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627FC8" w:rsidRDefault="00D35C52" w:rsidP="00517A2D">
      <w:pPr>
        <w:tabs>
          <w:tab w:val="left" w:pos="567"/>
        </w:tabs>
        <w:jc w:val="center"/>
        <w:rPr>
          <w:rFonts w:ascii="Times New Roman" w:hAnsi="Times New Roman"/>
          <w:b/>
          <w:iCs/>
          <w:sz w:val="24"/>
        </w:rPr>
      </w:pPr>
      <w:r w:rsidRPr="00627FC8">
        <w:rPr>
          <w:rFonts w:ascii="Times New Roman" w:hAnsi="Times New Roman"/>
          <w:b/>
          <w:iCs/>
          <w:sz w:val="24"/>
        </w:rPr>
        <w:t>KONKURSO SĄLYGOS</w:t>
      </w:r>
    </w:p>
    <w:p w14:paraId="478E197D" w14:textId="77777777" w:rsidR="00D35C52" w:rsidRPr="00627FC8" w:rsidRDefault="00D35C52" w:rsidP="00517A2D">
      <w:pPr>
        <w:pStyle w:val="Subtitle"/>
        <w:tabs>
          <w:tab w:val="left" w:pos="567"/>
        </w:tabs>
        <w:rPr>
          <w:rFonts w:ascii="Times New Roman" w:hAnsi="Times New Roman"/>
          <w:b/>
          <w:bCs/>
          <w:sz w:val="24"/>
          <w:u w:val="none"/>
          <w:lang w:val="lt-LT"/>
        </w:rPr>
      </w:pPr>
    </w:p>
    <w:p w14:paraId="3174AA8D" w14:textId="77777777" w:rsidR="00D35C52" w:rsidRPr="00627FC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627FC8">
        <w:rPr>
          <w:rFonts w:ascii="Times New Roman" w:hAnsi="Times New Roman"/>
          <w:sz w:val="24"/>
        </w:rPr>
        <w:t xml:space="preserve">BENDROSIOS NUOSTATOS </w:t>
      </w:r>
      <w:bookmarkEnd w:id="0"/>
    </w:p>
    <w:p w14:paraId="12BB3150" w14:textId="06334316" w:rsidR="00D35C52" w:rsidRPr="00627FC8" w:rsidRDefault="0033608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627FC8">
        <w:rPr>
          <w:rFonts w:ascii="Times New Roman" w:hAnsi="Times New Roman"/>
          <w:i/>
          <w:sz w:val="24"/>
        </w:rPr>
        <w:t>UAB „</w:t>
      </w:r>
      <w:r w:rsidR="00A52B9B" w:rsidRPr="00627FC8">
        <w:rPr>
          <w:rFonts w:ascii="Times New Roman" w:hAnsi="Times New Roman"/>
          <w:i/>
          <w:sz w:val="24"/>
        </w:rPr>
        <w:t>Šiaulių spaustuvė</w:t>
      </w:r>
      <w:r w:rsidRPr="00627FC8">
        <w:rPr>
          <w:rFonts w:ascii="Times New Roman" w:hAnsi="Times New Roman"/>
          <w:i/>
          <w:sz w:val="24"/>
        </w:rPr>
        <w:t xml:space="preserve">“ </w:t>
      </w:r>
      <w:r w:rsidR="00D35C52" w:rsidRPr="00627FC8">
        <w:rPr>
          <w:rFonts w:ascii="Times New Roman" w:hAnsi="Times New Roman"/>
          <w:sz w:val="24"/>
        </w:rPr>
        <w:t xml:space="preserve"> (toliau vadinama – Pirkėjas)</w:t>
      </w:r>
      <w:r w:rsidR="00280AF2" w:rsidRPr="00627FC8">
        <w:rPr>
          <w:rFonts w:ascii="Times New Roman" w:hAnsi="Times New Roman"/>
          <w:sz w:val="24"/>
        </w:rPr>
        <w:t xml:space="preserve"> vykdo pirkimą</w:t>
      </w:r>
      <w:r w:rsidR="00275DC2" w:rsidRPr="00627FC8">
        <w:rPr>
          <w:rFonts w:ascii="Times New Roman" w:hAnsi="Times New Roman"/>
          <w:sz w:val="24"/>
        </w:rPr>
        <w:t>,</w:t>
      </w:r>
      <w:r w:rsidR="00D35C52" w:rsidRPr="00627FC8">
        <w:rPr>
          <w:rFonts w:ascii="Times New Roman" w:hAnsi="Times New Roman"/>
          <w:sz w:val="24"/>
        </w:rPr>
        <w:t xml:space="preserve"> </w:t>
      </w:r>
      <w:r w:rsidR="00D35C52" w:rsidRPr="00627FC8">
        <w:rPr>
          <w:rFonts w:ascii="Times New Roman" w:hAnsi="Times New Roman"/>
          <w:sz w:val="24"/>
          <w:lang w:eastAsia="lt-LT"/>
        </w:rPr>
        <w:t>įgyvendindama projektą "</w:t>
      </w:r>
      <w:r w:rsidRPr="00627FC8">
        <w:rPr>
          <w:rFonts w:ascii="Times New Roman" w:hAnsi="Times New Roman"/>
          <w:i/>
          <w:sz w:val="24"/>
          <w:lang w:eastAsia="lt-LT"/>
        </w:rPr>
        <w:t>UAB "</w:t>
      </w:r>
      <w:r w:rsidR="00A52B9B" w:rsidRPr="00627FC8">
        <w:rPr>
          <w:rFonts w:ascii="Times New Roman" w:hAnsi="Times New Roman"/>
          <w:i/>
          <w:sz w:val="24"/>
          <w:lang w:eastAsia="lt-LT"/>
        </w:rPr>
        <w:t>Šiaulių spaustuvė</w:t>
      </w:r>
      <w:r w:rsidRPr="00627FC8">
        <w:rPr>
          <w:rFonts w:ascii="Times New Roman" w:hAnsi="Times New Roman"/>
          <w:i/>
          <w:sz w:val="24"/>
          <w:lang w:eastAsia="lt-LT"/>
        </w:rPr>
        <w:t>" technologinių sprendimų didinančių energijos vartojimo efektyvumą diegimas</w:t>
      </w:r>
      <w:r w:rsidR="00D35C52" w:rsidRPr="00627FC8">
        <w:rPr>
          <w:rFonts w:ascii="Times New Roman" w:hAnsi="Times New Roman"/>
          <w:sz w:val="24"/>
          <w:lang w:eastAsia="lt-LT"/>
        </w:rPr>
        <w:t>"(Nr</w:t>
      </w:r>
      <w:r w:rsidR="002D49E2" w:rsidRPr="00627FC8">
        <w:rPr>
          <w:rFonts w:ascii="Times New Roman" w:hAnsi="Times New Roman"/>
          <w:sz w:val="24"/>
          <w:lang w:eastAsia="lt-LT"/>
        </w:rPr>
        <w:t xml:space="preserve">. </w:t>
      </w:r>
      <w:r w:rsidRPr="00627FC8">
        <w:rPr>
          <w:rFonts w:ascii="Times New Roman" w:hAnsi="Times New Roman"/>
          <w:sz w:val="24"/>
          <w:lang w:eastAsia="lt-LT"/>
        </w:rPr>
        <w:t>02-056-K-00</w:t>
      </w:r>
      <w:r w:rsidR="00A52B9B" w:rsidRPr="00627FC8">
        <w:rPr>
          <w:rFonts w:ascii="Times New Roman" w:hAnsi="Times New Roman"/>
          <w:sz w:val="24"/>
          <w:lang w:eastAsia="lt-LT"/>
        </w:rPr>
        <w:t>54</w:t>
      </w:r>
      <w:r w:rsidR="00D35C52" w:rsidRPr="00627FC8">
        <w:rPr>
          <w:rFonts w:ascii="Times New Roman" w:hAnsi="Times New Roman"/>
          <w:sz w:val="24"/>
          <w:lang w:eastAsia="lt-LT"/>
        </w:rPr>
        <w:t>), bendrai finansuojamą Europos Sąjungos fondų ir Lietuvos Respublikos lėšomis</w:t>
      </w:r>
      <w:r w:rsidR="00280AF2" w:rsidRPr="00627FC8">
        <w:rPr>
          <w:rFonts w:ascii="Times New Roman" w:hAnsi="Times New Roman"/>
          <w:sz w:val="24"/>
          <w:lang w:eastAsia="lt-LT"/>
        </w:rPr>
        <w:t>.</w:t>
      </w:r>
      <w:r w:rsidR="00D35C52" w:rsidRPr="00627FC8">
        <w:rPr>
          <w:rFonts w:ascii="Times New Roman" w:hAnsi="Times New Roman"/>
          <w:sz w:val="24"/>
          <w:lang w:eastAsia="lt-LT"/>
        </w:rPr>
        <w:t xml:space="preserve"> </w:t>
      </w:r>
    </w:p>
    <w:p w14:paraId="163193DB" w14:textId="609D33D1" w:rsidR="00D35C52" w:rsidRPr="00627FC8"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627FC8">
        <w:rPr>
          <w:rFonts w:ascii="Times New Roman" w:hAnsi="Times New Roman"/>
          <w:sz w:val="24"/>
        </w:rPr>
        <w:t xml:space="preserve">Pirkimas vykdomas vadovaujantis </w:t>
      </w:r>
      <w:r w:rsidRPr="00627FC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627FC8">
        <w:rPr>
          <w:rFonts w:ascii="Times New Roman" w:hAnsi="Times New Roman"/>
          <w:b/>
          <w:sz w:val="24"/>
        </w:rPr>
        <w:t xml:space="preserve">Projektų finansavimo ir administravimo taisyklėmis, patvirtintomis Lietuvos Respublikos finansų ministro </w:t>
      </w:r>
      <w:r w:rsidRPr="00627FC8">
        <w:rPr>
          <w:rFonts w:ascii="Times New Roman" w:hAnsi="Times New Roman"/>
          <w:b/>
          <w:bCs/>
          <w:sz w:val="24"/>
        </w:rPr>
        <w:t>2022 m. birželio 22 d.</w:t>
      </w:r>
      <w:r w:rsidRPr="00627FC8">
        <w:rPr>
          <w:rFonts w:ascii="Times New Roman" w:hAnsi="Times New Roman"/>
          <w:b/>
          <w:sz w:val="24"/>
        </w:rPr>
        <w:t xml:space="preserve"> įsakymu Nr. </w:t>
      </w:r>
      <w:r w:rsidRPr="00627FC8">
        <w:rPr>
          <w:rFonts w:ascii="Times New Roman" w:hAnsi="Times New Roman"/>
          <w:b/>
          <w:bCs/>
          <w:sz w:val="24"/>
        </w:rPr>
        <w:t>1K-237</w:t>
      </w:r>
      <w:r w:rsidRPr="00627FC8">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627FC8">
        <w:rPr>
          <w:rFonts w:ascii="Times New Roman" w:hAnsi="Times New Roman"/>
          <w:sz w:val="24"/>
        </w:rPr>
        <w:t>,</w:t>
      </w:r>
      <w:r w:rsidRPr="00627FC8">
        <w:rPr>
          <w:rFonts w:ascii="Times New Roman" w:hAnsi="Times New Roman"/>
          <w:sz w:val="24"/>
        </w:rPr>
        <w:t xml:space="preserve"> </w:t>
      </w:r>
      <w:r w:rsidR="00280AF2" w:rsidRPr="00627FC8">
        <w:rPr>
          <w:rFonts w:ascii="Times New Roman" w:hAnsi="Times New Roman"/>
          <w:sz w:val="24"/>
        </w:rPr>
        <w:t xml:space="preserve">(įskaitant, bet neapsiribojant 7 priedu „Pirkimų taisyklės“) </w:t>
      </w:r>
      <w:r w:rsidRPr="00627FC8">
        <w:rPr>
          <w:rFonts w:ascii="Times New Roman" w:hAnsi="Times New Roman"/>
          <w:sz w:val="24"/>
        </w:rPr>
        <w:t xml:space="preserve">(toliau – Taisyklės), Lietuvos Respublikos civiliniu kodeksu (toliau – Civilinis kodeksas), kitais teisės aktais bei </w:t>
      </w:r>
      <w:r w:rsidR="00280AF2" w:rsidRPr="00627FC8">
        <w:rPr>
          <w:rFonts w:ascii="Times New Roman" w:hAnsi="Times New Roman"/>
          <w:sz w:val="24"/>
        </w:rPr>
        <w:t xml:space="preserve">šiomis </w:t>
      </w:r>
      <w:r w:rsidRPr="00627FC8">
        <w:rPr>
          <w:rFonts w:ascii="Times New Roman" w:hAnsi="Times New Roman"/>
          <w:iCs/>
          <w:sz w:val="24"/>
        </w:rPr>
        <w:t>konkurso</w:t>
      </w:r>
      <w:r w:rsidRPr="00627FC8">
        <w:rPr>
          <w:rFonts w:ascii="Times New Roman" w:hAnsi="Times New Roman"/>
          <w:i/>
          <w:sz w:val="24"/>
        </w:rPr>
        <w:t xml:space="preserve"> </w:t>
      </w:r>
      <w:r w:rsidRPr="00627FC8">
        <w:rPr>
          <w:rFonts w:ascii="Times New Roman" w:hAnsi="Times New Roman"/>
          <w:sz w:val="24"/>
        </w:rPr>
        <w:t>sąlygomis (toliau – konkurso sąlygos).</w:t>
      </w:r>
    </w:p>
    <w:p w14:paraId="224CA979" w14:textId="77777777" w:rsidR="008E2381" w:rsidRPr="00627FC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627FC8" w:rsidRDefault="00D35C52" w:rsidP="00517A2D">
      <w:pPr>
        <w:pStyle w:val="Heading1"/>
        <w:tabs>
          <w:tab w:val="left" w:pos="567"/>
        </w:tabs>
        <w:spacing w:before="0"/>
        <w:rPr>
          <w:rFonts w:ascii="Times New Roman" w:hAnsi="Times New Roman"/>
          <w:sz w:val="24"/>
        </w:rPr>
      </w:pPr>
      <w:r w:rsidRPr="00627FC8">
        <w:rPr>
          <w:rFonts w:ascii="Times New Roman" w:hAnsi="Times New Roman"/>
          <w:sz w:val="24"/>
        </w:rPr>
        <w:t>PIRKIMO OBJEKTAS</w:t>
      </w:r>
      <w:bookmarkEnd w:id="2"/>
    </w:p>
    <w:p w14:paraId="6A26FEAF" w14:textId="3046B61A" w:rsidR="00D35C52" w:rsidRPr="00627FC8" w:rsidRDefault="00D35C52" w:rsidP="00517A2D">
      <w:pPr>
        <w:pStyle w:val="ListParagraph"/>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Pirkimo objektas –</w:t>
      </w:r>
      <w:bookmarkStart w:id="3" w:name="_Hlk189484380"/>
      <w:r w:rsidR="00627FC8" w:rsidRPr="00627FC8">
        <w:rPr>
          <w:rFonts w:ascii="Times New Roman" w:hAnsi="Times New Roman" w:cs="Times New Roman"/>
          <w:sz w:val="24"/>
          <w:szCs w:val="24"/>
        </w:rPr>
        <w:t xml:space="preserve"> </w:t>
      </w:r>
      <w:bookmarkEnd w:id="3"/>
      <w:r w:rsidR="008B4A2D" w:rsidRPr="008B4A2D">
        <w:rPr>
          <w:rFonts w:ascii="Times New Roman" w:hAnsi="Times New Roman" w:cs="Times New Roman"/>
          <w:i/>
          <w:sz w:val="24"/>
          <w:szCs w:val="24"/>
        </w:rPr>
        <w:t>Automatinė skaitmeninė bukletų gamybos linija</w:t>
      </w:r>
      <w:r w:rsidR="00761EDF" w:rsidRPr="00627FC8">
        <w:rPr>
          <w:rFonts w:ascii="Times New Roman" w:hAnsi="Times New Roman" w:cs="Times New Roman"/>
          <w:i/>
          <w:sz w:val="24"/>
          <w:szCs w:val="24"/>
        </w:rPr>
        <w:t>,</w:t>
      </w:r>
      <w:r w:rsidR="00D44C56" w:rsidRPr="00627FC8">
        <w:rPr>
          <w:rFonts w:ascii="Times New Roman" w:hAnsi="Times New Roman" w:cs="Times New Roman"/>
          <w:i/>
          <w:sz w:val="24"/>
          <w:szCs w:val="24"/>
        </w:rPr>
        <w:t xml:space="preserve"> </w:t>
      </w:r>
      <w:r w:rsidR="00D44C56" w:rsidRPr="00627FC8">
        <w:rPr>
          <w:rFonts w:ascii="Times New Roman" w:hAnsi="Times New Roman" w:cs="Times New Roman"/>
          <w:iCs/>
          <w:color w:val="auto"/>
          <w:sz w:val="24"/>
          <w:szCs w:val="24"/>
        </w:rPr>
        <w:t>kuri</w:t>
      </w:r>
      <w:r w:rsidR="00C41B0A" w:rsidRPr="00627FC8">
        <w:rPr>
          <w:rFonts w:ascii="Times New Roman" w:hAnsi="Times New Roman" w:cs="Times New Roman"/>
          <w:iCs/>
          <w:color w:val="auto"/>
          <w:sz w:val="24"/>
          <w:szCs w:val="24"/>
        </w:rPr>
        <w:t>o</w:t>
      </w:r>
      <w:r w:rsidR="008B4A2D">
        <w:rPr>
          <w:rFonts w:ascii="Times New Roman" w:hAnsi="Times New Roman" w:cs="Times New Roman"/>
          <w:iCs/>
          <w:color w:val="auto"/>
          <w:sz w:val="24"/>
          <w:szCs w:val="24"/>
        </w:rPr>
        <w:t>s</w:t>
      </w:r>
      <w:r w:rsidR="00280AF2" w:rsidRPr="00627FC8">
        <w:rPr>
          <w:rFonts w:ascii="Times New Roman" w:hAnsi="Times New Roman" w:cs="Times New Roman"/>
          <w:iCs/>
          <w:color w:val="auto"/>
          <w:sz w:val="24"/>
          <w:szCs w:val="24"/>
        </w:rPr>
        <w:t xml:space="preserve"> </w:t>
      </w:r>
      <w:r w:rsidR="00D44C56" w:rsidRPr="00627FC8">
        <w:rPr>
          <w:rFonts w:ascii="Times New Roman" w:hAnsi="Times New Roman" w:cs="Times New Roman"/>
          <w:iCs/>
          <w:color w:val="auto"/>
          <w:sz w:val="24"/>
          <w:szCs w:val="24"/>
        </w:rPr>
        <w:t>savybės nustatytos pateiktoje techninėje specifikacijoje</w:t>
      </w:r>
      <w:r w:rsidRPr="00627FC8">
        <w:rPr>
          <w:rFonts w:ascii="Times New Roman" w:hAnsi="Times New Roman" w:cs="Times New Roman"/>
          <w:iCs/>
          <w:color w:val="auto"/>
          <w:sz w:val="24"/>
          <w:szCs w:val="24"/>
        </w:rPr>
        <w:t>.</w:t>
      </w:r>
    </w:p>
    <w:p w14:paraId="6C5E1EE8" w14:textId="57832277" w:rsidR="0086179F" w:rsidRPr="00627FC8" w:rsidRDefault="0086179F" w:rsidP="00517A2D">
      <w:pPr>
        <w:pStyle w:val="ListParagraph"/>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16136DF1" w:rsidR="00C35901" w:rsidRPr="00627FC8" w:rsidRDefault="00D35C52" w:rsidP="00517A2D">
      <w:pPr>
        <w:pStyle w:val="ListParagraph"/>
        <w:spacing w:before="0" w:after="0"/>
        <w:ind w:left="0" w:firstLine="0"/>
        <w:rPr>
          <w:rFonts w:ascii="Times New Roman" w:hAnsi="Times New Roman" w:cs="Times New Roman"/>
          <w:i/>
          <w:iCs/>
          <w:sz w:val="24"/>
          <w:szCs w:val="24"/>
        </w:rPr>
      </w:pPr>
      <w:r w:rsidRPr="00627FC8">
        <w:rPr>
          <w:rFonts w:ascii="Times New Roman" w:hAnsi="Times New Roman" w:cs="Times New Roman"/>
          <w:sz w:val="24"/>
          <w:szCs w:val="24"/>
        </w:rPr>
        <w:t>Pirkimo objektas į pirkimo objekto dalis neskaidomas</w:t>
      </w:r>
      <w:r w:rsidR="000D7256" w:rsidRPr="00627FC8">
        <w:rPr>
          <w:rFonts w:ascii="Times New Roman" w:hAnsi="Times New Roman" w:cs="Times New Roman"/>
          <w:sz w:val="24"/>
          <w:szCs w:val="24"/>
        </w:rPr>
        <w:t xml:space="preserve"> </w:t>
      </w:r>
    </w:p>
    <w:p w14:paraId="0C49B8DF" w14:textId="2D2DC9FD" w:rsidR="005B6D79" w:rsidRPr="00627FC8" w:rsidRDefault="00C35901" w:rsidP="00517A2D">
      <w:pPr>
        <w:pStyle w:val="ListParagraph"/>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Prekių pristatymo vieta – </w:t>
      </w:r>
      <w:bookmarkEnd w:id="1"/>
      <w:r w:rsidR="00A52B9B" w:rsidRPr="00627FC8">
        <w:rPr>
          <w:rFonts w:ascii="Times New Roman" w:hAnsi="Times New Roman" w:cs="Times New Roman"/>
          <w:sz w:val="24"/>
          <w:szCs w:val="24"/>
        </w:rPr>
        <w:t xml:space="preserve">P. Lukšio g. 9G, LT-76200 Šiauliai. </w:t>
      </w:r>
    </w:p>
    <w:p w14:paraId="6A31C892" w14:textId="0184DABB" w:rsidR="00962700" w:rsidRPr="00627FC8" w:rsidRDefault="00962700" w:rsidP="00517A2D">
      <w:pPr>
        <w:pStyle w:val="ListParagraph"/>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Pirkimui taikomi žaliesiems</w:t>
      </w:r>
      <w:r w:rsidR="00F60188" w:rsidRPr="00627FC8">
        <w:rPr>
          <w:rStyle w:val="FootnoteReference"/>
        </w:rPr>
        <w:footnoteReference w:id="1"/>
      </w:r>
      <w:r w:rsidRPr="00627FC8">
        <w:rPr>
          <w:rFonts w:ascii="Times New Roman" w:hAnsi="Times New Roman" w:cs="Times New Roman"/>
          <w:sz w:val="24"/>
          <w:szCs w:val="24"/>
        </w:rPr>
        <w:t xml:space="preserve"> pirkimams numatyti aplinkos apsaugos reikalavimai</w:t>
      </w:r>
      <w:r w:rsidR="009F53CB" w:rsidRPr="00627FC8">
        <w:rPr>
          <w:rFonts w:ascii="Times New Roman" w:hAnsi="Times New Roman" w:cs="Times New Roman"/>
          <w:sz w:val="24"/>
          <w:szCs w:val="24"/>
        </w:rPr>
        <w:t>, kurie nurodyti techninėje specifikacijoje.</w:t>
      </w:r>
    </w:p>
    <w:p w14:paraId="00C8D516" w14:textId="77777777" w:rsidR="0095218E" w:rsidRPr="00627FC8"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627FC8" w:rsidRDefault="00D35C52" w:rsidP="00517A2D">
      <w:pPr>
        <w:pStyle w:val="Heading1"/>
        <w:tabs>
          <w:tab w:val="left" w:pos="567"/>
        </w:tabs>
        <w:spacing w:before="0"/>
        <w:rPr>
          <w:rFonts w:ascii="Times New Roman" w:hAnsi="Times New Roman"/>
          <w:sz w:val="24"/>
        </w:rPr>
      </w:pPr>
      <w:r w:rsidRPr="00627FC8">
        <w:rPr>
          <w:rFonts w:ascii="Times New Roman" w:hAnsi="Times New Roman"/>
          <w:sz w:val="24"/>
        </w:rPr>
        <w:t>REIKALAVIMAI DALYVIŲ KVALIFIKACIJAI</w:t>
      </w:r>
      <w:r w:rsidR="0095218E" w:rsidRPr="00627FC8">
        <w:rPr>
          <w:rStyle w:val="FootnoteReference"/>
          <w:b w:val="0"/>
        </w:rPr>
        <w:footnoteReference w:id="2"/>
      </w:r>
    </w:p>
    <w:p w14:paraId="5380386D" w14:textId="25D1DF35" w:rsidR="00D35C52" w:rsidRPr="00627FC8" w:rsidRDefault="001B077D"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95218E" w:rsidRPr="00627FC8">
            <w:rPr>
              <w:rFonts w:ascii="Times New Roman" w:hAnsi="Times New Roman" w:cs="Times New Roman"/>
              <w:sz w:val="24"/>
              <w:szCs w:val="24"/>
            </w:rPr>
            <w:t xml:space="preserve">Pirkėjas netikrina tiekėjų, dalyvaujančių pirkime, kvalifikacijos. </w:t>
          </w:r>
        </w:sdtContent>
      </w:sdt>
      <w:r w:rsidR="00D35C52" w:rsidRPr="00627FC8">
        <w:rPr>
          <w:rFonts w:ascii="Times New Roman" w:hAnsi="Times New Roman" w:cs="Times New Roman"/>
          <w:sz w:val="24"/>
          <w:szCs w:val="24"/>
        </w:rPr>
        <w:t xml:space="preserve"> </w:t>
      </w:r>
    </w:p>
    <w:p w14:paraId="6D6686B7" w14:textId="77777777" w:rsidR="00EC20C2" w:rsidRPr="00627FC8" w:rsidRDefault="00EC20C2" w:rsidP="00EC20C2">
      <w:pPr>
        <w:pStyle w:val="ListParagraph"/>
        <w:numPr>
          <w:ilvl w:val="0"/>
          <w:numId w:val="0"/>
        </w:numPr>
        <w:spacing w:before="0" w:after="0"/>
        <w:rPr>
          <w:rFonts w:ascii="Times New Roman" w:hAnsi="Times New Roman" w:cs="Times New Roman"/>
          <w:sz w:val="24"/>
          <w:szCs w:val="24"/>
        </w:rPr>
      </w:pPr>
    </w:p>
    <w:p w14:paraId="79019F09" w14:textId="77777777" w:rsidR="00D35C52" w:rsidRPr="00627FC8" w:rsidRDefault="00D35C52" w:rsidP="00517A2D">
      <w:pPr>
        <w:pStyle w:val="Heading1"/>
        <w:tabs>
          <w:tab w:val="left" w:pos="567"/>
        </w:tabs>
        <w:spacing w:before="0"/>
        <w:rPr>
          <w:rFonts w:ascii="Times New Roman" w:hAnsi="Times New Roman"/>
          <w:sz w:val="24"/>
        </w:rPr>
      </w:pPr>
      <w:bookmarkStart w:id="4" w:name="_Toc335201957"/>
      <w:r w:rsidRPr="00627FC8">
        <w:rPr>
          <w:rFonts w:ascii="Times New Roman" w:hAnsi="Times New Roman"/>
          <w:sz w:val="24"/>
        </w:rPr>
        <w:t>REIKALAVIMAI PASIŪLYMŲ PATEIKIMUI</w:t>
      </w:r>
      <w:bookmarkEnd w:id="4"/>
      <w:r w:rsidRPr="00627FC8">
        <w:rPr>
          <w:rFonts w:ascii="Times New Roman" w:hAnsi="Times New Roman"/>
          <w:sz w:val="24"/>
        </w:rPr>
        <w:t xml:space="preserve"> </w:t>
      </w:r>
    </w:p>
    <w:p w14:paraId="687BB5C2" w14:textId="122D6098" w:rsidR="003023C0" w:rsidRPr="00627FC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627FC8">
        <w:rPr>
          <w:rFonts w:ascii="Times New Roman" w:hAnsi="Times New Roman"/>
          <w:sz w:val="24"/>
        </w:rPr>
        <w:t xml:space="preserve">Tiekėjo pasiūlymas bei kita korespondencija pateikiama </w:t>
      </w:r>
      <w:r w:rsidRPr="00627FC8">
        <w:rPr>
          <w:rFonts w:ascii="Times New Roman" w:hAnsi="Times New Roman"/>
          <w:i/>
          <w:sz w:val="24"/>
        </w:rPr>
        <w:t xml:space="preserve">lietuvių arba </w:t>
      </w:r>
      <w:r w:rsidR="00A17EE8" w:rsidRPr="00627FC8">
        <w:rPr>
          <w:rFonts w:ascii="Times New Roman" w:hAnsi="Times New Roman"/>
          <w:i/>
          <w:sz w:val="24"/>
        </w:rPr>
        <w:t>anglų</w:t>
      </w:r>
      <w:r w:rsidRPr="00627FC8">
        <w:rPr>
          <w:rFonts w:ascii="Times New Roman" w:hAnsi="Times New Roman"/>
          <w:i/>
          <w:sz w:val="24"/>
        </w:rPr>
        <w:t xml:space="preserve"> kalba</w:t>
      </w:r>
      <w:r w:rsidRPr="00627FC8">
        <w:rPr>
          <w:rFonts w:ascii="Times New Roman" w:hAnsi="Times New Roman"/>
          <w:sz w:val="24"/>
        </w:rPr>
        <w:t xml:space="preserve">. </w:t>
      </w:r>
    </w:p>
    <w:p w14:paraId="0E54AA63" w14:textId="31CDD798" w:rsidR="00635A8C" w:rsidRPr="00627FC8" w:rsidRDefault="00E020E6"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627FC8">
        <w:rPr>
          <w:rFonts w:ascii="Times New Roman" w:hAnsi="Times New Roman"/>
          <w:sz w:val="24"/>
        </w:rPr>
        <w:t xml:space="preserve">Pasiūlymas teikiamas elektroniniame laiške adresu </w:t>
      </w:r>
      <w:hyperlink r:id="rId8" w:history="1">
        <w:r w:rsidR="00A52B9B" w:rsidRPr="00627FC8">
          <w:rPr>
            <w:rStyle w:val="Hyperlink"/>
            <w:rFonts w:ascii="Times New Roman" w:hAnsi="Times New Roman"/>
            <w:sz w:val="24"/>
          </w:rPr>
          <w:t>info@dailu.lt</w:t>
        </w:r>
      </w:hyperlink>
      <w:r w:rsidRPr="00627FC8">
        <w:rPr>
          <w:rFonts w:ascii="Times New Roman" w:hAnsi="Times New Roman"/>
          <w:sz w:val="24"/>
        </w:rPr>
        <w:t xml:space="preserve"> Pasiūlymo laiško pavadinime privaloma nurodyti “PASIŪLYMAS </w:t>
      </w:r>
      <w:r w:rsidR="00F94E23">
        <w:rPr>
          <w:rFonts w:ascii="Times New Roman" w:hAnsi="Times New Roman"/>
          <w:sz w:val="24"/>
        </w:rPr>
        <w:t xml:space="preserve">_____ </w:t>
      </w:r>
      <w:r w:rsidR="00761EDF" w:rsidRPr="00F94E23">
        <w:rPr>
          <w:rFonts w:ascii="Times New Roman" w:hAnsi="Times New Roman"/>
          <w:b/>
          <w:bCs/>
          <w:i/>
          <w:iCs/>
          <w:sz w:val="24"/>
        </w:rPr>
        <w:t xml:space="preserve">(įrašyti: </w:t>
      </w:r>
      <w:r w:rsidRPr="00F94E23">
        <w:rPr>
          <w:rFonts w:ascii="Times New Roman" w:hAnsi="Times New Roman"/>
          <w:b/>
          <w:bCs/>
          <w:i/>
          <w:iCs/>
          <w:sz w:val="24"/>
        </w:rPr>
        <w:t>TIEKĖJO PAVADINIMAS</w:t>
      </w:r>
      <w:r w:rsidR="00761EDF" w:rsidRPr="00F94E23">
        <w:rPr>
          <w:rFonts w:ascii="Times New Roman" w:hAnsi="Times New Roman"/>
          <w:b/>
          <w:bCs/>
          <w:i/>
          <w:iCs/>
          <w:sz w:val="24"/>
        </w:rPr>
        <w:t>)</w:t>
      </w:r>
      <w:r w:rsidR="00761EDF" w:rsidRPr="00627FC8">
        <w:rPr>
          <w:rFonts w:ascii="Times New Roman" w:hAnsi="Times New Roman"/>
          <w:sz w:val="24"/>
        </w:rPr>
        <w:t xml:space="preserve"> </w:t>
      </w:r>
      <w:r w:rsidRPr="00627FC8">
        <w:rPr>
          <w:rFonts w:ascii="Times New Roman" w:hAnsi="Times New Roman"/>
          <w:sz w:val="24"/>
        </w:rPr>
        <w:t>–</w:t>
      </w:r>
      <w:r w:rsidR="00F94E23">
        <w:rPr>
          <w:rFonts w:ascii="Times New Roman" w:hAnsi="Times New Roman"/>
          <w:sz w:val="24"/>
        </w:rPr>
        <w:t xml:space="preserve"> </w:t>
      </w:r>
      <w:r w:rsidR="008B4A2D" w:rsidRPr="008B4A2D">
        <w:rPr>
          <w:rFonts w:ascii="Times New Roman" w:hAnsi="Times New Roman"/>
          <w:i/>
          <w:sz w:val="24"/>
        </w:rPr>
        <w:t>Automatinė skaitmeninė bukletų gamybos linija</w:t>
      </w:r>
      <w:r w:rsidRPr="00627FC8">
        <w:rPr>
          <w:rFonts w:ascii="Times New Roman" w:hAnsi="Times New Roman"/>
          <w:caps/>
          <w:sz w:val="24"/>
        </w:rPr>
        <w:t>“.</w:t>
      </w:r>
      <w:r w:rsidRPr="00627FC8">
        <w:rPr>
          <w:rFonts w:ascii="Times New Roman" w:hAnsi="Times New Roman"/>
          <w:sz w:val="24"/>
        </w:rPr>
        <w:t xml:space="preserve"> Pasiūlymą sudaro pasirašyti ir skanuoti dokumentai arba elektroninėmis priemonėmis (parašais) pasirašyti dokumentai:</w:t>
      </w:r>
      <w:r w:rsidR="00635A8C" w:rsidRPr="00627FC8">
        <w:rPr>
          <w:rFonts w:ascii="Times New Roman" w:hAnsi="Times New Roman"/>
          <w:i/>
          <w:spacing w:val="-4"/>
          <w:sz w:val="24"/>
        </w:rPr>
        <w:t xml:space="preserve"> </w:t>
      </w:r>
      <w:r w:rsidR="003023C0" w:rsidRPr="00627FC8">
        <w:rPr>
          <w:rFonts w:ascii="Times New Roman" w:hAnsi="Times New Roman"/>
          <w:b/>
          <w:sz w:val="24"/>
        </w:rPr>
        <w:t>Pasiūlymą sudaro</w:t>
      </w:r>
      <w:r w:rsidR="00635A8C" w:rsidRPr="00627FC8">
        <w:rPr>
          <w:rFonts w:ascii="Times New Roman" w:hAnsi="Times New Roman"/>
          <w:b/>
          <w:sz w:val="24"/>
        </w:rPr>
        <w:t>:</w:t>
      </w:r>
    </w:p>
    <w:p w14:paraId="74F9CBAF" w14:textId="16DEEFBD" w:rsidR="003023C0" w:rsidRPr="00627FC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627FC8">
        <w:rPr>
          <w:rFonts w:ascii="Times New Roman" w:hAnsi="Times New Roman"/>
          <w:b/>
          <w:sz w:val="24"/>
          <w:lang w:eastAsia="lt-LT"/>
        </w:rPr>
        <w:t>užpildyta pasiūlymo forma, parengta pagal šių pirkimo konkurso sąlygų 2 priedą</w:t>
      </w:r>
      <w:r w:rsidR="005B043B" w:rsidRPr="00627FC8">
        <w:rPr>
          <w:rFonts w:ascii="Times New Roman" w:hAnsi="Times New Roman"/>
          <w:b/>
          <w:sz w:val="24"/>
          <w:lang w:eastAsia="lt-LT"/>
        </w:rPr>
        <w:t xml:space="preserve">, bei </w:t>
      </w:r>
      <w:r w:rsidR="00DE3171" w:rsidRPr="00627FC8">
        <w:rPr>
          <w:rFonts w:ascii="Times New Roman" w:hAnsi="Times New Roman"/>
          <w:b/>
          <w:sz w:val="24"/>
          <w:lang w:eastAsia="lt-LT"/>
        </w:rPr>
        <w:t>pasiūlymo formoje</w:t>
      </w:r>
      <w:r w:rsidR="005B043B" w:rsidRPr="00627FC8">
        <w:rPr>
          <w:rFonts w:ascii="Times New Roman" w:hAnsi="Times New Roman"/>
          <w:b/>
          <w:sz w:val="24"/>
          <w:lang w:eastAsia="lt-LT"/>
        </w:rPr>
        <w:t xml:space="preserve"> nurodyti dokumentai</w:t>
      </w:r>
      <w:r w:rsidRPr="00627FC8">
        <w:rPr>
          <w:rFonts w:ascii="Times New Roman" w:hAnsi="Times New Roman"/>
          <w:b/>
          <w:sz w:val="24"/>
          <w:lang w:eastAsia="lt-LT"/>
        </w:rPr>
        <w:t>;</w:t>
      </w:r>
    </w:p>
    <w:p w14:paraId="6F9B7FE1" w14:textId="3B69FFC7" w:rsidR="00635A8C" w:rsidRPr="00627FC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627FC8">
        <w:rPr>
          <w:rFonts w:ascii="Times New Roman" w:hAnsi="Times New Roman"/>
          <w:b/>
          <w:sz w:val="24"/>
          <w:lang w:eastAsia="lt-LT"/>
        </w:rPr>
        <w:t>jungtinės veiklos sutarties kopija, jei pasiūlymą teikia ūkio subjektų grupė.</w:t>
      </w:r>
    </w:p>
    <w:p w14:paraId="71EC571F" w14:textId="0863E6B5" w:rsidR="003023C0" w:rsidRPr="00627FC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627FC8">
        <w:rPr>
          <w:rFonts w:ascii="Times New Roman" w:hAnsi="Times New Roman"/>
          <w:sz w:val="24"/>
        </w:rPr>
        <w:t>Tiekėjas gali pateikti tik vieną pasiūlymą</w:t>
      </w:r>
      <w:r w:rsidR="00E020E6" w:rsidRPr="00627FC8">
        <w:rPr>
          <w:rFonts w:ascii="Times New Roman" w:hAnsi="Times New Roman"/>
          <w:sz w:val="24"/>
        </w:rPr>
        <w:t xml:space="preserve"> </w:t>
      </w:r>
      <w:r w:rsidRPr="00627FC8">
        <w:rPr>
          <w:rFonts w:ascii="Times New Roman" w:hAnsi="Times New Roman"/>
          <w:sz w:val="24"/>
        </w:rPr>
        <w:t>–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627FC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627FC8">
        <w:rPr>
          <w:rFonts w:ascii="Times New Roman" w:hAnsi="Times New Roman"/>
          <w:sz w:val="24"/>
        </w:rPr>
        <w:lastRenderedPageBreak/>
        <w:t>Tiekėjams nėra leidžiama pateikti alternatyvių pasiūlymų. Tiekėjui pateikus alternatyvų pasiūlymą, jo pasiūlymas ir alternatyvus pasiūlymas (alternatyvūs pasiūlymai) bus atmesti.</w:t>
      </w:r>
    </w:p>
    <w:p w14:paraId="0836356F" w14:textId="7C1F8D28" w:rsidR="000638BB" w:rsidRPr="00627FC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627FC8">
        <w:rPr>
          <w:rFonts w:ascii="Times New Roman" w:hAnsi="Times New Roman"/>
          <w:sz w:val="24"/>
        </w:rPr>
        <w:t>Pasiūlym</w:t>
      </w:r>
      <w:r w:rsidR="001A4DB0" w:rsidRPr="00627FC8">
        <w:rPr>
          <w:rFonts w:ascii="Times New Roman" w:hAnsi="Times New Roman"/>
          <w:sz w:val="24"/>
        </w:rPr>
        <w:t xml:space="preserve">o pateikimo terminas nurodytas skelbime apie pirkimą, kuris paskelbtas </w:t>
      </w:r>
      <w:r w:rsidR="000638BB" w:rsidRPr="00627FC8">
        <w:rPr>
          <w:rFonts w:ascii="Times New Roman" w:hAnsi="Times New Roman"/>
          <w:sz w:val="24"/>
        </w:rPr>
        <w:t>interneto svetainėje esinvesticijos.lt.</w:t>
      </w:r>
    </w:p>
    <w:p w14:paraId="3A476712" w14:textId="49DB345B" w:rsidR="003023C0" w:rsidRPr="00627FC8"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627FC8">
        <w:rPr>
          <w:rFonts w:ascii="Times New Roman" w:hAnsi="Times New Roman"/>
          <w:sz w:val="24"/>
        </w:rPr>
        <w:t>Pasiūlymo</w:t>
      </w:r>
      <w:r w:rsidR="003023C0" w:rsidRPr="00627FC8">
        <w:rPr>
          <w:rFonts w:ascii="Times New Roman" w:hAnsi="Times New Roman"/>
          <w:sz w:val="24"/>
        </w:rPr>
        <w:t xml:space="preserve"> kaina pateikiama</w:t>
      </w:r>
      <w:r w:rsidR="00551E27" w:rsidRPr="00627FC8">
        <w:rPr>
          <w:rFonts w:ascii="Times New Roman" w:hAnsi="Times New Roman"/>
          <w:sz w:val="24"/>
        </w:rPr>
        <w:t xml:space="preserve"> eurais</w:t>
      </w:r>
      <w:r w:rsidR="003023C0" w:rsidRPr="00627FC8">
        <w:rPr>
          <w:rFonts w:ascii="Times New Roman" w:hAnsi="Times New Roman"/>
          <w:sz w:val="24"/>
        </w:rPr>
        <w:t xml:space="preserve"> </w:t>
      </w:r>
      <w:r w:rsidR="007805AF" w:rsidRPr="00627FC8">
        <w:rPr>
          <w:rFonts w:ascii="Times New Roman" w:hAnsi="Times New Roman"/>
          <w:color w:val="000000" w:themeColor="text1"/>
          <w:sz w:val="24"/>
        </w:rPr>
        <w:t xml:space="preserve">su PVM. </w:t>
      </w:r>
      <w:r w:rsidR="00E020E6" w:rsidRPr="00627FC8">
        <w:rPr>
          <w:rFonts w:ascii="Times New Roman" w:hAnsi="Times New Roman"/>
          <w:color w:val="000000" w:themeColor="text1"/>
          <w:sz w:val="24"/>
        </w:rPr>
        <w:t xml:space="preserve"> </w:t>
      </w:r>
      <w:r w:rsidR="003023C0" w:rsidRPr="00627FC8">
        <w:rPr>
          <w:rFonts w:ascii="Times New Roman" w:hAnsi="Times New Roman"/>
          <w:sz w:val="24"/>
        </w:rPr>
        <w:t>Į kainą turi būti įskaityti visi mokesčiai ir visos tiekėjo išlaidos</w:t>
      </w:r>
      <w:r w:rsidR="00A23025" w:rsidRPr="00627FC8">
        <w:rPr>
          <w:rFonts w:ascii="Times New Roman" w:hAnsi="Times New Roman"/>
          <w:sz w:val="24"/>
        </w:rPr>
        <w:t>.</w:t>
      </w:r>
    </w:p>
    <w:p w14:paraId="79635F1E" w14:textId="3EE94C3A" w:rsidR="004D326C" w:rsidRPr="00627FC8"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627FC8">
        <w:rPr>
          <w:rFonts w:ascii="Times New Roman" w:hAnsi="Times New Roman"/>
          <w:sz w:val="24"/>
        </w:rPr>
        <w:t xml:space="preserve">Pasiūlymo kaina vertinama eurais </w:t>
      </w:r>
      <w:r w:rsidR="00F8787D" w:rsidRPr="00627FC8">
        <w:rPr>
          <w:rFonts w:ascii="Times New Roman" w:hAnsi="Times New Roman"/>
          <w:sz w:val="24"/>
        </w:rPr>
        <w:t>be</w:t>
      </w:r>
      <w:r w:rsidRPr="00627FC8">
        <w:rPr>
          <w:rFonts w:ascii="Times New Roman" w:hAnsi="Times New Roman"/>
          <w:sz w:val="24"/>
        </w:rPr>
        <w:t xml:space="preserve"> PVM</w:t>
      </w:r>
      <w:r w:rsidR="00F8787D" w:rsidRPr="00627FC8">
        <w:rPr>
          <w:rFonts w:ascii="Times New Roman" w:hAnsi="Times New Roman"/>
          <w:sz w:val="24"/>
        </w:rPr>
        <w:t>.</w:t>
      </w:r>
    </w:p>
    <w:p w14:paraId="6049E8FD" w14:textId="2A76870B" w:rsidR="003023C0" w:rsidRPr="00627FC8"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627FC8">
        <w:rPr>
          <w:rFonts w:ascii="Times New Roman" w:hAnsi="Times New Roman"/>
          <w:sz w:val="24"/>
        </w:rPr>
        <w:t xml:space="preserve">Pasiūlymas turi galioti ne trumpiau nei </w:t>
      </w:r>
      <w:r w:rsidR="00A23025" w:rsidRPr="00627FC8">
        <w:rPr>
          <w:rFonts w:ascii="Times New Roman" w:hAnsi="Times New Roman"/>
          <w:sz w:val="24"/>
        </w:rPr>
        <w:t>90 dienų</w:t>
      </w:r>
      <w:r w:rsidR="00752E41" w:rsidRPr="00627FC8">
        <w:rPr>
          <w:rFonts w:ascii="Times New Roman" w:hAnsi="Times New Roman"/>
          <w:sz w:val="24"/>
        </w:rPr>
        <w:t xml:space="preserve"> nuo pasiūlymo pateikimo</w:t>
      </w:r>
      <w:r w:rsidR="00ED1286" w:rsidRPr="00627FC8">
        <w:rPr>
          <w:rFonts w:ascii="Times New Roman" w:hAnsi="Times New Roman"/>
          <w:sz w:val="24"/>
        </w:rPr>
        <w:t xml:space="preserve"> dienos</w:t>
      </w:r>
      <w:r w:rsidR="00A23025" w:rsidRPr="00627FC8">
        <w:rPr>
          <w:rFonts w:ascii="Times New Roman" w:hAnsi="Times New Roman"/>
          <w:sz w:val="24"/>
        </w:rPr>
        <w:t xml:space="preserve">. </w:t>
      </w:r>
      <w:r w:rsidRPr="00627FC8">
        <w:rPr>
          <w:rFonts w:ascii="Times New Roman" w:hAnsi="Times New Roman"/>
          <w:sz w:val="24"/>
        </w:rPr>
        <w:t>Jeigu pasiūlyme nenurodytas jo galiojimo laikas, laikoma, kad pasiūlymas galioja tiek, kiek numatyta pirkimo dokumentuose.</w:t>
      </w:r>
    </w:p>
    <w:p w14:paraId="39E7E28F" w14:textId="77777777" w:rsidR="00B5508B" w:rsidRPr="00627FC8" w:rsidRDefault="00B5508B" w:rsidP="00517A2D">
      <w:pPr>
        <w:tabs>
          <w:tab w:val="left" w:pos="567"/>
          <w:tab w:val="num" w:pos="1000"/>
        </w:tabs>
        <w:jc w:val="both"/>
        <w:rPr>
          <w:rFonts w:ascii="Times New Roman" w:hAnsi="Times New Roman"/>
          <w:sz w:val="24"/>
        </w:rPr>
      </w:pPr>
    </w:p>
    <w:p w14:paraId="52C0BAE1" w14:textId="69FDD208" w:rsidR="00B5508B" w:rsidRPr="00627FC8" w:rsidRDefault="00B5508B" w:rsidP="003A205A">
      <w:pPr>
        <w:pStyle w:val="ListParagraph"/>
        <w:numPr>
          <w:ilvl w:val="0"/>
          <w:numId w:val="4"/>
        </w:numPr>
        <w:jc w:val="center"/>
        <w:outlineLvl w:val="0"/>
        <w:rPr>
          <w:rFonts w:ascii="Times New Roman" w:hAnsi="Times New Roman"/>
          <w:sz w:val="24"/>
        </w:rPr>
      </w:pPr>
      <w:bookmarkStart w:id="5" w:name="_Toc297898751"/>
      <w:r w:rsidRPr="00627FC8">
        <w:rPr>
          <w:rFonts w:ascii="Times New Roman" w:hAnsi="Times New Roman"/>
          <w:b/>
          <w:sz w:val="24"/>
        </w:rPr>
        <w:t>KONKURSO SĄLYGŲ PAAIŠKINIMAS IR PATIKSLINIMAS</w:t>
      </w:r>
      <w:bookmarkEnd w:id="5"/>
    </w:p>
    <w:p w14:paraId="46CE1BC9" w14:textId="09AFD05C" w:rsidR="00B5508B" w:rsidRPr="00627FC8" w:rsidRDefault="00B5508B" w:rsidP="003A205A">
      <w:pPr>
        <w:numPr>
          <w:ilvl w:val="1"/>
          <w:numId w:val="4"/>
        </w:numPr>
        <w:tabs>
          <w:tab w:val="left" w:pos="567"/>
        </w:tabs>
        <w:ind w:left="0" w:firstLine="0"/>
        <w:jc w:val="both"/>
        <w:rPr>
          <w:rFonts w:ascii="Times New Roman" w:hAnsi="Times New Roman"/>
          <w:sz w:val="24"/>
          <w:lang w:eastAsia="lt-LT"/>
        </w:rPr>
      </w:pPr>
      <w:r w:rsidRPr="00627FC8">
        <w:rPr>
          <w:rFonts w:ascii="Times New Roman" w:hAnsi="Times New Roman"/>
          <w:sz w:val="24"/>
          <w:lang w:eastAsia="lt-LT"/>
        </w:rPr>
        <w:t xml:space="preserve">Pirkėjas atsako į kiekvieną Tiekėjo rašytinį prašymą paaiškinti </w:t>
      </w:r>
      <w:r w:rsidR="0030525A" w:rsidRPr="00627FC8">
        <w:rPr>
          <w:rFonts w:ascii="Times New Roman" w:hAnsi="Times New Roman"/>
          <w:sz w:val="24"/>
          <w:lang w:eastAsia="lt-LT"/>
        </w:rPr>
        <w:t xml:space="preserve">ar patikslinti </w:t>
      </w:r>
      <w:r w:rsidRPr="00627FC8">
        <w:rPr>
          <w:rFonts w:ascii="Times New Roman" w:hAnsi="Times New Roman"/>
          <w:sz w:val="24"/>
          <w:lang w:eastAsia="lt-LT"/>
        </w:rPr>
        <w:t xml:space="preserve">pirkimo sąlygas, jeigu prašymas gautas ne vėliau kaip prieš 3 darbo dienas iki pirkimo pasiūlymų pateikimo termino pabaigos. </w:t>
      </w:r>
      <w:r w:rsidRPr="00627FC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627FC8" w:rsidRDefault="00B5508B" w:rsidP="003A205A">
      <w:pPr>
        <w:numPr>
          <w:ilvl w:val="1"/>
          <w:numId w:val="4"/>
        </w:numPr>
        <w:tabs>
          <w:tab w:val="left" w:pos="567"/>
        </w:tabs>
        <w:ind w:left="0" w:firstLine="0"/>
        <w:jc w:val="both"/>
        <w:rPr>
          <w:rFonts w:ascii="Times New Roman" w:hAnsi="Times New Roman"/>
          <w:sz w:val="24"/>
          <w:lang w:eastAsia="lt-LT"/>
        </w:rPr>
      </w:pPr>
      <w:r w:rsidRPr="00627FC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2FFAF87B" w14:textId="56903925" w:rsidR="00B5508B" w:rsidRPr="00627FC8" w:rsidRDefault="00B5508B" w:rsidP="003A205A">
      <w:pPr>
        <w:numPr>
          <w:ilvl w:val="1"/>
          <w:numId w:val="4"/>
        </w:numPr>
        <w:tabs>
          <w:tab w:val="left" w:pos="567"/>
        </w:tabs>
        <w:ind w:left="0" w:firstLine="0"/>
        <w:jc w:val="both"/>
        <w:rPr>
          <w:rFonts w:ascii="Times New Roman" w:hAnsi="Times New Roman"/>
          <w:sz w:val="24"/>
          <w:lang w:eastAsia="lt-LT"/>
        </w:rPr>
      </w:pPr>
      <w:r w:rsidRPr="00627FC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627FC8">
        <w:rPr>
          <w:rFonts w:ascii="Times New Roman" w:hAnsi="Times New Roman"/>
          <w:color w:val="000000"/>
          <w:sz w:val="24"/>
        </w:rPr>
        <w:t xml:space="preserve"> interneto svetainėje esinvesticijos.lt </w:t>
      </w:r>
      <w:r w:rsidRPr="00627FC8">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627FC8" w:rsidRDefault="00A90A76" w:rsidP="00C3796A">
      <w:pPr>
        <w:tabs>
          <w:tab w:val="left" w:pos="142"/>
        </w:tabs>
        <w:jc w:val="both"/>
        <w:rPr>
          <w:rFonts w:ascii="Times New Roman" w:hAnsi="Times New Roman"/>
          <w:strike/>
          <w:sz w:val="24"/>
        </w:rPr>
      </w:pPr>
    </w:p>
    <w:p w14:paraId="532C4895" w14:textId="77777777" w:rsidR="00D35C52" w:rsidRPr="00627FC8" w:rsidRDefault="00D35C52" w:rsidP="003A205A">
      <w:pPr>
        <w:pStyle w:val="Heading1"/>
        <w:numPr>
          <w:ilvl w:val="0"/>
          <w:numId w:val="4"/>
        </w:numPr>
        <w:tabs>
          <w:tab w:val="left" w:pos="567"/>
        </w:tabs>
        <w:spacing w:before="0"/>
        <w:rPr>
          <w:rFonts w:ascii="Times New Roman" w:hAnsi="Times New Roman"/>
          <w:sz w:val="24"/>
        </w:rPr>
      </w:pPr>
      <w:bookmarkStart w:id="7" w:name="_Toc329439533"/>
      <w:r w:rsidRPr="00627FC8">
        <w:rPr>
          <w:rFonts w:ascii="Times New Roman" w:hAnsi="Times New Roman"/>
          <w:sz w:val="24"/>
        </w:rPr>
        <w:t>DERYBŲ REIKALAVIMAI</w:t>
      </w:r>
    </w:p>
    <w:p w14:paraId="53F9A9A7" w14:textId="77777777" w:rsidR="008F7FB5" w:rsidRPr="00627FC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Šio Pirkimo metu </w:t>
      </w:r>
      <w:r w:rsidR="00972F41" w:rsidRPr="00627FC8">
        <w:rPr>
          <w:rFonts w:ascii="Times New Roman" w:hAnsi="Times New Roman" w:cs="Times New Roman"/>
          <w:sz w:val="24"/>
          <w:szCs w:val="24"/>
        </w:rPr>
        <w:t>gali būti</w:t>
      </w:r>
      <w:r w:rsidRPr="00627FC8">
        <w:rPr>
          <w:rFonts w:ascii="Times New Roman" w:hAnsi="Times New Roman" w:cs="Times New Roman"/>
          <w:sz w:val="24"/>
          <w:szCs w:val="24"/>
        </w:rPr>
        <w:t xml:space="preserve"> vykdomos Derybos. </w:t>
      </w:r>
    </w:p>
    <w:p w14:paraId="52D6A484" w14:textId="28530B71" w:rsidR="008F7FB5" w:rsidRPr="00627FC8"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Derybos yra vykdomos su visais tiekėjais, </w:t>
      </w:r>
      <w:r w:rsidR="00EF7411" w:rsidRPr="00627FC8">
        <w:rPr>
          <w:rFonts w:ascii="Times New Roman" w:hAnsi="Times New Roman" w:cs="Times New Roman"/>
          <w:sz w:val="24"/>
          <w:szCs w:val="24"/>
        </w:rPr>
        <w:t>kurie atitinka nustatytus minimalius kvalifikacijos reikalavimus ir pasiūlymų pateikimo reikalavimus</w:t>
      </w:r>
      <w:r w:rsidR="0012206E" w:rsidRPr="00627FC8">
        <w:rPr>
          <w:rFonts w:ascii="Times New Roman" w:hAnsi="Times New Roman" w:cs="Times New Roman"/>
          <w:sz w:val="24"/>
          <w:szCs w:val="24"/>
        </w:rPr>
        <w:t xml:space="preserve">. </w:t>
      </w:r>
      <w:r w:rsidR="00250CB3" w:rsidRPr="00627FC8">
        <w:rPr>
          <w:rFonts w:ascii="Times New Roman" w:hAnsi="Times New Roman" w:cs="Times New Roman"/>
          <w:sz w:val="24"/>
          <w:szCs w:val="24"/>
        </w:rPr>
        <w:t xml:space="preserve"> </w:t>
      </w:r>
      <w:r w:rsidR="00EF7411" w:rsidRPr="00627FC8">
        <w:rPr>
          <w:rFonts w:ascii="Times New Roman" w:hAnsi="Times New Roman" w:cs="Times New Roman"/>
          <w:sz w:val="24"/>
          <w:szCs w:val="24"/>
        </w:rPr>
        <w:t>Su kiekvienu</w:t>
      </w:r>
      <w:r w:rsidR="00400A6F" w:rsidRPr="00627FC8">
        <w:rPr>
          <w:rFonts w:ascii="Times New Roman" w:hAnsi="Times New Roman" w:cs="Times New Roman"/>
          <w:sz w:val="24"/>
          <w:szCs w:val="24"/>
        </w:rPr>
        <w:t xml:space="preserve"> tiekėju</w:t>
      </w:r>
      <w:r w:rsidR="00EF7411" w:rsidRPr="00627FC8">
        <w:rPr>
          <w:rFonts w:ascii="Times New Roman" w:hAnsi="Times New Roman" w:cs="Times New Roman"/>
          <w:sz w:val="24"/>
          <w:szCs w:val="24"/>
        </w:rPr>
        <w:t xml:space="preserve"> </w:t>
      </w:r>
      <w:r w:rsidR="00A3071E" w:rsidRPr="00627FC8">
        <w:rPr>
          <w:rFonts w:ascii="Times New Roman" w:hAnsi="Times New Roman" w:cs="Times New Roman"/>
          <w:sz w:val="24"/>
          <w:szCs w:val="24"/>
        </w:rPr>
        <w:t xml:space="preserve">susitinkama </w:t>
      </w:r>
      <w:r w:rsidR="00EF7411" w:rsidRPr="00627FC8">
        <w:rPr>
          <w:rFonts w:ascii="Times New Roman" w:hAnsi="Times New Roman" w:cs="Times New Roman"/>
          <w:sz w:val="24"/>
          <w:szCs w:val="24"/>
        </w:rPr>
        <w:t>atskirai</w:t>
      </w:r>
      <w:r w:rsidRPr="00627FC8">
        <w:rPr>
          <w:rFonts w:ascii="Times New Roman" w:hAnsi="Times New Roman" w:cs="Times New Roman"/>
          <w:sz w:val="24"/>
          <w:szCs w:val="24"/>
        </w:rPr>
        <w:t xml:space="preserve">. Derybų metu </w:t>
      </w:r>
      <w:r w:rsidR="000A369B" w:rsidRPr="00627FC8">
        <w:rPr>
          <w:rFonts w:ascii="Times New Roman" w:hAnsi="Times New Roman" w:cs="Times New Roman"/>
          <w:sz w:val="24"/>
          <w:szCs w:val="24"/>
        </w:rPr>
        <w:t xml:space="preserve">visiems </w:t>
      </w:r>
      <w:r w:rsidRPr="00627FC8">
        <w:rPr>
          <w:rFonts w:ascii="Times New Roman" w:hAnsi="Times New Roman" w:cs="Times New Roman"/>
          <w:sz w:val="24"/>
          <w:szCs w:val="24"/>
        </w:rPr>
        <w:t>tiekėjams pateikiama ta pati</w:t>
      </w:r>
      <w:r w:rsidR="000A369B" w:rsidRPr="00627FC8">
        <w:rPr>
          <w:rFonts w:ascii="Times New Roman" w:hAnsi="Times New Roman" w:cs="Times New Roman"/>
          <w:sz w:val="24"/>
          <w:szCs w:val="24"/>
        </w:rPr>
        <w:t xml:space="preserve"> (vienoda)</w:t>
      </w:r>
      <w:r w:rsidRPr="00627FC8">
        <w:rPr>
          <w:rFonts w:ascii="Times New Roman" w:hAnsi="Times New Roman" w:cs="Times New Roman"/>
          <w:sz w:val="24"/>
          <w:szCs w:val="24"/>
        </w:rPr>
        <w:t xml:space="preserve"> informacija. Derybų rezultatai įforminami protokolu, kuri</w:t>
      </w:r>
      <w:r w:rsidR="004F06C0" w:rsidRPr="00627FC8">
        <w:rPr>
          <w:rFonts w:ascii="Times New Roman" w:hAnsi="Times New Roman" w:cs="Times New Roman"/>
          <w:sz w:val="24"/>
          <w:szCs w:val="24"/>
        </w:rPr>
        <w:t>s</w:t>
      </w:r>
      <w:r w:rsidRPr="00627FC8">
        <w:rPr>
          <w:rFonts w:ascii="Times New Roman" w:hAnsi="Times New Roman" w:cs="Times New Roman"/>
          <w:sz w:val="24"/>
          <w:szCs w:val="24"/>
        </w:rPr>
        <w:t xml:space="preserve"> rengiam</w:t>
      </w:r>
      <w:r w:rsidR="004F06C0" w:rsidRPr="00627FC8">
        <w:rPr>
          <w:rFonts w:ascii="Times New Roman" w:hAnsi="Times New Roman" w:cs="Times New Roman"/>
          <w:sz w:val="24"/>
          <w:szCs w:val="24"/>
        </w:rPr>
        <w:t>as</w:t>
      </w:r>
      <w:r w:rsidRPr="00627FC8">
        <w:rPr>
          <w:rFonts w:ascii="Times New Roman" w:hAnsi="Times New Roman" w:cs="Times New Roman"/>
          <w:sz w:val="24"/>
          <w:szCs w:val="24"/>
        </w:rPr>
        <w:t xml:space="preserve"> kiekvienam tiekėjui</w:t>
      </w:r>
      <w:r w:rsidR="001C0907" w:rsidRPr="00627FC8">
        <w:rPr>
          <w:rFonts w:ascii="Times New Roman" w:hAnsi="Times New Roman" w:cs="Times New Roman"/>
          <w:sz w:val="24"/>
          <w:szCs w:val="24"/>
        </w:rPr>
        <w:t xml:space="preserve"> atskirai</w:t>
      </w:r>
      <w:r w:rsidR="009E5C5E" w:rsidRPr="00627FC8">
        <w:rPr>
          <w:rFonts w:ascii="Times New Roman" w:hAnsi="Times New Roman" w:cs="Times New Roman"/>
          <w:sz w:val="24"/>
          <w:szCs w:val="24"/>
        </w:rPr>
        <w:t>.</w:t>
      </w:r>
    </w:p>
    <w:p w14:paraId="0023AEF0" w14:textId="77777777" w:rsidR="00C05A2B" w:rsidRPr="00627FC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627FC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627FC8">
        <w:rPr>
          <w:rFonts w:ascii="Times New Roman" w:hAnsi="Times New Roman" w:cs="Times New Roman"/>
          <w:sz w:val="24"/>
          <w:szCs w:val="24"/>
        </w:rPr>
        <w:t>.</w:t>
      </w:r>
    </w:p>
    <w:p w14:paraId="5F1D231B" w14:textId="2394B2DB" w:rsidR="003E657E" w:rsidRPr="00627FC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Galutiniu pasiūlymu laikomas galutinių derybų rezultatas, užfiksuoto derybų protokole.</w:t>
      </w:r>
    </w:p>
    <w:p w14:paraId="1AFD4699" w14:textId="1A9E4A16" w:rsidR="00310B91" w:rsidRPr="00627FC8"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Jei tiekėjas neatvyksta į derybas, jo galutiniu pasiūlymu laikomas </w:t>
      </w:r>
      <w:r w:rsidR="00632F84" w:rsidRPr="00627FC8">
        <w:rPr>
          <w:rFonts w:ascii="Times New Roman" w:hAnsi="Times New Roman" w:cs="Times New Roman"/>
          <w:sz w:val="24"/>
          <w:szCs w:val="24"/>
        </w:rPr>
        <w:t>jo pirminis pasiūlymas.</w:t>
      </w:r>
    </w:p>
    <w:p w14:paraId="3E58171E" w14:textId="68EB49D2" w:rsidR="00EF7411" w:rsidRPr="00627FC8" w:rsidRDefault="00EF7411" w:rsidP="003A205A">
      <w:pPr>
        <w:pStyle w:val="ListParagraph"/>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Tiekėjų galutiniai pasiūlymai vertinami pagal nurodytus vertinimo kriterijus.</w:t>
      </w:r>
    </w:p>
    <w:p w14:paraId="6355AE90" w14:textId="77777777" w:rsidR="003A4C91" w:rsidRPr="00627FC8"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627FC8" w:rsidRDefault="007B1618" w:rsidP="003A205A">
      <w:pPr>
        <w:pStyle w:val="Heading1"/>
        <w:numPr>
          <w:ilvl w:val="0"/>
          <w:numId w:val="4"/>
        </w:numPr>
        <w:spacing w:before="0"/>
        <w:rPr>
          <w:rFonts w:ascii="Times New Roman" w:hAnsi="Times New Roman"/>
          <w:sz w:val="24"/>
        </w:rPr>
      </w:pPr>
      <w:r w:rsidRPr="00627FC8">
        <w:rPr>
          <w:rFonts w:ascii="Times New Roman" w:hAnsi="Times New Roman"/>
          <w:sz w:val="24"/>
        </w:rPr>
        <w:t>PASIŪLYMŲ NAGRINĖJIMAS IR VERTINIMAS</w:t>
      </w:r>
    </w:p>
    <w:p w14:paraId="6167688B" w14:textId="77777777" w:rsidR="007B1618" w:rsidRPr="00627FC8" w:rsidRDefault="007B1618" w:rsidP="003A205A">
      <w:pPr>
        <w:numPr>
          <w:ilvl w:val="1"/>
          <w:numId w:val="4"/>
        </w:numPr>
        <w:ind w:left="0" w:firstLine="0"/>
        <w:jc w:val="both"/>
        <w:rPr>
          <w:rFonts w:ascii="Times New Roman" w:hAnsi="Times New Roman"/>
          <w:sz w:val="24"/>
        </w:rPr>
      </w:pPr>
      <w:r w:rsidRPr="00627FC8">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627FC8" w:rsidRDefault="007B1618" w:rsidP="003A205A">
      <w:pPr>
        <w:numPr>
          <w:ilvl w:val="1"/>
          <w:numId w:val="4"/>
        </w:numPr>
        <w:ind w:left="0" w:firstLine="0"/>
        <w:jc w:val="both"/>
        <w:rPr>
          <w:rFonts w:ascii="Times New Roman" w:hAnsi="Times New Roman"/>
          <w:sz w:val="24"/>
        </w:rPr>
      </w:pPr>
      <w:r w:rsidRPr="00627FC8">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w:t>
      </w:r>
      <w:r w:rsidRPr="00627FC8">
        <w:rPr>
          <w:rFonts w:ascii="Times New Roman" w:hAnsi="Times New Roman"/>
          <w:sz w:val="24"/>
        </w:rPr>
        <w:lastRenderedPageBreak/>
        <w:t xml:space="preserve">Pirkėjas </w:t>
      </w:r>
      <w:r w:rsidR="002854A3" w:rsidRPr="00627FC8">
        <w:rPr>
          <w:rFonts w:ascii="Times New Roman" w:hAnsi="Times New Roman"/>
          <w:sz w:val="24"/>
        </w:rPr>
        <w:t xml:space="preserve">gali </w:t>
      </w:r>
      <w:r w:rsidRPr="00627FC8">
        <w:rPr>
          <w:rFonts w:ascii="Times New Roman" w:hAnsi="Times New Roman"/>
          <w:sz w:val="24"/>
        </w:rPr>
        <w:t>prašyti kandidatą ar dalyvį šiuos dokumentus ar duomenis patikslinti, papildyti arba paaiškinti per jo nustatytą terminą</w:t>
      </w:r>
      <w:r w:rsidRPr="00627FC8">
        <w:rPr>
          <w:rStyle w:val="FootnoteReference"/>
        </w:rPr>
        <w:footnoteReference w:id="3"/>
      </w:r>
      <w:r w:rsidRPr="00627FC8">
        <w:rPr>
          <w:rFonts w:ascii="Times New Roman" w:hAnsi="Times New Roman"/>
          <w:sz w:val="24"/>
        </w:rPr>
        <w:t>.</w:t>
      </w:r>
    </w:p>
    <w:p w14:paraId="62A39613" w14:textId="77777777" w:rsidR="007B1618" w:rsidRPr="00627FC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27FC8">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627FC8" w:rsidRDefault="007B1618" w:rsidP="003A205A">
      <w:pPr>
        <w:numPr>
          <w:ilvl w:val="1"/>
          <w:numId w:val="4"/>
        </w:numPr>
        <w:ind w:left="0" w:firstLine="0"/>
        <w:jc w:val="both"/>
        <w:rPr>
          <w:rFonts w:ascii="Times New Roman" w:hAnsi="Times New Roman"/>
          <w:sz w:val="24"/>
        </w:rPr>
      </w:pPr>
      <w:r w:rsidRPr="00627FC8">
        <w:rPr>
          <w:rFonts w:ascii="Times New Roman" w:hAnsi="Times New Roman"/>
          <w:sz w:val="24"/>
        </w:rPr>
        <w:t>Pirkėjas iš galimo laimėtojo prašo pateikti dokumentus, kurie įrodytų atitiktį pirkimo dokumentuose nustatytiems kvalifikacijos reikalavimams.</w:t>
      </w:r>
    </w:p>
    <w:p w14:paraId="66A8987F" w14:textId="77777777" w:rsidR="007B1618" w:rsidRPr="00627FC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627FC8">
        <w:rPr>
          <w:rFonts w:ascii="Times New Roman" w:hAnsi="Times New Roman" w:cs="Times New Roman"/>
          <w:bCs/>
          <w:spacing w:val="-4"/>
          <w:sz w:val="24"/>
          <w:szCs w:val="24"/>
        </w:rPr>
        <w:t xml:space="preserve">Konkurso sąlygų 5.6 p. nustatytais atvejais pasiūlymas atmetamas. </w:t>
      </w:r>
      <w:r w:rsidRPr="00627FC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627FC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627FC8">
        <w:rPr>
          <w:rFonts w:ascii="Times New Roman" w:hAnsi="Times New Roman"/>
          <w:sz w:val="24"/>
        </w:rPr>
        <w:t>Pasiūlymas atmetamas, jeigu:</w:t>
      </w:r>
    </w:p>
    <w:p w14:paraId="2CB2F2C2"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tiekėjas pateikė daugiau nei vieną pasiūlymą (atmetami visi tiekėjo pasiūlymai);</w:t>
      </w:r>
    </w:p>
    <w:p w14:paraId="6817D929"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 xml:space="preserve">pasiūlymas (jei vykdomos derybos – galutinis pasiūlymas) neatitiko konkurso sąlygose nustatytų reikalavimų </w:t>
      </w:r>
      <w:r w:rsidRPr="00627FC8">
        <w:rPr>
          <w:rFonts w:ascii="Times New Roman" w:eastAsia="Calibri" w:hAnsi="Times New Roman"/>
          <w:sz w:val="24"/>
        </w:rPr>
        <w:t>arba dalyvis, Pirkėjo prašymu, nekeisdamas pasiūlymo esmės, nepaaiškino arba nepatikslino savo pasiūlymo;</w:t>
      </w:r>
    </w:p>
    <w:p w14:paraId="75F2EE2E"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tiekėjas per Pirkėjo nurodytą terminą neištaisė aritmetinių klaidų ir (ar) nepaaiškino pasiūlymo;</w:t>
      </w:r>
    </w:p>
    <w:p w14:paraId="03A85752"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tiekėjas pateikė melagingą informaciją, kurią Pirkėjas gali įrodyti bet kokiomis teisėtomis priemonėmis;</w:t>
      </w:r>
    </w:p>
    <w:p w14:paraId="3987B5B8"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tiekėjo, kurio pasiūlymas neatmestas dėl kitų priežasčių, buvo pasiūlyta per didelė, Pirkėjui nepriimtina pasiūlymo kaina.</w:t>
      </w:r>
    </w:p>
    <w:p w14:paraId="2653327B" w14:textId="5155C2E2" w:rsidR="007B1618" w:rsidRPr="00627FC8" w:rsidRDefault="007B1618" w:rsidP="003A205A">
      <w:pPr>
        <w:numPr>
          <w:ilvl w:val="1"/>
          <w:numId w:val="4"/>
        </w:numPr>
        <w:ind w:left="0" w:firstLine="0"/>
        <w:jc w:val="both"/>
        <w:rPr>
          <w:rFonts w:ascii="Times New Roman" w:hAnsi="Times New Roman"/>
          <w:sz w:val="24"/>
        </w:rPr>
      </w:pPr>
      <w:r w:rsidRPr="00627FC8">
        <w:rPr>
          <w:rFonts w:ascii="Times New Roman" w:hAnsi="Times New Roman"/>
          <w:sz w:val="24"/>
        </w:rPr>
        <w:t>Neatmesti pasiūlymai vertinami ekonominio naudingumo būdu pagal mažiausios kainos kriterijų</w:t>
      </w:r>
      <w:r w:rsidR="00F8787D" w:rsidRPr="00627FC8">
        <w:rPr>
          <w:rFonts w:ascii="Times New Roman" w:hAnsi="Times New Roman"/>
          <w:sz w:val="24"/>
        </w:rPr>
        <w:t>.</w:t>
      </w:r>
    </w:p>
    <w:p w14:paraId="60C45BF8" w14:textId="77777777" w:rsidR="007B1618" w:rsidRPr="00627FC8" w:rsidRDefault="007B1618" w:rsidP="003A205A">
      <w:pPr>
        <w:numPr>
          <w:ilvl w:val="1"/>
          <w:numId w:val="4"/>
        </w:numPr>
        <w:ind w:left="0" w:firstLine="0"/>
        <w:jc w:val="both"/>
        <w:rPr>
          <w:rFonts w:ascii="Times New Roman" w:hAnsi="Times New Roman"/>
          <w:strike/>
          <w:sz w:val="24"/>
        </w:rPr>
      </w:pPr>
      <w:r w:rsidRPr="00627FC8">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627FC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27FC8">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627FC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27FC8">
        <w:rPr>
          <w:rFonts w:ascii="Times New Roman" w:hAnsi="Times New Roman"/>
          <w:sz w:val="24"/>
        </w:rPr>
        <w:t xml:space="preserve">Jeigu tiekėjas, kurio pasiūlymas pripažintas laimėjusiu </w:t>
      </w:r>
      <w:r w:rsidRPr="00627FC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627FC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27FC8">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627FC8"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627FC8" w:rsidRDefault="00D802C5" w:rsidP="003A205A">
      <w:pPr>
        <w:numPr>
          <w:ilvl w:val="0"/>
          <w:numId w:val="4"/>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627FC8">
        <w:rPr>
          <w:rFonts w:ascii="Times New Roman" w:hAnsi="Times New Roman"/>
          <w:b/>
          <w:sz w:val="24"/>
        </w:rPr>
        <w:t>PIRKIMO SUTARTIES SĄLYGOS</w:t>
      </w:r>
      <w:bookmarkEnd w:id="8"/>
      <w:bookmarkEnd w:id="9"/>
      <w:bookmarkEnd w:id="10"/>
    </w:p>
    <w:p w14:paraId="5887C9C9" w14:textId="77777777" w:rsidR="00D802C5" w:rsidRPr="00627FC8" w:rsidRDefault="00D802C5" w:rsidP="00517A2D">
      <w:pPr>
        <w:tabs>
          <w:tab w:val="left" w:pos="567"/>
          <w:tab w:val="left" w:pos="1560"/>
        </w:tabs>
        <w:jc w:val="center"/>
        <w:outlineLvl w:val="0"/>
        <w:rPr>
          <w:rFonts w:ascii="Times New Roman" w:hAnsi="Times New Roman"/>
          <w:b/>
          <w:sz w:val="24"/>
        </w:rPr>
      </w:pPr>
    </w:p>
    <w:p w14:paraId="6C54FE02" w14:textId="1CCC878B" w:rsidR="00D802C5" w:rsidRPr="00A82838" w:rsidRDefault="00900E70" w:rsidP="003A205A">
      <w:pPr>
        <w:numPr>
          <w:ilvl w:val="1"/>
          <w:numId w:val="4"/>
        </w:numPr>
        <w:tabs>
          <w:tab w:val="left" w:pos="426"/>
          <w:tab w:val="left" w:pos="567"/>
          <w:tab w:val="left" w:pos="1134"/>
        </w:tabs>
        <w:ind w:left="0" w:firstLine="0"/>
        <w:jc w:val="both"/>
        <w:rPr>
          <w:rStyle w:val="CommentReference"/>
          <w:rFonts w:ascii="Times New Roman" w:hAnsi="Times New Roman"/>
          <w:i/>
          <w:sz w:val="24"/>
          <w:szCs w:val="24"/>
        </w:rPr>
      </w:pPr>
      <w:r w:rsidRPr="00A82838">
        <w:rPr>
          <w:rFonts w:ascii="Times New Roman" w:hAnsi="Times New Roman"/>
          <w:b/>
          <w:i/>
          <w:sz w:val="24"/>
        </w:rPr>
        <w:t>Pirkimo sutarties sąlygos:</w:t>
      </w:r>
    </w:p>
    <w:p w14:paraId="13A17257" w14:textId="78F3E15A" w:rsidR="00D802C5" w:rsidRPr="00A8283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 xml:space="preserve"> Prekių pateikimo ir sumontavimo / paslaugų suteikimo / darbų atlikimo terminas: </w:t>
      </w:r>
      <w:r w:rsidR="00900E70" w:rsidRPr="00A82838">
        <w:rPr>
          <w:rFonts w:ascii="Times New Roman" w:hAnsi="Times New Roman"/>
          <w:color w:val="000000" w:themeColor="text1"/>
          <w:sz w:val="24"/>
        </w:rPr>
        <w:t>18</w:t>
      </w:r>
      <w:r w:rsidRPr="00A82838">
        <w:rPr>
          <w:rFonts w:ascii="Times New Roman" w:hAnsi="Times New Roman"/>
          <w:color w:val="000000" w:themeColor="text1"/>
          <w:sz w:val="24"/>
        </w:rPr>
        <w:t xml:space="preserve"> mėnesi</w:t>
      </w:r>
      <w:r w:rsidR="00900E70" w:rsidRPr="00A82838">
        <w:rPr>
          <w:rFonts w:ascii="Times New Roman" w:hAnsi="Times New Roman"/>
          <w:color w:val="000000" w:themeColor="text1"/>
          <w:sz w:val="24"/>
        </w:rPr>
        <w:t xml:space="preserve">ų. Šalių susitarimu sutarties įvykdymo terminas gali būti pratęstas 12 mėnesių. </w:t>
      </w:r>
    </w:p>
    <w:p w14:paraId="33AC1E64" w14:textId="77777777" w:rsidR="00D802C5" w:rsidRPr="00A8283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Atsiskaitymo  sąlygos:</w:t>
      </w:r>
    </w:p>
    <w:p w14:paraId="6D16B14D" w14:textId="346895B0" w:rsidR="00D802C5" w:rsidRPr="00A8283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išankstinis mokėjimas:</w:t>
      </w:r>
      <w:r w:rsidR="00900E70" w:rsidRPr="00A82838">
        <w:rPr>
          <w:rFonts w:ascii="Times New Roman" w:hAnsi="Times New Roman"/>
          <w:sz w:val="24"/>
        </w:rPr>
        <w:t xml:space="preserve"> 30</w:t>
      </w:r>
      <w:r w:rsidRPr="00A82838">
        <w:rPr>
          <w:rFonts w:ascii="Times New Roman" w:hAnsi="Times New Roman"/>
          <w:sz w:val="24"/>
        </w:rPr>
        <w:t xml:space="preserve"> proc. nuo sutarties sumos per </w:t>
      </w:r>
      <w:r w:rsidR="00900E70" w:rsidRPr="00A82838">
        <w:rPr>
          <w:rFonts w:ascii="Times New Roman" w:hAnsi="Times New Roman"/>
          <w:sz w:val="24"/>
        </w:rPr>
        <w:t>30</w:t>
      </w:r>
      <w:r w:rsidRPr="00A82838">
        <w:rPr>
          <w:rFonts w:ascii="Times New Roman" w:hAnsi="Times New Roman"/>
          <w:sz w:val="24"/>
        </w:rPr>
        <w:t xml:space="preserve"> </w:t>
      </w:r>
      <w:r w:rsidR="00900E70" w:rsidRPr="00A82838">
        <w:rPr>
          <w:rFonts w:ascii="Times New Roman" w:hAnsi="Times New Roman"/>
          <w:sz w:val="24"/>
        </w:rPr>
        <w:t xml:space="preserve">darbo </w:t>
      </w:r>
      <w:r w:rsidRPr="00A82838">
        <w:rPr>
          <w:rFonts w:ascii="Times New Roman" w:hAnsi="Times New Roman"/>
          <w:sz w:val="24"/>
        </w:rPr>
        <w:t>dienų nuo sutarties pasirašymo dienos</w:t>
      </w:r>
      <w:r w:rsidR="00900E70" w:rsidRPr="00A82838">
        <w:rPr>
          <w:rFonts w:ascii="Times New Roman" w:hAnsi="Times New Roman"/>
          <w:sz w:val="24"/>
        </w:rPr>
        <w:t>.</w:t>
      </w:r>
    </w:p>
    <w:p w14:paraId="1A9CC20C" w14:textId="039943D7" w:rsidR="00D802C5" w:rsidRPr="00A82838" w:rsidRDefault="00900E70"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T</w:t>
      </w:r>
      <w:r w:rsidR="00D802C5" w:rsidRPr="00A82838">
        <w:rPr>
          <w:rFonts w:ascii="Times New Roman" w:hAnsi="Times New Roman"/>
          <w:sz w:val="24"/>
        </w:rPr>
        <w:t>arpini</w:t>
      </w:r>
      <w:r w:rsidRPr="00A82838">
        <w:rPr>
          <w:rFonts w:ascii="Times New Roman" w:hAnsi="Times New Roman"/>
          <w:sz w:val="24"/>
        </w:rPr>
        <w:t>s mokėjimas</w:t>
      </w:r>
      <w:r w:rsidR="00C11A87" w:rsidRPr="00A82838">
        <w:rPr>
          <w:rFonts w:ascii="Times New Roman" w:hAnsi="Times New Roman"/>
          <w:sz w:val="24"/>
        </w:rPr>
        <w:t xml:space="preserve"> Nr.1</w:t>
      </w:r>
      <w:r w:rsidRPr="00A82838">
        <w:rPr>
          <w:rFonts w:ascii="Times New Roman" w:hAnsi="Times New Roman"/>
          <w:sz w:val="24"/>
        </w:rPr>
        <w:t xml:space="preserve"> </w:t>
      </w:r>
      <w:r w:rsidR="00C11A87" w:rsidRPr="00A82838">
        <w:rPr>
          <w:rFonts w:ascii="Times New Roman" w:hAnsi="Times New Roman"/>
          <w:sz w:val="24"/>
        </w:rPr>
        <w:t xml:space="preserve">-  30 </w:t>
      </w:r>
      <w:r w:rsidR="00D802C5" w:rsidRPr="00A82838">
        <w:rPr>
          <w:rFonts w:ascii="Times New Roman" w:hAnsi="Times New Roman"/>
          <w:sz w:val="24"/>
        </w:rPr>
        <w:t xml:space="preserve">proc. nuo sutarties sumos per </w:t>
      </w:r>
      <w:r w:rsidR="00C11A87" w:rsidRPr="00A82838">
        <w:rPr>
          <w:rFonts w:ascii="Times New Roman" w:hAnsi="Times New Roman"/>
          <w:sz w:val="24"/>
        </w:rPr>
        <w:t xml:space="preserve"> 30 darbo </w:t>
      </w:r>
      <w:r w:rsidR="00D802C5" w:rsidRPr="00A82838">
        <w:rPr>
          <w:rFonts w:ascii="Times New Roman" w:hAnsi="Times New Roman"/>
          <w:sz w:val="24"/>
        </w:rPr>
        <w:t>dienų nuo</w:t>
      </w:r>
      <w:r w:rsidR="00C11A87" w:rsidRPr="00A82838">
        <w:rPr>
          <w:rFonts w:ascii="Times New Roman" w:hAnsi="Times New Roman"/>
          <w:sz w:val="24"/>
        </w:rPr>
        <w:t xml:space="preserve"> tiekėjo pranešimo apie įrangos paruošimą pristatymui.</w:t>
      </w:r>
    </w:p>
    <w:p w14:paraId="794E36BA" w14:textId="525AA58F" w:rsidR="00C11A87" w:rsidRPr="00A82838" w:rsidRDefault="00C11A87" w:rsidP="00C11A87">
      <w:pPr>
        <w:numPr>
          <w:ilvl w:val="3"/>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lastRenderedPageBreak/>
        <w:t xml:space="preserve">Tarpinis mokėjimas  Nr.2 -  30 proc. nuo sutarties sumos per  30 darbo dienų po įrangos pristatymo pirkėjui.  </w:t>
      </w:r>
    </w:p>
    <w:p w14:paraId="0ACD0F91" w14:textId="4534C36F" w:rsidR="00D802C5" w:rsidRPr="00A8283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 xml:space="preserve">galutinis mokėjimas: </w:t>
      </w:r>
      <w:r w:rsidR="00900E70" w:rsidRPr="00A82838">
        <w:rPr>
          <w:rFonts w:ascii="Times New Roman" w:hAnsi="Times New Roman"/>
          <w:sz w:val="24"/>
        </w:rPr>
        <w:t>10</w:t>
      </w:r>
      <w:r w:rsidRPr="00A82838">
        <w:rPr>
          <w:rFonts w:ascii="Times New Roman" w:hAnsi="Times New Roman"/>
          <w:sz w:val="24"/>
        </w:rPr>
        <w:t xml:space="preserve"> proc. nuo sutarties sumos pasirašius galutinį priėmimo-perdavimo  aktą,  bet  ne vėliau kaip negu 60 kalendorinių dienų nuo prekių gavimo, paslaugų suteikimo ar darbų atlikimo dienos.</w:t>
      </w:r>
    </w:p>
    <w:p w14:paraId="77DAF2E8" w14:textId="7B719FC4" w:rsidR="00D802C5" w:rsidRPr="00627FC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627FC8">
        <w:rPr>
          <w:rFonts w:ascii="Times New Roman" w:hAnsi="Times New Roman"/>
          <w:sz w:val="24"/>
        </w:rPr>
        <w:t xml:space="preserve">Tiekėjui laiku ir (arba) tinkamai neįvykdžius sutarties be pagrįstų ir nuo Tiekėjo nepriklausančių aplinkybių, Pirkėjas skaičiuoja </w:t>
      </w:r>
      <w:r w:rsidR="00400757" w:rsidRPr="00627FC8">
        <w:rPr>
          <w:rFonts w:ascii="Times New Roman" w:hAnsi="Times New Roman"/>
          <w:sz w:val="24"/>
        </w:rPr>
        <w:t>0,02</w:t>
      </w:r>
      <w:r w:rsidRPr="00627FC8">
        <w:rPr>
          <w:rFonts w:ascii="Times New Roman" w:hAnsi="Times New Roman"/>
          <w:sz w:val="24"/>
        </w:rPr>
        <w:t xml:space="preserve"> % dydžio delspinigius nuo neįvykdytos Pirkimo sutarties vertės tol, kol bus įvykdyti visi įsipareigojimai, tačiau neviršijant </w:t>
      </w:r>
      <w:r w:rsidR="00632F84" w:rsidRPr="00627FC8">
        <w:rPr>
          <w:rFonts w:ascii="Times New Roman" w:hAnsi="Times New Roman"/>
          <w:sz w:val="24"/>
        </w:rPr>
        <w:t>5</w:t>
      </w:r>
      <w:r w:rsidRPr="00627FC8">
        <w:rPr>
          <w:rFonts w:ascii="Times New Roman" w:hAnsi="Times New Roman"/>
          <w:sz w:val="24"/>
        </w:rPr>
        <w:t xml:space="preserve"> proc. Sutarties vertės.</w:t>
      </w:r>
    </w:p>
    <w:p w14:paraId="25A5A831" w14:textId="590C2866" w:rsidR="00D802C5" w:rsidRPr="00627FC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627FC8">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627FC8">
        <w:rPr>
          <w:rFonts w:ascii="Times New Roman" w:hAnsi="Times New Roman"/>
          <w:sz w:val="24"/>
        </w:rPr>
        <w:t>0,02</w:t>
      </w:r>
      <w:r w:rsidRPr="00627FC8">
        <w:rPr>
          <w:rFonts w:ascii="Times New Roman" w:hAnsi="Times New Roman"/>
          <w:sz w:val="24"/>
        </w:rPr>
        <w:t xml:space="preserve"> proc. dydžio delspinigius nuo vėluojamos sumokėti sumos už kiekvieną uždelstą dieną</w:t>
      </w:r>
      <w:r w:rsidR="008D2BC8" w:rsidRPr="00627FC8">
        <w:rPr>
          <w:rFonts w:ascii="Times New Roman" w:hAnsi="Times New Roman"/>
          <w:sz w:val="24"/>
        </w:rPr>
        <w:t>, kol bus įvykdyti visi įsipareigojimai, tačiau neviršijant 5 proc. Sutarties vertės</w:t>
      </w:r>
      <w:r w:rsidRPr="00627FC8">
        <w:rPr>
          <w:rFonts w:ascii="Times New Roman" w:hAnsi="Times New Roman"/>
          <w:sz w:val="24"/>
        </w:rPr>
        <w:t>.</w:t>
      </w:r>
    </w:p>
    <w:p w14:paraId="5F3227A8" w14:textId="77777777" w:rsidR="00D802C5" w:rsidRPr="00627FC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627FC8">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3643B65C" w:rsidR="00D802C5" w:rsidRPr="00627FC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627FC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627FC8">
        <w:rPr>
          <w:rFonts w:ascii="Times New Roman" w:hAnsi="Times New Roman"/>
          <w:color w:val="000000"/>
          <w:sz w:val="24"/>
        </w:rPr>
        <w:t xml:space="preserve"> ir pakeitimu iš esmės nepakeičiamas pirkimo sutarties pobūdis</w:t>
      </w:r>
      <w:r w:rsidRPr="00627FC8">
        <w:rPr>
          <w:rFonts w:ascii="Times New Roman" w:hAnsi="Times New Roman"/>
          <w:color w:val="000000"/>
          <w:sz w:val="24"/>
        </w:rPr>
        <w:t>.</w:t>
      </w:r>
      <w:r w:rsidR="00BE32FB" w:rsidRPr="00627FC8">
        <w:rPr>
          <w:rFonts w:ascii="Times New Roman" w:hAnsi="Times New Roman"/>
          <w:color w:val="000000"/>
          <w:sz w:val="24"/>
        </w:rPr>
        <w:t xml:space="preserve"> </w:t>
      </w:r>
    </w:p>
    <w:p w14:paraId="686CB9B4" w14:textId="77777777" w:rsidR="00D802C5" w:rsidRPr="00627FC8" w:rsidRDefault="00D802C5" w:rsidP="00517A2D">
      <w:pPr>
        <w:tabs>
          <w:tab w:val="left" w:pos="567"/>
        </w:tabs>
        <w:rPr>
          <w:rFonts w:ascii="Times New Roman" w:hAnsi="Times New Roman"/>
          <w:sz w:val="24"/>
        </w:rPr>
      </w:pPr>
    </w:p>
    <w:p w14:paraId="305062FA" w14:textId="42F94351" w:rsidR="00D35C52" w:rsidRPr="00627FC8" w:rsidRDefault="00D35C52" w:rsidP="003A205A">
      <w:pPr>
        <w:pStyle w:val="Heading1"/>
        <w:numPr>
          <w:ilvl w:val="0"/>
          <w:numId w:val="4"/>
        </w:numPr>
        <w:tabs>
          <w:tab w:val="left" w:pos="567"/>
        </w:tabs>
        <w:spacing w:before="0"/>
        <w:rPr>
          <w:rFonts w:ascii="Times New Roman" w:hAnsi="Times New Roman"/>
          <w:sz w:val="24"/>
        </w:rPr>
      </w:pPr>
      <w:bookmarkStart w:id="11" w:name="_Toc335201960"/>
      <w:r w:rsidRPr="00627FC8">
        <w:rPr>
          <w:rFonts w:ascii="Times New Roman" w:hAnsi="Times New Roman"/>
          <w:sz w:val="24"/>
        </w:rPr>
        <w:t>PRIEDAI</w:t>
      </w:r>
      <w:bookmarkEnd w:id="7"/>
      <w:bookmarkEnd w:id="11"/>
    </w:p>
    <w:p w14:paraId="16F1D083" w14:textId="77777777" w:rsidR="00D35C52" w:rsidRPr="00A82838" w:rsidRDefault="00D35C52" w:rsidP="00517A2D">
      <w:pPr>
        <w:tabs>
          <w:tab w:val="left" w:pos="284"/>
          <w:tab w:val="left" w:pos="567"/>
        </w:tabs>
        <w:ind w:right="22"/>
        <w:rPr>
          <w:rFonts w:ascii="Times New Roman" w:hAnsi="Times New Roman"/>
          <w:i/>
          <w:color w:val="000000" w:themeColor="text1"/>
          <w:sz w:val="24"/>
        </w:rPr>
      </w:pPr>
      <w:bookmarkStart w:id="12" w:name="_Ref274738013"/>
      <w:bookmarkStart w:id="13" w:name="_Ref316455210"/>
      <w:r w:rsidRPr="00627FC8">
        <w:rPr>
          <w:rFonts w:ascii="Times New Roman" w:hAnsi="Times New Roman"/>
          <w:sz w:val="24"/>
        </w:rPr>
        <w:t>Priedas Nr. 1. Techninė specifikacija;</w:t>
      </w:r>
    </w:p>
    <w:p w14:paraId="55D8F433" w14:textId="5CD90F35" w:rsidR="00D35C52" w:rsidRPr="00627FC8" w:rsidRDefault="00D35C52" w:rsidP="00517A2D">
      <w:pPr>
        <w:tabs>
          <w:tab w:val="left" w:pos="567"/>
        </w:tabs>
        <w:jc w:val="both"/>
        <w:rPr>
          <w:rFonts w:ascii="Times New Roman" w:hAnsi="Times New Roman"/>
          <w:sz w:val="24"/>
        </w:rPr>
      </w:pPr>
      <w:r w:rsidRPr="00627FC8">
        <w:rPr>
          <w:rFonts w:ascii="Times New Roman" w:hAnsi="Times New Roman"/>
          <w:sz w:val="24"/>
        </w:rPr>
        <w:t>Priedas Nr. 2. Pasiūlymo forma;</w:t>
      </w:r>
    </w:p>
    <w:bookmarkEnd w:id="12"/>
    <w:bookmarkEnd w:id="13"/>
    <w:p w14:paraId="50D43E14" w14:textId="622228B9" w:rsidR="0003229B" w:rsidRPr="00627FC8" w:rsidRDefault="0003229B" w:rsidP="00401115">
      <w:pPr>
        <w:tabs>
          <w:tab w:val="left" w:pos="284"/>
          <w:tab w:val="left" w:pos="567"/>
        </w:tabs>
        <w:ind w:right="22"/>
        <w:jc w:val="both"/>
        <w:rPr>
          <w:rFonts w:ascii="Times New Roman" w:hAnsi="Times New Roman"/>
          <w:sz w:val="24"/>
        </w:rPr>
      </w:pPr>
    </w:p>
    <w:p w14:paraId="1D86CF8C" w14:textId="0B522F0C" w:rsidR="00F8787D" w:rsidRPr="00627FC8" w:rsidRDefault="00F8787D">
      <w:pPr>
        <w:spacing w:after="160" w:line="259" w:lineRule="auto"/>
        <w:rPr>
          <w:rFonts w:ascii="Times New Roman" w:hAnsi="Times New Roman"/>
          <w:sz w:val="24"/>
        </w:rPr>
      </w:pPr>
      <w:r w:rsidRPr="00627FC8">
        <w:rPr>
          <w:rFonts w:ascii="Times New Roman" w:hAnsi="Times New Roman"/>
          <w:sz w:val="24"/>
        </w:rPr>
        <w:br w:type="page"/>
      </w:r>
    </w:p>
    <w:p w14:paraId="36C17636" w14:textId="77777777" w:rsidR="00F8787D" w:rsidRPr="00627FC8" w:rsidRDefault="00F8787D" w:rsidP="00F8787D">
      <w:pPr>
        <w:pStyle w:val="BodyText"/>
        <w:spacing w:before="80"/>
        <w:ind w:left="0" w:right="177"/>
        <w:jc w:val="right"/>
        <w:rPr>
          <w:color w:val="000000" w:themeColor="text1"/>
          <w:sz w:val="22"/>
          <w:szCs w:val="22"/>
        </w:rPr>
      </w:pPr>
      <w:r w:rsidRPr="00627FC8">
        <w:rPr>
          <w:color w:val="000000" w:themeColor="text1"/>
          <w:sz w:val="22"/>
          <w:szCs w:val="22"/>
        </w:rPr>
        <w:lastRenderedPageBreak/>
        <w:t>1 konkurso sąlygų priedas</w:t>
      </w:r>
    </w:p>
    <w:p w14:paraId="36E0B47C" w14:textId="77777777" w:rsidR="00F8787D" w:rsidRPr="00627FC8" w:rsidRDefault="00F8787D" w:rsidP="00F8787D">
      <w:pPr>
        <w:pStyle w:val="Heading1"/>
        <w:numPr>
          <w:ilvl w:val="0"/>
          <w:numId w:val="0"/>
        </w:numPr>
        <w:spacing w:before="90"/>
        <w:ind w:right="55"/>
        <w:rPr>
          <w:rFonts w:ascii="Times New Roman" w:hAnsi="Times New Roman"/>
          <w:color w:val="000000" w:themeColor="text1"/>
          <w:sz w:val="22"/>
          <w:szCs w:val="22"/>
        </w:rPr>
      </w:pPr>
      <w:r w:rsidRPr="00627FC8">
        <w:rPr>
          <w:rFonts w:ascii="Times New Roman" w:hAnsi="Times New Roman"/>
          <w:color w:val="000000" w:themeColor="text1"/>
          <w:sz w:val="22"/>
          <w:szCs w:val="22"/>
        </w:rPr>
        <w:t>TECHNINĖ SPECIFIKACIJA</w:t>
      </w:r>
    </w:p>
    <w:p w14:paraId="6578BBBB" w14:textId="77777777" w:rsidR="00F8787D" w:rsidRPr="00627FC8" w:rsidRDefault="00F8787D" w:rsidP="00F8787D">
      <w:pPr>
        <w:pStyle w:val="BodyText"/>
        <w:ind w:left="0"/>
        <w:jc w:val="left"/>
        <w:rPr>
          <w:b/>
          <w:color w:val="000000" w:themeColor="text1"/>
          <w:sz w:val="22"/>
          <w:szCs w:val="22"/>
        </w:rPr>
      </w:pPr>
    </w:p>
    <w:p w14:paraId="63C6E819" w14:textId="77777777" w:rsidR="00F8787D" w:rsidRPr="00627FC8" w:rsidRDefault="00F8787D" w:rsidP="00F8787D">
      <w:pPr>
        <w:tabs>
          <w:tab w:val="left" w:pos="8789"/>
        </w:tabs>
        <w:ind w:right="55"/>
        <w:jc w:val="center"/>
        <w:rPr>
          <w:rFonts w:ascii="Times New Roman" w:hAnsi="Times New Roman"/>
          <w:bCs/>
          <w:caps/>
          <w:color w:val="000000" w:themeColor="text1"/>
          <w:sz w:val="22"/>
          <w:szCs w:val="22"/>
        </w:rPr>
      </w:pPr>
      <w:r w:rsidRPr="00627FC8">
        <w:rPr>
          <w:rFonts w:ascii="Times New Roman" w:hAnsi="Times New Roman"/>
          <w:bCs/>
          <w:caps/>
          <w:color w:val="000000" w:themeColor="text1"/>
          <w:sz w:val="22"/>
          <w:szCs w:val="22"/>
        </w:rPr>
        <w:t xml:space="preserve">PAGRINDINIAI REIKALAVIMAI </w:t>
      </w:r>
    </w:p>
    <w:p w14:paraId="7EDEBC83" w14:textId="062DE00F" w:rsidR="00DC4558" w:rsidRDefault="009F20CB" w:rsidP="00F8787D">
      <w:pPr>
        <w:tabs>
          <w:tab w:val="left" w:pos="8789"/>
        </w:tabs>
        <w:ind w:right="55"/>
        <w:jc w:val="center"/>
        <w:rPr>
          <w:rFonts w:ascii="Times New Roman" w:hAnsi="Times New Roman"/>
          <w:b/>
          <w:bCs/>
          <w:caps/>
          <w:color w:val="000000" w:themeColor="text1"/>
          <w:sz w:val="22"/>
          <w:szCs w:val="22"/>
          <w:lang w:eastAsia="lt-LT"/>
        </w:rPr>
      </w:pPr>
      <w:r w:rsidRPr="009F20CB">
        <w:rPr>
          <w:rFonts w:ascii="Times New Roman" w:hAnsi="Times New Roman"/>
          <w:b/>
          <w:bCs/>
          <w:caps/>
          <w:color w:val="000000" w:themeColor="text1"/>
          <w:sz w:val="22"/>
          <w:szCs w:val="22"/>
          <w:lang w:eastAsia="lt-LT"/>
        </w:rPr>
        <w:t>Automatinė skaitmeninė bukletų gamybos linija</w:t>
      </w:r>
    </w:p>
    <w:p w14:paraId="003F9C27" w14:textId="77777777" w:rsidR="009F20CB" w:rsidRPr="00627FC8" w:rsidRDefault="009F20CB" w:rsidP="00F8787D">
      <w:pPr>
        <w:tabs>
          <w:tab w:val="left" w:pos="8789"/>
        </w:tabs>
        <w:ind w:right="55"/>
        <w:jc w:val="center"/>
        <w:rPr>
          <w:rFonts w:ascii="Times New Roman" w:hAnsi="Times New Roman"/>
          <w:b/>
          <w:color w:val="000000" w:themeColor="text1"/>
          <w:sz w:val="22"/>
          <w:szCs w:val="22"/>
        </w:rPr>
      </w:pPr>
    </w:p>
    <w:p w14:paraId="16C08DA9" w14:textId="5C80FEF7" w:rsidR="00F8787D" w:rsidRPr="00627FC8" w:rsidRDefault="00F8787D" w:rsidP="00B01878">
      <w:pPr>
        <w:pStyle w:val="BodyText"/>
        <w:tabs>
          <w:tab w:val="left" w:pos="709"/>
          <w:tab w:val="left" w:pos="851"/>
        </w:tabs>
        <w:ind w:left="0" w:firstLine="360"/>
        <w:rPr>
          <w:b/>
          <w:color w:val="000000" w:themeColor="text1"/>
          <w:sz w:val="22"/>
          <w:szCs w:val="22"/>
        </w:rPr>
      </w:pPr>
      <w:r w:rsidRPr="00627FC8">
        <w:rPr>
          <w:iCs/>
          <w:color w:val="000000" w:themeColor="text1"/>
          <w:sz w:val="22"/>
          <w:szCs w:val="22"/>
        </w:rPr>
        <w:t>UAB „</w:t>
      </w:r>
      <w:r w:rsidR="00DC4558" w:rsidRPr="00627FC8">
        <w:rPr>
          <w:iCs/>
          <w:color w:val="000000" w:themeColor="text1"/>
          <w:sz w:val="22"/>
          <w:szCs w:val="22"/>
        </w:rPr>
        <w:t>Šiaulių spaustuvė</w:t>
      </w:r>
      <w:r w:rsidRPr="00627FC8">
        <w:rPr>
          <w:iCs/>
          <w:color w:val="000000" w:themeColor="text1"/>
          <w:sz w:val="22"/>
          <w:szCs w:val="22"/>
        </w:rPr>
        <w:t xml:space="preserve">“ (toliau vadinama – Pirkėjas) vykdo pirkimą, </w:t>
      </w:r>
      <w:r w:rsidRPr="00627FC8">
        <w:rPr>
          <w:iCs/>
          <w:color w:val="000000" w:themeColor="text1"/>
          <w:sz w:val="22"/>
          <w:szCs w:val="22"/>
          <w:lang w:eastAsia="lt-LT"/>
        </w:rPr>
        <w:t xml:space="preserve">įgyvendindama projektą </w:t>
      </w:r>
      <w:r w:rsidR="00DC4558" w:rsidRPr="00627FC8">
        <w:rPr>
          <w:iCs/>
          <w:color w:val="000000" w:themeColor="text1"/>
          <w:sz w:val="22"/>
          <w:szCs w:val="22"/>
          <w:lang w:eastAsia="lt-LT"/>
        </w:rPr>
        <w:t xml:space="preserve">" UAB "Šiaulių spaustuvė" technologinių sprendimų didinančių energijos vartojimo efektyvumą diegimas"(Nr. 02-056-K-0054) </w:t>
      </w:r>
      <w:r w:rsidRPr="00627FC8">
        <w:rPr>
          <w:iCs/>
          <w:color w:val="000000" w:themeColor="text1"/>
          <w:sz w:val="22"/>
          <w:szCs w:val="22"/>
          <w:lang w:eastAsia="lt-LT"/>
        </w:rPr>
        <w:t>bendrai finansuojamą Europos Sąjungos fondų ir Lietuvos Respublikos lėšomis</w:t>
      </w:r>
      <w:r w:rsidRPr="00627FC8">
        <w:rPr>
          <w:iCs/>
          <w:color w:val="000000" w:themeColor="text1"/>
          <w:sz w:val="22"/>
          <w:szCs w:val="22"/>
        </w:rPr>
        <w:t xml:space="preserve"> numato įsigyti </w:t>
      </w:r>
      <w:r w:rsidR="009F20CB" w:rsidRPr="009F20CB">
        <w:rPr>
          <w:b/>
          <w:bCs/>
          <w:color w:val="000000" w:themeColor="text1"/>
          <w:sz w:val="22"/>
          <w:szCs w:val="22"/>
          <w:lang w:eastAsia="lt-LT"/>
        </w:rPr>
        <w:t>Automatinė skaitmeninė bukletų gamybos linija</w:t>
      </w:r>
    </w:p>
    <w:p w14:paraId="7407469C" w14:textId="77777777" w:rsidR="00F8787D" w:rsidRPr="00627FC8" w:rsidRDefault="00F8787D" w:rsidP="00F8787D">
      <w:pPr>
        <w:pStyle w:val="BodyText"/>
        <w:tabs>
          <w:tab w:val="left" w:pos="709"/>
          <w:tab w:val="left" w:pos="851"/>
        </w:tabs>
        <w:ind w:left="0" w:firstLine="360"/>
        <w:jc w:val="left"/>
        <w:rPr>
          <w:b/>
          <w:color w:val="000000" w:themeColor="text1"/>
          <w:sz w:val="22"/>
          <w:szCs w:val="22"/>
        </w:rPr>
      </w:pPr>
    </w:p>
    <w:p w14:paraId="562CD40B" w14:textId="77777777" w:rsidR="00F8787D" w:rsidRPr="00627FC8" w:rsidRDefault="00F8787D" w:rsidP="00F8787D">
      <w:pPr>
        <w:pStyle w:val="ListParagraph"/>
        <w:widowControl w:val="0"/>
        <w:numPr>
          <w:ilvl w:val="1"/>
          <w:numId w:val="6"/>
        </w:numPr>
        <w:tabs>
          <w:tab w:val="clear" w:pos="567"/>
          <w:tab w:val="left" w:pos="709"/>
          <w:tab w:val="left" w:pos="851"/>
          <w:tab w:val="left" w:pos="1351"/>
        </w:tabs>
        <w:autoSpaceDE w:val="0"/>
        <w:autoSpaceDN w:val="0"/>
        <w:spacing w:before="0" w:after="0"/>
        <w:ind w:left="0" w:right="177" w:firstLine="360"/>
        <w:rPr>
          <w:rFonts w:ascii="Times New Roman" w:hAnsi="Times New Roman" w:cs="Times New Roman"/>
          <w:sz w:val="22"/>
          <w:szCs w:val="22"/>
        </w:rPr>
      </w:pPr>
      <w:r w:rsidRPr="00627FC8">
        <w:rPr>
          <w:rFonts w:ascii="Times New Roman" w:hAnsi="Times New Roman" w:cs="Times New Roman"/>
          <w:sz w:val="22"/>
          <w:szCs w:val="22"/>
        </w:rPr>
        <w:t>Kartu su pasiūlymu (-ais) turi būti pateikiamas išsamus siūlomo modelio įrangos aprašymas – techninė specifikacija, aprašymas, techninis pasas ar</w:t>
      </w:r>
      <w:r w:rsidRPr="00627FC8">
        <w:rPr>
          <w:rFonts w:ascii="Times New Roman" w:hAnsi="Times New Roman" w:cs="Times New Roman"/>
          <w:spacing w:val="-2"/>
          <w:sz w:val="22"/>
          <w:szCs w:val="22"/>
        </w:rPr>
        <w:t xml:space="preserve"> </w:t>
      </w:r>
      <w:r w:rsidRPr="00627FC8">
        <w:rPr>
          <w:rFonts w:ascii="Times New Roman" w:hAnsi="Times New Roman" w:cs="Times New Roman"/>
          <w:sz w:val="22"/>
          <w:szCs w:val="22"/>
        </w:rPr>
        <w:t>pan.</w:t>
      </w:r>
    </w:p>
    <w:p w14:paraId="05D8E535" w14:textId="2BD1C024" w:rsidR="00F8787D" w:rsidRPr="00627FC8" w:rsidRDefault="009F20CB" w:rsidP="00F8787D">
      <w:pPr>
        <w:pStyle w:val="ListParagraph"/>
        <w:widowControl w:val="0"/>
        <w:numPr>
          <w:ilvl w:val="1"/>
          <w:numId w:val="6"/>
        </w:numPr>
        <w:tabs>
          <w:tab w:val="clear" w:pos="567"/>
          <w:tab w:val="left" w:pos="709"/>
          <w:tab w:val="left" w:pos="851"/>
        </w:tabs>
        <w:autoSpaceDE w:val="0"/>
        <w:autoSpaceDN w:val="0"/>
        <w:spacing w:before="0" w:after="0"/>
        <w:ind w:left="0" w:firstLine="360"/>
        <w:rPr>
          <w:rFonts w:ascii="Times New Roman" w:hAnsi="Times New Roman" w:cs="Times New Roman"/>
          <w:sz w:val="22"/>
          <w:szCs w:val="22"/>
        </w:rPr>
      </w:pPr>
      <w:r w:rsidRPr="009F20CB">
        <w:rPr>
          <w:rFonts w:ascii="Times New Roman" w:hAnsi="Times New Roman"/>
          <w:b/>
          <w:bCs/>
          <w:sz w:val="22"/>
          <w:szCs w:val="22"/>
          <w:lang w:eastAsia="lt-LT"/>
        </w:rPr>
        <w:t>Automatinė</w:t>
      </w:r>
      <w:r>
        <w:rPr>
          <w:rFonts w:ascii="Times New Roman" w:hAnsi="Times New Roman"/>
          <w:b/>
          <w:bCs/>
          <w:sz w:val="22"/>
          <w:szCs w:val="22"/>
          <w:lang w:eastAsia="lt-LT"/>
        </w:rPr>
        <w:t>s</w:t>
      </w:r>
      <w:r w:rsidRPr="009F20CB">
        <w:rPr>
          <w:rFonts w:ascii="Times New Roman" w:hAnsi="Times New Roman"/>
          <w:b/>
          <w:bCs/>
          <w:sz w:val="22"/>
          <w:szCs w:val="22"/>
          <w:lang w:eastAsia="lt-LT"/>
        </w:rPr>
        <w:t xml:space="preserve"> skaitmeninė</w:t>
      </w:r>
      <w:r>
        <w:rPr>
          <w:rFonts w:ascii="Times New Roman" w:hAnsi="Times New Roman"/>
          <w:b/>
          <w:bCs/>
          <w:sz w:val="22"/>
          <w:szCs w:val="22"/>
          <w:lang w:eastAsia="lt-LT"/>
        </w:rPr>
        <w:t>s</w:t>
      </w:r>
      <w:r w:rsidRPr="009F20CB">
        <w:rPr>
          <w:rFonts w:ascii="Times New Roman" w:hAnsi="Times New Roman"/>
          <w:b/>
          <w:bCs/>
          <w:sz w:val="22"/>
          <w:szCs w:val="22"/>
          <w:lang w:eastAsia="lt-LT"/>
        </w:rPr>
        <w:t xml:space="preserve"> bukletų gamybos linij</w:t>
      </w:r>
      <w:r>
        <w:rPr>
          <w:rFonts w:ascii="Times New Roman" w:hAnsi="Times New Roman"/>
          <w:b/>
          <w:bCs/>
          <w:sz w:val="22"/>
          <w:szCs w:val="22"/>
          <w:lang w:eastAsia="lt-LT"/>
        </w:rPr>
        <w:t>os</w:t>
      </w:r>
      <w:r w:rsidRPr="009F20CB">
        <w:rPr>
          <w:rFonts w:ascii="Times New Roman" w:hAnsi="Times New Roman"/>
          <w:b/>
          <w:bCs/>
          <w:sz w:val="22"/>
          <w:szCs w:val="22"/>
          <w:lang w:eastAsia="lt-LT"/>
        </w:rPr>
        <w:t xml:space="preserve"> </w:t>
      </w:r>
      <w:r w:rsidR="00F8787D" w:rsidRPr="00627FC8">
        <w:rPr>
          <w:rFonts w:ascii="Times New Roman" w:hAnsi="Times New Roman" w:cs="Times New Roman"/>
          <w:sz w:val="22"/>
          <w:szCs w:val="22"/>
        </w:rPr>
        <w:t>charakteristikos:</w:t>
      </w:r>
    </w:p>
    <w:p w14:paraId="6CDDE3F7" w14:textId="77777777" w:rsidR="00F8787D" w:rsidRPr="00627FC8" w:rsidRDefault="00F8787D" w:rsidP="00F8787D">
      <w:pPr>
        <w:tabs>
          <w:tab w:val="left" w:pos="284"/>
          <w:tab w:val="left" w:pos="567"/>
        </w:tabs>
        <w:ind w:right="22"/>
        <w:jc w:val="center"/>
        <w:rPr>
          <w:rFonts w:ascii="Times New Roman" w:hAnsi="Times New Roman"/>
          <w:color w:val="000000" w:themeColor="text1"/>
          <w:sz w:val="22"/>
          <w:szCs w:val="22"/>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353"/>
        <w:gridCol w:w="2405"/>
      </w:tblGrid>
      <w:tr w:rsidR="00B942CA" w:rsidRPr="00E21943" w14:paraId="661C6310" w14:textId="77777777" w:rsidTr="00F60215">
        <w:trPr>
          <w:trHeight w:val="456"/>
        </w:trPr>
        <w:tc>
          <w:tcPr>
            <w:tcW w:w="317" w:type="pct"/>
            <w:shd w:val="clear" w:color="auto" w:fill="auto"/>
            <w:vAlign w:val="center"/>
            <w:hideMark/>
          </w:tcPr>
          <w:p w14:paraId="72B274DA" w14:textId="77777777" w:rsidR="00F60215" w:rsidRPr="00E21943" w:rsidRDefault="00F60215" w:rsidP="00B942CA">
            <w:pPr>
              <w:jc w:val="center"/>
              <w:rPr>
                <w:rFonts w:ascii="Times New Roman" w:hAnsi="Times New Roman"/>
                <w:b/>
                <w:bCs/>
                <w:sz w:val="22"/>
                <w:szCs w:val="22"/>
                <w:lang w:eastAsia="lt-LT"/>
              </w:rPr>
            </w:pPr>
            <w:r w:rsidRPr="00E21943">
              <w:rPr>
                <w:rFonts w:ascii="Times New Roman" w:hAnsi="Times New Roman"/>
                <w:b/>
                <w:bCs/>
                <w:sz w:val="22"/>
                <w:szCs w:val="22"/>
                <w:lang w:eastAsia="lt-LT"/>
              </w:rPr>
              <w:t>Eil. Nr.</w:t>
            </w:r>
          </w:p>
        </w:tc>
        <w:tc>
          <w:tcPr>
            <w:tcW w:w="3397" w:type="pct"/>
            <w:shd w:val="clear" w:color="auto" w:fill="auto"/>
            <w:vAlign w:val="center"/>
            <w:hideMark/>
          </w:tcPr>
          <w:p w14:paraId="4339C223" w14:textId="77777777" w:rsidR="00F60215" w:rsidRPr="00E21943" w:rsidRDefault="00F60215" w:rsidP="00B942CA">
            <w:pPr>
              <w:jc w:val="center"/>
              <w:rPr>
                <w:rFonts w:ascii="Times New Roman" w:hAnsi="Times New Roman"/>
                <w:b/>
                <w:bCs/>
                <w:sz w:val="22"/>
                <w:szCs w:val="22"/>
                <w:lang w:eastAsia="lt-LT"/>
              </w:rPr>
            </w:pPr>
            <w:r w:rsidRPr="00E21943">
              <w:rPr>
                <w:rFonts w:ascii="Times New Roman" w:hAnsi="Times New Roman"/>
                <w:b/>
                <w:bCs/>
                <w:sz w:val="22"/>
                <w:szCs w:val="22"/>
                <w:lang w:eastAsia="lt-LT"/>
              </w:rPr>
              <w:t>Reikalavimai</w:t>
            </w:r>
          </w:p>
        </w:tc>
        <w:tc>
          <w:tcPr>
            <w:tcW w:w="1286" w:type="pct"/>
            <w:shd w:val="clear" w:color="auto" w:fill="auto"/>
            <w:vAlign w:val="center"/>
            <w:hideMark/>
          </w:tcPr>
          <w:p w14:paraId="48C73B0E" w14:textId="77777777" w:rsidR="00F60215" w:rsidRPr="00E21943" w:rsidRDefault="00F60215" w:rsidP="00B942CA">
            <w:pPr>
              <w:jc w:val="center"/>
              <w:rPr>
                <w:rFonts w:ascii="Times New Roman" w:hAnsi="Times New Roman"/>
                <w:b/>
                <w:bCs/>
                <w:sz w:val="22"/>
                <w:szCs w:val="22"/>
                <w:lang w:eastAsia="lt-LT"/>
              </w:rPr>
            </w:pPr>
            <w:r w:rsidRPr="00E21943">
              <w:rPr>
                <w:rFonts w:ascii="Times New Roman" w:hAnsi="Times New Roman"/>
                <w:b/>
                <w:bCs/>
                <w:sz w:val="22"/>
                <w:szCs w:val="22"/>
                <w:lang w:eastAsia="lt-LT"/>
              </w:rPr>
              <w:t>Reikšmė</w:t>
            </w:r>
          </w:p>
        </w:tc>
      </w:tr>
      <w:tr w:rsidR="00F60215" w:rsidRPr="00E21943" w14:paraId="0AFE3C8A" w14:textId="77777777" w:rsidTr="00F60215">
        <w:trPr>
          <w:trHeight w:val="288"/>
        </w:trPr>
        <w:tc>
          <w:tcPr>
            <w:tcW w:w="317" w:type="pct"/>
            <w:shd w:val="clear" w:color="auto" w:fill="auto"/>
            <w:noWrap/>
            <w:vAlign w:val="center"/>
            <w:hideMark/>
          </w:tcPr>
          <w:p w14:paraId="6A114ABB" w14:textId="77777777"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w:t>
            </w:r>
          </w:p>
        </w:tc>
        <w:tc>
          <w:tcPr>
            <w:tcW w:w="3397" w:type="pct"/>
            <w:shd w:val="clear" w:color="auto" w:fill="auto"/>
          </w:tcPr>
          <w:p w14:paraId="346CD3AE" w14:textId="20971E70"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Vakuuminio diržo popieriaus padavimo sistema   </w:t>
            </w:r>
          </w:p>
        </w:tc>
        <w:tc>
          <w:tcPr>
            <w:tcW w:w="1286" w:type="pct"/>
            <w:shd w:val="clear" w:color="auto" w:fill="auto"/>
            <w:noWrap/>
          </w:tcPr>
          <w:p w14:paraId="2EBEBB34" w14:textId="607762B0"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49ADCF84" w14:textId="77777777" w:rsidTr="00F60215">
        <w:trPr>
          <w:trHeight w:val="288"/>
        </w:trPr>
        <w:tc>
          <w:tcPr>
            <w:tcW w:w="317" w:type="pct"/>
            <w:shd w:val="clear" w:color="auto" w:fill="auto"/>
            <w:noWrap/>
            <w:vAlign w:val="center"/>
            <w:hideMark/>
          </w:tcPr>
          <w:p w14:paraId="566537F3" w14:textId="6478532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w:t>
            </w:r>
          </w:p>
        </w:tc>
        <w:tc>
          <w:tcPr>
            <w:tcW w:w="3397" w:type="pct"/>
            <w:shd w:val="clear" w:color="auto" w:fill="auto"/>
          </w:tcPr>
          <w:p w14:paraId="04203980" w14:textId="5F11D606"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Atskiras kiekvienos lentynos oro srauto ir vakuumo valdymas bei programavimas   </w:t>
            </w:r>
          </w:p>
        </w:tc>
        <w:tc>
          <w:tcPr>
            <w:tcW w:w="1286" w:type="pct"/>
            <w:shd w:val="clear" w:color="auto" w:fill="auto"/>
          </w:tcPr>
          <w:p w14:paraId="40803BA1" w14:textId="4A4C8716"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198B94AF" w14:textId="77777777" w:rsidTr="00F60215">
        <w:trPr>
          <w:trHeight w:val="288"/>
        </w:trPr>
        <w:tc>
          <w:tcPr>
            <w:tcW w:w="317" w:type="pct"/>
            <w:shd w:val="clear" w:color="auto" w:fill="auto"/>
            <w:noWrap/>
            <w:vAlign w:val="center"/>
            <w:hideMark/>
          </w:tcPr>
          <w:p w14:paraId="2BFED1CC" w14:textId="7DA7EFEF"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w:t>
            </w:r>
          </w:p>
        </w:tc>
        <w:tc>
          <w:tcPr>
            <w:tcW w:w="3397" w:type="pct"/>
            <w:shd w:val="clear" w:color="auto" w:fill="auto"/>
          </w:tcPr>
          <w:p w14:paraId="69C34697" w14:textId="74E727D6"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Skaitmeninis formatų ir parametrų keitimas iš atskiro valdymo kompiuterio, neatliekant jokio mechaninio darbo  </w:t>
            </w:r>
          </w:p>
        </w:tc>
        <w:tc>
          <w:tcPr>
            <w:tcW w:w="1286" w:type="pct"/>
            <w:shd w:val="clear" w:color="auto" w:fill="auto"/>
          </w:tcPr>
          <w:p w14:paraId="2BCA7375" w14:textId="62F03C91"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2C554100" w14:textId="77777777" w:rsidTr="00F60215">
        <w:trPr>
          <w:trHeight w:val="288"/>
        </w:trPr>
        <w:tc>
          <w:tcPr>
            <w:tcW w:w="317" w:type="pct"/>
            <w:shd w:val="clear" w:color="auto" w:fill="auto"/>
            <w:noWrap/>
            <w:vAlign w:val="center"/>
            <w:hideMark/>
          </w:tcPr>
          <w:p w14:paraId="1AD3B9E5" w14:textId="310367F2"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4</w:t>
            </w:r>
          </w:p>
        </w:tc>
        <w:tc>
          <w:tcPr>
            <w:tcW w:w="3397" w:type="pct"/>
            <w:shd w:val="clear" w:color="auto" w:fill="auto"/>
          </w:tcPr>
          <w:p w14:paraId="478F4222" w14:textId="35508262"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Skirtingi lapų dydžiai per ilgį ir plotį viename buklete</w:t>
            </w:r>
          </w:p>
        </w:tc>
        <w:tc>
          <w:tcPr>
            <w:tcW w:w="1286" w:type="pct"/>
            <w:shd w:val="clear" w:color="auto" w:fill="auto"/>
            <w:noWrap/>
          </w:tcPr>
          <w:p w14:paraId="4D85D0C8" w14:textId="6CA6BF2B"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Turi būti</w:t>
            </w:r>
          </w:p>
        </w:tc>
      </w:tr>
      <w:tr w:rsidR="00F60215" w:rsidRPr="00E21943" w14:paraId="72518CAA" w14:textId="77777777" w:rsidTr="00F60215">
        <w:trPr>
          <w:trHeight w:val="288"/>
        </w:trPr>
        <w:tc>
          <w:tcPr>
            <w:tcW w:w="317" w:type="pct"/>
            <w:shd w:val="clear" w:color="auto" w:fill="auto"/>
            <w:noWrap/>
            <w:vAlign w:val="center"/>
            <w:hideMark/>
          </w:tcPr>
          <w:p w14:paraId="5DAB74BD" w14:textId="41A69C94"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5</w:t>
            </w:r>
          </w:p>
        </w:tc>
        <w:tc>
          <w:tcPr>
            <w:tcW w:w="3397" w:type="pct"/>
            <w:shd w:val="clear" w:color="auto" w:fill="auto"/>
          </w:tcPr>
          <w:p w14:paraId="15AA6B67" w14:textId="5400BF1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Balno tipo segimo mechanizmas  </w:t>
            </w:r>
          </w:p>
        </w:tc>
        <w:tc>
          <w:tcPr>
            <w:tcW w:w="1286" w:type="pct"/>
            <w:shd w:val="clear" w:color="auto" w:fill="auto"/>
          </w:tcPr>
          <w:p w14:paraId="4A3AC01F" w14:textId="3BAFD9E7"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358A77E9" w14:textId="77777777" w:rsidTr="00F60215">
        <w:trPr>
          <w:trHeight w:val="288"/>
        </w:trPr>
        <w:tc>
          <w:tcPr>
            <w:tcW w:w="317" w:type="pct"/>
            <w:shd w:val="clear" w:color="auto" w:fill="auto"/>
            <w:noWrap/>
            <w:vAlign w:val="center"/>
            <w:hideMark/>
          </w:tcPr>
          <w:p w14:paraId="3D8E4EEB" w14:textId="35F622E7"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6</w:t>
            </w:r>
          </w:p>
        </w:tc>
        <w:tc>
          <w:tcPr>
            <w:tcW w:w="3397" w:type="pct"/>
            <w:shd w:val="clear" w:color="auto" w:fill="auto"/>
          </w:tcPr>
          <w:p w14:paraId="17765C46" w14:textId="05B12E1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Keturi popieriaus parinkimo bokštai po  nemažiau nei dešimt lentynų kiekviename </w:t>
            </w:r>
          </w:p>
        </w:tc>
        <w:tc>
          <w:tcPr>
            <w:tcW w:w="1286" w:type="pct"/>
            <w:shd w:val="clear" w:color="auto" w:fill="auto"/>
          </w:tcPr>
          <w:p w14:paraId="5720103C" w14:textId="7941FD65"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66F31F16" w14:textId="77777777" w:rsidTr="00F60215">
        <w:trPr>
          <w:trHeight w:val="88"/>
        </w:trPr>
        <w:tc>
          <w:tcPr>
            <w:tcW w:w="317" w:type="pct"/>
            <w:shd w:val="clear" w:color="auto" w:fill="auto"/>
            <w:noWrap/>
            <w:vAlign w:val="center"/>
            <w:hideMark/>
          </w:tcPr>
          <w:p w14:paraId="1C2701A9" w14:textId="7955FDB1"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7</w:t>
            </w:r>
          </w:p>
        </w:tc>
        <w:tc>
          <w:tcPr>
            <w:tcW w:w="3397" w:type="pct"/>
            <w:shd w:val="clear" w:color="auto" w:fill="auto"/>
          </w:tcPr>
          <w:p w14:paraId="1F7765F8" w14:textId="73A3121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Apsukimo ir bigavimo modulis  </w:t>
            </w:r>
          </w:p>
        </w:tc>
        <w:tc>
          <w:tcPr>
            <w:tcW w:w="1286" w:type="pct"/>
            <w:shd w:val="clear" w:color="auto" w:fill="auto"/>
          </w:tcPr>
          <w:p w14:paraId="1D622EE8" w14:textId="51FAB747"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176DAA7A" w14:textId="77777777" w:rsidTr="00F60215">
        <w:trPr>
          <w:trHeight w:val="262"/>
        </w:trPr>
        <w:tc>
          <w:tcPr>
            <w:tcW w:w="317" w:type="pct"/>
            <w:shd w:val="clear" w:color="auto" w:fill="auto"/>
            <w:noWrap/>
            <w:vAlign w:val="center"/>
            <w:hideMark/>
          </w:tcPr>
          <w:p w14:paraId="17FC7FD6" w14:textId="1CBF7041"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8</w:t>
            </w:r>
          </w:p>
        </w:tc>
        <w:tc>
          <w:tcPr>
            <w:tcW w:w="3397" w:type="pct"/>
            <w:shd w:val="clear" w:color="auto" w:fill="auto"/>
          </w:tcPr>
          <w:p w14:paraId="4CC0FD59" w14:textId="1A56096B"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Parinktos produkcijos surinktuvas (Stacker)</w:t>
            </w:r>
          </w:p>
        </w:tc>
        <w:tc>
          <w:tcPr>
            <w:tcW w:w="1286" w:type="pct"/>
            <w:shd w:val="clear" w:color="auto" w:fill="auto"/>
          </w:tcPr>
          <w:p w14:paraId="5814DE02" w14:textId="71B4138D"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Turi būti</w:t>
            </w:r>
          </w:p>
        </w:tc>
      </w:tr>
      <w:tr w:rsidR="00F60215" w:rsidRPr="00E21943" w14:paraId="0C029D69" w14:textId="77777777" w:rsidTr="00F60215">
        <w:trPr>
          <w:trHeight w:val="124"/>
        </w:trPr>
        <w:tc>
          <w:tcPr>
            <w:tcW w:w="317" w:type="pct"/>
            <w:shd w:val="clear" w:color="auto" w:fill="auto"/>
            <w:noWrap/>
            <w:vAlign w:val="center"/>
            <w:hideMark/>
          </w:tcPr>
          <w:p w14:paraId="6531C476" w14:textId="54C5BBD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9</w:t>
            </w:r>
          </w:p>
        </w:tc>
        <w:tc>
          <w:tcPr>
            <w:tcW w:w="3397" w:type="pct"/>
            <w:shd w:val="clear" w:color="auto" w:fill="auto"/>
          </w:tcPr>
          <w:p w14:paraId="414AE145" w14:textId="245F0594"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Produkcijos nupjovimo iš priekio  </w:t>
            </w:r>
          </w:p>
        </w:tc>
        <w:tc>
          <w:tcPr>
            <w:tcW w:w="1286" w:type="pct"/>
            <w:shd w:val="clear" w:color="auto" w:fill="auto"/>
          </w:tcPr>
          <w:p w14:paraId="511932A1" w14:textId="6C65D442"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08D3D800" w14:textId="77777777" w:rsidTr="00F60215">
        <w:trPr>
          <w:trHeight w:val="288"/>
        </w:trPr>
        <w:tc>
          <w:tcPr>
            <w:tcW w:w="317" w:type="pct"/>
            <w:shd w:val="clear" w:color="auto" w:fill="auto"/>
            <w:noWrap/>
            <w:vAlign w:val="center"/>
          </w:tcPr>
          <w:p w14:paraId="5B5D88CE" w14:textId="3093E0FB"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10</w:t>
            </w:r>
          </w:p>
        </w:tc>
        <w:tc>
          <w:tcPr>
            <w:tcW w:w="3397" w:type="pct"/>
            <w:shd w:val="clear" w:color="auto" w:fill="auto"/>
          </w:tcPr>
          <w:p w14:paraId="2E562180" w14:textId="198CCB7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Produkcijos nupjovimas iš kraštų  </w:t>
            </w:r>
          </w:p>
        </w:tc>
        <w:tc>
          <w:tcPr>
            <w:tcW w:w="1286" w:type="pct"/>
            <w:shd w:val="clear" w:color="auto" w:fill="auto"/>
          </w:tcPr>
          <w:p w14:paraId="4CAD7A81" w14:textId="49670FEA"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5A460110" w14:textId="77777777" w:rsidTr="00F60215">
        <w:trPr>
          <w:trHeight w:val="288"/>
        </w:trPr>
        <w:tc>
          <w:tcPr>
            <w:tcW w:w="317" w:type="pct"/>
            <w:shd w:val="clear" w:color="auto" w:fill="auto"/>
            <w:noWrap/>
            <w:vAlign w:val="center"/>
          </w:tcPr>
          <w:p w14:paraId="42122123" w14:textId="248F0080"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11</w:t>
            </w:r>
          </w:p>
        </w:tc>
        <w:tc>
          <w:tcPr>
            <w:tcW w:w="3397" w:type="pct"/>
            <w:shd w:val="clear" w:color="auto" w:fill="auto"/>
          </w:tcPr>
          <w:p w14:paraId="0042ACC1" w14:textId="11DA62DF" w:rsidR="00F60215" w:rsidRPr="00E21943" w:rsidRDefault="00F60215" w:rsidP="00F60215">
            <w:pPr>
              <w:shd w:val="clear" w:color="auto" w:fill="FFFFFF"/>
              <w:ind w:right="72"/>
              <w:rPr>
                <w:rFonts w:ascii="Times New Roman" w:hAnsi="Times New Roman"/>
                <w:color w:val="000000" w:themeColor="text1"/>
                <w:sz w:val="22"/>
                <w:szCs w:val="22"/>
                <w:lang w:eastAsia="lt-LT"/>
              </w:rPr>
            </w:pPr>
            <w:r w:rsidRPr="00E21943">
              <w:rPr>
                <w:rFonts w:ascii="Times New Roman" w:hAnsi="Times New Roman"/>
              </w:rPr>
              <w:t xml:space="preserve">Galimybė daryti 1UP ir 2UP formatų bukletus  </w:t>
            </w:r>
          </w:p>
        </w:tc>
        <w:tc>
          <w:tcPr>
            <w:tcW w:w="1286" w:type="pct"/>
            <w:shd w:val="clear" w:color="auto" w:fill="auto"/>
          </w:tcPr>
          <w:p w14:paraId="6A33CA61" w14:textId="020FB6D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6187D293" w14:textId="77777777" w:rsidTr="00F60215">
        <w:trPr>
          <w:trHeight w:val="288"/>
        </w:trPr>
        <w:tc>
          <w:tcPr>
            <w:tcW w:w="317" w:type="pct"/>
            <w:shd w:val="clear" w:color="auto" w:fill="auto"/>
            <w:noWrap/>
            <w:vAlign w:val="center"/>
          </w:tcPr>
          <w:p w14:paraId="4AA3B587" w14:textId="6409006D"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12</w:t>
            </w:r>
          </w:p>
        </w:tc>
        <w:tc>
          <w:tcPr>
            <w:tcW w:w="3397" w:type="pct"/>
            <w:shd w:val="clear" w:color="auto" w:fill="auto"/>
          </w:tcPr>
          <w:p w14:paraId="61DC2AB1" w14:textId="2FE627EE"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Bukletų padalinimas pusiau „2UP funkcija“  </w:t>
            </w:r>
          </w:p>
        </w:tc>
        <w:tc>
          <w:tcPr>
            <w:tcW w:w="1286" w:type="pct"/>
            <w:shd w:val="clear" w:color="auto" w:fill="auto"/>
          </w:tcPr>
          <w:p w14:paraId="62FF648C" w14:textId="2B96966D"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46364A8F" w14:textId="77777777" w:rsidTr="00F60215">
        <w:trPr>
          <w:trHeight w:val="288"/>
        </w:trPr>
        <w:tc>
          <w:tcPr>
            <w:tcW w:w="317" w:type="pct"/>
            <w:shd w:val="clear" w:color="auto" w:fill="auto"/>
            <w:noWrap/>
            <w:vAlign w:val="center"/>
          </w:tcPr>
          <w:p w14:paraId="32A63655" w14:textId="2E928C3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13</w:t>
            </w:r>
          </w:p>
        </w:tc>
        <w:tc>
          <w:tcPr>
            <w:tcW w:w="3397" w:type="pct"/>
            <w:shd w:val="clear" w:color="auto" w:fill="auto"/>
          </w:tcPr>
          <w:p w14:paraId="2D7F280E" w14:textId="4B15B095"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Produkcijos sukaupimo konvejeris   </w:t>
            </w:r>
          </w:p>
        </w:tc>
        <w:tc>
          <w:tcPr>
            <w:tcW w:w="1286" w:type="pct"/>
            <w:shd w:val="clear" w:color="auto" w:fill="auto"/>
          </w:tcPr>
          <w:p w14:paraId="196CE1D3" w14:textId="1A242DEE"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556D3647" w14:textId="77777777" w:rsidTr="00F60215">
        <w:trPr>
          <w:trHeight w:val="288"/>
        </w:trPr>
        <w:tc>
          <w:tcPr>
            <w:tcW w:w="317" w:type="pct"/>
            <w:shd w:val="clear" w:color="auto" w:fill="auto"/>
            <w:noWrap/>
            <w:vAlign w:val="center"/>
          </w:tcPr>
          <w:p w14:paraId="4C0F59B9" w14:textId="130CD730"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14</w:t>
            </w:r>
          </w:p>
        </w:tc>
        <w:tc>
          <w:tcPr>
            <w:tcW w:w="3397" w:type="pct"/>
            <w:shd w:val="clear" w:color="auto" w:fill="auto"/>
          </w:tcPr>
          <w:p w14:paraId="03F1D997" w14:textId="7902C937"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Įrenginio greitis (1-UP)  </w:t>
            </w:r>
          </w:p>
        </w:tc>
        <w:tc>
          <w:tcPr>
            <w:tcW w:w="1286" w:type="pct"/>
            <w:shd w:val="clear" w:color="auto" w:fill="auto"/>
          </w:tcPr>
          <w:p w14:paraId="40F2C566" w14:textId="7AEE474D"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5000 A5 bukletų per valandą  </w:t>
            </w:r>
          </w:p>
        </w:tc>
      </w:tr>
      <w:tr w:rsidR="00F60215" w:rsidRPr="00E21943" w14:paraId="6D50ED45" w14:textId="77777777" w:rsidTr="00F60215">
        <w:trPr>
          <w:trHeight w:val="288"/>
        </w:trPr>
        <w:tc>
          <w:tcPr>
            <w:tcW w:w="317" w:type="pct"/>
            <w:shd w:val="clear" w:color="auto" w:fill="auto"/>
            <w:noWrap/>
            <w:vAlign w:val="center"/>
          </w:tcPr>
          <w:p w14:paraId="7F602D84" w14:textId="5FD890CF"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15</w:t>
            </w:r>
          </w:p>
        </w:tc>
        <w:tc>
          <w:tcPr>
            <w:tcW w:w="3397" w:type="pct"/>
            <w:shd w:val="clear" w:color="auto" w:fill="auto"/>
          </w:tcPr>
          <w:p w14:paraId="27BF2282" w14:textId="22324CC9"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Įrenginio greitis (2-UP)  </w:t>
            </w:r>
          </w:p>
        </w:tc>
        <w:tc>
          <w:tcPr>
            <w:tcW w:w="1286" w:type="pct"/>
            <w:shd w:val="clear" w:color="auto" w:fill="auto"/>
          </w:tcPr>
          <w:p w14:paraId="6C2E6F2E" w14:textId="7EB87F93"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10000 bukletų per valandą  </w:t>
            </w:r>
          </w:p>
        </w:tc>
      </w:tr>
      <w:tr w:rsidR="00F60215" w:rsidRPr="00E21943" w14:paraId="5D7F8581" w14:textId="77777777" w:rsidTr="00F60215">
        <w:trPr>
          <w:trHeight w:val="288"/>
        </w:trPr>
        <w:tc>
          <w:tcPr>
            <w:tcW w:w="317" w:type="pct"/>
            <w:shd w:val="clear" w:color="auto" w:fill="auto"/>
            <w:noWrap/>
            <w:vAlign w:val="center"/>
          </w:tcPr>
          <w:p w14:paraId="6CB095F8" w14:textId="2FAFAA05"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16</w:t>
            </w:r>
          </w:p>
        </w:tc>
        <w:tc>
          <w:tcPr>
            <w:tcW w:w="3397" w:type="pct"/>
            <w:shd w:val="clear" w:color="auto" w:fill="auto"/>
          </w:tcPr>
          <w:p w14:paraId="4D763BEF" w14:textId="07033253"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Maksimalus bukleto storis  </w:t>
            </w:r>
          </w:p>
        </w:tc>
        <w:tc>
          <w:tcPr>
            <w:tcW w:w="1286" w:type="pct"/>
            <w:shd w:val="clear" w:color="auto" w:fill="auto"/>
          </w:tcPr>
          <w:p w14:paraId="58A3BBB3" w14:textId="20AE60D0"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6 mm  </w:t>
            </w:r>
          </w:p>
        </w:tc>
      </w:tr>
      <w:tr w:rsidR="00F60215" w:rsidRPr="00E21943" w14:paraId="5B19C51A" w14:textId="77777777" w:rsidTr="00F60215">
        <w:trPr>
          <w:trHeight w:val="288"/>
        </w:trPr>
        <w:tc>
          <w:tcPr>
            <w:tcW w:w="317" w:type="pct"/>
            <w:shd w:val="clear" w:color="auto" w:fill="auto"/>
            <w:noWrap/>
            <w:vAlign w:val="center"/>
          </w:tcPr>
          <w:p w14:paraId="20274F87" w14:textId="545BF34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17</w:t>
            </w:r>
          </w:p>
        </w:tc>
        <w:tc>
          <w:tcPr>
            <w:tcW w:w="3397" w:type="pct"/>
            <w:shd w:val="clear" w:color="auto" w:fill="auto"/>
          </w:tcPr>
          <w:p w14:paraId="1F22BB72" w14:textId="5CC4CA0D"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Maksimalus popieriaus formatas</w:t>
            </w:r>
            <w:r w:rsidRPr="00E21943">
              <w:rPr>
                <w:rFonts w:ascii="Times New Roman" w:hAnsi="Times New Roman"/>
                <w:b/>
              </w:rPr>
              <w:t xml:space="preserve"> </w:t>
            </w:r>
            <w:r w:rsidRPr="00E21943">
              <w:rPr>
                <w:rFonts w:ascii="Times New Roman" w:hAnsi="Times New Roman"/>
              </w:rPr>
              <w:t xml:space="preserve">  </w:t>
            </w:r>
          </w:p>
        </w:tc>
        <w:tc>
          <w:tcPr>
            <w:tcW w:w="1286" w:type="pct"/>
            <w:shd w:val="clear" w:color="auto" w:fill="auto"/>
          </w:tcPr>
          <w:p w14:paraId="7FAAAD77" w14:textId="0488414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356x610 mm  </w:t>
            </w:r>
          </w:p>
        </w:tc>
      </w:tr>
      <w:tr w:rsidR="00F60215" w:rsidRPr="00E21943" w14:paraId="3499D885" w14:textId="77777777" w:rsidTr="00F60215">
        <w:trPr>
          <w:trHeight w:val="288"/>
        </w:trPr>
        <w:tc>
          <w:tcPr>
            <w:tcW w:w="317" w:type="pct"/>
            <w:shd w:val="clear" w:color="auto" w:fill="auto"/>
            <w:noWrap/>
            <w:vAlign w:val="center"/>
          </w:tcPr>
          <w:p w14:paraId="065D579C" w14:textId="3A1928D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18</w:t>
            </w:r>
          </w:p>
        </w:tc>
        <w:tc>
          <w:tcPr>
            <w:tcW w:w="3397" w:type="pct"/>
            <w:shd w:val="clear" w:color="auto" w:fill="auto"/>
          </w:tcPr>
          <w:p w14:paraId="45F6BE22" w14:textId="7A3DBBA6"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Minimalus popieriaus formatas  </w:t>
            </w:r>
          </w:p>
        </w:tc>
        <w:tc>
          <w:tcPr>
            <w:tcW w:w="1286" w:type="pct"/>
            <w:shd w:val="clear" w:color="auto" w:fill="auto"/>
          </w:tcPr>
          <w:p w14:paraId="762FD9D7" w14:textId="2D54D49B"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daugiau 120x210 mm  </w:t>
            </w:r>
          </w:p>
        </w:tc>
      </w:tr>
      <w:tr w:rsidR="00F60215" w:rsidRPr="00E21943" w14:paraId="7FBFBCA6" w14:textId="77777777" w:rsidTr="0087039E">
        <w:trPr>
          <w:trHeight w:val="288"/>
        </w:trPr>
        <w:tc>
          <w:tcPr>
            <w:tcW w:w="317" w:type="pct"/>
            <w:shd w:val="clear" w:color="auto" w:fill="auto"/>
            <w:noWrap/>
            <w:vAlign w:val="center"/>
          </w:tcPr>
          <w:p w14:paraId="0D14487A" w14:textId="5B458A59"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19</w:t>
            </w:r>
          </w:p>
        </w:tc>
        <w:tc>
          <w:tcPr>
            <w:tcW w:w="3397" w:type="pct"/>
            <w:shd w:val="clear" w:color="auto" w:fill="auto"/>
          </w:tcPr>
          <w:p w14:paraId="5E2D21D9" w14:textId="02C26FB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Popieriaus minimali gramatūra  </w:t>
            </w:r>
          </w:p>
        </w:tc>
        <w:tc>
          <w:tcPr>
            <w:tcW w:w="1286" w:type="pct"/>
            <w:shd w:val="clear" w:color="auto" w:fill="auto"/>
          </w:tcPr>
          <w:p w14:paraId="18C082E4" w14:textId="78453684"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daugiau 64 gsm  </w:t>
            </w:r>
          </w:p>
        </w:tc>
      </w:tr>
      <w:tr w:rsidR="00F60215" w:rsidRPr="00E21943" w14:paraId="2417CA51" w14:textId="77777777" w:rsidTr="0087039E">
        <w:trPr>
          <w:trHeight w:val="288"/>
        </w:trPr>
        <w:tc>
          <w:tcPr>
            <w:tcW w:w="317" w:type="pct"/>
            <w:shd w:val="clear" w:color="auto" w:fill="auto"/>
            <w:noWrap/>
            <w:vAlign w:val="center"/>
          </w:tcPr>
          <w:p w14:paraId="3319FF01" w14:textId="1F18AA8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20</w:t>
            </w:r>
          </w:p>
        </w:tc>
        <w:tc>
          <w:tcPr>
            <w:tcW w:w="3397" w:type="pct"/>
            <w:shd w:val="clear" w:color="auto" w:fill="auto"/>
          </w:tcPr>
          <w:p w14:paraId="0758896E" w14:textId="12496124"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Popieriaus maksimali gramatūra   </w:t>
            </w:r>
          </w:p>
        </w:tc>
        <w:tc>
          <w:tcPr>
            <w:tcW w:w="1286" w:type="pct"/>
            <w:shd w:val="clear" w:color="auto" w:fill="auto"/>
          </w:tcPr>
          <w:p w14:paraId="6A9D000C" w14:textId="24205DF3"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300 gsm  </w:t>
            </w:r>
          </w:p>
        </w:tc>
      </w:tr>
      <w:tr w:rsidR="00F60215" w:rsidRPr="00E21943" w14:paraId="075557C2" w14:textId="77777777" w:rsidTr="0087039E">
        <w:trPr>
          <w:trHeight w:val="288"/>
        </w:trPr>
        <w:tc>
          <w:tcPr>
            <w:tcW w:w="317" w:type="pct"/>
            <w:shd w:val="clear" w:color="auto" w:fill="auto"/>
            <w:noWrap/>
            <w:vAlign w:val="center"/>
          </w:tcPr>
          <w:p w14:paraId="6762A251" w14:textId="1052E67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21</w:t>
            </w:r>
          </w:p>
        </w:tc>
        <w:tc>
          <w:tcPr>
            <w:tcW w:w="3397" w:type="pct"/>
            <w:shd w:val="clear" w:color="auto" w:fill="auto"/>
          </w:tcPr>
          <w:p w14:paraId="4DF9FEAD" w14:textId="08C0EBC7"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Apipjovimas iš priekio  </w:t>
            </w:r>
          </w:p>
        </w:tc>
        <w:tc>
          <w:tcPr>
            <w:tcW w:w="1286" w:type="pct"/>
            <w:shd w:val="clear" w:color="auto" w:fill="auto"/>
          </w:tcPr>
          <w:p w14:paraId="0AAC195A" w14:textId="6C21E31E"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Nuo 1 mm iki 25 mm  </w:t>
            </w:r>
          </w:p>
        </w:tc>
      </w:tr>
      <w:tr w:rsidR="00F60215" w:rsidRPr="00E21943" w14:paraId="277498D5" w14:textId="77777777" w:rsidTr="0087039E">
        <w:trPr>
          <w:trHeight w:val="288"/>
        </w:trPr>
        <w:tc>
          <w:tcPr>
            <w:tcW w:w="317" w:type="pct"/>
            <w:shd w:val="clear" w:color="auto" w:fill="auto"/>
            <w:noWrap/>
            <w:vAlign w:val="center"/>
          </w:tcPr>
          <w:p w14:paraId="2BCEA31E" w14:textId="21EC748C" w:rsidR="00F60215" w:rsidRPr="00E21943" w:rsidRDefault="00F60215" w:rsidP="00F60215">
            <w:pPr>
              <w:rPr>
                <w:rFonts w:ascii="Times New Roman" w:hAnsi="Times New Roman"/>
                <w:sz w:val="22"/>
                <w:szCs w:val="22"/>
                <w:lang w:eastAsia="lt-LT"/>
              </w:rPr>
            </w:pPr>
            <w:r w:rsidRPr="00E21943">
              <w:rPr>
                <w:rFonts w:ascii="Times New Roman" w:hAnsi="Times New Roman"/>
                <w:sz w:val="22"/>
                <w:szCs w:val="22"/>
                <w:lang w:eastAsia="lt-LT"/>
              </w:rPr>
              <w:t>22</w:t>
            </w:r>
          </w:p>
        </w:tc>
        <w:tc>
          <w:tcPr>
            <w:tcW w:w="3397" w:type="pct"/>
            <w:shd w:val="clear" w:color="auto" w:fill="auto"/>
          </w:tcPr>
          <w:p w14:paraId="3154900A" w14:textId="6B12EE15"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Apipjovimas iš kraštų  (kiekvieno krašto atskirai)</w:t>
            </w:r>
          </w:p>
        </w:tc>
        <w:tc>
          <w:tcPr>
            <w:tcW w:w="1286" w:type="pct"/>
            <w:shd w:val="clear" w:color="auto" w:fill="auto"/>
          </w:tcPr>
          <w:p w14:paraId="142696D1" w14:textId="504482F4"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Nuo 1 mm iki 30 mm  </w:t>
            </w:r>
          </w:p>
        </w:tc>
      </w:tr>
      <w:tr w:rsidR="00F60215" w:rsidRPr="00E21943" w14:paraId="6A40BCF3" w14:textId="77777777" w:rsidTr="0087039E">
        <w:trPr>
          <w:trHeight w:val="288"/>
        </w:trPr>
        <w:tc>
          <w:tcPr>
            <w:tcW w:w="317" w:type="pct"/>
            <w:shd w:val="clear" w:color="auto" w:fill="auto"/>
            <w:noWrap/>
            <w:vAlign w:val="center"/>
          </w:tcPr>
          <w:p w14:paraId="43B88855" w14:textId="39DBF7BB" w:rsidR="00F60215" w:rsidRPr="00E21943" w:rsidRDefault="00F60215" w:rsidP="00F60215">
            <w:pPr>
              <w:rPr>
                <w:rFonts w:ascii="Times New Roman" w:hAnsi="Times New Roman"/>
                <w:sz w:val="22"/>
                <w:szCs w:val="22"/>
                <w:lang w:eastAsia="lt-LT"/>
              </w:rPr>
            </w:pPr>
            <w:r w:rsidRPr="00E21943">
              <w:rPr>
                <w:rFonts w:ascii="Times New Roman" w:hAnsi="Times New Roman"/>
                <w:sz w:val="22"/>
                <w:szCs w:val="22"/>
                <w:lang w:eastAsia="lt-LT"/>
              </w:rPr>
              <w:t>23</w:t>
            </w:r>
          </w:p>
        </w:tc>
        <w:tc>
          <w:tcPr>
            <w:tcW w:w="3397" w:type="pct"/>
            <w:shd w:val="clear" w:color="auto" w:fill="auto"/>
          </w:tcPr>
          <w:p w14:paraId="1952FC3F" w14:textId="6F60B70F"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Išpjova darant 2up bukletus</w:t>
            </w:r>
          </w:p>
        </w:tc>
        <w:tc>
          <w:tcPr>
            <w:tcW w:w="1286" w:type="pct"/>
            <w:shd w:val="clear" w:color="auto" w:fill="auto"/>
          </w:tcPr>
          <w:p w14:paraId="1FA3CEC9" w14:textId="6C5BB44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Ne mažiau 6 mm</w:t>
            </w:r>
          </w:p>
        </w:tc>
      </w:tr>
      <w:tr w:rsidR="00F60215" w:rsidRPr="00E21943" w14:paraId="379E461D" w14:textId="77777777" w:rsidTr="0087039E">
        <w:trPr>
          <w:trHeight w:val="288"/>
        </w:trPr>
        <w:tc>
          <w:tcPr>
            <w:tcW w:w="317" w:type="pct"/>
            <w:shd w:val="clear" w:color="auto" w:fill="auto"/>
            <w:noWrap/>
            <w:vAlign w:val="center"/>
          </w:tcPr>
          <w:p w14:paraId="0F830F98" w14:textId="22F474B8" w:rsidR="00F60215" w:rsidRPr="00E21943" w:rsidRDefault="00F60215" w:rsidP="00F60215">
            <w:pPr>
              <w:rPr>
                <w:rFonts w:ascii="Times New Roman" w:hAnsi="Times New Roman"/>
                <w:sz w:val="22"/>
                <w:szCs w:val="22"/>
                <w:lang w:eastAsia="lt-LT"/>
              </w:rPr>
            </w:pPr>
            <w:r w:rsidRPr="00E21943">
              <w:rPr>
                <w:rFonts w:ascii="Times New Roman" w:hAnsi="Times New Roman"/>
                <w:sz w:val="22"/>
                <w:szCs w:val="22"/>
                <w:lang w:eastAsia="lt-LT"/>
              </w:rPr>
              <w:t>24</w:t>
            </w:r>
          </w:p>
        </w:tc>
        <w:tc>
          <w:tcPr>
            <w:tcW w:w="3397" w:type="pct"/>
            <w:shd w:val="clear" w:color="auto" w:fill="auto"/>
          </w:tcPr>
          <w:p w14:paraId="31FA01ED" w14:textId="1520157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Popieriaus parinkimo bokštų lentynų užkrovimo aukštis </w:t>
            </w:r>
          </w:p>
        </w:tc>
        <w:tc>
          <w:tcPr>
            <w:tcW w:w="1286" w:type="pct"/>
            <w:shd w:val="clear" w:color="auto" w:fill="auto"/>
          </w:tcPr>
          <w:p w14:paraId="5F28B46B" w14:textId="0AE4FC1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nei 65 mm. </w:t>
            </w:r>
          </w:p>
        </w:tc>
      </w:tr>
      <w:tr w:rsidR="00F60215" w:rsidRPr="00E21943" w14:paraId="6C11615A" w14:textId="77777777" w:rsidTr="0087039E">
        <w:trPr>
          <w:trHeight w:val="288"/>
        </w:trPr>
        <w:tc>
          <w:tcPr>
            <w:tcW w:w="317" w:type="pct"/>
            <w:shd w:val="clear" w:color="auto" w:fill="auto"/>
            <w:noWrap/>
            <w:vAlign w:val="center"/>
          </w:tcPr>
          <w:p w14:paraId="6CB25860" w14:textId="6F660745" w:rsidR="00F60215" w:rsidRPr="00E21943" w:rsidRDefault="00F60215" w:rsidP="00F60215">
            <w:pPr>
              <w:rPr>
                <w:rFonts w:ascii="Times New Roman" w:hAnsi="Times New Roman"/>
                <w:sz w:val="22"/>
                <w:szCs w:val="22"/>
                <w:lang w:eastAsia="lt-LT"/>
              </w:rPr>
            </w:pPr>
            <w:r w:rsidRPr="00E21943">
              <w:rPr>
                <w:rFonts w:ascii="Times New Roman" w:hAnsi="Times New Roman"/>
                <w:sz w:val="22"/>
                <w:szCs w:val="22"/>
                <w:lang w:eastAsia="lt-LT"/>
              </w:rPr>
              <w:t>25</w:t>
            </w:r>
          </w:p>
        </w:tc>
        <w:tc>
          <w:tcPr>
            <w:tcW w:w="3397" w:type="pct"/>
            <w:shd w:val="clear" w:color="auto" w:fill="auto"/>
          </w:tcPr>
          <w:p w14:paraId="10F54520" w14:textId="0DA86B4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Maksimalus 1-UP bukleto dydis  </w:t>
            </w:r>
          </w:p>
        </w:tc>
        <w:tc>
          <w:tcPr>
            <w:tcW w:w="1286" w:type="pct"/>
            <w:shd w:val="clear" w:color="auto" w:fill="auto"/>
          </w:tcPr>
          <w:p w14:paraId="2C69A5FB" w14:textId="112869F9"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354x300 mm. </w:t>
            </w:r>
          </w:p>
        </w:tc>
      </w:tr>
      <w:tr w:rsidR="00F60215" w:rsidRPr="00E21943" w14:paraId="65F5144B" w14:textId="77777777" w:rsidTr="0087039E">
        <w:trPr>
          <w:trHeight w:val="288"/>
        </w:trPr>
        <w:tc>
          <w:tcPr>
            <w:tcW w:w="317" w:type="pct"/>
            <w:shd w:val="clear" w:color="auto" w:fill="auto"/>
            <w:noWrap/>
            <w:vAlign w:val="center"/>
          </w:tcPr>
          <w:p w14:paraId="0AF086FF" w14:textId="6CA2A429" w:rsidR="00F60215" w:rsidRPr="00E21943" w:rsidRDefault="00F60215" w:rsidP="00F60215">
            <w:pPr>
              <w:rPr>
                <w:rFonts w:ascii="Times New Roman" w:hAnsi="Times New Roman"/>
                <w:sz w:val="22"/>
                <w:szCs w:val="22"/>
                <w:lang w:eastAsia="lt-LT"/>
              </w:rPr>
            </w:pPr>
            <w:r w:rsidRPr="00E21943">
              <w:rPr>
                <w:rFonts w:ascii="Times New Roman" w:hAnsi="Times New Roman"/>
                <w:sz w:val="22"/>
                <w:szCs w:val="22"/>
                <w:lang w:eastAsia="lt-LT"/>
              </w:rPr>
              <w:t>26</w:t>
            </w:r>
          </w:p>
        </w:tc>
        <w:tc>
          <w:tcPr>
            <w:tcW w:w="3397" w:type="pct"/>
            <w:shd w:val="clear" w:color="auto" w:fill="auto"/>
          </w:tcPr>
          <w:p w14:paraId="4877AA2C" w14:textId="56762D81"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Minimalus 1-UP bukleto dydis </w:t>
            </w:r>
          </w:p>
        </w:tc>
        <w:tc>
          <w:tcPr>
            <w:tcW w:w="1286" w:type="pct"/>
            <w:shd w:val="clear" w:color="auto" w:fill="auto"/>
          </w:tcPr>
          <w:p w14:paraId="31C8230A" w14:textId="0EBC829C"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daugiau 120x75 mm. </w:t>
            </w:r>
          </w:p>
        </w:tc>
      </w:tr>
      <w:tr w:rsidR="00F60215" w:rsidRPr="00E21943" w14:paraId="576F43E8" w14:textId="77777777" w:rsidTr="0087039E">
        <w:trPr>
          <w:trHeight w:val="288"/>
        </w:trPr>
        <w:tc>
          <w:tcPr>
            <w:tcW w:w="317" w:type="pct"/>
            <w:shd w:val="clear" w:color="auto" w:fill="auto"/>
            <w:noWrap/>
            <w:vAlign w:val="center"/>
          </w:tcPr>
          <w:p w14:paraId="610520C5" w14:textId="7E841CDD"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27</w:t>
            </w:r>
          </w:p>
        </w:tc>
        <w:tc>
          <w:tcPr>
            <w:tcW w:w="3397" w:type="pct"/>
            <w:shd w:val="clear" w:color="auto" w:fill="auto"/>
          </w:tcPr>
          <w:p w14:paraId="1CC70600" w14:textId="70EB5EDB"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Maksimalus 2-UP bukleto dydis  </w:t>
            </w:r>
          </w:p>
        </w:tc>
        <w:tc>
          <w:tcPr>
            <w:tcW w:w="1286" w:type="pct"/>
            <w:shd w:val="clear" w:color="auto" w:fill="auto"/>
          </w:tcPr>
          <w:p w14:paraId="1A3DFF13" w14:textId="10A2DCA4"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174x254 mm. </w:t>
            </w:r>
          </w:p>
        </w:tc>
      </w:tr>
      <w:tr w:rsidR="00F60215" w:rsidRPr="00E21943" w14:paraId="7374AF0D" w14:textId="77777777" w:rsidTr="0087039E">
        <w:trPr>
          <w:trHeight w:val="288"/>
        </w:trPr>
        <w:tc>
          <w:tcPr>
            <w:tcW w:w="317" w:type="pct"/>
            <w:shd w:val="clear" w:color="auto" w:fill="auto"/>
            <w:noWrap/>
            <w:vAlign w:val="center"/>
          </w:tcPr>
          <w:p w14:paraId="109FB6CA" w14:textId="15C30ED9"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28</w:t>
            </w:r>
          </w:p>
        </w:tc>
        <w:tc>
          <w:tcPr>
            <w:tcW w:w="3397" w:type="pct"/>
            <w:shd w:val="clear" w:color="auto" w:fill="auto"/>
          </w:tcPr>
          <w:p w14:paraId="5A3424F2" w14:textId="52F73467"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Minimalus 2-UP bukleto dydis </w:t>
            </w:r>
          </w:p>
        </w:tc>
        <w:tc>
          <w:tcPr>
            <w:tcW w:w="1286" w:type="pct"/>
            <w:shd w:val="clear" w:color="auto" w:fill="auto"/>
          </w:tcPr>
          <w:p w14:paraId="1D7A2F48" w14:textId="70A22F6D"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daugiau 90x75 mm. </w:t>
            </w:r>
          </w:p>
        </w:tc>
      </w:tr>
      <w:tr w:rsidR="00F60215" w:rsidRPr="00E21943" w14:paraId="3FDCCCDC" w14:textId="77777777" w:rsidTr="0087039E">
        <w:trPr>
          <w:trHeight w:val="288"/>
        </w:trPr>
        <w:tc>
          <w:tcPr>
            <w:tcW w:w="317" w:type="pct"/>
            <w:shd w:val="clear" w:color="auto" w:fill="auto"/>
            <w:noWrap/>
            <w:vAlign w:val="center"/>
          </w:tcPr>
          <w:p w14:paraId="31FEF90A" w14:textId="3A7D1C6F"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lastRenderedPageBreak/>
              <w:t>29</w:t>
            </w:r>
          </w:p>
        </w:tc>
        <w:tc>
          <w:tcPr>
            <w:tcW w:w="3397" w:type="pct"/>
            <w:shd w:val="clear" w:color="auto" w:fill="auto"/>
          </w:tcPr>
          <w:p w14:paraId="1DA4C901" w14:textId="19026AE7"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Segimas iš vielos ričių </w:t>
            </w:r>
          </w:p>
        </w:tc>
        <w:tc>
          <w:tcPr>
            <w:tcW w:w="1286" w:type="pct"/>
            <w:shd w:val="clear" w:color="auto" w:fill="auto"/>
          </w:tcPr>
          <w:p w14:paraId="55BFF312" w14:textId="0CCBCE9A"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F60215" w:rsidRPr="00E21943" w14:paraId="31DFBA87" w14:textId="77777777" w:rsidTr="0087039E">
        <w:trPr>
          <w:trHeight w:val="288"/>
        </w:trPr>
        <w:tc>
          <w:tcPr>
            <w:tcW w:w="317" w:type="pct"/>
            <w:shd w:val="clear" w:color="auto" w:fill="auto"/>
            <w:noWrap/>
            <w:vAlign w:val="center"/>
          </w:tcPr>
          <w:p w14:paraId="08652DCF" w14:textId="7F860E0D"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30</w:t>
            </w:r>
          </w:p>
        </w:tc>
        <w:tc>
          <w:tcPr>
            <w:tcW w:w="3397" w:type="pct"/>
            <w:shd w:val="clear" w:color="auto" w:fill="auto"/>
          </w:tcPr>
          <w:p w14:paraId="2C9B0577" w14:textId="01C1A3A5"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Maksimalus segamas storis </w:t>
            </w:r>
          </w:p>
        </w:tc>
        <w:tc>
          <w:tcPr>
            <w:tcW w:w="1286" w:type="pct"/>
            <w:shd w:val="clear" w:color="auto" w:fill="auto"/>
          </w:tcPr>
          <w:p w14:paraId="522D6099" w14:textId="7CAF9F2B"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2,4 mm. </w:t>
            </w:r>
          </w:p>
        </w:tc>
      </w:tr>
      <w:tr w:rsidR="00F60215" w:rsidRPr="00E21943" w14:paraId="4D2E63A8" w14:textId="77777777" w:rsidTr="0087039E">
        <w:trPr>
          <w:trHeight w:val="288"/>
        </w:trPr>
        <w:tc>
          <w:tcPr>
            <w:tcW w:w="317" w:type="pct"/>
            <w:shd w:val="clear" w:color="auto" w:fill="auto"/>
            <w:noWrap/>
            <w:vAlign w:val="center"/>
          </w:tcPr>
          <w:p w14:paraId="4EDCE0D5" w14:textId="32FBB404"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31</w:t>
            </w:r>
          </w:p>
        </w:tc>
        <w:tc>
          <w:tcPr>
            <w:tcW w:w="3397" w:type="pct"/>
            <w:shd w:val="clear" w:color="auto" w:fill="auto"/>
          </w:tcPr>
          <w:p w14:paraId="0AAA26B8" w14:textId="787A379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Segimo galvų skaičius </w:t>
            </w:r>
          </w:p>
        </w:tc>
        <w:tc>
          <w:tcPr>
            <w:tcW w:w="1286" w:type="pct"/>
            <w:shd w:val="clear" w:color="auto" w:fill="auto"/>
          </w:tcPr>
          <w:p w14:paraId="3C9C246E" w14:textId="03B3C69F"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Ne mažiau 4 vnt. </w:t>
            </w:r>
          </w:p>
        </w:tc>
      </w:tr>
      <w:tr w:rsidR="00F60215" w:rsidRPr="00E21943" w14:paraId="59AE8E84" w14:textId="77777777" w:rsidTr="0087039E">
        <w:trPr>
          <w:trHeight w:val="288"/>
        </w:trPr>
        <w:tc>
          <w:tcPr>
            <w:tcW w:w="317" w:type="pct"/>
            <w:shd w:val="clear" w:color="auto" w:fill="auto"/>
            <w:noWrap/>
            <w:vAlign w:val="center"/>
          </w:tcPr>
          <w:p w14:paraId="55AE8932" w14:textId="1599C988"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32</w:t>
            </w:r>
          </w:p>
        </w:tc>
        <w:tc>
          <w:tcPr>
            <w:tcW w:w="3397" w:type="pct"/>
            <w:shd w:val="clear" w:color="auto" w:fill="auto"/>
          </w:tcPr>
          <w:p w14:paraId="23D216F0" w14:textId="22D773BE"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Automatinis galvų išstatymas  </w:t>
            </w:r>
          </w:p>
        </w:tc>
        <w:tc>
          <w:tcPr>
            <w:tcW w:w="1286" w:type="pct"/>
            <w:shd w:val="clear" w:color="auto" w:fill="auto"/>
          </w:tcPr>
          <w:p w14:paraId="4DC6AB83" w14:textId="3E7FF96B" w:rsidR="00F60215" w:rsidRPr="00E21943" w:rsidRDefault="00F60215" w:rsidP="00F60215">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3473FB" w:rsidRPr="00E21943" w14:paraId="348C8C00" w14:textId="77777777" w:rsidTr="0087039E">
        <w:trPr>
          <w:trHeight w:val="288"/>
        </w:trPr>
        <w:tc>
          <w:tcPr>
            <w:tcW w:w="317" w:type="pct"/>
            <w:shd w:val="clear" w:color="auto" w:fill="auto"/>
            <w:noWrap/>
            <w:vAlign w:val="center"/>
          </w:tcPr>
          <w:p w14:paraId="3534224A" w14:textId="59563336"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33</w:t>
            </w:r>
          </w:p>
        </w:tc>
        <w:tc>
          <w:tcPr>
            <w:tcW w:w="3397" w:type="pct"/>
            <w:shd w:val="clear" w:color="auto" w:fill="auto"/>
          </w:tcPr>
          <w:p w14:paraId="2C144088" w14:textId="6417E3AA" w:rsidR="003473FB" w:rsidRPr="00E21943" w:rsidRDefault="003473FB" w:rsidP="003473FB">
            <w:pPr>
              <w:rPr>
                <w:rFonts w:ascii="Times New Roman" w:hAnsi="Times New Roman"/>
              </w:rPr>
            </w:pPr>
            <w:r w:rsidRPr="00E21943">
              <w:rPr>
                <w:rFonts w:ascii="Times New Roman" w:hAnsi="Times New Roman"/>
              </w:rPr>
              <w:t>Ultragarsiniai popieriaus davikliai</w:t>
            </w:r>
          </w:p>
        </w:tc>
        <w:tc>
          <w:tcPr>
            <w:tcW w:w="1286" w:type="pct"/>
            <w:shd w:val="clear" w:color="auto" w:fill="auto"/>
          </w:tcPr>
          <w:p w14:paraId="1FFC7E78" w14:textId="0385CEA6" w:rsidR="003473FB" w:rsidRPr="00E21943" w:rsidRDefault="003473FB" w:rsidP="003473FB">
            <w:pPr>
              <w:rPr>
                <w:rFonts w:ascii="Times New Roman" w:hAnsi="Times New Roman"/>
              </w:rPr>
            </w:pPr>
            <w:r w:rsidRPr="00E21943">
              <w:rPr>
                <w:rFonts w:ascii="Times New Roman" w:hAnsi="Times New Roman"/>
              </w:rPr>
              <w:t>Turi būti</w:t>
            </w:r>
          </w:p>
        </w:tc>
      </w:tr>
      <w:tr w:rsidR="003473FB" w:rsidRPr="00E21943" w14:paraId="05790DCE" w14:textId="77777777" w:rsidTr="0087039E">
        <w:trPr>
          <w:trHeight w:val="288"/>
        </w:trPr>
        <w:tc>
          <w:tcPr>
            <w:tcW w:w="317" w:type="pct"/>
            <w:shd w:val="clear" w:color="auto" w:fill="auto"/>
            <w:noWrap/>
            <w:vAlign w:val="center"/>
          </w:tcPr>
          <w:p w14:paraId="155EE205" w14:textId="0A00D2F5"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34</w:t>
            </w:r>
          </w:p>
        </w:tc>
        <w:tc>
          <w:tcPr>
            <w:tcW w:w="3397" w:type="pct"/>
            <w:shd w:val="clear" w:color="auto" w:fill="auto"/>
          </w:tcPr>
          <w:p w14:paraId="7411A33E" w14:textId="4E905CF4"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Garantinis laikotarpis  </w:t>
            </w:r>
          </w:p>
        </w:tc>
        <w:tc>
          <w:tcPr>
            <w:tcW w:w="1286" w:type="pct"/>
            <w:shd w:val="clear" w:color="auto" w:fill="auto"/>
          </w:tcPr>
          <w:p w14:paraId="63B08206" w14:textId="134AE9BD"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12 mėn.  </w:t>
            </w:r>
          </w:p>
        </w:tc>
      </w:tr>
      <w:tr w:rsidR="003473FB" w:rsidRPr="00E21943" w14:paraId="6287EC4D" w14:textId="77777777" w:rsidTr="0087039E">
        <w:trPr>
          <w:trHeight w:val="288"/>
        </w:trPr>
        <w:tc>
          <w:tcPr>
            <w:tcW w:w="317" w:type="pct"/>
            <w:shd w:val="clear" w:color="auto" w:fill="auto"/>
            <w:noWrap/>
            <w:vAlign w:val="center"/>
          </w:tcPr>
          <w:p w14:paraId="4B2CC309" w14:textId="5CA9C171"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35</w:t>
            </w:r>
          </w:p>
        </w:tc>
        <w:tc>
          <w:tcPr>
            <w:tcW w:w="3397" w:type="pct"/>
            <w:shd w:val="clear" w:color="auto" w:fill="auto"/>
          </w:tcPr>
          <w:p w14:paraId="0F431833" w14:textId="3BF5BD1F"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Įrenginys naujas/nenaudotas  </w:t>
            </w:r>
          </w:p>
        </w:tc>
        <w:tc>
          <w:tcPr>
            <w:tcW w:w="1286" w:type="pct"/>
            <w:shd w:val="clear" w:color="auto" w:fill="auto"/>
          </w:tcPr>
          <w:p w14:paraId="1C040D88" w14:textId="5D651059"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r>
      <w:tr w:rsidR="003473FB" w:rsidRPr="00E21943" w14:paraId="735CA35D" w14:textId="77777777" w:rsidTr="00A35BCE">
        <w:trPr>
          <w:trHeight w:val="288"/>
        </w:trPr>
        <w:tc>
          <w:tcPr>
            <w:tcW w:w="317" w:type="pct"/>
            <w:shd w:val="clear" w:color="auto" w:fill="auto"/>
            <w:noWrap/>
            <w:vAlign w:val="center"/>
          </w:tcPr>
          <w:p w14:paraId="79B51D4B" w14:textId="776EEDFB"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36</w:t>
            </w:r>
          </w:p>
        </w:tc>
        <w:tc>
          <w:tcPr>
            <w:tcW w:w="3397" w:type="pct"/>
            <w:shd w:val="clear" w:color="auto" w:fill="auto"/>
            <w:vAlign w:val="center"/>
          </w:tcPr>
          <w:p w14:paraId="3431C327" w14:textId="3D0CD8A4" w:rsidR="003473FB" w:rsidRPr="00E21943" w:rsidRDefault="003473FB" w:rsidP="003473FB">
            <w:pPr>
              <w:rPr>
                <w:rFonts w:ascii="Times New Roman" w:hAnsi="Times New Roman"/>
                <w:sz w:val="22"/>
                <w:szCs w:val="22"/>
                <w:lang w:eastAsia="lt-LT"/>
              </w:rPr>
            </w:pPr>
            <w:r w:rsidRPr="00E21943">
              <w:rPr>
                <w:rFonts w:ascii="Times New Roman" w:hAnsi="Times New Roman"/>
                <w:sz w:val="22"/>
                <w:szCs w:val="22"/>
                <w:lang w:eastAsia="lt-LT"/>
              </w:rPr>
              <w:t>Montavimas</w:t>
            </w:r>
          </w:p>
        </w:tc>
        <w:tc>
          <w:tcPr>
            <w:tcW w:w="1286" w:type="pct"/>
            <w:shd w:val="clear" w:color="auto" w:fill="auto"/>
            <w:noWrap/>
            <w:vAlign w:val="center"/>
          </w:tcPr>
          <w:p w14:paraId="6B21F0D9" w14:textId="30DFCFD7" w:rsidR="003473FB" w:rsidRPr="00E21943" w:rsidRDefault="003473FB" w:rsidP="003473FB">
            <w:pPr>
              <w:rPr>
                <w:rFonts w:ascii="Times New Roman" w:hAnsi="Times New Roman"/>
                <w:sz w:val="22"/>
                <w:szCs w:val="22"/>
                <w:lang w:eastAsia="lt-LT"/>
              </w:rPr>
            </w:pPr>
            <w:r w:rsidRPr="00E21943">
              <w:rPr>
                <w:rFonts w:ascii="Times New Roman" w:hAnsi="Times New Roman"/>
                <w:sz w:val="22"/>
                <w:szCs w:val="22"/>
                <w:lang w:eastAsia="lt-LT"/>
              </w:rPr>
              <w:t>Turi būti</w:t>
            </w:r>
          </w:p>
        </w:tc>
      </w:tr>
      <w:tr w:rsidR="003473FB" w:rsidRPr="00E21943" w14:paraId="4693E507" w14:textId="77777777" w:rsidTr="00A35BCE">
        <w:trPr>
          <w:trHeight w:val="288"/>
        </w:trPr>
        <w:tc>
          <w:tcPr>
            <w:tcW w:w="317" w:type="pct"/>
            <w:shd w:val="clear" w:color="auto" w:fill="auto"/>
            <w:noWrap/>
            <w:vAlign w:val="center"/>
          </w:tcPr>
          <w:p w14:paraId="48AEE8EA" w14:textId="7A710D3A"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37</w:t>
            </w:r>
          </w:p>
        </w:tc>
        <w:tc>
          <w:tcPr>
            <w:tcW w:w="3397" w:type="pct"/>
            <w:shd w:val="clear" w:color="auto" w:fill="auto"/>
            <w:vAlign w:val="center"/>
          </w:tcPr>
          <w:p w14:paraId="792A2F9F" w14:textId="153530CB" w:rsidR="003473FB" w:rsidRPr="00E21943" w:rsidRDefault="003473FB" w:rsidP="003473FB">
            <w:pPr>
              <w:rPr>
                <w:rFonts w:ascii="Times New Roman" w:hAnsi="Times New Roman"/>
              </w:rPr>
            </w:pPr>
            <w:r w:rsidRPr="00E21943">
              <w:rPr>
                <w:rFonts w:ascii="Times New Roman" w:hAnsi="Times New Roman"/>
                <w:sz w:val="22"/>
                <w:szCs w:val="22"/>
                <w:lang w:eastAsia="lt-LT"/>
              </w:rPr>
              <w:t>CE ženklinimas</w:t>
            </w:r>
          </w:p>
        </w:tc>
        <w:tc>
          <w:tcPr>
            <w:tcW w:w="1286" w:type="pct"/>
            <w:shd w:val="clear" w:color="auto" w:fill="auto"/>
            <w:noWrap/>
            <w:vAlign w:val="center"/>
          </w:tcPr>
          <w:p w14:paraId="6271E610" w14:textId="349D8C60" w:rsidR="003473FB" w:rsidRPr="00E21943" w:rsidRDefault="003473FB" w:rsidP="003473FB">
            <w:pPr>
              <w:rPr>
                <w:rFonts w:ascii="Times New Roman" w:hAnsi="Times New Roman"/>
              </w:rPr>
            </w:pPr>
            <w:r w:rsidRPr="00E21943">
              <w:rPr>
                <w:rFonts w:ascii="Times New Roman" w:hAnsi="Times New Roman"/>
                <w:sz w:val="22"/>
                <w:szCs w:val="22"/>
                <w:lang w:eastAsia="lt-LT"/>
              </w:rPr>
              <w:t>Turi būti</w:t>
            </w:r>
          </w:p>
        </w:tc>
      </w:tr>
      <w:tr w:rsidR="003473FB" w:rsidRPr="00E21943" w14:paraId="190FD70C" w14:textId="77777777" w:rsidTr="00A35BCE">
        <w:trPr>
          <w:trHeight w:val="288"/>
        </w:trPr>
        <w:tc>
          <w:tcPr>
            <w:tcW w:w="317" w:type="pct"/>
            <w:shd w:val="clear" w:color="auto" w:fill="auto"/>
            <w:noWrap/>
            <w:vAlign w:val="center"/>
          </w:tcPr>
          <w:p w14:paraId="0D90EE70" w14:textId="7747496A"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38</w:t>
            </w:r>
          </w:p>
        </w:tc>
        <w:tc>
          <w:tcPr>
            <w:tcW w:w="3397" w:type="pct"/>
            <w:shd w:val="clear" w:color="auto" w:fill="auto"/>
            <w:vAlign w:val="center"/>
          </w:tcPr>
          <w:p w14:paraId="0C17FF0E" w14:textId="1B1F144C" w:rsidR="003473FB" w:rsidRPr="00E21943" w:rsidRDefault="003473FB" w:rsidP="003473FB">
            <w:pPr>
              <w:rPr>
                <w:rFonts w:ascii="Times New Roman" w:hAnsi="Times New Roman"/>
              </w:rPr>
            </w:pPr>
            <w:r w:rsidRPr="00E21943">
              <w:rPr>
                <w:rFonts w:ascii="Times New Roman" w:hAnsi="Times New Roman"/>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 (žaliąjąm pirkimui keliamas reikalavimas).</w:t>
            </w:r>
          </w:p>
        </w:tc>
        <w:tc>
          <w:tcPr>
            <w:tcW w:w="1286" w:type="pct"/>
            <w:shd w:val="clear" w:color="auto" w:fill="auto"/>
            <w:noWrap/>
            <w:vAlign w:val="center"/>
          </w:tcPr>
          <w:p w14:paraId="0FA070B0" w14:textId="125A5DC9" w:rsidR="003473FB" w:rsidRPr="00E21943" w:rsidRDefault="003473FB" w:rsidP="003473FB">
            <w:pPr>
              <w:rPr>
                <w:rFonts w:ascii="Times New Roman" w:hAnsi="Times New Roman"/>
              </w:rPr>
            </w:pPr>
            <w:r w:rsidRPr="00E21943">
              <w:rPr>
                <w:rFonts w:ascii="Times New Roman" w:hAnsi="Times New Roman"/>
                <w:sz w:val="22"/>
                <w:szCs w:val="22"/>
                <w:lang w:eastAsia="lt-LT"/>
              </w:rPr>
              <w:t>ne mažiau 36 mėn.</w:t>
            </w:r>
          </w:p>
        </w:tc>
      </w:tr>
    </w:tbl>
    <w:p w14:paraId="40A406D5" w14:textId="77777777" w:rsidR="00F8787D" w:rsidRPr="00627FC8" w:rsidRDefault="00F8787D">
      <w:pPr>
        <w:spacing w:after="160" w:line="259" w:lineRule="auto"/>
        <w:rPr>
          <w:rFonts w:ascii="Times New Roman" w:hAnsi="Times New Roman"/>
          <w:color w:val="000000" w:themeColor="text1"/>
          <w:sz w:val="24"/>
          <w14:ligatures w14:val="none"/>
        </w:rPr>
      </w:pPr>
      <w:r w:rsidRPr="00627FC8">
        <w:rPr>
          <w:color w:val="000000" w:themeColor="text1"/>
        </w:rPr>
        <w:br w:type="page"/>
      </w:r>
    </w:p>
    <w:p w14:paraId="64F6EA76" w14:textId="3C3E648B" w:rsidR="00F8787D" w:rsidRPr="00627FC8" w:rsidRDefault="00F8787D" w:rsidP="00F8787D">
      <w:pPr>
        <w:pStyle w:val="BodyText"/>
        <w:spacing w:before="80"/>
        <w:ind w:left="0" w:right="177"/>
        <w:jc w:val="right"/>
        <w:rPr>
          <w:color w:val="000000" w:themeColor="text1"/>
        </w:rPr>
      </w:pPr>
      <w:r w:rsidRPr="00627FC8">
        <w:rPr>
          <w:color w:val="000000" w:themeColor="text1"/>
        </w:rPr>
        <w:lastRenderedPageBreak/>
        <w:t>2 konkurso sąlygų priedas</w:t>
      </w:r>
    </w:p>
    <w:p w14:paraId="30541A42" w14:textId="77777777" w:rsidR="00627FC8" w:rsidRPr="00627FC8" w:rsidRDefault="00627FC8" w:rsidP="00F8787D">
      <w:pPr>
        <w:pStyle w:val="BodyText"/>
        <w:spacing w:before="80"/>
        <w:ind w:left="0" w:right="177"/>
        <w:jc w:val="right"/>
        <w:rPr>
          <w:color w:val="000000" w:themeColor="text1"/>
        </w:rPr>
      </w:pPr>
    </w:p>
    <w:p w14:paraId="6F8DA262" w14:textId="3014091B" w:rsidR="00F8787D" w:rsidRPr="00627FC8" w:rsidRDefault="00627FC8" w:rsidP="00F8787D">
      <w:pPr>
        <w:jc w:val="both"/>
        <w:rPr>
          <w:rFonts w:ascii="Times New Roman" w:hAnsi="Times New Roman"/>
          <w:color w:val="000000" w:themeColor="text1"/>
          <w:sz w:val="24"/>
        </w:rPr>
      </w:pPr>
      <w:r w:rsidRPr="00627FC8">
        <w:rPr>
          <w:rFonts w:ascii="Times New Roman" w:hAnsi="Times New Roman"/>
          <w:color w:val="000000" w:themeColor="text1"/>
          <w:sz w:val="24"/>
        </w:rPr>
        <w:t>UAB „Šiaulių spaustuvė“</w:t>
      </w:r>
    </w:p>
    <w:p w14:paraId="279B6A90" w14:textId="77777777" w:rsidR="00F8787D" w:rsidRPr="00627FC8" w:rsidRDefault="00F8787D" w:rsidP="00F8787D">
      <w:pPr>
        <w:jc w:val="both"/>
        <w:rPr>
          <w:rFonts w:ascii="Times New Roman" w:hAnsi="Times New Roman"/>
          <w:b/>
          <w:bCs/>
          <w:color w:val="000000" w:themeColor="text1"/>
          <w:sz w:val="24"/>
        </w:rPr>
      </w:pPr>
    </w:p>
    <w:p w14:paraId="1053CB97" w14:textId="77777777" w:rsidR="00F8787D" w:rsidRPr="00627FC8" w:rsidRDefault="00F8787D" w:rsidP="00F8787D">
      <w:pPr>
        <w:jc w:val="center"/>
        <w:rPr>
          <w:rFonts w:ascii="Times New Roman" w:hAnsi="Times New Roman"/>
          <w:b/>
          <w:bCs/>
          <w:color w:val="000000" w:themeColor="text1"/>
          <w:sz w:val="24"/>
        </w:rPr>
      </w:pPr>
      <w:r w:rsidRPr="00627FC8">
        <w:rPr>
          <w:rFonts w:ascii="Times New Roman" w:hAnsi="Times New Roman"/>
          <w:b/>
          <w:bCs/>
          <w:color w:val="000000" w:themeColor="text1"/>
          <w:sz w:val="24"/>
        </w:rPr>
        <w:t>PASIŪLYMAS</w:t>
      </w:r>
    </w:p>
    <w:p w14:paraId="34E8DDA8" w14:textId="3DFDDFC3" w:rsidR="00DC4558" w:rsidRPr="00627FC8" w:rsidRDefault="00F8787D" w:rsidP="00DC4558">
      <w:pPr>
        <w:tabs>
          <w:tab w:val="left" w:pos="8789"/>
        </w:tabs>
        <w:ind w:right="55"/>
        <w:jc w:val="center"/>
        <w:rPr>
          <w:rFonts w:ascii="Times New Roman" w:hAnsi="Times New Roman"/>
          <w:b/>
          <w:bCs/>
          <w:caps/>
          <w:color w:val="000000" w:themeColor="text1"/>
          <w:sz w:val="22"/>
          <w:szCs w:val="22"/>
          <w:lang w:eastAsia="lt-LT"/>
        </w:rPr>
      </w:pPr>
      <w:r w:rsidRPr="00627FC8">
        <w:rPr>
          <w:rFonts w:ascii="Times New Roman" w:hAnsi="Times New Roman"/>
          <w:b/>
          <w:bCs/>
          <w:color w:val="000000" w:themeColor="text1"/>
          <w:sz w:val="24"/>
        </w:rPr>
        <w:t xml:space="preserve">DĖL </w:t>
      </w:r>
      <w:r w:rsidR="00F60215" w:rsidRPr="00F60215">
        <w:rPr>
          <w:rFonts w:ascii="Times New Roman" w:hAnsi="Times New Roman"/>
          <w:b/>
          <w:bCs/>
          <w:caps/>
          <w:color w:val="000000" w:themeColor="text1"/>
          <w:sz w:val="22"/>
          <w:szCs w:val="22"/>
          <w:lang w:eastAsia="lt-LT"/>
        </w:rPr>
        <w:t>Automatinė</w:t>
      </w:r>
      <w:r w:rsidR="00F60215">
        <w:rPr>
          <w:rFonts w:ascii="Times New Roman" w:hAnsi="Times New Roman"/>
          <w:b/>
          <w:bCs/>
          <w:caps/>
          <w:color w:val="000000" w:themeColor="text1"/>
          <w:sz w:val="22"/>
          <w:szCs w:val="22"/>
          <w:lang w:eastAsia="lt-LT"/>
        </w:rPr>
        <w:t>S</w:t>
      </w:r>
      <w:r w:rsidR="00F60215" w:rsidRPr="00F60215">
        <w:rPr>
          <w:rFonts w:ascii="Times New Roman" w:hAnsi="Times New Roman"/>
          <w:b/>
          <w:bCs/>
          <w:caps/>
          <w:color w:val="000000" w:themeColor="text1"/>
          <w:sz w:val="22"/>
          <w:szCs w:val="22"/>
          <w:lang w:eastAsia="lt-LT"/>
        </w:rPr>
        <w:t xml:space="preserve"> skaitmeninė</w:t>
      </w:r>
      <w:r w:rsidR="00F60215">
        <w:rPr>
          <w:rFonts w:ascii="Times New Roman" w:hAnsi="Times New Roman"/>
          <w:b/>
          <w:bCs/>
          <w:caps/>
          <w:color w:val="000000" w:themeColor="text1"/>
          <w:sz w:val="22"/>
          <w:szCs w:val="22"/>
          <w:lang w:eastAsia="lt-LT"/>
        </w:rPr>
        <w:t>S</w:t>
      </w:r>
      <w:r w:rsidR="00F60215" w:rsidRPr="00F60215">
        <w:rPr>
          <w:rFonts w:ascii="Times New Roman" w:hAnsi="Times New Roman"/>
          <w:b/>
          <w:bCs/>
          <w:caps/>
          <w:color w:val="000000" w:themeColor="text1"/>
          <w:sz w:val="22"/>
          <w:szCs w:val="22"/>
          <w:lang w:eastAsia="lt-LT"/>
        </w:rPr>
        <w:t xml:space="preserve"> bukletų gamybos linij</w:t>
      </w:r>
      <w:r w:rsidR="00F60215">
        <w:rPr>
          <w:rFonts w:ascii="Times New Roman" w:hAnsi="Times New Roman"/>
          <w:b/>
          <w:bCs/>
          <w:caps/>
          <w:color w:val="000000" w:themeColor="text1"/>
          <w:sz w:val="22"/>
          <w:szCs w:val="22"/>
          <w:lang w:eastAsia="lt-LT"/>
        </w:rPr>
        <w:t>os</w:t>
      </w:r>
    </w:p>
    <w:p w14:paraId="79B618F3" w14:textId="648C46CD" w:rsidR="00F8787D" w:rsidRPr="00627FC8" w:rsidRDefault="00F8787D" w:rsidP="00F8787D">
      <w:pPr>
        <w:tabs>
          <w:tab w:val="left" w:pos="8789"/>
        </w:tabs>
        <w:ind w:right="55"/>
        <w:jc w:val="center"/>
        <w:rPr>
          <w:rFonts w:ascii="Times New Roman" w:hAnsi="Times New Roman"/>
          <w:b/>
          <w:bCs/>
          <w:caps/>
          <w:color w:val="000000" w:themeColor="text1"/>
          <w:sz w:val="24"/>
        </w:rPr>
      </w:pPr>
    </w:p>
    <w:p w14:paraId="59E80BDA" w14:textId="77777777" w:rsidR="00F8787D" w:rsidRPr="00627FC8" w:rsidRDefault="00F8787D" w:rsidP="00F8787D">
      <w:pPr>
        <w:jc w:val="center"/>
        <w:rPr>
          <w:rFonts w:ascii="Times New Roman" w:hAnsi="Times New Roman"/>
          <w:color w:val="000000" w:themeColor="text1"/>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F8787D" w:rsidRPr="00627FC8" w14:paraId="58436356" w14:textId="77777777" w:rsidTr="00E46E34">
        <w:tc>
          <w:tcPr>
            <w:tcW w:w="2640" w:type="dxa"/>
            <w:tcBorders>
              <w:top w:val="nil"/>
              <w:left w:val="nil"/>
              <w:bottom w:val="single" w:sz="4" w:space="0" w:color="auto"/>
              <w:right w:val="nil"/>
            </w:tcBorders>
            <w:hideMark/>
          </w:tcPr>
          <w:p w14:paraId="361B817D"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 xml:space="preserve">20    -    -    </w:t>
            </w:r>
          </w:p>
        </w:tc>
      </w:tr>
      <w:tr w:rsidR="00F8787D" w:rsidRPr="00627FC8" w14:paraId="332630E2" w14:textId="77777777" w:rsidTr="00E46E34">
        <w:tc>
          <w:tcPr>
            <w:tcW w:w="2640" w:type="dxa"/>
            <w:tcBorders>
              <w:top w:val="single" w:sz="4" w:space="0" w:color="auto"/>
              <w:left w:val="nil"/>
              <w:bottom w:val="nil"/>
              <w:right w:val="nil"/>
            </w:tcBorders>
            <w:hideMark/>
          </w:tcPr>
          <w:p w14:paraId="2C46CCA9"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data</w:t>
            </w:r>
          </w:p>
        </w:tc>
      </w:tr>
      <w:tr w:rsidR="00F8787D" w:rsidRPr="00627FC8" w14:paraId="1354EA85" w14:textId="77777777" w:rsidTr="00E46E34">
        <w:tc>
          <w:tcPr>
            <w:tcW w:w="2640" w:type="dxa"/>
            <w:tcBorders>
              <w:top w:val="nil"/>
              <w:left w:val="nil"/>
              <w:bottom w:val="single" w:sz="4" w:space="0" w:color="auto"/>
              <w:right w:val="nil"/>
            </w:tcBorders>
          </w:tcPr>
          <w:p w14:paraId="5B2E1E80" w14:textId="77777777" w:rsidR="00F8787D" w:rsidRPr="00627FC8" w:rsidRDefault="00F8787D" w:rsidP="00E46E34">
            <w:pPr>
              <w:jc w:val="center"/>
              <w:rPr>
                <w:rFonts w:ascii="Times New Roman" w:hAnsi="Times New Roman"/>
                <w:color w:val="000000" w:themeColor="text1"/>
                <w:sz w:val="24"/>
              </w:rPr>
            </w:pPr>
          </w:p>
        </w:tc>
      </w:tr>
      <w:tr w:rsidR="00F8787D" w:rsidRPr="00627FC8" w14:paraId="455BD1C2" w14:textId="77777777" w:rsidTr="00E46E34">
        <w:trPr>
          <w:trHeight w:val="308"/>
        </w:trPr>
        <w:tc>
          <w:tcPr>
            <w:tcW w:w="2640" w:type="dxa"/>
            <w:tcBorders>
              <w:top w:val="single" w:sz="4" w:space="0" w:color="auto"/>
              <w:left w:val="nil"/>
              <w:bottom w:val="nil"/>
              <w:right w:val="nil"/>
            </w:tcBorders>
            <w:hideMark/>
          </w:tcPr>
          <w:p w14:paraId="3BB5B7E0"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Vieta</w:t>
            </w:r>
          </w:p>
        </w:tc>
      </w:tr>
    </w:tbl>
    <w:p w14:paraId="6E8AE0F5" w14:textId="77777777" w:rsidR="00F8787D" w:rsidRPr="00627FC8" w:rsidRDefault="00F8787D" w:rsidP="00F8787D">
      <w:pPr>
        <w:jc w:val="center"/>
        <w:rPr>
          <w:rFonts w:ascii="Times New Roman" w:hAnsi="Times New Roman"/>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F8787D" w:rsidRPr="00627FC8" w14:paraId="32D5B6DE" w14:textId="77777777" w:rsidTr="00E46E34">
        <w:tc>
          <w:tcPr>
            <w:tcW w:w="4644" w:type="dxa"/>
            <w:tcBorders>
              <w:top w:val="single" w:sz="4" w:space="0" w:color="auto"/>
              <w:left w:val="single" w:sz="4" w:space="0" w:color="auto"/>
              <w:bottom w:val="single" w:sz="4" w:space="0" w:color="auto"/>
              <w:right w:val="single" w:sz="4" w:space="0" w:color="auto"/>
            </w:tcBorders>
          </w:tcPr>
          <w:p w14:paraId="60E4FCE8"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Tiekėjo pavadinimas</w:t>
            </w:r>
          </w:p>
        </w:tc>
        <w:tc>
          <w:tcPr>
            <w:tcW w:w="5211" w:type="dxa"/>
            <w:tcBorders>
              <w:top w:val="single" w:sz="4" w:space="0" w:color="auto"/>
              <w:left w:val="single" w:sz="4" w:space="0" w:color="auto"/>
              <w:bottom w:val="single" w:sz="4" w:space="0" w:color="auto"/>
              <w:right w:val="single" w:sz="4" w:space="0" w:color="auto"/>
            </w:tcBorders>
          </w:tcPr>
          <w:p w14:paraId="4BC72B52" w14:textId="77777777" w:rsidR="00F8787D" w:rsidRPr="00627FC8" w:rsidRDefault="00F8787D" w:rsidP="00E46E34">
            <w:pPr>
              <w:spacing w:after="120"/>
              <w:jc w:val="both"/>
              <w:rPr>
                <w:rFonts w:ascii="Times New Roman" w:hAnsi="Times New Roman"/>
                <w:color w:val="000000" w:themeColor="text1"/>
                <w:sz w:val="24"/>
              </w:rPr>
            </w:pPr>
          </w:p>
        </w:tc>
      </w:tr>
      <w:tr w:rsidR="00F8787D" w:rsidRPr="00627FC8" w14:paraId="454DA0E9" w14:textId="77777777" w:rsidTr="00E46E34">
        <w:tc>
          <w:tcPr>
            <w:tcW w:w="4644" w:type="dxa"/>
            <w:tcBorders>
              <w:top w:val="single" w:sz="4" w:space="0" w:color="auto"/>
              <w:left w:val="single" w:sz="4" w:space="0" w:color="auto"/>
              <w:bottom w:val="single" w:sz="4" w:space="0" w:color="auto"/>
              <w:right w:val="single" w:sz="4" w:space="0" w:color="auto"/>
            </w:tcBorders>
          </w:tcPr>
          <w:p w14:paraId="4BD52077"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Tiekėjo adresas</w:t>
            </w:r>
          </w:p>
        </w:tc>
        <w:tc>
          <w:tcPr>
            <w:tcW w:w="5211" w:type="dxa"/>
            <w:tcBorders>
              <w:top w:val="single" w:sz="4" w:space="0" w:color="auto"/>
              <w:left w:val="single" w:sz="4" w:space="0" w:color="auto"/>
              <w:bottom w:val="single" w:sz="4" w:space="0" w:color="auto"/>
              <w:right w:val="single" w:sz="4" w:space="0" w:color="auto"/>
            </w:tcBorders>
          </w:tcPr>
          <w:p w14:paraId="4A4B4973" w14:textId="77777777" w:rsidR="00F8787D" w:rsidRPr="00627FC8" w:rsidRDefault="00F8787D" w:rsidP="00E46E34">
            <w:pPr>
              <w:spacing w:after="120"/>
              <w:jc w:val="both"/>
              <w:rPr>
                <w:rFonts w:ascii="Times New Roman" w:hAnsi="Times New Roman"/>
                <w:color w:val="000000" w:themeColor="text1"/>
                <w:sz w:val="24"/>
              </w:rPr>
            </w:pPr>
          </w:p>
        </w:tc>
      </w:tr>
      <w:tr w:rsidR="00F8787D" w:rsidRPr="00627FC8" w14:paraId="3EC101B8" w14:textId="77777777" w:rsidTr="00E46E34">
        <w:tc>
          <w:tcPr>
            <w:tcW w:w="4644" w:type="dxa"/>
            <w:tcBorders>
              <w:top w:val="single" w:sz="4" w:space="0" w:color="auto"/>
              <w:left w:val="single" w:sz="4" w:space="0" w:color="auto"/>
              <w:bottom w:val="single" w:sz="4" w:space="0" w:color="auto"/>
              <w:right w:val="single" w:sz="4" w:space="0" w:color="auto"/>
            </w:tcBorders>
            <w:hideMark/>
          </w:tcPr>
          <w:p w14:paraId="4E22E635"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2BE657BF" w14:textId="77777777" w:rsidR="00F8787D" w:rsidRPr="00627FC8" w:rsidRDefault="00F8787D" w:rsidP="00E46E34">
            <w:pPr>
              <w:spacing w:after="120"/>
              <w:jc w:val="both"/>
              <w:rPr>
                <w:rFonts w:ascii="Times New Roman" w:hAnsi="Times New Roman"/>
                <w:color w:val="000000" w:themeColor="text1"/>
                <w:sz w:val="24"/>
              </w:rPr>
            </w:pPr>
          </w:p>
        </w:tc>
      </w:tr>
      <w:tr w:rsidR="00F8787D" w:rsidRPr="00627FC8" w14:paraId="1CEC8EA7" w14:textId="77777777" w:rsidTr="00E46E34">
        <w:tc>
          <w:tcPr>
            <w:tcW w:w="4644" w:type="dxa"/>
            <w:tcBorders>
              <w:top w:val="single" w:sz="4" w:space="0" w:color="auto"/>
              <w:left w:val="single" w:sz="4" w:space="0" w:color="auto"/>
              <w:bottom w:val="single" w:sz="4" w:space="0" w:color="auto"/>
              <w:right w:val="single" w:sz="4" w:space="0" w:color="auto"/>
            </w:tcBorders>
          </w:tcPr>
          <w:p w14:paraId="0D6BC6B0"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Telefono numeris</w:t>
            </w:r>
          </w:p>
        </w:tc>
        <w:tc>
          <w:tcPr>
            <w:tcW w:w="5211" w:type="dxa"/>
            <w:tcBorders>
              <w:top w:val="single" w:sz="4" w:space="0" w:color="auto"/>
              <w:left w:val="single" w:sz="4" w:space="0" w:color="auto"/>
              <w:bottom w:val="single" w:sz="4" w:space="0" w:color="auto"/>
              <w:right w:val="single" w:sz="4" w:space="0" w:color="auto"/>
            </w:tcBorders>
          </w:tcPr>
          <w:p w14:paraId="7AB2156A" w14:textId="77777777" w:rsidR="00F8787D" w:rsidRPr="00627FC8" w:rsidRDefault="00F8787D" w:rsidP="00E46E34">
            <w:pPr>
              <w:spacing w:after="120"/>
              <w:jc w:val="both"/>
              <w:rPr>
                <w:rFonts w:ascii="Times New Roman" w:hAnsi="Times New Roman"/>
                <w:color w:val="000000" w:themeColor="text1"/>
                <w:sz w:val="24"/>
              </w:rPr>
            </w:pPr>
          </w:p>
        </w:tc>
      </w:tr>
      <w:tr w:rsidR="00F8787D" w:rsidRPr="00627FC8" w14:paraId="148025A7" w14:textId="77777777" w:rsidTr="00E46E34">
        <w:tc>
          <w:tcPr>
            <w:tcW w:w="4644" w:type="dxa"/>
            <w:tcBorders>
              <w:top w:val="single" w:sz="4" w:space="0" w:color="auto"/>
              <w:left w:val="single" w:sz="4" w:space="0" w:color="auto"/>
              <w:bottom w:val="single" w:sz="4" w:space="0" w:color="auto"/>
              <w:right w:val="single" w:sz="4" w:space="0" w:color="auto"/>
            </w:tcBorders>
          </w:tcPr>
          <w:p w14:paraId="3A295BFC"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El. pašto adresas</w:t>
            </w:r>
          </w:p>
        </w:tc>
        <w:tc>
          <w:tcPr>
            <w:tcW w:w="5211" w:type="dxa"/>
            <w:tcBorders>
              <w:top w:val="single" w:sz="4" w:space="0" w:color="auto"/>
              <w:left w:val="single" w:sz="4" w:space="0" w:color="auto"/>
              <w:bottom w:val="single" w:sz="4" w:space="0" w:color="auto"/>
              <w:right w:val="single" w:sz="4" w:space="0" w:color="auto"/>
            </w:tcBorders>
          </w:tcPr>
          <w:p w14:paraId="5FBA98AE" w14:textId="77777777" w:rsidR="00F8787D" w:rsidRPr="00627FC8" w:rsidRDefault="00F8787D" w:rsidP="00E46E34">
            <w:pPr>
              <w:spacing w:after="120"/>
              <w:jc w:val="both"/>
              <w:rPr>
                <w:rFonts w:ascii="Times New Roman" w:hAnsi="Times New Roman"/>
                <w:color w:val="000000" w:themeColor="text1"/>
                <w:sz w:val="24"/>
              </w:rPr>
            </w:pPr>
          </w:p>
        </w:tc>
      </w:tr>
    </w:tbl>
    <w:p w14:paraId="1331345D" w14:textId="77777777" w:rsidR="00F8787D" w:rsidRPr="00627FC8" w:rsidRDefault="00F8787D" w:rsidP="00F8787D">
      <w:pPr>
        <w:jc w:val="both"/>
        <w:rPr>
          <w:rFonts w:ascii="Times New Roman" w:hAnsi="Times New Roman"/>
          <w:color w:val="000000" w:themeColor="text1"/>
          <w:sz w:val="24"/>
        </w:rPr>
      </w:pPr>
    </w:p>
    <w:p w14:paraId="61B28C34" w14:textId="7C37AD7A" w:rsidR="00F8787D" w:rsidRPr="00627FC8" w:rsidRDefault="00F8787D" w:rsidP="00F8787D">
      <w:pPr>
        <w:ind w:firstLine="720"/>
        <w:jc w:val="both"/>
        <w:rPr>
          <w:rFonts w:ascii="Times New Roman" w:hAnsi="Times New Roman"/>
          <w:color w:val="000000" w:themeColor="text1"/>
          <w:sz w:val="24"/>
        </w:rPr>
      </w:pPr>
      <w:r w:rsidRPr="00627FC8">
        <w:rPr>
          <w:rFonts w:ascii="Times New Roman" w:hAnsi="Times New Roman"/>
          <w:color w:val="000000" w:themeColor="text1"/>
          <w:sz w:val="24"/>
        </w:rPr>
        <w:t>Šiuo pasiūlymu pažymime, kad sutinkame su visomis</w:t>
      </w:r>
      <w:r w:rsidR="00C11A87">
        <w:rPr>
          <w:rFonts w:ascii="Times New Roman" w:hAnsi="Times New Roman"/>
          <w:color w:val="000000" w:themeColor="text1"/>
          <w:sz w:val="24"/>
        </w:rPr>
        <w:t xml:space="preserve"> </w:t>
      </w:r>
      <w:r w:rsidR="00C11A87" w:rsidRPr="00627FC8">
        <w:rPr>
          <w:rFonts w:ascii="Times New Roman" w:hAnsi="Times New Roman"/>
          <w:color w:val="000000" w:themeColor="text1"/>
          <w:sz w:val="24"/>
        </w:rPr>
        <w:t>UAB „Šiaulių spaustuvė“</w:t>
      </w:r>
      <w:r w:rsidRPr="00627FC8">
        <w:rPr>
          <w:rFonts w:ascii="Times New Roman" w:hAnsi="Times New Roman"/>
          <w:color w:val="000000" w:themeColor="text1"/>
          <w:sz w:val="24"/>
        </w:rPr>
        <w:t xml:space="preserve"> pirkimo sąlygomis, nustatytomis:</w:t>
      </w:r>
    </w:p>
    <w:p w14:paraId="19B99E7B" w14:textId="3FAA5800" w:rsidR="00F8787D" w:rsidRPr="00627FC8" w:rsidRDefault="00F8787D" w:rsidP="00F8787D">
      <w:pPr>
        <w:widowControl w:val="0"/>
        <w:tabs>
          <w:tab w:val="left" w:pos="0"/>
        </w:tabs>
        <w:ind w:firstLine="720"/>
        <w:jc w:val="both"/>
        <w:rPr>
          <w:rFonts w:ascii="Times New Roman" w:hAnsi="Times New Roman"/>
          <w:iCs/>
          <w:sz w:val="24"/>
        </w:rPr>
      </w:pPr>
      <w:r w:rsidRPr="00627FC8">
        <w:rPr>
          <w:rFonts w:ascii="Times New Roman" w:hAnsi="Times New Roman"/>
          <w:color w:val="000000" w:themeColor="text1"/>
          <w:sz w:val="24"/>
        </w:rPr>
        <w:t xml:space="preserve">1) </w:t>
      </w:r>
      <w:r w:rsidRPr="00627FC8">
        <w:rPr>
          <w:rFonts w:ascii="Times New Roman" w:hAnsi="Times New Roman"/>
          <w:iCs/>
          <w:color w:val="000000" w:themeColor="text1"/>
          <w:sz w:val="24"/>
        </w:rPr>
        <w:t>konkurso skelbime, paskelbtame svetainėje www.</w:t>
      </w:r>
      <w:r w:rsidRPr="00627FC8">
        <w:rPr>
          <w:rFonts w:ascii="Times New Roman" w:hAnsi="Times New Roman"/>
          <w:iCs/>
          <w:sz w:val="24"/>
        </w:rPr>
        <w:t xml:space="preserve">esinvesticijos.lt </w:t>
      </w:r>
      <w:r w:rsidRPr="00A82838">
        <w:rPr>
          <w:rFonts w:ascii="Times New Roman" w:hAnsi="Times New Roman"/>
          <w:iCs/>
          <w:color w:val="000000" w:themeColor="text1"/>
          <w:sz w:val="24"/>
        </w:rPr>
        <w:t>202</w:t>
      </w:r>
      <w:r w:rsidR="00547B79">
        <w:rPr>
          <w:rFonts w:ascii="Times New Roman" w:hAnsi="Times New Roman"/>
          <w:iCs/>
          <w:color w:val="000000" w:themeColor="text1"/>
          <w:sz w:val="24"/>
        </w:rPr>
        <w:t>5</w:t>
      </w:r>
      <w:r w:rsidR="00A82838">
        <w:rPr>
          <w:rFonts w:ascii="Times New Roman" w:hAnsi="Times New Roman"/>
          <w:iCs/>
          <w:color w:val="000000" w:themeColor="text1"/>
          <w:sz w:val="24"/>
        </w:rPr>
        <w:t>-</w:t>
      </w:r>
      <w:r w:rsidR="00547B79">
        <w:rPr>
          <w:rFonts w:ascii="Times New Roman" w:hAnsi="Times New Roman"/>
          <w:iCs/>
          <w:color w:val="000000" w:themeColor="text1"/>
          <w:sz w:val="24"/>
        </w:rPr>
        <w:t>04</w:t>
      </w:r>
      <w:r w:rsidR="00F60215">
        <w:rPr>
          <w:rFonts w:ascii="Times New Roman" w:hAnsi="Times New Roman"/>
          <w:iCs/>
          <w:color w:val="000000" w:themeColor="text1"/>
          <w:sz w:val="24"/>
        </w:rPr>
        <w:t>-</w:t>
      </w:r>
      <w:r w:rsidR="00547B79">
        <w:rPr>
          <w:rFonts w:ascii="Times New Roman" w:hAnsi="Times New Roman"/>
          <w:iCs/>
          <w:color w:val="000000" w:themeColor="text1"/>
          <w:sz w:val="24"/>
        </w:rPr>
        <w:t>2</w:t>
      </w:r>
      <w:r w:rsidR="001B077D">
        <w:rPr>
          <w:rFonts w:ascii="Times New Roman" w:hAnsi="Times New Roman"/>
          <w:iCs/>
          <w:color w:val="000000" w:themeColor="text1"/>
          <w:sz w:val="24"/>
        </w:rPr>
        <w:t>5</w:t>
      </w:r>
    </w:p>
    <w:p w14:paraId="01018444" w14:textId="77777777" w:rsidR="00F8787D" w:rsidRPr="00627FC8" w:rsidRDefault="00F8787D" w:rsidP="00F8787D">
      <w:pPr>
        <w:widowControl w:val="0"/>
        <w:ind w:left="720"/>
        <w:jc w:val="both"/>
        <w:rPr>
          <w:rFonts w:ascii="Times New Roman" w:hAnsi="Times New Roman"/>
          <w:sz w:val="24"/>
        </w:rPr>
      </w:pPr>
      <w:r w:rsidRPr="00627FC8">
        <w:rPr>
          <w:rFonts w:ascii="Times New Roman" w:hAnsi="Times New Roman"/>
          <w:iCs/>
          <w:sz w:val="24"/>
        </w:rPr>
        <w:t>2) konkurso</w:t>
      </w:r>
      <w:r w:rsidRPr="00627FC8">
        <w:rPr>
          <w:rFonts w:ascii="Times New Roman" w:hAnsi="Times New Roman"/>
          <w:i/>
          <w:sz w:val="24"/>
        </w:rPr>
        <w:t xml:space="preserve"> </w:t>
      </w:r>
      <w:r w:rsidRPr="00627FC8">
        <w:rPr>
          <w:rFonts w:ascii="Times New Roman" w:hAnsi="Times New Roman"/>
          <w:sz w:val="24"/>
        </w:rPr>
        <w:t>sąlygose;</w:t>
      </w:r>
    </w:p>
    <w:p w14:paraId="323BE54B" w14:textId="77777777" w:rsidR="00F8787D" w:rsidRPr="00627FC8" w:rsidRDefault="00F8787D" w:rsidP="00F8787D">
      <w:pPr>
        <w:widowControl w:val="0"/>
        <w:ind w:left="720"/>
        <w:jc w:val="both"/>
        <w:rPr>
          <w:rFonts w:ascii="Times New Roman" w:hAnsi="Times New Roman"/>
          <w:sz w:val="24"/>
        </w:rPr>
      </w:pPr>
      <w:r w:rsidRPr="00627FC8">
        <w:rPr>
          <w:rFonts w:ascii="Times New Roman" w:hAnsi="Times New Roman"/>
          <w:sz w:val="24"/>
        </w:rPr>
        <w:t>3) pirkimo dokumentų prieduose.</w:t>
      </w:r>
    </w:p>
    <w:p w14:paraId="3ED837C1" w14:textId="77777777" w:rsidR="00F8787D" w:rsidRPr="00627FC8" w:rsidRDefault="00F8787D" w:rsidP="00F8787D">
      <w:pPr>
        <w:jc w:val="both"/>
        <w:rPr>
          <w:rFonts w:ascii="Times New Roman" w:hAnsi="Times New Roman"/>
          <w:color w:val="000000" w:themeColor="text1"/>
          <w:sz w:val="24"/>
        </w:rPr>
      </w:pPr>
    </w:p>
    <w:p w14:paraId="07DFAD5D" w14:textId="77777777" w:rsidR="00F8787D" w:rsidRPr="00627FC8" w:rsidRDefault="00F8787D" w:rsidP="00F8787D">
      <w:pPr>
        <w:ind w:firstLine="720"/>
        <w:jc w:val="both"/>
        <w:rPr>
          <w:rFonts w:ascii="Times New Roman" w:hAnsi="Times New Roman"/>
          <w:color w:val="000000" w:themeColor="text1"/>
          <w:sz w:val="24"/>
        </w:rPr>
      </w:pPr>
    </w:p>
    <w:p w14:paraId="2B0A7418" w14:textId="77777777" w:rsidR="00F8787D" w:rsidRPr="00627FC8" w:rsidRDefault="00F8787D" w:rsidP="00F8787D">
      <w:pPr>
        <w:ind w:firstLine="720"/>
        <w:jc w:val="both"/>
        <w:rPr>
          <w:rFonts w:ascii="Times New Roman" w:hAnsi="Times New Roman"/>
          <w:color w:val="000000" w:themeColor="text1"/>
          <w:sz w:val="24"/>
        </w:rPr>
      </w:pPr>
      <w:r w:rsidRPr="00627FC8">
        <w:rPr>
          <w:rFonts w:ascii="Times New Roman" w:hAnsi="Times New Roman"/>
          <w:color w:val="000000" w:themeColor="text1"/>
          <w:sz w:val="24"/>
        </w:rPr>
        <w:t>Mes siūlome šias prekes:</w:t>
      </w:r>
    </w:p>
    <w:p w14:paraId="4B14961C" w14:textId="4F36B389" w:rsidR="00F8787D" w:rsidRPr="00627FC8" w:rsidRDefault="007147F7" w:rsidP="00F8787D">
      <w:pPr>
        <w:pStyle w:val="ListParagraph"/>
        <w:numPr>
          <w:ilvl w:val="0"/>
          <w:numId w:val="8"/>
        </w:numPr>
        <w:rPr>
          <w:rFonts w:ascii="Times New Roman" w:hAnsi="Times New Roman"/>
          <w:sz w:val="24"/>
        </w:rPr>
      </w:pPr>
      <w:r w:rsidRPr="00F60215">
        <w:rPr>
          <w:rFonts w:ascii="Times New Roman" w:hAnsi="Times New Roman"/>
          <w:b/>
          <w:bCs/>
          <w:sz w:val="22"/>
          <w:szCs w:val="22"/>
          <w:lang w:eastAsia="lt-LT"/>
        </w:rPr>
        <w:t>Automatinė skaitmeninė bukletų gamybos linija</w:t>
      </w:r>
      <w:r w:rsidR="00627FC8" w:rsidRPr="00627FC8">
        <w:rPr>
          <w:rFonts w:ascii="Times New Roman" w:hAnsi="Times New Roman"/>
          <w:b/>
          <w:bCs/>
          <w:sz w:val="22"/>
          <w:szCs w:val="22"/>
          <w:lang w:eastAsia="lt-LT"/>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3514"/>
        <w:gridCol w:w="870"/>
        <w:gridCol w:w="959"/>
        <w:gridCol w:w="2076"/>
        <w:gridCol w:w="1479"/>
      </w:tblGrid>
      <w:tr w:rsidR="00F8787D" w:rsidRPr="00627FC8" w14:paraId="63F5FC7A" w14:textId="77777777" w:rsidTr="00E46E34">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FCF7E65" w14:textId="77777777" w:rsidR="00F8787D" w:rsidRPr="00627FC8" w:rsidRDefault="00F8787D" w:rsidP="00E46E34">
            <w:pPr>
              <w:ind w:firstLine="22"/>
              <w:jc w:val="center"/>
              <w:rPr>
                <w:rFonts w:ascii="Times New Roman" w:hAnsi="Times New Roman"/>
                <w:b/>
                <w:color w:val="000000" w:themeColor="text1"/>
                <w:sz w:val="24"/>
              </w:rPr>
            </w:pPr>
            <w:r w:rsidRPr="00627FC8">
              <w:rPr>
                <w:rFonts w:ascii="Times New Roman" w:hAnsi="Times New Roman"/>
                <w:b/>
                <w:color w:val="000000" w:themeColor="text1"/>
                <w:sz w:val="24"/>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30DAD0" w14:textId="77777777" w:rsidR="00F8787D" w:rsidRPr="00627FC8" w:rsidRDefault="00F8787D" w:rsidP="00E46E34">
            <w:pPr>
              <w:jc w:val="center"/>
              <w:rPr>
                <w:rFonts w:ascii="Times New Roman" w:hAnsi="Times New Roman"/>
                <w:b/>
                <w:iCs/>
                <w:color w:val="000000" w:themeColor="text1"/>
                <w:sz w:val="24"/>
              </w:rPr>
            </w:pPr>
            <w:r w:rsidRPr="00627FC8">
              <w:rPr>
                <w:rFonts w:ascii="Times New Roman" w:hAnsi="Times New Roman"/>
                <w:b/>
                <w:color w:val="000000" w:themeColor="text1"/>
                <w:sz w:val="24"/>
              </w:rPr>
              <w:t>Prekių/paslaugų/darbų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B470341" w14:textId="77777777" w:rsidR="00F8787D" w:rsidRPr="00627FC8" w:rsidRDefault="00F8787D" w:rsidP="00E46E34">
            <w:pPr>
              <w:jc w:val="center"/>
              <w:rPr>
                <w:rFonts w:ascii="Times New Roman" w:hAnsi="Times New Roman"/>
                <w:b/>
                <w:bCs/>
                <w:iCs/>
                <w:color w:val="000000" w:themeColor="text1"/>
                <w:sz w:val="24"/>
              </w:rPr>
            </w:pPr>
            <w:r w:rsidRPr="00627FC8">
              <w:rPr>
                <w:rFonts w:ascii="Times New Roman" w:hAnsi="Times New Roman"/>
                <w:b/>
                <w:bCs/>
                <w:iCs/>
                <w:color w:val="000000" w:themeColor="text1"/>
                <w:sz w:val="24"/>
              </w:rPr>
              <w:t>Kiekis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54961B" w14:textId="77777777" w:rsidR="00F8787D" w:rsidRPr="00627FC8" w:rsidRDefault="00F8787D" w:rsidP="00E46E34">
            <w:pPr>
              <w:jc w:val="center"/>
              <w:rPr>
                <w:rFonts w:ascii="Times New Roman" w:hAnsi="Times New Roman"/>
                <w:b/>
                <w:bCs/>
                <w:iCs/>
                <w:color w:val="000000" w:themeColor="text1"/>
                <w:sz w:val="24"/>
              </w:rPr>
            </w:pPr>
            <w:r w:rsidRPr="00627FC8">
              <w:rPr>
                <w:rFonts w:ascii="Times New Roman" w:hAnsi="Times New Roman"/>
                <w:b/>
                <w:bCs/>
                <w:iCs/>
                <w:color w:val="000000" w:themeColor="text1"/>
                <w:sz w:val="24"/>
              </w:rPr>
              <w:t>Mato vnt.</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0F33D8" w14:textId="77777777" w:rsidR="00F8787D" w:rsidRPr="00627FC8" w:rsidRDefault="00F8787D" w:rsidP="00E46E34">
            <w:pPr>
              <w:jc w:val="center"/>
              <w:rPr>
                <w:rFonts w:ascii="Times New Roman" w:hAnsi="Times New Roman"/>
                <w:b/>
                <w:color w:val="000000" w:themeColor="text1"/>
                <w:sz w:val="24"/>
              </w:rPr>
            </w:pPr>
            <w:r w:rsidRPr="00627FC8">
              <w:rPr>
                <w:rFonts w:ascii="Times New Roman" w:hAnsi="Times New Roman"/>
                <w:b/>
                <w:color w:val="000000" w:themeColor="text1"/>
                <w:sz w:val="24"/>
              </w:rPr>
              <w:t>Mato vieneto kaina Eur be PVM</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844BB7D" w14:textId="77777777" w:rsidR="00F8787D" w:rsidRPr="00627FC8" w:rsidRDefault="00F8787D" w:rsidP="00E46E34">
            <w:pPr>
              <w:jc w:val="center"/>
              <w:rPr>
                <w:rFonts w:ascii="Times New Roman" w:hAnsi="Times New Roman"/>
                <w:b/>
                <w:color w:val="000000" w:themeColor="text1"/>
                <w:sz w:val="24"/>
              </w:rPr>
            </w:pPr>
            <w:r w:rsidRPr="00627FC8">
              <w:rPr>
                <w:rFonts w:ascii="Times New Roman" w:hAnsi="Times New Roman"/>
                <w:b/>
                <w:color w:val="000000" w:themeColor="text1"/>
                <w:sz w:val="24"/>
              </w:rPr>
              <w:t>Kaina EUR be PVM</w:t>
            </w:r>
          </w:p>
          <w:p w14:paraId="4FD971F7"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(4x5)</w:t>
            </w:r>
          </w:p>
        </w:tc>
      </w:tr>
      <w:tr w:rsidR="00F8787D" w:rsidRPr="00627FC8" w14:paraId="2F21EA01" w14:textId="77777777" w:rsidTr="00E46E34">
        <w:trPr>
          <w:trHeight w:val="167"/>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EE3B5CD" w14:textId="77777777" w:rsidR="00F8787D" w:rsidRPr="00627FC8" w:rsidRDefault="00F8787D" w:rsidP="00E46E34">
            <w:pPr>
              <w:ind w:firstLine="22"/>
              <w:jc w:val="center"/>
              <w:rPr>
                <w:rFonts w:ascii="Times New Roman" w:hAnsi="Times New Roman"/>
                <w:i/>
                <w:color w:val="000000" w:themeColor="text1"/>
                <w:sz w:val="24"/>
              </w:rPr>
            </w:pPr>
            <w:r w:rsidRPr="00627FC8">
              <w:rPr>
                <w:rFonts w:ascii="Times New Roman" w:hAnsi="Times New Roman"/>
                <w:i/>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C25F60" w14:textId="77777777" w:rsidR="00F8787D" w:rsidRPr="00627FC8" w:rsidRDefault="00F8787D" w:rsidP="00E46E34">
            <w:pPr>
              <w:jc w:val="center"/>
              <w:rPr>
                <w:rFonts w:ascii="Times New Roman" w:hAnsi="Times New Roman"/>
                <w:i/>
                <w:iCs/>
                <w:color w:val="000000" w:themeColor="text1"/>
                <w:sz w:val="24"/>
              </w:rPr>
            </w:pPr>
            <w:r w:rsidRPr="00627FC8">
              <w:rPr>
                <w:rFonts w:ascii="Times New Roman" w:hAnsi="Times New Roman"/>
                <w:i/>
                <w:iCs/>
                <w:color w:val="000000" w:themeColor="text1"/>
                <w:sz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D1C0EA"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E29F16"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FDCCD0"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6F56B"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6</w:t>
            </w:r>
          </w:p>
        </w:tc>
      </w:tr>
      <w:tr w:rsidR="00F8787D" w:rsidRPr="00627FC8" w14:paraId="4F21C2E0" w14:textId="77777777" w:rsidTr="00E46E34">
        <w:trPr>
          <w:trHeight w:val="706"/>
        </w:trPr>
        <w:tc>
          <w:tcPr>
            <w:tcW w:w="0" w:type="auto"/>
            <w:tcBorders>
              <w:top w:val="single" w:sz="4" w:space="0" w:color="000000"/>
              <w:left w:val="single" w:sz="4" w:space="0" w:color="000000"/>
              <w:bottom w:val="single" w:sz="4" w:space="0" w:color="000000"/>
              <w:right w:val="single" w:sz="4" w:space="0" w:color="000000"/>
            </w:tcBorders>
            <w:hideMark/>
          </w:tcPr>
          <w:p w14:paraId="431B03ED" w14:textId="77777777" w:rsidR="00F8787D" w:rsidRPr="00627FC8" w:rsidRDefault="00F8787D" w:rsidP="00E46E34">
            <w:pPr>
              <w:ind w:firstLine="22"/>
              <w:rPr>
                <w:rFonts w:ascii="Times New Roman" w:hAnsi="Times New Roman"/>
                <w:b/>
                <w:color w:val="000000" w:themeColor="text1"/>
                <w:sz w:val="24"/>
              </w:rPr>
            </w:pPr>
            <w:r w:rsidRPr="00627FC8">
              <w:rPr>
                <w:rFonts w:ascii="Times New Roman" w:hAnsi="Times New Roman"/>
                <w:b/>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7E727396" w14:textId="7650B534" w:rsidR="00F8787D" w:rsidRPr="00627FC8" w:rsidRDefault="00F60215" w:rsidP="00E46E34">
            <w:pPr>
              <w:rPr>
                <w:rFonts w:ascii="Times New Roman" w:hAnsi="Times New Roman"/>
                <w:bCs/>
                <w:color w:val="000000" w:themeColor="text1"/>
                <w:sz w:val="24"/>
              </w:rPr>
            </w:pPr>
            <w:r w:rsidRPr="00F60215">
              <w:rPr>
                <w:rFonts w:ascii="Times New Roman" w:hAnsi="Times New Roman"/>
                <w:b/>
                <w:bCs/>
                <w:color w:val="000000" w:themeColor="text1"/>
                <w:sz w:val="22"/>
                <w:szCs w:val="22"/>
                <w:lang w:eastAsia="lt-LT"/>
              </w:rPr>
              <w:t>Automatinė skaitmeninė bukletų gamybos linija</w:t>
            </w:r>
          </w:p>
        </w:tc>
        <w:tc>
          <w:tcPr>
            <w:tcW w:w="0" w:type="auto"/>
            <w:tcBorders>
              <w:top w:val="single" w:sz="4" w:space="0" w:color="000000"/>
              <w:left w:val="single" w:sz="4" w:space="0" w:color="000000"/>
              <w:bottom w:val="single" w:sz="4" w:space="0" w:color="000000"/>
              <w:right w:val="single" w:sz="4" w:space="0" w:color="000000"/>
            </w:tcBorders>
            <w:hideMark/>
          </w:tcPr>
          <w:p w14:paraId="07C92F31"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4C241B47" w14:textId="5FEFBF08" w:rsidR="00F8787D" w:rsidRPr="00627FC8" w:rsidRDefault="00DC4558" w:rsidP="00E46E34">
            <w:pPr>
              <w:jc w:val="center"/>
              <w:rPr>
                <w:rFonts w:ascii="Times New Roman" w:hAnsi="Times New Roman"/>
                <w:color w:val="000000" w:themeColor="text1"/>
                <w:sz w:val="24"/>
              </w:rPr>
            </w:pPr>
            <w:r w:rsidRPr="00627FC8">
              <w:rPr>
                <w:rFonts w:ascii="Times New Roman" w:hAnsi="Times New Roman"/>
                <w:color w:val="000000" w:themeColor="text1"/>
                <w:sz w:val="24"/>
              </w:rPr>
              <w:t>Vnt.</w:t>
            </w:r>
          </w:p>
        </w:tc>
        <w:tc>
          <w:tcPr>
            <w:tcW w:w="0" w:type="auto"/>
            <w:tcBorders>
              <w:top w:val="single" w:sz="4" w:space="0" w:color="000000"/>
              <w:left w:val="single" w:sz="4" w:space="0" w:color="000000"/>
              <w:bottom w:val="single" w:sz="4" w:space="0" w:color="000000"/>
              <w:right w:val="single" w:sz="4" w:space="0" w:color="000000"/>
            </w:tcBorders>
          </w:tcPr>
          <w:p w14:paraId="203760A4" w14:textId="77777777" w:rsidR="00F8787D" w:rsidRPr="00627FC8" w:rsidRDefault="00F8787D" w:rsidP="00E46E34">
            <w:pPr>
              <w:rPr>
                <w:rFonts w:ascii="Times New Roman" w:hAnsi="Times New Roman"/>
                <w:color w:val="000000" w:themeColor="text1"/>
                <w:sz w:val="24"/>
              </w:rPr>
            </w:pPr>
          </w:p>
        </w:tc>
        <w:tc>
          <w:tcPr>
            <w:tcW w:w="0" w:type="auto"/>
            <w:tcBorders>
              <w:top w:val="single" w:sz="4" w:space="0" w:color="000000"/>
              <w:left w:val="single" w:sz="4" w:space="0" w:color="000000"/>
              <w:bottom w:val="single" w:sz="4" w:space="0" w:color="000000"/>
              <w:right w:val="single" w:sz="4" w:space="0" w:color="000000"/>
            </w:tcBorders>
          </w:tcPr>
          <w:p w14:paraId="078331FF" w14:textId="77777777" w:rsidR="00F8787D" w:rsidRPr="00627FC8" w:rsidRDefault="00F8787D" w:rsidP="00E46E34">
            <w:pPr>
              <w:rPr>
                <w:rFonts w:ascii="Times New Roman" w:hAnsi="Times New Roman"/>
                <w:color w:val="000000" w:themeColor="text1"/>
                <w:sz w:val="24"/>
              </w:rPr>
            </w:pPr>
          </w:p>
        </w:tc>
      </w:tr>
      <w:tr w:rsidR="00F8787D" w:rsidRPr="00627FC8" w14:paraId="064B8D4F" w14:textId="77777777" w:rsidTr="00E46E34">
        <w:tc>
          <w:tcPr>
            <w:tcW w:w="0" w:type="auto"/>
            <w:tcBorders>
              <w:top w:val="single" w:sz="4" w:space="0" w:color="000000"/>
              <w:left w:val="single" w:sz="4" w:space="0" w:color="000000"/>
              <w:bottom w:val="single" w:sz="4" w:space="0" w:color="000000"/>
              <w:right w:val="single" w:sz="4" w:space="0" w:color="000000"/>
            </w:tcBorders>
          </w:tcPr>
          <w:p w14:paraId="5D3DF0E7" w14:textId="77777777" w:rsidR="00F8787D" w:rsidRPr="00627FC8" w:rsidRDefault="00F8787D" w:rsidP="00E46E34">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2C4FAC7B" w14:textId="77777777" w:rsidR="00F8787D" w:rsidRPr="00627FC8" w:rsidRDefault="00F8787D" w:rsidP="00E46E34">
            <w:pPr>
              <w:rPr>
                <w:rFonts w:ascii="Times New Roman" w:hAnsi="Times New Roman"/>
                <w:color w:val="000000" w:themeColor="text1"/>
                <w:sz w:val="24"/>
              </w:rPr>
            </w:pPr>
            <w:r w:rsidRPr="00627FC8">
              <w:rPr>
                <w:rFonts w:ascii="Times New Roman" w:hAnsi="Times New Roman"/>
                <w:b/>
                <w:color w:val="000000" w:themeColor="text1"/>
                <w:sz w:val="24"/>
              </w:rPr>
              <w:t xml:space="preserve">Pasiūlymo kaina </w:t>
            </w:r>
            <w:r w:rsidRPr="00627FC8">
              <w:rPr>
                <w:rFonts w:ascii="Times New Roman" w:hAnsi="Times New Roman"/>
                <w:b/>
                <w:iCs/>
                <w:color w:val="000000" w:themeColor="text1"/>
                <w:sz w:val="24"/>
              </w:rPr>
              <w:t>EUR</w:t>
            </w:r>
            <w:r w:rsidRPr="00627FC8">
              <w:rPr>
                <w:rFonts w:ascii="Times New Roman" w:hAnsi="Times New Roman"/>
                <w:b/>
                <w:color w:val="000000" w:themeColor="text1"/>
                <w:sz w:val="24"/>
              </w:rPr>
              <w:t xml:space="preserve"> be PVM (6 stulpelio reikšmių suma)</w:t>
            </w:r>
          </w:p>
        </w:tc>
        <w:tc>
          <w:tcPr>
            <w:tcW w:w="0" w:type="auto"/>
            <w:tcBorders>
              <w:top w:val="single" w:sz="4" w:space="0" w:color="000000"/>
              <w:left w:val="single" w:sz="4" w:space="0" w:color="000000"/>
              <w:bottom w:val="single" w:sz="4" w:space="0" w:color="000000"/>
              <w:right w:val="single" w:sz="4" w:space="0" w:color="000000"/>
            </w:tcBorders>
          </w:tcPr>
          <w:p w14:paraId="0798A701" w14:textId="77777777" w:rsidR="00F8787D" w:rsidRPr="00627FC8" w:rsidRDefault="00F8787D" w:rsidP="00E46E34">
            <w:pPr>
              <w:rPr>
                <w:rFonts w:ascii="Times New Roman" w:hAnsi="Times New Roman"/>
                <w:color w:val="000000" w:themeColor="text1"/>
                <w:sz w:val="24"/>
              </w:rPr>
            </w:pPr>
          </w:p>
        </w:tc>
      </w:tr>
      <w:tr w:rsidR="00F8787D" w:rsidRPr="00627FC8" w14:paraId="41CD53EC" w14:textId="77777777" w:rsidTr="00E46E34">
        <w:tc>
          <w:tcPr>
            <w:tcW w:w="0" w:type="auto"/>
            <w:tcBorders>
              <w:top w:val="single" w:sz="4" w:space="0" w:color="000000"/>
              <w:left w:val="single" w:sz="4" w:space="0" w:color="000000"/>
              <w:bottom w:val="single" w:sz="4" w:space="0" w:color="000000"/>
              <w:right w:val="single" w:sz="4" w:space="0" w:color="000000"/>
            </w:tcBorders>
          </w:tcPr>
          <w:p w14:paraId="1B78CF2B" w14:textId="77777777" w:rsidR="00F8787D" w:rsidRPr="00627FC8" w:rsidRDefault="00F8787D" w:rsidP="00E46E34">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04B05255" w14:textId="77777777" w:rsidR="00F8787D" w:rsidRPr="00627FC8" w:rsidRDefault="00F8787D" w:rsidP="00E46E34">
            <w:pPr>
              <w:rPr>
                <w:rFonts w:ascii="Times New Roman" w:hAnsi="Times New Roman"/>
                <w:color w:val="000000" w:themeColor="text1"/>
                <w:sz w:val="24"/>
              </w:rPr>
            </w:pPr>
            <w:r w:rsidRPr="00627FC8">
              <w:rPr>
                <w:rFonts w:ascii="Times New Roman" w:hAnsi="Times New Roman"/>
                <w:b/>
                <w:color w:val="000000" w:themeColor="text1"/>
                <w:sz w:val="24"/>
              </w:rPr>
              <w:t xml:space="preserve">PVM </w:t>
            </w:r>
            <w:r w:rsidRPr="00627FC8">
              <w:rPr>
                <w:rFonts w:ascii="Times New Roman" w:hAnsi="Times New Roman"/>
                <w:i/>
                <w:color w:val="000000" w:themeColor="text1"/>
                <w:sz w:val="24"/>
              </w:rPr>
              <w:t>(pildoma, jei taikoma)*</w:t>
            </w:r>
          </w:p>
        </w:tc>
        <w:tc>
          <w:tcPr>
            <w:tcW w:w="0" w:type="auto"/>
            <w:tcBorders>
              <w:top w:val="single" w:sz="4" w:space="0" w:color="000000"/>
              <w:left w:val="single" w:sz="4" w:space="0" w:color="000000"/>
              <w:bottom w:val="single" w:sz="4" w:space="0" w:color="000000"/>
              <w:right w:val="single" w:sz="4" w:space="0" w:color="000000"/>
            </w:tcBorders>
          </w:tcPr>
          <w:p w14:paraId="7B5332B5" w14:textId="77777777" w:rsidR="00F8787D" w:rsidRPr="00627FC8" w:rsidRDefault="00F8787D" w:rsidP="00E46E34">
            <w:pPr>
              <w:rPr>
                <w:rFonts w:ascii="Times New Roman" w:hAnsi="Times New Roman"/>
                <w:color w:val="000000" w:themeColor="text1"/>
                <w:sz w:val="24"/>
              </w:rPr>
            </w:pPr>
          </w:p>
        </w:tc>
      </w:tr>
      <w:tr w:rsidR="00F8787D" w:rsidRPr="00627FC8" w14:paraId="1464E68A" w14:textId="77777777" w:rsidTr="00E46E34">
        <w:tc>
          <w:tcPr>
            <w:tcW w:w="0" w:type="auto"/>
            <w:tcBorders>
              <w:top w:val="single" w:sz="4" w:space="0" w:color="000000"/>
              <w:left w:val="single" w:sz="4" w:space="0" w:color="000000"/>
              <w:bottom w:val="single" w:sz="4" w:space="0" w:color="000000"/>
              <w:right w:val="single" w:sz="4" w:space="0" w:color="000000"/>
            </w:tcBorders>
          </w:tcPr>
          <w:p w14:paraId="7D195C79" w14:textId="77777777" w:rsidR="00F8787D" w:rsidRPr="00627FC8" w:rsidRDefault="00F8787D" w:rsidP="00E46E34">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50FD82B2" w14:textId="77777777" w:rsidR="00F8787D" w:rsidRPr="00627FC8" w:rsidRDefault="00F8787D" w:rsidP="00E46E34">
            <w:pPr>
              <w:rPr>
                <w:rFonts w:ascii="Times New Roman" w:hAnsi="Times New Roman"/>
                <w:b/>
                <w:color w:val="000000" w:themeColor="text1"/>
                <w:sz w:val="24"/>
              </w:rPr>
            </w:pPr>
            <w:r w:rsidRPr="00627FC8">
              <w:rPr>
                <w:rFonts w:ascii="Times New Roman" w:hAnsi="Times New Roman"/>
                <w:b/>
                <w:color w:val="000000" w:themeColor="text1"/>
                <w:sz w:val="24"/>
              </w:rPr>
              <w:t xml:space="preserve">Pasiūlymo kaina </w:t>
            </w:r>
            <w:r w:rsidRPr="00627FC8">
              <w:rPr>
                <w:rFonts w:ascii="Times New Roman" w:hAnsi="Times New Roman"/>
                <w:b/>
                <w:iCs/>
                <w:color w:val="000000" w:themeColor="text1"/>
                <w:sz w:val="24"/>
              </w:rPr>
              <w:t>EUR</w:t>
            </w:r>
            <w:r w:rsidRPr="00627FC8">
              <w:rPr>
                <w:rFonts w:ascii="Times New Roman" w:hAnsi="Times New Roman"/>
                <w:b/>
                <w:color w:val="000000" w:themeColor="text1"/>
                <w:sz w:val="24"/>
              </w:rPr>
              <w:t xml:space="preserve"> su PVM</w:t>
            </w:r>
          </w:p>
        </w:tc>
        <w:tc>
          <w:tcPr>
            <w:tcW w:w="0" w:type="auto"/>
            <w:tcBorders>
              <w:top w:val="single" w:sz="4" w:space="0" w:color="000000"/>
              <w:left w:val="single" w:sz="4" w:space="0" w:color="000000"/>
              <w:bottom w:val="single" w:sz="4" w:space="0" w:color="000000"/>
              <w:right w:val="single" w:sz="4" w:space="0" w:color="000000"/>
            </w:tcBorders>
          </w:tcPr>
          <w:p w14:paraId="288BC081" w14:textId="77777777" w:rsidR="00F8787D" w:rsidRPr="00627FC8" w:rsidRDefault="00F8787D" w:rsidP="00E46E34">
            <w:pPr>
              <w:rPr>
                <w:rFonts w:ascii="Times New Roman" w:hAnsi="Times New Roman"/>
                <w:color w:val="000000" w:themeColor="text1"/>
                <w:sz w:val="24"/>
              </w:rPr>
            </w:pPr>
          </w:p>
        </w:tc>
      </w:tr>
    </w:tbl>
    <w:p w14:paraId="7DECEF28" w14:textId="77777777" w:rsidR="00F8787D" w:rsidRPr="00627FC8" w:rsidRDefault="00F8787D" w:rsidP="00F8787D">
      <w:pPr>
        <w:jc w:val="both"/>
        <w:rPr>
          <w:rFonts w:ascii="Times New Roman" w:hAnsi="Times New Roman"/>
          <w:color w:val="000000" w:themeColor="text1"/>
          <w:sz w:val="24"/>
        </w:rPr>
      </w:pPr>
    </w:p>
    <w:p w14:paraId="059FC620" w14:textId="77777777" w:rsidR="00F8787D" w:rsidRPr="00627FC8" w:rsidRDefault="00F8787D" w:rsidP="00F8787D">
      <w:pPr>
        <w:jc w:val="both"/>
        <w:rPr>
          <w:rFonts w:ascii="Times New Roman" w:hAnsi="Times New Roman"/>
          <w:color w:val="000000" w:themeColor="text1"/>
          <w:sz w:val="24"/>
        </w:rPr>
      </w:pPr>
      <w:bookmarkStart w:id="14" w:name="_Hlk131430609"/>
      <w:r w:rsidRPr="00627FC8">
        <w:rPr>
          <w:rFonts w:ascii="Times New Roman" w:hAnsi="Times New Roman"/>
          <w:color w:val="000000" w:themeColor="text1"/>
          <w:sz w:val="24"/>
        </w:rPr>
        <w:t>Pasiūlymo kaina Eur su PVM žodžiais:_______________________________________________.</w:t>
      </w:r>
    </w:p>
    <w:bookmarkEnd w:id="14"/>
    <w:p w14:paraId="5D805F03" w14:textId="77777777" w:rsidR="00F8787D" w:rsidRPr="00627FC8" w:rsidRDefault="00F8787D" w:rsidP="00F8787D">
      <w:pPr>
        <w:jc w:val="both"/>
        <w:rPr>
          <w:rFonts w:ascii="Times New Roman" w:hAnsi="Times New Roman"/>
          <w:color w:val="000000" w:themeColor="text1"/>
          <w:sz w:val="24"/>
        </w:rPr>
      </w:pPr>
    </w:p>
    <w:p w14:paraId="20C9E86F" w14:textId="77777777" w:rsidR="00F8787D" w:rsidRPr="00627FC8" w:rsidRDefault="00F8787D" w:rsidP="00F8787D">
      <w:pPr>
        <w:jc w:val="both"/>
        <w:rPr>
          <w:rFonts w:ascii="Times New Roman" w:hAnsi="Times New Roman"/>
          <w:color w:val="000000" w:themeColor="text1"/>
          <w:sz w:val="24"/>
        </w:rPr>
      </w:pPr>
      <w:r w:rsidRPr="00627FC8">
        <w:rPr>
          <w:rFonts w:ascii="Times New Roman" w:hAnsi="Times New Roman"/>
          <w:color w:val="000000" w:themeColor="text1"/>
          <w:sz w:val="24"/>
        </w:rPr>
        <w:t>*Jei „PVM“ laukas nepildomas, nurodykite priežastis, dėl kurių PVM nemokamas: ______________</w:t>
      </w:r>
    </w:p>
    <w:p w14:paraId="7CE6A4D7" w14:textId="77777777" w:rsidR="00F8787D" w:rsidRPr="00627FC8" w:rsidRDefault="00F8787D" w:rsidP="00F8787D">
      <w:pPr>
        <w:jc w:val="both"/>
        <w:rPr>
          <w:rFonts w:ascii="Times New Roman" w:hAnsi="Times New Roman"/>
          <w:color w:val="000000" w:themeColor="text1"/>
          <w:sz w:val="24"/>
        </w:rPr>
      </w:pPr>
    </w:p>
    <w:p w14:paraId="374EC6FD" w14:textId="77777777" w:rsidR="00F8787D" w:rsidRPr="00627FC8" w:rsidRDefault="00F8787D" w:rsidP="00F8787D">
      <w:pPr>
        <w:jc w:val="both"/>
        <w:rPr>
          <w:rFonts w:ascii="Times New Roman" w:hAnsi="Times New Roman"/>
          <w:color w:val="000000" w:themeColor="text1"/>
          <w:sz w:val="24"/>
        </w:rPr>
      </w:pPr>
    </w:p>
    <w:p w14:paraId="6434AD8D" w14:textId="77777777" w:rsidR="00F8787D" w:rsidRPr="00627FC8" w:rsidRDefault="00F8787D" w:rsidP="00F8787D">
      <w:pPr>
        <w:jc w:val="both"/>
        <w:rPr>
          <w:rFonts w:ascii="Times New Roman" w:hAnsi="Times New Roman"/>
          <w:color w:val="000000" w:themeColor="text1"/>
          <w:sz w:val="24"/>
        </w:rPr>
      </w:pPr>
    </w:p>
    <w:p w14:paraId="1178D08D" w14:textId="77777777" w:rsidR="00F8787D" w:rsidRPr="00627FC8" w:rsidRDefault="00F8787D" w:rsidP="00F8787D">
      <w:pPr>
        <w:ind w:firstLine="720"/>
        <w:jc w:val="both"/>
        <w:rPr>
          <w:rFonts w:ascii="Times New Roman" w:hAnsi="Times New Roman"/>
          <w:color w:val="000000" w:themeColor="text1"/>
          <w:sz w:val="24"/>
        </w:rPr>
      </w:pPr>
      <w:r w:rsidRPr="00627FC8">
        <w:rPr>
          <w:rFonts w:ascii="Times New Roman" w:hAnsi="Times New Roman"/>
          <w:color w:val="000000" w:themeColor="text1"/>
          <w:sz w:val="24"/>
        </w:rPr>
        <w:lastRenderedPageBreak/>
        <w:t xml:space="preserve">Siūlomos </w:t>
      </w:r>
      <w:r w:rsidRPr="00627FC8">
        <w:rPr>
          <w:rFonts w:ascii="Times New Roman" w:hAnsi="Times New Roman"/>
          <w:i/>
          <w:color w:val="000000" w:themeColor="text1"/>
          <w:sz w:val="24"/>
        </w:rPr>
        <w:t xml:space="preserve">prekės </w:t>
      </w:r>
      <w:r w:rsidRPr="00627FC8">
        <w:rPr>
          <w:rFonts w:ascii="Times New Roman" w:hAnsi="Times New Roman"/>
          <w:color w:val="000000" w:themeColor="text1"/>
          <w:sz w:val="24"/>
        </w:rPr>
        <w:t>visiškai atitinka pirkimo dokumentuose nurodytus reikalavimus ir jų savybės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637"/>
        <w:gridCol w:w="1860"/>
        <w:gridCol w:w="1591"/>
      </w:tblGrid>
      <w:tr w:rsidR="00B942CA" w:rsidRPr="00E21943" w14:paraId="170F63AB" w14:textId="7A0BE35F" w:rsidTr="003473FB">
        <w:trPr>
          <w:trHeight w:val="456"/>
        </w:trPr>
        <w:tc>
          <w:tcPr>
            <w:tcW w:w="280" w:type="pct"/>
            <w:shd w:val="clear" w:color="auto" w:fill="auto"/>
            <w:vAlign w:val="center"/>
            <w:hideMark/>
          </w:tcPr>
          <w:p w14:paraId="67CD551B" w14:textId="77777777" w:rsidR="00B942CA" w:rsidRPr="00E21943" w:rsidRDefault="00B942CA" w:rsidP="00627FC8">
            <w:pPr>
              <w:jc w:val="center"/>
              <w:rPr>
                <w:rFonts w:ascii="Times New Roman" w:hAnsi="Times New Roman"/>
                <w:b/>
                <w:bCs/>
                <w:color w:val="000000" w:themeColor="text1"/>
                <w:sz w:val="22"/>
                <w:szCs w:val="22"/>
                <w:lang w:eastAsia="lt-LT"/>
              </w:rPr>
            </w:pPr>
            <w:r w:rsidRPr="00E21943">
              <w:rPr>
                <w:rFonts w:ascii="Times New Roman" w:hAnsi="Times New Roman"/>
                <w:b/>
                <w:bCs/>
                <w:color w:val="000000" w:themeColor="text1"/>
                <w:sz w:val="22"/>
                <w:szCs w:val="22"/>
                <w:lang w:eastAsia="lt-LT"/>
              </w:rPr>
              <w:t>Eil. Nr.</w:t>
            </w:r>
          </w:p>
        </w:tc>
        <w:tc>
          <w:tcPr>
            <w:tcW w:w="2927" w:type="pct"/>
            <w:shd w:val="clear" w:color="auto" w:fill="auto"/>
            <w:vAlign w:val="center"/>
            <w:hideMark/>
          </w:tcPr>
          <w:p w14:paraId="4B46DAE1" w14:textId="77777777" w:rsidR="00B942CA" w:rsidRPr="00E21943" w:rsidRDefault="00B942CA" w:rsidP="00627FC8">
            <w:pPr>
              <w:jc w:val="center"/>
              <w:rPr>
                <w:rFonts w:ascii="Times New Roman" w:hAnsi="Times New Roman"/>
                <w:b/>
                <w:bCs/>
                <w:color w:val="000000" w:themeColor="text1"/>
                <w:sz w:val="22"/>
                <w:szCs w:val="22"/>
                <w:lang w:eastAsia="lt-LT"/>
              </w:rPr>
            </w:pPr>
            <w:r w:rsidRPr="00E21943">
              <w:rPr>
                <w:rFonts w:ascii="Times New Roman" w:hAnsi="Times New Roman"/>
                <w:b/>
                <w:bCs/>
                <w:color w:val="000000" w:themeColor="text1"/>
                <w:sz w:val="22"/>
                <w:szCs w:val="22"/>
                <w:lang w:eastAsia="lt-LT"/>
              </w:rPr>
              <w:t>Reikalavimai</w:t>
            </w:r>
          </w:p>
        </w:tc>
        <w:tc>
          <w:tcPr>
            <w:tcW w:w="966" w:type="pct"/>
            <w:shd w:val="clear" w:color="auto" w:fill="auto"/>
            <w:vAlign w:val="center"/>
            <w:hideMark/>
          </w:tcPr>
          <w:p w14:paraId="732CC1B0" w14:textId="229F0123" w:rsidR="00B942CA" w:rsidRPr="00E21943" w:rsidRDefault="00B942CA" w:rsidP="00627FC8">
            <w:pPr>
              <w:jc w:val="center"/>
              <w:rPr>
                <w:rFonts w:ascii="Times New Roman" w:hAnsi="Times New Roman"/>
                <w:b/>
                <w:bCs/>
                <w:color w:val="000000" w:themeColor="text1"/>
                <w:sz w:val="22"/>
                <w:szCs w:val="22"/>
                <w:lang w:eastAsia="lt-LT"/>
              </w:rPr>
            </w:pPr>
            <w:r w:rsidRPr="00E21943">
              <w:rPr>
                <w:rFonts w:ascii="Times New Roman" w:hAnsi="Times New Roman"/>
                <w:b/>
                <w:bCs/>
                <w:color w:val="000000" w:themeColor="text1"/>
                <w:sz w:val="22"/>
                <w:szCs w:val="22"/>
                <w:lang w:eastAsia="lt-LT"/>
              </w:rPr>
              <w:t>Reikalaujama reikšmė</w:t>
            </w:r>
          </w:p>
        </w:tc>
        <w:tc>
          <w:tcPr>
            <w:tcW w:w="826" w:type="pct"/>
          </w:tcPr>
          <w:p w14:paraId="351EB9EF" w14:textId="592A4DC4" w:rsidR="00B942CA" w:rsidRPr="00E21943" w:rsidRDefault="00B942CA" w:rsidP="00627FC8">
            <w:pPr>
              <w:jc w:val="center"/>
              <w:rPr>
                <w:rFonts w:ascii="Times New Roman" w:hAnsi="Times New Roman"/>
                <w:b/>
                <w:bCs/>
                <w:color w:val="000000" w:themeColor="text1"/>
                <w:sz w:val="22"/>
                <w:szCs w:val="22"/>
                <w:lang w:eastAsia="lt-LT"/>
              </w:rPr>
            </w:pPr>
            <w:r w:rsidRPr="00E21943">
              <w:rPr>
                <w:rFonts w:ascii="Times New Roman" w:hAnsi="Times New Roman"/>
                <w:b/>
                <w:bCs/>
                <w:color w:val="000000" w:themeColor="text1"/>
                <w:sz w:val="22"/>
                <w:szCs w:val="22"/>
                <w:lang w:eastAsia="lt-LT"/>
              </w:rPr>
              <w:t>Siūloma reikšmė</w:t>
            </w:r>
          </w:p>
        </w:tc>
      </w:tr>
      <w:tr w:rsidR="003473FB" w:rsidRPr="00E21943" w14:paraId="27E41A62" w14:textId="76CFDA91" w:rsidTr="003473FB">
        <w:trPr>
          <w:trHeight w:val="288"/>
        </w:trPr>
        <w:tc>
          <w:tcPr>
            <w:tcW w:w="280" w:type="pct"/>
            <w:shd w:val="clear" w:color="auto" w:fill="auto"/>
            <w:noWrap/>
            <w:vAlign w:val="center"/>
            <w:hideMark/>
          </w:tcPr>
          <w:p w14:paraId="446F4BCC"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w:t>
            </w:r>
          </w:p>
        </w:tc>
        <w:tc>
          <w:tcPr>
            <w:tcW w:w="2927" w:type="pct"/>
            <w:shd w:val="clear" w:color="auto" w:fill="auto"/>
          </w:tcPr>
          <w:p w14:paraId="7CBB9F2E" w14:textId="27BA625D"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Vakuuminio diržo popieriaus padavimo sistema   </w:t>
            </w:r>
          </w:p>
        </w:tc>
        <w:tc>
          <w:tcPr>
            <w:tcW w:w="966" w:type="pct"/>
            <w:shd w:val="clear" w:color="auto" w:fill="auto"/>
            <w:noWrap/>
          </w:tcPr>
          <w:p w14:paraId="7B813BE8" w14:textId="345C533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1F00D73A"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7A71F4EC" w14:textId="7E4D8AEF" w:rsidTr="003473FB">
        <w:trPr>
          <w:trHeight w:val="288"/>
        </w:trPr>
        <w:tc>
          <w:tcPr>
            <w:tcW w:w="280" w:type="pct"/>
            <w:shd w:val="clear" w:color="auto" w:fill="auto"/>
            <w:noWrap/>
            <w:vAlign w:val="center"/>
            <w:hideMark/>
          </w:tcPr>
          <w:p w14:paraId="74D4F90A"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w:t>
            </w:r>
          </w:p>
        </w:tc>
        <w:tc>
          <w:tcPr>
            <w:tcW w:w="2927" w:type="pct"/>
            <w:shd w:val="clear" w:color="auto" w:fill="auto"/>
          </w:tcPr>
          <w:p w14:paraId="2962F3DD" w14:textId="54F13F1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Atskiras kiekvienos lentynos oro srauto ir vakuumo valdymas bei programavimas   </w:t>
            </w:r>
          </w:p>
        </w:tc>
        <w:tc>
          <w:tcPr>
            <w:tcW w:w="966" w:type="pct"/>
            <w:shd w:val="clear" w:color="auto" w:fill="auto"/>
          </w:tcPr>
          <w:p w14:paraId="23652610" w14:textId="460F4F7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7FD7DBDF"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5763A991" w14:textId="171AED54" w:rsidTr="003473FB">
        <w:trPr>
          <w:trHeight w:val="288"/>
        </w:trPr>
        <w:tc>
          <w:tcPr>
            <w:tcW w:w="280" w:type="pct"/>
            <w:shd w:val="clear" w:color="auto" w:fill="auto"/>
            <w:noWrap/>
            <w:vAlign w:val="center"/>
            <w:hideMark/>
          </w:tcPr>
          <w:p w14:paraId="00CDFC06"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w:t>
            </w:r>
          </w:p>
        </w:tc>
        <w:tc>
          <w:tcPr>
            <w:tcW w:w="2927" w:type="pct"/>
            <w:shd w:val="clear" w:color="auto" w:fill="auto"/>
          </w:tcPr>
          <w:p w14:paraId="794A1013" w14:textId="5467915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Skaitmeninis formatų ir parametrų keitimas iš atskiro valdymo kompiuterio, neatliekant jokio mechaninio darbo  </w:t>
            </w:r>
          </w:p>
        </w:tc>
        <w:tc>
          <w:tcPr>
            <w:tcW w:w="966" w:type="pct"/>
            <w:shd w:val="clear" w:color="auto" w:fill="auto"/>
          </w:tcPr>
          <w:p w14:paraId="1FFA10CF" w14:textId="243EC684"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7F0F77F8"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56D34517" w14:textId="0F7A57BD" w:rsidTr="003473FB">
        <w:trPr>
          <w:trHeight w:val="288"/>
        </w:trPr>
        <w:tc>
          <w:tcPr>
            <w:tcW w:w="280" w:type="pct"/>
            <w:shd w:val="clear" w:color="auto" w:fill="auto"/>
            <w:noWrap/>
            <w:vAlign w:val="center"/>
            <w:hideMark/>
          </w:tcPr>
          <w:p w14:paraId="256D0DBF"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4</w:t>
            </w:r>
          </w:p>
        </w:tc>
        <w:tc>
          <w:tcPr>
            <w:tcW w:w="2927" w:type="pct"/>
            <w:shd w:val="clear" w:color="auto" w:fill="auto"/>
          </w:tcPr>
          <w:p w14:paraId="63B52BB5" w14:textId="1752739F"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Skirtingi lapų dydžiai per ilgį ir plotį viename buklete</w:t>
            </w:r>
          </w:p>
        </w:tc>
        <w:tc>
          <w:tcPr>
            <w:tcW w:w="966" w:type="pct"/>
            <w:shd w:val="clear" w:color="auto" w:fill="auto"/>
            <w:noWrap/>
          </w:tcPr>
          <w:p w14:paraId="0685D1EE" w14:textId="512A610B"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Turi būti</w:t>
            </w:r>
          </w:p>
        </w:tc>
        <w:tc>
          <w:tcPr>
            <w:tcW w:w="826" w:type="pct"/>
          </w:tcPr>
          <w:p w14:paraId="63849DD6"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3D6D8AA8" w14:textId="71A81313" w:rsidTr="003473FB">
        <w:trPr>
          <w:trHeight w:val="288"/>
        </w:trPr>
        <w:tc>
          <w:tcPr>
            <w:tcW w:w="280" w:type="pct"/>
            <w:shd w:val="clear" w:color="auto" w:fill="auto"/>
            <w:noWrap/>
            <w:vAlign w:val="center"/>
            <w:hideMark/>
          </w:tcPr>
          <w:p w14:paraId="020E74F3"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5</w:t>
            </w:r>
          </w:p>
        </w:tc>
        <w:tc>
          <w:tcPr>
            <w:tcW w:w="2927" w:type="pct"/>
            <w:shd w:val="clear" w:color="auto" w:fill="auto"/>
          </w:tcPr>
          <w:p w14:paraId="7FA94FD6" w14:textId="61D9CB5F"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Balno tipo segimo mechanizmas  </w:t>
            </w:r>
          </w:p>
        </w:tc>
        <w:tc>
          <w:tcPr>
            <w:tcW w:w="966" w:type="pct"/>
            <w:shd w:val="clear" w:color="auto" w:fill="auto"/>
          </w:tcPr>
          <w:p w14:paraId="56F984EE" w14:textId="7B5BD65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57F0B52A"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3B40E85E" w14:textId="4862F070" w:rsidTr="003473FB">
        <w:trPr>
          <w:trHeight w:val="288"/>
        </w:trPr>
        <w:tc>
          <w:tcPr>
            <w:tcW w:w="280" w:type="pct"/>
            <w:shd w:val="clear" w:color="auto" w:fill="auto"/>
            <w:noWrap/>
            <w:vAlign w:val="center"/>
            <w:hideMark/>
          </w:tcPr>
          <w:p w14:paraId="2E6D33F6"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6</w:t>
            </w:r>
          </w:p>
        </w:tc>
        <w:tc>
          <w:tcPr>
            <w:tcW w:w="2927" w:type="pct"/>
            <w:shd w:val="clear" w:color="auto" w:fill="auto"/>
          </w:tcPr>
          <w:p w14:paraId="2E6F318B" w14:textId="0D3A0DB0"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Keturi popieriaus parinkimo bokštai po  nemažiau nei dešimt lentynų kiekviename </w:t>
            </w:r>
          </w:p>
        </w:tc>
        <w:tc>
          <w:tcPr>
            <w:tcW w:w="966" w:type="pct"/>
            <w:shd w:val="clear" w:color="auto" w:fill="auto"/>
          </w:tcPr>
          <w:p w14:paraId="12289DF8" w14:textId="072BE33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16AECCE9"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7496E7EC" w14:textId="4AF7C06A" w:rsidTr="003473FB">
        <w:trPr>
          <w:trHeight w:val="552"/>
        </w:trPr>
        <w:tc>
          <w:tcPr>
            <w:tcW w:w="280" w:type="pct"/>
            <w:shd w:val="clear" w:color="auto" w:fill="auto"/>
            <w:noWrap/>
            <w:vAlign w:val="center"/>
            <w:hideMark/>
          </w:tcPr>
          <w:p w14:paraId="441F3D9B"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7</w:t>
            </w:r>
          </w:p>
        </w:tc>
        <w:tc>
          <w:tcPr>
            <w:tcW w:w="2927" w:type="pct"/>
            <w:shd w:val="clear" w:color="auto" w:fill="auto"/>
          </w:tcPr>
          <w:p w14:paraId="7D8B4CE1" w14:textId="39B7A8D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Apsukimo ir bigavimo modulis  </w:t>
            </w:r>
          </w:p>
        </w:tc>
        <w:tc>
          <w:tcPr>
            <w:tcW w:w="966" w:type="pct"/>
            <w:shd w:val="clear" w:color="auto" w:fill="auto"/>
          </w:tcPr>
          <w:p w14:paraId="07697AC1" w14:textId="55D60CDC"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1D9D7E13"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39EB1B12" w14:textId="3DFA5108" w:rsidTr="003473FB">
        <w:trPr>
          <w:trHeight w:val="552"/>
        </w:trPr>
        <w:tc>
          <w:tcPr>
            <w:tcW w:w="280" w:type="pct"/>
            <w:shd w:val="clear" w:color="auto" w:fill="auto"/>
            <w:noWrap/>
            <w:vAlign w:val="center"/>
            <w:hideMark/>
          </w:tcPr>
          <w:p w14:paraId="5C4C3035"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8</w:t>
            </w:r>
          </w:p>
        </w:tc>
        <w:tc>
          <w:tcPr>
            <w:tcW w:w="2927" w:type="pct"/>
            <w:shd w:val="clear" w:color="auto" w:fill="auto"/>
          </w:tcPr>
          <w:p w14:paraId="71E25B9C" w14:textId="0FB84751"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Parinktos produkcijos surinktuvas (Stacker)</w:t>
            </w:r>
          </w:p>
        </w:tc>
        <w:tc>
          <w:tcPr>
            <w:tcW w:w="966" w:type="pct"/>
            <w:shd w:val="clear" w:color="auto" w:fill="auto"/>
          </w:tcPr>
          <w:p w14:paraId="485D2F44" w14:textId="2B94976A"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Turi būti</w:t>
            </w:r>
          </w:p>
        </w:tc>
        <w:tc>
          <w:tcPr>
            <w:tcW w:w="826" w:type="pct"/>
          </w:tcPr>
          <w:p w14:paraId="4703673D"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3006A2A6" w14:textId="689C6600" w:rsidTr="003473FB">
        <w:trPr>
          <w:trHeight w:val="552"/>
        </w:trPr>
        <w:tc>
          <w:tcPr>
            <w:tcW w:w="280" w:type="pct"/>
            <w:shd w:val="clear" w:color="auto" w:fill="auto"/>
            <w:noWrap/>
            <w:vAlign w:val="center"/>
            <w:hideMark/>
          </w:tcPr>
          <w:p w14:paraId="0B7A5370"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9</w:t>
            </w:r>
          </w:p>
        </w:tc>
        <w:tc>
          <w:tcPr>
            <w:tcW w:w="2927" w:type="pct"/>
            <w:shd w:val="clear" w:color="auto" w:fill="auto"/>
          </w:tcPr>
          <w:p w14:paraId="6EDFB79E" w14:textId="7E817EB1"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Produkcijos nupjovimo iš priekio  </w:t>
            </w:r>
          </w:p>
        </w:tc>
        <w:tc>
          <w:tcPr>
            <w:tcW w:w="966" w:type="pct"/>
            <w:shd w:val="clear" w:color="auto" w:fill="auto"/>
          </w:tcPr>
          <w:p w14:paraId="264E9714" w14:textId="48E64D8D"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5301FBD8"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201BA0CD" w14:textId="0E277240" w:rsidTr="003473FB">
        <w:trPr>
          <w:trHeight w:val="288"/>
        </w:trPr>
        <w:tc>
          <w:tcPr>
            <w:tcW w:w="280" w:type="pct"/>
            <w:shd w:val="clear" w:color="auto" w:fill="auto"/>
            <w:noWrap/>
            <w:vAlign w:val="center"/>
          </w:tcPr>
          <w:p w14:paraId="099A7F9E"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10</w:t>
            </w:r>
          </w:p>
        </w:tc>
        <w:tc>
          <w:tcPr>
            <w:tcW w:w="2927" w:type="pct"/>
            <w:shd w:val="clear" w:color="auto" w:fill="auto"/>
          </w:tcPr>
          <w:p w14:paraId="071E848D" w14:textId="463A00CD"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Produkcijos nupjovimas iš kraštų  </w:t>
            </w:r>
          </w:p>
        </w:tc>
        <w:tc>
          <w:tcPr>
            <w:tcW w:w="966" w:type="pct"/>
            <w:shd w:val="clear" w:color="auto" w:fill="auto"/>
          </w:tcPr>
          <w:p w14:paraId="18C030C4" w14:textId="3A3D8580"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1A56C07E"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7BAA8838" w14:textId="0D2360F1" w:rsidTr="003473FB">
        <w:trPr>
          <w:trHeight w:val="288"/>
        </w:trPr>
        <w:tc>
          <w:tcPr>
            <w:tcW w:w="280" w:type="pct"/>
            <w:shd w:val="clear" w:color="auto" w:fill="auto"/>
            <w:noWrap/>
            <w:vAlign w:val="center"/>
          </w:tcPr>
          <w:p w14:paraId="5EF4AAE4"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11</w:t>
            </w:r>
          </w:p>
        </w:tc>
        <w:tc>
          <w:tcPr>
            <w:tcW w:w="2927" w:type="pct"/>
            <w:shd w:val="clear" w:color="auto" w:fill="auto"/>
          </w:tcPr>
          <w:p w14:paraId="6B4CE589" w14:textId="40192D51" w:rsidR="003473FB" w:rsidRPr="00E21943" w:rsidRDefault="003473FB" w:rsidP="003473FB">
            <w:pPr>
              <w:shd w:val="clear" w:color="auto" w:fill="FFFFFF"/>
              <w:ind w:right="72"/>
              <w:rPr>
                <w:rFonts w:ascii="Times New Roman" w:hAnsi="Times New Roman"/>
                <w:color w:val="000000" w:themeColor="text1"/>
                <w:sz w:val="22"/>
                <w:szCs w:val="22"/>
                <w:lang w:eastAsia="lt-LT"/>
              </w:rPr>
            </w:pPr>
            <w:r w:rsidRPr="00E21943">
              <w:rPr>
                <w:rFonts w:ascii="Times New Roman" w:hAnsi="Times New Roman"/>
              </w:rPr>
              <w:t xml:space="preserve">Galimybė daryti 1UP ir 2UP formatų bukletus  </w:t>
            </w:r>
          </w:p>
        </w:tc>
        <w:tc>
          <w:tcPr>
            <w:tcW w:w="966" w:type="pct"/>
            <w:shd w:val="clear" w:color="auto" w:fill="auto"/>
          </w:tcPr>
          <w:p w14:paraId="4DB0333D" w14:textId="20EC5A2A"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214AB5C0"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5CB7C057" w14:textId="4A2B4311" w:rsidTr="003473FB">
        <w:trPr>
          <w:trHeight w:val="288"/>
        </w:trPr>
        <w:tc>
          <w:tcPr>
            <w:tcW w:w="280" w:type="pct"/>
            <w:shd w:val="clear" w:color="auto" w:fill="auto"/>
            <w:noWrap/>
            <w:vAlign w:val="center"/>
          </w:tcPr>
          <w:p w14:paraId="5838CABF"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12</w:t>
            </w:r>
          </w:p>
        </w:tc>
        <w:tc>
          <w:tcPr>
            <w:tcW w:w="2927" w:type="pct"/>
            <w:shd w:val="clear" w:color="auto" w:fill="auto"/>
          </w:tcPr>
          <w:p w14:paraId="15C6EBB6" w14:textId="264BB9A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Bukletų padalinimas pusiau „2UP funkcija“  </w:t>
            </w:r>
          </w:p>
        </w:tc>
        <w:tc>
          <w:tcPr>
            <w:tcW w:w="966" w:type="pct"/>
            <w:shd w:val="clear" w:color="auto" w:fill="auto"/>
          </w:tcPr>
          <w:p w14:paraId="35997F5C" w14:textId="421DFE94"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78B8C57B"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1613266E" w14:textId="637CE582" w:rsidTr="003473FB">
        <w:trPr>
          <w:trHeight w:val="288"/>
        </w:trPr>
        <w:tc>
          <w:tcPr>
            <w:tcW w:w="280" w:type="pct"/>
            <w:shd w:val="clear" w:color="auto" w:fill="auto"/>
            <w:noWrap/>
            <w:vAlign w:val="center"/>
          </w:tcPr>
          <w:p w14:paraId="105AB43B"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13</w:t>
            </w:r>
          </w:p>
        </w:tc>
        <w:tc>
          <w:tcPr>
            <w:tcW w:w="2927" w:type="pct"/>
            <w:shd w:val="clear" w:color="auto" w:fill="auto"/>
          </w:tcPr>
          <w:p w14:paraId="02C1011F" w14:textId="13BC557A"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Produkcijos sukaupimo konvejeris   </w:t>
            </w:r>
          </w:p>
        </w:tc>
        <w:tc>
          <w:tcPr>
            <w:tcW w:w="966" w:type="pct"/>
            <w:shd w:val="clear" w:color="auto" w:fill="auto"/>
          </w:tcPr>
          <w:p w14:paraId="695FAA3F" w14:textId="3B27D76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497DA6BC"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2BC6FA1C" w14:textId="74725375" w:rsidTr="003473FB">
        <w:trPr>
          <w:trHeight w:val="288"/>
        </w:trPr>
        <w:tc>
          <w:tcPr>
            <w:tcW w:w="280" w:type="pct"/>
            <w:shd w:val="clear" w:color="auto" w:fill="auto"/>
            <w:noWrap/>
            <w:vAlign w:val="center"/>
          </w:tcPr>
          <w:p w14:paraId="77B600E1"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14</w:t>
            </w:r>
          </w:p>
        </w:tc>
        <w:tc>
          <w:tcPr>
            <w:tcW w:w="2927" w:type="pct"/>
            <w:shd w:val="clear" w:color="auto" w:fill="auto"/>
          </w:tcPr>
          <w:p w14:paraId="1C4CBD6A" w14:textId="027F5919"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Įrenginio greitis (1-UP)  </w:t>
            </w:r>
          </w:p>
        </w:tc>
        <w:tc>
          <w:tcPr>
            <w:tcW w:w="966" w:type="pct"/>
            <w:shd w:val="clear" w:color="auto" w:fill="auto"/>
          </w:tcPr>
          <w:p w14:paraId="15C1181E" w14:textId="6A89BCEA"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5000 A5 bukletų per valandą  </w:t>
            </w:r>
          </w:p>
        </w:tc>
        <w:tc>
          <w:tcPr>
            <w:tcW w:w="826" w:type="pct"/>
          </w:tcPr>
          <w:p w14:paraId="60F8B58D"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09C45250" w14:textId="4059BA6A" w:rsidTr="003473FB">
        <w:trPr>
          <w:trHeight w:val="288"/>
        </w:trPr>
        <w:tc>
          <w:tcPr>
            <w:tcW w:w="280" w:type="pct"/>
            <w:shd w:val="clear" w:color="auto" w:fill="auto"/>
            <w:noWrap/>
            <w:vAlign w:val="center"/>
          </w:tcPr>
          <w:p w14:paraId="0B75DB64"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15</w:t>
            </w:r>
          </w:p>
        </w:tc>
        <w:tc>
          <w:tcPr>
            <w:tcW w:w="2927" w:type="pct"/>
            <w:shd w:val="clear" w:color="auto" w:fill="auto"/>
          </w:tcPr>
          <w:p w14:paraId="436E4F4A" w14:textId="41215CFD"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Įrenginio greitis (2-UP)  </w:t>
            </w:r>
          </w:p>
        </w:tc>
        <w:tc>
          <w:tcPr>
            <w:tcW w:w="966" w:type="pct"/>
            <w:shd w:val="clear" w:color="auto" w:fill="auto"/>
          </w:tcPr>
          <w:p w14:paraId="51F6F290" w14:textId="37F929A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10000 bukletų per valandą  </w:t>
            </w:r>
          </w:p>
        </w:tc>
        <w:tc>
          <w:tcPr>
            <w:tcW w:w="826" w:type="pct"/>
          </w:tcPr>
          <w:p w14:paraId="4D514654"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5B37D268" w14:textId="4203EBD8" w:rsidTr="003473FB">
        <w:trPr>
          <w:trHeight w:val="288"/>
        </w:trPr>
        <w:tc>
          <w:tcPr>
            <w:tcW w:w="280" w:type="pct"/>
            <w:shd w:val="clear" w:color="auto" w:fill="auto"/>
            <w:noWrap/>
            <w:vAlign w:val="center"/>
          </w:tcPr>
          <w:p w14:paraId="4B966BED"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16</w:t>
            </w:r>
          </w:p>
        </w:tc>
        <w:tc>
          <w:tcPr>
            <w:tcW w:w="2927" w:type="pct"/>
            <w:shd w:val="clear" w:color="auto" w:fill="auto"/>
          </w:tcPr>
          <w:p w14:paraId="64B74B05" w14:textId="6CC0D4E5"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Maksimalus bukleto storis  </w:t>
            </w:r>
          </w:p>
        </w:tc>
        <w:tc>
          <w:tcPr>
            <w:tcW w:w="966" w:type="pct"/>
            <w:shd w:val="clear" w:color="auto" w:fill="auto"/>
          </w:tcPr>
          <w:p w14:paraId="547658C1" w14:textId="3CB4497B"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6 mm  </w:t>
            </w:r>
          </w:p>
        </w:tc>
        <w:tc>
          <w:tcPr>
            <w:tcW w:w="826" w:type="pct"/>
          </w:tcPr>
          <w:p w14:paraId="2B7B8374"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045B595C" w14:textId="3C6EC5A5" w:rsidTr="003473FB">
        <w:trPr>
          <w:trHeight w:val="288"/>
        </w:trPr>
        <w:tc>
          <w:tcPr>
            <w:tcW w:w="280" w:type="pct"/>
            <w:shd w:val="clear" w:color="auto" w:fill="auto"/>
            <w:noWrap/>
            <w:vAlign w:val="center"/>
          </w:tcPr>
          <w:p w14:paraId="078FC803" w14:textId="7777777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17</w:t>
            </w:r>
          </w:p>
        </w:tc>
        <w:tc>
          <w:tcPr>
            <w:tcW w:w="2927" w:type="pct"/>
            <w:shd w:val="clear" w:color="auto" w:fill="auto"/>
          </w:tcPr>
          <w:p w14:paraId="31F8C19B" w14:textId="6B73C9EC"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Maksimalus popieriaus formatas</w:t>
            </w:r>
            <w:r w:rsidRPr="00E21943">
              <w:rPr>
                <w:rFonts w:ascii="Times New Roman" w:hAnsi="Times New Roman"/>
                <w:b/>
              </w:rPr>
              <w:t xml:space="preserve"> </w:t>
            </w:r>
            <w:r w:rsidRPr="00E21943">
              <w:rPr>
                <w:rFonts w:ascii="Times New Roman" w:hAnsi="Times New Roman"/>
              </w:rPr>
              <w:t xml:space="preserve">  </w:t>
            </w:r>
          </w:p>
        </w:tc>
        <w:tc>
          <w:tcPr>
            <w:tcW w:w="966" w:type="pct"/>
            <w:shd w:val="clear" w:color="auto" w:fill="auto"/>
          </w:tcPr>
          <w:p w14:paraId="30493AA3" w14:textId="5416658F"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356x610 mm  </w:t>
            </w:r>
          </w:p>
        </w:tc>
        <w:tc>
          <w:tcPr>
            <w:tcW w:w="826" w:type="pct"/>
          </w:tcPr>
          <w:p w14:paraId="00A10FE1"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1DD6E565" w14:textId="77777777" w:rsidTr="003473FB">
        <w:trPr>
          <w:trHeight w:val="288"/>
        </w:trPr>
        <w:tc>
          <w:tcPr>
            <w:tcW w:w="280" w:type="pct"/>
            <w:shd w:val="clear" w:color="auto" w:fill="auto"/>
            <w:noWrap/>
            <w:vAlign w:val="center"/>
          </w:tcPr>
          <w:p w14:paraId="293D1221" w14:textId="49C48D8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18</w:t>
            </w:r>
          </w:p>
        </w:tc>
        <w:tc>
          <w:tcPr>
            <w:tcW w:w="2927" w:type="pct"/>
            <w:shd w:val="clear" w:color="auto" w:fill="auto"/>
          </w:tcPr>
          <w:p w14:paraId="26ED4964" w14:textId="7A42FE7B"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Minimalus popieriaus formatas  </w:t>
            </w:r>
          </w:p>
        </w:tc>
        <w:tc>
          <w:tcPr>
            <w:tcW w:w="966" w:type="pct"/>
            <w:shd w:val="clear" w:color="auto" w:fill="auto"/>
          </w:tcPr>
          <w:p w14:paraId="4A0DCA7A" w14:textId="7729A539"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daugiau 120x210 mm  </w:t>
            </w:r>
          </w:p>
        </w:tc>
        <w:tc>
          <w:tcPr>
            <w:tcW w:w="826" w:type="pct"/>
          </w:tcPr>
          <w:p w14:paraId="0E1D8729"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25B80531" w14:textId="77777777" w:rsidTr="003473FB">
        <w:trPr>
          <w:trHeight w:val="288"/>
        </w:trPr>
        <w:tc>
          <w:tcPr>
            <w:tcW w:w="280" w:type="pct"/>
            <w:shd w:val="clear" w:color="auto" w:fill="auto"/>
            <w:noWrap/>
            <w:vAlign w:val="center"/>
          </w:tcPr>
          <w:p w14:paraId="14E1250B" w14:textId="40D7E4A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19</w:t>
            </w:r>
          </w:p>
        </w:tc>
        <w:tc>
          <w:tcPr>
            <w:tcW w:w="2927" w:type="pct"/>
            <w:shd w:val="clear" w:color="auto" w:fill="auto"/>
          </w:tcPr>
          <w:p w14:paraId="1C56C65A" w14:textId="13B4755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Popieriaus minimali gramatūra  </w:t>
            </w:r>
          </w:p>
        </w:tc>
        <w:tc>
          <w:tcPr>
            <w:tcW w:w="966" w:type="pct"/>
            <w:shd w:val="clear" w:color="auto" w:fill="auto"/>
          </w:tcPr>
          <w:p w14:paraId="659B1AE4" w14:textId="0D0576C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daugiau 64 gsm  </w:t>
            </w:r>
          </w:p>
        </w:tc>
        <w:tc>
          <w:tcPr>
            <w:tcW w:w="826" w:type="pct"/>
          </w:tcPr>
          <w:p w14:paraId="0A637CD1"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3E48C4E4" w14:textId="77777777" w:rsidTr="003473FB">
        <w:trPr>
          <w:trHeight w:val="288"/>
        </w:trPr>
        <w:tc>
          <w:tcPr>
            <w:tcW w:w="280" w:type="pct"/>
            <w:shd w:val="clear" w:color="auto" w:fill="auto"/>
            <w:noWrap/>
            <w:vAlign w:val="center"/>
          </w:tcPr>
          <w:p w14:paraId="4E5D2A74" w14:textId="7CC295E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20</w:t>
            </w:r>
          </w:p>
        </w:tc>
        <w:tc>
          <w:tcPr>
            <w:tcW w:w="2927" w:type="pct"/>
            <w:shd w:val="clear" w:color="auto" w:fill="auto"/>
          </w:tcPr>
          <w:p w14:paraId="67328D43" w14:textId="25AA554F"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Popieriaus maksimali gramatūra   </w:t>
            </w:r>
          </w:p>
        </w:tc>
        <w:tc>
          <w:tcPr>
            <w:tcW w:w="966" w:type="pct"/>
            <w:shd w:val="clear" w:color="auto" w:fill="auto"/>
          </w:tcPr>
          <w:p w14:paraId="68DD27A4" w14:textId="12978734"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300 gsm  </w:t>
            </w:r>
          </w:p>
        </w:tc>
        <w:tc>
          <w:tcPr>
            <w:tcW w:w="826" w:type="pct"/>
          </w:tcPr>
          <w:p w14:paraId="0746B2DF"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5F04F7C4" w14:textId="77777777" w:rsidTr="003473FB">
        <w:trPr>
          <w:trHeight w:val="288"/>
        </w:trPr>
        <w:tc>
          <w:tcPr>
            <w:tcW w:w="280" w:type="pct"/>
            <w:shd w:val="clear" w:color="auto" w:fill="auto"/>
            <w:noWrap/>
            <w:vAlign w:val="center"/>
          </w:tcPr>
          <w:p w14:paraId="53C75739" w14:textId="3631B839"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21</w:t>
            </w:r>
          </w:p>
        </w:tc>
        <w:tc>
          <w:tcPr>
            <w:tcW w:w="2927" w:type="pct"/>
            <w:shd w:val="clear" w:color="auto" w:fill="auto"/>
          </w:tcPr>
          <w:p w14:paraId="216A03D2" w14:textId="5A2A7EA6"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Apipjovimas iš priekio  </w:t>
            </w:r>
          </w:p>
        </w:tc>
        <w:tc>
          <w:tcPr>
            <w:tcW w:w="966" w:type="pct"/>
            <w:shd w:val="clear" w:color="auto" w:fill="auto"/>
          </w:tcPr>
          <w:p w14:paraId="46DA2190" w14:textId="2B499F51"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Nuo 1 mm iki 25 mm  </w:t>
            </w:r>
          </w:p>
        </w:tc>
        <w:tc>
          <w:tcPr>
            <w:tcW w:w="826" w:type="pct"/>
          </w:tcPr>
          <w:p w14:paraId="3946750B"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18D28115" w14:textId="77777777" w:rsidTr="003473FB">
        <w:trPr>
          <w:trHeight w:val="288"/>
        </w:trPr>
        <w:tc>
          <w:tcPr>
            <w:tcW w:w="280" w:type="pct"/>
            <w:shd w:val="clear" w:color="auto" w:fill="auto"/>
            <w:noWrap/>
            <w:vAlign w:val="center"/>
          </w:tcPr>
          <w:p w14:paraId="147136D3" w14:textId="2905340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22</w:t>
            </w:r>
          </w:p>
        </w:tc>
        <w:tc>
          <w:tcPr>
            <w:tcW w:w="2927" w:type="pct"/>
            <w:shd w:val="clear" w:color="auto" w:fill="auto"/>
          </w:tcPr>
          <w:p w14:paraId="5650F991" w14:textId="4271A750"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Apipjovimas iš kraštų  (kiekvieno krašto atskirai)</w:t>
            </w:r>
          </w:p>
        </w:tc>
        <w:tc>
          <w:tcPr>
            <w:tcW w:w="966" w:type="pct"/>
            <w:shd w:val="clear" w:color="auto" w:fill="auto"/>
          </w:tcPr>
          <w:p w14:paraId="70F09201" w14:textId="1D2C8D71"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Nuo 1 mm iki 30 mm  </w:t>
            </w:r>
          </w:p>
        </w:tc>
        <w:tc>
          <w:tcPr>
            <w:tcW w:w="826" w:type="pct"/>
          </w:tcPr>
          <w:p w14:paraId="581E2DDE"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4EAE0978" w14:textId="77777777" w:rsidTr="003473FB">
        <w:trPr>
          <w:trHeight w:val="288"/>
        </w:trPr>
        <w:tc>
          <w:tcPr>
            <w:tcW w:w="280" w:type="pct"/>
            <w:shd w:val="clear" w:color="auto" w:fill="auto"/>
            <w:noWrap/>
            <w:vAlign w:val="center"/>
          </w:tcPr>
          <w:p w14:paraId="0EA383CA" w14:textId="3697C16F"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23</w:t>
            </w:r>
          </w:p>
        </w:tc>
        <w:tc>
          <w:tcPr>
            <w:tcW w:w="2927" w:type="pct"/>
            <w:shd w:val="clear" w:color="auto" w:fill="auto"/>
          </w:tcPr>
          <w:p w14:paraId="3203A537" w14:textId="513AF8AC"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Išpjova darant 2up bukletus</w:t>
            </w:r>
          </w:p>
        </w:tc>
        <w:tc>
          <w:tcPr>
            <w:tcW w:w="966" w:type="pct"/>
            <w:shd w:val="clear" w:color="auto" w:fill="auto"/>
          </w:tcPr>
          <w:p w14:paraId="215DCF73" w14:textId="5E62C968"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Ne mažiau 6 mm</w:t>
            </w:r>
          </w:p>
        </w:tc>
        <w:tc>
          <w:tcPr>
            <w:tcW w:w="826" w:type="pct"/>
          </w:tcPr>
          <w:p w14:paraId="26EC34B0"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424109AC" w14:textId="77777777" w:rsidTr="003473FB">
        <w:trPr>
          <w:trHeight w:val="288"/>
        </w:trPr>
        <w:tc>
          <w:tcPr>
            <w:tcW w:w="280" w:type="pct"/>
            <w:shd w:val="clear" w:color="auto" w:fill="auto"/>
            <w:noWrap/>
            <w:vAlign w:val="center"/>
          </w:tcPr>
          <w:p w14:paraId="06804366" w14:textId="377EF85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24</w:t>
            </w:r>
          </w:p>
        </w:tc>
        <w:tc>
          <w:tcPr>
            <w:tcW w:w="2927" w:type="pct"/>
            <w:shd w:val="clear" w:color="auto" w:fill="auto"/>
          </w:tcPr>
          <w:p w14:paraId="01A66046" w14:textId="0ED57C5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Popieriaus parinkimo bokštų lentynų užkrovimo aukštis </w:t>
            </w:r>
          </w:p>
        </w:tc>
        <w:tc>
          <w:tcPr>
            <w:tcW w:w="966" w:type="pct"/>
            <w:shd w:val="clear" w:color="auto" w:fill="auto"/>
          </w:tcPr>
          <w:p w14:paraId="2251DC12" w14:textId="2F0FDC1D"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nei 65 mm. </w:t>
            </w:r>
          </w:p>
        </w:tc>
        <w:tc>
          <w:tcPr>
            <w:tcW w:w="826" w:type="pct"/>
          </w:tcPr>
          <w:p w14:paraId="39746B31"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18F126FB" w14:textId="77777777" w:rsidTr="003473FB">
        <w:trPr>
          <w:trHeight w:val="288"/>
        </w:trPr>
        <w:tc>
          <w:tcPr>
            <w:tcW w:w="280" w:type="pct"/>
            <w:shd w:val="clear" w:color="auto" w:fill="auto"/>
            <w:noWrap/>
            <w:vAlign w:val="center"/>
          </w:tcPr>
          <w:p w14:paraId="5A1A62B1" w14:textId="2264DD1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25</w:t>
            </w:r>
          </w:p>
        </w:tc>
        <w:tc>
          <w:tcPr>
            <w:tcW w:w="2927" w:type="pct"/>
            <w:shd w:val="clear" w:color="auto" w:fill="auto"/>
          </w:tcPr>
          <w:p w14:paraId="41490036" w14:textId="0E7C1B75"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Maksimalus 1-UP bukleto dydis  </w:t>
            </w:r>
          </w:p>
        </w:tc>
        <w:tc>
          <w:tcPr>
            <w:tcW w:w="966" w:type="pct"/>
            <w:shd w:val="clear" w:color="auto" w:fill="auto"/>
          </w:tcPr>
          <w:p w14:paraId="31F10849" w14:textId="4A35FF9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354x300 mm. </w:t>
            </w:r>
          </w:p>
        </w:tc>
        <w:tc>
          <w:tcPr>
            <w:tcW w:w="826" w:type="pct"/>
          </w:tcPr>
          <w:p w14:paraId="06D79EBB"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32B301B5" w14:textId="77777777" w:rsidTr="003473FB">
        <w:trPr>
          <w:trHeight w:val="288"/>
        </w:trPr>
        <w:tc>
          <w:tcPr>
            <w:tcW w:w="280" w:type="pct"/>
            <w:shd w:val="clear" w:color="auto" w:fill="auto"/>
            <w:noWrap/>
            <w:vAlign w:val="center"/>
          </w:tcPr>
          <w:p w14:paraId="6D072BAE" w14:textId="18AD49E1"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26</w:t>
            </w:r>
          </w:p>
        </w:tc>
        <w:tc>
          <w:tcPr>
            <w:tcW w:w="2927" w:type="pct"/>
            <w:shd w:val="clear" w:color="auto" w:fill="auto"/>
          </w:tcPr>
          <w:p w14:paraId="4723B004" w14:textId="149B2484"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Minimalus 1-UP bukleto dydis </w:t>
            </w:r>
          </w:p>
        </w:tc>
        <w:tc>
          <w:tcPr>
            <w:tcW w:w="966" w:type="pct"/>
            <w:shd w:val="clear" w:color="auto" w:fill="auto"/>
          </w:tcPr>
          <w:p w14:paraId="71DF8778" w14:textId="1ED49B92"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daugiau 120x75 mm. </w:t>
            </w:r>
          </w:p>
        </w:tc>
        <w:tc>
          <w:tcPr>
            <w:tcW w:w="826" w:type="pct"/>
          </w:tcPr>
          <w:p w14:paraId="275CEB13"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17FF159E" w14:textId="77777777" w:rsidTr="00217A52">
        <w:trPr>
          <w:trHeight w:val="288"/>
        </w:trPr>
        <w:tc>
          <w:tcPr>
            <w:tcW w:w="280" w:type="pct"/>
            <w:shd w:val="clear" w:color="auto" w:fill="auto"/>
            <w:noWrap/>
            <w:vAlign w:val="center"/>
          </w:tcPr>
          <w:p w14:paraId="09302043" w14:textId="282B5899"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27</w:t>
            </w:r>
          </w:p>
        </w:tc>
        <w:tc>
          <w:tcPr>
            <w:tcW w:w="2927" w:type="pct"/>
            <w:shd w:val="clear" w:color="auto" w:fill="auto"/>
          </w:tcPr>
          <w:p w14:paraId="16525354" w14:textId="6FC22B4F"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Maksimalus 2-UP bukleto dydis  </w:t>
            </w:r>
          </w:p>
        </w:tc>
        <w:tc>
          <w:tcPr>
            <w:tcW w:w="966" w:type="pct"/>
            <w:shd w:val="clear" w:color="auto" w:fill="auto"/>
          </w:tcPr>
          <w:p w14:paraId="71309A47" w14:textId="07047801"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174x254 mm. </w:t>
            </w:r>
          </w:p>
        </w:tc>
        <w:tc>
          <w:tcPr>
            <w:tcW w:w="826" w:type="pct"/>
          </w:tcPr>
          <w:p w14:paraId="709B7C5E"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54D454AB" w14:textId="77777777" w:rsidTr="00217A52">
        <w:trPr>
          <w:trHeight w:val="288"/>
        </w:trPr>
        <w:tc>
          <w:tcPr>
            <w:tcW w:w="280" w:type="pct"/>
            <w:shd w:val="clear" w:color="auto" w:fill="auto"/>
            <w:noWrap/>
            <w:vAlign w:val="center"/>
          </w:tcPr>
          <w:p w14:paraId="0D1A09B8" w14:textId="760B81E8"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28</w:t>
            </w:r>
          </w:p>
        </w:tc>
        <w:tc>
          <w:tcPr>
            <w:tcW w:w="2927" w:type="pct"/>
            <w:shd w:val="clear" w:color="auto" w:fill="auto"/>
          </w:tcPr>
          <w:p w14:paraId="3AF39C2E" w14:textId="517C6D0B"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Minimalus 2-UP bukleto dydis </w:t>
            </w:r>
          </w:p>
        </w:tc>
        <w:tc>
          <w:tcPr>
            <w:tcW w:w="966" w:type="pct"/>
            <w:shd w:val="clear" w:color="auto" w:fill="auto"/>
          </w:tcPr>
          <w:p w14:paraId="64F98BA7" w14:textId="2D701F0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daugiau 90x75 mm. </w:t>
            </w:r>
          </w:p>
        </w:tc>
        <w:tc>
          <w:tcPr>
            <w:tcW w:w="826" w:type="pct"/>
          </w:tcPr>
          <w:p w14:paraId="546F81D3"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4132FD40" w14:textId="77777777" w:rsidTr="00217A52">
        <w:trPr>
          <w:trHeight w:val="288"/>
        </w:trPr>
        <w:tc>
          <w:tcPr>
            <w:tcW w:w="280" w:type="pct"/>
            <w:shd w:val="clear" w:color="auto" w:fill="auto"/>
            <w:noWrap/>
            <w:vAlign w:val="center"/>
          </w:tcPr>
          <w:p w14:paraId="5848E2C5" w14:textId="35D55E45"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29</w:t>
            </w:r>
          </w:p>
        </w:tc>
        <w:tc>
          <w:tcPr>
            <w:tcW w:w="2927" w:type="pct"/>
            <w:shd w:val="clear" w:color="auto" w:fill="auto"/>
          </w:tcPr>
          <w:p w14:paraId="7F309700" w14:textId="416430A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Segimas iš vielos ričių </w:t>
            </w:r>
          </w:p>
        </w:tc>
        <w:tc>
          <w:tcPr>
            <w:tcW w:w="966" w:type="pct"/>
            <w:shd w:val="clear" w:color="auto" w:fill="auto"/>
          </w:tcPr>
          <w:p w14:paraId="3FC30A6B" w14:textId="3BAC5FD3"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38737A98"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4F0BCB07" w14:textId="77777777" w:rsidTr="00217A52">
        <w:trPr>
          <w:trHeight w:val="288"/>
        </w:trPr>
        <w:tc>
          <w:tcPr>
            <w:tcW w:w="280" w:type="pct"/>
            <w:shd w:val="clear" w:color="auto" w:fill="auto"/>
            <w:noWrap/>
            <w:vAlign w:val="center"/>
          </w:tcPr>
          <w:p w14:paraId="4C27A4CB" w14:textId="507AD606"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30</w:t>
            </w:r>
          </w:p>
        </w:tc>
        <w:tc>
          <w:tcPr>
            <w:tcW w:w="2927" w:type="pct"/>
            <w:shd w:val="clear" w:color="auto" w:fill="auto"/>
          </w:tcPr>
          <w:p w14:paraId="27E9EAD2" w14:textId="5EE4E89C"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Maksimalus segamas storis </w:t>
            </w:r>
          </w:p>
        </w:tc>
        <w:tc>
          <w:tcPr>
            <w:tcW w:w="966" w:type="pct"/>
            <w:shd w:val="clear" w:color="auto" w:fill="auto"/>
          </w:tcPr>
          <w:p w14:paraId="2A414480" w14:textId="0EBC830A"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2,4 mm. </w:t>
            </w:r>
          </w:p>
        </w:tc>
        <w:tc>
          <w:tcPr>
            <w:tcW w:w="826" w:type="pct"/>
          </w:tcPr>
          <w:p w14:paraId="24EDBA2B"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24AE3ED2" w14:textId="77777777" w:rsidTr="00217A52">
        <w:trPr>
          <w:trHeight w:val="288"/>
        </w:trPr>
        <w:tc>
          <w:tcPr>
            <w:tcW w:w="280" w:type="pct"/>
            <w:shd w:val="clear" w:color="auto" w:fill="auto"/>
            <w:noWrap/>
            <w:vAlign w:val="center"/>
          </w:tcPr>
          <w:p w14:paraId="420C20B2" w14:textId="024D2AE4"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31</w:t>
            </w:r>
          </w:p>
        </w:tc>
        <w:tc>
          <w:tcPr>
            <w:tcW w:w="2927" w:type="pct"/>
            <w:shd w:val="clear" w:color="auto" w:fill="auto"/>
          </w:tcPr>
          <w:p w14:paraId="664F1AE3" w14:textId="70FBCC5B"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Segimo galvų skaičius </w:t>
            </w:r>
          </w:p>
        </w:tc>
        <w:tc>
          <w:tcPr>
            <w:tcW w:w="966" w:type="pct"/>
            <w:shd w:val="clear" w:color="auto" w:fill="auto"/>
          </w:tcPr>
          <w:p w14:paraId="1403E81C" w14:textId="06DBA1F8"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4 vnt. </w:t>
            </w:r>
          </w:p>
        </w:tc>
        <w:tc>
          <w:tcPr>
            <w:tcW w:w="826" w:type="pct"/>
          </w:tcPr>
          <w:p w14:paraId="74EC34B0"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6F5EA483" w14:textId="77777777" w:rsidTr="00217A52">
        <w:trPr>
          <w:trHeight w:val="288"/>
        </w:trPr>
        <w:tc>
          <w:tcPr>
            <w:tcW w:w="280" w:type="pct"/>
            <w:shd w:val="clear" w:color="auto" w:fill="auto"/>
            <w:noWrap/>
            <w:vAlign w:val="center"/>
          </w:tcPr>
          <w:p w14:paraId="0E33B5E8" w14:textId="75DF1180"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lastRenderedPageBreak/>
              <w:t>32</w:t>
            </w:r>
          </w:p>
        </w:tc>
        <w:tc>
          <w:tcPr>
            <w:tcW w:w="2927" w:type="pct"/>
            <w:shd w:val="clear" w:color="auto" w:fill="auto"/>
          </w:tcPr>
          <w:p w14:paraId="70D64FD5" w14:textId="32E15194"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Automatinis galvų išstatymas  </w:t>
            </w:r>
          </w:p>
        </w:tc>
        <w:tc>
          <w:tcPr>
            <w:tcW w:w="966" w:type="pct"/>
            <w:shd w:val="clear" w:color="auto" w:fill="auto"/>
          </w:tcPr>
          <w:p w14:paraId="6563BDAB" w14:textId="0903743C"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3E702595"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2B2982BC" w14:textId="77777777" w:rsidTr="00217A52">
        <w:trPr>
          <w:trHeight w:val="288"/>
        </w:trPr>
        <w:tc>
          <w:tcPr>
            <w:tcW w:w="280" w:type="pct"/>
            <w:shd w:val="clear" w:color="auto" w:fill="auto"/>
            <w:noWrap/>
            <w:vAlign w:val="center"/>
          </w:tcPr>
          <w:p w14:paraId="44669ED0" w14:textId="240820A0"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33</w:t>
            </w:r>
          </w:p>
        </w:tc>
        <w:tc>
          <w:tcPr>
            <w:tcW w:w="2927" w:type="pct"/>
            <w:shd w:val="clear" w:color="auto" w:fill="auto"/>
          </w:tcPr>
          <w:p w14:paraId="2FE76449" w14:textId="648ED0A0"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Ultragarsiniai popieriaus davikliai</w:t>
            </w:r>
          </w:p>
        </w:tc>
        <w:tc>
          <w:tcPr>
            <w:tcW w:w="966" w:type="pct"/>
            <w:shd w:val="clear" w:color="auto" w:fill="auto"/>
          </w:tcPr>
          <w:p w14:paraId="058AA023" w14:textId="55E6781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Turi būti</w:t>
            </w:r>
          </w:p>
        </w:tc>
        <w:tc>
          <w:tcPr>
            <w:tcW w:w="826" w:type="pct"/>
          </w:tcPr>
          <w:p w14:paraId="322E095A"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73FBC1B7" w14:textId="77777777" w:rsidTr="00217A52">
        <w:trPr>
          <w:trHeight w:val="288"/>
        </w:trPr>
        <w:tc>
          <w:tcPr>
            <w:tcW w:w="280" w:type="pct"/>
            <w:shd w:val="clear" w:color="auto" w:fill="auto"/>
            <w:noWrap/>
            <w:vAlign w:val="center"/>
          </w:tcPr>
          <w:p w14:paraId="265A9E02" w14:textId="149E6DA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34</w:t>
            </w:r>
          </w:p>
        </w:tc>
        <w:tc>
          <w:tcPr>
            <w:tcW w:w="2927" w:type="pct"/>
            <w:shd w:val="clear" w:color="auto" w:fill="auto"/>
          </w:tcPr>
          <w:p w14:paraId="7D6C8811" w14:textId="059B099E"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Garantinis laikotarpis  </w:t>
            </w:r>
          </w:p>
        </w:tc>
        <w:tc>
          <w:tcPr>
            <w:tcW w:w="966" w:type="pct"/>
            <w:shd w:val="clear" w:color="auto" w:fill="auto"/>
          </w:tcPr>
          <w:p w14:paraId="5084266E" w14:textId="27CCA966"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Ne mažiau 12 mėn.  </w:t>
            </w:r>
          </w:p>
        </w:tc>
        <w:tc>
          <w:tcPr>
            <w:tcW w:w="826" w:type="pct"/>
          </w:tcPr>
          <w:p w14:paraId="78C33601"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374F2E51" w14:textId="77777777" w:rsidTr="00217A52">
        <w:trPr>
          <w:trHeight w:val="288"/>
        </w:trPr>
        <w:tc>
          <w:tcPr>
            <w:tcW w:w="280" w:type="pct"/>
            <w:shd w:val="clear" w:color="auto" w:fill="auto"/>
            <w:noWrap/>
            <w:vAlign w:val="center"/>
          </w:tcPr>
          <w:p w14:paraId="1D910A4E" w14:textId="33021A2C"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35</w:t>
            </w:r>
          </w:p>
        </w:tc>
        <w:tc>
          <w:tcPr>
            <w:tcW w:w="2927" w:type="pct"/>
            <w:shd w:val="clear" w:color="auto" w:fill="auto"/>
          </w:tcPr>
          <w:p w14:paraId="60451C67" w14:textId="718B6DF7"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Įrenginys naujas/nenaudotas  </w:t>
            </w:r>
          </w:p>
        </w:tc>
        <w:tc>
          <w:tcPr>
            <w:tcW w:w="966" w:type="pct"/>
            <w:shd w:val="clear" w:color="auto" w:fill="auto"/>
          </w:tcPr>
          <w:p w14:paraId="276E6330" w14:textId="0D069A9D"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rPr>
              <w:t xml:space="preserve">Turi būti  </w:t>
            </w:r>
          </w:p>
        </w:tc>
        <w:tc>
          <w:tcPr>
            <w:tcW w:w="826" w:type="pct"/>
          </w:tcPr>
          <w:p w14:paraId="50DFDDDC"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6C0BDA6C" w14:textId="77777777" w:rsidTr="003473FB">
        <w:trPr>
          <w:trHeight w:val="288"/>
        </w:trPr>
        <w:tc>
          <w:tcPr>
            <w:tcW w:w="280" w:type="pct"/>
            <w:shd w:val="clear" w:color="auto" w:fill="auto"/>
            <w:noWrap/>
            <w:vAlign w:val="center"/>
          </w:tcPr>
          <w:p w14:paraId="6CD5A0BD" w14:textId="40744B00"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36</w:t>
            </w:r>
          </w:p>
        </w:tc>
        <w:tc>
          <w:tcPr>
            <w:tcW w:w="2927" w:type="pct"/>
            <w:shd w:val="clear" w:color="auto" w:fill="auto"/>
            <w:vAlign w:val="center"/>
          </w:tcPr>
          <w:p w14:paraId="5A8471AA" w14:textId="51663281" w:rsidR="003473FB" w:rsidRPr="00E21943" w:rsidRDefault="003473FB" w:rsidP="003473FB">
            <w:pPr>
              <w:rPr>
                <w:rFonts w:ascii="Times New Roman" w:hAnsi="Times New Roman"/>
                <w:sz w:val="22"/>
                <w:szCs w:val="22"/>
                <w:lang w:eastAsia="lt-LT"/>
              </w:rPr>
            </w:pPr>
            <w:r w:rsidRPr="00E21943">
              <w:rPr>
                <w:rFonts w:ascii="Times New Roman" w:hAnsi="Times New Roman"/>
                <w:sz w:val="22"/>
                <w:szCs w:val="22"/>
                <w:lang w:eastAsia="lt-LT"/>
              </w:rPr>
              <w:t>Montavimas</w:t>
            </w:r>
          </w:p>
        </w:tc>
        <w:tc>
          <w:tcPr>
            <w:tcW w:w="966" w:type="pct"/>
            <w:shd w:val="clear" w:color="auto" w:fill="auto"/>
            <w:vAlign w:val="center"/>
          </w:tcPr>
          <w:p w14:paraId="501F2703" w14:textId="58AC64EA" w:rsidR="003473FB" w:rsidRPr="00E21943" w:rsidRDefault="003473FB" w:rsidP="003473FB">
            <w:pPr>
              <w:rPr>
                <w:rFonts w:ascii="Times New Roman" w:hAnsi="Times New Roman"/>
                <w:sz w:val="22"/>
                <w:szCs w:val="22"/>
                <w:lang w:eastAsia="lt-LT"/>
              </w:rPr>
            </w:pPr>
            <w:r w:rsidRPr="00E21943">
              <w:rPr>
                <w:rFonts w:ascii="Times New Roman" w:hAnsi="Times New Roman"/>
                <w:sz w:val="22"/>
                <w:szCs w:val="22"/>
                <w:lang w:eastAsia="lt-LT"/>
              </w:rPr>
              <w:t>Turi būti</w:t>
            </w:r>
          </w:p>
        </w:tc>
        <w:tc>
          <w:tcPr>
            <w:tcW w:w="826" w:type="pct"/>
          </w:tcPr>
          <w:p w14:paraId="56288890"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460CBFD7" w14:textId="77777777" w:rsidTr="003473FB">
        <w:trPr>
          <w:trHeight w:val="288"/>
        </w:trPr>
        <w:tc>
          <w:tcPr>
            <w:tcW w:w="280" w:type="pct"/>
            <w:shd w:val="clear" w:color="auto" w:fill="auto"/>
            <w:noWrap/>
            <w:vAlign w:val="center"/>
          </w:tcPr>
          <w:p w14:paraId="4DC5ECFA" w14:textId="4300BEAC"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37</w:t>
            </w:r>
          </w:p>
        </w:tc>
        <w:tc>
          <w:tcPr>
            <w:tcW w:w="2927" w:type="pct"/>
            <w:shd w:val="clear" w:color="auto" w:fill="auto"/>
            <w:vAlign w:val="center"/>
          </w:tcPr>
          <w:p w14:paraId="3D21076A" w14:textId="68A84DFB" w:rsidR="003473FB" w:rsidRPr="00E21943" w:rsidRDefault="003473FB" w:rsidP="003473FB">
            <w:pPr>
              <w:rPr>
                <w:rFonts w:ascii="Times New Roman" w:hAnsi="Times New Roman"/>
                <w:sz w:val="22"/>
                <w:szCs w:val="22"/>
                <w:lang w:eastAsia="lt-LT"/>
              </w:rPr>
            </w:pPr>
            <w:r w:rsidRPr="00E21943">
              <w:rPr>
                <w:rFonts w:ascii="Times New Roman" w:hAnsi="Times New Roman"/>
                <w:sz w:val="22"/>
                <w:szCs w:val="22"/>
                <w:lang w:eastAsia="lt-LT"/>
              </w:rPr>
              <w:t>CE ženklinimas</w:t>
            </w:r>
          </w:p>
        </w:tc>
        <w:tc>
          <w:tcPr>
            <w:tcW w:w="966" w:type="pct"/>
            <w:shd w:val="clear" w:color="auto" w:fill="auto"/>
            <w:vAlign w:val="center"/>
          </w:tcPr>
          <w:p w14:paraId="52F64E38" w14:textId="1BC48262" w:rsidR="003473FB" w:rsidRPr="00E21943" w:rsidRDefault="003473FB" w:rsidP="003473FB">
            <w:pPr>
              <w:rPr>
                <w:rFonts w:ascii="Times New Roman" w:hAnsi="Times New Roman"/>
                <w:sz w:val="22"/>
                <w:szCs w:val="22"/>
                <w:lang w:eastAsia="lt-LT"/>
              </w:rPr>
            </w:pPr>
            <w:r w:rsidRPr="00E21943">
              <w:rPr>
                <w:rFonts w:ascii="Times New Roman" w:hAnsi="Times New Roman"/>
                <w:sz w:val="22"/>
                <w:szCs w:val="22"/>
                <w:lang w:eastAsia="lt-LT"/>
              </w:rPr>
              <w:t>Turi būti</w:t>
            </w:r>
          </w:p>
        </w:tc>
        <w:tc>
          <w:tcPr>
            <w:tcW w:w="826" w:type="pct"/>
          </w:tcPr>
          <w:p w14:paraId="4E2394B5" w14:textId="77777777" w:rsidR="003473FB" w:rsidRPr="00E21943" w:rsidRDefault="003473FB" w:rsidP="003473FB">
            <w:pPr>
              <w:rPr>
                <w:rFonts w:ascii="Times New Roman" w:hAnsi="Times New Roman"/>
                <w:color w:val="000000" w:themeColor="text1"/>
                <w:sz w:val="22"/>
                <w:szCs w:val="22"/>
                <w:lang w:eastAsia="lt-LT"/>
              </w:rPr>
            </w:pPr>
          </w:p>
        </w:tc>
      </w:tr>
      <w:tr w:rsidR="003473FB" w:rsidRPr="00E21943" w14:paraId="3BF794E8" w14:textId="77777777" w:rsidTr="003473FB">
        <w:trPr>
          <w:trHeight w:val="288"/>
        </w:trPr>
        <w:tc>
          <w:tcPr>
            <w:tcW w:w="280" w:type="pct"/>
            <w:shd w:val="clear" w:color="auto" w:fill="auto"/>
            <w:noWrap/>
            <w:vAlign w:val="center"/>
          </w:tcPr>
          <w:p w14:paraId="5895DF2E" w14:textId="201834AB" w:rsidR="003473FB" w:rsidRPr="00E21943" w:rsidRDefault="003473FB" w:rsidP="003473FB">
            <w:pPr>
              <w:rPr>
                <w:rFonts w:ascii="Times New Roman" w:hAnsi="Times New Roman"/>
                <w:color w:val="000000" w:themeColor="text1"/>
                <w:sz w:val="22"/>
                <w:szCs w:val="22"/>
                <w:lang w:eastAsia="lt-LT"/>
              </w:rPr>
            </w:pPr>
            <w:r w:rsidRPr="00E21943">
              <w:rPr>
                <w:rFonts w:ascii="Times New Roman" w:hAnsi="Times New Roman"/>
                <w:color w:val="000000" w:themeColor="text1"/>
                <w:sz w:val="22"/>
                <w:szCs w:val="22"/>
                <w:lang w:eastAsia="lt-LT"/>
              </w:rPr>
              <w:t>38</w:t>
            </w:r>
          </w:p>
        </w:tc>
        <w:tc>
          <w:tcPr>
            <w:tcW w:w="2927" w:type="pct"/>
            <w:shd w:val="clear" w:color="auto" w:fill="auto"/>
            <w:vAlign w:val="center"/>
          </w:tcPr>
          <w:p w14:paraId="089FD4A9" w14:textId="5CCAA82A" w:rsidR="003473FB" w:rsidRPr="00E21943" w:rsidRDefault="003473FB" w:rsidP="003473FB">
            <w:pPr>
              <w:rPr>
                <w:rFonts w:ascii="Times New Roman" w:hAnsi="Times New Roman"/>
                <w:sz w:val="22"/>
                <w:szCs w:val="22"/>
                <w:lang w:eastAsia="lt-LT"/>
              </w:rPr>
            </w:pPr>
            <w:r w:rsidRPr="00E21943">
              <w:rPr>
                <w:rFonts w:ascii="Times New Roman" w:hAnsi="Times New Roman"/>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 (žaliąjąm pirkimui keliamas reikalavimas).</w:t>
            </w:r>
          </w:p>
        </w:tc>
        <w:tc>
          <w:tcPr>
            <w:tcW w:w="966" w:type="pct"/>
            <w:shd w:val="clear" w:color="auto" w:fill="auto"/>
            <w:vAlign w:val="center"/>
          </w:tcPr>
          <w:p w14:paraId="0E7F17B4" w14:textId="65A246CC" w:rsidR="003473FB" w:rsidRPr="00E21943" w:rsidRDefault="003473FB" w:rsidP="003473FB">
            <w:pPr>
              <w:rPr>
                <w:rFonts w:ascii="Times New Roman" w:hAnsi="Times New Roman"/>
                <w:sz w:val="22"/>
                <w:szCs w:val="22"/>
                <w:lang w:eastAsia="lt-LT"/>
              </w:rPr>
            </w:pPr>
            <w:r w:rsidRPr="00E21943">
              <w:rPr>
                <w:rFonts w:ascii="Times New Roman" w:hAnsi="Times New Roman"/>
                <w:sz w:val="22"/>
                <w:szCs w:val="22"/>
                <w:lang w:eastAsia="lt-LT"/>
              </w:rPr>
              <w:t>ne mažiau 36 mėn.</w:t>
            </w:r>
          </w:p>
        </w:tc>
        <w:tc>
          <w:tcPr>
            <w:tcW w:w="826" w:type="pct"/>
          </w:tcPr>
          <w:p w14:paraId="3CBD0F0F" w14:textId="77777777" w:rsidR="003473FB" w:rsidRPr="00E21943" w:rsidRDefault="003473FB" w:rsidP="003473FB">
            <w:pPr>
              <w:rPr>
                <w:rFonts w:ascii="Times New Roman" w:hAnsi="Times New Roman"/>
                <w:color w:val="000000" w:themeColor="text1"/>
                <w:sz w:val="22"/>
                <w:szCs w:val="22"/>
                <w:lang w:eastAsia="lt-LT"/>
              </w:rPr>
            </w:pPr>
          </w:p>
        </w:tc>
      </w:tr>
    </w:tbl>
    <w:p w14:paraId="62E57B2D" w14:textId="77777777" w:rsidR="00F8787D" w:rsidRPr="00627FC8" w:rsidRDefault="00F8787D" w:rsidP="00F8787D">
      <w:pPr>
        <w:tabs>
          <w:tab w:val="left" w:pos="284"/>
          <w:tab w:val="left" w:pos="567"/>
        </w:tabs>
        <w:ind w:right="22"/>
        <w:jc w:val="center"/>
        <w:rPr>
          <w:rFonts w:ascii="Times New Roman" w:hAnsi="Times New Roman"/>
          <w:color w:val="000000" w:themeColor="text1"/>
          <w:sz w:val="24"/>
        </w:rPr>
      </w:pPr>
    </w:p>
    <w:p w14:paraId="53EE132D" w14:textId="77777777" w:rsidR="00F8787D" w:rsidRPr="00627FC8" w:rsidRDefault="00F8787D" w:rsidP="00F8787D">
      <w:pPr>
        <w:tabs>
          <w:tab w:val="left" w:pos="284"/>
          <w:tab w:val="left" w:pos="567"/>
        </w:tabs>
        <w:ind w:right="22"/>
        <w:jc w:val="center"/>
        <w:rPr>
          <w:rFonts w:ascii="Times New Roman" w:hAnsi="Times New Roman"/>
          <w:color w:val="000000" w:themeColor="text1"/>
          <w:sz w:val="24"/>
        </w:rPr>
      </w:pPr>
    </w:p>
    <w:p w14:paraId="2F4C43FC" w14:textId="77777777" w:rsidR="00F8787D" w:rsidRPr="00627FC8" w:rsidRDefault="00F8787D" w:rsidP="00F8787D">
      <w:pPr>
        <w:ind w:firstLine="720"/>
        <w:jc w:val="both"/>
        <w:rPr>
          <w:rFonts w:ascii="Times New Roman" w:hAnsi="Times New Roman"/>
          <w:color w:val="000000" w:themeColor="text1"/>
          <w:sz w:val="24"/>
        </w:rPr>
      </w:pPr>
      <w:r w:rsidRPr="00627FC8">
        <w:rPr>
          <w:rFonts w:ascii="Times New Roman" w:hAnsi="Times New Roman"/>
          <w:color w:val="000000" w:themeColor="text1"/>
          <w:sz w:val="24"/>
        </w:rPr>
        <w:t>Kartu su pasiūlymu pateikiami šie dokumentai:</w:t>
      </w:r>
    </w:p>
    <w:p w14:paraId="1BD8DC00" w14:textId="77777777" w:rsidR="00F8787D" w:rsidRPr="00627FC8" w:rsidRDefault="00F8787D" w:rsidP="00F8787D">
      <w:pPr>
        <w:jc w:val="both"/>
        <w:rPr>
          <w:rFonts w:ascii="Times New Roman" w:hAnsi="Times New Roman"/>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9"/>
        <w:gridCol w:w="2623"/>
      </w:tblGrid>
      <w:tr w:rsidR="00F8787D" w:rsidRPr="00627FC8" w14:paraId="3F2461FB" w14:textId="77777777" w:rsidTr="00E46E34">
        <w:tc>
          <w:tcPr>
            <w:tcW w:w="341" w:type="pct"/>
            <w:tcBorders>
              <w:top w:val="single" w:sz="4" w:space="0" w:color="auto"/>
              <w:left w:val="single" w:sz="4" w:space="0" w:color="auto"/>
              <w:bottom w:val="single" w:sz="4" w:space="0" w:color="auto"/>
              <w:right w:val="single" w:sz="4" w:space="0" w:color="auto"/>
            </w:tcBorders>
            <w:hideMark/>
          </w:tcPr>
          <w:p w14:paraId="697CA5BB"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Eil. Nr.</w:t>
            </w:r>
          </w:p>
        </w:tc>
        <w:tc>
          <w:tcPr>
            <w:tcW w:w="3297" w:type="pct"/>
            <w:tcBorders>
              <w:top w:val="single" w:sz="4" w:space="0" w:color="auto"/>
              <w:left w:val="single" w:sz="4" w:space="0" w:color="auto"/>
              <w:bottom w:val="single" w:sz="4" w:space="0" w:color="auto"/>
              <w:right w:val="single" w:sz="4" w:space="0" w:color="auto"/>
            </w:tcBorders>
            <w:hideMark/>
          </w:tcPr>
          <w:p w14:paraId="6DEEE231"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Pateiktų dokumentų pavadinimas</w:t>
            </w:r>
          </w:p>
        </w:tc>
        <w:tc>
          <w:tcPr>
            <w:tcW w:w="1362" w:type="pct"/>
            <w:tcBorders>
              <w:top w:val="single" w:sz="4" w:space="0" w:color="auto"/>
              <w:left w:val="single" w:sz="4" w:space="0" w:color="auto"/>
              <w:bottom w:val="single" w:sz="4" w:space="0" w:color="auto"/>
              <w:right w:val="single" w:sz="4" w:space="0" w:color="auto"/>
            </w:tcBorders>
            <w:hideMark/>
          </w:tcPr>
          <w:p w14:paraId="00685F80"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Dokumento puslapių skaičius</w:t>
            </w:r>
          </w:p>
        </w:tc>
      </w:tr>
      <w:tr w:rsidR="00F8787D" w:rsidRPr="00627FC8" w14:paraId="099BF8EC" w14:textId="77777777" w:rsidTr="00E46E34">
        <w:tc>
          <w:tcPr>
            <w:tcW w:w="341" w:type="pct"/>
            <w:tcBorders>
              <w:top w:val="single" w:sz="4" w:space="0" w:color="auto"/>
              <w:left w:val="single" w:sz="4" w:space="0" w:color="auto"/>
              <w:bottom w:val="single" w:sz="4" w:space="0" w:color="auto"/>
              <w:right w:val="single" w:sz="4" w:space="0" w:color="auto"/>
            </w:tcBorders>
          </w:tcPr>
          <w:p w14:paraId="71CFA1AA" w14:textId="77777777" w:rsidR="00F8787D" w:rsidRPr="00627FC8" w:rsidRDefault="00F8787D" w:rsidP="00E46E34">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4579E9EC" w14:textId="77777777" w:rsidR="00F8787D" w:rsidRPr="00627FC8" w:rsidRDefault="00F8787D" w:rsidP="00E46E34">
            <w:pPr>
              <w:jc w:val="both"/>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710FE39D" w14:textId="77777777" w:rsidR="00F8787D" w:rsidRPr="00627FC8" w:rsidRDefault="00F8787D" w:rsidP="00E46E34">
            <w:pPr>
              <w:jc w:val="both"/>
              <w:rPr>
                <w:rFonts w:ascii="Times New Roman" w:hAnsi="Times New Roman"/>
                <w:color w:val="000000" w:themeColor="text1"/>
                <w:sz w:val="24"/>
              </w:rPr>
            </w:pPr>
          </w:p>
        </w:tc>
      </w:tr>
      <w:tr w:rsidR="00F8787D" w:rsidRPr="00627FC8" w14:paraId="037DAE4E" w14:textId="77777777" w:rsidTr="00E46E34">
        <w:tc>
          <w:tcPr>
            <w:tcW w:w="341" w:type="pct"/>
            <w:tcBorders>
              <w:top w:val="single" w:sz="4" w:space="0" w:color="auto"/>
              <w:left w:val="single" w:sz="4" w:space="0" w:color="auto"/>
              <w:bottom w:val="single" w:sz="4" w:space="0" w:color="auto"/>
              <w:right w:val="single" w:sz="4" w:space="0" w:color="auto"/>
            </w:tcBorders>
          </w:tcPr>
          <w:p w14:paraId="3FA92504" w14:textId="77777777" w:rsidR="00F8787D" w:rsidRPr="00627FC8" w:rsidRDefault="00F8787D" w:rsidP="00E46E34">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56FDD588" w14:textId="77777777" w:rsidR="00F8787D" w:rsidRPr="00627FC8" w:rsidRDefault="00F8787D" w:rsidP="00E46E34">
            <w:pPr>
              <w:pStyle w:val="Header"/>
              <w:tabs>
                <w:tab w:val="left" w:pos="1296"/>
              </w:tabs>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62F59C65" w14:textId="77777777" w:rsidR="00F8787D" w:rsidRPr="00627FC8" w:rsidRDefault="00F8787D" w:rsidP="00E46E34">
            <w:pPr>
              <w:jc w:val="both"/>
              <w:rPr>
                <w:rFonts w:ascii="Times New Roman" w:hAnsi="Times New Roman"/>
                <w:color w:val="000000" w:themeColor="text1"/>
                <w:sz w:val="24"/>
              </w:rPr>
            </w:pPr>
          </w:p>
        </w:tc>
      </w:tr>
      <w:tr w:rsidR="00F8787D" w:rsidRPr="00627FC8" w14:paraId="1C1A6525" w14:textId="77777777" w:rsidTr="00E46E34">
        <w:tc>
          <w:tcPr>
            <w:tcW w:w="341" w:type="pct"/>
            <w:tcBorders>
              <w:top w:val="single" w:sz="4" w:space="0" w:color="auto"/>
              <w:left w:val="single" w:sz="4" w:space="0" w:color="auto"/>
              <w:bottom w:val="single" w:sz="4" w:space="0" w:color="auto"/>
              <w:right w:val="single" w:sz="4" w:space="0" w:color="auto"/>
            </w:tcBorders>
          </w:tcPr>
          <w:p w14:paraId="07949120" w14:textId="77777777" w:rsidR="00F8787D" w:rsidRPr="00627FC8" w:rsidRDefault="00F8787D" w:rsidP="00E46E34">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6990213C" w14:textId="77777777" w:rsidR="00F8787D" w:rsidRPr="00627FC8" w:rsidRDefault="00F8787D" w:rsidP="00E46E34">
            <w:pPr>
              <w:jc w:val="both"/>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5957E5DE" w14:textId="77777777" w:rsidR="00F8787D" w:rsidRPr="00627FC8" w:rsidRDefault="00F8787D" w:rsidP="00E46E34">
            <w:pPr>
              <w:jc w:val="both"/>
              <w:rPr>
                <w:rFonts w:ascii="Times New Roman" w:hAnsi="Times New Roman"/>
                <w:color w:val="000000" w:themeColor="text1"/>
                <w:sz w:val="24"/>
              </w:rPr>
            </w:pPr>
          </w:p>
        </w:tc>
      </w:tr>
    </w:tbl>
    <w:p w14:paraId="3BA6FAB5" w14:textId="77777777" w:rsidR="00F8787D" w:rsidRPr="00627FC8" w:rsidRDefault="00F8787D" w:rsidP="00F8787D">
      <w:pPr>
        <w:jc w:val="both"/>
        <w:rPr>
          <w:rFonts w:ascii="Times New Roman" w:hAnsi="Times New Roman"/>
          <w:color w:val="000000" w:themeColor="text1"/>
          <w:sz w:val="24"/>
        </w:rPr>
      </w:pPr>
    </w:p>
    <w:tbl>
      <w:tblPr>
        <w:tblW w:w="0" w:type="auto"/>
        <w:tblBorders>
          <w:insideV w:val="single" w:sz="4" w:space="0" w:color="auto"/>
        </w:tblBorders>
        <w:tblLook w:val="01E0" w:firstRow="1" w:lastRow="1" w:firstColumn="1" w:lastColumn="1" w:noHBand="0" w:noVBand="0"/>
      </w:tblPr>
      <w:tblGrid>
        <w:gridCol w:w="9638"/>
      </w:tblGrid>
      <w:tr w:rsidR="00F8787D" w:rsidRPr="00627FC8" w14:paraId="09F7FBA5" w14:textId="77777777" w:rsidTr="00E46E34">
        <w:tc>
          <w:tcPr>
            <w:tcW w:w="9855" w:type="dxa"/>
          </w:tcPr>
          <w:p w14:paraId="0FECC96C" w14:textId="77777777" w:rsidR="00F8787D" w:rsidRPr="00627FC8" w:rsidRDefault="00F8787D" w:rsidP="00E46E34">
            <w:pPr>
              <w:jc w:val="both"/>
              <w:rPr>
                <w:rFonts w:ascii="Times New Roman" w:hAnsi="Times New Roman"/>
                <w:color w:val="000000" w:themeColor="text1"/>
                <w:sz w:val="24"/>
              </w:rPr>
            </w:pPr>
          </w:p>
        </w:tc>
      </w:tr>
    </w:tbl>
    <w:p w14:paraId="097DA064" w14:textId="77777777" w:rsidR="00F8787D" w:rsidRPr="00627FC8" w:rsidRDefault="00F8787D" w:rsidP="00F8787D">
      <w:pPr>
        <w:jc w:val="both"/>
        <w:rPr>
          <w:rFonts w:ascii="Times New Roman" w:hAnsi="Times New Roman"/>
          <w:color w:val="000000" w:themeColor="text1"/>
          <w:sz w:val="24"/>
        </w:rPr>
      </w:pPr>
    </w:p>
    <w:p w14:paraId="337EDFB1" w14:textId="77777777" w:rsidR="00F8787D" w:rsidRPr="00627FC8" w:rsidRDefault="00F8787D" w:rsidP="00F8787D">
      <w:pPr>
        <w:jc w:val="both"/>
        <w:rPr>
          <w:rFonts w:ascii="Times New Roman" w:hAnsi="Times New Roman"/>
          <w:color w:val="000000" w:themeColor="text1"/>
          <w:sz w:val="24"/>
        </w:rPr>
      </w:pPr>
      <w:r w:rsidRPr="00627FC8">
        <w:rPr>
          <w:rFonts w:ascii="Times New Roman" w:hAnsi="Times New Roman"/>
          <w:color w:val="000000" w:themeColor="text1"/>
          <w:sz w:val="24"/>
        </w:rPr>
        <w:t>Pasiūlymas galioja iki 20 __-___-___ d.</w:t>
      </w:r>
    </w:p>
    <w:p w14:paraId="25584818" w14:textId="77777777" w:rsidR="00F8787D" w:rsidRPr="00627FC8" w:rsidRDefault="00F8787D" w:rsidP="00F8787D">
      <w:pPr>
        <w:rPr>
          <w:rFonts w:ascii="Times New Roman" w:hAnsi="Times New Roman"/>
          <w:color w:val="000000" w:themeColor="text1"/>
          <w:sz w:val="24"/>
        </w:rPr>
      </w:pPr>
    </w:p>
    <w:p w14:paraId="46D27C70" w14:textId="77777777" w:rsidR="00F8787D" w:rsidRPr="00627FC8" w:rsidRDefault="00F8787D" w:rsidP="00F8787D">
      <w:pPr>
        <w:tabs>
          <w:tab w:val="left" w:pos="1701"/>
        </w:tabs>
        <w:spacing w:before="120"/>
        <w:jc w:val="both"/>
        <w:rPr>
          <w:rFonts w:ascii="Times New Roman" w:hAnsi="Times New Roman"/>
          <w:color w:val="000000" w:themeColor="text1"/>
          <w:sz w:val="24"/>
        </w:rPr>
      </w:pPr>
      <w:r w:rsidRPr="00627FC8">
        <w:rPr>
          <w:rFonts w:ascii="Times New Roman" w:hAnsi="Times New Roman"/>
          <w:color w:val="000000" w:themeColor="text1"/>
          <w:sz w:val="24"/>
        </w:rPr>
        <w:t xml:space="preserve">Aš, žemiau pasirašęs (-iusi), patvirtinu, kad visa pasiūlyme pateikta informacija yra teisinga ir kad nebuvo nuslėpta jokios informacijos, kurią buvo prašoma pateikti konkurso dalyvius. </w:t>
      </w:r>
    </w:p>
    <w:p w14:paraId="13FCA59D" w14:textId="77777777" w:rsidR="00F8787D" w:rsidRPr="00627FC8" w:rsidRDefault="00F8787D" w:rsidP="00F8787D">
      <w:pPr>
        <w:tabs>
          <w:tab w:val="left" w:pos="1701"/>
        </w:tabs>
        <w:spacing w:before="120"/>
        <w:jc w:val="both"/>
        <w:rPr>
          <w:rFonts w:ascii="Times New Roman" w:hAnsi="Times New Roman"/>
          <w:color w:val="000000" w:themeColor="text1"/>
          <w:sz w:val="24"/>
        </w:rPr>
      </w:pPr>
      <w:r w:rsidRPr="00627FC8">
        <w:rPr>
          <w:rFonts w:ascii="Times New Roman" w:hAnsi="Times New Roman"/>
          <w:color w:val="000000" w:themeColor="text1"/>
          <w:sz w:val="24"/>
        </w:rPr>
        <w:t xml:space="preserve">Aš patvirtinu, kad atitinku pirkimo sąlygose nustatytus kvalifikacijos reikalavimus.   </w:t>
      </w:r>
    </w:p>
    <w:p w14:paraId="5E6A321A" w14:textId="77777777" w:rsidR="00F8787D" w:rsidRPr="00627FC8" w:rsidRDefault="00F8787D" w:rsidP="00F8787D">
      <w:pPr>
        <w:rPr>
          <w:rFonts w:ascii="Times New Roman" w:hAnsi="Times New Roman"/>
          <w:color w:val="000000" w:themeColor="text1"/>
          <w:sz w:val="24"/>
        </w:rPr>
      </w:pPr>
    </w:p>
    <w:p w14:paraId="2B1106E2" w14:textId="77777777" w:rsidR="00F8787D" w:rsidRPr="00627FC8" w:rsidRDefault="00F8787D" w:rsidP="00F8787D">
      <w:pPr>
        <w:rPr>
          <w:rFonts w:ascii="Times New Roman" w:hAnsi="Times New Roman"/>
          <w:color w:val="000000" w:themeColor="text1"/>
          <w:sz w:val="24"/>
        </w:rPr>
      </w:pPr>
    </w:p>
    <w:p w14:paraId="4741D41C" w14:textId="77777777" w:rsidR="00F8787D" w:rsidRPr="00627FC8" w:rsidRDefault="00F8787D" w:rsidP="00F8787D">
      <w:pPr>
        <w:rPr>
          <w:rFonts w:ascii="Times New Roman" w:hAnsi="Times New Roman"/>
          <w:color w:val="000000" w:themeColor="text1"/>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8787D" w:rsidRPr="00627FC8" w14:paraId="410387F7" w14:textId="77777777" w:rsidTr="00E46E34">
        <w:tc>
          <w:tcPr>
            <w:tcW w:w="3828" w:type="dxa"/>
            <w:tcBorders>
              <w:top w:val="nil"/>
              <w:left w:val="nil"/>
              <w:bottom w:val="single" w:sz="4" w:space="0" w:color="auto"/>
              <w:right w:val="nil"/>
            </w:tcBorders>
          </w:tcPr>
          <w:p w14:paraId="4372FF01" w14:textId="77777777" w:rsidR="00F8787D" w:rsidRPr="00627FC8" w:rsidRDefault="00F8787D" w:rsidP="00E46E34">
            <w:pPr>
              <w:spacing w:line="360" w:lineRule="auto"/>
              <w:rPr>
                <w:rFonts w:ascii="Times New Roman" w:hAnsi="Times New Roman"/>
                <w:i/>
                <w:color w:val="000000" w:themeColor="text1"/>
                <w:sz w:val="24"/>
              </w:rPr>
            </w:pPr>
          </w:p>
        </w:tc>
        <w:tc>
          <w:tcPr>
            <w:tcW w:w="240" w:type="dxa"/>
          </w:tcPr>
          <w:p w14:paraId="2DAD921F" w14:textId="77777777" w:rsidR="00F8787D" w:rsidRPr="00627FC8" w:rsidRDefault="00F8787D" w:rsidP="00E46E34">
            <w:pPr>
              <w:spacing w:line="360" w:lineRule="auto"/>
              <w:rPr>
                <w:rFonts w:ascii="Times New Roman" w:hAnsi="Times New Roman"/>
                <w:color w:val="000000" w:themeColor="text1"/>
                <w:sz w:val="24"/>
              </w:rPr>
            </w:pPr>
          </w:p>
        </w:tc>
        <w:tc>
          <w:tcPr>
            <w:tcW w:w="1680" w:type="dxa"/>
            <w:tcBorders>
              <w:top w:val="nil"/>
              <w:left w:val="nil"/>
              <w:bottom w:val="single" w:sz="4" w:space="0" w:color="auto"/>
              <w:right w:val="nil"/>
            </w:tcBorders>
          </w:tcPr>
          <w:p w14:paraId="76CB710C" w14:textId="77777777" w:rsidR="00F8787D" w:rsidRPr="00627FC8" w:rsidRDefault="00F8787D" w:rsidP="00E46E34">
            <w:pPr>
              <w:spacing w:line="360" w:lineRule="auto"/>
              <w:jc w:val="center"/>
              <w:rPr>
                <w:rFonts w:ascii="Times New Roman" w:hAnsi="Times New Roman"/>
                <w:i/>
                <w:color w:val="000000" w:themeColor="text1"/>
                <w:sz w:val="24"/>
              </w:rPr>
            </w:pPr>
          </w:p>
        </w:tc>
        <w:tc>
          <w:tcPr>
            <w:tcW w:w="240" w:type="dxa"/>
          </w:tcPr>
          <w:p w14:paraId="75BCC5A1" w14:textId="77777777" w:rsidR="00F8787D" w:rsidRPr="00627FC8" w:rsidRDefault="00F8787D" w:rsidP="00E46E34">
            <w:pPr>
              <w:spacing w:line="360" w:lineRule="auto"/>
              <w:rPr>
                <w:rFonts w:ascii="Times New Roman" w:hAnsi="Times New Roman"/>
                <w:color w:val="000000" w:themeColor="text1"/>
                <w:sz w:val="24"/>
              </w:rPr>
            </w:pPr>
          </w:p>
        </w:tc>
        <w:tc>
          <w:tcPr>
            <w:tcW w:w="3231" w:type="dxa"/>
            <w:tcBorders>
              <w:top w:val="nil"/>
              <w:left w:val="nil"/>
              <w:bottom w:val="single" w:sz="4" w:space="0" w:color="auto"/>
              <w:right w:val="nil"/>
            </w:tcBorders>
          </w:tcPr>
          <w:p w14:paraId="65F69D75" w14:textId="77777777" w:rsidR="00F8787D" w:rsidRPr="00627FC8" w:rsidRDefault="00F8787D" w:rsidP="00E46E34">
            <w:pPr>
              <w:spacing w:line="360" w:lineRule="auto"/>
              <w:jc w:val="right"/>
              <w:rPr>
                <w:rFonts w:ascii="Times New Roman" w:hAnsi="Times New Roman"/>
                <w:i/>
                <w:color w:val="000000" w:themeColor="text1"/>
                <w:sz w:val="24"/>
              </w:rPr>
            </w:pPr>
          </w:p>
        </w:tc>
      </w:tr>
      <w:tr w:rsidR="00F8787D" w:rsidRPr="00627FC8" w14:paraId="5A0EBED7" w14:textId="77777777" w:rsidTr="00E46E34">
        <w:tc>
          <w:tcPr>
            <w:tcW w:w="3828" w:type="dxa"/>
            <w:tcBorders>
              <w:top w:val="single" w:sz="4" w:space="0" w:color="auto"/>
              <w:left w:val="nil"/>
              <w:bottom w:val="nil"/>
              <w:right w:val="nil"/>
            </w:tcBorders>
            <w:hideMark/>
          </w:tcPr>
          <w:p w14:paraId="3F83EF3D" w14:textId="77777777" w:rsidR="00F8787D" w:rsidRPr="00627FC8" w:rsidRDefault="00F8787D" w:rsidP="00E46E34">
            <w:pPr>
              <w:rPr>
                <w:rFonts w:ascii="Times New Roman" w:hAnsi="Times New Roman"/>
                <w:i/>
                <w:color w:val="000000" w:themeColor="text1"/>
                <w:sz w:val="24"/>
              </w:rPr>
            </w:pPr>
            <w:r w:rsidRPr="00627FC8">
              <w:rPr>
                <w:rFonts w:ascii="Times New Roman" w:hAnsi="Times New Roman"/>
                <w:i/>
                <w:color w:val="000000" w:themeColor="text1"/>
                <w:sz w:val="24"/>
              </w:rPr>
              <w:t>Tiekėjo vadovo arba jo įgalioto asmens pareigos</w:t>
            </w:r>
          </w:p>
        </w:tc>
        <w:tc>
          <w:tcPr>
            <w:tcW w:w="240" w:type="dxa"/>
          </w:tcPr>
          <w:p w14:paraId="437DCF33" w14:textId="77777777" w:rsidR="00F8787D" w:rsidRPr="00627FC8" w:rsidRDefault="00F8787D" w:rsidP="00E46E34">
            <w:pPr>
              <w:spacing w:line="360" w:lineRule="auto"/>
              <w:rPr>
                <w:rFonts w:ascii="Times New Roman" w:hAnsi="Times New Roman"/>
                <w:color w:val="000000" w:themeColor="text1"/>
                <w:sz w:val="24"/>
              </w:rPr>
            </w:pPr>
          </w:p>
        </w:tc>
        <w:tc>
          <w:tcPr>
            <w:tcW w:w="1680" w:type="dxa"/>
            <w:tcBorders>
              <w:top w:val="single" w:sz="4" w:space="0" w:color="auto"/>
              <w:left w:val="nil"/>
              <w:bottom w:val="nil"/>
              <w:right w:val="nil"/>
            </w:tcBorders>
            <w:hideMark/>
          </w:tcPr>
          <w:p w14:paraId="4C82C1C6" w14:textId="77777777" w:rsidR="00F8787D" w:rsidRPr="00627FC8" w:rsidRDefault="00F8787D" w:rsidP="00E46E34">
            <w:pPr>
              <w:spacing w:line="360" w:lineRule="auto"/>
              <w:jc w:val="center"/>
              <w:rPr>
                <w:rFonts w:ascii="Times New Roman" w:hAnsi="Times New Roman"/>
                <w:i/>
                <w:color w:val="000000" w:themeColor="text1"/>
                <w:sz w:val="24"/>
              </w:rPr>
            </w:pPr>
            <w:r w:rsidRPr="00627FC8">
              <w:rPr>
                <w:rFonts w:ascii="Times New Roman" w:hAnsi="Times New Roman"/>
                <w:i/>
                <w:color w:val="000000" w:themeColor="text1"/>
                <w:sz w:val="24"/>
              </w:rPr>
              <w:t>parašas</w:t>
            </w:r>
          </w:p>
        </w:tc>
        <w:tc>
          <w:tcPr>
            <w:tcW w:w="240" w:type="dxa"/>
          </w:tcPr>
          <w:p w14:paraId="4F50B87F" w14:textId="77777777" w:rsidR="00F8787D" w:rsidRPr="00627FC8" w:rsidRDefault="00F8787D" w:rsidP="00E46E34">
            <w:pPr>
              <w:spacing w:line="360" w:lineRule="auto"/>
              <w:rPr>
                <w:rFonts w:ascii="Times New Roman" w:hAnsi="Times New Roman"/>
                <w:color w:val="000000" w:themeColor="text1"/>
                <w:sz w:val="24"/>
              </w:rPr>
            </w:pPr>
          </w:p>
        </w:tc>
        <w:tc>
          <w:tcPr>
            <w:tcW w:w="3231" w:type="dxa"/>
            <w:tcBorders>
              <w:top w:val="single" w:sz="4" w:space="0" w:color="auto"/>
              <w:left w:val="nil"/>
              <w:bottom w:val="nil"/>
              <w:right w:val="nil"/>
            </w:tcBorders>
            <w:hideMark/>
          </w:tcPr>
          <w:p w14:paraId="66C2CBBB" w14:textId="77777777" w:rsidR="00F8787D" w:rsidRPr="00627FC8" w:rsidRDefault="00F8787D" w:rsidP="00E46E34">
            <w:pPr>
              <w:spacing w:line="360" w:lineRule="auto"/>
              <w:jc w:val="right"/>
              <w:rPr>
                <w:rFonts w:ascii="Times New Roman" w:hAnsi="Times New Roman"/>
                <w:i/>
                <w:color w:val="000000" w:themeColor="text1"/>
                <w:sz w:val="24"/>
              </w:rPr>
            </w:pPr>
            <w:r w:rsidRPr="00627FC8">
              <w:rPr>
                <w:rFonts w:ascii="Times New Roman" w:hAnsi="Times New Roman"/>
                <w:i/>
                <w:color w:val="000000" w:themeColor="text1"/>
                <w:sz w:val="24"/>
              </w:rPr>
              <w:t>Vardas Pavardė</w:t>
            </w:r>
          </w:p>
        </w:tc>
      </w:tr>
    </w:tbl>
    <w:p w14:paraId="7B677C73" w14:textId="77777777" w:rsidR="00F8787D" w:rsidRPr="00627FC8" w:rsidRDefault="00F8787D" w:rsidP="00401115">
      <w:pPr>
        <w:tabs>
          <w:tab w:val="left" w:pos="284"/>
          <w:tab w:val="left" w:pos="567"/>
        </w:tabs>
        <w:ind w:right="22"/>
        <w:jc w:val="both"/>
        <w:rPr>
          <w:rFonts w:ascii="Times New Roman" w:hAnsi="Times New Roman"/>
          <w:sz w:val="24"/>
        </w:rPr>
      </w:pPr>
    </w:p>
    <w:sectPr w:rsidR="00F8787D" w:rsidRPr="00627FC8">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8F7A" w14:textId="77777777" w:rsidR="00973ABE" w:rsidRDefault="00973ABE" w:rsidP="00D35C52">
      <w:r>
        <w:separator/>
      </w:r>
    </w:p>
  </w:endnote>
  <w:endnote w:type="continuationSeparator" w:id="0">
    <w:p w14:paraId="7EEDD6FA" w14:textId="77777777" w:rsidR="00973ABE" w:rsidRDefault="00973ABE"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BFC0" w14:textId="77777777" w:rsidR="00973ABE" w:rsidRDefault="00973ABE" w:rsidP="00D35C52">
      <w:r>
        <w:separator/>
      </w:r>
    </w:p>
  </w:footnote>
  <w:footnote w:type="continuationSeparator" w:id="0">
    <w:p w14:paraId="143D244F" w14:textId="77777777" w:rsidR="00973ABE" w:rsidRDefault="00973ABE"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2E9823C6" w:rsidR="00F847F4" w:rsidRPr="004A1E9E" w:rsidRDefault="00B01878" w:rsidP="00F847F4">
    <w:pPr>
      <w:ind w:right="-178"/>
      <w:jc w:val="center"/>
      <w:rPr>
        <w:b/>
        <w:caps/>
        <w:color w:val="808080"/>
      </w:rPr>
    </w:pPr>
    <w:r>
      <w:rPr>
        <w:b/>
        <w:caps/>
        <w:color w:val="808080"/>
      </w:rPr>
      <w:t>UAB „</w:t>
    </w:r>
    <w:r w:rsidR="00A52B9B">
      <w:rPr>
        <w:b/>
        <w:caps/>
        <w:color w:val="808080"/>
      </w:rPr>
      <w:t>ŠIAULIŲ SPAUSTUVĖ</w:t>
    </w:r>
    <w:r>
      <w:rPr>
        <w:b/>
        <w:caps/>
        <w:color w:val="808080"/>
      </w:rPr>
      <w:t>“</w:t>
    </w:r>
  </w:p>
  <w:p w14:paraId="0D7FD323" w14:textId="77777777" w:rsidR="00F847F4" w:rsidRPr="00D14494" w:rsidRDefault="00F847F4" w:rsidP="00F847F4">
    <w:pPr>
      <w:ind w:right="-178"/>
      <w:jc w:val="center"/>
    </w:pPr>
  </w:p>
  <w:p w14:paraId="40282D26" w14:textId="08CDFDF5" w:rsidR="00087037" w:rsidRDefault="00087037" w:rsidP="00F847F4">
    <w:pPr>
      <w:ind w:right="-178"/>
      <w:jc w:val="center"/>
      <w:rPr>
        <w:color w:val="808080"/>
        <w:sz w:val="16"/>
        <w:szCs w:val="16"/>
      </w:rPr>
    </w:pPr>
    <w:r>
      <w:rPr>
        <w:color w:val="808080"/>
        <w:sz w:val="16"/>
        <w:szCs w:val="16"/>
      </w:rPr>
      <w:t xml:space="preserve">Uždaroji akcinė bendrovė, Įmonės kodas </w:t>
    </w:r>
    <w:r w:rsidR="00A52B9B" w:rsidRPr="00A52B9B">
      <w:rPr>
        <w:color w:val="808080"/>
        <w:sz w:val="16"/>
        <w:szCs w:val="16"/>
      </w:rPr>
      <w:t>144496136</w:t>
    </w:r>
    <w:r>
      <w:rPr>
        <w:color w:val="808080"/>
        <w:sz w:val="16"/>
        <w:szCs w:val="16"/>
      </w:rPr>
      <w:t xml:space="preserve">, PVM mokėtojo kodas </w:t>
    </w:r>
    <w:r w:rsidR="00A52B9B" w:rsidRPr="00A52B9B">
      <w:rPr>
        <w:color w:val="808080"/>
        <w:sz w:val="16"/>
        <w:szCs w:val="16"/>
      </w:rPr>
      <w:t>LT444961314</w:t>
    </w:r>
  </w:p>
  <w:p w14:paraId="17FA0477" w14:textId="56CABFF1" w:rsidR="00087037" w:rsidRDefault="00087037" w:rsidP="00F847F4">
    <w:pPr>
      <w:ind w:right="-178"/>
      <w:jc w:val="center"/>
      <w:rPr>
        <w:color w:val="808080"/>
        <w:sz w:val="16"/>
        <w:szCs w:val="16"/>
      </w:rPr>
    </w:pPr>
    <w:r w:rsidRPr="00087037">
      <w:t xml:space="preserve"> </w:t>
    </w:r>
    <w:r w:rsidR="00A52B9B" w:rsidRPr="00A52B9B">
      <w:rPr>
        <w:color w:val="808080"/>
        <w:sz w:val="16"/>
        <w:szCs w:val="16"/>
      </w:rPr>
      <w:t>P. Lukšio g. 9G, LT-76200 Šiaulia</w:t>
    </w:r>
    <w:r w:rsidR="00455963">
      <w:rPr>
        <w:color w:val="808080"/>
        <w:sz w:val="16"/>
        <w:szCs w:val="16"/>
      </w:rPr>
      <w:t>i</w:t>
    </w:r>
    <w:r>
      <w:rPr>
        <w:color w:val="808080"/>
        <w:sz w:val="16"/>
        <w:szCs w:val="16"/>
      </w:rPr>
      <w:t>, tel. +</w:t>
    </w:r>
    <w:r w:rsidR="00A52B9B">
      <w:rPr>
        <w:color w:val="808080"/>
        <w:sz w:val="16"/>
        <w:szCs w:val="16"/>
      </w:rPr>
      <w:t>370 686 20054</w:t>
    </w:r>
    <w:r>
      <w:rPr>
        <w:color w:val="808080"/>
        <w:sz w:val="16"/>
        <w:szCs w:val="16"/>
      </w:rPr>
      <w:t xml:space="preserve"> </w:t>
    </w:r>
    <w:hyperlink r:id="rId1" w:history="1">
      <w:r w:rsidR="00A52B9B" w:rsidRPr="00661796">
        <w:rPr>
          <w:rStyle w:val="Hyperlink"/>
          <w:sz w:val="16"/>
          <w:szCs w:val="16"/>
        </w:rPr>
        <w:t>info</w:t>
      </w:r>
      <w:r w:rsidR="00A52B9B" w:rsidRPr="00661796">
        <w:rPr>
          <w:rStyle w:val="Hyperlink"/>
          <w:sz w:val="16"/>
          <w:szCs w:val="16"/>
          <w:lang w:val="en-US"/>
        </w:rPr>
        <w:t>@dailu.lt</w:t>
      </w:r>
    </w:hyperlink>
    <w:r>
      <w:rPr>
        <w:color w:val="808080"/>
        <w:sz w:val="16"/>
        <w:szCs w:val="16"/>
      </w:rPr>
      <w:t xml:space="preserve">;  </w:t>
    </w:r>
  </w:p>
  <w:p w14:paraId="7BD3AEC4" w14:textId="7E77A4E2" w:rsidR="00F847F4" w:rsidRPr="004A1E9E" w:rsidRDefault="00087037" w:rsidP="00F847F4">
    <w:pPr>
      <w:ind w:right="-178"/>
      <w:jc w:val="center"/>
      <w:rPr>
        <w:color w:val="808080"/>
        <w:sz w:val="16"/>
        <w:szCs w:val="16"/>
      </w:rPr>
    </w:pPr>
    <w:r>
      <w:rPr>
        <w:color w:val="808080"/>
        <w:sz w:val="16"/>
        <w:szCs w:val="16"/>
      </w:rPr>
      <w:t>Duomenys kaupiami ir saugomi VĮ Registrų centras</w:t>
    </w:r>
    <w:r>
      <w:rPr>
        <w:color w:val="808080"/>
        <w:sz w:val="16"/>
        <w:szCs w:val="16"/>
        <w:lang w:val="en-US"/>
      </w:rPr>
      <w:t xml:space="preserve"> </w:t>
    </w:r>
    <w:r>
      <w:rPr>
        <w:color w:val="808080"/>
        <w:sz w:val="16"/>
        <w:szCs w:val="16"/>
      </w:rPr>
      <w:t xml:space="preserve">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1E1A4C"/>
    <w:multiLevelType w:val="hybridMultilevel"/>
    <w:tmpl w:val="DE54CF46"/>
    <w:lvl w:ilvl="0" w:tplc="2108B63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6615D5"/>
    <w:multiLevelType w:val="hybridMultilevel"/>
    <w:tmpl w:val="A300BD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BEF7883"/>
    <w:multiLevelType w:val="hybridMultilevel"/>
    <w:tmpl w:val="B33EC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C9668F2"/>
    <w:multiLevelType w:val="multilevel"/>
    <w:tmpl w:val="7E7E1560"/>
    <w:lvl w:ilvl="0">
      <w:start w:val="2"/>
      <w:numFmt w:val="decimal"/>
      <w:lvlText w:val="%1"/>
      <w:lvlJc w:val="left"/>
      <w:pPr>
        <w:ind w:left="578" w:hanging="360"/>
      </w:pPr>
      <w:rPr>
        <w:lang w:val="lt-LT" w:eastAsia="en-US" w:bidi="ar-SA"/>
      </w:rPr>
    </w:lvl>
    <w:lvl w:ilvl="1">
      <w:start w:val="1"/>
      <w:numFmt w:val="decimal"/>
      <w:lvlText w:val="%1.%2"/>
      <w:lvlJc w:val="left"/>
      <w:pPr>
        <w:ind w:left="578" w:hanging="360"/>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88" w:hanging="360"/>
      </w:pPr>
      <w:rPr>
        <w:lang w:val="lt-LT" w:eastAsia="en-US" w:bidi="ar-SA"/>
      </w:rPr>
    </w:lvl>
    <w:lvl w:ilvl="3">
      <w:numFmt w:val="bullet"/>
      <w:lvlText w:val="•"/>
      <w:lvlJc w:val="left"/>
      <w:pPr>
        <w:ind w:left="3442" w:hanging="360"/>
      </w:pPr>
      <w:rPr>
        <w:lang w:val="lt-LT" w:eastAsia="en-US" w:bidi="ar-SA"/>
      </w:rPr>
    </w:lvl>
    <w:lvl w:ilvl="4">
      <w:numFmt w:val="bullet"/>
      <w:lvlText w:val="•"/>
      <w:lvlJc w:val="left"/>
      <w:pPr>
        <w:ind w:left="4396" w:hanging="360"/>
      </w:pPr>
      <w:rPr>
        <w:lang w:val="lt-LT" w:eastAsia="en-US" w:bidi="ar-SA"/>
      </w:rPr>
    </w:lvl>
    <w:lvl w:ilvl="5">
      <w:numFmt w:val="bullet"/>
      <w:lvlText w:val="•"/>
      <w:lvlJc w:val="left"/>
      <w:pPr>
        <w:ind w:left="5350" w:hanging="360"/>
      </w:pPr>
      <w:rPr>
        <w:lang w:val="lt-LT" w:eastAsia="en-US" w:bidi="ar-SA"/>
      </w:rPr>
    </w:lvl>
    <w:lvl w:ilvl="6">
      <w:numFmt w:val="bullet"/>
      <w:lvlText w:val="•"/>
      <w:lvlJc w:val="left"/>
      <w:pPr>
        <w:ind w:left="6304" w:hanging="360"/>
      </w:pPr>
      <w:rPr>
        <w:lang w:val="lt-LT" w:eastAsia="en-US" w:bidi="ar-SA"/>
      </w:rPr>
    </w:lvl>
    <w:lvl w:ilvl="7">
      <w:numFmt w:val="bullet"/>
      <w:lvlText w:val="•"/>
      <w:lvlJc w:val="left"/>
      <w:pPr>
        <w:ind w:left="7258" w:hanging="360"/>
      </w:pPr>
      <w:rPr>
        <w:lang w:val="lt-LT" w:eastAsia="en-US" w:bidi="ar-SA"/>
      </w:rPr>
    </w:lvl>
    <w:lvl w:ilvl="8">
      <w:numFmt w:val="bullet"/>
      <w:lvlText w:val="•"/>
      <w:lvlJc w:val="left"/>
      <w:pPr>
        <w:ind w:left="8212" w:hanging="360"/>
      </w:pPr>
      <w:rPr>
        <w:lang w:val="lt-LT" w:eastAsia="en-US" w:bidi="ar-SA"/>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7"/>
  </w:num>
  <w:num w:numId="6" w16cid:durableId="1872263077">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7" w16cid:durableId="1114981693">
    <w:abstractNumId w:val="6"/>
  </w:num>
  <w:num w:numId="8" w16cid:durableId="1468627602">
    <w:abstractNumId w:val="3"/>
  </w:num>
  <w:num w:numId="9" w16cid:durableId="490491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74595"/>
    <w:rsid w:val="00077E59"/>
    <w:rsid w:val="00080B8E"/>
    <w:rsid w:val="00087037"/>
    <w:rsid w:val="00094D4D"/>
    <w:rsid w:val="000A13FF"/>
    <w:rsid w:val="000A369B"/>
    <w:rsid w:val="000D7256"/>
    <w:rsid w:val="000F3296"/>
    <w:rsid w:val="00102862"/>
    <w:rsid w:val="00105CC5"/>
    <w:rsid w:val="0012206E"/>
    <w:rsid w:val="0012710E"/>
    <w:rsid w:val="00127DF7"/>
    <w:rsid w:val="00143549"/>
    <w:rsid w:val="001438C0"/>
    <w:rsid w:val="001641FE"/>
    <w:rsid w:val="00190135"/>
    <w:rsid w:val="00197C29"/>
    <w:rsid w:val="001A2813"/>
    <w:rsid w:val="001A4DB0"/>
    <w:rsid w:val="001B0115"/>
    <w:rsid w:val="001B077D"/>
    <w:rsid w:val="001C0907"/>
    <w:rsid w:val="001D03FA"/>
    <w:rsid w:val="001E49DE"/>
    <w:rsid w:val="00210963"/>
    <w:rsid w:val="00233280"/>
    <w:rsid w:val="00234818"/>
    <w:rsid w:val="00235EAA"/>
    <w:rsid w:val="00242E0F"/>
    <w:rsid w:val="00247803"/>
    <w:rsid w:val="00250CB3"/>
    <w:rsid w:val="00253F56"/>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7487"/>
    <w:rsid w:val="002D49E2"/>
    <w:rsid w:val="002E6F74"/>
    <w:rsid w:val="002F55F0"/>
    <w:rsid w:val="003023C0"/>
    <w:rsid w:val="0030525A"/>
    <w:rsid w:val="00307AB5"/>
    <w:rsid w:val="00310B91"/>
    <w:rsid w:val="00314B02"/>
    <w:rsid w:val="00321B56"/>
    <w:rsid w:val="00324874"/>
    <w:rsid w:val="00326921"/>
    <w:rsid w:val="0033252C"/>
    <w:rsid w:val="00333AC2"/>
    <w:rsid w:val="0033608B"/>
    <w:rsid w:val="00340DEA"/>
    <w:rsid w:val="003449CD"/>
    <w:rsid w:val="003473FB"/>
    <w:rsid w:val="00350CEB"/>
    <w:rsid w:val="00364058"/>
    <w:rsid w:val="003656DD"/>
    <w:rsid w:val="00373333"/>
    <w:rsid w:val="003A205A"/>
    <w:rsid w:val="003A4C91"/>
    <w:rsid w:val="003E485B"/>
    <w:rsid w:val="003E657E"/>
    <w:rsid w:val="003F6C55"/>
    <w:rsid w:val="00400757"/>
    <w:rsid w:val="00400A6F"/>
    <w:rsid w:val="00401115"/>
    <w:rsid w:val="00401BB8"/>
    <w:rsid w:val="004056CB"/>
    <w:rsid w:val="00405EE5"/>
    <w:rsid w:val="00406FF3"/>
    <w:rsid w:val="00431DFC"/>
    <w:rsid w:val="00433A51"/>
    <w:rsid w:val="004413DB"/>
    <w:rsid w:val="00451462"/>
    <w:rsid w:val="00455963"/>
    <w:rsid w:val="004707A5"/>
    <w:rsid w:val="00475C5B"/>
    <w:rsid w:val="004853B4"/>
    <w:rsid w:val="0049600E"/>
    <w:rsid w:val="004B211E"/>
    <w:rsid w:val="004B5FE7"/>
    <w:rsid w:val="004C5269"/>
    <w:rsid w:val="004C6AFB"/>
    <w:rsid w:val="004D326C"/>
    <w:rsid w:val="004D6DC9"/>
    <w:rsid w:val="004F06C0"/>
    <w:rsid w:val="00501964"/>
    <w:rsid w:val="00511269"/>
    <w:rsid w:val="00517A2D"/>
    <w:rsid w:val="00524FA8"/>
    <w:rsid w:val="00540DC0"/>
    <w:rsid w:val="00542411"/>
    <w:rsid w:val="00547B79"/>
    <w:rsid w:val="00547BF5"/>
    <w:rsid w:val="00547C97"/>
    <w:rsid w:val="00550017"/>
    <w:rsid w:val="00551E27"/>
    <w:rsid w:val="00552EE7"/>
    <w:rsid w:val="00556813"/>
    <w:rsid w:val="00565B66"/>
    <w:rsid w:val="00565D43"/>
    <w:rsid w:val="00567C41"/>
    <w:rsid w:val="00567F67"/>
    <w:rsid w:val="00572CF2"/>
    <w:rsid w:val="005745F0"/>
    <w:rsid w:val="00586F09"/>
    <w:rsid w:val="00587694"/>
    <w:rsid w:val="005B043B"/>
    <w:rsid w:val="005B5CE9"/>
    <w:rsid w:val="005B6D79"/>
    <w:rsid w:val="005C12CC"/>
    <w:rsid w:val="005D3F9F"/>
    <w:rsid w:val="005E14B0"/>
    <w:rsid w:val="006012BA"/>
    <w:rsid w:val="00606D1A"/>
    <w:rsid w:val="006123B8"/>
    <w:rsid w:val="00612A4B"/>
    <w:rsid w:val="00617BE5"/>
    <w:rsid w:val="0062490E"/>
    <w:rsid w:val="00627FC8"/>
    <w:rsid w:val="00632F84"/>
    <w:rsid w:val="00635A8C"/>
    <w:rsid w:val="00647D30"/>
    <w:rsid w:val="00660F2C"/>
    <w:rsid w:val="0067727D"/>
    <w:rsid w:val="00680CFE"/>
    <w:rsid w:val="006979E8"/>
    <w:rsid w:val="006A7DB5"/>
    <w:rsid w:val="006B7FC6"/>
    <w:rsid w:val="006C3F99"/>
    <w:rsid w:val="006C4A3F"/>
    <w:rsid w:val="006D384F"/>
    <w:rsid w:val="006D3E9E"/>
    <w:rsid w:val="006E3ACE"/>
    <w:rsid w:val="006F2DEC"/>
    <w:rsid w:val="006F54E8"/>
    <w:rsid w:val="006F7F30"/>
    <w:rsid w:val="00700E1C"/>
    <w:rsid w:val="007147F7"/>
    <w:rsid w:val="00717E26"/>
    <w:rsid w:val="00726EC5"/>
    <w:rsid w:val="007278B2"/>
    <w:rsid w:val="007360C9"/>
    <w:rsid w:val="00745CB8"/>
    <w:rsid w:val="00752E41"/>
    <w:rsid w:val="0075636B"/>
    <w:rsid w:val="00761EDF"/>
    <w:rsid w:val="00780399"/>
    <w:rsid w:val="007805AF"/>
    <w:rsid w:val="0078716F"/>
    <w:rsid w:val="007917BA"/>
    <w:rsid w:val="007921AA"/>
    <w:rsid w:val="007B1618"/>
    <w:rsid w:val="007C7756"/>
    <w:rsid w:val="007D1DD9"/>
    <w:rsid w:val="007E70F0"/>
    <w:rsid w:val="007F6A65"/>
    <w:rsid w:val="0080492C"/>
    <w:rsid w:val="0081136C"/>
    <w:rsid w:val="008147DE"/>
    <w:rsid w:val="00860688"/>
    <w:rsid w:val="0086179F"/>
    <w:rsid w:val="00873813"/>
    <w:rsid w:val="00885F5F"/>
    <w:rsid w:val="0089426F"/>
    <w:rsid w:val="008966B5"/>
    <w:rsid w:val="008A154C"/>
    <w:rsid w:val="008B4A2D"/>
    <w:rsid w:val="008C10E8"/>
    <w:rsid w:val="008C2F1D"/>
    <w:rsid w:val="008C5B7A"/>
    <w:rsid w:val="008C6715"/>
    <w:rsid w:val="008C7426"/>
    <w:rsid w:val="008D2BC8"/>
    <w:rsid w:val="008E1C39"/>
    <w:rsid w:val="008E2381"/>
    <w:rsid w:val="008F5E8F"/>
    <w:rsid w:val="008F7360"/>
    <w:rsid w:val="008F7FB5"/>
    <w:rsid w:val="00900E70"/>
    <w:rsid w:val="009054CE"/>
    <w:rsid w:val="0091010B"/>
    <w:rsid w:val="009235B8"/>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3A78"/>
    <w:rsid w:val="009B746D"/>
    <w:rsid w:val="009D0DF3"/>
    <w:rsid w:val="009D117C"/>
    <w:rsid w:val="009E3AD8"/>
    <w:rsid w:val="009E5C5E"/>
    <w:rsid w:val="009F20CB"/>
    <w:rsid w:val="009F53CB"/>
    <w:rsid w:val="00A005D0"/>
    <w:rsid w:val="00A17EE8"/>
    <w:rsid w:val="00A23025"/>
    <w:rsid w:val="00A24785"/>
    <w:rsid w:val="00A3071E"/>
    <w:rsid w:val="00A40B6C"/>
    <w:rsid w:val="00A420A9"/>
    <w:rsid w:val="00A425BD"/>
    <w:rsid w:val="00A52B9B"/>
    <w:rsid w:val="00A82838"/>
    <w:rsid w:val="00A83371"/>
    <w:rsid w:val="00A90A76"/>
    <w:rsid w:val="00A91E39"/>
    <w:rsid w:val="00AA138E"/>
    <w:rsid w:val="00AA19F0"/>
    <w:rsid w:val="00AA7745"/>
    <w:rsid w:val="00AA776B"/>
    <w:rsid w:val="00AE0340"/>
    <w:rsid w:val="00AE05F6"/>
    <w:rsid w:val="00AE532E"/>
    <w:rsid w:val="00AF24BA"/>
    <w:rsid w:val="00AF33D0"/>
    <w:rsid w:val="00B004E8"/>
    <w:rsid w:val="00B01878"/>
    <w:rsid w:val="00B05D7E"/>
    <w:rsid w:val="00B14B69"/>
    <w:rsid w:val="00B236FB"/>
    <w:rsid w:val="00B340C4"/>
    <w:rsid w:val="00B47FEB"/>
    <w:rsid w:val="00B5508B"/>
    <w:rsid w:val="00B577AA"/>
    <w:rsid w:val="00B6077D"/>
    <w:rsid w:val="00B637AA"/>
    <w:rsid w:val="00B74160"/>
    <w:rsid w:val="00B942CA"/>
    <w:rsid w:val="00B97BBF"/>
    <w:rsid w:val="00BA4637"/>
    <w:rsid w:val="00BA62F6"/>
    <w:rsid w:val="00BC661C"/>
    <w:rsid w:val="00BC7981"/>
    <w:rsid w:val="00BD374B"/>
    <w:rsid w:val="00BE32FB"/>
    <w:rsid w:val="00BF0143"/>
    <w:rsid w:val="00BF53BA"/>
    <w:rsid w:val="00C03887"/>
    <w:rsid w:val="00C05A2B"/>
    <w:rsid w:val="00C11A87"/>
    <w:rsid w:val="00C1628D"/>
    <w:rsid w:val="00C35901"/>
    <w:rsid w:val="00C3796A"/>
    <w:rsid w:val="00C37FEA"/>
    <w:rsid w:val="00C41B0A"/>
    <w:rsid w:val="00C41BB2"/>
    <w:rsid w:val="00C44B16"/>
    <w:rsid w:val="00C616ED"/>
    <w:rsid w:val="00C679B0"/>
    <w:rsid w:val="00C81290"/>
    <w:rsid w:val="00C86CDD"/>
    <w:rsid w:val="00C92908"/>
    <w:rsid w:val="00C96D25"/>
    <w:rsid w:val="00CA56A7"/>
    <w:rsid w:val="00CB0A6C"/>
    <w:rsid w:val="00CB1858"/>
    <w:rsid w:val="00CB741A"/>
    <w:rsid w:val="00CC49A6"/>
    <w:rsid w:val="00CD1A98"/>
    <w:rsid w:val="00CE2EF3"/>
    <w:rsid w:val="00CE7353"/>
    <w:rsid w:val="00D03F08"/>
    <w:rsid w:val="00D11107"/>
    <w:rsid w:val="00D31EB0"/>
    <w:rsid w:val="00D35137"/>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4558"/>
    <w:rsid w:val="00DC6163"/>
    <w:rsid w:val="00DC66BE"/>
    <w:rsid w:val="00DD3670"/>
    <w:rsid w:val="00DD7033"/>
    <w:rsid w:val="00DE3171"/>
    <w:rsid w:val="00DE7180"/>
    <w:rsid w:val="00DF1B0E"/>
    <w:rsid w:val="00DF60C5"/>
    <w:rsid w:val="00E007D1"/>
    <w:rsid w:val="00E0204F"/>
    <w:rsid w:val="00E020E6"/>
    <w:rsid w:val="00E1461E"/>
    <w:rsid w:val="00E21943"/>
    <w:rsid w:val="00E45BA5"/>
    <w:rsid w:val="00E64AD5"/>
    <w:rsid w:val="00E720C5"/>
    <w:rsid w:val="00E74E2E"/>
    <w:rsid w:val="00E778C5"/>
    <w:rsid w:val="00E80C9D"/>
    <w:rsid w:val="00E84916"/>
    <w:rsid w:val="00E9315C"/>
    <w:rsid w:val="00E958F1"/>
    <w:rsid w:val="00EA5FB0"/>
    <w:rsid w:val="00EB2396"/>
    <w:rsid w:val="00EB6E4E"/>
    <w:rsid w:val="00EC20C2"/>
    <w:rsid w:val="00EC4609"/>
    <w:rsid w:val="00ED1286"/>
    <w:rsid w:val="00ED429C"/>
    <w:rsid w:val="00ED42D8"/>
    <w:rsid w:val="00EF7411"/>
    <w:rsid w:val="00F04944"/>
    <w:rsid w:val="00F2080B"/>
    <w:rsid w:val="00F242BF"/>
    <w:rsid w:val="00F263FF"/>
    <w:rsid w:val="00F35FA6"/>
    <w:rsid w:val="00F60188"/>
    <w:rsid w:val="00F60215"/>
    <w:rsid w:val="00F6373D"/>
    <w:rsid w:val="00F669E2"/>
    <w:rsid w:val="00F72328"/>
    <w:rsid w:val="00F847F4"/>
    <w:rsid w:val="00F8787D"/>
    <w:rsid w:val="00F87D43"/>
    <w:rsid w:val="00F90A64"/>
    <w:rsid w:val="00F94E23"/>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Neapdorotaspaminjimas1">
    <w:name w:val="Neapdorotas paminėjimas1"/>
    <w:basedOn w:val="DefaultParagraphFont"/>
    <w:uiPriority w:val="99"/>
    <w:semiHidden/>
    <w:unhideWhenUsed/>
    <w:rsid w:val="00F8787D"/>
    <w:rPr>
      <w:color w:val="605E5C"/>
      <w:shd w:val="clear" w:color="auto" w:fill="E1DFDD"/>
    </w:rPr>
  </w:style>
  <w:style w:type="paragraph" w:styleId="NormalWeb">
    <w:name w:val="Normal (Web)"/>
    <w:basedOn w:val="Normal"/>
    <w:uiPriority w:val="99"/>
    <w:semiHidden/>
    <w:unhideWhenUsed/>
    <w:rsid w:val="00F8787D"/>
    <w:pPr>
      <w:spacing w:before="100" w:beforeAutospacing="1" w:after="100" w:afterAutospacing="1"/>
    </w:pPr>
    <w:rPr>
      <w:rFonts w:ascii="Times New Roman" w:hAnsi="Times New Roman"/>
      <w:sz w:val="24"/>
      <w:lang w:eastAsia="lt-LT"/>
      <w14:ligatures w14:val="none"/>
    </w:rPr>
  </w:style>
  <w:style w:type="paragraph" w:styleId="BodyText">
    <w:name w:val="Body Text"/>
    <w:basedOn w:val="Normal"/>
    <w:link w:val="BodyTextChar"/>
    <w:uiPriority w:val="1"/>
    <w:unhideWhenUsed/>
    <w:qFormat/>
    <w:rsid w:val="00F8787D"/>
    <w:pPr>
      <w:widowControl w:val="0"/>
      <w:autoSpaceDE w:val="0"/>
      <w:autoSpaceDN w:val="0"/>
      <w:ind w:left="218"/>
      <w:jc w:val="both"/>
    </w:pPr>
    <w:rPr>
      <w:rFonts w:ascii="Times New Roman" w:hAnsi="Times New Roman"/>
      <w:sz w:val="24"/>
      <w14:ligatures w14:val="none"/>
    </w:rPr>
  </w:style>
  <w:style w:type="character" w:customStyle="1" w:styleId="BodyTextChar">
    <w:name w:val="Body Text Char"/>
    <w:basedOn w:val="DefaultParagraphFont"/>
    <w:link w:val="BodyText"/>
    <w:uiPriority w:val="1"/>
    <w:rsid w:val="00F8787D"/>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F87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l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dail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74595"/>
    <w:rsid w:val="001429F0"/>
    <w:rsid w:val="00186F0A"/>
    <w:rsid w:val="00233280"/>
    <w:rsid w:val="00242E0F"/>
    <w:rsid w:val="003510A2"/>
    <w:rsid w:val="004C5269"/>
    <w:rsid w:val="006979E8"/>
    <w:rsid w:val="006A7DB5"/>
    <w:rsid w:val="0075636B"/>
    <w:rsid w:val="008C10E8"/>
    <w:rsid w:val="0090704C"/>
    <w:rsid w:val="009B3A78"/>
    <w:rsid w:val="009D117C"/>
    <w:rsid w:val="00AA3777"/>
    <w:rsid w:val="00DD44FF"/>
    <w:rsid w:val="00F90A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11584</Words>
  <Characters>6603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Jurgita</cp:lastModifiedBy>
  <cp:revision>8</cp:revision>
  <dcterms:created xsi:type="dcterms:W3CDTF">2025-02-19T13:32:00Z</dcterms:created>
  <dcterms:modified xsi:type="dcterms:W3CDTF">2025-04-25T06:12:00Z</dcterms:modified>
</cp:coreProperties>
</file>