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39A1" w14:textId="77777777" w:rsidR="003F7A19" w:rsidRPr="00852669" w:rsidRDefault="003F7A19" w:rsidP="003F7A19">
      <w:pPr>
        <w:rPr>
          <w:rFonts w:ascii="Times New Roman" w:hAnsi="Times New Roman" w:cs="Times New Roman"/>
          <w:b/>
          <w:bCs/>
          <w:sz w:val="24"/>
          <w:szCs w:val="24"/>
          <w:lang w:eastAsia="zh-TW"/>
        </w:rPr>
      </w:pPr>
      <w:r w:rsidRPr="00852669">
        <w:rPr>
          <w:rFonts w:ascii="Times New Roman" w:hAnsi="Times New Roman" w:cs="Times New Roman"/>
          <w:sz w:val="24"/>
          <w:szCs w:val="24"/>
        </w:rPr>
        <w:t xml:space="preserve"> </w:t>
      </w:r>
    </w:p>
    <w:tbl>
      <w:tblPr>
        <w:tblW w:w="9781" w:type="dxa"/>
        <w:tblInd w:w="-34" w:type="dxa"/>
        <w:tblLayout w:type="fixed"/>
        <w:tblLook w:val="0000" w:firstRow="0" w:lastRow="0" w:firstColumn="0" w:lastColumn="0" w:noHBand="0" w:noVBand="0"/>
      </w:tblPr>
      <w:tblGrid>
        <w:gridCol w:w="1560"/>
        <w:gridCol w:w="8221"/>
      </w:tblGrid>
      <w:tr w:rsidR="003F7A19" w:rsidRPr="00852669" w14:paraId="46280D17" w14:textId="77777777" w:rsidTr="00F341A3">
        <w:tc>
          <w:tcPr>
            <w:tcW w:w="1560" w:type="dxa"/>
          </w:tcPr>
          <w:p w14:paraId="1D3BAB35" w14:textId="77777777" w:rsidR="003F7A19" w:rsidRPr="00852669" w:rsidRDefault="003F7A19" w:rsidP="00F341A3">
            <w:pPr>
              <w:jc w:val="center"/>
              <w:rPr>
                <w:rFonts w:ascii="Times New Roman" w:hAnsi="Times New Roman" w:cs="Times New Roman"/>
                <w:b/>
                <w:sz w:val="24"/>
                <w:szCs w:val="24"/>
              </w:rPr>
            </w:pPr>
            <w:r w:rsidRPr="00852669">
              <w:rPr>
                <w:rFonts w:ascii="Times New Roman" w:hAnsi="Times New Roman" w:cs="Times New Roman"/>
                <w:b/>
                <w:noProof/>
                <w:sz w:val="24"/>
                <w:szCs w:val="24"/>
                <w:lang w:eastAsia="lt-LT"/>
              </w:rPr>
              <w:drawing>
                <wp:inline distT="0" distB="0" distL="0" distR="0" wp14:anchorId="06BD6D32" wp14:editId="2C12D92D">
                  <wp:extent cx="678180" cy="876300"/>
                  <wp:effectExtent l="0" t="0" r="0" b="0"/>
                  <wp:docPr id="1" name="Paveikslėlis 2" descr="C:\Users\Irena\Documents\CorelDraw(dok)\LZI_logo_2008\LAMM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Irena\Documents\CorelDraw(dok)\LZI_logo_2008\LAMMC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876300"/>
                          </a:xfrm>
                          <a:prstGeom prst="rect">
                            <a:avLst/>
                          </a:prstGeom>
                          <a:noFill/>
                          <a:ln>
                            <a:noFill/>
                          </a:ln>
                        </pic:spPr>
                      </pic:pic>
                    </a:graphicData>
                  </a:graphic>
                </wp:inline>
              </w:drawing>
            </w:r>
          </w:p>
        </w:tc>
        <w:tc>
          <w:tcPr>
            <w:tcW w:w="8221" w:type="dxa"/>
            <w:tcBorders>
              <w:left w:val="nil"/>
            </w:tcBorders>
          </w:tcPr>
          <w:p w14:paraId="1523E24E" w14:textId="77777777" w:rsidR="003F7A19" w:rsidRPr="00852669" w:rsidRDefault="003F7A19" w:rsidP="00F341A3">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cs="Times New Roman"/>
                <w:b/>
                <w:sz w:val="24"/>
                <w:szCs w:val="24"/>
              </w:rPr>
            </w:pPr>
          </w:p>
          <w:p w14:paraId="1CAD79D8" w14:textId="77777777" w:rsidR="003F7A19" w:rsidRPr="00852669" w:rsidRDefault="003F7A19" w:rsidP="00F341A3">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cs="Times New Roman"/>
                <w:sz w:val="24"/>
                <w:szCs w:val="24"/>
              </w:rPr>
            </w:pPr>
            <w:r w:rsidRPr="00852669">
              <w:rPr>
                <w:rFonts w:ascii="Times New Roman" w:hAnsi="Times New Roman" w:cs="Times New Roman"/>
                <w:b/>
                <w:sz w:val="24"/>
                <w:szCs w:val="24"/>
              </w:rPr>
              <w:t>LIETUVOS AGRARINIŲ IR MIŠKŲ MOKSLŲ CENTRAS</w:t>
            </w:r>
          </w:p>
        </w:tc>
      </w:tr>
      <w:tr w:rsidR="003F7A19" w:rsidRPr="00852669" w14:paraId="337E95EB" w14:textId="77777777" w:rsidTr="00F341A3">
        <w:tblPrEx>
          <w:tblBorders>
            <w:bottom w:val="single" w:sz="4" w:space="0" w:color="auto"/>
          </w:tblBorders>
        </w:tblPrEx>
        <w:tc>
          <w:tcPr>
            <w:tcW w:w="9781" w:type="dxa"/>
            <w:gridSpan w:val="2"/>
            <w:tcBorders>
              <w:bottom w:val="nil"/>
            </w:tcBorders>
            <w:vAlign w:val="center"/>
          </w:tcPr>
          <w:p w14:paraId="098AF8FC" w14:textId="77777777" w:rsidR="003F7A19" w:rsidRPr="00852669" w:rsidRDefault="003F7A19" w:rsidP="00F341A3">
            <w:pPr>
              <w:tabs>
                <w:tab w:val="left" w:pos="-2518"/>
                <w:tab w:val="left" w:pos="-108"/>
                <w:tab w:val="left" w:pos="7617"/>
                <w:tab w:val="left" w:pos="8127"/>
                <w:tab w:val="left" w:pos="8772"/>
                <w:tab w:val="left" w:pos="9423"/>
              </w:tabs>
              <w:jc w:val="center"/>
              <w:rPr>
                <w:rFonts w:ascii="Times New Roman" w:hAnsi="Times New Roman" w:cs="Times New Roman"/>
                <w:sz w:val="24"/>
                <w:szCs w:val="24"/>
              </w:rPr>
            </w:pPr>
          </w:p>
        </w:tc>
      </w:tr>
    </w:tbl>
    <w:p w14:paraId="1A4A1EF5" w14:textId="77777777" w:rsidR="003F7A19" w:rsidRPr="00852669" w:rsidRDefault="003F7A19" w:rsidP="003F7A19">
      <w:pPr>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104"/>
        <w:gridCol w:w="4677"/>
      </w:tblGrid>
      <w:tr w:rsidR="003F7A19" w:rsidRPr="00852669" w14:paraId="330B5038" w14:textId="77777777" w:rsidTr="00F341A3">
        <w:trPr>
          <w:trHeight w:val="817"/>
        </w:trPr>
        <w:tc>
          <w:tcPr>
            <w:tcW w:w="5104" w:type="dxa"/>
          </w:tcPr>
          <w:p w14:paraId="212DD6C0" w14:textId="77777777" w:rsidR="003F7A19" w:rsidRPr="00852669" w:rsidRDefault="003F7A19" w:rsidP="00F341A3">
            <w:pPr>
              <w:autoSpaceDE w:val="0"/>
              <w:autoSpaceDN w:val="0"/>
              <w:adjustRightInd w:val="0"/>
              <w:rPr>
                <w:rFonts w:ascii="Times New Roman" w:hAnsi="Times New Roman" w:cs="Times New Roman"/>
                <w:sz w:val="24"/>
                <w:szCs w:val="24"/>
              </w:rPr>
            </w:pPr>
          </w:p>
        </w:tc>
        <w:tc>
          <w:tcPr>
            <w:tcW w:w="4677" w:type="dxa"/>
            <w:tcBorders>
              <w:left w:val="nil"/>
            </w:tcBorders>
          </w:tcPr>
          <w:p w14:paraId="76945199" w14:textId="77777777" w:rsidR="003F7A19" w:rsidRPr="00852669" w:rsidRDefault="003F7A19" w:rsidP="00F341A3">
            <w:pPr>
              <w:jc w:val="center"/>
              <w:rPr>
                <w:rFonts w:ascii="Times New Roman" w:hAnsi="Times New Roman" w:cs="Times New Roman"/>
                <w:sz w:val="24"/>
                <w:szCs w:val="24"/>
              </w:rPr>
            </w:pPr>
          </w:p>
        </w:tc>
      </w:tr>
    </w:tbl>
    <w:p w14:paraId="54115513" w14:textId="77777777" w:rsidR="003F7A19" w:rsidRPr="00852669" w:rsidRDefault="003F7A19" w:rsidP="003F7A19">
      <w:pPr>
        <w:autoSpaceDE w:val="0"/>
        <w:autoSpaceDN w:val="0"/>
        <w:adjustRightInd w:val="0"/>
        <w:rPr>
          <w:rFonts w:ascii="Times New Roman" w:hAnsi="Times New Roman" w:cs="Times New Roman"/>
          <w:i/>
          <w:iCs/>
          <w:sz w:val="24"/>
          <w:szCs w:val="24"/>
        </w:rPr>
      </w:pPr>
    </w:p>
    <w:p w14:paraId="38492849" w14:textId="77777777" w:rsidR="00FD1F4E" w:rsidRPr="00852669" w:rsidRDefault="00FD1F4E" w:rsidP="00723971">
      <w:pPr>
        <w:autoSpaceDE w:val="0"/>
        <w:autoSpaceDN w:val="0"/>
        <w:adjustRightInd w:val="0"/>
        <w:jc w:val="center"/>
        <w:rPr>
          <w:rFonts w:ascii="Times New Roman" w:hAnsi="Times New Roman" w:cs="Times New Roman"/>
          <w:b/>
          <w:bCs/>
          <w:iCs/>
          <w:sz w:val="24"/>
          <w:szCs w:val="24"/>
          <w:lang w:eastAsia="lt-LT"/>
        </w:rPr>
      </w:pPr>
      <w:r w:rsidRPr="00852669">
        <w:rPr>
          <w:rFonts w:ascii="Times New Roman" w:hAnsi="Times New Roman" w:cs="Times New Roman"/>
          <w:b/>
          <w:bCs/>
          <w:iCs/>
          <w:sz w:val="24"/>
          <w:szCs w:val="24"/>
          <w:lang w:eastAsia="lt-LT"/>
        </w:rPr>
        <w:t xml:space="preserve">Liucernos </w:t>
      </w:r>
      <w:proofErr w:type="spellStart"/>
      <w:r w:rsidRPr="00852669">
        <w:rPr>
          <w:rFonts w:ascii="Times New Roman" w:hAnsi="Times New Roman" w:cs="Times New Roman"/>
          <w:b/>
          <w:bCs/>
          <w:iCs/>
          <w:sz w:val="24"/>
          <w:szCs w:val="24"/>
          <w:lang w:eastAsia="lt-LT"/>
        </w:rPr>
        <w:t>eksplantų</w:t>
      </w:r>
      <w:proofErr w:type="spellEnd"/>
      <w:r w:rsidRPr="00852669">
        <w:rPr>
          <w:rFonts w:ascii="Times New Roman" w:hAnsi="Times New Roman" w:cs="Times New Roman"/>
          <w:b/>
          <w:bCs/>
          <w:iCs/>
          <w:sz w:val="24"/>
          <w:szCs w:val="24"/>
          <w:lang w:eastAsia="lt-LT"/>
        </w:rPr>
        <w:t xml:space="preserve"> pritaikymas rūgščiuose dirvožemiuose, siekiant </w:t>
      </w:r>
    </w:p>
    <w:p w14:paraId="53C24D2C" w14:textId="596950AF" w:rsidR="003F7A19" w:rsidRPr="00852669" w:rsidRDefault="00FD1F4E" w:rsidP="00723971">
      <w:pPr>
        <w:autoSpaceDE w:val="0"/>
        <w:autoSpaceDN w:val="0"/>
        <w:adjustRightInd w:val="0"/>
        <w:jc w:val="center"/>
        <w:rPr>
          <w:rFonts w:ascii="Times New Roman" w:hAnsi="Times New Roman" w:cs="Times New Roman"/>
          <w:i/>
          <w:iCs/>
          <w:sz w:val="24"/>
          <w:szCs w:val="24"/>
        </w:rPr>
      </w:pPr>
      <w:r w:rsidRPr="00852669">
        <w:rPr>
          <w:rFonts w:ascii="Times New Roman" w:hAnsi="Times New Roman" w:cs="Times New Roman"/>
          <w:b/>
          <w:bCs/>
          <w:iCs/>
          <w:sz w:val="24"/>
          <w:szCs w:val="24"/>
          <w:lang w:eastAsia="lt-LT"/>
        </w:rPr>
        <w:t>pagerinti dirvožemio tvarumą, sveikatingumą</w:t>
      </w:r>
      <w:r w:rsidR="00112FD6" w:rsidRPr="00852669">
        <w:rPr>
          <w:rFonts w:ascii="Times New Roman" w:hAnsi="Times New Roman" w:cs="Times New Roman"/>
          <w:b/>
          <w:bCs/>
          <w:iCs/>
          <w:sz w:val="24"/>
          <w:szCs w:val="24"/>
          <w:lang w:eastAsia="lt-LT"/>
        </w:rPr>
        <w:t xml:space="preserve"> </w:t>
      </w:r>
    </w:p>
    <w:p w14:paraId="60177204" w14:textId="77777777" w:rsidR="003F7A19" w:rsidRPr="00852669" w:rsidRDefault="003F7A19" w:rsidP="003F7A19">
      <w:pPr>
        <w:autoSpaceDE w:val="0"/>
        <w:autoSpaceDN w:val="0"/>
        <w:adjustRightInd w:val="0"/>
        <w:rPr>
          <w:rFonts w:ascii="Times New Roman" w:hAnsi="Times New Roman" w:cs="Times New Roman"/>
          <w:i/>
          <w:iCs/>
          <w:sz w:val="24"/>
          <w:szCs w:val="24"/>
        </w:rPr>
      </w:pPr>
    </w:p>
    <w:p w14:paraId="7E7DE5E8" w14:textId="3570CA7F" w:rsidR="003F7A19" w:rsidRPr="00852669" w:rsidRDefault="003E6587" w:rsidP="003F7A19">
      <w:pPr>
        <w:autoSpaceDE w:val="0"/>
        <w:autoSpaceDN w:val="0"/>
        <w:adjustRightInd w:val="0"/>
        <w:jc w:val="center"/>
        <w:rPr>
          <w:rFonts w:ascii="Times New Roman" w:hAnsi="Times New Roman" w:cs="Times New Roman"/>
          <w:sz w:val="24"/>
          <w:szCs w:val="24"/>
        </w:rPr>
      </w:pPr>
      <w:r w:rsidRPr="00852669">
        <w:rPr>
          <w:rFonts w:ascii="Times New Roman" w:hAnsi="Times New Roman" w:cs="Times New Roman"/>
          <w:sz w:val="24"/>
          <w:szCs w:val="24"/>
          <w:lang w:eastAsia="zh-TW"/>
        </w:rPr>
        <w:t xml:space="preserve">Projekto Nr. </w:t>
      </w:r>
      <w:r w:rsidR="003A4C07" w:rsidRPr="00852669">
        <w:rPr>
          <w:rFonts w:ascii="Times New Roman" w:hAnsi="Times New Roman" w:cs="Times New Roman"/>
          <w:sz w:val="24"/>
          <w:szCs w:val="24"/>
          <w:lang w:eastAsia="zh-TW"/>
        </w:rPr>
        <w:t>10-038-T</w:t>
      </w:r>
      <w:r w:rsidR="00F4547E" w:rsidRPr="00852669">
        <w:rPr>
          <w:rFonts w:ascii="Times New Roman" w:hAnsi="Times New Roman" w:cs="Times New Roman"/>
          <w:sz w:val="24"/>
          <w:szCs w:val="24"/>
          <w:lang w:eastAsia="zh-TW"/>
        </w:rPr>
        <w:t>-0194</w:t>
      </w:r>
      <w:r w:rsidRPr="00852669">
        <w:rPr>
          <w:rFonts w:ascii="Times New Roman" w:hAnsi="Times New Roman" w:cs="Times New Roman"/>
          <w:b/>
          <w:bCs/>
          <w:sz w:val="24"/>
          <w:szCs w:val="24"/>
          <w:lang w:eastAsia="zh-TW"/>
        </w:rPr>
        <w:t xml:space="preserve"> </w:t>
      </w:r>
      <w:r w:rsidRPr="00852669">
        <w:rPr>
          <w:rFonts w:ascii="Times New Roman" w:hAnsi="Times New Roman" w:cs="Times New Roman"/>
          <w:sz w:val="24"/>
          <w:szCs w:val="24"/>
        </w:rPr>
        <w:t>v</w:t>
      </w:r>
      <w:r w:rsidR="003F7A19" w:rsidRPr="00852669">
        <w:rPr>
          <w:rFonts w:ascii="Times New Roman" w:hAnsi="Times New Roman" w:cs="Times New Roman"/>
          <w:sz w:val="24"/>
          <w:szCs w:val="24"/>
        </w:rPr>
        <w:t>eiklos ataskaita</w:t>
      </w:r>
    </w:p>
    <w:p w14:paraId="3EE9E90C" w14:textId="77777777" w:rsidR="003F7A19" w:rsidRPr="00852669" w:rsidRDefault="003F7A19" w:rsidP="003F7A19">
      <w:pPr>
        <w:autoSpaceDE w:val="0"/>
        <w:autoSpaceDN w:val="0"/>
        <w:adjustRightInd w:val="0"/>
        <w:spacing w:line="360" w:lineRule="auto"/>
        <w:rPr>
          <w:rFonts w:ascii="Times New Roman" w:hAnsi="Times New Roman" w:cs="Times New Roman"/>
          <w:b/>
          <w:sz w:val="24"/>
          <w:szCs w:val="24"/>
        </w:rPr>
      </w:pPr>
    </w:p>
    <w:p w14:paraId="2E9E3D43" w14:textId="77777777" w:rsidR="003F7A19" w:rsidRPr="00852669" w:rsidRDefault="003F7A19" w:rsidP="003F7A19">
      <w:pPr>
        <w:autoSpaceDE w:val="0"/>
        <w:autoSpaceDN w:val="0"/>
        <w:adjustRightInd w:val="0"/>
        <w:rPr>
          <w:rFonts w:ascii="Times New Roman" w:hAnsi="Times New Roman" w:cs="Times New Roman"/>
          <w:b/>
          <w:sz w:val="24"/>
          <w:szCs w:val="24"/>
        </w:rPr>
      </w:pPr>
    </w:p>
    <w:p w14:paraId="07A10D42" w14:textId="77777777" w:rsidR="003F7A19" w:rsidRPr="00852669" w:rsidRDefault="003F7A19" w:rsidP="003F7A19">
      <w:pPr>
        <w:autoSpaceDE w:val="0"/>
        <w:autoSpaceDN w:val="0"/>
        <w:adjustRightInd w:val="0"/>
        <w:rPr>
          <w:rFonts w:ascii="Times New Roman" w:hAnsi="Times New Roman" w:cs="Times New Roman"/>
          <w:b/>
          <w:sz w:val="24"/>
          <w:szCs w:val="24"/>
        </w:rPr>
      </w:pPr>
    </w:p>
    <w:p w14:paraId="48864F41" w14:textId="77777777" w:rsidR="003F7A19" w:rsidRPr="00852669" w:rsidRDefault="003F7A19" w:rsidP="003F7A19">
      <w:pPr>
        <w:autoSpaceDE w:val="0"/>
        <w:autoSpaceDN w:val="0"/>
        <w:adjustRightInd w:val="0"/>
        <w:rPr>
          <w:rFonts w:ascii="Times New Roman" w:hAnsi="Times New Roman" w:cs="Times New Roman"/>
          <w:sz w:val="24"/>
          <w:szCs w:val="24"/>
        </w:rPr>
      </w:pPr>
    </w:p>
    <w:p w14:paraId="639B45E1" w14:textId="77777777" w:rsidR="003F7A19" w:rsidRPr="00852669" w:rsidRDefault="003F7A19" w:rsidP="003F7A19">
      <w:pPr>
        <w:autoSpaceDE w:val="0"/>
        <w:autoSpaceDN w:val="0"/>
        <w:adjustRightInd w:val="0"/>
        <w:rPr>
          <w:rFonts w:ascii="Times New Roman" w:hAnsi="Times New Roman" w:cs="Times New Roman"/>
          <w:sz w:val="24"/>
          <w:szCs w:val="24"/>
        </w:rPr>
      </w:pPr>
    </w:p>
    <w:p w14:paraId="56D4BDB3" w14:textId="77777777" w:rsidR="003F7A19" w:rsidRPr="00852669" w:rsidRDefault="003F7A19" w:rsidP="003F7A19">
      <w:pPr>
        <w:autoSpaceDE w:val="0"/>
        <w:autoSpaceDN w:val="0"/>
        <w:adjustRightInd w:val="0"/>
        <w:rPr>
          <w:rFonts w:ascii="Times New Roman" w:hAnsi="Times New Roman" w:cs="Times New Roman"/>
          <w:sz w:val="24"/>
          <w:szCs w:val="24"/>
        </w:rPr>
      </w:pPr>
    </w:p>
    <w:p w14:paraId="3A7E6A9F" w14:textId="77777777" w:rsidR="003F7A19" w:rsidRPr="00852669" w:rsidRDefault="003F7A19" w:rsidP="003F7A19">
      <w:pPr>
        <w:autoSpaceDE w:val="0"/>
        <w:autoSpaceDN w:val="0"/>
        <w:adjustRightInd w:val="0"/>
        <w:rPr>
          <w:rFonts w:ascii="Times New Roman" w:hAnsi="Times New Roman" w:cs="Times New Roman"/>
          <w:sz w:val="24"/>
          <w:szCs w:val="24"/>
        </w:rPr>
      </w:pPr>
    </w:p>
    <w:p w14:paraId="1ECD3380" w14:textId="77777777" w:rsidR="003F7A19" w:rsidRPr="00852669" w:rsidRDefault="003F7A19" w:rsidP="003F7A19">
      <w:pPr>
        <w:autoSpaceDE w:val="0"/>
        <w:autoSpaceDN w:val="0"/>
        <w:adjustRightInd w:val="0"/>
        <w:rPr>
          <w:rFonts w:ascii="Times New Roman" w:hAnsi="Times New Roman" w:cs="Times New Roman"/>
          <w:sz w:val="24"/>
          <w:szCs w:val="24"/>
        </w:rPr>
      </w:pPr>
    </w:p>
    <w:p w14:paraId="413D71E4" w14:textId="77777777" w:rsidR="003F7A19" w:rsidRPr="00852669" w:rsidRDefault="003F7A19" w:rsidP="003F7A19">
      <w:pPr>
        <w:autoSpaceDE w:val="0"/>
        <w:autoSpaceDN w:val="0"/>
        <w:adjustRightInd w:val="0"/>
        <w:rPr>
          <w:rFonts w:ascii="Times New Roman" w:hAnsi="Times New Roman" w:cs="Times New Roman"/>
          <w:sz w:val="24"/>
          <w:szCs w:val="24"/>
        </w:rPr>
      </w:pPr>
    </w:p>
    <w:p w14:paraId="51EAAA95" w14:textId="77777777" w:rsidR="00FD7FC5" w:rsidRPr="00852669" w:rsidRDefault="00FD7FC5" w:rsidP="003F7A19">
      <w:pPr>
        <w:autoSpaceDE w:val="0"/>
        <w:autoSpaceDN w:val="0"/>
        <w:adjustRightInd w:val="0"/>
        <w:rPr>
          <w:rFonts w:ascii="Times New Roman" w:hAnsi="Times New Roman" w:cs="Times New Roman"/>
          <w:sz w:val="24"/>
          <w:szCs w:val="24"/>
        </w:rPr>
      </w:pPr>
    </w:p>
    <w:p w14:paraId="16F2C890" w14:textId="77777777" w:rsidR="00FD7FC5" w:rsidRPr="00852669" w:rsidRDefault="00FD7FC5" w:rsidP="003F7A19">
      <w:pPr>
        <w:autoSpaceDE w:val="0"/>
        <w:autoSpaceDN w:val="0"/>
        <w:adjustRightInd w:val="0"/>
        <w:rPr>
          <w:rFonts w:ascii="Times New Roman" w:hAnsi="Times New Roman" w:cs="Times New Roman"/>
          <w:sz w:val="24"/>
          <w:szCs w:val="24"/>
        </w:rPr>
      </w:pPr>
    </w:p>
    <w:p w14:paraId="1876C91C" w14:textId="53F7D10F" w:rsidR="00FD7FC5" w:rsidRPr="00852669" w:rsidRDefault="00FD7FC5" w:rsidP="003F7A19">
      <w:pPr>
        <w:autoSpaceDE w:val="0"/>
        <w:autoSpaceDN w:val="0"/>
        <w:adjustRightInd w:val="0"/>
        <w:rPr>
          <w:rFonts w:ascii="Times New Roman" w:hAnsi="Times New Roman" w:cs="Times New Roman"/>
          <w:sz w:val="24"/>
          <w:szCs w:val="24"/>
        </w:rPr>
      </w:pPr>
    </w:p>
    <w:p w14:paraId="6AF172D0" w14:textId="77777777" w:rsidR="003F7A19" w:rsidRPr="00852669" w:rsidRDefault="003F7A19" w:rsidP="003F7A19">
      <w:pPr>
        <w:autoSpaceDE w:val="0"/>
        <w:autoSpaceDN w:val="0"/>
        <w:adjustRightInd w:val="0"/>
        <w:rPr>
          <w:rFonts w:ascii="Times New Roman" w:hAnsi="Times New Roman" w:cs="Times New Roman"/>
          <w:sz w:val="24"/>
          <w:szCs w:val="24"/>
        </w:rPr>
      </w:pPr>
    </w:p>
    <w:p w14:paraId="4BCE8C79" w14:textId="77777777" w:rsidR="003F7A19" w:rsidRPr="00852669" w:rsidRDefault="003F7A19" w:rsidP="003F7A19">
      <w:pPr>
        <w:autoSpaceDE w:val="0"/>
        <w:autoSpaceDN w:val="0"/>
        <w:adjustRightInd w:val="0"/>
        <w:jc w:val="center"/>
        <w:rPr>
          <w:rFonts w:ascii="Times New Roman" w:hAnsi="Times New Roman" w:cs="Times New Roman"/>
          <w:sz w:val="24"/>
          <w:szCs w:val="24"/>
        </w:rPr>
      </w:pPr>
    </w:p>
    <w:p w14:paraId="1ECF46D5" w14:textId="4522A1DC" w:rsidR="003E6587" w:rsidRPr="00852669" w:rsidRDefault="00F873B7" w:rsidP="00753EB4">
      <w:pPr>
        <w:autoSpaceDE w:val="0"/>
        <w:autoSpaceDN w:val="0"/>
        <w:adjustRightInd w:val="0"/>
        <w:jc w:val="center"/>
        <w:rPr>
          <w:rFonts w:ascii="Times New Roman" w:hAnsi="Times New Roman" w:cs="Times New Roman"/>
          <w:sz w:val="24"/>
          <w:szCs w:val="24"/>
        </w:rPr>
      </w:pPr>
      <w:r w:rsidRPr="00852669">
        <w:rPr>
          <w:rFonts w:ascii="Times New Roman" w:hAnsi="Times New Roman" w:cs="Times New Roman"/>
          <w:sz w:val="24"/>
          <w:szCs w:val="24"/>
        </w:rPr>
        <w:t>Vėžaičiai</w:t>
      </w:r>
      <w:r w:rsidR="003F7A19" w:rsidRPr="00852669">
        <w:rPr>
          <w:rFonts w:ascii="Times New Roman" w:hAnsi="Times New Roman" w:cs="Times New Roman"/>
          <w:sz w:val="24"/>
          <w:szCs w:val="24"/>
        </w:rPr>
        <w:t>, 2025</w:t>
      </w:r>
    </w:p>
    <w:p w14:paraId="5318D958" w14:textId="13022E40" w:rsidR="003F7A19" w:rsidRPr="00852669" w:rsidRDefault="003F7A19" w:rsidP="00C72E92">
      <w:pPr>
        <w:widowControl w:val="0"/>
        <w:spacing w:after="0"/>
        <w:jc w:val="both"/>
        <w:rPr>
          <w:rFonts w:ascii="Times New Roman" w:hAnsi="Times New Roman" w:cs="Times New Roman"/>
          <w:sz w:val="24"/>
          <w:szCs w:val="24"/>
        </w:rPr>
      </w:pPr>
      <w:r w:rsidRPr="00852669">
        <w:rPr>
          <w:rFonts w:ascii="Times New Roman" w:hAnsi="Times New Roman" w:cs="Times New Roman"/>
          <w:b/>
          <w:bCs/>
          <w:sz w:val="24"/>
          <w:szCs w:val="24"/>
        </w:rPr>
        <w:lastRenderedPageBreak/>
        <w:t xml:space="preserve">Projekto įgyvendinimo laikotarpis: </w:t>
      </w:r>
      <w:r w:rsidRPr="00852669">
        <w:rPr>
          <w:rFonts w:ascii="Times New Roman" w:hAnsi="Times New Roman" w:cs="Times New Roman"/>
          <w:sz w:val="24"/>
          <w:szCs w:val="24"/>
        </w:rPr>
        <w:t>2024-</w:t>
      </w:r>
      <w:r w:rsidR="004B79BA" w:rsidRPr="00852669">
        <w:rPr>
          <w:rFonts w:ascii="Times New Roman" w:hAnsi="Times New Roman" w:cs="Times New Roman"/>
          <w:sz w:val="24"/>
          <w:szCs w:val="24"/>
        </w:rPr>
        <w:t>1</w:t>
      </w:r>
      <w:r w:rsidR="000D771D" w:rsidRPr="00852669">
        <w:rPr>
          <w:rFonts w:ascii="Times New Roman" w:hAnsi="Times New Roman" w:cs="Times New Roman"/>
          <w:sz w:val="24"/>
          <w:szCs w:val="24"/>
        </w:rPr>
        <w:t>1</w:t>
      </w:r>
      <w:r w:rsidR="00AB08DB" w:rsidRPr="00852669">
        <w:rPr>
          <w:rFonts w:ascii="Times New Roman" w:hAnsi="Times New Roman" w:cs="Times New Roman"/>
          <w:sz w:val="24"/>
          <w:szCs w:val="24"/>
        </w:rPr>
        <w:t>-21</w:t>
      </w:r>
      <w:r w:rsidRPr="00852669">
        <w:rPr>
          <w:rFonts w:ascii="Times New Roman" w:hAnsi="Times New Roman" w:cs="Times New Roman"/>
          <w:b/>
          <w:bCs/>
          <w:sz w:val="24"/>
          <w:szCs w:val="24"/>
        </w:rPr>
        <w:t xml:space="preserve"> </w:t>
      </w:r>
      <w:r w:rsidRPr="00852669">
        <w:rPr>
          <w:rFonts w:ascii="Times New Roman" w:hAnsi="Times New Roman" w:cs="Times New Roman"/>
          <w:sz w:val="24"/>
          <w:szCs w:val="24"/>
        </w:rPr>
        <w:t>– 2025-</w:t>
      </w:r>
      <w:r w:rsidR="004B79BA" w:rsidRPr="00852669">
        <w:rPr>
          <w:rFonts w:ascii="Times New Roman" w:hAnsi="Times New Roman" w:cs="Times New Roman"/>
          <w:sz w:val="24"/>
          <w:szCs w:val="24"/>
        </w:rPr>
        <w:t>1</w:t>
      </w:r>
      <w:r w:rsidR="006C0CD6" w:rsidRPr="00852669">
        <w:rPr>
          <w:rFonts w:ascii="Times New Roman" w:hAnsi="Times New Roman" w:cs="Times New Roman"/>
          <w:sz w:val="24"/>
          <w:szCs w:val="24"/>
        </w:rPr>
        <w:t>1</w:t>
      </w:r>
      <w:r w:rsidR="00AB08DB" w:rsidRPr="00852669">
        <w:rPr>
          <w:rFonts w:ascii="Times New Roman" w:hAnsi="Times New Roman" w:cs="Times New Roman"/>
          <w:sz w:val="24"/>
          <w:szCs w:val="24"/>
        </w:rPr>
        <w:t>-30</w:t>
      </w:r>
    </w:p>
    <w:p w14:paraId="14209CCC" w14:textId="77777777" w:rsidR="00C72E92" w:rsidRPr="00852669" w:rsidRDefault="00C72E92" w:rsidP="00C72E92">
      <w:pPr>
        <w:widowControl w:val="0"/>
        <w:spacing w:after="0"/>
        <w:jc w:val="both"/>
        <w:rPr>
          <w:rFonts w:ascii="Times New Roman" w:hAnsi="Times New Roman" w:cs="Times New Roman"/>
          <w:sz w:val="24"/>
          <w:szCs w:val="24"/>
        </w:rPr>
      </w:pPr>
    </w:p>
    <w:p w14:paraId="064F4391" w14:textId="027241B0" w:rsidR="001158DA" w:rsidRPr="00852669" w:rsidRDefault="001158DA" w:rsidP="00C72E92">
      <w:pPr>
        <w:widowControl w:val="0"/>
        <w:spacing w:after="0"/>
        <w:jc w:val="both"/>
        <w:rPr>
          <w:rFonts w:ascii="Times New Roman" w:hAnsi="Times New Roman" w:cs="Times New Roman"/>
          <w:sz w:val="24"/>
          <w:szCs w:val="24"/>
        </w:rPr>
      </w:pPr>
      <w:r w:rsidRPr="00852669">
        <w:rPr>
          <w:rFonts w:ascii="Times New Roman" w:hAnsi="Times New Roman" w:cs="Times New Roman"/>
          <w:b/>
          <w:bCs/>
          <w:sz w:val="24"/>
          <w:szCs w:val="24"/>
        </w:rPr>
        <w:t>Projekto vykdytojai:</w:t>
      </w:r>
      <w:r w:rsidRPr="00852669">
        <w:rPr>
          <w:rFonts w:ascii="Times New Roman" w:hAnsi="Times New Roman" w:cs="Times New Roman"/>
          <w:sz w:val="24"/>
          <w:szCs w:val="24"/>
        </w:rPr>
        <w:t xml:space="preserve"> dr. </w:t>
      </w:r>
      <w:r w:rsidR="00010BC1" w:rsidRPr="00852669">
        <w:rPr>
          <w:rFonts w:ascii="Times New Roman" w:hAnsi="Times New Roman" w:cs="Times New Roman"/>
          <w:sz w:val="24"/>
          <w:szCs w:val="24"/>
        </w:rPr>
        <w:t>Regina Skuodienė,</w:t>
      </w:r>
      <w:r w:rsidR="00C72E92" w:rsidRPr="00852669">
        <w:rPr>
          <w:rFonts w:ascii="Times New Roman" w:hAnsi="Times New Roman" w:cs="Times New Roman"/>
          <w:sz w:val="24"/>
          <w:szCs w:val="24"/>
        </w:rPr>
        <w:t xml:space="preserve"> </w:t>
      </w:r>
      <w:r w:rsidRPr="00852669">
        <w:rPr>
          <w:rFonts w:ascii="Times New Roman" w:hAnsi="Times New Roman" w:cs="Times New Roman"/>
          <w:sz w:val="24"/>
          <w:szCs w:val="24"/>
        </w:rPr>
        <w:t xml:space="preserve">dr. </w:t>
      </w:r>
      <w:r w:rsidR="00010BC1" w:rsidRPr="00852669">
        <w:rPr>
          <w:rFonts w:ascii="Times New Roman" w:hAnsi="Times New Roman" w:cs="Times New Roman"/>
          <w:sz w:val="24"/>
          <w:szCs w:val="24"/>
        </w:rPr>
        <w:t>Aurelija Li</w:t>
      </w:r>
      <w:r w:rsidR="009D5893" w:rsidRPr="00852669">
        <w:rPr>
          <w:rFonts w:ascii="Times New Roman" w:hAnsi="Times New Roman" w:cs="Times New Roman"/>
          <w:sz w:val="24"/>
          <w:szCs w:val="24"/>
        </w:rPr>
        <w:t>a</w:t>
      </w:r>
      <w:r w:rsidR="00010BC1" w:rsidRPr="00852669">
        <w:rPr>
          <w:rFonts w:ascii="Times New Roman" w:hAnsi="Times New Roman" w:cs="Times New Roman"/>
          <w:sz w:val="24"/>
          <w:szCs w:val="24"/>
        </w:rPr>
        <w:t>tukienė, dr.</w:t>
      </w:r>
      <w:r w:rsidR="009D5893" w:rsidRPr="00852669">
        <w:rPr>
          <w:rFonts w:ascii="Times New Roman" w:hAnsi="Times New Roman" w:cs="Times New Roman"/>
          <w:sz w:val="24"/>
          <w:szCs w:val="24"/>
        </w:rPr>
        <w:t xml:space="preserve"> Regina Repšienė, dr. Rita Asakavičiūtė, </w:t>
      </w:r>
      <w:r w:rsidR="005A3734" w:rsidRPr="00852669">
        <w:rPr>
          <w:rFonts w:ascii="Times New Roman" w:hAnsi="Times New Roman" w:cs="Times New Roman"/>
          <w:sz w:val="24"/>
          <w:szCs w:val="24"/>
        </w:rPr>
        <w:t>dr. Danutė Karčauskienė</w:t>
      </w:r>
      <w:r w:rsidR="00F372DB">
        <w:rPr>
          <w:rFonts w:ascii="Times New Roman" w:hAnsi="Times New Roman" w:cs="Times New Roman"/>
          <w:sz w:val="24"/>
          <w:szCs w:val="24"/>
        </w:rPr>
        <w:t>.</w:t>
      </w:r>
    </w:p>
    <w:p w14:paraId="7B56F163" w14:textId="346F03A0" w:rsidR="003F7A19" w:rsidRPr="00852669" w:rsidRDefault="001158DA" w:rsidP="001158DA">
      <w:pPr>
        <w:widowControl w:val="0"/>
        <w:spacing w:after="0"/>
        <w:rPr>
          <w:rFonts w:ascii="Times New Roman" w:hAnsi="Times New Roman" w:cs="Times New Roman"/>
          <w:sz w:val="24"/>
          <w:szCs w:val="24"/>
        </w:rPr>
      </w:pPr>
      <w:r w:rsidRPr="00852669">
        <w:rPr>
          <w:rFonts w:ascii="Times New Roman" w:hAnsi="Times New Roman" w:cs="Times New Roman"/>
          <w:sz w:val="24"/>
          <w:szCs w:val="24"/>
        </w:rPr>
        <w:t xml:space="preserve">                                 </w:t>
      </w:r>
    </w:p>
    <w:p w14:paraId="5B0254A5" w14:textId="020EECC1" w:rsidR="004B2F29" w:rsidRPr="00852669" w:rsidRDefault="003F7A19" w:rsidP="001158DA">
      <w:pPr>
        <w:widowControl w:val="0"/>
        <w:spacing w:after="0"/>
        <w:jc w:val="both"/>
        <w:rPr>
          <w:rFonts w:ascii="Times New Roman" w:hAnsi="Times New Roman" w:cs="Times New Roman"/>
          <w:b/>
          <w:bCs/>
          <w:sz w:val="24"/>
          <w:szCs w:val="24"/>
        </w:rPr>
      </w:pPr>
      <w:r w:rsidRPr="00852669">
        <w:rPr>
          <w:rFonts w:ascii="Times New Roman" w:hAnsi="Times New Roman" w:cs="Times New Roman"/>
          <w:b/>
          <w:bCs/>
          <w:sz w:val="24"/>
          <w:szCs w:val="24"/>
        </w:rPr>
        <w:t>Projekto tikslas:</w:t>
      </w:r>
      <w:r w:rsidR="00F61587" w:rsidRPr="00852669">
        <w:rPr>
          <w:rFonts w:ascii="Times New Roman" w:hAnsi="Times New Roman" w:cs="Times New Roman"/>
          <w:b/>
          <w:bCs/>
          <w:sz w:val="24"/>
          <w:szCs w:val="24"/>
        </w:rPr>
        <w:t xml:space="preserve"> </w:t>
      </w:r>
      <w:r w:rsidR="00A715D7" w:rsidRPr="00852669">
        <w:rPr>
          <w:rFonts w:ascii="Times New Roman" w:hAnsi="Times New Roman" w:cs="Times New Roman"/>
          <w:sz w:val="24"/>
          <w:szCs w:val="24"/>
        </w:rPr>
        <w:t>Pasiruošti teikti paraišką pagal programos „Europos horizontas“ kvietimą „Dirvožemio sveikata, apdulkintojai ir pagrindinės ekosistemos funkcijos“.</w:t>
      </w:r>
    </w:p>
    <w:p w14:paraId="2781BFAC" w14:textId="77777777" w:rsidR="003F7A19" w:rsidRPr="00852669" w:rsidRDefault="003F7A19" w:rsidP="001158DA">
      <w:pPr>
        <w:spacing w:after="0"/>
        <w:jc w:val="both"/>
        <w:rPr>
          <w:rFonts w:ascii="Times New Roman" w:hAnsi="Times New Roman" w:cs="Times New Roman"/>
          <w:b/>
          <w:bCs/>
          <w:sz w:val="24"/>
          <w:szCs w:val="24"/>
        </w:rPr>
      </w:pPr>
    </w:p>
    <w:p w14:paraId="38A56AF2" w14:textId="5BD59A31" w:rsidR="0012764C" w:rsidRDefault="003F7A19" w:rsidP="00C76C27">
      <w:pPr>
        <w:spacing w:after="0"/>
        <w:jc w:val="both"/>
      </w:pPr>
      <w:r w:rsidRPr="00852669">
        <w:rPr>
          <w:rFonts w:ascii="Times New Roman" w:hAnsi="Times New Roman" w:cs="Times New Roman"/>
          <w:b/>
          <w:bCs/>
          <w:sz w:val="24"/>
          <w:szCs w:val="24"/>
        </w:rPr>
        <w:t xml:space="preserve">Projekto įgyvendinimo metu vykdyta veikla: </w:t>
      </w:r>
      <w:r w:rsidR="00C76C27" w:rsidRPr="00852669">
        <w:rPr>
          <w:rFonts w:ascii="Times New Roman" w:hAnsi="Times New Roman" w:cs="Times New Roman"/>
          <w:sz w:val="24"/>
          <w:szCs w:val="24"/>
        </w:rPr>
        <w:t xml:space="preserve">Siekiant sėkmingai pasiruošti ir </w:t>
      </w:r>
      <w:r w:rsidR="005652D7" w:rsidRPr="00852669">
        <w:rPr>
          <w:rFonts w:ascii="Times New Roman" w:hAnsi="Times New Roman" w:cs="Times New Roman"/>
          <w:sz w:val="24"/>
          <w:szCs w:val="24"/>
        </w:rPr>
        <w:t>surasti</w:t>
      </w:r>
      <w:r w:rsidR="00C76C27" w:rsidRPr="00852669">
        <w:rPr>
          <w:rFonts w:ascii="Times New Roman" w:hAnsi="Times New Roman" w:cs="Times New Roman"/>
          <w:sz w:val="24"/>
          <w:szCs w:val="24"/>
        </w:rPr>
        <w:t xml:space="preserve"> tinkamus partnerius, svarb</w:t>
      </w:r>
      <w:r w:rsidR="007D73A5">
        <w:rPr>
          <w:rFonts w:ascii="Times New Roman" w:hAnsi="Times New Roman" w:cs="Times New Roman"/>
          <w:sz w:val="24"/>
          <w:szCs w:val="24"/>
        </w:rPr>
        <w:t>ūs</w:t>
      </w:r>
      <w:r w:rsidR="00C76C27" w:rsidRPr="00852669">
        <w:rPr>
          <w:rFonts w:ascii="Times New Roman" w:hAnsi="Times New Roman" w:cs="Times New Roman"/>
          <w:sz w:val="24"/>
          <w:szCs w:val="24"/>
        </w:rPr>
        <w:t xml:space="preserve"> geri pradiniai įgūdžiai ir vykstančių procesų pažinimas savo tyrimų teritorijoje, todėl </w:t>
      </w:r>
      <w:r w:rsidR="005652D7" w:rsidRPr="00852669">
        <w:rPr>
          <w:rFonts w:ascii="Times New Roman" w:hAnsi="Times New Roman" w:cs="Times New Roman"/>
          <w:sz w:val="24"/>
          <w:szCs w:val="24"/>
        </w:rPr>
        <w:t xml:space="preserve">buvo </w:t>
      </w:r>
      <w:r w:rsidR="00C76C27" w:rsidRPr="00852669">
        <w:rPr>
          <w:rFonts w:ascii="Times New Roman" w:hAnsi="Times New Roman" w:cs="Times New Roman"/>
          <w:sz w:val="24"/>
          <w:szCs w:val="24"/>
        </w:rPr>
        <w:t xml:space="preserve">reikalingi </w:t>
      </w:r>
      <w:r w:rsidR="00D22A3E">
        <w:rPr>
          <w:rFonts w:ascii="Times New Roman" w:hAnsi="Times New Roman" w:cs="Times New Roman"/>
          <w:sz w:val="24"/>
          <w:szCs w:val="24"/>
        </w:rPr>
        <w:t xml:space="preserve">parengiamieji </w:t>
      </w:r>
      <w:r w:rsidR="00C76C27" w:rsidRPr="00852669">
        <w:rPr>
          <w:rFonts w:ascii="Times New Roman" w:hAnsi="Times New Roman" w:cs="Times New Roman"/>
          <w:sz w:val="24"/>
          <w:szCs w:val="24"/>
        </w:rPr>
        <w:t>eksperimentiniai tyrimai, kurių pagrindu, bu</w:t>
      </w:r>
      <w:r w:rsidR="005652D7" w:rsidRPr="00852669">
        <w:rPr>
          <w:rFonts w:ascii="Times New Roman" w:hAnsi="Times New Roman" w:cs="Times New Roman"/>
          <w:sz w:val="24"/>
          <w:szCs w:val="24"/>
        </w:rPr>
        <w:t>vo</w:t>
      </w:r>
      <w:r w:rsidR="00C76C27" w:rsidRPr="00852669">
        <w:rPr>
          <w:rFonts w:ascii="Times New Roman" w:hAnsi="Times New Roman" w:cs="Times New Roman"/>
          <w:sz w:val="24"/>
          <w:szCs w:val="24"/>
        </w:rPr>
        <w:t xml:space="preserve"> dalyvaujama konferencijo</w:t>
      </w:r>
      <w:r w:rsidR="001855CA">
        <w:rPr>
          <w:rFonts w:ascii="Times New Roman" w:hAnsi="Times New Roman" w:cs="Times New Roman"/>
          <w:sz w:val="24"/>
          <w:szCs w:val="24"/>
        </w:rPr>
        <w:t>j</w:t>
      </w:r>
      <w:r w:rsidR="00C76C27" w:rsidRPr="00852669">
        <w:rPr>
          <w:rFonts w:ascii="Times New Roman" w:hAnsi="Times New Roman" w:cs="Times New Roman"/>
          <w:sz w:val="24"/>
          <w:szCs w:val="24"/>
        </w:rPr>
        <w:t>e</w:t>
      </w:r>
      <w:r w:rsidR="00D22A3E">
        <w:rPr>
          <w:rFonts w:ascii="Times New Roman" w:hAnsi="Times New Roman" w:cs="Times New Roman"/>
          <w:sz w:val="24"/>
          <w:szCs w:val="24"/>
        </w:rPr>
        <w:t>,</w:t>
      </w:r>
      <w:r w:rsidR="00C76C27" w:rsidRPr="00852669">
        <w:rPr>
          <w:rFonts w:ascii="Times New Roman" w:hAnsi="Times New Roman" w:cs="Times New Roman"/>
          <w:sz w:val="24"/>
          <w:szCs w:val="24"/>
        </w:rPr>
        <w:t xml:space="preserve"> </w:t>
      </w:r>
      <w:r w:rsidR="00C76C27" w:rsidRPr="00C53A08">
        <w:rPr>
          <w:rFonts w:ascii="Times New Roman" w:hAnsi="Times New Roman" w:cs="Times New Roman"/>
          <w:sz w:val="24"/>
          <w:szCs w:val="24"/>
        </w:rPr>
        <w:t>kongrese</w:t>
      </w:r>
      <w:r w:rsidR="001855CA" w:rsidRPr="001855CA">
        <w:rPr>
          <w:rFonts w:ascii="Times New Roman" w:hAnsi="Times New Roman" w:cs="Times New Roman"/>
          <w:sz w:val="24"/>
          <w:szCs w:val="24"/>
        </w:rPr>
        <w:t xml:space="preserve"> </w:t>
      </w:r>
      <w:r w:rsidR="001855CA" w:rsidRPr="00852669">
        <w:rPr>
          <w:rFonts w:ascii="Times New Roman" w:hAnsi="Times New Roman" w:cs="Times New Roman"/>
          <w:sz w:val="24"/>
          <w:szCs w:val="24"/>
        </w:rPr>
        <w:t>ir</w:t>
      </w:r>
      <w:r w:rsidR="001855CA">
        <w:rPr>
          <w:rFonts w:ascii="Times New Roman" w:hAnsi="Times New Roman" w:cs="Times New Roman"/>
          <w:sz w:val="24"/>
          <w:szCs w:val="24"/>
        </w:rPr>
        <w:t xml:space="preserve"> simpoziume</w:t>
      </w:r>
      <w:r w:rsidR="00C76C27" w:rsidRPr="00852669">
        <w:rPr>
          <w:rFonts w:ascii="Times New Roman" w:hAnsi="Times New Roman" w:cs="Times New Roman"/>
          <w:sz w:val="24"/>
          <w:szCs w:val="24"/>
        </w:rPr>
        <w:t>, bei rengiamos publikacijos ruošiamo projekto tema.</w:t>
      </w:r>
      <w:r w:rsidR="0012764C" w:rsidRPr="0012764C">
        <w:t xml:space="preserve"> </w:t>
      </w:r>
    </w:p>
    <w:p w14:paraId="5B8F7558" w14:textId="77777777" w:rsidR="0002501C" w:rsidRDefault="0002501C" w:rsidP="00C76C27">
      <w:pPr>
        <w:spacing w:after="0"/>
        <w:jc w:val="both"/>
      </w:pPr>
    </w:p>
    <w:p w14:paraId="682C022E" w14:textId="5351DFED" w:rsidR="0002501C" w:rsidRDefault="0012764C" w:rsidP="0002501C">
      <w:pPr>
        <w:spacing w:after="0"/>
        <w:ind w:firstLine="567"/>
        <w:jc w:val="both"/>
        <w:rPr>
          <w:rFonts w:ascii="Times New Roman" w:hAnsi="Times New Roman" w:cs="Times New Roman"/>
          <w:sz w:val="24"/>
          <w:szCs w:val="24"/>
        </w:rPr>
      </w:pPr>
      <w:r w:rsidRPr="0012764C">
        <w:rPr>
          <w:rFonts w:ascii="Times New Roman" w:hAnsi="Times New Roman" w:cs="Times New Roman"/>
          <w:sz w:val="24"/>
          <w:szCs w:val="24"/>
        </w:rPr>
        <w:t>Mokslininkai tur</w:t>
      </w:r>
      <w:r w:rsidR="00C90E7A">
        <w:rPr>
          <w:rFonts w:ascii="Times New Roman" w:hAnsi="Times New Roman" w:cs="Times New Roman"/>
          <w:sz w:val="24"/>
          <w:szCs w:val="24"/>
        </w:rPr>
        <w:t>ėjo</w:t>
      </w:r>
      <w:r w:rsidRPr="0012764C">
        <w:rPr>
          <w:rFonts w:ascii="Times New Roman" w:hAnsi="Times New Roman" w:cs="Times New Roman"/>
          <w:sz w:val="24"/>
          <w:szCs w:val="24"/>
        </w:rPr>
        <w:t xml:space="preserve"> skirti papildomo laiko literatūros analizei, </w:t>
      </w:r>
      <w:r w:rsidR="00BD6A61">
        <w:rPr>
          <w:rFonts w:ascii="Times New Roman" w:hAnsi="Times New Roman" w:cs="Times New Roman"/>
          <w:sz w:val="24"/>
          <w:szCs w:val="24"/>
        </w:rPr>
        <w:t>parengiamojo</w:t>
      </w:r>
      <w:r w:rsidR="00287262">
        <w:rPr>
          <w:rFonts w:ascii="Times New Roman" w:hAnsi="Times New Roman" w:cs="Times New Roman"/>
          <w:sz w:val="24"/>
          <w:szCs w:val="24"/>
        </w:rPr>
        <w:t xml:space="preserve"> </w:t>
      </w:r>
      <w:r w:rsidRPr="0012764C">
        <w:rPr>
          <w:rFonts w:ascii="Times New Roman" w:hAnsi="Times New Roman" w:cs="Times New Roman"/>
          <w:sz w:val="24"/>
          <w:szCs w:val="24"/>
        </w:rPr>
        <w:t>eksperimento vykdymui, tinkamų laboratorinių metodų paieškai,</w:t>
      </w:r>
      <w:r w:rsidR="00947B70">
        <w:rPr>
          <w:rFonts w:ascii="Times New Roman" w:hAnsi="Times New Roman" w:cs="Times New Roman"/>
          <w:sz w:val="24"/>
          <w:szCs w:val="24"/>
        </w:rPr>
        <w:t xml:space="preserve"> dirvožemio</w:t>
      </w:r>
      <w:r w:rsidR="00E66957">
        <w:rPr>
          <w:rFonts w:ascii="Times New Roman" w:hAnsi="Times New Roman" w:cs="Times New Roman"/>
          <w:sz w:val="24"/>
          <w:szCs w:val="24"/>
        </w:rPr>
        <w:t xml:space="preserve"> </w:t>
      </w:r>
      <w:r w:rsidR="00902DE0">
        <w:rPr>
          <w:rFonts w:ascii="Times New Roman" w:hAnsi="Times New Roman" w:cs="Times New Roman"/>
          <w:sz w:val="24"/>
          <w:szCs w:val="24"/>
        </w:rPr>
        <w:t xml:space="preserve">cheminių rodiklių </w:t>
      </w:r>
      <w:r w:rsidR="00E66957">
        <w:rPr>
          <w:rFonts w:ascii="Times New Roman" w:hAnsi="Times New Roman" w:cs="Times New Roman"/>
          <w:sz w:val="24"/>
          <w:szCs w:val="24"/>
        </w:rPr>
        <w:t xml:space="preserve">bei dirvožemio profilio </w:t>
      </w:r>
      <w:r w:rsidR="00902DE0">
        <w:rPr>
          <w:rFonts w:ascii="Times New Roman" w:hAnsi="Times New Roman" w:cs="Times New Roman"/>
          <w:sz w:val="24"/>
          <w:szCs w:val="24"/>
        </w:rPr>
        <w:t xml:space="preserve">cheminių rodiklių </w:t>
      </w:r>
      <w:r w:rsidR="00225840">
        <w:rPr>
          <w:rFonts w:ascii="Times New Roman" w:hAnsi="Times New Roman" w:cs="Times New Roman"/>
          <w:sz w:val="24"/>
          <w:szCs w:val="24"/>
        </w:rPr>
        <w:t>analiz</w:t>
      </w:r>
      <w:r w:rsidR="00902DE0">
        <w:rPr>
          <w:rFonts w:ascii="Times New Roman" w:hAnsi="Times New Roman" w:cs="Times New Roman"/>
          <w:sz w:val="24"/>
          <w:szCs w:val="24"/>
        </w:rPr>
        <w:t>ei</w:t>
      </w:r>
      <w:r w:rsidR="00264293">
        <w:rPr>
          <w:rFonts w:ascii="Times New Roman" w:hAnsi="Times New Roman" w:cs="Times New Roman"/>
          <w:sz w:val="24"/>
          <w:szCs w:val="24"/>
        </w:rPr>
        <w:t xml:space="preserve"> ir vertinimui,</w:t>
      </w:r>
      <w:r w:rsidRPr="0012764C">
        <w:rPr>
          <w:rFonts w:ascii="Times New Roman" w:hAnsi="Times New Roman" w:cs="Times New Roman"/>
          <w:sz w:val="24"/>
          <w:szCs w:val="24"/>
        </w:rPr>
        <w:t xml:space="preserve"> kurie vėliau </w:t>
      </w:r>
      <w:r w:rsidR="00264293">
        <w:rPr>
          <w:rFonts w:ascii="Times New Roman" w:hAnsi="Times New Roman" w:cs="Times New Roman"/>
          <w:sz w:val="24"/>
          <w:szCs w:val="24"/>
        </w:rPr>
        <w:t>buvo</w:t>
      </w:r>
      <w:r w:rsidRPr="0012764C">
        <w:rPr>
          <w:rFonts w:ascii="Times New Roman" w:hAnsi="Times New Roman" w:cs="Times New Roman"/>
          <w:sz w:val="24"/>
          <w:szCs w:val="24"/>
        </w:rPr>
        <w:t xml:space="preserve"> </w:t>
      </w:r>
      <w:r w:rsidR="00264293">
        <w:rPr>
          <w:rFonts w:ascii="Times New Roman" w:hAnsi="Times New Roman" w:cs="Times New Roman"/>
          <w:sz w:val="24"/>
          <w:szCs w:val="24"/>
        </w:rPr>
        <w:t>apibendrinti</w:t>
      </w:r>
      <w:r w:rsidR="00341BF0">
        <w:rPr>
          <w:rFonts w:ascii="Times New Roman" w:hAnsi="Times New Roman" w:cs="Times New Roman"/>
          <w:sz w:val="24"/>
          <w:szCs w:val="24"/>
        </w:rPr>
        <w:t xml:space="preserve"> ir statistiškai įvertinti</w:t>
      </w:r>
      <w:r w:rsidRPr="0012764C">
        <w:rPr>
          <w:rFonts w:ascii="Times New Roman" w:hAnsi="Times New Roman" w:cs="Times New Roman"/>
          <w:sz w:val="24"/>
          <w:szCs w:val="24"/>
        </w:rPr>
        <w:t xml:space="preserve">. Taip pat apdoroti </w:t>
      </w:r>
      <w:r w:rsidR="00690512">
        <w:rPr>
          <w:rFonts w:ascii="Times New Roman" w:hAnsi="Times New Roman" w:cs="Times New Roman"/>
          <w:sz w:val="24"/>
          <w:szCs w:val="24"/>
        </w:rPr>
        <w:t>vis</w:t>
      </w:r>
      <w:r w:rsidR="007732D2">
        <w:rPr>
          <w:rFonts w:ascii="Times New Roman" w:hAnsi="Times New Roman" w:cs="Times New Roman"/>
          <w:sz w:val="24"/>
          <w:szCs w:val="24"/>
        </w:rPr>
        <w:t>i</w:t>
      </w:r>
      <w:r w:rsidR="00690512">
        <w:rPr>
          <w:rFonts w:ascii="Times New Roman" w:hAnsi="Times New Roman" w:cs="Times New Roman"/>
          <w:sz w:val="24"/>
          <w:szCs w:val="24"/>
        </w:rPr>
        <w:t xml:space="preserve"> </w:t>
      </w:r>
      <w:r w:rsidRPr="0012764C">
        <w:rPr>
          <w:rFonts w:ascii="Times New Roman" w:hAnsi="Times New Roman" w:cs="Times New Roman"/>
          <w:sz w:val="24"/>
          <w:szCs w:val="24"/>
        </w:rPr>
        <w:t>gaut</w:t>
      </w:r>
      <w:r w:rsidR="007732D2">
        <w:rPr>
          <w:rFonts w:ascii="Times New Roman" w:hAnsi="Times New Roman" w:cs="Times New Roman"/>
          <w:sz w:val="24"/>
          <w:szCs w:val="24"/>
        </w:rPr>
        <w:t>i</w:t>
      </w:r>
      <w:r w:rsidRPr="0012764C">
        <w:rPr>
          <w:rFonts w:ascii="Times New Roman" w:hAnsi="Times New Roman" w:cs="Times New Roman"/>
          <w:sz w:val="24"/>
          <w:szCs w:val="24"/>
        </w:rPr>
        <w:t xml:space="preserve"> duomen</w:t>
      </w:r>
      <w:r w:rsidR="007732D2">
        <w:rPr>
          <w:rFonts w:ascii="Times New Roman" w:hAnsi="Times New Roman" w:cs="Times New Roman"/>
          <w:sz w:val="24"/>
          <w:szCs w:val="24"/>
        </w:rPr>
        <w:t>y</w:t>
      </w:r>
      <w:r w:rsidRPr="0012764C">
        <w:rPr>
          <w:rFonts w:ascii="Times New Roman" w:hAnsi="Times New Roman" w:cs="Times New Roman"/>
          <w:sz w:val="24"/>
          <w:szCs w:val="24"/>
        </w:rPr>
        <w:t>s ir pasiren</w:t>
      </w:r>
      <w:r w:rsidR="007732D2">
        <w:rPr>
          <w:rFonts w:ascii="Times New Roman" w:hAnsi="Times New Roman" w:cs="Times New Roman"/>
          <w:sz w:val="24"/>
          <w:szCs w:val="24"/>
        </w:rPr>
        <w:t>g</w:t>
      </w:r>
      <w:r w:rsidRPr="0012764C">
        <w:rPr>
          <w:rFonts w:ascii="Times New Roman" w:hAnsi="Times New Roman" w:cs="Times New Roman"/>
          <w:sz w:val="24"/>
          <w:szCs w:val="24"/>
        </w:rPr>
        <w:t>t</w:t>
      </w:r>
      <w:r w:rsidR="007732D2">
        <w:rPr>
          <w:rFonts w:ascii="Times New Roman" w:hAnsi="Times New Roman" w:cs="Times New Roman"/>
          <w:sz w:val="24"/>
          <w:szCs w:val="24"/>
        </w:rPr>
        <w:t>a</w:t>
      </w:r>
      <w:r w:rsidRPr="0012764C">
        <w:rPr>
          <w:rFonts w:ascii="Times New Roman" w:hAnsi="Times New Roman" w:cs="Times New Roman"/>
          <w:sz w:val="24"/>
          <w:szCs w:val="24"/>
        </w:rPr>
        <w:t xml:space="preserve"> juos viešai pristatyti, suformuluoti galutinį projekto idėjos pristatymą, kuris būtų patrauklus ir įdomus </w:t>
      </w:r>
      <w:r w:rsidR="001606C0">
        <w:rPr>
          <w:rFonts w:ascii="Times New Roman" w:hAnsi="Times New Roman" w:cs="Times New Roman"/>
          <w:sz w:val="24"/>
          <w:szCs w:val="24"/>
        </w:rPr>
        <w:t>kolegoms iš užsienio</w:t>
      </w:r>
      <w:r w:rsidRPr="0012764C">
        <w:rPr>
          <w:rFonts w:ascii="Times New Roman" w:hAnsi="Times New Roman" w:cs="Times New Roman"/>
          <w:sz w:val="24"/>
          <w:szCs w:val="24"/>
        </w:rPr>
        <w:t xml:space="preserve">.  </w:t>
      </w:r>
    </w:p>
    <w:p w14:paraId="4FA2595F" w14:textId="2995856A" w:rsidR="008C10F3" w:rsidRDefault="0012764C" w:rsidP="0002501C">
      <w:pPr>
        <w:spacing w:after="0"/>
        <w:ind w:firstLine="567"/>
        <w:jc w:val="both"/>
        <w:rPr>
          <w:rFonts w:ascii="Times New Roman" w:hAnsi="Times New Roman" w:cs="Times New Roman"/>
          <w:sz w:val="24"/>
          <w:szCs w:val="24"/>
        </w:rPr>
      </w:pPr>
      <w:r w:rsidRPr="0012764C">
        <w:rPr>
          <w:rFonts w:ascii="Times New Roman" w:hAnsi="Times New Roman" w:cs="Times New Roman"/>
          <w:sz w:val="24"/>
          <w:szCs w:val="24"/>
        </w:rPr>
        <w:t xml:space="preserve">   </w:t>
      </w:r>
    </w:p>
    <w:p w14:paraId="5D9AA249" w14:textId="6F7E461C" w:rsidR="002F6BF8" w:rsidRPr="00852669" w:rsidRDefault="009D72D4" w:rsidP="0002501C">
      <w:pPr>
        <w:spacing w:after="0"/>
        <w:ind w:firstLine="567"/>
        <w:jc w:val="both"/>
        <w:rPr>
          <w:rFonts w:ascii="Times New Roman" w:hAnsi="Times New Roman" w:cs="Times New Roman"/>
          <w:sz w:val="24"/>
          <w:szCs w:val="24"/>
        </w:rPr>
      </w:pPr>
      <w:r w:rsidRPr="00852669">
        <w:rPr>
          <w:rFonts w:ascii="Times New Roman" w:hAnsi="Times New Roman" w:cs="Times New Roman"/>
          <w:sz w:val="24"/>
          <w:szCs w:val="24"/>
        </w:rPr>
        <w:t xml:space="preserve">Be atliktų </w:t>
      </w:r>
      <w:r w:rsidR="0031372D" w:rsidRPr="00852669">
        <w:rPr>
          <w:rFonts w:ascii="Times New Roman" w:hAnsi="Times New Roman" w:cs="Times New Roman"/>
          <w:sz w:val="24"/>
          <w:szCs w:val="24"/>
        </w:rPr>
        <w:t>pasirengimo darb</w:t>
      </w:r>
      <w:r w:rsidR="0063371A" w:rsidRPr="00852669">
        <w:rPr>
          <w:rFonts w:ascii="Times New Roman" w:hAnsi="Times New Roman" w:cs="Times New Roman"/>
          <w:sz w:val="24"/>
          <w:szCs w:val="24"/>
        </w:rPr>
        <w:t>ų</w:t>
      </w:r>
      <w:r w:rsidR="0031372D" w:rsidRPr="00852669">
        <w:rPr>
          <w:rFonts w:ascii="Times New Roman" w:hAnsi="Times New Roman" w:cs="Times New Roman"/>
          <w:sz w:val="24"/>
          <w:szCs w:val="24"/>
        </w:rPr>
        <w:t xml:space="preserve"> projekto vykdytojos buvo išvykusios į konferenciją</w:t>
      </w:r>
      <w:r w:rsidR="0042412A">
        <w:rPr>
          <w:rFonts w:ascii="Times New Roman" w:hAnsi="Times New Roman" w:cs="Times New Roman"/>
          <w:sz w:val="24"/>
          <w:szCs w:val="24"/>
        </w:rPr>
        <w:t>, kongresą</w:t>
      </w:r>
      <w:r w:rsidR="0031372D" w:rsidRPr="00852669">
        <w:rPr>
          <w:rFonts w:ascii="Times New Roman" w:hAnsi="Times New Roman" w:cs="Times New Roman"/>
          <w:sz w:val="24"/>
          <w:szCs w:val="24"/>
        </w:rPr>
        <w:t xml:space="preserve"> ir simpoziumą</w:t>
      </w:r>
      <w:r w:rsidR="00B8367A" w:rsidRPr="00852669">
        <w:rPr>
          <w:rFonts w:ascii="Times New Roman" w:hAnsi="Times New Roman" w:cs="Times New Roman"/>
          <w:sz w:val="24"/>
          <w:szCs w:val="24"/>
        </w:rPr>
        <w:t>,</w:t>
      </w:r>
      <w:r w:rsidR="0014317D" w:rsidRPr="00852669">
        <w:rPr>
          <w:rFonts w:ascii="Times New Roman" w:hAnsi="Times New Roman" w:cs="Times New Roman"/>
          <w:sz w:val="24"/>
          <w:szCs w:val="24"/>
        </w:rPr>
        <w:t xml:space="preserve"> kuriuose pristatė tyrimų rezultatus</w:t>
      </w:r>
      <w:r w:rsidR="00E1498D" w:rsidRPr="00852669">
        <w:rPr>
          <w:rFonts w:ascii="Times New Roman" w:hAnsi="Times New Roman" w:cs="Times New Roman"/>
          <w:sz w:val="24"/>
          <w:szCs w:val="24"/>
        </w:rPr>
        <w:t xml:space="preserve">. Komandiruotės į užsienio šalis </w:t>
      </w:r>
      <w:r w:rsidR="007A42AD" w:rsidRPr="00852669">
        <w:rPr>
          <w:rFonts w:ascii="Times New Roman" w:hAnsi="Times New Roman" w:cs="Times New Roman"/>
          <w:sz w:val="24"/>
          <w:szCs w:val="24"/>
        </w:rPr>
        <w:t>buvo planuojamos s</w:t>
      </w:r>
      <w:r w:rsidR="00256729" w:rsidRPr="00852669">
        <w:rPr>
          <w:rFonts w:ascii="Times New Roman" w:hAnsi="Times New Roman" w:cs="Times New Roman"/>
          <w:sz w:val="24"/>
          <w:szCs w:val="24"/>
        </w:rPr>
        <w:t xml:space="preserve">iekiant užmegzti kontaktus su mokslininkais </w:t>
      </w:r>
      <w:r w:rsidR="00E36DC0" w:rsidRPr="00852669">
        <w:rPr>
          <w:rFonts w:ascii="Times New Roman" w:hAnsi="Times New Roman" w:cs="Times New Roman"/>
          <w:sz w:val="24"/>
          <w:szCs w:val="24"/>
        </w:rPr>
        <w:t xml:space="preserve">dirbančiais toje pačioje </w:t>
      </w:r>
      <w:r w:rsidR="002F7B77" w:rsidRPr="00852669">
        <w:rPr>
          <w:rFonts w:ascii="Times New Roman" w:hAnsi="Times New Roman" w:cs="Times New Roman"/>
          <w:sz w:val="24"/>
          <w:szCs w:val="24"/>
        </w:rPr>
        <w:t>srityje</w:t>
      </w:r>
      <w:r w:rsidR="00B8367A" w:rsidRPr="00852669">
        <w:rPr>
          <w:rFonts w:ascii="Times New Roman" w:hAnsi="Times New Roman" w:cs="Times New Roman"/>
          <w:sz w:val="24"/>
          <w:szCs w:val="24"/>
        </w:rPr>
        <w:t xml:space="preserve"> bei </w:t>
      </w:r>
      <w:r w:rsidR="00173A71" w:rsidRPr="00852669">
        <w:rPr>
          <w:rFonts w:ascii="Times New Roman" w:hAnsi="Times New Roman" w:cs="Times New Roman"/>
          <w:sz w:val="24"/>
          <w:szCs w:val="24"/>
        </w:rPr>
        <w:t xml:space="preserve">kurie </w:t>
      </w:r>
      <w:r w:rsidR="001B747A" w:rsidRPr="00852669">
        <w:rPr>
          <w:rFonts w:ascii="Times New Roman" w:hAnsi="Times New Roman" w:cs="Times New Roman"/>
          <w:sz w:val="24"/>
          <w:szCs w:val="24"/>
        </w:rPr>
        <w:t xml:space="preserve">būtų suinteresuoti </w:t>
      </w:r>
      <w:r w:rsidR="009248E5">
        <w:rPr>
          <w:rFonts w:ascii="Times New Roman" w:hAnsi="Times New Roman" w:cs="Times New Roman"/>
          <w:sz w:val="24"/>
          <w:szCs w:val="24"/>
        </w:rPr>
        <w:t>bendrauti ruošiant projektą</w:t>
      </w:r>
      <w:r w:rsidR="00C50851" w:rsidRPr="00852669">
        <w:rPr>
          <w:rFonts w:ascii="Times New Roman" w:hAnsi="Times New Roman" w:cs="Times New Roman"/>
          <w:sz w:val="24"/>
          <w:szCs w:val="24"/>
        </w:rPr>
        <w:t>.</w:t>
      </w:r>
      <w:r w:rsidR="001418D5" w:rsidRPr="00852669">
        <w:rPr>
          <w:rFonts w:ascii="Times New Roman" w:hAnsi="Times New Roman" w:cs="Times New Roman"/>
          <w:sz w:val="24"/>
          <w:szCs w:val="24"/>
        </w:rPr>
        <w:t xml:space="preserve"> </w:t>
      </w:r>
    </w:p>
    <w:p w14:paraId="035A452D" w14:textId="77777777" w:rsidR="00312465" w:rsidRPr="00852669" w:rsidRDefault="00312465" w:rsidP="00C76C27">
      <w:pPr>
        <w:spacing w:after="0"/>
        <w:jc w:val="both"/>
        <w:rPr>
          <w:rFonts w:ascii="Times New Roman" w:hAnsi="Times New Roman" w:cs="Times New Roman"/>
          <w:sz w:val="24"/>
          <w:szCs w:val="24"/>
        </w:rPr>
      </w:pPr>
    </w:p>
    <w:p w14:paraId="7977CD35" w14:textId="77777777" w:rsidR="00DF6442" w:rsidRDefault="00C53A08" w:rsidP="00C53A08">
      <w:pPr>
        <w:pStyle w:val="Sraopastraipa"/>
        <w:numPr>
          <w:ilvl w:val="0"/>
          <w:numId w:val="2"/>
        </w:numPr>
        <w:spacing w:after="0"/>
        <w:ind w:left="0" w:firstLine="360"/>
        <w:jc w:val="both"/>
        <w:rPr>
          <w:rFonts w:ascii="Times New Roman" w:hAnsi="Times New Roman" w:cs="Times New Roman"/>
          <w:sz w:val="24"/>
          <w:szCs w:val="24"/>
        </w:rPr>
      </w:pPr>
      <w:r w:rsidRPr="003A453C">
        <w:rPr>
          <w:rFonts w:ascii="Times New Roman" w:hAnsi="Times New Roman" w:cs="Times New Roman"/>
          <w:b/>
          <w:bCs/>
          <w:sz w:val="24"/>
          <w:szCs w:val="24"/>
        </w:rPr>
        <w:t>Konferencija</w:t>
      </w:r>
      <w:r w:rsidRPr="006E3026">
        <w:rPr>
          <w:rFonts w:ascii="Times New Roman" w:hAnsi="Times New Roman" w:cs="Times New Roman"/>
          <w:b/>
          <w:bCs/>
          <w:sz w:val="24"/>
          <w:szCs w:val="24"/>
        </w:rPr>
        <w:t>.</w:t>
      </w:r>
      <w:r w:rsidRPr="006E3026">
        <w:rPr>
          <w:rFonts w:ascii="Times New Roman" w:hAnsi="Times New Roman" w:cs="Times New Roman"/>
          <w:sz w:val="24"/>
          <w:szCs w:val="24"/>
        </w:rPr>
        <w:t xml:space="preserve"> 2025 m. gegužės 14 – 16 dienomis Latvijos gyvybės mokslų ir technologijos universitete, Jelgavos mieste, Latvijos respublikoje vyko Tarptautinė kasmetinė 31-oji konferencija "</w:t>
      </w:r>
      <w:proofErr w:type="spellStart"/>
      <w:r w:rsidRPr="006E3026">
        <w:rPr>
          <w:rFonts w:ascii="Times New Roman" w:hAnsi="Times New Roman" w:cs="Times New Roman"/>
          <w:sz w:val="24"/>
          <w:szCs w:val="24"/>
        </w:rPr>
        <w:t>Research</w:t>
      </w:r>
      <w:proofErr w:type="spellEnd"/>
      <w:r w:rsidRPr="006E3026">
        <w:rPr>
          <w:rFonts w:ascii="Times New Roman" w:hAnsi="Times New Roman" w:cs="Times New Roman"/>
          <w:sz w:val="24"/>
          <w:szCs w:val="24"/>
        </w:rPr>
        <w:t xml:space="preserve"> </w:t>
      </w:r>
      <w:proofErr w:type="spellStart"/>
      <w:r w:rsidRPr="006E3026">
        <w:rPr>
          <w:rFonts w:ascii="Times New Roman" w:hAnsi="Times New Roman" w:cs="Times New Roman"/>
          <w:sz w:val="24"/>
          <w:szCs w:val="24"/>
        </w:rPr>
        <w:t>for</w:t>
      </w:r>
      <w:proofErr w:type="spellEnd"/>
      <w:r w:rsidRPr="006E3026">
        <w:rPr>
          <w:rFonts w:ascii="Times New Roman" w:hAnsi="Times New Roman" w:cs="Times New Roman"/>
          <w:sz w:val="24"/>
          <w:szCs w:val="24"/>
        </w:rPr>
        <w:t xml:space="preserve"> </w:t>
      </w:r>
      <w:proofErr w:type="spellStart"/>
      <w:r w:rsidRPr="006E3026">
        <w:rPr>
          <w:rFonts w:ascii="Times New Roman" w:hAnsi="Times New Roman" w:cs="Times New Roman"/>
          <w:sz w:val="24"/>
          <w:szCs w:val="24"/>
        </w:rPr>
        <w:t>Rural</w:t>
      </w:r>
      <w:proofErr w:type="spellEnd"/>
      <w:r w:rsidRPr="006E3026">
        <w:rPr>
          <w:rFonts w:ascii="Times New Roman" w:hAnsi="Times New Roman" w:cs="Times New Roman"/>
          <w:sz w:val="24"/>
          <w:szCs w:val="24"/>
        </w:rPr>
        <w:t xml:space="preserve"> </w:t>
      </w:r>
      <w:proofErr w:type="spellStart"/>
      <w:r w:rsidRPr="006E3026">
        <w:rPr>
          <w:rFonts w:ascii="Times New Roman" w:hAnsi="Times New Roman" w:cs="Times New Roman"/>
          <w:sz w:val="24"/>
          <w:szCs w:val="24"/>
        </w:rPr>
        <w:t>Development</w:t>
      </w:r>
      <w:proofErr w:type="spellEnd"/>
      <w:r w:rsidRPr="006E3026">
        <w:rPr>
          <w:rFonts w:ascii="Times New Roman" w:hAnsi="Times New Roman" w:cs="Times New Roman"/>
          <w:sz w:val="24"/>
          <w:szCs w:val="24"/>
        </w:rPr>
        <w:t xml:space="preserve"> 2025", kurioje dalyvavo projekto dalyvės  dr. Regina Repšienė, dr. Regina Skuodienė, dr. Aurelija Liatukienė.  Konferencijos dalyviai turėjo galimybę rinktis klausyti pranešimus iš 15 sesijų. Renginio metu iš viso buvo pristatyti 108 (iš jų 23 stendiniai) pranešimai, atskleidžiantys naujausius gyvybės mokslų (įskaitant žemės ūkio, veterinarijos, miškininkystės, aplinkotyros), inžinerijos bei socialinių mokslų tyrimų rezultatus ir praktinius sprendimus. Konferencijoje (tiesiogiai arba internetu) dalyvavo 10 šalių atstovai: Latvijos, Ukrainos, Lietuvos, Uzbekistano, Kazachstano, Lenkijos, Estijos, Vokietijos, Bulgarijos ir Pakistano. </w:t>
      </w:r>
    </w:p>
    <w:p w14:paraId="34091965" w14:textId="3F8DB1B7" w:rsidR="00C53A08" w:rsidRDefault="00C53A08" w:rsidP="00555FD0">
      <w:pPr>
        <w:spacing w:after="0"/>
        <w:ind w:firstLine="567"/>
        <w:jc w:val="both"/>
        <w:rPr>
          <w:rFonts w:ascii="Times New Roman" w:hAnsi="Times New Roman" w:cs="Times New Roman"/>
          <w:sz w:val="24"/>
          <w:szCs w:val="24"/>
        </w:rPr>
      </w:pPr>
      <w:r w:rsidRPr="00DF6442">
        <w:rPr>
          <w:rFonts w:ascii="Times New Roman" w:hAnsi="Times New Roman" w:cs="Times New Roman"/>
          <w:sz w:val="24"/>
          <w:szCs w:val="24"/>
        </w:rPr>
        <w:t xml:space="preserve">Dr. Aurelija Liatukienė pristatė žodinį pranešimą ir konferencijos leidiniui su bendraautoriais dr. Regina Skuodiene, dr. Regina </w:t>
      </w:r>
      <w:proofErr w:type="spellStart"/>
      <w:r w:rsidRPr="00DF6442">
        <w:rPr>
          <w:rFonts w:ascii="Times New Roman" w:hAnsi="Times New Roman" w:cs="Times New Roman"/>
          <w:sz w:val="24"/>
          <w:szCs w:val="24"/>
        </w:rPr>
        <w:t>Repšiene</w:t>
      </w:r>
      <w:proofErr w:type="spellEnd"/>
      <w:r w:rsidRPr="00DF6442">
        <w:rPr>
          <w:rFonts w:ascii="Times New Roman" w:hAnsi="Times New Roman" w:cs="Times New Roman"/>
          <w:sz w:val="24"/>
          <w:szCs w:val="24"/>
        </w:rPr>
        <w:t xml:space="preserve">, dr. Danute </w:t>
      </w:r>
      <w:proofErr w:type="spellStart"/>
      <w:r w:rsidRPr="00DF6442">
        <w:rPr>
          <w:rFonts w:ascii="Times New Roman" w:hAnsi="Times New Roman" w:cs="Times New Roman"/>
          <w:sz w:val="24"/>
          <w:szCs w:val="24"/>
        </w:rPr>
        <w:t>Karčauskiene</w:t>
      </w:r>
      <w:proofErr w:type="spellEnd"/>
      <w:r w:rsidRPr="00DF6442">
        <w:rPr>
          <w:rFonts w:ascii="Times New Roman" w:hAnsi="Times New Roman" w:cs="Times New Roman"/>
          <w:sz w:val="24"/>
          <w:szCs w:val="24"/>
        </w:rPr>
        <w:t xml:space="preserve">, dr. Rita </w:t>
      </w:r>
      <w:proofErr w:type="spellStart"/>
      <w:r w:rsidRPr="00DF6442">
        <w:rPr>
          <w:rFonts w:ascii="Times New Roman" w:hAnsi="Times New Roman" w:cs="Times New Roman"/>
          <w:sz w:val="24"/>
          <w:szCs w:val="24"/>
        </w:rPr>
        <w:t>Asakavičiūte</w:t>
      </w:r>
      <w:proofErr w:type="spellEnd"/>
      <w:r w:rsidRPr="00DF6442">
        <w:rPr>
          <w:rFonts w:ascii="Times New Roman" w:hAnsi="Times New Roman" w:cs="Times New Roman"/>
          <w:sz w:val="24"/>
          <w:szCs w:val="24"/>
        </w:rPr>
        <w:t xml:space="preserve">, dr. Milda </w:t>
      </w:r>
      <w:proofErr w:type="spellStart"/>
      <w:r w:rsidRPr="00DF6442">
        <w:rPr>
          <w:rFonts w:ascii="Times New Roman" w:hAnsi="Times New Roman" w:cs="Times New Roman"/>
          <w:sz w:val="24"/>
          <w:szCs w:val="24"/>
        </w:rPr>
        <w:t>Muraškiene</w:t>
      </w:r>
      <w:proofErr w:type="spellEnd"/>
      <w:r w:rsidRPr="00DF6442">
        <w:rPr>
          <w:rFonts w:ascii="Times New Roman" w:hAnsi="Times New Roman" w:cs="Times New Roman"/>
          <w:sz w:val="24"/>
          <w:szCs w:val="24"/>
        </w:rPr>
        <w:t xml:space="preserve"> </w:t>
      </w:r>
      <w:r w:rsidR="00016C5C">
        <w:rPr>
          <w:rFonts w:ascii="Times New Roman" w:hAnsi="Times New Roman" w:cs="Times New Roman"/>
          <w:sz w:val="24"/>
          <w:szCs w:val="24"/>
        </w:rPr>
        <w:t xml:space="preserve">pateikė </w:t>
      </w:r>
      <w:r w:rsidRPr="00DF6442">
        <w:rPr>
          <w:rFonts w:ascii="Times New Roman" w:hAnsi="Times New Roman" w:cs="Times New Roman"/>
          <w:sz w:val="24"/>
          <w:szCs w:val="24"/>
        </w:rPr>
        <w:t>straipsnį „</w:t>
      </w:r>
      <w:proofErr w:type="spellStart"/>
      <w:r w:rsidRPr="00DF6442">
        <w:rPr>
          <w:rFonts w:ascii="Times New Roman" w:eastAsia="Calibri" w:hAnsi="Times New Roman" w:cs="Times New Roman"/>
          <w:sz w:val="24"/>
          <w:szCs w:val="24"/>
        </w:rPr>
        <w:t>Yield</w:t>
      </w:r>
      <w:proofErr w:type="spellEnd"/>
      <w:r w:rsidRPr="00DF6442">
        <w:rPr>
          <w:rFonts w:ascii="Times New Roman" w:eastAsia="Calibri" w:hAnsi="Times New Roman" w:cs="Times New Roman"/>
          <w:sz w:val="24"/>
          <w:szCs w:val="24"/>
        </w:rPr>
        <w:t xml:space="preserve"> </w:t>
      </w:r>
      <w:proofErr w:type="spellStart"/>
      <w:r w:rsidRPr="00DF6442">
        <w:rPr>
          <w:rFonts w:ascii="Times New Roman" w:eastAsia="Calibri" w:hAnsi="Times New Roman" w:cs="Times New Roman"/>
          <w:sz w:val="24"/>
          <w:szCs w:val="24"/>
        </w:rPr>
        <w:t>potential</w:t>
      </w:r>
      <w:proofErr w:type="spellEnd"/>
      <w:r w:rsidRPr="00DF6442">
        <w:rPr>
          <w:rFonts w:ascii="Times New Roman" w:eastAsia="Calibri" w:hAnsi="Times New Roman" w:cs="Times New Roman"/>
          <w:sz w:val="24"/>
          <w:szCs w:val="24"/>
        </w:rPr>
        <w:t xml:space="preserve"> </w:t>
      </w:r>
      <w:proofErr w:type="spellStart"/>
      <w:r w:rsidRPr="00DF6442">
        <w:rPr>
          <w:rFonts w:ascii="Times New Roman" w:eastAsia="Calibri" w:hAnsi="Times New Roman" w:cs="Times New Roman"/>
          <w:sz w:val="24"/>
          <w:szCs w:val="24"/>
        </w:rPr>
        <w:t>of</w:t>
      </w:r>
      <w:proofErr w:type="spellEnd"/>
      <w:r w:rsidRPr="00DF6442">
        <w:rPr>
          <w:rFonts w:ascii="Times New Roman" w:eastAsia="Calibri" w:hAnsi="Times New Roman" w:cs="Times New Roman"/>
          <w:sz w:val="24"/>
          <w:szCs w:val="24"/>
        </w:rPr>
        <w:t xml:space="preserve"> </w:t>
      </w:r>
      <w:proofErr w:type="spellStart"/>
      <w:r w:rsidRPr="00DF6442">
        <w:rPr>
          <w:rFonts w:ascii="Times New Roman" w:eastAsia="Calibri" w:hAnsi="Times New Roman" w:cs="Times New Roman"/>
          <w:sz w:val="24"/>
          <w:szCs w:val="24"/>
        </w:rPr>
        <w:t>alfalfa</w:t>
      </w:r>
      <w:proofErr w:type="spellEnd"/>
      <w:r w:rsidRPr="00DF6442">
        <w:rPr>
          <w:rFonts w:ascii="Times New Roman" w:eastAsia="Calibri" w:hAnsi="Times New Roman" w:cs="Times New Roman"/>
          <w:sz w:val="24"/>
          <w:szCs w:val="24"/>
        </w:rPr>
        <w:t xml:space="preserve"> </w:t>
      </w:r>
      <w:proofErr w:type="spellStart"/>
      <w:r w:rsidRPr="00DF6442">
        <w:rPr>
          <w:rFonts w:ascii="Times New Roman" w:eastAsia="Calibri" w:hAnsi="Times New Roman" w:cs="Times New Roman"/>
          <w:sz w:val="24"/>
          <w:szCs w:val="24"/>
        </w:rPr>
        <w:t>cultivars</w:t>
      </w:r>
      <w:proofErr w:type="spellEnd"/>
      <w:r w:rsidRPr="00DF6442">
        <w:rPr>
          <w:rFonts w:ascii="Times New Roman" w:eastAsia="Calibri" w:hAnsi="Times New Roman" w:cs="Times New Roman"/>
          <w:sz w:val="24"/>
          <w:szCs w:val="24"/>
        </w:rPr>
        <w:t xml:space="preserve"> </w:t>
      </w:r>
      <w:proofErr w:type="spellStart"/>
      <w:r w:rsidRPr="00DF6442">
        <w:rPr>
          <w:rFonts w:ascii="Times New Roman" w:eastAsia="Calibri" w:hAnsi="Times New Roman" w:cs="Times New Roman"/>
          <w:sz w:val="24"/>
          <w:szCs w:val="24"/>
        </w:rPr>
        <w:t>under</w:t>
      </w:r>
      <w:proofErr w:type="spellEnd"/>
      <w:r w:rsidRPr="00DF6442">
        <w:rPr>
          <w:rFonts w:ascii="Times New Roman" w:eastAsia="Calibri" w:hAnsi="Times New Roman" w:cs="Times New Roman"/>
          <w:sz w:val="24"/>
          <w:szCs w:val="24"/>
        </w:rPr>
        <w:t xml:space="preserve"> Lithuanian </w:t>
      </w:r>
      <w:proofErr w:type="spellStart"/>
      <w:r w:rsidRPr="00DF6442">
        <w:rPr>
          <w:rFonts w:ascii="Times New Roman" w:eastAsia="Calibri" w:hAnsi="Times New Roman" w:cs="Times New Roman"/>
          <w:sz w:val="24"/>
          <w:szCs w:val="24"/>
        </w:rPr>
        <w:t>environmental</w:t>
      </w:r>
      <w:proofErr w:type="spellEnd"/>
      <w:r w:rsidRPr="00DF6442">
        <w:rPr>
          <w:rFonts w:ascii="Times New Roman" w:eastAsia="Calibri" w:hAnsi="Times New Roman" w:cs="Times New Roman"/>
          <w:sz w:val="24"/>
          <w:szCs w:val="24"/>
        </w:rPr>
        <w:t xml:space="preserve"> </w:t>
      </w:r>
      <w:proofErr w:type="spellStart"/>
      <w:r w:rsidRPr="00DF6442">
        <w:rPr>
          <w:rFonts w:ascii="Times New Roman" w:eastAsia="Calibri" w:hAnsi="Times New Roman" w:cs="Times New Roman"/>
          <w:sz w:val="24"/>
          <w:szCs w:val="24"/>
        </w:rPr>
        <w:t>conditions</w:t>
      </w:r>
      <w:proofErr w:type="spellEnd"/>
      <w:r w:rsidRPr="00DF6442">
        <w:rPr>
          <w:rFonts w:ascii="Times New Roman" w:eastAsia="Calibri" w:hAnsi="Times New Roman" w:cs="Times New Roman"/>
          <w:sz w:val="24"/>
          <w:szCs w:val="24"/>
        </w:rPr>
        <w:t>".</w:t>
      </w:r>
      <w:r w:rsidRPr="00DF6442">
        <w:rPr>
          <w:rFonts w:ascii="Times New Roman" w:hAnsi="Times New Roman" w:cs="Times New Roman"/>
        </w:rPr>
        <w:t xml:space="preserve"> </w:t>
      </w:r>
      <w:r w:rsidR="006E3026" w:rsidRPr="00DF6442">
        <w:rPr>
          <w:rFonts w:ascii="Times New Roman" w:hAnsi="Times New Roman" w:cs="Times New Roman"/>
        </w:rPr>
        <w:t>Konferencijos metu i</w:t>
      </w:r>
      <w:r w:rsidRPr="00DF6442">
        <w:rPr>
          <w:rFonts w:ascii="Times New Roman" w:eastAsia="Calibri" w:hAnsi="Times New Roman" w:cs="Times New Roman"/>
          <w:sz w:val="24"/>
          <w:szCs w:val="24"/>
        </w:rPr>
        <w:t>šklausyti pranešimai ir dalyvauta diskusijose apie galimybę bendradarbiauti.</w:t>
      </w:r>
      <w:r w:rsidR="00CE20DB" w:rsidRPr="00DF6442">
        <w:rPr>
          <w:rFonts w:ascii="Times New Roman" w:eastAsia="Calibri" w:hAnsi="Times New Roman" w:cs="Times New Roman"/>
          <w:sz w:val="24"/>
          <w:szCs w:val="24"/>
        </w:rPr>
        <w:t xml:space="preserve"> Konferencijos nuoroda</w:t>
      </w:r>
      <w:r w:rsidR="00DE6647" w:rsidRPr="00DF6442">
        <w:rPr>
          <w:rFonts w:ascii="Times New Roman" w:eastAsia="Calibri" w:hAnsi="Times New Roman" w:cs="Times New Roman"/>
          <w:sz w:val="24"/>
          <w:szCs w:val="24"/>
        </w:rPr>
        <w:t xml:space="preserve">: </w:t>
      </w:r>
      <w:hyperlink r:id="rId9" w:history="1">
        <w:r w:rsidR="00DE6647" w:rsidRPr="00DF6442">
          <w:rPr>
            <w:rStyle w:val="Hipersaitas"/>
            <w:rFonts w:ascii="Times New Roman" w:eastAsia="Calibri" w:hAnsi="Times New Roman" w:cs="Times New Roman"/>
            <w:sz w:val="24"/>
            <w:szCs w:val="24"/>
          </w:rPr>
          <w:t>https://rrd.lbtu.lv/</w:t>
        </w:r>
      </w:hyperlink>
      <w:r w:rsidR="00555FD0">
        <w:rPr>
          <w:rFonts w:ascii="Times New Roman" w:eastAsia="Calibri" w:hAnsi="Times New Roman" w:cs="Times New Roman"/>
          <w:sz w:val="24"/>
          <w:szCs w:val="24"/>
        </w:rPr>
        <w:t xml:space="preserve">, </w:t>
      </w:r>
      <w:r w:rsidR="00647EB2">
        <w:rPr>
          <w:rFonts w:ascii="Times New Roman" w:hAnsi="Times New Roman" w:cs="Times New Roman"/>
          <w:sz w:val="24"/>
          <w:szCs w:val="24"/>
        </w:rPr>
        <w:t>Straipsnio nuoroda</w:t>
      </w:r>
      <w:r w:rsidR="00A57E15">
        <w:rPr>
          <w:rFonts w:ascii="Times New Roman" w:hAnsi="Times New Roman" w:cs="Times New Roman"/>
          <w:sz w:val="24"/>
          <w:szCs w:val="24"/>
        </w:rPr>
        <w:t xml:space="preserve">: </w:t>
      </w:r>
      <w:r w:rsidR="00D03653">
        <w:rPr>
          <w:rFonts w:ascii="Times New Roman" w:hAnsi="Times New Roman" w:cs="Times New Roman"/>
          <w:sz w:val="24"/>
          <w:szCs w:val="24"/>
        </w:rPr>
        <w:t xml:space="preserve"> </w:t>
      </w:r>
      <w:hyperlink r:id="rId10" w:history="1">
        <w:r w:rsidR="00D03653" w:rsidRPr="00643E43">
          <w:rPr>
            <w:rStyle w:val="Hipersaitas"/>
            <w:rFonts w:ascii="Times New Roman" w:hAnsi="Times New Roman" w:cs="Times New Roman"/>
            <w:sz w:val="24"/>
            <w:szCs w:val="24"/>
          </w:rPr>
          <w:t>https://rrd.lbtu.lv/sites/default/files/proceedings/files/LBTU_LatviaResRuralDev_31st_2025-14-20.pdf</w:t>
        </w:r>
      </w:hyperlink>
      <w:r w:rsidR="00D03653">
        <w:rPr>
          <w:rFonts w:ascii="Times New Roman" w:hAnsi="Times New Roman" w:cs="Times New Roman"/>
          <w:sz w:val="24"/>
          <w:szCs w:val="24"/>
        </w:rPr>
        <w:t xml:space="preserve"> </w:t>
      </w:r>
    </w:p>
    <w:p w14:paraId="60893D23" w14:textId="77777777" w:rsidR="00D03653" w:rsidRDefault="00D03653" w:rsidP="00C53A08">
      <w:pPr>
        <w:spacing w:after="0"/>
        <w:ind w:left="360"/>
        <w:jc w:val="both"/>
        <w:rPr>
          <w:rFonts w:ascii="Times New Roman" w:hAnsi="Times New Roman" w:cs="Times New Roman"/>
          <w:sz w:val="24"/>
          <w:szCs w:val="24"/>
        </w:rPr>
      </w:pPr>
    </w:p>
    <w:p w14:paraId="29E3999D" w14:textId="77777777" w:rsidR="00AD3953" w:rsidRPr="006E3026" w:rsidRDefault="00AD3953" w:rsidP="00C53A08">
      <w:pPr>
        <w:spacing w:after="0"/>
        <w:ind w:left="360"/>
        <w:jc w:val="both"/>
        <w:rPr>
          <w:rFonts w:ascii="Times New Roman" w:hAnsi="Times New Roman" w:cs="Times New Roman"/>
          <w:sz w:val="24"/>
          <w:szCs w:val="24"/>
        </w:rPr>
      </w:pPr>
    </w:p>
    <w:p w14:paraId="1A539049" w14:textId="77777777" w:rsidR="00312465" w:rsidRPr="00852669" w:rsidRDefault="00312465" w:rsidP="00312465">
      <w:pPr>
        <w:pStyle w:val="Sraopastraipa"/>
        <w:numPr>
          <w:ilvl w:val="0"/>
          <w:numId w:val="2"/>
        </w:numPr>
        <w:spacing w:after="0"/>
        <w:jc w:val="both"/>
        <w:rPr>
          <w:rFonts w:ascii="Times New Roman" w:hAnsi="Times New Roman" w:cs="Times New Roman"/>
          <w:sz w:val="24"/>
          <w:szCs w:val="24"/>
        </w:rPr>
      </w:pPr>
      <w:r w:rsidRPr="003A453C">
        <w:rPr>
          <w:rFonts w:ascii="Times New Roman" w:hAnsi="Times New Roman" w:cs="Times New Roman"/>
          <w:b/>
          <w:bCs/>
          <w:sz w:val="24"/>
          <w:szCs w:val="24"/>
        </w:rPr>
        <w:t>Kongresas</w:t>
      </w:r>
      <w:r w:rsidRPr="00852669">
        <w:rPr>
          <w:rFonts w:ascii="Times New Roman" w:hAnsi="Times New Roman" w:cs="Times New Roman"/>
          <w:b/>
          <w:bCs/>
          <w:sz w:val="24"/>
          <w:szCs w:val="24"/>
        </w:rPr>
        <w:t>.</w:t>
      </w:r>
      <w:r w:rsidRPr="00852669">
        <w:rPr>
          <w:rFonts w:ascii="Times New Roman" w:hAnsi="Times New Roman" w:cs="Times New Roman"/>
          <w:sz w:val="24"/>
          <w:szCs w:val="24"/>
        </w:rPr>
        <w:t xml:space="preserve"> 2025 m. rugsėjo 8 – 12 dienomis Sevilijos mieste, Ispanijos Respublikoje vyko </w:t>
      </w:r>
    </w:p>
    <w:p w14:paraId="2F4F3F6E" w14:textId="77777777" w:rsidR="009C335A" w:rsidRPr="00094878" w:rsidRDefault="00312465" w:rsidP="009354DA">
      <w:pPr>
        <w:jc w:val="both"/>
        <w:rPr>
          <w:rFonts w:ascii="Times New Roman" w:hAnsi="Times New Roman" w:cs="Times New Roman"/>
          <w:sz w:val="24"/>
          <w:szCs w:val="24"/>
        </w:rPr>
      </w:pPr>
      <w:r w:rsidRPr="00852669">
        <w:rPr>
          <w:rFonts w:ascii="Times New Roman" w:hAnsi="Times New Roman" w:cs="Times New Roman"/>
          <w:sz w:val="24"/>
          <w:szCs w:val="24"/>
        </w:rPr>
        <w:lastRenderedPageBreak/>
        <w:t>7-asis dirvožemio mokslų kongresas EUROSOIL 2025, organizuojamas Europos dirvožemio mokslų draugijų konfederacijos (</w:t>
      </w:r>
      <w:proofErr w:type="spellStart"/>
      <w:r w:rsidRPr="00852669">
        <w:rPr>
          <w:rFonts w:ascii="Times New Roman" w:hAnsi="Times New Roman" w:cs="Times New Roman"/>
          <w:sz w:val="24"/>
          <w:szCs w:val="24"/>
        </w:rPr>
        <w:t>European</w:t>
      </w:r>
      <w:proofErr w:type="spellEnd"/>
      <w:r w:rsidRPr="00852669">
        <w:rPr>
          <w:rFonts w:ascii="Times New Roman" w:hAnsi="Times New Roman" w:cs="Times New Roman"/>
          <w:sz w:val="24"/>
          <w:szCs w:val="24"/>
        </w:rPr>
        <w:t xml:space="preserve"> </w:t>
      </w:r>
      <w:proofErr w:type="spellStart"/>
      <w:r w:rsidRPr="00852669">
        <w:rPr>
          <w:rFonts w:ascii="Times New Roman" w:hAnsi="Times New Roman" w:cs="Times New Roman"/>
          <w:sz w:val="24"/>
          <w:szCs w:val="24"/>
        </w:rPr>
        <w:t>Confederation</w:t>
      </w:r>
      <w:proofErr w:type="spellEnd"/>
      <w:r w:rsidRPr="00852669">
        <w:rPr>
          <w:rFonts w:ascii="Times New Roman" w:hAnsi="Times New Roman" w:cs="Times New Roman"/>
          <w:sz w:val="24"/>
          <w:szCs w:val="24"/>
        </w:rPr>
        <w:t xml:space="preserve"> </w:t>
      </w:r>
      <w:proofErr w:type="spellStart"/>
      <w:r w:rsidRPr="00852669">
        <w:rPr>
          <w:rFonts w:ascii="Times New Roman" w:hAnsi="Times New Roman" w:cs="Times New Roman"/>
          <w:sz w:val="24"/>
          <w:szCs w:val="24"/>
        </w:rPr>
        <w:t>of</w:t>
      </w:r>
      <w:proofErr w:type="spellEnd"/>
      <w:r w:rsidRPr="00852669">
        <w:rPr>
          <w:rFonts w:ascii="Times New Roman" w:hAnsi="Times New Roman" w:cs="Times New Roman"/>
          <w:sz w:val="24"/>
          <w:szCs w:val="24"/>
        </w:rPr>
        <w:t xml:space="preserve"> </w:t>
      </w:r>
      <w:proofErr w:type="spellStart"/>
      <w:r w:rsidRPr="00852669">
        <w:rPr>
          <w:rFonts w:ascii="Times New Roman" w:hAnsi="Times New Roman" w:cs="Times New Roman"/>
          <w:sz w:val="24"/>
          <w:szCs w:val="24"/>
        </w:rPr>
        <w:t>Soil</w:t>
      </w:r>
      <w:proofErr w:type="spellEnd"/>
      <w:r w:rsidRPr="00852669">
        <w:rPr>
          <w:rFonts w:ascii="Times New Roman" w:hAnsi="Times New Roman" w:cs="Times New Roman"/>
          <w:sz w:val="24"/>
          <w:szCs w:val="24"/>
        </w:rPr>
        <w:t xml:space="preserve"> </w:t>
      </w:r>
      <w:proofErr w:type="spellStart"/>
      <w:r w:rsidRPr="00852669">
        <w:rPr>
          <w:rFonts w:ascii="Times New Roman" w:hAnsi="Times New Roman" w:cs="Times New Roman"/>
          <w:sz w:val="24"/>
          <w:szCs w:val="24"/>
        </w:rPr>
        <w:t>Science</w:t>
      </w:r>
      <w:proofErr w:type="spellEnd"/>
      <w:r w:rsidRPr="00852669">
        <w:rPr>
          <w:rFonts w:ascii="Times New Roman" w:hAnsi="Times New Roman" w:cs="Times New Roman"/>
          <w:sz w:val="24"/>
          <w:szCs w:val="24"/>
        </w:rPr>
        <w:t xml:space="preserve"> </w:t>
      </w:r>
      <w:proofErr w:type="spellStart"/>
      <w:r w:rsidRPr="00852669">
        <w:rPr>
          <w:rFonts w:ascii="Times New Roman" w:hAnsi="Times New Roman" w:cs="Times New Roman"/>
          <w:sz w:val="24"/>
          <w:szCs w:val="24"/>
        </w:rPr>
        <w:t>Societies</w:t>
      </w:r>
      <w:proofErr w:type="spellEnd"/>
      <w:r w:rsidRPr="00852669">
        <w:rPr>
          <w:rFonts w:ascii="Times New Roman" w:hAnsi="Times New Roman" w:cs="Times New Roman"/>
          <w:sz w:val="24"/>
          <w:szCs w:val="24"/>
        </w:rPr>
        <w:t xml:space="preserve">), kuriame </w:t>
      </w:r>
      <w:r w:rsidRPr="00094878">
        <w:rPr>
          <w:rFonts w:ascii="Times New Roman" w:hAnsi="Times New Roman" w:cs="Times New Roman"/>
          <w:sz w:val="24"/>
          <w:szCs w:val="24"/>
        </w:rPr>
        <w:t xml:space="preserve">dalyvavo projekto </w:t>
      </w:r>
      <w:r w:rsidR="00062890" w:rsidRPr="00094878">
        <w:rPr>
          <w:rFonts w:ascii="Times New Roman" w:hAnsi="Times New Roman" w:cs="Times New Roman"/>
          <w:sz w:val="24"/>
          <w:szCs w:val="24"/>
        </w:rPr>
        <w:t>dalyvės</w:t>
      </w:r>
      <w:r w:rsidRPr="00094878">
        <w:rPr>
          <w:rFonts w:ascii="Times New Roman" w:hAnsi="Times New Roman" w:cs="Times New Roman"/>
          <w:sz w:val="24"/>
          <w:szCs w:val="24"/>
        </w:rPr>
        <w:t>: dr. Aurelija Liatukienė</w:t>
      </w:r>
      <w:r w:rsidR="007B5C93" w:rsidRPr="00094878">
        <w:rPr>
          <w:rFonts w:ascii="Times New Roman" w:hAnsi="Times New Roman" w:cs="Times New Roman"/>
          <w:sz w:val="24"/>
          <w:szCs w:val="24"/>
        </w:rPr>
        <w:t>,</w:t>
      </w:r>
      <w:r w:rsidRPr="00094878">
        <w:rPr>
          <w:rFonts w:ascii="Times New Roman" w:hAnsi="Times New Roman" w:cs="Times New Roman"/>
          <w:sz w:val="24"/>
          <w:szCs w:val="24"/>
        </w:rPr>
        <w:t xml:space="preserve"> dr. Rita Asakavičiūtė</w:t>
      </w:r>
      <w:r w:rsidR="007B5C93" w:rsidRPr="00094878">
        <w:rPr>
          <w:rFonts w:ascii="Times New Roman" w:hAnsi="Times New Roman" w:cs="Times New Roman"/>
          <w:sz w:val="24"/>
          <w:szCs w:val="24"/>
        </w:rPr>
        <w:t xml:space="preserve"> ir</w:t>
      </w:r>
      <w:r w:rsidR="00815B05" w:rsidRPr="00094878">
        <w:rPr>
          <w:rFonts w:ascii="Times New Roman" w:hAnsi="Times New Roman" w:cs="Times New Roman"/>
          <w:sz w:val="24"/>
          <w:szCs w:val="24"/>
        </w:rPr>
        <w:t xml:space="preserve"> dr. Danutė Karčauskienė</w:t>
      </w:r>
      <w:r w:rsidRPr="00094878">
        <w:rPr>
          <w:rFonts w:ascii="Times New Roman" w:hAnsi="Times New Roman" w:cs="Times New Roman"/>
          <w:sz w:val="24"/>
          <w:szCs w:val="24"/>
        </w:rPr>
        <w:t xml:space="preserve">. Kongrese dalyvavo mokslininkai, doktorantai dirvožemio ekspertai ir politikos formuotojai iš 45 šalių. Buvo pristatyta daugiau nei 1000 žodinių ir stendinių pranešimų, kurių bendros temos apėmė anglies sekvestraciją, novatoriškas dirvožemio tvarkymo intervencijas ir degradavusių teritorijų atkūrimą, siekiant gerinti dirvožemio sveikatą ir didinti atsparumą klimato kaitai. Kongreso metu buvo 17 </w:t>
      </w:r>
      <w:r w:rsidR="00C32ED7" w:rsidRPr="00094878">
        <w:rPr>
          <w:rFonts w:ascii="Times New Roman" w:hAnsi="Times New Roman" w:cs="Times New Roman"/>
          <w:sz w:val="24"/>
          <w:szCs w:val="24"/>
        </w:rPr>
        <w:t xml:space="preserve">skirtingų </w:t>
      </w:r>
      <w:r w:rsidRPr="00094878">
        <w:rPr>
          <w:rFonts w:ascii="Times New Roman" w:hAnsi="Times New Roman" w:cs="Times New Roman"/>
          <w:sz w:val="24"/>
          <w:szCs w:val="24"/>
        </w:rPr>
        <w:t>sekcijų, tačiau labiausiai dėmes</w:t>
      </w:r>
      <w:r w:rsidR="00F53E77" w:rsidRPr="00094878">
        <w:rPr>
          <w:rFonts w:ascii="Times New Roman" w:hAnsi="Times New Roman" w:cs="Times New Roman"/>
          <w:sz w:val="24"/>
          <w:szCs w:val="24"/>
        </w:rPr>
        <w:t>io sulaukė</w:t>
      </w:r>
      <w:r w:rsidRPr="00094878">
        <w:rPr>
          <w:rFonts w:ascii="Times New Roman" w:hAnsi="Times New Roman" w:cs="Times New Roman"/>
          <w:sz w:val="24"/>
          <w:szCs w:val="24"/>
        </w:rPr>
        <w:t xml:space="preserve"> 8 sekcija, kuri atitiko paraiškos idėją, </w:t>
      </w:r>
      <w:proofErr w:type="spellStart"/>
      <w:r w:rsidRPr="00094878">
        <w:rPr>
          <w:rFonts w:ascii="Times New Roman" w:hAnsi="Times New Roman" w:cs="Times New Roman"/>
          <w:sz w:val="24"/>
          <w:szCs w:val="24"/>
        </w:rPr>
        <w:t>t.y</w:t>
      </w:r>
      <w:proofErr w:type="spellEnd"/>
      <w:r w:rsidRPr="00094878">
        <w:rPr>
          <w:rFonts w:ascii="Times New Roman" w:hAnsi="Times New Roman" w:cs="Times New Roman"/>
          <w:sz w:val="24"/>
          <w:szCs w:val="24"/>
        </w:rPr>
        <w:t>. „Sąveika tarp augalo, dirvožemio ir vandens“ (</w:t>
      </w:r>
      <w:proofErr w:type="spellStart"/>
      <w:r w:rsidRPr="00094878">
        <w:rPr>
          <w:rFonts w:ascii="Times New Roman" w:hAnsi="Times New Roman" w:cs="Times New Roman"/>
          <w:sz w:val="24"/>
          <w:szCs w:val="24"/>
        </w:rPr>
        <w:t>Soil</w:t>
      </w:r>
      <w:proofErr w:type="spellEnd"/>
      <w:r w:rsidRPr="00094878">
        <w:rPr>
          <w:rFonts w:ascii="Times New Roman" w:hAnsi="Times New Roman" w:cs="Times New Roman"/>
          <w:sz w:val="24"/>
          <w:szCs w:val="24"/>
        </w:rPr>
        <w:t xml:space="preserve">, </w:t>
      </w:r>
      <w:proofErr w:type="spellStart"/>
      <w:r w:rsidRPr="00094878">
        <w:rPr>
          <w:rFonts w:ascii="Times New Roman" w:hAnsi="Times New Roman" w:cs="Times New Roman"/>
          <w:sz w:val="24"/>
          <w:szCs w:val="24"/>
        </w:rPr>
        <w:t>Plant</w:t>
      </w:r>
      <w:proofErr w:type="spellEnd"/>
      <w:r w:rsidRPr="00094878">
        <w:rPr>
          <w:rFonts w:ascii="Times New Roman" w:hAnsi="Times New Roman" w:cs="Times New Roman"/>
          <w:sz w:val="24"/>
          <w:szCs w:val="24"/>
        </w:rPr>
        <w:t xml:space="preserve">, </w:t>
      </w:r>
      <w:proofErr w:type="spellStart"/>
      <w:r w:rsidRPr="00094878">
        <w:rPr>
          <w:rFonts w:ascii="Times New Roman" w:hAnsi="Times New Roman" w:cs="Times New Roman"/>
          <w:sz w:val="24"/>
          <w:szCs w:val="24"/>
        </w:rPr>
        <w:t>Water</w:t>
      </w:r>
      <w:proofErr w:type="spellEnd"/>
      <w:r w:rsidRPr="00094878">
        <w:rPr>
          <w:rFonts w:ascii="Times New Roman" w:hAnsi="Times New Roman" w:cs="Times New Roman"/>
          <w:sz w:val="24"/>
          <w:szCs w:val="24"/>
        </w:rPr>
        <w:t xml:space="preserve"> </w:t>
      </w:r>
      <w:proofErr w:type="spellStart"/>
      <w:r w:rsidRPr="00094878">
        <w:rPr>
          <w:rFonts w:ascii="Times New Roman" w:hAnsi="Times New Roman" w:cs="Times New Roman"/>
          <w:sz w:val="24"/>
          <w:szCs w:val="24"/>
        </w:rPr>
        <w:t>interaction</w:t>
      </w:r>
      <w:proofErr w:type="spellEnd"/>
      <w:r w:rsidRPr="00094878">
        <w:rPr>
          <w:rFonts w:ascii="Times New Roman" w:hAnsi="Times New Roman" w:cs="Times New Roman"/>
          <w:sz w:val="24"/>
          <w:szCs w:val="24"/>
        </w:rPr>
        <w:t xml:space="preserve">). </w:t>
      </w:r>
    </w:p>
    <w:p w14:paraId="4573A671" w14:textId="62B546F9" w:rsidR="00312465" w:rsidRPr="00852669" w:rsidRDefault="005357FD" w:rsidP="009C335A">
      <w:pPr>
        <w:ind w:firstLine="567"/>
        <w:jc w:val="both"/>
        <w:rPr>
          <w:rFonts w:ascii="Times New Roman" w:hAnsi="Times New Roman" w:cs="Times New Roman"/>
          <w:sz w:val="24"/>
          <w:szCs w:val="24"/>
        </w:rPr>
      </w:pPr>
      <w:r w:rsidRPr="00094878">
        <w:rPr>
          <w:rFonts w:ascii="Times New Roman" w:hAnsi="Times New Roman" w:cs="Times New Roman"/>
          <w:sz w:val="24"/>
          <w:szCs w:val="24"/>
        </w:rPr>
        <w:t>Projekto dalyvės</w:t>
      </w:r>
      <w:r w:rsidR="00312465" w:rsidRPr="00094878">
        <w:rPr>
          <w:rFonts w:ascii="Times New Roman" w:hAnsi="Times New Roman" w:cs="Times New Roman"/>
          <w:sz w:val="24"/>
          <w:szCs w:val="24"/>
        </w:rPr>
        <w:t xml:space="preserve"> dr. Aurelija </w:t>
      </w:r>
      <w:r w:rsidR="00312465" w:rsidRPr="00852669">
        <w:rPr>
          <w:rFonts w:ascii="Times New Roman" w:hAnsi="Times New Roman" w:cs="Times New Roman"/>
          <w:sz w:val="24"/>
          <w:szCs w:val="24"/>
        </w:rPr>
        <w:t>Liatukienė ir dr. Rita Asakavičiūtė pristatė stendinį pranešimą „</w:t>
      </w:r>
      <w:proofErr w:type="spellStart"/>
      <w:r w:rsidR="00312465" w:rsidRPr="00852669">
        <w:rPr>
          <w:rFonts w:ascii="Times New Roman" w:hAnsi="Times New Roman" w:cs="Times New Roman"/>
          <w:sz w:val="24"/>
          <w:szCs w:val="24"/>
        </w:rPr>
        <w:t>Influence</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of</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different</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soil</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genesis</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on</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productivity</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traits</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of</w:t>
      </w:r>
      <w:proofErr w:type="spellEnd"/>
      <w:r w:rsidR="00312465" w:rsidRPr="00852669">
        <w:rPr>
          <w:rFonts w:ascii="Times New Roman" w:hAnsi="Times New Roman" w:cs="Times New Roman"/>
          <w:sz w:val="24"/>
          <w:szCs w:val="24"/>
        </w:rPr>
        <w:t xml:space="preserve"> </w:t>
      </w:r>
      <w:proofErr w:type="spellStart"/>
      <w:r w:rsidR="00312465" w:rsidRPr="00852669">
        <w:rPr>
          <w:rFonts w:ascii="Times New Roman" w:hAnsi="Times New Roman" w:cs="Times New Roman"/>
          <w:sz w:val="24"/>
          <w:szCs w:val="24"/>
        </w:rPr>
        <w:t>alfalfa</w:t>
      </w:r>
      <w:proofErr w:type="spellEnd"/>
      <w:r w:rsidR="00312465" w:rsidRPr="00852669">
        <w:rPr>
          <w:rFonts w:ascii="Times New Roman" w:hAnsi="Times New Roman" w:cs="Times New Roman"/>
          <w:sz w:val="24"/>
          <w:szCs w:val="24"/>
        </w:rPr>
        <w:t xml:space="preserve"> (</w:t>
      </w:r>
      <w:r w:rsidR="00312465" w:rsidRPr="00852669">
        <w:rPr>
          <w:rFonts w:ascii="Times New Roman" w:hAnsi="Times New Roman" w:cs="Times New Roman"/>
          <w:i/>
          <w:iCs/>
          <w:sz w:val="24"/>
          <w:szCs w:val="24"/>
        </w:rPr>
        <w:t xml:space="preserve">Medicago </w:t>
      </w:r>
      <w:proofErr w:type="spellStart"/>
      <w:r w:rsidR="00312465" w:rsidRPr="00852669">
        <w:rPr>
          <w:rFonts w:ascii="Times New Roman" w:hAnsi="Times New Roman" w:cs="Times New Roman"/>
          <w:i/>
          <w:iCs/>
          <w:sz w:val="24"/>
          <w:szCs w:val="24"/>
        </w:rPr>
        <w:t>sativa</w:t>
      </w:r>
      <w:proofErr w:type="spellEnd"/>
      <w:r w:rsidR="00312465" w:rsidRPr="00852669">
        <w:rPr>
          <w:rFonts w:ascii="Times New Roman" w:hAnsi="Times New Roman" w:cs="Times New Roman"/>
          <w:sz w:val="24"/>
          <w:szCs w:val="24"/>
        </w:rPr>
        <w:t xml:space="preserve"> L.) </w:t>
      </w:r>
      <w:proofErr w:type="spellStart"/>
      <w:r w:rsidR="00312465" w:rsidRPr="00852669">
        <w:rPr>
          <w:rFonts w:ascii="Times New Roman" w:hAnsi="Times New Roman" w:cs="Times New Roman"/>
          <w:sz w:val="24"/>
          <w:szCs w:val="24"/>
        </w:rPr>
        <w:t>under</w:t>
      </w:r>
      <w:proofErr w:type="spellEnd"/>
      <w:r w:rsidR="00312465" w:rsidRPr="00852669">
        <w:rPr>
          <w:rFonts w:ascii="Times New Roman" w:hAnsi="Times New Roman" w:cs="Times New Roman"/>
          <w:sz w:val="24"/>
          <w:szCs w:val="24"/>
        </w:rPr>
        <w:t xml:space="preserve"> Lithuanian </w:t>
      </w:r>
      <w:proofErr w:type="spellStart"/>
      <w:r w:rsidR="00312465" w:rsidRPr="00852669">
        <w:rPr>
          <w:rFonts w:ascii="Times New Roman" w:hAnsi="Times New Roman" w:cs="Times New Roman"/>
          <w:sz w:val="24"/>
          <w:szCs w:val="24"/>
        </w:rPr>
        <w:t>conditions</w:t>
      </w:r>
      <w:proofErr w:type="spellEnd"/>
      <w:r w:rsidR="00312465" w:rsidRPr="00852669">
        <w:rPr>
          <w:rFonts w:ascii="Times New Roman" w:hAnsi="Times New Roman" w:cs="Times New Roman"/>
          <w:sz w:val="24"/>
          <w:szCs w:val="24"/>
        </w:rPr>
        <w:t>“</w:t>
      </w:r>
      <w:r w:rsidR="00B14F26" w:rsidRPr="00852669">
        <w:rPr>
          <w:rFonts w:ascii="Times New Roman" w:hAnsi="Times New Roman" w:cs="Times New Roman"/>
          <w:sz w:val="24"/>
          <w:szCs w:val="24"/>
        </w:rPr>
        <w:t xml:space="preserve"> </w:t>
      </w:r>
      <w:r w:rsidR="00DC59E5" w:rsidRPr="00852669">
        <w:rPr>
          <w:rFonts w:ascii="Times New Roman" w:hAnsi="Times New Roman" w:cs="Times New Roman"/>
          <w:sz w:val="24"/>
          <w:szCs w:val="24"/>
        </w:rPr>
        <w:t xml:space="preserve"> </w:t>
      </w:r>
      <w:r w:rsidR="00B14F26" w:rsidRPr="00852669">
        <w:rPr>
          <w:rFonts w:ascii="Times New Roman" w:hAnsi="Times New Roman" w:cs="Times New Roman"/>
          <w:sz w:val="24"/>
          <w:szCs w:val="24"/>
        </w:rPr>
        <w:t>apie liucernų produktyvumo požymius auginant skirtingos genezės dirvožemiuose</w:t>
      </w:r>
      <w:r w:rsidR="00B14F26" w:rsidRPr="00852669">
        <w:rPr>
          <w:rFonts w:ascii="Times New Roman" w:hAnsi="Times New Roman" w:cs="Times New Roman"/>
          <w:color w:val="EE0000"/>
          <w:sz w:val="24"/>
          <w:szCs w:val="24"/>
        </w:rPr>
        <w:t>.</w:t>
      </w:r>
      <w:r w:rsidR="006810F5" w:rsidRPr="00852669">
        <w:rPr>
          <w:rFonts w:ascii="Times New Roman" w:hAnsi="Times New Roman" w:cs="Times New Roman"/>
          <w:color w:val="EE0000"/>
          <w:sz w:val="24"/>
          <w:szCs w:val="24"/>
        </w:rPr>
        <w:t xml:space="preserve"> </w:t>
      </w:r>
      <w:r w:rsidR="00312465" w:rsidRPr="00852669">
        <w:rPr>
          <w:rFonts w:ascii="Times New Roman" w:hAnsi="Times New Roman" w:cs="Times New Roman"/>
          <w:sz w:val="24"/>
          <w:szCs w:val="24"/>
        </w:rPr>
        <w:t>Kongreso metu susipažin</w:t>
      </w:r>
      <w:r w:rsidR="00B92AA5" w:rsidRPr="00852669">
        <w:rPr>
          <w:rFonts w:ascii="Times New Roman" w:hAnsi="Times New Roman" w:cs="Times New Roman"/>
          <w:sz w:val="24"/>
          <w:szCs w:val="24"/>
        </w:rPr>
        <w:t>ta</w:t>
      </w:r>
      <w:r w:rsidR="00312465" w:rsidRPr="00852669">
        <w:rPr>
          <w:rFonts w:ascii="Times New Roman" w:hAnsi="Times New Roman" w:cs="Times New Roman"/>
          <w:sz w:val="24"/>
          <w:szCs w:val="24"/>
        </w:rPr>
        <w:t xml:space="preserve"> su mokslininkais iš Danijos, Čilės, Graikijos, Ukrainos, Ispanijos, kurie ne tik susidomėj</w:t>
      </w:r>
      <w:r w:rsidR="00FC1B0C" w:rsidRPr="00852669">
        <w:rPr>
          <w:rFonts w:ascii="Times New Roman" w:hAnsi="Times New Roman" w:cs="Times New Roman"/>
          <w:sz w:val="24"/>
          <w:szCs w:val="24"/>
        </w:rPr>
        <w:t>o</w:t>
      </w:r>
      <w:r w:rsidR="00312465" w:rsidRPr="00852669">
        <w:rPr>
          <w:rFonts w:ascii="Times New Roman" w:hAnsi="Times New Roman" w:cs="Times New Roman"/>
          <w:sz w:val="24"/>
          <w:szCs w:val="24"/>
        </w:rPr>
        <w:t xml:space="preserve"> mūsų tiriama tema, bet ir sutiko kurti bendrus projektus bei bendradarbiauti ateityje.</w:t>
      </w:r>
      <w:r w:rsidR="009354DA" w:rsidRPr="00852669">
        <w:rPr>
          <w:rFonts w:ascii="Times New Roman" w:hAnsi="Times New Roman" w:cs="Times New Roman"/>
          <w:sz w:val="24"/>
          <w:szCs w:val="24"/>
        </w:rPr>
        <w:t xml:space="preserve"> </w:t>
      </w:r>
      <w:r w:rsidR="00312465" w:rsidRPr="00852669">
        <w:rPr>
          <w:rFonts w:ascii="Times New Roman" w:hAnsi="Times New Roman" w:cs="Times New Roman"/>
          <w:sz w:val="24"/>
          <w:szCs w:val="24"/>
        </w:rPr>
        <w:t xml:space="preserve">Tyrimų rezultatai publikuoti abstraktų knygoje Eurosoil2025, nuoroda: </w:t>
      </w:r>
      <w:hyperlink r:id="rId11" w:history="1">
        <w:r w:rsidR="00312465" w:rsidRPr="00852669">
          <w:rPr>
            <w:rStyle w:val="Hipersaitas"/>
            <w:rFonts w:ascii="Times New Roman" w:hAnsi="Times New Roman" w:cs="Times New Roman"/>
            <w:sz w:val="24"/>
            <w:szCs w:val="24"/>
          </w:rPr>
          <w:t>EUROSOIL25_Book_of_Abstracts.pdf</w:t>
        </w:r>
      </w:hyperlink>
    </w:p>
    <w:p w14:paraId="17A55560" w14:textId="77777777" w:rsidR="00312465" w:rsidRPr="00852669" w:rsidRDefault="00312465" w:rsidP="00C76C27">
      <w:pPr>
        <w:spacing w:after="0"/>
        <w:jc w:val="both"/>
        <w:rPr>
          <w:rFonts w:ascii="Times New Roman" w:hAnsi="Times New Roman" w:cs="Times New Roman"/>
          <w:sz w:val="24"/>
          <w:szCs w:val="24"/>
        </w:rPr>
      </w:pPr>
    </w:p>
    <w:p w14:paraId="781FC50B" w14:textId="77777777" w:rsidR="00222A63" w:rsidRPr="00852669" w:rsidRDefault="00222A63" w:rsidP="00222A63">
      <w:pPr>
        <w:pStyle w:val="Sraopastraipa"/>
        <w:numPr>
          <w:ilvl w:val="0"/>
          <w:numId w:val="2"/>
        </w:numPr>
        <w:spacing w:after="0"/>
        <w:jc w:val="both"/>
        <w:rPr>
          <w:rFonts w:ascii="Times New Roman" w:hAnsi="Times New Roman" w:cs="Times New Roman"/>
          <w:sz w:val="24"/>
          <w:szCs w:val="24"/>
        </w:rPr>
      </w:pPr>
      <w:r w:rsidRPr="003A453C">
        <w:rPr>
          <w:rFonts w:ascii="Times New Roman" w:hAnsi="Times New Roman" w:cs="Times New Roman"/>
          <w:b/>
          <w:bCs/>
          <w:sz w:val="24"/>
          <w:szCs w:val="24"/>
        </w:rPr>
        <w:t>Simpoziumas</w:t>
      </w:r>
      <w:r w:rsidRPr="00852669">
        <w:rPr>
          <w:rFonts w:ascii="Times New Roman" w:hAnsi="Times New Roman" w:cs="Times New Roman"/>
          <w:b/>
          <w:bCs/>
          <w:sz w:val="24"/>
          <w:szCs w:val="24"/>
        </w:rPr>
        <w:t>.</w:t>
      </w:r>
      <w:r w:rsidRPr="00852669">
        <w:rPr>
          <w:rFonts w:ascii="Times New Roman" w:hAnsi="Times New Roman" w:cs="Times New Roman"/>
          <w:sz w:val="24"/>
          <w:szCs w:val="24"/>
        </w:rPr>
        <w:t xml:space="preserve"> 2025 m. rugsėjo 15–17 dienomis </w:t>
      </w:r>
      <w:proofErr w:type="spellStart"/>
      <w:r w:rsidRPr="00852669">
        <w:rPr>
          <w:rFonts w:ascii="Times New Roman" w:hAnsi="Times New Roman" w:cs="Times New Roman"/>
          <w:sz w:val="24"/>
          <w:szCs w:val="24"/>
        </w:rPr>
        <w:t>Redingo</w:t>
      </w:r>
      <w:proofErr w:type="spellEnd"/>
      <w:r w:rsidRPr="00852669">
        <w:rPr>
          <w:rFonts w:ascii="Times New Roman" w:hAnsi="Times New Roman" w:cs="Times New Roman"/>
          <w:sz w:val="24"/>
          <w:szCs w:val="24"/>
        </w:rPr>
        <w:t xml:space="preserve"> mieste, Jungtinėje Karalystėje   </w:t>
      </w:r>
    </w:p>
    <w:p w14:paraId="25106894" w14:textId="6069BB21" w:rsidR="00222A63" w:rsidRPr="00852669" w:rsidRDefault="00222A63" w:rsidP="00F95476">
      <w:pPr>
        <w:spacing w:after="0"/>
        <w:jc w:val="both"/>
        <w:rPr>
          <w:rFonts w:ascii="Times New Roman" w:hAnsi="Times New Roman" w:cs="Times New Roman"/>
          <w:i/>
          <w:iCs/>
          <w:color w:val="000000"/>
          <w:sz w:val="24"/>
          <w:szCs w:val="24"/>
        </w:rPr>
      </w:pPr>
      <w:r w:rsidRPr="00852669">
        <w:rPr>
          <w:rFonts w:ascii="Times New Roman" w:hAnsi="Times New Roman" w:cs="Times New Roman"/>
          <w:sz w:val="24"/>
          <w:szCs w:val="24"/>
        </w:rPr>
        <w:t>vyko 23-asis Europos žolininkų federacijos simpoziumas (</w:t>
      </w:r>
      <w:r w:rsidRPr="00852669">
        <w:rPr>
          <w:rFonts w:ascii="Times New Roman" w:hAnsi="Times New Roman" w:cs="Times New Roman"/>
          <w:i/>
          <w:iCs/>
          <w:sz w:val="24"/>
          <w:szCs w:val="24"/>
        </w:rPr>
        <w:t xml:space="preserve">EGF </w:t>
      </w:r>
      <w:proofErr w:type="spellStart"/>
      <w:r w:rsidRPr="00852669">
        <w:rPr>
          <w:rFonts w:ascii="Times New Roman" w:hAnsi="Times New Roman" w:cs="Times New Roman"/>
          <w:i/>
          <w:iCs/>
          <w:sz w:val="24"/>
          <w:szCs w:val="24"/>
        </w:rPr>
        <w:t>Symposium</w:t>
      </w:r>
      <w:proofErr w:type="spellEnd"/>
      <w:r w:rsidRPr="00852669">
        <w:rPr>
          <w:rFonts w:ascii="Times New Roman" w:hAnsi="Times New Roman" w:cs="Times New Roman"/>
          <w:sz w:val="24"/>
          <w:szCs w:val="24"/>
        </w:rPr>
        <w:t xml:space="preserve"> 2025), kurį organizavo </w:t>
      </w:r>
      <w:proofErr w:type="spellStart"/>
      <w:r w:rsidRPr="00852669">
        <w:rPr>
          <w:rFonts w:ascii="Times New Roman" w:hAnsi="Times New Roman" w:cs="Times New Roman"/>
          <w:i/>
          <w:iCs/>
          <w:sz w:val="24"/>
          <w:szCs w:val="24"/>
        </w:rPr>
        <w:t>British</w:t>
      </w:r>
      <w:proofErr w:type="spellEnd"/>
      <w:r w:rsidRPr="00852669">
        <w:rPr>
          <w:rFonts w:ascii="Times New Roman" w:hAnsi="Times New Roman" w:cs="Times New Roman"/>
          <w:i/>
          <w:iCs/>
          <w:sz w:val="24"/>
          <w:szCs w:val="24"/>
        </w:rPr>
        <w:t xml:space="preserve"> </w:t>
      </w:r>
      <w:proofErr w:type="spellStart"/>
      <w:r w:rsidRPr="00852669">
        <w:rPr>
          <w:rFonts w:ascii="Times New Roman" w:hAnsi="Times New Roman" w:cs="Times New Roman"/>
          <w:i/>
          <w:iCs/>
          <w:sz w:val="24"/>
          <w:szCs w:val="24"/>
        </w:rPr>
        <w:t>Grassland</w:t>
      </w:r>
      <w:proofErr w:type="spellEnd"/>
      <w:r w:rsidRPr="00852669">
        <w:rPr>
          <w:rFonts w:ascii="Times New Roman" w:hAnsi="Times New Roman" w:cs="Times New Roman"/>
          <w:i/>
          <w:iCs/>
          <w:sz w:val="24"/>
          <w:szCs w:val="24"/>
        </w:rPr>
        <w:t xml:space="preserve"> </w:t>
      </w:r>
      <w:proofErr w:type="spellStart"/>
      <w:r w:rsidRPr="00852669">
        <w:rPr>
          <w:rFonts w:ascii="Times New Roman" w:hAnsi="Times New Roman" w:cs="Times New Roman"/>
          <w:i/>
          <w:iCs/>
          <w:sz w:val="24"/>
          <w:szCs w:val="24"/>
        </w:rPr>
        <w:t>Society</w:t>
      </w:r>
      <w:proofErr w:type="spellEnd"/>
      <w:r w:rsidRPr="00852669">
        <w:rPr>
          <w:rFonts w:ascii="Times New Roman" w:hAnsi="Times New Roman" w:cs="Times New Roman"/>
          <w:sz w:val="24"/>
          <w:szCs w:val="24"/>
        </w:rPr>
        <w:t xml:space="preserve">. Šiame EGF2025 </w:t>
      </w:r>
      <w:r w:rsidRPr="00094878">
        <w:rPr>
          <w:rFonts w:ascii="Times New Roman" w:hAnsi="Times New Roman" w:cs="Times New Roman"/>
          <w:sz w:val="24"/>
          <w:szCs w:val="24"/>
        </w:rPr>
        <w:t xml:space="preserve">simpoziume dalyvavo projekto </w:t>
      </w:r>
      <w:r w:rsidR="00B92186" w:rsidRPr="00094878">
        <w:rPr>
          <w:rFonts w:ascii="Times New Roman" w:hAnsi="Times New Roman" w:cs="Times New Roman"/>
          <w:sz w:val="24"/>
          <w:szCs w:val="24"/>
        </w:rPr>
        <w:t xml:space="preserve">dalyvės </w:t>
      </w:r>
      <w:r w:rsidRPr="00094878">
        <w:rPr>
          <w:rFonts w:ascii="Times New Roman" w:hAnsi="Times New Roman" w:cs="Times New Roman"/>
          <w:sz w:val="24"/>
          <w:szCs w:val="24"/>
        </w:rPr>
        <w:t xml:space="preserve">dr. Aurelija Liatukienė ir dr. Rita Asakavičiūtė. </w:t>
      </w:r>
      <w:r w:rsidR="00D07434" w:rsidRPr="00094878">
        <w:rPr>
          <w:rFonts w:ascii="Times New Roman" w:hAnsi="Times New Roman" w:cs="Times New Roman"/>
          <w:sz w:val="24"/>
          <w:szCs w:val="24"/>
        </w:rPr>
        <w:t>R</w:t>
      </w:r>
      <w:r w:rsidRPr="00094878">
        <w:rPr>
          <w:rFonts w:ascii="Times New Roman" w:hAnsi="Times New Roman" w:cs="Times New Roman"/>
          <w:sz w:val="24"/>
          <w:szCs w:val="24"/>
        </w:rPr>
        <w:t>enginy</w:t>
      </w:r>
      <w:r w:rsidR="00D07434" w:rsidRPr="00094878">
        <w:rPr>
          <w:rFonts w:ascii="Times New Roman" w:hAnsi="Times New Roman" w:cs="Times New Roman"/>
          <w:sz w:val="24"/>
          <w:szCs w:val="24"/>
        </w:rPr>
        <w:t>je</w:t>
      </w:r>
      <w:r w:rsidRPr="00094878">
        <w:rPr>
          <w:rFonts w:ascii="Times New Roman" w:hAnsi="Times New Roman" w:cs="Times New Roman"/>
          <w:sz w:val="24"/>
          <w:szCs w:val="24"/>
        </w:rPr>
        <w:t xml:space="preserve"> </w:t>
      </w:r>
      <w:r w:rsidR="00D07434" w:rsidRPr="00094878">
        <w:rPr>
          <w:rFonts w:ascii="Times New Roman" w:hAnsi="Times New Roman" w:cs="Times New Roman"/>
          <w:sz w:val="24"/>
          <w:szCs w:val="24"/>
        </w:rPr>
        <w:t>dalyvavo</w:t>
      </w:r>
      <w:r w:rsidRPr="00094878">
        <w:rPr>
          <w:rFonts w:ascii="Times New Roman" w:hAnsi="Times New Roman" w:cs="Times New Roman"/>
          <w:sz w:val="24"/>
          <w:szCs w:val="24"/>
        </w:rPr>
        <w:t xml:space="preserve"> daugiau nei 230 dalyvių iš įvairių šalių, Pagrindinės temos apėmė dirvožemio </w:t>
      </w:r>
      <w:r w:rsidR="00486982" w:rsidRPr="00094878">
        <w:rPr>
          <w:rFonts w:ascii="Times New Roman" w:hAnsi="Times New Roman" w:cs="Times New Roman"/>
          <w:sz w:val="24"/>
          <w:szCs w:val="24"/>
        </w:rPr>
        <w:t>sveikatos didinimo</w:t>
      </w:r>
      <w:r w:rsidR="004C3A65" w:rsidRPr="00094878">
        <w:rPr>
          <w:rFonts w:ascii="Times New Roman" w:hAnsi="Times New Roman" w:cs="Times New Roman"/>
          <w:sz w:val="24"/>
          <w:szCs w:val="24"/>
        </w:rPr>
        <w:t>,</w:t>
      </w:r>
      <w:r w:rsidRPr="00094878">
        <w:rPr>
          <w:rFonts w:ascii="Times New Roman" w:hAnsi="Times New Roman" w:cs="Times New Roman"/>
          <w:sz w:val="24"/>
          <w:szCs w:val="24"/>
        </w:rPr>
        <w:t xml:space="preserve"> pašarų maistin</w:t>
      </w:r>
      <w:r w:rsidR="00243490" w:rsidRPr="00094878">
        <w:rPr>
          <w:rFonts w:ascii="Times New Roman" w:hAnsi="Times New Roman" w:cs="Times New Roman"/>
          <w:sz w:val="24"/>
          <w:szCs w:val="24"/>
        </w:rPr>
        <w:t>ės</w:t>
      </w:r>
      <w:r w:rsidRPr="00094878">
        <w:rPr>
          <w:rFonts w:ascii="Times New Roman" w:hAnsi="Times New Roman" w:cs="Times New Roman"/>
          <w:sz w:val="24"/>
          <w:szCs w:val="24"/>
        </w:rPr>
        <w:t xml:space="preserve"> vert</w:t>
      </w:r>
      <w:r w:rsidR="00243490" w:rsidRPr="00094878">
        <w:rPr>
          <w:rFonts w:ascii="Times New Roman" w:hAnsi="Times New Roman" w:cs="Times New Roman"/>
          <w:sz w:val="24"/>
          <w:szCs w:val="24"/>
        </w:rPr>
        <w:t>ės</w:t>
      </w:r>
      <w:r w:rsidRPr="00094878">
        <w:rPr>
          <w:rFonts w:ascii="Times New Roman" w:hAnsi="Times New Roman" w:cs="Times New Roman"/>
          <w:sz w:val="24"/>
          <w:szCs w:val="24"/>
        </w:rPr>
        <w:t>, gyvūnų sveikat</w:t>
      </w:r>
      <w:r w:rsidR="00243490" w:rsidRPr="00094878">
        <w:rPr>
          <w:rFonts w:ascii="Times New Roman" w:hAnsi="Times New Roman" w:cs="Times New Roman"/>
          <w:sz w:val="24"/>
          <w:szCs w:val="24"/>
        </w:rPr>
        <w:t>os</w:t>
      </w:r>
      <w:r w:rsidRPr="00094878">
        <w:rPr>
          <w:rFonts w:ascii="Times New Roman" w:hAnsi="Times New Roman" w:cs="Times New Roman"/>
          <w:sz w:val="24"/>
          <w:szCs w:val="24"/>
        </w:rPr>
        <w:t>, daugiarūšių žolynų integraciją į sėjomain</w:t>
      </w:r>
      <w:r w:rsidR="00864AF8" w:rsidRPr="00094878">
        <w:rPr>
          <w:rFonts w:ascii="Times New Roman" w:hAnsi="Times New Roman" w:cs="Times New Roman"/>
          <w:sz w:val="24"/>
          <w:szCs w:val="24"/>
        </w:rPr>
        <w:t>as</w:t>
      </w:r>
      <w:r w:rsidRPr="00094878">
        <w:rPr>
          <w:rFonts w:ascii="Times New Roman" w:hAnsi="Times New Roman" w:cs="Times New Roman"/>
          <w:sz w:val="24"/>
          <w:szCs w:val="24"/>
        </w:rPr>
        <w:t>, ganymo valdym</w:t>
      </w:r>
      <w:r w:rsidR="008C5ED1" w:rsidRPr="00094878">
        <w:rPr>
          <w:rFonts w:ascii="Times New Roman" w:hAnsi="Times New Roman" w:cs="Times New Roman"/>
          <w:sz w:val="24"/>
          <w:szCs w:val="24"/>
        </w:rPr>
        <w:t>o</w:t>
      </w:r>
      <w:r w:rsidRPr="00094878">
        <w:rPr>
          <w:rFonts w:ascii="Times New Roman" w:hAnsi="Times New Roman" w:cs="Times New Roman"/>
          <w:sz w:val="24"/>
          <w:szCs w:val="24"/>
        </w:rPr>
        <w:t xml:space="preserve"> </w:t>
      </w:r>
      <w:r w:rsidR="008C5ED1" w:rsidRPr="00094878">
        <w:rPr>
          <w:rFonts w:ascii="Times New Roman" w:hAnsi="Times New Roman" w:cs="Times New Roman"/>
          <w:sz w:val="24"/>
          <w:szCs w:val="24"/>
        </w:rPr>
        <w:t>klausimus</w:t>
      </w:r>
      <w:r w:rsidRPr="00094878">
        <w:rPr>
          <w:rFonts w:ascii="Times New Roman" w:hAnsi="Times New Roman" w:cs="Times New Roman"/>
          <w:sz w:val="24"/>
          <w:szCs w:val="24"/>
        </w:rPr>
        <w:t xml:space="preserve">. Renginyje ypatingas dėmesys skirtas tyrimų rezultatų pritaikomumui ūkiuose ir tvarios žemdirbystės </w:t>
      </w:r>
      <w:r w:rsidRPr="00852669">
        <w:rPr>
          <w:rFonts w:ascii="Times New Roman" w:hAnsi="Times New Roman" w:cs="Times New Roman"/>
          <w:sz w:val="24"/>
          <w:szCs w:val="24"/>
        </w:rPr>
        <w:t xml:space="preserve">bei </w:t>
      </w:r>
      <w:proofErr w:type="spellStart"/>
      <w:r w:rsidRPr="00852669">
        <w:rPr>
          <w:rFonts w:ascii="Times New Roman" w:hAnsi="Times New Roman" w:cs="Times New Roman"/>
          <w:sz w:val="24"/>
          <w:szCs w:val="24"/>
        </w:rPr>
        <w:t>regeneracinės</w:t>
      </w:r>
      <w:proofErr w:type="spellEnd"/>
      <w:r w:rsidRPr="00852669">
        <w:rPr>
          <w:rFonts w:ascii="Times New Roman" w:hAnsi="Times New Roman" w:cs="Times New Roman"/>
          <w:sz w:val="24"/>
          <w:szCs w:val="24"/>
        </w:rPr>
        <w:t xml:space="preserve"> praktikos plėtrai. Simpoziume buvo pristatyti </w:t>
      </w:r>
      <w:r w:rsidR="00F95476" w:rsidRPr="00AD6673">
        <w:rPr>
          <w:rFonts w:ascii="Times New Roman" w:hAnsi="Times New Roman" w:cs="Times New Roman"/>
          <w:color w:val="538135" w:themeColor="accent6" w:themeShade="BF"/>
          <w:sz w:val="24"/>
          <w:szCs w:val="24"/>
        </w:rPr>
        <w:t>du</w:t>
      </w:r>
      <w:r w:rsidRPr="00852669">
        <w:rPr>
          <w:rFonts w:ascii="Times New Roman" w:hAnsi="Times New Roman" w:cs="Times New Roman"/>
          <w:color w:val="EE0000"/>
          <w:sz w:val="24"/>
          <w:szCs w:val="24"/>
        </w:rPr>
        <w:t xml:space="preserve"> </w:t>
      </w:r>
      <w:r w:rsidRPr="00852669">
        <w:rPr>
          <w:rFonts w:ascii="Times New Roman" w:hAnsi="Times New Roman" w:cs="Times New Roman"/>
          <w:sz w:val="24"/>
          <w:szCs w:val="24"/>
        </w:rPr>
        <w:t>stendiniai pranešimai</w:t>
      </w:r>
      <w:r w:rsidR="00F95476" w:rsidRPr="00852669">
        <w:rPr>
          <w:rFonts w:ascii="Times New Roman" w:hAnsi="Times New Roman" w:cs="Times New Roman"/>
          <w:sz w:val="24"/>
          <w:szCs w:val="24"/>
        </w:rPr>
        <w:t xml:space="preserve">. </w:t>
      </w:r>
      <w:r w:rsidRPr="00852669">
        <w:rPr>
          <w:rFonts w:ascii="Times New Roman" w:hAnsi="Times New Roman" w:cs="Times New Roman"/>
          <w:sz w:val="24"/>
          <w:szCs w:val="24"/>
        </w:rPr>
        <w:t>dr. Aurelija Liatukienė pristatė pranešimą „</w:t>
      </w:r>
      <w:proofErr w:type="spellStart"/>
      <w:r w:rsidRPr="00852669">
        <w:rPr>
          <w:rFonts w:ascii="Times New Roman" w:hAnsi="Times New Roman" w:cs="Times New Roman"/>
          <w:i/>
          <w:iCs/>
          <w:color w:val="000000"/>
          <w:sz w:val="24"/>
          <w:szCs w:val="24"/>
        </w:rPr>
        <w:t>Yield</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and</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quality</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of</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alfalfa</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in</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response</w:t>
      </w:r>
      <w:proofErr w:type="spellEnd"/>
      <w:r w:rsidRPr="00852669">
        <w:rPr>
          <w:rFonts w:ascii="Times New Roman" w:hAnsi="Times New Roman" w:cs="Times New Roman"/>
          <w:i/>
          <w:iCs/>
          <w:color w:val="000000"/>
          <w:sz w:val="24"/>
          <w:szCs w:val="24"/>
        </w:rPr>
        <w:t xml:space="preserve"> to </w:t>
      </w:r>
      <w:proofErr w:type="spellStart"/>
      <w:r w:rsidRPr="00852669">
        <w:rPr>
          <w:rFonts w:ascii="Times New Roman" w:hAnsi="Times New Roman" w:cs="Times New Roman"/>
          <w:i/>
          <w:iCs/>
          <w:color w:val="000000"/>
          <w:sz w:val="24"/>
          <w:szCs w:val="24"/>
        </w:rPr>
        <w:t>soil</w:t>
      </w:r>
      <w:proofErr w:type="spellEnd"/>
      <w:r w:rsidRPr="00852669">
        <w:rPr>
          <w:rFonts w:ascii="Times New Roman" w:hAnsi="Times New Roman" w:cs="Times New Roman"/>
          <w:i/>
          <w:iCs/>
          <w:color w:val="000000"/>
          <w:sz w:val="24"/>
          <w:szCs w:val="24"/>
        </w:rPr>
        <w:t xml:space="preserve"> pH </w:t>
      </w:r>
      <w:proofErr w:type="spellStart"/>
      <w:r w:rsidRPr="00852669">
        <w:rPr>
          <w:rFonts w:ascii="Times New Roman" w:hAnsi="Times New Roman" w:cs="Times New Roman"/>
          <w:i/>
          <w:iCs/>
          <w:color w:val="000000"/>
          <w:sz w:val="24"/>
          <w:szCs w:val="24"/>
        </w:rPr>
        <w:t>under</w:t>
      </w:r>
      <w:proofErr w:type="spellEnd"/>
      <w:r w:rsidRPr="00852669">
        <w:rPr>
          <w:rFonts w:ascii="Times New Roman" w:hAnsi="Times New Roman" w:cs="Times New Roman"/>
          <w:i/>
          <w:iCs/>
          <w:color w:val="000000"/>
          <w:sz w:val="24"/>
          <w:szCs w:val="24"/>
        </w:rPr>
        <w:t xml:space="preserve"> Lithuanian </w:t>
      </w:r>
      <w:proofErr w:type="spellStart"/>
      <w:r w:rsidRPr="00852669">
        <w:rPr>
          <w:rFonts w:ascii="Times New Roman" w:hAnsi="Times New Roman" w:cs="Times New Roman"/>
          <w:i/>
          <w:iCs/>
          <w:color w:val="000000"/>
          <w:sz w:val="24"/>
          <w:szCs w:val="24"/>
        </w:rPr>
        <w:t>conditions</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field-case</w:t>
      </w:r>
      <w:proofErr w:type="spellEnd"/>
      <w:r w:rsidRPr="00852669">
        <w:rPr>
          <w:rFonts w:ascii="Times New Roman" w:hAnsi="Times New Roman" w:cs="Times New Roman"/>
          <w:i/>
          <w:iCs/>
          <w:color w:val="000000"/>
          <w:sz w:val="24"/>
          <w:szCs w:val="24"/>
        </w:rPr>
        <w:t>“</w:t>
      </w:r>
      <w:r w:rsidR="00F95476" w:rsidRPr="00852669">
        <w:rPr>
          <w:rFonts w:ascii="Times New Roman" w:hAnsi="Times New Roman" w:cs="Times New Roman"/>
          <w:sz w:val="24"/>
          <w:szCs w:val="24"/>
        </w:rPr>
        <w:t xml:space="preserve">, </w:t>
      </w:r>
      <w:r w:rsidRPr="00852669">
        <w:rPr>
          <w:rFonts w:ascii="Times New Roman" w:hAnsi="Times New Roman" w:cs="Times New Roman"/>
          <w:sz w:val="24"/>
          <w:szCs w:val="24"/>
        </w:rPr>
        <w:t xml:space="preserve">dr. Rita Asakavičiūtė pristatė pranešimą </w:t>
      </w:r>
      <w:proofErr w:type="spellStart"/>
      <w:r w:rsidRPr="00852669">
        <w:rPr>
          <w:rFonts w:ascii="Times New Roman" w:hAnsi="Times New Roman" w:cs="Times New Roman"/>
          <w:i/>
          <w:iCs/>
          <w:color w:val="000000"/>
          <w:sz w:val="24"/>
          <w:szCs w:val="24"/>
        </w:rPr>
        <w:t>Anti-erosion</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value</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of</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grasslands</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in</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hilly</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relief</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agrocenosis</w:t>
      </w:r>
      <w:proofErr w:type="spellEnd"/>
      <w:r w:rsidRPr="00852669">
        <w:rPr>
          <w:rFonts w:ascii="Times New Roman" w:hAnsi="Times New Roman" w:cs="Times New Roman"/>
          <w:i/>
          <w:iCs/>
          <w:color w:val="000000"/>
          <w:sz w:val="24"/>
          <w:szCs w:val="24"/>
        </w:rPr>
        <w:t xml:space="preserve"> </w:t>
      </w:r>
      <w:proofErr w:type="spellStart"/>
      <w:r w:rsidRPr="00852669">
        <w:rPr>
          <w:rFonts w:ascii="Times New Roman" w:hAnsi="Times New Roman" w:cs="Times New Roman"/>
          <w:i/>
          <w:iCs/>
          <w:color w:val="000000"/>
          <w:sz w:val="24"/>
          <w:szCs w:val="24"/>
        </w:rPr>
        <w:t>of</w:t>
      </w:r>
      <w:proofErr w:type="spellEnd"/>
      <w:r w:rsidRPr="00852669">
        <w:rPr>
          <w:rFonts w:ascii="Times New Roman" w:hAnsi="Times New Roman" w:cs="Times New Roman"/>
          <w:i/>
          <w:iCs/>
          <w:color w:val="000000"/>
          <w:sz w:val="24"/>
          <w:szCs w:val="24"/>
        </w:rPr>
        <w:t xml:space="preserve"> Lithuania. </w:t>
      </w:r>
      <w:proofErr w:type="spellStart"/>
      <w:r w:rsidR="003F0677" w:rsidRPr="005B0BEF">
        <w:rPr>
          <w:color w:val="000000"/>
        </w:rPr>
        <w:t>S</w:t>
      </w:r>
      <w:r w:rsidR="003F0677">
        <w:rPr>
          <w:color w:val="000000"/>
        </w:rPr>
        <w:t>i</w:t>
      </w:r>
      <w:r w:rsidR="003F0677" w:rsidRPr="005B0BEF">
        <w:rPr>
          <w:color w:val="000000"/>
        </w:rPr>
        <w:t>mposiumo</w:t>
      </w:r>
      <w:proofErr w:type="spellEnd"/>
      <w:r w:rsidR="003F0677" w:rsidRPr="00852669">
        <w:rPr>
          <w:color w:val="000000"/>
        </w:rPr>
        <w:t xml:space="preserve"> nuoroda: </w:t>
      </w:r>
      <w:hyperlink r:id="rId12" w:history="1">
        <w:r w:rsidR="003F0677" w:rsidRPr="00852669">
          <w:rPr>
            <w:rStyle w:val="Hipersaitas"/>
          </w:rPr>
          <w:t>EGF2025.pdf</w:t>
        </w:r>
      </w:hyperlink>
    </w:p>
    <w:p w14:paraId="13FDEB1B" w14:textId="22ECF467" w:rsidR="00725322" w:rsidRDefault="00222A63" w:rsidP="002A78AD">
      <w:pPr>
        <w:pStyle w:val="prastasiniatinklio"/>
        <w:spacing w:before="0" w:beforeAutospacing="0" w:after="0" w:afterAutospacing="0"/>
        <w:ind w:firstLine="357"/>
        <w:jc w:val="both"/>
        <w:rPr>
          <w:color w:val="000000"/>
        </w:rPr>
      </w:pPr>
      <w:r w:rsidRPr="00852669">
        <w:rPr>
          <w:color w:val="000000"/>
        </w:rPr>
        <w:t>Renginio metu pranešimai sulaukė didelio susidomėjimo iš Belgijos, Olandijos, Estijos, Latvijos mokslininkų, kurie plačiai diskutavo apie liucernų auginimą rūgščiame dirvožemyje. Pasidalino moksline-praktine patirtimi kaip gauti aukštos kokybės pašarus bei pasiūlė kurti bendrus projektus ateityje.</w:t>
      </w:r>
      <w:r w:rsidR="009354DA" w:rsidRPr="00852669">
        <w:rPr>
          <w:color w:val="000000"/>
        </w:rPr>
        <w:t xml:space="preserve"> </w:t>
      </w:r>
      <w:r w:rsidRPr="00852669">
        <w:rPr>
          <w:color w:val="000000"/>
        </w:rPr>
        <w:t xml:space="preserve">Tyrimų rezultatai publikuoti straipsnių knygoje </w:t>
      </w:r>
      <w:proofErr w:type="spellStart"/>
      <w:r w:rsidR="009B1620">
        <w:rPr>
          <w:color w:val="000000"/>
        </w:rPr>
        <w:t>Grassland</w:t>
      </w:r>
      <w:proofErr w:type="spellEnd"/>
      <w:r w:rsidR="009B1620">
        <w:rPr>
          <w:color w:val="000000"/>
        </w:rPr>
        <w:t xml:space="preserve"> </w:t>
      </w:r>
      <w:proofErr w:type="spellStart"/>
      <w:r w:rsidR="009B1620">
        <w:rPr>
          <w:color w:val="000000"/>
        </w:rPr>
        <w:t>science</w:t>
      </w:r>
      <w:proofErr w:type="spellEnd"/>
      <w:r w:rsidR="009B1620">
        <w:rPr>
          <w:color w:val="000000"/>
        </w:rPr>
        <w:t xml:space="preserve"> </w:t>
      </w:r>
      <w:proofErr w:type="spellStart"/>
      <w:r w:rsidR="009B1620">
        <w:rPr>
          <w:color w:val="000000"/>
        </w:rPr>
        <w:t>in</w:t>
      </w:r>
      <w:proofErr w:type="spellEnd"/>
      <w:r w:rsidR="009B1620">
        <w:rPr>
          <w:color w:val="000000"/>
        </w:rPr>
        <w:t xml:space="preserve"> </w:t>
      </w:r>
      <w:proofErr w:type="spellStart"/>
      <w:r w:rsidR="009B1620">
        <w:rPr>
          <w:color w:val="000000"/>
        </w:rPr>
        <w:t>Europe</w:t>
      </w:r>
      <w:proofErr w:type="spellEnd"/>
      <w:r w:rsidR="00884803">
        <w:rPr>
          <w:color w:val="000000"/>
        </w:rPr>
        <w:t xml:space="preserve">, </w:t>
      </w:r>
      <w:proofErr w:type="spellStart"/>
      <w:r w:rsidR="00884803">
        <w:rPr>
          <w:color w:val="000000"/>
        </w:rPr>
        <w:t>vol</w:t>
      </w:r>
      <w:proofErr w:type="spellEnd"/>
      <w:r w:rsidR="00884803">
        <w:rPr>
          <w:color w:val="000000"/>
        </w:rPr>
        <w:t xml:space="preserve"> 30</w:t>
      </w:r>
      <w:r w:rsidR="000522D8">
        <w:rPr>
          <w:color w:val="000000"/>
        </w:rPr>
        <w:t>.</w:t>
      </w:r>
      <w:r w:rsidR="00884803">
        <w:rPr>
          <w:color w:val="000000"/>
        </w:rPr>
        <w:t xml:space="preserve"> </w:t>
      </w:r>
      <w:hyperlink r:id="rId13" w:history="1">
        <w:r w:rsidR="00884803" w:rsidRPr="00DA5D5D">
          <w:rPr>
            <w:rStyle w:val="Hipersaitas"/>
          </w:rPr>
          <w:t>https://www.europeangrassland.org/fileadmin/documents/Infos/Printed_Matter/Proceedings/EGF2025.pdf</w:t>
        </w:r>
      </w:hyperlink>
    </w:p>
    <w:p w14:paraId="08D22067" w14:textId="77777777" w:rsidR="0047351C" w:rsidRDefault="0047351C" w:rsidP="00ED720F">
      <w:pPr>
        <w:widowControl w:val="0"/>
        <w:spacing w:after="0"/>
        <w:jc w:val="both"/>
        <w:rPr>
          <w:rFonts w:ascii="Times New Roman" w:hAnsi="Times New Roman" w:cs="Times New Roman"/>
          <w:bCs/>
          <w:sz w:val="24"/>
          <w:szCs w:val="24"/>
        </w:rPr>
      </w:pPr>
    </w:p>
    <w:p w14:paraId="0F8A62D1" w14:textId="77777777" w:rsidR="0047351C" w:rsidRDefault="0047351C" w:rsidP="00ED720F">
      <w:pPr>
        <w:widowControl w:val="0"/>
        <w:spacing w:after="0"/>
        <w:jc w:val="both"/>
        <w:rPr>
          <w:rFonts w:ascii="Times New Roman" w:hAnsi="Times New Roman" w:cs="Times New Roman"/>
          <w:bCs/>
          <w:sz w:val="24"/>
          <w:szCs w:val="24"/>
        </w:rPr>
      </w:pPr>
    </w:p>
    <w:p w14:paraId="4ADA05E6" w14:textId="0031BF74" w:rsidR="00AE76AD" w:rsidRPr="00852669" w:rsidRDefault="00AE76AD" w:rsidP="00ED720F">
      <w:pPr>
        <w:widowControl w:val="0"/>
        <w:spacing w:after="0"/>
        <w:jc w:val="both"/>
        <w:rPr>
          <w:rFonts w:ascii="Times New Roman" w:hAnsi="Times New Roman" w:cs="Times New Roman"/>
          <w:sz w:val="24"/>
          <w:szCs w:val="24"/>
        </w:rPr>
      </w:pPr>
      <w:r w:rsidRPr="00852669">
        <w:rPr>
          <w:rFonts w:ascii="Times New Roman" w:hAnsi="Times New Roman" w:cs="Times New Roman"/>
          <w:bCs/>
          <w:sz w:val="24"/>
          <w:szCs w:val="24"/>
        </w:rPr>
        <w:t xml:space="preserve">Projektas įgyvendintas pagal Sutartyje </w:t>
      </w:r>
      <w:r w:rsidRPr="00852669">
        <w:rPr>
          <w:rFonts w:ascii="Times New Roman" w:hAnsi="Times New Roman" w:cs="Times New Roman"/>
          <w:b/>
          <w:bCs/>
          <w:sz w:val="24"/>
          <w:szCs w:val="24"/>
        </w:rPr>
        <w:t>NR.</w:t>
      </w:r>
      <w:r w:rsidRPr="00852669">
        <w:rPr>
          <w:rFonts w:ascii="Times New Roman" w:hAnsi="Times New Roman" w:cs="Times New Roman"/>
          <w:bCs/>
          <w:sz w:val="24"/>
          <w:szCs w:val="24"/>
        </w:rPr>
        <w:t xml:space="preserve"> </w:t>
      </w:r>
      <w:r w:rsidR="00545E3C" w:rsidRPr="00545E3C">
        <w:rPr>
          <w:rFonts w:ascii="Times New Roman" w:hAnsi="Times New Roman" w:cs="Times New Roman"/>
          <w:b/>
          <w:bCs/>
          <w:sz w:val="24"/>
          <w:szCs w:val="24"/>
          <w:lang w:eastAsia="zh-TW"/>
        </w:rPr>
        <w:t>10-038-T-0194</w:t>
      </w:r>
      <w:r w:rsidRPr="00852669">
        <w:rPr>
          <w:rFonts w:ascii="Times New Roman" w:hAnsi="Times New Roman" w:cs="Times New Roman"/>
          <w:b/>
          <w:bCs/>
          <w:iCs/>
          <w:sz w:val="24"/>
          <w:szCs w:val="24"/>
        </w:rPr>
        <w:t xml:space="preserve">, </w:t>
      </w:r>
      <w:r w:rsidRPr="00852669">
        <w:rPr>
          <w:rFonts w:ascii="Times New Roman" w:hAnsi="Times New Roman" w:cs="Times New Roman"/>
          <w:bCs/>
          <w:sz w:val="24"/>
          <w:szCs w:val="24"/>
        </w:rPr>
        <w:t>2021-2030 metų plėtros programos valdytojos Lietuvos Respublikos švietimo, mokslo ir sporto ministerijos plėtros programos pažangos priemonės Nr. 12-001-01-02-01 „Stiprinti inovacijų ekosistemas mokslo centruose</w:t>
      </w:r>
      <w:r w:rsidRPr="00852669">
        <w:rPr>
          <w:rFonts w:ascii="Times New Roman" w:hAnsi="Times New Roman" w:cs="Times New Roman"/>
          <w:sz w:val="24"/>
          <w:szCs w:val="24"/>
        </w:rPr>
        <w:t>“ aprašą, patvirtintą</w:t>
      </w:r>
      <w:r w:rsidRPr="00852669">
        <w:rPr>
          <w:rFonts w:ascii="Times New Roman" w:hAnsi="Times New Roman" w:cs="Times New Roman"/>
          <w:i/>
          <w:sz w:val="24"/>
          <w:szCs w:val="24"/>
        </w:rPr>
        <w:t xml:space="preserve"> </w:t>
      </w:r>
      <w:r w:rsidRPr="00852669">
        <w:rPr>
          <w:rFonts w:ascii="Times New Roman" w:hAnsi="Times New Roman" w:cs="Times New Roman"/>
          <w:sz w:val="24"/>
          <w:szCs w:val="24"/>
        </w:rPr>
        <w:t>Lietuvos Respublikos švietimo, mokslo ir sporto ministro.</w:t>
      </w:r>
    </w:p>
    <w:p w14:paraId="30F1893E" w14:textId="77777777" w:rsidR="00211D2C" w:rsidRPr="00852669" w:rsidRDefault="00211D2C" w:rsidP="00ED720F">
      <w:pPr>
        <w:widowControl w:val="0"/>
        <w:spacing w:after="0"/>
        <w:jc w:val="both"/>
        <w:rPr>
          <w:rFonts w:ascii="Times New Roman" w:hAnsi="Times New Roman" w:cs="Times New Roman"/>
          <w:sz w:val="24"/>
          <w:szCs w:val="24"/>
        </w:rPr>
      </w:pPr>
    </w:p>
    <w:p w14:paraId="2921373A" w14:textId="77777777" w:rsidR="00AE76AD" w:rsidRPr="00852669" w:rsidRDefault="00AE76AD" w:rsidP="00ED720F">
      <w:pPr>
        <w:spacing w:after="0"/>
        <w:jc w:val="both"/>
        <w:rPr>
          <w:rFonts w:ascii="Times New Roman" w:hAnsi="Times New Roman" w:cs="Times New Roman"/>
          <w:bCs/>
          <w:sz w:val="24"/>
          <w:szCs w:val="24"/>
        </w:rPr>
      </w:pPr>
      <w:r w:rsidRPr="00852669">
        <w:rPr>
          <w:rFonts w:ascii="Times New Roman" w:hAnsi="Times New Roman" w:cs="Times New Roman"/>
          <w:bCs/>
          <w:sz w:val="24"/>
          <w:szCs w:val="24"/>
        </w:rPr>
        <w:t>Projekto viešinimo sąlygos įgyvendintos pagal sutartyje nurodytus reikalavimus.</w:t>
      </w:r>
    </w:p>
    <w:p w14:paraId="4EB12BFA" w14:textId="77777777" w:rsidR="00AE76AD" w:rsidRPr="00852669" w:rsidRDefault="00AE76AD" w:rsidP="00AE76AD">
      <w:pPr>
        <w:autoSpaceDE w:val="0"/>
        <w:autoSpaceDN w:val="0"/>
        <w:adjustRightInd w:val="0"/>
        <w:spacing w:after="0"/>
        <w:rPr>
          <w:rFonts w:ascii="Times New Roman" w:hAnsi="Times New Roman" w:cs="Times New Roman"/>
          <w:sz w:val="24"/>
          <w:szCs w:val="24"/>
        </w:rPr>
      </w:pPr>
    </w:p>
    <w:p w14:paraId="30CFE805" w14:textId="7DAC1BBD" w:rsidR="00AE76AD" w:rsidRPr="00852669" w:rsidRDefault="00AE76AD" w:rsidP="00AE76AD">
      <w:pPr>
        <w:autoSpaceDE w:val="0"/>
        <w:autoSpaceDN w:val="0"/>
        <w:adjustRightInd w:val="0"/>
        <w:spacing w:after="0"/>
        <w:rPr>
          <w:rFonts w:ascii="Times New Roman" w:hAnsi="Times New Roman" w:cs="Times New Roman"/>
          <w:sz w:val="24"/>
          <w:szCs w:val="24"/>
        </w:rPr>
      </w:pPr>
      <w:r w:rsidRPr="00852669">
        <w:rPr>
          <w:rFonts w:ascii="Times New Roman" w:hAnsi="Times New Roman" w:cs="Times New Roman"/>
          <w:sz w:val="24"/>
          <w:szCs w:val="24"/>
        </w:rPr>
        <w:t>Projekto vadovė</w:t>
      </w:r>
    </w:p>
    <w:p w14:paraId="29B5F77C" w14:textId="59BAEA6E" w:rsidR="00AE76AD" w:rsidRPr="00852669" w:rsidRDefault="005C148C" w:rsidP="00AE76AD">
      <w:pPr>
        <w:autoSpaceDE w:val="0"/>
        <w:autoSpaceDN w:val="0"/>
        <w:adjustRightInd w:val="0"/>
        <w:spacing w:after="0"/>
        <w:rPr>
          <w:rFonts w:ascii="Times New Roman" w:hAnsi="Times New Roman" w:cs="Times New Roman"/>
          <w:sz w:val="24"/>
          <w:szCs w:val="24"/>
        </w:rPr>
      </w:pPr>
      <w:r w:rsidRPr="00852669">
        <w:rPr>
          <w:rFonts w:ascii="Times New Roman" w:hAnsi="Times New Roman" w:cs="Times New Roman"/>
          <w:sz w:val="24"/>
          <w:szCs w:val="24"/>
        </w:rPr>
        <w:t>Regina Skuodienė</w:t>
      </w:r>
    </w:p>
    <w:p w14:paraId="0B20D217" w14:textId="77777777" w:rsidR="00AE76AD" w:rsidRPr="00852669" w:rsidRDefault="00AE76AD" w:rsidP="00AE76AD">
      <w:pPr>
        <w:autoSpaceDE w:val="0"/>
        <w:autoSpaceDN w:val="0"/>
        <w:adjustRightInd w:val="0"/>
        <w:spacing w:after="0"/>
        <w:rPr>
          <w:rFonts w:ascii="Times New Roman" w:hAnsi="Times New Roman" w:cs="Times New Roman"/>
          <w:sz w:val="24"/>
          <w:szCs w:val="24"/>
        </w:rPr>
      </w:pPr>
    </w:p>
    <w:p w14:paraId="226F4EBE" w14:textId="5946EA42" w:rsidR="00812E76" w:rsidRPr="00852669" w:rsidRDefault="00812E76" w:rsidP="00D963B2">
      <w:pPr>
        <w:spacing w:after="0"/>
        <w:ind w:firstLine="720"/>
        <w:jc w:val="both"/>
        <w:rPr>
          <w:rFonts w:ascii="Times New Roman" w:hAnsi="Times New Roman" w:cs="Times New Roman"/>
          <w:sz w:val="24"/>
          <w:szCs w:val="24"/>
        </w:rPr>
      </w:pPr>
    </w:p>
    <w:p w14:paraId="60A90C26" w14:textId="77777777" w:rsidR="00AE76AD" w:rsidRPr="00852669" w:rsidRDefault="00AE76AD" w:rsidP="00D963B2">
      <w:pPr>
        <w:spacing w:after="0"/>
        <w:ind w:firstLine="720"/>
        <w:jc w:val="both"/>
        <w:rPr>
          <w:rFonts w:ascii="Times New Roman" w:hAnsi="Times New Roman" w:cs="Times New Roman"/>
          <w:sz w:val="24"/>
          <w:szCs w:val="24"/>
        </w:rPr>
      </w:pPr>
    </w:p>
    <w:p w14:paraId="37829D03" w14:textId="77777777" w:rsidR="00ED720F" w:rsidRPr="00852669" w:rsidRDefault="00AE76AD" w:rsidP="00ED720F">
      <w:pPr>
        <w:rPr>
          <w:rFonts w:ascii="Times New Roman" w:hAnsi="Times New Roman" w:cs="Times New Roman"/>
          <w:sz w:val="24"/>
          <w:szCs w:val="24"/>
        </w:rPr>
      </w:pPr>
      <w:r w:rsidRPr="00852669">
        <w:rPr>
          <w:rFonts w:ascii="Times New Roman" w:hAnsi="Times New Roman" w:cs="Times New Roman"/>
          <w:sz w:val="24"/>
          <w:szCs w:val="24"/>
        </w:rPr>
        <w:t xml:space="preserve">  </w:t>
      </w:r>
      <w:r w:rsidRPr="00852669">
        <w:rPr>
          <w:rFonts w:ascii="Times New Roman" w:hAnsi="Times New Roman" w:cs="Times New Roman"/>
          <w:noProof/>
          <w:sz w:val="24"/>
          <w:szCs w:val="24"/>
        </w:rPr>
        <w:drawing>
          <wp:inline distT="0" distB="0" distL="0" distR="0" wp14:anchorId="040B41EF" wp14:editId="7A07F546">
            <wp:extent cx="5730875" cy="908685"/>
            <wp:effectExtent l="0" t="0" r="3175" b="5715"/>
            <wp:docPr id="4227452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908685"/>
                    </a:xfrm>
                    <a:prstGeom prst="rect">
                      <a:avLst/>
                    </a:prstGeom>
                    <a:noFill/>
                  </pic:spPr>
                </pic:pic>
              </a:graphicData>
            </a:graphic>
          </wp:inline>
        </w:drawing>
      </w:r>
    </w:p>
    <w:p w14:paraId="70A9D5A3" w14:textId="51835C8E" w:rsidR="00AE76AD" w:rsidRPr="00852669" w:rsidRDefault="00AE76AD" w:rsidP="00ED720F">
      <w:pPr>
        <w:rPr>
          <w:rFonts w:ascii="Times New Roman" w:hAnsi="Times New Roman" w:cs="Times New Roman"/>
          <w:sz w:val="24"/>
          <w:szCs w:val="24"/>
        </w:rPr>
      </w:pPr>
      <w:r w:rsidRPr="00852669">
        <w:rPr>
          <w:rFonts w:ascii="Times New Roman" w:hAnsi="Times New Roman" w:cs="Times New Roman"/>
          <w:bCs/>
          <w:sz w:val="24"/>
          <w:szCs w:val="24"/>
        </w:rPr>
        <w:t xml:space="preserve">Finansuoja Europos Sąjunga </w:t>
      </w:r>
      <w:proofErr w:type="spellStart"/>
      <w:r w:rsidRPr="00852669">
        <w:rPr>
          <w:rFonts w:ascii="Times New Roman" w:hAnsi="Times New Roman" w:cs="Times New Roman"/>
          <w:bCs/>
          <w:sz w:val="24"/>
          <w:szCs w:val="24"/>
        </w:rPr>
        <w:t>NextGenerationEU</w:t>
      </w:r>
      <w:proofErr w:type="spellEnd"/>
    </w:p>
    <w:sectPr w:rsidR="00AE76AD" w:rsidRPr="00852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4640"/>
    <w:multiLevelType w:val="hybridMultilevel"/>
    <w:tmpl w:val="49048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6A72AC"/>
    <w:multiLevelType w:val="hybridMultilevel"/>
    <w:tmpl w:val="13A0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869399">
    <w:abstractNumId w:val="0"/>
  </w:num>
  <w:num w:numId="2" w16cid:durableId="58295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9"/>
    <w:rsid w:val="00010BC1"/>
    <w:rsid w:val="00016C5C"/>
    <w:rsid w:val="00022BDA"/>
    <w:rsid w:val="0002501C"/>
    <w:rsid w:val="000522D8"/>
    <w:rsid w:val="00054AD8"/>
    <w:rsid w:val="00062890"/>
    <w:rsid w:val="00094878"/>
    <w:rsid w:val="000D771D"/>
    <w:rsid w:val="00112FD6"/>
    <w:rsid w:val="001158DA"/>
    <w:rsid w:val="0012133A"/>
    <w:rsid w:val="0012244E"/>
    <w:rsid w:val="0012764C"/>
    <w:rsid w:val="001403F9"/>
    <w:rsid w:val="001418D5"/>
    <w:rsid w:val="0014317D"/>
    <w:rsid w:val="00150AFE"/>
    <w:rsid w:val="001606C0"/>
    <w:rsid w:val="00173A71"/>
    <w:rsid w:val="00180367"/>
    <w:rsid w:val="001855CA"/>
    <w:rsid w:val="001A010B"/>
    <w:rsid w:val="001A3632"/>
    <w:rsid w:val="001A5680"/>
    <w:rsid w:val="001B0625"/>
    <w:rsid w:val="001B747A"/>
    <w:rsid w:val="001D4761"/>
    <w:rsid w:val="001E7DF3"/>
    <w:rsid w:val="00211D2C"/>
    <w:rsid w:val="00222A63"/>
    <w:rsid w:val="00225840"/>
    <w:rsid w:val="00243490"/>
    <w:rsid w:val="002505E1"/>
    <w:rsid w:val="00256729"/>
    <w:rsid w:val="00264293"/>
    <w:rsid w:val="00272FC0"/>
    <w:rsid w:val="00274CF9"/>
    <w:rsid w:val="00287262"/>
    <w:rsid w:val="00292B7F"/>
    <w:rsid w:val="002A78AD"/>
    <w:rsid w:val="002C7EE3"/>
    <w:rsid w:val="002F6BF8"/>
    <w:rsid w:val="002F7951"/>
    <w:rsid w:val="002F7B77"/>
    <w:rsid w:val="00302A80"/>
    <w:rsid w:val="00312465"/>
    <w:rsid w:val="0031372D"/>
    <w:rsid w:val="00313E88"/>
    <w:rsid w:val="0033784D"/>
    <w:rsid w:val="00341BF0"/>
    <w:rsid w:val="00342BD2"/>
    <w:rsid w:val="00344FA3"/>
    <w:rsid w:val="00351959"/>
    <w:rsid w:val="003539C6"/>
    <w:rsid w:val="00381C32"/>
    <w:rsid w:val="00387381"/>
    <w:rsid w:val="003903E4"/>
    <w:rsid w:val="0039620A"/>
    <w:rsid w:val="003A04A1"/>
    <w:rsid w:val="003A0B3E"/>
    <w:rsid w:val="003A330D"/>
    <w:rsid w:val="003A453C"/>
    <w:rsid w:val="003A4C07"/>
    <w:rsid w:val="003B7544"/>
    <w:rsid w:val="003E5CA3"/>
    <w:rsid w:val="003E6587"/>
    <w:rsid w:val="003E76D8"/>
    <w:rsid w:val="003F0677"/>
    <w:rsid w:val="003F1782"/>
    <w:rsid w:val="003F7A19"/>
    <w:rsid w:val="0042412A"/>
    <w:rsid w:val="00432DEF"/>
    <w:rsid w:val="0043594A"/>
    <w:rsid w:val="00460C18"/>
    <w:rsid w:val="0047351C"/>
    <w:rsid w:val="00486982"/>
    <w:rsid w:val="004A0AB3"/>
    <w:rsid w:val="004B2F29"/>
    <w:rsid w:val="004B79BA"/>
    <w:rsid w:val="004C1E31"/>
    <w:rsid w:val="004C3A65"/>
    <w:rsid w:val="004D5E10"/>
    <w:rsid w:val="004E6401"/>
    <w:rsid w:val="004F6813"/>
    <w:rsid w:val="005077CA"/>
    <w:rsid w:val="00510A4F"/>
    <w:rsid w:val="005357FD"/>
    <w:rsid w:val="0053626B"/>
    <w:rsid w:val="00545E3C"/>
    <w:rsid w:val="005527B5"/>
    <w:rsid w:val="00555FD0"/>
    <w:rsid w:val="005652D7"/>
    <w:rsid w:val="00592563"/>
    <w:rsid w:val="00592B2D"/>
    <w:rsid w:val="0059559A"/>
    <w:rsid w:val="005A3734"/>
    <w:rsid w:val="005B0BEF"/>
    <w:rsid w:val="005B62C9"/>
    <w:rsid w:val="005B62EB"/>
    <w:rsid w:val="005C148C"/>
    <w:rsid w:val="005D5A90"/>
    <w:rsid w:val="005F352C"/>
    <w:rsid w:val="006104F8"/>
    <w:rsid w:val="00616556"/>
    <w:rsid w:val="0063371A"/>
    <w:rsid w:val="00647EB2"/>
    <w:rsid w:val="00655CEA"/>
    <w:rsid w:val="006810F5"/>
    <w:rsid w:val="00684664"/>
    <w:rsid w:val="00690512"/>
    <w:rsid w:val="006B4CB2"/>
    <w:rsid w:val="006C0CD6"/>
    <w:rsid w:val="006C3C71"/>
    <w:rsid w:val="006C6028"/>
    <w:rsid w:val="006D1D13"/>
    <w:rsid w:val="006D4BE7"/>
    <w:rsid w:val="006E3026"/>
    <w:rsid w:val="006E3BD3"/>
    <w:rsid w:val="006E4FC8"/>
    <w:rsid w:val="006F151A"/>
    <w:rsid w:val="006F4A86"/>
    <w:rsid w:val="00707F18"/>
    <w:rsid w:val="00723971"/>
    <w:rsid w:val="007240CB"/>
    <w:rsid w:val="00725322"/>
    <w:rsid w:val="00753EB4"/>
    <w:rsid w:val="00771B5C"/>
    <w:rsid w:val="007732D2"/>
    <w:rsid w:val="0077409F"/>
    <w:rsid w:val="00775D9C"/>
    <w:rsid w:val="007A42AD"/>
    <w:rsid w:val="007B5C93"/>
    <w:rsid w:val="007C1690"/>
    <w:rsid w:val="007C1DFD"/>
    <w:rsid w:val="007D0034"/>
    <w:rsid w:val="007D1E46"/>
    <w:rsid w:val="007D73A5"/>
    <w:rsid w:val="007D76BD"/>
    <w:rsid w:val="007E6978"/>
    <w:rsid w:val="00802210"/>
    <w:rsid w:val="00812E76"/>
    <w:rsid w:val="00812E7B"/>
    <w:rsid w:val="00815B05"/>
    <w:rsid w:val="00825B0A"/>
    <w:rsid w:val="00846957"/>
    <w:rsid w:val="00852669"/>
    <w:rsid w:val="00857DCE"/>
    <w:rsid w:val="00864AF8"/>
    <w:rsid w:val="00882257"/>
    <w:rsid w:val="00884803"/>
    <w:rsid w:val="008A0D62"/>
    <w:rsid w:val="008A7D13"/>
    <w:rsid w:val="008C10F3"/>
    <w:rsid w:val="008C5ED1"/>
    <w:rsid w:val="008D4012"/>
    <w:rsid w:val="008F624F"/>
    <w:rsid w:val="00902DE0"/>
    <w:rsid w:val="009218E2"/>
    <w:rsid w:val="009248E5"/>
    <w:rsid w:val="00925BE9"/>
    <w:rsid w:val="009354DA"/>
    <w:rsid w:val="0094475E"/>
    <w:rsid w:val="00946BAC"/>
    <w:rsid w:val="00947B70"/>
    <w:rsid w:val="00954BDD"/>
    <w:rsid w:val="00992AA9"/>
    <w:rsid w:val="009B1620"/>
    <w:rsid w:val="009C335A"/>
    <w:rsid w:val="009C5181"/>
    <w:rsid w:val="009D5893"/>
    <w:rsid w:val="009D72D4"/>
    <w:rsid w:val="009D7331"/>
    <w:rsid w:val="009D7ECF"/>
    <w:rsid w:val="009F6EAD"/>
    <w:rsid w:val="009F7086"/>
    <w:rsid w:val="00A23C6E"/>
    <w:rsid w:val="00A34D92"/>
    <w:rsid w:val="00A35951"/>
    <w:rsid w:val="00A57E15"/>
    <w:rsid w:val="00A65BE7"/>
    <w:rsid w:val="00A711C2"/>
    <w:rsid w:val="00A715D7"/>
    <w:rsid w:val="00A92C51"/>
    <w:rsid w:val="00AA691F"/>
    <w:rsid w:val="00AB08DB"/>
    <w:rsid w:val="00AB4B04"/>
    <w:rsid w:val="00AC5CAD"/>
    <w:rsid w:val="00AD3953"/>
    <w:rsid w:val="00AD6673"/>
    <w:rsid w:val="00AE76AD"/>
    <w:rsid w:val="00AF19B6"/>
    <w:rsid w:val="00AF7955"/>
    <w:rsid w:val="00AF7BDC"/>
    <w:rsid w:val="00B14F26"/>
    <w:rsid w:val="00B349F7"/>
    <w:rsid w:val="00B47116"/>
    <w:rsid w:val="00B5794B"/>
    <w:rsid w:val="00B63B95"/>
    <w:rsid w:val="00B64C79"/>
    <w:rsid w:val="00B671B4"/>
    <w:rsid w:val="00B8367A"/>
    <w:rsid w:val="00B86241"/>
    <w:rsid w:val="00B91071"/>
    <w:rsid w:val="00B92186"/>
    <w:rsid w:val="00B92AA5"/>
    <w:rsid w:val="00BB1110"/>
    <w:rsid w:val="00BD6A61"/>
    <w:rsid w:val="00BE2801"/>
    <w:rsid w:val="00BF1E8B"/>
    <w:rsid w:val="00BF23AA"/>
    <w:rsid w:val="00C02F01"/>
    <w:rsid w:val="00C30634"/>
    <w:rsid w:val="00C30851"/>
    <w:rsid w:val="00C32ED7"/>
    <w:rsid w:val="00C37FD2"/>
    <w:rsid w:val="00C50851"/>
    <w:rsid w:val="00C53A08"/>
    <w:rsid w:val="00C5561D"/>
    <w:rsid w:val="00C63870"/>
    <w:rsid w:val="00C648EF"/>
    <w:rsid w:val="00C72E92"/>
    <w:rsid w:val="00C76C27"/>
    <w:rsid w:val="00C82791"/>
    <w:rsid w:val="00C90E7A"/>
    <w:rsid w:val="00C92850"/>
    <w:rsid w:val="00C95875"/>
    <w:rsid w:val="00CA270F"/>
    <w:rsid w:val="00CC1E42"/>
    <w:rsid w:val="00CD7297"/>
    <w:rsid w:val="00CE20DB"/>
    <w:rsid w:val="00CE2770"/>
    <w:rsid w:val="00CE3000"/>
    <w:rsid w:val="00D026DC"/>
    <w:rsid w:val="00D03653"/>
    <w:rsid w:val="00D03E06"/>
    <w:rsid w:val="00D07434"/>
    <w:rsid w:val="00D22A3E"/>
    <w:rsid w:val="00D46963"/>
    <w:rsid w:val="00D56366"/>
    <w:rsid w:val="00D8386C"/>
    <w:rsid w:val="00D963B2"/>
    <w:rsid w:val="00DA1AFC"/>
    <w:rsid w:val="00DB3507"/>
    <w:rsid w:val="00DC5253"/>
    <w:rsid w:val="00DC59E5"/>
    <w:rsid w:val="00DD1CEB"/>
    <w:rsid w:val="00DE0E20"/>
    <w:rsid w:val="00DE60FD"/>
    <w:rsid w:val="00DE6647"/>
    <w:rsid w:val="00DF3A0A"/>
    <w:rsid w:val="00DF6442"/>
    <w:rsid w:val="00E1498D"/>
    <w:rsid w:val="00E2469B"/>
    <w:rsid w:val="00E36908"/>
    <w:rsid w:val="00E36DC0"/>
    <w:rsid w:val="00E40201"/>
    <w:rsid w:val="00E4138D"/>
    <w:rsid w:val="00E43C57"/>
    <w:rsid w:val="00E62C3D"/>
    <w:rsid w:val="00E66957"/>
    <w:rsid w:val="00E802FC"/>
    <w:rsid w:val="00EB2D0B"/>
    <w:rsid w:val="00EC4CCA"/>
    <w:rsid w:val="00ED720F"/>
    <w:rsid w:val="00F063FE"/>
    <w:rsid w:val="00F24517"/>
    <w:rsid w:val="00F372DB"/>
    <w:rsid w:val="00F42DEC"/>
    <w:rsid w:val="00F4547E"/>
    <w:rsid w:val="00F53E77"/>
    <w:rsid w:val="00F61587"/>
    <w:rsid w:val="00F63E90"/>
    <w:rsid w:val="00F66242"/>
    <w:rsid w:val="00F67702"/>
    <w:rsid w:val="00F77173"/>
    <w:rsid w:val="00F858E8"/>
    <w:rsid w:val="00F873B7"/>
    <w:rsid w:val="00F95476"/>
    <w:rsid w:val="00FA205B"/>
    <w:rsid w:val="00FC1B0C"/>
    <w:rsid w:val="00FD1F4E"/>
    <w:rsid w:val="00FD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5D4"/>
  <w15:chartTrackingRefBased/>
  <w15:docId w15:val="{874F48F3-F734-42C4-B3EC-EDC0FCFD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587"/>
    <w:rPr>
      <w:lang w:val="lt-LT"/>
    </w:rPr>
  </w:style>
  <w:style w:type="paragraph" w:styleId="Antrat1">
    <w:name w:val="heading 1"/>
    <w:basedOn w:val="prastasis"/>
    <w:next w:val="prastasis"/>
    <w:link w:val="Antrat1Diagrama"/>
    <w:uiPriority w:val="9"/>
    <w:qFormat/>
    <w:rsid w:val="003F7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7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7A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7A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7A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7A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A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A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A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A19"/>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3F7A19"/>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3F7A19"/>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3F7A19"/>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3F7A19"/>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3F7A1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3F7A1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3F7A1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3F7A1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3F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A1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3F7A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A1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3F7A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A19"/>
    <w:rPr>
      <w:i/>
      <w:iCs/>
      <w:color w:val="404040" w:themeColor="text1" w:themeTint="BF"/>
      <w:lang w:val="lt-LT"/>
    </w:rPr>
  </w:style>
  <w:style w:type="paragraph" w:styleId="Sraopastraipa">
    <w:name w:val="List Paragraph"/>
    <w:basedOn w:val="prastasis"/>
    <w:uiPriority w:val="34"/>
    <w:qFormat/>
    <w:rsid w:val="003F7A19"/>
    <w:pPr>
      <w:ind w:left="720"/>
      <w:contextualSpacing/>
    </w:pPr>
  </w:style>
  <w:style w:type="character" w:styleId="Rykuspabraukimas">
    <w:name w:val="Intense Emphasis"/>
    <w:basedOn w:val="Numatytasispastraiposriftas"/>
    <w:uiPriority w:val="21"/>
    <w:qFormat/>
    <w:rsid w:val="003F7A19"/>
    <w:rPr>
      <w:i/>
      <w:iCs/>
      <w:color w:val="2F5496" w:themeColor="accent1" w:themeShade="BF"/>
    </w:rPr>
  </w:style>
  <w:style w:type="paragraph" w:styleId="Iskirtacitata">
    <w:name w:val="Intense Quote"/>
    <w:basedOn w:val="prastasis"/>
    <w:next w:val="prastasis"/>
    <w:link w:val="IskirtacitataDiagrama"/>
    <w:uiPriority w:val="30"/>
    <w:qFormat/>
    <w:rsid w:val="003F7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7A19"/>
    <w:rPr>
      <w:i/>
      <w:iCs/>
      <w:color w:val="2F5496" w:themeColor="accent1" w:themeShade="BF"/>
      <w:lang w:val="lt-LT"/>
    </w:rPr>
  </w:style>
  <w:style w:type="character" w:styleId="Rykinuoroda">
    <w:name w:val="Intense Reference"/>
    <w:basedOn w:val="Numatytasispastraiposriftas"/>
    <w:uiPriority w:val="32"/>
    <w:qFormat/>
    <w:rsid w:val="003F7A19"/>
    <w:rPr>
      <w:b/>
      <w:bCs/>
      <w:smallCaps/>
      <w:color w:val="2F5496" w:themeColor="accent1" w:themeShade="BF"/>
      <w:spacing w:val="5"/>
    </w:rPr>
  </w:style>
  <w:style w:type="character" w:styleId="Hipersaitas">
    <w:name w:val="Hyperlink"/>
    <w:basedOn w:val="Numatytasispastraiposriftas"/>
    <w:uiPriority w:val="99"/>
    <w:unhideWhenUsed/>
    <w:rsid w:val="00CE3000"/>
    <w:rPr>
      <w:color w:val="0563C1" w:themeColor="hyperlink"/>
      <w:u w:val="single"/>
    </w:rPr>
  </w:style>
  <w:style w:type="character" w:styleId="Neapdorotaspaminjimas">
    <w:name w:val="Unresolved Mention"/>
    <w:basedOn w:val="Numatytasispastraiposriftas"/>
    <w:uiPriority w:val="99"/>
    <w:semiHidden/>
    <w:unhideWhenUsed/>
    <w:rsid w:val="00CE3000"/>
    <w:rPr>
      <w:color w:val="605E5C"/>
      <w:shd w:val="clear" w:color="auto" w:fill="E1DFDD"/>
    </w:rPr>
  </w:style>
  <w:style w:type="paragraph" w:styleId="prastasiniatinklio">
    <w:name w:val="Normal (Web)"/>
    <w:basedOn w:val="prastasis"/>
    <w:uiPriority w:val="99"/>
    <w:semiHidden/>
    <w:unhideWhenUsed/>
    <w:rsid w:val="00222A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eangrassland.org/fileadmin/documents/Infos/Printed_Matter/Proceedings/EGF202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uropeangrassland.org/fileadmin/documents/Infos/Printed_Matter/Proceedings/EGF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soil2025.eu/static/upload/ow175/events/ev613/site/files/EUROSOIL25_Book_of_Abstrac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rd.lbtu.lv/sites/default/files/proceedings/files/LBTU_LatviaResRuralDev_31st_2025-14-20.pdf" TargetMode="External"/><Relationship Id="rId4" Type="http://schemas.openxmlformats.org/officeDocument/2006/relationships/numbering" Target="numbering.xml"/><Relationship Id="rId9" Type="http://schemas.openxmlformats.org/officeDocument/2006/relationships/hyperlink" Target="https://rrd.lbtu.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F7404F888ED4C81E5046C8EC65CEF" ma:contentTypeVersion="15" ma:contentTypeDescription="Kurkite naują dokumentą." ma:contentTypeScope="" ma:versionID="0f9046bb2d889aed9cdc60372666495b">
  <xsd:schema xmlns:xsd="http://www.w3.org/2001/XMLSchema" xmlns:xs="http://www.w3.org/2001/XMLSchema" xmlns:p="http://schemas.microsoft.com/office/2006/metadata/properties" xmlns:ns2="43b0af05-4b4a-42cd-8fc9-10c4e62b1239" xmlns:ns3="d7669e8d-9bde-4b87-9016-9b0f5b105dc9" targetNamespace="http://schemas.microsoft.com/office/2006/metadata/properties" ma:root="true" ma:fieldsID="c5391298ddd54052771c8a9752a5ba9f" ns2:_="" ns3:_="">
    <xsd:import namespace="43b0af05-4b4a-42cd-8fc9-10c4e62b1239"/>
    <xsd:import namespace="d7669e8d-9bde-4b87-9016-9b0f5b105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af05-4b4a-42cd-8fc9-10c4e62b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8b8f7f2-c0d1-4810-971d-ea6a1a4f27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69e8d-9bde-4b87-9016-9b0f5b105dc9"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c3fb28b-5076-4b33-a669-5ef7c9c8eddf}" ma:internalName="TaxCatchAll" ma:showField="CatchAllData" ma:web="d7669e8d-9bde-4b87-9016-9b0f5b10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0af05-4b4a-42cd-8fc9-10c4e62b1239">
      <Terms xmlns="http://schemas.microsoft.com/office/infopath/2007/PartnerControls"/>
    </lcf76f155ced4ddcb4097134ff3c332f>
    <TaxCatchAll xmlns="d7669e8d-9bde-4b87-9016-9b0f5b105dc9" xsi:nil="true"/>
  </documentManagement>
</p:properties>
</file>

<file path=customXml/itemProps1.xml><?xml version="1.0" encoding="utf-8"?>
<ds:datastoreItem xmlns:ds="http://schemas.openxmlformats.org/officeDocument/2006/customXml" ds:itemID="{7EECD33E-C7DC-44D1-B963-4BE35904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0af05-4b4a-42cd-8fc9-10c4e62b1239"/>
    <ds:schemaRef ds:uri="d7669e8d-9bde-4b87-9016-9b0f5b105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A664D-A067-4ACB-B745-B174A7C30B06}">
  <ds:schemaRefs>
    <ds:schemaRef ds:uri="http://schemas.microsoft.com/sharepoint/v3/contenttype/forms"/>
  </ds:schemaRefs>
</ds:datastoreItem>
</file>

<file path=customXml/itemProps3.xml><?xml version="1.0" encoding="utf-8"?>
<ds:datastoreItem xmlns:ds="http://schemas.openxmlformats.org/officeDocument/2006/customXml" ds:itemID="{EB1BC8A4-9B8A-4975-9B28-A6A2A66A67E9}">
  <ds:schemaRefs>
    <ds:schemaRef ds:uri="http://schemas.microsoft.com/office/2006/metadata/properties"/>
    <ds:schemaRef ds:uri="http://schemas.microsoft.com/office/infopath/2007/PartnerControls"/>
    <ds:schemaRef ds:uri="43b0af05-4b4a-42cd-8fc9-10c4e62b1239"/>
    <ds:schemaRef ds:uri="d7669e8d-9bde-4b87-9016-9b0f5b105dc9"/>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4664</Words>
  <Characters>2659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Mockevičienė</dc:creator>
  <cp:keywords/>
  <dc:description/>
  <cp:lastModifiedBy>Regina Skuodienė</cp:lastModifiedBy>
  <cp:revision>144</cp:revision>
  <cp:lastPrinted>2025-11-11T12:05:00Z</cp:lastPrinted>
  <dcterms:created xsi:type="dcterms:W3CDTF">2025-12-01T14:10:00Z</dcterms:created>
  <dcterms:modified xsi:type="dcterms:W3CDTF">2025-12-05T11:44:00Z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0x0101008F6F7404F888ED4C81E5046C8EC65CEF</vt:lpwstr>
  </property>
  <property fmtid="{D5CDD505-2E9C-101B-9397-08002B2CF9AE}" pid="3" name="MediaServiceImageTags">
    <vt:lpwstr/>
  </property>
</Properties>
</file>