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49618C84"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A129E9">
        <w:rPr>
          <w:rFonts w:ascii="Times New Roman" w:eastAsia="Times New Roman" w:hAnsi="Times New Roman" w:cs="Times New Roman"/>
          <w:sz w:val="24"/>
          <w:szCs w:val="24"/>
          <w14:ligatures w14:val="standardContextual"/>
        </w:rPr>
        <w:t>3</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3BE8C4C"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shd w:val="clear" w:color="auto" w:fill="auto"/>
          </w:tcPr>
          <w:p w14:paraId="75FBFE7C" w14:textId="0FDF04CA"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 xml:space="preserve">Aš, </w:t>
            </w:r>
          </w:p>
        </w:tc>
      </w:tr>
      <w:tr w:rsidR="00532355" w:rsidRPr="00532355" w14:paraId="55748C7C" w14:textId="77777777" w:rsidTr="00A86177">
        <w:trPr>
          <w:gridBefore w:val="1"/>
          <w:wBefore w:w="34" w:type="dxa"/>
        </w:trPr>
        <w:tc>
          <w:tcPr>
            <w:tcW w:w="9828" w:type="dxa"/>
            <w:gridSpan w:val="5"/>
            <w:shd w:val="clear" w:color="auto" w:fill="auto"/>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shd w:val="clear" w:color="auto" w:fill="auto"/>
          </w:tcPr>
          <w:p w14:paraId="5BB43FFA" w14:textId="77777777" w:rsidR="00806936"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 xml:space="preserve">tvirtinu, kad mano vadovaujamo (-os) (atstovaujamo (-os)) </w:t>
            </w:r>
          </w:p>
          <w:p w14:paraId="733E65B5" w14:textId="22BD0A14" w:rsidR="00532355" w:rsidRPr="00532355" w:rsidRDefault="00806936" w:rsidP="00532355">
            <w:pPr>
              <w:snapToGrid w:val="0"/>
              <w:spacing w:after="0" w:line="240" w:lineRule="auto"/>
              <w:ind w:right="2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2355" w:rsidRPr="00532355">
              <w:rPr>
                <w:rFonts w:ascii="Times New Roman" w:eastAsia="Times New Roman" w:hAnsi="Times New Roman" w:cs="Times New Roman"/>
                <w:sz w:val="24"/>
                <w:szCs w:val="24"/>
              </w:rPr>
              <w:t xml:space="preserve"> ___________________________,</w:t>
            </w:r>
          </w:p>
        </w:tc>
      </w:tr>
      <w:tr w:rsidR="00532355" w:rsidRPr="00532355" w14:paraId="211DF520" w14:textId="77777777" w:rsidTr="00A86177">
        <w:trPr>
          <w:gridBefore w:val="1"/>
          <w:wBefore w:w="34" w:type="dxa"/>
        </w:trPr>
        <w:tc>
          <w:tcPr>
            <w:tcW w:w="9828" w:type="dxa"/>
            <w:gridSpan w:val="5"/>
            <w:shd w:val="clear" w:color="auto" w:fill="auto"/>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shd w:val="clear" w:color="auto" w:fill="auto"/>
          </w:tcPr>
          <w:p w14:paraId="15518DAA" w14:textId="0DEB8963"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(-ios) UAB „</w:t>
            </w:r>
            <w:r w:rsidR="000249E3">
              <w:rPr>
                <w:rFonts w:ascii="Times New Roman" w:eastAsia="Times New Roman" w:hAnsi="Times New Roman" w:cs="Times New Roman"/>
                <w:sz w:val="24"/>
                <w:szCs w:val="24"/>
                <w14:ligatures w14:val="standardContextual"/>
              </w:rPr>
              <w:t>Refra</w:t>
            </w:r>
            <w:r w:rsidRPr="00532355">
              <w:rPr>
                <w:rFonts w:ascii="Times New Roman" w:eastAsia="Times New Roman" w:hAnsi="Times New Roman" w:cs="Times New Roman"/>
                <w:sz w:val="24"/>
                <w:szCs w:val="24"/>
                <w14:ligatures w14:val="standardContextual"/>
              </w:rPr>
              <w:t xml:space="preserve">“ organizuojamame konkurse </w:t>
            </w:r>
            <w:r w:rsidR="001D1A63" w:rsidRPr="00806936">
              <w:rPr>
                <w:rFonts w:ascii="Times New Roman" w:hAnsi="Times New Roman"/>
                <w:bCs/>
                <w:sz w:val="24"/>
              </w:rPr>
              <w:t>automatinei lakštinio plieno gaminių gamybos linijai, susidedančiai iš automatinio lakštų sandėlio, žaliavos padavimo, detalių iškirtimo ir lankstymo staklių modulių apjungtų į vieną sistemą, kurią apjungia viena bendra programinė įranga,</w:t>
            </w:r>
            <w:r w:rsidR="001D1A63" w:rsidRPr="00806936">
              <w:rPr>
                <w:rFonts w:ascii="Times New Roman" w:hAnsi="Times New Roman"/>
                <w:b/>
                <w:sz w:val="24"/>
              </w:rPr>
              <w:t xml:space="preserve"> </w:t>
            </w:r>
            <w:r w:rsidRPr="00806936">
              <w:rPr>
                <w:rFonts w:ascii="Times New Roman" w:eastAsia="Times New Roman" w:hAnsi="Times New Roman" w:cs="Times New Roman"/>
                <w:sz w:val="24"/>
                <w:szCs w:val="24"/>
                <w14:ligatures w14:val="standardContextual"/>
              </w:rPr>
              <w:t xml:space="preserve">įsigyti, </w:t>
            </w:r>
            <w:r w:rsidRPr="00806936">
              <w:rPr>
                <w:rFonts w:ascii="Times New Roman" w:eastAsia="Times New Roman" w:hAnsi="Times New Roman" w:cs="Times New Roman"/>
                <w:iCs/>
                <w:sz w:val="24"/>
                <w:szCs w:val="24"/>
                <w14:ligatures w14:val="standardContextual"/>
              </w:rPr>
              <w:t>Europos Sąjungos struktūrinės</w:t>
            </w:r>
            <w:r w:rsidRPr="00532355">
              <w:rPr>
                <w:rFonts w:ascii="Times New Roman" w:eastAsia="Times New Roman" w:hAnsi="Times New Roman" w:cs="Times New Roman"/>
                <w:iCs/>
                <w:sz w:val="24"/>
                <w:szCs w:val="24"/>
                <w14:ligatures w14:val="standardContextual"/>
              </w:rPr>
              <w:t xml:space="preserve"> paramos svetainėje </w:t>
            </w:r>
            <w:hyperlink r:id="rId6"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shd w:val="clear" w:color="auto" w:fill="auto"/>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4C15A445" w:rsidR="00532355" w:rsidRPr="001D1A63" w:rsidRDefault="00532355" w:rsidP="00532355">
            <w:pPr>
              <w:spacing w:after="0" w:line="240" w:lineRule="auto"/>
              <w:ind w:right="282"/>
              <w:jc w:val="center"/>
              <w:rPr>
                <w:rFonts w:ascii="Times New Roman" w:eastAsia="Times New Roman" w:hAnsi="Times New Roman" w:cs="Times New Roman"/>
                <w:sz w:val="24"/>
                <w:szCs w:val="24"/>
                <w:highlight w:val="yellow"/>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54BBE4F" w:rsidR="00532355" w:rsidRPr="001D1A63" w:rsidRDefault="00532355" w:rsidP="00532355">
            <w:pPr>
              <w:spacing w:after="0" w:line="240" w:lineRule="auto"/>
              <w:ind w:right="282"/>
              <w:jc w:val="center"/>
              <w:rPr>
                <w:rFonts w:ascii="Times New Roman" w:eastAsia="Times New Roman" w:hAnsi="Times New Roman" w:cs="Times New Roman"/>
                <w:sz w:val="24"/>
                <w:szCs w:val="24"/>
                <w:highlight w:val="yellow"/>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5D0D555" w:rsidR="00532355" w:rsidRPr="001D1A63" w:rsidRDefault="00532355" w:rsidP="00532355">
            <w:pPr>
              <w:spacing w:after="0" w:line="240" w:lineRule="auto"/>
              <w:ind w:right="282"/>
              <w:jc w:val="center"/>
              <w:rPr>
                <w:rFonts w:ascii="Times New Roman" w:eastAsia="Times New Roman" w:hAnsi="Times New Roman" w:cs="Times New Roman"/>
                <w:sz w:val="24"/>
                <w:szCs w:val="24"/>
                <w:highlight w:val="yellow"/>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B9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530"/>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1FE48" w14:textId="1E1CE075" w:rsidR="00532355" w:rsidRPr="00532355" w:rsidRDefault="00B91832" w:rsidP="00532355">
            <w:pPr>
              <w:spacing w:after="0" w:line="240" w:lineRule="auto"/>
              <w:ind w:right="282"/>
              <w:rPr>
                <w:rFonts w:ascii="Times New Roman" w:eastAsia="Times New Roman" w:hAnsi="Times New Roman" w:cs="Times New Roman"/>
                <w:sz w:val="24"/>
                <w:szCs w:val="24"/>
                <w14:ligatures w14:val="standardContextual"/>
              </w:rPr>
            </w:pPr>
            <w:r w:rsidRPr="00B91832">
              <w:rPr>
                <w:rFonts w:ascii="Times New Roman" w:eastAsia="Calibri" w:hAnsi="Times New Roman" w:cs="Times New Roman"/>
                <w:sz w:val="24"/>
                <w:szCs w:val="24"/>
              </w:rPr>
              <w:t xml:space="preserve">Tiekėjas per pastaruosius 3 metus iki pasiūlymo pateikimo termino pabaigos, pagal vieną ar daugiau sutarčių turi būti pristatęs ir tinkamai atlikęs montavimo, bei paleidimo darbus bent 1 (vieną) technologiškai panašios apimties (gamybinių </w:t>
            </w:r>
            <w:r w:rsidRPr="00B91832">
              <w:rPr>
                <w:rFonts w:ascii="Times New Roman" w:eastAsia="Calibri" w:hAnsi="Times New Roman" w:cs="Times New Roman"/>
                <w:sz w:val="24"/>
                <w:szCs w:val="24"/>
              </w:rPr>
              <w:lastRenderedPageBreak/>
              <w:t>mašinų ir (ar) automatinės lakštinio plieno gaminių gamybos linijos) sutartį.</w:t>
            </w:r>
          </w:p>
        </w:tc>
        <w:tc>
          <w:tcPr>
            <w:tcW w:w="992" w:type="dxa"/>
            <w:vAlign w:val="center"/>
          </w:tcPr>
          <w:p w14:paraId="3294D4B7" w14:textId="679508CD" w:rsidR="00532355" w:rsidRPr="001D1A63" w:rsidRDefault="00532355" w:rsidP="00532355">
            <w:pPr>
              <w:spacing w:after="0" w:line="240" w:lineRule="auto"/>
              <w:ind w:right="282"/>
              <w:jc w:val="center"/>
              <w:rPr>
                <w:rFonts w:ascii="Times New Roman" w:eastAsia="Times New Roman" w:hAnsi="Times New Roman" w:cs="Times New Roman"/>
                <w:sz w:val="24"/>
                <w:szCs w:val="24"/>
                <w:highlight w:val="yellow"/>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5793A2B"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52690BFF" w14:textId="17497124"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E0417" w14:textId="49BC1DF3"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tc>
        <w:tc>
          <w:tcPr>
            <w:tcW w:w="992" w:type="dxa"/>
            <w:vAlign w:val="center"/>
          </w:tcPr>
          <w:p w14:paraId="05EFA0A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54F2E648"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Eil.Nr.</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52F55763"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r>
        <w:rPr>
          <w:rFonts w:ascii="Times New Roman" w:eastAsia="Times New Roman" w:hAnsi="Times New Roman" w:cs="Times New Roman"/>
          <w:sz w:val="24"/>
          <w:szCs w:val="24"/>
          <w14:ligatures w14:val="standardContextual"/>
        </w:rPr>
        <w:t>Refra</w:t>
      </w:r>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51E41EA0" w:rsidR="00532355" w:rsidRPr="00532355" w:rsidRDefault="00532355" w:rsidP="00C56ECC">
      <w:pPr>
        <w:spacing w:after="0" w:line="240" w:lineRule="auto"/>
        <w:ind w:right="95"/>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r w:rsidR="00C56ECC">
        <w:rPr>
          <w:rFonts w:ascii="Times New Roman" w:eastAsia="Times New Roman" w:hAnsi="Times New Roman" w:cs="Times New Roman"/>
          <w:sz w:val="24"/>
          <w:szCs w:val="24"/>
          <w14:ligatures w14:val="standardContextual"/>
        </w:rPr>
        <w:t>)</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B23A" w14:textId="77777777" w:rsidR="0051568B" w:rsidRDefault="0051568B" w:rsidP="00806936">
      <w:pPr>
        <w:spacing w:after="0" w:line="240" w:lineRule="auto"/>
      </w:pPr>
      <w:r>
        <w:separator/>
      </w:r>
    </w:p>
  </w:endnote>
  <w:endnote w:type="continuationSeparator" w:id="0">
    <w:p w14:paraId="3570A5B2" w14:textId="77777777" w:rsidR="0051568B" w:rsidRDefault="0051568B" w:rsidP="0080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4E00" w14:textId="77777777" w:rsidR="0051568B" w:rsidRDefault="0051568B" w:rsidP="00806936">
      <w:pPr>
        <w:spacing w:after="0" w:line="240" w:lineRule="auto"/>
      </w:pPr>
      <w:r>
        <w:separator/>
      </w:r>
    </w:p>
  </w:footnote>
  <w:footnote w:type="continuationSeparator" w:id="0">
    <w:p w14:paraId="748FA8BB" w14:textId="77777777" w:rsidR="0051568B" w:rsidRDefault="0051568B" w:rsidP="008069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1D1A63"/>
    <w:rsid w:val="003369F5"/>
    <w:rsid w:val="003B494A"/>
    <w:rsid w:val="003E554C"/>
    <w:rsid w:val="003E75AB"/>
    <w:rsid w:val="003F068C"/>
    <w:rsid w:val="004A6BF8"/>
    <w:rsid w:val="00510894"/>
    <w:rsid w:val="0051568B"/>
    <w:rsid w:val="00532355"/>
    <w:rsid w:val="006A6C93"/>
    <w:rsid w:val="007D26A2"/>
    <w:rsid w:val="00806936"/>
    <w:rsid w:val="008767A7"/>
    <w:rsid w:val="008C0C20"/>
    <w:rsid w:val="00961EA4"/>
    <w:rsid w:val="00A129E9"/>
    <w:rsid w:val="00B91832"/>
    <w:rsid w:val="00BC0E8E"/>
    <w:rsid w:val="00C56ECC"/>
    <w:rsid w:val="00CD5ECB"/>
    <w:rsid w:val="00CE3030"/>
    <w:rsid w:val="00D1284E"/>
    <w:rsid w:val="00D75977"/>
    <w:rsid w:val="00D94F8A"/>
    <w:rsid w:val="00DE3AA4"/>
    <w:rsid w:val="00EC0567"/>
    <w:rsid w:val="00EC71B5"/>
    <w:rsid w:val="00EE10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B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6B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6B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6B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6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BF8"/>
    <w:rPr>
      <w:rFonts w:eastAsiaTheme="majorEastAsia" w:cstheme="majorBidi"/>
      <w:color w:val="272727" w:themeColor="text1" w:themeTint="D8"/>
    </w:rPr>
  </w:style>
  <w:style w:type="paragraph" w:styleId="Title">
    <w:name w:val="Title"/>
    <w:basedOn w:val="Normal"/>
    <w:next w:val="Normal"/>
    <w:link w:val="TitleChar"/>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BF8"/>
    <w:pPr>
      <w:spacing w:before="160"/>
      <w:jc w:val="center"/>
    </w:pPr>
    <w:rPr>
      <w:i/>
      <w:iCs/>
      <w:color w:val="404040" w:themeColor="text1" w:themeTint="BF"/>
    </w:rPr>
  </w:style>
  <w:style w:type="character" w:customStyle="1" w:styleId="QuoteChar">
    <w:name w:val="Quote Char"/>
    <w:basedOn w:val="DefaultParagraphFont"/>
    <w:link w:val="Quote"/>
    <w:uiPriority w:val="29"/>
    <w:rsid w:val="004A6BF8"/>
    <w:rPr>
      <w:i/>
      <w:iCs/>
      <w:color w:val="404040" w:themeColor="text1" w:themeTint="BF"/>
    </w:rPr>
  </w:style>
  <w:style w:type="paragraph" w:styleId="ListParagraph">
    <w:name w:val="List Paragraph"/>
    <w:basedOn w:val="Normal"/>
    <w:uiPriority w:val="34"/>
    <w:qFormat/>
    <w:rsid w:val="004A6BF8"/>
    <w:pPr>
      <w:ind w:left="720"/>
      <w:contextualSpacing/>
    </w:pPr>
  </w:style>
  <w:style w:type="character" w:styleId="IntenseEmphasis">
    <w:name w:val="Intense Emphasis"/>
    <w:basedOn w:val="DefaultParagraphFont"/>
    <w:uiPriority w:val="21"/>
    <w:qFormat/>
    <w:rsid w:val="004A6BF8"/>
    <w:rPr>
      <w:i/>
      <w:iCs/>
      <w:color w:val="2F5496" w:themeColor="accent1" w:themeShade="BF"/>
    </w:rPr>
  </w:style>
  <w:style w:type="paragraph" w:styleId="IntenseQuote">
    <w:name w:val="Intense Quote"/>
    <w:basedOn w:val="Normal"/>
    <w:next w:val="Normal"/>
    <w:link w:val="IntenseQuoteChar"/>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6BF8"/>
    <w:rPr>
      <w:i/>
      <w:iCs/>
      <w:color w:val="2F5496" w:themeColor="accent1" w:themeShade="BF"/>
    </w:rPr>
  </w:style>
  <w:style w:type="character" w:styleId="IntenseReference">
    <w:name w:val="Intense Reference"/>
    <w:basedOn w:val="DefaultParagraphFont"/>
    <w:uiPriority w:val="32"/>
    <w:qFormat/>
    <w:rsid w:val="004A6BF8"/>
    <w:rPr>
      <w:b/>
      <w:bCs/>
      <w:smallCaps/>
      <w:color w:val="2F5496" w:themeColor="accent1" w:themeShade="BF"/>
      <w:spacing w:val="5"/>
    </w:rPr>
  </w:style>
  <w:style w:type="paragraph" w:styleId="Header">
    <w:name w:val="header"/>
    <w:basedOn w:val="Normal"/>
    <w:link w:val="HeaderChar"/>
    <w:uiPriority w:val="99"/>
    <w:unhideWhenUsed/>
    <w:rsid w:val="008069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936"/>
  </w:style>
  <w:style w:type="paragraph" w:styleId="Footer">
    <w:name w:val="footer"/>
    <w:basedOn w:val="Normal"/>
    <w:link w:val="FooterChar"/>
    <w:uiPriority w:val="99"/>
    <w:unhideWhenUsed/>
    <w:rsid w:val="008069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nvesticijos.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1770</Words>
  <Characters>1009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Augustinas Ribokas</cp:lastModifiedBy>
  <cp:revision>18</cp:revision>
  <dcterms:created xsi:type="dcterms:W3CDTF">2025-05-16T16:15:00Z</dcterms:created>
  <dcterms:modified xsi:type="dcterms:W3CDTF">2025-07-03T13:28:00Z</dcterms:modified>
</cp:coreProperties>
</file>