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77777777" w:rsidR="005A5832" w:rsidRDefault="005A5832">
      <w:pPr>
        <w:tabs>
          <w:tab w:val="center" w:pos="4680"/>
          <w:tab w:val="right" w:pos="9360"/>
        </w:tabs>
        <w:spacing w:line="259" w:lineRule="auto"/>
        <w:jc w:val="both"/>
        <w:rPr>
          <w:rFonts w:ascii="Arial" w:eastAsia="Arial" w:hAnsi="Arial" w:cs="Arial"/>
          <w:kern w:val="2"/>
          <w:sz w:val="18"/>
          <w:szCs w:val="18"/>
          <w:lang w:val="en-US"/>
        </w:rPr>
      </w:pPr>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52B4EBB3" w:rsidR="005A5832" w:rsidRPr="00D42FD1" w:rsidRDefault="004375F5">
            <w:pPr>
              <w:jc w:val="both"/>
              <w:rPr>
                <w:b/>
                <w:bCs/>
                <w:kern w:val="2"/>
                <w:sz w:val="22"/>
                <w:szCs w:val="22"/>
              </w:rPr>
            </w:pPr>
            <w:r>
              <w:rPr>
                <w:b/>
                <w:bCs/>
                <w:kern w:val="2"/>
                <w:sz w:val="22"/>
                <w:szCs w:val="22"/>
              </w:rPr>
              <w:t>Azoto generatorius</w:t>
            </w:r>
            <w:r w:rsidR="00BF399C" w:rsidRPr="00D42FD1">
              <w:rPr>
                <w:b/>
                <w:bCs/>
                <w:kern w:val="2"/>
                <w:sz w:val="22"/>
                <w:szCs w:val="22"/>
              </w:rPr>
              <w:t>,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2BA924DC"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4375F5">
              <w:rPr>
                <w:sz w:val="22"/>
                <w:szCs w:val="22"/>
                <w:lang w:val="lt-LT"/>
              </w:rPr>
              <w:t>azoto generatorių</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r w:rsidR="00E055CE" w:rsidRPr="00D42FD1">
              <w:rPr>
                <w:kern w:val="2"/>
                <w:sz w:val="22"/>
                <w:szCs w:val="22"/>
              </w:rPr>
              <w:t>Žibilėlio g. 10, Užventės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(-as)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17AC1579"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 </w:t>
            </w:r>
            <w:r>
              <w:rPr>
                <w:kern w:val="2"/>
                <w:sz w:val="22"/>
                <w:szCs w:val="22"/>
              </w:rPr>
              <w:t>Pirkėjo, tačiau 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77777777" w:rsidR="005A5832" w:rsidRPr="00D42FD1" w:rsidRDefault="00A10867">
            <w:pPr>
              <w:jc w:val="center"/>
              <w:rPr>
                <w:b/>
                <w:bCs/>
                <w:kern w:val="2"/>
                <w:sz w:val="22"/>
                <w:szCs w:val="22"/>
              </w:rPr>
            </w:pPr>
            <w:r w:rsidRPr="00D42FD1">
              <w:rPr>
                <w:b/>
                <w:bCs/>
                <w:kern w:val="2"/>
                <w:sz w:val="22"/>
                <w:szCs w:val="22"/>
              </w:rPr>
              <w:t>8. PRIEVOLIŲ PAGAL SUTARTĮ ĮVYKDYMO UŽTIKRINIMAS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77777777" w:rsidR="005A5832" w:rsidRPr="00D42FD1" w:rsidRDefault="00A10867">
            <w:pPr>
              <w:rPr>
                <w:b/>
                <w:bCs/>
                <w:kern w:val="2"/>
                <w:sz w:val="22"/>
                <w:szCs w:val="22"/>
              </w:rPr>
            </w:pPr>
            <w:r w:rsidRPr="00D42FD1">
              <w:rPr>
                <w:b/>
                <w:bCs/>
                <w:kern w:val="2"/>
                <w:sz w:val="22"/>
                <w:szCs w:val="22"/>
              </w:rPr>
              <w:t xml:space="preserve">8.2. Sutarties įvykdymo užtikrinimo pateikimas </w:t>
            </w:r>
          </w:p>
        </w:tc>
        <w:tc>
          <w:tcPr>
            <w:tcW w:w="6831" w:type="dxa"/>
            <w:gridSpan w:val="2"/>
          </w:tcPr>
          <w:p w14:paraId="1CB9B373" w14:textId="6C2ED170" w:rsidR="005A5832" w:rsidRPr="00D42FD1" w:rsidRDefault="0065457D" w:rsidP="00C440CF">
            <w:pPr>
              <w:jc w:val="both"/>
              <w:rPr>
                <w:kern w:val="2"/>
                <w:sz w:val="22"/>
                <w:szCs w:val="22"/>
                <w:highlight w:val="yellow"/>
              </w:rPr>
            </w:pPr>
            <w:r w:rsidRPr="0065457D">
              <w:rPr>
                <w:kern w:val="2"/>
                <w:sz w:val="22"/>
                <w:szCs w:val="22"/>
              </w:rPr>
              <w:t>Netaikoma</w:t>
            </w:r>
            <w:r>
              <w:rPr>
                <w:kern w:val="2"/>
                <w:sz w:val="22"/>
                <w:szCs w:val="22"/>
              </w:rPr>
              <w:t>.</w:t>
            </w: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 xml:space="preserve">9.5. Tiekėjui taikomos baudos dėl </w:t>
            </w:r>
            <w:r w:rsidRPr="00D42FD1">
              <w:rPr>
                <w:b/>
                <w:bCs/>
                <w:kern w:val="2"/>
                <w:sz w:val="22"/>
                <w:szCs w:val="22"/>
              </w:rPr>
              <w:lastRenderedPageBreak/>
              <w:t>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9.7. Tiekėjui taikomos netesybos dėl pirkimo dokumentuose nustatytų kokybinių kriterijų nepasiekimo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w:t>
            </w:r>
            <w:r w:rsidRPr="00213469">
              <w:rPr>
                <w:kern w:val="2"/>
                <w:sz w:val="22"/>
                <w:szCs w:val="22"/>
              </w:rPr>
              <w:lastRenderedPageBreak/>
              <w:t xml:space="preserve">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lastRenderedPageBreak/>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3A22600C"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A2E7" w14:textId="77777777" w:rsidR="00476620" w:rsidRDefault="00476620">
      <w:pPr>
        <w:rPr>
          <w:kern w:val="2"/>
          <w:sz w:val="22"/>
          <w:szCs w:val="22"/>
          <w:lang w:val="en-US"/>
        </w:rPr>
      </w:pPr>
      <w:r>
        <w:rPr>
          <w:kern w:val="2"/>
          <w:sz w:val="22"/>
          <w:szCs w:val="22"/>
          <w:lang w:val="en-US"/>
        </w:rPr>
        <w:separator/>
      </w:r>
    </w:p>
  </w:endnote>
  <w:endnote w:type="continuationSeparator" w:id="0">
    <w:p w14:paraId="4B5BBE10" w14:textId="77777777" w:rsidR="00476620" w:rsidRDefault="00476620">
      <w:pPr>
        <w:rPr>
          <w:kern w:val="2"/>
          <w:sz w:val="22"/>
          <w:szCs w:val="22"/>
          <w:lang w:val="en-US"/>
        </w:rPr>
      </w:pPr>
      <w:r>
        <w:rPr>
          <w:kern w:val="2"/>
          <w:sz w:val="22"/>
          <w:szCs w:val="22"/>
          <w:lang w:val="en-US"/>
        </w:rPr>
        <w:continuationSeparator/>
      </w:r>
    </w:p>
  </w:endnote>
  <w:endnote w:type="continuationNotice" w:id="1">
    <w:p w14:paraId="5E8B247B" w14:textId="77777777" w:rsidR="00476620" w:rsidRDefault="00476620">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52879" w14:textId="77777777" w:rsidR="00476620" w:rsidRDefault="00476620">
      <w:pPr>
        <w:rPr>
          <w:kern w:val="2"/>
          <w:sz w:val="22"/>
          <w:szCs w:val="22"/>
          <w:lang w:val="en-US"/>
        </w:rPr>
      </w:pPr>
      <w:r>
        <w:rPr>
          <w:kern w:val="2"/>
          <w:sz w:val="22"/>
          <w:szCs w:val="22"/>
          <w:lang w:val="en-US"/>
        </w:rPr>
        <w:separator/>
      </w:r>
    </w:p>
  </w:footnote>
  <w:footnote w:type="continuationSeparator" w:id="0">
    <w:p w14:paraId="564B53ED" w14:textId="77777777" w:rsidR="00476620" w:rsidRDefault="00476620">
      <w:pPr>
        <w:rPr>
          <w:kern w:val="2"/>
          <w:sz w:val="22"/>
          <w:szCs w:val="22"/>
          <w:lang w:val="en-US"/>
        </w:rPr>
      </w:pPr>
      <w:r>
        <w:rPr>
          <w:kern w:val="2"/>
          <w:sz w:val="22"/>
          <w:szCs w:val="22"/>
          <w:lang w:val="en-US"/>
        </w:rPr>
        <w:continuationSeparator/>
      </w:r>
    </w:p>
  </w:footnote>
  <w:footnote w:type="continuationNotice" w:id="1">
    <w:p w14:paraId="75ADC954" w14:textId="77777777" w:rsidR="00476620" w:rsidRDefault="00476620">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D47E3"/>
    <w:rsid w:val="001F369D"/>
    <w:rsid w:val="001F75B1"/>
    <w:rsid w:val="00213469"/>
    <w:rsid w:val="00236D99"/>
    <w:rsid w:val="00284C23"/>
    <w:rsid w:val="0032409E"/>
    <w:rsid w:val="00395F1E"/>
    <w:rsid w:val="00400E6C"/>
    <w:rsid w:val="004349FD"/>
    <w:rsid w:val="004375F5"/>
    <w:rsid w:val="0044151E"/>
    <w:rsid w:val="00474C11"/>
    <w:rsid w:val="00476620"/>
    <w:rsid w:val="004971A5"/>
    <w:rsid w:val="00541481"/>
    <w:rsid w:val="005A4627"/>
    <w:rsid w:val="005A5832"/>
    <w:rsid w:val="005F5B23"/>
    <w:rsid w:val="00601120"/>
    <w:rsid w:val="00611706"/>
    <w:rsid w:val="0065457D"/>
    <w:rsid w:val="00701A7F"/>
    <w:rsid w:val="00707669"/>
    <w:rsid w:val="00770F89"/>
    <w:rsid w:val="007E4CA0"/>
    <w:rsid w:val="007E7D3E"/>
    <w:rsid w:val="00852F08"/>
    <w:rsid w:val="00864434"/>
    <w:rsid w:val="00867528"/>
    <w:rsid w:val="00886BB0"/>
    <w:rsid w:val="008C0CBE"/>
    <w:rsid w:val="008D58DA"/>
    <w:rsid w:val="00904F33"/>
    <w:rsid w:val="00956A8C"/>
    <w:rsid w:val="009E1514"/>
    <w:rsid w:val="00A102DC"/>
    <w:rsid w:val="00A10867"/>
    <w:rsid w:val="00A31E72"/>
    <w:rsid w:val="00A470AC"/>
    <w:rsid w:val="00A815ED"/>
    <w:rsid w:val="00B216D1"/>
    <w:rsid w:val="00B81765"/>
    <w:rsid w:val="00BB6E71"/>
    <w:rsid w:val="00BF399C"/>
    <w:rsid w:val="00C306BA"/>
    <w:rsid w:val="00C440CF"/>
    <w:rsid w:val="00C67F36"/>
    <w:rsid w:val="00CB25F5"/>
    <w:rsid w:val="00D00806"/>
    <w:rsid w:val="00D40AAA"/>
    <w:rsid w:val="00D42FD1"/>
    <w:rsid w:val="00D83312"/>
    <w:rsid w:val="00D97203"/>
    <w:rsid w:val="00DA2F3B"/>
    <w:rsid w:val="00E055CE"/>
    <w:rsid w:val="00E20B4D"/>
    <w:rsid w:val="00E63D76"/>
    <w:rsid w:val="00ED7868"/>
    <w:rsid w:val="00F5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10847</Words>
  <Characters>6183</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16</cp:revision>
  <dcterms:created xsi:type="dcterms:W3CDTF">2025-10-27T11:30:00Z</dcterms:created>
  <dcterms:modified xsi:type="dcterms:W3CDTF">2025-12-05T11:59:00Z</dcterms:modified>
</cp:coreProperties>
</file>