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8261" w14:textId="77777777" w:rsidR="00486261" w:rsidRPr="00E35504" w:rsidRDefault="00486261" w:rsidP="00486261">
      <w:pPr>
        <w:rPr>
          <w:rFonts w:ascii="Calibri" w:eastAsia="Calibri" w:hAnsi="Calibri" w:cs="Calibri"/>
        </w:rPr>
      </w:pPr>
      <w:r w:rsidRPr="00E35504">
        <w:rPr>
          <w:rFonts w:ascii="Calibri" w:eastAsia="Calibri" w:hAnsi="Calibri" w:cs="Calibri"/>
          <w:b/>
        </w:rPr>
        <w:t xml:space="preserve">Priedas Nr.1. </w:t>
      </w:r>
    </w:p>
    <w:p w14:paraId="2CF38840" w14:textId="77777777" w:rsidR="00486261" w:rsidRPr="00E35504" w:rsidRDefault="00486261" w:rsidP="00486261">
      <w:pPr>
        <w:pBdr>
          <w:top w:val="nil"/>
          <w:left w:val="nil"/>
          <w:bottom w:val="nil"/>
          <w:right w:val="nil"/>
          <w:between w:val="nil"/>
        </w:pBdr>
        <w:tabs>
          <w:tab w:val="left" w:pos="1560"/>
        </w:tabs>
        <w:jc w:val="center"/>
        <w:rPr>
          <w:rFonts w:ascii="Calibri" w:eastAsia="Calibri" w:hAnsi="Calibri" w:cs="Calibri"/>
          <w:b/>
          <w:color w:val="000000"/>
        </w:rPr>
      </w:pPr>
      <w:r w:rsidRPr="00E35504">
        <w:rPr>
          <w:rFonts w:ascii="Calibri" w:eastAsia="Calibri" w:hAnsi="Calibri" w:cs="Calibri"/>
          <w:b/>
          <w:color w:val="000000"/>
        </w:rPr>
        <w:t>TECHNINĖ SPECIFIKACIJA</w:t>
      </w:r>
    </w:p>
    <w:p w14:paraId="15BEBDE5" w14:textId="77777777" w:rsidR="00486261" w:rsidRPr="00E35504" w:rsidRDefault="00486261" w:rsidP="00486261">
      <w:pPr>
        <w:pBdr>
          <w:top w:val="nil"/>
          <w:left w:val="nil"/>
          <w:bottom w:val="nil"/>
          <w:right w:val="nil"/>
          <w:between w:val="nil"/>
        </w:pBdr>
        <w:tabs>
          <w:tab w:val="left" w:pos="1560"/>
        </w:tabs>
        <w:jc w:val="center"/>
        <w:rPr>
          <w:rFonts w:ascii="Calibri" w:eastAsia="Calibri" w:hAnsi="Calibri" w:cs="Calibri"/>
          <w:b/>
          <w:color w:val="000000"/>
        </w:rPr>
      </w:pPr>
    </w:p>
    <w:p w14:paraId="5187A7F9" w14:textId="77777777" w:rsidR="00486261" w:rsidRPr="00E35504" w:rsidRDefault="00486261" w:rsidP="00486261">
      <w:pPr>
        <w:rPr>
          <w:rFonts w:ascii="Calibri" w:eastAsia="Calibri" w:hAnsi="Calibri" w:cs="Calibri"/>
          <w:color w:val="000000"/>
        </w:rPr>
      </w:pPr>
      <w:r w:rsidRPr="00E35504">
        <w:rPr>
          <w:rFonts w:ascii="Calibri" w:eastAsia="Calibri" w:hAnsi="Calibri" w:cs="Calibri"/>
          <w:color w:val="000000"/>
        </w:rPr>
        <w:t xml:space="preserve">Pirkimo objektas: </w:t>
      </w:r>
    </w:p>
    <w:p w14:paraId="5C43D49F" w14:textId="06D20D84" w:rsidR="00486261" w:rsidRPr="00E35504" w:rsidRDefault="00486261" w:rsidP="00486261">
      <w:pPr>
        <w:numPr>
          <w:ilvl w:val="0"/>
          <w:numId w:val="1"/>
        </w:numPr>
        <w:pBdr>
          <w:top w:val="nil"/>
          <w:left w:val="nil"/>
          <w:bottom w:val="nil"/>
          <w:right w:val="nil"/>
          <w:between w:val="nil"/>
        </w:pBdr>
        <w:rPr>
          <w:rFonts w:ascii="Calibri" w:eastAsia="Calibri" w:hAnsi="Calibri" w:cs="Calibri"/>
          <w:color w:val="000000"/>
        </w:rPr>
      </w:pPr>
      <w:r w:rsidRPr="00E35504">
        <w:rPr>
          <w:rFonts w:ascii="Calibri" w:eastAsia="Calibri" w:hAnsi="Calibri" w:cs="Calibri"/>
          <w:b/>
          <w:color w:val="000000"/>
        </w:rPr>
        <w:t>Komunikacinės įrangos m</w:t>
      </w:r>
      <w:r w:rsidR="002D435C" w:rsidRPr="00E35504">
        <w:rPr>
          <w:rFonts w:ascii="Calibri" w:eastAsia="Calibri" w:hAnsi="Calibri" w:cs="Calibri"/>
          <w:b/>
          <w:color w:val="000000"/>
        </w:rPr>
        <w:t>aketo</w:t>
      </w:r>
      <w:r w:rsidRPr="00E35504">
        <w:rPr>
          <w:rFonts w:ascii="Calibri" w:eastAsia="Calibri" w:hAnsi="Calibri" w:cs="Calibri"/>
          <w:b/>
          <w:color w:val="000000"/>
        </w:rPr>
        <w:t xml:space="preserve"> surinkimo paslaugos (Paslaugos1), </w:t>
      </w:r>
    </w:p>
    <w:p w14:paraId="3140B772" w14:textId="6498FA59" w:rsidR="00486261" w:rsidRPr="00E35504" w:rsidRDefault="00486261" w:rsidP="00486261">
      <w:pPr>
        <w:numPr>
          <w:ilvl w:val="0"/>
          <w:numId w:val="1"/>
        </w:numPr>
        <w:pBdr>
          <w:top w:val="nil"/>
          <w:left w:val="nil"/>
          <w:bottom w:val="nil"/>
          <w:right w:val="nil"/>
          <w:between w:val="nil"/>
        </w:pBdr>
        <w:rPr>
          <w:rFonts w:ascii="Calibri" w:eastAsia="Calibri" w:hAnsi="Calibri" w:cs="Calibri"/>
          <w:color w:val="000000"/>
        </w:rPr>
      </w:pPr>
      <w:r w:rsidRPr="00E35504">
        <w:rPr>
          <w:rFonts w:ascii="Calibri" w:eastAsia="Calibri" w:hAnsi="Calibri" w:cs="Calibri"/>
          <w:b/>
          <w:color w:val="000000"/>
        </w:rPr>
        <w:t>Komunikacinės įrangos</w:t>
      </w:r>
      <w:r w:rsidR="002D435C" w:rsidRPr="00E35504">
        <w:rPr>
          <w:rFonts w:ascii="Calibri" w:eastAsia="Calibri" w:hAnsi="Calibri" w:cs="Calibri"/>
          <w:b/>
          <w:color w:val="000000"/>
        </w:rPr>
        <w:t xml:space="preserve"> prototipo</w:t>
      </w:r>
      <w:r w:rsidRPr="00E35504">
        <w:rPr>
          <w:rFonts w:ascii="Calibri" w:eastAsia="Calibri" w:hAnsi="Calibri" w:cs="Calibri"/>
          <w:b/>
          <w:color w:val="000000"/>
        </w:rPr>
        <w:t xml:space="preserve"> surinkimo paslaugos (Paslaugos2), </w:t>
      </w:r>
    </w:p>
    <w:p w14:paraId="7096124C" w14:textId="77777777" w:rsidR="002F4B47" w:rsidRPr="00E35504" w:rsidRDefault="002F4B47" w:rsidP="00486261">
      <w:pPr>
        <w:jc w:val="both"/>
        <w:rPr>
          <w:rFonts w:ascii="Calibri" w:eastAsia="Calibri" w:hAnsi="Calibri" w:cs="Calibri"/>
        </w:rPr>
      </w:pPr>
    </w:p>
    <w:p w14:paraId="37B217E7" w14:textId="77777777" w:rsidR="00E84923" w:rsidRPr="00E35504" w:rsidRDefault="00E84923" w:rsidP="00E84923">
      <w:pPr>
        <w:numPr>
          <w:ilvl w:val="1"/>
          <w:numId w:val="0"/>
        </w:numPr>
        <w:tabs>
          <w:tab w:val="left" w:pos="840"/>
          <w:tab w:val="left" w:pos="1080"/>
        </w:tabs>
        <w:jc w:val="both"/>
        <w:rPr>
          <w:rFonts w:ascii="Calibri" w:eastAsia="Calibri" w:hAnsi="Calibri" w:cs="Calibri"/>
        </w:rPr>
      </w:pPr>
      <w:r w:rsidRPr="00E35504">
        <w:rPr>
          <w:rFonts w:ascii="Calibri" w:eastAsia="Calibri" w:hAnsi="Calibri" w:cs="Calibri"/>
        </w:rPr>
        <w:t>Visa surinkta įranga turi būti nauja (nenaudota) ir atitikti CE reikalavimus. Įranga laikoma nauja tuo atveju, jai Tiekėjas įranga surenka, konfigūruoja ar testuoja prieš perduodant Pirkėjui.</w:t>
      </w:r>
    </w:p>
    <w:p w14:paraId="499D295D" w14:textId="77777777" w:rsidR="002F4B47" w:rsidRPr="00E35504" w:rsidRDefault="002F4B47" w:rsidP="00486261">
      <w:pPr>
        <w:jc w:val="both"/>
        <w:rPr>
          <w:rFonts w:ascii="Calibri" w:eastAsia="Calibri" w:hAnsi="Calibri" w:cs="Calibri"/>
        </w:rPr>
      </w:pPr>
    </w:p>
    <w:p w14:paraId="1ACA6888" w14:textId="0D9C8B6A" w:rsidR="00486261" w:rsidRPr="00E35504" w:rsidRDefault="00486261" w:rsidP="00486261">
      <w:pPr>
        <w:jc w:val="both"/>
        <w:rPr>
          <w:rFonts w:ascii="Calibri" w:eastAsia="Calibri" w:hAnsi="Calibri" w:cs="Calibri"/>
        </w:rPr>
      </w:pPr>
      <w:r w:rsidRPr="00E35504">
        <w:rPr>
          <w:rFonts w:ascii="Calibri" w:eastAsia="Calibri" w:hAnsi="Calibri" w:cs="Calibri"/>
        </w:rPr>
        <w:t xml:space="preserve">Ši techninė specifikacija yra neatsiejama Konkursinių sąlygų dalis. Visos reikiamos dalys ir komponentai, reikalingi užtikrinti komunikacinės įrangos funkcionalumą specifikacijoje turi būti įtraukti į pasiūlymo kainą. Surenkamos įrangos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kilmės šalis, standartai ar pan., Tiekėjai turi teisę siūlyti lygiavertę ar geresnės charakteristikos Prekę. </w:t>
      </w:r>
    </w:p>
    <w:p w14:paraId="3B38DD78" w14:textId="77777777" w:rsidR="00684E5B" w:rsidRPr="00E35504" w:rsidRDefault="00684E5B" w:rsidP="00684E5B">
      <w:pPr>
        <w:pBdr>
          <w:top w:val="nil"/>
          <w:left w:val="nil"/>
          <w:bottom w:val="nil"/>
          <w:right w:val="nil"/>
          <w:between w:val="nil"/>
        </w:pBdr>
        <w:rPr>
          <w:rFonts w:ascii="Calibri" w:eastAsia="Calibri" w:hAnsi="Calibri" w:cs="Calibri"/>
          <w:b/>
          <w:color w:val="000000"/>
        </w:rPr>
      </w:pPr>
    </w:p>
    <w:p w14:paraId="470B9BA8" w14:textId="2AE2D369" w:rsidR="00684E5B" w:rsidRDefault="00684E5B" w:rsidP="00684E5B">
      <w:pPr>
        <w:pBdr>
          <w:top w:val="nil"/>
          <w:left w:val="nil"/>
          <w:bottom w:val="nil"/>
          <w:right w:val="nil"/>
          <w:between w:val="nil"/>
        </w:pBdr>
        <w:jc w:val="both"/>
        <w:rPr>
          <w:rFonts w:ascii="Calibri" w:eastAsia="Calibri" w:hAnsi="Calibri" w:cs="Calibri"/>
          <w:b/>
          <w:color w:val="000000"/>
          <w:lang w:val="lt-LT"/>
        </w:rPr>
      </w:pPr>
      <w:r w:rsidRPr="00E35504">
        <w:rPr>
          <w:rFonts w:ascii="Calibri" w:eastAsia="Calibri" w:hAnsi="Calibri" w:cs="Calibri"/>
          <w:b/>
          <w:color w:val="000000"/>
        </w:rPr>
        <w:t xml:space="preserve">Komunikacinės įrangos prototipo surinkimo paslaugų (Paslaugos2) techninė specifikacija gali būti tikslinama sutarties įgyvendinimo laikotarpiu, </w:t>
      </w:r>
      <w:r w:rsidR="00FA3E79">
        <w:rPr>
          <w:rFonts w:ascii="Calibri" w:eastAsia="Calibri" w:hAnsi="Calibri" w:cs="Calibri"/>
          <w:b/>
          <w:color w:val="000000"/>
        </w:rPr>
        <w:t xml:space="preserve">remiantis surinkto komunikacinės įrangos maketo testavimo rezultatais, būtinai atsižvelgiant į PAFT </w:t>
      </w:r>
      <w:r w:rsidR="00FA3E79">
        <w:rPr>
          <w:rFonts w:ascii="Calibri" w:eastAsia="Calibri" w:hAnsi="Calibri" w:cs="Calibri"/>
          <w:b/>
          <w:color w:val="000000"/>
          <w:lang w:val="en-US"/>
        </w:rPr>
        <w:t xml:space="preserve">7 </w:t>
      </w:r>
      <w:proofErr w:type="spellStart"/>
      <w:r w:rsidR="00FA3E79">
        <w:rPr>
          <w:rFonts w:ascii="Calibri" w:eastAsia="Calibri" w:hAnsi="Calibri" w:cs="Calibri"/>
          <w:b/>
          <w:color w:val="000000"/>
          <w:lang w:val="en-US"/>
        </w:rPr>
        <w:t>priedo</w:t>
      </w:r>
      <w:proofErr w:type="spellEnd"/>
      <w:r w:rsidR="00FA3E79">
        <w:rPr>
          <w:rFonts w:ascii="Calibri" w:eastAsia="Calibri" w:hAnsi="Calibri" w:cs="Calibri"/>
          <w:b/>
          <w:color w:val="000000"/>
          <w:lang w:val="en-US"/>
        </w:rPr>
        <w:t xml:space="preserve"> 28 </w:t>
      </w:r>
      <w:r w:rsidR="00FA3E79">
        <w:rPr>
          <w:rFonts w:ascii="Calibri" w:eastAsia="Calibri" w:hAnsi="Calibri" w:cs="Calibri"/>
          <w:b/>
          <w:color w:val="000000"/>
          <w:lang w:val="lt-LT"/>
        </w:rPr>
        <w:t xml:space="preserve">Punktą ir konkurso sąlygų </w:t>
      </w:r>
      <w:r w:rsidR="00FA3E79">
        <w:rPr>
          <w:rFonts w:ascii="Calibri" w:eastAsia="Calibri" w:hAnsi="Calibri" w:cs="Calibri"/>
          <w:b/>
          <w:color w:val="000000"/>
          <w:lang w:val="en-US"/>
        </w:rPr>
        <w:t>8.8 punk</w:t>
      </w:r>
      <w:r w:rsidR="00FA3E79">
        <w:rPr>
          <w:rFonts w:ascii="Calibri" w:eastAsia="Calibri" w:hAnsi="Calibri" w:cs="Calibri"/>
          <w:b/>
          <w:color w:val="000000"/>
          <w:lang w:val="lt-LT"/>
        </w:rPr>
        <w:t>tą.</w:t>
      </w:r>
    </w:p>
    <w:p w14:paraId="58A6D2A7" w14:textId="77777777" w:rsidR="00495B3A" w:rsidRDefault="00495B3A" w:rsidP="00684E5B">
      <w:pPr>
        <w:pBdr>
          <w:top w:val="nil"/>
          <w:left w:val="nil"/>
          <w:bottom w:val="nil"/>
          <w:right w:val="nil"/>
          <w:between w:val="nil"/>
        </w:pBdr>
        <w:jc w:val="both"/>
        <w:rPr>
          <w:rFonts w:ascii="Calibri" w:eastAsia="Calibri" w:hAnsi="Calibri" w:cs="Calibri"/>
          <w:b/>
          <w:color w:val="000000"/>
          <w:lang w:val="lt-LT"/>
        </w:rPr>
      </w:pPr>
    </w:p>
    <w:p w14:paraId="0844791E" w14:textId="381CDA46" w:rsidR="00495B3A" w:rsidRDefault="00495B3A" w:rsidP="00684E5B">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Numatytos paslaugos (Paslaugos1 ir Pa</w:t>
      </w:r>
      <w:r w:rsidR="007A43B6">
        <w:rPr>
          <w:rFonts w:ascii="Calibri" w:eastAsia="Calibri" w:hAnsi="Calibri" w:cs="Calibri"/>
          <w:color w:val="000000"/>
        </w:rPr>
        <w:t>slaugos</w:t>
      </w:r>
      <w:r>
        <w:rPr>
          <w:rFonts w:ascii="Calibri" w:eastAsia="Calibri" w:hAnsi="Calibri" w:cs="Calibri"/>
          <w:color w:val="000000"/>
        </w:rPr>
        <w:t>2)</w:t>
      </w:r>
      <w:r w:rsidRPr="00495B3A">
        <w:rPr>
          <w:rFonts w:ascii="Calibri" w:eastAsia="Calibri" w:hAnsi="Calibri" w:cs="Calibri"/>
          <w:color w:val="000000"/>
        </w:rPr>
        <w:t xml:space="preserve"> </w:t>
      </w:r>
      <w:r>
        <w:rPr>
          <w:rFonts w:ascii="Calibri" w:eastAsia="Calibri" w:hAnsi="Calibri" w:cs="Calibri"/>
          <w:color w:val="000000"/>
        </w:rPr>
        <w:t xml:space="preserve">turi apimti </w:t>
      </w:r>
      <w:r>
        <w:rPr>
          <w:rFonts w:ascii="Calibri" w:eastAsia="Calibri" w:hAnsi="Calibri" w:cs="Calibri"/>
          <w:color w:val="000000"/>
          <w:lang w:val="lt-LT"/>
        </w:rPr>
        <w:t>šias</w:t>
      </w:r>
      <w:r w:rsidRPr="00495B3A">
        <w:rPr>
          <w:rFonts w:ascii="Calibri" w:eastAsia="Calibri" w:hAnsi="Calibri" w:cs="Calibri"/>
          <w:color w:val="000000"/>
        </w:rPr>
        <w:t xml:space="preserve"> tiekėjo išlaidas: reikalingų komponentų bei detalių, pakavimo, pristatymo ir darbuotojų  apmokymų</w:t>
      </w:r>
      <w:r>
        <w:rPr>
          <w:rFonts w:ascii="Calibri" w:eastAsia="Calibri" w:hAnsi="Calibri" w:cs="Calibri"/>
          <w:color w:val="000000"/>
        </w:rPr>
        <w:t>.</w:t>
      </w:r>
    </w:p>
    <w:p w14:paraId="68CD67FD" w14:textId="77777777" w:rsidR="007A43B6" w:rsidRDefault="007A43B6" w:rsidP="00684E5B">
      <w:pPr>
        <w:pBdr>
          <w:top w:val="nil"/>
          <w:left w:val="nil"/>
          <w:bottom w:val="nil"/>
          <w:right w:val="nil"/>
          <w:between w:val="nil"/>
        </w:pBdr>
        <w:jc w:val="both"/>
        <w:rPr>
          <w:rFonts w:ascii="Calibri" w:eastAsia="Calibri" w:hAnsi="Calibri" w:cs="Calibri"/>
          <w:color w:val="000000"/>
        </w:rPr>
      </w:pPr>
    </w:p>
    <w:p w14:paraId="516F38C9" w14:textId="45530437" w:rsidR="007A43B6" w:rsidRPr="007A43B6" w:rsidRDefault="007A43B6" w:rsidP="00684E5B">
      <w:pPr>
        <w:pBdr>
          <w:top w:val="nil"/>
          <w:left w:val="nil"/>
          <w:bottom w:val="nil"/>
          <w:right w:val="nil"/>
          <w:between w:val="nil"/>
        </w:pBdr>
        <w:jc w:val="both"/>
        <w:rPr>
          <w:rFonts w:ascii="Calibri" w:eastAsia="Calibri" w:hAnsi="Calibri" w:cs="Calibri"/>
          <w:b/>
          <w:bCs/>
          <w:color w:val="000000"/>
          <w:lang w:val="lt-LT"/>
        </w:rPr>
      </w:pPr>
      <w:r>
        <w:rPr>
          <w:rFonts w:ascii="Calibri" w:eastAsia="Calibri" w:hAnsi="Calibri" w:cs="Calibri"/>
          <w:color w:val="000000"/>
        </w:rPr>
        <w:t>Pirkimo dokumentai pateikiami lietuvi</w:t>
      </w:r>
      <w:r>
        <w:rPr>
          <w:rFonts w:ascii="Calibri" w:eastAsia="Calibri" w:hAnsi="Calibri" w:cs="Calibri"/>
          <w:color w:val="000000"/>
          <w:lang w:val="lt-LT"/>
        </w:rPr>
        <w:t xml:space="preserve">ų ir anglų kalbomis – </w:t>
      </w:r>
      <w:r w:rsidRPr="007A43B6">
        <w:rPr>
          <w:rFonts w:ascii="Calibri" w:eastAsia="Calibri" w:hAnsi="Calibri" w:cs="Calibri"/>
          <w:b/>
          <w:bCs/>
          <w:color w:val="000000"/>
          <w:lang w:val="lt-LT"/>
        </w:rPr>
        <w:t>esant vertimo neatitikimams ar neaiškumams, pirmenybė teikiama dokumentų lietuviškajai versijai.</w:t>
      </w:r>
    </w:p>
    <w:p w14:paraId="6218F442" w14:textId="77777777" w:rsidR="00486261" w:rsidRPr="00E35504" w:rsidRDefault="00486261" w:rsidP="00486261">
      <w:pPr>
        <w:jc w:val="both"/>
        <w:rPr>
          <w:rFonts w:ascii="Calibri" w:eastAsia="Calibri" w:hAnsi="Calibri" w:cs="Calibri"/>
        </w:rPr>
      </w:pPr>
    </w:p>
    <w:p w14:paraId="725F736C" w14:textId="77777777" w:rsidR="00486261" w:rsidRPr="00E35504" w:rsidRDefault="00486261" w:rsidP="00486261">
      <w:pPr>
        <w:jc w:val="both"/>
        <w:rPr>
          <w:rFonts w:ascii="Calibri" w:eastAsia="Calibri" w:hAnsi="Calibri" w:cs="Calibri"/>
        </w:rPr>
      </w:pPr>
      <w:r w:rsidRPr="00E35504">
        <w:rPr>
          <w:rFonts w:ascii="Calibri" w:eastAsia="Calibri" w:hAnsi="Calibri" w:cs="Calibri"/>
        </w:rPr>
        <w:t>Reikalavimai pirkimo objektui:</w:t>
      </w:r>
    </w:p>
    <w:p w14:paraId="52DBE235" w14:textId="77777777" w:rsidR="00486261" w:rsidRPr="00E35504" w:rsidRDefault="00486261" w:rsidP="00486261">
      <w:pPr>
        <w:jc w:val="both"/>
        <w:rPr>
          <w:rFonts w:ascii="Calibri" w:eastAsia="Calibri" w:hAnsi="Calibri" w:cs="Calibri"/>
        </w:rPr>
      </w:pPr>
    </w:p>
    <w:p w14:paraId="5881DB5A" w14:textId="73CBDF1A" w:rsidR="00486261" w:rsidRPr="00E35504" w:rsidRDefault="00486261" w:rsidP="00486261">
      <w:pPr>
        <w:numPr>
          <w:ilvl w:val="0"/>
          <w:numId w:val="2"/>
        </w:numPr>
        <w:pBdr>
          <w:top w:val="nil"/>
          <w:left w:val="nil"/>
          <w:bottom w:val="nil"/>
          <w:right w:val="nil"/>
          <w:between w:val="nil"/>
        </w:pBdr>
        <w:rPr>
          <w:rFonts w:ascii="Calibri" w:eastAsia="Calibri" w:hAnsi="Calibri" w:cs="Calibri"/>
          <w:color w:val="000000"/>
        </w:rPr>
      </w:pPr>
      <w:r w:rsidRPr="00E35504">
        <w:rPr>
          <w:rFonts w:ascii="Calibri" w:eastAsia="Calibri" w:hAnsi="Calibri" w:cs="Calibri"/>
          <w:b/>
          <w:color w:val="000000"/>
        </w:rPr>
        <w:t xml:space="preserve">Komunikacinės įrangos </w:t>
      </w:r>
      <w:r w:rsidR="002D435C" w:rsidRPr="00E35504">
        <w:rPr>
          <w:rFonts w:ascii="Calibri" w:eastAsia="Calibri" w:hAnsi="Calibri" w:cs="Calibri"/>
          <w:b/>
          <w:color w:val="000000"/>
        </w:rPr>
        <w:t>maketo</w:t>
      </w:r>
      <w:r w:rsidRPr="00E35504">
        <w:rPr>
          <w:rFonts w:ascii="Calibri" w:eastAsia="Calibri" w:hAnsi="Calibri" w:cs="Calibri"/>
          <w:b/>
          <w:color w:val="000000"/>
        </w:rPr>
        <w:t xml:space="preserve"> surinkimo paslaugos (Paslaugos1), </w:t>
      </w:r>
    </w:p>
    <w:p w14:paraId="08C8EC35" w14:textId="77777777" w:rsidR="00486261" w:rsidRPr="00E35504" w:rsidRDefault="00486261" w:rsidP="00486261">
      <w:pPr>
        <w:jc w:val="both"/>
        <w:rPr>
          <w:rFonts w:ascii="Calibri" w:eastAsia="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6"/>
        <w:gridCol w:w="3910"/>
        <w:gridCol w:w="4574"/>
      </w:tblGrid>
      <w:tr w:rsidR="00486261" w:rsidRPr="00E35504" w14:paraId="7F945382" w14:textId="77777777" w:rsidTr="0074148F">
        <w:trPr>
          <w:cantSplit/>
          <w:tblHeader/>
        </w:trPr>
        <w:tc>
          <w:tcPr>
            <w:tcW w:w="463" w:type="pct"/>
          </w:tcPr>
          <w:p w14:paraId="1F1A5EEF" w14:textId="77777777" w:rsidR="00486261" w:rsidRPr="00E35504" w:rsidRDefault="00486261" w:rsidP="0074148F">
            <w:pPr>
              <w:ind w:right="-31"/>
              <w:jc w:val="center"/>
              <w:rPr>
                <w:rFonts w:ascii="Calibri" w:eastAsia="Calibri" w:hAnsi="Calibri" w:cs="Calibri"/>
                <w:b/>
              </w:rPr>
            </w:pPr>
            <w:bookmarkStart w:id="0" w:name="_heading=h.8ue2deizmtcw" w:colFirst="0" w:colLast="0"/>
            <w:bookmarkEnd w:id="0"/>
            <w:r w:rsidRPr="00E35504">
              <w:rPr>
                <w:rFonts w:ascii="Calibri" w:eastAsia="Calibri" w:hAnsi="Calibri" w:cs="Calibri"/>
                <w:b/>
              </w:rPr>
              <w:t>Eil. Nr.</w:t>
            </w:r>
          </w:p>
        </w:tc>
        <w:tc>
          <w:tcPr>
            <w:tcW w:w="2091" w:type="pct"/>
          </w:tcPr>
          <w:p w14:paraId="51B8BAB5" w14:textId="77777777" w:rsidR="00486261" w:rsidRPr="00E35504" w:rsidRDefault="00486261" w:rsidP="0074148F">
            <w:pPr>
              <w:ind w:right="-31"/>
              <w:jc w:val="center"/>
              <w:rPr>
                <w:rFonts w:ascii="Calibri" w:eastAsia="Calibri" w:hAnsi="Calibri" w:cs="Calibri"/>
                <w:b/>
              </w:rPr>
            </w:pPr>
            <w:r w:rsidRPr="00E35504">
              <w:rPr>
                <w:rFonts w:ascii="Calibri" w:eastAsia="Calibri" w:hAnsi="Calibri" w:cs="Calibri"/>
                <w:b/>
              </w:rPr>
              <w:t xml:space="preserve">Surenkamos įrangos funkcijų ir/ar techninių reikalavimų (rodiklių) pavadinimai (apibūdinimai) </w:t>
            </w:r>
          </w:p>
          <w:p w14:paraId="36DFA153" w14:textId="77777777" w:rsidR="00486261" w:rsidRPr="00E35504" w:rsidRDefault="00486261" w:rsidP="0074148F">
            <w:pPr>
              <w:ind w:right="-31"/>
              <w:jc w:val="center"/>
              <w:rPr>
                <w:rFonts w:ascii="Calibri" w:eastAsia="Calibri" w:hAnsi="Calibri" w:cs="Calibri"/>
                <w:b/>
              </w:rPr>
            </w:pPr>
          </w:p>
        </w:tc>
        <w:tc>
          <w:tcPr>
            <w:tcW w:w="2446" w:type="pct"/>
          </w:tcPr>
          <w:p w14:paraId="3C3CB263" w14:textId="77777777" w:rsidR="00486261" w:rsidRPr="00E35504" w:rsidRDefault="00486261" w:rsidP="0074148F">
            <w:pPr>
              <w:ind w:right="-31"/>
              <w:jc w:val="center"/>
              <w:rPr>
                <w:rFonts w:ascii="Calibri" w:eastAsia="Calibri" w:hAnsi="Calibri" w:cs="Calibri"/>
                <w:b/>
              </w:rPr>
            </w:pPr>
            <w:r w:rsidRPr="00E35504">
              <w:rPr>
                <w:rFonts w:ascii="Calibri" w:eastAsia="Calibri" w:hAnsi="Calibri" w:cs="Calibri"/>
                <w:b/>
              </w:rPr>
              <w:t>Surenkamos įrangos funkcijų ir/ar techninių reikalavimų (rodiklių) reikšmės</w:t>
            </w:r>
          </w:p>
        </w:tc>
      </w:tr>
      <w:tr w:rsidR="00486261" w:rsidRPr="00E35504" w14:paraId="191C8A89" w14:textId="77777777" w:rsidTr="0074148F">
        <w:tc>
          <w:tcPr>
            <w:tcW w:w="463" w:type="pct"/>
          </w:tcPr>
          <w:p w14:paraId="7854905E" w14:textId="77777777" w:rsidR="00486261" w:rsidRPr="00E35504" w:rsidRDefault="00486261" w:rsidP="0074148F">
            <w:pPr>
              <w:rPr>
                <w:rFonts w:ascii="Calibri" w:eastAsia="Calibri" w:hAnsi="Calibri" w:cs="Calibri"/>
              </w:rPr>
            </w:pPr>
            <w:r w:rsidRPr="00E35504">
              <w:rPr>
                <w:rFonts w:ascii="Calibri" w:eastAsia="Calibri" w:hAnsi="Calibri" w:cs="Calibri"/>
              </w:rPr>
              <w:t>1.</w:t>
            </w:r>
          </w:p>
        </w:tc>
        <w:tc>
          <w:tcPr>
            <w:tcW w:w="2091" w:type="pct"/>
          </w:tcPr>
          <w:p w14:paraId="5F3366F3" w14:textId="77777777" w:rsidR="00486261" w:rsidRPr="00E35504" w:rsidRDefault="00486261" w:rsidP="0074148F">
            <w:pPr>
              <w:rPr>
                <w:rFonts w:ascii="Calibri" w:eastAsia="Calibri" w:hAnsi="Calibri" w:cs="Calibri"/>
              </w:rPr>
            </w:pPr>
            <w:r w:rsidRPr="00E35504">
              <w:rPr>
                <w:rFonts w:ascii="Calibri" w:eastAsia="Calibri" w:hAnsi="Calibri" w:cs="Calibri"/>
              </w:rPr>
              <w:t>Įrenginio kategorija</w:t>
            </w:r>
          </w:p>
        </w:tc>
        <w:tc>
          <w:tcPr>
            <w:tcW w:w="2446" w:type="pct"/>
            <w:vAlign w:val="center"/>
          </w:tcPr>
          <w:p w14:paraId="52015B68" w14:textId="638043C3" w:rsidR="00486261" w:rsidRPr="00E35504" w:rsidRDefault="00486261" w:rsidP="0074148F">
            <w:pPr>
              <w:jc w:val="both"/>
              <w:rPr>
                <w:rFonts w:ascii="Calibri" w:eastAsia="Calibri" w:hAnsi="Calibri" w:cs="Calibri"/>
                <w:b/>
              </w:rPr>
            </w:pPr>
            <w:r w:rsidRPr="00E35504">
              <w:rPr>
                <w:rFonts w:ascii="Calibri" w:eastAsia="Calibri" w:hAnsi="Calibri" w:cs="Calibri"/>
              </w:rPr>
              <w:t>Saugus šifruoto ryšio telefon</w:t>
            </w:r>
            <w:r w:rsidR="002D435C" w:rsidRPr="00E35504">
              <w:rPr>
                <w:rFonts w:ascii="Calibri" w:eastAsia="Calibri" w:hAnsi="Calibri" w:cs="Calibri"/>
              </w:rPr>
              <w:t>o maketas</w:t>
            </w:r>
          </w:p>
        </w:tc>
      </w:tr>
      <w:tr w:rsidR="00486261" w:rsidRPr="00E35504" w14:paraId="40CF6B2D" w14:textId="77777777" w:rsidTr="0074148F">
        <w:tc>
          <w:tcPr>
            <w:tcW w:w="463" w:type="pct"/>
          </w:tcPr>
          <w:p w14:paraId="76FB76DE" w14:textId="77777777" w:rsidR="00486261" w:rsidRPr="00E35504" w:rsidRDefault="00486261" w:rsidP="0074148F">
            <w:pPr>
              <w:rPr>
                <w:rFonts w:ascii="Calibri" w:eastAsia="Calibri" w:hAnsi="Calibri" w:cs="Calibri"/>
              </w:rPr>
            </w:pPr>
            <w:r w:rsidRPr="00E35504">
              <w:rPr>
                <w:rFonts w:ascii="Calibri" w:eastAsia="Calibri" w:hAnsi="Calibri" w:cs="Calibri"/>
              </w:rPr>
              <w:t>2.</w:t>
            </w:r>
          </w:p>
        </w:tc>
        <w:tc>
          <w:tcPr>
            <w:tcW w:w="2091" w:type="pct"/>
          </w:tcPr>
          <w:p w14:paraId="280C1F55" w14:textId="77777777" w:rsidR="00486261" w:rsidRPr="00E35504" w:rsidRDefault="00486261" w:rsidP="0074148F">
            <w:pPr>
              <w:rPr>
                <w:rFonts w:ascii="Calibri" w:eastAsia="Calibri" w:hAnsi="Calibri" w:cs="Calibri"/>
              </w:rPr>
            </w:pPr>
            <w:r w:rsidRPr="00E35504">
              <w:rPr>
                <w:rFonts w:ascii="Calibri" w:eastAsia="Calibri" w:hAnsi="Calibri" w:cs="Calibri"/>
              </w:rPr>
              <w:t>Pirminė funkcija</w:t>
            </w:r>
          </w:p>
        </w:tc>
        <w:tc>
          <w:tcPr>
            <w:tcW w:w="2446" w:type="pct"/>
            <w:vAlign w:val="center"/>
          </w:tcPr>
          <w:p w14:paraId="741ABCF1"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Telefonų įranga veikianti šifruotu ryšiu tarp identiškų įrenginių privačiame tinkle</w:t>
            </w:r>
          </w:p>
        </w:tc>
      </w:tr>
      <w:tr w:rsidR="00486261" w:rsidRPr="00E35504" w14:paraId="3264A86C" w14:textId="77777777" w:rsidTr="0074148F">
        <w:tc>
          <w:tcPr>
            <w:tcW w:w="463" w:type="pct"/>
          </w:tcPr>
          <w:p w14:paraId="704F807A" w14:textId="77777777" w:rsidR="00486261" w:rsidRPr="00E35504" w:rsidRDefault="00486261" w:rsidP="0074148F">
            <w:pPr>
              <w:rPr>
                <w:rFonts w:ascii="Calibri" w:eastAsia="Calibri" w:hAnsi="Calibri" w:cs="Calibri"/>
              </w:rPr>
            </w:pPr>
            <w:r w:rsidRPr="00E35504">
              <w:rPr>
                <w:rFonts w:ascii="Calibri" w:eastAsia="Calibri" w:hAnsi="Calibri" w:cs="Calibri"/>
              </w:rPr>
              <w:t>3.</w:t>
            </w:r>
          </w:p>
        </w:tc>
        <w:tc>
          <w:tcPr>
            <w:tcW w:w="2091" w:type="pct"/>
          </w:tcPr>
          <w:p w14:paraId="3500AE13" w14:textId="77777777" w:rsidR="00486261" w:rsidRPr="00E35504" w:rsidRDefault="00486261" w:rsidP="0074148F">
            <w:pPr>
              <w:rPr>
                <w:rFonts w:ascii="Calibri" w:eastAsia="Calibri" w:hAnsi="Calibri" w:cs="Calibri"/>
              </w:rPr>
            </w:pPr>
            <w:r w:rsidRPr="00E35504">
              <w:rPr>
                <w:rFonts w:ascii="Calibri" w:eastAsia="Calibri" w:hAnsi="Calibri" w:cs="Calibri"/>
              </w:rPr>
              <w:t>Procesorius ir saugos aparatūra</w:t>
            </w:r>
          </w:p>
        </w:tc>
        <w:tc>
          <w:tcPr>
            <w:tcW w:w="2446" w:type="pct"/>
            <w:vAlign w:val="center"/>
          </w:tcPr>
          <w:p w14:paraId="7622DC27" w14:textId="77777777" w:rsidR="00486261" w:rsidRPr="00E35504" w:rsidRDefault="00486261" w:rsidP="0074148F">
            <w:pPr>
              <w:pBdr>
                <w:top w:val="nil"/>
                <w:left w:val="nil"/>
                <w:bottom w:val="nil"/>
                <w:right w:val="nil"/>
                <w:between w:val="nil"/>
              </w:pBdr>
              <w:jc w:val="both"/>
              <w:rPr>
                <w:rFonts w:ascii="Calibri" w:eastAsia="Calibri" w:hAnsi="Calibri" w:cs="Calibri"/>
              </w:rPr>
            </w:pPr>
            <w:r w:rsidRPr="00E35504">
              <w:rPr>
                <w:rFonts w:ascii="Calibri" w:eastAsia="Calibri" w:hAnsi="Calibri" w:cs="Calibri"/>
              </w:rPr>
              <w:t>Procesoriaus architektūra turi turėti savo atmintį, RAM ir kriptografinį greitintuvą.  Procesorius turi turėti patvirtinimo procesą, kad saugos raktai nebūtų sugadinti.</w:t>
            </w:r>
          </w:p>
        </w:tc>
      </w:tr>
      <w:tr w:rsidR="00486261" w:rsidRPr="00E35504" w14:paraId="5139AD1A" w14:textId="77777777" w:rsidTr="0074148F">
        <w:tc>
          <w:tcPr>
            <w:tcW w:w="463" w:type="pct"/>
          </w:tcPr>
          <w:p w14:paraId="5A9E1292" w14:textId="77777777" w:rsidR="00486261" w:rsidRPr="00E35504" w:rsidRDefault="00486261" w:rsidP="0074148F">
            <w:pPr>
              <w:rPr>
                <w:rFonts w:ascii="Calibri" w:eastAsia="Calibri" w:hAnsi="Calibri" w:cs="Calibri"/>
              </w:rPr>
            </w:pPr>
            <w:r w:rsidRPr="00E35504">
              <w:rPr>
                <w:rFonts w:ascii="Calibri" w:eastAsia="Calibri" w:hAnsi="Calibri" w:cs="Calibri"/>
              </w:rPr>
              <w:lastRenderedPageBreak/>
              <w:t>4.</w:t>
            </w:r>
          </w:p>
        </w:tc>
        <w:tc>
          <w:tcPr>
            <w:tcW w:w="2091" w:type="pct"/>
          </w:tcPr>
          <w:p w14:paraId="7D3B54FC" w14:textId="77777777" w:rsidR="00486261" w:rsidRPr="00E35504" w:rsidRDefault="00486261" w:rsidP="0074148F">
            <w:pPr>
              <w:rPr>
                <w:rFonts w:ascii="Calibri" w:eastAsia="Calibri" w:hAnsi="Calibri" w:cs="Calibri"/>
              </w:rPr>
            </w:pPr>
            <w:r w:rsidRPr="00E35504">
              <w:rPr>
                <w:rFonts w:ascii="Calibri" w:eastAsia="Calibri" w:hAnsi="Calibri" w:cs="Calibri"/>
              </w:rPr>
              <w:t>Pagrindinės plokštės apsauga</w:t>
            </w:r>
          </w:p>
        </w:tc>
        <w:tc>
          <w:tcPr>
            <w:tcW w:w="2446" w:type="pct"/>
            <w:vAlign w:val="center"/>
          </w:tcPr>
          <w:p w14:paraId="6838419A" w14:textId="1DA261EB" w:rsidR="00486261" w:rsidRPr="00E35504" w:rsidRDefault="00486261" w:rsidP="0074148F">
            <w:pPr>
              <w:jc w:val="both"/>
              <w:rPr>
                <w:rFonts w:ascii="Calibri" w:eastAsia="Calibri" w:hAnsi="Calibri" w:cs="Calibri"/>
              </w:rPr>
            </w:pPr>
            <w:r w:rsidRPr="00E35504">
              <w:rPr>
                <w:rFonts w:ascii="Calibri" w:eastAsia="Calibri" w:hAnsi="Calibri" w:cs="Calibri"/>
              </w:rPr>
              <w:t xml:space="preserve">Derva naudojama pagrindinės plokštės kritinių komponentų, apgaubimui turi būti pateikta atskirai, užtikrinant jos panaudojimą surinktai </w:t>
            </w:r>
            <w:r w:rsidR="007A43B6">
              <w:rPr>
                <w:rFonts w:ascii="Calibri" w:eastAsia="Calibri" w:hAnsi="Calibri" w:cs="Calibri"/>
              </w:rPr>
              <w:t>M</w:t>
            </w:r>
            <w:r w:rsidR="00FA3E79">
              <w:rPr>
                <w:rFonts w:ascii="Calibri" w:eastAsia="Calibri" w:hAnsi="Calibri" w:cs="Calibri"/>
              </w:rPr>
              <w:t>aketo</w:t>
            </w:r>
            <w:r w:rsidRPr="00E35504">
              <w:rPr>
                <w:rFonts w:ascii="Calibri" w:eastAsia="Calibri" w:hAnsi="Calibri" w:cs="Calibri"/>
              </w:rPr>
              <w:t xml:space="preserve"> įrangai ateityje.</w:t>
            </w:r>
          </w:p>
        </w:tc>
      </w:tr>
      <w:tr w:rsidR="00486261" w:rsidRPr="00E35504" w14:paraId="361EC03D" w14:textId="77777777" w:rsidTr="0074148F">
        <w:tc>
          <w:tcPr>
            <w:tcW w:w="463" w:type="pct"/>
          </w:tcPr>
          <w:p w14:paraId="2CB29776" w14:textId="77777777" w:rsidR="00486261" w:rsidRPr="00E35504" w:rsidRDefault="00486261" w:rsidP="0074148F">
            <w:pPr>
              <w:rPr>
                <w:rFonts w:ascii="Calibri" w:eastAsia="Calibri" w:hAnsi="Calibri" w:cs="Calibri"/>
              </w:rPr>
            </w:pPr>
            <w:r w:rsidRPr="00E35504">
              <w:rPr>
                <w:rFonts w:ascii="Calibri" w:eastAsia="Calibri" w:hAnsi="Calibri" w:cs="Calibri"/>
              </w:rPr>
              <w:t>5.</w:t>
            </w:r>
          </w:p>
        </w:tc>
        <w:tc>
          <w:tcPr>
            <w:tcW w:w="2091" w:type="pct"/>
          </w:tcPr>
          <w:p w14:paraId="5A695B9D"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Atminties konfigūracija (minimalūs reikalavimai)</w:t>
            </w:r>
          </w:p>
        </w:tc>
        <w:tc>
          <w:tcPr>
            <w:tcW w:w="2446" w:type="pct"/>
            <w:vAlign w:val="center"/>
          </w:tcPr>
          <w:p w14:paraId="519AA560" w14:textId="77777777" w:rsidR="002D435C" w:rsidRPr="00E35504" w:rsidRDefault="002D435C" w:rsidP="002D435C">
            <w:pPr>
              <w:jc w:val="both"/>
              <w:rPr>
                <w:rFonts w:ascii="Calibri" w:eastAsia="Calibri" w:hAnsi="Calibri" w:cs="Calibri"/>
              </w:rPr>
            </w:pPr>
            <w:r w:rsidRPr="00E35504">
              <w:rPr>
                <w:rFonts w:ascii="Calibri" w:eastAsia="Calibri" w:hAnsi="Calibri" w:cs="Calibri"/>
              </w:rPr>
              <w:t>Ne mažiau kaip 8GB LPDDR5x RAM</w:t>
            </w:r>
          </w:p>
          <w:p w14:paraId="0886CACD" w14:textId="34C74265" w:rsidR="00486261" w:rsidRPr="00E35504" w:rsidRDefault="002D435C" w:rsidP="002D435C">
            <w:pPr>
              <w:pBdr>
                <w:top w:val="nil"/>
                <w:left w:val="nil"/>
                <w:bottom w:val="nil"/>
                <w:right w:val="nil"/>
                <w:between w:val="nil"/>
              </w:pBdr>
              <w:jc w:val="both"/>
              <w:rPr>
                <w:rFonts w:ascii="Calibri" w:eastAsia="Calibri" w:hAnsi="Calibri" w:cs="Calibri"/>
                <w:color w:val="000000"/>
              </w:rPr>
            </w:pPr>
            <w:r w:rsidRPr="00E35504">
              <w:rPr>
                <w:rFonts w:ascii="Calibri" w:eastAsia="Calibri" w:hAnsi="Calibri" w:cs="Calibri"/>
              </w:rPr>
              <w:t>Ne mažiau kaip 128 GB / 256 GB UFS</w:t>
            </w:r>
          </w:p>
        </w:tc>
      </w:tr>
      <w:tr w:rsidR="00486261" w:rsidRPr="00E35504" w14:paraId="773D428E" w14:textId="77777777" w:rsidTr="0074148F">
        <w:trPr>
          <w:trHeight w:val="458"/>
        </w:trPr>
        <w:tc>
          <w:tcPr>
            <w:tcW w:w="463" w:type="pct"/>
          </w:tcPr>
          <w:p w14:paraId="54C1AC9D" w14:textId="77777777" w:rsidR="00486261" w:rsidRPr="00E35504" w:rsidRDefault="00486261" w:rsidP="0074148F">
            <w:pPr>
              <w:rPr>
                <w:rFonts w:ascii="Calibri" w:eastAsia="Calibri" w:hAnsi="Calibri" w:cs="Calibri"/>
              </w:rPr>
            </w:pPr>
            <w:r w:rsidRPr="00E35504">
              <w:rPr>
                <w:rFonts w:ascii="Calibri" w:eastAsia="Calibri" w:hAnsi="Calibri" w:cs="Calibri"/>
              </w:rPr>
              <w:t>6.</w:t>
            </w:r>
          </w:p>
        </w:tc>
        <w:tc>
          <w:tcPr>
            <w:tcW w:w="2091" w:type="pct"/>
          </w:tcPr>
          <w:p w14:paraId="2507F5AD"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Duomenų saugojimas / atminties naudojimas</w:t>
            </w:r>
          </w:p>
        </w:tc>
        <w:tc>
          <w:tcPr>
            <w:tcW w:w="2446" w:type="pct"/>
            <w:vAlign w:val="center"/>
          </w:tcPr>
          <w:p w14:paraId="3D68C43E" w14:textId="3059FAD4" w:rsidR="00486261" w:rsidRPr="00E35504" w:rsidRDefault="00486261" w:rsidP="0074148F">
            <w:pPr>
              <w:pBdr>
                <w:top w:val="nil"/>
                <w:left w:val="nil"/>
                <w:bottom w:val="nil"/>
                <w:right w:val="nil"/>
                <w:between w:val="nil"/>
              </w:pBdr>
              <w:jc w:val="both"/>
              <w:rPr>
                <w:rFonts w:ascii="Calibri" w:eastAsia="Calibri" w:hAnsi="Calibri" w:cs="Calibri"/>
              </w:rPr>
            </w:pPr>
            <w:r w:rsidRPr="00E35504">
              <w:rPr>
                <w:rFonts w:ascii="Calibri" w:eastAsia="Calibri" w:hAnsi="Calibri" w:cs="Calibri"/>
                <w:color w:val="000000"/>
              </w:rPr>
              <w:t xml:space="preserve">Visos kriptografinės operacijos turi būti atliekamos </w:t>
            </w:r>
            <w:r w:rsidRPr="00E35504">
              <w:rPr>
                <w:rFonts w:ascii="Calibri" w:eastAsia="Calibri" w:hAnsi="Calibri" w:cs="Calibri"/>
              </w:rPr>
              <w:t>pastovioje</w:t>
            </w:r>
            <w:r w:rsidRPr="00E35504">
              <w:rPr>
                <w:rFonts w:ascii="Calibri" w:eastAsia="Calibri" w:hAnsi="Calibri" w:cs="Calibri"/>
                <w:color w:val="000000"/>
              </w:rPr>
              <w:t xml:space="preserve"> atmintyj</w:t>
            </w:r>
            <w:r w:rsidRPr="00E35504">
              <w:rPr>
                <w:rFonts w:ascii="Calibri" w:eastAsia="Calibri" w:hAnsi="Calibri" w:cs="Calibri"/>
              </w:rPr>
              <w:t xml:space="preserve">e. Nuolatinis atminties šifravimas nėra privalomas surenkant </w:t>
            </w:r>
            <w:r w:rsidR="002D435C" w:rsidRPr="00E35504">
              <w:rPr>
                <w:rFonts w:ascii="Calibri" w:eastAsia="Calibri" w:hAnsi="Calibri" w:cs="Calibri"/>
              </w:rPr>
              <w:t>maketus</w:t>
            </w:r>
            <w:r w:rsidRPr="00E35504">
              <w:rPr>
                <w:rFonts w:ascii="Calibri" w:eastAsia="Calibri" w:hAnsi="Calibri" w:cs="Calibri"/>
              </w:rPr>
              <w:t>.</w:t>
            </w:r>
          </w:p>
        </w:tc>
      </w:tr>
      <w:tr w:rsidR="002D435C" w:rsidRPr="00E35504" w14:paraId="7F887722" w14:textId="77777777" w:rsidTr="0074148F">
        <w:tc>
          <w:tcPr>
            <w:tcW w:w="463" w:type="pct"/>
          </w:tcPr>
          <w:p w14:paraId="042F3F18" w14:textId="77777777" w:rsidR="002D435C" w:rsidRPr="00E35504" w:rsidRDefault="002D435C" w:rsidP="002D435C">
            <w:pPr>
              <w:rPr>
                <w:rFonts w:ascii="Calibri" w:eastAsia="Calibri" w:hAnsi="Calibri" w:cs="Calibri"/>
              </w:rPr>
            </w:pPr>
            <w:r w:rsidRPr="00E35504">
              <w:rPr>
                <w:rFonts w:ascii="Calibri" w:eastAsia="Calibri" w:hAnsi="Calibri" w:cs="Calibri"/>
              </w:rPr>
              <w:t>7.</w:t>
            </w:r>
          </w:p>
        </w:tc>
        <w:tc>
          <w:tcPr>
            <w:tcW w:w="2091" w:type="pct"/>
          </w:tcPr>
          <w:p w14:paraId="239438CA" w14:textId="77777777" w:rsidR="002D435C" w:rsidRPr="00E35504" w:rsidRDefault="002D435C" w:rsidP="002D435C">
            <w:pPr>
              <w:jc w:val="both"/>
              <w:rPr>
                <w:rFonts w:ascii="Calibri" w:eastAsia="Calibri" w:hAnsi="Calibri" w:cs="Calibri"/>
              </w:rPr>
            </w:pPr>
            <w:r w:rsidRPr="00E35504">
              <w:rPr>
                <w:rFonts w:ascii="Calibri" w:eastAsia="Calibri" w:hAnsi="Calibri" w:cs="Calibri"/>
              </w:rPr>
              <w:t>Ekranas</w:t>
            </w:r>
          </w:p>
        </w:tc>
        <w:tc>
          <w:tcPr>
            <w:tcW w:w="2446" w:type="pct"/>
            <w:vAlign w:val="center"/>
          </w:tcPr>
          <w:p w14:paraId="08535249" w14:textId="57D87283" w:rsidR="002D435C" w:rsidRPr="00E35504" w:rsidRDefault="002D435C" w:rsidP="002D435C">
            <w:pPr>
              <w:pBdr>
                <w:top w:val="nil"/>
                <w:left w:val="nil"/>
                <w:bottom w:val="nil"/>
                <w:right w:val="nil"/>
                <w:between w:val="nil"/>
              </w:pBdr>
              <w:jc w:val="both"/>
              <w:rPr>
                <w:rFonts w:ascii="Calibri" w:eastAsia="Calibri" w:hAnsi="Calibri" w:cs="Calibri"/>
              </w:rPr>
            </w:pPr>
            <w:r w:rsidRPr="00E35504">
              <w:rPr>
                <w:rFonts w:ascii="Calibri" w:eastAsia="Calibri" w:hAnsi="Calibri" w:cs="Calibri"/>
              </w:rPr>
              <w:t>ne mažiau kaip 6,1 col. ekranas,  ne mažiau kaip 1 080 x 2 400. OLED ir HDR palaikymas  nėra privalomas surenkant maketus.</w:t>
            </w:r>
          </w:p>
        </w:tc>
      </w:tr>
      <w:tr w:rsidR="002D435C" w:rsidRPr="00E35504" w14:paraId="72FE57E5" w14:textId="77777777" w:rsidTr="0074148F">
        <w:tc>
          <w:tcPr>
            <w:tcW w:w="463" w:type="pct"/>
          </w:tcPr>
          <w:p w14:paraId="314F5188" w14:textId="77777777" w:rsidR="002D435C" w:rsidRPr="00E35504" w:rsidRDefault="002D435C" w:rsidP="002D435C">
            <w:pPr>
              <w:rPr>
                <w:rFonts w:ascii="Calibri" w:eastAsia="Calibri" w:hAnsi="Calibri" w:cs="Calibri"/>
              </w:rPr>
            </w:pPr>
            <w:r w:rsidRPr="00E35504">
              <w:rPr>
                <w:rFonts w:ascii="Calibri" w:eastAsia="Calibri" w:hAnsi="Calibri" w:cs="Calibri"/>
              </w:rPr>
              <w:t>8.</w:t>
            </w:r>
          </w:p>
        </w:tc>
        <w:tc>
          <w:tcPr>
            <w:tcW w:w="2091" w:type="pct"/>
          </w:tcPr>
          <w:p w14:paraId="4AF7A3C0" w14:textId="77777777" w:rsidR="002D435C" w:rsidRPr="00E35504" w:rsidRDefault="002D435C" w:rsidP="002D435C">
            <w:pPr>
              <w:jc w:val="both"/>
              <w:rPr>
                <w:rFonts w:ascii="Calibri" w:eastAsia="Calibri" w:hAnsi="Calibri" w:cs="Calibri"/>
              </w:rPr>
            </w:pPr>
            <w:r w:rsidRPr="00E35504">
              <w:rPr>
                <w:rFonts w:ascii="Calibri" w:eastAsia="Calibri" w:hAnsi="Calibri" w:cs="Calibri"/>
              </w:rPr>
              <w:t>Mygtukai ir prievadai</w:t>
            </w:r>
          </w:p>
        </w:tc>
        <w:tc>
          <w:tcPr>
            <w:tcW w:w="2446" w:type="pct"/>
            <w:vAlign w:val="center"/>
          </w:tcPr>
          <w:p w14:paraId="1951D252" w14:textId="77777777" w:rsidR="002D435C" w:rsidRPr="00E35504" w:rsidRDefault="002D435C" w:rsidP="002D435C">
            <w:pPr>
              <w:jc w:val="both"/>
              <w:rPr>
                <w:rFonts w:ascii="Calibri" w:eastAsia="Calibri" w:hAnsi="Calibri" w:cs="Calibri"/>
              </w:rPr>
            </w:pPr>
            <w:r w:rsidRPr="00E35504">
              <w:rPr>
                <w:rFonts w:ascii="Calibri" w:eastAsia="Calibri" w:hAnsi="Calibri" w:cs="Calibri"/>
              </w:rPr>
              <w:t>USB Type-C 3.2 (nežinomos USB sąsajos turi būti užblokuotos), maitinimo mygtukas. Mygtukų išdėstymas gali būti pagal Tiekėjo standartus.</w:t>
            </w:r>
          </w:p>
        </w:tc>
      </w:tr>
      <w:tr w:rsidR="002D435C" w:rsidRPr="00E35504" w14:paraId="0C05A3EF" w14:textId="77777777" w:rsidTr="0074148F">
        <w:tc>
          <w:tcPr>
            <w:tcW w:w="463" w:type="pct"/>
          </w:tcPr>
          <w:p w14:paraId="227EF0AB" w14:textId="77777777" w:rsidR="002D435C" w:rsidRPr="00E35504" w:rsidRDefault="002D435C" w:rsidP="002D435C">
            <w:pPr>
              <w:rPr>
                <w:rFonts w:ascii="Calibri" w:eastAsia="Calibri" w:hAnsi="Calibri" w:cs="Calibri"/>
              </w:rPr>
            </w:pPr>
            <w:r w:rsidRPr="00E35504">
              <w:rPr>
                <w:rFonts w:ascii="Calibri" w:eastAsia="Calibri" w:hAnsi="Calibri" w:cs="Calibri"/>
              </w:rPr>
              <w:t>9.</w:t>
            </w:r>
          </w:p>
        </w:tc>
        <w:tc>
          <w:tcPr>
            <w:tcW w:w="2091" w:type="pct"/>
          </w:tcPr>
          <w:p w14:paraId="7AE388FD" w14:textId="77777777" w:rsidR="002D435C" w:rsidRPr="00E35504" w:rsidRDefault="002D435C" w:rsidP="002D435C">
            <w:pPr>
              <w:jc w:val="both"/>
              <w:rPr>
                <w:rFonts w:ascii="Calibri" w:eastAsia="Calibri" w:hAnsi="Calibri" w:cs="Calibri"/>
              </w:rPr>
            </w:pPr>
            <w:r w:rsidRPr="00E35504">
              <w:rPr>
                <w:rFonts w:ascii="Calibri" w:eastAsia="Calibri" w:hAnsi="Calibri" w:cs="Calibri"/>
              </w:rPr>
              <w:t>Ryšys ir vietovė</w:t>
            </w:r>
          </w:p>
          <w:p w14:paraId="060B4CF2" w14:textId="77777777" w:rsidR="002D435C" w:rsidRPr="00E35504" w:rsidRDefault="002D435C" w:rsidP="002D435C">
            <w:pPr>
              <w:jc w:val="both"/>
              <w:rPr>
                <w:rFonts w:ascii="Calibri" w:eastAsia="Calibri" w:hAnsi="Calibri" w:cs="Calibri"/>
              </w:rPr>
            </w:pPr>
          </w:p>
        </w:tc>
        <w:tc>
          <w:tcPr>
            <w:tcW w:w="2446" w:type="pct"/>
            <w:vAlign w:val="center"/>
          </w:tcPr>
          <w:p w14:paraId="7A939D47" w14:textId="1F6A39C4" w:rsidR="002D435C" w:rsidRPr="00E35504" w:rsidRDefault="00495B3A" w:rsidP="002D435C">
            <w:pPr>
              <w:jc w:val="both"/>
              <w:rPr>
                <w:rFonts w:ascii="Calibri" w:eastAsia="Calibri" w:hAnsi="Calibri" w:cs="Calibri"/>
              </w:rPr>
            </w:pPr>
            <w:r>
              <w:rPr>
                <w:rFonts w:ascii="Calibri" w:eastAsia="Calibri" w:hAnsi="Calibri" w:cs="Calibri"/>
              </w:rPr>
              <w:t xml:space="preserve">Ne mažiau nei </w:t>
            </w:r>
            <w:r w:rsidR="002D435C" w:rsidRPr="00E35504">
              <w:rPr>
                <w:rFonts w:ascii="Calibri" w:eastAsia="Calibri" w:hAnsi="Calibri" w:cs="Calibri"/>
              </w:rPr>
              <w:t xml:space="preserve">4G/5G palaikymas, </w:t>
            </w:r>
            <w:r>
              <w:rPr>
                <w:rFonts w:ascii="Calibri" w:eastAsia="Calibri" w:hAnsi="Calibri" w:cs="Calibri"/>
              </w:rPr>
              <w:t xml:space="preserve">ne mažiau nei </w:t>
            </w:r>
            <w:r w:rsidR="002D435C" w:rsidRPr="00E35504">
              <w:rPr>
                <w:rFonts w:ascii="Calibri" w:eastAsia="Calibri" w:hAnsi="Calibri" w:cs="Calibri"/>
              </w:rPr>
              <w:t>„Wi-Fi“ 6 E (802.11 a x) su ne mažiau kaip 2,4 GHz + 5 GHz + 6 GHz, HE80, MIMO. „Bluetooth“ funkcijos neturi būti. Antenos išdėstymas gali būti surinktos pagal Tiekėjo standartus.</w:t>
            </w:r>
          </w:p>
        </w:tc>
      </w:tr>
      <w:tr w:rsidR="002D435C" w:rsidRPr="00E35504" w14:paraId="52E67023" w14:textId="77777777" w:rsidTr="0074148F">
        <w:tc>
          <w:tcPr>
            <w:tcW w:w="463" w:type="pct"/>
          </w:tcPr>
          <w:p w14:paraId="4F6EB41B" w14:textId="77777777" w:rsidR="002D435C" w:rsidRPr="00E35504" w:rsidRDefault="002D435C" w:rsidP="002D435C">
            <w:pPr>
              <w:rPr>
                <w:rFonts w:ascii="Calibri" w:eastAsia="Calibri" w:hAnsi="Calibri" w:cs="Calibri"/>
              </w:rPr>
            </w:pPr>
            <w:r w:rsidRPr="00E35504">
              <w:rPr>
                <w:rFonts w:ascii="Calibri" w:eastAsia="Calibri" w:hAnsi="Calibri" w:cs="Calibri"/>
              </w:rPr>
              <w:t>10.</w:t>
            </w:r>
          </w:p>
        </w:tc>
        <w:tc>
          <w:tcPr>
            <w:tcW w:w="2091" w:type="pct"/>
          </w:tcPr>
          <w:p w14:paraId="6500570F" w14:textId="77777777" w:rsidR="002D435C" w:rsidRPr="00E35504" w:rsidRDefault="002D435C" w:rsidP="002D435C">
            <w:pPr>
              <w:jc w:val="both"/>
              <w:rPr>
                <w:rFonts w:ascii="Calibri" w:eastAsia="Calibri" w:hAnsi="Calibri" w:cs="Calibri"/>
              </w:rPr>
            </w:pPr>
            <w:r w:rsidRPr="00E35504">
              <w:rPr>
                <w:rFonts w:ascii="Calibri" w:eastAsia="Calibri" w:hAnsi="Calibri" w:cs="Calibri"/>
              </w:rPr>
              <w:t>Papildomi reikalavimai</w:t>
            </w:r>
          </w:p>
        </w:tc>
        <w:tc>
          <w:tcPr>
            <w:tcW w:w="2446" w:type="pct"/>
            <w:vAlign w:val="center"/>
          </w:tcPr>
          <w:p w14:paraId="5918BFD3" w14:textId="77777777" w:rsidR="002D435C" w:rsidRPr="00E35504" w:rsidRDefault="002D435C" w:rsidP="002D435C">
            <w:pPr>
              <w:jc w:val="both"/>
              <w:rPr>
                <w:rFonts w:ascii="Calibri" w:eastAsia="Calibri" w:hAnsi="Calibri" w:cs="Calibri"/>
              </w:rPr>
            </w:pPr>
            <w:r w:rsidRPr="00E35504">
              <w:rPr>
                <w:rFonts w:ascii="Calibri" w:eastAsia="Calibri" w:hAnsi="Calibri" w:cs="Calibri"/>
              </w:rPr>
              <w:t>Priekinės kameros išjungtos arba pašalintos;</w:t>
            </w:r>
          </w:p>
          <w:p w14:paraId="2583F8A4" w14:textId="58F943C9" w:rsidR="002D435C" w:rsidRPr="00E35504" w:rsidRDefault="002D435C" w:rsidP="002D435C">
            <w:pPr>
              <w:jc w:val="both"/>
              <w:rPr>
                <w:rFonts w:ascii="Calibri" w:eastAsia="Calibri" w:hAnsi="Calibri" w:cs="Calibri"/>
              </w:rPr>
            </w:pPr>
            <w:r w:rsidRPr="00E35504">
              <w:rPr>
                <w:rFonts w:ascii="Calibri" w:eastAsia="Calibri" w:hAnsi="Calibri" w:cs="Calibri"/>
              </w:rPr>
              <w:t>OS, pagrįsta minimaliu AOSP</w:t>
            </w:r>
            <w:r w:rsidR="00FA3E79">
              <w:rPr>
                <w:rFonts w:ascii="Calibri" w:eastAsia="Calibri" w:hAnsi="Calibri" w:cs="Calibri"/>
              </w:rPr>
              <w:t xml:space="preserve"> arba lygiaverčiu</w:t>
            </w:r>
            <w:r w:rsidRPr="00E35504">
              <w:rPr>
                <w:rFonts w:ascii="Calibri" w:eastAsia="Calibri" w:hAnsi="Calibri" w:cs="Calibri"/>
              </w:rPr>
              <w:t>; Jokių trečiųjų šalių programų, naujinimų ar prieigos prie nuotolinio valdymo pulto neturi būti. Surinkimo korpusas gali turėti vizualiai matomas prieigos detales, sujungimo siūles.</w:t>
            </w:r>
          </w:p>
        </w:tc>
      </w:tr>
      <w:tr w:rsidR="002D435C" w:rsidRPr="00E35504" w14:paraId="1EA93B22" w14:textId="77777777" w:rsidTr="0074148F">
        <w:tc>
          <w:tcPr>
            <w:tcW w:w="463" w:type="pct"/>
          </w:tcPr>
          <w:p w14:paraId="6D68D045" w14:textId="77777777" w:rsidR="002D435C" w:rsidRPr="00E35504" w:rsidRDefault="002D435C" w:rsidP="002D435C">
            <w:pPr>
              <w:rPr>
                <w:rFonts w:ascii="Calibri" w:eastAsia="Calibri" w:hAnsi="Calibri" w:cs="Calibri"/>
              </w:rPr>
            </w:pPr>
            <w:r w:rsidRPr="00E35504">
              <w:rPr>
                <w:rFonts w:ascii="Calibri" w:eastAsia="Calibri" w:hAnsi="Calibri" w:cs="Calibri"/>
              </w:rPr>
              <w:t>11.</w:t>
            </w:r>
          </w:p>
        </w:tc>
        <w:tc>
          <w:tcPr>
            <w:tcW w:w="2091" w:type="pct"/>
          </w:tcPr>
          <w:p w14:paraId="690AD3EF" w14:textId="77777777" w:rsidR="002D435C" w:rsidRPr="00E35504" w:rsidRDefault="002D435C" w:rsidP="002D435C">
            <w:pPr>
              <w:jc w:val="both"/>
              <w:rPr>
                <w:rFonts w:ascii="Calibri" w:eastAsia="Calibri" w:hAnsi="Calibri" w:cs="Calibri"/>
              </w:rPr>
            </w:pPr>
            <w:r w:rsidRPr="00E35504">
              <w:rPr>
                <w:rFonts w:ascii="Calibri" w:eastAsia="Calibri" w:hAnsi="Calibri" w:cs="Calibri"/>
              </w:rPr>
              <w:t>Ryšio protokolas</w:t>
            </w:r>
          </w:p>
        </w:tc>
        <w:tc>
          <w:tcPr>
            <w:tcW w:w="2446" w:type="pct"/>
          </w:tcPr>
          <w:p w14:paraId="5F71752D" w14:textId="77777777" w:rsidR="002D435C" w:rsidRPr="00E35504" w:rsidRDefault="002D435C" w:rsidP="002D435C">
            <w:pPr>
              <w:jc w:val="both"/>
              <w:rPr>
                <w:rFonts w:ascii="Calibri" w:eastAsia="Calibri" w:hAnsi="Calibri" w:cs="Calibri"/>
              </w:rPr>
            </w:pPr>
            <w:r w:rsidRPr="00E35504">
              <w:rPr>
                <w:rFonts w:ascii="Calibri" w:eastAsia="Calibri" w:hAnsi="Calibri" w:cs="Calibri"/>
              </w:rPr>
              <w:t>Visi ryšiai nukreipiami užšifruotas peer-to-peer kanalais; nėra SIM kortele pagrįsto numerio rinkimo, SMS ar metaduomenų poveikio.</w:t>
            </w:r>
          </w:p>
        </w:tc>
      </w:tr>
      <w:tr w:rsidR="002D435C" w:rsidRPr="00E35504" w14:paraId="6D587C73" w14:textId="77777777" w:rsidTr="00C3253F">
        <w:tc>
          <w:tcPr>
            <w:tcW w:w="463" w:type="pct"/>
          </w:tcPr>
          <w:p w14:paraId="1AAC04D0" w14:textId="769391C1" w:rsidR="002D435C" w:rsidRPr="00E35504" w:rsidRDefault="002D435C" w:rsidP="002D435C">
            <w:pPr>
              <w:rPr>
                <w:rFonts w:ascii="Calibri" w:eastAsia="Calibri" w:hAnsi="Calibri" w:cs="Calibri"/>
                <w:lang w:val="en-US"/>
              </w:rPr>
            </w:pPr>
            <w:r w:rsidRPr="00E35504">
              <w:rPr>
                <w:rFonts w:ascii="Calibri" w:eastAsia="Calibri" w:hAnsi="Calibri" w:cs="Calibri"/>
                <w:lang w:val="en-US"/>
              </w:rPr>
              <w:t>12.</w:t>
            </w:r>
          </w:p>
        </w:tc>
        <w:tc>
          <w:tcPr>
            <w:tcW w:w="2091" w:type="pct"/>
          </w:tcPr>
          <w:p w14:paraId="54415EE0" w14:textId="0A0351A0" w:rsidR="002D435C" w:rsidRPr="00E35504" w:rsidRDefault="002D435C" w:rsidP="002D435C">
            <w:pPr>
              <w:jc w:val="both"/>
              <w:rPr>
                <w:rFonts w:ascii="Calibri" w:eastAsia="Calibri" w:hAnsi="Calibri" w:cs="Calibri"/>
              </w:rPr>
            </w:pPr>
            <w:r w:rsidRPr="00E35504">
              <w:rPr>
                <w:rFonts w:ascii="Calibri" w:eastAsia="Calibri" w:hAnsi="Calibri" w:cs="Calibri"/>
              </w:rPr>
              <w:t>Pirkimui taikomi žaliesiems  pirkimams numatyti aplinkos apsaugos reikalavimai</w:t>
            </w:r>
          </w:p>
        </w:tc>
        <w:tc>
          <w:tcPr>
            <w:tcW w:w="2446" w:type="pct"/>
            <w:vAlign w:val="center"/>
          </w:tcPr>
          <w:p w14:paraId="6AE1A3DE" w14:textId="3C5F2803" w:rsidR="002D435C" w:rsidRPr="00E35504" w:rsidRDefault="002D435C" w:rsidP="002D435C">
            <w:pPr>
              <w:jc w:val="both"/>
              <w:rPr>
                <w:rFonts w:ascii="Calibri" w:eastAsia="Calibri" w:hAnsi="Calibri" w:cs="Calibri"/>
              </w:rPr>
            </w:pPr>
            <w:r w:rsidRPr="00E35504">
              <w:rPr>
                <w:rFonts w:ascii="Calibri" w:eastAsia="Calibri" w:hAnsi="Calibri" w:cs="Calibri"/>
              </w:rPr>
              <w:t>Prekė yra tvirta, ilgaamžė, funkcionali, ji ar jos sudedamosios dalys tinka naudoti daug kartų ir (ar) lengvai pataisomos, ir (ar) pakeičiamos.</w:t>
            </w:r>
          </w:p>
        </w:tc>
      </w:tr>
    </w:tbl>
    <w:p w14:paraId="5D4E3D86" w14:textId="77777777" w:rsidR="00486261" w:rsidRPr="00E35504" w:rsidRDefault="00486261" w:rsidP="00486261">
      <w:pPr>
        <w:tabs>
          <w:tab w:val="left" w:pos="2535"/>
        </w:tabs>
      </w:pPr>
    </w:p>
    <w:p w14:paraId="1D9B2409" w14:textId="45975220" w:rsidR="00486261" w:rsidRPr="00E35504" w:rsidRDefault="00486261" w:rsidP="00486261">
      <w:pPr>
        <w:numPr>
          <w:ilvl w:val="0"/>
          <w:numId w:val="2"/>
        </w:numPr>
        <w:pBdr>
          <w:top w:val="nil"/>
          <w:left w:val="nil"/>
          <w:bottom w:val="nil"/>
          <w:right w:val="nil"/>
          <w:between w:val="nil"/>
        </w:pBdr>
        <w:rPr>
          <w:rFonts w:ascii="Calibri" w:eastAsia="Calibri" w:hAnsi="Calibri" w:cs="Calibri"/>
          <w:color w:val="000000"/>
        </w:rPr>
      </w:pPr>
      <w:r w:rsidRPr="00E35504">
        <w:rPr>
          <w:rFonts w:ascii="Calibri" w:eastAsia="Calibri" w:hAnsi="Calibri" w:cs="Calibri"/>
          <w:b/>
          <w:color w:val="000000"/>
        </w:rPr>
        <w:lastRenderedPageBreak/>
        <w:t>Komunikacinės įrangos</w:t>
      </w:r>
      <w:r w:rsidR="002D435C" w:rsidRPr="00E35504">
        <w:rPr>
          <w:rFonts w:ascii="Calibri" w:eastAsia="Calibri" w:hAnsi="Calibri" w:cs="Calibri"/>
          <w:b/>
          <w:color w:val="000000"/>
        </w:rPr>
        <w:t xml:space="preserve"> prototipo</w:t>
      </w:r>
      <w:r w:rsidRPr="00E35504">
        <w:rPr>
          <w:rFonts w:ascii="Calibri" w:eastAsia="Calibri" w:hAnsi="Calibri" w:cs="Calibri"/>
          <w:b/>
          <w:color w:val="000000"/>
        </w:rPr>
        <w:t xml:space="preserve"> surinkimo paslaugos (Paslaugos2), </w:t>
      </w:r>
    </w:p>
    <w:p w14:paraId="63C22564" w14:textId="77777777" w:rsidR="00486261" w:rsidRPr="00E35504" w:rsidRDefault="00486261" w:rsidP="00486261">
      <w:pPr>
        <w:jc w:val="both"/>
        <w:rPr>
          <w:rFonts w:ascii="Calibri" w:eastAsia="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0"/>
        <w:gridCol w:w="3901"/>
        <w:gridCol w:w="4589"/>
      </w:tblGrid>
      <w:tr w:rsidR="00486261" w:rsidRPr="00E35504" w14:paraId="11B6BE08" w14:textId="77777777" w:rsidTr="0074148F">
        <w:trPr>
          <w:cantSplit/>
          <w:tblHeader/>
        </w:trPr>
        <w:tc>
          <w:tcPr>
            <w:tcW w:w="460" w:type="pct"/>
          </w:tcPr>
          <w:p w14:paraId="2A21490B" w14:textId="77777777" w:rsidR="00486261" w:rsidRPr="00E35504" w:rsidRDefault="00486261" w:rsidP="0074148F">
            <w:pPr>
              <w:ind w:right="-31"/>
              <w:jc w:val="center"/>
              <w:rPr>
                <w:rFonts w:ascii="Calibri" w:eastAsia="Calibri" w:hAnsi="Calibri" w:cs="Calibri"/>
                <w:b/>
              </w:rPr>
            </w:pPr>
            <w:r w:rsidRPr="00E35504">
              <w:rPr>
                <w:rFonts w:ascii="Calibri" w:eastAsia="Calibri" w:hAnsi="Calibri" w:cs="Calibri"/>
                <w:b/>
              </w:rPr>
              <w:t>Eil. Nr.</w:t>
            </w:r>
          </w:p>
        </w:tc>
        <w:tc>
          <w:tcPr>
            <w:tcW w:w="2086" w:type="pct"/>
          </w:tcPr>
          <w:p w14:paraId="59FBEB0F" w14:textId="77777777" w:rsidR="00486261" w:rsidRPr="00E35504" w:rsidRDefault="00486261" w:rsidP="0074148F">
            <w:pPr>
              <w:ind w:right="-31"/>
              <w:jc w:val="center"/>
              <w:rPr>
                <w:rFonts w:ascii="Calibri" w:eastAsia="Calibri" w:hAnsi="Calibri" w:cs="Calibri"/>
                <w:b/>
              </w:rPr>
            </w:pPr>
            <w:r w:rsidRPr="00E35504">
              <w:rPr>
                <w:rFonts w:ascii="Calibri" w:eastAsia="Calibri" w:hAnsi="Calibri" w:cs="Calibri"/>
                <w:b/>
              </w:rPr>
              <w:t xml:space="preserve">Surenkamos įrangos funkcijų ir/ar techninių reikalavimų (rodiklių) pavadinimai (apibūdinimai) </w:t>
            </w:r>
          </w:p>
          <w:p w14:paraId="307583E7" w14:textId="77777777" w:rsidR="00486261" w:rsidRPr="00E35504" w:rsidRDefault="00486261" w:rsidP="0074148F">
            <w:pPr>
              <w:ind w:right="-31"/>
              <w:jc w:val="center"/>
              <w:rPr>
                <w:rFonts w:ascii="Calibri" w:eastAsia="Calibri" w:hAnsi="Calibri" w:cs="Calibri"/>
                <w:b/>
              </w:rPr>
            </w:pPr>
          </w:p>
        </w:tc>
        <w:tc>
          <w:tcPr>
            <w:tcW w:w="2454" w:type="pct"/>
          </w:tcPr>
          <w:p w14:paraId="27520C83" w14:textId="77777777" w:rsidR="00486261" w:rsidRPr="00E35504" w:rsidRDefault="00486261" w:rsidP="0074148F">
            <w:pPr>
              <w:ind w:right="-31"/>
              <w:jc w:val="center"/>
              <w:rPr>
                <w:rFonts w:ascii="Calibri" w:eastAsia="Calibri" w:hAnsi="Calibri" w:cs="Calibri"/>
                <w:b/>
              </w:rPr>
            </w:pPr>
            <w:r w:rsidRPr="00E35504">
              <w:rPr>
                <w:rFonts w:ascii="Calibri" w:eastAsia="Calibri" w:hAnsi="Calibri" w:cs="Calibri"/>
                <w:b/>
              </w:rPr>
              <w:t>Surenkamos įrangos funkcijų ir/ar techninių reikalavimų (rodiklių) reikšmės</w:t>
            </w:r>
          </w:p>
        </w:tc>
      </w:tr>
      <w:tr w:rsidR="00486261" w:rsidRPr="00E35504" w14:paraId="550A3F69" w14:textId="77777777" w:rsidTr="0074148F">
        <w:tc>
          <w:tcPr>
            <w:tcW w:w="460" w:type="pct"/>
          </w:tcPr>
          <w:p w14:paraId="2AA4F47A" w14:textId="77777777" w:rsidR="00486261" w:rsidRPr="00E35504" w:rsidRDefault="00486261" w:rsidP="0074148F">
            <w:pPr>
              <w:rPr>
                <w:rFonts w:ascii="Calibri" w:eastAsia="Calibri" w:hAnsi="Calibri" w:cs="Calibri"/>
              </w:rPr>
            </w:pPr>
            <w:r w:rsidRPr="00E35504">
              <w:rPr>
                <w:rFonts w:ascii="Calibri" w:eastAsia="Calibri" w:hAnsi="Calibri" w:cs="Calibri"/>
              </w:rPr>
              <w:t>1.</w:t>
            </w:r>
          </w:p>
        </w:tc>
        <w:tc>
          <w:tcPr>
            <w:tcW w:w="2086" w:type="pct"/>
          </w:tcPr>
          <w:p w14:paraId="1543AF4F" w14:textId="77777777" w:rsidR="00486261" w:rsidRPr="00E35504" w:rsidRDefault="00486261" w:rsidP="0074148F">
            <w:pPr>
              <w:rPr>
                <w:rFonts w:ascii="Calibri" w:eastAsia="Calibri" w:hAnsi="Calibri" w:cs="Calibri"/>
              </w:rPr>
            </w:pPr>
            <w:r w:rsidRPr="00E35504">
              <w:rPr>
                <w:rFonts w:ascii="Calibri" w:eastAsia="Calibri" w:hAnsi="Calibri" w:cs="Calibri"/>
              </w:rPr>
              <w:t>Įrenginio kategorija</w:t>
            </w:r>
          </w:p>
        </w:tc>
        <w:tc>
          <w:tcPr>
            <w:tcW w:w="2454" w:type="pct"/>
            <w:vAlign w:val="center"/>
          </w:tcPr>
          <w:p w14:paraId="60A92C02" w14:textId="4D0E5358" w:rsidR="00486261" w:rsidRPr="00E35504" w:rsidRDefault="00486261" w:rsidP="0074148F">
            <w:pPr>
              <w:jc w:val="both"/>
              <w:rPr>
                <w:rFonts w:ascii="Calibri" w:eastAsia="Calibri" w:hAnsi="Calibri" w:cs="Calibri"/>
              </w:rPr>
            </w:pPr>
            <w:r w:rsidRPr="00E35504">
              <w:rPr>
                <w:rFonts w:ascii="Calibri" w:eastAsia="Calibri" w:hAnsi="Calibri" w:cs="Calibri"/>
              </w:rPr>
              <w:t>Saugus šifruoto ryšio telefon</w:t>
            </w:r>
            <w:r w:rsidR="002D435C" w:rsidRPr="00E35504">
              <w:rPr>
                <w:rFonts w:ascii="Calibri" w:eastAsia="Calibri" w:hAnsi="Calibri" w:cs="Calibri"/>
              </w:rPr>
              <w:t>o prototipas</w:t>
            </w:r>
          </w:p>
        </w:tc>
      </w:tr>
      <w:tr w:rsidR="00486261" w:rsidRPr="00E35504" w14:paraId="4C06C324" w14:textId="77777777" w:rsidTr="0074148F">
        <w:tc>
          <w:tcPr>
            <w:tcW w:w="460" w:type="pct"/>
          </w:tcPr>
          <w:p w14:paraId="052F9490" w14:textId="77777777" w:rsidR="00486261" w:rsidRPr="00E35504" w:rsidRDefault="00486261" w:rsidP="0074148F">
            <w:pPr>
              <w:rPr>
                <w:rFonts w:ascii="Calibri" w:eastAsia="Calibri" w:hAnsi="Calibri" w:cs="Calibri"/>
              </w:rPr>
            </w:pPr>
            <w:r w:rsidRPr="00E35504">
              <w:rPr>
                <w:rFonts w:ascii="Calibri" w:eastAsia="Calibri" w:hAnsi="Calibri" w:cs="Calibri"/>
              </w:rPr>
              <w:t>2.</w:t>
            </w:r>
          </w:p>
        </w:tc>
        <w:tc>
          <w:tcPr>
            <w:tcW w:w="2086" w:type="pct"/>
          </w:tcPr>
          <w:p w14:paraId="0D62FDA1" w14:textId="77777777" w:rsidR="00486261" w:rsidRPr="00E35504" w:rsidRDefault="00486261" w:rsidP="0074148F">
            <w:pPr>
              <w:rPr>
                <w:rFonts w:ascii="Calibri" w:eastAsia="Calibri" w:hAnsi="Calibri" w:cs="Calibri"/>
              </w:rPr>
            </w:pPr>
            <w:r w:rsidRPr="00E35504">
              <w:rPr>
                <w:rFonts w:ascii="Calibri" w:eastAsia="Calibri" w:hAnsi="Calibri" w:cs="Calibri"/>
              </w:rPr>
              <w:t>Pirminė funkcija</w:t>
            </w:r>
          </w:p>
        </w:tc>
        <w:tc>
          <w:tcPr>
            <w:tcW w:w="2454" w:type="pct"/>
            <w:vAlign w:val="center"/>
          </w:tcPr>
          <w:p w14:paraId="29A8CE80"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Telefonų įranga veikianti šifruotu ryšiu tarp identiškų įrenginių privačiame tinkle</w:t>
            </w:r>
          </w:p>
        </w:tc>
      </w:tr>
      <w:tr w:rsidR="00486261" w:rsidRPr="00E35504" w14:paraId="2DB371C8" w14:textId="77777777" w:rsidTr="0074148F">
        <w:tc>
          <w:tcPr>
            <w:tcW w:w="460" w:type="pct"/>
          </w:tcPr>
          <w:p w14:paraId="3A791039" w14:textId="77777777" w:rsidR="00486261" w:rsidRPr="00E35504" w:rsidRDefault="00486261" w:rsidP="0074148F">
            <w:pPr>
              <w:rPr>
                <w:rFonts w:ascii="Calibri" w:eastAsia="Calibri" w:hAnsi="Calibri" w:cs="Calibri"/>
              </w:rPr>
            </w:pPr>
            <w:r w:rsidRPr="00E35504">
              <w:rPr>
                <w:rFonts w:ascii="Calibri" w:eastAsia="Calibri" w:hAnsi="Calibri" w:cs="Calibri"/>
              </w:rPr>
              <w:t>3.</w:t>
            </w:r>
          </w:p>
        </w:tc>
        <w:tc>
          <w:tcPr>
            <w:tcW w:w="2086" w:type="pct"/>
          </w:tcPr>
          <w:p w14:paraId="517033DF" w14:textId="77777777" w:rsidR="00486261" w:rsidRPr="00E35504" w:rsidRDefault="00486261" w:rsidP="0074148F">
            <w:pPr>
              <w:rPr>
                <w:rFonts w:ascii="Calibri" w:eastAsia="Calibri" w:hAnsi="Calibri" w:cs="Calibri"/>
              </w:rPr>
            </w:pPr>
            <w:r w:rsidRPr="00E35504">
              <w:rPr>
                <w:rFonts w:ascii="Calibri" w:eastAsia="Calibri" w:hAnsi="Calibri" w:cs="Calibri"/>
              </w:rPr>
              <w:t>Procesorius ir saugos aparatūra</w:t>
            </w:r>
          </w:p>
        </w:tc>
        <w:tc>
          <w:tcPr>
            <w:tcW w:w="2454" w:type="pct"/>
            <w:vAlign w:val="center"/>
          </w:tcPr>
          <w:p w14:paraId="5882D1B2" w14:textId="77777777" w:rsidR="00486261" w:rsidRPr="00E35504" w:rsidRDefault="00486261" w:rsidP="0074148F">
            <w:pPr>
              <w:pBdr>
                <w:top w:val="nil"/>
                <w:left w:val="nil"/>
                <w:bottom w:val="nil"/>
                <w:right w:val="nil"/>
                <w:between w:val="nil"/>
              </w:pBdr>
              <w:jc w:val="both"/>
              <w:rPr>
                <w:rFonts w:ascii="Calibri" w:eastAsia="Calibri" w:hAnsi="Calibri" w:cs="Calibri"/>
              </w:rPr>
            </w:pPr>
            <w:r w:rsidRPr="00E35504">
              <w:rPr>
                <w:rFonts w:ascii="Calibri" w:eastAsia="Calibri" w:hAnsi="Calibri" w:cs="Calibri"/>
              </w:rPr>
              <w:t>Procesoriaus architektūra turi turėti savo atmintį, RAM ir kriptografinį greitintuvą.  Procesorius turi turėti patvirtinimo procesą, kad saugos raktai nebūtų sugadinti.</w:t>
            </w:r>
          </w:p>
        </w:tc>
      </w:tr>
      <w:tr w:rsidR="00486261" w:rsidRPr="00E35504" w14:paraId="537B289A" w14:textId="77777777" w:rsidTr="0074148F">
        <w:tc>
          <w:tcPr>
            <w:tcW w:w="460" w:type="pct"/>
          </w:tcPr>
          <w:p w14:paraId="5820D082" w14:textId="77777777" w:rsidR="00486261" w:rsidRPr="00E35504" w:rsidRDefault="00486261" w:rsidP="0074148F">
            <w:pPr>
              <w:rPr>
                <w:rFonts w:ascii="Calibri" w:eastAsia="Calibri" w:hAnsi="Calibri" w:cs="Calibri"/>
              </w:rPr>
            </w:pPr>
            <w:r w:rsidRPr="00E35504">
              <w:rPr>
                <w:rFonts w:ascii="Calibri" w:eastAsia="Calibri" w:hAnsi="Calibri" w:cs="Calibri"/>
              </w:rPr>
              <w:t>4.</w:t>
            </w:r>
          </w:p>
        </w:tc>
        <w:tc>
          <w:tcPr>
            <w:tcW w:w="2086" w:type="pct"/>
          </w:tcPr>
          <w:p w14:paraId="7DEBF6AC" w14:textId="77777777" w:rsidR="00486261" w:rsidRPr="00E35504" w:rsidRDefault="00486261" w:rsidP="0074148F">
            <w:pPr>
              <w:rPr>
                <w:rFonts w:ascii="Calibri" w:eastAsia="Calibri" w:hAnsi="Calibri" w:cs="Calibri"/>
              </w:rPr>
            </w:pPr>
            <w:r w:rsidRPr="00E35504">
              <w:rPr>
                <w:rFonts w:ascii="Calibri" w:eastAsia="Calibri" w:hAnsi="Calibri" w:cs="Calibri"/>
              </w:rPr>
              <w:t>Pagrindinės plokštės apsauga</w:t>
            </w:r>
          </w:p>
        </w:tc>
        <w:tc>
          <w:tcPr>
            <w:tcW w:w="2454" w:type="pct"/>
            <w:vAlign w:val="center"/>
          </w:tcPr>
          <w:p w14:paraId="60631074"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Pagrindinės plokštės kritiniai komponentai, apgaubti derva, siekiant atsparumo fiziniam įsibrovimui. Surinkimas naudojant tik automatinius ir tikslius dengimo derva metodus.</w:t>
            </w:r>
          </w:p>
        </w:tc>
      </w:tr>
      <w:tr w:rsidR="00486261" w:rsidRPr="00E35504" w14:paraId="6B4436A2" w14:textId="77777777" w:rsidTr="0074148F">
        <w:tc>
          <w:tcPr>
            <w:tcW w:w="460" w:type="pct"/>
          </w:tcPr>
          <w:p w14:paraId="36D17C74" w14:textId="77777777" w:rsidR="00486261" w:rsidRPr="00E35504" w:rsidRDefault="00486261" w:rsidP="0074148F">
            <w:pPr>
              <w:rPr>
                <w:rFonts w:ascii="Calibri" w:eastAsia="Calibri" w:hAnsi="Calibri" w:cs="Calibri"/>
              </w:rPr>
            </w:pPr>
            <w:r w:rsidRPr="00E35504">
              <w:rPr>
                <w:rFonts w:ascii="Calibri" w:eastAsia="Calibri" w:hAnsi="Calibri" w:cs="Calibri"/>
              </w:rPr>
              <w:t>5.</w:t>
            </w:r>
          </w:p>
        </w:tc>
        <w:tc>
          <w:tcPr>
            <w:tcW w:w="2086" w:type="pct"/>
          </w:tcPr>
          <w:p w14:paraId="1DA0462F"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Atminties konfigūracija (minimalūs reikalavimai)</w:t>
            </w:r>
          </w:p>
        </w:tc>
        <w:tc>
          <w:tcPr>
            <w:tcW w:w="2454" w:type="pct"/>
            <w:vAlign w:val="center"/>
          </w:tcPr>
          <w:p w14:paraId="07C09772" w14:textId="77777777" w:rsidR="002D435C" w:rsidRPr="00E35504" w:rsidRDefault="002D435C" w:rsidP="002D435C">
            <w:pPr>
              <w:jc w:val="both"/>
              <w:rPr>
                <w:rFonts w:ascii="Calibri" w:eastAsia="Calibri" w:hAnsi="Calibri" w:cs="Calibri"/>
              </w:rPr>
            </w:pPr>
            <w:r w:rsidRPr="00E35504">
              <w:rPr>
                <w:rFonts w:ascii="Calibri" w:eastAsia="Calibri" w:hAnsi="Calibri" w:cs="Calibri"/>
              </w:rPr>
              <w:t>Ne mažiau kaip 8GB LPDDR5x RAM</w:t>
            </w:r>
          </w:p>
          <w:p w14:paraId="327C7293" w14:textId="027E9954" w:rsidR="00486261" w:rsidRPr="00E35504" w:rsidRDefault="002D435C" w:rsidP="002D435C">
            <w:pPr>
              <w:pBdr>
                <w:top w:val="nil"/>
                <w:left w:val="nil"/>
                <w:bottom w:val="nil"/>
                <w:right w:val="nil"/>
                <w:between w:val="nil"/>
              </w:pBdr>
              <w:jc w:val="both"/>
              <w:rPr>
                <w:rFonts w:ascii="Calibri" w:eastAsia="Calibri" w:hAnsi="Calibri" w:cs="Calibri"/>
                <w:color w:val="000000"/>
              </w:rPr>
            </w:pPr>
            <w:r w:rsidRPr="00E35504">
              <w:rPr>
                <w:rFonts w:ascii="Calibri" w:eastAsia="Calibri" w:hAnsi="Calibri" w:cs="Calibri"/>
              </w:rPr>
              <w:t>Ne mažiau kaip 128 GB / 256 GB UFS</w:t>
            </w:r>
          </w:p>
        </w:tc>
      </w:tr>
      <w:tr w:rsidR="00486261" w:rsidRPr="00E35504" w14:paraId="539ABDBB" w14:textId="77777777" w:rsidTr="0074148F">
        <w:trPr>
          <w:trHeight w:val="458"/>
        </w:trPr>
        <w:tc>
          <w:tcPr>
            <w:tcW w:w="460" w:type="pct"/>
          </w:tcPr>
          <w:p w14:paraId="32F0DEC3" w14:textId="77777777" w:rsidR="00486261" w:rsidRPr="00E35504" w:rsidRDefault="00486261" w:rsidP="0074148F">
            <w:pPr>
              <w:rPr>
                <w:rFonts w:ascii="Calibri" w:eastAsia="Calibri" w:hAnsi="Calibri" w:cs="Calibri"/>
              </w:rPr>
            </w:pPr>
            <w:r w:rsidRPr="00E35504">
              <w:rPr>
                <w:rFonts w:ascii="Calibri" w:eastAsia="Calibri" w:hAnsi="Calibri" w:cs="Calibri"/>
              </w:rPr>
              <w:t>6.</w:t>
            </w:r>
          </w:p>
        </w:tc>
        <w:tc>
          <w:tcPr>
            <w:tcW w:w="2086" w:type="pct"/>
          </w:tcPr>
          <w:p w14:paraId="5D9EA6B2"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Duomenų saugojimas / atminties naudojimas</w:t>
            </w:r>
          </w:p>
        </w:tc>
        <w:tc>
          <w:tcPr>
            <w:tcW w:w="2454" w:type="pct"/>
            <w:vAlign w:val="center"/>
          </w:tcPr>
          <w:p w14:paraId="2A6DDBEC" w14:textId="77777777" w:rsidR="00486261" w:rsidRPr="00E35504" w:rsidRDefault="00486261" w:rsidP="0074148F">
            <w:pPr>
              <w:pBdr>
                <w:top w:val="nil"/>
                <w:left w:val="nil"/>
                <w:bottom w:val="nil"/>
                <w:right w:val="nil"/>
                <w:between w:val="nil"/>
              </w:pBdr>
              <w:jc w:val="both"/>
              <w:rPr>
                <w:rFonts w:ascii="Calibri" w:eastAsia="Calibri" w:hAnsi="Calibri" w:cs="Calibri"/>
                <w:color w:val="000000"/>
              </w:rPr>
            </w:pPr>
            <w:r w:rsidRPr="00E35504">
              <w:rPr>
                <w:rFonts w:ascii="Calibri" w:eastAsia="Calibri" w:hAnsi="Calibri" w:cs="Calibri"/>
                <w:color w:val="000000"/>
              </w:rPr>
              <w:t xml:space="preserve">Visos kriptografinės operacijos turi būti atliekamos nepastovioje atmintyje. </w:t>
            </w:r>
            <w:r w:rsidRPr="00E35504">
              <w:rPr>
                <w:rFonts w:ascii="Calibri" w:eastAsia="Calibri" w:hAnsi="Calibri" w:cs="Calibri"/>
              </w:rPr>
              <w:t>Jokio nuolatinio duomenų saugojimo neturi būti.</w:t>
            </w:r>
          </w:p>
        </w:tc>
      </w:tr>
      <w:tr w:rsidR="00486261" w:rsidRPr="00E35504" w14:paraId="478A31F8" w14:textId="77777777" w:rsidTr="0074148F">
        <w:tc>
          <w:tcPr>
            <w:tcW w:w="460" w:type="pct"/>
          </w:tcPr>
          <w:p w14:paraId="726D9655" w14:textId="77777777" w:rsidR="00486261" w:rsidRPr="00E35504" w:rsidRDefault="00486261" w:rsidP="0074148F">
            <w:pPr>
              <w:rPr>
                <w:rFonts w:ascii="Calibri" w:eastAsia="Calibri" w:hAnsi="Calibri" w:cs="Calibri"/>
              </w:rPr>
            </w:pPr>
            <w:r w:rsidRPr="00E35504">
              <w:rPr>
                <w:rFonts w:ascii="Calibri" w:eastAsia="Calibri" w:hAnsi="Calibri" w:cs="Calibri"/>
              </w:rPr>
              <w:t>7.</w:t>
            </w:r>
          </w:p>
        </w:tc>
        <w:tc>
          <w:tcPr>
            <w:tcW w:w="2086" w:type="pct"/>
          </w:tcPr>
          <w:p w14:paraId="712D2E31"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Ekranas</w:t>
            </w:r>
          </w:p>
        </w:tc>
        <w:tc>
          <w:tcPr>
            <w:tcW w:w="2454" w:type="pct"/>
            <w:vAlign w:val="center"/>
          </w:tcPr>
          <w:p w14:paraId="7D552C1C" w14:textId="66336695" w:rsidR="00486261" w:rsidRPr="00E35504" w:rsidRDefault="002D435C" w:rsidP="0074148F">
            <w:pPr>
              <w:pBdr>
                <w:top w:val="nil"/>
                <w:left w:val="nil"/>
                <w:bottom w:val="nil"/>
                <w:right w:val="nil"/>
                <w:between w:val="nil"/>
              </w:pBdr>
              <w:jc w:val="both"/>
              <w:rPr>
                <w:rFonts w:ascii="Calibri" w:eastAsia="Calibri" w:hAnsi="Calibri" w:cs="Calibri"/>
                <w:color w:val="000000"/>
              </w:rPr>
            </w:pPr>
            <w:r w:rsidRPr="00E35504">
              <w:rPr>
                <w:rFonts w:ascii="Calibri" w:eastAsia="Calibri" w:hAnsi="Calibri" w:cs="Calibri"/>
              </w:rPr>
              <w:t>ne mažiau kaip 6,1 col. ekranas,  ne mažiau kaip 1 080 x 2 400. OLED ir HDR palaikymas  nėra privalomas surenkant prototip</w:t>
            </w:r>
            <w:r w:rsidRPr="00E35504">
              <w:rPr>
                <w:rFonts w:ascii="Calibri" w:eastAsia="Calibri" w:hAnsi="Calibri" w:cs="Calibri"/>
                <w:lang w:val="lt-LT"/>
              </w:rPr>
              <w:t>ą</w:t>
            </w:r>
            <w:r w:rsidRPr="00E35504">
              <w:rPr>
                <w:rFonts w:ascii="Calibri" w:eastAsia="Calibri" w:hAnsi="Calibri" w:cs="Calibri"/>
              </w:rPr>
              <w:t>.</w:t>
            </w:r>
          </w:p>
        </w:tc>
      </w:tr>
      <w:tr w:rsidR="00486261" w:rsidRPr="00E35504" w14:paraId="5E417CFC" w14:textId="77777777" w:rsidTr="0074148F">
        <w:tc>
          <w:tcPr>
            <w:tcW w:w="460" w:type="pct"/>
          </w:tcPr>
          <w:p w14:paraId="1BABE46B" w14:textId="77777777" w:rsidR="00486261" w:rsidRPr="00E35504" w:rsidRDefault="00486261" w:rsidP="0074148F">
            <w:pPr>
              <w:rPr>
                <w:rFonts w:ascii="Calibri" w:eastAsia="Calibri" w:hAnsi="Calibri" w:cs="Calibri"/>
              </w:rPr>
            </w:pPr>
            <w:r w:rsidRPr="00E35504">
              <w:rPr>
                <w:rFonts w:ascii="Calibri" w:eastAsia="Calibri" w:hAnsi="Calibri" w:cs="Calibri"/>
              </w:rPr>
              <w:t>8.</w:t>
            </w:r>
          </w:p>
        </w:tc>
        <w:tc>
          <w:tcPr>
            <w:tcW w:w="2086" w:type="pct"/>
          </w:tcPr>
          <w:p w14:paraId="2C6690DF"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Mygtukai ir prievadai</w:t>
            </w:r>
          </w:p>
        </w:tc>
        <w:tc>
          <w:tcPr>
            <w:tcW w:w="2454" w:type="pct"/>
            <w:vAlign w:val="center"/>
          </w:tcPr>
          <w:p w14:paraId="75D09718"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USB Type-C 3.2 (nežinomos USB sąsajos turi būti užblokuotos), maitinimo mygtukas.</w:t>
            </w:r>
          </w:p>
        </w:tc>
      </w:tr>
      <w:tr w:rsidR="00486261" w:rsidRPr="00E35504" w14:paraId="1FD3362C" w14:textId="77777777" w:rsidTr="0074148F">
        <w:tc>
          <w:tcPr>
            <w:tcW w:w="460" w:type="pct"/>
          </w:tcPr>
          <w:p w14:paraId="1164C6C3" w14:textId="77777777" w:rsidR="00486261" w:rsidRPr="00E35504" w:rsidRDefault="00486261" w:rsidP="0074148F">
            <w:pPr>
              <w:rPr>
                <w:rFonts w:ascii="Calibri" w:eastAsia="Calibri" w:hAnsi="Calibri" w:cs="Calibri"/>
              </w:rPr>
            </w:pPr>
            <w:r w:rsidRPr="00E35504">
              <w:rPr>
                <w:rFonts w:ascii="Calibri" w:eastAsia="Calibri" w:hAnsi="Calibri" w:cs="Calibri"/>
              </w:rPr>
              <w:t>9.</w:t>
            </w:r>
          </w:p>
        </w:tc>
        <w:tc>
          <w:tcPr>
            <w:tcW w:w="2086" w:type="pct"/>
          </w:tcPr>
          <w:p w14:paraId="6229D9F0"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Ryšys ir vietovė</w:t>
            </w:r>
          </w:p>
          <w:p w14:paraId="7A9AC7BE" w14:textId="77777777" w:rsidR="00486261" w:rsidRPr="00E35504" w:rsidRDefault="00486261" w:rsidP="0074148F">
            <w:pPr>
              <w:jc w:val="both"/>
              <w:rPr>
                <w:rFonts w:ascii="Calibri" w:eastAsia="Calibri" w:hAnsi="Calibri" w:cs="Calibri"/>
              </w:rPr>
            </w:pPr>
          </w:p>
        </w:tc>
        <w:tc>
          <w:tcPr>
            <w:tcW w:w="2454" w:type="pct"/>
            <w:vAlign w:val="center"/>
          </w:tcPr>
          <w:p w14:paraId="1EEDB205" w14:textId="24AAFC2E" w:rsidR="00486261" w:rsidRPr="00E35504" w:rsidRDefault="00495B3A" w:rsidP="0074148F">
            <w:pPr>
              <w:jc w:val="both"/>
              <w:rPr>
                <w:rFonts w:ascii="Calibri" w:eastAsia="Calibri" w:hAnsi="Calibri" w:cs="Calibri"/>
              </w:rPr>
            </w:pPr>
            <w:r>
              <w:rPr>
                <w:rFonts w:ascii="Calibri" w:eastAsia="Calibri" w:hAnsi="Calibri" w:cs="Calibri"/>
              </w:rPr>
              <w:t xml:space="preserve">Ne mažiau nei </w:t>
            </w:r>
            <w:r w:rsidR="002D435C" w:rsidRPr="00E35504">
              <w:rPr>
                <w:rFonts w:ascii="Calibri" w:eastAsia="Calibri" w:hAnsi="Calibri" w:cs="Calibri"/>
              </w:rPr>
              <w:t xml:space="preserve">4G/5G palaikymas, </w:t>
            </w:r>
            <w:r>
              <w:rPr>
                <w:rFonts w:ascii="Calibri" w:eastAsia="Calibri" w:hAnsi="Calibri" w:cs="Calibri"/>
              </w:rPr>
              <w:t>ne mažiau nei</w:t>
            </w:r>
            <w:r w:rsidR="002D435C" w:rsidRPr="00E35504">
              <w:rPr>
                <w:rFonts w:ascii="Calibri" w:eastAsia="Calibri" w:hAnsi="Calibri" w:cs="Calibri"/>
              </w:rPr>
              <w:t>„Wi-Fi“ 6 E (802.11 a x) su ne mažiau kaip 2,4 GHz + 5 GHz + 6 GHz, HE80, MIMO, „Bluetooth“ funkcija turi būti išjungta ir visam laikui užblokuota</w:t>
            </w:r>
            <w:r w:rsidR="002D435C" w:rsidRPr="00E35504">
              <w:rPr>
                <w:rFonts w:ascii="Arial" w:eastAsia="Arial" w:hAnsi="Arial" w:cs="Arial"/>
                <w:color w:val="FF0000"/>
              </w:rPr>
              <w:t>.</w:t>
            </w:r>
          </w:p>
        </w:tc>
      </w:tr>
      <w:tr w:rsidR="00486261" w:rsidRPr="00E35504" w14:paraId="7BEFB46E" w14:textId="77777777" w:rsidTr="0074148F">
        <w:tc>
          <w:tcPr>
            <w:tcW w:w="460" w:type="pct"/>
          </w:tcPr>
          <w:p w14:paraId="04D1ECFC" w14:textId="77777777" w:rsidR="00486261" w:rsidRPr="00E35504" w:rsidRDefault="00486261" w:rsidP="0074148F">
            <w:pPr>
              <w:rPr>
                <w:rFonts w:ascii="Calibri" w:eastAsia="Calibri" w:hAnsi="Calibri" w:cs="Calibri"/>
              </w:rPr>
            </w:pPr>
            <w:r w:rsidRPr="00E35504">
              <w:rPr>
                <w:rFonts w:ascii="Calibri" w:eastAsia="Calibri" w:hAnsi="Calibri" w:cs="Calibri"/>
              </w:rPr>
              <w:t>10.</w:t>
            </w:r>
          </w:p>
        </w:tc>
        <w:tc>
          <w:tcPr>
            <w:tcW w:w="2086" w:type="pct"/>
          </w:tcPr>
          <w:p w14:paraId="047D3F77"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Papildomi reikalavimai</w:t>
            </w:r>
          </w:p>
        </w:tc>
        <w:tc>
          <w:tcPr>
            <w:tcW w:w="2454" w:type="pct"/>
            <w:vAlign w:val="center"/>
          </w:tcPr>
          <w:p w14:paraId="53F86962" w14:textId="70A06A79" w:rsidR="00486261" w:rsidRPr="00E35504" w:rsidRDefault="00486261" w:rsidP="0074148F">
            <w:pPr>
              <w:jc w:val="both"/>
              <w:rPr>
                <w:rFonts w:ascii="Calibri" w:eastAsia="Calibri" w:hAnsi="Calibri" w:cs="Calibri"/>
              </w:rPr>
            </w:pPr>
            <w:r w:rsidRPr="00E35504">
              <w:rPr>
                <w:rFonts w:ascii="Calibri" w:eastAsia="Calibri" w:hAnsi="Calibri" w:cs="Calibri"/>
              </w:rPr>
              <w:t>Priekinės kameros išjungtos arba pašalintos; OS, pagrįsta minimaliu AOSP</w:t>
            </w:r>
            <w:r w:rsidR="00FA3E79">
              <w:rPr>
                <w:rFonts w:ascii="Calibri" w:eastAsia="Calibri" w:hAnsi="Calibri" w:cs="Calibri"/>
              </w:rPr>
              <w:t xml:space="preserve"> arba lygiaverčiu</w:t>
            </w:r>
            <w:r w:rsidRPr="00E35504">
              <w:rPr>
                <w:rFonts w:ascii="Calibri" w:eastAsia="Calibri" w:hAnsi="Calibri" w:cs="Calibri"/>
              </w:rPr>
              <w:t>; Jokių trečiųjų šalių programų, naujinimų ar prieigos prie nuotolinio valdymo pulto neturi būti. Korpusas turi būti suformuotas pagal suderintą specifikaciją, besiūlis ir fiziškai apsaugotas.</w:t>
            </w:r>
          </w:p>
        </w:tc>
      </w:tr>
      <w:tr w:rsidR="00486261" w:rsidRPr="00E35504" w14:paraId="4BA15141" w14:textId="77777777" w:rsidTr="0074148F">
        <w:tc>
          <w:tcPr>
            <w:tcW w:w="460" w:type="pct"/>
          </w:tcPr>
          <w:p w14:paraId="35E9EC61" w14:textId="77777777" w:rsidR="00486261" w:rsidRPr="00E35504" w:rsidRDefault="00486261" w:rsidP="0074148F">
            <w:pPr>
              <w:rPr>
                <w:rFonts w:ascii="Calibri" w:eastAsia="Calibri" w:hAnsi="Calibri" w:cs="Calibri"/>
              </w:rPr>
            </w:pPr>
            <w:r w:rsidRPr="00E35504">
              <w:rPr>
                <w:rFonts w:ascii="Calibri" w:eastAsia="Calibri" w:hAnsi="Calibri" w:cs="Calibri"/>
              </w:rPr>
              <w:t>11.</w:t>
            </w:r>
          </w:p>
        </w:tc>
        <w:tc>
          <w:tcPr>
            <w:tcW w:w="2086" w:type="pct"/>
          </w:tcPr>
          <w:p w14:paraId="6A1E07FF"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Ryšio protokolas</w:t>
            </w:r>
          </w:p>
        </w:tc>
        <w:tc>
          <w:tcPr>
            <w:tcW w:w="2454" w:type="pct"/>
          </w:tcPr>
          <w:p w14:paraId="1D25BBC6"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 xml:space="preserve">Visi ryšiai nukreipiami užšifruotais peer-to-peer kanalais; nėra SIM kortele pagrįsto </w:t>
            </w:r>
            <w:r w:rsidRPr="00E35504">
              <w:rPr>
                <w:rFonts w:ascii="Calibri" w:eastAsia="Calibri" w:hAnsi="Calibri" w:cs="Calibri"/>
              </w:rPr>
              <w:lastRenderedPageBreak/>
              <w:t xml:space="preserve">numerio rinkimo, SMS ar metaduomenų poveikio. </w:t>
            </w:r>
          </w:p>
        </w:tc>
      </w:tr>
      <w:tr w:rsidR="00486261" w:rsidRPr="00E35504" w14:paraId="027121A1" w14:textId="77777777" w:rsidTr="0074148F">
        <w:tc>
          <w:tcPr>
            <w:tcW w:w="460" w:type="pct"/>
          </w:tcPr>
          <w:p w14:paraId="06B6F88B" w14:textId="77777777" w:rsidR="00486261" w:rsidRPr="00E35504" w:rsidRDefault="00486261" w:rsidP="0074148F">
            <w:pPr>
              <w:rPr>
                <w:rFonts w:ascii="Calibri" w:eastAsia="Calibri" w:hAnsi="Calibri" w:cs="Calibri"/>
              </w:rPr>
            </w:pPr>
            <w:r w:rsidRPr="00E35504">
              <w:rPr>
                <w:rFonts w:ascii="Calibri" w:eastAsia="Calibri" w:hAnsi="Calibri" w:cs="Calibri"/>
              </w:rPr>
              <w:lastRenderedPageBreak/>
              <w:t>12.</w:t>
            </w:r>
          </w:p>
        </w:tc>
        <w:tc>
          <w:tcPr>
            <w:tcW w:w="2086" w:type="pct"/>
          </w:tcPr>
          <w:p w14:paraId="34699C60"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Reikalingi dokumentai</w:t>
            </w:r>
          </w:p>
        </w:tc>
        <w:tc>
          <w:tcPr>
            <w:tcW w:w="2454" w:type="pct"/>
            <w:vAlign w:val="center"/>
          </w:tcPr>
          <w:p w14:paraId="52A0EB56"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Turi apimti: vartotojo vadovą, saugos protokolo apžvalgą, diegimo vadovą ir technines specifikacijas</w:t>
            </w:r>
          </w:p>
        </w:tc>
      </w:tr>
      <w:tr w:rsidR="00486261" w:rsidRPr="00E35504" w14:paraId="14096886" w14:textId="77777777" w:rsidTr="0074148F">
        <w:tc>
          <w:tcPr>
            <w:tcW w:w="460" w:type="pct"/>
          </w:tcPr>
          <w:p w14:paraId="4923D9BB" w14:textId="77777777" w:rsidR="00486261" w:rsidRPr="00E35504" w:rsidRDefault="00486261" w:rsidP="0074148F">
            <w:pPr>
              <w:rPr>
                <w:rFonts w:ascii="Calibri" w:eastAsia="Calibri" w:hAnsi="Calibri" w:cs="Calibri"/>
              </w:rPr>
            </w:pPr>
            <w:r w:rsidRPr="00E35504">
              <w:rPr>
                <w:rFonts w:ascii="Calibri" w:eastAsia="Calibri" w:hAnsi="Calibri" w:cs="Calibri"/>
              </w:rPr>
              <w:t>13.</w:t>
            </w:r>
          </w:p>
        </w:tc>
        <w:tc>
          <w:tcPr>
            <w:tcW w:w="2086" w:type="pct"/>
          </w:tcPr>
          <w:p w14:paraId="7F64B645"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Garantija</w:t>
            </w:r>
          </w:p>
        </w:tc>
        <w:tc>
          <w:tcPr>
            <w:tcW w:w="2454" w:type="pct"/>
            <w:vAlign w:val="center"/>
          </w:tcPr>
          <w:p w14:paraId="55B17604"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 xml:space="preserve">Mažiausiai 24 mėnesių gamintojo garantija, įskaitant kriptografinio modulio ir aparatinės įrangos vientisumą. </w:t>
            </w:r>
          </w:p>
        </w:tc>
      </w:tr>
      <w:tr w:rsidR="00486261" w:rsidRPr="00061C3C" w14:paraId="1949A652" w14:textId="77777777" w:rsidTr="0074148F">
        <w:tc>
          <w:tcPr>
            <w:tcW w:w="460" w:type="pct"/>
          </w:tcPr>
          <w:p w14:paraId="47FB93D4" w14:textId="77777777" w:rsidR="00486261" w:rsidRPr="00E35504" w:rsidRDefault="00486261" w:rsidP="0074148F">
            <w:pPr>
              <w:rPr>
                <w:rFonts w:ascii="Calibri" w:eastAsia="Calibri" w:hAnsi="Calibri" w:cs="Calibri"/>
              </w:rPr>
            </w:pPr>
            <w:r w:rsidRPr="00E35504">
              <w:rPr>
                <w:rFonts w:ascii="Calibri" w:eastAsia="Calibri" w:hAnsi="Calibri" w:cs="Calibri"/>
              </w:rPr>
              <w:t xml:space="preserve">14. </w:t>
            </w:r>
          </w:p>
        </w:tc>
        <w:tc>
          <w:tcPr>
            <w:tcW w:w="2086" w:type="pct"/>
          </w:tcPr>
          <w:p w14:paraId="1962F9DE" w14:textId="77777777" w:rsidR="00486261" w:rsidRPr="00E35504" w:rsidRDefault="00486261" w:rsidP="0074148F">
            <w:pPr>
              <w:jc w:val="both"/>
              <w:rPr>
                <w:rFonts w:ascii="Calibri" w:eastAsia="Calibri" w:hAnsi="Calibri" w:cs="Calibri"/>
              </w:rPr>
            </w:pPr>
            <w:r w:rsidRPr="00E35504">
              <w:rPr>
                <w:rFonts w:ascii="Calibri" w:eastAsia="Calibri" w:hAnsi="Calibri" w:cs="Calibri"/>
              </w:rPr>
              <w:t>Pirkimui taikomi žaliesiems  pirkimams numatyti aplinkos apsaugos reikalavimai</w:t>
            </w:r>
          </w:p>
        </w:tc>
        <w:tc>
          <w:tcPr>
            <w:tcW w:w="2454" w:type="pct"/>
            <w:vAlign w:val="center"/>
          </w:tcPr>
          <w:p w14:paraId="051888ED" w14:textId="77777777" w:rsidR="00486261" w:rsidRPr="00061C3C" w:rsidRDefault="00486261" w:rsidP="0074148F">
            <w:pPr>
              <w:jc w:val="both"/>
              <w:rPr>
                <w:rFonts w:ascii="Calibri" w:eastAsia="Calibri" w:hAnsi="Calibri" w:cs="Calibri"/>
              </w:rPr>
            </w:pPr>
            <w:r w:rsidRPr="00E35504">
              <w:rPr>
                <w:rFonts w:ascii="Calibri" w:eastAsia="Calibri" w:hAnsi="Calibri" w:cs="Calibri"/>
              </w:rPr>
              <w:t>Prekė yra tvirta, ilgaamžė, funkcionali, ji ar jos sudedamosios dalys tinka naudoti daug kartų ir (ar) lengvai pataisomos, ir (ar) pakeičiamos.</w:t>
            </w:r>
          </w:p>
        </w:tc>
      </w:tr>
    </w:tbl>
    <w:p w14:paraId="346DAF5E" w14:textId="415AD230" w:rsidR="00E32BA8" w:rsidRDefault="00E32BA8"/>
    <w:p w14:paraId="543E460F" w14:textId="77777777" w:rsidR="00E32BA8" w:rsidRDefault="00E32BA8">
      <w:pPr>
        <w:spacing w:after="160" w:line="278" w:lineRule="auto"/>
      </w:pPr>
      <w:r>
        <w:br w:type="page"/>
      </w:r>
    </w:p>
    <w:p w14:paraId="4D985EA0" w14:textId="77777777" w:rsidR="00E32BA8" w:rsidRPr="00E35504" w:rsidRDefault="00E32BA8" w:rsidP="004679E8">
      <w:pPr>
        <w:rPr>
          <w:rFonts w:ascii="Calibri" w:eastAsia="Calibri" w:hAnsi="Calibri" w:cs="Calibri"/>
        </w:rPr>
      </w:pPr>
      <w:r w:rsidRPr="00E35504">
        <w:rPr>
          <w:rFonts w:ascii="Calibri" w:eastAsia="Calibri" w:hAnsi="Calibri" w:cs="Calibri"/>
          <w:b/>
        </w:rPr>
        <w:lastRenderedPageBreak/>
        <w:t xml:space="preserve">Annex No.1. </w:t>
      </w:r>
    </w:p>
    <w:p w14:paraId="6972FA7C" w14:textId="77777777" w:rsidR="00E32BA8" w:rsidRPr="00E35504" w:rsidRDefault="00E32BA8" w:rsidP="004679E8">
      <w:pPr>
        <w:pBdr>
          <w:top w:val="nil"/>
          <w:left w:val="nil"/>
          <w:bottom w:val="nil"/>
          <w:right w:val="nil"/>
          <w:between w:val="nil"/>
        </w:pBdr>
        <w:tabs>
          <w:tab w:val="left" w:pos="1560"/>
        </w:tabs>
        <w:jc w:val="center"/>
        <w:rPr>
          <w:rFonts w:ascii="Calibri" w:eastAsia="Calibri" w:hAnsi="Calibri" w:cs="Calibri"/>
          <w:b/>
          <w:color w:val="000000"/>
        </w:rPr>
      </w:pPr>
      <w:r w:rsidRPr="00E35504">
        <w:rPr>
          <w:rFonts w:ascii="Calibri" w:eastAsia="Calibri" w:hAnsi="Calibri" w:cs="Calibri"/>
          <w:b/>
          <w:color w:val="000000"/>
        </w:rPr>
        <w:t>TECHNICAL SPECIFICATION</w:t>
      </w:r>
    </w:p>
    <w:p w14:paraId="7B00697E" w14:textId="77777777" w:rsidR="00E32BA8" w:rsidRPr="00E35504" w:rsidRDefault="00E32BA8" w:rsidP="004679E8">
      <w:pPr>
        <w:pBdr>
          <w:top w:val="nil"/>
          <w:left w:val="nil"/>
          <w:bottom w:val="nil"/>
          <w:right w:val="nil"/>
          <w:between w:val="nil"/>
        </w:pBdr>
        <w:tabs>
          <w:tab w:val="left" w:pos="1560"/>
        </w:tabs>
        <w:jc w:val="center"/>
        <w:rPr>
          <w:rFonts w:ascii="Calibri" w:eastAsia="Calibri" w:hAnsi="Calibri" w:cs="Calibri"/>
          <w:b/>
          <w:color w:val="000000"/>
        </w:rPr>
      </w:pPr>
    </w:p>
    <w:p w14:paraId="59DC100A" w14:textId="77777777" w:rsidR="00E32BA8" w:rsidRPr="00E35504" w:rsidRDefault="00E32BA8" w:rsidP="004679E8">
      <w:pPr>
        <w:rPr>
          <w:rFonts w:ascii="Calibri" w:eastAsia="Calibri" w:hAnsi="Calibri" w:cs="Calibri"/>
          <w:color w:val="000000"/>
        </w:rPr>
      </w:pPr>
      <w:r w:rsidRPr="00E35504">
        <w:rPr>
          <w:rFonts w:ascii="Calibri" w:eastAsia="Calibri" w:hAnsi="Calibri" w:cs="Calibri"/>
          <w:color w:val="000000"/>
        </w:rPr>
        <w:t xml:space="preserve">Object of purchase: </w:t>
      </w:r>
    </w:p>
    <w:p w14:paraId="6A6046D7" w14:textId="77777777" w:rsidR="00E32BA8" w:rsidRPr="00E35504" w:rsidRDefault="00E32BA8" w:rsidP="00E32BA8">
      <w:pPr>
        <w:numPr>
          <w:ilvl w:val="0"/>
          <w:numId w:val="5"/>
        </w:numPr>
        <w:pBdr>
          <w:top w:val="nil"/>
          <w:left w:val="nil"/>
          <w:bottom w:val="nil"/>
          <w:right w:val="nil"/>
          <w:between w:val="nil"/>
        </w:pBdr>
        <w:rPr>
          <w:rFonts w:ascii="Calibri" w:eastAsia="Calibri" w:hAnsi="Calibri" w:cs="Calibri"/>
          <w:color w:val="000000"/>
        </w:rPr>
      </w:pPr>
      <w:r w:rsidRPr="00E35504">
        <w:rPr>
          <w:rFonts w:ascii="Calibri" w:eastAsia="Calibri" w:hAnsi="Calibri" w:cs="Calibri"/>
          <w:b/>
          <w:color w:val="000000"/>
        </w:rPr>
        <w:t xml:space="preserve">Communication equipment layout assembly services (Services1), </w:t>
      </w:r>
    </w:p>
    <w:p w14:paraId="0A8AA5F0" w14:textId="77777777" w:rsidR="00E32BA8" w:rsidRPr="00E35504" w:rsidRDefault="00E32BA8" w:rsidP="00E32BA8">
      <w:pPr>
        <w:numPr>
          <w:ilvl w:val="0"/>
          <w:numId w:val="5"/>
        </w:numPr>
        <w:pBdr>
          <w:top w:val="nil"/>
          <w:left w:val="nil"/>
          <w:bottom w:val="nil"/>
          <w:right w:val="nil"/>
          <w:between w:val="nil"/>
        </w:pBdr>
        <w:rPr>
          <w:rFonts w:ascii="Calibri" w:eastAsia="Calibri" w:hAnsi="Calibri" w:cs="Calibri"/>
          <w:color w:val="000000"/>
        </w:rPr>
      </w:pPr>
      <w:r w:rsidRPr="00E35504">
        <w:rPr>
          <w:rFonts w:ascii="Calibri" w:eastAsia="Calibri" w:hAnsi="Calibri" w:cs="Calibri"/>
          <w:b/>
          <w:color w:val="000000"/>
        </w:rPr>
        <w:t xml:space="preserve">Communication equipment prototype assembly services (Services2), </w:t>
      </w:r>
    </w:p>
    <w:p w14:paraId="040C9706" w14:textId="77777777" w:rsidR="00E32BA8" w:rsidRPr="00E35504" w:rsidRDefault="00E32BA8" w:rsidP="004679E8">
      <w:pPr>
        <w:jc w:val="both"/>
        <w:rPr>
          <w:rFonts w:ascii="Calibri" w:eastAsia="Calibri" w:hAnsi="Calibri" w:cs="Calibri"/>
        </w:rPr>
      </w:pPr>
    </w:p>
    <w:p w14:paraId="720A6272" w14:textId="77777777" w:rsidR="00E32BA8" w:rsidRPr="00E35504" w:rsidRDefault="00E32BA8" w:rsidP="004679E8">
      <w:pPr>
        <w:numPr>
          <w:ilvl w:val="1"/>
          <w:numId w:val="0"/>
        </w:numPr>
        <w:tabs>
          <w:tab w:val="left" w:pos="840"/>
          <w:tab w:val="left" w:pos="1080"/>
        </w:tabs>
        <w:jc w:val="both"/>
        <w:rPr>
          <w:rFonts w:ascii="Calibri" w:eastAsia="Calibri" w:hAnsi="Calibri" w:cs="Calibri"/>
        </w:rPr>
      </w:pPr>
      <w:r w:rsidRPr="00E35504">
        <w:rPr>
          <w:rFonts w:ascii="Calibri" w:eastAsia="Calibri" w:hAnsi="Calibri" w:cs="Calibri"/>
        </w:rPr>
        <w:t>All assembled equipment must be new (unused) and comply with CE requirements. The equipment is considered new if the equipment is assembled, configured or tested by the Supplier before being handed over to the Buyer.</w:t>
      </w:r>
    </w:p>
    <w:p w14:paraId="136FA222" w14:textId="77777777" w:rsidR="00E32BA8" w:rsidRPr="00E35504" w:rsidRDefault="00E32BA8" w:rsidP="004679E8">
      <w:pPr>
        <w:jc w:val="both"/>
        <w:rPr>
          <w:rFonts w:ascii="Calibri" w:eastAsia="Calibri" w:hAnsi="Calibri" w:cs="Calibri"/>
        </w:rPr>
      </w:pPr>
    </w:p>
    <w:p w14:paraId="3CABA96D" w14:textId="77777777" w:rsidR="00E32BA8" w:rsidRPr="00E35504" w:rsidRDefault="00E32BA8" w:rsidP="004679E8">
      <w:pPr>
        <w:jc w:val="both"/>
        <w:rPr>
          <w:rFonts w:ascii="Calibri" w:eastAsia="Calibri" w:hAnsi="Calibri" w:cs="Calibri"/>
        </w:rPr>
      </w:pPr>
      <w:r w:rsidRPr="00E35504">
        <w:rPr>
          <w:rFonts w:ascii="Calibri" w:eastAsia="Calibri" w:hAnsi="Calibri" w:cs="Calibri"/>
        </w:rPr>
        <w:t xml:space="preserve">This technical specification is an integral part of the Tender Conditions. All necessary parts and components necessary to ensure the functionality of the communication equipment must be included in the tender price in the specification. The technical and/or functional characteristics of the prefabricated equipment are understood as the minimum required by the Buyer, however, the Suppliers may offer alternative ones, i.e. better parameters than those specified in the technical specification. If a specific Product name, country of origin, standards, etc. is used in the technical specification, Suppliers have the right to offer an equivalent or better performance Product. </w:t>
      </w:r>
    </w:p>
    <w:p w14:paraId="208F817B" w14:textId="77777777" w:rsidR="00E32BA8" w:rsidRPr="00E35504" w:rsidRDefault="00E32BA8" w:rsidP="004679E8">
      <w:pPr>
        <w:pBdr>
          <w:top w:val="nil"/>
          <w:left w:val="nil"/>
          <w:bottom w:val="nil"/>
          <w:right w:val="nil"/>
          <w:between w:val="nil"/>
        </w:pBdr>
        <w:rPr>
          <w:rFonts w:ascii="Calibri" w:eastAsia="Calibri" w:hAnsi="Calibri" w:cs="Calibri"/>
          <w:b/>
          <w:color w:val="000000"/>
        </w:rPr>
      </w:pPr>
    </w:p>
    <w:p w14:paraId="3C671F14" w14:textId="77777777" w:rsidR="00E32BA8" w:rsidRDefault="00E32BA8" w:rsidP="004679E8">
      <w:pPr>
        <w:pBdr>
          <w:top w:val="nil"/>
          <w:left w:val="nil"/>
          <w:bottom w:val="nil"/>
          <w:right w:val="nil"/>
          <w:between w:val="nil"/>
        </w:pBdr>
        <w:jc w:val="both"/>
        <w:rPr>
          <w:rFonts w:ascii="Calibri" w:eastAsia="Calibri" w:hAnsi="Calibri" w:cs="Calibri"/>
          <w:b/>
          <w:color w:val="000000"/>
          <w:lang w:val="lt-LT"/>
        </w:rPr>
      </w:pPr>
      <w:r w:rsidRPr="00E35504">
        <w:rPr>
          <w:rFonts w:ascii="Calibri" w:eastAsia="Calibri" w:hAnsi="Calibri" w:cs="Calibri"/>
          <w:b/>
          <w:color w:val="000000"/>
        </w:rPr>
        <w:t>The technical specification for the assembly services of the prototype of communication equipment (Service2) may be revised during the period of implementation of the contract, based on the results of the testing of the assembled mock-up of the communication equipment, necessarily taking into account Item 28 of Annex 7 to the PAFT and Clause 8.8 of the Tender Conditions.</w:t>
      </w:r>
    </w:p>
    <w:p w14:paraId="5B202279" w14:textId="77777777" w:rsidR="00E32BA8" w:rsidRDefault="00E32BA8" w:rsidP="004679E8">
      <w:pPr>
        <w:pBdr>
          <w:top w:val="nil"/>
          <w:left w:val="nil"/>
          <w:bottom w:val="nil"/>
          <w:right w:val="nil"/>
          <w:between w:val="nil"/>
        </w:pBdr>
        <w:jc w:val="both"/>
        <w:rPr>
          <w:rFonts w:ascii="Calibri" w:eastAsia="Calibri" w:hAnsi="Calibri" w:cs="Calibri"/>
          <w:b/>
          <w:color w:val="000000"/>
          <w:lang w:val="lt-LT"/>
        </w:rPr>
      </w:pPr>
    </w:p>
    <w:p w14:paraId="7AD75E7C" w14:textId="509D5652" w:rsidR="00E32BA8" w:rsidRDefault="00E32BA8" w:rsidP="004679E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services envisaged (Services1 and </w:t>
      </w:r>
      <w:r w:rsidR="00F14C0A">
        <w:rPr>
          <w:rFonts w:ascii="Calibri" w:eastAsia="Calibri" w:hAnsi="Calibri" w:cs="Calibri"/>
          <w:color w:val="000000"/>
        </w:rPr>
        <w:t>Services</w:t>
      </w:r>
      <w:r>
        <w:rPr>
          <w:rFonts w:ascii="Calibri" w:eastAsia="Calibri" w:hAnsi="Calibri" w:cs="Calibri"/>
          <w:color w:val="000000"/>
        </w:rPr>
        <w:t>2) must include the following costs for the supplier: necessary components and parts, packaging, delivery and staff training.</w:t>
      </w:r>
    </w:p>
    <w:p w14:paraId="4B6B3B93" w14:textId="77777777" w:rsidR="00F14C0A" w:rsidRDefault="00F14C0A" w:rsidP="004679E8">
      <w:pPr>
        <w:pBdr>
          <w:top w:val="nil"/>
          <w:left w:val="nil"/>
          <w:bottom w:val="nil"/>
          <w:right w:val="nil"/>
          <w:between w:val="nil"/>
        </w:pBdr>
        <w:jc w:val="both"/>
        <w:rPr>
          <w:rFonts w:ascii="Calibri" w:eastAsia="Calibri" w:hAnsi="Calibri" w:cs="Calibri"/>
          <w:color w:val="000000"/>
        </w:rPr>
      </w:pPr>
    </w:p>
    <w:p w14:paraId="3350B5C8" w14:textId="24674DD1" w:rsidR="00E32BA8" w:rsidRPr="00E35504" w:rsidRDefault="00F14C0A" w:rsidP="004679E8">
      <w:pPr>
        <w:jc w:val="both"/>
        <w:rPr>
          <w:rFonts w:ascii="Calibri" w:eastAsia="Calibri" w:hAnsi="Calibri" w:cs="Calibri"/>
        </w:rPr>
      </w:pPr>
      <w:r w:rsidRPr="00F14C0A">
        <w:rPr>
          <w:rFonts w:ascii="Calibri" w:eastAsia="Calibri" w:hAnsi="Calibri" w:cs="Calibri"/>
          <w:color w:val="000000"/>
        </w:rPr>
        <w:t xml:space="preserve">Procurement documents are provided in Lithuanian and English – </w:t>
      </w:r>
      <w:r w:rsidRPr="00F14C0A">
        <w:rPr>
          <w:rFonts w:ascii="Calibri" w:eastAsia="Calibri" w:hAnsi="Calibri" w:cs="Calibri"/>
          <w:b/>
          <w:bCs/>
          <w:color w:val="000000"/>
        </w:rPr>
        <w:t>in the event of any discrepancies or ambiguities in translation, the Lithuanian version shall prevail.</w:t>
      </w:r>
    </w:p>
    <w:p w14:paraId="3A5A815D" w14:textId="77777777" w:rsidR="00E32BA8" w:rsidRPr="00E35504" w:rsidRDefault="00E32BA8" w:rsidP="004679E8">
      <w:pPr>
        <w:jc w:val="both"/>
        <w:rPr>
          <w:rFonts w:ascii="Calibri" w:eastAsia="Calibri" w:hAnsi="Calibri" w:cs="Calibri"/>
        </w:rPr>
      </w:pPr>
    </w:p>
    <w:p w14:paraId="3D21A01B" w14:textId="77777777" w:rsidR="00E32BA8" w:rsidRPr="00E35504" w:rsidRDefault="00E32BA8" w:rsidP="004679E8">
      <w:pPr>
        <w:jc w:val="both"/>
        <w:rPr>
          <w:rFonts w:ascii="Calibri" w:eastAsia="Calibri" w:hAnsi="Calibri" w:cs="Calibri"/>
        </w:rPr>
      </w:pPr>
      <w:r w:rsidRPr="00E35504">
        <w:rPr>
          <w:rFonts w:ascii="Calibri" w:eastAsia="Calibri" w:hAnsi="Calibri" w:cs="Calibri"/>
        </w:rPr>
        <w:t>Requirements for the object of the purchase:</w:t>
      </w:r>
    </w:p>
    <w:p w14:paraId="4E08050C" w14:textId="77777777" w:rsidR="00E32BA8" w:rsidRPr="00E35504" w:rsidRDefault="00E32BA8" w:rsidP="004679E8">
      <w:pPr>
        <w:jc w:val="both"/>
        <w:rPr>
          <w:rFonts w:ascii="Calibri" w:eastAsia="Calibri" w:hAnsi="Calibri" w:cs="Calibri"/>
        </w:rPr>
      </w:pPr>
    </w:p>
    <w:p w14:paraId="24B68403" w14:textId="77777777" w:rsidR="00E32BA8" w:rsidRPr="00E35504" w:rsidRDefault="00E32BA8" w:rsidP="00E32BA8">
      <w:pPr>
        <w:numPr>
          <w:ilvl w:val="0"/>
          <w:numId w:val="6"/>
        </w:numPr>
        <w:pBdr>
          <w:top w:val="nil"/>
          <w:left w:val="nil"/>
          <w:bottom w:val="nil"/>
          <w:right w:val="nil"/>
          <w:between w:val="nil"/>
        </w:pBdr>
        <w:rPr>
          <w:rFonts w:ascii="Calibri" w:eastAsia="Calibri" w:hAnsi="Calibri" w:cs="Calibri"/>
          <w:color w:val="000000"/>
        </w:rPr>
      </w:pPr>
      <w:r w:rsidRPr="00E35504">
        <w:rPr>
          <w:rFonts w:ascii="Calibri" w:eastAsia="Calibri" w:hAnsi="Calibri" w:cs="Calibri"/>
          <w:b/>
          <w:color w:val="000000"/>
        </w:rPr>
        <w:t xml:space="preserve">Communication equipment layout assembly services (Services1), </w:t>
      </w:r>
    </w:p>
    <w:p w14:paraId="165D807A" w14:textId="77777777" w:rsidR="00E32BA8" w:rsidRPr="00E35504" w:rsidRDefault="00E32BA8" w:rsidP="00E32BA8">
      <w:pPr>
        <w:jc w:val="both"/>
        <w:rPr>
          <w:rFonts w:ascii="Calibri" w:eastAsia="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6"/>
        <w:gridCol w:w="3910"/>
        <w:gridCol w:w="4574"/>
      </w:tblGrid>
      <w:tr w:rsidR="00E32BA8" w:rsidRPr="00E35504" w14:paraId="70F9AB04" w14:textId="77777777" w:rsidTr="00870F05">
        <w:trPr>
          <w:cantSplit/>
          <w:tblHeader/>
        </w:trPr>
        <w:tc>
          <w:tcPr>
            <w:tcW w:w="463" w:type="pct"/>
          </w:tcPr>
          <w:p w14:paraId="1EEBCD01" w14:textId="77777777" w:rsidR="00E32BA8" w:rsidRPr="00E35504" w:rsidRDefault="00E32BA8" w:rsidP="00870F05">
            <w:pPr>
              <w:ind w:right="-31"/>
              <w:jc w:val="center"/>
              <w:rPr>
                <w:rFonts w:ascii="Calibri" w:eastAsia="Calibri" w:hAnsi="Calibri" w:cs="Calibri"/>
                <w:b/>
              </w:rPr>
            </w:pPr>
            <w:r w:rsidRPr="00E35504">
              <w:rPr>
                <w:rFonts w:ascii="Calibri" w:eastAsia="Calibri" w:hAnsi="Calibri" w:cs="Calibri"/>
                <w:b/>
              </w:rPr>
              <w:t>Sec. No.</w:t>
            </w:r>
          </w:p>
        </w:tc>
        <w:tc>
          <w:tcPr>
            <w:tcW w:w="2091" w:type="pct"/>
          </w:tcPr>
          <w:p w14:paraId="572473CE" w14:textId="77777777" w:rsidR="00E32BA8" w:rsidRPr="00E35504" w:rsidRDefault="00E32BA8" w:rsidP="00870F05">
            <w:pPr>
              <w:ind w:right="-31"/>
              <w:jc w:val="center"/>
              <w:rPr>
                <w:rFonts w:ascii="Calibri" w:eastAsia="Calibri" w:hAnsi="Calibri" w:cs="Calibri"/>
                <w:b/>
              </w:rPr>
            </w:pPr>
            <w:r w:rsidRPr="00E35504">
              <w:rPr>
                <w:rFonts w:ascii="Calibri" w:eastAsia="Calibri" w:hAnsi="Calibri" w:cs="Calibri"/>
                <w:b/>
              </w:rPr>
              <w:t xml:space="preserve">Names (descriptions) of the functions and/or technical requirements (indicators) of the equipment to be assembled </w:t>
            </w:r>
          </w:p>
          <w:p w14:paraId="2C7B9AE0" w14:textId="77777777" w:rsidR="00E32BA8" w:rsidRPr="00E35504" w:rsidRDefault="00E32BA8" w:rsidP="00870F05">
            <w:pPr>
              <w:ind w:right="-31"/>
              <w:jc w:val="center"/>
              <w:rPr>
                <w:rFonts w:ascii="Calibri" w:eastAsia="Calibri" w:hAnsi="Calibri" w:cs="Calibri"/>
                <w:b/>
              </w:rPr>
            </w:pPr>
          </w:p>
        </w:tc>
        <w:tc>
          <w:tcPr>
            <w:tcW w:w="2446" w:type="pct"/>
          </w:tcPr>
          <w:p w14:paraId="1CF15294" w14:textId="77777777" w:rsidR="00E32BA8" w:rsidRPr="00E35504" w:rsidRDefault="00E32BA8" w:rsidP="00870F05">
            <w:pPr>
              <w:ind w:right="-31"/>
              <w:jc w:val="center"/>
              <w:rPr>
                <w:rFonts w:ascii="Calibri" w:eastAsia="Calibri" w:hAnsi="Calibri" w:cs="Calibri"/>
                <w:b/>
              </w:rPr>
            </w:pPr>
            <w:r w:rsidRPr="00E35504">
              <w:rPr>
                <w:rFonts w:ascii="Calibri" w:eastAsia="Calibri" w:hAnsi="Calibri" w:cs="Calibri"/>
                <w:b/>
              </w:rPr>
              <w:t>Values of the functions and/or technical requirements (indicators) of the equipment to be assembled</w:t>
            </w:r>
          </w:p>
        </w:tc>
      </w:tr>
      <w:tr w:rsidR="00E32BA8" w:rsidRPr="00E35504" w14:paraId="0132F21A" w14:textId="77777777" w:rsidTr="00870F05">
        <w:tc>
          <w:tcPr>
            <w:tcW w:w="463" w:type="pct"/>
          </w:tcPr>
          <w:p w14:paraId="35229B96" w14:textId="77777777" w:rsidR="00E32BA8" w:rsidRPr="00E35504" w:rsidRDefault="00E32BA8" w:rsidP="00870F05">
            <w:pPr>
              <w:rPr>
                <w:rFonts w:ascii="Calibri" w:eastAsia="Calibri" w:hAnsi="Calibri" w:cs="Calibri"/>
              </w:rPr>
            </w:pPr>
            <w:r w:rsidRPr="00E35504">
              <w:rPr>
                <w:rFonts w:ascii="Calibri" w:eastAsia="Calibri" w:hAnsi="Calibri" w:cs="Calibri"/>
              </w:rPr>
              <w:t>1.</w:t>
            </w:r>
          </w:p>
        </w:tc>
        <w:tc>
          <w:tcPr>
            <w:tcW w:w="2091" w:type="pct"/>
          </w:tcPr>
          <w:p w14:paraId="0BB788F6" w14:textId="77777777" w:rsidR="00E32BA8" w:rsidRPr="00E35504" w:rsidRDefault="00E32BA8" w:rsidP="00870F05">
            <w:pPr>
              <w:rPr>
                <w:rFonts w:ascii="Calibri" w:eastAsia="Calibri" w:hAnsi="Calibri" w:cs="Calibri"/>
              </w:rPr>
            </w:pPr>
            <w:r w:rsidRPr="00E35504">
              <w:rPr>
                <w:rFonts w:ascii="Calibri" w:eastAsia="Calibri" w:hAnsi="Calibri" w:cs="Calibri"/>
              </w:rPr>
              <w:t>Device category</w:t>
            </w:r>
          </w:p>
        </w:tc>
        <w:tc>
          <w:tcPr>
            <w:tcW w:w="2446" w:type="pct"/>
            <w:vAlign w:val="center"/>
          </w:tcPr>
          <w:p w14:paraId="1B0DF313" w14:textId="77777777" w:rsidR="00E32BA8" w:rsidRPr="00E35504" w:rsidRDefault="00E32BA8" w:rsidP="00870F05">
            <w:pPr>
              <w:jc w:val="both"/>
              <w:rPr>
                <w:rFonts w:ascii="Calibri" w:eastAsia="Calibri" w:hAnsi="Calibri" w:cs="Calibri"/>
                <w:b/>
              </w:rPr>
            </w:pPr>
            <w:r w:rsidRPr="00E35504">
              <w:rPr>
                <w:rFonts w:ascii="Calibri" w:eastAsia="Calibri" w:hAnsi="Calibri" w:cs="Calibri"/>
              </w:rPr>
              <w:t>Secure Encrypted Phone Layout</w:t>
            </w:r>
          </w:p>
        </w:tc>
      </w:tr>
      <w:tr w:rsidR="00E32BA8" w:rsidRPr="00E35504" w14:paraId="61D11153" w14:textId="77777777" w:rsidTr="00870F05">
        <w:tc>
          <w:tcPr>
            <w:tcW w:w="463" w:type="pct"/>
          </w:tcPr>
          <w:p w14:paraId="1A7E8CE4" w14:textId="77777777" w:rsidR="00E32BA8" w:rsidRPr="00E35504" w:rsidRDefault="00E32BA8" w:rsidP="00870F05">
            <w:pPr>
              <w:rPr>
                <w:rFonts w:ascii="Calibri" w:eastAsia="Calibri" w:hAnsi="Calibri" w:cs="Calibri"/>
              </w:rPr>
            </w:pPr>
            <w:r w:rsidRPr="00E35504">
              <w:rPr>
                <w:rFonts w:ascii="Calibri" w:eastAsia="Calibri" w:hAnsi="Calibri" w:cs="Calibri"/>
              </w:rPr>
              <w:lastRenderedPageBreak/>
              <w:t>2.</w:t>
            </w:r>
          </w:p>
        </w:tc>
        <w:tc>
          <w:tcPr>
            <w:tcW w:w="2091" w:type="pct"/>
          </w:tcPr>
          <w:p w14:paraId="03EFB836" w14:textId="77777777" w:rsidR="00E32BA8" w:rsidRPr="00E35504" w:rsidRDefault="00E32BA8" w:rsidP="00870F05">
            <w:pPr>
              <w:rPr>
                <w:rFonts w:ascii="Calibri" w:eastAsia="Calibri" w:hAnsi="Calibri" w:cs="Calibri"/>
              </w:rPr>
            </w:pPr>
            <w:r w:rsidRPr="00E35504">
              <w:rPr>
                <w:rFonts w:ascii="Calibri" w:eastAsia="Calibri" w:hAnsi="Calibri" w:cs="Calibri"/>
              </w:rPr>
              <w:t>Primary function</w:t>
            </w:r>
          </w:p>
        </w:tc>
        <w:tc>
          <w:tcPr>
            <w:tcW w:w="2446" w:type="pct"/>
            <w:vAlign w:val="center"/>
          </w:tcPr>
          <w:p w14:paraId="1E7AA322"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Telephone equipment that operates on encrypted communication between identical devices on a private network</w:t>
            </w:r>
          </w:p>
        </w:tc>
      </w:tr>
      <w:tr w:rsidR="00E32BA8" w:rsidRPr="00E35504" w14:paraId="7250E89F" w14:textId="77777777" w:rsidTr="00870F05">
        <w:tc>
          <w:tcPr>
            <w:tcW w:w="463" w:type="pct"/>
          </w:tcPr>
          <w:p w14:paraId="2C9287AA" w14:textId="77777777" w:rsidR="00E32BA8" w:rsidRPr="00E35504" w:rsidRDefault="00E32BA8" w:rsidP="00870F05">
            <w:pPr>
              <w:rPr>
                <w:rFonts w:ascii="Calibri" w:eastAsia="Calibri" w:hAnsi="Calibri" w:cs="Calibri"/>
              </w:rPr>
            </w:pPr>
            <w:r w:rsidRPr="00E35504">
              <w:rPr>
                <w:rFonts w:ascii="Calibri" w:eastAsia="Calibri" w:hAnsi="Calibri" w:cs="Calibri"/>
              </w:rPr>
              <w:t>3.</w:t>
            </w:r>
          </w:p>
        </w:tc>
        <w:tc>
          <w:tcPr>
            <w:tcW w:w="2091" w:type="pct"/>
          </w:tcPr>
          <w:p w14:paraId="0C6B5336" w14:textId="77777777" w:rsidR="00E32BA8" w:rsidRPr="00E35504" w:rsidRDefault="00E32BA8" w:rsidP="00870F05">
            <w:pPr>
              <w:rPr>
                <w:rFonts w:ascii="Calibri" w:eastAsia="Calibri" w:hAnsi="Calibri" w:cs="Calibri"/>
              </w:rPr>
            </w:pPr>
            <w:r w:rsidRPr="00E35504">
              <w:rPr>
                <w:rFonts w:ascii="Calibri" w:eastAsia="Calibri" w:hAnsi="Calibri" w:cs="Calibri"/>
              </w:rPr>
              <w:t>Processor and security hardware</w:t>
            </w:r>
          </w:p>
        </w:tc>
        <w:tc>
          <w:tcPr>
            <w:tcW w:w="2446" w:type="pct"/>
            <w:vAlign w:val="center"/>
          </w:tcPr>
          <w:p w14:paraId="0C63F8EA" w14:textId="77777777" w:rsidR="00E32BA8" w:rsidRPr="00E35504" w:rsidRDefault="00E32BA8" w:rsidP="00870F05">
            <w:pPr>
              <w:pBdr>
                <w:top w:val="nil"/>
                <w:left w:val="nil"/>
                <w:bottom w:val="nil"/>
                <w:right w:val="nil"/>
                <w:between w:val="nil"/>
              </w:pBdr>
              <w:jc w:val="both"/>
              <w:rPr>
                <w:rFonts w:ascii="Calibri" w:eastAsia="Calibri" w:hAnsi="Calibri" w:cs="Calibri"/>
              </w:rPr>
            </w:pPr>
            <w:r w:rsidRPr="00E35504">
              <w:rPr>
                <w:rFonts w:ascii="Calibri" w:eastAsia="Calibri" w:hAnsi="Calibri" w:cs="Calibri"/>
              </w:rPr>
              <w:t>The processor architecture must have its own memory, RAM and cryptographic accelerator.  The processor must have an approval process in place to prevent the security keys from being damaged.</w:t>
            </w:r>
          </w:p>
        </w:tc>
      </w:tr>
      <w:tr w:rsidR="00E32BA8" w:rsidRPr="00E35504" w14:paraId="1C567DB6" w14:textId="77777777" w:rsidTr="00870F05">
        <w:tc>
          <w:tcPr>
            <w:tcW w:w="463" w:type="pct"/>
          </w:tcPr>
          <w:p w14:paraId="24F8FDC5" w14:textId="77777777" w:rsidR="00E32BA8" w:rsidRPr="00E35504" w:rsidRDefault="00E32BA8" w:rsidP="00870F05">
            <w:pPr>
              <w:rPr>
                <w:rFonts w:ascii="Calibri" w:eastAsia="Calibri" w:hAnsi="Calibri" w:cs="Calibri"/>
              </w:rPr>
            </w:pPr>
            <w:r w:rsidRPr="00E35504">
              <w:rPr>
                <w:rFonts w:ascii="Calibri" w:eastAsia="Calibri" w:hAnsi="Calibri" w:cs="Calibri"/>
              </w:rPr>
              <w:t>4.</w:t>
            </w:r>
          </w:p>
        </w:tc>
        <w:tc>
          <w:tcPr>
            <w:tcW w:w="2091" w:type="pct"/>
          </w:tcPr>
          <w:p w14:paraId="7F2C3884" w14:textId="77777777" w:rsidR="00E32BA8" w:rsidRPr="00E35504" w:rsidRDefault="00E32BA8" w:rsidP="00870F05">
            <w:pPr>
              <w:rPr>
                <w:rFonts w:ascii="Calibri" w:eastAsia="Calibri" w:hAnsi="Calibri" w:cs="Calibri"/>
              </w:rPr>
            </w:pPr>
            <w:r w:rsidRPr="00E35504">
              <w:rPr>
                <w:rFonts w:ascii="Calibri" w:eastAsia="Calibri" w:hAnsi="Calibri" w:cs="Calibri"/>
              </w:rPr>
              <w:t>Motherboard protection</w:t>
            </w:r>
          </w:p>
        </w:tc>
        <w:tc>
          <w:tcPr>
            <w:tcW w:w="2446" w:type="pct"/>
            <w:vAlign w:val="center"/>
          </w:tcPr>
          <w:p w14:paraId="5E812ADE"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The resin used for the sheathing of the critical components of the motherboard must be provided separately, ensuring its use for assembled layout equipment in the future.</w:t>
            </w:r>
          </w:p>
        </w:tc>
      </w:tr>
      <w:tr w:rsidR="00E32BA8" w:rsidRPr="00E35504" w14:paraId="25EF023E" w14:textId="77777777" w:rsidTr="00870F05">
        <w:tc>
          <w:tcPr>
            <w:tcW w:w="463" w:type="pct"/>
          </w:tcPr>
          <w:p w14:paraId="3D217AA5" w14:textId="77777777" w:rsidR="00E32BA8" w:rsidRPr="00E35504" w:rsidRDefault="00E32BA8" w:rsidP="00870F05">
            <w:pPr>
              <w:rPr>
                <w:rFonts w:ascii="Calibri" w:eastAsia="Calibri" w:hAnsi="Calibri" w:cs="Calibri"/>
              </w:rPr>
            </w:pPr>
            <w:r w:rsidRPr="00E35504">
              <w:rPr>
                <w:rFonts w:ascii="Calibri" w:eastAsia="Calibri" w:hAnsi="Calibri" w:cs="Calibri"/>
              </w:rPr>
              <w:t>5.</w:t>
            </w:r>
          </w:p>
        </w:tc>
        <w:tc>
          <w:tcPr>
            <w:tcW w:w="2091" w:type="pct"/>
          </w:tcPr>
          <w:p w14:paraId="486AE960"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Memory configuration (minimum requirements)</w:t>
            </w:r>
          </w:p>
        </w:tc>
        <w:tc>
          <w:tcPr>
            <w:tcW w:w="2446" w:type="pct"/>
            <w:vAlign w:val="center"/>
          </w:tcPr>
          <w:p w14:paraId="4887F51F"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At least 8GB of LPDDR5x RAM</w:t>
            </w:r>
          </w:p>
          <w:p w14:paraId="22D379A9" w14:textId="77777777" w:rsidR="00E32BA8" w:rsidRPr="00E35504" w:rsidRDefault="00E32BA8" w:rsidP="00870F05">
            <w:pPr>
              <w:pBdr>
                <w:top w:val="nil"/>
                <w:left w:val="nil"/>
                <w:bottom w:val="nil"/>
                <w:right w:val="nil"/>
                <w:between w:val="nil"/>
              </w:pBdr>
              <w:jc w:val="both"/>
              <w:rPr>
                <w:rFonts w:ascii="Calibri" w:eastAsia="Calibri" w:hAnsi="Calibri" w:cs="Calibri"/>
                <w:color w:val="000000"/>
              </w:rPr>
            </w:pPr>
            <w:r w:rsidRPr="00E35504">
              <w:rPr>
                <w:rFonts w:ascii="Calibri" w:eastAsia="Calibri" w:hAnsi="Calibri" w:cs="Calibri"/>
              </w:rPr>
              <w:t>Minimum 128 GB / 256 GB UFS</w:t>
            </w:r>
          </w:p>
        </w:tc>
      </w:tr>
      <w:tr w:rsidR="00E32BA8" w:rsidRPr="00E35504" w14:paraId="468E2B32" w14:textId="77777777" w:rsidTr="00870F05">
        <w:trPr>
          <w:trHeight w:val="458"/>
        </w:trPr>
        <w:tc>
          <w:tcPr>
            <w:tcW w:w="463" w:type="pct"/>
          </w:tcPr>
          <w:p w14:paraId="5D35C0B0" w14:textId="77777777" w:rsidR="00E32BA8" w:rsidRPr="00E35504" w:rsidRDefault="00E32BA8" w:rsidP="00870F05">
            <w:pPr>
              <w:rPr>
                <w:rFonts w:ascii="Calibri" w:eastAsia="Calibri" w:hAnsi="Calibri" w:cs="Calibri"/>
              </w:rPr>
            </w:pPr>
            <w:r w:rsidRPr="00E35504">
              <w:rPr>
                <w:rFonts w:ascii="Calibri" w:eastAsia="Calibri" w:hAnsi="Calibri" w:cs="Calibri"/>
              </w:rPr>
              <w:t>6.</w:t>
            </w:r>
          </w:p>
        </w:tc>
        <w:tc>
          <w:tcPr>
            <w:tcW w:w="2091" w:type="pct"/>
          </w:tcPr>
          <w:p w14:paraId="722E1AAB"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Data Storage/Memory Usage</w:t>
            </w:r>
          </w:p>
        </w:tc>
        <w:tc>
          <w:tcPr>
            <w:tcW w:w="2446" w:type="pct"/>
            <w:vAlign w:val="center"/>
          </w:tcPr>
          <w:p w14:paraId="6DC20030" w14:textId="77777777" w:rsidR="00E32BA8" w:rsidRPr="00E35504" w:rsidRDefault="00E32BA8" w:rsidP="00870F05">
            <w:pPr>
              <w:pBdr>
                <w:top w:val="nil"/>
                <w:left w:val="nil"/>
                <w:bottom w:val="nil"/>
                <w:right w:val="nil"/>
                <w:between w:val="nil"/>
              </w:pBdr>
              <w:jc w:val="both"/>
              <w:rPr>
                <w:rFonts w:ascii="Calibri" w:eastAsia="Calibri" w:hAnsi="Calibri" w:cs="Calibri"/>
              </w:rPr>
            </w:pPr>
            <w:r w:rsidRPr="00E35504">
              <w:rPr>
                <w:rFonts w:ascii="Calibri" w:eastAsia="Calibri" w:hAnsi="Calibri" w:cs="Calibri"/>
                <w:color w:val="000000"/>
              </w:rPr>
              <w:t xml:space="preserve">All cryptographic transactions must be carried out </w:t>
            </w:r>
            <w:r w:rsidRPr="00E35504">
              <w:rPr>
                <w:rFonts w:ascii="Calibri" w:eastAsia="Calibri" w:hAnsi="Calibri" w:cs="Calibri"/>
              </w:rPr>
              <w:t>in constant</w:t>
            </w:r>
            <w:r w:rsidRPr="00E35504">
              <w:rPr>
                <w:rFonts w:ascii="Calibri" w:eastAsia="Calibri" w:hAnsi="Calibri" w:cs="Calibri"/>
                <w:color w:val="000000"/>
              </w:rPr>
              <w:t xml:space="preserve"> memory. Persistent memory encryption is not mandatory for assembling layouts.</w:t>
            </w:r>
          </w:p>
        </w:tc>
      </w:tr>
      <w:tr w:rsidR="00E32BA8" w:rsidRPr="00E35504" w14:paraId="2027C80F" w14:textId="77777777" w:rsidTr="00870F05">
        <w:tc>
          <w:tcPr>
            <w:tcW w:w="463" w:type="pct"/>
          </w:tcPr>
          <w:p w14:paraId="571BFD72" w14:textId="77777777" w:rsidR="00E32BA8" w:rsidRPr="00E35504" w:rsidRDefault="00E32BA8" w:rsidP="00870F05">
            <w:pPr>
              <w:rPr>
                <w:rFonts w:ascii="Calibri" w:eastAsia="Calibri" w:hAnsi="Calibri" w:cs="Calibri"/>
              </w:rPr>
            </w:pPr>
            <w:r w:rsidRPr="00E35504">
              <w:rPr>
                <w:rFonts w:ascii="Calibri" w:eastAsia="Calibri" w:hAnsi="Calibri" w:cs="Calibri"/>
              </w:rPr>
              <w:t>7.</w:t>
            </w:r>
          </w:p>
        </w:tc>
        <w:tc>
          <w:tcPr>
            <w:tcW w:w="2091" w:type="pct"/>
          </w:tcPr>
          <w:p w14:paraId="67D6E7E9"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Screen</w:t>
            </w:r>
          </w:p>
        </w:tc>
        <w:tc>
          <w:tcPr>
            <w:tcW w:w="2446" w:type="pct"/>
            <w:vAlign w:val="center"/>
          </w:tcPr>
          <w:p w14:paraId="3A8BCC42" w14:textId="77777777" w:rsidR="00E32BA8" w:rsidRPr="00E35504" w:rsidRDefault="00E32BA8" w:rsidP="00870F05">
            <w:pPr>
              <w:pBdr>
                <w:top w:val="nil"/>
                <w:left w:val="nil"/>
                <w:bottom w:val="nil"/>
                <w:right w:val="nil"/>
                <w:between w:val="nil"/>
              </w:pBdr>
              <w:jc w:val="both"/>
              <w:rPr>
                <w:rFonts w:ascii="Calibri" w:eastAsia="Calibri" w:hAnsi="Calibri" w:cs="Calibri"/>
              </w:rPr>
            </w:pPr>
            <w:r w:rsidRPr="00E35504">
              <w:rPr>
                <w:rFonts w:ascii="Calibri" w:eastAsia="Calibri" w:hAnsi="Calibri" w:cs="Calibri"/>
              </w:rPr>
              <w:t>A screen of at least 6.1 inches, at least 1,080 x 2,400. Support for OLED and HDR is not mandatory for assembling layouts.</w:t>
            </w:r>
          </w:p>
        </w:tc>
      </w:tr>
      <w:tr w:rsidR="00E32BA8" w:rsidRPr="00E35504" w14:paraId="0138D6E2" w14:textId="77777777" w:rsidTr="00870F05">
        <w:tc>
          <w:tcPr>
            <w:tcW w:w="463" w:type="pct"/>
          </w:tcPr>
          <w:p w14:paraId="3132B740" w14:textId="77777777" w:rsidR="00E32BA8" w:rsidRPr="00E35504" w:rsidRDefault="00E32BA8" w:rsidP="00870F05">
            <w:pPr>
              <w:rPr>
                <w:rFonts w:ascii="Calibri" w:eastAsia="Calibri" w:hAnsi="Calibri" w:cs="Calibri"/>
              </w:rPr>
            </w:pPr>
            <w:r w:rsidRPr="00E35504">
              <w:rPr>
                <w:rFonts w:ascii="Calibri" w:eastAsia="Calibri" w:hAnsi="Calibri" w:cs="Calibri"/>
              </w:rPr>
              <w:t>8.</w:t>
            </w:r>
          </w:p>
        </w:tc>
        <w:tc>
          <w:tcPr>
            <w:tcW w:w="2091" w:type="pct"/>
          </w:tcPr>
          <w:p w14:paraId="01ACD6E3"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Buttons and ports</w:t>
            </w:r>
          </w:p>
        </w:tc>
        <w:tc>
          <w:tcPr>
            <w:tcW w:w="2446" w:type="pct"/>
            <w:vAlign w:val="center"/>
          </w:tcPr>
          <w:p w14:paraId="5EBC84A0"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USB Type-C 3.2 (unknown USB interfaces must be blocked), power button. The arrangement of the buttons may be in accordance with the Supplier's standards.</w:t>
            </w:r>
          </w:p>
        </w:tc>
      </w:tr>
      <w:tr w:rsidR="00E32BA8" w:rsidRPr="00E35504" w14:paraId="7520EA8D" w14:textId="77777777" w:rsidTr="00870F05">
        <w:tc>
          <w:tcPr>
            <w:tcW w:w="463" w:type="pct"/>
          </w:tcPr>
          <w:p w14:paraId="7C983DAB" w14:textId="77777777" w:rsidR="00E32BA8" w:rsidRPr="00E35504" w:rsidRDefault="00E32BA8" w:rsidP="00870F05">
            <w:pPr>
              <w:rPr>
                <w:rFonts w:ascii="Calibri" w:eastAsia="Calibri" w:hAnsi="Calibri" w:cs="Calibri"/>
              </w:rPr>
            </w:pPr>
            <w:r w:rsidRPr="00E35504">
              <w:rPr>
                <w:rFonts w:ascii="Calibri" w:eastAsia="Calibri" w:hAnsi="Calibri" w:cs="Calibri"/>
              </w:rPr>
              <w:t>9.</w:t>
            </w:r>
          </w:p>
        </w:tc>
        <w:tc>
          <w:tcPr>
            <w:tcW w:w="2091" w:type="pct"/>
          </w:tcPr>
          <w:p w14:paraId="7782B158"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Connectivity and location</w:t>
            </w:r>
          </w:p>
          <w:p w14:paraId="6BDA7BAC" w14:textId="77777777" w:rsidR="00E32BA8" w:rsidRPr="00E35504" w:rsidRDefault="00E32BA8" w:rsidP="00870F05">
            <w:pPr>
              <w:jc w:val="both"/>
              <w:rPr>
                <w:rFonts w:ascii="Calibri" w:eastAsia="Calibri" w:hAnsi="Calibri" w:cs="Calibri"/>
              </w:rPr>
            </w:pPr>
          </w:p>
        </w:tc>
        <w:tc>
          <w:tcPr>
            <w:tcW w:w="2446" w:type="pct"/>
            <w:vAlign w:val="center"/>
          </w:tcPr>
          <w:p w14:paraId="37C75552" w14:textId="77777777" w:rsidR="00E32BA8" w:rsidRPr="00E35504" w:rsidRDefault="00E32BA8" w:rsidP="00870F05">
            <w:pPr>
              <w:jc w:val="both"/>
              <w:rPr>
                <w:rFonts w:ascii="Calibri" w:eastAsia="Calibri" w:hAnsi="Calibri" w:cs="Calibri"/>
              </w:rPr>
            </w:pPr>
            <w:r>
              <w:rPr>
                <w:rFonts w:ascii="Calibri" w:eastAsia="Calibri" w:hAnsi="Calibri" w:cs="Calibri"/>
              </w:rPr>
              <w:t>At least 4G/5G support, no less than Wi-Fi 6 E (802.11 a x) with at least 2.4 GHz + 5 GHz + 6 GHz, HE80, MIMO. Bluetooth functions do not have to be available. The antenna layout can be assembled according to the Supplier's standards.</w:t>
            </w:r>
          </w:p>
        </w:tc>
      </w:tr>
      <w:tr w:rsidR="00E32BA8" w:rsidRPr="00E35504" w14:paraId="27BE869E" w14:textId="77777777" w:rsidTr="00870F05">
        <w:tc>
          <w:tcPr>
            <w:tcW w:w="463" w:type="pct"/>
          </w:tcPr>
          <w:p w14:paraId="0AD3132B" w14:textId="77777777" w:rsidR="00E32BA8" w:rsidRPr="00E35504" w:rsidRDefault="00E32BA8" w:rsidP="00870F05">
            <w:pPr>
              <w:rPr>
                <w:rFonts w:ascii="Calibri" w:eastAsia="Calibri" w:hAnsi="Calibri" w:cs="Calibri"/>
              </w:rPr>
            </w:pPr>
            <w:r w:rsidRPr="00E35504">
              <w:rPr>
                <w:rFonts w:ascii="Calibri" w:eastAsia="Calibri" w:hAnsi="Calibri" w:cs="Calibri"/>
              </w:rPr>
              <w:t>10.</w:t>
            </w:r>
          </w:p>
        </w:tc>
        <w:tc>
          <w:tcPr>
            <w:tcW w:w="2091" w:type="pct"/>
          </w:tcPr>
          <w:p w14:paraId="5E931A55"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Additional requirements</w:t>
            </w:r>
          </w:p>
        </w:tc>
        <w:tc>
          <w:tcPr>
            <w:tcW w:w="2446" w:type="pct"/>
            <w:vAlign w:val="center"/>
          </w:tcPr>
          <w:p w14:paraId="4C66142E"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Front cameras disabled or removed;</w:t>
            </w:r>
          </w:p>
          <w:p w14:paraId="032118BC"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OS based on minimum AOSP or equivalent; There should be no third-party apps, updates, or access to the remote control. The assembly body can have visually visible access fittings, connection seams.</w:t>
            </w:r>
          </w:p>
        </w:tc>
      </w:tr>
      <w:tr w:rsidR="00E32BA8" w:rsidRPr="00E35504" w14:paraId="7E4F3647" w14:textId="77777777" w:rsidTr="00870F05">
        <w:tc>
          <w:tcPr>
            <w:tcW w:w="463" w:type="pct"/>
          </w:tcPr>
          <w:p w14:paraId="533F1638" w14:textId="77777777" w:rsidR="00E32BA8" w:rsidRPr="00E35504" w:rsidRDefault="00E32BA8" w:rsidP="00870F05">
            <w:pPr>
              <w:rPr>
                <w:rFonts w:ascii="Calibri" w:eastAsia="Calibri" w:hAnsi="Calibri" w:cs="Calibri"/>
              </w:rPr>
            </w:pPr>
            <w:r w:rsidRPr="00E35504">
              <w:rPr>
                <w:rFonts w:ascii="Calibri" w:eastAsia="Calibri" w:hAnsi="Calibri" w:cs="Calibri"/>
              </w:rPr>
              <w:lastRenderedPageBreak/>
              <w:t>11.</w:t>
            </w:r>
          </w:p>
        </w:tc>
        <w:tc>
          <w:tcPr>
            <w:tcW w:w="2091" w:type="pct"/>
          </w:tcPr>
          <w:p w14:paraId="36444360"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Communication protocol</w:t>
            </w:r>
          </w:p>
        </w:tc>
        <w:tc>
          <w:tcPr>
            <w:tcW w:w="2446" w:type="pct"/>
          </w:tcPr>
          <w:p w14:paraId="73D99C54"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All communications are routed through encrypted peer-to-peer channels; There is no effect on SIM-based number dialing, SMS, or metadata.</w:t>
            </w:r>
          </w:p>
        </w:tc>
      </w:tr>
      <w:tr w:rsidR="00E32BA8" w:rsidRPr="00E35504" w14:paraId="3B28E1C2" w14:textId="77777777" w:rsidTr="00870F05">
        <w:tc>
          <w:tcPr>
            <w:tcW w:w="463" w:type="pct"/>
          </w:tcPr>
          <w:p w14:paraId="3FE2340F" w14:textId="77777777" w:rsidR="00E32BA8" w:rsidRPr="00E35504" w:rsidRDefault="00E32BA8" w:rsidP="00870F05">
            <w:pPr>
              <w:rPr>
                <w:rFonts w:ascii="Calibri" w:eastAsia="Calibri" w:hAnsi="Calibri" w:cs="Calibri"/>
                <w:lang w:val="en-US"/>
              </w:rPr>
            </w:pPr>
            <w:r w:rsidRPr="00E35504">
              <w:rPr>
                <w:rFonts w:ascii="Calibri" w:eastAsia="Calibri" w:hAnsi="Calibri" w:cs="Calibri"/>
              </w:rPr>
              <w:t>12.</w:t>
            </w:r>
          </w:p>
        </w:tc>
        <w:tc>
          <w:tcPr>
            <w:tcW w:w="2091" w:type="pct"/>
          </w:tcPr>
          <w:p w14:paraId="63F3FD70"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The procurement is subject to environmental protection requirements for green procurement</w:t>
            </w:r>
          </w:p>
        </w:tc>
        <w:tc>
          <w:tcPr>
            <w:tcW w:w="2446" w:type="pct"/>
            <w:vAlign w:val="center"/>
          </w:tcPr>
          <w:p w14:paraId="224E914C" w14:textId="77777777" w:rsidR="00E32BA8" w:rsidRPr="00E35504" w:rsidRDefault="00E32BA8" w:rsidP="00870F05">
            <w:pPr>
              <w:jc w:val="both"/>
              <w:rPr>
                <w:rFonts w:ascii="Calibri" w:eastAsia="Calibri" w:hAnsi="Calibri" w:cs="Calibri"/>
              </w:rPr>
            </w:pPr>
            <w:r w:rsidRPr="00E35504">
              <w:rPr>
                <w:rFonts w:ascii="Calibri" w:eastAsia="Calibri" w:hAnsi="Calibri" w:cs="Calibri"/>
              </w:rPr>
              <w:t>The product is strong, durable, functional, it or its components are suitable for use many times and/or are easily repaired and/or replaced.</w:t>
            </w:r>
          </w:p>
        </w:tc>
      </w:tr>
    </w:tbl>
    <w:p w14:paraId="6493AFD4" w14:textId="77777777" w:rsidR="00E32BA8" w:rsidRPr="00E35504" w:rsidRDefault="00E32BA8" w:rsidP="00E32BA8">
      <w:pPr>
        <w:tabs>
          <w:tab w:val="left" w:pos="2535"/>
        </w:tabs>
      </w:pPr>
    </w:p>
    <w:p w14:paraId="309375F8" w14:textId="77777777" w:rsidR="00E32BA8" w:rsidRPr="00E35504" w:rsidRDefault="00E32BA8" w:rsidP="00E32BA8">
      <w:pPr>
        <w:numPr>
          <w:ilvl w:val="0"/>
          <w:numId w:val="7"/>
        </w:numPr>
        <w:pBdr>
          <w:top w:val="nil"/>
          <w:left w:val="nil"/>
          <w:bottom w:val="nil"/>
          <w:right w:val="nil"/>
          <w:between w:val="nil"/>
        </w:pBdr>
        <w:rPr>
          <w:rFonts w:ascii="Calibri" w:eastAsia="Calibri" w:hAnsi="Calibri" w:cs="Calibri"/>
          <w:color w:val="000000"/>
        </w:rPr>
      </w:pPr>
      <w:r w:rsidRPr="00E35504">
        <w:rPr>
          <w:rFonts w:ascii="Calibri" w:eastAsia="Calibri" w:hAnsi="Calibri" w:cs="Calibri"/>
          <w:b/>
          <w:color w:val="000000"/>
        </w:rPr>
        <w:t xml:space="preserve">Communication equipment prototype assembly services (Services2), </w:t>
      </w:r>
    </w:p>
    <w:p w14:paraId="2FCF98C0" w14:textId="77777777" w:rsidR="00E32BA8" w:rsidRPr="00E35504" w:rsidRDefault="00E32BA8" w:rsidP="00E32BA8">
      <w:pPr>
        <w:jc w:val="both"/>
        <w:rPr>
          <w:rFonts w:ascii="Calibri" w:eastAsia="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0"/>
        <w:gridCol w:w="3901"/>
        <w:gridCol w:w="4589"/>
      </w:tblGrid>
      <w:tr w:rsidR="00E32BA8" w:rsidRPr="00E35504" w14:paraId="1D5AE615" w14:textId="77777777" w:rsidTr="00E16E94">
        <w:trPr>
          <w:cantSplit/>
          <w:tblHeader/>
        </w:trPr>
        <w:tc>
          <w:tcPr>
            <w:tcW w:w="460" w:type="pct"/>
          </w:tcPr>
          <w:p w14:paraId="7176AB82" w14:textId="77777777" w:rsidR="00E32BA8" w:rsidRPr="00E35504" w:rsidRDefault="00E32BA8" w:rsidP="00E16E94">
            <w:pPr>
              <w:ind w:right="-31"/>
              <w:jc w:val="center"/>
              <w:rPr>
                <w:rFonts w:ascii="Calibri" w:eastAsia="Calibri" w:hAnsi="Calibri" w:cs="Calibri"/>
                <w:b/>
              </w:rPr>
            </w:pPr>
            <w:r w:rsidRPr="00E35504">
              <w:rPr>
                <w:rFonts w:ascii="Calibri" w:eastAsia="Calibri" w:hAnsi="Calibri" w:cs="Calibri"/>
                <w:b/>
              </w:rPr>
              <w:t>Sec. No.</w:t>
            </w:r>
          </w:p>
        </w:tc>
        <w:tc>
          <w:tcPr>
            <w:tcW w:w="2086" w:type="pct"/>
          </w:tcPr>
          <w:p w14:paraId="709E9F12" w14:textId="77777777" w:rsidR="00E32BA8" w:rsidRPr="00E35504" w:rsidRDefault="00E32BA8" w:rsidP="00E16E94">
            <w:pPr>
              <w:ind w:right="-31"/>
              <w:jc w:val="center"/>
              <w:rPr>
                <w:rFonts w:ascii="Calibri" w:eastAsia="Calibri" w:hAnsi="Calibri" w:cs="Calibri"/>
                <w:b/>
              </w:rPr>
            </w:pPr>
            <w:r w:rsidRPr="00E35504">
              <w:rPr>
                <w:rFonts w:ascii="Calibri" w:eastAsia="Calibri" w:hAnsi="Calibri" w:cs="Calibri"/>
                <w:b/>
              </w:rPr>
              <w:t xml:space="preserve">Names (descriptions) of the functions and/or technical requirements (indicators) of the equipment to be assembled </w:t>
            </w:r>
          </w:p>
          <w:p w14:paraId="104977B1" w14:textId="77777777" w:rsidR="00E32BA8" w:rsidRPr="00E35504" w:rsidRDefault="00E32BA8" w:rsidP="00E16E94">
            <w:pPr>
              <w:ind w:right="-31"/>
              <w:jc w:val="center"/>
              <w:rPr>
                <w:rFonts w:ascii="Calibri" w:eastAsia="Calibri" w:hAnsi="Calibri" w:cs="Calibri"/>
                <w:b/>
              </w:rPr>
            </w:pPr>
          </w:p>
        </w:tc>
        <w:tc>
          <w:tcPr>
            <w:tcW w:w="2454" w:type="pct"/>
          </w:tcPr>
          <w:p w14:paraId="6D818868" w14:textId="77777777" w:rsidR="00E32BA8" w:rsidRPr="00E35504" w:rsidRDefault="00E32BA8" w:rsidP="00E16E94">
            <w:pPr>
              <w:ind w:right="-31"/>
              <w:jc w:val="center"/>
              <w:rPr>
                <w:rFonts w:ascii="Calibri" w:eastAsia="Calibri" w:hAnsi="Calibri" w:cs="Calibri"/>
                <w:b/>
              </w:rPr>
            </w:pPr>
            <w:r w:rsidRPr="00E35504">
              <w:rPr>
                <w:rFonts w:ascii="Calibri" w:eastAsia="Calibri" w:hAnsi="Calibri" w:cs="Calibri"/>
                <w:b/>
              </w:rPr>
              <w:t>Values of the functions and/or technical requirements (indicators) of the equipment to be assembled</w:t>
            </w:r>
          </w:p>
        </w:tc>
      </w:tr>
      <w:tr w:rsidR="00E32BA8" w:rsidRPr="00E35504" w14:paraId="4EE1AEB9" w14:textId="77777777" w:rsidTr="00E16E94">
        <w:tc>
          <w:tcPr>
            <w:tcW w:w="460" w:type="pct"/>
          </w:tcPr>
          <w:p w14:paraId="43398779" w14:textId="77777777" w:rsidR="00E32BA8" w:rsidRPr="00E35504" w:rsidRDefault="00E32BA8" w:rsidP="00E16E94">
            <w:pPr>
              <w:rPr>
                <w:rFonts w:ascii="Calibri" w:eastAsia="Calibri" w:hAnsi="Calibri" w:cs="Calibri"/>
              </w:rPr>
            </w:pPr>
            <w:r w:rsidRPr="00E35504">
              <w:rPr>
                <w:rFonts w:ascii="Calibri" w:eastAsia="Calibri" w:hAnsi="Calibri" w:cs="Calibri"/>
              </w:rPr>
              <w:t>1.</w:t>
            </w:r>
          </w:p>
        </w:tc>
        <w:tc>
          <w:tcPr>
            <w:tcW w:w="2086" w:type="pct"/>
          </w:tcPr>
          <w:p w14:paraId="110F109D" w14:textId="77777777" w:rsidR="00E32BA8" w:rsidRPr="00E35504" w:rsidRDefault="00E32BA8" w:rsidP="00E16E94">
            <w:pPr>
              <w:rPr>
                <w:rFonts w:ascii="Calibri" w:eastAsia="Calibri" w:hAnsi="Calibri" w:cs="Calibri"/>
              </w:rPr>
            </w:pPr>
            <w:r w:rsidRPr="00E35504">
              <w:rPr>
                <w:rFonts w:ascii="Calibri" w:eastAsia="Calibri" w:hAnsi="Calibri" w:cs="Calibri"/>
              </w:rPr>
              <w:t>Device category</w:t>
            </w:r>
          </w:p>
        </w:tc>
        <w:tc>
          <w:tcPr>
            <w:tcW w:w="2454" w:type="pct"/>
            <w:vAlign w:val="center"/>
          </w:tcPr>
          <w:p w14:paraId="09FD20D8"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Secure Encrypted Communication Phone Prototype</w:t>
            </w:r>
          </w:p>
        </w:tc>
      </w:tr>
      <w:tr w:rsidR="00E32BA8" w:rsidRPr="00E35504" w14:paraId="1F6AC667" w14:textId="77777777" w:rsidTr="00E16E94">
        <w:tc>
          <w:tcPr>
            <w:tcW w:w="460" w:type="pct"/>
          </w:tcPr>
          <w:p w14:paraId="42F8C826" w14:textId="77777777" w:rsidR="00E32BA8" w:rsidRPr="00E35504" w:rsidRDefault="00E32BA8" w:rsidP="00E16E94">
            <w:pPr>
              <w:rPr>
                <w:rFonts w:ascii="Calibri" w:eastAsia="Calibri" w:hAnsi="Calibri" w:cs="Calibri"/>
              </w:rPr>
            </w:pPr>
            <w:r w:rsidRPr="00E35504">
              <w:rPr>
                <w:rFonts w:ascii="Calibri" w:eastAsia="Calibri" w:hAnsi="Calibri" w:cs="Calibri"/>
              </w:rPr>
              <w:t>2.</w:t>
            </w:r>
          </w:p>
        </w:tc>
        <w:tc>
          <w:tcPr>
            <w:tcW w:w="2086" w:type="pct"/>
          </w:tcPr>
          <w:p w14:paraId="5D232495" w14:textId="77777777" w:rsidR="00E32BA8" w:rsidRPr="00E35504" w:rsidRDefault="00E32BA8" w:rsidP="00E16E94">
            <w:pPr>
              <w:rPr>
                <w:rFonts w:ascii="Calibri" w:eastAsia="Calibri" w:hAnsi="Calibri" w:cs="Calibri"/>
              </w:rPr>
            </w:pPr>
            <w:r w:rsidRPr="00E35504">
              <w:rPr>
                <w:rFonts w:ascii="Calibri" w:eastAsia="Calibri" w:hAnsi="Calibri" w:cs="Calibri"/>
              </w:rPr>
              <w:t>Primary function</w:t>
            </w:r>
          </w:p>
        </w:tc>
        <w:tc>
          <w:tcPr>
            <w:tcW w:w="2454" w:type="pct"/>
            <w:vAlign w:val="center"/>
          </w:tcPr>
          <w:p w14:paraId="283F4C9C"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Telephone equipment that operates on encrypted communication between identical devices on a private network</w:t>
            </w:r>
          </w:p>
        </w:tc>
      </w:tr>
      <w:tr w:rsidR="00E32BA8" w:rsidRPr="00E35504" w14:paraId="0BA74451" w14:textId="77777777" w:rsidTr="00E16E94">
        <w:tc>
          <w:tcPr>
            <w:tcW w:w="460" w:type="pct"/>
          </w:tcPr>
          <w:p w14:paraId="5E4A2D11" w14:textId="77777777" w:rsidR="00E32BA8" w:rsidRPr="00E35504" w:rsidRDefault="00E32BA8" w:rsidP="00E16E94">
            <w:pPr>
              <w:rPr>
                <w:rFonts w:ascii="Calibri" w:eastAsia="Calibri" w:hAnsi="Calibri" w:cs="Calibri"/>
              </w:rPr>
            </w:pPr>
            <w:r w:rsidRPr="00E35504">
              <w:rPr>
                <w:rFonts w:ascii="Calibri" w:eastAsia="Calibri" w:hAnsi="Calibri" w:cs="Calibri"/>
              </w:rPr>
              <w:t>3.</w:t>
            </w:r>
          </w:p>
        </w:tc>
        <w:tc>
          <w:tcPr>
            <w:tcW w:w="2086" w:type="pct"/>
          </w:tcPr>
          <w:p w14:paraId="5EAFC23C" w14:textId="77777777" w:rsidR="00E32BA8" w:rsidRPr="00E35504" w:rsidRDefault="00E32BA8" w:rsidP="00E16E94">
            <w:pPr>
              <w:rPr>
                <w:rFonts w:ascii="Calibri" w:eastAsia="Calibri" w:hAnsi="Calibri" w:cs="Calibri"/>
              </w:rPr>
            </w:pPr>
            <w:r w:rsidRPr="00E35504">
              <w:rPr>
                <w:rFonts w:ascii="Calibri" w:eastAsia="Calibri" w:hAnsi="Calibri" w:cs="Calibri"/>
              </w:rPr>
              <w:t>Processor and security hardware</w:t>
            </w:r>
          </w:p>
        </w:tc>
        <w:tc>
          <w:tcPr>
            <w:tcW w:w="2454" w:type="pct"/>
            <w:vAlign w:val="center"/>
          </w:tcPr>
          <w:p w14:paraId="17BB6891" w14:textId="77777777" w:rsidR="00E32BA8" w:rsidRPr="00E35504" w:rsidRDefault="00E32BA8" w:rsidP="00E16E94">
            <w:pPr>
              <w:pBdr>
                <w:top w:val="nil"/>
                <w:left w:val="nil"/>
                <w:bottom w:val="nil"/>
                <w:right w:val="nil"/>
                <w:between w:val="nil"/>
              </w:pBdr>
              <w:jc w:val="both"/>
              <w:rPr>
                <w:rFonts w:ascii="Calibri" w:eastAsia="Calibri" w:hAnsi="Calibri" w:cs="Calibri"/>
              </w:rPr>
            </w:pPr>
            <w:r w:rsidRPr="00E35504">
              <w:rPr>
                <w:rFonts w:ascii="Calibri" w:eastAsia="Calibri" w:hAnsi="Calibri" w:cs="Calibri"/>
              </w:rPr>
              <w:t>The processor architecture must have its own memory, RAM and cryptographic accelerator.  The processor must have an approval process in place to prevent the security keys from being damaged.</w:t>
            </w:r>
          </w:p>
        </w:tc>
      </w:tr>
      <w:tr w:rsidR="00E32BA8" w:rsidRPr="00E35504" w14:paraId="4FC03648" w14:textId="77777777" w:rsidTr="00E16E94">
        <w:tc>
          <w:tcPr>
            <w:tcW w:w="460" w:type="pct"/>
          </w:tcPr>
          <w:p w14:paraId="2AF48F66" w14:textId="77777777" w:rsidR="00E32BA8" w:rsidRPr="00E35504" w:rsidRDefault="00E32BA8" w:rsidP="00E16E94">
            <w:pPr>
              <w:rPr>
                <w:rFonts w:ascii="Calibri" w:eastAsia="Calibri" w:hAnsi="Calibri" w:cs="Calibri"/>
              </w:rPr>
            </w:pPr>
            <w:r w:rsidRPr="00E35504">
              <w:rPr>
                <w:rFonts w:ascii="Calibri" w:eastAsia="Calibri" w:hAnsi="Calibri" w:cs="Calibri"/>
              </w:rPr>
              <w:t>4.</w:t>
            </w:r>
          </w:p>
        </w:tc>
        <w:tc>
          <w:tcPr>
            <w:tcW w:w="2086" w:type="pct"/>
          </w:tcPr>
          <w:p w14:paraId="032E09D6" w14:textId="77777777" w:rsidR="00E32BA8" w:rsidRPr="00E35504" w:rsidRDefault="00E32BA8" w:rsidP="00E16E94">
            <w:pPr>
              <w:rPr>
                <w:rFonts w:ascii="Calibri" w:eastAsia="Calibri" w:hAnsi="Calibri" w:cs="Calibri"/>
              </w:rPr>
            </w:pPr>
            <w:r w:rsidRPr="00E35504">
              <w:rPr>
                <w:rFonts w:ascii="Calibri" w:eastAsia="Calibri" w:hAnsi="Calibri" w:cs="Calibri"/>
              </w:rPr>
              <w:t>Motherboard protection</w:t>
            </w:r>
          </w:p>
        </w:tc>
        <w:tc>
          <w:tcPr>
            <w:tcW w:w="2454" w:type="pct"/>
            <w:vAlign w:val="center"/>
          </w:tcPr>
          <w:p w14:paraId="183BF8B0"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Critical components of the motherboard, wrapped in resin for resistance to physical intrusion. Assembly using only automatic and precise resin coating methods.</w:t>
            </w:r>
          </w:p>
        </w:tc>
      </w:tr>
      <w:tr w:rsidR="00E32BA8" w:rsidRPr="00E35504" w14:paraId="330029DB" w14:textId="77777777" w:rsidTr="00E16E94">
        <w:tc>
          <w:tcPr>
            <w:tcW w:w="460" w:type="pct"/>
          </w:tcPr>
          <w:p w14:paraId="1BEF376F" w14:textId="77777777" w:rsidR="00E32BA8" w:rsidRPr="00E35504" w:rsidRDefault="00E32BA8" w:rsidP="00E16E94">
            <w:pPr>
              <w:rPr>
                <w:rFonts w:ascii="Calibri" w:eastAsia="Calibri" w:hAnsi="Calibri" w:cs="Calibri"/>
              </w:rPr>
            </w:pPr>
            <w:r w:rsidRPr="00E35504">
              <w:rPr>
                <w:rFonts w:ascii="Calibri" w:eastAsia="Calibri" w:hAnsi="Calibri" w:cs="Calibri"/>
              </w:rPr>
              <w:t>5.</w:t>
            </w:r>
          </w:p>
        </w:tc>
        <w:tc>
          <w:tcPr>
            <w:tcW w:w="2086" w:type="pct"/>
          </w:tcPr>
          <w:p w14:paraId="432E578B"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Memory configuration (minimum requirements)</w:t>
            </w:r>
          </w:p>
        </w:tc>
        <w:tc>
          <w:tcPr>
            <w:tcW w:w="2454" w:type="pct"/>
            <w:vAlign w:val="center"/>
          </w:tcPr>
          <w:p w14:paraId="63E14E81"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At least 8GB of LPDDR5x RAM</w:t>
            </w:r>
          </w:p>
          <w:p w14:paraId="558D90FD" w14:textId="77777777" w:rsidR="00E32BA8" w:rsidRPr="00E35504" w:rsidRDefault="00E32BA8" w:rsidP="00E16E94">
            <w:pPr>
              <w:pBdr>
                <w:top w:val="nil"/>
                <w:left w:val="nil"/>
                <w:bottom w:val="nil"/>
                <w:right w:val="nil"/>
                <w:between w:val="nil"/>
              </w:pBdr>
              <w:jc w:val="both"/>
              <w:rPr>
                <w:rFonts w:ascii="Calibri" w:eastAsia="Calibri" w:hAnsi="Calibri" w:cs="Calibri"/>
                <w:color w:val="000000"/>
              </w:rPr>
            </w:pPr>
            <w:r w:rsidRPr="00E35504">
              <w:rPr>
                <w:rFonts w:ascii="Calibri" w:eastAsia="Calibri" w:hAnsi="Calibri" w:cs="Calibri"/>
              </w:rPr>
              <w:t>Minimum 128 GB / 256 GB UFS</w:t>
            </w:r>
          </w:p>
        </w:tc>
      </w:tr>
      <w:tr w:rsidR="00E32BA8" w:rsidRPr="00E35504" w14:paraId="46AEDC60" w14:textId="77777777" w:rsidTr="00E16E94">
        <w:trPr>
          <w:trHeight w:val="458"/>
        </w:trPr>
        <w:tc>
          <w:tcPr>
            <w:tcW w:w="460" w:type="pct"/>
          </w:tcPr>
          <w:p w14:paraId="28527846" w14:textId="77777777" w:rsidR="00E32BA8" w:rsidRPr="00E35504" w:rsidRDefault="00E32BA8" w:rsidP="00E16E94">
            <w:pPr>
              <w:rPr>
                <w:rFonts w:ascii="Calibri" w:eastAsia="Calibri" w:hAnsi="Calibri" w:cs="Calibri"/>
              </w:rPr>
            </w:pPr>
            <w:r w:rsidRPr="00E35504">
              <w:rPr>
                <w:rFonts w:ascii="Calibri" w:eastAsia="Calibri" w:hAnsi="Calibri" w:cs="Calibri"/>
              </w:rPr>
              <w:t>6.</w:t>
            </w:r>
          </w:p>
        </w:tc>
        <w:tc>
          <w:tcPr>
            <w:tcW w:w="2086" w:type="pct"/>
          </w:tcPr>
          <w:p w14:paraId="7EDCD45E"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Data Storage/Memory Usage</w:t>
            </w:r>
          </w:p>
        </w:tc>
        <w:tc>
          <w:tcPr>
            <w:tcW w:w="2454" w:type="pct"/>
            <w:vAlign w:val="center"/>
          </w:tcPr>
          <w:p w14:paraId="78CC0A2A" w14:textId="77777777" w:rsidR="00E32BA8" w:rsidRPr="00E35504" w:rsidRDefault="00E32BA8" w:rsidP="00E16E94">
            <w:pPr>
              <w:pBdr>
                <w:top w:val="nil"/>
                <w:left w:val="nil"/>
                <w:bottom w:val="nil"/>
                <w:right w:val="nil"/>
                <w:between w:val="nil"/>
              </w:pBdr>
              <w:jc w:val="both"/>
              <w:rPr>
                <w:rFonts w:ascii="Calibri" w:eastAsia="Calibri" w:hAnsi="Calibri" w:cs="Calibri"/>
                <w:color w:val="000000"/>
              </w:rPr>
            </w:pPr>
            <w:r w:rsidRPr="00E35504">
              <w:rPr>
                <w:rFonts w:ascii="Calibri" w:eastAsia="Calibri" w:hAnsi="Calibri" w:cs="Calibri"/>
                <w:color w:val="000000"/>
              </w:rPr>
              <w:t xml:space="preserve">All cryptographic transactions must be performed in volatile memory. </w:t>
            </w:r>
            <w:r w:rsidRPr="00E35504">
              <w:rPr>
                <w:rFonts w:ascii="Calibri" w:eastAsia="Calibri" w:hAnsi="Calibri" w:cs="Calibri"/>
              </w:rPr>
              <w:t>There must be no permanent data retention.</w:t>
            </w:r>
          </w:p>
        </w:tc>
      </w:tr>
      <w:tr w:rsidR="00E32BA8" w:rsidRPr="00E35504" w14:paraId="4C7B261B" w14:textId="77777777" w:rsidTr="00E16E94">
        <w:tc>
          <w:tcPr>
            <w:tcW w:w="460" w:type="pct"/>
          </w:tcPr>
          <w:p w14:paraId="3D49371A" w14:textId="77777777" w:rsidR="00E32BA8" w:rsidRPr="00E35504" w:rsidRDefault="00E32BA8" w:rsidP="00E16E94">
            <w:pPr>
              <w:rPr>
                <w:rFonts w:ascii="Calibri" w:eastAsia="Calibri" w:hAnsi="Calibri" w:cs="Calibri"/>
              </w:rPr>
            </w:pPr>
            <w:r w:rsidRPr="00E35504">
              <w:rPr>
                <w:rFonts w:ascii="Calibri" w:eastAsia="Calibri" w:hAnsi="Calibri" w:cs="Calibri"/>
              </w:rPr>
              <w:t>7.</w:t>
            </w:r>
          </w:p>
        </w:tc>
        <w:tc>
          <w:tcPr>
            <w:tcW w:w="2086" w:type="pct"/>
          </w:tcPr>
          <w:p w14:paraId="3CD3AD52"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Screen</w:t>
            </w:r>
          </w:p>
        </w:tc>
        <w:tc>
          <w:tcPr>
            <w:tcW w:w="2454" w:type="pct"/>
            <w:vAlign w:val="center"/>
          </w:tcPr>
          <w:p w14:paraId="1FAD0A91" w14:textId="77777777" w:rsidR="00E32BA8" w:rsidRPr="00E35504" w:rsidRDefault="00E32BA8" w:rsidP="00E16E94">
            <w:pPr>
              <w:pBdr>
                <w:top w:val="nil"/>
                <w:left w:val="nil"/>
                <w:bottom w:val="nil"/>
                <w:right w:val="nil"/>
                <w:between w:val="nil"/>
              </w:pBdr>
              <w:jc w:val="both"/>
              <w:rPr>
                <w:rFonts w:ascii="Calibri" w:eastAsia="Calibri" w:hAnsi="Calibri" w:cs="Calibri"/>
                <w:color w:val="000000"/>
              </w:rPr>
            </w:pPr>
            <w:r w:rsidRPr="00E35504">
              <w:rPr>
                <w:rFonts w:ascii="Calibri" w:eastAsia="Calibri" w:hAnsi="Calibri" w:cs="Calibri"/>
              </w:rPr>
              <w:t>A screen of at least 6.1 inches, at least 1,080 x 2,400. Support for OLED and HDR is not mandatory when assembling a prototype.</w:t>
            </w:r>
          </w:p>
        </w:tc>
      </w:tr>
      <w:tr w:rsidR="00E32BA8" w:rsidRPr="00E35504" w14:paraId="6AC2AEA7" w14:textId="77777777" w:rsidTr="00E16E94">
        <w:tc>
          <w:tcPr>
            <w:tcW w:w="460" w:type="pct"/>
          </w:tcPr>
          <w:p w14:paraId="2B71B3F3" w14:textId="77777777" w:rsidR="00E32BA8" w:rsidRPr="00E35504" w:rsidRDefault="00E32BA8" w:rsidP="00E16E94">
            <w:pPr>
              <w:rPr>
                <w:rFonts w:ascii="Calibri" w:eastAsia="Calibri" w:hAnsi="Calibri" w:cs="Calibri"/>
              </w:rPr>
            </w:pPr>
            <w:r w:rsidRPr="00E35504">
              <w:rPr>
                <w:rFonts w:ascii="Calibri" w:eastAsia="Calibri" w:hAnsi="Calibri" w:cs="Calibri"/>
              </w:rPr>
              <w:lastRenderedPageBreak/>
              <w:t>8.</w:t>
            </w:r>
          </w:p>
        </w:tc>
        <w:tc>
          <w:tcPr>
            <w:tcW w:w="2086" w:type="pct"/>
          </w:tcPr>
          <w:p w14:paraId="44113876"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Buttons and ports</w:t>
            </w:r>
          </w:p>
        </w:tc>
        <w:tc>
          <w:tcPr>
            <w:tcW w:w="2454" w:type="pct"/>
            <w:vAlign w:val="center"/>
          </w:tcPr>
          <w:p w14:paraId="63AFCFC5"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USB Type-C 3.2 (unknown USB interfaces must be blocked), power button.</w:t>
            </w:r>
          </w:p>
        </w:tc>
      </w:tr>
      <w:tr w:rsidR="00E32BA8" w:rsidRPr="00E35504" w14:paraId="204D46E3" w14:textId="77777777" w:rsidTr="00E16E94">
        <w:tc>
          <w:tcPr>
            <w:tcW w:w="460" w:type="pct"/>
          </w:tcPr>
          <w:p w14:paraId="49B320B2" w14:textId="77777777" w:rsidR="00E32BA8" w:rsidRPr="00E35504" w:rsidRDefault="00E32BA8" w:rsidP="00E16E94">
            <w:pPr>
              <w:rPr>
                <w:rFonts w:ascii="Calibri" w:eastAsia="Calibri" w:hAnsi="Calibri" w:cs="Calibri"/>
              </w:rPr>
            </w:pPr>
            <w:r w:rsidRPr="00E35504">
              <w:rPr>
                <w:rFonts w:ascii="Calibri" w:eastAsia="Calibri" w:hAnsi="Calibri" w:cs="Calibri"/>
              </w:rPr>
              <w:t>9.</w:t>
            </w:r>
          </w:p>
        </w:tc>
        <w:tc>
          <w:tcPr>
            <w:tcW w:w="2086" w:type="pct"/>
          </w:tcPr>
          <w:p w14:paraId="77FA394F"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Connectivity and location</w:t>
            </w:r>
          </w:p>
          <w:p w14:paraId="55757413" w14:textId="77777777" w:rsidR="00E32BA8" w:rsidRPr="00E35504" w:rsidRDefault="00E32BA8" w:rsidP="00E16E94">
            <w:pPr>
              <w:jc w:val="both"/>
              <w:rPr>
                <w:rFonts w:ascii="Calibri" w:eastAsia="Calibri" w:hAnsi="Calibri" w:cs="Calibri"/>
              </w:rPr>
            </w:pPr>
          </w:p>
        </w:tc>
        <w:tc>
          <w:tcPr>
            <w:tcW w:w="2454" w:type="pct"/>
            <w:vAlign w:val="center"/>
          </w:tcPr>
          <w:p w14:paraId="15F2D7CB" w14:textId="77777777" w:rsidR="00E32BA8" w:rsidRPr="00E35504" w:rsidRDefault="00E32BA8" w:rsidP="00E16E94">
            <w:pPr>
              <w:jc w:val="both"/>
              <w:rPr>
                <w:rFonts w:ascii="Calibri" w:eastAsia="Calibri" w:hAnsi="Calibri" w:cs="Calibri"/>
              </w:rPr>
            </w:pPr>
            <w:r>
              <w:rPr>
                <w:rFonts w:ascii="Calibri" w:eastAsia="Calibri" w:hAnsi="Calibri" w:cs="Calibri"/>
              </w:rPr>
              <w:t>At least 4G/5G support, at least Wi-Fi 6 E (802.11 a x) with at least 2.4 GHz + 5 GHz + 6 GHz, HE80, MIMO, Bluetooth function must be disabled and permanently blocked</w:t>
            </w:r>
            <w:r w:rsidRPr="00E35504">
              <w:rPr>
                <w:rFonts w:ascii="Arial" w:eastAsia="Arial" w:hAnsi="Arial" w:cs="Arial"/>
                <w:color w:val="FF0000"/>
              </w:rPr>
              <w:t>.</w:t>
            </w:r>
          </w:p>
        </w:tc>
      </w:tr>
      <w:tr w:rsidR="00E32BA8" w:rsidRPr="00E35504" w14:paraId="2D9BF398" w14:textId="77777777" w:rsidTr="00E16E94">
        <w:tc>
          <w:tcPr>
            <w:tcW w:w="460" w:type="pct"/>
          </w:tcPr>
          <w:p w14:paraId="4FA53886" w14:textId="77777777" w:rsidR="00E32BA8" w:rsidRPr="00E35504" w:rsidRDefault="00E32BA8" w:rsidP="00E16E94">
            <w:pPr>
              <w:rPr>
                <w:rFonts w:ascii="Calibri" w:eastAsia="Calibri" w:hAnsi="Calibri" w:cs="Calibri"/>
              </w:rPr>
            </w:pPr>
            <w:r w:rsidRPr="00E35504">
              <w:rPr>
                <w:rFonts w:ascii="Calibri" w:eastAsia="Calibri" w:hAnsi="Calibri" w:cs="Calibri"/>
              </w:rPr>
              <w:t>10.</w:t>
            </w:r>
          </w:p>
        </w:tc>
        <w:tc>
          <w:tcPr>
            <w:tcW w:w="2086" w:type="pct"/>
          </w:tcPr>
          <w:p w14:paraId="10764027"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Additional requirements</w:t>
            </w:r>
          </w:p>
        </w:tc>
        <w:tc>
          <w:tcPr>
            <w:tcW w:w="2454" w:type="pct"/>
            <w:vAlign w:val="center"/>
          </w:tcPr>
          <w:p w14:paraId="2387D8FC"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Front cameras disabled or removed; OS based on minimum AOSP or equivalent; There should be no third-party apps, updates, or access to the remote control. The housing must be formed according to a harmonized specification, seamless and physically protected.</w:t>
            </w:r>
          </w:p>
        </w:tc>
      </w:tr>
      <w:tr w:rsidR="00E32BA8" w:rsidRPr="00E35504" w14:paraId="21E12E2F" w14:textId="77777777" w:rsidTr="00E16E94">
        <w:tc>
          <w:tcPr>
            <w:tcW w:w="460" w:type="pct"/>
          </w:tcPr>
          <w:p w14:paraId="52DCE2F6" w14:textId="77777777" w:rsidR="00E32BA8" w:rsidRPr="00E35504" w:rsidRDefault="00E32BA8" w:rsidP="00E16E94">
            <w:pPr>
              <w:rPr>
                <w:rFonts w:ascii="Calibri" w:eastAsia="Calibri" w:hAnsi="Calibri" w:cs="Calibri"/>
              </w:rPr>
            </w:pPr>
            <w:r w:rsidRPr="00E35504">
              <w:rPr>
                <w:rFonts w:ascii="Calibri" w:eastAsia="Calibri" w:hAnsi="Calibri" w:cs="Calibri"/>
              </w:rPr>
              <w:t>11.</w:t>
            </w:r>
          </w:p>
        </w:tc>
        <w:tc>
          <w:tcPr>
            <w:tcW w:w="2086" w:type="pct"/>
          </w:tcPr>
          <w:p w14:paraId="7EFBE1E9"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Communication protocol</w:t>
            </w:r>
          </w:p>
        </w:tc>
        <w:tc>
          <w:tcPr>
            <w:tcW w:w="2454" w:type="pct"/>
          </w:tcPr>
          <w:p w14:paraId="2016B317"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 xml:space="preserve">All communications are routed through encrypted peer-to-peer channels; There is no effect on SIM-based number dialing, SMS, or metadata. </w:t>
            </w:r>
          </w:p>
        </w:tc>
      </w:tr>
      <w:tr w:rsidR="00E32BA8" w:rsidRPr="00E35504" w14:paraId="56A2C03C" w14:textId="77777777" w:rsidTr="00E16E94">
        <w:tc>
          <w:tcPr>
            <w:tcW w:w="460" w:type="pct"/>
          </w:tcPr>
          <w:p w14:paraId="56B576B9" w14:textId="77777777" w:rsidR="00E32BA8" w:rsidRPr="00E35504" w:rsidRDefault="00E32BA8" w:rsidP="00E16E94">
            <w:pPr>
              <w:rPr>
                <w:rFonts w:ascii="Calibri" w:eastAsia="Calibri" w:hAnsi="Calibri" w:cs="Calibri"/>
              </w:rPr>
            </w:pPr>
            <w:r w:rsidRPr="00E35504">
              <w:rPr>
                <w:rFonts w:ascii="Calibri" w:eastAsia="Calibri" w:hAnsi="Calibri" w:cs="Calibri"/>
              </w:rPr>
              <w:t>12.</w:t>
            </w:r>
          </w:p>
        </w:tc>
        <w:tc>
          <w:tcPr>
            <w:tcW w:w="2086" w:type="pct"/>
          </w:tcPr>
          <w:p w14:paraId="0A987326"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Required documents</w:t>
            </w:r>
          </w:p>
        </w:tc>
        <w:tc>
          <w:tcPr>
            <w:tcW w:w="2454" w:type="pct"/>
            <w:vAlign w:val="center"/>
          </w:tcPr>
          <w:p w14:paraId="1586276A"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Must include: user manual, safety protocol overview, installation guide, and technical specifications</w:t>
            </w:r>
          </w:p>
        </w:tc>
      </w:tr>
      <w:tr w:rsidR="00E32BA8" w:rsidRPr="00E35504" w14:paraId="5210D6BE" w14:textId="77777777" w:rsidTr="00E16E94">
        <w:tc>
          <w:tcPr>
            <w:tcW w:w="460" w:type="pct"/>
          </w:tcPr>
          <w:p w14:paraId="3CB59683" w14:textId="77777777" w:rsidR="00E32BA8" w:rsidRPr="00E35504" w:rsidRDefault="00E32BA8" w:rsidP="00E16E94">
            <w:pPr>
              <w:rPr>
                <w:rFonts w:ascii="Calibri" w:eastAsia="Calibri" w:hAnsi="Calibri" w:cs="Calibri"/>
              </w:rPr>
            </w:pPr>
            <w:r w:rsidRPr="00E35504">
              <w:rPr>
                <w:rFonts w:ascii="Calibri" w:eastAsia="Calibri" w:hAnsi="Calibri" w:cs="Calibri"/>
              </w:rPr>
              <w:t>13.</w:t>
            </w:r>
          </w:p>
        </w:tc>
        <w:tc>
          <w:tcPr>
            <w:tcW w:w="2086" w:type="pct"/>
          </w:tcPr>
          <w:p w14:paraId="1D5BFBD4"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Guarantee</w:t>
            </w:r>
          </w:p>
        </w:tc>
        <w:tc>
          <w:tcPr>
            <w:tcW w:w="2454" w:type="pct"/>
            <w:vAlign w:val="center"/>
          </w:tcPr>
          <w:p w14:paraId="6CD8BE7E"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 xml:space="preserve">A minimum of 24 months manufacturer's warranty, including the integrity of the cryptographic module and hardware. </w:t>
            </w:r>
          </w:p>
        </w:tc>
      </w:tr>
      <w:tr w:rsidR="00E32BA8" w:rsidRPr="00061C3C" w14:paraId="68821922" w14:textId="77777777" w:rsidTr="00E16E94">
        <w:tc>
          <w:tcPr>
            <w:tcW w:w="460" w:type="pct"/>
          </w:tcPr>
          <w:p w14:paraId="6B0B114F" w14:textId="77777777" w:rsidR="00E32BA8" w:rsidRPr="00E35504" w:rsidRDefault="00E32BA8" w:rsidP="00E16E94">
            <w:pPr>
              <w:rPr>
                <w:rFonts w:ascii="Calibri" w:eastAsia="Calibri" w:hAnsi="Calibri" w:cs="Calibri"/>
              </w:rPr>
            </w:pPr>
            <w:r w:rsidRPr="00E35504">
              <w:rPr>
                <w:rFonts w:ascii="Calibri" w:eastAsia="Calibri" w:hAnsi="Calibri" w:cs="Calibri"/>
              </w:rPr>
              <w:t xml:space="preserve">14. </w:t>
            </w:r>
          </w:p>
        </w:tc>
        <w:tc>
          <w:tcPr>
            <w:tcW w:w="2086" w:type="pct"/>
          </w:tcPr>
          <w:p w14:paraId="22A3FF2F" w14:textId="77777777" w:rsidR="00E32BA8" w:rsidRPr="00E35504" w:rsidRDefault="00E32BA8" w:rsidP="00E16E94">
            <w:pPr>
              <w:jc w:val="both"/>
              <w:rPr>
                <w:rFonts w:ascii="Calibri" w:eastAsia="Calibri" w:hAnsi="Calibri" w:cs="Calibri"/>
              </w:rPr>
            </w:pPr>
            <w:r w:rsidRPr="00E35504">
              <w:rPr>
                <w:rFonts w:ascii="Calibri" w:eastAsia="Calibri" w:hAnsi="Calibri" w:cs="Calibri"/>
              </w:rPr>
              <w:t>The procurement is subject to environmental protection requirements for green procurement</w:t>
            </w:r>
          </w:p>
        </w:tc>
        <w:tc>
          <w:tcPr>
            <w:tcW w:w="2454" w:type="pct"/>
            <w:vAlign w:val="center"/>
          </w:tcPr>
          <w:p w14:paraId="08816EBE" w14:textId="77777777" w:rsidR="00E32BA8" w:rsidRPr="00061C3C" w:rsidRDefault="00E32BA8" w:rsidP="00E16E94">
            <w:pPr>
              <w:jc w:val="both"/>
              <w:rPr>
                <w:rFonts w:ascii="Calibri" w:eastAsia="Calibri" w:hAnsi="Calibri" w:cs="Calibri"/>
              </w:rPr>
            </w:pPr>
            <w:r w:rsidRPr="00E35504">
              <w:rPr>
                <w:rFonts w:ascii="Calibri" w:eastAsia="Calibri" w:hAnsi="Calibri" w:cs="Calibri"/>
              </w:rPr>
              <w:t>The product is strong, durable, functional, it or its components are suitable for use many times and/or are easily repaired and/or replaced.</w:t>
            </w:r>
          </w:p>
        </w:tc>
      </w:tr>
    </w:tbl>
    <w:p w14:paraId="62F0F3B4" w14:textId="77777777" w:rsidR="00E32BA8" w:rsidRDefault="00E32BA8" w:rsidP="00E32BA8"/>
    <w:p w14:paraId="048A1BD8" w14:textId="77777777" w:rsidR="007A1FE1" w:rsidRDefault="007A1FE1"/>
    <w:sectPr w:rsidR="007A1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290"/>
    <w:multiLevelType w:val="multilevel"/>
    <w:tmpl w:val="2004C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4C2997"/>
    <w:multiLevelType w:val="multilevel"/>
    <w:tmpl w:val="2004C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932870"/>
    <w:multiLevelType w:val="multilevel"/>
    <w:tmpl w:val="370293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AD4E9D"/>
    <w:multiLevelType w:val="multilevel"/>
    <w:tmpl w:val="2004C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1A6BDE"/>
    <w:multiLevelType w:val="multilevel"/>
    <w:tmpl w:val="FA2A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DAC721A"/>
    <w:multiLevelType w:val="multilevel"/>
    <w:tmpl w:val="40CC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7793694">
    <w:abstractNumId w:val="0"/>
  </w:num>
  <w:num w:numId="2" w16cid:durableId="772943829">
    <w:abstractNumId w:val="5"/>
  </w:num>
  <w:num w:numId="3" w16cid:durableId="1010257829">
    <w:abstractNumId w:val="1"/>
  </w:num>
  <w:num w:numId="4" w16cid:durableId="890191886">
    <w:abstractNumId w:val="3"/>
  </w:num>
  <w:num w:numId="5" w16cid:durableId="130288864">
    <w:abstractNumId w:val="2"/>
  </w:num>
  <w:num w:numId="6" w16cid:durableId="808984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340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61"/>
    <w:rsid w:val="001C5CAD"/>
    <w:rsid w:val="002D435C"/>
    <w:rsid w:val="002E3615"/>
    <w:rsid w:val="002F4B47"/>
    <w:rsid w:val="00424D4D"/>
    <w:rsid w:val="00486261"/>
    <w:rsid w:val="00495B3A"/>
    <w:rsid w:val="00555B87"/>
    <w:rsid w:val="00591F81"/>
    <w:rsid w:val="00684E5B"/>
    <w:rsid w:val="007A1FE1"/>
    <w:rsid w:val="007A43B6"/>
    <w:rsid w:val="00A419BA"/>
    <w:rsid w:val="00C355B6"/>
    <w:rsid w:val="00C90466"/>
    <w:rsid w:val="00CF3FE9"/>
    <w:rsid w:val="00D1334D"/>
    <w:rsid w:val="00E01187"/>
    <w:rsid w:val="00E240E5"/>
    <w:rsid w:val="00E32BA8"/>
    <w:rsid w:val="00E35504"/>
    <w:rsid w:val="00E84923"/>
    <w:rsid w:val="00F14C0A"/>
    <w:rsid w:val="00FA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383C1"/>
  <w15:chartTrackingRefBased/>
  <w15:docId w15:val="{273BDB98-CD25-47C0-9AFF-FEB36C6A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61"/>
    <w:pPr>
      <w:spacing w:after="0" w:line="240" w:lineRule="auto"/>
    </w:pPr>
    <w:rPr>
      <w:rFonts w:ascii="Times New Roman" w:eastAsia="Times New Roman" w:hAnsi="Times New Roman" w:cs="Times New Roman"/>
      <w:kern w:val="0"/>
      <w:lang w:val="lt"/>
      <w14:ligatures w14:val="none"/>
    </w:rPr>
  </w:style>
  <w:style w:type="paragraph" w:styleId="Heading1">
    <w:name w:val="heading 1"/>
    <w:basedOn w:val="Normal"/>
    <w:next w:val="Normal"/>
    <w:link w:val="Heading1Char"/>
    <w:uiPriority w:val="9"/>
    <w:qFormat/>
    <w:rsid w:val="00486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2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862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862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862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261"/>
    <w:rPr>
      <w:rFonts w:eastAsiaTheme="majorEastAsia" w:cstheme="majorBidi"/>
      <w:color w:val="272727" w:themeColor="text1" w:themeTint="D8"/>
    </w:rPr>
  </w:style>
  <w:style w:type="paragraph" w:styleId="Title">
    <w:name w:val="Title"/>
    <w:basedOn w:val="Normal"/>
    <w:next w:val="Normal"/>
    <w:link w:val="TitleChar"/>
    <w:uiPriority w:val="10"/>
    <w:qFormat/>
    <w:rsid w:val="004862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261"/>
    <w:pPr>
      <w:spacing w:before="160"/>
      <w:jc w:val="center"/>
    </w:pPr>
    <w:rPr>
      <w:i/>
      <w:iCs/>
      <w:color w:val="404040" w:themeColor="text1" w:themeTint="BF"/>
    </w:rPr>
  </w:style>
  <w:style w:type="character" w:customStyle="1" w:styleId="QuoteChar">
    <w:name w:val="Quote Char"/>
    <w:basedOn w:val="DefaultParagraphFont"/>
    <w:link w:val="Quote"/>
    <w:uiPriority w:val="29"/>
    <w:rsid w:val="00486261"/>
    <w:rPr>
      <w:i/>
      <w:iCs/>
      <w:color w:val="404040" w:themeColor="text1" w:themeTint="BF"/>
    </w:rPr>
  </w:style>
  <w:style w:type="paragraph" w:styleId="ListParagraph">
    <w:name w:val="List Paragraph"/>
    <w:basedOn w:val="Normal"/>
    <w:uiPriority w:val="34"/>
    <w:qFormat/>
    <w:rsid w:val="00486261"/>
    <w:pPr>
      <w:ind w:left="720"/>
      <w:contextualSpacing/>
    </w:pPr>
  </w:style>
  <w:style w:type="character" w:styleId="IntenseEmphasis">
    <w:name w:val="Intense Emphasis"/>
    <w:basedOn w:val="DefaultParagraphFont"/>
    <w:uiPriority w:val="21"/>
    <w:qFormat/>
    <w:rsid w:val="00486261"/>
    <w:rPr>
      <w:i/>
      <w:iCs/>
      <w:color w:val="0F4761" w:themeColor="accent1" w:themeShade="BF"/>
    </w:rPr>
  </w:style>
  <w:style w:type="paragraph" w:styleId="IntenseQuote">
    <w:name w:val="Intense Quote"/>
    <w:basedOn w:val="Normal"/>
    <w:next w:val="Normal"/>
    <w:link w:val="IntenseQuoteChar"/>
    <w:uiPriority w:val="30"/>
    <w:qFormat/>
    <w:rsid w:val="00486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261"/>
    <w:rPr>
      <w:i/>
      <w:iCs/>
      <w:color w:val="0F4761" w:themeColor="accent1" w:themeShade="BF"/>
    </w:rPr>
  </w:style>
  <w:style w:type="character" w:styleId="IntenseReference">
    <w:name w:val="Intense Reference"/>
    <w:basedOn w:val="DefaultParagraphFont"/>
    <w:uiPriority w:val="32"/>
    <w:qFormat/>
    <w:rsid w:val="00486261"/>
    <w:rPr>
      <w:b/>
      <w:bCs/>
      <w:smallCaps/>
      <w:color w:val="0F4761" w:themeColor="accent1" w:themeShade="BF"/>
      <w:spacing w:val="5"/>
    </w:rPr>
  </w:style>
  <w:style w:type="character" w:styleId="CommentReference">
    <w:name w:val="annotation reference"/>
    <w:basedOn w:val="DefaultParagraphFont"/>
    <w:uiPriority w:val="99"/>
    <w:semiHidden/>
    <w:unhideWhenUsed/>
    <w:rsid w:val="00495B3A"/>
    <w:rPr>
      <w:sz w:val="16"/>
      <w:szCs w:val="16"/>
    </w:rPr>
  </w:style>
  <w:style w:type="paragraph" w:styleId="CommentText">
    <w:name w:val="annotation text"/>
    <w:basedOn w:val="Normal"/>
    <w:link w:val="CommentTextChar"/>
    <w:uiPriority w:val="99"/>
    <w:unhideWhenUsed/>
    <w:rsid w:val="00495B3A"/>
    <w:rPr>
      <w:sz w:val="20"/>
      <w:szCs w:val="20"/>
    </w:rPr>
  </w:style>
  <w:style w:type="character" w:customStyle="1" w:styleId="CommentTextChar">
    <w:name w:val="Comment Text Char"/>
    <w:basedOn w:val="DefaultParagraphFont"/>
    <w:link w:val="CommentText"/>
    <w:uiPriority w:val="99"/>
    <w:rsid w:val="00495B3A"/>
    <w:rPr>
      <w:rFonts w:ascii="Times New Roman" w:eastAsia="Times New Roman" w:hAnsi="Times New Roman" w:cs="Times New Roman"/>
      <w:kern w:val="0"/>
      <w:sz w:val="20"/>
      <w:szCs w:val="20"/>
      <w:lang w:val="lt"/>
      <w14:ligatures w14:val="none"/>
    </w:rPr>
  </w:style>
  <w:style w:type="paragraph" w:styleId="CommentSubject">
    <w:name w:val="annotation subject"/>
    <w:basedOn w:val="CommentText"/>
    <w:next w:val="CommentText"/>
    <w:link w:val="CommentSubjectChar"/>
    <w:uiPriority w:val="99"/>
    <w:semiHidden/>
    <w:unhideWhenUsed/>
    <w:rsid w:val="00495B3A"/>
    <w:rPr>
      <w:b/>
      <w:bCs/>
    </w:rPr>
  </w:style>
  <w:style w:type="character" w:customStyle="1" w:styleId="CommentSubjectChar">
    <w:name w:val="Comment Subject Char"/>
    <w:basedOn w:val="CommentTextChar"/>
    <w:link w:val="CommentSubject"/>
    <w:uiPriority w:val="99"/>
    <w:semiHidden/>
    <w:rsid w:val="00495B3A"/>
    <w:rPr>
      <w:rFonts w:ascii="Times New Roman" w:eastAsia="Times New Roman" w:hAnsi="Times New Roman" w:cs="Times New Roman"/>
      <w:b/>
      <w:bCs/>
      <w:kern w:val="0"/>
      <w:sz w:val="20"/>
      <w:szCs w:val="20"/>
      <w:lang w:val="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750CB-FF5C-B94F-90FD-FE8986A3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1896</Words>
  <Characters>11435</Characters>
  <Application>Microsoft Office Word</Application>
  <DocSecurity>0</DocSecurity>
  <Lines>952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Kareivė</dc:creator>
  <cp:keywords/>
  <dc:description/>
  <cp:lastModifiedBy>Božena Kareivė</cp:lastModifiedBy>
  <cp:revision>3</cp:revision>
  <dcterms:created xsi:type="dcterms:W3CDTF">2025-10-28T22:40:00Z</dcterms:created>
  <dcterms:modified xsi:type="dcterms:W3CDTF">2025-11-03T09:24:00Z</dcterms:modified>
</cp:coreProperties>
</file>