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3898" w14:textId="239CF32D" w:rsidR="00360158" w:rsidRPr="004C29BF" w:rsidRDefault="00503D0A" w:rsidP="00C970EB">
      <w:pPr>
        <w:ind w:right="-178"/>
        <w:jc w:val="center"/>
        <w:rPr>
          <w:rFonts w:asciiTheme="minorHAnsi" w:hAnsiTheme="minorHAnsi" w:cstheme="minorHAnsi"/>
          <w:noProof/>
          <w:sz w:val="22"/>
          <w:szCs w:val="22"/>
          <w:lang w:eastAsia="zh-CN"/>
        </w:rPr>
      </w:pPr>
      <w:r w:rsidRPr="004C29BF">
        <w:rPr>
          <w:rFonts w:asciiTheme="minorHAnsi" w:hAnsiTheme="minorHAnsi" w:cstheme="minorHAnsi"/>
          <w:noProof/>
          <w:sz w:val="22"/>
          <w:szCs w:val="22"/>
          <w:lang w:eastAsia="zh-CN"/>
        </w:rPr>
        <w:drawing>
          <wp:inline distT="0" distB="0" distL="0" distR="0" wp14:anchorId="0104B67C" wp14:editId="56B3974F">
            <wp:extent cx="2370455" cy="515316"/>
            <wp:effectExtent l="0" t="0" r="0" b="0"/>
            <wp:docPr id="161455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3208E0F8" w14:textId="77777777" w:rsidR="00360158" w:rsidRPr="004C29BF" w:rsidRDefault="00360158" w:rsidP="00C970EB">
      <w:pPr>
        <w:ind w:right="-178"/>
        <w:jc w:val="center"/>
        <w:rPr>
          <w:rFonts w:asciiTheme="minorHAnsi" w:hAnsiTheme="minorHAnsi" w:cstheme="minorHAnsi"/>
          <w:b/>
          <w:caps/>
          <w:color w:val="808080"/>
          <w:sz w:val="22"/>
          <w:szCs w:val="22"/>
        </w:rPr>
      </w:pPr>
    </w:p>
    <w:p w14:paraId="0326BEC2" w14:textId="77777777" w:rsidR="008104E1" w:rsidRPr="004C29BF" w:rsidRDefault="008104E1" w:rsidP="00503D0A">
      <w:pPr>
        <w:jc w:val="center"/>
        <w:rPr>
          <w:rFonts w:asciiTheme="minorHAnsi" w:hAnsiTheme="minorHAnsi" w:cstheme="minorHAnsi"/>
          <w:b/>
          <w:sz w:val="22"/>
          <w:szCs w:val="22"/>
        </w:rPr>
      </w:pPr>
    </w:p>
    <w:p w14:paraId="3DC8E5C7" w14:textId="77777777" w:rsidR="00B74113" w:rsidRPr="004C29BF" w:rsidRDefault="00B74113" w:rsidP="00B74113">
      <w:pPr>
        <w:jc w:val="center"/>
        <w:rPr>
          <w:rFonts w:asciiTheme="minorHAnsi" w:hAnsiTheme="minorHAnsi" w:cstheme="minorHAnsi"/>
          <w:b/>
          <w:sz w:val="32"/>
          <w:szCs w:val="28"/>
        </w:rPr>
      </w:pPr>
      <w:r w:rsidRPr="004C29BF">
        <w:rPr>
          <w:rFonts w:asciiTheme="minorHAnsi" w:hAnsiTheme="minorHAnsi" w:cstheme="minorHAnsi"/>
          <w:b/>
          <w:sz w:val="32"/>
          <w:szCs w:val="28"/>
        </w:rPr>
        <w:t>UAB HI-LABS</w:t>
      </w:r>
    </w:p>
    <w:p w14:paraId="5F23DFC1" w14:textId="77777777" w:rsidR="00B74113" w:rsidRPr="004C29BF" w:rsidRDefault="00B74113" w:rsidP="00B74113">
      <w:pPr>
        <w:jc w:val="center"/>
        <w:rPr>
          <w:rFonts w:asciiTheme="minorHAnsi" w:hAnsiTheme="minorHAnsi" w:cstheme="minorHAnsi"/>
          <w:color w:val="595959"/>
          <w:sz w:val="22"/>
          <w:szCs w:val="22"/>
          <w:lang w:eastAsia="lt-LT"/>
        </w:rPr>
      </w:pPr>
      <w:r w:rsidRPr="004C29BF">
        <w:rPr>
          <w:rFonts w:asciiTheme="minorHAnsi" w:hAnsiTheme="minorHAnsi" w:cstheme="minorHAnsi"/>
          <w:color w:val="595959"/>
          <w:sz w:val="22"/>
          <w:szCs w:val="22"/>
        </w:rPr>
        <w:t xml:space="preserve">Įmonės kodas 133807283; PVM mokėtojo kodas LT338072811; Adresas: Krašto g. 37, </w:t>
      </w:r>
      <w:proofErr w:type="spellStart"/>
      <w:r w:rsidRPr="004C29BF">
        <w:rPr>
          <w:rFonts w:asciiTheme="minorHAnsi" w:hAnsiTheme="minorHAnsi" w:cstheme="minorHAnsi"/>
          <w:color w:val="595959"/>
          <w:sz w:val="22"/>
          <w:szCs w:val="22"/>
        </w:rPr>
        <w:t>Pabiržio</w:t>
      </w:r>
      <w:proofErr w:type="spellEnd"/>
      <w:r w:rsidRPr="004C29BF">
        <w:rPr>
          <w:rFonts w:asciiTheme="minorHAnsi" w:hAnsiTheme="minorHAnsi" w:cstheme="minorHAnsi"/>
          <w:color w:val="595959"/>
          <w:sz w:val="22"/>
          <w:szCs w:val="22"/>
        </w:rPr>
        <w:t xml:space="preserve"> k., Neveronių sen. LT-54477, Kauno r.; Tel.:  +370 37 310727; </w:t>
      </w:r>
      <w:proofErr w:type="spellStart"/>
      <w:r w:rsidRPr="004C29BF">
        <w:rPr>
          <w:rFonts w:asciiTheme="minorHAnsi" w:hAnsiTheme="minorHAnsi" w:cstheme="minorHAnsi"/>
          <w:color w:val="595959"/>
          <w:sz w:val="22"/>
          <w:szCs w:val="22"/>
        </w:rPr>
        <w:t>El.paštas</w:t>
      </w:r>
      <w:proofErr w:type="spellEnd"/>
      <w:r w:rsidRPr="004C29BF">
        <w:rPr>
          <w:rFonts w:asciiTheme="minorHAnsi" w:hAnsiTheme="minorHAnsi" w:cstheme="minorHAnsi"/>
          <w:color w:val="595959"/>
          <w:sz w:val="22"/>
          <w:szCs w:val="22"/>
        </w:rPr>
        <w:t>: info@hi-labs.eu</w:t>
      </w:r>
    </w:p>
    <w:p w14:paraId="2DA18B90" w14:textId="77777777" w:rsidR="005F59F1" w:rsidRPr="004C29BF" w:rsidRDefault="005F59F1" w:rsidP="005F59F1">
      <w:pPr>
        <w:jc w:val="center"/>
        <w:rPr>
          <w:rFonts w:asciiTheme="minorHAnsi" w:hAnsiTheme="minorHAnsi" w:cstheme="minorHAnsi"/>
          <w:b/>
          <w:caps/>
          <w:szCs w:val="24"/>
        </w:rPr>
      </w:pPr>
    </w:p>
    <w:p w14:paraId="54243935" w14:textId="77777777" w:rsidR="008E3BF6" w:rsidRPr="004C29BF" w:rsidRDefault="008E3BF6" w:rsidP="00C970EB">
      <w:pPr>
        <w:jc w:val="center"/>
        <w:rPr>
          <w:rFonts w:asciiTheme="minorHAnsi" w:hAnsiTheme="minorHAnsi" w:cstheme="minorHAnsi"/>
          <w:b/>
          <w:bCs/>
          <w:color w:val="808080"/>
          <w:sz w:val="22"/>
          <w:szCs w:val="22"/>
        </w:rPr>
      </w:pPr>
    </w:p>
    <w:p w14:paraId="0CB381BF" w14:textId="77777777" w:rsidR="008E3BF6" w:rsidRPr="004C29BF" w:rsidRDefault="008E3BF6" w:rsidP="00C970EB">
      <w:pPr>
        <w:jc w:val="center"/>
        <w:rPr>
          <w:rFonts w:asciiTheme="minorHAnsi" w:hAnsiTheme="minorHAnsi" w:cstheme="minorHAnsi"/>
          <w:b/>
          <w:bCs/>
          <w:sz w:val="22"/>
          <w:szCs w:val="22"/>
        </w:rPr>
      </w:pPr>
    </w:p>
    <w:p w14:paraId="584AF150" w14:textId="77777777" w:rsidR="008E3BF6" w:rsidRPr="004C29BF" w:rsidRDefault="008E3BF6" w:rsidP="00C970EB">
      <w:pPr>
        <w:tabs>
          <w:tab w:val="center" w:pos="2520"/>
        </w:tabs>
        <w:jc w:val="both"/>
        <w:rPr>
          <w:rFonts w:asciiTheme="minorHAnsi" w:hAnsiTheme="minorHAnsi" w:cstheme="minorHAnsi"/>
          <w:sz w:val="22"/>
          <w:szCs w:val="22"/>
        </w:rPr>
      </w:pPr>
    </w:p>
    <w:p w14:paraId="6B336D12" w14:textId="77777777" w:rsidR="00360158" w:rsidRPr="004C29BF" w:rsidRDefault="00360158" w:rsidP="00360158">
      <w:pPr>
        <w:jc w:val="center"/>
        <w:rPr>
          <w:rFonts w:asciiTheme="minorHAnsi" w:hAnsiTheme="minorHAnsi" w:cstheme="minorHAnsi"/>
          <w:b/>
          <w:sz w:val="22"/>
          <w:szCs w:val="22"/>
        </w:rPr>
      </w:pPr>
      <w:r w:rsidRPr="004C29BF">
        <w:rPr>
          <w:rFonts w:asciiTheme="minorHAnsi" w:hAnsiTheme="minorHAnsi" w:cstheme="minorHAnsi"/>
          <w:b/>
          <w:sz w:val="22"/>
          <w:szCs w:val="22"/>
        </w:rPr>
        <w:t>KONKURSO SĄLYGOS</w:t>
      </w:r>
    </w:p>
    <w:p w14:paraId="1972D1B7" w14:textId="08627332" w:rsidR="00B80778" w:rsidRPr="004C29BF" w:rsidRDefault="00B74113" w:rsidP="00360158">
      <w:pPr>
        <w:jc w:val="center"/>
        <w:rPr>
          <w:rFonts w:asciiTheme="minorHAnsi" w:hAnsiTheme="minorHAnsi" w:cstheme="minorHAnsi"/>
          <w:b/>
          <w:sz w:val="22"/>
          <w:szCs w:val="22"/>
        </w:rPr>
      </w:pPr>
      <w:r w:rsidRPr="004C29BF">
        <w:rPr>
          <w:rFonts w:asciiTheme="minorHAnsi" w:hAnsiTheme="minorHAnsi" w:cstheme="minorHAnsi"/>
          <w:b/>
          <w:sz w:val="22"/>
          <w:szCs w:val="22"/>
        </w:rPr>
        <w:t>KRAUTUVŲ</w:t>
      </w:r>
      <w:r w:rsidR="005F59F1" w:rsidRPr="004C29BF">
        <w:rPr>
          <w:rFonts w:asciiTheme="minorHAnsi" w:hAnsiTheme="minorHAnsi" w:cstheme="minorHAnsi"/>
          <w:b/>
          <w:sz w:val="22"/>
          <w:szCs w:val="22"/>
        </w:rPr>
        <w:t xml:space="preserve"> </w:t>
      </w:r>
      <w:r w:rsidR="00174133" w:rsidRPr="004C29BF">
        <w:rPr>
          <w:rFonts w:asciiTheme="minorHAnsi" w:hAnsiTheme="minorHAnsi" w:cstheme="minorHAnsi"/>
          <w:b/>
          <w:sz w:val="22"/>
          <w:szCs w:val="22"/>
        </w:rPr>
        <w:t>ĮSIGIJIMAS</w:t>
      </w:r>
      <w:r w:rsidR="00B80778" w:rsidRPr="004C29BF">
        <w:rPr>
          <w:rFonts w:asciiTheme="minorHAnsi" w:hAnsiTheme="minorHAnsi" w:cstheme="minorHAnsi"/>
          <w:b/>
          <w:sz w:val="22"/>
          <w:szCs w:val="22"/>
        </w:rPr>
        <w:t xml:space="preserve"> </w:t>
      </w:r>
    </w:p>
    <w:p w14:paraId="47A9F828" w14:textId="77777777" w:rsidR="00940E87" w:rsidRPr="004C29BF" w:rsidRDefault="00940E87" w:rsidP="00CF2023">
      <w:pPr>
        <w:jc w:val="both"/>
        <w:rPr>
          <w:rFonts w:asciiTheme="minorHAnsi" w:hAnsiTheme="minorHAnsi" w:cstheme="minorHAnsi"/>
          <w:sz w:val="22"/>
          <w:szCs w:val="22"/>
        </w:rPr>
      </w:pPr>
    </w:p>
    <w:p w14:paraId="5EA2037A" w14:textId="77777777" w:rsidR="00940E87" w:rsidRPr="004C29BF" w:rsidRDefault="00940E87" w:rsidP="00940E87">
      <w:pPr>
        <w:numPr>
          <w:ilvl w:val="0"/>
          <w:numId w:val="2"/>
        </w:numPr>
        <w:jc w:val="center"/>
        <w:outlineLvl w:val="0"/>
        <w:rPr>
          <w:rFonts w:asciiTheme="minorHAnsi" w:hAnsiTheme="minorHAnsi" w:cstheme="minorHAnsi"/>
          <w:b/>
          <w:sz w:val="22"/>
          <w:szCs w:val="22"/>
        </w:rPr>
      </w:pPr>
      <w:bookmarkStart w:id="0" w:name="_Toc297898747"/>
      <w:r w:rsidRPr="004C29BF">
        <w:rPr>
          <w:rFonts w:asciiTheme="minorHAnsi" w:hAnsiTheme="minorHAnsi" w:cstheme="minorHAnsi"/>
          <w:b/>
          <w:sz w:val="22"/>
          <w:szCs w:val="22"/>
        </w:rPr>
        <w:t>BENDROSIOS NUOSTATOS</w:t>
      </w:r>
      <w:bookmarkEnd w:id="0"/>
    </w:p>
    <w:p w14:paraId="086C3D36" w14:textId="77777777" w:rsidR="008E3BF6" w:rsidRPr="004C29BF" w:rsidRDefault="008E3BF6" w:rsidP="00C970EB">
      <w:pPr>
        <w:tabs>
          <w:tab w:val="left" w:pos="840"/>
          <w:tab w:val="left" w:pos="1080"/>
        </w:tabs>
        <w:ind w:firstLine="600"/>
        <w:jc w:val="center"/>
        <w:rPr>
          <w:rFonts w:asciiTheme="minorHAnsi" w:hAnsiTheme="minorHAnsi" w:cstheme="minorHAnsi"/>
          <w:b/>
          <w:sz w:val="22"/>
          <w:szCs w:val="22"/>
        </w:rPr>
      </w:pPr>
    </w:p>
    <w:p w14:paraId="0E72092A" w14:textId="70CA0321" w:rsidR="008E3BF6" w:rsidRDefault="00B74113" w:rsidP="00B33675">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4C29BF">
        <w:rPr>
          <w:rFonts w:asciiTheme="minorHAnsi" w:hAnsiTheme="minorHAnsi" w:cstheme="minorHAnsi"/>
          <w:b/>
          <w:bCs/>
          <w:sz w:val="22"/>
          <w:szCs w:val="22"/>
        </w:rPr>
        <w:t xml:space="preserve">UAB „HI-LABS“ </w:t>
      </w:r>
      <w:r w:rsidR="00C103FB" w:rsidRPr="004C29BF">
        <w:rPr>
          <w:rFonts w:asciiTheme="minorHAnsi" w:hAnsiTheme="minorHAnsi" w:cstheme="minorHAnsi"/>
          <w:sz w:val="22"/>
          <w:szCs w:val="22"/>
        </w:rPr>
        <w:t>(toliau vadinama – Pirkėjas</w:t>
      </w:r>
      <w:r w:rsidR="008E3BF6" w:rsidRPr="004C29BF">
        <w:rPr>
          <w:rFonts w:asciiTheme="minorHAnsi" w:hAnsiTheme="minorHAnsi" w:cstheme="minorHAnsi"/>
          <w:sz w:val="22"/>
          <w:szCs w:val="22"/>
        </w:rPr>
        <w:t xml:space="preserve">) </w:t>
      </w:r>
      <w:r w:rsidR="00C103FB" w:rsidRPr="004C29BF">
        <w:rPr>
          <w:rFonts w:asciiTheme="minorHAnsi" w:hAnsiTheme="minorHAnsi" w:cstheme="minorHAnsi"/>
          <w:sz w:val="22"/>
          <w:szCs w:val="22"/>
        </w:rPr>
        <w:t>įgyvendindama projektą</w:t>
      </w:r>
      <w:r w:rsidR="005016B5" w:rsidRPr="004C29BF">
        <w:rPr>
          <w:rFonts w:asciiTheme="minorHAnsi" w:hAnsiTheme="minorHAnsi" w:cstheme="minorHAnsi"/>
          <w:sz w:val="22"/>
          <w:szCs w:val="22"/>
        </w:rPr>
        <w:t xml:space="preserve"> </w:t>
      </w:r>
      <w:r w:rsidR="00186D46" w:rsidRPr="004C29BF">
        <w:rPr>
          <w:rFonts w:asciiTheme="minorHAnsi" w:hAnsiTheme="minorHAnsi" w:cstheme="minorHAnsi"/>
          <w:sz w:val="22"/>
          <w:szCs w:val="22"/>
        </w:rPr>
        <w:t>„</w:t>
      </w:r>
      <w:r w:rsidRPr="004C29BF">
        <w:rPr>
          <w:rFonts w:asciiTheme="minorHAnsi" w:hAnsiTheme="minorHAnsi" w:cstheme="minorHAnsi"/>
          <w:szCs w:val="24"/>
        </w:rPr>
        <w:t>Gamybos procesų modernizavimas, diegiant energijos vartojimo efektyvumą didinančias priemones</w:t>
      </w:r>
      <w:r w:rsidR="00186D46" w:rsidRPr="004C29BF">
        <w:rPr>
          <w:rFonts w:asciiTheme="minorHAnsi" w:hAnsiTheme="minorHAnsi" w:cstheme="minorHAnsi"/>
          <w:sz w:val="22"/>
          <w:szCs w:val="22"/>
        </w:rPr>
        <w:t xml:space="preserve">“ Nr. </w:t>
      </w:r>
      <w:r w:rsidRPr="004C29BF">
        <w:rPr>
          <w:rFonts w:asciiTheme="minorHAnsi" w:hAnsiTheme="minorHAnsi" w:cstheme="minorHAnsi"/>
          <w:sz w:val="22"/>
          <w:szCs w:val="22"/>
        </w:rPr>
        <w:t xml:space="preserve">02-090-K-0037 </w:t>
      </w:r>
      <w:r w:rsidR="005A4C36" w:rsidRPr="004C29BF">
        <w:rPr>
          <w:rFonts w:asciiTheme="minorHAnsi" w:hAnsiTheme="minorHAnsi" w:cstheme="minorHAnsi"/>
          <w:sz w:val="22"/>
          <w:szCs w:val="22"/>
        </w:rPr>
        <w:t>(toliau – Projektas)</w:t>
      </w:r>
      <w:r w:rsidR="00360158" w:rsidRPr="004C29BF">
        <w:rPr>
          <w:rFonts w:asciiTheme="minorHAnsi" w:hAnsiTheme="minorHAnsi" w:cstheme="minorHAnsi"/>
          <w:sz w:val="22"/>
          <w:szCs w:val="22"/>
        </w:rPr>
        <w:t xml:space="preserve">, </w:t>
      </w:r>
      <w:r w:rsidR="005A520C" w:rsidRPr="004C29BF">
        <w:rPr>
          <w:rFonts w:asciiTheme="minorHAnsi" w:hAnsiTheme="minorHAnsi" w:cstheme="minorHAnsi"/>
          <w:sz w:val="22"/>
          <w:szCs w:val="22"/>
        </w:rPr>
        <w:t xml:space="preserve">bendrai </w:t>
      </w:r>
      <w:r w:rsidR="00C103FB" w:rsidRPr="004C29BF">
        <w:rPr>
          <w:rFonts w:asciiTheme="minorHAnsi" w:hAnsiTheme="minorHAnsi" w:cstheme="minorHAnsi"/>
          <w:sz w:val="22"/>
          <w:szCs w:val="22"/>
        </w:rPr>
        <w:t xml:space="preserve">finansuojamą </w:t>
      </w:r>
      <w:r w:rsidR="007627E4" w:rsidRPr="004C29BF">
        <w:rPr>
          <w:rFonts w:asciiTheme="minorHAnsi" w:hAnsiTheme="minorHAnsi" w:cstheme="minorHAnsi"/>
          <w:sz w:val="22"/>
          <w:szCs w:val="22"/>
        </w:rPr>
        <w:t xml:space="preserve">Europos Sąjungos </w:t>
      </w:r>
      <w:r w:rsidR="00896C9F">
        <w:rPr>
          <w:rFonts w:asciiTheme="minorHAnsi" w:hAnsiTheme="minorHAnsi" w:cstheme="minorHAnsi"/>
          <w:sz w:val="22"/>
          <w:szCs w:val="22"/>
        </w:rPr>
        <w:t xml:space="preserve">fondų </w:t>
      </w:r>
      <w:r w:rsidR="00C103FB" w:rsidRPr="004C29BF">
        <w:rPr>
          <w:rFonts w:asciiTheme="minorHAnsi" w:hAnsiTheme="minorHAnsi" w:cstheme="minorHAnsi"/>
          <w:sz w:val="22"/>
          <w:szCs w:val="22"/>
        </w:rPr>
        <w:t xml:space="preserve">ir Lietuvos Respublikos lėšomis </w:t>
      </w:r>
      <w:r w:rsidR="005A520C" w:rsidRPr="004C29BF">
        <w:rPr>
          <w:rFonts w:asciiTheme="minorHAnsi" w:hAnsiTheme="minorHAnsi" w:cstheme="minorHAnsi"/>
          <w:sz w:val="22"/>
          <w:szCs w:val="22"/>
        </w:rPr>
        <w:t xml:space="preserve">numato </w:t>
      </w:r>
      <w:r w:rsidR="00F05E17" w:rsidRPr="004C29BF">
        <w:rPr>
          <w:rFonts w:asciiTheme="minorHAnsi" w:hAnsiTheme="minorHAnsi" w:cstheme="minorHAnsi"/>
          <w:sz w:val="22"/>
          <w:szCs w:val="22"/>
        </w:rPr>
        <w:t xml:space="preserve">vykdyti </w:t>
      </w:r>
      <w:r w:rsidRPr="004C29BF">
        <w:rPr>
          <w:rFonts w:asciiTheme="minorHAnsi" w:hAnsiTheme="minorHAnsi" w:cstheme="minorHAnsi"/>
          <w:b/>
          <w:bCs/>
          <w:sz w:val="22"/>
          <w:szCs w:val="22"/>
        </w:rPr>
        <w:t>elektrinių krautuvų</w:t>
      </w:r>
      <w:r w:rsidR="005F59F1" w:rsidRPr="004C29BF">
        <w:rPr>
          <w:rFonts w:asciiTheme="minorHAnsi" w:hAnsiTheme="minorHAnsi" w:cstheme="minorHAnsi"/>
          <w:b/>
          <w:bCs/>
          <w:sz w:val="22"/>
          <w:szCs w:val="22"/>
        </w:rPr>
        <w:t xml:space="preserve"> </w:t>
      </w:r>
      <w:r w:rsidR="00174133" w:rsidRPr="004C29BF">
        <w:rPr>
          <w:rFonts w:asciiTheme="minorHAnsi" w:hAnsiTheme="minorHAnsi" w:cstheme="minorHAnsi"/>
          <w:sz w:val="22"/>
          <w:szCs w:val="22"/>
        </w:rPr>
        <w:t>įsigijim</w:t>
      </w:r>
      <w:r w:rsidR="00B33675" w:rsidRPr="004C29BF">
        <w:rPr>
          <w:rFonts w:asciiTheme="minorHAnsi" w:hAnsiTheme="minorHAnsi" w:cstheme="minorHAnsi"/>
          <w:sz w:val="22"/>
          <w:szCs w:val="22"/>
        </w:rPr>
        <w:t>ą</w:t>
      </w:r>
      <w:r w:rsidR="00B80778" w:rsidRPr="004C29BF">
        <w:rPr>
          <w:rFonts w:asciiTheme="minorHAnsi" w:hAnsiTheme="minorHAnsi" w:cstheme="minorHAnsi"/>
          <w:sz w:val="22"/>
          <w:szCs w:val="22"/>
        </w:rPr>
        <w:t xml:space="preserve"> </w:t>
      </w:r>
      <w:r w:rsidR="00392861" w:rsidRPr="004C29BF">
        <w:rPr>
          <w:rFonts w:asciiTheme="minorHAnsi" w:hAnsiTheme="minorHAnsi" w:cstheme="minorHAnsi"/>
          <w:sz w:val="22"/>
          <w:szCs w:val="22"/>
        </w:rPr>
        <w:t>(toliau vadinama – Prek</w:t>
      </w:r>
      <w:r w:rsidR="00CD3B00" w:rsidRPr="004C29BF">
        <w:rPr>
          <w:rFonts w:asciiTheme="minorHAnsi" w:hAnsiTheme="minorHAnsi" w:cstheme="minorHAnsi"/>
          <w:sz w:val="22"/>
          <w:szCs w:val="22"/>
        </w:rPr>
        <w:t>e</w:t>
      </w:r>
      <w:r w:rsidR="00392861" w:rsidRPr="004C29BF">
        <w:rPr>
          <w:rFonts w:asciiTheme="minorHAnsi" w:hAnsiTheme="minorHAnsi" w:cstheme="minorHAnsi"/>
          <w:sz w:val="22"/>
          <w:szCs w:val="22"/>
        </w:rPr>
        <w:t>)</w:t>
      </w:r>
      <w:r w:rsidR="00CD3B00" w:rsidRPr="004C29BF">
        <w:rPr>
          <w:rFonts w:asciiTheme="minorHAnsi" w:hAnsiTheme="minorHAnsi" w:cstheme="minorHAnsi"/>
          <w:sz w:val="22"/>
          <w:szCs w:val="22"/>
        </w:rPr>
        <w:t>.</w:t>
      </w:r>
    </w:p>
    <w:p w14:paraId="097EC2E8" w14:textId="77777777" w:rsidR="00896C9F" w:rsidRPr="00896C9F" w:rsidRDefault="00896C9F"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896C9F">
        <w:rPr>
          <w:rFonts w:asciiTheme="minorHAnsi" w:hAnsiTheme="minorHAnsi" w:cstheme="minorHAnsi"/>
          <w:sz w:val="22"/>
          <w:szCs w:val="22"/>
        </w:rPr>
        <w:t xml:space="preserve">Pirkimas vykdomas vadovaujantis </w:t>
      </w:r>
      <w:r w:rsidRPr="00896C9F">
        <w:rPr>
          <w:rFonts w:asciiTheme="minorHAnsi" w:hAnsiTheme="minorHAnsi" w:cstheme="minorHAnsi"/>
          <w:color w:val="000000"/>
          <w:sz w:val="22"/>
          <w:szCs w:val="22"/>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896C9F">
        <w:rPr>
          <w:rFonts w:asciiTheme="minorHAnsi" w:hAnsiTheme="minorHAnsi" w:cstheme="minorHAnsi"/>
          <w:b/>
          <w:sz w:val="22"/>
          <w:szCs w:val="22"/>
        </w:rPr>
        <w:t xml:space="preserve">Projektų finansavimo ir administravimo taisyklėmis, patvirtintomis Lietuvos Respublikos finansų ministro </w:t>
      </w:r>
      <w:r w:rsidRPr="00896C9F">
        <w:rPr>
          <w:rFonts w:asciiTheme="minorHAnsi" w:hAnsiTheme="minorHAnsi" w:cstheme="minorHAnsi"/>
          <w:b/>
          <w:bCs/>
          <w:sz w:val="22"/>
          <w:szCs w:val="22"/>
        </w:rPr>
        <w:t>2022 m. birželio </w:t>
      </w:r>
      <w:r w:rsidRPr="00896C9F">
        <w:rPr>
          <w:rFonts w:asciiTheme="minorHAnsi" w:hAnsiTheme="minorHAnsi" w:cstheme="minorHAnsi"/>
          <w:b/>
          <w:bCs/>
          <w:sz w:val="22"/>
          <w:szCs w:val="22"/>
          <w:lang w:val="es-ES"/>
        </w:rPr>
        <w:t>22</w:t>
      </w:r>
      <w:r w:rsidRPr="00896C9F">
        <w:rPr>
          <w:rFonts w:asciiTheme="minorHAnsi" w:hAnsiTheme="minorHAnsi" w:cstheme="minorHAnsi"/>
          <w:b/>
          <w:bCs/>
          <w:sz w:val="22"/>
          <w:szCs w:val="22"/>
        </w:rPr>
        <w:t> d.</w:t>
      </w:r>
      <w:r w:rsidRPr="00896C9F">
        <w:rPr>
          <w:rFonts w:asciiTheme="minorHAnsi" w:hAnsiTheme="minorHAnsi" w:cstheme="minorHAnsi"/>
          <w:b/>
          <w:sz w:val="22"/>
          <w:szCs w:val="22"/>
        </w:rPr>
        <w:t xml:space="preserve"> įsakymu Nr. </w:t>
      </w:r>
      <w:r w:rsidRPr="00896C9F">
        <w:rPr>
          <w:rFonts w:asciiTheme="minorHAnsi" w:hAnsiTheme="minorHAnsi" w:cstheme="minorHAnsi"/>
          <w:b/>
          <w:bCs/>
          <w:sz w:val="22"/>
          <w:szCs w:val="22"/>
        </w:rPr>
        <w:t>1K-237</w:t>
      </w:r>
      <w:r w:rsidRPr="00896C9F">
        <w:rPr>
          <w:rFonts w:asciiTheme="minorHAnsi" w:hAnsiTheme="minorHAnsi" w:cstheme="minorHAnsi"/>
          <w:sz w:val="22"/>
          <w:szCs w:val="22"/>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896C9F">
        <w:rPr>
          <w:rFonts w:asciiTheme="minorHAnsi" w:hAnsiTheme="minorHAnsi" w:cstheme="minorHAnsi"/>
          <w:iCs/>
          <w:sz w:val="22"/>
          <w:szCs w:val="22"/>
        </w:rPr>
        <w:t>konkurso</w:t>
      </w:r>
      <w:r w:rsidRPr="00896C9F">
        <w:rPr>
          <w:rFonts w:asciiTheme="minorHAnsi" w:hAnsiTheme="minorHAnsi" w:cstheme="minorHAnsi"/>
          <w:i/>
          <w:sz w:val="22"/>
          <w:szCs w:val="22"/>
        </w:rPr>
        <w:t xml:space="preserve"> </w:t>
      </w:r>
      <w:r w:rsidRPr="00896C9F">
        <w:rPr>
          <w:rFonts w:asciiTheme="minorHAnsi" w:hAnsiTheme="minorHAnsi" w:cstheme="minorHAnsi"/>
          <w:sz w:val="22"/>
          <w:szCs w:val="22"/>
        </w:rPr>
        <w:t>sąlygomis (toliau – konkurso sąlygos).</w:t>
      </w:r>
    </w:p>
    <w:p w14:paraId="2BF718E9" w14:textId="6A968129" w:rsidR="00F025F3" w:rsidRPr="004C29BF" w:rsidRDefault="00B2454A" w:rsidP="007F2D0D">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4C29BF">
        <w:rPr>
          <w:rFonts w:asciiTheme="minorHAnsi" w:hAnsiTheme="minorHAnsi" w:cstheme="minorHAnsi"/>
          <w:sz w:val="22"/>
          <w:szCs w:val="22"/>
        </w:rPr>
        <w:t xml:space="preserve">Skelbimas apie pirkimą paskelbtas </w:t>
      </w:r>
      <w:r w:rsidR="007F2D0D" w:rsidRPr="004C29BF">
        <w:rPr>
          <w:rFonts w:asciiTheme="minorHAnsi" w:hAnsiTheme="minorHAnsi" w:cstheme="minorHAnsi"/>
          <w:sz w:val="22"/>
          <w:szCs w:val="22"/>
        </w:rPr>
        <w:t xml:space="preserve">Europos Sąjungos fondų investicijų </w:t>
      </w:r>
      <w:r w:rsidR="002D6EE6" w:rsidRPr="004C29BF">
        <w:rPr>
          <w:rFonts w:asciiTheme="minorHAnsi" w:hAnsiTheme="minorHAnsi" w:cstheme="minorHAnsi"/>
          <w:sz w:val="22"/>
          <w:szCs w:val="22"/>
        </w:rPr>
        <w:t xml:space="preserve">svetainėje </w:t>
      </w:r>
      <w:hyperlink r:id="rId14" w:history="1">
        <w:r w:rsidR="0012767D" w:rsidRPr="004C29BF">
          <w:rPr>
            <w:rFonts w:asciiTheme="minorHAnsi" w:hAnsiTheme="minorHAnsi" w:cstheme="minorHAnsi"/>
            <w:sz w:val="22"/>
            <w:szCs w:val="22"/>
          </w:rPr>
          <w:t>www.esinvesticijos.lt</w:t>
        </w:r>
      </w:hyperlink>
      <w:r w:rsidR="00926EB8" w:rsidRPr="004C29BF">
        <w:rPr>
          <w:rFonts w:asciiTheme="minorHAnsi" w:hAnsiTheme="minorHAnsi" w:cstheme="minorHAnsi"/>
          <w:sz w:val="22"/>
          <w:szCs w:val="22"/>
        </w:rPr>
        <w:t>.</w:t>
      </w:r>
    </w:p>
    <w:p w14:paraId="6B43159E" w14:textId="61FF4D3D" w:rsidR="005F4AFE" w:rsidRPr="005A4CCD" w:rsidRDefault="00B83ED8"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2"/>
          <w:szCs w:val="22"/>
        </w:rPr>
      </w:pPr>
      <w:r w:rsidRPr="005A4CCD">
        <w:rPr>
          <w:rFonts w:asciiTheme="minorHAnsi" w:hAnsiTheme="minorHAnsi" w:cstheme="minorHAnsi"/>
          <w:sz w:val="22"/>
          <w:szCs w:val="22"/>
        </w:rPr>
        <w:t>Konkursui neįvykus dėl to, kad nebuvo gauta nė vieno pirkėjo nustatytus reikalavimus atitinkančio tiekėjo pasiūlymo, pirkėjas pasilieka teisę pakartotinį pirkimą vykdyti Taisykl</w:t>
      </w:r>
      <w:r w:rsidR="00D75395" w:rsidRPr="005A4CCD">
        <w:rPr>
          <w:rFonts w:asciiTheme="minorHAnsi" w:hAnsiTheme="minorHAnsi" w:cstheme="minorHAnsi"/>
          <w:sz w:val="22"/>
          <w:szCs w:val="22"/>
        </w:rPr>
        <w:t xml:space="preserve">ių 7 </w:t>
      </w:r>
      <w:r w:rsidR="005A4CCD" w:rsidRPr="005A4CCD">
        <w:rPr>
          <w:rFonts w:asciiTheme="minorHAnsi" w:hAnsiTheme="minorHAnsi" w:cstheme="minorHAnsi"/>
          <w:sz w:val="22"/>
          <w:szCs w:val="22"/>
        </w:rPr>
        <w:t>priede</w:t>
      </w:r>
      <w:r w:rsidR="00D75395" w:rsidRPr="005A4CCD">
        <w:rPr>
          <w:rFonts w:asciiTheme="minorHAnsi" w:hAnsiTheme="minorHAnsi" w:cstheme="minorHAnsi"/>
          <w:sz w:val="22"/>
          <w:szCs w:val="22"/>
        </w:rPr>
        <w:t xml:space="preserve"> </w:t>
      </w:r>
      <w:r w:rsidRPr="005A4CCD">
        <w:rPr>
          <w:rFonts w:asciiTheme="minorHAnsi" w:hAnsiTheme="minorHAnsi" w:cstheme="minorHAnsi"/>
          <w:sz w:val="22"/>
          <w:szCs w:val="22"/>
        </w:rPr>
        <w:t>nustatyta tvarka</w:t>
      </w:r>
      <w:r w:rsidR="00422C79" w:rsidRPr="005A4CCD">
        <w:rPr>
          <w:rFonts w:asciiTheme="minorHAnsi" w:hAnsiTheme="minorHAnsi" w:cstheme="minorHAnsi"/>
          <w:sz w:val="22"/>
          <w:szCs w:val="22"/>
        </w:rPr>
        <w:t>.</w:t>
      </w:r>
    </w:p>
    <w:p w14:paraId="5037B3CD" w14:textId="45631924" w:rsidR="008E3BF6" w:rsidRPr="004C29BF" w:rsidRDefault="00503F72" w:rsidP="002B38E8">
      <w:pPr>
        <w:tabs>
          <w:tab w:val="left" w:pos="840"/>
          <w:tab w:val="left" w:pos="1080"/>
        </w:tabs>
        <w:autoSpaceDE w:val="0"/>
        <w:autoSpaceDN w:val="0"/>
        <w:adjustRightInd w:val="0"/>
        <w:ind w:firstLine="600"/>
        <w:jc w:val="both"/>
        <w:rPr>
          <w:rFonts w:asciiTheme="minorHAnsi" w:hAnsiTheme="minorHAnsi" w:cstheme="minorHAnsi"/>
          <w:sz w:val="22"/>
          <w:szCs w:val="22"/>
        </w:rPr>
      </w:pPr>
      <w:bookmarkStart w:id="1" w:name="_Toc60525483"/>
      <w:bookmarkStart w:id="2" w:name="_Toc47844929"/>
      <w:r w:rsidRPr="004C29BF">
        <w:rPr>
          <w:rFonts w:asciiTheme="minorHAnsi" w:hAnsiTheme="minorHAnsi" w:cstheme="minorHAnsi"/>
          <w:sz w:val="22"/>
          <w:szCs w:val="22"/>
        </w:rPr>
        <w:t xml:space="preserve">1.7 </w:t>
      </w:r>
      <w:r w:rsidR="005016B5" w:rsidRPr="004C29BF">
        <w:rPr>
          <w:rFonts w:asciiTheme="minorHAnsi" w:hAnsiTheme="minorHAnsi" w:cstheme="minorHAnsi"/>
          <w:sz w:val="22"/>
          <w:szCs w:val="22"/>
        </w:rPr>
        <w:t>Pirkėjo įgaliotas asmuo palaikyti tiesioginį ryšį su tiekėjais ir gauti iš jų su pirkimo procedūromis susijusius pranešimus:</w:t>
      </w:r>
      <w:r w:rsidR="00747FF0">
        <w:rPr>
          <w:rFonts w:asciiTheme="minorHAnsi" w:hAnsiTheme="minorHAnsi" w:cstheme="minorHAnsi"/>
          <w:sz w:val="22"/>
          <w:szCs w:val="22"/>
        </w:rPr>
        <w:t xml:space="preserve"> </w:t>
      </w:r>
      <w:r w:rsidR="00AE5D8B" w:rsidRPr="00747FF0">
        <w:rPr>
          <w:rFonts w:asciiTheme="minorHAnsi" w:hAnsiTheme="minorHAnsi" w:cstheme="minorHAnsi"/>
          <w:sz w:val="22"/>
          <w:szCs w:val="22"/>
        </w:rPr>
        <w:t xml:space="preserve">Technikos ir gamybos vadovas Martynas </w:t>
      </w:r>
      <w:proofErr w:type="spellStart"/>
      <w:r w:rsidR="00AE5D8B" w:rsidRPr="00747FF0">
        <w:rPr>
          <w:rFonts w:asciiTheme="minorHAnsi" w:hAnsiTheme="minorHAnsi" w:cstheme="minorHAnsi"/>
          <w:sz w:val="22"/>
          <w:szCs w:val="22"/>
        </w:rPr>
        <w:t>Galginas</w:t>
      </w:r>
      <w:proofErr w:type="spellEnd"/>
      <w:r w:rsidR="00AE5D8B" w:rsidRPr="00747FF0">
        <w:rPr>
          <w:rFonts w:asciiTheme="minorHAnsi" w:hAnsiTheme="minorHAnsi" w:cstheme="minorHAnsi"/>
          <w:sz w:val="22"/>
          <w:szCs w:val="22"/>
        </w:rPr>
        <w:t xml:space="preserve"> +37064405406 martynas.galginas@hi-labs.eu</w:t>
      </w:r>
      <w:r w:rsidR="005016B5" w:rsidRPr="004C29BF">
        <w:rPr>
          <w:rFonts w:asciiTheme="minorHAnsi" w:hAnsiTheme="minorHAnsi" w:cstheme="minorHAnsi"/>
          <w:sz w:val="22"/>
          <w:szCs w:val="22"/>
        </w:rPr>
        <w:t xml:space="preserve"> </w:t>
      </w:r>
    </w:p>
    <w:p w14:paraId="08903DA4" w14:textId="3C86A9AA" w:rsidR="00853844" w:rsidRPr="004C29BF" w:rsidRDefault="00853844" w:rsidP="002B38E8">
      <w:pPr>
        <w:tabs>
          <w:tab w:val="left" w:pos="840"/>
          <w:tab w:val="left" w:pos="1080"/>
        </w:tabs>
        <w:autoSpaceDE w:val="0"/>
        <w:autoSpaceDN w:val="0"/>
        <w:adjustRightInd w:val="0"/>
        <w:ind w:firstLine="600"/>
        <w:jc w:val="both"/>
        <w:rPr>
          <w:rFonts w:asciiTheme="minorHAnsi" w:hAnsiTheme="minorHAnsi" w:cstheme="minorHAnsi"/>
          <w:sz w:val="22"/>
          <w:szCs w:val="22"/>
        </w:rPr>
      </w:pPr>
    </w:p>
    <w:p w14:paraId="03F99C3D" w14:textId="77777777" w:rsidR="008E3BF6" w:rsidRPr="004C29BF" w:rsidRDefault="008E3BF6" w:rsidP="00C970EB">
      <w:pPr>
        <w:numPr>
          <w:ilvl w:val="0"/>
          <w:numId w:val="2"/>
        </w:numPr>
        <w:jc w:val="center"/>
        <w:outlineLvl w:val="0"/>
        <w:rPr>
          <w:rFonts w:asciiTheme="minorHAnsi" w:hAnsiTheme="minorHAnsi" w:cstheme="minorHAnsi"/>
          <w:b/>
          <w:sz w:val="22"/>
          <w:szCs w:val="22"/>
        </w:rPr>
      </w:pPr>
      <w:bookmarkStart w:id="3" w:name="_Toc297898748"/>
      <w:r w:rsidRPr="004C29BF">
        <w:rPr>
          <w:rFonts w:asciiTheme="minorHAnsi" w:hAnsiTheme="minorHAnsi" w:cstheme="minorHAnsi"/>
          <w:b/>
          <w:sz w:val="22"/>
          <w:szCs w:val="22"/>
        </w:rPr>
        <w:t>PIRKIMO OBJEKTAS</w:t>
      </w:r>
      <w:bookmarkEnd w:id="1"/>
      <w:bookmarkEnd w:id="2"/>
      <w:bookmarkEnd w:id="3"/>
    </w:p>
    <w:p w14:paraId="19EB7EB1" w14:textId="77777777" w:rsidR="008E3BF6" w:rsidRPr="004C29BF" w:rsidRDefault="008E3BF6" w:rsidP="00C970EB">
      <w:pPr>
        <w:ind w:firstLine="600"/>
        <w:jc w:val="both"/>
        <w:rPr>
          <w:rFonts w:asciiTheme="minorHAnsi" w:hAnsiTheme="minorHAnsi" w:cstheme="minorHAnsi"/>
          <w:sz w:val="22"/>
          <w:szCs w:val="22"/>
          <w:lang w:eastAsia="lt-LT"/>
        </w:rPr>
      </w:pPr>
    </w:p>
    <w:p w14:paraId="54169253" w14:textId="77777777" w:rsidR="005A364A" w:rsidRDefault="00844D91"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4C29BF">
        <w:rPr>
          <w:rFonts w:asciiTheme="minorHAnsi" w:hAnsiTheme="minorHAnsi" w:cstheme="minorHAnsi"/>
          <w:sz w:val="22"/>
          <w:szCs w:val="22"/>
        </w:rPr>
        <w:t>Perkam</w:t>
      </w:r>
      <w:r w:rsidR="00B74113" w:rsidRPr="004C29BF">
        <w:rPr>
          <w:rFonts w:asciiTheme="minorHAnsi" w:hAnsiTheme="minorHAnsi" w:cstheme="minorHAnsi"/>
          <w:sz w:val="22"/>
          <w:szCs w:val="22"/>
        </w:rPr>
        <w:t>i elektriniai</w:t>
      </w:r>
      <w:r w:rsidR="005F59F1" w:rsidRPr="004C29BF">
        <w:rPr>
          <w:rFonts w:asciiTheme="minorHAnsi" w:hAnsiTheme="minorHAnsi" w:cstheme="minorHAnsi"/>
          <w:sz w:val="22"/>
          <w:szCs w:val="22"/>
        </w:rPr>
        <w:t xml:space="preserve"> </w:t>
      </w:r>
      <w:r w:rsidR="00174133" w:rsidRPr="004C29BF">
        <w:rPr>
          <w:rFonts w:asciiTheme="minorHAnsi" w:hAnsiTheme="minorHAnsi" w:cstheme="minorHAnsi"/>
          <w:sz w:val="22"/>
          <w:szCs w:val="22"/>
        </w:rPr>
        <w:t xml:space="preserve"> </w:t>
      </w:r>
      <w:r w:rsidR="00B74113" w:rsidRPr="004C29BF">
        <w:rPr>
          <w:rFonts w:asciiTheme="minorHAnsi" w:hAnsiTheme="minorHAnsi" w:cstheme="minorHAnsi"/>
          <w:sz w:val="22"/>
          <w:szCs w:val="22"/>
        </w:rPr>
        <w:t>krautuvai (3 vnt.)</w:t>
      </w:r>
      <w:r w:rsidR="005F59F1" w:rsidRPr="004C29BF">
        <w:rPr>
          <w:rFonts w:asciiTheme="minorHAnsi" w:hAnsiTheme="minorHAnsi" w:cstheme="minorHAnsi"/>
          <w:sz w:val="22"/>
          <w:szCs w:val="22"/>
        </w:rPr>
        <w:t>.</w:t>
      </w:r>
      <w:r w:rsidR="00B74113" w:rsidRPr="004C29BF">
        <w:rPr>
          <w:rFonts w:asciiTheme="minorHAnsi" w:hAnsiTheme="minorHAnsi" w:cstheme="minorHAnsi"/>
        </w:rPr>
        <w:t xml:space="preserve"> </w:t>
      </w:r>
      <w:r w:rsidR="00B74113" w:rsidRPr="004C29BF">
        <w:rPr>
          <w:rFonts w:asciiTheme="minorHAnsi" w:hAnsiTheme="minorHAnsi" w:cstheme="minorHAnsi"/>
          <w:sz w:val="22"/>
          <w:szCs w:val="22"/>
        </w:rPr>
        <w:t xml:space="preserve">(toliau - </w:t>
      </w:r>
      <w:r w:rsidR="001E5A3D" w:rsidRPr="004C29BF">
        <w:rPr>
          <w:rFonts w:asciiTheme="minorHAnsi" w:hAnsiTheme="minorHAnsi" w:cstheme="minorHAnsi"/>
          <w:sz w:val="22"/>
          <w:szCs w:val="22"/>
        </w:rPr>
        <w:t>Krautuvas</w:t>
      </w:r>
      <w:r w:rsidR="00B74113" w:rsidRPr="004C29BF">
        <w:rPr>
          <w:rFonts w:asciiTheme="minorHAnsi" w:hAnsiTheme="minorHAnsi" w:cstheme="minorHAnsi"/>
          <w:sz w:val="22"/>
          <w:szCs w:val="22"/>
        </w:rPr>
        <w:t xml:space="preserve"> Nr. 1, </w:t>
      </w:r>
      <w:r w:rsidR="001E5A3D" w:rsidRPr="004C29BF">
        <w:rPr>
          <w:rFonts w:asciiTheme="minorHAnsi" w:hAnsiTheme="minorHAnsi" w:cstheme="minorHAnsi"/>
          <w:sz w:val="22"/>
          <w:szCs w:val="22"/>
        </w:rPr>
        <w:t>Krautuvas</w:t>
      </w:r>
      <w:r w:rsidR="00B74113" w:rsidRPr="004C29BF">
        <w:rPr>
          <w:rFonts w:asciiTheme="minorHAnsi" w:hAnsiTheme="minorHAnsi" w:cstheme="minorHAnsi"/>
          <w:sz w:val="22"/>
          <w:szCs w:val="22"/>
        </w:rPr>
        <w:t xml:space="preserve"> Nr. 2, </w:t>
      </w:r>
      <w:r w:rsidR="001E5A3D" w:rsidRPr="004C29BF">
        <w:rPr>
          <w:rFonts w:asciiTheme="minorHAnsi" w:hAnsiTheme="minorHAnsi" w:cstheme="minorHAnsi"/>
          <w:sz w:val="22"/>
          <w:szCs w:val="22"/>
        </w:rPr>
        <w:t>Krautuvas</w:t>
      </w:r>
      <w:r w:rsidR="00B74113" w:rsidRPr="004C29BF">
        <w:rPr>
          <w:rFonts w:asciiTheme="minorHAnsi" w:hAnsiTheme="minorHAnsi" w:cstheme="minorHAnsi"/>
          <w:sz w:val="22"/>
          <w:szCs w:val="22"/>
        </w:rPr>
        <w:t xml:space="preserve"> Nr. 3, </w:t>
      </w:r>
      <w:r w:rsidR="001E5A3D" w:rsidRPr="004C29BF">
        <w:rPr>
          <w:rFonts w:asciiTheme="minorHAnsi" w:hAnsiTheme="minorHAnsi" w:cstheme="minorHAnsi"/>
          <w:sz w:val="22"/>
          <w:szCs w:val="22"/>
        </w:rPr>
        <w:t xml:space="preserve">visi Krautuvai kartu </w:t>
      </w:r>
      <w:r w:rsidR="00B74113" w:rsidRPr="004C29BF">
        <w:rPr>
          <w:rFonts w:asciiTheme="minorHAnsi" w:hAnsiTheme="minorHAnsi" w:cstheme="minorHAnsi"/>
          <w:sz w:val="22"/>
          <w:szCs w:val="22"/>
        </w:rPr>
        <w:t>vadinam</w:t>
      </w:r>
      <w:r w:rsidR="001E5A3D" w:rsidRPr="004C29BF">
        <w:rPr>
          <w:rFonts w:asciiTheme="minorHAnsi" w:hAnsiTheme="minorHAnsi" w:cstheme="minorHAnsi"/>
          <w:sz w:val="22"/>
          <w:szCs w:val="22"/>
        </w:rPr>
        <w:t>i</w:t>
      </w:r>
      <w:r w:rsidR="00B74113" w:rsidRPr="004C29BF">
        <w:rPr>
          <w:rFonts w:asciiTheme="minorHAnsi" w:hAnsiTheme="minorHAnsi" w:cstheme="minorHAnsi"/>
          <w:sz w:val="22"/>
          <w:szCs w:val="22"/>
        </w:rPr>
        <w:t xml:space="preserve"> Prekėmis</w:t>
      </w:r>
      <w:r w:rsidR="001E5A3D" w:rsidRPr="004C29BF">
        <w:rPr>
          <w:rFonts w:asciiTheme="minorHAnsi" w:hAnsiTheme="minorHAnsi" w:cstheme="minorHAnsi"/>
          <w:sz w:val="22"/>
          <w:szCs w:val="22"/>
        </w:rPr>
        <w:t>).</w:t>
      </w:r>
      <w:r w:rsidR="00896C9F">
        <w:rPr>
          <w:rFonts w:asciiTheme="minorHAnsi" w:hAnsiTheme="minorHAnsi" w:cstheme="minorHAnsi"/>
          <w:sz w:val="22"/>
          <w:szCs w:val="22"/>
        </w:rPr>
        <w:t xml:space="preserve"> </w:t>
      </w:r>
      <w:r w:rsidR="00CD3B00" w:rsidRPr="00896C9F">
        <w:rPr>
          <w:rFonts w:asciiTheme="minorHAnsi" w:hAnsiTheme="minorHAnsi" w:cstheme="minorHAnsi"/>
          <w:sz w:val="22"/>
          <w:szCs w:val="22"/>
        </w:rPr>
        <w:t>Prek</w:t>
      </w:r>
      <w:r w:rsidR="001E5A3D" w:rsidRPr="00896C9F">
        <w:rPr>
          <w:rFonts w:asciiTheme="minorHAnsi" w:hAnsiTheme="minorHAnsi" w:cstheme="minorHAnsi"/>
          <w:sz w:val="22"/>
          <w:szCs w:val="22"/>
        </w:rPr>
        <w:t>ių</w:t>
      </w:r>
      <w:r w:rsidR="00CD3B00" w:rsidRPr="00896C9F">
        <w:rPr>
          <w:rFonts w:asciiTheme="minorHAnsi" w:hAnsiTheme="minorHAnsi" w:cstheme="minorHAnsi"/>
          <w:sz w:val="22"/>
          <w:szCs w:val="22"/>
        </w:rPr>
        <w:t xml:space="preserve"> savybės pateiktos techninėje specifikacijoje (Priedas Nr. 1).</w:t>
      </w:r>
    </w:p>
    <w:p w14:paraId="1476587E" w14:textId="00F868C0" w:rsidR="00CD3B00" w:rsidRPr="00896C9F" w:rsidRDefault="005A364A"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5A364A">
        <w:rPr>
          <w:rFonts w:asciiTheme="minorHAnsi" w:hAnsiTheme="minorHAnsi" w:cstheme="minorHAnsi"/>
          <w:sz w:val="22"/>
          <w:szCs w:val="22"/>
        </w:rPr>
        <w:t>Prekės turi būti naujos (nenaudotos) ir atitikti CE reikalavimus</w:t>
      </w:r>
    </w:p>
    <w:p w14:paraId="76B3A696" w14:textId="77777777" w:rsidR="00896C9F" w:rsidRDefault="00896C9F"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bookmarkStart w:id="4" w:name="_Toc60525484"/>
      <w:bookmarkStart w:id="5" w:name="_Toc47844930"/>
      <w:bookmarkStart w:id="6" w:name="_Toc225657494"/>
      <w:bookmarkStart w:id="7" w:name="_Toc225657651"/>
      <w:r w:rsidRPr="00896C9F">
        <w:rPr>
          <w:rFonts w:asciiTheme="minorHAnsi" w:hAnsiTheme="minorHAnsi" w:cstheme="minorHAnsi"/>
          <w:sz w:val="22"/>
          <w:szCs w:val="22"/>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6F779F9" w14:textId="77777777" w:rsidR="00896C9F" w:rsidRDefault="00896C9F"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896C9F">
        <w:rPr>
          <w:rFonts w:asciiTheme="minorHAnsi" w:hAnsiTheme="minorHAnsi" w:cstheme="minorHAnsi"/>
          <w:sz w:val="22"/>
          <w:szCs w:val="22"/>
        </w:rPr>
        <w:t xml:space="preserve">Pirkimas skirstomas į  tris dalis: </w:t>
      </w:r>
      <w:bookmarkStart w:id="8" w:name="_Hlk213194288"/>
      <w:r w:rsidRPr="00896C9F">
        <w:rPr>
          <w:rFonts w:asciiTheme="minorHAnsi" w:hAnsiTheme="minorHAnsi" w:cstheme="minorHAnsi"/>
          <w:sz w:val="22"/>
          <w:szCs w:val="22"/>
        </w:rPr>
        <w:t>Krautuvas Nr. 1</w:t>
      </w:r>
      <w:bookmarkEnd w:id="8"/>
      <w:r w:rsidRPr="00896C9F">
        <w:rPr>
          <w:rFonts w:asciiTheme="minorHAnsi" w:hAnsiTheme="minorHAnsi" w:cstheme="minorHAnsi"/>
          <w:sz w:val="22"/>
          <w:szCs w:val="22"/>
        </w:rPr>
        <w:t>, Krautuvas Nr. 2, Krautuvas Nr. 3.</w:t>
      </w:r>
    </w:p>
    <w:p w14:paraId="4B5B419D" w14:textId="77777777" w:rsidR="00896C9F" w:rsidRDefault="00896C9F"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896C9F">
        <w:rPr>
          <w:rFonts w:asciiTheme="minorHAnsi" w:hAnsiTheme="minorHAnsi" w:cstheme="minorHAnsi"/>
          <w:sz w:val="22"/>
          <w:szCs w:val="22"/>
        </w:rPr>
        <w:t xml:space="preserve">Prekių pristatymo vieta – Krašto g. 37, </w:t>
      </w:r>
      <w:proofErr w:type="spellStart"/>
      <w:r w:rsidRPr="00896C9F">
        <w:rPr>
          <w:rFonts w:asciiTheme="minorHAnsi" w:hAnsiTheme="minorHAnsi" w:cstheme="minorHAnsi"/>
          <w:sz w:val="22"/>
          <w:szCs w:val="22"/>
        </w:rPr>
        <w:t>Pabiržio</w:t>
      </w:r>
      <w:proofErr w:type="spellEnd"/>
      <w:r w:rsidRPr="00896C9F">
        <w:rPr>
          <w:rFonts w:asciiTheme="minorHAnsi" w:hAnsiTheme="minorHAnsi" w:cstheme="minorHAnsi"/>
          <w:sz w:val="22"/>
          <w:szCs w:val="22"/>
        </w:rPr>
        <w:t xml:space="preserve"> k., Neveronių sen., Kauno raj.</w:t>
      </w:r>
    </w:p>
    <w:p w14:paraId="3A6A2ADD" w14:textId="07A43E51" w:rsidR="00896C9F" w:rsidRPr="005A364A" w:rsidRDefault="00896C9F" w:rsidP="005A364A">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896C9F">
        <w:rPr>
          <w:rFonts w:asciiTheme="minorHAnsi" w:hAnsiTheme="minorHAnsi" w:cstheme="minorHAnsi"/>
          <w:sz w:val="22"/>
          <w:szCs w:val="22"/>
        </w:rPr>
        <w:t>Pirkimui taikomi žaliesiems</w:t>
      </w:r>
      <w:r w:rsidRPr="004C29BF">
        <w:rPr>
          <w:rStyle w:val="FootnoteReference"/>
          <w:rFonts w:asciiTheme="minorHAnsi" w:hAnsiTheme="minorHAnsi" w:cstheme="minorHAnsi"/>
          <w:sz w:val="22"/>
          <w:szCs w:val="22"/>
        </w:rPr>
        <w:footnoteReference w:id="1"/>
      </w:r>
      <w:r w:rsidRPr="00896C9F">
        <w:rPr>
          <w:rFonts w:asciiTheme="minorHAnsi" w:hAnsiTheme="minorHAnsi" w:cstheme="minorHAnsi"/>
          <w:sz w:val="22"/>
          <w:szCs w:val="22"/>
        </w:rPr>
        <w:t xml:space="preserve"> pirkimams numatyti aplinkos apsaugos reikalavimai, kurie bus perkelti į pirkimo sutartį ir pateikti Konkurso sąlygų 1 priede „Techninė specifikacija“.</w:t>
      </w:r>
    </w:p>
    <w:p w14:paraId="1EE2E1CA" w14:textId="14FF3E00" w:rsidR="00012B9D" w:rsidRPr="005A4CCD" w:rsidRDefault="00CD3B00" w:rsidP="00896C9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5A4CCD">
        <w:rPr>
          <w:rFonts w:asciiTheme="minorHAnsi" w:hAnsiTheme="minorHAnsi" w:cstheme="minorHAnsi"/>
          <w:sz w:val="22"/>
          <w:szCs w:val="22"/>
        </w:rPr>
        <w:t>Prekė</w:t>
      </w:r>
      <w:r w:rsidR="001E5A3D" w:rsidRPr="005A4CCD">
        <w:rPr>
          <w:rFonts w:asciiTheme="minorHAnsi" w:hAnsiTheme="minorHAnsi" w:cstheme="minorHAnsi"/>
          <w:sz w:val="22"/>
          <w:szCs w:val="22"/>
        </w:rPr>
        <w:t>s</w:t>
      </w:r>
      <w:r w:rsidRPr="005A4CCD">
        <w:rPr>
          <w:rFonts w:asciiTheme="minorHAnsi" w:hAnsiTheme="minorHAnsi" w:cstheme="minorHAnsi"/>
          <w:sz w:val="22"/>
          <w:szCs w:val="22"/>
        </w:rPr>
        <w:t xml:space="preserve"> turi būti pristatyt</w:t>
      </w:r>
      <w:r w:rsidR="001E5A3D" w:rsidRPr="005A4CCD">
        <w:rPr>
          <w:rFonts w:asciiTheme="minorHAnsi" w:hAnsiTheme="minorHAnsi" w:cstheme="minorHAnsi"/>
          <w:sz w:val="22"/>
          <w:szCs w:val="22"/>
        </w:rPr>
        <w:t>os</w:t>
      </w:r>
      <w:r w:rsidRPr="005A4CCD">
        <w:rPr>
          <w:rFonts w:asciiTheme="minorHAnsi" w:hAnsiTheme="minorHAnsi" w:cstheme="minorHAnsi"/>
          <w:sz w:val="22"/>
          <w:szCs w:val="22"/>
        </w:rPr>
        <w:t>, sumontuot</w:t>
      </w:r>
      <w:r w:rsidR="001E5A3D" w:rsidRPr="005A4CCD">
        <w:rPr>
          <w:rFonts w:asciiTheme="minorHAnsi" w:hAnsiTheme="minorHAnsi" w:cstheme="minorHAnsi"/>
          <w:sz w:val="22"/>
          <w:szCs w:val="22"/>
        </w:rPr>
        <w:t xml:space="preserve">os </w:t>
      </w:r>
      <w:r w:rsidRPr="005A4CCD">
        <w:rPr>
          <w:rFonts w:asciiTheme="minorHAnsi" w:hAnsiTheme="minorHAnsi" w:cstheme="minorHAnsi"/>
          <w:sz w:val="22"/>
          <w:szCs w:val="22"/>
        </w:rPr>
        <w:t>ir Pirkėjo personalas apmokytas dirbti su Prek</w:t>
      </w:r>
      <w:r w:rsidR="007E13B3" w:rsidRPr="005A4CCD">
        <w:rPr>
          <w:rFonts w:asciiTheme="minorHAnsi" w:hAnsiTheme="minorHAnsi" w:cstheme="minorHAnsi"/>
          <w:sz w:val="22"/>
          <w:szCs w:val="22"/>
        </w:rPr>
        <w:t>ėmis</w:t>
      </w:r>
      <w:r w:rsidRPr="005A4CCD">
        <w:rPr>
          <w:rFonts w:asciiTheme="minorHAnsi" w:hAnsiTheme="minorHAnsi" w:cstheme="minorHAnsi"/>
          <w:sz w:val="22"/>
          <w:szCs w:val="22"/>
        </w:rPr>
        <w:t xml:space="preserve"> </w:t>
      </w:r>
      <w:r w:rsidR="00012B9D" w:rsidRPr="005A4CCD">
        <w:rPr>
          <w:rFonts w:asciiTheme="minorHAnsi" w:hAnsiTheme="minorHAnsi" w:cstheme="minorHAnsi"/>
          <w:sz w:val="22"/>
          <w:szCs w:val="22"/>
        </w:rPr>
        <w:t xml:space="preserve">per </w:t>
      </w:r>
      <w:r w:rsidR="005125E1" w:rsidRPr="005A4CCD">
        <w:rPr>
          <w:rFonts w:asciiTheme="minorHAnsi" w:hAnsiTheme="minorHAnsi" w:cstheme="minorHAnsi"/>
          <w:sz w:val="22"/>
          <w:szCs w:val="22"/>
        </w:rPr>
        <w:t>6</w:t>
      </w:r>
      <w:r w:rsidR="00012B9D" w:rsidRPr="005A4CCD">
        <w:rPr>
          <w:rFonts w:asciiTheme="minorHAnsi" w:hAnsiTheme="minorHAnsi" w:cstheme="minorHAnsi"/>
          <w:sz w:val="22"/>
          <w:szCs w:val="22"/>
        </w:rPr>
        <w:t xml:space="preserve"> mėn. nuo pirkimo-pardavimo sutarties pasirašymo dienos</w:t>
      </w:r>
      <w:r w:rsidR="001250E8" w:rsidRPr="005A4CCD">
        <w:rPr>
          <w:rFonts w:asciiTheme="minorHAnsi" w:hAnsiTheme="minorHAnsi" w:cstheme="minorHAnsi"/>
          <w:sz w:val="22"/>
          <w:szCs w:val="22"/>
        </w:rPr>
        <w:t>;</w:t>
      </w:r>
    </w:p>
    <w:p w14:paraId="242BDF10" w14:textId="525F4C7F" w:rsidR="000B5B87" w:rsidRPr="005A4CCD" w:rsidRDefault="00835D39" w:rsidP="005A4CCD">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5A4CCD">
        <w:rPr>
          <w:rFonts w:asciiTheme="minorHAnsi" w:hAnsiTheme="minorHAnsi" w:cstheme="minorHAnsi"/>
          <w:sz w:val="22"/>
          <w:szCs w:val="22"/>
        </w:rPr>
        <w:lastRenderedPageBreak/>
        <w:t>Esant pirkimo dokumentų 2.</w:t>
      </w:r>
      <w:r w:rsidR="005A4CCD" w:rsidRPr="005A4CCD">
        <w:rPr>
          <w:rFonts w:asciiTheme="minorHAnsi" w:hAnsiTheme="minorHAnsi" w:cstheme="minorHAnsi"/>
          <w:sz w:val="22"/>
          <w:szCs w:val="22"/>
        </w:rPr>
        <w:t>9</w:t>
      </w:r>
      <w:r w:rsidRPr="005A4CCD">
        <w:rPr>
          <w:rFonts w:asciiTheme="minorHAnsi" w:hAnsiTheme="minorHAnsi" w:cstheme="minorHAnsi"/>
          <w:sz w:val="22"/>
          <w:szCs w:val="22"/>
        </w:rPr>
        <w:t xml:space="preserve"> punkte numatytoms aplinkybėms, </w:t>
      </w:r>
      <w:r w:rsidR="005F59F1" w:rsidRPr="005A4CCD">
        <w:rPr>
          <w:rFonts w:asciiTheme="minorHAnsi" w:hAnsiTheme="minorHAnsi" w:cstheme="minorHAnsi"/>
          <w:sz w:val="22"/>
          <w:szCs w:val="22"/>
        </w:rPr>
        <w:t>2.</w:t>
      </w:r>
      <w:r w:rsidR="005A4CCD" w:rsidRPr="005A4CCD">
        <w:rPr>
          <w:rFonts w:asciiTheme="minorHAnsi" w:hAnsiTheme="minorHAnsi" w:cstheme="minorHAnsi"/>
          <w:sz w:val="22"/>
          <w:szCs w:val="22"/>
        </w:rPr>
        <w:t>7</w:t>
      </w:r>
      <w:r w:rsidR="005F59F1" w:rsidRPr="005A4CCD">
        <w:rPr>
          <w:rFonts w:asciiTheme="minorHAnsi" w:hAnsiTheme="minorHAnsi" w:cstheme="minorHAnsi"/>
          <w:sz w:val="22"/>
          <w:szCs w:val="22"/>
        </w:rPr>
        <w:t xml:space="preserve">. </w:t>
      </w:r>
      <w:r w:rsidR="00012B9D" w:rsidRPr="005A4CCD">
        <w:rPr>
          <w:rFonts w:asciiTheme="minorHAnsi" w:hAnsiTheme="minorHAnsi" w:cstheme="minorHAnsi"/>
          <w:sz w:val="22"/>
          <w:szCs w:val="22"/>
        </w:rPr>
        <w:t xml:space="preserve"> punkt</w:t>
      </w:r>
      <w:r w:rsidR="005F59F1" w:rsidRPr="005A4CCD">
        <w:rPr>
          <w:rFonts w:asciiTheme="minorHAnsi" w:hAnsiTheme="minorHAnsi" w:cstheme="minorHAnsi"/>
          <w:sz w:val="22"/>
          <w:szCs w:val="22"/>
        </w:rPr>
        <w:t>e</w:t>
      </w:r>
      <w:r w:rsidR="00012B9D" w:rsidRPr="005A4CCD">
        <w:rPr>
          <w:rFonts w:asciiTheme="minorHAnsi" w:hAnsiTheme="minorHAnsi" w:cstheme="minorHAnsi"/>
          <w:sz w:val="22"/>
          <w:szCs w:val="22"/>
        </w:rPr>
        <w:t xml:space="preserve"> numatyti </w:t>
      </w:r>
      <w:r w:rsidR="00CD3B00" w:rsidRPr="005A4CCD">
        <w:rPr>
          <w:rFonts w:asciiTheme="minorHAnsi" w:hAnsiTheme="minorHAnsi" w:cstheme="minorHAnsi"/>
          <w:sz w:val="22"/>
          <w:szCs w:val="22"/>
        </w:rPr>
        <w:t>termina</w:t>
      </w:r>
      <w:r w:rsidR="00012B9D" w:rsidRPr="005A4CCD">
        <w:rPr>
          <w:rFonts w:asciiTheme="minorHAnsi" w:hAnsiTheme="minorHAnsi" w:cstheme="minorHAnsi"/>
          <w:sz w:val="22"/>
          <w:szCs w:val="22"/>
        </w:rPr>
        <w:t>i</w:t>
      </w:r>
      <w:r w:rsidR="00CD3B00" w:rsidRPr="005A4CCD">
        <w:rPr>
          <w:rFonts w:asciiTheme="minorHAnsi" w:hAnsiTheme="minorHAnsi" w:cstheme="minorHAnsi"/>
          <w:sz w:val="22"/>
          <w:szCs w:val="22"/>
        </w:rPr>
        <w:t xml:space="preserve"> gali būti koreguojam</w:t>
      </w:r>
      <w:r w:rsidR="00012B9D" w:rsidRPr="005A4CCD">
        <w:rPr>
          <w:rFonts w:asciiTheme="minorHAnsi" w:hAnsiTheme="minorHAnsi" w:cstheme="minorHAnsi"/>
          <w:sz w:val="22"/>
          <w:szCs w:val="22"/>
        </w:rPr>
        <w:t>i</w:t>
      </w:r>
      <w:r w:rsidR="00CD3B00" w:rsidRPr="005A4CCD">
        <w:rPr>
          <w:rFonts w:asciiTheme="minorHAnsi" w:hAnsiTheme="minorHAnsi" w:cstheme="minorHAnsi"/>
          <w:sz w:val="22"/>
          <w:szCs w:val="22"/>
        </w:rPr>
        <w:t xml:space="preserve"> Pirkėjo ir Tiekėjo sutarimu (Pirkėjui pritarus ar paprašius), tačiau negali būti ilgesni nei </w:t>
      </w:r>
      <w:r w:rsidR="00357FC0" w:rsidRPr="005A4CCD">
        <w:rPr>
          <w:rFonts w:asciiTheme="minorHAnsi" w:hAnsiTheme="minorHAnsi" w:cstheme="minorHAnsi"/>
          <w:sz w:val="22"/>
          <w:szCs w:val="22"/>
        </w:rPr>
        <w:t>Projekto įgyvendinimo pabaiga</w:t>
      </w:r>
      <w:r w:rsidR="00CD3B00" w:rsidRPr="005A4CCD">
        <w:rPr>
          <w:rFonts w:asciiTheme="minorHAnsi" w:hAnsiTheme="minorHAnsi" w:cstheme="minorHAnsi"/>
          <w:sz w:val="22"/>
          <w:szCs w:val="22"/>
        </w:rPr>
        <w:t>.</w:t>
      </w:r>
      <w:r w:rsidR="000B5B87" w:rsidRPr="005A4CCD">
        <w:rPr>
          <w:rFonts w:asciiTheme="minorHAnsi" w:hAnsiTheme="minorHAnsi" w:cstheme="minorHAnsi"/>
        </w:rPr>
        <w:t xml:space="preserve"> </w:t>
      </w:r>
      <w:r w:rsidR="000B5B87" w:rsidRPr="005A4CCD">
        <w:rPr>
          <w:rFonts w:asciiTheme="minorHAnsi" w:hAnsiTheme="minorHAnsi" w:cstheme="minorHAnsi"/>
          <w:sz w:val="22"/>
          <w:szCs w:val="22"/>
        </w:rPr>
        <w:t>Terminų keitimas galimas tik atskirai suderinus juos su Pirkėju. Bent vienai iš nurodytų šalių nepritarus, keitimas netvirtinamas.</w:t>
      </w:r>
    </w:p>
    <w:p w14:paraId="2B8B1B5D" w14:textId="717A6451" w:rsidR="007455A7" w:rsidRPr="005A4CCD" w:rsidRDefault="00303763" w:rsidP="005A4CCD">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2"/>
          <w:szCs w:val="22"/>
        </w:rPr>
      </w:pPr>
      <w:r w:rsidRPr="005A4CCD">
        <w:rPr>
          <w:rFonts w:asciiTheme="minorHAnsi" w:hAnsiTheme="minorHAnsi" w:cstheme="minorHAnsi"/>
          <w:sz w:val="22"/>
          <w:szCs w:val="22"/>
        </w:rPr>
        <w:t>Jei dėl pandemijos, karo veiksmų</w:t>
      </w:r>
      <w:r w:rsidR="00935FFB" w:rsidRPr="005A4CCD">
        <w:rPr>
          <w:rFonts w:asciiTheme="minorHAnsi" w:hAnsiTheme="minorHAnsi" w:cstheme="minorHAnsi"/>
          <w:sz w:val="22"/>
          <w:szCs w:val="22"/>
        </w:rPr>
        <w:t xml:space="preserve"> </w:t>
      </w:r>
      <w:r w:rsidRPr="005A4CCD">
        <w:rPr>
          <w:rFonts w:asciiTheme="minorHAnsi" w:hAnsiTheme="minorHAnsi" w:cstheme="minorHAnsi"/>
          <w:sz w:val="22"/>
          <w:szCs w:val="22"/>
        </w:rPr>
        <w:t xml:space="preserve">ar kitų </w:t>
      </w:r>
      <w:r w:rsidR="00935FFB" w:rsidRPr="005A4CCD">
        <w:rPr>
          <w:rFonts w:asciiTheme="minorHAnsi" w:hAnsiTheme="minorHAnsi" w:cstheme="minorHAnsi"/>
          <w:sz w:val="22"/>
          <w:szCs w:val="22"/>
        </w:rPr>
        <w:t xml:space="preserve">nenumatytų </w:t>
      </w:r>
      <w:r w:rsidRPr="005A4CCD">
        <w:rPr>
          <w:rFonts w:asciiTheme="minorHAnsi" w:hAnsiTheme="minorHAnsi" w:cstheme="minorHAnsi"/>
          <w:sz w:val="22"/>
          <w:szCs w:val="22"/>
        </w:rPr>
        <w:t>aplinkybių esant pagrįstoms ir objektyvioms priežastims</w:t>
      </w:r>
      <w:r w:rsidR="00935FFB" w:rsidRPr="005A4CCD">
        <w:rPr>
          <w:rFonts w:asciiTheme="minorHAnsi" w:hAnsiTheme="minorHAnsi" w:cstheme="minorHAnsi"/>
          <w:sz w:val="22"/>
          <w:szCs w:val="22"/>
        </w:rPr>
        <w:t xml:space="preserve"> (įskaitant valstybės institucijų dokumentų išdavimo terminų vėlavimus ar pratęsimus</w:t>
      </w:r>
      <w:r w:rsidR="006B6E6E" w:rsidRPr="005A4CCD">
        <w:rPr>
          <w:rFonts w:asciiTheme="minorHAnsi" w:hAnsiTheme="minorHAnsi" w:cstheme="minorHAnsi"/>
          <w:sz w:val="22"/>
          <w:szCs w:val="22"/>
        </w:rPr>
        <w:t xml:space="preserve"> (jeigu reikalingas)</w:t>
      </w:r>
      <w:r w:rsidR="00935FFB" w:rsidRPr="005A4CCD">
        <w:rPr>
          <w:rFonts w:asciiTheme="minorHAnsi" w:hAnsiTheme="minorHAnsi" w:cstheme="minorHAnsi"/>
          <w:sz w:val="22"/>
          <w:szCs w:val="22"/>
        </w:rPr>
        <w:t>)</w:t>
      </w:r>
      <w:r w:rsidRPr="005A4CCD">
        <w:rPr>
          <w:rFonts w:asciiTheme="minorHAnsi" w:hAnsiTheme="minorHAnsi" w:cstheme="minorHAnsi"/>
          <w:sz w:val="22"/>
          <w:szCs w:val="22"/>
        </w:rPr>
        <w:t xml:space="preserve">, dėl kurių Tiekėjas ar Pirkėjas nepajėgia sutartyje įgyvendinti nurodytų tarpinių ar galutinių terminų, abiejų šalių bendru susitarimu sutartis gali būti pratęsta ar sustabdyta ir atitinkamai pratęsta sutarties sustabdymo terminui, bet ne ilgiau </w:t>
      </w:r>
      <w:r w:rsidR="006A088A" w:rsidRPr="005A4CCD">
        <w:rPr>
          <w:rFonts w:asciiTheme="minorHAnsi" w:hAnsiTheme="minorHAnsi" w:cstheme="minorHAnsi"/>
          <w:sz w:val="22"/>
          <w:szCs w:val="22"/>
        </w:rPr>
        <w:t xml:space="preserve">nei iki </w:t>
      </w:r>
      <w:r w:rsidR="00C14222" w:rsidRPr="005A4CCD">
        <w:rPr>
          <w:rFonts w:asciiTheme="minorHAnsi" w:hAnsiTheme="minorHAnsi" w:cstheme="minorHAnsi"/>
          <w:sz w:val="22"/>
          <w:szCs w:val="22"/>
        </w:rPr>
        <w:t>P</w:t>
      </w:r>
      <w:r w:rsidR="007455A7" w:rsidRPr="005A4CCD">
        <w:rPr>
          <w:rFonts w:asciiTheme="minorHAnsi" w:hAnsiTheme="minorHAnsi" w:cstheme="minorHAnsi"/>
          <w:sz w:val="22"/>
          <w:szCs w:val="22"/>
        </w:rPr>
        <w:t>rojekto įgyvendinimo pabaigos. Terminų keitimas galimas tik atskirai suderinus juos su Pirkėju. Bent vienai iš nurodytų šalių nepritarus, keitimas netvirtinamas.</w:t>
      </w:r>
    </w:p>
    <w:p w14:paraId="764C5795" w14:textId="6A790B3A" w:rsidR="003507BD" w:rsidRPr="004C29BF" w:rsidRDefault="003507BD" w:rsidP="003507BD">
      <w:pPr>
        <w:ind w:firstLine="360"/>
        <w:jc w:val="both"/>
        <w:rPr>
          <w:rFonts w:asciiTheme="minorHAnsi" w:hAnsiTheme="minorHAnsi" w:cstheme="minorHAnsi"/>
          <w:i/>
          <w:iCs/>
          <w:sz w:val="22"/>
          <w:szCs w:val="22"/>
        </w:rPr>
      </w:pPr>
    </w:p>
    <w:p w14:paraId="15F16C0C" w14:textId="58BFE3B8" w:rsidR="008E3BF6" w:rsidRPr="004C29BF" w:rsidRDefault="00C970EB" w:rsidP="00E57BFA">
      <w:pPr>
        <w:numPr>
          <w:ilvl w:val="0"/>
          <w:numId w:val="2"/>
        </w:numPr>
        <w:jc w:val="center"/>
        <w:outlineLvl w:val="0"/>
        <w:rPr>
          <w:rFonts w:asciiTheme="minorHAnsi" w:hAnsiTheme="minorHAnsi" w:cstheme="minorHAnsi"/>
          <w:b/>
          <w:sz w:val="22"/>
          <w:szCs w:val="22"/>
        </w:rPr>
      </w:pPr>
      <w:bookmarkStart w:id="9" w:name="_Toc297898749"/>
      <w:r w:rsidRPr="004C29BF">
        <w:rPr>
          <w:rFonts w:asciiTheme="minorHAnsi" w:hAnsiTheme="minorHAnsi" w:cstheme="minorHAnsi"/>
          <w:b/>
          <w:sz w:val="22"/>
          <w:szCs w:val="22"/>
        </w:rPr>
        <w:t>T</w:t>
      </w:r>
      <w:r w:rsidR="008E3BF6" w:rsidRPr="004C29BF">
        <w:rPr>
          <w:rFonts w:asciiTheme="minorHAnsi" w:hAnsiTheme="minorHAnsi" w:cstheme="minorHAnsi"/>
          <w:b/>
          <w:sz w:val="22"/>
          <w:szCs w:val="22"/>
        </w:rPr>
        <w:t>IEKĖJŲ KVALIFIKACIJOS REIKALAVIMAI</w:t>
      </w:r>
      <w:bookmarkEnd w:id="4"/>
      <w:bookmarkEnd w:id="5"/>
      <w:bookmarkEnd w:id="6"/>
      <w:bookmarkEnd w:id="7"/>
      <w:bookmarkEnd w:id="9"/>
    </w:p>
    <w:p w14:paraId="21A611A4" w14:textId="77777777" w:rsidR="008E3BF6" w:rsidRPr="004C29BF" w:rsidRDefault="008E3BF6" w:rsidP="00801D9D">
      <w:pPr>
        <w:numPr>
          <w:ilvl w:val="1"/>
          <w:numId w:val="2"/>
        </w:numPr>
        <w:outlineLvl w:val="0"/>
        <w:rPr>
          <w:rFonts w:asciiTheme="minorHAnsi" w:hAnsiTheme="minorHAnsi" w:cstheme="minorHAnsi"/>
          <w:sz w:val="22"/>
          <w:szCs w:val="22"/>
        </w:rPr>
      </w:pPr>
      <w:bookmarkStart w:id="10" w:name="_Toc225657496"/>
      <w:bookmarkStart w:id="11" w:name="_Toc225657653"/>
      <w:r w:rsidRPr="004C29BF">
        <w:rPr>
          <w:rFonts w:asciiTheme="minorHAnsi" w:hAnsiTheme="minorHAnsi" w:cstheme="minorHAnsi"/>
          <w:sz w:val="22"/>
          <w:szCs w:val="22"/>
        </w:rPr>
        <w:t>Tiekėjas, dalyvaujantis pirkime, turi atitikti šiuos minimalius kvalifikacijos reikalavimus:</w:t>
      </w:r>
      <w:bookmarkEnd w:id="10"/>
      <w:bookmarkEnd w:id="11"/>
    </w:p>
    <w:p w14:paraId="63A9F65C" w14:textId="647F1C04" w:rsidR="0043523B" w:rsidRPr="004C29BF" w:rsidRDefault="0043523B" w:rsidP="0043523B">
      <w:pPr>
        <w:ind w:left="792"/>
        <w:outlineLvl w:val="0"/>
        <w:rPr>
          <w:rFonts w:asciiTheme="minorHAnsi" w:hAnsiTheme="minorHAnsi" w:cstheme="minorHAnsi"/>
          <w:sz w:val="22"/>
          <w:szCs w:val="2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4212"/>
        <w:gridCol w:w="1701"/>
        <w:gridCol w:w="3686"/>
      </w:tblGrid>
      <w:tr w:rsidR="0043523B" w:rsidRPr="004C29BF" w14:paraId="2311BBFC" w14:textId="77777777" w:rsidTr="00015B97">
        <w:trPr>
          <w:cantSplit/>
          <w:tblHeader/>
        </w:trPr>
        <w:tc>
          <w:tcPr>
            <w:tcW w:w="886" w:type="dxa"/>
            <w:tcBorders>
              <w:top w:val="single" w:sz="4" w:space="0" w:color="000000"/>
              <w:left w:val="single" w:sz="4" w:space="0" w:color="000000"/>
              <w:bottom w:val="single" w:sz="4" w:space="0" w:color="000000"/>
              <w:right w:val="single" w:sz="4" w:space="0" w:color="000000"/>
            </w:tcBorders>
            <w:vAlign w:val="center"/>
          </w:tcPr>
          <w:p w14:paraId="04917986" w14:textId="77777777" w:rsidR="0043523B" w:rsidRPr="004C29BF" w:rsidRDefault="0043523B" w:rsidP="00000133">
            <w:pPr>
              <w:ind w:right="-149"/>
              <w:jc w:val="center"/>
              <w:rPr>
                <w:rFonts w:asciiTheme="minorHAnsi" w:hAnsiTheme="minorHAnsi" w:cstheme="minorHAnsi"/>
                <w:b/>
                <w:bCs/>
                <w:sz w:val="22"/>
                <w:szCs w:val="22"/>
              </w:rPr>
            </w:pPr>
            <w:r w:rsidRPr="004C29BF">
              <w:rPr>
                <w:rFonts w:asciiTheme="minorHAnsi" w:hAnsiTheme="minorHAnsi" w:cstheme="minorHAnsi"/>
                <w:b/>
                <w:bCs/>
                <w:sz w:val="22"/>
                <w:szCs w:val="22"/>
              </w:rPr>
              <w:t>Eil. Nr.</w:t>
            </w:r>
          </w:p>
        </w:tc>
        <w:tc>
          <w:tcPr>
            <w:tcW w:w="4212" w:type="dxa"/>
            <w:tcBorders>
              <w:top w:val="single" w:sz="4" w:space="0" w:color="000000"/>
              <w:left w:val="single" w:sz="4" w:space="0" w:color="000000"/>
              <w:bottom w:val="single" w:sz="4" w:space="0" w:color="000000"/>
              <w:right w:val="single" w:sz="4" w:space="0" w:color="000000"/>
            </w:tcBorders>
            <w:vAlign w:val="center"/>
          </w:tcPr>
          <w:p w14:paraId="5BEFC28D" w14:textId="77777777" w:rsidR="0043523B" w:rsidRPr="004C29BF" w:rsidRDefault="0043523B" w:rsidP="00000133">
            <w:pPr>
              <w:ind w:right="-149"/>
              <w:jc w:val="center"/>
              <w:rPr>
                <w:rFonts w:asciiTheme="minorHAnsi" w:hAnsiTheme="minorHAnsi" w:cstheme="minorHAnsi"/>
                <w:b/>
                <w:bCs/>
                <w:sz w:val="22"/>
                <w:szCs w:val="22"/>
              </w:rPr>
            </w:pPr>
            <w:r w:rsidRPr="004C29BF">
              <w:rPr>
                <w:rFonts w:asciiTheme="minorHAnsi" w:hAnsiTheme="minorHAnsi" w:cstheme="minorHAnsi"/>
                <w:b/>
                <w:bCs/>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vAlign w:val="center"/>
          </w:tcPr>
          <w:p w14:paraId="18076FE5" w14:textId="77777777" w:rsidR="0043523B" w:rsidRPr="004C29BF" w:rsidRDefault="0043523B" w:rsidP="00000133">
            <w:pPr>
              <w:jc w:val="center"/>
              <w:rPr>
                <w:rFonts w:asciiTheme="minorHAnsi" w:hAnsiTheme="minorHAnsi" w:cstheme="minorHAnsi"/>
                <w:b/>
                <w:bCs/>
                <w:sz w:val="22"/>
                <w:szCs w:val="22"/>
              </w:rPr>
            </w:pPr>
            <w:r w:rsidRPr="004C29BF">
              <w:rPr>
                <w:rFonts w:asciiTheme="minorHAnsi" w:hAnsiTheme="minorHAnsi" w:cstheme="minorHAnsi"/>
                <w:b/>
                <w:bCs/>
                <w:sz w:val="22"/>
                <w:szCs w:val="22"/>
              </w:rPr>
              <w:t>Kvalifikacijos reikalavimų reikšmė</w:t>
            </w:r>
          </w:p>
        </w:tc>
        <w:tc>
          <w:tcPr>
            <w:tcW w:w="3686" w:type="dxa"/>
            <w:tcBorders>
              <w:top w:val="single" w:sz="4" w:space="0" w:color="000000"/>
              <w:left w:val="single" w:sz="4" w:space="0" w:color="000000"/>
              <w:bottom w:val="single" w:sz="4" w:space="0" w:color="000000"/>
              <w:right w:val="single" w:sz="4" w:space="0" w:color="000000"/>
            </w:tcBorders>
            <w:vAlign w:val="center"/>
          </w:tcPr>
          <w:p w14:paraId="705C6168" w14:textId="77777777" w:rsidR="0043523B" w:rsidRPr="004C29BF" w:rsidRDefault="0043523B" w:rsidP="00000133">
            <w:pPr>
              <w:jc w:val="center"/>
              <w:rPr>
                <w:rFonts w:asciiTheme="minorHAnsi" w:hAnsiTheme="minorHAnsi" w:cstheme="minorHAnsi"/>
                <w:b/>
                <w:bCs/>
                <w:sz w:val="22"/>
                <w:szCs w:val="22"/>
              </w:rPr>
            </w:pPr>
            <w:r w:rsidRPr="004C29BF">
              <w:rPr>
                <w:rFonts w:asciiTheme="minorHAnsi" w:hAnsiTheme="minorHAnsi" w:cstheme="minorHAnsi"/>
                <w:b/>
                <w:bCs/>
                <w:sz w:val="22"/>
                <w:szCs w:val="22"/>
              </w:rPr>
              <w:t>Kvalifikacijos reikalavimus įrodantys dokumentai</w:t>
            </w:r>
          </w:p>
        </w:tc>
      </w:tr>
      <w:tr w:rsidR="0043523B" w:rsidRPr="004C29BF" w14:paraId="58FFEFCE" w14:textId="77777777" w:rsidTr="00015B97">
        <w:tc>
          <w:tcPr>
            <w:tcW w:w="886" w:type="dxa"/>
            <w:tcBorders>
              <w:top w:val="single" w:sz="4" w:space="0" w:color="000000"/>
              <w:left w:val="single" w:sz="4" w:space="0" w:color="000000"/>
              <w:bottom w:val="single" w:sz="4" w:space="0" w:color="000000"/>
              <w:right w:val="single" w:sz="4" w:space="0" w:color="000000"/>
            </w:tcBorders>
          </w:tcPr>
          <w:p w14:paraId="7A6566EB" w14:textId="7B62B71E" w:rsidR="0043523B" w:rsidRPr="004C29BF" w:rsidRDefault="0043523B" w:rsidP="00000133">
            <w:pPr>
              <w:ind w:right="-149"/>
              <w:jc w:val="both"/>
              <w:rPr>
                <w:rFonts w:asciiTheme="minorHAnsi" w:hAnsiTheme="minorHAnsi" w:cstheme="minorHAnsi"/>
                <w:sz w:val="22"/>
                <w:szCs w:val="22"/>
              </w:rPr>
            </w:pPr>
            <w:r w:rsidRPr="004C29BF">
              <w:rPr>
                <w:rFonts w:asciiTheme="minorHAnsi" w:hAnsiTheme="minorHAnsi" w:cstheme="minorHAnsi"/>
                <w:sz w:val="22"/>
                <w:szCs w:val="22"/>
              </w:rPr>
              <w:t>3.1.1.</w:t>
            </w:r>
          </w:p>
        </w:tc>
        <w:tc>
          <w:tcPr>
            <w:tcW w:w="4212" w:type="dxa"/>
            <w:tcBorders>
              <w:top w:val="single" w:sz="4" w:space="0" w:color="000000"/>
              <w:left w:val="single" w:sz="4" w:space="0" w:color="000000"/>
              <w:bottom w:val="single" w:sz="4" w:space="0" w:color="000000"/>
              <w:right w:val="single" w:sz="4" w:space="0" w:color="000000"/>
            </w:tcBorders>
          </w:tcPr>
          <w:p w14:paraId="1F2A444D" w14:textId="77777777" w:rsidR="0043523B" w:rsidRPr="004C29BF" w:rsidRDefault="0043523B" w:rsidP="00000133">
            <w:pPr>
              <w:jc w:val="both"/>
              <w:rPr>
                <w:rFonts w:asciiTheme="minorHAnsi" w:hAnsiTheme="minorHAnsi" w:cstheme="minorHAnsi"/>
                <w:sz w:val="22"/>
                <w:szCs w:val="22"/>
              </w:rPr>
            </w:pPr>
            <w:r w:rsidRPr="004C29BF">
              <w:rPr>
                <w:rFonts w:asciiTheme="minorHAnsi" w:hAnsiTheme="minorHAnsi" w:cstheme="minorHAnsi"/>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38B0C6C" w14:textId="77777777" w:rsidR="0043523B" w:rsidRPr="004C29BF" w:rsidRDefault="0043523B" w:rsidP="00000133">
            <w:pPr>
              <w:jc w:val="center"/>
              <w:rPr>
                <w:rFonts w:asciiTheme="minorHAnsi" w:hAnsiTheme="minorHAnsi" w:cstheme="minorHAnsi"/>
                <w:sz w:val="22"/>
                <w:szCs w:val="22"/>
              </w:rPr>
            </w:pPr>
            <w:r w:rsidRPr="004C29BF">
              <w:rPr>
                <w:rFonts w:asciiTheme="minorHAnsi" w:hAnsiTheme="minorHAnsi" w:cstheme="minorHAnsi"/>
                <w:sz w:val="22"/>
                <w:szCs w:val="22"/>
              </w:rPr>
              <w:t>Tiekėjo, neatitinkančio šio reikalavimo, pasiūlymas atmetamas</w:t>
            </w:r>
          </w:p>
        </w:tc>
        <w:tc>
          <w:tcPr>
            <w:tcW w:w="3686" w:type="dxa"/>
            <w:tcBorders>
              <w:top w:val="single" w:sz="4" w:space="0" w:color="000000"/>
              <w:left w:val="single" w:sz="4" w:space="0" w:color="000000"/>
              <w:bottom w:val="single" w:sz="4" w:space="0" w:color="000000"/>
              <w:right w:val="single" w:sz="4" w:space="0" w:color="000000"/>
            </w:tcBorders>
          </w:tcPr>
          <w:p w14:paraId="78686BE4" w14:textId="77777777" w:rsidR="0043523B" w:rsidRPr="004C29BF" w:rsidRDefault="0043523B" w:rsidP="00000133">
            <w:pPr>
              <w:jc w:val="both"/>
              <w:rPr>
                <w:rFonts w:asciiTheme="minorHAnsi" w:hAnsiTheme="minorHAnsi" w:cstheme="minorHAnsi"/>
                <w:sz w:val="22"/>
                <w:szCs w:val="22"/>
              </w:rPr>
            </w:pPr>
            <w:r w:rsidRPr="004C29BF">
              <w:rPr>
                <w:rFonts w:asciiTheme="minorHAnsi" w:hAnsiTheme="minorHAnsi" w:cstheme="minorHAnsi"/>
                <w:sz w:val="22"/>
                <w:szCs w:val="22"/>
              </w:rPr>
              <w:t>Tiekėjo deklaracija (Priedas Nr. 3) patvirtinanti, kad jis atitinka šiame punkte nurodytą kvalifikacijos reikalavimą arba išrašas iš Juridinių asmenų registro arba atitinkamos kompetentingos institucijos išduotas dokumentas (kopija).</w:t>
            </w:r>
          </w:p>
        </w:tc>
      </w:tr>
    </w:tbl>
    <w:p w14:paraId="434C19F8" w14:textId="77777777" w:rsidR="00641800" w:rsidRPr="004C29BF" w:rsidRDefault="00641800" w:rsidP="005177E7">
      <w:pPr>
        <w:pStyle w:val="ListParagraph"/>
        <w:tabs>
          <w:tab w:val="left" w:pos="1134"/>
        </w:tabs>
        <w:ind w:left="792"/>
        <w:jc w:val="both"/>
        <w:rPr>
          <w:rFonts w:asciiTheme="minorHAnsi" w:hAnsiTheme="minorHAnsi" w:cstheme="minorHAnsi"/>
          <w:sz w:val="22"/>
          <w:szCs w:val="22"/>
        </w:rPr>
      </w:pPr>
    </w:p>
    <w:p w14:paraId="515CE87D" w14:textId="192B0B2E" w:rsidR="005A364A" w:rsidRPr="005A364A" w:rsidRDefault="005A364A" w:rsidP="00992EF5">
      <w:pPr>
        <w:numPr>
          <w:ilvl w:val="1"/>
          <w:numId w:val="2"/>
        </w:numPr>
        <w:jc w:val="both"/>
        <w:outlineLvl w:val="0"/>
        <w:rPr>
          <w:rFonts w:asciiTheme="minorHAnsi" w:hAnsiTheme="minorHAnsi" w:cstheme="minorHAnsi"/>
          <w:b/>
          <w:bCs/>
          <w:sz w:val="22"/>
          <w:szCs w:val="22"/>
        </w:rPr>
      </w:pPr>
      <w:r w:rsidRPr="005A364A">
        <w:rPr>
          <w:rFonts w:asciiTheme="minorHAnsi" w:hAnsiTheme="minorHAnsi" w:cstheme="minorHAnsi"/>
          <w:b/>
          <w:bCs/>
          <w:sz w:val="22"/>
          <w:szCs w:val="22"/>
        </w:rPr>
        <w:t>Dokumentų, patvirtinančių atitiktį nustatytiems kvalifikacijos reikalavimus, bus prašoma tik iš galimo laimėtojo. Tiekėjas pasiūlymo formoje patvirtina, kad jis atitinka nurodytus kvalifikacijos reikalavimus.</w:t>
      </w:r>
    </w:p>
    <w:p w14:paraId="0540062A" w14:textId="10922332" w:rsidR="00555C1D" w:rsidRPr="004C29BF" w:rsidRDefault="00555C1D" w:rsidP="00992EF5">
      <w:pPr>
        <w:numPr>
          <w:ilvl w:val="1"/>
          <w:numId w:val="2"/>
        </w:numPr>
        <w:jc w:val="both"/>
        <w:outlineLvl w:val="0"/>
        <w:rPr>
          <w:rFonts w:asciiTheme="minorHAnsi" w:hAnsiTheme="minorHAnsi" w:cstheme="minorHAnsi"/>
          <w:sz w:val="22"/>
          <w:szCs w:val="22"/>
        </w:rPr>
      </w:pPr>
      <w:r w:rsidRPr="004C29BF">
        <w:rPr>
          <w:rFonts w:asciiTheme="minorHAnsi" w:hAnsiTheme="minorHAnsi" w:cstheme="minorHAnsi"/>
          <w:sz w:val="22"/>
          <w:szCs w:val="22"/>
        </w:rPr>
        <w:t>Jei  bendrą  pasiūlymą  pateikia  ūkio  subjektų  grupė,  šių  konkurso  sąlygų   3.1.1. punkt</w:t>
      </w:r>
      <w:r w:rsidR="00627AB1" w:rsidRPr="004C29BF">
        <w:rPr>
          <w:rFonts w:asciiTheme="minorHAnsi" w:hAnsiTheme="minorHAnsi" w:cstheme="minorHAnsi"/>
          <w:sz w:val="22"/>
          <w:szCs w:val="22"/>
        </w:rPr>
        <w:t>e</w:t>
      </w:r>
      <w:r w:rsidRPr="004C29BF">
        <w:rPr>
          <w:rFonts w:asciiTheme="minorHAnsi" w:hAnsiTheme="minorHAnsi" w:cstheme="minorHAnsi"/>
          <w:sz w:val="22"/>
          <w:szCs w:val="22"/>
        </w:rPr>
        <w:t xml:space="preserve"> nustatyt</w:t>
      </w:r>
      <w:r w:rsidR="00627AB1" w:rsidRPr="004C29BF">
        <w:rPr>
          <w:rFonts w:asciiTheme="minorHAnsi" w:hAnsiTheme="minorHAnsi" w:cstheme="minorHAnsi"/>
          <w:sz w:val="22"/>
          <w:szCs w:val="22"/>
        </w:rPr>
        <w:t>ą</w:t>
      </w:r>
      <w:r w:rsidRPr="004C29BF">
        <w:rPr>
          <w:rFonts w:asciiTheme="minorHAnsi" w:hAnsiTheme="minorHAnsi" w:cstheme="minorHAnsi"/>
          <w:sz w:val="22"/>
          <w:szCs w:val="22"/>
        </w:rPr>
        <w:t xml:space="preserve"> kvalifikacijos reikalavim</w:t>
      </w:r>
      <w:r w:rsidR="00627AB1" w:rsidRPr="004C29BF">
        <w:rPr>
          <w:rFonts w:asciiTheme="minorHAnsi" w:hAnsiTheme="minorHAnsi" w:cstheme="minorHAnsi"/>
          <w:sz w:val="22"/>
          <w:szCs w:val="22"/>
        </w:rPr>
        <w:t xml:space="preserve">ą </w:t>
      </w:r>
      <w:r w:rsidRPr="004C29BF">
        <w:rPr>
          <w:rFonts w:asciiTheme="minorHAnsi" w:hAnsiTheme="minorHAnsi" w:cstheme="minorHAnsi"/>
          <w:sz w:val="22"/>
          <w:szCs w:val="22"/>
        </w:rPr>
        <w:t>turi atitikti ir pateikti nurodytus dokumentus kiekvienas ūkio subjektų grupės narys atskirai</w:t>
      </w:r>
      <w:r w:rsidR="00627AB1" w:rsidRPr="004C29BF">
        <w:rPr>
          <w:rFonts w:asciiTheme="minorHAnsi" w:hAnsiTheme="minorHAnsi" w:cstheme="minorHAnsi"/>
          <w:sz w:val="22"/>
          <w:szCs w:val="22"/>
        </w:rPr>
        <w:t>.</w:t>
      </w:r>
    </w:p>
    <w:p w14:paraId="495A8C02" w14:textId="35C943EF" w:rsidR="008E3BF6" w:rsidRDefault="008E3BF6" w:rsidP="00992EF5">
      <w:pPr>
        <w:numPr>
          <w:ilvl w:val="1"/>
          <w:numId w:val="2"/>
        </w:numPr>
        <w:jc w:val="both"/>
        <w:outlineLvl w:val="0"/>
        <w:rPr>
          <w:rFonts w:asciiTheme="minorHAnsi" w:hAnsiTheme="minorHAnsi" w:cstheme="minorHAnsi"/>
          <w:sz w:val="22"/>
          <w:szCs w:val="22"/>
        </w:rPr>
      </w:pPr>
      <w:r w:rsidRPr="004C29BF">
        <w:rPr>
          <w:rFonts w:asciiTheme="minorHAnsi" w:hAnsiTheme="minorHAnsi" w:cstheme="minorHAnsi"/>
          <w:sz w:val="22"/>
          <w:szCs w:val="22"/>
        </w:rPr>
        <w:t xml:space="preserve">Tiekėjo pasiūlymas atmetamas, jeigu apie nustatytų reikalavimų atitikimą jis pateikė melagingą informaciją, kurią </w:t>
      </w:r>
      <w:r w:rsidR="006679D8" w:rsidRPr="004C29BF">
        <w:rPr>
          <w:rFonts w:asciiTheme="minorHAnsi" w:hAnsiTheme="minorHAnsi" w:cstheme="minorHAnsi"/>
          <w:sz w:val="22"/>
          <w:szCs w:val="22"/>
        </w:rPr>
        <w:t xml:space="preserve">pirkėjas </w:t>
      </w:r>
      <w:r w:rsidRPr="004C29BF">
        <w:rPr>
          <w:rFonts w:asciiTheme="minorHAnsi" w:hAnsiTheme="minorHAnsi" w:cstheme="minorHAnsi"/>
          <w:sz w:val="22"/>
          <w:szCs w:val="22"/>
        </w:rPr>
        <w:t>gali įrodyti bet kokiomis teisėtomis priemonėmis.</w:t>
      </w:r>
    </w:p>
    <w:p w14:paraId="50F3C2A2" w14:textId="77777777" w:rsidR="00E31CDA" w:rsidRDefault="00E31CDA" w:rsidP="00E31CDA">
      <w:pPr>
        <w:numPr>
          <w:ilvl w:val="1"/>
          <w:numId w:val="2"/>
        </w:numPr>
        <w:jc w:val="both"/>
        <w:outlineLvl w:val="0"/>
        <w:rPr>
          <w:rFonts w:asciiTheme="minorHAnsi" w:hAnsiTheme="minorHAnsi" w:cstheme="minorHAnsi"/>
          <w:sz w:val="22"/>
          <w:szCs w:val="22"/>
        </w:rPr>
      </w:pPr>
      <w:r w:rsidRPr="00E31CDA">
        <w:rPr>
          <w:rFonts w:asciiTheme="minorHAnsi" w:hAnsiTheme="minorHAnsi" w:cstheme="minorHAnsi"/>
          <w:sz w:val="22"/>
          <w:szCs w:val="22"/>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327E9406" w14:textId="77777777" w:rsidR="00E31CDA" w:rsidRPr="00E31CDA" w:rsidRDefault="00E31CDA" w:rsidP="00E31CDA">
      <w:pPr>
        <w:numPr>
          <w:ilvl w:val="1"/>
          <w:numId w:val="2"/>
        </w:numPr>
        <w:jc w:val="both"/>
        <w:outlineLvl w:val="0"/>
        <w:rPr>
          <w:rFonts w:asciiTheme="minorHAnsi" w:hAnsiTheme="minorHAnsi" w:cstheme="minorHAnsi"/>
          <w:sz w:val="22"/>
          <w:szCs w:val="22"/>
        </w:rPr>
      </w:pPr>
      <w:r w:rsidRPr="00E31CDA">
        <w:rPr>
          <w:rFonts w:asciiTheme="minorHAnsi" w:hAnsiTheme="minorHAnsi" w:cstheme="minorHAnsi"/>
          <w:sz w:val="22"/>
          <w:szCs w:val="22"/>
        </w:rPr>
        <w:t>Jeigu tiekėjas negali pateikti nurodytų dokumentų, nes atitinkamoje šalyje tokie dokumentai neišduodami arba toje šalyje išduodami dokumentai neapima visų keliamų klausimų – pateikiama oficiali tiekėjo deklaracija arba lygiavertis dokumentas.</w:t>
      </w:r>
    </w:p>
    <w:p w14:paraId="6B32BEA3" w14:textId="77777777" w:rsidR="00A31F9C" w:rsidRPr="004C29BF" w:rsidRDefault="00A31F9C" w:rsidP="00A31F9C">
      <w:pPr>
        <w:ind w:left="792"/>
        <w:jc w:val="both"/>
        <w:outlineLvl w:val="0"/>
        <w:rPr>
          <w:rFonts w:asciiTheme="minorHAnsi" w:hAnsiTheme="minorHAnsi" w:cstheme="minorHAnsi"/>
          <w:sz w:val="22"/>
          <w:szCs w:val="22"/>
        </w:rPr>
      </w:pPr>
    </w:p>
    <w:p w14:paraId="2778B634" w14:textId="77777777" w:rsidR="008E3BF6" w:rsidRPr="004C29BF" w:rsidRDefault="008E3BF6" w:rsidP="00D871E6">
      <w:pPr>
        <w:numPr>
          <w:ilvl w:val="0"/>
          <w:numId w:val="2"/>
        </w:numPr>
        <w:jc w:val="center"/>
        <w:outlineLvl w:val="0"/>
        <w:rPr>
          <w:rFonts w:asciiTheme="minorHAnsi" w:hAnsiTheme="minorHAnsi" w:cstheme="minorHAnsi"/>
          <w:b/>
          <w:sz w:val="22"/>
          <w:szCs w:val="22"/>
        </w:rPr>
      </w:pPr>
      <w:bookmarkStart w:id="12" w:name="_Toc60525485"/>
      <w:bookmarkStart w:id="13" w:name="_Toc47844931"/>
      <w:bookmarkStart w:id="14" w:name="_Toc297898750"/>
      <w:r w:rsidRPr="004C29BF">
        <w:rPr>
          <w:rFonts w:asciiTheme="minorHAnsi" w:hAnsiTheme="minorHAnsi" w:cstheme="minorHAnsi"/>
          <w:b/>
          <w:sz w:val="22"/>
          <w:szCs w:val="22"/>
        </w:rPr>
        <w:t>PASIŪLYMŲ RENGIMAS, PATEIKIMAS, KEITIMAS</w:t>
      </w:r>
      <w:bookmarkEnd w:id="12"/>
      <w:bookmarkEnd w:id="13"/>
      <w:bookmarkEnd w:id="14"/>
    </w:p>
    <w:p w14:paraId="5CF29E2A" w14:textId="77777777" w:rsidR="008E3BF6" w:rsidRPr="004C29BF" w:rsidRDefault="008E3BF6" w:rsidP="00C970EB">
      <w:pPr>
        <w:ind w:firstLine="851"/>
        <w:jc w:val="both"/>
        <w:rPr>
          <w:rFonts w:asciiTheme="minorHAnsi" w:hAnsiTheme="minorHAnsi" w:cstheme="minorHAnsi"/>
          <w:sz w:val="22"/>
          <w:szCs w:val="22"/>
          <w:lang w:eastAsia="lt-LT"/>
        </w:rPr>
      </w:pPr>
    </w:p>
    <w:p w14:paraId="62AA90B7" w14:textId="77777777" w:rsidR="003B6BFB" w:rsidRPr="004C29BF" w:rsidRDefault="003B6BFB" w:rsidP="00896F62">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Pateikdamas pasiūlymą tiekėjas sutinka su šiomis konkurso sąlygomis ir patvirtina, kad jo pasiūlyme pateikta informacija yra teisinga ir apima viską, ko reikia tinkamam pirkimo sutarties įvykdymui.</w:t>
      </w:r>
    </w:p>
    <w:p w14:paraId="447EA60E" w14:textId="77777777" w:rsidR="003B6BFB" w:rsidRPr="004C29BF" w:rsidRDefault="003B6BFB" w:rsidP="00896F62">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Pasiūlymas turi būti pateikiamas raštu, pasirašytas tiekėjo arba jo įgalioto asmens.</w:t>
      </w:r>
    </w:p>
    <w:p w14:paraId="49B53E4D" w14:textId="77777777" w:rsidR="003B6BFB" w:rsidRPr="004C29BF" w:rsidRDefault="003B6BFB" w:rsidP="000B4ED3">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Tiekėjo pasiūlymas bei kita korespondencija pateikiama lietuvių ir (arba) anglų kalba.</w:t>
      </w:r>
    </w:p>
    <w:p w14:paraId="367657F7" w14:textId="45180528" w:rsidR="002160CD" w:rsidRPr="004C29BF" w:rsidRDefault="002160CD" w:rsidP="000B4ED3">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Tiekėjas kainos pasiūlymą privalo pateikti pagal konkurso sąlygų 2 priede pateiktą formą vienu iš 4.</w:t>
      </w:r>
      <w:r w:rsidR="00000133" w:rsidRPr="004C29BF">
        <w:rPr>
          <w:rFonts w:asciiTheme="minorHAnsi" w:hAnsiTheme="minorHAnsi" w:cstheme="minorHAnsi"/>
          <w:spacing w:val="-4"/>
          <w:sz w:val="22"/>
          <w:szCs w:val="22"/>
        </w:rPr>
        <w:t>8</w:t>
      </w:r>
      <w:r w:rsidRPr="004C29BF">
        <w:rPr>
          <w:rFonts w:asciiTheme="minorHAnsi" w:hAnsiTheme="minorHAnsi" w:cstheme="minorHAnsi"/>
          <w:spacing w:val="-4"/>
          <w:sz w:val="22"/>
          <w:szCs w:val="22"/>
        </w:rPr>
        <w:t xml:space="preserve">. p. nurodytų pateikimo būdų. Jei pasiūlymas teikiamas ne elektroniniu paštu, jis turi būti pateiktas užklijuotame voke. Ant </w:t>
      </w:r>
      <w:r w:rsidRPr="004C29BF">
        <w:rPr>
          <w:rFonts w:asciiTheme="minorHAnsi" w:hAnsiTheme="minorHAnsi" w:cstheme="minorHAnsi"/>
          <w:spacing w:val="-4"/>
          <w:sz w:val="22"/>
          <w:szCs w:val="22"/>
        </w:rPr>
        <w:lastRenderedPageBreak/>
        <w:t xml:space="preserve">voko turi būti užrašyta: </w:t>
      </w:r>
      <w:r w:rsidR="001E5A3D" w:rsidRPr="004C29BF">
        <w:rPr>
          <w:rFonts w:asciiTheme="minorHAnsi" w:hAnsiTheme="minorHAnsi" w:cstheme="minorHAnsi"/>
          <w:spacing w:val="-4"/>
          <w:sz w:val="22"/>
          <w:szCs w:val="22"/>
        </w:rPr>
        <w:t xml:space="preserve">UAB „HI-LABS“ </w:t>
      </w:r>
      <w:r w:rsidR="007E13B3" w:rsidRPr="004C29BF">
        <w:rPr>
          <w:rFonts w:asciiTheme="minorHAnsi" w:hAnsiTheme="minorHAnsi" w:cstheme="minorHAnsi"/>
          <w:spacing w:val="-4"/>
          <w:sz w:val="22"/>
          <w:szCs w:val="22"/>
        </w:rPr>
        <w:t>„</w:t>
      </w:r>
      <w:r w:rsidR="001E5A3D" w:rsidRPr="004C29BF">
        <w:rPr>
          <w:rFonts w:asciiTheme="minorHAnsi" w:hAnsiTheme="minorHAnsi" w:cstheme="minorHAnsi"/>
          <w:spacing w:val="-4"/>
          <w:sz w:val="22"/>
          <w:szCs w:val="22"/>
        </w:rPr>
        <w:t>Krautuvų</w:t>
      </w:r>
      <w:r w:rsidR="00322F67" w:rsidRPr="004C29BF">
        <w:rPr>
          <w:rFonts w:asciiTheme="minorHAnsi" w:hAnsiTheme="minorHAnsi" w:cstheme="minorHAnsi"/>
          <w:spacing w:val="-4"/>
          <w:sz w:val="22"/>
          <w:szCs w:val="22"/>
        </w:rPr>
        <w:t xml:space="preserve"> </w:t>
      </w:r>
      <w:r w:rsidR="007E13B3" w:rsidRPr="004C29BF">
        <w:rPr>
          <w:rFonts w:asciiTheme="minorHAnsi" w:hAnsiTheme="minorHAnsi" w:cstheme="minorHAnsi"/>
          <w:spacing w:val="-4"/>
          <w:sz w:val="22"/>
          <w:szCs w:val="22"/>
        </w:rPr>
        <w:t>įsigijimas“</w:t>
      </w:r>
      <w:r w:rsidR="0043523B" w:rsidRPr="004C29BF">
        <w:rPr>
          <w:rFonts w:asciiTheme="minorHAnsi" w:hAnsiTheme="minorHAnsi" w:cstheme="minorHAnsi"/>
          <w:spacing w:val="-4"/>
          <w:sz w:val="22"/>
          <w:szCs w:val="22"/>
        </w:rPr>
        <w:t>.</w:t>
      </w:r>
      <w:r w:rsidR="00382D40" w:rsidRPr="004C29BF">
        <w:rPr>
          <w:rFonts w:asciiTheme="minorHAnsi" w:hAnsiTheme="minorHAnsi" w:cstheme="minorHAnsi"/>
          <w:spacing w:val="-4"/>
          <w:sz w:val="22"/>
          <w:szCs w:val="22"/>
        </w:rPr>
        <w:t xml:space="preserve"> </w:t>
      </w:r>
      <w:r w:rsidRPr="004C29BF">
        <w:rPr>
          <w:rFonts w:asciiTheme="minorHAnsi" w:hAnsiTheme="minorHAnsi" w:cstheme="minorHAnsi"/>
          <w:spacing w:val="-4"/>
          <w:sz w:val="22"/>
          <w:szCs w:val="22"/>
        </w:rPr>
        <w:t xml:space="preserve">Ant voko taip pat nurodomas Tiekėjo pavadinimas ir jo kontaktinė informacija bei užrašas „Neatplėšti iki pasiūlymų pateikimo termino pabaigos“. Vokas su pasiūlymu grąžinamas jį atsiuntusiam tiekėjui, jeigu pasiūlymas pateiktas neužklijuotame voke. </w:t>
      </w:r>
    </w:p>
    <w:p w14:paraId="044605C9" w14:textId="77777777" w:rsidR="003B6BFB" w:rsidRPr="004C29BF" w:rsidRDefault="003B6BFB" w:rsidP="000B4ED3">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Pasiūlymą sudaro tiekėjo raštu pateiktų dokumentų visuma:</w:t>
      </w:r>
    </w:p>
    <w:p w14:paraId="0D58B123" w14:textId="77777777" w:rsidR="003B6BFB" w:rsidRPr="004C29BF" w:rsidRDefault="003B6BFB" w:rsidP="000B4ED3">
      <w:pPr>
        <w:numPr>
          <w:ilvl w:val="2"/>
          <w:numId w:val="2"/>
        </w:numPr>
        <w:ind w:left="0" w:firstLine="600"/>
        <w:jc w:val="both"/>
        <w:rPr>
          <w:rFonts w:asciiTheme="minorHAnsi" w:hAnsiTheme="minorHAnsi" w:cstheme="minorHAnsi"/>
          <w:sz w:val="22"/>
          <w:szCs w:val="22"/>
          <w:lang w:eastAsia="lt-LT"/>
        </w:rPr>
      </w:pPr>
      <w:r w:rsidRPr="004C29BF">
        <w:rPr>
          <w:rFonts w:asciiTheme="minorHAnsi" w:hAnsiTheme="minorHAnsi" w:cstheme="minorHAnsi"/>
          <w:sz w:val="22"/>
          <w:szCs w:val="22"/>
          <w:lang w:eastAsia="lt-LT"/>
        </w:rPr>
        <w:t>užpildyta pasiūlymo forma, parengta pagal šių pirkimo konkurso sąlygų 2 priedą;</w:t>
      </w:r>
    </w:p>
    <w:p w14:paraId="1E903946" w14:textId="77777777" w:rsidR="003B6BFB" w:rsidRPr="004C29BF" w:rsidRDefault="003B6BFB" w:rsidP="000B4ED3">
      <w:pPr>
        <w:numPr>
          <w:ilvl w:val="2"/>
          <w:numId w:val="2"/>
        </w:numPr>
        <w:ind w:left="0" w:firstLine="600"/>
        <w:jc w:val="both"/>
        <w:rPr>
          <w:rFonts w:asciiTheme="minorHAnsi" w:hAnsiTheme="minorHAnsi" w:cstheme="minorHAnsi"/>
          <w:sz w:val="22"/>
          <w:szCs w:val="22"/>
          <w:lang w:eastAsia="lt-LT"/>
        </w:rPr>
      </w:pPr>
      <w:r w:rsidRPr="004C29BF">
        <w:rPr>
          <w:rFonts w:asciiTheme="minorHAnsi" w:hAnsiTheme="minorHAnsi" w:cstheme="minorHAnsi"/>
          <w:sz w:val="22"/>
          <w:szCs w:val="22"/>
          <w:lang w:eastAsia="lt-LT"/>
        </w:rPr>
        <w:t>konkurso sąlygose nurodytus minimalius kvalifikacijos reikalavimus pagrindžiantys dokumentai;</w:t>
      </w:r>
    </w:p>
    <w:p w14:paraId="1DF1F6B1" w14:textId="2B54270F" w:rsidR="003B6BFB" w:rsidRPr="004C29BF" w:rsidRDefault="003B6BFB" w:rsidP="000B4ED3">
      <w:pPr>
        <w:numPr>
          <w:ilvl w:val="2"/>
          <w:numId w:val="2"/>
        </w:numPr>
        <w:ind w:left="0" w:firstLine="600"/>
        <w:jc w:val="both"/>
        <w:rPr>
          <w:rFonts w:asciiTheme="minorHAnsi" w:hAnsiTheme="minorHAnsi" w:cstheme="minorHAnsi"/>
          <w:sz w:val="22"/>
          <w:szCs w:val="22"/>
          <w:lang w:eastAsia="lt-LT"/>
        </w:rPr>
      </w:pPr>
      <w:r w:rsidRPr="004C29BF">
        <w:rPr>
          <w:rFonts w:asciiTheme="minorHAnsi" w:hAnsiTheme="minorHAnsi" w:cstheme="minorHAnsi"/>
          <w:sz w:val="22"/>
          <w:szCs w:val="22"/>
          <w:lang w:eastAsia="lt-LT"/>
        </w:rPr>
        <w:t>jungtinės veiklos sutartis arba tinkamai patvirtinta jos kopija, jei bendrą pasiūlymą teikia ūkio subjektų grupė;</w:t>
      </w:r>
    </w:p>
    <w:p w14:paraId="6691A9FB" w14:textId="77777777" w:rsidR="003B6BFB" w:rsidRPr="004C29BF" w:rsidRDefault="003B6BFB" w:rsidP="000B4ED3">
      <w:pPr>
        <w:numPr>
          <w:ilvl w:val="2"/>
          <w:numId w:val="2"/>
        </w:numPr>
        <w:ind w:left="0" w:firstLine="600"/>
        <w:jc w:val="both"/>
        <w:rPr>
          <w:rFonts w:asciiTheme="minorHAnsi" w:hAnsiTheme="minorHAnsi" w:cstheme="minorHAnsi"/>
          <w:sz w:val="22"/>
          <w:szCs w:val="22"/>
          <w:lang w:eastAsia="lt-LT"/>
        </w:rPr>
      </w:pPr>
      <w:r w:rsidRPr="004C29BF">
        <w:rPr>
          <w:rFonts w:asciiTheme="minorHAnsi" w:hAnsiTheme="minorHAnsi" w:cstheme="minorHAnsi"/>
          <w:sz w:val="22"/>
          <w:szCs w:val="22"/>
          <w:lang w:eastAsia="lt-LT"/>
        </w:rPr>
        <w:t>kita konkurso sąlygose prašoma informacija ir (ar) dokumentai.</w:t>
      </w:r>
    </w:p>
    <w:p w14:paraId="543842CF" w14:textId="77777777" w:rsidR="00E31CDA" w:rsidRDefault="00E31CDA" w:rsidP="00E31CDA">
      <w:pPr>
        <w:pStyle w:val="ListParagraph"/>
        <w:numPr>
          <w:ilvl w:val="1"/>
          <w:numId w:val="2"/>
        </w:numPr>
        <w:rPr>
          <w:rFonts w:asciiTheme="minorHAnsi" w:hAnsiTheme="minorHAnsi" w:cstheme="minorHAnsi"/>
          <w:sz w:val="22"/>
          <w:szCs w:val="22"/>
        </w:rPr>
      </w:pPr>
      <w:r w:rsidRPr="00E31CDA">
        <w:rPr>
          <w:rFonts w:asciiTheme="minorHAnsi" w:hAnsiTheme="minorHAnsi" w:cstheme="minorHAnsi"/>
          <w:sz w:val="22"/>
          <w:szCs w:val="22"/>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240DCBC3" w14:textId="77777777" w:rsidR="003B6BFB" w:rsidRPr="004C29BF" w:rsidRDefault="003B6BFB" w:rsidP="000B4ED3">
      <w:pPr>
        <w:numPr>
          <w:ilvl w:val="1"/>
          <w:numId w:val="2"/>
        </w:numPr>
        <w:ind w:left="0" w:firstLine="600"/>
        <w:jc w:val="both"/>
        <w:rPr>
          <w:rFonts w:asciiTheme="minorHAnsi" w:hAnsiTheme="minorHAnsi" w:cstheme="minorHAnsi"/>
          <w:sz w:val="22"/>
          <w:szCs w:val="22"/>
        </w:rPr>
      </w:pPr>
      <w:r w:rsidRPr="004C29BF">
        <w:rPr>
          <w:rFonts w:asciiTheme="minorHAnsi" w:hAnsiTheme="minorHAnsi" w:cstheme="minorHAnsi"/>
          <w:sz w:val="22"/>
          <w:szCs w:val="22"/>
        </w:rPr>
        <w:t>Tiekėjams nėra leidžiama pateikti alternatyvių pasiūlymų. Tiekėjui pateikus alternatyvų pasiūlymą, jo pasiūlymas ir alternatyvus pasiūlymas (alternatyvūs pasiūlymai) bus atmesti.</w:t>
      </w:r>
    </w:p>
    <w:p w14:paraId="404EB7D4" w14:textId="14AAB8C7" w:rsidR="003B6BFB" w:rsidRPr="004C29BF" w:rsidRDefault="003B6BFB" w:rsidP="000B4ED3">
      <w:pPr>
        <w:numPr>
          <w:ilvl w:val="1"/>
          <w:numId w:val="2"/>
        </w:numPr>
        <w:ind w:left="0" w:firstLine="600"/>
        <w:jc w:val="both"/>
        <w:rPr>
          <w:rFonts w:asciiTheme="minorHAnsi" w:hAnsiTheme="minorHAnsi" w:cstheme="minorHAnsi"/>
          <w:sz w:val="22"/>
          <w:szCs w:val="22"/>
        </w:rPr>
      </w:pPr>
      <w:r w:rsidRPr="004C29BF">
        <w:rPr>
          <w:rFonts w:asciiTheme="minorHAnsi" w:hAnsiTheme="minorHAnsi" w:cstheme="minorHAnsi"/>
          <w:sz w:val="22"/>
          <w:szCs w:val="22"/>
        </w:rPr>
        <w:t xml:space="preserve">Pasiūlymas turi būti pateiktas iki </w:t>
      </w:r>
      <w:r w:rsidR="00E14B08" w:rsidRPr="003054A9">
        <w:rPr>
          <w:rFonts w:asciiTheme="minorHAnsi" w:hAnsiTheme="minorHAnsi" w:cstheme="minorHAnsi"/>
          <w:spacing w:val="-4"/>
          <w:sz w:val="22"/>
          <w:szCs w:val="22"/>
        </w:rPr>
        <w:t>202</w:t>
      </w:r>
      <w:r w:rsidR="00822F67" w:rsidRPr="003054A9">
        <w:rPr>
          <w:rFonts w:asciiTheme="minorHAnsi" w:hAnsiTheme="minorHAnsi" w:cstheme="minorHAnsi"/>
          <w:spacing w:val="-4"/>
          <w:sz w:val="22"/>
          <w:szCs w:val="22"/>
        </w:rPr>
        <w:t>5</w:t>
      </w:r>
      <w:r w:rsidR="00E14B08" w:rsidRPr="003054A9">
        <w:rPr>
          <w:rFonts w:asciiTheme="minorHAnsi" w:hAnsiTheme="minorHAnsi" w:cstheme="minorHAnsi"/>
          <w:spacing w:val="-4"/>
          <w:sz w:val="22"/>
          <w:szCs w:val="22"/>
        </w:rPr>
        <w:t>-</w:t>
      </w:r>
      <w:r w:rsidR="003054A9" w:rsidRPr="003054A9">
        <w:rPr>
          <w:rFonts w:asciiTheme="minorHAnsi" w:hAnsiTheme="minorHAnsi" w:cstheme="minorHAnsi"/>
          <w:spacing w:val="-4"/>
          <w:sz w:val="22"/>
          <w:szCs w:val="22"/>
        </w:rPr>
        <w:t>12-15</w:t>
      </w:r>
      <w:r w:rsidR="007D6AEE" w:rsidRPr="003054A9">
        <w:rPr>
          <w:rFonts w:asciiTheme="minorHAnsi" w:hAnsiTheme="minorHAnsi" w:cstheme="minorHAnsi"/>
          <w:spacing w:val="-4"/>
          <w:sz w:val="22"/>
          <w:szCs w:val="22"/>
        </w:rPr>
        <w:t xml:space="preserve"> </w:t>
      </w:r>
      <w:r w:rsidR="00627AB1" w:rsidRPr="003054A9">
        <w:rPr>
          <w:rFonts w:asciiTheme="minorHAnsi" w:hAnsiTheme="minorHAnsi" w:cstheme="minorHAnsi"/>
          <w:spacing w:val="-4"/>
          <w:sz w:val="22"/>
          <w:szCs w:val="22"/>
        </w:rPr>
        <w:t xml:space="preserve"> </w:t>
      </w:r>
      <w:r w:rsidR="009E104D" w:rsidRPr="003054A9">
        <w:rPr>
          <w:rFonts w:asciiTheme="minorHAnsi" w:hAnsiTheme="minorHAnsi" w:cstheme="minorHAnsi"/>
          <w:spacing w:val="-4"/>
          <w:sz w:val="22"/>
          <w:szCs w:val="22"/>
        </w:rPr>
        <w:t xml:space="preserve">d. </w:t>
      </w:r>
      <w:r w:rsidR="00003B8C" w:rsidRPr="003054A9">
        <w:rPr>
          <w:rFonts w:asciiTheme="minorHAnsi" w:hAnsiTheme="minorHAnsi" w:cstheme="minorHAnsi"/>
          <w:spacing w:val="-4"/>
          <w:sz w:val="22"/>
          <w:szCs w:val="22"/>
        </w:rPr>
        <w:t>1</w:t>
      </w:r>
      <w:r w:rsidR="00782F7F" w:rsidRPr="003054A9">
        <w:rPr>
          <w:rFonts w:asciiTheme="minorHAnsi" w:hAnsiTheme="minorHAnsi" w:cstheme="minorHAnsi"/>
          <w:spacing w:val="-4"/>
          <w:sz w:val="22"/>
          <w:szCs w:val="22"/>
        </w:rPr>
        <w:t>6</w:t>
      </w:r>
      <w:r w:rsidR="009E104D" w:rsidRPr="003054A9">
        <w:rPr>
          <w:rFonts w:asciiTheme="minorHAnsi" w:hAnsiTheme="minorHAnsi" w:cstheme="minorHAnsi"/>
          <w:spacing w:val="-4"/>
          <w:sz w:val="22"/>
          <w:szCs w:val="22"/>
        </w:rPr>
        <w:t>:00 val.</w:t>
      </w:r>
      <w:r w:rsidR="002160CD" w:rsidRPr="004C29BF">
        <w:rPr>
          <w:rFonts w:asciiTheme="minorHAnsi" w:hAnsiTheme="minorHAnsi" w:cstheme="minorHAnsi"/>
          <w:spacing w:val="-4"/>
          <w:sz w:val="22"/>
          <w:szCs w:val="22"/>
        </w:rPr>
        <w:t xml:space="preserve"> </w:t>
      </w:r>
      <w:r w:rsidRPr="004C29BF">
        <w:rPr>
          <w:rFonts w:asciiTheme="minorHAnsi" w:hAnsiTheme="minorHAnsi" w:cstheme="minorHAnsi"/>
          <w:sz w:val="22"/>
          <w:szCs w:val="22"/>
        </w:rPr>
        <w:t>(Lietuvos Respublikos laiku) atsiuntus jį</w:t>
      </w:r>
      <w:r w:rsidR="00202BA8" w:rsidRPr="004C29BF">
        <w:rPr>
          <w:rFonts w:asciiTheme="minorHAnsi" w:hAnsiTheme="minorHAnsi" w:cstheme="minorHAnsi"/>
          <w:sz w:val="22"/>
          <w:szCs w:val="22"/>
        </w:rPr>
        <w:t xml:space="preserve"> el. </w:t>
      </w:r>
      <w:r w:rsidR="00202BA8" w:rsidRPr="00747FF0">
        <w:rPr>
          <w:rFonts w:asciiTheme="minorHAnsi" w:hAnsiTheme="minorHAnsi" w:cstheme="minorHAnsi"/>
          <w:sz w:val="22"/>
          <w:szCs w:val="22"/>
        </w:rPr>
        <w:t>paštu</w:t>
      </w:r>
      <w:r w:rsidR="009A6161" w:rsidRPr="00747FF0">
        <w:rPr>
          <w:rFonts w:asciiTheme="minorHAnsi" w:hAnsiTheme="minorHAnsi" w:cstheme="minorHAnsi"/>
          <w:sz w:val="22"/>
          <w:szCs w:val="22"/>
        </w:rPr>
        <w:t xml:space="preserve"> </w:t>
      </w:r>
      <w:hyperlink r:id="rId15" w:history="1">
        <w:r w:rsidR="00EE6FCC" w:rsidRPr="00747FF0">
          <w:rPr>
            <w:rStyle w:val="Hyperlink"/>
            <w:rFonts w:asciiTheme="minorHAnsi" w:hAnsiTheme="minorHAnsi" w:cstheme="minorHAnsi"/>
            <w:sz w:val="22"/>
            <w:szCs w:val="22"/>
          </w:rPr>
          <w:t>martynas.galginas@hi-labs</w:t>
        </w:r>
      </w:hyperlink>
      <w:r w:rsidR="00EE6FCC" w:rsidRPr="00747FF0">
        <w:rPr>
          <w:rFonts w:asciiTheme="minorHAnsi" w:hAnsiTheme="minorHAnsi" w:cstheme="minorHAnsi"/>
          <w:sz w:val="22"/>
          <w:szCs w:val="22"/>
        </w:rPr>
        <w:t xml:space="preserve">  </w:t>
      </w:r>
      <w:r w:rsidR="00202BA8" w:rsidRPr="00747FF0">
        <w:rPr>
          <w:rFonts w:asciiTheme="minorHAnsi" w:hAnsiTheme="minorHAnsi" w:cstheme="minorHAnsi"/>
          <w:sz w:val="22"/>
          <w:szCs w:val="22"/>
        </w:rPr>
        <w:t xml:space="preserve">arba  </w:t>
      </w:r>
      <w:r w:rsidRPr="00747FF0">
        <w:rPr>
          <w:rFonts w:asciiTheme="minorHAnsi" w:hAnsiTheme="minorHAnsi" w:cstheme="minorHAnsi"/>
          <w:sz w:val="22"/>
          <w:szCs w:val="22"/>
        </w:rPr>
        <w:t>paštu, per pasiuntinį ar tiesiogiai atvykus šiuo adresu:</w:t>
      </w:r>
      <w:r w:rsidR="00333425" w:rsidRPr="00747FF0">
        <w:rPr>
          <w:rFonts w:asciiTheme="minorHAnsi" w:hAnsiTheme="minorHAnsi" w:cstheme="minorHAnsi"/>
          <w:sz w:val="22"/>
          <w:szCs w:val="22"/>
        </w:rPr>
        <w:t xml:space="preserve"> </w:t>
      </w:r>
      <w:r w:rsidR="001E5A3D" w:rsidRPr="00747FF0">
        <w:rPr>
          <w:rFonts w:asciiTheme="minorHAnsi" w:hAnsiTheme="minorHAnsi" w:cstheme="minorHAnsi"/>
          <w:sz w:val="22"/>
          <w:szCs w:val="22"/>
        </w:rPr>
        <w:t xml:space="preserve">Krašto g.37, </w:t>
      </w:r>
      <w:proofErr w:type="spellStart"/>
      <w:r w:rsidR="001E5A3D" w:rsidRPr="00747FF0">
        <w:rPr>
          <w:rFonts w:asciiTheme="minorHAnsi" w:hAnsiTheme="minorHAnsi" w:cstheme="minorHAnsi"/>
          <w:sz w:val="22"/>
          <w:szCs w:val="22"/>
        </w:rPr>
        <w:t>Pabiržio</w:t>
      </w:r>
      <w:proofErr w:type="spellEnd"/>
      <w:r w:rsidR="001E5A3D" w:rsidRPr="00747FF0">
        <w:rPr>
          <w:rFonts w:asciiTheme="minorHAnsi" w:hAnsiTheme="minorHAnsi" w:cstheme="minorHAnsi"/>
          <w:sz w:val="22"/>
          <w:szCs w:val="22"/>
        </w:rPr>
        <w:t xml:space="preserve"> k., Neveronių sen., Kauno raj.</w:t>
      </w:r>
      <w:r w:rsidR="00322F67" w:rsidRPr="00747FF0">
        <w:rPr>
          <w:rFonts w:asciiTheme="minorHAnsi" w:hAnsiTheme="minorHAnsi" w:cstheme="minorHAnsi"/>
          <w:sz w:val="22"/>
          <w:szCs w:val="22"/>
        </w:rPr>
        <w:t xml:space="preserve">  </w:t>
      </w:r>
      <w:r w:rsidRPr="00747FF0">
        <w:rPr>
          <w:rFonts w:asciiTheme="minorHAnsi" w:hAnsiTheme="minorHAnsi" w:cstheme="minorHAnsi"/>
          <w:sz w:val="22"/>
          <w:szCs w:val="22"/>
        </w:rPr>
        <w:t xml:space="preserve">darbo laiku nuo </w:t>
      </w:r>
      <w:r w:rsidR="006A6A5A" w:rsidRPr="00747FF0">
        <w:rPr>
          <w:rFonts w:asciiTheme="minorHAnsi" w:hAnsiTheme="minorHAnsi" w:cstheme="minorHAnsi"/>
          <w:sz w:val="22"/>
          <w:szCs w:val="22"/>
        </w:rPr>
        <w:t>9</w:t>
      </w:r>
      <w:r w:rsidR="00382D40" w:rsidRPr="00747FF0">
        <w:rPr>
          <w:rFonts w:asciiTheme="minorHAnsi" w:hAnsiTheme="minorHAnsi" w:cstheme="minorHAnsi"/>
          <w:sz w:val="22"/>
          <w:szCs w:val="22"/>
        </w:rPr>
        <w:t>:00 iki 1</w:t>
      </w:r>
      <w:r w:rsidR="00420759" w:rsidRPr="00747FF0">
        <w:rPr>
          <w:rFonts w:asciiTheme="minorHAnsi" w:hAnsiTheme="minorHAnsi" w:cstheme="minorHAnsi"/>
          <w:sz w:val="22"/>
          <w:szCs w:val="22"/>
        </w:rPr>
        <w:t>6</w:t>
      </w:r>
      <w:r w:rsidR="00382D40" w:rsidRPr="00747FF0">
        <w:rPr>
          <w:rFonts w:asciiTheme="minorHAnsi" w:hAnsiTheme="minorHAnsi" w:cstheme="minorHAnsi"/>
          <w:sz w:val="22"/>
          <w:szCs w:val="22"/>
        </w:rPr>
        <w:t>:</w:t>
      </w:r>
      <w:r w:rsidR="00420759" w:rsidRPr="00747FF0">
        <w:rPr>
          <w:rFonts w:asciiTheme="minorHAnsi" w:hAnsiTheme="minorHAnsi" w:cstheme="minorHAnsi"/>
          <w:sz w:val="22"/>
          <w:szCs w:val="22"/>
        </w:rPr>
        <w:t>0</w:t>
      </w:r>
      <w:r w:rsidR="00382D40" w:rsidRPr="00747FF0">
        <w:rPr>
          <w:rFonts w:asciiTheme="minorHAnsi" w:hAnsiTheme="minorHAnsi" w:cstheme="minorHAnsi"/>
          <w:sz w:val="22"/>
          <w:szCs w:val="22"/>
        </w:rPr>
        <w:t xml:space="preserve">0. </w:t>
      </w:r>
      <w:r w:rsidRPr="00747FF0">
        <w:rPr>
          <w:rFonts w:asciiTheme="minorHAnsi" w:hAnsiTheme="minorHAnsi" w:cstheme="minorHAnsi"/>
          <w:sz w:val="22"/>
          <w:szCs w:val="22"/>
        </w:rPr>
        <w:t>Tiekėjo prašymu Pirkėjas nedelsdamas pateikia rašytinį</w:t>
      </w:r>
      <w:r w:rsidRPr="004C29BF">
        <w:rPr>
          <w:rFonts w:asciiTheme="minorHAnsi" w:hAnsiTheme="minorHAnsi" w:cstheme="minorHAnsi"/>
          <w:sz w:val="22"/>
          <w:szCs w:val="22"/>
        </w:rPr>
        <w:t xml:space="preserve"> patvirtinimą, kad tiekėjo pasiūlymas yra gautas, ir nurodo gavimo dieną, valandą ir minutę.</w:t>
      </w:r>
    </w:p>
    <w:p w14:paraId="26EF1E81" w14:textId="7AC2ED9E" w:rsidR="003B6BFB" w:rsidRPr="004C29BF" w:rsidRDefault="003B6BFB" w:rsidP="000B4ED3">
      <w:pPr>
        <w:numPr>
          <w:ilvl w:val="1"/>
          <w:numId w:val="2"/>
        </w:numPr>
        <w:ind w:left="0" w:firstLine="600"/>
        <w:jc w:val="both"/>
        <w:rPr>
          <w:rFonts w:asciiTheme="minorHAnsi" w:hAnsiTheme="minorHAnsi" w:cstheme="minorHAnsi"/>
          <w:sz w:val="22"/>
          <w:szCs w:val="22"/>
        </w:rPr>
      </w:pPr>
      <w:r w:rsidRPr="004C29BF">
        <w:rPr>
          <w:rFonts w:asciiTheme="minorHAnsi" w:hAnsiTheme="minorHAnsi" w:cstheme="minorHAnsi"/>
          <w:sz w:val="22"/>
          <w:szCs w:val="22"/>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r w:rsidR="008635D2" w:rsidRPr="004C29BF">
        <w:rPr>
          <w:rFonts w:asciiTheme="minorHAnsi" w:hAnsiTheme="minorHAnsi" w:cstheme="minorHAnsi"/>
          <w:sz w:val="22"/>
          <w:szCs w:val="22"/>
        </w:rPr>
        <w:t>.</w:t>
      </w:r>
    </w:p>
    <w:p w14:paraId="3E71F036" w14:textId="60C2DCB0" w:rsidR="003B6BFB" w:rsidRPr="004C29BF" w:rsidRDefault="003B6BFB" w:rsidP="000B4ED3">
      <w:pPr>
        <w:numPr>
          <w:ilvl w:val="1"/>
          <w:numId w:val="2"/>
        </w:numPr>
        <w:ind w:left="0" w:firstLine="600"/>
        <w:jc w:val="both"/>
        <w:rPr>
          <w:rFonts w:asciiTheme="minorHAnsi" w:hAnsiTheme="minorHAnsi" w:cstheme="minorHAnsi"/>
          <w:sz w:val="22"/>
          <w:szCs w:val="22"/>
        </w:rPr>
      </w:pPr>
      <w:r w:rsidRPr="004C29BF">
        <w:rPr>
          <w:rFonts w:asciiTheme="minorHAnsi" w:hAnsiTheme="minorHAnsi" w:cstheme="minorHAnsi"/>
          <w:sz w:val="22"/>
          <w:szCs w:val="22"/>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2EF4C149" w14:textId="4B4B9D07" w:rsidR="00244B1F" w:rsidRPr="004C29BF" w:rsidRDefault="00452A69" w:rsidP="00896F62">
      <w:pPr>
        <w:numPr>
          <w:ilvl w:val="1"/>
          <w:numId w:val="2"/>
        </w:numPr>
        <w:ind w:left="0" w:firstLine="600"/>
        <w:jc w:val="both"/>
        <w:rPr>
          <w:rFonts w:asciiTheme="minorHAnsi" w:hAnsiTheme="minorHAnsi" w:cstheme="minorHAnsi"/>
          <w:spacing w:val="-4"/>
          <w:sz w:val="22"/>
          <w:szCs w:val="22"/>
        </w:rPr>
      </w:pPr>
      <w:bookmarkStart w:id="15" w:name="_Hlk115367061"/>
      <w:r w:rsidRPr="004C29BF">
        <w:rPr>
          <w:rFonts w:asciiTheme="minorHAnsi" w:hAnsiTheme="minorHAnsi" w:cstheme="minorHAnsi"/>
          <w:spacing w:val="-4"/>
          <w:sz w:val="22"/>
          <w:szCs w:val="22"/>
        </w:rPr>
        <w:t xml:space="preserve">Pasiūlymuose nurodoma Prekių kaina pateikiama eurais, turi būti išreikšta ir apskaičiuota taip, kaip nurodyta šių konkurso sąlygų </w:t>
      </w:r>
      <w:r w:rsidR="00EA62D8" w:rsidRPr="004C29BF">
        <w:rPr>
          <w:rFonts w:asciiTheme="minorHAnsi" w:hAnsiTheme="minorHAnsi" w:cstheme="minorHAnsi"/>
          <w:spacing w:val="-4"/>
          <w:sz w:val="22"/>
          <w:szCs w:val="22"/>
        </w:rPr>
        <w:t>2</w:t>
      </w:r>
      <w:r w:rsidRPr="004C29BF">
        <w:rPr>
          <w:rFonts w:asciiTheme="minorHAnsi" w:hAnsiTheme="minorHAnsi" w:cstheme="minorHAnsi"/>
          <w:spacing w:val="-4"/>
          <w:sz w:val="22"/>
          <w:szCs w:val="22"/>
        </w:rPr>
        <w:t xml:space="preserve"> priede. Apskaičiuojant kainą, turi būti atsižvelgta į visą šių konkurso sąlygų 1 priede nurodytą Prekių kiekį, kainos sudėtines dalis, į techninės specifikacijos reikalavimus ir pan. </w:t>
      </w:r>
      <w:bookmarkEnd w:id="15"/>
      <w:r w:rsidR="00244B1F" w:rsidRPr="004C29BF">
        <w:rPr>
          <w:rFonts w:asciiTheme="minorHAnsi" w:hAnsiTheme="minorHAnsi" w:cstheme="minorHAnsi"/>
          <w:spacing w:val="-4"/>
          <w:sz w:val="22"/>
          <w:szCs w:val="22"/>
        </w:rPr>
        <w:t xml:space="preserve">Į Prekės kainą turi būti įskaityti visi mokesčiai ir visos tiekėjo išlaidos, </w:t>
      </w:r>
      <w:r w:rsidR="006341D1">
        <w:rPr>
          <w:rFonts w:asciiTheme="minorHAnsi" w:hAnsiTheme="minorHAnsi" w:cstheme="minorHAnsi"/>
          <w:spacing w:val="-4"/>
          <w:sz w:val="22"/>
          <w:szCs w:val="22"/>
        </w:rPr>
        <w:t xml:space="preserve">įskaitant </w:t>
      </w:r>
      <w:r w:rsidR="00244B1F" w:rsidRPr="004C29BF">
        <w:rPr>
          <w:rFonts w:asciiTheme="minorHAnsi" w:hAnsiTheme="minorHAnsi" w:cstheme="minorHAnsi"/>
          <w:spacing w:val="-4"/>
          <w:sz w:val="22"/>
          <w:szCs w:val="22"/>
        </w:rPr>
        <w:t>montavimą, įrangos paleidimą-derinimą ir darbuotojų apmokymus</w:t>
      </w:r>
      <w:r w:rsidR="009F5277" w:rsidRPr="004C29BF">
        <w:rPr>
          <w:rFonts w:asciiTheme="minorHAnsi" w:hAnsiTheme="minorHAnsi" w:cstheme="minorHAnsi"/>
          <w:spacing w:val="-4"/>
          <w:sz w:val="22"/>
          <w:szCs w:val="22"/>
        </w:rPr>
        <w:t>, transportavimą</w:t>
      </w:r>
      <w:r w:rsidR="0014688B" w:rsidRPr="004C29BF">
        <w:rPr>
          <w:rFonts w:asciiTheme="minorHAnsi" w:hAnsiTheme="minorHAnsi" w:cstheme="minorHAnsi"/>
          <w:spacing w:val="-4"/>
          <w:sz w:val="22"/>
          <w:szCs w:val="22"/>
        </w:rPr>
        <w:t>.</w:t>
      </w:r>
      <w:r w:rsidR="00F3726D" w:rsidRPr="004C29BF">
        <w:rPr>
          <w:rFonts w:asciiTheme="minorHAnsi" w:hAnsiTheme="minorHAnsi" w:cstheme="minorHAnsi"/>
          <w:spacing w:val="-4"/>
          <w:sz w:val="22"/>
          <w:szCs w:val="22"/>
        </w:rPr>
        <w:t xml:space="preserve"> </w:t>
      </w:r>
    </w:p>
    <w:p w14:paraId="45084173" w14:textId="5AB36349" w:rsidR="003B6BFB" w:rsidRPr="004C29BF" w:rsidRDefault="003B6BFB" w:rsidP="000B4ED3">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z w:val="22"/>
          <w:szCs w:val="22"/>
        </w:rPr>
        <w:t xml:space="preserve"> Pasiūlymas turi galioti ne trumpiau </w:t>
      </w:r>
      <w:r w:rsidR="0030632E" w:rsidRPr="004C29BF">
        <w:rPr>
          <w:rFonts w:asciiTheme="minorHAnsi" w:hAnsiTheme="minorHAnsi" w:cstheme="minorHAnsi"/>
          <w:sz w:val="22"/>
          <w:szCs w:val="22"/>
        </w:rPr>
        <w:t>kaip 90 (devyniasdešimt) dienų nuo pasiūlymų pateikimo galutinio termino dienos</w:t>
      </w:r>
      <w:r w:rsidRPr="004C29BF">
        <w:rPr>
          <w:rFonts w:asciiTheme="minorHAnsi" w:hAnsiTheme="minorHAnsi" w:cstheme="minorHAnsi"/>
          <w:sz w:val="22"/>
          <w:szCs w:val="22"/>
        </w:rPr>
        <w:t>. Jeigu pasiūlyme nenurodytas jo galiojimo laikas, laikoma, kad pasiūlymas galioja tiek, kiek numatyta pirkimo dokumentuose.</w:t>
      </w:r>
    </w:p>
    <w:p w14:paraId="68C3B05E" w14:textId="77777777" w:rsidR="003B6BFB" w:rsidRPr="004C29BF" w:rsidRDefault="003B6BFB" w:rsidP="00896F62">
      <w:pPr>
        <w:numPr>
          <w:ilvl w:val="1"/>
          <w:numId w:val="2"/>
        </w:numPr>
        <w:ind w:left="0" w:firstLine="60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 xml:space="preserve"> Kol nesibaigė pasiūlymų galiojimo laikas, pirkėjas turi teisę prašyti, kad tiekėjai pratęstų jų galiojimą iki konkrečiai nurodyto laiko. Tiekėjas gali atmesti tokį prašymą.</w:t>
      </w:r>
    </w:p>
    <w:p w14:paraId="3651ECF3" w14:textId="77777777" w:rsidR="003B6BFB" w:rsidRPr="004C29BF" w:rsidRDefault="003B6BFB" w:rsidP="000B4ED3">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4C29BF">
        <w:rPr>
          <w:rFonts w:asciiTheme="minorHAnsi" w:hAnsiTheme="minorHAnsi" w:cstheme="minorHAnsi"/>
          <w:iCs/>
          <w:sz w:val="22"/>
          <w:szCs w:val="22"/>
        </w:rPr>
        <w:t>Europos Sąjungos struktūrinės paramos svetainėje</w:t>
      </w:r>
      <w:r w:rsidRPr="004C29BF">
        <w:rPr>
          <w:rFonts w:asciiTheme="minorHAnsi" w:hAnsiTheme="minorHAnsi" w:cstheme="minorHAnsi"/>
          <w:iCs/>
          <w:color w:val="808080"/>
          <w:sz w:val="22"/>
          <w:szCs w:val="22"/>
        </w:rPr>
        <w:t xml:space="preserve"> </w:t>
      </w:r>
      <w:hyperlink r:id="rId16" w:history="1">
        <w:r w:rsidRPr="004C29BF">
          <w:rPr>
            <w:rStyle w:val="Hyperlink"/>
            <w:rFonts w:asciiTheme="minorHAnsi" w:hAnsiTheme="minorHAnsi" w:cstheme="minorHAnsi"/>
            <w:iCs/>
            <w:sz w:val="22"/>
            <w:szCs w:val="22"/>
          </w:rPr>
          <w:t>www.esinvesticijos.lt</w:t>
        </w:r>
      </w:hyperlink>
      <w:r w:rsidRPr="004C29BF">
        <w:rPr>
          <w:rFonts w:asciiTheme="minorHAnsi" w:hAnsiTheme="minorHAnsi" w:cstheme="minorHAnsi"/>
          <w:sz w:val="22"/>
          <w:szCs w:val="22"/>
        </w:rPr>
        <w:t xml:space="preserve">. </w:t>
      </w:r>
    </w:p>
    <w:p w14:paraId="7FFC0834" w14:textId="25A5A1BE" w:rsidR="003B6BFB" w:rsidRPr="00E04D70" w:rsidRDefault="003B6BFB" w:rsidP="000B4ED3">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z w:val="22"/>
          <w:szCs w:val="22"/>
        </w:rPr>
        <w:t xml:space="preserve"> </w:t>
      </w:r>
      <w:r w:rsidRPr="00E04D70">
        <w:rPr>
          <w:rFonts w:asciiTheme="minorHAnsi" w:hAnsiTheme="minorHAnsi" w:cstheme="minorHAnsi"/>
          <w:sz w:val="22"/>
          <w:szCs w:val="22"/>
        </w:rPr>
        <w:t xml:space="preserve">Pasibaigus skelbime nurodytam pasiūlymų pateikimo terminui ir negavus nė vieno pasiūlymo, pirkimas bus vykdomas </w:t>
      </w:r>
      <w:r w:rsidR="00ED41D4" w:rsidRPr="00E04D70">
        <w:rPr>
          <w:rFonts w:asciiTheme="minorHAnsi" w:hAnsiTheme="minorHAnsi" w:cstheme="minorHAnsi"/>
          <w:sz w:val="22"/>
          <w:szCs w:val="22"/>
        </w:rPr>
        <w:t xml:space="preserve">vadovaujantis </w:t>
      </w:r>
      <w:r w:rsidR="00D24DE5" w:rsidRPr="00E04D70">
        <w:rPr>
          <w:rFonts w:asciiTheme="minorHAnsi" w:hAnsiTheme="minorHAnsi" w:cstheme="minorHAnsi"/>
          <w:sz w:val="22"/>
          <w:szCs w:val="22"/>
        </w:rPr>
        <w:t>Taisyklėse</w:t>
      </w:r>
      <w:r w:rsidR="00A472C6" w:rsidRPr="00E04D70">
        <w:rPr>
          <w:rFonts w:asciiTheme="minorHAnsi" w:hAnsiTheme="minorHAnsi" w:cstheme="minorHAnsi"/>
          <w:sz w:val="22"/>
          <w:szCs w:val="22"/>
        </w:rPr>
        <w:t xml:space="preserve"> nustatyta tvarka.</w:t>
      </w:r>
    </w:p>
    <w:p w14:paraId="02D3C29B" w14:textId="7F95AEF3" w:rsidR="003B6BFB" w:rsidRPr="004C29BF" w:rsidRDefault="003B6BFB" w:rsidP="000B4ED3">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D76C6" w14:textId="77777777" w:rsidR="007843B0" w:rsidRPr="004C29BF" w:rsidRDefault="007843B0" w:rsidP="001E5C4F">
      <w:pPr>
        <w:tabs>
          <w:tab w:val="num" w:pos="1000"/>
        </w:tabs>
        <w:jc w:val="both"/>
        <w:rPr>
          <w:rFonts w:asciiTheme="minorHAnsi" w:hAnsiTheme="minorHAnsi" w:cstheme="minorHAnsi"/>
          <w:sz w:val="22"/>
          <w:szCs w:val="22"/>
        </w:rPr>
      </w:pPr>
      <w:bookmarkStart w:id="16" w:name="_Toc60525486"/>
      <w:bookmarkStart w:id="17" w:name="_Toc47844932"/>
    </w:p>
    <w:p w14:paraId="2665903A" w14:textId="77777777" w:rsidR="00D869F2" w:rsidRPr="004C29BF" w:rsidRDefault="00D869F2" w:rsidP="001E5C4F">
      <w:pPr>
        <w:tabs>
          <w:tab w:val="num" w:pos="1000"/>
        </w:tabs>
        <w:jc w:val="both"/>
        <w:rPr>
          <w:rFonts w:asciiTheme="minorHAnsi" w:hAnsiTheme="minorHAnsi" w:cstheme="minorHAnsi"/>
          <w:sz w:val="22"/>
          <w:szCs w:val="22"/>
        </w:rPr>
      </w:pPr>
    </w:p>
    <w:p w14:paraId="33200A40" w14:textId="77777777" w:rsidR="00D869F2" w:rsidRPr="004C29BF" w:rsidRDefault="00D869F2" w:rsidP="001E5C4F">
      <w:pPr>
        <w:tabs>
          <w:tab w:val="num" w:pos="1000"/>
        </w:tabs>
        <w:jc w:val="both"/>
        <w:rPr>
          <w:rFonts w:asciiTheme="minorHAnsi" w:hAnsiTheme="minorHAnsi" w:cstheme="minorHAnsi"/>
          <w:sz w:val="22"/>
          <w:szCs w:val="22"/>
        </w:rPr>
      </w:pPr>
    </w:p>
    <w:p w14:paraId="0C443FD4" w14:textId="77777777" w:rsidR="008E3BF6" w:rsidRPr="004C29BF" w:rsidRDefault="008E3BF6" w:rsidP="000B4ED3">
      <w:pPr>
        <w:numPr>
          <w:ilvl w:val="0"/>
          <w:numId w:val="2"/>
        </w:numPr>
        <w:jc w:val="center"/>
        <w:outlineLvl w:val="0"/>
        <w:rPr>
          <w:rFonts w:asciiTheme="minorHAnsi" w:hAnsiTheme="minorHAnsi" w:cstheme="minorHAnsi"/>
          <w:b/>
          <w:sz w:val="22"/>
          <w:szCs w:val="22"/>
        </w:rPr>
      </w:pPr>
      <w:bookmarkStart w:id="18" w:name="_Toc297898751"/>
      <w:bookmarkEnd w:id="16"/>
      <w:bookmarkEnd w:id="17"/>
      <w:r w:rsidRPr="004C29BF">
        <w:rPr>
          <w:rFonts w:asciiTheme="minorHAnsi" w:hAnsiTheme="minorHAnsi" w:cstheme="minorHAnsi"/>
          <w:b/>
          <w:sz w:val="22"/>
          <w:szCs w:val="22"/>
        </w:rPr>
        <w:t>KONKURSO SĄLYGŲ PAAIŠKINIMAS IR PATIKSLINIMAS</w:t>
      </w:r>
      <w:bookmarkEnd w:id="18"/>
    </w:p>
    <w:p w14:paraId="31516B61" w14:textId="77777777" w:rsidR="008E3BF6" w:rsidRPr="004C29BF" w:rsidRDefault="008E3BF6" w:rsidP="00C970EB">
      <w:pPr>
        <w:ind w:firstLine="851"/>
        <w:jc w:val="both"/>
        <w:rPr>
          <w:rFonts w:asciiTheme="minorHAnsi" w:hAnsiTheme="minorHAnsi" w:cstheme="minorHAnsi"/>
          <w:sz w:val="22"/>
          <w:szCs w:val="22"/>
          <w:lang w:eastAsia="lt-LT"/>
        </w:rPr>
      </w:pPr>
    </w:p>
    <w:p w14:paraId="1B912708" w14:textId="77777777" w:rsidR="00907472" w:rsidRPr="004C29BF" w:rsidRDefault="00A96708" w:rsidP="000B4ED3">
      <w:pPr>
        <w:numPr>
          <w:ilvl w:val="1"/>
          <w:numId w:val="2"/>
        </w:numPr>
        <w:ind w:left="0" w:firstLine="567"/>
        <w:jc w:val="both"/>
        <w:rPr>
          <w:rFonts w:asciiTheme="minorHAnsi" w:hAnsiTheme="minorHAnsi" w:cstheme="minorHAnsi"/>
          <w:sz w:val="22"/>
          <w:szCs w:val="22"/>
          <w:lang w:eastAsia="lt-LT"/>
        </w:rPr>
      </w:pPr>
      <w:r w:rsidRPr="004C29BF">
        <w:rPr>
          <w:rFonts w:asciiTheme="minorHAnsi" w:hAnsiTheme="minorHAnsi" w:cstheme="minorHAnsi"/>
          <w:sz w:val="22"/>
          <w:szCs w:val="22"/>
          <w:lang w:eastAsia="lt-LT"/>
        </w:rPr>
        <w:t xml:space="preserve">Pirkėjas atsako į kiekvieną Tiekėjo rašytinį prašymą paaiškinti pirkimo sąlygas, jeigu prašymas gautas ne vėliau kaip prieš </w:t>
      </w:r>
      <w:r w:rsidR="001353B9" w:rsidRPr="004C29BF">
        <w:rPr>
          <w:rFonts w:asciiTheme="minorHAnsi" w:hAnsiTheme="minorHAnsi" w:cstheme="minorHAnsi"/>
          <w:sz w:val="22"/>
          <w:szCs w:val="22"/>
          <w:lang w:eastAsia="lt-LT"/>
        </w:rPr>
        <w:t>3</w:t>
      </w:r>
      <w:r w:rsidRPr="004C29BF">
        <w:rPr>
          <w:rFonts w:asciiTheme="minorHAnsi" w:hAnsiTheme="minorHAnsi" w:cstheme="minorHAnsi"/>
          <w:sz w:val="22"/>
          <w:szCs w:val="22"/>
          <w:lang w:eastAsia="lt-LT"/>
        </w:rPr>
        <w:t xml:space="preserve"> darbo dienas iki pirkimo pasiūlymų pateikimo termino pabaigos. </w:t>
      </w:r>
      <w:r w:rsidR="00907472" w:rsidRPr="004C29BF">
        <w:rPr>
          <w:rFonts w:asciiTheme="minorHAnsi" w:hAnsiTheme="minorHAnsi" w:cstheme="minorHAnsi"/>
          <w:sz w:val="22"/>
          <w:szCs w:val="22"/>
        </w:rPr>
        <w:t xml:space="preserve">Į laiku gautą tiekėjo prašymą paaiškinti konkurso sąlygas </w:t>
      </w:r>
      <w:r w:rsidR="006679D8" w:rsidRPr="004C29BF">
        <w:rPr>
          <w:rFonts w:asciiTheme="minorHAnsi" w:hAnsiTheme="minorHAnsi" w:cstheme="minorHAnsi"/>
          <w:sz w:val="22"/>
          <w:szCs w:val="22"/>
        </w:rPr>
        <w:t xml:space="preserve">pirkėjas </w:t>
      </w:r>
      <w:r w:rsidR="00907472" w:rsidRPr="004C29BF">
        <w:rPr>
          <w:rFonts w:asciiTheme="minorHAnsi" w:hAnsiTheme="minorHAnsi" w:cstheme="minorHAnsi"/>
          <w:sz w:val="22"/>
          <w:szCs w:val="22"/>
        </w:rPr>
        <w:t xml:space="preserve">atsako ne vėliau kaip per 2 darbo dienas nuo jo gavimo dienos ir ne vėliau kaip likus </w:t>
      </w:r>
      <w:r w:rsidR="001353B9" w:rsidRPr="004C29BF">
        <w:rPr>
          <w:rFonts w:asciiTheme="minorHAnsi" w:hAnsiTheme="minorHAnsi" w:cstheme="minorHAnsi"/>
          <w:sz w:val="22"/>
          <w:szCs w:val="22"/>
        </w:rPr>
        <w:t>2 darbo dienoms</w:t>
      </w:r>
      <w:r w:rsidR="00907472" w:rsidRPr="004C29BF">
        <w:rPr>
          <w:rFonts w:asciiTheme="minorHAnsi" w:hAnsiTheme="minorHAnsi" w:cstheme="minorHAnsi"/>
          <w:sz w:val="22"/>
          <w:szCs w:val="22"/>
        </w:rPr>
        <w:t xml:space="preserve"> iki pasiūlymų pateikimo termino pabaigos. Pirkėjas, atsakydamas tiekėjui, kartu siunčia paaiškinimus ir visiems kitiems tiekėjams, kuriems ji</w:t>
      </w:r>
      <w:r w:rsidR="002B00DC" w:rsidRPr="004C29BF">
        <w:rPr>
          <w:rFonts w:asciiTheme="minorHAnsi" w:hAnsiTheme="minorHAnsi" w:cstheme="minorHAnsi"/>
          <w:sz w:val="22"/>
          <w:szCs w:val="22"/>
        </w:rPr>
        <w:t>s</w:t>
      </w:r>
      <w:r w:rsidR="00907472" w:rsidRPr="004C29BF">
        <w:rPr>
          <w:rFonts w:asciiTheme="minorHAnsi" w:hAnsiTheme="minorHAnsi" w:cstheme="minorHAnsi"/>
          <w:sz w:val="22"/>
          <w:szCs w:val="22"/>
        </w:rPr>
        <w:t xml:space="preserve"> pateikė konkurso sąlygas, bet nenurodo, kuris tiekėjas pateikė prašymą paaiškinti konkurso sąlygas.</w:t>
      </w:r>
    </w:p>
    <w:p w14:paraId="2A9319A0" w14:textId="77777777" w:rsidR="008E3BF6" w:rsidRPr="004C29BF" w:rsidRDefault="008E3BF6" w:rsidP="000B4ED3">
      <w:pPr>
        <w:numPr>
          <w:ilvl w:val="1"/>
          <w:numId w:val="2"/>
        </w:numPr>
        <w:ind w:left="0" w:firstLine="567"/>
        <w:jc w:val="both"/>
        <w:rPr>
          <w:rFonts w:asciiTheme="minorHAnsi" w:hAnsiTheme="minorHAnsi" w:cstheme="minorHAnsi"/>
          <w:sz w:val="22"/>
          <w:szCs w:val="22"/>
          <w:lang w:eastAsia="lt-LT"/>
        </w:rPr>
      </w:pPr>
      <w:r w:rsidRPr="004C29BF">
        <w:rPr>
          <w:rFonts w:asciiTheme="minorHAnsi" w:hAnsiTheme="minorHAnsi" w:cstheme="minorHAnsi"/>
          <w:sz w:val="22"/>
          <w:szCs w:val="22"/>
        </w:rPr>
        <w:lastRenderedPageBreak/>
        <w:t>Nesibaigus pasiūlymų pateikimo</w:t>
      </w:r>
      <w:r w:rsidR="00907472" w:rsidRPr="004C29BF">
        <w:rPr>
          <w:rFonts w:asciiTheme="minorHAnsi" w:hAnsiTheme="minorHAnsi" w:cstheme="minorHAnsi"/>
          <w:sz w:val="22"/>
          <w:szCs w:val="22"/>
        </w:rPr>
        <w:t xml:space="preserve">, bet ne vėliau kaip likus 2 darbo dienoms iki pasiūlymų pateikimo termino pabaigos, </w:t>
      </w:r>
      <w:r w:rsidR="00341D5F" w:rsidRPr="004C29BF">
        <w:rPr>
          <w:rFonts w:asciiTheme="minorHAnsi" w:hAnsiTheme="minorHAnsi" w:cstheme="minorHAnsi"/>
          <w:sz w:val="22"/>
          <w:szCs w:val="22"/>
        </w:rPr>
        <w:t>Pirkėjas</w:t>
      </w:r>
      <w:r w:rsidRPr="004C29BF">
        <w:rPr>
          <w:rFonts w:asciiTheme="minorHAnsi" w:hAnsiTheme="minorHAnsi" w:cstheme="minorHAnsi"/>
          <w:sz w:val="22"/>
          <w:szCs w:val="22"/>
        </w:rPr>
        <w:t xml:space="preserve"> turi teisę savo iniciatyva paaiškinti</w:t>
      </w:r>
      <w:r w:rsidR="00907472" w:rsidRPr="004C29BF">
        <w:rPr>
          <w:rFonts w:asciiTheme="minorHAnsi" w:hAnsiTheme="minorHAnsi" w:cstheme="minorHAnsi"/>
          <w:sz w:val="22"/>
          <w:szCs w:val="22"/>
        </w:rPr>
        <w:t>, patikslinti konkurso sąlygas.</w:t>
      </w:r>
    </w:p>
    <w:p w14:paraId="46D1A6F6" w14:textId="49F4EAEE" w:rsidR="00DE2D54" w:rsidRPr="004C29BF" w:rsidRDefault="00DE2D54" w:rsidP="00DE2D54">
      <w:pPr>
        <w:numPr>
          <w:ilvl w:val="1"/>
          <w:numId w:val="2"/>
        </w:numPr>
        <w:ind w:left="0" w:firstLine="36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Jeigu iš esmės keičiama pasiūlymams parengti reikalinga informacija, keičiami ir (ar) tikslinami kvalifikacijos reikalavimai, Pirkėjas paskelbia pakeistas konkurso sąlygas nauja redakcija ir nustato naują pasiūlymų pateikimo terminą, nustatydamas ne trumpesnį kaip 5 darbo dienų terminą, paskelbdamas apie tai interneto tinklalapyje www.esinvesticijos.lt, kuriame buvo patalpintas skelbimas apie pirkimą.</w:t>
      </w:r>
    </w:p>
    <w:p w14:paraId="1B820CCB" w14:textId="4EC06AE5" w:rsidR="00056439" w:rsidRPr="004C29BF" w:rsidRDefault="0030638F" w:rsidP="00DE2D54">
      <w:pPr>
        <w:numPr>
          <w:ilvl w:val="1"/>
          <w:numId w:val="2"/>
        </w:numPr>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Pirkėjas nerengs susitikimų su tiekėjais dėl pirkimo dokumentų paaiškinimų.</w:t>
      </w:r>
    </w:p>
    <w:p w14:paraId="6449F5E5" w14:textId="571A9FB7" w:rsidR="006A6A5A" w:rsidRPr="00747FF0" w:rsidRDefault="005016B5" w:rsidP="008953B0">
      <w:pPr>
        <w:numPr>
          <w:ilvl w:val="1"/>
          <w:numId w:val="2"/>
        </w:numPr>
        <w:ind w:left="0" w:firstLine="360"/>
        <w:jc w:val="both"/>
        <w:rPr>
          <w:rFonts w:asciiTheme="minorHAnsi" w:hAnsiTheme="minorHAnsi" w:cstheme="minorHAnsi"/>
          <w:spacing w:val="-4"/>
          <w:sz w:val="22"/>
          <w:szCs w:val="22"/>
        </w:rPr>
      </w:pPr>
      <w:r w:rsidRPr="004C29BF">
        <w:rPr>
          <w:rFonts w:asciiTheme="minorHAnsi" w:hAnsiTheme="minorHAnsi" w:cstheme="minorHAnsi"/>
          <w:sz w:val="22"/>
          <w:szCs w:val="22"/>
        </w:rPr>
        <w:t xml:space="preserve">Bet kokia informacija, konkurso sąlygų paaiškinimai, pranešimai ar kitas pirkėjo ir tiekėjo susirašinėjimas yra vykdomas šiame punkte </w:t>
      </w:r>
      <w:r w:rsidRPr="004C29BF">
        <w:rPr>
          <w:rFonts w:asciiTheme="minorHAnsi" w:hAnsiTheme="minorHAnsi" w:cstheme="minorHAnsi"/>
          <w:sz w:val="22"/>
          <w:szCs w:val="22"/>
          <w:lang w:eastAsia="lt-LT"/>
        </w:rPr>
        <w:t xml:space="preserve">nurodytu adresu paštu, elektroniniu paštu. </w:t>
      </w:r>
      <w:r w:rsidRPr="004C29BF">
        <w:rPr>
          <w:rFonts w:asciiTheme="minorHAnsi" w:hAnsiTheme="minorHAnsi" w:cstheme="minorHAnsi"/>
          <w:sz w:val="22"/>
          <w:szCs w:val="22"/>
        </w:rPr>
        <w:t xml:space="preserve">Tiesioginį ryšį su tiekėjais </w:t>
      </w:r>
      <w:r w:rsidRPr="00747FF0">
        <w:rPr>
          <w:rFonts w:asciiTheme="minorHAnsi" w:hAnsiTheme="minorHAnsi" w:cstheme="minorHAnsi"/>
          <w:sz w:val="22"/>
          <w:szCs w:val="22"/>
        </w:rPr>
        <w:t xml:space="preserve">įgalioti palaikyti: </w:t>
      </w:r>
      <w:r w:rsidR="001C3630" w:rsidRPr="00747FF0">
        <w:rPr>
          <w:rFonts w:asciiTheme="minorHAnsi" w:hAnsiTheme="minorHAnsi" w:cstheme="minorHAnsi"/>
          <w:sz w:val="22"/>
          <w:szCs w:val="22"/>
        </w:rPr>
        <w:t xml:space="preserve">UAB „HI-LABS“ </w:t>
      </w:r>
      <w:r w:rsidR="00053F8E" w:rsidRPr="00747FF0">
        <w:rPr>
          <w:rFonts w:asciiTheme="minorHAnsi" w:hAnsiTheme="minorHAnsi" w:cstheme="minorHAnsi"/>
          <w:sz w:val="22"/>
          <w:szCs w:val="22"/>
        </w:rPr>
        <w:t xml:space="preserve">Technikos ir gamybos vadovas Martynas </w:t>
      </w:r>
      <w:proofErr w:type="spellStart"/>
      <w:r w:rsidR="00053F8E" w:rsidRPr="00747FF0">
        <w:rPr>
          <w:rFonts w:asciiTheme="minorHAnsi" w:hAnsiTheme="minorHAnsi" w:cstheme="minorHAnsi"/>
          <w:sz w:val="22"/>
          <w:szCs w:val="22"/>
        </w:rPr>
        <w:t>Galginas</w:t>
      </w:r>
      <w:proofErr w:type="spellEnd"/>
      <w:r w:rsidR="00053F8E" w:rsidRPr="00747FF0">
        <w:rPr>
          <w:rFonts w:asciiTheme="minorHAnsi" w:hAnsiTheme="minorHAnsi" w:cstheme="minorHAnsi"/>
          <w:sz w:val="22"/>
          <w:szCs w:val="22"/>
        </w:rPr>
        <w:t xml:space="preserve"> +37064405406 martynas.galginas@hi-labs.eu</w:t>
      </w:r>
      <w:r w:rsidR="008953B0" w:rsidRPr="00747FF0">
        <w:rPr>
          <w:rFonts w:asciiTheme="minorHAnsi" w:hAnsiTheme="minorHAnsi" w:cstheme="minorHAnsi"/>
          <w:sz w:val="22"/>
          <w:szCs w:val="22"/>
        </w:rPr>
        <w:t xml:space="preserve">,  </w:t>
      </w:r>
      <w:r w:rsidR="001C3630" w:rsidRPr="00747FF0">
        <w:rPr>
          <w:rFonts w:asciiTheme="minorHAnsi" w:hAnsiTheme="minorHAnsi" w:cstheme="minorHAnsi"/>
          <w:sz w:val="22"/>
          <w:szCs w:val="22"/>
        </w:rPr>
        <w:t xml:space="preserve">Krašto g.37, </w:t>
      </w:r>
      <w:proofErr w:type="spellStart"/>
      <w:r w:rsidR="001C3630" w:rsidRPr="00747FF0">
        <w:rPr>
          <w:rFonts w:asciiTheme="minorHAnsi" w:hAnsiTheme="minorHAnsi" w:cstheme="minorHAnsi"/>
          <w:sz w:val="22"/>
          <w:szCs w:val="22"/>
        </w:rPr>
        <w:t>Pabiržio</w:t>
      </w:r>
      <w:proofErr w:type="spellEnd"/>
      <w:r w:rsidR="001C3630" w:rsidRPr="00747FF0">
        <w:rPr>
          <w:rFonts w:asciiTheme="minorHAnsi" w:hAnsiTheme="minorHAnsi" w:cstheme="minorHAnsi"/>
          <w:sz w:val="22"/>
          <w:szCs w:val="22"/>
        </w:rPr>
        <w:t xml:space="preserve"> k., Neveronių sen., Kauno raj.</w:t>
      </w:r>
    </w:p>
    <w:p w14:paraId="5F96ABFA" w14:textId="77777777" w:rsidR="00176397" w:rsidRPr="004C29BF" w:rsidRDefault="00176397" w:rsidP="00176397">
      <w:pPr>
        <w:jc w:val="both"/>
        <w:rPr>
          <w:rFonts w:asciiTheme="minorHAnsi" w:hAnsiTheme="minorHAnsi" w:cstheme="minorHAnsi"/>
          <w:spacing w:val="-4"/>
          <w:sz w:val="22"/>
          <w:szCs w:val="22"/>
        </w:rPr>
      </w:pPr>
    </w:p>
    <w:p w14:paraId="2F49B9F0" w14:textId="77777777" w:rsidR="008953B0" w:rsidRPr="004C29BF" w:rsidRDefault="008953B0" w:rsidP="008953B0">
      <w:pPr>
        <w:ind w:left="360"/>
        <w:jc w:val="both"/>
        <w:rPr>
          <w:rFonts w:asciiTheme="minorHAnsi" w:hAnsiTheme="minorHAnsi" w:cstheme="minorHAnsi"/>
          <w:spacing w:val="-4"/>
          <w:sz w:val="22"/>
          <w:szCs w:val="22"/>
        </w:rPr>
      </w:pPr>
    </w:p>
    <w:p w14:paraId="5523EBCE" w14:textId="56DC57A6" w:rsidR="005F4AFE" w:rsidRPr="004C29BF" w:rsidRDefault="008E3BF6" w:rsidP="008F2949">
      <w:pPr>
        <w:numPr>
          <w:ilvl w:val="0"/>
          <w:numId w:val="2"/>
        </w:numPr>
        <w:jc w:val="center"/>
        <w:outlineLvl w:val="0"/>
        <w:rPr>
          <w:rFonts w:asciiTheme="minorHAnsi" w:hAnsiTheme="minorHAnsi" w:cstheme="minorHAnsi"/>
          <w:b/>
          <w:sz w:val="22"/>
          <w:szCs w:val="22"/>
        </w:rPr>
      </w:pPr>
      <w:bookmarkStart w:id="19" w:name="_Toc297898752"/>
      <w:r w:rsidRPr="004C29BF">
        <w:rPr>
          <w:rFonts w:asciiTheme="minorHAnsi" w:hAnsiTheme="minorHAnsi" w:cstheme="minorHAnsi"/>
          <w:b/>
          <w:sz w:val="22"/>
          <w:szCs w:val="22"/>
        </w:rPr>
        <w:t>PASIŪLYMŲ NAGRINĖJIMAS</w:t>
      </w:r>
      <w:r w:rsidR="00FD6D2A" w:rsidRPr="004C29BF">
        <w:rPr>
          <w:rFonts w:asciiTheme="minorHAnsi" w:hAnsiTheme="minorHAnsi" w:cstheme="minorHAnsi"/>
          <w:b/>
          <w:sz w:val="22"/>
          <w:szCs w:val="22"/>
        </w:rPr>
        <w:t xml:space="preserve"> IR VERTINIMAS</w:t>
      </w:r>
      <w:bookmarkEnd w:id="19"/>
      <w:r w:rsidRPr="004C29BF">
        <w:rPr>
          <w:rFonts w:asciiTheme="minorHAnsi" w:hAnsiTheme="minorHAnsi" w:cstheme="minorHAnsi"/>
          <w:b/>
          <w:sz w:val="22"/>
          <w:szCs w:val="22"/>
        </w:rPr>
        <w:t xml:space="preserve"> </w:t>
      </w:r>
    </w:p>
    <w:p w14:paraId="5E1A25FC" w14:textId="77777777" w:rsidR="00DD0B60" w:rsidRPr="004C29BF" w:rsidRDefault="00DD0B60" w:rsidP="00DD0B60">
      <w:pPr>
        <w:ind w:left="1211"/>
        <w:jc w:val="both"/>
        <w:outlineLvl w:val="0"/>
        <w:rPr>
          <w:rFonts w:asciiTheme="minorHAnsi" w:hAnsiTheme="minorHAnsi" w:cstheme="minorHAnsi"/>
          <w:b/>
          <w:spacing w:val="-8"/>
          <w:sz w:val="22"/>
          <w:szCs w:val="22"/>
        </w:rPr>
      </w:pPr>
    </w:p>
    <w:p w14:paraId="2C3020D2" w14:textId="3D022593" w:rsidR="002751FA" w:rsidRPr="004C29BF" w:rsidRDefault="00A472C6" w:rsidP="000B4ED3">
      <w:pPr>
        <w:numPr>
          <w:ilvl w:val="1"/>
          <w:numId w:val="2"/>
        </w:numPr>
        <w:ind w:left="0" w:firstLine="567"/>
        <w:jc w:val="both"/>
        <w:rPr>
          <w:rFonts w:asciiTheme="minorHAnsi" w:hAnsiTheme="minorHAnsi" w:cstheme="minorHAnsi"/>
          <w:spacing w:val="-8"/>
          <w:sz w:val="22"/>
          <w:szCs w:val="22"/>
        </w:rPr>
      </w:pPr>
      <w:bookmarkStart w:id="20" w:name="_Toc225657497"/>
      <w:bookmarkStart w:id="21" w:name="_Toc225657654"/>
      <w:r w:rsidRPr="004C29BF">
        <w:rPr>
          <w:rFonts w:asciiTheme="minorHAnsi" w:hAnsiTheme="minorHAnsi" w:cstheme="minorHAnsi"/>
          <w:spacing w:val="-8"/>
          <w:sz w:val="22"/>
          <w:szCs w:val="22"/>
        </w:rPr>
        <w:t>Gautų pasiūlymų peržiūros procedūra</w:t>
      </w:r>
      <w:r w:rsidRPr="004C29BF" w:rsidDel="00A472C6">
        <w:rPr>
          <w:rFonts w:asciiTheme="minorHAnsi" w:hAnsiTheme="minorHAnsi" w:cstheme="minorHAnsi"/>
          <w:spacing w:val="-8"/>
          <w:sz w:val="22"/>
          <w:szCs w:val="22"/>
        </w:rPr>
        <w:t xml:space="preserve"> </w:t>
      </w:r>
      <w:r w:rsidR="002751FA" w:rsidRPr="004C29BF">
        <w:rPr>
          <w:rFonts w:asciiTheme="minorHAnsi" w:hAnsiTheme="minorHAnsi" w:cstheme="minorHAnsi"/>
          <w:spacing w:val="-8"/>
          <w:sz w:val="22"/>
          <w:szCs w:val="22"/>
        </w:rPr>
        <w:t xml:space="preserve">vyks </w:t>
      </w:r>
      <w:r w:rsidR="002612B3" w:rsidRPr="003054A9">
        <w:rPr>
          <w:rFonts w:asciiTheme="minorHAnsi" w:hAnsiTheme="minorHAnsi" w:cstheme="minorHAnsi"/>
          <w:spacing w:val="-4"/>
          <w:sz w:val="22"/>
          <w:szCs w:val="22"/>
        </w:rPr>
        <w:t>202</w:t>
      </w:r>
      <w:r w:rsidR="00822F67" w:rsidRPr="003054A9">
        <w:rPr>
          <w:rFonts w:asciiTheme="minorHAnsi" w:hAnsiTheme="minorHAnsi" w:cstheme="minorHAnsi"/>
          <w:spacing w:val="-4"/>
          <w:sz w:val="22"/>
          <w:szCs w:val="22"/>
        </w:rPr>
        <w:t>5</w:t>
      </w:r>
      <w:r w:rsidR="002612B3" w:rsidRPr="003054A9">
        <w:rPr>
          <w:rFonts w:asciiTheme="minorHAnsi" w:hAnsiTheme="minorHAnsi" w:cstheme="minorHAnsi"/>
          <w:spacing w:val="-4"/>
          <w:sz w:val="22"/>
          <w:szCs w:val="22"/>
        </w:rPr>
        <w:t>-</w:t>
      </w:r>
      <w:r w:rsidR="003054A9" w:rsidRPr="003054A9">
        <w:rPr>
          <w:rFonts w:asciiTheme="minorHAnsi" w:hAnsiTheme="minorHAnsi" w:cstheme="minorHAnsi"/>
          <w:spacing w:val="-4"/>
          <w:sz w:val="22"/>
          <w:szCs w:val="22"/>
        </w:rPr>
        <w:t>12-15</w:t>
      </w:r>
      <w:r w:rsidR="002612B3" w:rsidRPr="003054A9">
        <w:rPr>
          <w:rFonts w:asciiTheme="minorHAnsi" w:hAnsiTheme="minorHAnsi" w:cstheme="minorHAnsi"/>
          <w:spacing w:val="-4"/>
          <w:sz w:val="22"/>
          <w:szCs w:val="22"/>
        </w:rPr>
        <w:t xml:space="preserve"> 16.00</w:t>
      </w:r>
      <w:r w:rsidR="00272C49" w:rsidRPr="003054A9">
        <w:rPr>
          <w:rFonts w:asciiTheme="minorHAnsi" w:hAnsiTheme="minorHAnsi" w:cstheme="minorHAnsi"/>
          <w:spacing w:val="-4"/>
          <w:sz w:val="22"/>
          <w:szCs w:val="22"/>
        </w:rPr>
        <w:t xml:space="preserve"> val.</w:t>
      </w:r>
      <w:r w:rsidR="00D24DE5" w:rsidRPr="004C29BF">
        <w:rPr>
          <w:rFonts w:asciiTheme="minorHAnsi" w:hAnsiTheme="minorHAnsi" w:cstheme="minorHAnsi"/>
          <w:spacing w:val="-4"/>
          <w:sz w:val="22"/>
          <w:szCs w:val="22"/>
        </w:rPr>
        <w:t xml:space="preserve"> </w:t>
      </w:r>
      <w:r w:rsidR="002751FA" w:rsidRPr="004C29BF">
        <w:rPr>
          <w:rFonts w:asciiTheme="minorHAnsi" w:hAnsiTheme="minorHAnsi" w:cstheme="minorHAnsi"/>
          <w:spacing w:val="-8"/>
          <w:sz w:val="22"/>
          <w:szCs w:val="22"/>
        </w:rPr>
        <w:t xml:space="preserve">(Lietuvos Respublikos laiku), dalyviams nedalyvaujant. </w:t>
      </w:r>
    </w:p>
    <w:p w14:paraId="4D67DDD2" w14:textId="77777777" w:rsidR="002751FA" w:rsidRPr="004C29BF" w:rsidRDefault="002751FA" w:rsidP="000B4ED3">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Pirkėjas užtikrina, kad pateiktuose pasiūlymuose pateiktos kainos nebus sužinotos anksčiau nei pasiūlymų pateikimo terminas, nurodytas Konkurso sąlygų 6.1 punkte.</w:t>
      </w:r>
    </w:p>
    <w:bookmarkEnd w:id="20"/>
    <w:bookmarkEnd w:id="21"/>
    <w:p w14:paraId="24B5B0B6" w14:textId="77777777" w:rsidR="002751FA" w:rsidRPr="004C29BF" w:rsidRDefault="002751FA" w:rsidP="000B4ED3">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Pasiūlymų nagrinėjimo, vertinimo ir palyginimo procedūras atlieka Komisija, tiekėjams ar jų įgaliotiems atstovams nedalyvaujant.</w:t>
      </w:r>
    </w:p>
    <w:p w14:paraId="6948ED69" w14:textId="77777777" w:rsidR="002751FA" w:rsidRPr="004C29BF" w:rsidRDefault="002751FA" w:rsidP="000B4ED3">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Komisija nagrinėja:</w:t>
      </w:r>
    </w:p>
    <w:p w14:paraId="2DC8D74C" w14:textId="77777777" w:rsidR="002751FA" w:rsidRPr="004C29BF" w:rsidRDefault="002751FA" w:rsidP="00272C49">
      <w:pPr>
        <w:numPr>
          <w:ilvl w:val="2"/>
          <w:numId w:val="2"/>
        </w:numPr>
        <w:ind w:left="1276" w:hanging="709"/>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ar tiekėjai pasiūlymuose pateikė tikslius ir išsamius duomenis apie savo kvalifikaciją ir ar tiekėjo kvalifikacija atitinka minimalius kvalifikacijos reikalavimus; </w:t>
      </w:r>
    </w:p>
    <w:p w14:paraId="0CF845A5" w14:textId="77777777" w:rsidR="002751FA" w:rsidRPr="004C29BF" w:rsidRDefault="002751FA" w:rsidP="00272C49">
      <w:pPr>
        <w:numPr>
          <w:ilvl w:val="2"/>
          <w:numId w:val="2"/>
        </w:numPr>
        <w:ind w:left="1276" w:hanging="709"/>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ar tiekėjai pasiūlyme pateikė visus duomenis, dokumentus ir informaciją, apibrėžtą šiose konkurso sąlygose ir ar pasiūlymas atitinka šiose konkurso sąlygose nustatytus reikalavimus;</w:t>
      </w:r>
    </w:p>
    <w:p w14:paraId="2B9485E9" w14:textId="77777777" w:rsidR="002751FA" w:rsidRPr="004C29BF" w:rsidRDefault="002751FA" w:rsidP="00272C49">
      <w:pPr>
        <w:numPr>
          <w:ilvl w:val="2"/>
          <w:numId w:val="2"/>
        </w:numPr>
        <w:ind w:left="1276" w:hanging="709"/>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ar nebuvo pasiūlytos neįprastai mažos kainos;</w:t>
      </w:r>
    </w:p>
    <w:p w14:paraId="7BE2139B" w14:textId="30FDCD70" w:rsidR="002751FA" w:rsidRDefault="00EF3C81" w:rsidP="000B4ED3">
      <w:pPr>
        <w:numPr>
          <w:ilvl w:val="1"/>
          <w:numId w:val="2"/>
        </w:numPr>
        <w:ind w:left="0" w:firstLine="567"/>
        <w:jc w:val="both"/>
        <w:rPr>
          <w:rFonts w:asciiTheme="minorHAnsi" w:hAnsiTheme="minorHAnsi" w:cstheme="minorHAnsi"/>
          <w:spacing w:val="-8"/>
          <w:sz w:val="22"/>
          <w:szCs w:val="22"/>
        </w:rPr>
      </w:pPr>
      <w:r w:rsidRPr="00EF3C81">
        <w:rPr>
          <w:rFonts w:asciiTheme="minorHAnsi" w:hAnsiTheme="minorHAnsi" w:cstheme="minorHAnsi"/>
          <w:spacing w:val="-8"/>
          <w:sz w:val="22"/>
          <w:szCs w:val="22"/>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r>
        <w:rPr>
          <w:rFonts w:asciiTheme="minorHAnsi" w:hAnsiTheme="minorHAnsi" w:cstheme="minorHAnsi"/>
          <w:spacing w:val="-8"/>
          <w:sz w:val="22"/>
          <w:szCs w:val="22"/>
        </w:rPr>
        <w:t>.</w:t>
      </w:r>
    </w:p>
    <w:p w14:paraId="246E1197" w14:textId="77777777" w:rsidR="00EF3C81" w:rsidRPr="00EF3C81" w:rsidRDefault="00EF3C81" w:rsidP="00EF3C81">
      <w:pPr>
        <w:pStyle w:val="ListParagraph"/>
        <w:numPr>
          <w:ilvl w:val="1"/>
          <w:numId w:val="2"/>
        </w:numPr>
        <w:ind w:left="0" w:firstLine="360"/>
        <w:jc w:val="both"/>
        <w:rPr>
          <w:rFonts w:asciiTheme="minorHAnsi" w:hAnsiTheme="minorHAnsi" w:cstheme="minorHAnsi"/>
          <w:spacing w:val="-8"/>
          <w:sz w:val="22"/>
          <w:szCs w:val="22"/>
        </w:rPr>
      </w:pPr>
      <w:r w:rsidRPr="00EF3C81">
        <w:rPr>
          <w:rFonts w:asciiTheme="minorHAnsi" w:hAnsiTheme="minorHAnsi" w:cstheme="minorHAnsi"/>
          <w:spacing w:val="-8"/>
          <w:sz w:val="22"/>
          <w:szCs w:val="22"/>
        </w:rPr>
        <w:t xml:space="preserve">Pirkėjas turi teisę reikalauti, kad tiekėjas pagrįstų pasiūlyme nurodytą kainą ar jos sudedamąsias dalis, jeigu jos atrodo neįprastai mažos, nurodydama konkrečius dokumentus ir duomenis, kuriuos tiekėjas turi pateikti. </w:t>
      </w:r>
    </w:p>
    <w:p w14:paraId="38DC824E" w14:textId="77777777" w:rsidR="00EF3C81" w:rsidRPr="00EF3C81" w:rsidRDefault="00EF3C81" w:rsidP="00EF3C81">
      <w:pPr>
        <w:pStyle w:val="ListParagraph"/>
        <w:numPr>
          <w:ilvl w:val="1"/>
          <w:numId w:val="2"/>
        </w:numPr>
        <w:ind w:left="0" w:firstLine="360"/>
        <w:jc w:val="both"/>
        <w:rPr>
          <w:rFonts w:asciiTheme="minorHAnsi" w:hAnsiTheme="minorHAnsi" w:cstheme="minorHAnsi"/>
          <w:spacing w:val="-8"/>
          <w:sz w:val="22"/>
          <w:szCs w:val="22"/>
        </w:rPr>
      </w:pPr>
      <w:r w:rsidRPr="00EF3C81">
        <w:rPr>
          <w:rFonts w:asciiTheme="minorHAnsi" w:hAnsiTheme="minorHAnsi" w:cstheme="minorHAnsi"/>
          <w:spacing w:val="-8"/>
          <w:sz w:val="22"/>
          <w:szCs w:val="22"/>
        </w:rPr>
        <w:t>Pirkėjas iš galimo laimėtojo prašo pateikti dokumentus, kurie įrodytų atitiktį pirkimo dokumentuose nustatytiems kvalifikacijos reikalavimams.</w:t>
      </w:r>
    </w:p>
    <w:p w14:paraId="32D7A00B" w14:textId="77777777" w:rsidR="006A5651" w:rsidRPr="004C29BF" w:rsidRDefault="006A5651" w:rsidP="000B4ED3">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109E1E9A" w14:textId="5205FA3B" w:rsidR="005F4AFE" w:rsidRPr="004C29BF" w:rsidRDefault="002751FA" w:rsidP="000B4ED3">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pacing w:val="-8"/>
          <w:sz w:val="22"/>
          <w:szCs w:val="22"/>
        </w:rPr>
        <w:t>Pasiūlymuose nurodytos kainos bus vertinamos eurais</w:t>
      </w:r>
      <w:r w:rsidR="00261C74" w:rsidRPr="004C29BF">
        <w:rPr>
          <w:rFonts w:asciiTheme="minorHAnsi" w:hAnsiTheme="minorHAnsi" w:cstheme="minorHAnsi"/>
          <w:sz w:val="22"/>
          <w:szCs w:val="22"/>
        </w:rPr>
        <w:t xml:space="preserve"> be PVM.</w:t>
      </w:r>
    </w:p>
    <w:p w14:paraId="0640B2C8" w14:textId="5D24B102" w:rsidR="006A6A5A" w:rsidRPr="00BA7369" w:rsidRDefault="006A6A5A" w:rsidP="006A6A5A">
      <w:pPr>
        <w:numPr>
          <w:ilvl w:val="1"/>
          <w:numId w:val="2"/>
        </w:numPr>
        <w:ind w:left="0" w:firstLine="567"/>
        <w:jc w:val="both"/>
        <w:rPr>
          <w:rFonts w:asciiTheme="minorHAnsi" w:hAnsiTheme="minorHAnsi" w:cstheme="minorHAnsi"/>
          <w:sz w:val="22"/>
          <w:szCs w:val="22"/>
        </w:rPr>
      </w:pPr>
      <w:r w:rsidRPr="004C29BF">
        <w:rPr>
          <w:rFonts w:asciiTheme="minorHAnsi" w:hAnsiTheme="minorHAnsi" w:cstheme="minorHAnsi"/>
          <w:spacing w:val="-8"/>
          <w:sz w:val="22"/>
          <w:szCs w:val="22"/>
        </w:rPr>
        <w:t>Pirkėjo neatmesti pasiūlymai vertinami pagal mažiausios kainos kriterijų.</w:t>
      </w:r>
    </w:p>
    <w:p w14:paraId="66E3094B" w14:textId="2A5FB56D" w:rsidR="00BA7369" w:rsidRPr="00BA7369" w:rsidRDefault="00BA7369" w:rsidP="00BA7369">
      <w:pPr>
        <w:numPr>
          <w:ilvl w:val="1"/>
          <w:numId w:val="2"/>
        </w:numPr>
        <w:ind w:left="0" w:firstLine="567"/>
        <w:jc w:val="both"/>
        <w:rPr>
          <w:rFonts w:asciiTheme="minorHAnsi" w:hAnsiTheme="minorHAnsi" w:cstheme="minorHAnsi"/>
          <w:sz w:val="22"/>
          <w:szCs w:val="22"/>
        </w:rPr>
      </w:pPr>
      <w:r w:rsidRPr="00BA7369">
        <w:rPr>
          <w:rFonts w:asciiTheme="minorHAnsi" w:hAnsiTheme="minorHAnsi" w:cstheme="minorHAnsi"/>
          <w:sz w:val="22"/>
          <w:szCs w:val="22"/>
        </w:rPr>
        <w:t>Kai kelių tiekėjų pasiūlymų kainos vienodos</w:t>
      </w:r>
      <w:r w:rsidR="000C01C9" w:rsidRPr="000C01C9">
        <w:t xml:space="preserve"> </w:t>
      </w:r>
      <w:r w:rsidR="000C01C9" w:rsidRPr="000C01C9">
        <w:rPr>
          <w:rFonts w:asciiTheme="minorHAnsi" w:hAnsiTheme="minorHAnsi" w:cstheme="minorHAnsi"/>
          <w:sz w:val="22"/>
          <w:szCs w:val="22"/>
        </w:rPr>
        <w:t>laimėtoju skelbiamas tiekėjas</w:t>
      </w:r>
      <w:r w:rsidRPr="00BA7369">
        <w:rPr>
          <w:rFonts w:asciiTheme="minorHAnsi" w:hAnsiTheme="minorHAnsi" w:cstheme="minorHAnsi"/>
          <w:sz w:val="22"/>
          <w:szCs w:val="22"/>
        </w:rPr>
        <w:t>, kurio pasiūlymas pateiktas anksčiausiai.</w:t>
      </w:r>
    </w:p>
    <w:p w14:paraId="23EDE967" w14:textId="77777777" w:rsidR="00BA7369" w:rsidRPr="004C29BF" w:rsidRDefault="00BA7369" w:rsidP="000C01C9">
      <w:pPr>
        <w:jc w:val="both"/>
        <w:rPr>
          <w:rFonts w:asciiTheme="minorHAnsi" w:hAnsiTheme="minorHAnsi" w:cstheme="minorHAnsi"/>
          <w:sz w:val="22"/>
          <w:szCs w:val="22"/>
        </w:rPr>
      </w:pPr>
    </w:p>
    <w:p w14:paraId="5E429278" w14:textId="77777777" w:rsidR="00C62EDB" w:rsidRPr="004C29BF" w:rsidRDefault="00C62EDB" w:rsidP="00C62EDB">
      <w:pPr>
        <w:ind w:left="567"/>
        <w:jc w:val="both"/>
        <w:rPr>
          <w:rFonts w:asciiTheme="minorHAnsi" w:hAnsiTheme="minorHAnsi" w:cstheme="minorHAnsi"/>
          <w:sz w:val="22"/>
          <w:szCs w:val="22"/>
        </w:rPr>
      </w:pPr>
    </w:p>
    <w:p w14:paraId="55FB9468" w14:textId="77777777" w:rsidR="00FD6D2A" w:rsidRPr="004C29BF" w:rsidRDefault="00FD6D2A" w:rsidP="00177525">
      <w:pPr>
        <w:numPr>
          <w:ilvl w:val="0"/>
          <w:numId w:val="2"/>
        </w:numPr>
        <w:jc w:val="center"/>
        <w:outlineLvl w:val="0"/>
        <w:rPr>
          <w:rFonts w:asciiTheme="minorHAnsi" w:hAnsiTheme="minorHAnsi" w:cstheme="minorHAnsi"/>
          <w:b/>
          <w:sz w:val="22"/>
          <w:szCs w:val="22"/>
        </w:rPr>
      </w:pPr>
      <w:bookmarkStart w:id="22" w:name="_Toc297898753"/>
      <w:r w:rsidRPr="004C29BF">
        <w:rPr>
          <w:rFonts w:asciiTheme="minorHAnsi" w:hAnsiTheme="minorHAnsi" w:cstheme="minorHAnsi"/>
          <w:b/>
          <w:sz w:val="22"/>
          <w:szCs w:val="22"/>
        </w:rPr>
        <w:t>PASIŪLYMŲ ATMETIMO PRIEŽASTYS</w:t>
      </w:r>
      <w:bookmarkEnd w:id="22"/>
    </w:p>
    <w:p w14:paraId="2F79369E" w14:textId="77777777" w:rsidR="00FD6D2A" w:rsidRPr="004C29BF" w:rsidRDefault="00FD6D2A" w:rsidP="00FD6D2A">
      <w:pPr>
        <w:jc w:val="both"/>
        <w:rPr>
          <w:rFonts w:asciiTheme="minorHAnsi" w:hAnsiTheme="minorHAnsi" w:cstheme="minorHAnsi"/>
          <w:sz w:val="22"/>
          <w:szCs w:val="22"/>
        </w:rPr>
      </w:pPr>
    </w:p>
    <w:p w14:paraId="58312742" w14:textId="77777777" w:rsidR="00FD6D2A" w:rsidRPr="004C29BF" w:rsidRDefault="00FD6D2A"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Komisija atmeta pasiūlymą, jeigu:</w:t>
      </w:r>
    </w:p>
    <w:p w14:paraId="70BC0356" w14:textId="77777777" w:rsidR="00E034BA" w:rsidRPr="004C29BF" w:rsidRDefault="00E034BA" w:rsidP="00177525">
      <w:pPr>
        <w:numPr>
          <w:ilvl w:val="2"/>
          <w:numId w:val="2"/>
        </w:numPr>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tiekėjas pateikė daugiau nei vieną pasiūlymą (atmetami visi tiekėjo pasiūlymai);</w:t>
      </w:r>
    </w:p>
    <w:p w14:paraId="77D8FDD0" w14:textId="77777777" w:rsidR="00FD6D2A" w:rsidRPr="004C29BF" w:rsidRDefault="00FD6D2A" w:rsidP="00177525">
      <w:pPr>
        <w:numPr>
          <w:ilvl w:val="2"/>
          <w:numId w:val="2"/>
        </w:numPr>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tiekėjas neatitiko minimalių kvalifikacijos reikalavimų, jei jie buvo taikomi; </w:t>
      </w:r>
    </w:p>
    <w:p w14:paraId="5A8E1344" w14:textId="77777777" w:rsidR="00FD6D2A" w:rsidRPr="004C29BF" w:rsidRDefault="00FD6D2A" w:rsidP="00177525">
      <w:pPr>
        <w:numPr>
          <w:ilvl w:val="2"/>
          <w:numId w:val="2"/>
        </w:numPr>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tiekėjas pasiūlyme pateikė netikslius ar neišsamius duomenis apie savo kvalifikaciją ir, Pirkėjui prašant, nepatikslino jų;</w:t>
      </w:r>
    </w:p>
    <w:p w14:paraId="1785F78A" w14:textId="77777777" w:rsidR="00FD6D2A" w:rsidRPr="004C29BF" w:rsidRDefault="00FD6D2A" w:rsidP="00015B97">
      <w:pPr>
        <w:numPr>
          <w:ilvl w:val="2"/>
          <w:numId w:val="2"/>
        </w:numPr>
        <w:ind w:left="0" w:firstLine="720"/>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pasiūlymas</w:t>
      </w:r>
      <w:r w:rsidR="007E57F7" w:rsidRPr="004C29BF">
        <w:rPr>
          <w:rFonts w:asciiTheme="minorHAnsi" w:hAnsiTheme="minorHAnsi" w:cstheme="minorHAnsi"/>
          <w:spacing w:val="-8"/>
          <w:sz w:val="22"/>
          <w:szCs w:val="22"/>
        </w:rPr>
        <w:t xml:space="preserve"> </w:t>
      </w:r>
      <w:r w:rsidR="009D3B96" w:rsidRPr="004C29BF">
        <w:rPr>
          <w:rFonts w:asciiTheme="minorHAnsi" w:hAnsiTheme="minorHAnsi" w:cstheme="minorHAnsi"/>
          <w:spacing w:val="-8"/>
          <w:sz w:val="22"/>
          <w:szCs w:val="22"/>
        </w:rPr>
        <w:t>(jei vykdomos derybos -</w:t>
      </w:r>
      <w:r w:rsidR="007E57F7" w:rsidRPr="004C29BF">
        <w:rPr>
          <w:rFonts w:asciiTheme="minorHAnsi" w:hAnsiTheme="minorHAnsi" w:cstheme="minorHAnsi"/>
          <w:spacing w:val="-8"/>
          <w:sz w:val="22"/>
          <w:szCs w:val="22"/>
        </w:rPr>
        <w:t xml:space="preserve"> galutinis </w:t>
      </w:r>
      <w:r w:rsidR="00685B74" w:rsidRPr="004C29BF">
        <w:rPr>
          <w:rFonts w:asciiTheme="minorHAnsi" w:hAnsiTheme="minorHAnsi" w:cstheme="minorHAnsi"/>
          <w:spacing w:val="-8"/>
          <w:sz w:val="22"/>
          <w:szCs w:val="22"/>
        </w:rPr>
        <w:t>pasiūlymas</w:t>
      </w:r>
      <w:r w:rsidR="009D3B96" w:rsidRPr="004C29BF">
        <w:rPr>
          <w:rFonts w:asciiTheme="minorHAnsi" w:hAnsiTheme="minorHAnsi" w:cstheme="minorHAnsi"/>
          <w:spacing w:val="-8"/>
          <w:sz w:val="22"/>
          <w:szCs w:val="22"/>
        </w:rPr>
        <w:t>)</w:t>
      </w:r>
      <w:r w:rsidRPr="004C29BF">
        <w:rPr>
          <w:rFonts w:asciiTheme="minorHAnsi" w:hAnsiTheme="minorHAnsi" w:cstheme="minorHAnsi"/>
          <w:spacing w:val="-8"/>
          <w:sz w:val="22"/>
          <w:szCs w:val="22"/>
        </w:rPr>
        <w:t xml:space="preserve"> neatitiko konkurso sąlygose nustatytų reikalavimų</w:t>
      </w:r>
      <w:r w:rsidR="00A30731" w:rsidRPr="004C29BF">
        <w:rPr>
          <w:rFonts w:asciiTheme="minorHAnsi" w:hAnsiTheme="minorHAnsi" w:cstheme="minorHAnsi"/>
          <w:spacing w:val="-8"/>
          <w:sz w:val="22"/>
          <w:szCs w:val="22"/>
        </w:rPr>
        <w:t xml:space="preserve"> (tiekėjo pasiūlyme nurodytas pirkimo objektas neatitinka reikalavimų, nurodytų techninėje specifikacijoje, ir kt.) arba dalyvis, Pirkėjo prašymu, nekeisdamas pasiūlymo esmės, nepaaiškino </w:t>
      </w:r>
      <w:r w:rsidR="002751FA" w:rsidRPr="004C29BF">
        <w:rPr>
          <w:rFonts w:asciiTheme="minorHAnsi" w:hAnsiTheme="minorHAnsi" w:cstheme="minorHAnsi"/>
          <w:spacing w:val="-8"/>
          <w:sz w:val="22"/>
          <w:szCs w:val="22"/>
        </w:rPr>
        <w:t xml:space="preserve">arba nepatikslino </w:t>
      </w:r>
      <w:r w:rsidR="00A30731" w:rsidRPr="004C29BF">
        <w:rPr>
          <w:rFonts w:asciiTheme="minorHAnsi" w:hAnsiTheme="minorHAnsi" w:cstheme="minorHAnsi"/>
          <w:spacing w:val="-8"/>
          <w:sz w:val="22"/>
          <w:szCs w:val="22"/>
        </w:rPr>
        <w:t>savo pasiūlymo;</w:t>
      </w:r>
    </w:p>
    <w:p w14:paraId="097628D3" w14:textId="77777777" w:rsidR="00FD6D2A" w:rsidRPr="004C29BF" w:rsidRDefault="00FD6D2A" w:rsidP="00177525">
      <w:pPr>
        <w:numPr>
          <w:ilvl w:val="2"/>
          <w:numId w:val="2"/>
        </w:numPr>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tiekėjas per Pirkėjo nurodytą terminą neištaisė aritmetinių klaidų ir (ar) nepaaiškino pasiūlymo;</w:t>
      </w:r>
    </w:p>
    <w:p w14:paraId="1508E944" w14:textId="77777777" w:rsidR="00FD6D2A" w:rsidRPr="004C29BF" w:rsidRDefault="00FD6D2A" w:rsidP="00015B97">
      <w:pPr>
        <w:numPr>
          <w:ilvl w:val="2"/>
          <w:numId w:val="2"/>
        </w:numPr>
        <w:ind w:left="0" w:firstLine="720"/>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lastRenderedPageBreak/>
        <w:t xml:space="preserve">buvo pasiūlyta neįprastai maža kaina ir tiekėjas </w:t>
      </w:r>
      <w:r w:rsidR="00A30731" w:rsidRPr="004C29BF">
        <w:rPr>
          <w:rFonts w:asciiTheme="minorHAnsi" w:hAnsiTheme="minorHAnsi" w:cstheme="minorHAnsi"/>
          <w:spacing w:val="-8"/>
          <w:sz w:val="22"/>
          <w:szCs w:val="22"/>
        </w:rPr>
        <w:t>Pirkėjo</w:t>
      </w:r>
      <w:r w:rsidRPr="004C29BF">
        <w:rPr>
          <w:rFonts w:asciiTheme="minorHAnsi" w:hAnsiTheme="minorHAnsi" w:cstheme="minorHAnsi"/>
          <w:spacing w:val="-8"/>
          <w:sz w:val="22"/>
          <w:szCs w:val="22"/>
        </w:rPr>
        <w:t xml:space="preserve"> prašymu nepateikė raštiško kainos sudėtinių dalių pagrindimo arba kitaip nepagrindė neįprastai mažos kainos;</w:t>
      </w:r>
    </w:p>
    <w:p w14:paraId="11E99B8A" w14:textId="77777777" w:rsidR="00FD6D2A" w:rsidRPr="004C29BF" w:rsidRDefault="00FD6D2A" w:rsidP="00177525">
      <w:pPr>
        <w:numPr>
          <w:ilvl w:val="2"/>
          <w:numId w:val="2"/>
        </w:numPr>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tiekėjas pateikė melagingą informaciją</w:t>
      </w:r>
      <w:r w:rsidR="00DE2955" w:rsidRPr="004C29BF">
        <w:rPr>
          <w:rFonts w:asciiTheme="minorHAnsi" w:hAnsiTheme="minorHAnsi" w:cstheme="minorHAnsi"/>
          <w:spacing w:val="-8"/>
          <w:sz w:val="22"/>
          <w:szCs w:val="22"/>
        </w:rPr>
        <w:t xml:space="preserve">, </w:t>
      </w:r>
      <w:r w:rsidR="007652F6" w:rsidRPr="004C29BF">
        <w:rPr>
          <w:rFonts w:asciiTheme="minorHAnsi" w:hAnsiTheme="minorHAnsi" w:cstheme="minorHAnsi"/>
          <w:spacing w:val="-8"/>
          <w:sz w:val="22"/>
          <w:szCs w:val="22"/>
        </w:rPr>
        <w:t>kurią P</w:t>
      </w:r>
      <w:r w:rsidR="00DE2955" w:rsidRPr="004C29BF">
        <w:rPr>
          <w:rFonts w:asciiTheme="minorHAnsi" w:hAnsiTheme="minorHAnsi" w:cstheme="minorHAnsi"/>
          <w:spacing w:val="-8"/>
          <w:sz w:val="22"/>
          <w:szCs w:val="22"/>
        </w:rPr>
        <w:t>irkėjas gali įrodyti bet kokiomis teisėtomis priemonėmis</w:t>
      </w:r>
      <w:r w:rsidRPr="004C29BF">
        <w:rPr>
          <w:rFonts w:asciiTheme="minorHAnsi" w:hAnsiTheme="minorHAnsi" w:cstheme="minorHAnsi"/>
          <w:spacing w:val="-8"/>
          <w:sz w:val="22"/>
          <w:szCs w:val="22"/>
        </w:rPr>
        <w:t>;</w:t>
      </w:r>
    </w:p>
    <w:p w14:paraId="4A00BBB3" w14:textId="77777777" w:rsidR="00FD6D2A" w:rsidRPr="004C29BF" w:rsidRDefault="00A30731" w:rsidP="00015B97">
      <w:pPr>
        <w:numPr>
          <w:ilvl w:val="2"/>
          <w:numId w:val="2"/>
        </w:numPr>
        <w:ind w:left="0" w:firstLine="720"/>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tiekėjo, kurio pasiūlymas neatmestas dėl kitų priežasčių, buvo pasiūlyta per didelė, perkančiajai organizacijai nepriimtina pasiūlymo kaina</w:t>
      </w:r>
      <w:r w:rsidR="00FD6D2A" w:rsidRPr="004C29BF">
        <w:rPr>
          <w:rFonts w:asciiTheme="minorHAnsi" w:hAnsiTheme="minorHAnsi" w:cstheme="minorHAnsi"/>
          <w:spacing w:val="-8"/>
          <w:sz w:val="22"/>
          <w:szCs w:val="22"/>
        </w:rPr>
        <w:t>.</w:t>
      </w:r>
    </w:p>
    <w:p w14:paraId="192D8F35" w14:textId="08C69CDB" w:rsidR="005F4AFE" w:rsidRPr="004C29BF" w:rsidRDefault="00BA7369" w:rsidP="00177525">
      <w:pPr>
        <w:numPr>
          <w:ilvl w:val="1"/>
          <w:numId w:val="2"/>
        </w:numPr>
        <w:ind w:left="0" w:firstLine="567"/>
        <w:jc w:val="both"/>
        <w:rPr>
          <w:rFonts w:asciiTheme="minorHAnsi" w:hAnsiTheme="minorHAnsi" w:cstheme="minorHAnsi"/>
          <w:spacing w:val="-8"/>
          <w:sz w:val="22"/>
          <w:szCs w:val="22"/>
        </w:rPr>
      </w:pPr>
      <w:r w:rsidRPr="00BA7369">
        <w:rPr>
          <w:rFonts w:asciiTheme="minorHAnsi" w:hAnsiTheme="minorHAnsi" w:cstheme="minorHAnsi"/>
          <w:spacing w:val="-8"/>
          <w:sz w:val="22"/>
          <w:szCs w:val="22"/>
        </w:rPr>
        <w:t>Apie pasiūlymo atmetimą tiekėjas informuojamas iki pirkimo sutarties sudarymo</w:t>
      </w:r>
      <w:r w:rsidR="002D6EE6" w:rsidRPr="004C29BF">
        <w:rPr>
          <w:rFonts w:asciiTheme="minorHAnsi" w:hAnsiTheme="minorHAnsi" w:cstheme="minorHAnsi"/>
          <w:spacing w:val="-8"/>
          <w:sz w:val="22"/>
          <w:szCs w:val="22"/>
        </w:rPr>
        <w:t>.</w:t>
      </w:r>
    </w:p>
    <w:p w14:paraId="03DB9B2E" w14:textId="77777777" w:rsidR="008E3BF6" w:rsidRPr="004C29BF" w:rsidRDefault="008E3BF6" w:rsidP="00C970EB">
      <w:pPr>
        <w:ind w:firstLine="851"/>
        <w:jc w:val="both"/>
        <w:rPr>
          <w:rFonts w:asciiTheme="minorHAnsi" w:hAnsiTheme="minorHAnsi" w:cstheme="minorHAnsi"/>
          <w:sz w:val="22"/>
          <w:szCs w:val="22"/>
        </w:rPr>
      </w:pPr>
    </w:p>
    <w:p w14:paraId="37D3ABE7" w14:textId="77777777" w:rsidR="00B33675" w:rsidRPr="004C29BF" w:rsidRDefault="00B33675" w:rsidP="00C970EB">
      <w:pPr>
        <w:ind w:firstLine="851"/>
        <w:jc w:val="both"/>
        <w:rPr>
          <w:rFonts w:asciiTheme="minorHAnsi" w:hAnsiTheme="minorHAnsi" w:cstheme="minorHAnsi"/>
          <w:sz w:val="22"/>
          <w:szCs w:val="22"/>
        </w:rPr>
      </w:pPr>
    </w:p>
    <w:p w14:paraId="1ADCECA9" w14:textId="6C5729D7" w:rsidR="00DC35FC" w:rsidRDefault="00C50FE2" w:rsidP="00177525">
      <w:pPr>
        <w:numPr>
          <w:ilvl w:val="0"/>
          <w:numId w:val="2"/>
        </w:numPr>
        <w:jc w:val="center"/>
        <w:outlineLvl w:val="0"/>
        <w:rPr>
          <w:rFonts w:asciiTheme="minorHAnsi" w:hAnsiTheme="minorHAnsi" w:cstheme="minorHAnsi"/>
          <w:b/>
          <w:sz w:val="22"/>
          <w:szCs w:val="22"/>
        </w:rPr>
      </w:pPr>
      <w:bookmarkStart w:id="23" w:name="_Toc297898754"/>
      <w:r w:rsidRPr="004C29BF">
        <w:rPr>
          <w:rFonts w:asciiTheme="minorHAnsi" w:hAnsiTheme="minorHAnsi" w:cstheme="minorHAnsi"/>
          <w:b/>
          <w:sz w:val="22"/>
          <w:szCs w:val="22"/>
        </w:rPr>
        <w:t>DERYBOS</w:t>
      </w:r>
      <w:bookmarkEnd w:id="23"/>
    </w:p>
    <w:p w14:paraId="49F6837E" w14:textId="77777777" w:rsidR="000C01C9" w:rsidRDefault="000C01C9" w:rsidP="000C01C9">
      <w:pPr>
        <w:ind w:left="360"/>
        <w:outlineLvl w:val="0"/>
        <w:rPr>
          <w:rFonts w:asciiTheme="minorHAnsi" w:hAnsiTheme="minorHAnsi" w:cstheme="minorHAnsi"/>
          <w:b/>
          <w:sz w:val="22"/>
          <w:szCs w:val="22"/>
        </w:rPr>
      </w:pPr>
    </w:p>
    <w:p w14:paraId="712843F8"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 xml:space="preserve">Šio Pirkimo metu gali būti vykdomos Derybos. </w:t>
      </w:r>
    </w:p>
    <w:p w14:paraId="30C46D84"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7AAA347F"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 xml:space="preserve">Derybos gali būti vykdomos dėl visų perkamų darbų, prekių ar paslaugų charakteristikų, įskaitant kainą, kokybę, komercines sąlygas ir socialinius, aplinkosaugos ir inovacinius aspektus. </w:t>
      </w:r>
    </w:p>
    <w:p w14:paraId="6EACDA47"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783ED697"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Galutiniu pasiūlymu laikomas galutinių derybų rezultatas, užfiksuoto derybų protokole.</w:t>
      </w:r>
    </w:p>
    <w:p w14:paraId="1DBB685A"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Jei tiekėjas neatvyksta į derybas, jo galutiniu pasiūlymu laikomas jo pirminis pasiūlymas.</w:t>
      </w:r>
    </w:p>
    <w:p w14:paraId="399F0429" w14:textId="77777777" w:rsidR="000C01C9" w:rsidRPr="000C01C9" w:rsidRDefault="000C01C9" w:rsidP="000C01C9">
      <w:pPr>
        <w:numPr>
          <w:ilvl w:val="1"/>
          <w:numId w:val="2"/>
        </w:numPr>
        <w:jc w:val="both"/>
        <w:outlineLvl w:val="0"/>
        <w:rPr>
          <w:rFonts w:asciiTheme="minorHAnsi" w:hAnsiTheme="minorHAnsi" w:cstheme="minorHAnsi"/>
          <w:sz w:val="22"/>
          <w:szCs w:val="22"/>
        </w:rPr>
      </w:pPr>
      <w:r w:rsidRPr="000C01C9">
        <w:rPr>
          <w:rFonts w:asciiTheme="minorHAnsi" w:hAnsiTheme="minorHAnsi" w:cstheme="minorHAnsi"/>
          <w:sz w:val="22"/>
          <w:szCs w:val="22"/>
        </w:rPr>
        <w:t>Tiekėjų galutiniai pasiūlymai vertinami pagal nurodytus vertinimo kriterijus.</w:t>
      </w:r>
    </w:p>
    <w:p w14:paraId="7A418EB4" w14:textId="77777777" w:rsidR="00BE7592" w:rsidRPr="004C29BF" w:rsidRDefault="00BE7592" w:rsidP="00BE7592">
      <w:pPr>
        <w:ind w:left="567"/>
        <w:jc w:val="both"/>
        <w:rPr>
          <w:rFonts w:asciiTheme="minorHAnsi" w:hAnsiTheme="minorHAnsi" w:cstheme="minorHAnsi"/>
          <w:sz w:val="22"/>
          <w:szCs w:val="22"/>
        </w:rPr>
      </w:pPr>
    </w:p>
    <w:p w14:paraId="0E89D99A" w14:textId="77777777" w:rsidR="000743BC" w:rsidRPr="004C29BF" w:rsidRDefault="000743BC" w:rsidP="000743BC">
      <w:pPr>
        <w:ind w:left="360"/>
        <w:outlineLvl w:val="0"/>
        <w:rPr>
          <w:rFonts w:asciiTheme="minorHAnsi" w:hAnsiTheme="minorHAnsi" w:cstheme="minorHAnsi"/>
          <w:b/>
          <w:sz w:val="22"/>
          <w:szCs w:val="22"/>
        </w:rPr>
      </w:pPr>
    </w:p>
    <w:p w14:paraId="17682DB0" w14:textId="77777777" w:rsidR="00CD2F2A" w:rsidRPr="004C29BF" w:rsidRDefault="00CD2F2A" w:rsidP="000743BC">
      <w:pPr>
        <w:ind w:left="360"/>
        <w:outlineLvl w:val="0"/>
        <w:rPr>
          <w:rFonts w:asciiTheme="minorHAnsi" w:hAnsiTheme="minorHAnsi" w:cstheme="minorHAnsi"/>
          <w:b/>
          <w:sz w:val="22"/>
          <w:szCs w:val="22"/>
        </w:rPr>
      </w:pPr>
    </w:p>
    <w:p w14:paraId="596DAF60" w14:textId="77777777" w:rsidR="00DC35FC" w:rsidRPr="004C29BF" w:rsidRDefault="008E3BF6" w:rsidP="00177525">
      <w:pPr>
        <w:numPr>
          <w:ilvl w:val="0"/>
          <w:numId w:val="2"/>
        </w:numPr>
        <w:jc w:val="center"/>
        <w:outlineLvl w:val="0"/>
        <w:rPr>
          <w:rFonts w:asciiTheme="minorHAnsi" w:hAnsiTheme="minorHAnsi" w:cstheme="minorHAnsi"/>
          <w:b/>
          <w:sz w:val="22"/>
          <w:szCs w:val="22"/>
        </w:rPr>
      </w:pPr>
      <w:bookmarkStart w:id="24" w:name="_Toc297898755"/>
      <w:r w:rsidRPr="004C29BF">
        <w:rPr>
          <w:rFonts w:asciiTheme="minorHAnsi" w:hAnsiTheme="minorHAnsi" w:cstheme="minorHAnsi"/>
          <w:b/>
          <w:sz w:val="22"/>
          <w:szCs w:val="22"/>
        </w:rPr>
        <w:t xml:space="preserve">SPRENDIMAS DĖL </w:t>
      </w:r>
      <w:r w:rsidR="00F65703" w:rsidRPr="004C29BF">
        <w:rPr>
          <w:rFonts w:asciiTheme="minorHAnsi" w:hAnsiTheme="minorHAnsi" w:cstheme="minorHAnsi"/>
          <w:b/>
          <w:sz w:val="22"/>
          <w:szCs w:val="22"/>
        </w:rPr>
        <w:t>LAIMĖTOJO NUSTATYMO</w:t>
      </w:r>
      <w:bookmarkEnd w:id="24"/>
    </w:p>
    <w:p w14:paraId="5FEDEC2F" w14:textId="77777777" w:rsidR="008E3BF6" w:rsidRPr="004C29BF" w:rsidRDefault="008E3BF6" w:rsidP="00C970EB">
      <w:pPr>
        <w:ind w:firstLine="851"/>
        <w:jc w:val="both"/>
        <w:rPr>
          <w:rFonts w:asciiTheme="minorHAnsi" w:hAnsiTheme="minorHAnsi" w:cstheme="minorHAnsi"/>
          <w:sz w:val="22"/>
          <w:szCs w:val="22"/>
        </w:rPr>
      </w:pPr>
    </w:p>
    <w:p w14:paraId="56C53456" w14:textId="77777777" w:rsidR="006A6A5A" w:rsidRPr="004C29BF" w:rsidRDefault="006A6A5A"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76F4ED02" w14:textId="6FE6ABEC" w:rsidR="005F4AFE" w:rsidRPr="004C29BF" w:rsidRDefault="008E3BF6"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Tais atvejais, kai pasiūlymą pateikė tik vienas tiekėjas, pasiūlymų eilė nenustatoma ir jo pasiūlymas laikomas laimėjusiu, jeigu nebuvo atmestas pagal šių konkurso sąlygų nuostatas.</w:t>
      </w:r>
    </w:p>
    <w:p w14:paraId="6FBC81AD" w14:textId="27745332" w:rsidR="006A6A5A" w:rsidRPr="004C29BF" w:rsidRDefault="006A6A5A"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Mažiausią kainą pasiūlęs tiekėjas yra skelbiamas laimėjusiu konkursą ir jis kviečiamas  sudaryti sutartį.</w:t>
      </w:r>
    </w:p>
    <w:p w14:paraId="712D3451" w14:textId="2AE3E47E" w:rsidR="00B11E02" w:rsidRPr="004C29BF" w:rsidRDefault="008E3BF6"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Jeigu tiekėjas, kurio pasiūlymas pripažintas laimėjusiu, raštu at</w:t>
      </w:r>
      <w:r w:rsidR="00993B42" w:rsidRPr="004C29BF">
        <w:rPr>
          <w:rFonts w:asciiTheme="minorHAnsi" w:hAnsiTheme="minorHAnsi" w:cstheme="minorHAnsi"/>
          <w:spacing w:val="-8"/>
          <w:sz w:val="22"/>
          <w:szCs w:val="22"/>
        </w:rPr>
        <w:t>sisako sudaryti pirkimo sutartį arba</w:t>
      </w:r>
      <w:r w:rsidRPr="004C29BF">
        <w:rPr>
          <w:rFonts w:asciiTheme="minorHAnsi" w:hAnsiTheme="minorHAnsi" w:cstheme="minorHAnsi"/>
          <w:spacing w:val="-8"/>
          <w:sz w:val="22"/>
          <w:szCs w:val="22"/>
        </w:rPr>
        <w:t xml:space="preserve"> iki nurodyto laiko neatvyksta sudaryti pirkimo sutarties arba atsisako pirkimo sutartį sudaryti pirkimo dokumentuose nustatytomis sąlygomis</w:t>
      </w:r>
      <w:r w:rsidR="005F7878" w:rsidRPr="004C29BF">
        <w:rPr>
          <w:rFonts w:asciiTheme="minorHAnsi" w:hAnsiTheme="minorHAnsi" w:cstheme="minorHAnsi"/>
          <w:spacing w:val="-8"/>
          <w:sz w:val="22"/>
          <w:szCs w:val="22"/>
        </w:rPr>
        <w:t>,</w:t>
      </w:r>
      <w:r w:rsidR="00993B42" w:rsidRPr="004C29BF">
        <w:rPr>
          <w:rFonts w:asciiTheme="minorHAnsi" w:hAnsiTheme="minorHAnsi" w:cstheme="minorHAnsi"/>
          <w:spacing w:val="-8"/>
          <w:sz w:val="22"/>
          <w:szCs w:val="22"/>
        </w:rPr>
        <w:t xml:space="preserve"> </w:t>
      </w:r>
      <w:r w:rsidRPr="004C29BF">
        <w:rPr>
          <w:rFonts w:asciiTheme="minorHAnsi" w:hAnsiTheme="minorHAnsi" w:cstheme="minorHAnsi"/>
          <w:spacing w:val="-8"/>
          <w:sz w:val="22"/>
          <w:szCs w:val="22"/>
        </w:rPr>
        <w:t xml:space="preserve">laikoma, kad jis atsisakė sudaryti pirkimo sutartį. Tuo atveju </w:t>
      </w:r>
      <w:r w:rsidR="00F50E11" w:rsidRPr="004C29BF">
        <w:rPr>
          <w:rFonts w:asciiTheme="minorHAnsi" w:hAnsiTheme="minorHAnsi" w:cstheme="minorHAnsi"/>
          <w:spacing w:val="-8"/>
          <w:sz w:val="22"/>
          <w:szCs w:val="22"/>
        </w:rPr>
        <w:t>Komisija</w:t>
      </w:r>
      <w:r w:rsidR="006679D8" w:rsidRPr="004C29BF">
        <w:rPr>
          <w:rFonts w:asciiTheme="minorHAnsi" w:hAnsiTheme="minorHAnsi" w:cstheme="minorHAnsi"/>
          <w:spacing w:val="-8"/>
          <w:sz w:val="22"/>
          <w:szCs w:val="22"/>
        </w:rPr>
        <w:t xml:space="preserve"> </w:t>
      </w:r>
      <w:r w:rsidRPr="004C29BF">
        <w:rPr>
          <w:rFonts w:asciiTheme="minorHAnsi" w:hAnsiTheme="minorHAnsi" w:cstheme="minorHAnsi"/>
          <w:spacing w:val="-8"/>
          <w:sz w:val="22"/>
          <w:szCs w:val="22"/>
        </w:rPr>
        <w:t xml:space="preserve">siūlo sudaryti pirkimo sutartį tiekėjui, kurio pasiūlymas pagal </w:t>
      </w:r>
      <w:r w:rsidR="00993B42" w:rsidRPr="004C29BF">
        <w:rPr>
          <w:rFonts w:asciiTheme="minorHAnsi" w:hAnsiTheme="minorHAnsi" w:cstheme="minorHAnsi"/>
          <w:spacing w:val="-8"/>
          <w:sz w:val="22"/>
          <w:szCs w:val="22"/>
        </w:rPr>
        <w:t xml:space="preserve">sudarytą </w:t>
      </w:r>
      <w:r w:rsidRPr="004C29BF">
        <w:rPr>
          <w:rFonts w:asciiTheme="minorHAnsi" w:hAnsiTheme="minorHAnsi" w:cstheme="minorHAnsi"/>
          <w:spacing w:val="-8"/>
          <w:sz w:val="22"/>
          <w:szCs w:val="22"/>
        </w:rPr>
        <w:t>pasiūlymų eilę yra pirmas po tiekėjo, atsisakiusio sudaryti pirkimo sutartį.</w:t>
      </w:r>
    </w:p>
    <w:p w14:paraId="6E3CF5DE" w14:textId="77777777" w:rsidR="004277FB" w:rsidRPr="004C29BF" w:rsidRDefault="004277FB" w:rsidP="004277FB">
      <w:pPr>
        <w:tabs>
          <w:tab w:val="left" w:pos="-142"/>
          <w:tab w:val="num" w:pos="0"/>
        </w:tabs>
        <w:jc w:val="both"/>
        <w:rPr>
          <w:rFonts w:asciiTheme="minorHAnsi" w:hAnsiTheme="minorHAnsi" w:cstheme="minorHAnsi"/>
          <w:sz w:val="22"/>
          <w:szCs w:val="22"/>
        </w:rPr>
      </w:pPr>
    </w:p>
    <w:p w14:paraId="330F4316" w14:textId="77777777" w:rsidR="0009488A" w:rsidRPr="004C29BF" w:rsidRDefault="0009488A" w:rsidP="004277FB">
      <w:pPr>
        <w:tabs>
          <w:tab w:val="left" w:pos="-142"/>
          <w:tab w:val="num" w:pos="0"/>
        </w:tabs>
        <w:jc w:val="both"/>
        <w:rPr>
          <w:rFonts w:asciiTheme="minorHAnsi" w:hAnsiTheme="minorHAnsi" w:cstheme="minorHAnsi"/>
          <w:sz w:val="22"/>
          <w:szCs w:val="22"/>
        </w:rPr>
      </w:pPr>
    </w:p>
    <w:p w14:paraId="33B13BF6" w14:textId="77777777" w:rsidR="005F4AFE" w:rsidRPr="004C29BF" w:rsidRDefault="008E3BF6" w:rsidP="00177525">
      <w:pPr>
        <w:numPr>
          <w:ilvl w:val="0"/>
          <w:numId w:val="2"/>
        </w:numPr>
        <w:jc w:val="center"/>
        <w:outlineLvl w:val="0"/>
        <w:rPr>
          <w:rFonts w:asciiTheme="minorHAnsi" w:hAnsiTheme="minorHAnsi" w:cstheme="minorHAnsi"/>
          <w:b/>
          <w:sz w:val="22"/>
          <w:szCs w:val="22"/>
        </w:rPr>
      </w:pPr>
      <w:bookmarkStart w:id="25" w:name="_Toc60525494"/>
      <w:bookmarkStart w:id="26" w:name="_Toc47844940"/>
      <w:bookmarkStart w:id="27" w:name="_Toc297898756"/>
      <w:r w:rsidRPr="004C29BF">
        <w:rPr>
          <w:rFonts w:asciiTheme="minorHAnsi" w:hAnsiTheme="minorHAnsi" w:cstheme="minorHAnsi"/>
          <w:b/>
          <w:sz w:val="22"/>
          <w:szCs w:val="22"/>
        </w:rPr>
        <w:t>PIRKIMO SUTARTIES SĄLYGOS</w:t>
      </w:r>
      <w:bookmarkEnd w:id="25"/>
      <w:bookmarkEnd w:id="26"/>
      <w:bookmarkEnd w:id="27"/>
    </w:p>
    <w:p w14:paraId="31561F04" w14:textId="77777777" w:rsidR="002751FA" w:rsidRPr="004C29BF" w:rsidRDefault="002751FA" w:rsidP="002751FA">
      <w:pPr>
        <w:tabs>
          <w:tab w:val="left" w:pos="1560"/>
        </w:tabs>
        <w:jc w:val="both"/>
        <w:outlineLvl w:val="0"/>
        <w:rPr>
          <w:rFonts w:asciiTheme="minorHAnsi" w:hAnsiTheme="minorHAnsi" w:cstheme="minorHAnsi"/>
          <w:b/>
          <w:sz w:val="22"/>
          <w:szCs w:val="22"/>
        </w:rPr>
      </w:pPr>
    </w:p>
    <w:p w14:paraId="4FF09D57" w14:textId="1AF11BF0" w:rsidR="005F4AFE" w:rsidRPr="004C29BF" w:rsidRDefault="00C133C3"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Pirkimo sutartis pasirašoma su laimėjusį pasiūlymą pateikusiu tiekėju šiose konkurso sąlygose nustatytomis sąlygomis, vadovaujantis </w:t>
      </w:r>
      <w:r w:rsidR="00A3164B" w:rsidRPr="004C29BF">
        <w:rPr>
          <w:rFonts w:asciiTheme="minorHAnsi" w:hAnsiTheme="minorHAnsi" w:cstheme="minorHAnsi"/>
          <w:spacing w:val="-8"/>
          <w:sz w:val="22"/>
          <w:szCs w:val="22"/>
        </w:rPr>
        <w:t xml:space="preserve">Taisyklėmis, Taisyklių 7 priedu </w:t>
      </w:r>
      <w:r w:rsidRPr="004C29BF">
        <w:rPr>
          <w:rFonts w:asciiTheme="minorHAnsi" w:hAnsiTheme="minorHAnsi" w:cstheme="minorHAnsi"/>
          <w:spacing w:val="-8"/>
          <w:sz w:val="22"/>
          <w:szCs w:val="22"/>
        </w:rPr>
        <w:t>ir Civiliniu kodeksu;</w:t>
      </w:r>
    </w:p>
    <w:p w14:paraId="5CD0F7FB" w14:textId="22B59608" w:rsidR="005F4AFE" w:rsidRPr="004C29BF" w:rsidRDefault="001C7103" w:rsidP="00177525">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Sudarant pirkimo sutartį, negali būti keičiama laimėjusio tiekėjo galutinio pasiūlymo kaina ir </w:t>
      </w:r>
      <w:r w:rsidR="005F7878" w:rsidRPr="004C29BF">
        <w:rPr>
          <w:rFonts w:asciiTheme="minorHAnsi" w:hAnsiTheme="minorHAnsi" w:cstheme="minorHAnsi"/>
          <w:spacing w:val="-8"/>
          <w:sz w:val="22"/>
          <w:szCs w:val="22"/>
        </w:rPr>
        <w:t xml:space="preserve">esminės </w:t>
      </w:r>
      <w:r w:rsidRPr="004C29BF">
        <w:rPr>
          <w:rFonts w:asciiTheme="minorHAnsi" w:hAnsiTheme="minorHAnsi" w:cstheme="minorHAnsi"/>
          <w:spacing w:val="-8"/>
          <w:sz w:val="22"/>
          <w:szCs w:val="22"/>
        </w:rPr>
        <w:t xml:space="preserve">sąlygos, taip pat </w:t>
      </w:r>
      <w:r w:rsidR="006679D8" w:rsidRPr="004C29BF">
        <w:rPr>
          <w:rFonts w:asciiTheme="minorHAnsi" w:hAnsiTheme="minorHAnsi" w:cstheme="minorHAnsi"/>
          <w:spacing w:val="-8"/>
          <w:sz w:val="22"/>
          <w:szCs w:val="22"/>
        </w:rPr>
        <w:t xml:space="preserve">pirkėjo </w:t>
      </w:r>
      <w:r w:rsidRPr="004C29BF">
        <w:rPr>
          <w:rFonts w:asciiTheme="minorHAnsi" w:hAnsiTheme="minorHAnsi" w:cstheme="minorHAnsi"/>
          <w:spacing w:val="-8"/>
          <w:sz w:val="22"/>
          <w:szCs w:val="22"/>
        </w:rPr>
        <w:t xml:space="preserve">pirkimo pradžioje nustatytos </w:t>
      </w:r>
      <w:r w:rsidR="005F7878" w:rsidRPr="004C29BF">
        <w:rPr>
          <w:rFonts w:asciiTheme="minorHAnsi" w:hAnsiTheme="minorHAnsi" w:cstheme="minorHAnsi"/>
          <w:spacing w:val="-8"/>
          <w:sz w:val="22"/>
          <w:szCs w:val="22"/>
        </w:rPr>
        <w:t xml:space="preserve">esminės </w:t>
      </w:r>
      <w:r w:rsidRPr="004C29BF">
        <w:rPr>
          <w:rFonts w:asciiTheme="minorHAnsi" w:hAnsiTheme="minorHAnsi" w:cstheme="minorHAnsi"/>
          <w:spacing w:val="-8"/>
          <w:sz w:val="22"/>
          <w:szCs w:val="22"/>
        </w:rPr>
        <w:t xml:space="preserve">pirkimo sąlygos, </w:t>
      </w:r>
      <w:r w:rsidR="00470B9B" w:rsidRPr="004C29BF">
        <w:rPr>
          <w:rFonts w:asciiTheme="minorHAnsi" w:hAnsiTheme="minorHAnsi" w:cstheme="minorHAnsi"/>
          <w:spacing w:val="-8"/>
          <w:sz w:val="22"/>
          <w:szCs w:val="22"/>
        </w:rPr>
        <w:t>išskyrus atvejus, kai buvo vykdomos derybos ir derybomis buvo pagerintos sąlygos ir (ar) kaina.</w:t>
      </w:r>
    </w:p>
    <w:p w14:paraId="26466D00" w14:textId="7F620303" w:rsidR="005A4CCD" w:rsidRPr="005A4CCD" w:rsidRDefault="005A4CCD" w:rsidP="005A4CCD">
      <w:pPr>
        <w:pStyle w:val="ListParagraph"/>
        <w:numPr>
          <w:ilvl w:val="1"/>
          <w:numId w:val="2"/>
        </w:numPr>
        <w:rPr>
          <w:rFonts w:asciiTheme="minorHAnsi" w:hAnsiTheme="minorHAnsi" w:cstheme="minorHAnsi"/>
          <w:spacing w:val="-8"/>
          <w:sz w:val="22"/>
          <w:szCs w:val="22"/>
        </w:rPr>
      </w:pPr>
      <w:bookmarkStart w:id="28" w:name="_Hlk50037163"/>
      <w:r w:rsidRPr="005A4CCD">
        <w:rPr>
          <w:rFonts w:asciiTheme="minorHAnsi" w:hAnsiTheme="minorHAnsi" w:cstheme="minorHAnsi"/>
          <w:spacing w:val="-8"/>
          <w:sz w:val="22"/>
          <w:szCs w:val="22"/>
        </w:rPr>
        <w:t>Prekių pristatymo terminai ir sąlygos aprašytos šių Konkurso sąlygų 2.</w:t>
      </w:r>
      <w:r>
        <w:rPr>
          <w:rFonts w:asciiTheme="minorHAnsi" w:hAnsiTheme="minorHAnsi" w:cstheme="minorHAnsi"/>
          <w:spacing w:val="-8"/>
          <w:sz w:val="22"/>
          <w:szCs w:val="22"/>
        </w:rPr>
        <w:t>7-2.9</w:t>
      </w:r>
      <w:r w:rsidRPr="005A4CCD">
        <w:rPr>
          <w:rFonts w:asciiTheme="minorHAnsi" w:hAnsiTheme="minorHAnsi" w:cstheme="minorHAnsi"/>
          <w:spacing w:val="-8"/>
          <w:sz w:val="22"/>
          <w:szCs w:val="22"/>
        </w:rPr>
        <w:t xml:space="preserve"> p.</w:t>
      </w:r>
    </w:p>
    <w:p w14:paraId="37B94F41" w14:textId="0045CA74" w:rsidR="006504C3" w:rsidRPr="00747FF0" w:rsidRDefault="006504C3" w:rsidP="00F75C98">
      <w:pPr>
        <w:numPr>
          <w:ilvl w:val="1"/>
          <w:numId w:val="2"/>
        </w:numPr>
        <w:ind w:left="0" w:firstLine="567"/>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t>Mokėjimo sąlygos</w:t>
      </w:r>
      <w:r w:rsidR="00322F67" w:rsidRPr="00747FF0">
        <w:rPr>
          <w:rFonts w:asciiTheme="minorHAnsi" w:hAnsiTheme="minorHAnsi" w:cstheme="minorHAnsi"/>
          <w:spacing w:val="-8"/>
          <w:sz w:val="22"/>
          <w:szCs w:val="22"/>
        </w:rPr>
        <w:t>:</w:t>
      </w:r>
    </w:p>
    <w:p w14:paraId="2A8E5136" w14:textId="54524449" w:rsidR="00322F67" w:rsidRPr="00747FF0" w:rsidRDefault="001F77FB" w:rsidP="00322F67">
      <w:pPr>
        <w:numPr>
          <w:ilvl w:val="2"/>
          <w:numId w:val="2"/>
        </w:numPr>
        <w:ind w:left="1276" w:hanging="709"/>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t>10</w:t>
      </w:r>
      <w:r w:rsidR="00322F67" w:rsidRPr="00747FF0">
        <w:rPr>
          <w:rFonts w:asciiTheme="minorHAnsi" w:hAnsiTheme="minorHAnsi" w:cstheme="minorHAnsi"/>
          <w:spacing w:val="-8"/>
          <w:sz w:val="22"/>
          <w:szCs w:val="22"/>
        </w:rPr>
        <w:t xml:space="preserve"> proc. nuo Prekės kainos be PVM sumokama per 30 darbo dienų nuo Sutarties pasirašymo;</w:t>
      </w:r>
    </w:p>
    <w:p w14:paraId="30CE3B3E" w14:textId="5E30C929" w:rsidR="00322F67" w:rsidRPr="00747FF0" w:rsidRDefault="001F77FB" w:rsidP="00322F67">
      <w:pPr>
        <w:numPr>
          <w:ilvl w:val="2"/>
          <w:numId w:val="2"/>
        </w:numPr>
        <w:ind w:left="1276" w:hanging="709"/>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t>70</w:t>
      </w:r>
      <w:r w:rsidR="00322F67" w:rsidRPr="00747FF0">
        <w:rPr>
          <w:rFonts w:asciiTheme="minorHAnsi" w:hAnsiTheme="minorHAnsi" w:cstheme="minorHAnsi"/>
          <w:spacing w:val="-8"/>
          <w:sz w:val="22"/>
          <w:szCs w:val="22"/>
        </w:rPr>
        <w:t xml:space="preserve"> proc. nuo Prekės kainos be PVM sumokama </w:t>
      </w:r>
      <w:r w:rsidRPr="00747FF0">
        <w:rPr>
          <w:rFonts w:asciiTheme="minorHAnsi" w:hAnsiTheme="minorHAnsi" w:cstheme="minorHAnsi"/>
          <w:spacing w:val="-8"/>
          <w:sz w:val="22"/>
          <w:szCs w:val="22"/>
        </w:rPr>
        <w:t xml:space="preserve">po </w:t>
      </w:r>
      <w:r w:rsidR="00747FF0" w:rsidRPr="00747FF0">
        <w:rPr>
          <w:rFonts w:asciiTheme="minorHAnsi" w:hAnsiTheme="minorHAnsi" w:cstheme="minorHAnsi"/>
          <w:spacing w:val="-8"/>
          <w:sz w:val="22"/>
          <w:szCs w:val="22"/>
        </w:rPr>
        <w:t>Prekės</w:t>
      </w:r>
      <w:r w:rsidRPr="00747FF0">
        <w:rPr>
          <w:rFonts w:asciiTheme="minorHAnsi" w:hAnsiTheme="minorHAnsi" w:cstheme="minorHAnsi"/>
          <w:spacing w:val="-8"/>
          <w:sz w:val="22"/>
          <w:szCs w:val="22"/>
        </w:rPr>
        <w:t xml:space="preserve"> gavimo;</w:t>
      </w:r>
    </w:p>
    <w:p w14:paraId="509DAF20" w14:textId="32B27241" w:rsidR="00322F67" w:rsidRPr="00747FF0" w:rsidRDefault="00322F67" w:rsidP="00210A6A">
      <w:pPr>
        <w:numPr>
          <w:ilvl w:val="2"/>
          <w:numId w:val="2"/>
        </w:numPr>
        <w:ind w:left="1276" w:hanging="709"/>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t xml:space="preserve">Galutinė </w:t>
      </w:r>
      <w:r w:rsidR="001F77FB" w:rsidRPr="00747FF0">
        <w:rPr>
          <w:rFonts w:asciiTheme="minorHAnsi" w:hAnsiTheme="minorHAnsi" w:cstheme="minorHAnsi"/>
          <w:spacing w:val="-8"/>
          <w:sz w:val="22"/>
          <w:szCs w:val="22"/>
        </w:rPr>
        <w:t>2</w:t>
      </w:r>
      <w:r w:rsidRPr="00747FF0">
        <w:rPr>
          <w:rFonts w:asciiTheme="minorHAnsi" w:hAnsiTheme="minorHAnsi" w:cstheme="minorHAnsi"/>
          <w:spacing w:val="-8"/>
          <w:sz w:val="22"/>
          <w:szCs w:val="22"/>
        </w:rPr>
        <w:t>0 proc. dalis nuo Prekės ar jos dalies kainos be PVM sumokama per 30 darbo dien</w:t>
      </w:r>
      <w:r w:rsidR="00747FF0" w:rsidRPr="00747FF0">
        <w:rPr>
          <w:rFonts w:asciiTheme="minorHAnsi" w:hAnsiTheme="minorHAnsi" w:cstheme="minorHAnsi"/>
          <w:spacing w:val="-8"/>
          <w:sz w:val="22"/>
          <w:szCs w:val="22"/>
        </w:rPr>
        <w:t>ų</w:t>
      </w:r>
      <w:r w:rsidRPr="00747FF0">
        <w:rPr>
          <w:rFonts w:asciiTheme="minorHAnsi" w:hAnsiTheme="minorHAnsi" w:cstheme="minorHAnsi"/>
          <w:spacing w:val="-8"/>
          <w:sz w:val="22"/>
          <w:szCs w:val="22"/>
        </w:rPr>
        <w:t xml:space="preserve"> po galutinės sąskaitos išrašymo dienos ir galutinio Prekės priėmimo-perdavimo akto pasirašymo dienos.</w:t>
      </w:r>
    </w:p>
    <w:p w14:paraId="397DAC78" w14:textId="4F3B5A53" w:rsidR="00727E9E" w:rsidRPr="004C29BF" w:rsidRDefault="00727E9E" w:rsidP="008953B0">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PVM apskaičiuojamas ir sumokamas prievolės apskaičiuoti PVM atsiradimo metu galiojančių teisės aktų nustatyta tvarka.</w:t>
      </w:r>
    </w:p>
    <w:p w14:paraId="17371761" w14:textId="2BC13E33" w:rsidR="006504C3" w:rsidRPr="00747FF0" w:rsidRDefault="006504C3" w:rsidP="00F75C98">
      <w:pPr>
        <w:numPr>
          <w:ilvl w:val="1"/>
          <w:numId w:val="2"/>
        </w:numPr>
        <w:ind w:left="0" w:firstLine="567"/>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lastRenderedPageBreak/>
        <w:t xml:space="preserve">Be </w:t>
      </w:r>
      <w:r w:rsidR="00F253C0" w:rsidRPr="00747FF0">
        <w:rPr>
          <w:rFonts w:asciiTheme="minorHAnsi" w:hAnsiTheme="minorHAnsi" w:cstheme="minorHAnsi"/>
          <w:spacing w:val="-8"/>
          <w:sz w:val="22"/>
          <w:szCs w:val="22"/>
        </w:rPr>
        <w:t xml:space="preserve">objektyvių ir nuo Pirkėjo nepriklausančių </w:t>
      </w:r>
      <w:r w:rsidRPr="00747FF0">
        <w:rPr>
          <w:rFonts w:asciiTheme="minorHAnsi" w:hAnsiTheme="minorHAnsi" w:cstheme="minorHAnsi"/>
          <w:spacing w:val="-8"/>
          <w:sz w:val="22"/>
          <w:szCs w:val="22"/>
        </w:rPr>
        <w:t xml:space="preserve">priežasčių per </w:t>
      </w:r>
      <w:r w:rsidR="00F253C0" w:rsidRPr="00747FF0">
        <w:rPr>
          <w:rFonts w:asciiTheme="minorHAnsi" w:hAnsiTheme="minorHAnsi" w:cstheme="minorHAnsi"/>
          <w:spacing w:val="-8"/>
          <w:sz w:val="22"/>
          <w:szCs w:val="22"/>
        </w:rPr>
        <w:t>pirkimo pardavimo s</w:t>
      </w:r>
      <w:r w:rsidRPr="00747FF0">
        <w:rPr>
          <w:rFonts w:asciiTheme="minorHAnsi" w:hAnsiTheme="minorHAnsi" w:cstheme="minorHAnsi"/>
          <w:spacing w:val="-8"/>
          <w:sz w:val="22"/>
          <w:szCs w:val="22"/>
        </w:rPr>
        <w:t xml:space="preserve">utartyje nustatytą terminą Pirkėjui nesumokėjus už tinkamai atliktą ir priimtą Pirkimo objektą, Tiekėjas </w:t>
      </w:r>
      <w:r w:rsidR="002254ED" w:rsidRPr="00747FF0">
        <w:rPr>
          <w:rFonts w:asciiTheme="minorHAnsi" w:hAnsiTheme="minorHAnsi" w:cstheme="minorHAnsi"/>
          <w:spacing w:val="-8"/>
          <w:sz w:val="22"/>
          <w:szCs w:val="22"/>
        </w:rPr>
        <w:t xml:space="preserve">turi teisę </w:t>
      </w:r>
      <w:r w:rsidRPr="00747FF0">
        <w:rPr>
          <w:rFonts w:asciiTheme="minorHAnsi" w:hAnsiTheme="minorHAnsi" w:cstheme="minorHAnsi"/>
          <w:spacing w:val="-8"/>
          <w:sz w:val="22"/>
          <w:szCs w:val="22"/>
        </w:rPr>
        <w:t>pareikalauti mokėti 0,0</w:t>
      </w:r>
      <w:r w:rsidR="008953B0" w:rsidRPr="00747FF0">
        <w:rPr>
          <w:rFonts w:asciiTheme="minorHAnsi" w:hAnsiTheme="minorHAnsi" w:cstheme="minorHAnsi"/>
          <w:spacing w:val="-8"/>
          <w:sz w:val="22"/>
          <w:szCs w:val="22"/>
        </w:rPr>
        <w:t>1</w:t>
      </w:r>
      <w:r w:rsidRPr="00747FF0">
        <w:rPr>
          <w:rFonts w:asciiTheme="minorHAnsi" w:hAnsiTheme="minorHAnsi" w:cstheme="minorHAnsi"/>
          <w:spacing w:val="-8"/>
          <w:sz w:val="22"/>
          <w:szCs w:val="22"/>
        </w:rPr>
        <w:t xml:space="preserve"> proc. dydžio delspinigius nuo vėluojamos sumokėti sumos už kiekvieną uždelstą dieną. Priskaičiuota delspinigių suma negali viršyti 5 proc. </w:t>
      </w:r>
      <w:r w:rsidR="002254ED" w:rsidRPr="00747FF0">
        <w:rPr>
          <w:rFonts w:asciiTheme="minorHAnsi" w:hAnsiTheme="minorHAnsi" w:cstheme="minorHAnsi"/>
          <w:spacing w:val="-8"/>
          <w:sz w:val="22"/>
          <w:szCs w:val="22"/>
        </w:rPr>
        <w:t>pirkimo pardavimo s</w:t>
      </w:r>
      <w:r w:rsidRPr="00747FF0">
        <w:rPr>
          <w:rFonts w:asciiTheme="minorHAnsi" w:hAnsiTheme="minorHAnsi" w:cstheme="minorHAnsi"/>
          <w:spacing w:val="-8"/>
          <w:sz w:val="22"/>
          <w:szCs w:val="22"/>
        </w:rPr>
        <w:t>utarties kainos be PVM.</w:t>
      </w:r>
    </w:p>
    <w:p w14:paraId="3788B563" w14:textId="18999590" w:rsidR="006504C3" w:rsidRDefault="00C67060" w:rsidP="00F75C98">
      <w:pPr>
        <w:numPr>
          <w:ilvl w:val="1"/>
          <w:numId w:val="2"/>
        </w:numPr>
        <w:ind w:left="0" w:firstLine="567"/>
        <w:jc w:val="both"/>
        <w:rPr>
          <w:rFonts w:asciiTheme="minorHAnsi" w:hAnsiTheme="minorHAnsi" w:cstheme="minorHAnsi"/>
          <w:spacing w:val="-8"/>
          <w:sz w:val="22"/>
          <w:szCs w:val="22"/>
        </w:rPr>
      </w:pPr>
      <w:r w:rsidRPr="00747FF0">
        <w:rPr>
          <w:rFonts w:asciiTheme="minorHAnsi" w:hAnsiTheme="minorHAnsi" w:cstheme="minorHAnsi"/>
          <w:spacing w:val="-8"/>
          <w:sz w:val="22"/>
          <w:szCs w:val="22"/>
        </w:rPr>
        <w:t xml:space="preserve">Be objektyvių ir nuo Tiekėjo nepriklausančių priežasčių </w:t>
      </w:r>
      <w:r w:rsidR="006504C3" w:rsidRPr="00747FF0">
        <w:rPr>
          <w:rFonts w:asciiTheme="minorHAnsi" w:hAnsiTheme="minorHAnsi" w:cstheme="minorHAnsi"/>
          <w:spacing w:val="-8"/>
          <w:sz w:val="22"/>
          <w:szCs w:val="22"/>
        </w:rPr>
        <w:t xml:space="preserve">Tiekėjui per </w:t>
      </w:r>
      <w:r w:rsidRPr="00747FF0">
        <w:rPr>
          <w:rFonts w:asciiTheme="minorHAnsi" w:hAnsiTheme="minorHAnsi" w:cstheme="minorHAnsi"/>
          <w:spacing w:val="-8"/>
          <w:sz w:val="22"/>
          <w:szCs w:val="22"/>
        </w:rPr>
        <w:t xml:space="preserve">prikimo pardavimo sutartyje </w:t>
      </w:r>
      <w:r w:rsidR="006504C3" w:rsidRPr="00747FF0">
        <w:rPr>
          <w:rFonts w:asciiTheme="minorHAnsi" w:hAnsiTheme="minorHAnsi" w:cstheme="minorHAnsi"/>
          <w:spacing w:val="-8"/>
          <w:sz w:val="22"/>
          <w:szCs w:val="22"/>
        </w:rPr>
        <w:t>nustatytą terminą</w:t>
      </w:r>
      <w:r w:rsidR="00910CEE" w:rsidRPr="00747FF0">
        <w:rPr>
          <w:rFonts w:asciiTheme="minorHAnsi" w:hAnsiTheme="minorHAnsi" w:cstheme="minorHAnsi"/>
          <w:spacing w:val="-8"/>
          <w:sz w:val="22"/>
          <w:szCs w:val="22"/>
        </w:rPr>
        <w:t xml:space="preserve"> neįvykdžius numatytų įsipareigojimų,</w:t>
      </w:r>
      <w:r w:rsidR="006504C3" w:rsidRPr="00747FF0">
        <w:rPr>
          <w:rFonts w:asciiTheme="minorHAnsi" w:hAnsiTheme="minorHAnsi" w:cstheme="minorHAnsi"/>
          <w:spacing w:val="-8"/>
          <w:sz w:val="22"/>
          <w:szCs w:val="22"/>
        </w:rPr>
        <w:t xml:space="preserve"> Pirkėjas priskaičiuoja 0,0</w:t>
      </w:r>
      <w:r w:rsidR="008953B0" w:rsidRPr="00747FF0">
        <w:rPr>
          <w:rFonts w:asciiTheme="minorHAnsi" w:hAnsiTheme="minorHAnsi" w:cstheme="minorHAnsi"/>
          <w:spacing w:val="-8"/>
          <w:sz w:val="22"/>
          <w:szCs w:val="22"/>
        </w:rPr>
        <w:t>1</w:t>
      </w:r>
      <w:r w:rsidR="006504C3" w:rsidRPr="00747FF0">
        <w:rPr>
          <w:rFonts w:asciiTheme="minorHAnsi" w:hAnsiTheme="minorHAnsi" w:cstheme="minorHAnsi"/>
          <w:spacing w:val="-8"/>
          <w:sz w:val="22"/>
          <w:szCs w:val="22"/>
        </w:rPr>
        <w:t xml:space="preserve"> proc. dydžio delspinigius nuo neįvykdytos </w:t>
      </w:r>
      <w:r w:rsidR="006363F5" w:rsidRPr="00747FF0">
        <w:rPr>
          <w:rFonts w:asciiTheme="minorHAnsi" w:hAnsiTheme="minorHAnsi" w:cstheme="minorHAnsi"/>
          <w:spacing w:val="-8"/>
          <w:sz w:val="22"/>
          <w:szCs w:val="22"/>
        </w:rPr>
        <w:t>p</w:t>
      </w:r>
      <w:r w:rsidR="006504C3" w:rsidRPr="00747FF0">
        <w:rPr>
          <w:rFonts w:asciiTheme="minorHAnsi" w:hAnsiTheme="minorHAnsi" w:cstheme="minorHAnsi"/>
          <w:spacing w:val="-8"/>
          <w:sz w:val="22"/>
          <w:szCs w:val="22"/>
        </w:rPr>
        <w:t>irkimo</w:t>
      </w:r>
      <w:r w:rsidR="006363F5" w:rsidRPr="00747FF0">
        <w:rPr>
          <w:rFonts w:asciiTheme="minorHAnsi" w:hAnsiTheme="minorHAnsi" w:cstheme="minorHAnsi"/>
          <w:spacing w:val="-8"/>
          <w:sz w:val="22"/>
          <w:szCs w:val="22"/>
        </w:rPr>
        <w:t xml:space="preserve"> pardavimo </w:t>
      </w:r>
      <w:r w:rsidR="006504C3" w:rsidRPr="00747FF0">
        <w:rPr>
          <w:rFonts w:asciiTheme="minorHAnsi" w:hAnsiTheme="minorHAnsi" w:cstheme="minorHAnsi"/>
          <w:spacing w:val="-8"/>
          <w:sz w:val="22"/>
          <w:szCs w:val="22"/>
        </w:rPr>
        <w:t xml:space="preserve">sutarties vertės </w:t>
      </w:r>
      <w:r w:rsidR="000B5B87" w:rsidRPr="00747FF0">
        <w:rPr>
          <w:rFonts w:asciiTheme="minorHAnsi" w:hAnsiTheme="minorHAnsi" w:cstheme="minorHAnsi"/>
          <w:spacing w:val="-8"/>
          <w:sz w:val="22"/>
          <w:szCs w:val="22"/>
        </w:rPr>
        <w:t>už kiekvieną uždelstą dieną iki</w:t>
      </w:r>
      <w:r w:rsidR="000B5B87" w:rsidRPr="00747FF0">
        <w:rPr>
          <w:rFonts w:asciiTheme="minorHAnsi" w:hAnsiTheme="minorHAnsi" w:cstheme="minorHAnsi"/>
          <w:i/>
          <w:iCs/>
          <w:sz w:val="20"/>
        </w:rPr>
        <w:t xml:space="preserve"> </w:t>
      </w:r>
      <w:r w:rsidR="006504C3" w:rsidRPr="00747FF0">
        <w:rPr>
          <w:rFonts w:asciiTheme="minorHAnsi" w:hAnsiTheme="minorHAnsi" w:cstheme="minorHAnsi"/>
          <w:spacing w:val="-8"/>
          <w:sz w:val="22"/>
          <w:szCs w:val="22"/>
        </w:rPr>
        <w:t xml:space="preserve">tol, kol bus </w:t>
      </w:r>
      <w:r w:rsidR="006363F5" w:rsidRPr="00747FF0">
        <w:rPr>
          <w:rFonts w:asciiTheme="minorHAnsi" w:hAnsiTheme="minorHAnsi" w:cstheme="minorHAnsi"/>
          <w:spacing w:val="-8"/>
          <w:sz w:val="22"/>
          <w:szCs w:val="22"/>
        </w:rPr>
        <w:t xml:space="preserve">pilnai </w:t>
      </w:r>
      <w:r w:rsidR="006504C3" w:rsidRPr="00747FF0">
        <w:rPr>
          <w:rFonts w:asciiTheme="minorHAnsi" w:hAnsiTheme="minorHAnsi" w:cstheme="minorHAnsi"/>
          <w:spacing w:val="-8"/>
          <w:sz w:val="22"/>
          <w:szCs w:val="22"/>
        </w:rPr>
        <w:t xml:space="preserve">įvykdyti visi įsipareigojimai. Priskaičiuota delspinigių suma negali viršyti 5 proc. </w:t>
      </w:r>
      <w:r w:rsidR="006363F5" w:rsidRPr="00747FF0">
        <w:rPr>
          <w:rFonts w:asciiTheme="minorHAnsi" w:hAnsiTheme="minorHAnsi" w:cstheme="minorHAnsi"/>
          <w:spacing w:val="-8"/>
          <w:sz w:val="22"/>
          <w:szCs w:val="22"/>
        </w:rPr>
        <w:t>pirkimo pardavimo s</w:t>
      </w:r>
      <w:r w:rsidR="006504C3" w:rsidRPr="00747FF0">
        <w:rPr>
          <w:rFonts w:asciiTheme="minorHAnsi" w:hAnsiTheme="minorHAnsi" w:cstheme="minorHAnsi"/>
          <w:spacing w:val="-8"/>
          <w:sz w:val="22"/>
          <w:szCs w:val="22"/>
        </w:rPr>
        <w:t>utarties kainos be PVM.</w:t>
      </w:r>
    </w:p>
    <w:p w14:paraId="78E83E7A" w14:textId="77777777" w:rsidR="005A4CCD" w:rsidRPr="005A4CCD" w:rsidRDefault="005A4CCD" w:rsidP="005A4CCD">
      <w:pPr>
        <w:numPr>
          <w:ilvl w:val="1"/>
          <w:numId w:val="2"/>
        </w:numPr>
        <w:ind w:left="0" w:firstLine="567"/>
        <w:jc w:val="both"/>
        <w:rPr>
          <w:rFonts w:asciiTheme="minorHAnsi" w:hAnsiTheme="minorHAnsi" w:cstheme="minorHAnsi"/>
          <w:spacing w:val="-8"/>
          <w:sz w:val="22"/>
          <w:szCs w:val="22"/>
        </w:rPr>
      </w:pPr>
      <w:r w:rsidRPr="005A4CCD">
        <w:rPr>
          <w:rFonts w:asciiTheme="minorHAnsi" w:hAnsiTheme="minorHAnsi" w:cstheme="minorHAnsi"/>
          <w:spacing w:val="-8"/>
          <w:sz w:val="22"/>
          <w:szCs w:val="22"/>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bookmarkEnd w:id="28"/>
    <w:p w14:paraId="43B5BEE1" w14:textId="77777777" w:rsidR="005F4AFE" w:rsidRPr="004C29BF" w:rsidRDefault="005F4AFE" w:rsidP="008252F1">
      <w:pPr>
        <w:tabs>
          <w:tab w:val="left" w:pos="1560"/>
        </w:tabs>
        <w:jc w:val="both"/>
        <w:rPr>
          <w:rFonts w:asciiTheme="minorHAnsi" w:hAnsiTheme="minorHAnsi" w:cstheme="minorHAnsi"/>
          <w:sz w:val="22"/>
          <w:szCs w:val="22"/>
        </w:rPr>
      </w:pPr>
    </w:p>
    <w:p w14:paraId="2E6895A1" w14:textId="2751AF97" w:rsidR="005F4AFE" w:rsidRPr="004C29BF" w:rsidRDefault="00EA00AB" w:rsidP="00EA00AB">
      <w:pPr>
        <w:numPr>
          <w:ilvl w:val="0"/>
          <w:numId w:val="2"/>
        </w:numPr>
        <w:jc w:val="center"/>
        <w:outlineLvl w:val="0"/>
        <w:rPr>
          <w:rFonts w:asciiTheme="minorHAnsi" w:hAnsiTheme="minorHAnsi" w:cstheme="minorHAnsi"/>
          <w:b/>
          <w:sz w:val="22"/>
          <w:szCs w:val="22"/>
        </w:rPr>
      </w:pPr>
      <w:bookmarkStart w:id="29" w:name="_Toc297898757"/>
      <w:r w:rsidRPr="004C29BF">
        <w:rPr>
          <w:rFonts w:asciiTheme="minorHAnsi" w:hAnsiTheme="minorHAnsi" w:cstheme="minorHAnsi"/>
          <w:b/>
          <w:sz w:val="22"/>
          <w:szCs w:val="22"/>
        </w:rPr>
        <w:t>BAIGIAMOSIOS NUOSTATOS</w:t>
      </w:r>
      <w:bookmarkEnd w:id="29"/>
    </w:p>
    <w:p w14:paraId="7D411DCC" w14:textId="77777777" w:rsidR="005F4AFE" w:rsidRPr="004C29BF" w:rsidRDefault="005F4AFE">
      <w:pPr>
        <w:pStyle w:val="linija"/>
        <w:tabs>
          <w:tab w:val="left" w:pos="1560"/>
        </w:tabs>
        <w:spacing w:before="0" w:beforeAutospacing="0" w:after="0" w:afterAutospacing="0"/>
        <w:jc w:val="center"/>
        <w:outlineLvl w:val="0"/>
        <w:rPr>
          <w:rFonts w:asciiTheme="minorHAnsi" w:hAnsiTheme="minorHAnsi" w:cstheme="minorHAnsi"/>
          <w:b/>
          <w:caps/>
          <w:sz w:val="22"/>
          <w:szCs w:val="22"/>
        </w:rPr>
      </w:pPr>
    </w:p>
    <w:p w14:paraId="462112EB" w14:textId="77777777" w:rsidR="00E76888" w:rsidRPr="004C29BF" w:rsidRDefault="00E76888" w:rsidP="00EA00AB">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Tiekėjams pasiūlymų rengimo ir dalyvavimo konkurse išlaidos neatlyginamos.</w:t>
      </w:r>
    </w:p>
    <w:p w14:paraId="7DDFAC4A" w14:textId="77777777" w:rsidR="00E76888" w:rsidRPr="004C29BF" w:rsidRDefault="00E76888" w:rsidP="00EA00AB">
      <w:pPr>
        <w:numPr>
          <w:ilvl w:val="1"/>
          <w:numId w:val="2"/>
        </w:numPr>
        <w:ind w:left="0" w:firstLine="567"/>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7AAF5360" w14:textId="3C1BF9DE" w:rsidR="00FA02D8" w:rsidRPr="00FA02D8" w:rsidRDefault="00FA02D8" w:rsidP="00FA02D8">
      <w:pPr>
        <w:numPr>
          <w:ilvl w:val="1"/>
          <w:numId w:val="2"/>
        </w:numPr>
        <w:ind w:left="0" w:firstLine="567"/>
        <w:jc w:val="both"/>
        <w:rPr>
          <w:rFonts w:asciiTheme="minorHAnsi" w:hAnsiTheme="minorHAnsi" w:cstheme="minorHAnsi"/>
          <w:spacing w:val="-8"/>
          <w:sz w:val="22"/>
          <w:szCs w:val="22"/>
        </w:rPr>
      </w:pPr>
      <w:r w:rsidRPr="00FA02D8">
        <w:rPr>
          <w:rFonts w:asciiTheme="minorHAnsi" w:hAnsiTheme="minorHAnsi" w:cstheme="minorHAnsi"/>
          <w:spacing w:val="-8"/>
          <w:sz w:val="22"/>
          <w:szCs w:val="22"/>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624CA1A0" w14:textId="77777777" w:rsidR="002751FA" w:rsidRPr="004C29BF" w:rsidRDefault="002751FA" w:rsidP="002751FA">
      <w:pPr>
        <w:tabs>
          <w:tab w:val="left" w:pos="1560"/>
        </w:tabs>
        <w:jc w:val="both"/>
        <w:rPr>
          <w:rFonts w:asciiTheme="minorHAnsi" w:hAnsiTheme="minorHAnsi" w:cstheme="minorHAnsi"/>
          <w:sz w:val="22"/>
          <w:szCs w:val="22"/>
        </w:rPr>
      </w:pPr>
    </w:p>
    <w:p w14:paraId="5D544967" w14:textId="77777777" w:rsidR="008104E1" w:rsidRPr="004C29BF" w:rsidRDefault="008104E1" w:rsidP="002751FA">
      <w:pPr>
        <w:tabs>
          <w:tab w:val="left" w:pos="1560"/>
        </w:tabs>
        <w:jc w:val="both"/>
        <w:rPr>
          <w:rFonts w:asciiTheme="minorHAnsi" w:hAnsiTheme="minorHAnsi" w:cstheme="minorHAnsi"/>
          <w:sz w:val="22"/>
          <w:szCs w:val="22"/>
        </w:rPr>
      </w:pPr>
    </w:p>
    <w:p w14:paraId="30E163B3" w14:textId="428FB9E4" w:rsidR="005F4AFE" w:rsidRPr="004C29BF" w:rsidRDefault="00EA00AB" w:rsidP="00EA00AB">
      <w:pPr>
        <w:numPr>
          <w:ilvl w:val="0"/>
          <w:numId w:val="2"/>
        </w:numPr>
        <w:jc w:val="center"/>
        <w:outlineLvl w:val="0"/>
        <w:rPr>
          <w:rFonts w:asciiTheme="minorHAnsi" w:hAnsiTheme="minorHAnsi" w:cstheme="minorHAnsi"/>
          <w:b/>
          <w:sz w:val="22"/>
          <w:szCs w:val="22"/>
        </w:rPr>
      </w:pPr>
      <w:bookmarkStart w:id="30" w:name="_Toc297898758"/>
      <w:r w:rsidRPr="004C29BF">
        <w:rPr>
          <w:rFonts w:asciiTheme="minorHAnsi" w:hAnsiTheme="minorHAnsi" w:cstheme="minorHAnsi"/>
          <w:b/>
          <w:sz w:val="22"/>
          <w:szCs w:val="22"/>
        </w:rPr>
        <w:t>PRIEDAI</w:t>
      </w:r>
      <w:bookmarkEnd w:id="30"/>
    </w:p>
    <w:p w14:paraId="200622FC" w14:textId="77777777" w:rsidR="008104E1" w:rsidRPr="004C29BF"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1" w:name="_Toc226962313"/>
    </w:p>
    <w:p w14:paraId="7B8FE278" w14:textId="0590D348" w:rsidR="005F4AFE" w:rsidRPr="004C29BF"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r w:rsidRPr="004C29BF">
        <w:rPr>
          <w:rFonts w:asciiTheme="minorHAnsi" w:hAnsiTheme="minorHAnsi" w:cstheme="minorHAnsi"/>
          <w:sz w:val="22"/>
          <w:szCs w:val="22"/>
        </w:rPr>
        <w:t>Priedas Nr.1.</w:t>
      </w:r>
      <w:r w:rsidR="00C85B95" w:rsidRPr="004C29BF">
        <w:rPr>
          <w:rFonts w:asciiTheme="minorHAnsi" w:hAnsiTheme="minorHAnsi" w:cstheme="minorHAnsi"/>
          <w:sz w:val="22"/>
          <w:szCs w:val="22"/>
        </w:rPr>
        <w:t xml:space="preserve"> </w:t>
      </w:r>
      <w:bookmarkStart w:id="32" w:name="_Toc297898759"/>
      <w:r w:rsidR="00C133C3" w:rsidRPr="004C29BF">
        <w:rPr>
          <w:rFonts w:asciiTheme="minorHAnsi" w:hAnsiTheme="minorHAnsi" w:cstheme="minorHAnsi"/>
          <w:sz w:val="22"/>
          <w:szCs w:val="22"/>
        </w:rPr>
        <w:t xml:space="preserve">Techninė </w:t>
      </w:r>
      <w:r w:rsidR="00595609" w:rsidRPr="004C29BF">
        <w:rPr>
          <w:rFonts w:asciiTheme="minorHAnsi" w:hAnsiTheme="minorHAnsi" w:cstheme="minorHAnsi"/>
          <w:sz w:val="22"/>
          <w:szCs w:val="22"/>
        </w:rPr>
        <w:t>specifikacija</w:t>
      </w:r>
      <w:bookmarkEnd w:id="31"/>
      <w:bookmarkEnd w:id="32"/>
    </w:p>
    <w:p w14:paraId="59F01B1D" w14:textId="2678EF5F" w:rsidR="005F4AFE" w:rsidRPr="004C29BF"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3" w:name="_Toc226962314"/>
      <w:r w:rsidRPr="004C29BF">
        <w:rPr>
          <w:rFonts w:asciiTheme="minorHAnsi" w:hAnsiTheme="minorHAnsi" w:cstheme="minorHAnsi"/>
          <w:sz w:val="22"/>
          <w:szCs w:val="22"/>
        </w:rPr>
        <w:t xml:space="preserve">Priedas Nr.2. </w:t>
      </w:r>
      <w:bookmarkStart w:id="34" w:name="_Toc297898760"/>
      <w:r w:rsidR="00C133C3" w:rsidRPr="004C29BF">
        <w:rPr>
          <w:rFonts w:asciiTheme="minorHAnsi" w:hAnsiTheme="minorHAnsi" w:cstheme="minorHAnsi"/>
          <w:sz w:val="22"/>
          <w:szCs w:val="22"/>
        </w:rPr>
        <w:t>Pasiūlymo forma</w:t>
      </w:r>
      <w:bookmarkEnd w:id="33"/>
      <w:bookmarkEnd w:id="34"/>
    </w:p>
    <w:p w14:paraId="6B4D1BBF" w14:textId="43E19E4E" w:rsidR="00124AFD" w:rsidRPr="004C29BF"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5" w:name="_Hlk125968525"/>
      <w:bookmarkStart w:id="36" w:name="_Toc226962315"/>
      <w:bookmarkStart w:id="37" w:name="_Toc297898761"/>
      <w:r w:rsidRPr="004C29BF">
        <w:rPr>
          <w:rFonts w:asciiTheme="minorHAnsi" w:hAnsiTheme="minorHAnsi" w:cstheme="minorHAnsi"/>
          <w:sz w:val="22"/>
          <w:szCs w:val="22"/>
        </w:rPr>
        <w:t>Priedas Nr.3</w:t>
      </w:r>
      <w:bookmarkEnd w:id="35"/>
      <w:r w:rsidRPr="004C29BF">
        <w:rPr>
          <w:rFonts w:asciiTheme="minorHAnsi" w:hAnsiTheme="minorHAnsi" w:cstheme="minorHAnsi"/>
          <w:sz w:val="22"/>
          <w:szCs w:val="22"/>
        </w:rPr>
        <w:t xml:space="preserve">. </w:t>
      </w:r>
      <w:bookmarkEnd w:id="36"/>
      <w:bookmarkEnd w:id="37"/>
      <w:r w:rsidR="00E76888" w:rsidRPr="004C29BF">
        <w:rPr>
          <w:rFonts w:asciiTheme="minorHAnsi" w:hAnsiTheme="minorHAnsi" w:cstheme="minorHAnsi"/>
          <w:sz w:val="22"/>
          <w:szCs w:val="22"/>
        </w:rPr>
        <w:t>Tiekėjo deklaracija</w:t>
      </w:r>
    </w:p>
    <w:p w14:paraId="67161697" w14:textId="556D886E" w:rsidR="00E0734B" w:rsidRPr="004C29BF" w:rsidRDefault="00E0734B">
      <w:pPr>
        <w:rPr>
          <w:rFonts w:asciiTheme="minorHAnsi" w:hAnsiTheme="minorHAnsi" w:cstheme="minorHAnsi"/>
          <w:sz w:val="22"/>
          <w:szCs w:val="22"/>
          <w:lang w:eastAsia="lt-LT"/>
        </w:rPr>
      </w:pPr>
      <w:r w:rsidRPr="004C29BF">
        <w:rPr>
          <w:rFonts w:asciiTheme="minorHAnsi" w:hAnsiTheme="minorHAnsi" w:cstheme="minorHAnsi"/>
          <w:sz w:val="22"/>
          <w:szCs w:val="22"/>
        </w:rPr>
        <w:br w:type="page"/>
      </w:r>
    </w:p>
    <w:p w14:paraId="6617BB2D" w14:textId="77777777" w:rsidR="00E0734B" w:rsidRPr="004C29BF" w:rsidRDefault="00E0734B" w:rsidP="00BE7592">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6C03783A" w14:textId="77777777" w:rsidR="00244B1F" w:rsidRPr="004C29BF" w:rsidRDefault="00244B1F" w:rsidP="00244B1F">
      <w:pPr>
        <w:pStyle w:val="linija"/>
        <w:tabs>
          <w:tab w:val="num" w:pos="1000"/>
          <w:tab w:val="left" w:pos="1560"/>
        </w:tabs>
        <w:jc w:val="right"/>
        <w:outlineLvl w:val="1"/>
        <w:rPr>
          <w:rFonts w:asciiTheme="minorHAnsi" w:hAnsiTheme="minorHAnsi" w:cstheme="minorHAnsi"/>
          <w:b/>
          <w:sz w:val="22"/>
          <w:szCs w:val="22"/>
        </w:rPr>
      </w:pPr>
      <w:r w:rsidRPr="004C29BF">
        <w:rPr>
          <w:rFonts w:asciiTheme="minorHAnsi" w:hAnsiTheme="minorHAnsi" w:cstheme="minorHAnsi"/>
          <w:b/>
          <w:sz w:val="22"/>
          <w:szCs w:val="22"/>
        </w:rPr>
        <w:t>Konkurso sąlygų 1 priedas</w:t>
      </w:r>
    </w:p>
    <w:p w14:paraId="13CA0EC4" w14:textId="1CC927AA" w:rsidR="007A0CB2" w:rsidRPr="004C29BF" w:rsidRDefault="007A0CB2" w:rsidP="007A0CB2">
      <w:pPr>
        <w:pStyle w:val="linija"/>
        <w:tabs>
          <w:tab w:val="num" w:pos="1000"/>
          <w:tab w:val="left" w:pos="1560"/>
        </w:tabs>
        <w:jc w:val="center"/>
        <w:outlineLvl w:val="1"/>
        <w:rPr>
          <w:rFonts w:asciiTheme="minorHAnsi" w:hAnsiTheme="minorHAnsi" w:cstheme="minorHAnsi"/>
          <w:b/>
          <w:sz w:val="22"/>
          <w:szCs w:val="22"/>
        </w:rPr>
      </w:pPr>
      <w:r w:rsidRPr="004C29BF">
        <w:rPr>
          <w:rFonts w:asciiTheme="minorHAnsi" w:hAnsiTheme="minorHAnsi" w:cstheme="minorHAnsi"/>
          <w:b/>
          <w:sz w:val="22"/>
          <w:szCs w:val="22"/>
        </w:rPr>
        <w:t xml:space="preserve">TECHNINĖ SPECIFIKACIJA </w:t>
      </w:r>
    </w:p>
    <w:p w14:paraId="39612344" w14:textId="27CBDECB" w:rsidR="00B8446C" w:rsidRPr="004C29BF" w:rsidRDefault="00E0734B" w:rsidP="00B8446C">
      <w:pPr>
        <w:jc w:val="both"/>
        <w:rPr>
          <w:rFonts w:asciiTheme="minorHAnsi" w:hAnsiTheme="minorHAnsi" w:cstheme="minorHAnsi"/>
          <w:sz w:val="22"/>
          <w:szCs w:val="22"/>
        </w:rPr>
      </w:pPr>
      <w:r w:rsidRPr="004C29BF">
        <w:rPr>
          <w:rFonts w:asciiTheme="minorHAnsi" w:hAnsiTheme="minorHAnsi" w:cstheme="minorHAnsi"/>
          <w:sz w:val="22"/>
          <w:szCs w:val="22"/>
        </w:rPr>
        <w:t xml:space="preserve">UAB „HI-LABS“ </w:t>
      </w:r>
      <w:r w:rsidR="00B8446C" w:rsidRPr="004C29BF">
        <w:rPr>
          <w:rFonts w:asciiTheme="minorHAnsi" w:hAnsiTheme="minorHAnsi" w:cstheme="minorHAnsi"/>
          <w:sz w:val="22"/>
          <w:szCs w:val="22"/>
        </w:rPr>
        <w:t xml:space="preserve">(toliau – Pirkėjas) įgyvendina projektą, bendrai finansuojamą Europos Sąjungos paramos lėšomis, ir numato įsigyti </w:t>
      </w:r>
      <w:r w:rsidRPr="004C29BF">
        <w:rPr>
          <w:rFonts w:asciiTheme="minorHAnsi" w:hAnsiTheme="minorHAnsi" w:cstheme="minorHAnsi"/>
          <w:sz w:val="22"/>
          <w:szCs w:val="22"/>
        </w:rPr>
        <w:t>krautuvus</w:t>
      </w:r>
      <w:r w:rsidR="004C29BF">
        <w:rPr>
          <w:rFonts w:asciiTheme="minorHAnsi" w:hAnsiTheme="minorHAnsi" w:cstheme="minorHAnsi"/>
          <w:sz w:val="22"/>
          <w:szCs w:val="22"/>
        </w:rPr>
        <w:t xml:space="preserve"> (3 vnt.)</w:t>
      </w:r>
      <w:r w:rsidRPr="004C29BF">
        <w:rPr>
          <w:rFonts w:asciiTheme="minorHAnsi" w:hAnsiTheme="minorHAnsi" w:cstheme="minorHAnsi"/>
          <w:sz w:val="22"/>
          <w:szCs w:val="22"/>
        </w:rPr>
        <w:t>.</w:t>
      </w:r>
      <w:r w:rsidR="00B8446C" w:rsidRPr="004C29BF">
        <w:rPr>
          <w:rFonts w:asciiTheme="minorHAnsi" w:hAnsiTheme="minorHAnsi" w:cstheme="minorHAnsi"/>
          <w:sz w:val="22"/>
          <w:szCs w:val="22"/>
        </w:rPr>
        <w:t xml:space="preserve">  </w:t>
      </w:r>
    </w:p>
    <w:p w14:paraId="5E92BAA6" w14:textId="77777777" w:rsidR="00B8446C" w:rsidRPr="004C29BF" w:rsidRDefault="00B8446C" w:rsidP="00B8446C">
      <w:pPr>
        <w:jc w:val="both"/>
        <w:rPr>
          <w:rFonts w:asciiTheme="minorHAnsi" w:hAnsiTheme="minorHAnsi" w:cstheme="minorHAnsi"/>
          <w:sz w:val="22"/>
          <w:szCs w:val="22"/>
        </w:rPr>
      </w:pPr>
      <w:r w:rsidRPr="004C29BF">
        <w:rPr>
          <w:rFonts w:asciiTheme="minorHAnsi" w:hAnsiTheme="minorHAnsi" w:cstheme="minorHAnsi"/>
          <w:sz w:val="22"/>
          <w:szCs w:val="22"/>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 atitinkančią CE reikalavimus.</w:t>
      </w:r>
    </w:p>
    <w:p w14:paraId="3E0F4F11" w14:textId="77777777" w:rsidR="00B8446C" w:rsidRPr="004C29BF" w:rsidRDefault="00B8446C" w:rsidP="00B8446C">
      <w:pPr>
        <w:tabs>
          <w:tab w:val="left" w:pos="1373"/>
        </w:tabs>
        <w:rPr>
          <w:rFonts w:asciiTheme="minorHAnsi" w:hAnsiTheme="minorHAnsi" w:cstheme="minorHAnsi"/>
          <w:b/>
          <w:bCs/>
          <w:sz w:val="22"/>
          <w:szCs w:val="22"/>
        </w:rPr>
      </w:pPr>
    </w:p>
    <w:p w14:paraId="6C591411" w14:textId="77777777" w:rsidR="00B8446C" w:rsidRPr="004C29BF" w:rsidRDefault="00B8446C" w:rsidP="00B8446C">
      <w:pPr>
        <w:tabs>
          <w:tab w:val="left" w:pos="1373"/>
        </w:tabs>
        <w:rPr>
          <w:rFonts w:asciiTheme="minorHAnsi" w:hAnsiTheme="minorHAnsi" w:cstheme="minorHAnsi"/>
          <w:b/>
          <w:bCs/>
          <w:spacing w:val="-2"/>
          <w:sz w:val="22"/>
          <w:szCs w:val="22"/>
        </w:rPr>
      </w:pPr>
      <w:r w:rsidRPr="004C29BF">
        <w:rPr>
          <w:rFonts w:asciiTheme="minorHAnsi" w:hAnsiTheme="minorHAnsi" w:cstheme="minorHAnsi"/>
          <w:b/>
          <w:bCs/>
          <w:sz w:val="22"/>
          <w:szCs w:val="22"/>
        </w:rPr>
        <w:t>1 lentelė. Žaliųjų pirkimų atitiktis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280"/>
        <w:gridCol w:w="5381"/>
      </w:tblGrid>
      <w:tr w:rsidR="00B8446C" w:rsidRPr="004C29BF" w14:paraId="3B2AD0C3" w14:textId="77777777" w:rsidTr="005A6D37">
        <w:trPr>
          <w:trHeight w:val="20"/>
          <w:tblHeader/>
        </w:trPr>
        <w:tc>
          <w:tcPr>
            <w:tcW w:w="262" w:type="pct"/>
            <w:vAlign w:val="center"/>
          </w:tcPr>
          <w:p w14:paraId="3063C8A9" w14:textId="77777777" w:rsidR="00B8446C" w:rsidRPr="00747FF0" w:rsidRDefault="00B8446C" w:rsidP="005A6D37">
            <w:pPr>
              <w:rPr>
                <w:rFonts w:asciiTheme="minorHAnsi" w:hAnsiTheme="minorHAnsi" w:cstheme="minorHAnsi"/>
                <w:b/>
                <w:bCs/>
                <w:sz w:val="22"/>
                <w:szCs w:val="22"/>
              </w:rPr>
            </w:pPr>
            <w:r w:rsidRPr="00747FF0">
              <w:rPr>
                <w:rFonts w:asciiTheme="minorHAnsi" w:hAnsiTheme="minorHAnsi" w:cstheme="minorHAnsi"/>
                <w:b/>
                <w:bCs/>
                <w:sz w:val="22"/>
                <w:szCs w:val="22"/>
              </w:rPr>
              <w:t>Eil. Nr.</w:t>
            </w:r>
          </w:p>
        </w:tc>
        <w:tc>
          <w:tcPr>
            <w:tcW w:w="2099" w:type="pct"/>
            <w:vAlign w:val="center"/>
          </w:tcPr>
          <w:p w14:paraId="7F15D83A" w14:textId="77777777" w:rsidR="00B8446C" w:rsidRPr="00747FF0" w:rsidRDefault="00B8446C" w:rsidP="00747FF0">
            <w:pPr>
              <w:jc w:val="both"/>
              <w:rPr>
                <w:rFonts w:asciiTheme="minorHAnsi" w:hAnsiTheme="minorHAnsi" w:cstheme="minorHAnsi"/>
                <w:b/>
                <w:bCs/>
                <w:sz w:val="22"/>
                <w:szCs w:val="22"/>
              </w:rPr>
            </w:pPr>
            <w:r w:rsidRPr="00747FF0">
              <w:rPr>
                <w:rFonts w:asciiTheme="minorHAnsi" w:hAnsiTheme="minorHAnsi" w:cstheme="minorHAnsi"/>
                <w:b/>
                <w:bCs/>
                <w:sz w:val="22"/>
                <w:szCs w:val="22"/>
              </w:rPr>
              <w:t xml:space="preserve">Aplinkos apsaugos reikalavimai, taikomi Prekei - </w:t>
            </w:r>
            <w:r w:rsidRPr="00B864E6">
              <w:rPr>
                <w:rFonts w:asciiTheme="minorHAnsi" w:hAnsiTheme="minorHAnsi" w:cstheme="minorHAnsi"/>
                <w:b/>
                <w:bCs/>
                <w:sz w:val="22"/>
                <w:szCs w:val="22"/>
                <w:u w:val="single"/>
              </w:rPr>
              <w:t>siūloma Prekė turi atitikti bent vieną iš žemiau nurodytų reikalavimų</w:t>
            </w:r>
            <w:r w:rsidRPr="00747FF0">
              <w:rPr>
                <w:rFonts w:asciiTheme="minorHAnsi" w:hAnsiTheme="minorHAnsi" w:cstheme="minorHAnsi"/>
                <w:b/>
                <w:bCs/>
                <w:sz w:val="22"/>
                <w:szCs w:val="22"/>
              </w:rPr>
              <w:t>:*</w:t>
            </w:r>
          </w:p>
        </w:tc>
        <w:tc>
          <w:tcPr>
            <w:tcW w:w="2639" w:type="pct"/>
            <w:vAlign w:val="center"/>
          </w:tcPr>
          <w:p w14:paraId="04152B4D" w14:textId="77777777" w:rsidR="00B8446C" w:rsidRPr="00747FF0" w:rsidRDefault="00B8446C" w:rsidP="00747FF0">
            <w:pPr>
              <w:jc w:val="both"/>
              <w:rPr>
                <w:rFonts w:asciiTheme="minorHAnsi" w:hAnsiTheme="minorHAnsi" w:cstheme="minorHAnsi"/>
                <w:b/>
                <w:bCs/>
                <w:sz w:val="22"/>
                <w:szCs w:val="22"/>
              </w:rPr>
            </w:pPr>
            <w:r w:rsidRPr="00747FF0">
              <w:rPr>
                <w:rFonts w:asciiTheme="minorHAnsi" w:hAnsiTheme="minorHAnsi" w:cstheme="minorHAnsi"/>
                <w:b/>
                <w:bCs/>
                <w:sz w:val="22"/>
                <w:szCs w:val="22"/>
              </w:rPr>
              <w:t>Teikiamas pagrindimas / atitikimo įrodymas</w:t>
            </w:r>
          </w:p>
        </w:tc>
      </w:tr>
      <w:tr w:rsidR="00B8446C" w:rsidRPr="004C29BF" w14:paraId="32E42FF8" w14:textId="77777777" w:rsidTr="005A6D37">
        <w:trPr>
          <w:trHeight w:val="20"/>
        </w:trPr>
        <w:tc>
          <w:tcPr>
            <w:tcW w:w="262" w:type="pct"/>
            <w:vAlign w:val="center"/>
          </w:tcPr>
          <w:p w14:paraId="74978D9F" w14:textId="77777777" w:rsidR="00B8446C" w:rsidRPr="00747FF0" w:rsidRDefault="00B8446C" w:rsidP="005A6D37">
            <w:pPr>
              <w:rPr>
                <w:rFonts w:asciiTheme="minorHAnsi" w:hAnsiTheme="minorHAnsi" w:cstheme="minorHAnsi"/>
                <w:sz w:val="22"/>
                <w:szCs w:val="22"/>
              </w:rPr>
            </w:pPr>
            <w:r w:rsidRPr="00747FF0">
              <w:rPr>
                <w:rFonts w:asciiTheme="minorHAnsi" w:hAnsiTheme="minorHAnsi" w:cstheme="minorHAnsi"/>
                <w:sz w:val="22"/>
                <w:szCs w:val="22"/>
              </w:rPr>
              <w:t>1.</w:t>
            </w:r>
          </w:p>
        </w:tc>
        <w:tc>
          <w:tcPr>
            <w:tcW w:w="2099" w:type="pct"/>
            <w:vAlign w:val="center"/>
          </w:tcPr>
          <w:p w14:paraId="75210338"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Prekės gamybai naudojama elektra, pagaminta iš atsinaujinančių energijos išteklių (Žaliųjų pirkimų aprašo 4.4.4.2 punktas).</w:t>
            </w:r>
          </w:p>
        </w:tc>
        <w:tc>
          <w:tcPr>
            <w:tcW w:w="2639" w:type="pct"/>
            <w:vAlign w:val="center"/>
          </w:tcPr>
          <w:p w14:paraId="0E85824B" w14:textId="21D876B9"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Tiekėjas turi pateikti dokumentus, kurie pagrįstų elektros, pagamintos iš atsinaujinančių energijos išteklių, naudojimą Prekės gamybai (pvz. tokios elektros energijos pirkimo sutartis. Nuosavybės teise priklausančios ir Prekės gamybos vietoje</w:t>
            </w:r>
            <w:r w:rsidRPr="00747FF0">
              <w:rPr>
                <w:rFonts w:asciiTheme="minorHAnsi" w:hAnsiTheme="minorHAnsi" w:cstheme="minorHAnsi"/>
                <w:sz w:val="22"/>
                <w:szCs w:val="22"/>
              </w:rPr>
              <w:tab/>
              <w:t>naudojamos, atsinaujinančių išteklių elektrinės dokumentai. Kiti lygiaverčiai dokumentai, pagrindžiantys elektros energijos naudojimą iš atsinaujinančių išteklių);</w:t>
            </w:r>
            <w:r w:rsidR="00F90740" w:rsidRPr="00747FF0">
              <w:rPr>
                <w:rFonts w:asciiTheme="minorHAnsi" w:hAnsiTheme="minorHAnsi" w:cstheme="minorHAnsi"/>
                <w:sz w:val="22"/>
                <w:szCs w:val="22"/>
              </w:rPr>
              <w:t xml:space="preserve"> </w:t>
            </w:r>
          </w:p>
        </w:tc>
      </w:tr>
      <w:tr w:rsidR="00B8446C" w:rsidRPr="004C29BF" w14:paraId="5569626F" w14:textId="77777777" w:rsidTr="005A6D37">
        <w:trPr>
          <w:trHeight w:val="20"/>
        </w:trPr>
        <w:tc>
          <w:tcPr>
            <w:tcW w:w="262" w:type="pct"/>
            <w:vAlign w:val="center"/>
          </w:tcPr>
          <w:p w14:paraId="771103D3" w14:textId="77777777" w:rsidR="00B8446C" w:rsidRPr="00747FF0" w:rsidRDefault="00B8446C" w:rsidP="005A6D37">
            <w:pPr>
              <w:rPr>
                <w:rFonts w:asciiTheme="minorHAnsi" w:hAnsiTheme="minorHAnsi" w:cstheme="minorHAnsi"/>
                <w:sz w:val="22"/>
                <w:szCs w:val="22"/>
              </w:rPr>
            </w:pPr>
            <w:r w:rsidRPr="00747FF0">
              <w:rPr>
                <w:rFonts w:asciiTheme="minorHAnsi" w:hAnsiTheme="minorHAnsi" w:cstheme="minorHAnsi"/>
                <w:sz w:val="22"/>
                <w:szCs w:val="22"/>
              </w:rPr>
              <w:t>2.</w:t>
            </w:r>
          </w:p>
        </w:tc>
        <w:tc>
          <w:tcPr>
            <w:tcW w:w="2099" w:type="pct"/>
            <w:vAlign w:val="center"/>
          </w:tcPr>
          <w:p w14:paraId="62CCA179"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 xml:space="preserve">Prekei ir jos dalims ar priedams taikoma (ilgesnė nei įprasta), </w:t>
            </w:r>
            <w:proofErr w:type="spellStart"/>
            <w:r w:rsidRPr="00747FF0">
              <w:rPr>
                <w:rFonts w:asciiTheme="minorHAnsi" w:hAnsiTheme="minorHAnsi" w:cstheme="minorHAnsi"/>
                <w:sz w:val="22"/>
                <w:szCs w:val="22"/>
              </w:rPr>
              <w:t>t.y</w:t>
            </w:r>
            <w:proofErr w:type="spellEnd"/>
            <w:r w:rsidRPr="00747FF0">
              <w:rPr>
                <w:rFonts w:asciiTheme="minorHAnsi" w:hAnsiTheme="minorHAnsi" w:cstheme="minorHAnsi"/>
                <w:sz w:val="22"/>
                <w:szCs w:val="22"/>
              </w:rPr>
              <w:t>. 24 mėnesių garantija. Prekė, jos priedai ar dalys gali būti keičiamos ar tvarkomos net ir pasibaigus garantiniam laikotarpiui (Žaliųjų pirkimų aprašo 4.4.4.4 punktas).</w:t>
            </w:r>
          </w:p>
        </w:tc>
        <w:tc>
          <w:tcPr>
            <w:tcW w:w="2639" w:type="pct"/>
            <w:vAlign w:val="center"/>
          </w:tcPr>
          <w:p w14:paraId="5F5B877B" w14:textId="0C39D621"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Tiekėjas turi pateikti įmonės pažymą, pasirašytą vadovo ar jo įgalioto asmens, apie sutikimą suteikti Prekei 24 mėnesių garantiją ir įsipareigojimą, pagal poreikį, teikti atsargines dalis net ir pasibaigus garantiniam laikotarpiui;</w:t>
            </w:r>
            <w:r w:rsidR="001D02BD" w:rsidRPr="00747FF0">
              <w:rPr>
                <w:rFonts w:asciiTheme="minorHAnsi" w:hAnsiTheme="minorHAnsi" w:cstheme="minorHAnsi"/>
                <w:sz w:val="22"/>
                <w:szCs w:val="22"/>
              </w:rPr>
              <w:t xml:space="preserve"> </w:t>
            </w:r>
          </w:p>
        </w:tc>
      </w:tr>
      <w:tr w:rsidR="00B8446C" w:rsidRPr="004C29BF" w14:paraId="26B3D387" w14:textId="77777777" w:rsidTr="005A6D37">
        <w:trPr>
          <w:trHeight w:val="20"/>
        </w:trPr>
        <w:tc>
          <w:tcPr>
            <w:tcW w:w="262" w:type="pct"/>
            <w:vAlign w:val="center"/>
          </w:tcPr>
          <w:p w14:paraId="46F2139E" w14:textId="77777777" w:rsidR="00B8446C" w:rsidRPr="00747FF0" w:rsidRDefault="00B8446C" w:rsidP="005A6D37">
            <w:pPr>
              <w:rPr>
                <w:rFonts w:asciiTheme="minorHAnsi" w:hAnsiTheme="minorHAnsi" w:cstheme="minorHAnsi"/>
                <w:sz w:val="22"/>
                <w:szCs w:val="22"/>
              </w:rPr>
            </w:pPr>
            <w:r w:rsidRPr="00747FF0">
              <w:rPr>
                <w:rFonts w:asciiTheme="minorHAnsi" w:hAnsiTheme="minorHAnsi" w:cstheme="minorHAnsi"/>
                <w:sz w:val="22"/>
                <w:szCs w:val="22"/>
              </w:rPr>
              <w:t>3.</w:t>
            </w:r>
          </w:p>
        </w:tc>
        <w:tc>
          <w:tcPr>
            <w:tcW w:w="2099" w:type="pct"/>
            <w:vAlign w:val="center"/>
          </w:tcPr>
          <w:p w14:paraId="4FE75F53"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Prekės yra tvirtos, ilgaamžės, funkcionalios, jos ar jų  sudedamosios dalys tinka naudoti daug kartų. Prekių mazgai gali būti keičiami ir (ar) susidėvėję lengvai pataisomi</w:t>
            </w:r>
          </w:p>
        </w:tc>
        <w:tc>
          <w:tcPr>
            <w:tcW w:w="2639" w:type="pct"/>
            <w:vAlign w:val="center"/>
          </w:tcPr>
          <w:p w14:paraId="7A40E591" w14:textId="061E498A"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Tiekėjo laisvos formos raštiškas patvirtinimas – deklaracija</w:t>
            </w:r>
            <w:r w:rsidR="00955F05" w:rsidRPr="00747FF0">
              <w:rPr>
                <w:rFonts w:asciiTheme="minorHAnsi" w:hAnsiTheme="minorHAnsi" w:cstheme="minorHAnsi"/>
                <w:sz w:val="22"/>
                <w:szCs w:val="22"/>
              </w:rPr>
              <w:t xml:space="preserve"> </w:t>
            </w:r>
          </w:p>
        </w:tc>
      </w:tr>
      <w:tr w:rsidR="00B8446C" w:rsidRPr="004C29BF" w14:paraId="3E269DF2" w14:textId="77777777" w:rsidTr="005A6D37">
        <w:trPr>
          <w:trHeight w:val="20"/>
        </w:trPr>
        <w:tc>
          <w:tcPr>
            <w:tcW w:w="262" w:type="pct"/>
            <w:vAlign w:val="center"/>
          </w:tcPr>
          <w:p w14:paraId="5BC6B297" w14:textId="77777777" w:rsidR="00B8446C" w:rsidRPr="00747FF0" w:rsidRDefault="00B8446C" w:rsidP="005A6D37">
            <w:pPr>
              <w:rPr>
                <w:rFonts w:asciiTheme="minorHAnsi" w:hAnsiTheme="minorHAnsi" w:cstheme="minorHAnsi"/>
                <w:sz w:val="22"/>
                <w:szCs w:val="22"/>
              </w:rPr>
            </w:pPr>
            <w:r w:rsidRPr="00747FF0">
              <w:rPr>
                <w:rFonts w:asciiTheme="minorHAnsi" w:hAnsiTheme="minorHAnsi" w:cstheme="minorHAnsi"/>
                <w:sz w:val="22"/>
                <w:szCs w:val="22"/>
              </w:rPr>
              <w:t>4.</w:t>
            </w:r>
          </w:p>
        </w:tc>
        <w:tc>
          <w:tcPr>
            <w:tcW w:w="2099" w:type="pct"/>
            <w:vAlign w:val="center"/>
          </w:tcPr>
          <w:p w14:paraId="70BE2ECF"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Prekė atitinka I tipo ekologinio ženklo reikalavimus (Tvarkos aprašo 4.2 punktas).</w:t>
            </w:r>
          </w:p>
        </w:tc>
        <w:tc>
          <w:tcPr>
            <w:tcW w:w="2639" w:type="pct"/>
            <w:vAlign w:val="center"/>
          </w:tcPr>
          <w:p w14:paraId="4B16A0E0" w14:textId="52F7EC8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 xml:space="preserve">Tiekėjas pateikia dokumentus, pagrindžiančius Prekės atitikimą I tipo ekologinio ženklo reikalavimams pagal standartą LST EN ISO 14024 „Aplinkosauginiai ženklai ir aplinkosauginės deklaracijos. I tipo aplinkosauginis ženklinimas. Principai ir procedūros“ ir yra paženklintas I tipo ekologiniu ženklu arba kitu dalyvio pateiktu lygiaverčiu įrodymu. Pavyzdžiui, EU </w:t>
            </w:r>
            <w:proofErr w:type="spellStart"/>
            <w:r w:rsidRPr="00747FF0">
              <w:rPr>
                <w:rFonts w:asciiTheme="minorHAnsi" w:hAnsiTheme="minorHAnsi" w:cstheme="minorHAnsi"/>
                <w:sz w:val="22"/>
                <w:szCs w:val="22"/>
              </w:rPr>
              <w:t>Ecolabel</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Nordic</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Swan</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Blue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Angel</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El</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Distintiu</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Milieukeur</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Osterreichisches</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Umweltzeichen</w:t>
            </w:r>
            <w:proofErr w:type="spellEnd"/>
            <w:r w:rsidRPr="00747FF0">
              <w:rPr>
                <w:rFonts w:asciiTheme="minorHAnsi" w:hAnsiTheme="minorHAnsi" w:cstheme="minorHAnsi"/>
                <w:sz w:val="22"/>
                <w:szCs w:val="22"/>
              </w:rPr>
              <w:t xml:space="preserve">, NF </w:t>
            </w:r>
            <w:proofErr w:type="spellStart"/>
            <w:r w:rsidRPr="00747FF0">
              <w:rPr>
                <w:rFonts w:asciiTheme="minorHAnsi" w:hAnsiTheme="minorHAnsi" w:cstheme="minorHAnsi"/>
                <w:sz w:val="22"/>
                <w:szCs w:val="22"/>
              </w:rPr>
              <w:t>Environnement</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The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Hungarian</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Eco-label</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Polish</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Eco</w:t>
            </w:r>
            <w:proofErr w:type="spellEnd"/>
            <w:r w:rsidRPr="00747FF0">
              <w:rPr>
                <w:rFonts w:asciiTheme="minorHAnsi" w:hAnsiTheme="minorHAnsi" w:cstheme="minorHAnsi"/>
                <w:sz w:val="22"/>
                <w:szCs w:val="22"/>
              </w:rPr>
              <w:t xml:space="preserve"> Mark-</w:t>
            </w:r>
            <w:proofErr w:type="spellStart"/>
            <w:r w:rsidRPr="00747FF0">
              <w:rPr>
                <w:rFonts w:asciiTheme="minorHAnsi" w:hAnsiTheme="minorHAnsi" w:cstheme="minorHAnsi"/>
                <w:sz w:val="22"/>
                <w:szCs w:val="22"/>
              </w:rPr>
              <w:t>Znak</w:t>
            </w:r>
            <w:proofErr w:type="spellEnd"/>
            <w:r w:rsidRPr="00747FF0">
              <w:rPr>
                <w:rFonts w:asciiTheme="minorHAnsi" w:hAnsiTheme="minorHAnsi" w:cstheme="minorHAnsi"/>
                <w:sz w:val="22"/>
                <w:szCs w:val="22"/>
              </w:rPr>
              <w:t xml:space="preserve"> EKO arba kitu I tipo ekologiniu ženklu</w:t>
            </w:r>
            <w:r w:rsidR="00955F05" w:rsidRPr="00747FF0">
              <w:rPr>
                <w:rFonts w:asciiTheme="minorHAnsi" w:hAnsiTheme="minorHAnsi" w:cstheme="minorHAnsi"/>
                <w:sz w:val="22"/>
                <w:szCs w:val="22"/>
              </w:rPr>
              <w:t xml:space="preserve"> </w:t>
            </w:r>
          </w:p>
        </w:tc>
      </w:tr>
      <w:tr w:rsidR="00B8446C" w:rsidRPr="004C29BF" w14:paraId="0FDE87B3" w14:textId="77777777" w:rsidTr="005A6D37">
        <w:trPr>
          <w:trHeight w:val="20"/>
        </w:trPr>
        <w:tc>
          <w:tcPr>
            <w:tcW w:w="262" w:type="pct"/>
            <w:vAlign w:val="center"/>
          </w:tcPr>
          <w:p w14:paraId="6A862E52" w14:textId="77777777" w:rsidR="00B8446C" w:rsidRPr="00747FF0" w:rsidRDefault="00B8446C" w:rsidP="005A6D37">
            <w:pPr>
              <w:rPr>
                <w:rFonts w:asciiTheme="minorHAnsi" w:hAnsiTheme="minorHAnsi" w:cstheme="minorHAnsi"/>
                <w:sz w:val="22"/>
                <w:szCs w:val="22"/>
              </w:rPr>
            </w:pPr>
            <w:r w:rsidRPr="00747FF0">
              <w:rPr>
                <w:rFonts w:asciiTheme="minorHAnsi" w:hAnsiTheme="minorHAnsi" w:cstheme="minorHAnsi"/>
                <w:sz w:val="22"/>
                <w:szCs w:val="22"/>
              </w:rPr>
              <w:t>5.</w:t>
            </w:r>
          </w:p>
        </w:tc>
        <w:tc>
          <w:tcPr>
            <w:tcW w:w="2099" w:type="pct"/>
            <w:vAlign w:val="center"/>
          </w:tcPr>
          <w:p w14:paraId="38ABDEB9" w14:textId="77777777" w:rsidR="00B8446C" w:rsidRPr="00747FF0" w:rsidRDefault="00B8446C" w:rsidP="00747FF0">
            <w:pPr>
              <w:jc w:val="both"/>
              <w:rPr>
                <w:rFonts w:asciiTheme="minorHAnsi" w:hAnsiTheme="minorHAnsi" w:cstheme="minorHAnsi"/>
                <w:sz w:val="22"/>
                <w:szCs w:val="22"/>
              </w:rPr>
            </w:pPr>
            <w:bookmarkStart w:id="38" w:name="_Hlk183429129"/>
            <w:r w:rsidRPr="00747FF0">
              <w:rPr>
                <w:rFonts w:asciiTheme="minorHAnsi" w:hAnsiTheme="minorHAnsi" w:cstheme="minorHAnsi"/>
                <w:sz w:val="22"/>
                <w:szCs w:val="22"/>
              </w:rPr>
              <w:t xml:space="preserve">Jeigu įranga bus pristatoma supakuota į antrinę pakuotę, ši pakuotė turi būti laikytina perdirbama pakuote pagal Lietuvos Respublikos mokesčio už aplinkos teršimą įstatymo nuostatas ir (ar) turi būti vienalytės (homogeniškos) pakuotės, pagamintos iš </w:t>
            </w:r>
            <w:r w:rsidRPr="00747FF0">
              <w:rPr>
                <w:rFonts w:asciiTheme="minorHAnsi" w:hAnsiTheme="minorHAnsi" w:cstheme="minorHAnsi"/>
                <w:sz w:val="22"/>
                <w:szCs w:val="22"/>
              </w:rPr>
              <w:lastRenderedPageBreak/>
              <w:t>vienos rūšies medžiagos, nurodytos Žaliųjų pirkimų aprašo 2 priedo II skyriaus 2 punkte.</w:t>
            </w:r>
            <w:bookmarkEnd w:id="38"/>
          </w:p>
          <w:p w14:paraId="348C3E5E" w14:textId="77777777" w:rsidR="00B8446C" w:rsidRPr="00747FF0" w:rsidRDefault="00B8446C" w:rsidP="00747FF0">
            <w:pPr>
              <w:jc w:val="both"/>
              <w:rPr>
                <w:rFonts w:asciiTheme="minorHAnsi" w:hAnsiTheme="minorHAnsi" w:cstheme="minorHAnsi"/>
                <w:sz w:val="22"/>
                <w:szCs w:val="22"/>
              </w:rPr>
            </w:pPr>
          </w:p>
        </w:tc>
        <w:tc>
          <w:tcPr>
            <w:tcW w:w="2639" w:type="pct"/>
            <w:vAlign w:val="center"/>
          </w:tcPr>
          <w:p w14:paraId="034169DA"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lastRenderedPageBreak/>
              <w:t>Pristatant įrangą turės būti pateikti šie atitikimą nurodytam kriterijui įrodantys duomenys:</w:t>
            </w:r>
          </w:p>
          <w:p w14:paraId="7F869187" w14:textId="77777777" w:rsidR="00B8446C" w:rsidRPr="00747FF0" w:rsidRDefault="00B8446C" w:rsidP="00747FF0">
            <w:pPr>
              <w:jc w:val="both"/>
              <w:rPr>
                <w:rFonts w:asciiTheme="minorHAnsi" w:hAnsiTheme="minorHAnsi" w:cstheme="minorHAnsi"/>
                <w:sz w:val="22"/>
                <w:szCs w:val="22"/>
              </w:rPr>
            </w:pPr>
            <w:r w:rsidRPr="00747FF0">
              <w:rPr>
                <w:rFonts w:asciiTheme="minorHAnsi" w:hAnsiTheme="minorHAnsi" w:cstheme="minorHAnsi"/>
                <w:sz w:val="22"/>
                <w:szCs w:val="22"/>
              </w:rPr>
              <w:t xml:space="preserve">Tiekėjo ar gamintojo dokumentai, patvirtinantys, kad pakuotės yra homogeniškos ir (ar) atitinkamai paženklintos, arba atitiktis standartams, pagal kuriuos įrodoma, kad pakuočių medžiagos perdirbamos pvz., </w:t>
            </w:r>
            <w:r w:rsidRPr="00747FF0">
              <w:rPr>
                <w:rFonts w:asciiTheme="minorHAnsi" w:hAnsiTheme="minorHAnsi" w:cstheme="minorHAnsi"/>
                <w:sz w:val="22"/>
                <w:szCs w:val="22"/>
              </w:rPr>
              <w:lastRenderedPageBreak/>
              <w:t xml:space="preserve">standartas LST EN 13432 „Pakuotė. Naudotų pakuočių, numatomų kompostuoti ir biologiškai skaidyti, reikalavimai.“, standartas </w:t>
            </w:r>
            <w:proofErr w:type="spellStart"/>
            <w:r w:rsidRPr="00747FF0">
              <w:rPr>
                <w:rFonts w:asciiTheme="minorHAnsi" w:hAnsiTheme="minorHAnsi" w:cstheme="minorHAnsi"/>
                <w:sz w:val="22"/>
                <w:szCs w:val="22"/>
              </w:rPr>
              <w:t>Voluntary</w:t>
            </w:r>
            <w:proofErr w:type="spellEnd"/>
            <w:r w:rsidRPr="00747FF0">
              <w:rPr>
                <w:rFonts w:asciiTheme="minorHAnsi" w:hAnsiTheme="minorHAnsi" w:cstheme="minorHAnsi"/>
                <w:sz w:val="22"/>
                <w:szCs w:val="22"/>
              </w:rPr>
              <w:t xml:space="preserve"> Standard </w:t>
            </w:r>
            <w:proofErr w:type="spellStart"/>
            <w:r w:rsidRPr="00747FF0">
              <w:rPr>
                <w:rFonts w:asciiTheme="minorHAnsi" w:hAnsiTheme="minorHAnsi" w:cstheme="minorHAnsi"/>
                <w:sz w:val="22"/>
                <w:szCs w:val="22"/>
              </w:rPr>
              <w:t>for</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Repulping</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and</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Recycling</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Corrugated</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Fiberboard</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Treated</w:t>
            </w:r>
            <w:proofErr w:type="spellEnd"/>
            <w:r w:rsidRPr="00747FF0">
              <w:rPr>
                <w:rFonts w:asciiTheme="minorHAnsi" w:hAnsiTheme="minorHAnsi" w:cstheme="minorHAnsi"/>
                <w:sz w:val="22"/>
                <w:szCs w:val="22"/>
              </w:rPr>
              <w:t xml:space="preserve"> to </w:t>
            </w:r>
            <w:proofErr w:type="spellStart"/>
            <w:r w:rsidRPr="00747FF0">
              <w:rPr>
                <w:rFonts w:asciiTheme="minorHAnsi" w:hAnsiTheme="minorHAnsi" w:cstheme="minorHAnsi"/>
                <w:sz w:val="22"/>
                <w:szCs w:val="22"/>
              </w:rPr>
              <w:t>Improve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Its</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Performance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in</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the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Presence</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of</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Water</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and</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Water</w:t>
            </w:r>
            <w:proofErr w:type="spellEnd"/>
            <w:r w:rsidRPr="00747FF0">
              <w:rPr>
                <w:rFonts w:asciiTheme="minorHAnsi" w:hAnsiTheme="minorHAnsi" w:cstheme="minorHAnsi"/>
                <w:sz w:val="22"/>
                <w:szCs w:val="22"/>
              </w:rPr>
              <w:t xml:space="preserve"> </w:t>
            </w:r>
            <w:proofErr w:type="spellStart"/>
            <w:r w:rsidRPr="00747FF0">
              <w:rPr>
                <w:rFonts w:asciiTheme="minorHAnsi" w:hAnsiTheme="minorHAnsi" w:cstheme="minorHAnsi"/>
                <w:sz w:val="22"/>
                <w:szCs w:val="22"/>
              </w:rPr>
              <w:t>Vapor</w:t>
            </w:r>
            <w:proofErr w:type="spellEnd"/>
            <w:r w:rsidRPr="00747FF0">
              <w:rPr>
                <w:rFonts w:asciiTheme="minorHAnsi" w:hAnsiTheme="minorHAnsi" w:cstheme="minorHAnsi"/>
                <w:sz w:val="22"/>
                <w:szCs w:val="22"/>
              </w:rPr>
              <w:t xml:space="preserve">, standartas </w:t>
            </w:r>
            <w:proofErr w:type="spellStart"/>
            <w:r w:rsidRPr="00747FF0">
              <w:rPr>
                <w:rFonts w:asciiTheme="minorHAnsi" w:hAnsiTheme="minorHAnsi" w:cstheme="minorHAnsi"/>
                <w:sz w:val="22"/>
                <w:szCs w:val="22"/>
              </w:rPr>
              <w:t>RecyClass</w:t>
            </w:r>
            <w:proofErr w:type="spellEnd"/>
            <w:r w:rsidRPr="00747FF0">
              <w:rPr>
                <w:rFonts w:asciiTheme="minorHAnsi" w:hAnsiTheme="minorHAnsi" w:cstheme="minorHAnsi"/>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889F73B" w14:textId="77777777" w:rsidR="00B8446C" w:rsidRPr="00747FF0" w:rsidRDefault="00B8446C" w:rsidP="00747FF0">
            <w:pPr>
              <w:jc w:val="both"/>
              <w:rPr>
                <w:rFonts w:asciiTheme="minorHAnsi" w:hAnsiTheme="minorHAnsi" w:cstheme="minorHAnsi"/>
                <w:sz w:val="22"/>
                <w:szCs w:val="22"/>
              </w:rPr>
            </w:pPr>
          </w:p>
        </w:tc>
      </w:tr>
    </w:tbl>
    <w:p w14:paraId="67089BC4" w14:textId="18743F50" w:rsidR="00B8446C" w:rsidRPr="004C29BF" w:rsidRDefault="00B8446C" w:rsidP="00B8446C">
      <w:pPr>
        <w:rPr>
          <w:rFonts w:asciiTheme="minorHAnsi" w:hAnsiTheme="minorHAnsi" w:cstheme="minorHAnsi"/>
          <w:sz w:val="20"/>
        </w:rPr>
      </w:pPr>
      <w:r w:rsidRPr="004C29BF">
        <w:rPr>
          <w:rFonts w:asciiTheme="minorHAnsi" w:hAnsiTheme="minorHAnsi" w:cstheme="minorHAnsi"/>
          <w:sz w:val="20"/>
        </w:rPr>
        <w:lastRenderedPageBreak/>
        <w:t>*- Papildomi reikalavimai, kurie užtikrina Konkurso sąlygų 2.6. p. nuostatų įgyvendinimą.</w:t>
      </w:r>
    </w:p>
    <w:p w14:paraId="504CA1D1" w14:textId="77777777" w:rsidR="00B8446C" w:rsidRPr="004C29BF" w:rsidRDefault="00B8446C" w:rsidP="00B8446C">
      <w:pPr>
        <w:pStyle w:val="ListParagraph"/>
        <w:tabs>
          <w:tab w:val="left" w:pos="1373"/>
        </w:tabs>
        <w:ind w:left="1373"/>
        <w:jc w:val="right"/>
        <w:rPr>
          <w:rFonts w:asciiTheme="minorHAnsi" w:hAnsiTheme="minorHAnsi" w:cstheme="minorHAnsi"/>
          <w:spacing w:val="-2"/>
        </w:rPr>
      </w:pPr>
    </w:p>
    <w:p w14:paraId="26E8B32F" w14:textId="0F48EC31" w:rsidR="00B8446C" w:rsidRPr="00747FF0" w:rsidRDefault="00B8446C" w:rsidP="00B8446C">
      <w:pPr>
        <w:tabs>
          <w:tab w:val="left" w:pos="1373"/>
        </w:tabs>
        <w:rPr>
          <w:rFonts w:asciiTheme="minorHAnsi" w:hAnsiTheme="minorHAnsi" w:cstheme="minorHAnsi"/>
          <w:b/>
          <w:bCs/>
          <w:sz w:val="22"/>
          <w:szCs w:val="22"/>
        </w:rPr>
      </w:pPr>
      <w:r w:rsidRPr="00747FF0">
        <w:rPr>
          <w:rFonts w:asciiTheme="minorHAnsi" w:hAnsiTheme="minorHAnsi" w:cstheme="minorHAnsi"/>
          <w:b/>
          <w:bCs/>
          <w:sz w:val="22"/>
          <w:szCs w:val="22"/>
        </w:rPr>
        <w:t>2 lentelė. Minimalūs funkciniai ir techniniai reikalavimai Prek</w:t>
      </w:r>
      <w:r w:rsidR="004C29BF" w:rsidRPr="00747FF0">
        <w:rPr>
          <w:rFonts w:asciiTheme="minorHAnsi" w:hAnsiTheme="minorHAnsi" w:cstheme="minorHAnsi"/>
          <w:b/>
          <w:bCs/>
          <w:sz w:val="22"/>
          <w:szCs w:val="22"/>
        </w:rPr>
        <w:t>ėms</w:t>
      </w:r>
    </w:p>
    <w:p w14:paraId="5BB18BA3" w14:textId="77777777" w:rsidR="004C29BF" w:rsidRPr="00747FF0" w:rsidRDefault="004C29BF" w:rsidP="00B8446C">
      <w:pPr>
        <w:tabs>
          <w:tab w:val="left" w:pos="1373"/>
        </w:tabs>
        <w:rPr>
          <w:rFonts w:asciiTheme="minorHAnsi" w:hAnsiTheme="minorHAnsi" w:cstheme="minorHAnsi"/>
          <w:b/>
          <w:bCs/>
          <w:sz w:val="22"/>
          <w:szCs w:val="22"/>
        </w:rPr>
      </w:pPr>
    </w:p>
    <w:p w14:paraId="06E59837" w14:textId="35C6A040" w:rsidR="004C29BF" w:rsidRPr="00747FF0" w:rsidRDefault="004C29BF" w:rsidP="004C29BF">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2.1 lentelė. </w:t>
      </w:r>
      <w:r w:rsidR="006538B6" w:rsidRPr="00747FF0">
        <w:rPr>
          <w:rFonts w:asciiTheme="minorHAnsi" w:hAnsiTheme="minorHAnsi" w:cstheme="minorHAnsi"/>
          <w:b/>
          <w:bCs/>
          <w:sz w:val="22"/>
        </w:rPr>
        <w:t>Krautuvas Nr. 1</w:t>
      </w:r>
      <w:r w:rsidRPr="00747FF0">
        <w:rPr>
          <w:rFonts w:asciiTheme="minorHAnsi" w:hAnsiTheme="minorHAnsi" w:cstheme="minorHAnsi"/>
          <w:b/>
          <w:bCs/>
          <w:sz w:val="22"/>
        </w:rPr>
        <w:t xml:space="preserve"> </w:t>
      </w:r>
    </w:p>
    <w:tbl>
      <w:tblPr>
        <w:tblStyle w:val="TableGrid1"/>
        <w:tblW w:w="0" w:type="auto"/>
        <w:tblLook w:val="0400" w:firstRow="0" w:lastRow="0" w:firstColumn="0" w:lastColumn="0" w:noHBand="0" w:noVBand="1"/>
      </w:tblPr>
      <w:tblGrid>
        <w:gridCol w:w="726"/>
        <w:gridCol w:w="5384"/>
        <w:gridCol w:w="4086"/>
      </w:tblGrid>
      <w:tr w:rsidR="004C29BF" w:rsidRPr="00747FF0" w14:paraId="5DA83D64" w14:textId="77777777" w:rsidTr="004C29BF">
        <w:tc>
          <w:tcPr>
            <w:tcW w:w="0" w:type="auto"/>
            <w:hideMark/>
          </w:tcPr>
          <w:p w14:paraId="310D2184" w14:textId="247C4FCC"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b/>
                <w:bCs/>
                <w:sz w:val="22"/>
                <w:szCs w:val="22"/>
              </w:rPr>
              <w:t>Eil. Nr.</w:t>
            </w:r>
          </w:p>
        </w:tc>
        <w:tc>
          <w:tcPr>
            <w:tcW w:w="0" w:type="auto"/>
            <w:hideMark/>
          </w:tcPr>
          <w:p w14:paraId="5FCB8CE2" w14:textId="46C0B93A"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b/>
                <w:bCs/>
                <w:sz w:val="22"/>
                <w:szCs w:val="22"/>
              </w:rPr>
              <w:t>Funkcijų ir/ar techninių reikalavimų (rodiklių) pavadinimas (apibūdinimas)</w:t>
            </w:r>
          </w:p>
        </w:tc>
        <w:tc>
          <w:tcPr>
            <w:tcW w:w="0" w:type="auto"/>
            <w:hideMark/>
          </w:tcPr>
          <w:p w14:paraId="1EE8A254" w14:textId="034249DA"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b/>
                <w:bCs/>
                <w:sz w:val="22"/>
                <w:szCs w:val="22"/>
              </w:rPr>
              <w:t>Techniniai ir/arba funkciniai reikalavimai (parametrai)</w:t>
            </w:r>
          </w:p>
        </w:tc>
      </w:tr>
      <w:tr w:rsidR="004C29BF" w:rsidRPr="00747FF0" w14:paraId="52D21527" w14:textId="77777777" w:rsidTr="004C29BF">
        <w:tc>
          <w:tcPr>
            <w:tcW w:w="0" w:type="auto"/>
            <w:hideMark/>
          </w:tcPr>
          <w:p w14:paraId="1A480D1B"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w:t>
            </w:r>
          </w:p>
        </w:tc>
        <w:tc>
          <w:tcPr>
            <w:tcW w:w="0" w:type="auto"/>
            <w:hideMark/>
          </w:tcPr>
          <w:p w14:paraId="592B8E3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Kuro tipas</w:t>
            </w:r>
          </w:p>
        </w:tc>
        <w:tc>
          <w:tcPr>
            <w:tcW w:w="0" w:type="auto"/>
            <w:hideMark/>
          </w:tcPr>
          <w:p w14:paraId="76FC944C"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 xml:space="preserve">Elektrinis, </w:t>
            </w:r>
            <w:proofErr w:type="spellStart"/>
            <w:r w:rsidRPr="00747FF0">
              <w:rPr>
                <w:rFonts w:asciiTheme="minorHAnsi" w:hAnsiTheme="minorHAnsi" w:cstheme="minorHAnsi"/>
                <w:sz w:val="22"/>
              </w:rPr>
              <w:t>Li-Ion</w:t>
            </w:r>
            <w:proofErr w:type="spellEnd"/>
            <w:r w:rsidRPr="00747FF0">
              <w:rPr>
                <w:rFonts w:asciiTheme="minorHAnsi" w:hAnsiTheme="minorHAnsi" w:cstheme="minorHAnsi"/>
                <w:sz w:val="22"/>
              </w:rPr>
              <w:t xml:space="preserve"> akumuliatorius 48 V</w:t>
            </w:r>
          </w:p>
        </w:tc>
      </w:tr>
      <w:tr w:rsidR="004C29BF" w:rsidRPr="00747FF0" w14:paraId="4212A509" w14:textId="77777777" w:rsidTr="004C29BF">
        <w:tc>
          <w:tcPr>
            <w:tcW w:w="0" w:type="auto"/>
            <w:hideMark/>
          </w:tcPr>
          <w:p w14:paraId="6082689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2</w:t>
            </w:r>
          </w:p>
        </w:tc>
        <w:tc>
          <w:tcPr>
            <w:tcW w:w="0" w:type="auto"/>
            <w:hideMark/>
          </w:tcPr>
          <w:p w14:paraId="05F3202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Keliamoji galia</w:t>
            </w:r>
          </w:p>
        </w:tc>
        <w:tc>
          <w:tcPr>
            <w:tcW w:w="0" w:type="auto"/>
            <w:hideMark/>
          </w:tcPr>
          <w:p w14:paraId="5B2553F4"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1600 kg</w:t>
            </w:r>
          </w:p>
        </w:tc>
      </w:tr>
      <w:tr w:rsidR="004C29BF" w:rsidRPr="00747FF0" w14:paraId="40E1246D" w14:textId="77777777" w:rsidTr="004C29BF">
        <w:tc>
          <w:tcPr>
            <w:tcW w:w="0" w:type="auto"/>
            <w:hideMark/>
          </w:tcPr>
          <w:p w14:paraId="60522B9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3</w:t>
            </w:r>
          </w:p>
        </w:tc>
        <w:tc>
          <w:tcPr>
            <w:tcW w:w="0" w:type="auto"/>
            <w:hideMark/>
          </w:tcPr>
          <w:p w14:paraId="4B5F8AE9"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Kėlimo aukštis</w:t>
            </w:r>
          </w:p>
        </w:tc>
        <w:tc>
          <w:tcPr>
            <w:tcW w:w="0" w:type="auto"/>
            <w:hideMark/>
          </w:tcPr>
          <w:p w14:paraId="2B60EFE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3300 mm</w:t>
            </w:r>
          </w:p>
        </w:tc>
      </w:tr>
      <w:tr w:rsidR="004C29BF" w:rsidRPr="00747FF0" w14:paraId="75F15403" w14:textId="77777777" w:rsidTr="004C29BF">
        <w:tc>
          <w:tcPr>
            <w:tcW w:w="0" w:type="auto"/>
            <w:hideMark/>
          </w:tcPr>
          <w:p w14:paraId="183F2E7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4</w:t>
            </w:r>
          </w:p>
        </w:tc>
        <w:tc>
          <w:tcPr>
            <w:tcW w:w="0" w:type="auto"/>
            <w:hideMark/>
          </w:tcPr>
          <w:p w14:paraId="4AE61592"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Strėlės tipas</w:t>
            </w:r>
          </w:p>
        </w:tc>
        <w:tc>
          <w:tcPr>
            <w:tcW w:w="0" w:type="auto"/>
            <w:hideMark/>
          </w:tcPr>
          <w:p w14:paraId="77D65E6C" w14:textId="0083980F"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3 sekcijų</w:t>
            </w:r>
          </w:p>
        </w:tc>
      </w:tr>
      <w:tr w:rsidR="004C29BF" w:rsidRPr="00747FF0" w14:paraId="5A118D04" w14:textId="77777777" w:rsidTr="004C29BF">
        <w:tc>
          <w:tcPr>
            <w:tcW w:w="0" w:type="auto"/>
            <w:hideMark/>
          </w:tcPr>
          <w:p w14:paraId="4630DDD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5</w:t>
            </w:r>
          </w:p>
        </w:tc>
        <w:tc>
          <w:tcPr>
            <w:tcW w:w="0" w:type="auto"/>
            <w:hideMark/>
          </w:tcPr>
          <w:p w14:paraId="5BBA75F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Šoninis poslinkis</w:t>
            </w:r>
          </w:p>
        </w:tc>
        <w:tc>
          <w:tcPr>
            <w:tcW w:w="0" w:type="auto"/>
            <w:hideMark/>
          </w:tcPr>
          <w:p w14:paraId="1B4C52CF"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Privalomas</w:t>
            </w:r>
          </w:p>
        </w:tc>
      </w:tr>
      <w:tr w:rsidR="004C29BF" w:rsidRPr="00747FF0" w14:paraId="2B0A91BB" w14:textId="77777777" w:rsidTr="004C29BF">
        <w:tc>
          <w:tcPr>
            <w:tcW w:w="0" w:type="auto"/>
            <w:hideMark/>
          </w:tcPr>
          <w:p w14:paraId="6E5BA6AC"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6</w:t>
            </w:r>
          </w:p>
        </w:tc>
        <w:tc>
          <w:tcPr>
            <w:tcW w:w="0" w:type="auto"/>
            <w:hideMark/>
          </w:tcPr>
          <w:p w14:paraId="4D15F49E"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Šakių ilgis</w:t>
            </w:r>
          </w:p>
        </w:tc>
        <w:tc>
          <w:tcPr>
            <w:tcW w:w="0" w:type="auto"/>
            <w:hideMark/>
          </w:tcPr>
          <w:p w14:paraId="5E562D09"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trumpesnis kaip 1200 mm</w:t>
            </w:r>
          </w:p>
        </w:tc>
      </w:tr>
      <w:tr w:rsidR="004C29BF" w:rsidRPr="00747FF0" w14:paraId="24EF0E3C" w14:textId="77777777" w:rsidTr="004C29BF">
        <w:tc>
          <w:tcPr>
            <w:tcW w:w="0" w:type="auto"/>
            <w:hideMark/>
          </w:tcPr>
          <w:p w14:paraId="4F857625"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7</w:t>
            </w:r>
          </w:p>
        </w:tc>
        <w:tc>
          <w:tcPr>
            <w:tcW w:w="0" w:type="auto"/>
            <w:hideMark/>
          </w:tcPr>
          <w:p w14:paraId="4E1240A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Bendras svoris</w:t>
            </w:r>
          </w:p>
        </w:tc>
        <w:tc>
          <w:tcPr>
            <w:tcW w:w="0" w:type="auto"/>
            <w:hideMark/>
          </w:tcPr>
          <w:p w14:paraId="2D47575B"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daugiau kaip 3300 kg</w:t>
            </w:r>
          </w:p>
        </w:tc>
      </w:tr>
      <w:tr w:rsidR="004C29BF" w:rsidRPr="00747FF0" w14:paraId="22D7EBE0" w14:textId="77777777" w:rsidTr="004C29BF">
        <w:tc>
          <w:tcPr>
            <w:tcW w:w="0" w:type="auto"/>
            <w:hideMark/>
          </w:tcPr>
          <w:p w14:paraId="0201D4E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8</w:t>
            </w:r>
          </w:p>
        </w:tc>
        <w:tc>
          <w:tcPr>
            <w:tcW w:w="0" w:type="auto"/>
            <w:hideMark/>
          </w:tcPr>
          <w:p w14:paraId="1B51C29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Baterijos talpa</w:t>
            </w:r>
          </w:p>
        </w:tc>
        <w:tc>
          <w:tcPr>
            <w:tcW w:w="0" w:type="auto"/>
            <w:hideMark/>
          </w:tcPr>
          <w:p w14:paraId="2AA1F8F0"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mažesnė kaip 300 Ah</w:t>
            </w:r>
          </w:p>
        </w:tc>
      </w:tr>
      <w:tr w:rsidR="004C29BF" w:rsidRPr="00747FF0" w14:paraId="399B5696" w14:textId="77777777" w:rsidTr="004C29BF">
        <w:tc>
          <w:tcPr>
            <w:tcW w:w="0" w:type="auto"/>
            <w:hideMark/>
          </w:tcPr>
          <w:p w14:paraId="5080BE4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9</w:t>
            </w:r>
          </w:p>
        </w:tc>
        <w:tc>
          <w:tcPr>
            <w:tcW w:w="0" w:type="auto"/>
            <w:hideMark/>
          </w:tcPr>
          <w:p w14:paraId="7611663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Įkrovimo įranga</w:t>
            </w:r>
          </w:p>
        </w:tc>
        <w:tc>
          <w:tcPr>
            <w:tcW w:w="0" w:type="auto"/>
            <w:hideMark/>
          </w:tcPr>
          <w:p w14:paraId="148B2872" w14:textId="3941826D" w:rsidR="004C29BF" w:rsidRPr="003054A9" w:rsidRDefault="006E1CEB" w:rsidP="004C29BF">
            <w:pPr>
              <w:spacing w:line="259" w:lineRule="auto"/>
              <w:rPr>
                <w:rFonts w:asciiTheme="minorHAnsi" w:hAnsiTheme="minorHAnsi" w:cstheme="minorHAnsi"/>
                <w:sz w:val="22"/>
              </w:rPr>
            </w:pPr>
            <w:r w:rsidRPr="003054A9">
              <w:rPr>
                <w:rFonts w:asciiTheme="minorHAnsi" w:hAnsiTheme="minorHAnsi" w:cstheme="minorHAnsi"/>
                <w:sz w:val="22"/>
              </w:rPr>
              <w:t>Ne mažiau kaip 60A</w:t>
            </w:r>
          </w:p>
        </w:tc>
      </w:tr>
      <w:tr w:rsidR="004C29BF" w:rsidRPr="00747FF0" w14:paraId="0BED04E3" w14:textId="77777777" w:rsidTr="004C29BF">
        <w:tc>
          <w:tcPr>
            <w:tcW w:w="0" w:type="auto"/>
            <w:hideMark/>
          </w:tcPr>
          <w:p w14:paraId="175582A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10</w:t>
            </w:r>
          </w:p>
        </w:tc>
        <w:tc>
          <w:tcPr>
            <w:tcW w:w="0" w:type="auto"/>
            <w:hideMark/>
          </w:tcPr>
          <w:p w14:paraId="4682D394"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Pagaminimo metai</w:t>
            </w:r>
          </w:p>
        </w:tc>
        <w:tc>
          <w:tcPr>
            <w:tcW w:w="0" w:type="auto"/>
            <w:hideMark/>
          </w:tcPr>
          <w:p w14:paraId="23FBBF77" w14:textId="08982FEB" w:rsidR="004C29BF" w:rsidRPr="003054A9" w:rsidRDefault="004234A2" w:rsidP="004C29BF">
            <w:pPr>
              <w:spacing w:line="259" w:lineRule="auto"/>
              <w:rPr>
                <w:rFonts w:asciiTheme="minorHAnsi" w:hAnsiTheme="minorHAnsi" w:cstheme="minorHAnsi"/>
                <w:sz w:val="22"/>
              </w:rPr>
            </w:pPr>
            <w:r w:rsidRPr="003054A9">
              <w:rPr>
                <w:rFonts w:asciiTheme="minorHAnsi" w:hAnsiTheme="minorHAnsi" w:cstheme="minorHAnsi"/>
                <w:sz w:val="22"/>
              </w:rPr>
              <w:t>Naujas ir nenaudotas</w:t>
            </w:r>
          </w:p>
        </w:tc>
      </w:tr>
      <w:tr w:rsidR="004C29BF" w:rsidRPr="00747FF0" w14:paraId="2BD13C74" w14:textId="77777777" w:rsidTr="004C29BF">
        <w:tc>
          <w:tcPr>
            <w:tcW w:w="0" w:type="auto"/>
            <w:hideMark/>
          </w:tcPr>
          <w:p w14:paraId="1EE124F9"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11</w:t>
            </w:r>
          </w:p>
        </w:tc>
        <w:tc>
          <w:tcPr>
            <w:tcW w:w="0" w:type="auto"/>
            <w:hideMark/>
          </w:tcPr>
          <w:p w14:paraId="3E543A40"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Garantija</w:t>
            </w:r>
          </w:p>
        </w:tc>
        <w:tc>
          <w:tcPr>
            <w:tcW w:w="0" w:type="auto"/>
            <w:hideMark/>
          </w:tcPr>
          <w:p w14:paraId="404B8244"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12 mėn.</w:t>
            </w:r>
          </w:p>
        </w:tc>
      </w:tr>
      <w:tr w:rsidR="004C29BF" w:rsidRPr="004C29BF" w14:paraId="231020AD" w14:textId="77777777" w:rsidTr="00AB152E">
        <w:tblPrEx>
          <w:tblLook w:val="04A0" w:firstRow="1" w:lastRow="0" w:firstColumn="1" w:lastColumn="0" w:noHBand="0" w:noVBand="1"/>
        </w:tblPrEx>
        <w:tc>
          <w:tcPr>
            <w:tcW w:w="0" w:type="auto"/>
          </w:tcPr>
          <w:p w14:paraId="0F04741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12</w:t>
            </w:r>
          </w:p>
        </w:tc>
        <w:tc>
          <w:tcPr>
            <w:tcW w:w="0" w:type="auto"/>
          </w:tcPr>
          <w:p w14:paraId="38E68720"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szCs w:val="22"/>
              </w:rPr>
              <w:t>Darbuotojų apmokymas dirbti su įranga</w:t>
            </w:r>
          </w:p>
        </w:tc>
        <w:tc>
          <w:tcPr>
            <w:tcW w:w="0" w:type="auto"/>
          </w:tcPr>
          <w:p w14:paraId="7EDA9842"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szCs w:val="22"/>
              </w:rPr>
              <w:t>Privaloma</w:t>
            </w:r>
          </w:p>
        </w:tc>
      </w:tr>
    </w:tbl>
    <w:p w14:paraId="1508E823" w14:textId="77777777" w:rsidR="004C29BF" w:rsidRPr="004C29BF" w:rsidRDefault="004C29BF" w:rsidP="004C29BF">
      <w:pPr>
        <w:rPr>
          <w:rFonts w:asciiTheme="minorHAnsi" w:hAnsiTheme="minorHAnsi" w:cstheme="minorHAnsi"/>
          <w:b/>
          <w:bCs/>
          <w:sz w:val="22"/>
          <w:highlight w:val="yellow"/>
        </w:rPr>
      </w:pPr>
    </w:p>
    <w:p w14:paraId="29453089" w14:textId="77777777" w:rsidR="004C29BF" w:rsidRPr="004C29BF" w:rsidRDefault="004C29BF" w:rsidP="004C29BF">
      <w:pPr>
        <w:rPr>
          <w:rFonts w:asciiTheme="minorHAnsi" w:hAnsiTheme="minorHAnsi" w:cstheme="minorHAnsi"/>
          <w:b/>
          <w:bCs/>
          <w:sz w:val="22"/>
          <w:highlight w:val="yellow"/>
        </w:rPr>
      </w:pPr>
    </w:p>
    <w:p w14:paraId="32C129A2" w14:textId="77777777" w:rsidR="004C29BF" w:rsidRPr="004C29BF" w:rsidRDefault="004C29BF" w:rsidP="004C29BF">
      <w:pPr>
        <w:rPr>
          <w:rFonts w:asciiTheme="minorHAnsi" w:hAnsiTheme="minorHAnsi" w:cstheme="minorHAnsi"/>
          <w:b/>
          <w:bCs/>
          <w:sz w:val="22"/>
          <w:highlight w:val="yellow"/>
        </w:rPr>
      </w:pPr>
    </w:p>
    <w:p w14:paraId="11BE50D2" w14:textId="2F7F98F7" w:rsidR="004C29BF" w:rsidRPr="00747FF0" w:rsidRDefault="004C29BF" w:rsidP="004C29BF">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2.2 lentelė. </w:t>
      </w:r>
      <w:r w:rsidR="006538B6" w:rsidRPr="00747FF0">
        <w:rPr>
          <w:rFonts w:asciiTheme="minorHAnsi" w:hAnsiTheme="minorHAnsi" w:cstheme="minorHAnsi"/>
          <w:b/>
          <w:bCs/>
          <w:sz w:val="22"/>
        </w:rPr>
        <w:t xml:space="preserve">Krautuvas Nr. 2 </w:t>
      </w:r>
    </w:p>
    <w:tbl>
      <w:tblPr>
        <w:tblStyle w:val="TableGrid1"/>
        <w:tblW w:w="0" w:type="auto"/>
        <w:tblLook w:val="04A0" w:firstRow="1" w:lastRow="0" w:firstColumn="1" w:lastColumn="0" w:noHBand="0" w:noVBand="1"/>
      </w:tblPr>
      <w:tblGrid>
        <w:gridCol w:w="726"/>
        <w:gridCol w:w="5384"/>
        <w:gridCol w:w="4086"/>
      </w:tblGrid>
      <w:tr w:rsidR="004C29BF" w:rsidRPr="00747FF0" w14:paraId="6E699923" w14:textId="77777777" w:rsidTr="006538B6">
        <w:trPr>
          <w:tblHeader/>
        </w:trPr>
        <w:tc>
          <w:tcPr>
            <w:tcW w:w="0" w:type="auto"/>
            <w:vAlign w:val="center"/>
            <w:hideMark/>
          </w:tcPr>
          <w:p w14:paraId="4D2F546A" w14:textId="71FC533D"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Eil. Nr.</w:t>
            </w:r>
          </w:p>
        </w:tc>
        <w:tc>
          <w:tcPr>
            <w:tcW w:w="0" w:type="auto"/>
            <w:vAlign w:val="center"/>
            <w:hideMark/>
          </w:tcPr>
          <w:p w14:paraId="2BC65554" w14:textId="6D332AF3"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Funkcijų ir/ar techninių reikalavimų (rodiklių) pavadinimas (apibūdinimas)</w:t>
            </w:r>
          </w:p>
        </w:tc>
        <w:tc>
          <w:tcPr>
            <w:tcW w:w="0" w:type="auto"/>
            <w:vAlign w:val="center"/>
            <w:hideMark/>
          </w:tcPr>
          <w:p w14:paraId="72C443CA" w14:textId="2792E3BF"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Techniniai ir/arba funkciniai reikalavimai (parametrai)</w:t>
            </w:r>
          </w:p>
        </w:tc>
      </w:tr>
      <w:tr w:rsidR="004C29BF" w:rsidRPr="00747FF0" w14:paraId="70F98647" w14:textId="77777777" w:rsidTr="004C29BF">
        <w:tc>
          <w:tcPr>
            <w:tcW w:w="0" w:type="auto"/>
            <w:hideMark/>
          </w:tcPr>
          <w:p w14:paraId="6424BE30"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w:t>
            </w:r>
          </w:p>
        </w:tc>
        <w:tc>
          <w:tcPr>
            <w:tcW w:w="0" w:type="auto"/>
            <w:hideMark/>
          </w:tcPr>
          <w:p w14:paraId="70A1159F"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Kuro tipas</w:t>
            </w:r>
          </w:p>
        </w:tc>
        <w:tc>
          <w:tcPr>
            <w:tcW w:w="0" w:type="auto"/>
            <w:hideMark/>
          </w:tcPr>
          <w:p w14:paraId="6EC75AF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 xml:space="preserve">Elektrinis, </w:t>
            </w:r>
            <w:proofErr w:type="spellStart"/>
            <w:r w:rsidRPr="00747FF0">
              <w:rPr>
                <w:rFonts w:asciiTheme="minorHAnsi" w:hAnsiTheme="minorHAnsi" w:cstheme="minorHAnsi"/>
                <w:sz w:val="22"/>
              </w:rPr>
              <w:t>Li-Ion</w:t>
            </w:r>
            <w:proofErr w:type="spellEnd"/>
            <w:r w:rsidRPr="00747FF0">
              <w:rPr>
                <w:rFonts w:asciiTheme="minorHAnsi" w:hAnsiTheme="minorHAnsi" w:cstheme="minorHAnsi"/>
                <w:sz w:val="22"/>
              </w:rPr>
              <w:t xml:space="preserve"> akumuliatorius 48 V</w:t>
            </w:r>
          </w:p>
        </w:tc>
      </w:tr>
      <w:tr w:rsidR="004C29BF" w:rsidRPr="00747FF0" w14:paraId="6BC0AB3B" w14:textId="77777777" w:rsidTr="004C29BF">
        <w:tc>
          <w:tcPr>
            <w:tcW w:w="0" w:type="auto"/>
            <w:hideMark/>
          </w:tcPr>
          <w:p w14:paraId="2FA135D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2</w:t>
            </w:r>
          </w:p>
        </w:tc>
        <w:tc>
          <w:tcPr>
            <w:tcW w:w="0" w:type="auto"/>
            <w:hideMark/>
          </w:tcPr>
          <w:p w14:paraId="569AA602"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Keliamoji galia</w:t>
            </w:r>
          </w:p>
        </w:tc>
        <w:tc>
          <w:tcPr>
            <w:tcW w:w="0" w:type="auto"/>
            <w:hideMark/>
          </w:tcPr>
          <w:p w14:paraId="05DF8A13" w14:textId="52278799"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mažiau kaip 1</w:t>
            </w:r>
            <w:r w:rsidR="006E1CEB" w:rsidRPr="003054A9">
              <w:rPr>
                <w:rFonts w:asciiTheme="minorHAnsi" w:hAnsiTheme="minorHAnsi" w:cstheme="minorHAnsi"/>
                <w:sz w:val="22"/>
              </w:rPr>
              <w:t>4</w:t>
            </w:r>
            <w:r w:rsidRPr="003054A9">
              <w:rPr>
                <w:rFonts w:asciiTheme="minorHAnsi" w:hAnsiTheme="minorHAnsi" w:cstheme="minorHAnsi"/>
                <w:sz w:val="22"/>
              </w:rPr>
              <w:t>00 kg</w:t>
            </w:r>
          </w:p>
        </w:tc>
      </w:tr>
      <w:tr w:rsidR="004C29BF" w:rsidRPr="00747FF0" w14:paraId="1D085D65" w14:textId="77777777" w:rsidTr="004C29BF">
        <w:tc>
          <w:tcPr>
            <w:tcW w:w="0" w:type="auto"/>
            <w:hideMark/>
          </w:tcPr>
          <w:p w14:paraId="5975D657"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3</w:t>
            </w:r>
          </w:p>
        </w:tc>
        <w:tc>
          <w:tcPr>
            <w:tcW w:w="0" w:type="auto"/>
            <w:hideMark/>
          </w:tcPr>
          <w:p w14:paraId="18ACB4A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Kėlimo aukštis</w:t>
            </w:r>
          </w:p>
        </w:tc>
        <w:tc>
          <w:tcPr>
            <w:tcW w:w="0" w:type="auto"/>
            <w:hideMark/>
          </w:tcPr>
          <w:p w14:paraId="349A42FB"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mažiau kaip 5700 mm</w:t>
            </w:r>
          </w:p>
        </w:tc>
      </w:tr>
      <w:tr w:rsidR="004C29BF" w:rsidRPr="00747FF0" w14:paraId="24D59412" w14:textId="77777777" w:rsidTr="004C29BF">
        <w:tc>
          <w:tcPr>
            <w:tcW w:w="0" w:type="auto"/>
            <w:hideMark/>
          </w:tcPr>
          <w:p w14:paraId="64F3A6BC"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4</w:t>
            </w:r>
          </w:p>
        </w:tc>
        <w:tc>
          <w:tcPr>
            <w:tcW w:w="0" w:type="auto"/>
            <w:hideMark/>
          </w:tcPr>
          <w:p w14:paraId="7250593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Strėlės tipas</w:t>
            </w:r>
          </w:p>
        </w:tc>
        <w:tc>
          <w:tcPr>
            <w:tcW w:w="0" w:type="auto"/>
            <w:hideMark/>
          </w:tcPr>
          <w:p w14:paraId="0F7C0B99" w14:textId="536D2694"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3 sekcijų</w:t>
            </w:r>
          </w:p>
        </w:tc>
      </w:tr>
      <w:tr w:rsidR="004C29BF" w:rsidRPr="00747FF0" w14:paraId="72FB68E7" w14:textId="77777777" w:rsidTr="004C29BF">
        <w:tc>
          <w:tcPr>
            <w:tcW w:w="0" w:type="auto"/>
            <w:hideMark/>
          </w:tcPr>
          <w:p w14:paraId="309E45D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5</w:t>
            </w:r>
          </w:p>
        </w:tc>
        <w:tc>
          <w:tcPr>
            <w:tcW w:w="0" w:type="auto"/>
            <w:hideMark/>
          </w:tcPr>
          <w:p w14:paraId="42E91D25"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Šoninis poslinkis</w:t>
            </w:r>
          </w:p>
        </w:tc>
        <w:tc>
          <w:tcPr>
            <w:tcW w:w="0" w:type="auto"/>
            <w:hideMark/>
          </w:tcPr>
          <w:p w14:paraId="040FF374"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Privalomas</w:t>
            </w:r>
          </w:p>
        </w:tc>
      </w:tr>
      <w:tr w:rsidR="004C29BF" w:rsidRPr="00747FF0" w14:paraId="702549FC" w14:textId="77777777" w:rsidTr="004C29BF">
        <w:tc>
          <w:tcPr>
            <w:tcW w:w="0" w:type="auto"/>
            <w:hideMark/>
          </w:tcPr>
          <w:p w14:paraId="31F455D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6</w:t>
            </w:r>
          </w:p>
        </w:tc>
        <w:tc>
          <w:tcPr>
            <w:tcW w:w="0" w:type="auto"/>
            <w:hideMark/>
          </w:tcPr>
          <w:p w14:paraId="058EC127"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Šakių ilgis</w:t>
            </w:r>
          </w:p>
        </w:tc>
        <w:tc>
          <w:tcPr>
            <w:tcW w:w="0" w:type="auto"/>
            <w:hideMark/>
          </w:tcPr>
          <w:p w14:paraId="50949BAE"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trumpesnis kaip 1150 mm</w:t>
            </w:r>
          </w:p>
        </w:tc>
      </w:tr>
      <w:tr w:rsidR="004C29BF" w:rsidRPr="00747FF0" w14:paraId="3AE00AF2" w14:textId="77777777" w:rsidTr="004C29BF">
        <w:tc>
          <w:tcPr>
            <w:tcW w:w="0" w:type="auto"/>
            <w:hideMark/>
          </w:tcPr>
          <w:p w14:paraId="61943857"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7</w:t>
            </w:r>
          </w:p>
        </w:tc>
        <w:tc>
          <w:tcPr>
            <w:tcW w:w="0" w:type="auto"/>
            <w:hideMark/>
          </w:tcPr>
          <w:p w14:paraId="0E423BBF"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Bendras svoris</w:t>
            </w:r>
          </w:p>
        </w:tc>
        <w:tc>
          <w:tcPr>
            <w:tcW w:w="0" w:type="auto"/>
            <w:hideMark/>
          </w:tcPr>
          <w:p w14:paraId="1DFAD592" w14:textId="17C03781"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daugiau kaip 3</w:t>
            </w:r>
            <w:r w:rsidR="006E1CEB" w:rsidRPr="003054A9">
              <w:rPr>
                <w:rFonts w:asciiTheme="minorHAnsi" w:hAnsiTheme="minorHAnsi" w:cstheme="minorHAnsi"/>
                <w:sz w:val="22"/>
              </w:rPr>
              <w:t>9</w:t>
            </w:r>
            <w:r w:rsidRPr="003054A9">
              <w:rPr>
                <w:rFonts w:asciiTheme="minorHAnsi" w:hAnsiTheme="minorHAnsi" w:cstheme="minorHAnsi"/>
                <w:sz w:val="22"/>
              </w:rPr>
              <w:t>00 kg</w:t>
            </w:r>
          </w:p>
        </w:tc>
      </w:tr>
      <w:tr w:rsidR="004C29BF" w:rsidRPr="00747FF0" w14:paraId="07247700" w14:textId="77777777" w:rsidTr="004C29BF">
        <w:tc>
          <w:tcPr>
            <w:tcW w:w="0" w:type="auto"/>
            <w:hideMark/>
          </w:tcPr>
          <w:p w14:paraId="4010B5A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8</w:t>
            </w:r>
          </w:p>
        </w:tc>
        <w:tc>
          <w:tcPr>
            <w:tcW w:w="0" w:type="auto"/>
            <w:hideMark/>
          </w:tcPr>
          <w:p w14:paraId="5C15123E"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Baterijos talpa</w:t>
            </w:r>
          </w:p>
        </w:tc>
        <w:tc>
          <w:tcPr>
            <w:tcW w:w="0" w:type="auto"/>
            <w:hideMark/>
          </w:tcPr>
          <w:p w14:paraId="2F69C12C"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mažesnė kaip 300 Ah</w:t>
            </w:r>
          </w:p>
        </w:tc>
      </w:tr>
      <w:tr w:rsidR="006E1CEB" w:rsidRPr="00747FF0" w14:paraId="7AB8469E" w14:textId="77777777" w:rsidTr="004C29BF">
        <w:tc>
          <w:tcPr>
            <w:tcW w:w="0" w:type="auto"/>
            <w:hideMark/>
          </w:tcPr>
          <w:p w14:paraId="1CF5EF74"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lastRenderedPageBreak/>
              <w:t>9</w:t>
            </w:r>
          </w:p>
        </w:tc>
        <w:tc>
          <w:tcPr>
            <w:tcW w:w="0" w:type="auto"/>
            <w:hideMark/>
          </w:tcPr>
          <w:p w14:paraId="21EFEE50"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Įkrovimo įranga</w:t>
            </w:r>
          </w:p>
        </w:tc>
        <w:tc>
          <w:tcPr>
            <w:tcW w:w="0" w:type="auto"/>
            <w:hideMark/>
          </w:tcPr>
          <w:p w14:paraId="0C963D3F" w14:textId="528A26A0" w:rsidR="006E1CEB" w:rsidRPr="003054A9" w:rsidRDefault="006E1CEB" w:rsidP="006E1CEB">
            <w:pPr>
              <w:spacing w:line="259" w:lineRule="auto"/>
              <w:rPr>
                <w:rFonts w:asciiTheme="minorHAnsi" w:hAnsiTheme="minorHAnsi" w:cstheme="minorHAnsi"/>
                <w:sz w:val="22"/>
              </w:rPr>
            </w:pPr>
            <w:r w:rsidRPr="003054A9">
              <w:rPr>
                <w:rFonts w:asciiTheme="minorHAnsi" w:hAnsiTheme="minorHAnsi" w:cstheme="minorHAnsi"/>
                <w:sz w:val="22"/>
              </w:rPr>
              <w:t>Ne mažiau kaip 80A</w:t>
            </w:r>
          </w:p>
        </w:tc>
      </w:tr>
      <w:tr w:rsidR="006E1CEB" w:rsidRPr="00747FF0" w14:paraId="35802B6A" w14:textId="77777777" w:rsidTr="004C29BF">
        <w:tc>
          <w:tcPr>
            <w:tcW w:w="0" w:type="auto"/>
            <w:hideMark/>
          </w:tcPr>
          <w:p w14:paraId="0A7A061A"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10</w:t>
            </w:r>
          </w:p>
        </w:tc>
        <w:tc>
          <w:tcPr>
            <w:tcW w:w="0" w:type="auto"/>
            <w:hideMark/>
          </w:tcPr>
          <w:p w14:paraId="0648B9BD"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Pagaminimo metai</w:t>
            </w:r>
          </w:p>
        </w:tc>
        <w:tc>
          <w:tcPr>
            <w:tcW w:w="0" w:type="auto"/>
            <w:hideMark/>
          </w:tcPr>
          <w:p w14:paraId="2F0A342B" w14:textId="6202A320" w:rsidR="006E1CEB" w:rsidRPr="00747FF0" w:rsidRDefault="003054A9" w:rsidP="006E1CEB">
            <w:pPr>
              <w:spacing w:line="259" w:lineRule="auto"/>
              <w:rPr>
                <w:rFonts w:asciiTheme="minorHAnsi" w:hAnsiTheme="minorHAnsi" w:cstheme="minorHAnsi"/>
                <w:sz w:val="22"/>
              </w:rPr>
            </w:pPr>
            <w:r>
              <w:rPr>
                <w:rFonts w:asciiTheme="minorHAnsi" w:hAnsiTheme="minorHAnsi" w:cstheme="minorHAnsi"/>
                <w:sz w:val="22"/>
                <w:szCs w:val="22"/>
              </w:rPr>
              <w:t>Naujas ir nenaudotas</w:t>
            </w:r>
          </w:p>
        </w:tc>
      </w:tr>
      <w:tr w:rsidR="006E1CEB" w:rsidRPr="00747FF0" w14:paraId="34E61A42" w14:textId="77777777" w:rsidTr="004C29BF">
        <w:tc>
          <w:tcPr>
            <w:tcW w:w="0" w:type="auto"/>
            <w:hideMark/>
          </w:tcPr>
          <w:p w14:paraId="110E5A87"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11</w:t>
            </w:r>
          </w:p>
        </w:tc>
        <w:tc>
          <w:tcPr>
            <w:tcW w:w="0" w:type="auto"/>
            <w:hideMark/>
          </w:tcPr>
          <w:p w14:paraId="6EB3986D"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Garantija</w:t>
            </w:r>
          </w:p>
        </w:tc>
        <w:tc>
          <w:tcPr>
            <w:tcW w:w="0" w:type="auto"/>
            <w:hideMark/>
          </w:tcPr>
          <w:p w14:paraId="7AEB6DF4"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Ne mažiau kaip 12 mėn.</w:t>
            </w:r>
          </w:p>
        </w:tc>
      </w:tr>
      <w:tr w:rsidR="006E1CEB" w:rsidRPr="004C29BF" w14:paraId="46D949CD" w14:textId="77777777" w:rsidTr="00AB152E">
        <w:tc>
          <w:tcPr>
            <w:tcW w:w="0" w:type="auto"/>
          </w:tcPr>
          <w:p w14:paraId="64AF2E72"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rPr>
              <w:t>12</w:t>
            </w:r>
          </w:p>
        </w:tc>
        <w:tc>
          <w:tcPr>
            <w:tcW w:w="0" w:type="auto"/>
          </w:tcPr>
          <w:p w14:paraId="2F95C639"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szCs w:val="22"/>
              </w:rPr>
              <w:t>Darbuotojų apmokymas dirbti su įranga</w:t>
            </w:r>
          </w:p>
        </w:tc>
        <w:tc>
          <w:tcPr>
            <w:tcW w:w="0" w:type="auto"/>
          </w:tcPr>
          <w:p w14:paraId="1FE24762" w14:textId="77777777" w:rsidR="006E1CEB" w:rsidRPr="00747FF0" w:rsidRDefault="006E1CEB" w:rsidP="006E1CEB">
            <w:pPr>
              <w:spacing w:line="259" w:lineRule="auto"/>
              <w:rPr>
                <w:rFonts w:asciiTheme="minorHAnsi" w:hAnsiTheme="minorHAnsi" w:cstheme="minorHAnsi"/>
                <w:sz w:val="22"/>
              </w:rPr>
            </w:pPr>
            <w:r w:rsidRPr="00747FF0">
              <w:rPr>
                <w:rFonts w:asciiTheme="minorHAnsi" w:hAnsiTheme="minorHAnsi" w:cstheme="minorHAnsi"/>
                <w:sz w:val="22"/>
                <w:szCs w:val="22"/>
              </w:rPr>
              <w:t>Privaloma</w:t>
            </w:r>
          </w:p>
        </w:tc>
      </w:tr>
    </w:tbl>
    <w:p w14:paraId="7A8A301D" w14:textId="77777777" w:rsidR="004C29BF" w:rsidRPr="004C29BF" w:rsidRDefault="004C29BF" w:rsidP="004C29BF">
      <w:pPr>
        <w:rPr>
          <w:rFonts w:asciiTheme="minorHAnsi" w:hAnsiTheme="minorHAnsi" w:cstheme="minorHAnsi"/>
          <w:sz w:val="22"/>
          <w:highlight w:val="yellow"/>
        </w:rPr>
      </w:pPr>
    </w:p>
    <w:p w14:paraId="2264B615" w14:textId="77777777" w:rsidR="004C29BF" w:rsidRPr="004C29BF" w:rsidRDefault="004C29BF" w:rsidP="004C29BF">
      <w:pPr>
        <w:rPr>
          <w:rFonts w:asciiTheme="minorHAnsi" w:hAnsiTheme="minorHAnsi" w:cstheme="minorHAnsi"/>
          <w:sz w:val="22"/>
          <w:highlight w:val="yellow"/>
        </w:rPr>
      </w:pPr>
    </w:p>
    <w:p w14:paraId="0CAA0CB0" w14:textId="4D1C1977" w:rsidR="004C29BF" w:rsidRPr="00747FF0" w:rsidRDefault="004C29BF" w:rsidP="004C29BF">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2.3 lentelė. </w:t>
      </w:r>
      <w:r w:rsidR="006538B6" w:rsidRPr="00747FF0">
        <w:rPr>
          <w:rFonts w:asciiTheme="minorHAnsi" w:hAnsiTheme="minorHAnsi" w:cstheme="minorHAnsi"/>
          <w:b/>
          <w:bCs/>
          <w:sz w:val="22"/>
        </w:rPr>
        <w:t xml:space="preserve">Krautuvas Nr. 3 </w:t>
      </w:r>
    </w:p>
    <w:tbl>
      <w:tblPr>
        <w:tblStyle w:val="TableGrid1"/>
        <w:tblW w:w="0" w:type="auto"/>
        <w:tblLook w:val="04A0" w:firstRow="1" w:lastRow="0" w:firstColumn="1" w:lastColumn="0" w:noHBand="0" w:noVBand="1"/>
      </w:tblPr>
      <w:tblGrid>
        <w:gridCol w:w="726"/>
        <w:gridCol w:w="5384"/>
        <w:gridCol w:w="4086"/>
      </w:tblGrid>
      <w:tr w:rsidR="004C29BF" w:rsidRPr="00747FF0" w14:paraId="475812E2" w14:textId="77777777" w:rsidTr="006538B6">
        <w:trPr>
          <w:tblHeader/>
        </w:trPr>
        <w:tc>
          <w:tcPr>
            <w:tcW w:w="0" w:type="auto"/>
            <w:vAlign w:val="center"/>
            <w:hideMark/>
          </w:tcPr>
          <w:p w14:paraId="72B5733B" w14:textId="08AEF833"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Eil. Nr.</w:t>
            </w:r>
          </w:p>
        </w:tc>
        <w:tc>
          <w:tcPr>
            <w:tcW w:w="0" w:type="auto"/>
            <w:vAlign w:val="center"/>
            <w:hideMark/>
          </w:tcPr>
          <w:p w14:paraId="3612A096" w14:textId="7D24C618"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Funkcijų ir/ar techninių reikalavimų (rodiklių) pavadinimas (apibūdinimas)</w:t>
            </w:r>
          </w:p>
        </w:tc>
        <w:tc>
          <w:tcPr>
            <w:tcW w:w="0" w:type="auto"/>
            <w:vAlign w:val="center"/>
            <w:hideMark/>
          </w:tcPr>
          <w:p w14:paraId="03A7619A" w14:textId="053FE6AA" w:rsidR="004C29BF" w:rsidRPr="00747FF0" w:rsidRDefault="004C29BF" w:rsidP="006538B6">
            <w:pPr>
              <w:spacing w:line="259" w:lineRule="auto"/>
              <w:jc w:val="center"/>
              <w:rPr>
                <w:rFonts w:asciiTheme="minorHAnsi" w:hAnsiTheme="minorHAnsi" w:cstheme="minorHAnsi"/>
                <w:b/>
                <w:bCs/>
                <w:sz w:val="22"/>
              </w:rPr>
            </w:pPr>
            <w:r w:rsidRPr="00747FF0">
              <w:rPr>
                <w:rFonts w:asciiTheme="minorHAnsi" w:hAnsiTheme="minorHAnsi" w:cstheme="minorHAnsi"/>
                <w:b/>
                <w:bCs/>
                <w:sz w:val="22"/>
                <w:szCs w:val="22"/>
              </w:rPr>
              <w:t>Techniniai ir/arba funkciniai reikalavimai (parametrai)</w:t>
            </w:r>
          </w:p>
        </w:tc>
      </w:tr>
      <w:tr w:rsidR="004C29BF" w:rsidRPr="00747FF0" w14:paraId="2BB9BD16" w14:textId="77777777" w:rsidTr="004C29BF">
        <w:tc>
          <w:tcPr>
            <w:tcW w:w="0" w:type="auto"/>
            <w:hideMark/>
          </w:tcPr>
          <w:p w14:paraId="18D93BF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w:t>
            </w:r>
          </w:p>
        </w:tc>
        <w:tc>
          <w:tcPr>
            <w:tcW w:w="0" w:type="auto"/>
            <w:hideMark/>
          </w:tcPr>
          <w:p w14:paraId="60DD969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Kuro tipas</w:t>
            </w:r>
          </w:p>
        </w:tc>
        <w:tc>
          <w:tcPr>
            <w:tcW w:w="0" w:type="auto"/>
            <w:hideMark/>
          </w:tcPr>
          <w:p w14:paraId="2FE628D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 xml:space="preserve">Elektrinis, </w:t>
            </w:r>
            <w:proofErr w:type="spellStart"/>
            <w:r w:rsidRPr="00747FF0">
              <w:rPr>
                <w:rFonts w:asciiTheme="minorHAnsi" w:hAnsiTheme="minorHAnsi" w:cstheme="minorHAnsi"/>
                <w:sz w:val="22"/>
              </w:rPr>
              <w:t>Li-Ion</w:t>
            </w:r>
            <w:proofErr w:type="spellEnd"/>
            <w:r w:rsidRPr="00747FF0">
              <w:rPr>
                <w:rFonts w:asciiTheme="minorHAnsi" w:hAnsiTheme="minorHAnsi" w:cstheme="minorHAnsi"/>
                <w:sz w:val="22"/>
              </w:rPr>
              <w:t xml:space="preserve"> akumuliatorius 48 V</w:t>
            </w:r>
          </w:p>
        </w:tc>
      </w:tr>
      <w:tr w:rsidR="004C29BF" w:rsidRPr="00747FF0" w14:paraId="0BB5EB55" w14:textId="77777777" w:rsidTr="004C29BF">
        <w:tc>
          <w:tcPr>
            <w:tcW w:w="0" w:type="auto"/>
            <w:hideMark/>
          </w:tcPr>
          <w:p w14:paraId="0F97CDEF"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2</w:t>
            </w:r>
          </w:p>
        </w:tc>
        <w:tc>
          <w:tcPr>
            <w:tcW w:w="0" w:type="auto"/>
            <w:hideMark/>
          </w:tcPr>
          <w:p w14:paraId="4DC4149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Keliamoji galia</w:t>
            </w:r>
          </w:p>
        </w:tc>
        <w:tc>
          <w:tcPr>
            <w:tcW w:w="0" w:type="auto"/>
            <w:hideMark/>
          </w:tcPr>
          <w:p w14:paraId="76573C6C"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2000 kg</w:t>
            </w:r>
          </w:p>
        </w:tc>
      </w:tr>
      <w:tr w:rsidR="004C29BF" w:rsidRPr="00747FF0" w14:paraId="7CFBC4CC" w14:textId="77777777" w:rsidTr="004C29BF">
        <w:tc>
          <w:tcPr>
            <w:tcW w:w="0" w:type="auto"/>
            <w:hideMark/>
          </w:tcPr>
          <w:p w14:paraId="5D11C52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3</w:t>
            </w:r>
          </w:p>
        </w:tc>
        <w:tc>
          <w:tcPr>
            <w:tcW w:w="0" w:type="auto"/>
            <w:hideMark/>
          </w:tcPr>
          <w:p w14:paraId="0DC5B952"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Kėlimo aukštis</w:t>
            </w:r>
          </w:p>
        </w:tc>
        <w:tc>
          <w:tcPr>
            <w:tcW w:w="0" w:type="auto"/>
            <w:hideMark/>
          </w:tcPr>
          <w:p w14:paraId="7563493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4500 mm</w:t>
            </w:r>
          </w:p>
        </w:tc>
      </w:tr>
      <w:tr w:rsidR="004C29BF" w:rsidRPr="00747FF0" w14:paraId="49D5D138" w14:textId="77777777" w:rsidTr="004C29BF">
        <w:tc>
          <w:tcPr>
            <w:tcW w:w="0" w:type="auto"/>
            <w:hideMark/>
          </w:tcPr>
          <w:p w14:paraId="61B9CACE"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4</w:t>
            </w:r>
          </w:p>
        </w:tc>
        <w:tc>
          <w:tcPr>
            <w:tcW w:w="0" w:type="auto"/>
            <w:hideMark/>
          </w:tcPr>
          <w:p w14:paraId="2FA6350D"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Strėlės tipas</w:t>
            </w:r>
          </w:p>
        </w:tc>
        <w:tc>
          <w:tcPr>
            <w:tcW w:w="0" w:type="auto"/>
            <w:hideMark/>
          </w:tcPr>
          <w:p w14:paraId="164E0300" w14:textId="5189E71A"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3 sekcijų</w:t>
            </w:r>
          </w:p>
        </w:tc>
      </w:tr>
      <w:tr w:rsidR="004C29BF" w:rsidRPr="00747FF0" w14:paraId="3D216982" w14:textId="77777777" w:rsidTr="004C29BF">
        <w:tc>
          <w:tcPr>
            <w:tcW w:w="0" w:type="auto"/>
            <w:hideMark/>
          </w:tcPr>
          <w:p w14:paraId="2AC8305B"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5</w:t>
            </w:r>
          </w:p>
        </w:tc>
        <w:tc>
          <w:tcPr>
            <w:tcW w:w="0" w:type="auto"/>
            <w:hideMark/>
          </w:tcPr>
          <w:p w14:paraId="5CF3D2D2"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Šoninis poslinkis</w:t>
            </w:r>
          </w:p>
        </w:tc>
        <w:tc>
          <w:tcPr>
            <w:tcW w:w="0" w:type="auto"/>
            <w:hideMark/>
          </w:tcPr>
          <w:p w14:paraId="10EBB23C"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Privalomas</w:t>
            </w:r>
          </w:p>
        </w:tc>
      </w:tr>
      <w:tr w:rsidR="004C29BF" w:rsidRPr="00747FF0" w14:paraId="7B68D4F4" w14:textId="77777777" w:rsidTr="004C29BF">
        <w:tc>
          <w:tcPr>
            <w:tcW w:w="0" w:type="auto"/>
            <w:hideMark/>
          </w:tcPr>
          <w:p w14:paraId="45D9858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6</w:t>
            </w:r>
          </w:p>
        </w:tc>
        <w:tc>
          <w:tcPr>
            <w:tcW w:w="0" w:type="auto"/>
            <w:hideMark/>
          </w:tcPr>
          <w:p w14:paraId="44E47C10"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Šakių ilgis</w:t>
            </w:r>
          </w:p>
        </w:tc>
        <w:tc>
          <w:tcPr>
            <w:tcW w:w="0" w:type="auto"/>
            <w:hideMark/>
          </w:tcPr>
          <w:p w14:paraId="0C783A7F"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trumpesnis kaip 1200 mm</w:t>
            </w:r>
          </w:p>
        </w:tc>
      </w:tr>
      <w:tr w:rsidR="004C29BF" w:rsidRPr="00747FF0" w14:paraId="4F53A8E8" w14:textId="77777777" w:rsidTr="004C29BF">
        <w:tc>
          <w:tcPr>
            <w:tcW w:w="0" w:type="auto"/>
            <w:hideMark/>
          </w:tcPr>
          <w:p w14:paraId="7FBE8508"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7</w:t>
            </w:r>
          </w:p>
        </w:tc>
        <w:tc>
          <w:tcPr>
            <w:tcW w:w="0" w:type="auto"/>
            <w:hideMark/>
          </w:tcPr>
          <w:p w14:paraId="4B026F6E"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Bendras svoris</w:t>
            </w:r>
          </w:p>
        </w:tc>
        <w:tc>
          <w:tcPr>
            <w:tcW w:w="0" w:type="auto"/>
            <w:hideMark/>
          </w:tcPr>
          <w:p w14:paraId="37799B9D"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daugiau kaip 3700 kg</w:t>
            </w:r>
          </w:p>
        </w:tc>
      </w:tr>
      <w:tr w:rsidR="004C29BF" w:rsidRPr="00747FF0" w14:paraId="12FBC756" w14:textId="77777777" w:rsidTr="004C29BF">
        <w:tc>
          <w:tcPr>
            <w:tcW w:w="0" w:type="auto"/>
            <w:hideMark/>
          </w:tcPr>
          <w:p w14:paraId="5783A21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8</w:t>
            </w:r>
          </w:p>
        </w:tc>
        <w:tc>
          <w:tcPr>
            <w:tcW w:w="0" w:type="auto"/>
            <w:hideMark/>
          </w:tcPr>
          <w:p w14:paraId="6FED8BEA"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Baterijos talpa</w:t>
            </w:r>
          </w:p>
        </w:tc>
        <w:tc>
          <w:tcPr>
            <w:tcW w:w="0" w:type="auto"/>
            <w:hideMark/>
          </w:tcPr>
          <w:p w14:paraId="071D881F" w14:textId="77777777" w:rsidR="004C29BF" w:rsidRPr="003054A9" w:rsidRDefault="004C29BF" w:rsidP="004C29BF">
            <w:pPr>
              <w:spacing w:line="259" w:lineRule="auto"/>
              <w:rPr>
                <w:rFonts w:asciiTheme="minorHAnsi" w:hAnsiTheme="minorHAnsi" w:cstheme="minorHAnsi"/>
                <w:sz w:val="22"/>
              </w:rPr>
            </w:pPr>
            <w:r w:rsidRPr="003054A9">
              <w:rPr>
                <w:rFonts w:asciiTheme="minorHAnsi" w:hAnsiTheme="minorHAnsi" w:cstheme="minorHAnsi"/>
                <w:sz w:val="22"/>
              </w:rPr>
              <w:t>Ne mažesnė kaip 300 Ah</w:t>
            </w:r>
          </w:p>
        </w:tc>
      </w:tr>
      <w:tr w:rsidR="004C29BF" w:rsidRPr="00747FF0" w14:paraId="5FD2BC78" w14:textId="77777777" w:rsidTr="004C29BF">
        <w:tc>
          <w:tcPr>
            <w:tcW w:w="0" w:type="auto"/>
            <w:hideMark/>
          </w:tcPr>
          <w:p w14:paraId="601AD8F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9</w:t>
            </w:r>
          </w:p>
        </w:tc>
        <w:tc>
          <w:tcPr>
            <w:tcW w:w="0" w:type="auto"/>
            <w:hideMark/>
          </w:tcPr>
          <w:p w14:paraId="0101D0A7"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Įkrovimo įranga</w:t>
            </w:r>
          </w:p>
        </w:tc>
        <w:tc>
          <w:tcPr>
            <w:tcW w:w="0" w:type="auto"/>
            <w:hideMark/>
          </w:tcPr>
          <w:p w14:paraId="3DAE3923" w14:textId="278D2FAD" w:rsidR="004C29BF" w:rsidRPr="003054A9" w:rsidRDefault="006E1CEB" w:rsidP="004C29BF">
            <w:pPr>
              <w:spacing w:line="259" w:lineRule="auto"/>
              <w:rPr>
                <w:rFonts w:asciiTheme="minorHAnsi" w:hAnsiTheme="minorHAnsi" w:cstheme="minorHAnsi"/>
                <w:sz w:val="22"/>
              </w:rPr>
            </w:pPr>
            <w:r w:rsidRPr="003054A9">
              <w:rPr>
                <w:rFonts w:asciiTheme="minorHAnsi" w:hAnsiTheme="minorHAnsi" w:cstheme="minorHAnsi"/>
                <w:sz w:val="22"/>
              </w:rPr>
              <w:t>Ne mažiau kaip 60A</w:t>
            </w:r>
          </w:p>
        </w:tc>
      </w:tr>
      <w:tr w:rsidR="004C29BF" w:rsidRPr="00747FF0" w14:paraId="063E6086" w14:textId="77777777" w:rsidTr="004C29BF">
        <w:tc>
          <w:tcPr>
            <w:tcW w:w="0" w:type="auto"/>
            <w:hideMark/>
          </w:tcPr>
          <w:p w14:paraId="32953B36"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10</w:t>
            </w:r>
          </w:p>
        </w:tc>
        <w:tc>
          <w:tcPr>
            <w:tcW w:w="0" w:type="auto"/>
            <w:hideMark/>
          </w:tcPr>
          <w:p w14:paraId="220D4483"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Pagaminimo metai</w:t>
            </w:r>
          </w:p>
        </w:tc>
        <w:tc>
          <w:tcPr>
            <w:tcW w:w="0" w:type="auto"/>
            <w:hideMark/>
          </w:tcPr>
          <w:p w14:paraId="720A0A69" w14:textId="63FDB5B7" w:rsidR="004C29BF" w:rsidRPr="003054A9" w:rsidRDefault="003D2AE1" w:rsidP="004C29BF">
            <w:pPr>
              <w:spacing w:line="259" w:lineRule="auto"/>
              <w:rPr>
                <w:rFonts w:asciiTheme="minorHAnsi" w:hAnsiTheme="minorHAnsi" w:cstheme="minorHAnsi"/>
                <w:sz w:val="22"/>
              </w:rPr>
            </w:pPr>
            <w:r w:rsidRPr="003054A9">
              <w:rPr>
                <w:rFonts w:asciiTheme="minorHAnsi" w:hAnsiTheme="minorHAnsi" w:cstheme="minorHAnsi"/>
                <w:sz w:val="22"/>
              </w:rPr>
              <w:t>Naujas ir nenaudotas</w:t>
            </w:r>
          </w:p>
        </w:tc>
      </w:tr>
      <w:tr w:rsidR="004C29BF" w:rsidRPr="00747FF0" w14:paraId="610D8A0F" w14:textId="77777777" w:rsidTr="004C29BF">
        <w:tc>
          <w:tcPr>
            <w:tcW w:w="0" w:type="auto"/>
            <w:hideMark/>
          </w:tcPr>
          <w:p w14:paraId="2209AA41"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11</w:t>
            </w:r>
          </w:p>
        </w:tc>
        <w:tc>
          <w:tcPr>
            <w:tcW w:w="0" w:type="auto"/>
            <w:hideMark/>
          </w:tcPr>
          <w:p w14:paraId="67D55494"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Garantija</w:t>
            </w:r>
          </w:p>
        </w:tc>
        <w:tc>
          <w:tcPr>
            <w:tcW w:w="0" w:type="auto"/>
            <w:hideMark/>
          </w:tcPr>
          <w:p w14:paraId="7E1AB137" w14:textId="77777777"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Ne mažiau kaip 12 mėn.</w:t>
            </w:r>
          </w:p>
        </w:tc>
      </w:tr>
      <w:tr w:rsidR="004C29BF" w:rsidRPr="004C29BF" w14:paraId="22468E0E" w14:textId="77777777" w:rsidTr="004C29BF">
        <w:tc>
          <w:tcPr>
            <w:tcW w:w="0" w:type="auto"/>
          </w:tcPr>
          <w:p w14:paraId="13380E4D" w14:textId="14B837F8"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rPr>
              <w:t>12</w:t>
            </w:r>
          </w:p>
        </w:tc>
        <w:tc>
          <w:tcPr>
            <w:tcW w:w="0" w:type="auto"/>
          </w:tcPr>
          <w:p w14:paraId="68896607" w14:textId="5FD77696" w:rsidR="004C29BF" w:rsidRPr="00747FF0"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szCs w:val="22"/>
              </w:rPr>
              <w:t>Darbuotojų apmokymas dirbti su įranga</w:t>
            </w:r>
          </w:p>
        </w:tc>
        <w:tc>
          <w:tcPr>
            <w:tcW w:w="0" w:type="auto"/>
          </w:tcPr>
          <w:p w14:paraId="7A1C1460" w14:textId="02022C9D" w:rsidR="004C29BF" w:rsidRPr="004C29BF" w:rsidRDefault="004C29BF" w:rsidP="004C29BF">
            <w:pPr>
              <w:spacing w:line="259" w:lineRule="auto"/>
              <w:rPr>
                <w:rFonts w:asciiTheme="minorHAnsi" w:hAnsiTheme="minorHAnsi" w:cstheme="minorHAnsi"/>
                <w:sz w:val="22"/>
              </w:rPr>
            </w:pPr>
            <w:r w:rsidRPr="00747FF0">
              <w:rPr>
                <w:rFonts w:asciiTheme="minorHAnsi" w:hAnsiTheme="minorHAnsi" w:cstheme="minorHAnsi"/>
                <w:sz w:val="22"/>
                <w:szCs w:val="22"/>
              </w:rPr>
              <w:t>Privaloma</w:t>
            </w:r>
          </w:p>
        </w:tc>
      </w:tr>
    </w:tbl>
    <w:p w14:paraId="5F763DAF" w14:textId="77777777" w:rsidR="004C29BF" w:rsidRPr="004C29BF" w:rsidRDefault="004C29BF" w:rsidP="004C29BF">
      <w:pPr>
        <w:rPr>
          <w:rFonts w:asciiTheme="minorHAnsi" w:hAnsiTheme="minorHAnsi" w:cstheme="minorHAnsi"/>
          <w:sz w:val="22"/>
        </w:rPr>
      </w:pPr>
    </w:p>
    <w:p w14:paraId="48342CBB" w14:textId="77777777" w:rsidR="004C29BF" w:rsidRPr="004C29BF" w:rsidRDefault="004C29BF" w:rsidP="00B8446C">
      <w:pPr>
        <w:tabs>
          <w:tab w:val="left" w:pos="1373"/>
        </w:tabs>
        <w:rPr>
          <w:rFonts w:asciiTheme="minorHAnsi" w:hAnsiTheme="minorHAnsi" w:cstheme="minorHAnsi"/>
          <w:b/>
          <w:bCs/>
          <w:sz w:val="22"/>
          <w:szCs w:val="22"/>
          <w:highlight w:val="yellow"/>
        </w:rPr>
      </w:pPr>
    </w:p>
    <w:p w14:paraId="71FDE643" w14:textId="77777777" w:rsidR="004C29BF" w:rsidRPr="004C29BF" w:rsidRDefault="004C29BF" w:rsidP="00B8446C">
      <w:pPr>
        <w:tabs>
          <w:tab w:val="left" w:pos="1373"/>
        </w:tabs>
        <w:rPr>
          <w:rFonts w:asciiTheme="minorHAnsi" w:hAnsiTheme="minorHAnsi" w:cstheme="minorHAnsi"/>
          <w:b/>
          <w:bCs/>
          <w:sz w:val="22"/>
          <w:szCs w:val="22"/>
          <w:highlight w:val="yellow"/>
        </w:rPr>
      </w:pPr>
    </w:p>
    <w:p w14:paraId="138D2CBC" w14:textId="77777777" w:rsidR="004C29BF" w:rsidRPr="004C29BF" w:rsidRDefault="004C29BF" w:rsidP="00B8446C">
      <w:pPr>
        <w:tabs>
          <w:tab w:val="left" w:pos="1373"/>
        </w:tabs>
        <w:rPr>
          <w:rFonts w:asciiTheme="minorHAnsi" w:hAnsiTheme="minorHAnsi" w:cstheme="minorHAnsi"/>
          <w:b/>
          <w:bCs/>
          <w:sz w:val="22"/>
          <w:szCs w:val="22"/>
          <w:highlight w:val="yellow"/>
        </w:rPr>
      </w:pPr>
    </w:p>
    <w:p w14:paraId="6AFCDFA6" w14:textId="77777777" w:rsidR="00B8446C" w:rsidRPr="004C29BF" w:rsidRDefault="00B8446C" w:rsidP="00B8446C">
      <w:pPr>
        <w:pStyle w:val="ListParagraph"/>
        <w:tabs>
          <w:tab w:val="left" w:pos="1373"/>
        </w:tabs>
        <w:ind w:left="1373"/>
        <w:jc w:val="right"/>
        <w:rPr>
          <w:rFonts w:asciiTheme="minorHAnsi" w:hAnsiTheme="minorHAnsi" w:cstheme="minorHAnsi"/>
          <w:spacing w:val="-2"/>
          <w:sz w:val="22"/>
          <w:szCs w:val="22"/>
        </w:rPr>
      </w:pPr>
    </w:p>
    <w:p w14:paraId="021CD6B3" w14:textId="77777777" w:rsidR="00B8446C" w:rsidRPr="004C29BF" w:rsidRDefault="00B8446C" w:rsidP="00B8446C">
      <w:pPr>
        <w:rPr>
          <w:rFonts w:asciiTheme="minorHAnsi" w:hAnsiTheme="minorHAnsi" w:cstheme="minorHAnsi"/>
          <w:sz w:val="22"/>
          <w:szCs w:val="22"/>
        </w:rPr>
        <w:sectPr w:rsidR="00B8446C" w:rsidRPr="004C29BF" w:rsidSect="00B8446C">
          <w:headerReference w:type="default" r:id="rId17"/>
          <w:type w:val="continuous"/>
          <w:pgSz w:w="11910" w:h="16840"/>
          <w:pgMar w:top="1040" w:right="711" w:bottom="993" w:left="993" w:header="576" w:footer="0" w:gutter="0"/>
          <w:cols w:space="720"/>
        </w:sectPr>
      </w:pPr>
    </w:p>
    <w:p w14:paraId="44390E28" w14:textId="22522B5B" w:rsidR="000C4726" w:rsidRPr="004C29BF"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b/>
          <w:sz w:val="22"/>
          <w:szCs w:val="22"/>
        </w:rPr>
      </w:pPr>
    </w:p>
    <w:p w14:paraId="064B4647" w14:textId="77777777" w:rsidR="00F11FA7" w:rsidRPr="004C29BF" w:rsidRDefault="00F11FA7" w:rsidP="0038434B">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p>
    <w:p w14:paraId="4DF7E931" w14:textId="6A9F8946" w:rsidR="004049C8" w:rsidRPr="004C29BF" w:rsidRDefault="004049C8">
      <w:pPr>
        <w:rPr>
          <w:rFonts w:asciiTheme="minorHAnsi" w:hAnsiTheme="minorHAnsi" w:cstheme="minorHAnsi"/>
          <w:sz w:val="22"/>
          <w:szCs w:val="22"/>
        </w:rPr>
      </w:pPr>
      <w:r w:rsidRPr="004C29BF">
        <w:rPr>
          <w:rFonts w:asciiTheme="minorHAnsi" w:hAnsiTheme="minorHAnsi" w:cstheme="minorHAnsi"/>
          <w:sz w:val="22"/>
          <w:szCs w:val="22"/>
        </w:rPr>
        <w:br w:type="page"/>
      </w:r>
    </w:p>
    <w:p w14:paraId="054F900F" w14:textId="77777777" w:rsidR="004049C8" w:rsidRPr="004C29BF" w:rsidRDefault="004049C8" w:rsidP="00AE379B">
      <w:pPr>
        <w:rPr>
          <w:rFonts w:asciiTheme="minorHAnsi" w:hAnsiTheme="minorHAnsi" w:cstheme="minorHAnsi"/>
          <w:sz w:val="22"/>
          <w:szCs w:val="22"/>
        </w:rPr>
      </w:pPr>
    </w:p>
    <w:p w14:paraId="4F9A7173" w14:textId="102457BF" w:rsidR="007A0CB2" w:rsidRPr="004C29BF" w:rsidRDefault="00244B1F" w:rsidP="00244B1F">
      <w:pPr>
        <w:jc w:val="right"/>
        <w:rPr>
          <w:rFonts w:asciiTheme="minorHAnsi" w:hAnsiTheme="minorHAnsi" w:cstheme="minorHAnsi"/>
          <w:b/>
          <w:sz w:val="22"/>
          <w:szCs w:val="22"/>
        </w:rPr>
      </w:pPr>
      <w:r w:rsidRPr="004C29BF">
        <w:rPr>
          <w:rFonts w:asciiTheme="minorHAnsi" w:hAnsiTheme="minorHAnsi" w:cstheme="minorHAnsi"/>
          <w:b/>
          <w:bCs/>
          <w:sz w:val="22"/>
          <w:szCs w:val="22"/>
        </w:rPr>
        <w:t>Konkurso sąlygų 2 priedas</w:t>
      </w:r>
    </w:p>
    <w:p w14:paraId="72FF2A2E" w14:textId="77777777" w:rsidR="007A0CB2" w:rsidRPr="004C29BF" w:rsidRDefault="007A0CB2" w:rsidP="007A0CB2">
      <w:pPr>
        <w:jc w:val="center"/>
        <w:rPr>
          <w:rFonts w:asciiTheme="minorHAnsi" w:hAnsiTheme="minorHAnsi" w:cstheme="minorHAnsi"/>
          <w:b/>
          <w:sz w:val="22"/>
          <w:szCs w:val="22"/>
        </w:rPr>
      </w:pPr>
    </w:p>
    <w:p w14:paraId="42022C02" w14:textId="32BB5203" w:rsidR="007A0CB2" w:rsidRPr="004C29BF" w:rsidRDefault="007B5FE5" w:rsidP="007A0CB2">
      <w:pPr>
        <w:jc w:val="center"/>
        <w:rPr>
          <w:rFonts w:asciiTheme="minorHAnsi" w:hAnsiTheme="minorHAnsi" w:cstheme="minorHAnsi"/>
          <w:b/>
          <w:sz w:val="22"/>
          <w:szCs w:val="22"/>
        </w:rPr>
      </w:pPr>
      <w:r w:rsidRPr="004C29BF">
        <w:rPr>
          <w:rFonts w:asciiTheme="minorHAnsi" w:hAnsiTheme="minorHAnsi" w:cstheme="minorHAnsi"/>
          <w:noProof/>
          <w:sz w:val="22"/>
          <w:szCs w:val="22"/>
          <w:lang w:eastAsia="zh-CN"/>
        </w:rPr>
        <w:drawing>
          <wp:inline distT="0" distB="0" distL="0" distR="0" wp14:anchorId="57460DDD" wp14:editId="358EA9C8">
            <wp:extent cx="2370455" cy="515316"/>
            <wp:effectExtent l="0" t="0" r="0" b="0"/>
            <wp:docPr id="1273090332" name="Picture 127309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258CDD0A" w14:textId="77777777" w:rsidR="007A0CB2" w:rsidRPr="004C29BF" w:rsidRDefault="007A0CB2" w:rsidP="007A0CB2">
      <w:pPr>
        <w:jc w:val="center"/>
        <w:rPr>
          <w:rFonts w:asciiTheme="minorHAnsi" w:hAnsiTheme="minorHAnsi" w:cstheme="minorHAnsi"/>
          <w:b/>
          <w:sz w:val="22"/>
          <w:szCs w:val="22"/>
        </w:rPr>
      </w:pPr>
    </w:p>
    <w:p w14:paraId="280885DA" w14:textId="20711D88" w:rsidR="007A0CB2" w:rsidRPr="004C29BF" w:rsidRDefault="007A0CB2" w:rsidP="007A0CB2">
      <w:pPr>
        <w:jc w:val="center"/>
        <w:rPr>
          <w:rFonts w:asciiTheme="minorHAnsi" w:hAnsiTheme="minorHAnsi" w:cstheme="minorHAnsi"/>
          <w:b/>
          <w:sz w:val="22"/>
          <w:szCs w:val="22"/>
        </w:rPr>
      </w:pPr>
      <w:r w:rsidRPr="004C29BF">
        <w:rPr>
          <w:rFonts w:asciiTheme="minorHAnsi" w:hAnsiTheme="minorHAnsi" w:cstheme="minorHAnsi"/>
          <w:b/>
          <w:sz w:val="22"/>
          <w:szCs w:val="22"/>
        </w:rPr>
        <w:t xml:space="preserve">PASIŪLYMO FORMA </w:t>
      </w:r>
    </w:p>
    <w:p w14:paraId="43BD2A11" w14:textId="14978DFB" w:rsidR="00B80778" w:rsidRPr="004C29BF" w:rsidRDefault="00E0734B" w:rsidP="00244B1F">
      <w:pPr>
        <w:pStyle w:val="FootnoteText"/>
        <w:jc w:val="center"/>
        <w:rPr>
          <w:rFonts w:asciiTheme="minorHAnsi" w:hAnsiTheme="minorHAnsi" w:cstheme="minorHAnsi"/>
          <w:b/>
          <w:sz w:val="22"/>
          <w:szCs w:val="22"/>
        </w:rPr>
      </w:pPr>
      <w:r w:rsidRPr="004C29BF">
        <w:rPr>
          <w:rFonts w:asciiTheme="minorHAnsi" w:hAnsiTheme="minorHAnsi" w:cstheme="minorHAnsi"/>
          <w:b/>
          <w:sz w:val="22"/>
          <w:szCs w:val="22"/>
        </w:rPr>
        <w:t>KRAUTUVŲ</w:t>
      </w:r>
      <w:r w:rsidR="00B8446C" w:rsidRPr="004C29BF">
        <w:rPr>
          <w:rFonts w:asciiTheme="minorHAnsi" w:hAnsiTheme="minorHAnsi" w:cstheme="minorHAnsi"/>
          <w:b/>
          <w:sz w:val="22"/>
          <w:szCs w:val="22"/>
        </w:rPr>
        <w:t xml:space="preserve"> </w:t>
      </w:r>
      <w:r w:rsidR="00071D27" w:rsidRPr="004C29BF">
        <w:rPr>
          <w:rFonts w:asciiTheme="minorHAnsi" w:hAnsiTheme="minorHAnsi" w:cstheme="minorHAnsi"/>
          <w:b/>
          <w:sz w:val="22"/>
          <w:szCs w:val="22"/>
        </w:rPr>
        <w:t>ĮSIGIJIMAS</w:t>
      </w:r>
    </w:p>
    <w:p w14:paraId="5C1B914F" w14:textId="44860259" w:rsidR="00244B1F" w:rsidRPr="004C29BF" w:rsidRDefault="00244B1F" w:rsidP="00244B1F">
      <w:pPr>
        <w:pStyle w:val="FootnoteText"/>
        <w:jc w:val="center"/>
        <w:rPr>
          <w:rFonts w:asciiTheme="minorHAnsi" w:hAnsiTheme="minorHAnsi" w:cstheme="minorHAnsi"/>
          <w:bCs/>
          <w:i/>
          <w:sz w:val="16"/>
          <w:szCs w:val="16"/>
        </w:rPr>
      </w:pPr>
      <w:r w:rsidRPr="004C29BF">
        <w:rPr>
          <w:rFonts w:asciiTheme="minorHAnsi" w:hAnsiTheme="minorHAnsi" w:cstheme="minorHAnsi"/>
          <w:bCs/>
          <w:i/>
          <w:sz w:val="16"/>
          <w:szCs w:val="16"/>
        </w:rPr>
        <w:t>Pildydamas šią formą tiekėjas turi pateikti visą žemiau prašomą informaciją. Tiekėjui išbraukus formoje esančias nuostatas, jo pasiūlymas bus atmestas</w:t>
      </w:r>
    </w:p>
    <w:p w14:paraId="6AABB08D" w14:textId="57A10C1B" w:rsidR="00244B1F" w:rsidRPr="004C29BF" w:rsidRDefault="00244B1F" w:rsidP="00244B1F">
      <w:pPr>
        <w:pStyle w:val="FootnoteText"/>
        <w:jc w:val="center"/>
        <w:rPr>
          <w:rFonts w:asciiTheme="minorHAnsi" w:hAnsiTheme="minorHAnsi" w:cstheme="minorHAnsi"/>
          <w:bCs/>
          <w:i/>
          <w:sz w:val="22"/>
          <w:szCs w:val="22"/>
        </w:rPr>
      </w:pPr>
    </w:p>
    <w:p w14:paraId="05B22194" w14:textId="77777777" w:rsidR="006538B6" w:rsidRDefault="00E0734B" w:rsidP="00E0734B">
      <w:pPr>
        <w:shd w:val="clear" w:color="auto" w:fill="FFFFFF"/>
        <w:rPr>
          <w:rFonts w:asciiTheme="minorHAnsi" w:eastAsia="Verdana" w:hAnsiTheme="minorHAnsi" w:cstheme="minorHAnsi"/>
          <w:b/>
          <w:bCs/>
          <w:color w:val="000000" w:themeColor="text1"/>
          <w:sz w:val="20"/>
        </w:rPr>
      </w:pPr>
      <w:r w:rsidRPr="004C29BF">
        <w:rPr>
          <w:rFonts w:asciiTheme="minorHAnsi" w:eastAsia="Verdana" w:hAnsiTheme="minorHAnsi" w:cstheme="minorHAnsi"/>
          <w:b/>
          <w:bCs/>
          <w:color w:val="000000" w:themeColor="text1"/>
          <w:sz w:val="20"/>
        </w:rPr>
        <w:t xml:space="preserve">UAB „HI-LABS“                                        </w:t>
      </w:r>
    </w:p>
    <w:p w14:paraId="6E974D25" w14:textId="0748C95C" w:rsidR="00244B1F" w:rsidRPr="004C29BF" w:rsidRDefault="00244B1F" w:rsidP="006538B6">
      <w:pPr>
        <w:shd w:val="clear" w:color="auto" w:fill="FFFFFF"/>
        <w:jc w:val="center"/>
        <w:rPr>
          <w:rFonts w:asciiTheme="minorHAnsi" w:hAnsiTheme="minorHAnsi" w:cstheme="minorHAnsi"/>
          <w:b/>
          <w:bCs/>
          <w:sz w:val="22"/>
          <w:szCs w:val="22"/>
        </w:rPr>
      </w:pPr>
      <w:r w:rsidRPr="004C29BF">
        <w:rPr>
          <w:rFonts w:asciiTheme="minorHAnsi" w:hAnsiTheme="minorHAnsi" w:cstheme="minorHAnsi"/>
          <w:sz w:val="22"/>
          <w:szCs w:val="22"/>
        </w:rPr>
        <w:t>_____________</w:t>
      </w:r>
    </w:p>
    <w:p w14:paraId="3D777848" w14:textId="77777777" w:rsidR="00244B1F" w:rsidRPr="004C29BF" w:rsidRDefault="00244B1F" w:rsidP="00244B1F">
      <w:pPr>
        <w:shd w:val="clear" w:color="auto" w:fill="FFFFFF"/>
        <w:jc w:val="center"/>
        <w:rPr>
          <w:rFonts w:asciiTheme="minorHAnsi" w:hAnsiTheme="minorHAnsi" w:cstheme="minorHAnsi"/>
          <w:bCs/>
          <w:color w:val="000000"/>
          <w:sz w:val="16"/>
          <w:szCs w:val="16"/>
        </w:rPr>
      </w:pPr>
      <w:r w:rsidRPr="004C29BF">
        <w:rPr>
          <w:rFonts w:asciiTheme="minorHAnsi" w:hAnsiTheme="minorHAnsi" w:cstheme="minorHAnsi"/>
          <w:bCs/>
          <w:color w:val="000000"/>
          <w:sz w:val="16"/>
          <w:szCs w:val="16"/>
        </w:rPr>
        <w:t>(Data)</w:t>
      </w:r>
    </w:p>
    <w:p w14:paraId="2B4E351A" w14:textId="77777777" w:rsidR="00244B1F" w:rsidRPr="004C29BF" w:rsidRDefault="00244B1F" w:rsidP="00244B1F">
      <w:pPr>
        <w:shd w:val="clear" w:color="auto" w:fill="FFFFFF"/>
        <w:jc w:val="center"/>
        <w:rPr>
          <w:rFonts w:asciiTheme="minorHAnsi" w:hAnsiTheme="minorHAnsi" w:cstheme="minorHAnsi"/>
          <w:bCs/>
          <w:color w:val="000000"/>
          <w:sz w:val="22"/>
          <w:szCs w:val="22"/>
        </w:rPr>
      </w:pPr>
      <w:r w:rsidRPr="004C29BF">
        <w:rPr>
          <w:rFonts w:asciiTheme="minorHAnsi" w:hAnsiTheme="minorHAnsi" w:cstheme="minorHAnsi"/>
          <w:bCs/>
          <w:color w:val="000000"/>
          <w:sz w:val="22"/>
          <w:szCs w:val="22"/>
        </w:rPr>
        <w:t>_____________</w:t>
      </w:r>
    </w:p>
    <w:p w14:paraId="72580334" w14:textId="5AAB6E3E" w:rsidR="00244B1F" w:rsidRPr="004C29BF" w:rsidRDefault="00244B1F" w:rsidP="00244B1F">
      <w:pPr>
        <w:shd w:val="clear" w:color="auto" w:fill="FFFFFF"/>
        <w:jc w:val="center"/>
        <w:rPr>
          <w:rFonts w:asciiTheme="minorHAnsi" w:hAnsiTheme="minorHAnsi" w:cstheme="minorHAnsi"/>
          <w:bCs/>
          <w:color w:val="000000"/>
          <w:sz w:val="16"/>
          <w:szCs w:val="16"/>
        </w:rPr>
      </w:pPr>
      <w:r w:rsidRPr="004C29BF">
        <w:rPr>
          <w:rFonts w:asciiTheme="minorHAnsi" w:hAnsiTheme="minorHAnsi" w:cstheme="minorHAnsi"/>
          <w:bCs/>
          <w:color w:val="000000"/>
          <w:sz w:val="16"/>
          <w:szCs w:val="16"/>
        </w:rPr>
        <w:t>(Sudarymo vieta)</w:t>
      </w:r>
    </w:p>
    <w:p w14:paraId="7DB1160D" w14:textId="0DA7EADC" w:rsidR="00244B1F" w:rsidRPr="004C29BF" w:rsidRDefault="00244B1F" w:rsidP="00244B1F">
      <w:pPr>
        <w:shd w:val="clear" w:color="auto" w:fill="FFFFFF"/>
        <w:jc w:val="center"/>
        <w:rPr>
          <w:rFonts w:asciiTheme="minorHAnsi" w:hAnsiTheme="minorHAnsi" w:cstheme="minorHAnsi"/>
          <w:bCs/>
          <w:color w:val="000000"/>
          <w:sz w:val="22"/>
          <w:szCs w:val="22"/>
        </w:rPr>
      </w:pPr>
    </w:p>
    <w:p w14:paraId="699D2022" w14:textId="77777777" w:rsidR="00244B1F" w:rsidRPr="004C29BF" w:rsidRDefault="00244B1F" w:rsidP="00244B1F">
      <w:pP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4416"/>
      </w:tblGrid>
      <w:tr w:rsidR="00244B1F" w:rsidRPr="004C29BF" w14:paraId="792379C2"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5E75AD0" w14:textId="19B1F25C" w:rsidR="00244B1F" w:rsidRPr="004C29BF" w:rsidRDefault="00244B1F">
            <w:pPr>
              <w:jc w:val="both"/>
              <w:rPr>
                <w:rFonts w:asciiTheme="minorHAnsi" w:hAnsiTheme="minorHAnsi" w:cstheme="minorHAnsi"/>
                <w:sz w:val="22"/>
                <w:szCs w:val="22"/>
                <w:lang w:eastAsia="lt-LT"/>
              </w:rPr>
            </w:pPr>
            <w:r w:rsidRPr="004C29BF">
              <w:rPr>
                <w:rFonts w:asciiTheme="minorHAnsi" w:hAnsiTheme="minorHAnsi" w:cstheme="minorHAnsi"/>
                <w:sz w:val="22"/>
                <w:szCs w:val="22"/>
              </w:rPr>
              <w:t>Tiekėjo arba tiekėjų grupės narių</w:t>
            </w:r>
            <w:r w:rsidRPr="004C29BF">
              <w:rPr>
                <w:rStyle w:val="FootnoteReference"/>
                <w:rFonts w:asciiTheme="minorHAnsi" w:hAnsiTheme="minorHAnsi" w:cstheme="minorHAnsi"/>
                <w:sz w:val="22"/>
                <w:szCs w:val="22"/>
              </w:rPr>
              <w:footnoteReference w:id="2"/>
            </w:r>
            <w:r w:rsidRPr="004C29BF">
              <w:rPr>
                <w:rFonts w:asciiTheme="minorHAnsi" w:hAnsiTheme="minorHAnsi" w:cstheme="minorHAnsi"/>
                <w:sz w:val="22"/>
                <w:szCs w:val="22"/>
              </w:rPr>
              <w:t xml:space="preserve"> pavadinimas (-ai) ir adresas (-ai) (</w:t>
            </w:r>
            <w:r w:rsidRPr="004C29BF">
              <w:rPr>
                <w:rFonts w:asciiTheme="minorHAnsi" w:hAnsiTheme="minorHAnsi" w:cstheme="minorHAnsi"/>
                <w:i/>
                <w:sz w:val="22"/>
                <w:szCs w:val="22"/>
              </w:rPr>
              <w:t>Jeigu dalyvauja ūkio subjektų grupė, surašomi visi dalyvių pavadinimai</w:t>
            </w:r>
            <w:r w:rsidRPr="004C29BF">
              <w:rPr>
                <w:rFonts w:asciiTheme="minorHAnsi" w:hAnsiTheme="minorHAnsi" w:cstheme="minorHAnsi"/>
                <w:sz w:val="22"/>
                <w:szCs w:val="22"/>
              </w:rPr>
              <w:t>)</w:t>
            </w:r>
          </w:p>
        </w:tc>
        <w:tc>
          <w:tcPr>
            <w:tcW w:w="2111" w:type="pct"/>
            <w:tcBorders>
              <w:top w:val="single" w:sz="4" w:space="0" w:color="auto"/>
              <w:left w:val="single" w:sz="4" w:space="0" w:color="auto"/>
              <w:bottom w:val="single" w:sz="4" w:space="0" w:color="auto"/>
              <w:right w:val="single" w:sz="4" w:space="0" w:color="auto"/>
            </w:tcBorders>
          </w:tcPr>
          <w:p w14:paraId="7793B8BF" w14:textId="77777777" w:rsidR="00244B1F" w:rsidRPr="004C29BF" w:rsidRDefault="00244B1F">
            <w:pPr>
              <w:jc w:val="both"/>
              <w:rPr>
                <w:rFonts w:asciiTheme="minorHAnsi" w:hAnsiTheme="minorHAnsi" w:cstheme="minorHAnsi"/>
                <w:sz w:val="22"/>
                <w:szCs w:val="22"/>
              </w:rPr>
            </w:pPr>
          </w:p>
        </w:tc>
      </w:tr>
      <w:tr w:rsidR="00244B1F" w:rsidRPr="004C29BF" w14:paraId="6E697F4C"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10309C6" w14:textId="77777777" w:rsidR="00244B1F" w:rsidRPr="004C29BF" w:rsidRDefault="00244B1F">
            <w:pPr>
              <w:jc w:val="both"/>
              <w:rPr>
                <w:rFonts w:asciiTheme="minorHAnsi" w:hAnsiTheme="minorHAnsi" w:cstheme="minorHAnsi"/>
                <w:sz w:val="22"/>
                <w:szCs w:val="22"/>
              </w:rPr>
            </w:pPr>
            <w:r w:rsidRPr="004C29BF">
              <w:rPr>
                <w:rFonts w:asciiTheme="minorHAnsi" w:hAnsiTheme="minorHAnsi" w:cstheme="minorHAnsi"/>
                <w:sz w:val="22"/>
                <w:szCs w:val="22"/>
              </w:rPr>
              <w:t xml:space="preserve">Tiekėjo arba tiekėjų grupės narių juridinio asmens kodas (-ai) </w:t>
            </w:r>
            <w:r w:rsidRPr="004C29BF">
              <w:rPr>
                <w:rFonts w:asciiTheme="minorHAnsi" w:hAnsiTheme="minorHAnsi" w:cstheme="minorHAnsi"/>
                <w:i/>
                <w:sz w:val="22"/>
                <w:szCs w:val="22"/>
              </w:rPr>
              <w:t xml:space="preserve">(tuo atveju, jei pasiūlymą teikia fizinis asmuo - verslo pažymėjimo Nr. ar pan.), </w:t>
            </w:r>
            <w:r w:rsidRPr="004C29BF">
              <w:rPr>
                <w:rFonts w:asciiTheme="minorHAnsi" w:hAnsiTheme="minorHAnsi" w:cstheme="minorHAnsi"/>
                <w:sz w:val="22"/>
                <w:szCs w:val="22"/>
              </w:rPr>
              <w:t>adresas (-ai)</w:t>
            </w:r>
          </w:p>
        </w:tc>
        <w:tc>
          <w:tcPr>
            <w:tcW w:w="2111" w:type="pct"/>
            <w:tcBorders>
              <w:top w:val="single" w:sz="4" w:space="0" w:color="auto"/>
              <w:left w:val="single" w:sz="4" w:space="0" w:color="auto"/>
              <w:bottom w:val="single" w:sz="4" w:space="0" w:color="auto"/>
              <w:right w:val="single" w:sz="4" w:space="0" w:color="auto"/>
            </w:tcBorders>
          </w:tcPr>
          <w:p w14:paraId="4C9AEC56" w14:textId="77777777" w:rsidR="00244B1F" w:rsidRPr="004C29BF" w:rsidRDefault="00244B1F">
            <w:pPr>
              <w:jc w:val="both"/>
              <w:rPr>
                <w:rFonts w:asciiTheme="minorHAnsi" w:hAnsiTheme="minorHAnsi" w:cstheme="minorHAnsi"/>
                <w:sz w:val="22"/>
                <w:szCs w:val="22"/>
              </w:rPr>
            </w:pPr>
          </w:p>
        </w:tc>
      </w:tr>
      <w:tr w:rsidR="00244B1F" w:rsidRPr="004C29BF" w14:paraId="3EE4E1B6"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0458191" w14:textId="77777777" w:rsidR="00244B1F" w:rsidRPr="004C29BF" w:rsidRDefault="00244B1F">
            <w:pPr>
              <w:jc w:val="both"/>
              <w:rPr>
                <w:rFonts w:asciiTheme="minorHAnsi" w:hAnsiTheme="minorHAnsi" w:cstheme="minorHAnsi"/>
                <w:sz w:val="22"/>
                <w:szCs w:val="22"/>
              </w:rPr>
            </w:pPr>
            <w:r w:rsidRPr="004C29BF">
              <w:rPr>
                <w:rFonts w:asciiTheme="minorHAnsi" w:eastAsia="Calibri" w:hAnsiTheme="minorHAnsi" w:cstheme="minorHAnsi"/>
                <w:sz w:val="22"/>
                <w:szCs w:val="22"/>
              </w:rPr>
              <w:t xml:space="preserve">Tiekėjų grupės narys, atstovaujantis grupei </w:t>
            </w:r>
            <w:r w:rsidRPr="004C29BF">
              <w:rPr>
                <w:rFonts w:asciiTheme="minorHAnsi" w:hAnsiTheme="minorHAnsi" w:cstheme="minorHAnsi"/>
                <w:i/>
                <w:sz w:val="22"/>
                <w:szCs w:val="22"/>
              </w:rPr>
              <w:t>(pildoma, jei pasiūlymą teikia tiekėjų grupė)</w:t>
            </w:r>
          </w:p>
        </w:tc>
        <w:tc>
          <w:tcPr>
            <w:tcW w:w="2111" w:type="pct"/>
            <w:tcBorders>
              <w:top w:val="single" w:sz="4" w:space="0" w:color="auto"/>
              <w:left w:val="single" w:sz="4" w:space="0" w:color="auto"/>
              <w:bottom w:val="single" w:sz="4" w:space="0" w:color="auto"/>
              <w:right w:val="single" w:sz="4" w:space="0" w:color="auto"/>
            </w:tcBorders>
          </w:tcPr>
          <w:p w14:paraId="6588745C" w14:textId="77777777" w:rsidR="00244B1F" w:rsidRPr="004C29BF" w:rsidRDefault="00244B1F">
            <w:pPr>
              <w:jc w:val="both"/>
              <w:rPr>
                <w:rFonts w:asciiTheme="minorHAnsi" w:hAnsiTheme="minorHAnsi" w:cstheme="minorHAnsi"/>
                <w:sz w:val="22"/>
                <w:szCs w:val="22"/>
              </w:rPr>
            </w:pPr>
          </w:p>
        </w:tc>
      </w:tr>
      <w:tr w:rsidR="00244B1F" w:rsidRPr="004C29BF" w14:paraId="38C50FA3" w14:textId="77777777" w:rsidTr="00B14F4E">
        <w:tc>
          <w:tcPr>
            <w:tcW w:w="2889" w:type="pct"/>
            <w:tcBorders>
              <w:top w:val="single" w:sz="4" w:space="0" w:color="auto"/>
              <w:left w:val="single" w:sz="4" w:space="0" w:color="auto"/>
              <w:bottom w:val="single" w:sz="4" w:space="0" w:color="auto"/>
              <w:right w:val="single" w:sz="4" w:space="0" w:color="auto"/>
            </w:tcBorders>
            <w:hideMark/>
          </w:tcPr>
          <w:p w14:paraId="6DB3D95B" w14:textId="41DC5014" w:rsidR="00244B1F" w:rsidRPr="004C29BF" w:rsidRDefault="00244B1F">
            <w:pPr>
              <w:jc w:val="both"/>
              <w:rPr>
                <w:rFonts w:asciiTheme="minorHAnsi" w:eastAsia="Calibri" w:hAnsiTheme="minorHAnsi" w:cstheme="minorHAnsi"/>
                <w:sz w:val="22"/>
                <w:szCs w:val="22"/>
              </w:rPr>
            </w:pPr>
            <w:r w:rsidRPr="004C29BF">
              <w:rPr>
                <w:rFonts w:asciiTheme="minorHAnsi" w:eastAsia="Calibri" w:hAnsiTheme="minorHAnsi" w:cstheme="minorHAnsi"/>
                <w:sz w:val="22"/>
                <w:szCs w:val="22"/>
              </w:rPr>
              <w:t>Asmens, įgalioto bendrauti su Pirkėju, kontaktinė informacija (vardas, pavardė, tel., el. p. adresas)</w:t>
            </w:r>
          </w:p>
        </w:tc>
        <w:tc>
          <w:tcPr>
            <w:tcW w:w="2111" w:type="pct"/>
            <w:tcBorders>
              <w:top w:val="single" w:sz="4" w:space="0" w:color="auto"/>
              <w:left w:val="single" w:sz="4" w:space="0" w:color="auto"/>
              <w:bottom w:val="single" w:sz="4" w:space="0" w:color="auto"/>
              <w:right w:val="single" w:sz="4" w:space="0" w:color="auto"/>
            </w:tcBorders>
          </w:tcPr>
          <w:p w14:paraId="27A67AE3" w14:textId="77777777" w:rsidR="00244B1F" w:rsidRPr="004C29BF" w:rsidRDefault="00244B1F">
            <w:pPr>
              <w:jc w:val="both"/>
              <w:rPr>
                <w:rFonts w:asciiTheme="minorHAnsi" w:hAnsiTheme="minorHAnsi" w:cstheme="minorHAnsi"/>
                <w:sz w:val="22"/>
                <w:szCs w:val="22"/>
              </w:rPr>
            </w:pPr>
          </w:p>
        </w:tc>
      </w:tr>
    </w:tbl>
    <w:p w14:paraId="2ABAB9ED" w14:textId="587B73D7" w:rsidR="00244B1F" w:rsidRPr="004C29BF" w:rsidRDefault="00244B1F" w:rsidP="00977DC8">
      <w:pPr>
        <w:rPr>
          <w:rFonts w:asciiTheme="minorHAnsi" w:hAnsiTheme="minorHAnsi" w:cstheme="minorHAnsi"/>
        </w:rPr>
      </w:pPr>
    </w:p>
    <w:p w14:paraId="18B76155" w14:textId="1C688E93" w:rsidR="007A0CB2" w:rsidRPr="004C29BF" w:rsidRDefault="007A0CB2" w:rsidP="007A0CB2">
      <w:pPr>
        <w:jc w:val="both"/>
        <w:rPr>
          <w:rFonts w:asciiTheme="minorHAnsi" w:hAnsiTheme="minorHAnsi" w:cstheme="minorHAnsi"/>
          <w:sz w:val="22"/>
          <w:szCs w:val="22"/>
        </w:rPr>
      </w:pPr>
      <w:r w:rsidRPr="004C29BF">
        <w:rPr>
          <w:rFonts w:asciiTheme="minorHAnsi" w:hAnsiTheme="minorHAnsi" w:cstheme="minorHAnsi"/>
          <w:sz w:val="22"/>
          <w:szCs w:val="22"/>
        </w:rPr>
        <w:t>Šiuo pasiūlymu pažymime, kad sutinkame su visomis pirkimo sąlygomis, nustatytomis:</w:t>
      </w:r>
    </w:p>
    <w:p w14:paraId="4E1DBD9D" w14:textId="3B2081D7" w:rsidR="007A0CB2" w:rsidRPr="004C29BF" w:rsidRDefault="007A0CB2" w:rsidP="007A0CB2">
      <w:pPr>
        <w:widowControl w:val="0"/>
        <w:tabs>
          <w:tab w:val="left" w:pos="0"/>
        </w:tabs>
        <w:ind w:firstLine="720"/>
        <w:jc w:val="both"/>
        <w:rPr>
          <w:rFonts w:asciiTheme="minorHAnsi" w:hAnsiTheme="minorHAnsi" w:cstheme="minorHAnsi"/>
          <w:sz w:val="22"/>
          <w:szCs w:val="22"/>
        </w:rPr>
      </w:pPr>
      <w:r w:rsidRPr="004C29BF">
        <w:rPr>
          <w:rFonts w:asciiTheme="minorHAnsi" w:hAnsiTheme="minorHAnsi" w:cstheme="minorHAnsi"/>
          <w:sz w:val="22"/>
          <w:szCs w:val="22"/>
        </w:rPr>
        <w:t xml:space="preserve">1) konkurso skelbime, </w:t>
      </w:r>
      <w:bookmarkStart w:id="39" w:name="_Hlk525562171"/>
      <w:r w:rsidRPr="004C29BF">
        <w:rPr>
          <w:rFonts w:asciiTheme="minorHAnsi" w:hAnsiTheme="minorHAnsi" w:cstheme="minorHAnsi"/>
          <w:sz w:val="22"/>
          <w:szCs w:val="22"/>
        </w:rPr>
        <w:t xml:space="preserve">paskelbtame </w:t>
      </w:r>
      <w:hyperlink r:id="rId18" w:history="1">
        <w:r w:rsidRPr="004C29BF">
          <w:rPr>
            <w:rStyle w:val="Hyperlink"/>
            <w:rFonts w:asciiTheme="minorHAnsi" w:hAnsiTheme="minorHAnsi" w:cstheme="minorHAnsi"/>
            <w:iCs/>
            <w:color w:val="auto"/>
            <w:sz w:val="22"/>
            <w:szCs w:val="22"/>
          </w:rPr>
          <w:t>www.esinvesticijos.lt</w:t>
        </w:r>
      </w:hyperlink>
      <w:bookmarkEnd w:id="39"/>
      <w:r w:rsidR="00244B1F" w:rsidRPr="004C29BF">
        <w:rPr>
          <w:rFonts w:asciiTheme="minorHAnsi" w:hAnsiTheme="minorHAnsi" w:cstheme="minorHAnsi"/>
          <w:sz w:val="22"/>
          <w:szCs w:val="22"/>
        </w:rPr>
        <w:t>;</w:t>
      </w:r>
    </w:p>
    <w:p w14:paraId="660011AA" w14:textId="3411EFEF" w:rsidR="007A0CB2" w:rsidRPr="004C29BF" w:rsidRDefault="007A0CB2" w:rsidP="007A0CB2">
      <w:pPr>
        <w:widowControl w:val="0"/>
        <w:ind w:left="720"/>
        <w:jc w:val="both"/>
        <w:rPr>
          <w:rFonts w:asciiTheme="minorHAnsi" w:hAnsiTheme="minorHAnsi" w:cstheme="minorHAnsi"/>
          <w:sz w:val="22"/>
          <w:szCs w:val="22"/>
        </w:rPr>
      </w:pPr>
      <w:r w:rsidRPr="004C29BF">
        <w:rPr>
          <w:rFonts w:asciiTheme="minorHAnsi" w:hAnsiTheme="minorHAnsi" w:cstheme="minorHAnsi"/>
          <w:sz w:val="22"/>
          <w:szCs w:val="22"/>
        </w:rPr>
        <w:t>2) konkurso sąlygose</w:t>
      </w:r>
      <w:r w:rsidR="00244B1F" w:rsidRPr="004C29BF">
        <w:rPr>
          <w:rFonts w:asciiTheme="minorHAnsi" w:hAnsiTheme="minorHAnsi" w:cstheme="minorHAnsi"/>
          <w:sz w:val="22"/>
          <w:szCs w:val="22"/>
        </w:rPr>
        <w:t>;</w:t>
      </w:r>
    </w:p>
    <w:p w14:paraId="2BB29A99" w14:textId="26CE2677" w:rsidR="007A0CB2" w:rsidRPr="004C29BF" w:rsidRDefault="007A0CB2" w:rsidP="007A0CB2">
      <w:pPr>
        <w:widowControl w:val="0"/>
        <w:ind w:left="720"/>
        <w:jc w:val="both"/>
        <w:rPr>
          <w:rFonts w:asciiTheme="minorHAnsi" w:hAnsiTheme="minorHAnsi" w:cstheme="minorHAnsi"/>
          <w:sz w:val="22"/>
          <w:szCs w:val="22"/>
        </w:rPr>
      </w:pPr>
      <w:r w:rsidRPr="004C29BF">
        <w:rPr>
          <w:rFonts w:asciiTheme="minorHAnsi" w:hAnsiTheme="minorHAnsi" w:cstheme="minorHAnsi"/>
          <w:sz w:val="22"/>
          <w:szCs w:val="22"/>
        </w:rPr>
        <w:t>3) pirkimo dokumentų prieduose</w:t>
      </w:r>
      <w:r w:rsidR="00244B1F" w:rsidRPr="004C29BF">
        <w:rPr>
          <w:rFonts w:asciiTheme="minorHAnsi" w:hAnsiTheme="minorHAnsi" w:cstheme="minorHAnsi"/>
          <w:sz w:val="22"/>
          <w:szCs w:val="22"/>
        </w:rPr>
        <w:t>.</w:t>
      </w:r>
    </w:p>
    <w:p w14:paraId="7DE1B260" w14:textId="77777777" w:rsidR="007A0CB2" w:rsidRPr="004C29BF" w:rsidRDefault="007A0CB2" w:rsidP="007A0CB2">
      <w:pPr>
        <w:jc w:val="both"/>
        <w:rPr>
          <w:rFonts w:asciiTheme="minorHAnsi" w:hAnsiTheme="minorHAnsi" w:cstheme="minorHAnsi"/>
          <w:color w:val="FF0000"/>
          <w:sz w:val="22"/>
          <w:szCs w:val="22"/>
        </w:rPr>
      </w:pPr>
    </w:p>
    <w:p w14:paraId="56850210" w14:textId="71DBF2C1" w:rsidR="007A0CB2" w:rsidRPr="004C29BF" w:rsidRDefault="007A0CB2" w:rsidP="007A0CB2">
      <w:pPr>
        <w:jc w:val="both"/>
        <w:rPr>
          <w:rFonts w:asciiTheme="minorHAnsi" w:hAnsiTheme="minorHAnsi" w:cstheme="minorHAnsi"/>
          <w:sz w:val="22"/>
          <w:szCs w:val="22"/>
        </w:rPr>
      </w:pPr>
      <w:r w:rsidRPr="004C29BF">
        <w:rPr>
          <w:rFonts w:asciiTheme="minorHAnsi" w:hAnsiTheme="minorHAnsi" w:cstheme="minorHAnsi"/>
          <w:sz w:val="22"/>
          <w:szCs w:val="22"/>
        </w:rPr>
        <w:t xml:space="preserve">Mes siūlome šias </w:t>
      </w:r>
      <w:r w:rsidRPr="004C29BF">
        <w:rPr>
          <w:rFonts w:asciiTheme="minorHAnsi" w:hAnsiTheme="minorHAnsi" w:cstheme="minorHAnsi"/>
          <w:b/>
          <w:sz w:val="22"/>
          <w:szCs w:val="22"/>
        </w:rPr>
        <w:t>Prekes</w:t>
      </w:r>
      <w:r w:rsidRPr="004C29BF">
        <w:rPr>
          <w:rFonts w:asciiTheme="minorHAnsi" w:hAnsiTheme="minorHAnsi" w:cstheme="minorHAnsi"/>
          <w:sz w:val="22"/>
          <w:szCs w:val="22"/>
        </w:rPr>
        <w:t xml:space="preserve"> (įskaitant visas Konkurso sąlygų 4.1</w:t>
      </w:r>
      <w:r w:rsidR="00071D27" w:rsidRPr="004C29BF">
        <w:rPr>
          <w:rFonts w:asciiTheme="minorHAnsi" w:hAnsiTheme="minorHAnsi" w:cstheme="minorHAnsi"/>
          <w:sz w:val="22"/>
          <w:szCs w:val="22"/>
        </w:rPr>
        <w:t>1</w:t>
      </w:r>
      <w:r w:rsidRPr="004C29BF">
        <w:rPr>
          <w:rFonts w:asciiTheme="minorHAnsi" w:hAnsiTheme="minorHAnsi" w:cstheme="minorHAnsi"/>
          <w:sz w:val="22"/>
          <w:szCs w:val="22"/>
        </w:rPr>
        <w:t xml:space="preserve"> p. nurodytas išlaidas</w:t>
      </w:r>
      <w:r w:rsidR="002361D9" w:rsidRPr="004C29BF">
        <w:rPr>
          <w:rFonts w:asciiTheme="minorHAnsi" w:hAnsiTheme="minorHAnsi" w:cstheme="minorHAnsi"/>
          <w:sz w:val="22"/>
          <w:szCs w:val="22"/>
        </w:rPr>
        <w:t>)</w:t>
      </w:r>
      <w:r w:rsidR="00244B1F" w:rsidRPr="004C29BF">
        <w:rPr>
          <w:rFonts w:asciiTheme="minorHAnsi" w:hAnsiTheme="minorHAnsi" w:cstheme="minorHAnsi"/>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
        <w:gridCol w:w="3952"/>
        <w:gridCol w:w="709"/>
        <w:gridCol w:w="1098"/>
        <w:gridCol w:w="1180"/>
        <w:gridCol w:w="1473"/>
        <w:gridCol w:w="1326"/>
      </w:tblGrid>
      <w:tr w:rsidR="001C2075" w:rsidRPr="004C29BF" w14:paraId="66684E89" w14:textId="77777777" w:rsidTr="001B0D8C">
        <w:trPr>
          <w:trHeight w:val="20"/>
          <w:tblHeader/>
        </w:trPr>
        <w:tc>
          <w:tcPr>
            <w:tcW w:w="345" w:type="pct"/>
            <w:vAlign w:val="center"/>
          </w:tcPr>
          <w:p w14:paraId="14D109C6" w14:textId="77777777"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 xml:space="preserve">Eil. </w:t>
            </w:r>
            <w:proofErr w:type="spellStart"/>
            <w:r w:rsidRPr="004C29BF">
              <w:rPr>
                <w:rFonts w:asciiTheme="minorHAnsi" w:hAnsiTheme="minorHAnsi" w:cstheme="minorHAnsi"/>
                <w:b/>
                <w:bCs/>
                <w:spacing w:val="-8"/>
                <w:sz w:val="22"/>
                <w:szCs w:val="22"/>
              </w:rPr>
              <w:t>nr.</w:t>
            </w:r>
            <w:proofErr w:type="spellEnd"/>
          </w:p>
        </w:tc>
        <w:tc>
          <w:tcPr>
            <w:tcW w:w="1889" w:type="pct"/>
            <w:vAlign w:val="center"/>
          </w:tcPr>
          <w:p w14:paraId="3270AE99" w14:textId="77777777"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Prekių/paslaugų/darbų pavadinimas</w:t>
            </w:r>
          </w:p>
        </w:tc>
        <w:tc>
          <w:tcPr>
            <w:tcW w:w="339" w:type="pct"/>
            <w:vAlign w:val="center"/>
          </w:tcPr>
          <w:p w14:paraId="27E6E9DE" w14:textId="4E998DBE"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Mato</w:t>
            </w:r>
            <w:r w:rsidR="00750325" w:rsidRPr="004C29BF">
              <w:rPr>
                <w:rFonts w:asciiTheme="minorHAnsi" w:hAnsiTheme="minorHAnsi" w:cstheme="minorHAnsi"/>
                <w:b/>
                <w:bCs/>
                <w:spacing w:val="-8"/>
                <w:sz w:val="22"/>
                <w:szCs w:val="22"/>
              </w:rPr>
              <w:t xml:space="preserve"> </w:t>
            </w:r>
            <w:r w:rsidRPr="004C29BF">
              <w:rPr>
                <w:rFonts w:asciiTheme="minorHAnsi" w:hAnsiTheme="minorHAnsi" w:cstheme="minorHAnsi"/>
                <w:b/>
                <w:bCs/>
                <w:spacing w:val="-8"/>
                <w:sz w:val="22"/>
                <w:szCs w:val="22"/>
              </w:rPr>
              <w:t xml:space="preserve"> vnt.</w:t>
            </w:r>
          </w:p>
        </w:tc>
        <w:tc>
          <w:tcPr>
            <w:tcW w:w="525" w:type="pct"/>
            <w:vAlign w:val="center"/>
          </w:tcPr>
          <w:p w14:paraId="60A6ABA9" w14:textId="77777777"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Kiekis</w:t>
            </w:r>
          </w:p>
        </w:tc>
        <w:tc>
          <w:tcPr>
            <w:tcW w:w="564" w:type="pct"/>
            <w:vAlign w:val="center"/>
          </w:tcPr>
          <w:p w14:paraId="75144D34" w14:textId="77777777"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Vieneto</w:t>
            </w:r>
          </w:p>
          <w:p w14:paraId="26E2C9CA" w14:textId="7D8E6B6E"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kaina, E</w:t>
            </w:r>
            <w:r w:rsidR="00D75D3C" w:rsidRPr="004C29BF">
              <w:rPr>
                <w:rFonts w:asciiTheme="minorHAnsi" w:hAnsiTheme="minorHAnsi" w:cstheme="minorHAnsi"/>
                <w:b/>
                <w:bCs/>
                <w:spacing w:val="-8"/>
                <w:sz w:val="22"/>
                <w:szCs w:val="22"/>
              </w:rPr>
              <w:t>ur</w:t>
            </w:r>
            <w:r w:rsidR="001000F8" w:rsidRPr="004C29BF">
              <w:rPr>
                <w:rFonts w:asciiTheme="minorHAnsi" w:hAnsiTheme="minorHAnsi" w:cstheme="minorHAnsi"/>
                <w:b/>
                <w:bCs/>
                <w:spacing w:val="-8"/>
                <w:sz w:val="22"/>
                <w:szCs w:val="22"/>
              </w:rPr>
              <w:t xml:space="preserve"> </w:t>
            </w:r>
            <w:r w:rsidRPr="004C29BF">
              <w:rPr>
                <w:rFonts w:asciiTheme="minorHAnsi" w:hAnsiTheme="minorHAnsi" w:cstheme="minorHAnsi"/>
                <w:b/>
                <w:bCs/>
                <w:spacing w:val="-8"/>
                <w:sz w:val="22"/>
                <w:szCs w:val="22"/>
              </w:rPr>
              <w:t xml:space="preserve"> (be PVM)</w:t>
            </w:r>
          </w:p>
        </w:tc>
        <w:tc>
          <w:tcPr>
            <w:tcW w:w="704" w:type="pct"/>
            <w:vAlign w:val="center"/>
          </w:tcPr>
          <w:p w14:paraId="656414A3" w14:textId="77777777"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Suminė</w:t>
            </w:r>
          </w:p>
          <w:p w14:paraId="4B788B47" w14:textId="786BD9F2"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kaina, E</w:t>
            </w:r>
            <w:r w:rsidR="00D75D3C" w:rsidRPr="004C29BF">
              <w:rPr>
                <w:rFonts w:asciiTheme="minorHAnsi" w:hAnsiTheme="minorHAnsi" w:cstheme="minorHAnsi"/>
                <w:b/>
                <w:bCs/>
                <w:spacing w:val="-8"/>
                <w:sz w:val="22"/>
                <w:szCs w:val="22"/>
              </w:rPr>
              <w:t xml:space="preserve">ur </w:t>
            </w:r>
            <w:r w:rsidRPr="004C29BF">
              <w:rPr>
                <w:rFonts w:asciiTheme="minorHAnsi" w:hAnsiTheme="minorHAnsi" w:cstheme="minorHAnsi"/>
                <w:b/>
                <w:bCs/>
                <w:spacing w:val="-8"/>
                <w:sz w:val="22"/>
                <w:szCs w:val="22"/>
              </w:rPr>
              <w:t xml:space="preserve"> (be PVM)</w:t>
            </w:r>
          </w:p>
        </w:tc>
        <w:tc>
          <w:tcPr>
            <w:tcW w:w="634" w:type="pct"/>
            <w:vAlign w:val="center"/>
          </w:tcPr>
          <w:p w14:paraId="6A84095E" w14:textId="0FDEFBBA" w:rsidR="008C331D" w:rsidRPr="004C29BF" w:rsidRDefault="008C331D" w:rsidP="00CD2F2A">
            <w:pPr>
              <w:contextualSpacing/>
              <w:jc w:val="center"/>
              <w:rPr>
                <w:rFonts w:asciiTheme="minorHAnsi" w:hAnsiTheme="minorHAnsi" w:cstheme="minorHAnsi"/>
                <w:b/>
                <w:bCs/>
                <w:spacing w:val="-8"/>
                <w:sz w:val="22"/>
                <w:szCs w:val="22"/>
              </w:rPr>
            </w:pPr>
            <w:r w:rsidRPr="004C29BF">
              <w:rPr>
                <w:rFonts w:asciiTheme="minorHAnsi" w:hAnsiTheme="minorHAnsi" w:cstheme="minorHAnsi"/>
                <w:b/>
                <w:bCs/>
                <w:spacing w:val="-8"/>
                <w:sz w:val="22"/>
                <w:szCs w:val="22"/>
              </w:rPr>
              <w:t>Kaina, E</w:t>
            </w:r>
            <w:r w:rsidR="00D75D3C" w:rsidRPr="004C29BF">
              <w:rPr>
                <w:rFonts w:asciiTheme="minorHAnsi" w:hAnsiTheme="minorHAnsi" w:cstheme="minorHAnsi"/>
                <w:b/>
                <w:bCs/>
                <w:spacing w:val="-8"/>
                <w:sz w:val="22"/>
                <w:szCs w:val="22"/>
              </w:rPr>
              <w:t>ur</w:t>
            </w:r>
            <w:r w:rsidRPr="004C29BF">
              <w:rPr>
                <w:rFonts w:asciiTheme="minorHAnsi" w:hAnsiTheme="minorHAnsi" w:cstheme="minorHAnsi"/>
                <w:b/>
                <w:bCs/>
                <w:spacing w:val="-8"/>
                <w:sz w:val="22"/>
                <w:szCs w:val="22"/>
              </w:rPr>
              <w:t xml:space="preserve"> (su PVM)</w:t>
            </w:r>
          </w:p>
        </w:tc>
      </w:tr>
      <w:tr w:rsidR="001B0D8C" w:rsidRPr="004C29BF" w14:paraId="44FCA8AC" w14:textId="77777777" w:rsidTr="001B0D8C">
        <w:trPr>
          <w:trHeight w:val="20"/>
        </w:trPr>
        <w:tc>
          <w:tcPr>
            <w:tcW w:w="345" w:type="pct"/>
          </w:tcPr>
          <w:p w14:paraId="4A99D37B" w14:textId="35FAF2CB" w:rsidR="001B0D8C" w:rsidRPr="004C29BF" w:rsidRDefault="001B0D8C" w:rsidP="001B0D8C">
            <w:pPr>
              <w:contextualSpacing/>
              <w:jc w:val="center"/>
              <w:rPr>
                <w:rFonts w:asciiTheme="minorHAnsi" w:hAnsiTheme="minorHAnsi" w:cstheme="minorHAnsi"/>
                <w:spacing w:val="-8"/>
                <w:sz w:val="22"/>
                <w:szCs w:val="22"/>
              </w:rPr>
            </w:pPr>
            <w:r w:rsidRPr="004C29BF">
              <w:rPr>
                <w:rFonts w:asciiTheme="minorHAnsi" w:hAnsiTheme="minorHAnsi" w:cstheme="minorHAnsi"/>
                <w:spacing w:val="-8"/>
                <w:sz w:val="22"/>
                <w:szCs w:val="22"/>
              </w:rPr>
              <w:t>1</w:t>
            </w:r>
          </w:p>
        </w:tc>
        <w:tc>
          <w:tcPr>
            <w:tcW w:w="1889" w:type="pct"/>
          </w:tcPr>
          <w:p w14:paraId="0A52FD3D" w14:textId="041C93B4" w:rsidR="001B0D8C" w:rsidRPr="004C29BF" w:rsidRDefault="00E0734B" w:rsidP="001B0D8C">
            <w:pPr>
              <w:contextualSpacing/>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Krautuvas Nr. 1</w:t>
            </w:r>
          </w:p>
        </w:tc>
        <w:tc>
          <w:tcPr>
            <w:tcW w:w="339" w:type="pct"/>
          </w:tcPr>
          <w:p w14:paraId="2CC9C1B0" w14:textId="3F596AA1" w:rsidR="001B0D8C" w:rsidRPr="004C29BF" w:rsidRDefault="001B0D8C" w:rsidP="001B0D8C">
            <w:pPr>
              <w:pStyle w:val="TableParagraph"/>
              <w:jc w:val="center"/>
              <w:rPr>
                <w:rFonts w:asciiTheme="minorHAnsi" w:hAnsiTheme="minorHAnsi" w:cstheme="minorHAnsi"/>
              </w:rPr>
            </w:pPr>
            <w:r w:rsidRPr="004C29BF">
              <w:rPr>
                <w:rFonts w:asciiTheme="minorHAnsi" w:hAnsiTheme="minorHAnsi" w:cstheme="minorHAnsi"/>
              </w:rPr>
              <w:t>vnt.</w:t>
            </w:r>
          </w:p>
        </w:tc>
        <w:tc>
          <w:tcPr>
            <w:tcW w:w="525" w:type="pct"/>
          </w:tcPr>
          <w:p w14:paraId="53183D13" w14:textId="07AED845" w:rsidR="001B0D8C" w:rsidRPr="004C29BF" w:rsidRDefault="001B0D8C" w:rsidP="001B0D8C">
            <w:pPr>
              <w:pStyle w:val="TableParagraph"/>
              <w:jc w:val="center"/>
              <w:rPr>
                <w:rFonts w:asciiTheme="minorHAnsi" w:hAnsiTheme="minorHAnsi" w:cstheme="minorHAnsi"/>
              </w:rPr>
            </w:pPr>
            <w:r w:rsidRPr="004C29BF">
              <w:rPr>
                <w:rFonts w:asciiTheme="minorHAnsi" w:hAnsiTheme="minorHAnsi" w:cstheme="minorHAnsi"/>
              </w:rPr>
              <w:t>1</w:t>
            </w:r>
          </w:p>
        </w:tc>
        <w:tc>
          <w:tcPr>
            <w:tcW w:w="564" w:type="pct"/>
          </w:tcPr>
          <w:p w14:paraId="63EBEE52" w14:textId="42F0773D" w:rsidR="001B0D8C" w:rsidRPr="004C29BF" w:rsidRDefault="001B0D8C" w:rsidP="001B0D8C">
            <w:pPr>
              <w:pStyle w:val="TableParagraph"/>
              <w:jc w:val="center"/>
              <w:rPr>
                <w:rFonts w:asciiTheme="minorHAnsi" w:hAnsiTheme="minorHAnsi" w:cstheme="minorHAnsi"/>
              </w:rPr>
            </w:pPr>
          </w:p>
        </w:tc>
        <w:tc>
          <w:tcPr>
            <w:tcW w:w="704" w:type="pct"/>
          </w:tcPr>
          <w:p w14:paraId="6D22B99F" w14:textId="5BC580F1" w:rsidR="001B0D8C" w:rsidRPr="004C29BF" w:rsidRDefault="001B0D8C" w:rsidP="001B0D8C">
            <w:pPr>
              <w:pStyle w:val="TableParagraph"/>
              <w:jc w:val="center"/>
              <w:rPr>
                <w:rFonts w:asciiTheme="minorHAnsi" w:hAnsiTheme="minorHAnsi" w:cstheme="minorHAnsi"/>
              </w:rPr>
            </w:pPr>
          </w:p>
        </w:tc>
        <w:tc>
          <w:tcPr>
            <w:tcW w:w="634" w:type="pct"/>
          </w:tcPr>
          <w:p w14:paraId="6837EFF0" w14:textId="575B11C4" w:rsidR="001B0D8C" w:rsidRPr="004C29BF" w:rsidRDefault="001B0D8C" w:rsidP="001B0D8C">
            <w:pPr>
              <w:pStyle w:val="TableParagraph"/>
              <w:jc w:val="center"/>
              <w:rPr>
                <w:rFonts w:asciiTheme="minorHAnsi" w:hAnsiTheme="minorHAnsi" w:cstheme="minorHAnsi"/>
              </w:rPr>
            </w:pPr>
          </w:p>
        </w:tc>
      </w:tr>
      <w:tr w:rsidR="00E0734B" w:rsidRPr="004C29BF" w14:paraId="7A3AA55F" w14:textId="77777777" w:rsidTr="001B0D8C">
        <w:trPr>
          <w:trHeight w:val="20"/>
        </w:trPr>
        <w:tc>
          <w:tcPr>
            <w:tcW w:w="345" w:type="pct"/>
          </w:tcPr>
          <w:p w14:paraId="590C6EB8" w14:textId="5E61AABB" w:rsidR="00E0734B" w:rsidRPr="004C29BF" w:rsidRDefault="00E0734B" w:rsidP="00E0734B">
            <w:pPr>
              <w:contextualSpacing/>
              <w:jc w:val="center"/>
              <w:rPr>
                <w:rFonts w:asciiTheme="minorHAnsi" w:hAnsiTheme="minorHAnsi" w:cstheme="minorHAnsi"/>
                <w:spacing w:val="-8"/>
                <w:sz w:val="22"/>
                <w:szCs w:val="22"/>
              </w:rPr>
            </w:pPr>
            <w:r w:rsidRPr="004C29BF">
              <w:rPr>
                <w:rFonts w:asciiTheme="minorHAnsi" w:hAnsiTheme="minorHAnsi" w:cstheme="minorHAnsi"/>
                <w:spacing w:val="-8"/>
                <w:sz w:val="22"/>
                <w:szCs w:val="22"/>
              </w:rPr>
              <w:t>2</w:t>
            </w:r>
          </w:p>
        </w:tc>
        <w:tc>
          <w:tcPr>
            <w:tcW w:w="1889" w:type="pct"/>
          </w:tcPr>
          <w:p w14:paraId="4D00678D" w14:textId="250DAF06" w:rsidR="00E0734B" w:rsidRPr="004C29BF" w:rsidRDefault="00E0734B" w:rsidP="00E0734B">
            <w:pPr>
              <w:contextualSpacing/>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Krautuvas Nr. 2</w:t>
            </w:r>
          </w:p>
        </w:tc>
        <w:tc>
          <w:tcPr>
            <w:tcW w:w="339" w:type="pct"/>
          </w:tcPr>
          <w:p w14:paraId="23917CD8" w14:textId="2B2475B8" w:rsidR="00E0734B" w:rsidRPr="004C29BF" w:rsidRDefault="00E0734B" w:rsidP="00E0734B">
            <w:pPr>
              <w:pStyle w:val="TableParagraph"/>
              <w:jc w:val="center"/>
              <w:rPr>
                <w:rFonts w:asciiTheme="minorHAnsi" w:hAnsiTheme="minorHAnsi" w:cstheme="minorHAnsi"/>
              </w:rPr>
            </w:pPr>
            <w:r w:rsidRPr="004C29BF">
              <w:rPr>
                <w:rFonts w:asciiTheme="minorHAnsi" w:hAnsiTheme="minorHAnsi" w:cstheme="minorHAnsi"/>
              </w:rPr>
              <w:t>vnt.</w:t>
            </w:r>
          </w:p>
        </w:tc>
        <w:tc>
          <w:tcPr>
            <w:tcW w:w="525" w:type="pct"/>
          </w:tcPr>
          <w:p w14:paraId="1F6F1E2C" w14:textId="630CDC3F" w:rsidR="00E0734B" w:rsidRPr="004C29BF" w:rsidRDefault="00E0734B" w:rsidP="00E0734B">
            <w:pPr>
              <w:pStyle w:val="TableParagraph"/>
              <w:jc w:val="center"/>
              <w:rPr>
                <w:rFonts w:asciiTheme="minorHAnsi" w:hAnsiTheme="minorHAnsi" w:cstheme="minorHAnsi"/>
              </w:rPr>
            </w:pPr>
            <w:r w:rsidRPr="004C29BF">
              <w:rPr>
                <w:rFonts w:asciiTheme="minorHAnsi" w:hAnsiTheme="minorHAnsi" w:cstheme="minorHAnsi"/>
              </w:rPr>
              <w:t>1</w:t>
            </w:r>
          </w:p>
        </w:tc>
        <w:tc>
          <w:tcPr>
            <w:tcW w:w="564" w:type="pct"/>
          </w:tcPr>
          <w:p w14:paraId="04E53E34" w14:textId="77777777" w:rsidR="00E0734B" w:rsidRPr="004C29BF" w:rsidRDefault="00E0734B" w:rsidP="00E0734B">
            <w:pPr>
              <w:pStyle w:val="TableParagraph"/>
              <w:jc w:val="center"/>
              <w:rPr>
                <w:rFonts w:asciiTheme="minorHAnsi" w:hAnsiTheme="minorHAnsi" w:cstheme="minorHAnsi"/>
              </w:rPr>
            </w:pPr>
          </w:p>
        </w:tc>
        <w:tc>
          <w:tcPr>
            <w:tcW w:w="704" w:type="pct"/>
          </w:tcPr>
          <w:p w14:paraId="698FF78D" w14:textId="77777777" w:rsidR="00E0734B" w:rsidRPr="004C29BF" w:rsidRDefault="00E0734B" w:rsidP="00E0734B">
            <w:pPr>
              <w:pStyle w:val="TableParagraph"/>
              <w:jc w:val="center"/>
              <w:rPr>
                <w:rFonts w:asciiTheme="minorHAnsi" w:hAnsiTheme="minorHAnsi" w:cstheme="minorHAnsi"/>
              </w:rPr>
            </w:pPr>
          </w:p>
        </w:tc>
        <w:tc>
          <w:tcPr>
            <w:tcW w:w="634" w:type="pct"/>
          </w:tcPr>
          <w:p w14:paraId="5318D1EF" w14:textId="77777777" w:rsidR="00E0734B" w:rsidRPr="004C29BF" w:rsidRDefault="00E0734B" w:rsidP="00E0734B">
            <w:pPr>
              <w:pStyle w:val="TableParagraph"/>
              <w:jc w:val="center"/>
              <w:rPr>
                <w:rFonts w:asciiTheme="minorHAnsi" w:hAnsiTheme="minorHAnsi" w:cstheme="minorHAnsi"/>
              </w:rPr>
            </w:pPr>
          </w:p>
        </w:tc>
      </w:tr>
      <w:tr w:rsidR="00E0734B" w:rsidRPr="004C29BF" w14:paraId="6D86907B" w14:textId="77777777" w:rsidTr="001B0D8C">
        <w:trPr>
          <w:trHeight w:val="20"/>
        </w:trPr>
        <w:tc>
          <w:tcPr>
            <w:tcW w:w="345" w:type="pct"/>
          </w:tcPr>
          <w:p w14:paraId="72729B7E" w14:textId="63DF9F13" w:rsidR="00E0734B" w:rsidRPr="004C29BF" w:rsidRDefault="00E0734B" w:rsidP="00E0734B">
            <w:pPr>
              <w:contextualSpacing/>
              <w:jc w:val="center"/>
              <w:rPr>
                <w:rFonts w:asciiTheme="minorHAnsi" w:hAnsiTheme="minorHAnsi" w:cstheme="minorHAnsi"/>
                <w:spacing w:val="-8"/>
                <w:sz w:val="22"/>
                <w:szCs w:val="22"/>
              </w:rPr>
            </w:pPr>
            <w:r w:rsidRPr="004C29BF">
              <w:rPr>
                <w:rFonts w:asciiTheme="minorHAnsi" w:hAnsiTheme="minorHAnsi" w:cstheme="minorHAnsi"/>
                <w:spacing w:val="-8"/>
                <w:sz w:val="22"/>
                <w:szCs w:val="22"/>
              </w:rPr>
              <w:t>3</w:t>
            </w:r>
          </w:p>
        </w:tc>
        <w:tc>
          <w:tcPr>
            <w:tcW w:w="1889" w:type="pct"/>
          </w:tcPr>
          <w:p w14:paraId="31C42AAF" w14:textId="38F4413A" w:rsidR="00E0734B" w:rsidRPr="004C29BF" w:rsidRDefault="00E0734B" w:rsidP="00E0734B">
            <w:pPr>
              <w:contextualSpacing/>
              <w:jc w:val="both"/>
              <w:rPr>
                <w:rFonts w:asciiTheme="minorHAnsi" w:hAnsiTheme="minorHAnsi" w:cstheme="minorHAnsi"/>
                <w:spacing w:val="-8"/>
                <w:sz w:val="22"/>
                <w:szCs w:val="22"/>
              </w:rPr>
            </w:pPr>
            <w:r w:rsidRPr="004C29BF">
              <w:rPr>
                <w:rFonts w:asciiTheme="minorHAnsi" w:hAnsiTheme="minorHAnsi" w:cstheme="minorHAnsi"/>
                <w:spacing w:val="-8"/>
                <w:sz w:val="22"/>
                <w:szCs w:val="22"/>
              </w:rPr>
              <w:t>Krautuvas Nr. 3</w:t>
            </w:r>
          </w:p>
        </w:tc>
        <w:tc>
          <w:tcPr>
            <w:tcW w:w="339" w:type="pct"/>
          </w:tcPr>
          <w:p w14:paraId="4DA6436E" w14:textId="30C4EEE2" w:rsidR="00E0734B" w:rsidRPr="004C29BF" w:rsidRDefault="00E0734B" w:rsidP="00E0734B">
            <w:pPr>
              <w:pStyle w:val="TableParagraph"/>
              <w:jc w:val="center"/>
              <w:rPr>
                <w:rFonts w:asciiTheme="minorHAnsi" w:hAnsiTheme="minorHAnsi" w:cstheme="minorHAnsi"/>
              </w:rPr>
            </w:pPr>
            <w:r w:rsidRPr="004C29BF">
              <w:rPr>
                <w:rFonts w:asciiTheme="minorHAnsi" w:hAnsiTheme="minorHAnsi" w:cstheme="minorHAnsi"/>
              </w:rPr>
              <w:t>vnt.</w:t>
            </w:r>
          </w:p>
        </w:tc>
        <w:tc>
          <w:tcPr>
            <w:tcW w:w="525" w:type="pct"/>
          </w:tcPr>
          <w:p w14:paraId="7E75B437" w14:textId="7F6A38E5" w:rsidR="00E0734B" w:rsidRPr="004C29BF" w:rsidRDefault="00E0734B" w:rsidP="00E0734B">
            <w:pPr>
              <w:pStyle w:val="TableParagraph"/>
              <w:jc w:val="center"/>
              <w:rPr>
                <w:rFonts w:asciiTheme="minorHAnsi" w:hAnsiTheme="minorHAnsi" w:cstheme="minorHAnsi"/>
              </w:rPr>
            </w:pPr>
            <w:r w:rsidRPr="004C29BF">
              <w:rPr>
                <w:rFonts w:asciiTheme="minorHAnsi" w:hAnsiTheme="minorHAnsi" w:cstheme="minorHAnsi"/>
              </w:rPr>
              <w:t>1</w:t>
            </w:r>
          </w:p>
        </w:tc>
        <w:tc>
          <w:tcPr>
            <w:tcW w:w="564" w:type="pct"/>
          </w:tcPr>
          <w:p w14:paraId="048F9958" w14:textId="77777777" w:rsidR="00E0734B" w:rsidRPr="004C29BF" w:rsidRDefault="00E0734B" w:rsidP="00E0734B">
            <w:pPr>
              <w:pStyle w:val="TableParagraph"/>
              <w:jc w:val="center"/>
              <w:rPr>
                <w:rFonts w:asciiTheme="minorHAnsi" w:hAnsiTheme="minorHAnsi" w:cstheme="minorHAnsi"/>
              </w:rPr>
            </w:pPr>
          </w:p>
        </w:tc>
        <w:tc>
          <w:tcPr>
            <w:tcW w:w="704" w:type="pct"/>
          </w:tcPr>
          <w:p w14:paraId="13FA8616" w14:textId="77777777" w:rsidR="00E0734B" w:rsidRPr="004C29BF" w:rsidRDefault="00E0734B" w:rsidP="00E0734B">
            <w:pPr>
              <w:pStyle w:val="TableParagraph"/>
              <w:jc w:val="center"/>
              <w:rPr>
                <w:rFonts w:asciiTheme="minorHAnsi" w:hAnsiTheme="minorHAnsi" w:cstheme="minorHAnsi"/>
              </w:rPr>
            </w:pPr>
          </w:p>
        </w:tc>
        <w:tc>
          <w:tcPr>
            <w:tcW w:w="634" w:type="pct"/>
          </w:tcPr>
          <w:p w14:paraId="0CF6A78D" w14:textId="77777777" w:rsidR="00E0734B" w:rsidRPr="004C29BF" w:rsidRDefault="00E0734B" w:rsidP="00E0734B">
            <w:pPr>
              <w:pStyle w:val="TableParagraph"/>
              <w:jc w:val="center"/>
              <w:rPr>
                <w:rFonts w:asciiTheme="minorHAnsi" w:hAnsiTheme="minorHAnsi" w:cstheme="minorHAnsi"/>
              </w:rPr>
            </w:pPr>
          </w:p>
        </w:tc>
      </w:tr>
      <w:tr w:rsidR="0035746F" w:rsidRPr="004C29BF" w14:paraId="415FC9CF" w14:textId="77777777" w:rsidTr="001B0D8C">
        <w:trPr>
          <w:trHeight w:val="20"/>
        </w:trPr>
        <w:tc>
          <w:tcPr>
            <w:tcW w:w="2234" w:type="pct"/>
            <w:gridSpan w:val="2"/>
          </w:tcPr>
          <w:p w14:paraId="09B50364" w14:textId="40C1AC98" w:rsidR="0035746F" w:rsidRPr="004C29BF" w:rsidRDefault="0035746F" w:rsidP="0035746F">
            <w:pPr>
              <w:pStyle w:val="TableParagraph"/>
              <w:spacing w:line="252" w:lineRule="exact"/>
              <w:ind w:left="107" w:right="140"/>
              <w:jc w:val="right"/>
              <w:rPr>
                <w:rFonts w:asciiTheme="minorHAnsi" w:hAnsiTheme="minorHAnsi" w:cstheme="minorHAnsi"/>
                <w:b/>
              </w:rPr>
            </w:pPr>
            <w:r w:rsidRPr="004C29BF">
              <w:rPr>
                <w:rFonts w:asciiTheme="minorHAnsi" w:hAnsiTheme="minorHAnsi" w:cstheme="minorHAnsi"/>
                <w:b/>
              </w:rPr>
              <w:t>Bendra pasiūlymo kaina:</w:t>
            </w:r>
          </w:p>
        </w:tc>
        <w:tc>
          <w:tcPr>
            <w:tcW w:w="1428" w:type="pct"/>
            <w:gridSpan w:val="3"/>
          </w:tcPr>
          <w:p w14:paraId="75BA3CFC" w14:textId="35712784" w:rsidR="0035746F" w:rsidRPr="004C29BF" w:rsidRDefault="0035746F" w:rsidP="0035746F">
            <w:pPr>
              <w:pStyle w:val="TableParagraph"/>
              <w:rPr>
                <w:rFonts w:asciiTheme="minorHAnsi" w:hAnsiTheme="minorHAnsi" w:cstheme="minorHAnsi"/>
              </w:rPr>
            </w:pPr>
          </w:p>
        </w:tc>
        <w:tc>
          <w:tcPr>
            <w:tcW w:w="704" w:type="pct"/>
          </w:tcPr>
          <w:p w14:paraId="04C279EE" w14:textId="77777777" w:rsidR="0035746F" w:rsidRPr="004C29BF" w:rsidRDefault="0035746F" w:rsidP="0035746F">
            <w:pPr>
              <w:pStyle w:val="TableParagraph"/>
              <w:rPr>
                <w:rFonts w:asciiTheme="minorHAnsi" w:hAnsiTheme="minorHAnsi" w:cstheme="minorHAnsi"/>
              </w:rPr>
            </w:pPr>
          </w:p>
        </w:tc>
        <w:tc>
          <w:tcPr>
            <w:tcW w:w="634" w:type="pct"/>
          </w:tcPr>
          <w:p w14:paraId="33CC582F" w14:textId="77777777" w:rsidR="0035746F" w:rsidRPr="004C29BF" w:rsidRDefault="0035746F" w:rsidP="0035746F">
            <w:pPr>
              <w:pStyle w:val="TableParagraph"/>
              <w:rPr>
                <w:rFonts w:asciiTheme="minorHAnsi" w:hAnsiTheme="minorHAnsi" w:cstheme="minorHAnsi"/>
              </w:rPr>
            </w:pPr>
          </w:p>
        </w:tc>
      </w:tr>
    </w:tbl>
    <w:p w14:paraId="45EE1989" w14:textId="77777777" w:rsidR="00977DC8" w:rsidRPr="004C29BF" w:rsidRDefault="00977DC8" w:rsidP="008C7E6B">
      <w:pPr>
        <w:pStyle w:val="BodyText"/>
        <w:jc w:val="both"/>
        <w:rPr>
          <w:rFonts w:asciiTheme="minorHAnsi" w:hAnsiTheme="minorHAnsi" w:cstheme="minorHAnsi"/>
          <w:b/>
          <w:sz w:val="22"/>
        </w:rPr>
      </w:pPr>
    </w:p>
    <w:p w14:paraId="79F47F5D" w14:textId="13F8AC13" w:rsidR="00897244" w:rsidRPr="004C29BF" w:rsidRDefault="008C7E6B" w:rsidP="008C7E6B">
      <w:pPr>
        <w:pStyle w:val="BodyText"/>
        <w:jc w:val="both"/>
        <w:rPr>
          <w:rFonts w:asciiTheme="minorHAnsi" w:hAnsiTheme="minorHAnsi" w:cstheme="minorHAnsi"/>
          <w:b/>
          <w:sz w:val="22"/>
        </w:rPr>
      </w:pPr>
      <w:r w:rsidRPr="004C29BF">
        <w:rPr>
          <w:rFonts w:asciiTheme="minorHAnsi" w:hAnsiTheme="minorHAnsi" w:cstheme="minorHAnsi"/>
          <w:b/>
          <w:sz w:val="22"/>
        </w:rPr>
        <w:t>Siūlomos prekės, paslaugos ir darbai visiškai atitinka pirkimo dokumentuose nurodytus reikalavimus, siūlomi techniniai sprendiniai yra išpildomi ir jų savybės tokios:</w:t>
      </w:r>
    </w:p>
    <w:p w14:paraId="2DDB2FEF" w14:textId="77777777" w:rsidR="007C4F8E" w:rsidRDefault="007C4F8E" w:rsidP="002C6828">
      <w:pPr>
        <w:jc w:val="both"/>
        <w:rPr>
          <w:rFonts w:asciiTheme="minorHAnsi" w:hAnsiTheme="minorHAnsi" w:cstheme="minorHAnsi"/>
          <w:b/>
          <w:bCs/>
          <w:sz w:val="22"/>
          <w:szCs w:val="22"/>
        </w:rPr>
      </w:pPr>
    </w:p>
    <w:p w14:paraId="69230BC7" w14:textId="55306438" w:rsidR="00747FF0" w:rsidRPr="00747FF0" w:rsidRDefault="00747FF0" w:rsidP="00747FF0">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Krautuvas Nr. 1 </w:t>
      </w:r>
    </w:p>
    <w:tbl>
      <w:tblPr>
        <w:tblStyle w:val="TableGrid1"/>
        <w:tblW w:w="0" w:type="auto"/>
        <w:tblLook w:val="0400" w:firstRow="0" w:lastRow="0" w:firstColumn="0" w:lastColumn="0" w:noHBand="0" w:noVBand="1"/>
      </w:tblPr>
      <w:tblGrid>
        <w:gridCol w:w="822"/>
        <w:gridCol w:w="2150"/>
        <w:gridCol w:w="2922"/>
        <w:gridCol w:w="2268"/>
        <w:gridCol w:w="2268"/>
      </w:tblGrid>
      <w:tr w:rsidR="00747FF0" w:rsidRPr="00747FF0" w14:paraId="5CE6B3D1" w14:textId="126EE2FC" w:rsidTr="00C46580">
        <w:tc>
          <w:tcPr>
            <w:tcW w:w="0" w:type="auto"/>
            <w:vMerge w:val="restart"/>
            <w:hideMark/>
          </w:tcPr>
          <w:p w14:paraId="0087C49D"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b/>
                <w:bCs/>
                <w:sz w:val="22"/>
                <w:szCs w:val="22"/>
              </w:rPr>
              <w:t>Eil. Nr.</w:t>
            </w:r>
          </w:p>
        </w:tc>
        <w:tc>
          <w:tcPr>
            <w:tcW w:w="5072" w:type="dxa"/>
            <w:gridSpan w:val="2"/>
            <w:hideMark/>
          </w:tcPr>
          <w:p w14:paraId="3794A766" w14:textId="6E5BF633" w:rsidR="00747FF0" w:rsidRPr="0025603A" w:rsidRDefault="00747FF0" w:rsidP="00747FF0">
            <w:pPr>
              <w:spacing w:line="259" w:lineRule="auto"/>
              <w:jc w:val="center"/>
              <w:rPr>
                <w:rFonts w:asciiTheme="minorHAnsi" w:hAnsiTheme="minorHAnsi" w:cstheme="minorHAnsi"/>
                <w:sz w:val="22"/>
                <w:szCs w:val="22"/>
              </w:rPr>
            </w:pPr>
            <w:r w:rsidRPr="0025603A">
              <w:rPr>
                <w:rFonts w:asciiTheme="minorHAnsi" w:hAnsiTheme="minorHAnsi" w:cstheme="minorHAnsi"/>
                <w:b/>
                <w:sz w:val="22"/>
                <w:szCs w:val="22"/>
              </w:rPr>
              <w:t>Pageidaujami Prekės funkcijų ir/ar techninių  reikalavimų (rodiklių) pavadinimai (apibūdinimai)  ir reikšmės (pildo Pirkėjas)</w:t>
            </w:r>
          </w:p>
        </w:tc>
        <w:tc>
          <w:tcPr>
            <w:tcW w:w="2268" w:type="dxa"/>
            <w:vMerge w:val="restart"/>
          </w:tcPr>
          <w:p w14:paraId="5E58B46F" w14:textId="77777777" w:rsidR="00747FF0" w:rsidRPr="0025603A" w:rsidRDefault="00747FF0" w:rsidP="00747FF0">
            <w:pPr>
              <w:ind w:right="-31"/>
              <w:jc w:val="center"/>
              <w:rPr>
                <w:rFonts w:asciiTheme="minorHAnsi" w:hAnsiTheme="minorHAnsi" w:cstheme="minorHAnsi"/>
                <w:b/>
                <w:sz w:val="22"/>
                <w:szCs w:val="22"/>
              </w:rPr>
            </w:pPr>
            <w:r w:rsidRPr="0025603A">
              <w:rPr>
                <w:rFonts w:asciiTheme="minorHAnsi" w:hAnsiTheme="minorHAnsi" w:cstheme="minorHAnsi"/>
                <w:b/>
                <w:sz w:val="22"/>
                <w:szCs w:val="22"/>
              </w:rPr>
              <w:t>Siūlomos Prekės funkcijų ir/ar techninių rodiklių pavadinimas (apibūdinimas) ir jų faktinės reikšmės</w:t>
            </w:r>
          </w:p>
          <w:p w14:paraId="3D1EE940" w14:textId="0C0EDD3F"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lastRenderedPageBreak/>
              <w:t>(pildo Tiekėjas)</w:t>
            </w:r>
          </w:p>
        </w:tc>
        <w:tc>
          <w:tcPr>
            <w:tcW w:w="2268" w:type="dxa"/>
            <w:vMerge w:val="restart"/>
          </w:tcPr>
          <w:p w14:paraId="44E6A186" w14:textId="77777777" w:rsidR="00747FF0" w:rsidRPr="0025603A" w:rsidRDefault="00747FF0" w:rsidP="00747FF0">
            <w:pPr>
              <w:ind w:right="-31"/>
              <w:jc w:val="center"/>
              <w:rPr>
                <w:rFonts w:asciiTheme="minorHAnsi" w:hAnsiTheme="minorHAnsi" w:cstheme="minorHAnsi"/>
                <w:b/>
                <w:sz w:val="22"/>
                <w:szCs w:val="22"/>
              </w:rPr>
            </w:pPr>
            <w:r w:rsidRPr="0025603A">
              <w:rPr>
                <w:rFonts w:asciiTheme="minorHAnsi" w:hAnsiTheme="minorHAnsi" w:cstheme="minorHAnsi"/>
                <w:b/>
                <w:sz w:val="22"/>
                <w:szCs w:val="22"/>
              </w:rPr>
              <w:lastRenderedPageBreak/>
              <w:t>Siūloma prekė atitinka/neatitinka</w:t>
            </w:r>
          </w:p>
          <w:p w14:paraId="4306881B" w14:textId="5ECF6F57"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(pildo Tiekėjas)</w:t>
            </w:r>
          </w:p>
        </w:tc>
      </w:tr>
      <w:tr w:rsidR="00747FF0" w:rsidRPr="00747FF0" w14:paraId="76B050F9" w14:textId="77777777" w:rsidTr="00747FF0">
        <w:tc>
          <w:tcPr>
            <w:tcW w:w="0" w:type="auto"/>
            <w:vMerge/>
          </w:tcPr>
          <w:p w14:paraId="29E898D0" w14:textId="77777777" w:rsidR="00747FF0" w:rsidRPr="0025603A" w:rsidRDefault="00747FF0" w:rsidP="0008773D">
            <w:pPr>
              <w:spacing w:line="259" w:lineRule="auto"/>
              <w:rPr>
                <w:rFonts w:asciiTheme="minorHAnsi" w:hAnsiTheme="minorHAnsi" w:cstheme="minorHAnsi"/>
                <w:b/>
                <w:bCs/>
                <w:sz w:val="22"/>
                <w:szCs w:val="22"/>
              </w:rPr>
            </w:pPr>
          </w:p>
        </w:tc>
        <w:tc>
          <w:tcPr>
            <w:tcW w:w="2150" w:type="dxa"/>
          </w:tcPr>
          <w:p w14:paraId="5B3B1EFB" w14:textId="3D4A14E0"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 xml:space="preserve">Funkcijų ir/ar techninių </w:t>
            </w:r>
            <w:r w:rsidRPr="0025603A">
              <w:rPr>
                <w:rFonts w:asciiTheme="minorHAnsi" w:hAnsiTheme="minorHAnsi" w:cstheme="minorHAnsi"/>
                <w:b/>
                <w:bCs/>
                <w:sz w:val="22"/>
                <w:szCs w:val="22"/>
              </w:rPr>
              <w:lastRenderedPageBreak/>
              <w:t>reikalavimų (rodiklių) pavadinimas (apibūdinimas)</w:t>
            </w:r>
          </w:p>
        </w:tc>
        <w:tc>
          <w:tcPr>
            <w:tcW w:w="2922" w:type="dxa"/>
          </w:tcPr>
          <w:p w14:paraId="06205E9A" w14:textId="63778ED6"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lastRenderedPageBreak/>
              <w:t>Techniniai ir/arba funkciniai reikalavimai (parametrai)</w:t>
            </w:r>
          </w:p>
        </w:tc>
        <w:tc>
          <w:tcPr>
            <w:tcW w:w="2268" w:type="dxa"/>
            <w:vMerge/>
          </w:tcPr>
          <w:p w14:paraId="22D9DE23" w14:textId="77777777" w:rsidR="00747FF0" w:rsidRPr="0025603A" w:rsidRDefault="00747FF0" w:rsidP="0008773D">
            <w:pPr>
              <w:spacing w:line="259" w:lineRule="auto"/>
              <w:rPr>
                <w:rFonts w:asciiTheme="minorHAnsi" w:hAnsiTheme="minorHAnsi" w:cstheme="minorHAnsi"/>
                <w:b/>
                <w:bCs/>
                <w:sz w:val="22"/>
                <w:szCs w:val="22"/>
              </w:rPr>
            </w:pPr>
          </w:p>
        </w:tc>
        <w:tc>
          <w:tcPr>
            <w:tcW w:w="2268" w:type="dxa"/>
            <w:vMerge/>
          </w:tcPr>
          <w:p w14:paraId="1B2BB44B" w14:textId="77777777" w:rsidR="00747FF0" w:rsidRPr="0025603A" w:rsidRDefault="00747FF0" w:rsidP="0008773D">
            <w:pPr>
              <w:spacing w:line="259" w:lineRule="auto"/>
              <w:rPr>
                <w:rFonts w:asciiTheme="minorHAnsi" w:hAnsiTheme="minorHAnsi" w:cstheme="minorHAnsi"/>
                <w:b/>
                <w:bCs/>
                <w:sz w:val="22"/>
                <w:szCs w:val="22"/>
              </w:rPr>
            </w:pPr>
          </w:p>
        </w:tc>
      </w:tr>
      <w:tr w:rsidR="00747FF0" w:rsidRPr="00747FF0" w14:paraId="7A14C53E" w14:textId="0E1378BE" w:rsidTr="00747FF0">
        <w:tc>
          <w:tcPr>
            <w:tcW w:w="0" w:type="auto"/>
            <w:hideMark/>
          </w:tcPr>
          <w:p w14:paraId="198D48DF"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1</w:t>
            </w:r>
          </w:p>
        </w:tc>
        <w:tc>
          <w:tcPr>
            <w:tcW w:w="2150" w:type="dxa"/>
            <w:hideMark/>
          </w:tcPr>
          <w:p w14:paraId="5C3154B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Kuro tipas</w:t>
            </w:r>
          </w:p>
        </w:tc>
        <w:tc>
          <w:tcPr>
            <w:tcW w:w="2922" w:type="dxa"/>
            <w:hideMark/>
          </w:tcPr>
          <w:p w14:paraId="6B8C2282"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 xml:space="preserve">Elektrinis, </w:t>
            </w:r>
            <w:proofErr w:type="spellStart"/>
            <w:r w:rsidRPr="0025603A">
              <w:rPr>
                <w:rFonts w:asciiTheme="minorHAnsi" w:hAnsiTheme="minorHAnsi" w:cstheme="minorHAnsi"/>
                <w:sz w:val="22"/>
                <w:szCs w:val="22"/>
              </w:rPr>
              <w:t>Li-Ion</w:t>
            </w:r>
            <w:proofErr w:type="spellEnd"/>
            <w:r w:rsidRPr="0025603A">
              <w:rPr>
                <w:rFonts w:asciiTheme="minorHAnsi" w:hAnsiTheme="minorHAnsi" w:cstheme="minorHAnsi"/>
                <w:sz w:val="22"/>
                <w:szCs w:val="22"/>
              </w:rPr>
              <w:t xml:space="preserve"> akumuliatorius 48 V</w:t>
            </w:r>
          </w:p>
        </w:tc>
        <w:tc>
          <w:tcPr>
            <w:tcW w:w="2268" w:type="dxa"/>
          </w:tcPr>
          <w:p w14:paraId="6BF5A6F4"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1C0BC16E"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3BD2D1E5" w14:textId="023339CA" w:rsidTr="00747FF0">
        <w:tc>
          <w:tcPr>
            <w:tcW w:w="0" w:type="auto"/>
            <w:hideMark/>
          </w:tcPr>
          <w:p w14:paraId="09DFCAA5"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2</w:t>
            </w:r>
          </w:p>
        </w:tc>
        <w:tc>
          <w:tcPr>
            <w:tcW w:w="2150" w:type="dxa"/>
            <w:hideMark/>
          </w:tcPr>
          <w:p w14:paraId="696DDDCD"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Keliamoji galia</w:t>
            </w:r>
          </w:p>
        </w:tc>
        <w:tc>
          <w:tcPr>
            <w:tcW w:w="2922" w:type="dxa"/>
            <w:hideMark/>
          </w:tcPr>
          <w:p w14:paraId="36E2F4B7" w14:textId="14D710E9" w:rsidR="00747FF0" w:rsidRPr="00347369" w:rsidRDefault="00747FF0" w:rsidP="0008773D">
            <w:pPr>
              <w:spacing w:line="259" w:lineRule="auto"/>
              <w:rPr>
                <w:rFonts w:asciiTheme="minorHAnsi" w:hAnsiTheme="minorHAnsi" w:cstheme="minorHAnsi"/>
                <w:sz w:val="22"/>
                <w:szCs w:val="22"/>
                <w:highlight w:val="yellow"/>
              </w:rPr>
            </w:pPr>
            <w:r w:rsidRPr="003D2AE1">
              <w:rPr>
                <w:rFonts w:asciiTheme="minorHAnsi" w:hAnsiTheme="minorHAnsi" w:cstheme="minorHAnsi"/>
                <w:sz w:val="22"/>
                <w:szCs w:val="22"/>
              </w:rPr>
              <w:t>Ne mažiau kaip 1</w:t>
            </w:r>
            <w:r w:rsidR="003D2AE1" w:rsidRPr="003D2AE1">
              <w:rPr>
                <w:rFonts w:asciiTheme="minorHAnsi" w:hAnsiTheme="minorHAnsi" w:cstheme="minorHAnsi"/>
                <w:sz w:val="22"/>
                <w:szCs w:val="22"/>
              </w:rPr>
              <w:t>6</w:t>
            </w:r>
            <w:r w:rsidRPr="003D2AE1">
              <w:rPr>
                <w:rFonts w:asciiTheme="minorHAnsi" w:hAnsiTheme="minorHAnsi" w:cstheme="minorHAnsi"/>
                <w:sz w:val="22"/>
                <w:szCs w:val="22"/>
              </w:rPr>
              <w:t>00 kg</w:t>
            </w:r>
          </w:p>
        </w:tc>
        <w:tc>
          <w:tcPr>
            <w:tcW w:w="2268" w:type="dxa"/>
          </w:tcPr>
          <w:p w14:paraId="592F3DBF"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023CBD26"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063A575B" w14:textId="09C6B4B5" w:rsidTr="00747FF0">
        <w:tc>
          <w:tcPr>
            <w:tcW w:w="0" w:type="auto"/>
            <w:hideMark/>
          </w:tcPr>
          <w:p w14:paraId="21CB07A0"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3</w:t>
            </w:r>
          </w:p>
        </w:tc>
        <w:tc>
          <w:tcPr>
            <w:tcW w:w="2150" w:type="dxa"/>
            <w:hideMark/>
          </w:tcPr>
          <w:p w14:paraId="04F038E8"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Kėlimo aukštis</w:t>
            </w:r>
          </w:p>
        </w:tc>
        <w:tc>
          <w:tcPr>
            <w:tcW w:w="2922" w:type="dxa"/>
            <w:hideMark/>
          </w:tcPr>
          <w:p w14:paraId="0EC3BD1A"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3300 mm</w:t>
            </w:r>
          </w:p>
        </w:tc>
        <w:tc>
          <w:tcPr>
            <w:tcW w:w="2268" w:type="dxa"/>
          </w:tcPr>
          <w:p w14:paraId="67AD9F44"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270F2E2A"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619AAFE7" w14:textId="372E7F38" w:rsidTr="00747FF0">
        <w:tc>
          <w:tcPr>
            <w:tcW w:w="0" w:type="auto"/>
            <w:hideMark/>
          </w:tcPr>
          <w:p w14:paraId="0735E76C"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4</w:t>
            </w:r>
          </w:p>
        </w:tc>
        <w:tc>
          <w:tcPr>
            <w:tcW w:w="2150" w:type="dxa"/>
            <w:hideMark/>
          </w:tcPr>
          <w:p w14:paraId="39FBD7E7"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Strėlės tipas</w:t>
            </w:r>
          </w:p>
        </w:tc>
        <w:tc>
          <w:tcPr>
            <w:tcW w:w="2922" w:type="dxa"/>
            <w:hideMark/>
          </w:tcPr>
          <w:p w14:paraId="0D967F34" w14:textId="0AAA6E5E"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3 sekcijų</w:t>
            </w:r>
          </w:p>
        </w:tc>
        <w:tc>
          <w:tcPr>
            <w:tcW w:w="2268" w:type="dxa"/>
          </w:tcPr>
          <w:p w14:paraId="69561DDB"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0DD3574C"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3722142D" w14:textId="599E7ED4" w:rsidTr="00747FF0">
        <w:tc>
          <w:tcPr>
            <w:tcW w:w="0" w:type="auto"/>
            <w:hideMark/>
          </w:tcPr>
          <w:p w14:paraId="065B0BBC"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5</w:t>
            </w:r>
          </w:p>
        </w:tc>
        <w:tc>
          <w:tcPr>
            <w:tcW w:w="2150" w:type="dxa"/>
            <w:hideMark/>
          </w:tcPr>
          <w:p w14:paraId="6DDDE477"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Šoninis poslinkis</w:t>
            </w:r>
          </w:p>
        </w:tc>
        <w:tc>
          <w:tcPr>
            <w:tcW w:w="2922" w:type="dxa"/>
            <w:hideMark/>
          </w:tcPr>
          <w:p w14:paraId="749299C5"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Privalomas</w:t>
            </w:r>
          </w:p>
        </w:tc>
        <w:tc>
          <w:tcPr>
            <w:tcW w:w="2268" w:type="dxa"/>
          </w:tcPr>
          <w:p w14:paraId="1066A320"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3074623C"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4B13B443" w14:textId="285054EF" w:rsidTr="00747FF0">
        <w:tc>
          <w:tcPr>
            <w:tcW w:w="0" w:type="auto"/>
            <w:hideMark/>
          </w:tcPr>
          <w:p w14:paraId="316CD4B2"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6</w:t>
            </w:r>
          </w:p>
        </w:tc>
        <w:tc>
          <w:tcPr>
            <w:tcW w:w="2150" w:type="dxa"/>
            <w:hideMark/>
          </w:tcPr>
          <w:p w14:paraId="37287C0B"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Šakių ilgis</w:t>
            </w:r>
          </w:p>
        </w:tc>
        <w:tc>
          <w:tcPr>
            <w:tcW w:w="2922" w:type="dxa"/>
            <w:hideMark/>
          </w:tcPr>
          <w:p w14:paraId="272B817F"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trumpesnis kaip 1200 mm</w:t>
            </w:r>
          </w:p>
        </w:tc>
        <w:tc>
          <w:tcPr>
            <w:tcW w:w="2268" w:type="dxa"/>
          </w:tcPr>
          <w:p w14:paraId="3AA7DBC9"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2CD71052"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75B18108" w14:textId="093912CE" w:rsidTr="00747FF0">
        <w:tc>
          <w:tcPr>
            <w:tcW w:w="0" w:type="auto"/>
            <w:hideMark/>
          </w:tcPr>
          <w:p w14:paraId="4DF740FC"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7</w:t>
            </w:r>
          </w:p>
        </w:tc>
        <w:tc>
          <w:tcPr>
            <w:tcW w:w="2150" w:type="dxa"/>
            <w:hideMark/>
          </w:tcPr>
          <w:p w14:paraId="2184EACD"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Bendras svoris</w:t>
            </w:r>
          </w:p>
        </w:tc>
        <w:tc>
          <w:tcPr>
            <w:tcW w:w="2922" w:type="dxa"/>
            <w:hideMark/>
          </w:tcPr>
          <w:p w14:paraId="0330797E"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daugiau kaip 3300 kg</w:t>
            </w:r>
          </w:p>
        </w:tc>
        <w:tc>
          <w:tcPr>
            <w:tcW w:w="2268" w:type="dxa"/>
          </w:tcPr>
          <w:p w14:paraId="1AADA1B4"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6D93150B"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1C0F6EFF" w14:textId="3E33C55E" w:rsidTr="00747FF0">
        <w:tc>
          <w:tcPr>
            <w:tcW w:w="0" w:type="auto"/>
            <w:hideMark/>
          </w:tcPr>
          <w:p w14:paraId="35AFFAD5"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8</w:t>
            </w:r>
          </w:p>
        </w:tc>
        <w:tc>
          <w:tcPr>
            <w:tcW w:w="2150" w:type="dxa"/>
            <w:hideMark/>
          </w:tcPr>
          <w:p w14:paraId="3B368F93"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Baterijos talpa</w:t>
            </w:r>
          </w:p>
        </w:tc>
        <w:tc>
          <w:tcPr>
            <w:tcW w:w="2922" w:type="dxa"/>
            <w:hideMark/>
          </w:tcPr>
          <w:p w14:paraId="372EDE35"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mažesnė kaip 300 Ah</w:t>
            </w:r>
          </w:p>
        </w:tc>
        <w:tc>
          <w:tcPr>
            <w:tcW w:w="2268" w:type="dxa"/>
          </w:tcPr>
          <w:p w14:paraId="101385D8" w14:textId="77777777" w:rsidR="00747FF0" w:rsidRPr="0025603A" w:rsidRDefault="00747FF0" w:rsidP="0008773D">
            <w:pPr>
              <w:spacing w:line="259" w:lineRule="auto"/>
              <w:rPr>
                <w:rFonts w:asciiTheme="minorHAnsi" w:hAnsiTheme="minorHAnsi" w:cstheme="minorHAnsi"/>
                <w:sz w:val="22"/>
                <w:szCs w:val="22"/>
              </w:rPr>
            </w:pPr>
          </w:p>
        </w:tc>
        <w:tc>
          <w:tcPr>
            <w:tcW w:w="2268" w:type="dxa"/>
          </w:tcPr>
          <w:p w14:paraId="63276B1B" w14:textId="77777777" w:rsidR="00747FF0" w:rsidRPr="0025603A" w:rsidRDefault="00747FF0" w:rsidP="0008773D">
            <w:pPr>
              <w:spacing w:line="259" w:lineRule="auto"/>
              <w:rPr>
                <w:rFonts w:asciiTheme="minorHAnsi" w:hAnsiTheme="minorHAnsi" w:cstheme="minorHAnsi"/>
                <w:sz w:val="22"/>
                <w:szCs w:val="22"/>
              </w:rPr>
            </w:pPr>
          </w:p>
        </w:tc>
      </w:tr>
      <w:tr w:rsidR="00347369" w:rsidRPr="00747FF0" w14:paraId="74D8BCF5" w14:textId="0C33ED6A" w:rsidTr="00747FF0">
        <w:tc>
          <w:tcPr>
            <w:tcW w:w="0" w:type="auto"/>
            <w:hideMark/>
          </w:tcPr>
          <w:p w14:paraId="1721FB04"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9</w:t>
            </w:r>
          </w:p>
        </w:tc>
        <w:tc>
          <w:tcPr>
            <w:tcW w:w="2150" w:type="dxa"/>
            <w:hideMark/>
          </w:tcPr>
          <w:p w14:paraId="0DA77BC8"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Įkrovimo įranga</w:t>
            </w:r>
          </w:p>
        </w:tc>
        <w:tc>
          <w:tcPr>
            <w:tcW w:w="2922" w:type="dxa"/>
            <w:hideMark/>
          </w:tcPr>
          <w:p w14:paraId="6D446B64" w14:textId="338D2E7A" w:rsidR="00347369" w:rsidRPr="003054A9" w:rsidRDefault="00347369" w:rsidP="00347369">
            <w:pPr>
              <w:spacing w:line="259" w:lineRule="auto"/>
              <w:rPr>
                <w:rFonts w:asciiTheme="minorHAnsi" w:hAnsiTheme="minorHAnsi" w:cstheme="minorHAnsi"/>
                <w:sz w:val="22"/>
                <w:szCs w:val="22"/>
              </w:rPr>
            </w:pPr>
            <w:r w:rsidRPr="003054A9">
              <w:rPr>
                <w:rFonts w:asciiTheme="minorHAnsi" w:hAnsiTheme="minorHAnsi" w:cstheme="minorHAnsi"/>
                <w:sz w:val="22"/>
              </w:rPr>
              <w:t>Ne mažiau kaip 60A</w:t>
            </w:r>
          </w:p>
        </w:tc>
        <w:tc>
          <w:tcPr>
            <w:tcW w:w="2268" w:type="dxa"/>
          </w:tcPr>
          <w:p w14:paraId="4C6F7A75" w14:textId="77777777" w:rsidR="00347369" w:rsidRPr="0025603A" w:rsidRDefault="00347369" w:rsidP="00347369">
            <w:pPr>
              <w:spacing w:line="259" w:lineRule="auto"/>
              <w:rPr>
                <w:rFonts w:asciiTheme="minorHAnsi" w:hAnsiTheme="minorHAnsi" w:cstheme="minorHAnsi"/>
                <w:sz w:val="22"/>
                <w:szCs w:val="22"/>
              </w:rPr>
            </w:pPr>
          </w:p>
        </w:tc>
        <w:tc>
          <w:tcPr>
            <w:tcW w:w="2268" w:type="dxa"/>
          </w:tcPr>
          <w:p w14:paraId="3F27A05F" w14:textId="77777777" w:rsidR="00347369" w:rsidRPr="0025603A" w:rsidRDefault="00347369" w:rsidP="00347369">
            <w:pPr>
              <w:spacing w:line="259" w:lineRule="auto"/>
              <w:rPr>
                <w:rFonts w:asciiTheme="minorHAnsi" w:hAnsiTheme="minorHAnsi" w:cstheme="minorHAnsi"/>
                <w:sz w:val="22"/>
                <w:szCs w:val="22"/>
              </w:rPr>
            </w:pPr>
          </w:p>
        </w:tc>
      </w:tr>
      <w:tr w:rsidR="00347369" w:rsidRPr="00747FF0" w14:paraId="1BEEBC46" w14:textId="193B6F23" w:rsidTr="00747FF0">
        <w:tc>
          <w:tcPr>
            <w:tcW w:w="0" w:type="auto"/>
            <w:hideMark/>
          </w:tcPr>
          <w:p w14:paraId="39D5F6EB"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10</w:t>
            </w:r>
          </w:p>
        </w:tc>
        <w:tc>
          <w:tcPr>
            <w:tcW w:w="2150" w:type="dxa"/>
            <w:hideMark/>
          </w:tcPr>
          <w:p w14:paraId="606E6F35"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Pagaminimo metai</w:t>
            </w:r>
          </w:p>
        </w:tc>
        <w:tc>
          <w:tcPr>
            <w:tcW w:w="2922" w:type="dxa"/>
            <w:hideMark/>
          </w:tcPr>
          <w:p w14:paraId="07AD3C4B" w14:textId="66DBCD56" w:rsidR="00347369" w:rsidRPr="003054A9" w:rsidRDefault="004234A2" w:rsidP="00347369">
            <w:pPr>
              <w:spacing w:line="259" w:lineRule="auto"/>
              <w:rPr>
                <w:rFonts w:asciiTheme="minorHAnsi" w:hAnsiTheme="minorHAnsi" w:cstheme="minorHAnsi"/>
                <w:sz w:val="22"/>
                <w:szCs w:val="22"/>
              </w:rPr>
            </w:pPr>
            <w:r w:rsidRPr="003054A9">
              <w:rPr>
                <w:rFonts w:asciiTheme="minorHAnsi" w:hAnsiTheme="minorHAnsi" w:cstheme="minorHAnsi"/>
                <w:sz w:val="22"/>
                <w:szCs w:val="22"/>
              </w:rPr>
              <w:t>Naujas ir nenaudotas</w:t>
            </w:r>
          </w:p>
        </w:tc>
        <w:tc>
          <w:tcPr>
            <w:tcW w:w="2268" w:type="dxa"/>
          </w:tcPr>
          <w:p w14:paraId="6D192AF0" w14:textId="77777777" w:rsidR="00347369" w:rsidRPr="0025603A" w:rsidRDefault="00347369" w:rsidP="00347369">
            <w:pPr>
              <w:spacing w:line="259" w:lineRule="auto"/>
              <w:rPr>
                <w:rFonts w:asciiTheme="minorHAnsi" w:hAnsiTheme="minorHAnsi" w:cstheme="minorHAnsi"/>
                <w:sz w:val="22"/>
                <w:szCs w:val="22"/>
              </w:rPr>
            </w:pPr>
          </w:p>
        </w:tc>
        <w:tc>
          <w:tcPr>
            <w:tcW w:w="2268" w:type="dxa"/>
          </w:tcPr>
          <w:p w14:paraId="18234139" w14:textId="77777777" w:rsidR="00347369" w:rsidRPr="0025603A" w:rsidRDefault="00347369" w:rsidP="00347369">
            <w:pPr>
              <w:spacing w:line="259" w:lineRule="auto"/>
              <w:rPr>
                <w:rFonts w:asciiTheme="minorHAnsi" w:hAnsiTheme="minorHAnsi" w:cstheme="minorHAnsi"/>
                <w:sz w:val="22"/>
                <w:szCs w:val="22"/>
              </w:rPr>
            </w:pPr>
          </w:p>
        </w:tc>
      </w:tr>
      <w:tr w:rsidR="00347369" w:rsidRPr="00747FF0" w14:paraId="2005C485" w14:textId="018242D1" w:rsidTr="00747FF0">
        <w:tc>
          <w:tcPr>
            <w:tcW w:w="0" w:type="auto"/>
            <w:hideMark/>
          </w:tcPr>
          <w:p w14:paraId="30B997A8"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11</w:t>
            </w:r>
          </w:p>
        </w:tc>
        <w:tc>
          <w:tcPr>
            <w:tcW w:w="2150" w:type="dxa"/>
            <w:hideMark/>
          </w:tcPr>
          <w:p w14:paraId="5AFBD3C8"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Garantija</w:t>
            </w:r>
          </w:p>
        </w:tc>
        <w:tc>
          <w:tcPr>
            <w:tcW w:w="2922" w:type="dxa"/>
            <w:hideMark/>
          </w:tcPr>
          <w:p w14:paraId="09F89200"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12 mėn.</w:t>
            </w:r>
          </w:p>
        </w:tc>
        <w:tc>
          <w:tcPr>
            <w:tcW w:w="2268" w:type="dxa"/>
          </w:tcPr>
          <w:p w14:paraId="36497687" w14:textId="77777777" w:rsidR="00347369" w:rsidRPr="0025603A" w:rsidRDefault="00347369" w:rsidP="00347369">
            <w:pPr>
              <w:spacing w:line="259" w:lineRule="auto"/>
              <w:rPr>
                <w:rFonts w:asciiTheme="minorHAnsi" w:hAnsiTheme="minorHAnsi" w:cstheme="minorHAnsi"/>
                <w:sz w:val="22"/>
                <w:szCs w:val="22"/>
              </w:rPr>
            </w:pPr>
          </w:p>
        </w:tc>
        <w:tc>
          <w:tcPr>
            <w:tcW w:w="2268" w:type="dxa"/>
          </w:tcPr>
          <w:p w14:paraId="7D49EC24" w14:textId="77777777" w:rsidR="00347369" w:rsidRPr="0025603A" w:rsidRDefault="00347369" w:rsidP="00347369">
            <w:pPr>
              <w:spacing w:line="259" w:lineRule="auto"/>
              <w:rPr>
                <w:rFonts w:asciiTheme="minorHAnsi" w:hAnsiTheme="minorHAnsi" w:cstheme="minorHAnsi"/>
                <w:sz w:val="22"/>
                <w:szCs w:val="22"/>
              </w:rPr>
            </w:pPr>
          </w:p>
        </w:tc>
      </w:tr>
      <w:tr w:rsidR="00347369" w:rsidRPr="004C29BF" w14:paraId="5F8F2A22" w14:textId="202DB875" w:rsidTr="00747FF0">
        <w:tblPrEx>
          <w:tblLook w:val="04A0" w:firstRow="1" w:lastRow="0" w:firstColumn="1" w:lastColumn="0" w:noHBand="0" w:noVBand="1"/>
        </w:tblPrEx>
        <w:tc>
          <w:tcPr>
            <w:tcW w:w="0" w:type="auto"/>
          </w:tcPr>
          <w:p w14:paraId="1850F6D7"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12</w:t>
            </w:r>
          </w:p>
        </w:tc>
        <w:tc>
          <w:tcPr>
            <w:tcW w:w="2150" w:type="dxa"/>
          </w:tcPr>
          <w:p w14:paraId="751A4562"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Darbuotojų apmokymas dirbti su įranga</w:t>
            </w:r>
          </w:p>
        </w:tc>
        <w:tc>
          <w:tcPr>
            <w:tcW w:w="2922" w:type="dxa"/>
          </w:tcPr>
          <w:p w14:paraId="0BE4B20C" w14:textId="77777777" w:rsidR="00347369" w:rsidRPr="0025603A" w:rsidRDefault="00347369" w:rsidP="00347369">
            <w:pPr>
              <w:spacing w:line="259" w:lineRule="auto"/>
              <w:rPr>
                <w:rFonts w:asciiTheme="minorHAnsi" w:hAnsiTheme="minorHAnsi" w:cstheme="minorHAnsi"/>
                <w:sz w:val="22"/>
                <w:szCs w:val="22"/>
              </w:rPr>
            </w:pPr>
            <w:r w:rsidRPr="0025603A">
              <w:rPr>
                <w:rFonts w:asciiTheme="minorHAnsi" w:hAnsiTheme="minorHAnsi" w:cstheme="minorHAnsi"/>
                <w:sz w:val="22"/>
                <w:szCs w:val="22"/>
              </w:rPr>
              <w:t>Privaloma</w:t>
            </w:r>
          </w:p>
        </w:tc>
        <w:tc>
          <w:tcPr>
            <w:tcW w:w="2268" w:type="dxa"/>
          </w:tcPr>
          <w:p w14:paraId="3379734E" w14:textId="77777777" w:rsidR="00347369" w:rsidRPr="0025603A" w:rsidRDefault="00347369" w:rsidP="00347369">
            <w:pPr>
              <w:spacing w:line="259" w:lineRule="auto"/>
              <w:rPr>
                <w:rFonts w:asciiTheme="minorHAnsi" w:hAnsiTheme="minorHAnsi" w:cstheme="minorHAnsi"/>
                <w:sz w:val="22"/>
                <w:szCs w:val="22"/>
              </w:rPr>
            </w:pPr>
          </w:p>
        </w:tc>
        <w:tc>
          <w:tcPr>
            <w:tcW w:w="2268" w:type="dxa"/>
          </w:tcPr>
          <w:p w14:paraId="150A2A03" w14:textId="77777777" w:rsidR="00347369" w:rsidRPr="0025603A" w:rsidRDefault="00347369" w:rsidP="00347369">
            <w:pPr>
              <w:spacing w:line="259" w:lineRule="auto"/>
              <w:rPr>
                <w:rFonts w:asciiTheme="minorHAnsi" w:hAnsiTheme="minorHAnsi" w:cstheme="minorHAnsi"/>
                <w:sz w:val="22"/>
                <w:szCs w:val="22"/>
              </w:rPr>
            </w:pPr>
          </w:p>
        </w:tc>
      </w:tr>
    </w:tbl>
    <w:p w14:paraId="125047E6" w14:textId="77777777" w:rsidR="00747FF0" w:rsidRPr="004C29BF" w:rsidRDefault="00747FF0" w:rsidP="00747FF0">
      <w:pPr>
        <w:rPr>
          <w:rFonts w:asciiTheme="minorHAnsi" w:hAnsiTheme="minorHAnsi" w:cstheme="minorHAnsi"/>
          <w:b/>
          <w:bCs/>
          <w:sz w:val="22"/>
          <w:highlight w:val="yellow"/>
        </w:rPr>
      </w:pPr>
    </w:p>
    <w:p w14:paraId="2CE30B76" w14:textId="77777777" w:rsidR="00747FF0" w:rsidRPr="004C29BF" w:rsidRDefault="00747FF0" w:rsidP="00747FF0">
      <w:pPr>
        <w:rPr>
          <w:rFonts w:asciiTheme="minorHAnsi" w:hAnsiTheme="minorHAnsi" w:cstheme="minorHAnsi"/>
          <w:b/>
          <w:bCs/>
          <w:sz w:val="22"/>
          <w:highlight w:val="yellow"/>
        </w:rPr>
      </w:pPr>
    </w:p>
    <w:p w14:paraId="0E4DEDE3" w14:textId="0467D140" w:rsidR="00747FF0" w:rsidRPr="00747FF0" w:rsidRDefault="00747FF0" w:rsidP="00747FF0">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Krautuvas Nr. 2 </w:t>
      </w:r>
    </w:p>
    <w:tbl>
      <w:tblPr>
        <w:tblStyle w:val="TableGrid1"/>
        <w:tblW w:w="0" w:type="auto"/>
        <w:tblLook w:val="04A0" w:firstRow="1" w:lastRow="0" w:firstColumn="1" w:lastColumn="0" w:noHBand="0" w:noVBand="1"/>
      </w:tblPr>
      <w:tblGrid>
        <w:gridCol w:w="498"/>
        <w:gridCol w:w="2133"/>
        <w:gridCol w:w="2751"/>
        <w:gridCol w:w="2539"/>
        <w:gridCol w:w="2539"/>
      </w:tblGrid>
      <w:tr w:rsidR="00747FF0" w:rsidRPr="00747FF0" w14:paraId="293A3B35" w14:textId="7FBCBD52" w:rsidTr="005C58B4">
        <w:trPr>
          <w:trHeight w:val="879"/>
          <w:tblHeader/>
        </w:trPr>
        <w:tc>
          <w:tcPr>
            <w:tcW w:w="498" w:type="dxa"/>
            <w:vMerge w:val="restart"/>
            <w:vAlign w:val="center"/>
            <w:hideMark/>
          </w:tcPr>
          <w:p w14:paraId="5EABE3BF" w14:textId="77777777" w:rsidR="00747FF0" w:rsidRPr="0025603A" w:rsidRDefault="00747FF0"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Eil. Nr.</w:t>
            </w:r>
          </w:p>
        </w:tc>
        <w:tc>
          <w:tcPr>
            <w:tcW w:w="4884" w:type="dxa"/>
            <w:gridSpan w:val="2"/>
            <w:tcBorders>
              <w:bottom w:val="single" w:sz="4" w:space="0" w:color="000000"/>
            </w:tcBorders>
            <w:vAlign w:val="center"/>
            <w:hideMark/>
          </w:tcPr>
          <w:p w14:paraId="3BD659A7" w14:textId="46F8D096" w:rsidR="00747FF0" w:rsidRPr="0025603A" w:rsidRDefault="00747FF0"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Pageidaujami Prekės funkcijų ir/ar techninių  reikalavimų (rodiklių) pavadinimai (apibūdinimai)  ir reikšmės (pildo Pirkėjas)</w:t>
            </w:r>
          </w:p>
        </w:tc>
        <w:tc>
          <w:tcPr>
            <w:tcW w:w="2539" w:type="dxa"/>
            <w:vMerge w:val="restart"/>
            <w:tcBorders>
              <w:bottom w:val="single" w:sz="4" w:space="0" w:color="000000"/>
            </w:tcBorders>
          </w:tcPr>
          <w:p w14:paraId="15C82B8E" w14:textId="77777777" w:rsidR="00747FF0" w:rsidRPr="0025603A" w:rsidRDefault="00747FF0" w:rsidP="00747FF0">
            <w:pPr>
              <w:ind w:right="-31"/>
              <w:jc w:val="center"/>
              <w:rPr>
                <w:rFonts w:asciiTheme="minorHAnsi" w:hAnsiTheme="minorHAnsi" w:cstheme="minorHAnsi"/>
                <w:b/>
                <w:sz w:val="22"/>
                <w:szCs w:val="22"/>
              </w:rPr>
            </w:pPr>
            <w:r w:rsidRPr="0025603A">
              <w:rPr>
                <w:rFonts w:asciiTheme="minorHAnsi" w:hAnsiTheme="minorHAnsi" w:cstheme="minorHAnsi"/>
                <w:b/>
                <w:sz w:val="22"/>
                <w:szCs w:val="22"/>
              </w:rPr>
              <w:t>Siūlomos Prekės funkcijų ir/ar techninių rodiklių pavadinimas (apibūdinimas) ir jų faktinės reikšmės</w:t>
            </w:r>
          </w:p>
          <w:p w14:paraId="2498D7DC" w14:textId="3B3B95DE"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(pildo Tiekėjas)</w:t>
            </w:r>
          </w:p>
        </w:tc>
        <w:tc>
          <w:tcPr>
            <w:tcW w:w="2539" w:type="dxa"/>
            <w:vMerge w:val="restart"/>
            <w:tcBorders>
              <w:bottom w:val="single" w:sz="4" w:space="0" w:color="000000"/>
            </w:tcBorders>
          </w:tcPr>
          <w:p w14:paraId="4DCD490B" w14:textId="77777777" w:rsidR="00747FF0" w:rsidRPr="0025603A" w:rsidRDefault="00747FF0" w:rsidP="00747FF0">
            <w:pPr>
              <w:ind w:right="-31"/>
              <w:jc w:val="center"/>
              <w:rPr>
                <w:rFonts w:asciiTheme="minorHAnsi" w:hAnsiTheme="minorHAnsi" w:cstheme="minorHAnsi"/>
                <w:b/>
                <w:sz w:val="22"/>
                <w:szCs w:val="22"/>
              </w:rPr>
            </w:pPr>
            <w:r w:rsidRPr="0025603A">
              <w:rPr>
                <w:rFonts w:asciiTheme="minorHAnsi" w:hAnsiTheme="minorHAnsi" w:cstheme="minorHAnsi"/>
                <w:b/>
                <w:sz w:val="22"/>
                <w:szCs w:val="22"/>
              </w:rPr>
              <w:t>Siūloma prekė atitinka/neatitinka</w:t>
            </w:r>
          </w:p>
          <w:p w14:paraId="06B7ED9A" w14:textId="5777FCD1"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(pildo Tiekėjas)</w:t>
            </w:r>
          </w:p>
        </w:tc>
      </w:tr>
      <w:tr w:rsidR="00747FF0" w:rsidRPr="00747FF0" w14:paraId="61DCEB83" w14:textId="36B27BE1" w:rsidTr="00747FF0">
        <w:trPr>
          <w:trHeight w:val="1688"/>
          <w:tblHeader/>
        </w:trPr>
        <w:tc>
          <w:tcPr>
            <w:tcW w:w="498" w:type="dxa"/>
            <w:vMerge/>
            <w:vAlign w:val="center"/>
          </w:tcPr>
          <w:p w14:paraId="72B646F7" w14:textId="77777777" w:rsidR="00747FF0" w:rsidRPr="0025603A" w:rsidRDefault="00747FF0" w:rsidP="00747FF0">
            <w:pPr>
              <w:spacing w:line="259" w:lineRule="auto"/>
              <w:jc w:val="center"/>
              <w:rPr>
                <w:rFonts w:asciiTheme="minorHAnsi" w:hAnsiTheme="minorHAnsi" w:cstheme="minorHAnsi"/>
                <w:b/>
                <w:bCs/>
                <w:sz w:val="22"/>
                <w:szCs w:val="22"/>
              </w:rPr>
            </w:pPr>
          </w:p>
        </w:tc>
        <w:tc>
          <w:tcPr>
            <w:tcW w:w="2133" w:type="dxa"/>
            <w:vAlign w:val="center"/>
          </w:tcPr>
          <w:p w14:paraId="55CD7814" w14:textId="39B010B3"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Funkcijų ir/ar techninių reikalavimų (rodiklių) pavadinimas (apibūdinimas)</w:t>
            </w:r>
          </w:p>
        </w:tc>
        <w:tc>
          <w:tcPr>
            <w:tcW w:w="2751" w:type="dxa"/>
            <w:vAlign w:val="center"/>
          </w:tcPr>
          <w:p w14:paraId="46847081" w14:textId="0FECD004" w:rsidR="00747FF0" w:rsidRPr="0025603A" w:rsidRDefault="00747FF0" w:rsidP="00747FF0">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Techniniai ir/arba funkciniai reikalavimai (parametrai)</w:t>
            </w:r>
          </w:p>
        </w:tc>
        <w:tc>
          <w:tcPr>
            <w:tcW w:w="2539" w:type="dxa"/>
            <w:vMerge/>
          </w:tcPr>
          <w:p w14:paraId="5FBD77A0" w14:textId="77777777" w:rsidR="00747FF0" w:rsidRPr="0025603A" w:rsidRDefault="00747FF0" w:rsidP="00747FF0">
            <w:pPr>
              <w:spacing w:line="259" w:lineRule="auto"/>
              <w:jc w:val="center"/>
              <w:rPr>
                <w:rFonts w:asciiTheme="minorHAnsi" w:hAnsiTheme="minorHAnsi" w:cstheme="minorHAnsi"/>
                <w:b/>
                <w:bCs/>
                <w:sz w:val="22"/>
                <w:szCs w:val="22"/>
              </w:rPr>
            </w:pPr>
          </w:p>
        </w:tc>
        <w:tc>
          <w:tcPr>
            <w:tcW w:w="2539" w:type="dxa"/>
            <w:vMerge/>
          </w:tcPr>
          <w:p w14:paraId="78473B67" w14:textId="77777777" w:rsidR="00747FF0" w:rsidRPr="0025603A" w:rsidRDefault="00747FF0" w:rsidP="00747FF0">
            <w:pPr>
              <w:spacing w:line="259" w:lineRule="auto"/>
              <w:jc w:val="center"/>
              <w:rPr>
                <w:rFonts w:asciiTheme="minorHAnsi" w:hAnsiTheme="minorHAnsi" w:cstheme="minorHAnsi"/>
                <w:b/>
                <w:bCs/>
                <w:sz w:val="22"/>
                <w:szCs w:val="22"/>
              </w:rPr>
            </w:pPr>
          </w:p>
        </w:tc>
      </w:tr>
      <w:tr w:rsidR="00747FF0" w:rsidRPr="00747FF0" w14:paraId="41E56A20" w14:textId="2072605F" w:rsidTr="00747FF0">
        <w:tc>
          <w:tcPr>
            <w:tcW w:w="498" w:type="dxa"/>
            <w:hideMark/>
          </w:tcPr>
          <w:p w14:paraId="39FE1B13"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1</w:t>
            </w:r>
          </w:p>
        </w:tc>
        <w:tc>
          <w:tcPr>
            <w:tcW w:w="2133" w:type="dxa"/>
            <w:hideMark/>
          </w:tcPr>
          <w:p w14:paraId="646171EE"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Kuro tipas</w:t>
            </w:r>
          </w:p>
        </w:tc>
        <w:tc>
          <w:tcPr>
            <w:tcW w:w="2751" w:type="dxa"/>
            <w:hideMark/>
          </w:tcPr>
          <w:p w14:paraId="095CA2FD"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 xml:space="preserve">Elektrinis, </w:t>
            </w:r>
            <w:proofErr w:type="spellStart"/>
            <w:r w:rsidRPr="0025603A">
              <w:rPr>
                <w:rFonts w:asciiTheme="minorHAnsi" w:hAnsiTheme="minorHAnsi" w:cstheme="minorHAnsi"/>
                <w:sz w:val="22"/>
                <w:szCs w:val="22"/>
              </w:rPr>
              <w:t>Li-Ion</w:t>
            </w:r>
            <w:proofErr w:type="spellEnd"/>
            <w:r w:rsidRPr="0025603A">
              <w:rPr>
                <w:rFonts w:asciiTheme="minorHAnsi" w:hAnsiTheme="minorHAnsi" w:cstheme="minorHAnsi"/>
                <w:sz w:val="22"/>
                <w:szCs w:val="22"/>
              </w:rPr>
              <w:t xml:space="preserve"> akumuliatorius 48 V</w:t>
            </w:r>
          </w:p>
        </w:tc>
        <w:tc>
          <w:tcPr>
            <w:tcW w:w="2539" w:type="dxa"/>
          </w:tcPr>
          <w:p w14:paraId="2DCB4478"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5EE7F0F4"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105EB337" w14:textId="3FE2CCC3" w:rsidTr="00747FF0">
        <w:tc>
          <w:tcPr>
            <w:tcW w:w="498" w:type="dxa"/>
            <w:hideMark/>
          </w:tcPr>
          <w:p w14:paraId="19251988"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2</w:t>
            </w:r>
          </w:p>
        </w:tc>
        <w:tc>
          <w:tcPr>
            <w:tcW w:w="2133" w:type="dxa"/>
            <w:hideMark/>
          </w:tcPr>
          <w:p w14:paraId="3F5129F5"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Keliamoji galia</w:t>
            </w:r>
          </w:p>
        </w:tc>
        <w:tc>
          <w:tcPr>
            <w:tcW w:w="2751" w:type="dxa"/>
            <w:hideMark/>
          </w:tcPr>
          <w:p w14:paraId="27C374A5" w14:textId="31534AF6"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Ne mažiau kaip 1</w:t>
            </w:r>
            <w:r w:rsidR="003D2AE1" w:rsidRPr="003054A9">
              <w:rPr>
                <w:rFonts w:asciiTheme="minorHAnsi" w:hAnsiTheme="minorHAnsi" w:cstheme="minorHAnsi"/>
                <w:sz w:val="22"/>
                <w:szCs w:val="22"/>
              </w:rPr>
              <w:t>4</w:t>
            </w:r>
            <w:r w:rsidRPr="003054A9">
              <w:rPr>
                <w:rFonts w:asciiTheme="minorHAnsi" w:hAnsiTheme="minorHAnsi" w:cstheme="minorHAnsi"/>
                <w:sz w:val="22"/>
                <w:szCs w:val="22"/>
              </w:rPr>
              <w:t>00 kg</w:t>
            </w:r>
          </w:p>
        </w:tc>
        <w:tc>
          <w:tcPr>
            <w:tcW w:w="2539" w:type="dxa"/>
          </w:tcPr>
          <w:p w14:paraId="66859D1B"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7AD6289B"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22467F79" w14:textId="271B9472" w:rsidTr="00747FF0">
        <w:tc>
          <w:tcPr>
            <w:tcW w:w="498" w:type="dxa"/>
            <w:hideMark/>
          </w:tcPr>
          <w:p w14:paraId="1C0DED38"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3</w:t>
            </w:r>
          </w:p>
        </w:tc>
        <w:tc>
          <w:tcPr>
            <w:tcW w:w="2133" w:type="dxa"/>
            <w:hideMark/>
          </w:tcPr>
          <w:p w14:paraId="5D524593"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Kėlimo aukštis</w:t>
            </w:r>
          </w:p>
        </w:tc>
        <w:tc>
          <w:tcPr>
            <w:tcW w:w="2751" w:type="dxa"/>
            <w:hideMark/>
          </w:tcPr>
          <w:p w14:paraId="3843F623" w14:textId="77777777"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Ne mažiau kaip 5700 mm</w:t>
            </w:r>
          </w:p>
        </w:tc>
        <w:tc>
          <w:tcPr>
            <w:tcW w:w="2539" w:type="dxa"/>
          </w:tcPr>
          <w:p w14:paraId="7C2A2796"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681AB1C1"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73125789" w14:textId="435A3FD1" w:rsidTr="00747FF0">
        <w:tc>
          <w:tcPr>
            <w:tcW w:w="498" w:type="dxa"/>
            <w:hideMark/>
          </w:tcPr>
          <w:p w14:paraId="059507DF"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4</w:t>
            </w:r>
          </w:p>
        </w:tc>
        <w:tc>
          <w:tcPr>
            <w:tcW w:w="2133" w:type="dxa"/>
            <w:hideMark/>
          </w:tcPr>
          <w:p w14:paraId="415BB15B"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Strėlės tipas</w:t>
            </w:r>
          </w:p>
        </w:tc>
        <w:tc>
          <w:tcPr>
            <w:tcW w:w="2751" w:type="dxa"/>
            <w:hideMark/>
          </w:tcPr>
          <w:p w14:paraId="75AFC480" w14:textId="786D0D76"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3 sekcijų</w:t>
            </w:r>
          </w:p>
        </w:tc>
        <w:tc>
          <w:tcPr>
            <w:tcW w:w="2539" w:type="dxa"/>
          </w:tcPr>
          <w:p w14:paraId="2512A44E"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784EFA62"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21CEFFF8" w14:textId="4DBE2E04" w:rsidTr="00747FF0">
        <w:tc>
          <w:tcPr>
            <w:tcW w:w="498" w:type="dxa"/>
            <w:hideMark/>
          </w:tcPr>
          <w:p w14:paraId="21B5187C"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5</w:t>
            </w:r>
          </w:p>
        </w:tc>
        <w:tc>
          <w:tcPr>
            <w:tcW w:w="2133" w:type="dxa"/>
            <w:hideMark/>
          </w:tcPr>
          <w:p w14:paraId="3B790E4F"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Šoninis poslinkis</w:t>
            </w:r>
          </w:p>
        </w:tc>
        <w:tc>
          <w:tcPr>
            <w:tcW w:w="2751" w:type="dxa"/>
            <w:hideMark/>
          </w:tcPr>
          <w:p w14:paraId="2E26CE8F" w14:textId="77777777"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Privalomas</w:t>
            </w:r>
          </w:p>
        </w:tc>
        <w:tc>
          <w:tcPr>
            <w:tcW w:w="2539" w:type="dxa"/>
          </w:tcPr>
          <w:p w14:paraId="07599FA5"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13F83822"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4F9911C0" w14:textId="341FAA37" w:rsidTr="00747FF0">
        <w:tc>
          <w:tcPr>
            <w:tcW w:w="498" w:type="dxa"/>
            <w:hideMark/>
          </w:tcPr>
          <w:p w14:paraId="1D3E9387"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6</w:t>
            </w:r>
          </w:p>
        </w:tc>
        <w:tc>
          <w:tcPr>
            <w:tcW w:w="2133" w:type="dxa"/>
            <w:hideMark/>
          </w:tcPr>
          <w:p w14:paraId="04AE71FF"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Šakių ilgis</w:t>
            </w:r>
          </w:p>
        </w:tc>
        <w:tc>
          <w:tcPr>
            <w:tcW w:w="2751" w:type="dxa"/>
            <w:hideMark/>
          </w:tcPr>
          <w:p w14:paraId="3357EFD8" w14:textId="77777777"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Ne trumpesnis kaip 1150 mm</w:t>
            </w:r>
          </w:p>
        </w:tc>
        <w:tc>
          <w:tcPr>
            <w:tcW w:w="2539" w:type="dxa"/>
          </w:tcPr>
          <w:p w14:paraId="24C1EC8D"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3DD1C4FD"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633BACED" w14:textId="48A97455" w:rsidTr="00747FF0">
        <w:tc>
          <w:tcPr>
            <w:tcW w:w="498" w:type="dxa"/>
            <w:hideMark/>
          </w:tcPr>
          <w:p w14:paraId="3E4ADC40"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7</w:t>
            </w:r>
          </w:p>
        </w:tc>
        <w:tc>
          <w:tcPr>
            <w:tcW w:w="2133" w:type="dxa"/>
            <w:hideMark/>
          </w:tcPr>
          <w:p w14:paraId="58F0537F"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Bendras svoris</w:t>
            </w:r>
          </w:p>
        </w:tc>
        <w:tc>
          <w:tcPr>
            <w:tcW w:w="2751" w:type="dxa"/>
            <w:hideMark/>
          </w:tcPr>
          <w:p w14:paraId="16C01D95" w14:textId="77777777"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Ne daugiau kaip 3800 kg</w:t>
            </w:r>
          </w:p>
        </w:tc>
        <w:tc>
          <w:tcPr>
            <w:tcW w:w="2539" w:type="dxa"/>
          </w:tcPr>
          <w:p w14:paraId="223368B8"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27E0C090"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4D81BBDF" w14:textId="36591116" w:rsidTr="00747FF0">
        <w:tc>
          <w:tcPr>
            <w:tcW w:w="498" w:type="dxa"/>
            <w:hideMark/>
          </w:tcPr>
          <w:p w14:paraId="0365EB19"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8</w:t>
            </w:r>
          </w:p>
        </w:tc>
        <w:tc>
          <w:tcPr>
            <w:tcW w:w="2133" w:type="dxa"/>
            <w:hideMark/>
          </w:tcPr>
          <w:p w14:paraId="77F8E03E"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Baterijos talpa</w:t>
            </w:r>
          </w:p>
        </w:tc>
        <w:tc>
          <w:tcPr>
            <w:tcW w:w="2751" w:type="dxa"/>
            <w:hideMark/>
          </w:tcPr>
          <w:p w14:paraId="21BF9346" w14:textId="77777777" w:rsidR="00747FF0" w:rsidRPr="003054A9" w:rsidRDefault="00747FF0"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Ne mažesnė kaip 300 Ah</w:t>
            </w:r>
          </w:p>
        </w:tc>
        <w:tc>
          <w:tcPr>
            <w:tcW w:w="2539" w:type="dxa"/>
          </w:tcPr>
          <w:p w14:paraId="2A6CB07A"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11F14592"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29D37C39" w14:textId="3265CDDF" w:rsidTr="00747FF0">
        <w:tc>
          <w:tcPr>
            <w:tcW w:w="498" w:type="dxa"/>
            <w:hideMark/>
          </w:tcPr>
          <w:p w14:paraId="051132E1"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9</w:t>
            </w:r>
          </w:p>
        </w:tc>
        <w:tc>
          <w:tcPr>
            <w:tcW w:w="2133" w:type="dxa"/>
            <w:hideMark/>
          </w:tcPr>
          <w:p w14:paraId="7FD9A58B"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Įkrovimo įranga</w:t>
            </w:r>
          </w:p>
        </w:tc>
        <w:tc>
          <w:tcPr>
            <w:tcW w:w="2751" w:type="dxa"/>
            <w:hideMark/>
          </w:tcPr>
          <w:p w14:paraId="5BB0D475" w14:textId="380EDBFD" w:rsidR="00747FF0" w:rsidRPr="003054A9" w:rsidRDefault="00347369" w:rsidP="00747FF0">
            <w:pPr>
              <w:spacing w:line="259" w:lineRule="auto"/>
              <w:rPr>
                <w:rFonts w:asciiTheme="minorHAnsi" w:hAnsiTheme="minorHAnsi" w:cstheme="minorHAnsi"/>
                <w:sz w:val="22"/>
                <w:szCs w:val="22"/>
              </w:rPr>
            </w:pPr>
            <w:r w:rsidRPr="003054A9">
              <w:rPr>
                <w:rFonts w:asciiTheme="minorHAnsi" w:hAnsiTheme="minorHAnsi" w:cstheme="minorHAnsi"/>
                <w:sz w:val="22"/>
              </w:rPr>
              <w:t>Ne mažiau kaip 80A</w:t>
            </w:r>
          </w:p>
        </w:tc>
        <w:tc>
          <w:tcPr>
            <w:tcW w:w="2539" w:type="dxa"/>
          </w:tcPr>
          <w:p w14:paraId="373060D6"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0697B949"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1A8DEC4A" w14:textId="6CF5247D" w:rsidTr="00747FF0">
        <w:tc>
          <w:tcPr>
            <w:tcW w:w="498" w:type="dxa"/>
            <w:hideMark/>
          </w:tcPr>
          <w:p w14:paraId="315169E1"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10</w:t>
            </w:r>
          </w:p>
        </w:tc>
        <w:tc>
          <w:tcPr>
            <w:tcW w:w="2133" w:type="dxa"/>
            <w:hideMark/>
          </w:tcPr>
          <w:p w14:paraId="1B57A80B"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Pagaminimo metai</w:t>
            </w:r>
          </w:p>
        </w:tc>
        <w:tc>
          <w:tcPr>
            <w:tcW w:w="2751" w:type="dxa"/>
            <w:hideMark/>
          </w:tcPr>
          <w:p w14:paraId="0CD67688" w14:textId="06BE2D68" w:rsidR="00747FF0" w:rsidRPr="0025603A" w:rsidRDefault="003054A9" w:rsidP="00747FF0">
            <w:pPr>
              <w:spacing w:line="259" w:lineRule="auto"/>
              <w:rPr>
                <w:rFonts w:asciiTheme="minorHAnsi" w:hAnsiTheme="minorHAnsi" w:cstheme="minorHAnsi"/>
                <w:sz w:val="22"/>
                <w:szCs w:val="22"/>
              </w:rPr>
            </w:pPr>
            <w:r w:rsidRPr="003054A9">
              <w:rPr>
                <w:rFonts w:asciiTheme="minorHAnsi" w:hAnsiTheme="minorHAnsi" w:cstheme="minorHAnsi"/>
                <w:sz w:val="22"/>
                <w:szCs w:val="22"/>
              </w:rPr>
              <w:t>Naujas ir nenaudotas</w:t>
            </w:r>
          </w:p>
        </w:tc>
        <w:tc>
          <w:tcPr>
            <w:tcW w:w="2539" w:type="dxa"/>
          </w:tcPr>
          <w:p w14:paraId="4B66D084"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1385B22B" w14:textId="77777777" w:rsidR="00747FF0" w:rsidRPr="0025603A" w:rsidRDefault="00747FF0" w:rsidP="00747FF0">
            <w:pPr>
              <w:spacing w:line="259" w:lineRule="auto"/>
              <w:rPr>
                <w:rFonts w:asciiTheme="minorHAnsi" w:hAnsiTheme="minorHAnsi" w:cstheme="minorHAnsi"/>
                <w:sz w:val="22"/>
                <w:szCs w:val="22"/>
              </w:rPr>
            </w:pPr>
          </w:p>
        </w:tc>
      </w:tr>
      <w:tr w:rsidR="00747FF0" w:rsidRPr="00747FF0" w14:paraId="20E67EBC" w14:textId="08C9A5C4" w:rsidTr="00747FF0">
        <w:tc>
          <w:tcPr>
            <w:tcW w:w="498" w:type="dxa"/>
            <w:hideMark/>
          </w:tcPr>
          <w:p w14:paraId="51AEA527"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11</w:t>
            </w:r>
          </w:p>
        </w:tc>
        <w:tc>
          <w:tcPr>
            <w:tcW w:w="2133" w:type="dxa"/>
            <w:hideMark/>
          </w:tcPr>
          <w:p w14:paraId="3402B3F1"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Garantija</w:t>
            </w:r>
          </w:p>
        </w:tc>
        <w:tc>
          <w:tcPr>
            <w:tcW w:w="2751" w:type="dxa"/>
            <w:hideMark/>
          </w:tcPr>
          <w:p w14:paraId="66BDF82B"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12 mėn.</w:t>
            </w:r>
          </w:p>
        </w:tc>
        <w:tc>
          <w:tcPr>
            <w:tcW w:w="2539" w:type="dxa"/>
          </w:tcPr>
          <w:p w14:paraId="117D43A1"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3AE8F944" w14:textId="77777777" w:rsidR="00747FF0" w:rsidRPr="0025603A" w:rsidRDefault="00747FF0" w:rsidP="00747FF0">
            <w:pPr>
              <w:spacing w:line="259" w:lineRule="auto"/>
              <w:rPr>
                <w:rFonts w:asciiTheme="minorHAnsi" w:hAnsiTheme="minorHAnsi" w:cstheme="minorHAnsi"/>
                <w:sz w:val="22"/>
                <w:szCs w:val="22"/>
              </w:rPr>
            </w:pPr>
          </w:p>
        </w:tc>
      </w:tr>
      <w:tr w:rsidR="00747FF0" w:rsidRPr="004C29BF" w14:paraId="54E23659" w14:textId="6D94B1D0" w:rsidTr="00747FF0">
        <w:tc>
          <w:tcPr>
            <w:tcW w:w="498" w:type="dxa"/>
          </w:tcPr>
          <w:p w14:paraId="4598C877"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12</w:t>
            </w:r>
          </w:p>
        </w:tc>
        <w:tc>
          <w:tcPr>
            <w:tcW w:w="2133" w:type="dxa"/>
          </w:tcPr>
          <w:p w14:paraId="114F52BA"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Darbuotojų apmokymas dirbti su įranga</w:t>
            </w:r>
          </w:p>
        </w:tc>
        <w:tc>
          <w:tcPr>
            <w:tcW w:w="2751" w:type="dxa"/>
          </w:tcPr>
          <w:p w14:paraId="2B2566B7" w14:textId="77777777" w:rsidR="00747FF0" w:rsidRPr="0025603A" w:rsidRDefault="00747FF0" w:rsidP="00747FF0">
            <w:pPr>
              <w:spacing w:line="259" w:lineRule="auto"/>
              <w:rPr>
                <w:rFonts w:asciiTheme="minorHAnsi" w:hAnsiTheme="minorHAnsi" w:cstheme="minorHAnsi"/>
                <w:sz w:val="22"/>
                <w:szCs w:val="22"/>
              </w:rPr>
            </w:pPr>
            <w:r w:rsidRPr="0025603A">
              <w:rPr>
                <w:rFonts w:asciiTheme="minorHAnsi" w:hAnsiTheme="minorHAnsi" w:cstheme="minorHAnsi"/>
                <w:sz w:val="22"/>
                <w:szCs w:val="22"/>
              </w:rPr>
              <w:t>Privaloma</w:t>
            </w:r>
          </w:p>
        </w:tc>
        <w:tc>
          <w:tcPr>
            <w:tcW w:w="2539" w:type="dxa"/>
          </w:tcPr>
          <w:p w14:paraId="78ABD283" w14:textId="77777777" w:rsidR="00747FF0" w:rsidRPr="0025603A" w:rsidRDefault="00747FF0" w:rsidP="00747FF0">
            <w:pPr>
              <w:spacing w:line="259" w:lineRule="auto"/>
              <w:rPr>
                <w:rFonts w:asciiTheme="minorHAnsi" w:hAnsiTheme="minorHAnsi" w:cstheme="minorHAnsi"/>
                <w:sz w:val="22"/>
                <w:szCs w:val="22"/>
              </w:rPr>
            </w:pPr>
          </w:p>
        </w:tc>
        <w:tc>
          <w:tcPr>
            <w:tcW w:w="2539" w:type="dxa"/>
          </w:tcPr>
          <w:p w14:paraId="7C766175" w14:textId="77777777" w:rsidR="00747FF0" w:rsidRPr="0025603A" w:rsidRDefault="00747FF0" w:rsidP="00747FF0">
            <w:pPr>
              <w:spacing w:line="259" w:lineRule="auto"/>
              <w:rPr>
                <w:rFonts w:asciiTheme="minorHAnsi" w:hAnsiTheme="minorHAnsi" w:cstheme="minorHAnsi"/>
                <w:sz w:val="22"/>
                <w:szCs w:val="22"/>
              </w:rPr>
            </w:pPr>
          </w:p>
        </w:tc>
      </w:tr>
    </w:tbl>
    <w:p w14:paraId="054BD332" w14:textId="77777777" w:rsidR="00747FF0" w:rsidRPr="004C29BF" w:rsidRDefault="00747FF0" w:rsidP="00747FF0">
      <w:pPr>
        <w:rPr>
          <w:rFonts w:asciiTheme="minorHAnsi" w:hAnsiTheme="minorHAnsi" w:cstheme="minorHAnsi"/>
          <w:sz w:val="22"/>
          <w:highlight w:val="yellow"/>
        </w:rPr>
      </w:pPr>
    </w:p>
    <w:p w14:paraId="48F1D6FE" w14:textId="77777777" w:rsidR="00747FF0" w:rsidRPr="004C29BF" w:rsidRDefault="00747FF0" w:rsidP="00747FF0">
      <w:pPr>
        <w:rPr>
          <w:rFonts w:asciiTheme="minorHAnsi" w:hAnsiTheme="minorHAnsi" w:cstheme="minorHAnsi"/>
          <w:sz w:val="22"/>
          <w:highlight w:val="yellow"/>
        </w:rPr>
      </w:pPr>
    </w:p>
    <w:p w14:paraId="00D1A019" w14:textId="6EE7234B" w:rsidR="00747FF0" w:rsidRPr="00747FF0" w:rsidRDefault="00747FF0" w:rsidP="00747FF0">
      <w:pPr>
        <w:spacing w:after="160" w:line="259" w:lineRule="auto"/>
        <w:rPr>
          <w:rFonts w:asciiTheme="minorHAnsi" w:hAnsiTheme="minorHAnsi" w:cstheme="minorHAnsi"/>
          <w:b/>
          <w:bCs/>
          <w:sz w:val="22"/>
        </w:rPr>
      </w:pPr>
      <w:r w:rsidRPr="00747FF0">
        <w:rPr>
          <w:rFonts w:asciiTheme="minorHAnsi" w:hAnsiTheme="minorHAnsi" w:cstheme="minorHAnsi"/>
          <w:b/>
          <w:bCs/>
          <w:sz w:val="22"/>
        </w:rPr>
        <w:t xml:space="preserve">Krautuvas Nr. 3 </w:t>
      </w:r>
    </w:p>
    <w:tbl>
      <w:tblPr>
        <w:tblStyle w:val="TableGrid1"/>
        <w:tblW w:w="0" w:type="auto"/>
        <w:tblLook w:val="04A0" w:firstRow="1" w:lastRow="0" w:firstColumn="1" w:lastColumn="0" w:noHBand="0" w:noVBand="1"/>
      </w:tblPr>
      <w:tblGrid>
        <w:gridCol w:w="499"/>
        <w:gridCol w:w="1800"/>
        <w:gridCol w:w="2767"/>
        <w:gridCol w:w="2697"/>
        <w:gridCol w:w="2697"/>
      </w:tblGrid>
      <w:tr w:rsidR="0025603A" w:rsidRPr="00747FF0" w14:paraId="2CC14309" w14:textId="552E6BB0" w:rsidTr="000D0E22">
        <w:trPr>
          <w:tblHeader/>
        </w:trPr>
        <w:tc>
          <w:tcPr>
            <w:tcW w:w="499" w:type="dxa"/>
            <w:vMerge w:val="restart"/>
            <w:vAlign w:val="center"/>
            <w:hideMark/>
          </w:tcPr>
          <w:p w14:paraId="04F7A00C" w14:textId="77777777" w:rsidR="0025603A" w:rsidRPr="0025603A" w:rsidRDefault="0025603A"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lastRenderedPageBreak/>
              <w:t>Eil. Nr.</w:t>
            </w:r>
          </w:p>
        </w:tc>
        <w:tc>
          <w:tcPr>
            <w:tcW w:w="4567" w:type="dxa"/>
            <w:gridSpan w:val="2"/>
            <w:vAlign w:val="center"/>
            <w:hideMark/>
          </w:tcPr>
          <w:p w14:paraId="309DB1F8" w14:textId="234E7F29" w:rsidR="0025603A" w:rsidRPr="0025603A" w:rsidRDefault="0025603A"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Pageidaujami Prekės funkcijų ir/ar techninių  reikalavimų (rodiklių) pavadinimai (apibūdinimai)  ir reikšmės (pildo Pirkėjas)</w:t>
            </w:r>
          </w:p>
        </w:tc>
        <w:tc>
          <w:tcPr>
            <w:tcW w:w="2697" w:type="dxa"/>
            <w:vMerge w:val="restart"/>
          </w:tcPr>
          <w:p w14:paraId="347735D2" w14:textId="77777777" w:rsidR="0025603A" w:rsidRPr="0025603A" w:rsidRDefault="0025603A" w:rsidP="0025603A">
            <w:pPr>
              <w:ind w:right="-31"/>
              <w:jc w:val="center"/>
              <w:rPr>
                <w:rFonts w:asciiTheme="minorHAnsi" w:hAnsiTheme="minorHAnsi" w:cstheme="minorHAnsi"/>
                <w:b/>
                <w:sz w:val="22"/>
                <w:szCs w:val="22"/>
              </w:rPr>
            </w:pPr>
            <w:r w:rsidRPr="0025603A">
              <w:rPr>
                <w:rFonts w:asciiTheme="minorHAnsi" w:hAnsiTheme="minorHAnsi" w:cstheme="minorHAnsi"/>
                <w:b/>
                <w:sz w:val="22"/>
                <w:szCs w:val="22"/>
              </w:rPr>
              <w:t>Siūlomos Prekės funkcijų ir/ar techninių rodiklių pavadinimas (apibūdinimas) ir jų faktinės reikšmės</w:t>
            </w:r>
          </w:p>
          <w:p w14:paraId="6A80B69C" w14:textId="5C5896A6" w:rsidR="0025603A" w:rsidRPr="0025603A" w:rsidRDefault="0025603A" w:rsidP="0025603A">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(pildo Tiekėjas)</w:t>
            </w:r>
          </w:p>
        </w:tc>
        <w:tc>
          <w:tcPr>
            <w:tcW w:w="2697" w:type="dxa"/>
            <w:vMerge w:val="restart"/>
          </w:tcPr>
          <w:p w14:paraId="6BFE3DFB" w14:textId="77777777" w:rsidR="0025603A" w:rsidRPr="0025603A" w:rsidRDefault="0025603A" w:rsidP="0025603A">
            <w:pPr>
              <w:ind w:right="-31"/>
              <w:jc w:val="center"/>
              <w:rPr>
                <w:rFonts w:asciiTheme="minorHAnsi" w:hAnsiTheme="minorHAnsi" w:cstheme="minorHAnsi"/>
                <w:b/>
                <w:sz w:val="22"/>
                <w:szCs w:val="22"/>
              </w:rPr>
            </w:pPr>
            <w:r w:rsidRPr="0025603A">
              <w:rPr>
                <w:rFonts w:asciiTheme="minorHAnsi" w:hAnsiTheme="minorHAnsi" w:cstheme="minorHAnsi"/>
                <w:b/>
                <w:sz w:val="22"/>
                <w:szCs w:val="22"/>
              </w:rPr>
              <w:t>Siūloma prekė atitinka/neatitinka</w:t>
            </w:r>
          </w:p>
          <w:p w14:paraId="70E630C0" w14:textId="139CAF29" w:rsidR="0025603A" w:rsidRPr="0025603A" w:rsidRDefault="0025603A" w:rsidP="0025603A">
            <w:pPr>
              <w:spacing w:line="259" w:lineRule="auto"/>
              <w:jc w:val="center"/>
              <w:rPr>
                <w:rFonts w:asciiTheme="minorHAnsi" w:hAnsiTheme="minorHAnsi" w:cstheme="minorHAnsi"/>
                <w:b/>
                <w:bCs/>
                <w:sz w:val="22"/>
                <w:szCs w:val="22"/>
              </w:rPr>
            </w:pPr>
            <w:r w:rsidRPr="0025603A">
              <w:rPr>
                <w:rFonts w:asciiTheme="minorHAnsi" w:hAnsiTheme="minorHAnsi" w:cstheme="minorHAnsi"/>
                <w:b/>
                <w:sz w:val="22"/>
                <w:szCs w:val="22"/>
              </w:rPr>
              <w:t>(pildo Tiekėjas)</w:t>
            </w:r>
          </w:p>
        </w:tc>
      </w:tr>
      <w:tr w:rsidR="0025603A" w:rsidRPr="00747FF0" w14:paraId="719AE00C" w14:textId="77777777" w:rsidTr="00747FF0">
        <w:trPr>
          <w:tblHeader/>
        </w:trPr>
        <w:tc>
          <w:tcPr>
            <w:tcW w:w="499" w:type="dxa"/>
            <w:vMerge/>
            <w:vAlign w:val="center"/>
          </w:tcPr>
          <w:p w14:paraId="1E6707F0" w14:textId="77777777" w:rsidR="0025603A" w:rsidRPr="0025603A" w:rsidRDefault="0025603A" w:rsidP="0008773D">
            <w:pPr>
              <w:spacing w:line="259" w:lineRule="auto"/>
              <w:jc w:val="center"/>
              <w:rPr>
                <w:rFonts w:asciiTheme="minorHAnsi" w:hAnsiTheme="minorHAnsi" w:cstheme="minorHAnsi"/>
                <w:b/>
                <w:bCs/>
                <w:sz w:val="22"/>
                <w:szCs w:val="22"/>
              </w:rPr>
            </w:pPr>
          </w:p>
        </w:tc>
        <w:tc>
          <w:tcPr>
            <w:tcW w:w="1800" w:type="dxa"/>
            <w:vAlign w:val="center"/>
          </w:tcPr>
          <w:p w14:paraId="71A83CDB" w14:textId="4FFC5916" w:rsidR="0025603A" w:rsidRPr="0025603A" w:rsidRDefault="0025603A"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Funkcijų ir/ar techninių reikalavimų (rodiklių) pavadinimas (apibūdinimas)</w:t>
            </w:r>
          </w:p>
        </w:tc>
        <w:tc>
          <w:tcPr>
            <w:tcW w:w="2767" w:type="dxa"/>
            <w:vAlign w:val="center"/>
          </w:tcPr>
          <w:p w14:paraId="5E339704" w14:textId="2C224A68" w:rsidR="0025603A" w:rsidRPr="0025603A" w:rsidRDefault="0025603A" w:rsidP="0008773D">
            <w:pPr>
              <w:spacing w:line="259" w:lineRule="auto"/>
              <w:jc w:val="center"/>
              <w:rPr>
                <w:rFonts w:asciiTheme="minorHAnsi" w:hAnsiTheme="minorHAnsi" w:cstheme="minorHAnsi"/>
                <w:b/>
                <w:bCs/>
                <w:sz w:val="22"/>
                <w:szCs w:val="22"/>
              </w:rPr>
            </w:pPr>
            <w:r w:rsidRPr="0025603A">
              <w:rPr>
                <w:rFonts w:asciiTheme="minorHAnsi" w:hAnsiTheme="minorHAnsi" w:cstheme="minorHAnsi"/>
                <w:b/>
                <w:bCs/>
                <w:sz w:val="22"/>
                <w:szCs w:val="22"/>
              </w:rPr>
              <w:t>Techniniai ir/arba funkciniai reikalavimai (parametrai)</w:t>
            </w:r>
          </w:p>
        </w:tc>
        <w:tc>
          <w:tcPr>
            <w:tcW w:w="2697" w:type="dxa"/>
            <w:vMerge/>
          </w:tcPr>
          <w:p w14:paraId="7C355F39" w14:textId="77777777" w:rsidR="0025603A" w:rsidRPr="0025603A" w:rsidRDefault="0025603A" w:rsidP="0008773D">
            <w:pPr>
              <w:spacing w:line="259" w:lineRule="auto"/>
              <w:jc w:val="center"/>
              <w:rPr>
                <w:rFonts w:asciiTheme="minorHAnsi" w:hAnsiTheme="minorHAnsi" w:cstheme="minorHAnsi"/>
                <w:b/>
                <w:bCs/>
                <w:sz w:val="22"/>
                <w:szCs w:val="22"/>
              </w:rPr>
            </w:pPr>
          </w:p>
        </w:tc>
        <w:tc>
          <w:tcPr>
            <w:tcW w:w="2697" w:type="dxa"/>
            <w:vMerge/>
          </w:tcPr>
          <w:p w14:paraId="269307B1" w14:textId="77777777" w:rsidR="0025603A" w:rsidRPr="0025603A" w:rsidRDefault="0025603A" w:rsidP="0008773D">
            <w:pPr>
              <w:spacing w:line="259" w:lineRule="auto"/>
              <w:jc w:val="center"/>
              <w:rPr>
                <w:rFonts w:asciiTheme="minorHAnsi" w:hAnsiTheme="minorHAnsi" w:cstheme="minorHAnsi"/>
                <w:b/>
                <w:bCs/>
                <w:sz w:val="22"/>
                <w:szCs w:val="22"/>
              </w:rPr>
            </w:pPr>
          </w:p>
        </w:tc>
      </w:tr>
      <w:tr w:rsidR="00747FF0" w:rsidRPr="00747FF0" w14:paraId="218B7BE9" w14:textId="2D76301D" w:rsidTr="00747FF0">
        <w:tc>
          <w:tcPr>
            <w:tcW w:w="499" w:type="dxa"/>
            <w:hideMark/>
          </w:tcPr>
          <w:p w14:paraId="0D357A7D"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1</w:t>
            </w:r>
          </w:p>
        </w:tc>
        <w:tc>
          <w:tcPr>
            <w:tcW w:w="1800" w:type="dxa"/>
            <w:hideMark/>
          </w:tcPr>
          <w:p w14:paraId="57A8D0CF"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Kuro tipas</w:t>
            </w:r>
          </w:p>
        </w:tc>
        <w:tc>
          <w:tcPr>
            <w:tcW w:w="2767" w:type="dxa"/>
            <w:hideMark/>
          </w:tcPr>
          <w:p w14:paraId="025F6AA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 xml:space="preserve">Elektrinis, </w:t>
            </w:r>
            <w:proofErr w:type="spellStart"/>
            <w:r w:rsidRPr="0025603A">
              <w:rPr>
                <w:rFonts w:asciiTheme="minorHAnsi" w:hAnsiTheme="minorHAnsi" w:cstheme="minorHAnsi"/>
                <w:sz w:val="22"/>
                <w:szCs w:val="22"/>
              </w:rPr>
              <w:t>Li-Ion</w:t>
            </w:r>
            <w:proofErr w:type="spellEnd"/>
            <w:r w:rsidRPr="0025603A">
              <w:rPr>
                <w:rFonts w:asciiTheme="minorHAnsi" w:hAnsiTheme="minorHAnsi" w:cstheme="minorHAnsi"/>
                <w:sz w:val="22"/>
                <w:szCs w:val="22"/>
              </w:rPr>
              <w:t xml:space="preserve"> akumuliatorius 48 V</w:t>
            </w:r>
          </w:p>
        </w:tc>
        <w:tc>
          <w:tcPr>
            <w:tcW w:w="2697" w:type="dxa"/>
          </w:tcPr>
          <w:p w14:paraId="4D788962"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2A20A406"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5E731739" w14:textId="455A4BF0" w:rsidTr="00747FF0">
        <w:tc>
          <w:tcPr>
            <w:tcW w:w="499" w:type="dxa"/>
            <w:hideMark/>
          </w:tcPr>
          <w:p w14:paraId="7F1D5B0E"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2</w:t>
            </w:r>
          </w:p>
        </w:tc>
        <w:tc>
          <w:tcPr>
            <w:tcW w:w="1800" w:type="dxa"/>
            <w:hideMark/>
          </w:tcPr>
          <w:p w14:paraId="243B2EE2"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Keliamoji galia</w:t>
            </w:r>
          </w:p>
        </w:tc>
        <w:tc>
          <w:tcPr>
            <w:tcW w:w="2767" w:type="dxa"/>
            <w:hideMark/>
          </w:tcPr>
          <w:p w14:paraId="0D826541"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2000 kg</w:t>
            </w:r>
          </w:p>
        </w:tc>
        <w:tc>
          <w:tcPr>
            <w:tcW w:w="2697" w:type="dxa"/>
          </w:tcPr>
          <w:p w14:paraId="20B177A0"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34200131"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4450765B" w14:textId="4C2744DC" w:rsidTr="00747FF0">
        <w:tc>
          <w:tcPr>
            <w:tcW w:w="499" w:type="dxa"/>
            <w:hideMark/>
          </w:tcPr>
          <w:p w14:paraId="004ED0C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3</w:t>
            </w:r>
          </w:p>
        </w:tc>
        <w:tc>
          <w:tcPr>
            <w:tcW w:w="1800" w:type="dxa"/>
            <w:hideMark/>
          </w:tcPr>
          <w:p w14:paraId="6AAC51C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Kėlimo aukštis</w:t>
            </w:r>
          </w:p>
        </w:tc>
        <w:tc>
          <w:tcPr>
            <w:tcW w:w="2767" w:type="dxa"/>
            <w:hideMark/>
          </w:tcPr>
          <w:p w14:paraId="6FCA70A6"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4500 mm</w:t>
            </w:r>
          </w:p>
        </w:tc>
        <w:tc>
          <w:tcPr>
            <w:tcW w:w="2697" w:type="dxa"/>
          </w:tcPr>
          <w:p w14:paraId="7092BFFD"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19899161"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4ED19B88" w14:textId="294ABFD7" w:rsidTr="00747FF0">
        <w:tc>
          <w:tcPr>
            <w:tcW w:w="499" w:type="dxa"/>
            <w:hideMark/>
          </w:tcPr>
          <w:p w14:paraId="5DD96A2E"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4</w:t>
            </w:r>
          </w:p>
        </w:tc>
        <w:tc>
          <w:tcPr>
            <w:tcW w:w="1800" w:type="dxa"/>
            <w:hideMark/>
          </w:tcPr>
          <w:p w14:paraId="78CB60D7"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Strėlės tipas</w:t>
            </w:r>
          </w:p>
        </w:tc>
        <w:tc>
          <w:tcPr>
            <w:tcW w:w="2767" w:type="dxa"/>
            <w:hideMark/>
          </w:tcPr>
          <w:p w14:paraId="2D4F1B28" w14:textId="4758C16C"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3 sekcijų</w:t>
            </w:r>
          </w:p>
        </w:tc>
        <w:tc>
          <w:tcPr>
            <w:tcW w:w="2697" w:type="dxa"/>
          </w:tcPr>
          <w:p w14:paraId="5E69C50F"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33AE5E18"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3FF03FF5" w14:textId="717D067B" w:rsidTr="00747FF0">
        <w:tc>
          <w:tcPr>
            <w:tcW w:w="499" w:type="dxa"/>
            <w:hideMark/>
          </w:tcPr>
          <w:p w14:paraId="5A488D9E"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5</w:t>
            </w:r>
          </w:p>
        </w:tc>
        <w:tc>
          <w:tcPr>
            <w:tcW w:w="1800" w:type="dxa"/>
            <w:hideMark/>
          </w:tcPr>
          <w:p w14:paraId="2C6DBEBE"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Šoninis poslinkis</w:t>
            </w:r>
          </w:p>
        </w:tc>
        <w:tc>
          <w:tcPr>
            <w:tcW w:w="2767" w:type="dxa"/>
            <w:hideMark/>
          </w:tcPr>
          <w:p w14:paraId="093B386C"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Privalomas</w:t>
            </w:r>
          </w:p>
        </w:tc>
        <w:tc>
          <w:tcPr>
            <w:tcW w:w="2697" w:type="dxa"/>
          </w:tcPr>
          <w:p w14:paraId="13A164B5"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646E8EB9"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0CD13AFD" w14:textId="1736417F" w:rsidTr="00747FF0">
        <w:tc>
          <w:tcPr>
            <w:tcW w:w="499" w:type="dxa"/>
            <w:hideMark/>
          </w:tcPr>
          <w:p w14:paraId="7ED260BC"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6</w:t>
            </w:r>
          </w:p>
        </w:tc>
        <w:tc>
          <w:tcPr>
            <w:tcW w:w="1800" w:type="dxa"/>
            <w:hideMark/>
          </w:tcPr>
          <w:p w14:paraId="67D5F81E"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Šakių ilgis</w:t>
            </w:r>
          </w:p>
        </w:tc>
        <w:tc>
          <w:tcPr>
            <w:tcW w:w="2767" w:type="dxa"/>
            <w:hideMark/>
          </w:tcPr>
          <w:p w14:paraId="169C7F6D"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trumpesnis kaip 1200 mm</w:t>
            </w:r>
          </w:p>
        </w:tc>
        <w:tc>
          <w:tcPr>
            <w:tcW w:w="2697" w:type="dxa"/>
          </w:tcPr>
          <w:p w14:paraId="64E4D899"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177B6727"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3ABC59A4" w14:textId="0E0C6615" w:rsidTr="00747FF0">
        <w:tc>
          <w:tcPr>
            <w:tcW w:w="499" w:type="dxa"/>
            <w:hideMark/>
          </w:tcPr>
          <w:p w14:paraId="51D0ACD6"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7</w:t>
            </w:r>
          </w:p>
        </w:tc>
        <w:tc>
          <w:tcPr>
            <w:tcW w:w="1800" w:type="dxa"/>
            <w:hideMark/>
          </w:tcPr>
          <w:p w14:paraId="4D837F0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Bendras svoris</w:t>
            </w:r>
          </w:p>
        </w:tc>
        <w:tc>
          <w:tcPr>
            <w:tcW w:w="2767" w:type="dxa"/>
            <w:hideMark/>
          </w:tcPr>
          <w:p w14:paraId="48AD4852"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daugiau kaip 3700 kg</w:t>
            </w:r>
          </w:p>
        </w:tc>
        <w:tc>
          <w:tcPr>
            <w:tcW w:w="2697" w:type="dxa"/>
          </w:tcPr>
          <w:p w14:paraId="3E47A832"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0CB4E755"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0A992625" w14:textId="3368C7BD" w:rsidTr="00747FF0">
        <w:tc>
          <w:tcPr>
            <w:tcW w:w="499" w:type="dxa"/>
            <w:hideMark/>
          </w:tcPr>
          <w:p w14:paraId="66C7B8F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8</w:t>
            </w:r>
          </w:p>
        </w:tc>
        <w:tc>
          <w:tcPr>
            <w:tcW w:w="1800" w:type="dxa"/>
            <w:hideMark/>
          </w:tcPr>
          <w:p w14:paraId="171024D7"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Baterijos talpa</w:t>
            </w:r>
          </w:p>
        </w:tc>
        <w:tc>
          <w:tcPr>
            <w:tcW w:w="2767" w:type="dxa"/>
            <w:hideMark/>
          </w:tcPr>
          <w:p w14:paraId="616213A9" w14:textId="77777777" w:rsidR="00747FF0" w:rsidRPr="003054A9" w:rsidRDefault="00747FF0"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Ne mažesnė kaip 300 Ah</w:t>
            </w:r>
          </w:p>
        </w:tc>
        <w:tc>
          <w:tcPr>
            <w:tcW w:w="2697" w:type="dxa"/>
          </w:tcPr>
          <w:p w14:paraId="32967F1F"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55C35ED9"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541B08DF" w14:textId="79C77E63" w:rsidTr="00747FF0">
        <w:tc>
          <w:tcPr>
            <w:tcW w:w="499" w:type="dxa"/>
            <w:hideMark/>
          </w:tcPr>
          <w:p w14:paraId="30591490"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9</w:t>
            </w:r>
          </w:p>
        </w:tc>
        <w:tc>
          <w:tcPr>
            <w:tcW w:w="1800" w:type="dxa"/>
            <w:hideMark/>
          </w:tcPr>
          <w:p w14:paraId="647697DA"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Įkrovimo įranga</w:t>
            </w:r>
          </w:p>
        </w:tc>
        <w:tc>
          <w:tcPr>
            <w:tcW w:w="2767" w:type="dxa"/>
            <w:hideMark/>
          </w:tcPr>
          <w:p w14:paraId="34AC613C" w14:textId="0D28DAC0" w:rsidR="00747FF0" w:rsidRPr="003054A9" w:rsidRDefault="00347369" w:rsidP="0008773D">
            <w:pPr>
              <w:spacing w:line="259" w:lineRule="auto"/>
              <w:rPr>
                <w:rFonts w:asciiTheme="minorHAnsi" w:hAnsiTheme="minorHAnsi" w:cstheme="minorHAnsi"/>
                <w:sz w:val="22"/>
                <w:szCs w:val="22"/>
              </w:rPr>
            </w:pPr>
            <w:r w:rsidRPr="003054A9">
              <w:rPr>
                <w:rFonts w:asciiTheme="minorHAnsi" w:hAnsiTheme="minorHAnsi" w:cstheme="minorHAnsi"/>
                <w:sz w:val="22"/>
              </w:rPr>
              <w:t>Ne mažiau kaip 60A</w:t>
            </w:r>
          </w:p>
        </w:tc>
        <w:tc>
          <w:tcPr>
            <w:tcW w:w="2697" w:type="dxa"/>
          </w:tcPr>
          <w:p w14:paraId="450EC654"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754895DF"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4CF9A7D7" w14:textId="6F49D93E" w:rsidTr="00747FF0">
        <w:tc>
          <w:tcPr>
            <w:tcW w:w="499" w:type="dxa"/>
            <w:hideMark/>
          </w:tcPr>
          <w:p w14:paraId="2C303731"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10</w:t>
            </w:r>
          </w:p>
        </w:tc>
        <w:tc>
          <w:tcPr>
            <w:tcW w:w="1800" w:type="dxa"/>
            <w:hideMark/>
          </w:tcPr>
          <w:p w14:paraId="50C22705"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Pagaminimo metai</w:t>
            </w:r>
          </w:p>
        </w:tc>
        <w:tc>
          <w:tcPr>
            <w:tcW w:w="2767" w:type="dxa"/>
            <w:hideMark/>
          </w:tcPr>
          <w:p w14:paraId="435FCAF3" w14:textId="4B7EED0E" w:rsidR="00747FF0" w:rsidRPr="003054A9" w:rsidRDefault="004234A2" w:rsidP="0008773D">
            <w:pPr>
              <w:spacing w:line="259" w:lineRule="auto"/>
              <w:rPr>
                <w:rFonts w:asciiTheme="minorHAnsi" w:hAnsiTheme="minorHAnsi" w:cstheme="minorHAnsi"/>
                <w:sz w:val="22"/>
                <w:szCs w:val="22"/>
              </w:rPr>
            </w:pPr>
            <w:r w:rsidRPr="003054A9">
              <w:rPr>
                <w:rFonts w:asciiTheme="minorHAnsi" w:hAnsiTheme="minorHAnsi" w:cstheme="minorHAnsi"/>
                <w:sz w:val="22"/>
                <w:szCs w:val="22"/>
              </w:rPr>
              <w:t>Naujas ir nenaudotas</w:t>
            </w:r>
          </w:p>
        </w:tc>
        <w:tc>
          <w:tcPr>
            <w:tcW w:w="2697" w:type="dxa"/>
          </w:tcPr>
          <w:p w14:paraId="174C8964"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7F2009C5" w14:textId="77777777" w:rsidR="00747FF0" w:rsidRPr="0025603A" w:rsidRDefault="00747FF0" w:rsidP="0008773D">
            <w:pPr>
              <w:spacing w:line="259" w:lineRule="auto"/>
              <w:rPr>
                <w:rFonts w:asciiTheme="minorHAnsi" w:hAnsiTheme="minorHAnsi" w:cstheme="minorHAnsi"/>
                <w:sz w:val="22"/>
                <w:szCs w:val="22"/>
              </w:rPr>
            </w:pPr>
          </w:p>
        </w:tc>
      </w:tr>
      <w:tr w:rsidR="00747FF0" w:rsidRPr="00747FF0" w14:paraId="252E58AE" w14:textId="5F1D1279" w:rsidTr="00747FF0">
        <w:tc>
          <w:tcPr>
            <w:tcW w:w="499" w:type="dxa"/>
            <w:hideMark/>
          </w:tcPr>
          <w:p w14:paraId="20A8BB9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11</w:t>
            </w:r>
          </w:p>
        </w:tc>
        <w:tc>
          <w:tcPr>
            <w:tcW w:w="1800" w:type="dxa"/>
            <w:hideMark/>
          </w:tcPr>
          <w:p w14:paraId="0431A3EB"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Garantija</w:t>
            </w:r>
          </w:p>
        </w:tc>
        <w:tc>
          <w:tcPr>
            <w:tcW w:w="2767" w:type="dxa"/>
            <w:hideMark/>
          </w:tcPr>
          <w:p w14:paraId="7F6A1ED9"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Ne mažiau kaip 12 mėn.</w:t>
            </w:r>
          </w:p>
        </w:tc>
        <w:tc>
          <w:tcPr>
            <w:tcW w:w="2697" w:type="dxa"/>
          </w:tcPr>
          <w:p w14:paraId="5CDEFCF5"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795A96E0" w14:textId="77777777" w:rsidR="00747FF0" w:rsidRPr="0025603A" w:rsidRDefault="00747FF0" w:rsidP="0008773D">
            <w:pPr>
              <w:spacing w:line="259" w:lineRule="auto"/>
              <w:rPr>
                <w:rFonts w:asciiTheme="minorHAnsi" w:hAnsiTheme="minorHAnsi" w:cstheme="minorHAnsi"/>
                <w:sz w:val="22"/>
                <w:szCs w:val="22"/>
              </w:rPr>
            </w:pPr>
          </w:p>
        </w:tc>
      </w:tr>
      <w:tr w:rsidR="00747FF0" w:rsidRPr="004C29BF" w14:paraId="149A92CB" w14:textId="349A668F" w:rsidTr="00747FF0">
        <w:tc>
          <w:tcPr>
            <w:tcW w:w="499" w:type="dxa"/>
          </w:tcPr>
          <w:p w14:paraId="7E0CC9C6"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12</w:t>
            </w:r>
          </w:p>
        </w:tc>
        <w:tc>
          <w:tcPr>
            <w:tcW w:w="1800" w:type="dxa"/>
          </w:tcPr>
          <w:p w14:paraId="4BA5A478"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Darbuotojų apmokymas dirbti su įranga</w:t>
            </w:r>
          </w:p>
        </w:tc>
        <w:tc>
          <w:tcPr>
            <w:tcW w:w="2767" w:type="dxa"/>
          </w:tcPr>
          <w:p w14:paraId="2CA36D08" w14:textId="77777777" w:rsidR="00747FF0" w:rsidRPr="0025603A" w:rsidRDefault="00747FF0" w:rsidP="0008773D">
            <w:pPr>
              <w:spacing w:line="259" w:lineRule="auto"/>
              <w:rPr>
                <w:rFonts w:asciiTheme="minorHAnsi" w:hAnsiTheme="minorHAnsi" w:cstheme="minorHAnsi"/>
                <w:sz w:val="22"/>
                <w:szCs w:val="22"/>
              </w:rPr>
            </w:pPr>
            <w:r w:rsidRPr="0025603A">
              <w:rPr>
                <w:rFonts w:asciiTheme="minorHAnsi" w:hAnsiTheme="minorHAnsi" w:cstheme="minorHAnsi"/>
                <w:sz w:val="22"/>
                <w:szCs w:val="22"/>
              </w:rPr>
              <w:t>Privaloma</w:t>
            </w:r>
          </w:p>
        </w:tc>
        <w:tc>
          <w:tcPr>
            <w:tcW w:w="2697" w:type="dxa"/>
          </w:tcPr>
          <w:p w14:paraId="4756C4B5" w14:textId="77777777" w:rsidR="00747FF0" w:rsidRPr="0025603A" w:rsidRDefault="00747FF0" w:rsidP="0008773D">
            <w:pPr>
              <w:spacing w:line="259" w:lineRule="auto"/>
              <w:rPr>
                <w:rFonts w:asciiTheme="minorHAnsi" w:hAnsiTheme="minorHAnsi" w:cstheme="minorHAnsi"/>
                <w:sz w:val="22"/>
                <w:szCs w:val="22"/>
              </w:rPr>
            </w:pPr>
          </w:p>
        </w:tc>
        <w:tc>
          <w:tcPr>
            <w:tcW w:w="2697" w:type="dxa"/>
          </w:tcPr>
          <w:p w14:paraId="225D424F" w14:textId="77777777" w:rsidR="00747FF0" w:rsidRPr="0025603A" w:rsidRDefault="00747FF0" w:rsidP="0008773D">
            <w:pPr>
              <w:spacing w:line="259" w:lineRule="auto"/>
              <w:rPr>
                <w:rFonts w:asciiTheme="minorHAnsi" w:hAnsiTheme="minorHAnsi" w:cstheme="minorHAnsi"/>
                <w:sz w:val="22"/>
                <w:szCs w:val="22"/>
              </w:rPr>
            </w:pPr>
          </w:p>
        </w:tc>
      </w:tr>
    </w:tbl>
    <w:p w14:paraId="259A368C" w14:textId="77777777" w:rsidR="00747FF0" w:rsidRDefault="00747FF0" w:rsidP="002C6828">
      <w:pPr>
        <w:jc w:val="both"/>
        <w:rPr>
          <w:rFonts w:asciiTheme="minorHAnsi" w:hAnsiTheme="minorHAnsi" w:cstheme="minorHAnsi"/>
          <w:b/>
          <w:bCs/>
          <w:sz w:val="22"/>
          <w:szCs w:val="22"/>
        </w:rPr>
      </w:pPr>
    </w:p>
    <w:p w14:paraId="3F6713CF" w14:textId="71EAFBDC" w:rsidR="002C6828" w:rsidRPr="004C29BF" w:rsidRDefault="002C6828" w:rsidP="002C6828">
      <w:pPr>
        <w:jc w:val="both"/>
        <w:rPr>
          <w:rFonts w:asciiTheme="minorHAnsi" w:hAnsiTheme="minorHAnsi" w:cstheme="minorHAnsi"/>
          <w:b/>
          <w:bCs/>
          <w:sz w:val="22"/>
          <w:szCs w:val="22"/>
        </w:rPr>
      </w:pPr>
      <w:r w:rsidRPr="004C29BF">
        <w:rPr>
          <w:rFonts w:asciiTheme="minorHAnsi" w:hAnsiTheme="minorHAnsi" w:cstheme="minorHAnsi"/>
          <w:b/>
          <w:bCs/>
          <w:sz w:val="22"/>
          <w:szCs w:val="22"/>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6745"/>
        <w:gridCol w:w="3004"/>
      </w:tblGrid>
      <w:tr w:rsidR="002C6828" w:rsidRPr="004C29BF" w14:paraId="19E5D292" w14:textId="77777777" w:rsidTr="00977DC8">
        <w:tc>
          <w:tcPr>
            <w:tcW w:w="340" w:type="pct"/>
          </w:tcPr>
          <w:p w14:paraId="706FC36A" w14:textId="77777777" w:rsidR="002C6828" w:rsidRPr="004C29BF" w:rsidRDefault="002C6828" w:rsidP="002C6828">
            <w:pPr>
              <w:ind w:right="-31"/>
              <w:jc w:val="center"/>
              <w:rPr>
                <w:rFonts w:asciiTheme="minorHAnsi" w:hAnsiTheme="minorHAnsi" w:cstheme="minorHAnsi"/>
                <w:b/>
                <w:sz w:val="22"/>
                <w:szCs w:val="22"/>
              </w:rPr>
            </w:pPr>
            <w:r w:rsidRPr="004C29BF">
              <w:rPr>
                <w:rFonts w:asciiTheme="minorHAnsi" w:hAnsiTheme="minorHAnsi" w:cstheme="minorHAnsi"/>
                <w:b/>
                <w:sz w:val="22"/>
                <w:szCs w:val="22"/>
              </w:rPr>
              <w:t>Eil. Nr.</w:t>
            </w:r>
          </w:p>
        </w:tc>
        <w:tc>
          <w:tcPr>
            <w:tcW w:w="3224" w:type="pct"/>
          </w:tcPr>
          <w:p w14:paraId="0AA8A3D6" w14:textId="77777777" w:rsidR="002C6828" w:rsidRPr="004C29BF" w:rsidRDefault="002C6828" w:rsidP="002C6828">
            <w:pPr>
              <w:ind w:right="-31"/>
              <w:jc w:val="center"/>
              <w:rPr>
                <w:rFonts w:asciiTheme="minorHAnsi" w:hAnsiTheme="minorHAnsi" w:cstheme="minorHAnsi"/>
                <w:b/>
                <w:sz w:val="22"/>
                <w:szCs w:val="22"/>
              </w:rPr>
            </w:pPr>
            <w:r w:rsidRPr="004C29BF">
              <w:rPr>
                <w:rFonts w:asciiTheme="minorHAnsi" w:hAnsiTheme="minorHAnsi" w:cstheme="minorHAnsi"/>
                <w:b/>
                <w:sz w:val="22"/>
                <w:szCs w:val="22"/>
              </w:rPr>
              <w:t>Pateiktų dokumentų pavadinimas</w:t>
            </w:r>
          </w:p>
        </w:tc>
        <w:tc>
          <w:tcPr>
            <w:tcW w:w="1436" w:type="pct"/>
          </w:tcPr>
          <w:p w14:paraId="02A1F2A2" w14:textId="294241D0" w:rsidR="002C6828" w:rsidRPr="004C29BF" w:rsidRDefault="002C6828" w:rsidP="002C6828">
            <w:pPr>
              <w:ind w:right="-31"/>
              <w:jc w:val="center"/>
              <w:rPr>
                <w:rFonts w:asciiTheme="minorHAnsi" w:hAnsiTheme="minorHAnsi" w:cstheme="minorHAnsi"/>
                <w:b/>
                <w:sz w:val="22"/>
                <w:szCs w:val="22"/>
              </w:rPr>
            </w:pPr>
            <w:r w:rsidRPr="004C29BF">
              <w:rPr>
                <w:rFonts w:asciiTheme="minorHAnsi" w:hAnsiTheme="minorHAnsi" w:cstheme="minorHAnsi"/>
                <w:b/>
                <w:sz w:val="22"/>
                <w:szCs w:val="22"/>
              </w:rPr>
              <w:t xml:space="preserve">Dokumento puslapių skaičius </w:t>
            </w:r>
          </w:p>
        </w:tc>
      </w:tr>
      <w:tr w:rsidR="002C6828" w:rsidRPr="004C29BF" w14:paraId="73EB1D41" w14:textId="77777777" w:rsidTr="00977DC8">
        <w:tc>
          <w:tcPr>
            <w:tcW w:w="340" w:type="pct"/>
          </w:tcPr>
          <w:p w14:paraId="20CBFAD8" w14:textId="77777777" w:rsidR="002C6828" w:rsidRPr="004C29BF" w:rsidRDefault="002C6828" w:rsidP="002C6828">
            <w:pPr>
              <w:jc w:val="both"/>
              <w:rPr>
                <w:rFonts w:asciiTheme="minorHAnsi" w:hAnsiTheme="minorHAnsi" w:cstheme="minorHAnsi"/>
                <w:sz w:val="22"/>
                <w:szCs w:val="22"/>
              </w:rPr>
            </w:pPr>
          </w:p>
        </w:tc>
        <w:tc>
          <w:tcPr>
            <w:tcW w:w="3224" w:type="pct"/>
          </w:tcPr>
          <w:p w14:paraId="4C62E5BE" w14:textId="77777777" w:rsidR="002C6828" w:rsidRPr="004C29BF" w:rsidRDefault="002C6828" w:rsidP="002C6828">
            <w:pPr>
              <w:jc w:val="both"/>
              <w:rPr>
                <w:rFonts w:asciiTheme="minorHAnsi" w:hAnsiTheme="minorHAnsi" w:cstheme="minorHAnsi"/>
                <w:sz w:val="22"/>
                <w:szCs w:val="22"/>
              </w:rPr>
            </w:pPr>
          </w:p>
        </w:tc>
        <w:tc>
          <w:tcPr>
            <w:tcW w:w="1436" w:type="pct"/>
          </w:tcPr>
          <w:p w14:paraId="0914897C" w14:textId="77777777" w:rsidR="002C6828" w:rsidRPr="004C29BF" w:rsidRDefault="002C6828" w:rsidP="002C6828">
            <w:pPr>
              <w:jc w:val="both"/>
              <w:rPr>
                <w:rFonts w:asciiTheme="minorHAnsi" w:hAnsiTheme="minorHAnsi" w:cstheme="minorHAnsi"/>
                <w:sz w:val="22"/>
                <w:szCs w:val="22"/>
              </w:rPr>
            </w:pPr>
          </w:p>
        </w:tc>
      </w:tr>
      <w:tr w:rsidR="002C6828" w:rsidRPr="004C29BF" w14:paraId="495BEE96" w14:textId="77777777" w:rsidTr="00977DC8">
        <w:tc>
          <w:tcPr>
            <w:tcW w:w="340" w:type="pct"/>
          </w:tcPr>
          <w:p w14:paraId="1DCE4432" w14:textId="77777777" w:rsidR="002C6828" w:rsidRPr="004C29BF" w:rsidRDefault="002C6828" w:rsidP="002C6828">
            <w:pPr>
              <w:jc w:val="both"/>
              <w:rPr>
                <w:rFonts w:asciiTheme="minorHAnsi" w:hAnsiTheme="minorHAnsi" w:cstheme="minorHAnsi"/>
                <w:sz w:val="22"/>
                <w:szCs w:val="22"/>
              </w:rPr>
            </w:pPr>
          </w:p>
        </w:tc>
        <w:tc>
          <w:tcPr>
            <w:tcW w:w="3224" w:type="pct"/>
          </w:tcPr>
          <w:p w14:paraId="0D1AF621" w14:textId="77777777" w:rsidR="002C6828" w:rsidRPr="004C29BF" w:rsidRDefault="002C6828" w:rsidP="002C6828">
            <w:pPr>
              <w:jc w:val="both"/>
              <w:rPr>
                <w:rFonts w:asciiTheme="minorHAnsi" w:hAnsiTheme="minorHAnsi" w:cstheme="minorHAnsi"/>
                <w:sz w:val="22"/>
                <w:szCs w:val="22"/>
                <w:lang w:eastAsia="lt-LT"/>
              </w:rPr>
            </w:pPr>
          </w:p>
        </w:tc>
        <w:tc>
          <w:tcPr>
            <w:tcW w:w="1436" w:type="pct"/>
          </w:tcPr>
          <w:p w14:paraId="5E60F9CC" w14:textId="77777777" w:rsidR="002C6828" w:rsidRPr="004C29BF" w:rsidRDefault="002C6828" w:rsidP="002C6828">
            <w:pPr>
              <w:jc w:val="both"/>
              <w:rPr>
                <w:rFonts w:asciiTheme="minorHAnsi" w:hAnsiTheme="minorHAnsi" w:cstheme="minorHAnsi"/>
                <w:sz w:val="22"/>
                <w:szCs w:val="22"/>
              </w:rPr>
            </w:pPr>
          </w:p>
        </w:tc>
      </w:tr>
      <w:tr w:rsidR="002C6828" w:rsidRPr="004C29BF" w14:paraId="1211D73F" w14:textId="77777777" w:rsidTr="00977DC8">
        <w:tc>
          <w:tcPr>
            <w:tcW w:w="340" w:type="pct"/>
          </w:tcPr>
          <w:p w14:paraId="66DCC469" w14:textId="77777777" w:rsidR="002C6828" w:rsidRPr="004C29BF" w:rsidRDefault="002C6828" w:rsidP="002C6828">
            <w:pPr>
              <w:jc w:val="both"/>
              <w:rPr>
                <w:rFonts w:asciiTheme="minorHAnsi" w:hAnsiTheme="minorHAnsi" w:cstheme="minorHAnsi"/>
                <w:sz w:val="22"/>
                <w:szCs w:val="22"/>
              </w:rPr>
            </w:pPr>
          </w:p>
        </w:tc>
        <w:tc>
          <w:tcPr>
            <w:tcW w:w="3224" w:type="pct"/>
          </w:tcPr>
          <w:p w14:paraId="3E67DAC5" w14:textId="77777777" w:rsidR="002C6828" w:rsidRPr="004C29BF" w:rsidRDefault="002C6828" w:rsidP="002C6828">
            <w:pPr>
              <w:jc w:val="both"/>
              <w:rPr>
                <w:rFonts w:asciiTheme="minorHAnsi" w:hAnsiTheme="minorHAnsi" w:cstheme="minorHAnsi"/>
                <w:sz w:val="22"/>
                <w:szCs w:val="22"/>
              </w:rPr>
            </w:pPr>
          </w:p>
        </w:tc>
        <w:tc>
          <w:tcPr>
            <w:tcW w:w="1436" w:type="pct"/>
          </w:tcPr>
          <w:p w14:paraId="31407D40" w14:textId="77777777" w:rsidR="002C6828" w:rsidRPr="004C29BF" w:rsidRDefault="002C6828" w:rsidP="002C6828">
            <w:pPr>
              <w:jc w:val="both"/>
              <w:rPr>
                <w:rFonts w:asciiTheme="minorHAnsi" w:hAnsiTheme="minorHAnsi" w:cstheme="minorHAnsi"/>
                <w:sz w:val="22"/>
                <w:szCs w:val="22"/>
              </w:rPr>
            </w:pPr>
          </w:p>
        </w:tc>
      </w:tr>
    </w:tbl>
    <w:p w14:paraId="076A7C85" w14:textId="4ECCFAE0" w:rsidR="001C2075" w:rsidRPr="004C29BF" w:rsidRDefault="002C6828" w:rsidP="001C2075">
      <w:pPr>
        <w:pStyle w:val="BodyText"/>
        <w:spacing w:before="8"/>
        <w:rPr>
          <w:rFonts w:asciiTheme="minorHAnsi" w:hAnsiTheme="minorHAnsi" w:cstheme="minorHAnsi"/>
          <w:b/>
          <w:bCs/>
          <w:iCs/>
          <w:sz w:val="22"/>
        </w:rPr>
      </w:pPr>
      <w:r w:rsidRPr="004C29BF">
        <w:rPr>
          <w:rFonts w:asciiTheme="minorHAnsi" w:hAnsiTheme="minorHAnsi" w:cstheme="minorHAnsi"/>
          <w:b/>
          <w:bCs/>
          <w:iCs/>
          <w:sz w:val="22"/>
        </w:rPr>
        <w:t>Pasiūlymas galioja iki termino, nustatyto pirkimo dokumentuose.</w:t>
      </w:r>
    </w:p>
    <w:p w14:paraId="64C820D1" w14:textId="67AE99B1" w:rsidR="007A0CB2" w:rsidRPr="004C29BF" w:rsidRDefault="007A0CB2" w:rsidP="007A0CB2">
      <w:pPr>
        <w:tabs>
          <w:tab w:val="left" w:pos="1701"/>
        </w:tabs>
        <w:spacing w:before="120"/>
        <w:jc w:val="both"/>
        <w:rPr>
          <w:rFonts w:asciiTheme="minorHAnsi" w:hAnsiTheme="minorHAnsi" w:cstheme="minorHAnsi"/>
          <w:sz w:val="22"/>
          <w:szCs w:val="22"/>
        </w:rPr>
      </w:pPr>
      <w:r w:rsidRPr="004C29BF">
        <w:rPr>
          <w:rFonts w:asciiTheme="minorHAnsi" w:hAnsiTheme="minorHAnsi" w:cstheme="minorHAnsi"/>
          <w:sz w:val="22"/>
          <w:szCs w:val="22"/>
        </w:rPr>
        <w:t>Aš, žemiau pasirašęs (-</w:t>
      </w:r>
      <w:proofErr w:type="spellStart"/>
      <w:r w:rsidRPr="004C29BF">
        <w:rPr>
          <w:rFonts w:asciiTheme="minorHAnsi" w:hAnsiTheme="minorHAnsi" w:cstheme="minorHAnsi"/>
          <w:sz w:val="22"/>
          <w:szCs w:val="22"/>
        </w:rPr>
        <w:t>iusi</w:t>
      </w:r>
      <w:proofErr w:type="spellEnd"/>
      <w:r w:rsidRPr="004C29BF">
        <w:rPr>
          <w:rFonts w:asciiTheme="minorHAnsi" w:hAnsiTheme="minorHAnsi" w:cstheme="minorHAnsi"/>
          <w:sz w:val="22"/>
          <w:szCs w:val="22"/>
        </w:rPr>
        <w:t>), patvirtinu, kad visa mūsų pasiūlyme pateikta informacija yra teisinga ir kad mes nenuslėpėme jokios informacijos, kurią buvo prašoma pateikti konkurso dalyvius</w:t>
      </w:r>
      <w:r w:rsidR="0068557C" w:rsidRPr="004C29BF">
        <w:rPr>
          <w:rFonts w:asciiTheme="minorHAnsi" w:hAnsiTheme="minorHAnsi" w:cstheme="minorHAnsi"/>
          <w:sz w:val="22"/>
          <w:szCs w:val="22"/>
        </w:rPr>
        <w:t>.</w:t>
      </w:r>
    </w:p>
    <w:p w14:paraId="6C9FD6A1" w14:textId="3D00F103" w:rsidR="007A0CB2" w:rsidRPr="004C29BF" w:rsidRDefault="007A0CB2" w:rsidP="007A0CB2">
      <w:pPr>
        <w:pStyle w:val="BodyText"/>
        <w:jc w:val="both"/>
        <w:rPr>
          <w:rFonts w:asciiTheme="minorHAnsi" w:hAnsiTheme="minorHAnsi" w:cstheme="minorHAnsi"/>
          <w:sz w:val="22"/>
        </w:rPr>
      </w:pPr>
      <w:r w:rsidRPr="004C29BF">
        <w:rPr>
          <w:rFonts w:asciiTheme="minorHAnsi" w:hAnsiTheme="minorHAnsi" w:cstheme="minorHAnsi"/>
          <w:sz w:val="22"/>
        </w:rPr>
        <w:t>Aš patvirtinu, kad nedalyvavau rengiant pirkimo dokumentus ir nesu susijęs su jokia kita šiame konkurse dalyvaujančia įmone ar kita suinteresuota šalimi</w:t>
      </w:r>
      <w:r w:rsidR="0068557C" w:rsidRPr="004C29BF">
        <w:rPr>
          <w:rFonts w:asciiTheme="minorHAnsi" w:hAnsiTheme="minorHAnsi" w:cstheme="minorHAnsi"/>
          <w:sz w:val="22"/>
        </w:rPr>
        <w:t>.</w:t>
      </w:r>
    </w:p>
    <w:p w14:paraId="4AF9BD1F" w14:textId="49DCB859" w:rsidR="007A0CB2" w:rsidRPr="004C29BF" w:rsidRDefault="007A0CB2" w:rsidP="007A0CB2">
      <w:pPr>
        <w:pStyle w:val="BodyText"/>
        <w:jc w:val="both"/>
        <w:rPr>
          <w:rFonts w:asciiTheme="minorHAnsi" w:hAnsiTheme="minorHAnsi" w:cstheme="minorHAnsi"/>
          <w:sz w:val="22"/>
        </w:rPr>
      </w:pPr>
      <w:r w:rsidRPr="004C29BF">
        <w:rPr>
          <w:rFonts w:asciiTheme="minorHAnsi" w:hAnsiTheme="minorHAnsi" w:cstheme="minorHAnsi"/>
          <w:sz w:val="22"/>
        </w:rPr>
        <w:t>Aš suprantu, kad išaiškėjus aukščiau nurodytoms aplinkybėms būsiu pašalintas (-a) iš šio konkurso procedūros, ir mano pasiūlymas bus atmestas</w:t>
      </w:r>
      <w:r w:rsidR="0068557C" w:rsidRPr="004C29BF">
        <w:rPr>
          <w:rFonts w:asciiTheme="minorHAnsi" w:hAnsiTheme="minorHAnsi" w:cstheme="minorHAnsi"/>
          <w:sz w:val="22"/>
        </w:rPr>
        <w:t>.</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0CB2" w:rsidRPr="004C29BF" w14:paraId="6D4E3387" w14:textId="77777777" w:rsidTr="00000133">
        <w:tc>
          <w:tcPr>
            <w:tcW w:w="3828" w:type="dxa"/>
            <w:tcBorders>
              <w:bottom w:val="single" w:sz="4" w:space="0" w:color="auto"/>
            </w:tcBorders>
          </w:tcPr>
          <w:p w14:paraId="4D45A3B3" w14:textId="77777777" w:rsidR="007A0CB2" w:rsidRPr="004C29BF" w:rsidRDefault="007A0CB2" w:rsidP="00000133">
            <w:pPr>
              <w:spacing w:line="360" w:lineRule="auto"/>
              <w:rPr>
                <w:rFonts w:asciiTheme="minorHAnsi" w:hAnsiTheme="minorHAnsi" w:cstheme="minorHAnsi"/>
                <w:i/>
                <w:sz w:val="22"/>
                <w:szCs w:val="22"/>
              </w:rPr>
            </w:pPr>
          </w:p>
        </w:tc>
        <w:tc>
          <w:tcPr>
            <w:tcW w:w="240" w:type="dxa"/>
            <w:tcBorders>
              <w:bottom w:val="nil"/>
            </w:tcBorders>
          </w:tcPr>
          <w:p w14:paraId="03A5EC1D" w14:textId="77777777" w:rsidR="007A0CB2" w:rsidRPr="004C29BF" w:rsidRDefault="007A0CB2" w:rsidP="00000133">
            <w:pPr>
              <w:spacing w:line="360" w:lineRule="auto"/>
              <w:rPr>
                <w:rFonts w:asciiTheme="minorHAnsi" w:hAnsiTheme="minorHAnsi" w:cstheme="minorHAnsi"/>
                <w:sz w:val="22"/>
                <w:szCs w:val="22"/>
              </w:rPr>
            </w:pPr>
          </w:p>
        </w:tc>
        <w:tc>
          <w:tcPr>
            <w:tcW w:w="1680" w:type="dxa"/>
            <w:tcBorders>
              <w:bottom w:val="single" w:sz="4" w:space="0" w:color="auto"/>
            </w:tcBorders>
          </w:tcPr>
          <w:p w14:paraId="0F5FBF19" w14:textId="77777777" w:rsidR="007A0CB2" w:rsidRPr="004C29BF" w:rsidRDefault="007A0CB2" w:rsidP="00000133">
            <w:pPr>
              <w:spacing w:line="360" w:lineRule="auto"/>
              <w:jc w:val="center"/>
              <w:rPr>
                <w:rFonts w:asciiTheme="minorHAnsi" w:hAnsiTheme="minorHAnsi" w:cstheme="minorHAnsi"/>
                <w:i/>
                <w:sz w:val="22"/>
                <w:szCs w:val="22"/>
              </w:rPr>
            </w:pPr>
          </w:p>
        </w:tc>
        <w:tc>
          <w:tcPr>
            <w:tcW w:w="240" w:type="dxa"/>
            <w:tcBorders>
              <w:bottom w:val="nil"/>
            </w:tcBorders>
          </w:tcPr>
          <w:p w14:paraId="6732DC26" w14:textId="77777777" w:rsidR="007A0CB2" w:rsidRPr="004C29BF" w:rsidRDefault="007A0CB2" w:rsidP="00000133">
            <w:pPr>
              <w:spacing w:line="360" w:lineRule="auto"/>
              <w:rPr>
                <w:rFonts w:asciiTheme="minorHAnsi" w:hAnsiTheme="minorHAnsi" w:cstheme="minorHAnsi"/>
                <w:sz w:val="22"/>
                <w:szCs w:val="22"/>
              </w:rPr>
            </w:pPr>
          </w:p>
        </w:tc>
        <w:tc>
          <w:tcPr>
            <w:tcW w:w="3231" w:type="dxa"/>
            <w:tcBorders>
              <w:bottom w:val="single" w:sz="4" w:space="0" w:color="auto"/>
            </w:tcBorders>
          </w:tcPr>
          <w:p w14:paraId="2534953E" w14:textId="77777777" w:rsidR="007A0CB2" w:rsidRPr="004C29BF" w:rsidRDefault="007A0CB2" w:rsidP="00000133">
            <w:pPr>
              <w:spacing w:line="360" w:lineRule="auto"/>
              <w:jc w:val="center"/>
              <w:rPr>
                <w:rFonts w:asciiTheme="minorHAnsi" w:hAnsiTheme="minorHAnsi" w:cstheme="minorHAnsi"/>
                <w:i/>
                <w:sz w:val="22"/>
                <w:szCs w:val="22"/>
              </w:rPr>
            </w:pPr>
          </w:p>
        </w:tc>
      </w:tr>
      <w:tr w:rsidR="007A0CB2" w:rsidRPr="004C29BF" w14:paraId="1A6C73AA" w14:textId="77777777" w:rsidTr="000001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C1BB13C" w14:textId="3399168F" w:rsidR="007A0CB2" w:rsidRPr="004C29BF" w:rsidRDefault="007A0CB2" w:rsidP="00000133">
            <w:pPr>
              <w:rPr>
                <w:rFonts w:asciiTheme="minorHAnsi" w:hAnsiTheme="minorHAnsi" w:cstheme="minorHAnsi"/>
                <w:sz w:val="16"/>
                <w:szCs w:val="16"/>
              </w:rPr>
            </w:pPr>
            <w:r w:rsidRPr="004C29BF">
              <w:rPr>
                <w:rFonts w:asciiTheme="minorHAnsi" w:hAnsiTheme="minorHAnsi" w:cstheme="minorHAnsi"/>
                <w:sz w:val="16"/>
                <w:szCs w:val="16"/>
              </w:rPr>
              <w:t xml:space="preserve">Tiekėjo vadovo arba jo įgalioto asmens pareigos </w:t>
            </w:r>
          </w:p>
        </w:tc>
        <w:tc>
          <w:tcPr>
            <w:tcW w:w="240" w:type="dxa"/>
            <w:tcBorders>
              <w:top w:val="nil"/>
              <w:left w:val="nil"/>
              <w:bottom w:val="nil"/>
              <w:right w:val="nil"/>
            </w:tcBorders>
          </w:tcPr>
          <w:p w14:paraId="7D6B39EA" w14:textId="77777777" w:rsidR="007A0CB2" w:rsidRPr="004C29BF" w:rsidRDefault="007A0CB2" w:rsidP="00000133">
            <w:pPr>
              <w:spacing w:line="360" w:lineRule="auto"/>
              <w:rPr>
                <w:rFonts w:asciiTheme="minorHAnsi" w:hAnsiTheme="minorHAnsi" w:cstheme="minorHAnsi"/>
                <w:sz w:val="16"/>
                <w:szCs w:val="16"/>
              </w:rPr>
            </w:pPr>
          </w:p>
        </w:tc>
        <w:tc>
          <w:tcPr>
            <w:tcW w:w="1680" w:type="dxa"/>
            <w:tcBorders>
              <w:left w:val="nil"/>
              <w:bottom w:val="nil"/>
              <w:right w:val="nil"/>
            </w:tcBorders>
          </w:tcPr>
          <w:p w14:paraId="1599AE3C" w14:textId="130338D4" w:rsidR="007A0CB2" w:rsidRPr="004C29BF" w:rsidRDefault="007A0CB2" w:rsidP="00000133">
            <w:pPr>
              <w:spacing w:line="360" w:lineRule="auto"/>
              <w:jc w:val="center"/>
              <w:rPr>
                <w:rFonts w:asciiTheme="minorHAnsi" w:hAnsiTheme="minorHAnsi" w:cstheme="minorHAnsi"/>
                <w:sz w:val="16"/>
                <w:szCs w:val="16"/>
              </w:rPr>
            </w:pPr>
            <w:r w:rsidRPr="004C29BF">
              <w:rPr>
                <w:rFonts w:asciiTheme="minorHAnsi" w:hAnsiTheme="minorHAnsi" w:cstheme="minorHAnsi"/>
                <w:sz w:val="16"/>
                <w:szCs w:val="16"/>
              </w:rPr>
              <w:t xml:space="preserve">Parašas </w:t>
            </w:r>
          </w:p>
        </w:tc>
        <w:tc>
          <w:tcPr>
            <w:tcW w:w="240" w:type="dxa"/>
            <w:tcBorders>
              <w:top w:val="nil"/>
              <w:left w:val="nil"/>
              <w:bottom w:val="nil"/>
              <w:right w:val="nil"/>
            </w:tcBorders>
          </w:tcPr>
          <w:p w14:paraId="43BE00C0" w14:textId="77777777" w:rsidR="007A0CB2" w:rsidRPr="004C29BF" w:rsidRDefault="007A0CB2" w:rsidP="00000133">
            <w:pPr>
              <w:spacing w:line="360" w:lineRule="auto"/>
              <w:rPr>
                <w:rFonts w:asciiTheme="minorHAnsi" w:hAnsiTheme="minorHAnsi" w:cstheme="minorHAnsi"/>
                <w:sz w:val="16"/>
                <w:szCs w:val="16"/>
              </w:rPr>
            </w:pPr>
          </w:p>
        </w:tc>
        <w:tc>
          <w:tcPr>
            <w:tcW w:w="3231" w:type="dxa"/>
            <w:tcBorders>
              <w:left w:val="nil"/>
              <w:bottom w:val="nil"/>
              <w:right w:val="nil"/>
            </w:tcBorders>
          </w:tcPr>
          <w:p w14:paraId="6B2F8E21" w14:textId="7DA7DE6D" w:rsidR="007A0CB2" w:rsidRPr="004C29BF" w:rsidRDefault="007A0CB2" w:rsidP="00000133">
            <w:pPr>
              <w:spacing w:line="360" w:lineRule="auto"/>
              <w:jc w:val="center"/>
              <w:rPr>
                <w:rFonts w:asciiTheme="minorHAnsi" w:hAnsiTheme="minorHAnsi" w:cstheme="minorHAnsi"/>
                <w:sz w:val="16"/>
                <w:szCs w:val="16"/>
              </w:rPr>
            </w:pPr>
            <w:r w:rsidRPr="004C29BF">
              <w:rPr>
                <w:rFonts w:asciiTheme="minorHAnsi" w:hAnsiTheme="minorHAnsi" w:cstheme="minorHAnsi"/>
                <w:sz w:val="16"/>
                <w:szCs w:val="16"/>
              </w:rPr>
              <w:t xml:space="preserve">Vardas Pavardė </w:t>
            </w:r>
          </w:p>
        </w:tc>
      </w:tr>
    </w:tbl>
    <w:p w14:paraId="4D9DF4FB" w14:textId="77777777" w:rsidR="007A0CB2" w:rsidRPr="004C29BF" w:rsidRDefault="007A0CB2" w:rsidP="007A0CB2">
      <w:pPr>
        <w:rPr>
          <w:rFonts w:asciiTheme="minorHAnsi" w:hAnsiTheme="minorHAnsi" w:cstheme="minorHAnsi"/>
          <w:sz w:val="22"/>
          <w:szCs w:val="22"/>
          <w:lang w:eastAsia="lt-LT"/>
        </w:rPr>
      </w:pPr>
    </w:p>
    <w:p w14:paraId="3FCC322D" w14:textId="00779A42" w:rsidR="007A0CB2" w:rsidRPr="004C29BF" w:rsidRDefault="007A0CB2" w:rsidP="007A0CB2">
      <w:pPr>
        <w:rPr>
          <w:rFonts w:asciiTheme="minorHAnsi" w:hAnsiTheme="minorHAnsi" w:cstheme="minorHAnsi"/>
          <w:sz w:val="22"/>
          <w:szCs w:val="22"/>
          <w:lang w:eastAsia="lt-LT"/>
        </w:rPr>
      </w:pPr>
      <w:r w:rsidRPr="004C29BF">
        <w:rPr>
          <w:rFonts w:asciiTheme="minorHAnsi" w:hAnsiTheme="minorHAnsi" w:cstheme="minorHAnsi"/>
          <w:sz w:val="22"/>
          <w:szCs w:val="22"/>
        </w:rPr>
        <w:br w:type="page"/>
      </w:r>
    </w:p>
    <w:p w14:paraId="71266147" w14:textId="1C7C425F" w:rsidR="0068557C" w:rsidRPr="004C29BF" w:rsidRDefault="0068557C" w:rsidP="0068557C">
      <w:pPr>
        <w:jc w:val="right"/>
        <w:rPr>
          <w:rFonts w:asciiTheme="minorHAnsi" w:hAnsiTheme="minorHAnsi" w:cstheme="minorHAnsi"/>
          <w:b/>
          <w:bCs/>
          <w:sz w:val="22"/>
          <w:szCs w:val="22"/>
        </w:rPr>
      </w:pPr>
      <w:r w:rsidRPr="004C29BF">
        <w:rPr>
          <w:rFonts w:asciiTheme="minorHAnsi" w:hAnsiTheme="minorHAnsi" w:cstheme="minorHAnsi"/>
          <w:b/>
          <w:bCs/>
          <w:sz w:val="22"/>
          <w:szCs w:val="22"/>
        </w:rPr>
        <w:lastRenderedPageBreak/>
        <w:t>Konkurso sąlygų 3 priedas</w:t>
      </w:r>
    </w:p>
    <w:p w14:paraId="660AE796" w14:textId="77777777" w:rsidR="0068557C" w:rsidRPr="004C29BF" w:rsidRDefault="0068557C" w:rsidP="0068557C">
      <w:pPr>
        <w:jc w:val="right"/>
        <w:rPr>
          <w:rFonts w:asciiTheme="minorHAnsi" w:hAnsiTheme="minorHAnsi" w:cstheme="minorHAnsi"/>
          <w:b/>
          <w:sz w:val="22"/>
          <w:szCs w:val="22"/>
        </w:rPr>
      </w:pPr>
    </w:p>
    <w:p w14:paraId="7B9A8B66" w14:textId="77777777" w:rsidR="0068557C" w:rsidRPr="004C29BF" w:rsidRDefault="0068557C" w:rsidP="0068557C">
      <w:pPr>
        <w:snapToGrid w:val="0"/>
        <w:spacing w:before="120"/>
        <w:jc w:val="center"/>
        <w:rPr>
          <w:rFonts w:asciiTheme="minorHAnsi" w:hAnsiTheme="minorHAnsi" w:cstheme="minorHAnsi"/>
          <w:i/>
          <w:spacing w:val="-4"/>
          <w:sz w:val="22"/>
          <w:szCs w:val="22"/>
        </w:rPr>
      </w:pPr>
      <w:r w:rsidRPr="004C29BF">
        <w:rPr>
          <w:rFonts w:asciiTheme="minorHAnsi" w:hAnsiTheme="minorHAnsi" w:cstheme="minorHAnsi"/>
          <w:i/>
          <w:spacing w:val="-4"/>
          <w:sz w:val="22"/>
          <w:szCs w:val="22"/>
        </w:rPr>
        <w:t>(Jeigu pirkime dalyvauja ūkio subjektų grupė, deklaraciją pildo kiekvienas ūkio subjektas)</w:t>
      </w:r>
    </w:p>
    <w:p w14:paraId="72E2CD0D" w14:textId="77777777" w:rsidR="0068557C" w:rsidRPr="004C29BF" w:rsidRDefault="0068557C" w:rsidP="0068557C">
      <w:pPr>
        <w:ind w:right="-178"/>
        <w:jc w:val="center"/>
        <w:rPr>
          <w:rFonts w:asciiTheme="minorHAnsi" w:hAnsiTheme="minorHAnsi" w:cstheme="minorHAnsi"/>
          <w:b/>
          <w:sz w:val="22"/>
          <w:szCs w:val="22"/>
        </w:rPr>
      </w:pPr>
    </w:p>
    <w:p w14:paraId="01E15573" w14:textId="77777777" w:rsidR="0068557C" w:rsidRPr="004C29BF" w:rsidRDefault="0068557C" w:rsidP="0068557C">
      <w:pPr>
        <w:ind w:right="-178"/>
        <w:jc w:val="center"/>
        <w:rPr>
          <w:rFonts w:asciiTheme="minorHAnsi" w:hAnsiTheme="minorHAnsi" w:cstheme="minorHAnsi"/>
          <w:b/>
          <w:sz w:val="22"/>
          <w:szCs w:val="22"/>
        </w:rPr>
      </w:pPr>
    </w:p>
    <w:p w14:paraId="3C97DBA5" w14:textId="77777777" w:rsidR="0068557C" w:rsidRPr="004C29BF" w:rsidRDefault="0068557C" w:rsidP="0068557C">
      <w:pPr>
        <w:ind w:right="-178"/>
        <w:jc w:val="center"/>
        <w:rPr>
          <w:rFonts w:asciiTheme="minorHAnsi" w:hAnsiTheme="minorHAnsi" w:cstheme="minorHAnsi"/>
          <w:b/>
          <w:sz w:val="22"/>
          <w:szCs w:val="22"/>
        </w:rPr>
      </w:pPr>
      <w:r w:rsidRPr="004C29BF">
        <w:rPr>
          <w:rFonts w:asciiTheme="minorHAnsi" w:hAnsiTheme="minorHAnsi" w:cstheme="minorHAnsi"/>
          <w:b/>
          <w:sz w:val="22"/>
          <w:szCs w:val="22"/>
        </w:rPr>
        <w:t>(Tiekėjo pavadinimas)</w:t>
      </w:r>
    </w:p>
    <w:p w14:paraId="28D20BA2" w14:textId="77777777" w:rsidR="0068557C" w:rsidRPr="004C29BF" w:rsidRDefault="0068557C" w:rsidP="0068557C">
      <w:pPr>
        <w:ind w:right="-178"/>
        <w:jc w:val="center"/>
        <w:rPr>
          <w:rFonts w:asciiTheme="minorHAnsi" w:hAnsiTheme="minorHAnsi" w:cstheme="minorHAnsi"/>
          <w:b/>
          <w:sz w:val="22"/>
          <w:szCs w:val="22"/>
        </w:rPr>
      </w:pPr>
    </w:p>
    <w:p w14:paraId="1D15034C" w14:textId="77777777" w:rsidR="0068557C" w:rsidRPr="004C29BF" w:rsidRDefault="0068557C" w:rsidP="0068557C">
      <w:pPr>
        <w:ind w:right="-178"/>
        <w:jc w:val="center"/>
        <w:rPr>
          <w:rFonts w:asciiTheme="minorHAnsi" w:hAnsiTheme="minorHAnsi" w:cstheme="minorHAnsi"/>
          <w:sz w:val="16"/>
          <w:szCs w:val="16"/>
        </w:rPr>
      </w:pPr>
      <w:r w:rsidRPr="004C29BF">
        <w:rPr>
          <w:rFonts w:asciiTheme="minorHAnsi" w:hAnsiTheme="minorHAnsi" w:cstheme="minorHAnsi"/>
          <w:sz w:val="16"/>
          <w:szCs w:val="16"/>
        </w:rPr>
        <w:t>(Juridinio asmens teisinė forma, juridinio asmens kodas, pridėtinės vertės mokesčio mokėtojo kodas, jei juridinis asmuo yra pridėtinės vertės mokesčio mokėtojas, buveinė, kontaktinė informacija,)</w:t>
      </w:r>
    </w:p>
    <w:p w14:paraId="4A2C2BFD" w14:textId="77777777" w:rsidR="0068557C" w:rsidRPr="004C29BF" w:rsidRDefault="0068557C" w:rsidP="0068557C">
      <w:pPr>
        <w:ind w:right="-178"/>
        <w:jc w:val="center"/>
        <w:rPr>
          <w:rFonts w:asciiTheme="minorHAnsi" w:hAnsiTheme="minorHAnsi" w:cstheme="minorHAnsi"/>
          <w:sz w:val="22"/>
          <w:szCs w:val="22"/>
        </w:rPr>
      </w:pPr>
    </w:p>
    <w:p w14:paraId="1BA0574A" w14:textId="77777777" w:rsidR="0068557C" w:rsidRPr="004C29BF" w:rsidRDefault="0068557C" w:rsidP="0068557C">
      <w:pPr>
        <w:rPr>
          <w:rFonts w:asciiTheme="minorHAnsi" w:hAnsiTheme="minorHAnsi" w:cstheme="minorHAnsi"/>
          <w:b/>
          <w:sz w:val="22"/>
          <w:szCs w:val="22"/>
        </w:rPr>
      </w:pPr>
    </w:p>
    <w:p w14:paraId="0683ECC1" w14:textId="4F1618FD" w:rsidR="00070BA1" w:rsidRPr="004C29BF" w:rsidRDefault="0068557C" w:rsidP="00070BA1">
      <w:pPr>
        <w:rPr>
          <w:rFonts w:asciiTheme="minorHAnsi" w:hAnsiTheme="minorHAnsi" w:cstheme="minorHAnsi"/>
          <w:b/>
          <w:szCs w:val="24"/>
        </w:rPr>
      </w:pPr>
      <w:r w:rsidRPr="004C29BF">
        <w:rPr>
          <w:rFonts w:asciiTheme="minorHAnsi" w:hAnsiTheme="minorHAnsi" w:cstheme="minorHAnsi"/>
          <w:b/>
          <w:sz w:val="22"/>
          <w:szCs w:val="22"/>
        </w:rPr>
        <w:t xml:space="preserve">KAM: </w:t>
      </w:r>
      <w:r w:rsidR="00E0734B" w:rsidRPr="004C29BF">
        <w:rPr>
          <w:rFonts w:asciiTheme="minorHAnsi" w:hAnsiTheme="minorHAnsi" w:cstheme="minorHAnsi"/>
          <w:b/>
          <w:szCs w:val="24"/>
        </w:rPr>
        <w:t>UAB „HI-LABS“</w:t>
      </w:r>
    </w:p>
    <w:p w14:paraId="3D62D724" w14:textId="52F66EC7" w:rsidR="002F6E2E" w:rsidRPr="004C29BF" w:rsidRDefault="00E0734B" w:rsidP="002F6E2E">
      <w:pPr>
        <w:autoSpaceDE w:val="0"/>
        <w:autoSpaceDN w:val="0"/>
        <w:adjustRightInd w:val="0"/>
        <w:rPr>
          <w:rFonts w:asciiTheme="minorHAnsi" w:hAnsiTheme="minorHAnsi" w:cstheme="minorHAnsi"/>
          <w:b/>
          <w:sz w:val="22"/>
          <w:szCs w:val="22"/>
        </w:rPr>
      </w:pPr>
      <w:r w:rsidRPr="004C29BF">
        <w:rPr>
          <w:rFonts w:asciiTheme="minorHAnsi" w:hAnsiTheme="minorHAnsi" w:cstheme="minorHAnsi"/>
          <w:b/>
          <w:sz w:val="22"/>
          <w:szCs w:val="22"/>
        </w:rPr>
        <w:t>Krautuvų</w:t>
      </w:r>
      <w:r w:rsidR="00070BA1" w:rsidRPr="004C29BF">
        <w:rPr>
          <w:rFonts w:asciiTheme="minorHAnsi" w:hAnsiTheme="minorHAnsi" w:cstheme="minorHAnsi"/>
          <w:b/>
          <w:sz w:val="22"/>
          <w:szCs w:val="22"/>
        </w:rPr>
        <w:t xml:space="preserve"> </w:t>
      </w:r>
      <w:r w:rsidR="001B0D8C" w:rsidRPr="004C29BF">
        <w:rPr>
          <w:rFonts w:asciiTheme="minorHAnsi" w:hAnsiTheme="minorHAnsi" w:cstheme="minorHAnsi"/>
          <w:b/>
          <w:sz w:val="22"/>
          <w:szCs w:val="22"/>
        </w:rPr>
        <w:t>įsigijimas</w:t>
      </w:r>
    </w:p>
    <w:p w14:paraId="52C143F0" w14:textId="11FD4C3F" w:rsidR="0068557C" w:rsidRPr="004C29BF" w:rsidRDefault="0068557C" w:rsidP="0068557C">
      <w:pPr>
        <w:autoSpaceDE w:val="0"/>
        <w:autoSpaceDN w:val="0"/>
        <w:adjustRightInd w:val="0"/>
        <w:jc w:val="center"/>
        <w:rPr>
          <w:rFonts w:asciiTheme="minorHAnsi" w:hAnsiTheme="minorHAnsi" w:cstheme="minorHAnsi"/>
          <w:b/>
          <w:bCs/>
          <w:sz w:val="22"/>
          <w:szCs w:val="22"/>
        </w:rPr>
      </w:pPr>
      <w:r w:rsidRPr="004C29BF">
        <w:rPr>
          <w:rFonts w:asciiTheme="minorHAnsi" w:hAnsiTheme="minorHAnsi" w:cstheme="minorHAnsi"/>
          <w:b/>
          <w:bCs/>
          <w:sz w:val="22"/>
          <w:szCs w:val="22"/>
        </w:rPr>
        <w:t>TIEKĖJO DEKLARACIJA</w:t>
      </w:r>
    </w:p>
    <w:p w14:paraId="5B583F67" w14:textId="77777777" w:rsidR="0068557C" w:rsidRPr="004C29BF" w:rsidRDefault="0068557C" w:rsidP="0068557C">
      <w:pPr>
        <w:shd w:val="clear" w:color="auto" w:fill="FFFFFF"/>
        <w:jc w:val="center"/>
        <w:rPr>
          <w:rFonts w:asciiTheme="minorHAnsi" w:hAnsiTheme="minorHAnsi" w:cstheme="minorHAnsi"/>
          <w:b/>
          <w:bCs/>
          <w:color w:val="000000"/>
          <w:sz w:val="22"/>
          <w:szCs w:val="22"/>
        </w:rPr>
      </w:pPr>
      <w:r w:rsidRPr="004C29BF">
        <w:rPr>
          <w:rFonts w:asciiTheme="minorHAnsi" w:hAnsiTheme="minorHAnsi" w:cstheme="minorHAnsi"/>
          <w:sz w:val="22"/>
          <w:szCs w:val="22"/>
        </w:rPr>
        <w:t xml:space="preserve">___________________  </w:t>
      </w:r>
      <w:r w:rsidRPr="004C29BF">
        <w:rPr>
          <w:rFonts w:asciiTheme="minorHAnsi" w:hAnsiTheme="minorHAnsi" w:cstheme="minorHAnsi"/>
          <w:i/>
          <w:sz w:val="22"/>
          <w:szCs w:val="22"/>
        </w:rPr>
        <w:t>(nurodyti datą)</w:t>
      </w:r>
    </w:p>
    <w:p w14:paraId="63853DDD" w14:textId="77777777" w:rsidR="0068557C" w:rsidRPr="004C29BF" w:rsidRDefault="0068557C" w:rsidP="0068557C">
      <w:pPr>
        <w:shd w:val="clear" w:color="auto" w:fill="FFFFFF"/>
        <w:jc w:val="center"/>
        <w:rPr>
          <w:rFonts w:asciiTheme="minorHAnsi" w:hAnsiTheme="minorHAnsi" w:cstheme="minorHAnsi"/>
          <w:color w:val="000000"/>
          <w:sz w:val="22"/>
          <w:szCs w:val="22"/>
        </w:rPr>
      </w:pPr>
    </w:p>
    <w:p w14:paraId="09A33343" w14:textId="63A08C92" w:rsidR="0068557C" w:rsidRPr="004C29BF" w:rsidRDefault="0068557C" w:rsidP="0068557C">
      <w:pPr>
        <w:snapToGrid w:val="0"/>
        <w:spacing w:before="12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 xml:space="preserve">1. Aš, ____________________________ </w:t>
      </w:r>
      <w:r w:rsidRPr="004C29BF">
        <w:rPr>
          <w:rFonts w:asciiTheme="minorHAnsi" w:hAnsiTheme="minorHAnsi" w:cstheme="minorHAnsi"/>
          <w:i/>
          <w:spacing w:val="-4"/>
          <w:sz w:val="22"/>
          <w:szCs w:val="22"/>
        </w:rPr>
        <w:t>(nurodyti Tiekėjo vadovo ar jo įgalioto asmens pareigų pavadinimą, vardą ir pavardę)</w:t>
      </w:r>
      <w:r w:rsidRPr="004C29BF">
        <w:rPr>
          <w:rFonts w:asciiTheme="minorHAnsi" w:hAnsiTheme="minorHAnsi" w:cstheme="minorHAnsi"/>
          <w:spacing w:val="-4"/>
          <w:sz w:val="22"/>
          <w:szCs w:val="22"/>
        </w:rPr>
        <w:t xml:space="preserve"> tvirtinu, kad mano atstovaujama _______ </w:t>
      </w:r>
      <w:r w:rsidRPr="004C29BF">
        <w:rPr>
          <w:rFonts w:asciiTheme="minorHAnsi" w:hAnsiTheme="minorHAnsi" w:cstheme="minorHAnsi"/>
          <w:i/>
          <w:spacing w:val="-4"/>
          <w:sz w:val="22"/>
          <w:szCs w:val="22"/>
        </w:rPr>
        <w:t>(nurodyti Tiekėjo pavadinimą)</w:t>
      </w:r>
      <w:r w:rsidRPr="004C29BF">
        <w:rPr>
          <w:rFonts w:asciiTheme="minorHAnsi" w:hAnsiTheme="minorHAnsi" w:cstheme="minorHAnsi"/>
          <w:spacing w:val="-4"/>
          <w:sz w:val="22"/>
          <w:szCs w:val="22"/>
        </w:rPr>
        <w:t xml:space="preserve"> dalyvaujanti </w:t>
      </w:r>
      <w:r w:rsidR="00E0734B" w:rsidRPr="004C29BF">
        <w:rPr>
          <w:rFonts w:asciiTheme="minorHAnsi" w:hAnsiTheme="minorHAnsi" w:cstheme="minorHAnsi"/>
          <w:spacing w:val="-4"/>
          <w:sz w:val="22"/>
          <w:szCs w:val="22"/>
        </w:rPr>
        <w:t xml:space="preserve">UAB „HI-LABS“ </w:t>
      </w:r>
      <w:r w:rsidRPr="004C29BF">
        <w:rPr>
          <w:rFonts w:asciiTheme="minorHAnsi" w:hAnsiTheme="minorHAnsi" w:cstheme="minorHAnsi"/>
          <w:spacing w:val="-4"/>
          <w:sz w:val="22"/>
          <w:szCs w:val="22"/>
        </w:rPr>
        <w:t xml:space="preserve">atliekamame Konkurse, paskelbtame www.esinvesticijos.lt </w:t>
      </w:r>
      <w:r w:rsidRPr="003054A9">
        <w:rPr>
          <w:rFonts w:asciiTheme="minorHAnsi" w:hAnsiTheme="minorHAnsi" w:cstheme="minorHAnsi"/>
          <w:spacing w:val="-4"/>
          <w:sz w:val="22"/>
          <w:szCs w:val="22"/>
        </w:rPr>
        <w:t>202</w:t>
      </w:r>
      <w:r w:rsidR="000E46AC" w:rsidRPr="003054A9">
        <w:rPr>
          <w:rFonts w:asciiTheme="minorHAnsi" w:hAnsiTheme="minorHAnsi" w:cstheme="minorHAnsi"/>
          <w:spacing w:val="-4"/>
          <w:sz w:val="22"/>
          <w:szCs w:val="22"/>
        </w:rPr>
        <w:t>5</w:t>
      </w:r>
      <w:r w:rsidRPr="003054A9">
        <w:rPr>
          <w:rFonts w:asciiTheme="minorHAnsi" w:hAnsiTheme="minorHAnsi" w:cstheme="minorHAnsi"/>
          <w:spacing w:val="-4"/>
          <w:sz w:val="22"/>
          <w:szCs w:val="22"/>
        </w:rPr>
        <w:t>-</w:t>
      </w:r>
      <w:r w:rsidR="003054A9" w:rsidRPr="003054A9">
        <w:rPr>
          <w:rFonts w:asciiTheme="minorHAnsi" w:hAnsiTheme="minorHAnsi" w:cstheme="minorHAnsi"/>
          <w:spacing w:val="-4"/>
          <w:sz w:val="22"/>
          <w:szCs w:val="22"/>
        </w:rPr>
        <w:t>12-04</w:t>
      </w:r>
      <w:r w:rsidRPr="004C29BF">
        <w:rPr>
          <w:rFonts w:asciiTheme="minorHAnsi" w:hAnsiTheme="minorHAnsi" w:cstheme="minorHAnsi"/>
          <w:spacing w:val="-4"/>
          <w:sz w:val="22"/>
          <w:szCs w:val="22"/>
        </w:rPr>
        <w:t xml:space="preserve"> nėra </w:t>
      </w:r>
      <w:r w:rsidRPr="004C29BF">
        <w:rPr>
          <w:rFonts w:asciiTheme="minorHAnsi" w:hAnsiTheme="minorHAnsi" w:cstheme="minorHAnsi"/>
          <w:sz w:val="22"/>
          <w:szCs w:val="22"/>
        </w:rPr>
        <w:t>bankrutavusi, likviduojama,</w:t>
      </w:r>
      <w:r w:rsidRPr="004C29BF">
        <w:rPr>
          <w:rFonts w:asciiTheme="minorHAnsi" w:hAnsiTheme="minorHAnsi" w:cstheme="minorHAnsi"/>
          <w:spacing w:val="-4"/>
          <w:sz w:val="22"/>
          <w:szCs w:val="22"/>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54F23B00" w14:textId="77777777" w:rsidR="0068557C" w:rsidRPr="004C29BF" w:rsidRDefault="0068557C" w:rsidP="0068557C">
      <w:pPr>
        <w:snapToGrid w:val="0"/>
        <w:spacing w:before="12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2. Man žinoma, kad, jeigu mano pateikta deklaracija yra melaginga, pateiktas pasiūlymas bus atmestas.</w:t>
      </w:r>
    </w:p>
    <w:p w14:paraId="6BCE4889" w14:textId="77777777" w:rsidR="0068557C" w:rsidRPr="004C29BF" w:rsidRDefault="0068557C" w:rsidP="0068557C">
      <w:pPr>
        <w:snapToGrid w:val="0"/>
        <w:spacing w:before="120"/>
        <w:jc w:val="both"/>
        <w:rPr>
          <w:rFonts w:asciiTheme="minorHAnsi" w:hAnsiTheme="minorHAnsi" w:cstheme="minorHAnsi"/>
          <w:spacing w:val="-4"/>
          <w:sz w:val="22"/>
          <w:szCs w:val="22"/>
        </w:rPr>
      </w:pPr>
      <w:r w:rsidRPr="004C29BF">
        <w:rPr>
          <w:rFonts w:asciiTheme="minorHAnsi" w:hAnsiTheme="minorHAnsi" w:cstheme="minorHAnsi"/>
          <w:spacing w:val="-4"/>
          <w:sz w:val="22"/>
          <w:szCs w:val="22"/>
        </w:rPr>
        <w:t>3. Tiekėjas už deklaracijoje pateiktos informacijos teisingumą atsako įstatymų nustatyta tvarka.</w:t>
      </w:r>
    </w:p>
    <w:p w14:paraId="63C1B24B" w14:textId="77777777" w:rsidR="0068557C" w:rsidRPr="004C29BF" w:rsidRDefault="0068557C" w:rsidP="0068557C">
      <w:pPr>
        <w:rPr>
          <w:rFonts w:asciiTheme="minorHAnsi" w:hAnsiTheme="minorHAnsi" w:cstheme="minorHAnsi"/>
          <w:sz w:val="22"/>
          <w:szCs w:val="22"/>
        </w:rPr>
      </w:pPr>
    </w:p>
    <w:p w14:paraId="18E1D146" w14:textId="77777777" w:rsidR="0068557C" w:rsidRPr="004C29BF" w:rsidRDefault="0068557C" w:rsidP="0068557C">
      <w:pPr>
        <w:rPr>
          <w:rFonts w:asciiTheme="minorHAnsi" w:hAnsiTheme="minorHAnsi" w:cstheme="minorHAnsi"/>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557C" w:rsidRPr="004C29BF" w14:paraId="38B0E4C2" w14:textId="77777777" w:rsidTr="00000133">
        <w:tc>
          <w:tcPr>
            <w:tcW w:w="3828" w:type="dxa"/>
            <w:tcBorders>
              <w:bottom w:val="single" w:sz="4" w:space="0" w:color="auto"/>
            </w:tcBorders>
          </w:tcPr>
          <w:p w14:paraId="2A261EBB" w14:textId="77777777" w:rsidR="0068557C" w:rsidRPr="004C29BF" w:rsidRDefault="0068557C" w:rsidP="00000133">
            <w:pPr>
              <w:spacing w:line="360" w:lineRule="auto"/>
              <w:rPr>
                <w:rFonts w:asciiTheme="minorHAnsi" w:hAnsiTheme="minorHAnsi" w:cstheme="minorHAnsi"/>
                <w:i/>
                <w:sz w:val="22"/>
                <w:szCs w:val="22"/>
              </w:rPr>
            </w:pPr>
          </w:p>
        </w:tc>
        <w:tc>
          <w:tcPr>
            <w:tcW w:w="240" w:type="dxa"/>
            <w:tcBorders>
              <w:bottom w:val="nil"/>
            </w:tcBorders>
          </w:tcPr>
          <w:p w14:paraId="1375BD89" w14:textId="77777777" w:rsidR="0068557C" w:rsidRPr="004C29BF" w:rsidRDefault="0068557C" w:rsidP="00000133">
            <w:pPr>
              <w:spacing w:line="360" w:lineRule="auto"/>
              <w:rPr>
                <w:rFonts w:asciiTheme="minorHAnsi" w:hAnsiTheme="minorHAnsi" w:cstheme="minorHAnsi"/>
                <w:sz w:val="22"/>
                <w:szCs w:val="22"/>
              </w:rPr>
            </w:pPr>
          </w:p>
        </w:tc>
        <w:tc>
          <w:tcPr>
            <w:tcW w:w="1680" w:type="dxa"/>
            <w:tcBorders>
              <w:bottom w:val="single" w:sz="4" w:space="0" w:color="auto"/>
            </w:tcBorders>
          </w:tcPr>
          <w:p w14:paraId="26F4DCD4" w14:textId="77777777" w:rsidR="0068557C" w:rsidRPr="004C29BF" w:rsidRDefault="0068557C" w:rsidP="00000133">
            <w:pPr>
              <w:spacing w:line="360" w:lineRule="auto"/>
              <w:jc w:val="center"/>
              <w:rPr>
                <w:rFonts w:asciiTheme="minorHAnsi" w:hAnsiTheme="minorHAnsi" w:cstheme="minorHAnsi"/>
                <w:i/>
                <w:sz w:val="22"/>
                <w:szCs w:val="22"/>
              </w:rPr>
            </w:pPr>
          </w:p>
        </w:tc>
        <w:tc>
          <w:tcPr>
            <w:tcW w:w="240" w:type="dxa"/>
            <w:tcBorders>
              <w:bottom w:val="nil"/>
            </w:tcBorders>
          </w:tcPr>
          <w:p w14:paraId="1AC8835D" w14:textId="77777777" w:rsidR="0068557C" w:rsidRPr="004C29BF" w:rsidRDefault="0068557C" w:rsidP="00000133">
            <w:pPr>
              <w:spacing w:line="360" w:lineRule="auto"/>
              <w:rPr>
                <w:rFonts w:asciiTheme="minorHAnsi" w:hAnsiTheme="minorHAnsi" w:cstheme="minorHAnsi"/>
                <w:sz w:val="22"/>
                <w:szCs w:val="22"/>
              </w:rPr>
            </w:pPr>
          </w:p>
        </w:tc>
        <w:tc>
          <w:tcPr>
            <w:tcW w:w="3231" w:type="dxa"/>
            <w:tcBorders>
              <w:bottom w:val="single" w:sz="4" w:space="0" w:color="auto"/>
            </w:tcBorders>
          </w:tcPr>
          <w:p w14:paraId="1964522A" w14:textId="77777777" w:rsidR="0068557C" w:rsidRPr="004C29BF" w:rsidRDefault="0068557C" w:rsidP="00000133">
            <w:pPr>
              <w:spacing w:line="360" w:lineRule="auto"/>
              <w:jc w:val="center"/>
              <w:rPr>
                <w:rFonts w:asciiTheme="minorHAnsi" w:hAnsiTheme="minorHAnsi" w:cstheme="minorHAnsi"/>
                <w:i/>
                <w:sz w:val="22"/>
                <w:szCs w:val="22"/>
              </w:rPr>
            </w:pPr>
          </w:p>
        </w:tc>
      </w:tr>
      <w:tr w:rsidR="0068557C" w:rsidRPr="004C29BF" w14:paraId="45786C93" w14:textId="77777777" w:rsidTr="000001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44B599" w14:textId="77777777" w:rsidR="0068557C" w:rsidRPr="004C29BF" w:rsidRDefault="0068557C" w:rsidP="00000133">
            <w:pPr>
              <w:rPr>
                <w:rFonts w:asciiTheme="minorHAnsi" w:hAnsiTheme="minorHAnsi" w:cstheme="minorHAnsi"/>
                <w:sz w:val="16"/>
                <w:szCs w:val="16"/>
              </w:rPr>
            </w:pPr>
            <w:r w:rsidRPr="004C29BF">
              <w:rPr>
                <w:rFonts w:asciiTheme="minorHAnsi" w:hAnsiTheme="minorHAnsi" w:cstheme="minorHAnsi"/>
                <w:sz w:val="16"/>
                <w:szCs w:val="16"/>
              </w:rPr>
              <w:t>Tiekėjo vadovo arba jo įgalioto asmens pareigos</w:t>
            </w:r>
          </w:p>
        </w:tc>
        <w:tc>
          <w:tcPr>
            <w:tcW w:w="240" w:type="dxa"/>
            <w:tcBorders>
              <w:top w:val="nil"/>
              <w:left w:val="nil"/>
              <w:bottom w:val="nil"/>
              <w:right w:val="nil"/>
            </w:tcBorders>
          </w:tcPr>
          <w:p w14:paraId="67F7A797" w14:textId="77777777" w:rsidR="0068557C" w:rsidRPr="004C29BF" w:rsidRDefault="0068557C" w:rsidP="00000133">
            <w:pPr>
              <w:spacing w:line="360" w:lineRule="auto"/>
              <w:rPr>
                <w:rFonts w:asciiTheme="minorHAnsi" w:hAnsiTheme="minorHAnsi" w:cstheme="minorHAnsi"/>
                <w:sz w:val="16"/>
                <w:szCs w:val="16"/>
              </w:rPr>
            </w:pPr>
          </w:p>
        </w:tc>
        <w:tc>
          <w:tcPr>
            <w:tcW w:w="1680" w:type="dxa"/>
            <w:tcBorders>
              <w:left w:val="nil"/>
              <w:bottom w:val="nil"/>
              <w:right w:val="nil"/>
            </w:tcBorders>
          </w:tcPr>
          <w:p w14:paraId="22E5332F" w14:textId="77777777" w:rsidR="0068557C" w:rsidRPr="004C29BF" w:rsidRDefault="0068557C" w:rsidP="00000133">
            <w:pPr>
              <w:spacing w:line="360" w:lineRule="auto"/>
              <w:jc w:val="center"/>
              <w:rPr>
                <w:rFonts w:asciiTheme="minorHAnsi" w:hAnsiTheme="minorHAnsi" w:cstheme="minorHAnsi"/>
                <w:sz w:val="16"/>
                <w:szCs w:val="16"/>
              </w:rPr>
            </w:pPr>
            <w:r w:rsidRPr="004C29BF">
              <w:rPr>
                <w:rFonts w:asciiTheme="minorHAnsi" w:hAnsiTheme="minorHAnsi" w:cstheme="minorHAnsi"/>
                <w:sz w:val="16"/>
                <w:szCs w:val="16"/>
              </w:rPr>
              <w:t>parašas</w:t>
            </w:r>
          </w:p>
        </w:tc>
        <w:tc>
          <w:tcPr>
            <w:tcW w:w="240" w:type="dxa"/>
            <w:tcBorders>
              <w:top w:val="nil"/>
              <w:left w:val="nil"/>
              <w:bottom w:val="nil"/>
              <w:right w:val="nil"/>
            </w:tcBorders>
          </w:tcPr>
          <w:p w14:paraId="4DE9580F" w14:textId="77777777" w:rsidR="0068557C" w:rsidRPr="004C29BF" w:rsidRDefault="0068557C" w:rsidP="00000133">
            <w:pPr>
              <w:spacing w:line="360" w:lineRule="auto"/>
              <w:rPr>
                <w:rFonts w:asciiTheme="minorHAnsi" w:hAnsiTheme="minorHAnsi" w:cstheme="minorHAnsi"/>
                <w:sz w:val="16"/>
                <w:szCs w:val="16"/>
              </w:rPr>
            </w:pPr>
          </w:p>
        </w:tc>
        <w:tc>
          <w:tcPr>
            <w:tcW w:w="3231" w:type="dxa"/>
            <w:tcBorders>
              <w:left w:val="nil"/>
              <w:bottom w:val="nil"/>
              <w:right w:val="nil"/>
            </w:tcBorders>
          </w:tcPr>
          <w:p w14:paraId="0BE403F4" w14:textId="77777777" w:rsidR="0068557C" w:rsidRPr="004C29BF" w:rsidRDefault="0068557C" w:rsidP="00000133">
            <w:pPr>
              <w:spacing w:line="360" w:lineRule="auto"/>
              <w:jc w:val="center"/>
              <w:rPr>
                <w:rFonts w:asciiTheme="minorHAnsi" w:hAnsiTheme="minorHAnsi" w:cstheme="minorHAnsi"/>
                <w:sz w:val="16"/>
                <w:szCs w:val="16"/>
              </w:rPr>
            </w:pPr>
            <w:r w:rsidRPr="004C29BF">
              <w:rPr>
                <w:rFonts w:asciiTheme="minorHAnsi" w:hAnsiTheme="minorHAnsi" w:cstheme="minorHAnsi"/>
                <w:sz w:val="16"/>
                <w:szCs w:val="16"/>
              </w:rPr>
              <w:t>Vardas Pavardė</w:t>
            </w:r>
          </w:p>
        </w:tc>
      </w:tr>
    </w:tbl>
    <w:p w14:paraId="19604A42" w14:textId="40BA287A" w:rsidR="0035762D" w:rsidRPr="004C29BF" w:rsidRDefault="0035762D">
      <w:pPr>
        <w:rPr>
          <w:rFonts w:asciiTheme="minorHAnsi" w:hAnsiTheme="minorHAnsi" w:cstheme="minorHAnsi"/>
          <w:noProof/>
        </w:rPr>
      </w:pPr>
    </w:p>
    <w:sectPr w:rsidR="0035762D" w:rsidRPr="004C29BF" w:rsidSect="00DD0E70">
      <w:type w:val="continuous"/>
      <w:pgSz w:w="11910" w:h="16840"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EFF2" w14:textId="77777777" w:rsidR="00F6712A" w:rsidRDefault="00F6712A">
      <w:r>
        <w:separator/>
      </w:r>
    </w:p>
  </w:endnote>
  <w:endnote w:type="continuationSeparator" w:id="0">
    <w:p w14:paraId="15F1FF60" w14:textId="77777777" w:rsidR="00F6712A" w:rsidRDefault="00F6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7F17" w14:textId="77777777" w:rsidR="00F6712A" w:rsidRDefault="00F6712A">
      <w:r>
        <w:separator/>
      </w:r>
    </w:p>
  </w:footnote>
  <w:footnote w:type="continuationSeparator" w:id="0">
    <w:p w14:paraId="0FCAD05D" w14:textId="77777777" w:rsidR="00F6712A" w:rsidRDefault="00F6712A">
      <w:r>
        <w:continuationSeparator/>
      </w:r>
    </w:p>
  </w:footnote>
  <w:footnote w:id="1">
    <w:p w14:paraId="3C465AB3" w14:textId="77777777" w:rsidR="00896C9F" w:rsidRPr="004853B4" w:rsidRDefault="00896C9F" w:rsidP="00896C9F">
      <w:pPr>
        <w:pStyle w:val="FootnoteText"/>
        <w:jc w:val="both"/>
        <w:rPr>
          <w:sz w:val="16"/>
          <w:szCs w:val="16"/>
        </w:rPr>
      </w:pPr>
      <w:r w:rsidRPr="004853B4">
        <w:rPr>
          <w:rStyle w:val="FootnoteReference"/>
          <w:sz w:val="16"/>
          <w:szCs w:val="16"/>
        </w:rPr>
        <w:footnoteRef/>
      </w:r>
      <w:r w:rsidRPr="004853B4">
        <w:rPr>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b/>
            <w:bCs/>
            <w:sz w:val="16"/>
            <w:szCs w:val="16"/>
          </w:rPr>
          <w:t>Dėl Aplinkos apsaugos kriterijų taikymo, vykdant žaliuosius pirkimus, tvarkos aprašo patvirtinimo</w:t>
        </w:r>
      </w:hyperlink>
      <w:r w:rsidRPr="004853B4">
        <w:rPr>
          <w:sz w:val="16"/>
          <w:szCs w:val="16"/>
        </w:rPr>
        <w:t>“</w:t>
      </w:r>
      <w:r>
        <w:rPr>
          <w:sz w:val="16"/>
          <w:szCs w:val="16"/>
        </w:rPr>
        <w:t xml:space="preserve"> (toliau – Tvarkos parašas). </w:t>
      </w:r>
      <w:r w:rsidRPr="004853B4">
        <w:rPr>
          <w:sz w:val="16"/>
          <w:szCs w:val="16"/>
        </w:rPr>
        <w:t>Viešųjų pirkimų tarnyba konsultuoja žaliųjų pirkimų klausimais (</w:t>
      </w:r>
      <w:hyperlink r:id="rId2" w:history="1">
        <w:r w:rsidRPr="004853B4">
          <w:rPr>
            <w:rStyle w:val="Hyperlink"/>
            <w:sz w:val="16"/>
            <w:szCs w:val="16"/>
          </w:rPr>
          <w:t>https://vpt.lrv.lt/lt/darnieji-pirkimai</w:t>
        </w:r>
      </w:hyperlink>
      <w:r w:rsidRPr="004853B4">
        <w:rPr>
          <w:sz w:val="16"/>
          <w:szCs w:val="16"/>
        </w:rPr>
        <w:t>)</w:t>
      </w:r>
    </w:p>
  </w:footnote>
  <w:footnote w:id="2">
    <w:p w14:paraId="7AF5AA64" w14:textId="77777777" w:rsidR="00244B1F" w:rsidRPr="00C80FE7" w:rsidRDefault="00244B1F" w:rsidP="00244B1F">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w:t>
      </w:r>
      <w:r w:rsidRPr="00C80FE7">
        <w:rPr>
          <w:rFonts w:asciiTheme="minorHAnsi" w:hAnsiTheme="minorHAnsi" w:cstheme="minorHAnsi"/>
        </w:rPr>
        <w:t>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C178" w14:textId="58B187D8" w:rsidR="00B8446C" w:rsidRDefault="00B8446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31B"/>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 w15:restartNumberingAfterBreak="0">
    <w:nsid w:val="06C450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B42A02"/>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 w15:restartNumberingAfterBreak="0">
    <w:nsid w:val="09B2102F"/>
    <w:multiLevelType w:val="hybridMultilevel"/>
    <w:tmpl w:val="52AAB7EA"/>
    <w:lvl w:ilvl="0" w:tplc="4C42F2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7D0B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9B50E3"/>
    <w:multiLevelType w:val="hybridMultilevel"/>
    <w:tmpl w:val="1046BB7C"/>
    <w:lvl w:ilvl="0" w:tplc="2696BF6A">
      <w:start w:val="2"/>
      <w:numFmt w:val="decimal"/>
      <w:lvlText w:val="%1."/>
      <w:lvlJc w:val="left"/>
      <w:pPr>
        <w:ind w:left="107" w:hanging="327"/>
      </w:pPr>
      <w:rPr>
        <w:rFonts w:asciiTheme="minorHAnsi" w:eastAsia="Times New Roman" w:hAnsiTheme="minorHAnsi" w:cstheme="minorHAnsi" w:hint="default"/>
        <w:w w:val="100"/>
        <w:sz w:val="20"/>
        <w:szCs w:val="20"/>
        <w:lang w:val="lt-LT" w:eastAsia="en-US" w:bidi="ar-SA"/>
      </w:rPr>
    </w:lvl>
    <w:lvl w:ilvl="1" w:tplc="635A0654">
      <w:numFmt w:val="bullet"/>
      <w:lvlText w:val="•"/>
      <w:lvlJc w:val="left"/>
      <w:pPr>
        <w:ind w:left="426" w:hanging="327"/>
      </w:pPr>
      <w:rPr>
        <w:rFonts w:hint="default"/>
        <w:lang w:val="lt-LT" w:eastAsia="en-US" w:bidi="ar-SA"/>
      </w:rPr>
    </w:lvl>
    <w:lvl w:ilvl="2" w:tplc="11BA5F00">
      <w:numFmt w:val="bullet"/>
      <w:lvlText w:val="•"/>
      <w:lvlJc w:val="left"/>
      <w:pPr>
        <w:ind w:left="752" w:hanging="327"/>
      </w:pPr>
      <w:rPr>
        <w:rFonts w:hint="default"/>
        <w:lang w:val="lt-LT" w:eastAsia="en-US" w:bidi="ar-SA"/>
      </w:rPr>
    </w:lvl>
    <w:lvl w:ilvl="3" w:tplc="0DFCB91A">
      <w:numFmt w:val="bullet"/>
      <w:lvlText w:val="•"/>
      <w:lvlJc w:val="left"/>
      <w:pPr>
        <w:ind w:left="1078" w:hanging="327"/>
      </w:pPr>
      <w:rPr>
        <w:rFonts w:hint="default"/>
        <w:lang w:val="lt-LT" w:eastAsia="en-US" w:bidi="ar-SA"/>
      </w:rPr>
    </w:lvl>
    <w:lvl w:ilvl="4" w:tplc="AA3C67DE">
      <w:numFmt w:val="bullet"/>
      <w:lvlText w:val="•"/>
      <w:lvlJc w:val="left"/>
      <w:pPr>
        <w:ind w:left="1405" w:hanging="327"/>
      </w:pPr>
      <w:rPr>
        <w:rFonts w:hint="default"/>
        <w:lang w:val="lt-LT" w:eastAsia="en-US" w:bidi="ar-SA"/>
      </w:rPr>
    </w:lvl>
    <w:lvl w:ilvl="5" w:tplc="10BAF51E">
      <w:numFmt w:val="bullet"/>
      <w:lvlText w:val="•"/>
      <w:lvlJc w:val="left"/>
      <w:pPr>
        <w:ind w:left="1731" w:hanging="327"/>
      </w:pPr>
      <w:rPr>
        <w:rFonts w:hint="default"/>
        <w:lang w:val="lt-LT" w:eastAsia="en-US" w:bidi="ar-SA"/>
      </w:rPr>
    </w:lvl>
    <w:lvl w:ilvl="6" w:tplc="07B635C8">
      <w:numFmt w:val="bullet"/>
      <w:lvlText w:val="•"/>
      <w:lvlJc w:val="left"/>
      <w:pPr>
        <w:ind w:left="2057" w:hanging="327"/>
      </w:pPr>
      <w:rPr>
        <w:rFonts w:hint="default"/>
        <w:lang w:val="lt-LT" w:eastAsia="en-US" w:bidi="ar-SA"/>
      </w:rPr>
    </w:lvl>
    <w:lvl w:ilvl="7" w:tplc="A022D570">
      <w:numFmt w:val="bullet"/>
      <w:lvlText w:val="•"/>
      <w:lvlJc w:val="left"/>
      <w:pPr>
        <w:ind w:left="2384" w:hanging="327"/>
      </w:pPr>
      <w:rPr>
        <w:rFonts w:hint="default"/>
        <w:lang w:val="lt-LT" w:eastAsia="en-US" w:bidi="ar-SA"/>
      </w:rPr>
    </w:lvl>
    <w:lvl w:ilvl="8" w:tplc="C4240B68">
      <w:numFmt w:val="bullet"/>
      <w:lvlText w:val="•"/>
      <w:lvlJc w:val="left"/>
      <w:pPr>
        <w:ind w:left="2710" w:hanging="327"/>
      </w:pPr>
      <w:rPr>
        <w:rFonts w:hint="default"/>
        <w:lang w:val="lt-LT" w:eastAsia="en-US" w:bidi="ar-SA"/>
      </w:rPr>
    </w:lvl>
  </w:abstractNum>
  <w:abstractNum w:abstractNumId="7" w15:restartNumberingAfterBreak="0">
    <w:nsid w:val="1BD977D5"/>
    <w:multiLevelType w:val="multilevel"/>
    <w:tmpl w:val="73D08DF8"/>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422694E"/>
    <w:multiLevelType w:val="hybridMultilevel"/>
    <w:tmpl w:val="3154C0EA"/>
    <w:lvl w:ilvl="0" w:tplc="8CAC36B4">
      <w:start w:val="1"/>
      <w:numFmt w:val="bullet"/>
      <w:lvlText w:val=""/>
      <w:lvlJc w:val="left"/>
      <w:pPr>
        <w:ind w:left="720" w:hanging="360"/>
      </w:pPr>
      <w:rPr>
        <w:rFonts w:ascii="Symbol" w:hAnsi="Symbol"/>
      </w:rPr>
    </w:lvl>
    <w:lvl w:ilvl="1" w:tplc="EA9E3386">
      <w:start w:val="1"/>
      <w:numFmt w:val="bullet"/>
      <w:lvlText w:val=""/>
      <w:lvlJc w:val="left"/>
      <w:pPr>
        <w:ind w:left="720" w:hanging="360"/>
      </w:pPr>
      <w:rPr>
        <w:rFonts w:ascii="Symbol" w:hAnsi="Symbol"/>
      </w:rPr>
    </w:lvl>
    <w:lvl w:ilvl="2" w:tplc="FF949BDE">
      <w:start w:val="1"/>
      <w:numFmt w:val="bullet"/>
      <w:lvlText w:val=""/>
      <w:lvlJc w:val="left"/>
      <w:pPr>
        <w:ind w:left="720" w:hanging="360"/>
      </w:pPr>
      <w:rPr>
        <w:rFonts w:ascii="Symbol" w:hAnsi="Symbol"/>
      </w:rPr>
    </w:lvl>
    <w:lvl w:ilvl="3" w:tplc="3B046582">
      <w:start w:val="1"/>
      <w:numFmt w:val="bullet"/>
      <w:lvlText w:val=""/>
      <w:lvlJc w:val="left"/>
      <w:pPr>
        <w:ind w:left="720" w:hanging="360"/>
      </w:pPr>
      <w:rPr>
        <w:rFonts w:ascii="Symbol" w:hAnsi="Symbol"/>
      </w:rPr>
    </w:lvl>
    <w:lvl w:ilvl="4" w:tplc="9C5CDB10">
      <w:start w:val="1"/>
      <w:numFmt w:val="bullet"/>
      <w:lvlText w:val=""/>
      <w:lvlJc w:val="left"/>
      <w:pPr>
        <w:ind w:left="720" w:hanging="360"/>
      </w:pPr>
      <w:rPr>
        <w:rFonts w:ascii="Symbol" w:hAnsi="Symbol"/>
      </w:rPr>
    </w:lvl>
    <w:lvl w:ilvl="5" w:tplc="7F509BCC">
      <w:start w:val="1"/>
      <w:numFmt w:val="bullet"/>
      <w:lvlText w:val=""/>
      <w:lvlJc w:val="left"/>
      <w:pPr>
        <w:ind w:left="720" w:hanging="360"/>
      </w:pPr>
      <w:rPr>
        <w:rFonts w:ascii="Symbol" w:hAnsi="Symbol"/>
      </w:rPr>
    </w:lvl>
    <w:lvl w:ilvl="6" w:tplc="6D12EBE4">
      <w:start w:val="1"/>
      <w:numFmt w:val="bullet"/>
      <w:lvlText w:val=""/>
      <w:lvlJc w:val="left"/>
      <w:pPr>
        <w:ind w:left="720" w:hanging="360"/>
      </w:pPr>
      <w:rPr>
        <w:rFonts w:ascii="Symbol" w:hAnsi="Symbol"/>
      </w:rPr>
    </w:lvl>
    <w:lvl w:ilvl="7" w:tplc="3F365442">
      <w:start w:val="1"/>
      <w:numFmt w:val="bullet"/>
      <w:lvlText w:val=""/>
      <w:lvlJc w:val="left"/>
      <w:pPr>
        <w:ind w:left="720" w:hanging="360"/>
      </w:pPr>
      <w:rPr>
        <w:rFonts w:ascii="Symbol" w:hAnsi="Symbol"/>
      </w:rPr>
    </w:lvl>
    <w:lvl w:ilvl="8" w:tplc="D958BF8C">
      <w:start w:val="1"/>
      <w:numFmt w:val="bullet"/>
      <w:lvlText w:val=""/>
      <w:lvlJc w:val="left"/>
      <w:pPr>
        <w:ind w:left="720" w:hanging="360"/>
      </w:pPr>
      <w:rPr>
        <w:rFonts w:ascii="Symbol" w:hAnsi="Symbol"/>
      </w:rPr>
    </w:lvl>
  </w:abstractNum>
  <w:abstractNum w:abstractNumId="9" w15:restartNumberingAfterBreak="0">
    <w:nsid w:val="264144F7"/>
    <w:multiLevelType w:val="hybridMultilevel"/>
    <w:tmpl w:val="DFB6DFCE"/>
    <w:lvl w:ilvl="0" w:tplc="6344929E">
      <w:start w:val="1"/>
      <w:numFmt w:val="bullet"/>
      <w:lvlText w:val=""/>
      <w:lvlJc w:val="left"/>
      <w:pPr>
        <w:ind w:left="720" w:hanging="360"/>
      </w:pPr>
      <w:rPr>
        <w:rFonts w:ascii="Symbol" w:hAnsi="Symbol"/>
      </w:rPr>
    </w:lvl>
    <w:lvl w:ilvl="1" w:tplc="440C1190">
      <w:start w:val="1"/>
      <w:numFmt w:val="bullet"/>
      <w:lvlText w:val=""/>
      <w:lvlJc w:val="left"/>
      <w:pPr>
        <w:ind w:left="720" w:hanging="360"/>
      </w:pPr>
      <w:rPr>
        <w:rFonts w:ascii="Symbol" w:hAnsi="Symbol"/>
      </w:rPr>
    </w:lvl>
    <w:lvl w:ilvl="2" w:tplc="3992E2A2">
      <w:start w:val="1"/>
      <w:numFmt w:val="bullet"/>
      <w:lvlText w:val=""/>
      <w:lvlJc w:val="left"/>
      <w:pPr>
        <w:ind w:left="720" w:hanging="360"/>
      </w:pPr>
      <w:rPr>
        <w:rFonts w:ascii="Symbol" w:hAnsi="Symbol"/>
      </w:rPr>
    </w:lvl>
    <w:lvl w:ilvl="3" w:tplc="E3EEC9EA">
      <w:start w:val="1"/>
      <w:numFmt w:val="bullet"/>
      <w:lvlText w:val=""/>
      <w:lvlJc w:val="left"/>
      <w:pPr>
        <w:ind w:left="720" w:hanging="360"/>
      </w:pPr>
      <w:rPr>
        <w:rFonts w:ascii="Symbol" w:hAnsi="Symbol"/>
      </w:rPr>
    </w:lvl>
    <w:lvl w:ilvl="4" w:tplc="A6E87C54">
      <w:start w:val="1"/>
      <w:numFmt w:val="bullet"/>
      <w:lvlText w:val=""/>
      <w:lvlJc w:val="left"/>
      <w:pPr>
        <w:ind w:left="720" w:hanging="360"/>
      </w:pPr>
      <w:rPr>
        <w:rFonts w:ascii="Symbol" w:hAnsi="Symbol"/>
      </w:rPr>
    </w:lvl>
    <w:lvl w:ilvl="5" w:tplc="1FB6E53E">
      <w:start w:val="1"/>
      <w:numFmt w:val="bullet"/>
      <w:lvlText w:val=""/>
      <w:lvlJc w:val="left"/>
      <w:pPr>
        <w:ind w:left="720" w:hanging="360"/>
      </w:pPr>
      <w:rPr>
        <w:rFonts w:ascii="Symbol" w:hAnsi="Symbol"/>
      </w:rPr>
    </w:lvl>
    <w:lvl w:ilvl="6" w:tplc="FA80CA98">
      <w:start w:val="1"/>
      <w:numFmt w:val="bullet"/>
      <w:lvlText w:val=""/>
      <w:lvlJc w:val="left"/>
      <w:pPr>
        <w:ind w:left="720" w:hanging="360"/>
      </w:pPr>
      <w:rPr>
        <w:rFonts w:ascii="Symbol" w:hAnsi="Symbol"/>
      </w:rPr>
    </w:lvl>
    <w:lvl w:ilvl="7" w:tplc="E1B444C6">
      <w:start w:val="1"/>
      <w:numFmt w:val="bullet"/>
      <w:lvlText w:val=""/>
      <w:lvlJc w:val="left"/>
      <w:pPr>
        <w:ind w:left="720" w:hanging="360"/>
      </w:pPr>
      <w:rPr>
        <w:rFonts w:ascii="Symbol" w:hAnsi="Symbol"/>
      </w:rPr>
    </w:lvl>
    <w:lvl w:ilvl="8" w:tplc="E20ECB76">
      <w:start w:val="1"/>
      <w:numFmt w:val="bullet"/>
      <w:lvlText w:val=""/>
      <w:lvlJc w:val="left"/>
      <w:pPr>
        <w:ind w:left="720" w:hanging="360"/>
      </w:pPr>
      <w:rPr>
        <w:rFonts w:ascii="Symbol" w:hAnsi="Symbol"/>
      </w:rPr>
    </w:lvl>
  </w:abstractNum>
  <w:abstractNum w:abstractNumId="10" w15:restartNumberingAfterBreak="0">
    <w:nsid w:val="27F51F48"/>
    <w:multiLevelType w:val="hybridMultilevel"/>
    <w:tmpl w:val="646845A2"/>
    <w:lvl w:ilvl="0" w:tplc="DFC632BC">
      <w:start w:val="1"/>
      <w:numFmt w:val="bullet"/>
      <w:lvlText w:val=""/>
      <w:lvlJc w:val="left"/>
      <w:pPr>
        <w:ind w:left="720" w:hanging="360"/>
      </w:pPr>
      <w:rPr>
        <w:rFonts w:ascii="Symbol" w:hAnsi="Symbol"/>
      </w:rPr>
    </w:lvl>
    <w:lvl w:ilvl="1" w:tplc="AA6202EE">
      <w:start w:val="1"/>
      <w:numFmt w:val="bullet"/>
      <w:lvlText w:val=""/>
      <w:lvlJc w:val="left"/>
      <w:pPr>
        <w:ind w:left="720" w:hanging="360"/>
      </w:pPr>
      <w:rPr>
        <w:rFonts w:ascii="Symbol" w:hAnsi="Symbol"/>
      </w:rPr>
    </w:lvl>
    <w:lvl w:ilvl="2" w:tplc="CF8A6B86">
      <w:start w:val="1"/>
      <w:numFmt w:val="bullet"/>
      <w:lvlText w:val=""/>
      <w:lvlJc w:val="left"/>
      <w:pPr>
        <w:ind w:left="720" w:hanging="360"/>
      </w:pPr>
      <w:rPr>
        <w:rFonts w:ascii="Symbol" w:hAnsi="Symbol"/>
      </w:rPr>
    </w:lvl>
    <w:lvl w:ilvl="3" w:tplc="75EA1928">
      <w:start w:val="1"/>
      <w:numFmt w:val="bullet"/>
      <w:lvlText w:val=""/>
      <w:lvlJc w:val="left"/>
      <w:pPr>
        <w:ind w:left="720" w:hanging="360"/>
      </w:pPr>
      <w:rPr>
        <w:rFonts w:ascii="Symbol" w:hAnsi="Symbol"/>
      </w:rPr>
    </w:lvl>
    <w:lvl w:ilvl="4" w:tplc="8A18258C">
      <w:start w:val="1"/>
      <w:numFmt w:val="bullet"/>
      <w:lvlText w:val=""/>
      <w:lvlJc w:val="left"/>
      <w:pPr>
        <w:ind w:left="720" w:hanging="360"/>
      </w:pPr>
      <w:rPr>
        <w:rFonts w:ascii="Symbol" w:hAnsi="Symbol"/>
      </w:rPr>
    </w:lvl>
    <w:lvl w:ilvl="5" w:tplc="E4449166">
      <w:start w:val="1"/>
      <w:numFmt w:val="bullet"/>
      <w:lvlText w:val=""/>
      <w:lvlJc w:val="left"/>
      <w:pPr>
        <w:ind w:left="720" w:hanging="360"/>
      </w:pPr>
      <w:rPr>
        <w:rFonts w:ascii="Symbol" w:hAnsi="Symbol"/>
      </w:rPr>
    </w:lvl>
    <w:lvl w:ilvl="6" w:tplc="A092AEFC">
      <w:start w:val="1"/>
      <w:numFmt w:val="bullet"/>
      <w:lvlText w:val=""/>
      <w:lvlJc w:val="left"/>
      <w:pPr>
        <w:ind w:left="720" w:hanging="360"/>
      </w:pPr>
      <w:rPr>
        <w:rFonts w:ascii="Symbol" w:hAnsi="Symbol"/>
      </w:rPr>
    </w:lvl>
    <w:lvl w:ilvl="7" w:tplc="71AC551A">
      <w:start w:val="1"/>
      <w:numFmt w:val="bullet"/>
      <w:lvlText w:val=""/>
      <w:lvlJc w:val="left"/>
      <w:pPr>
        <w:ind w:left="720" w:hanging="360"/>
      </w:pPr>
      <w:rPr>
        <w:rFonts w:ascii="Symbol" w:hAnsi="Symbol"/>
      </w:rPr>
    </w:lvl>
    <w:lvl w:ilvl="8" w:tplc="5E8E085E">
      <w:start w:val="1"/>
      <w:numFmt w:val="bullet"/>
      <w:lvlText w:val=""/>
      <w:lvlJc w:val="left"/>
      <w:pPr>
        <w:ind w:left="720" w:hanging="360"/>
      </w:pPr>
      <w:rPr>
        <w:rFonts w:ascii="Symbol" w:hAnsi="Symbol"/>
      </w:rPr>
    </w:lvl>
  </w:abstractNum>
  <w:abstractNum w:abstractNumId="11" w15:restartNumberingAfterBreak="0">
    <w:nsid w:val="2D8D4867"/>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2" w15:restartNumberingAfterBreak="0">
    <w:nsid w:val="2E6C11C2"/>
    <w:multiLevelType w:val="hybridMultilevel"/>
    <w:tmpl w:val="047C87F2"/>
    <w:lvl w:ilvl="0" w:tplc="CA8037C8">
      <w:start w:val="1"/>
      <w:numFmt w:val="bullet"/>
      <w:lvlText w:val=""/>
      <w:lvlJc w:val="left"/>
      <w:pPr>
        <w:ind w:left="720" w:hanging="360"/>
      </w:pPr>
      <w:rPr>
        <w:rFonts w:ascii="Symbol" w:hAnsi="Symbol"/>
      </w:rPr>
    </w:lvl>
    <w:lvl w:ilvl="1" w:tplc="78B8AB28">
      <w:start w:val="1"/>
      <w:numFmt w:val="bullet"/>
      <w:lvlText w:val=""/>
      <w:lvlJc w:val="left"/>
      <w:pPr>
        <w:ind w:left="720" w:hanging="360"/>
      </w:pPr>
      <w:rPr>
        <w:rFonts w:ascii="Symbol" w:hAnsi="Symbol"/>
      </w:rPr>
    </w:lvl>
    <w:lvl w:ilvl="2" w:tplc="A4DABCBC">
      <w:start w:val="1"/>
      <w:numFmt w:val="bullet"/>
      <w:lvlText w:val=""/>
      <w:lvlJc w:val="left"/>
      <w:pPr>
        <w:ind w:left="720" w:hanging="360"/>
      </w:pPr>
      <w:rPr>
        <w:rFonts w:ascii="Symbol" w:hAnsi="Symbol"/>
      </w:rPr>
    </w:lvl>
    <w:lvl w:ilvl="3" w:tplc="FF980C80">
      <w:start w:val="1"/>
      <w:numFmt w:val="bullet"/>
      <w:lvlText w:val=""/>
      <w:lvlJc w:val="left"/>
      <w:pPr>
        <w:ind w:left="720" w:hanging="360"/>
      </w:pPr>
      <w:rPr>
        <w:rFonts w:ascii="Symbol" w:hAnsi="Symbol"/>
      </w:rPr>
    </w:lvl>
    <w:lvl w:ilvl="4" w:tplc="CCDEFEAC">
      <w:start w:val="1"/>
      <w:numFmt w:val="bullet"/>
      <w:lvlText w:val=""/>
      <w:lvlJc w:val="left"/>
      <w:pPr>
        <w:ind w:left="720" w:hanging="360"/>
      </w:pPr>
      <w:rPr>
        <w:rFonts w:ascii="Symbol" w:hAnsi="Symbol"/>
      </w:rPr>
    </w:lvl>
    <w:lvl w:ilvl="5" w:tplc="B2C4B442">
      <w:start w:val="1"/>
      <w:numFmt w:val="bullet"/>
      <w:lvlText w:val=""/>
      <w:lvlJc w:val="left"/>
      <w:pPr>
        <w:ind w:left="720" w:hanging="360"/>
      </w:pPr>
      <w:rPr>
        <w:rFonts w:ascii="Symbol" w:hAnsi="Symbol"/>
      </w:rPr>
    </w:lvl>
    <w:lvl w:ilvl="6" w:tplc="D77A1BFA">
      <w:start w:val="1"/>
      <w:numFmt w:val="bullet"/>
      <w:lvlText w:val=""/>
      <w:lvlJc w:val="left"/>
      <w:pPr>
        <w:ind w:left="720" w:hanging="360"/>
      </w:pPr>
      <w:rPr>
        <w:rFonts w:ascii="Symbol" w:hAnsi="Symbol"/>
      </w:rPr>
    </w:lvl>
    <w:lvl w:ilvl="7" w:tplc="C79AD2A4">
      <w:start w:val="1"/>
      <w:numFmt w:val="bullet"/>
      <w:lvlText w:val=""/>
      <w:lvlJc w:val="left"/>
      <w:pPr>
        <w:ind w:left="720" w:hanging="360"/>
      </w:pPr>
      <w:rPr>
        <w:rFonts w:ascii="Symbol" w:hAnsi="Symbol"/>
      </w:rPr>
    </w:lvl>
    <w:lvl w:ilvl="8" w:tplc="61349DA4">
      <w:start w:val="1"/>
      <w:numFmt w:val="bullet"/>
      <w:lvlText w:val=""/>
      <w:lvlJc w:val="left"/>
      <w:pPr>
        <w:ind w:left="720" w:hanging="360"/>
      </w:pPr>
      <w:rPr>
        <w:rFonts w:ascii="Symbol" w:hAnsi="Symbol"/>
      </w:rPr>
    </w:lvl>
  </w:abstractNum>
  <w:abstractNum w:abstractNumId="13" w15:restartNumberingAfterBreak="0">
    <w:nsid w:val="2F42378C"/>
    <w:multiLevelType w:val="hybridMultilevel"/>
    <w:tmpl w:val="632CFB5E"/>
    <w:lvl w:ilvl="0" w:tplc="97CC17FA">
      <w:start w:val="1"/>
      <w:numFmt w:val="decimal"/>
      <w:lvlText w:val="%1."/>
      <w:lvlJc w:val="left"/>
      <w:pPr>
        <w:ind w:left="328" w:hanging="221"/>
      </w:pPr>
      <w:rPr>
        <w:rFonts w:hint="default"/>
        <w:w w:val="100"/>
        <w:sz w:val="20"/>
        <w:szCs w:val="20"/>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D4EB2"/>
    <w:multiLevelType w:val="hybridMultilevel"/>
    <w:tmpl w:val="333CE296"/>
    <w:lvl w:ilvl="0" w:tplc="6498B70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A944CA"/>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6" w15:restartNumberingAfterBreak="0">
    <w:nsid w:val="3B9F7FFE"/>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7" w15:restartNumberingAfterBreak="0">
    <w:nsid w:val="3DD00865"/>
    <w:multiLevelType w:val="hybridMultilevel"/>
    <w:tmpl w:val="6C2C7680"/>
    <w:lvl w:ilvl="0" w:tplc="67C6A474">
      <w:start w:val="1"/>
      <w:numFmt w:val="bullet"/>
      <w:lvlText w:val=""/>
      <w:lvlJc w:val="left"/>
      <w:pPr>
        <w:ind w:left="720" w:hanging="360"/>
      </w:pPr>
      <w:rPr>
        <w:rFonts w:ascii="Symbol" w:hAnsi="Symbol"/>
      </w:rPr>
    </w:lvl>
    <w:lvl w:ilvl="1" w:tplc="77D80AFE">
      <w:start w:val="1"/>
      <w:numFmt w:val="bullet"/>
      <w:lvlText w:val=""/>
      <w:lvlJc w:val="left"/>
      <w:pPr>
        <w:ind w:left="720" w:hanging="360"/>
      </w:pPr>
      <w:rPr>
        <w:rFonts w:ascii="Symbol" w:hAnsi="Symbol"/>
      </w:rPr>
    </w:lvl>
    <w:lvl w:ilvl="2" w:tplc="F74849BA">
      <w:start w:val="1"/>
      <w:numFmt w:val="bullet"/>
      <w:lvlText w:val=""/>
      <w:lvlJc w:val="left"/>
      <w:pPr>
        <w:ind w:left="720" w:hanging="360"/>
      </w:pPr>
      <w:rPr>
        <w:rFonts w:ascii="Symbol" w:hAnsi="Symbol"/>
      </w:rPr>
    </w:lvl>
    <w:lvl w:ilvl="3" w:tplc="B448B3C4">
      <w:start w:val="1"/>
      <w:numFmt w:val="bullet"/>
      <w:lvlText w:val=""/>
      <w:lvlJc w:val="left"/>
      <w:pPr>
        <w:ind w:left="720" w:hanging="360"/>
      </w:pPr>
      <w:rPr>
        <w:rFonts w:ascii="Symbol" w:hAnsi="Symbol"/>
      </w:rPr>
    </w:lvl>
    <w:lvl w:ilvl="4" w:tplc="D6BA3134">
      <w:start w:val="1"/>
      <w:numFmt w:val="bullet"/>
      <w:lvlText w:val=""/>
      <w:lvlJc w:val="left"/>
      <w:pPr>
        <w:ind w:left="720" w:hanging="360"/>
      </w:pPr>
      <w:rPr>
        <w:rFonts w:ascii="Symbol" w:hAnsi="Symbol"/>
      </w:rPr>
    </w:lvl>
    <w:lvl w:ilvl="5" w:tplc="1BEC7F2C">
      <w:start w:val="1"/>
      <w:numFmt w:val="bullet"/>
      <w:lvlText w:val=""/>
      <w:lvlJc w:val="left"/>
      <w:pPr>
        <w:ind w:left="720" w:hanging="360"/>
      </w:pPr>
      <w:rPr>
        <w:rFonts w:ascii="Symbol" w:hAnsi="Symbol"/>
      </w:rPr>
    </w:lvl>
    <w:lvl w:ilvl="6" w:tplc="4B00C420">
      <w:start w:val="1"/>
      <w:numFmt w:val="bullet"/>
      <w:lvlText w:val=""/>
      <w:lvlJc w:val="left"/>
      <w:pPr>
        <w:ind w:left="720" w:hanging="360"/>
      </w:pPr>
      <w:rPr>
        <w:rFonts w:ascii="Symbol" w:hAnsi="Symbol"/>
      </w:rPr>
    </w:lvl>
    <w:lvl w:ilvl="7" w:tplc="8A80B78E">
      <w:start w:val="1"/>
      <w:numFmt w:val="bullet"/>
      <w:lvlText w:val=""/>
      <w:lvlJc w:val="left"/>
      <w:pPr>
        <w:ind w:left="720" w:hanging="360"/>
      </w:pPr>
      <w:rPr>
        <w:rFonts w:ascii="Symbol" w:hAnsi="Symbol"/>
      </w:rPr>
    </w:lvl>
    <w:lvl w:ilvl="8" w:tplc="578AA6EE">
      <w:start w:val="1"/>
      <w:numFmt w:val="bullet"/>
      <w:lvlText w:val=""/>
      <w:lvlJc w:val="left"/>
      <w:pPr>
        <w:ind w:left="720" w:hanging="360"/>
      </w:pPr>
      <w:rPr>
        <w:rFonts w:ascii="Symbol" w:hAnsi="Symbol"/>
      </w:rPr>
    </w:lvl>
  </w:abstractNum>
  <w:abstractNum w:abstractNumId="18" w15:restartNumberingAfterBreak="0">
    <w:nsid w:val="43247410"/>
    <w:multiLevelType w:val="hybridMultilevel"/>
    <w:tmpl w:val="FF10A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FC5337"/>
    <w:multiLevelType w:val="hybridMultilevel"/>
    <w:tmpl w:val="A52ACAC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766214"/>
    <w:multiLevelType w:val="hybridMultilevel"/>
    <w:tmpl w:val="C5B4279A"/>
    <w:lvl w:ilvl="0" w:tplc="B9069620">
      <w:start w:val="1"/>
      <w:numFmt w:val="bullet"/>
      <w:lvlText w:val=""/>
      <w:lvlJc w:val="left"/>
      <w:pPr>
        <w:ind w:left="720" w:hanging="360"/>
      </w:pPr>
      <w:rPr>
        <w:rFonts w:ascii="Symbol" w:hAnsi="Symbol"/>
      </w:rPr>
    </w:lvl>
    <w:lvl w:ilvl="1" w:tplc="E3C0CA74">
      <w:start w:val="1"/>
      <w:numFmt w:val="bullet"/>
      <w:lvlText w:val=""/>
      <w:lvlJc w:val="left"/>
      <w:pPr>
        <w:ind w:left="720" w:hanging="360"/>
      </w:pPr>
      <w:rPr>
        <w:rFonts w:ascii="Symbol" w:hAnsi="Symbol"/>
      </w:rPr>
    </w:lvl>
    <w:lvl w:ilvl="2" w:tplc="74EACC62">
      <w:start w:val="1"/>
      <w:numFmt w:val="bullet"/>
      <w:lvlText w:val=""/>
      <w:lvlJc w:val="left"/>
      <w:pPr>
        <w:ind w:left="720" w:hanging="360"/>
      </w:pPr>
      <w:rPr>
        <w:rFonts w:ascii="Symbol" w:hAnsi="Symbol"/>
      </w:rPr>
    </w:lvl>
    <w:lvl w:ilvl="3" w:tplc="68F87886">
      <w:start w:val="1"/>
      <w:numFmt w:val="bullet"/>
      <w:lvlText w:val=""/>
      <w:lvlJc w:val="left"/>
      <w:pPr>
        <w:ind w:left="720" w:hanging="360"/>
      </w:pPr>
      <w:rPr>
        <w:rFonts w:ascii="Symbol" w:hAnsi="Symbol"/>
      </w:rPr>
    </w:lvl>
    <w:lvl w:ilvl="4" w:tplc="23F83118">
      <w:start w:val="1"/>
      <w:numFmt w:val="bullet"/>
      <w:lvlText w:val=""/>
      <w:lvlJc w:val="left"/>
      <w:pPr>
        <w:ind w:left="720" w:hanging="360"/>
      </w:pPr>
      <w:rPr>
        <w:rFonts w:ascii="Symbol" w:hAnsi="Symbol"/>
      </w:rPr>
    </w:lvl>
    <w:lvl w:ilvl="5" w:tplc="B4C692E6">
      <w:start w:val="1"/>
      <w:numFmt w:val="bullet"/>
      <w:lvlText w:val=""/>
      <w:lvlJc w:val="left"/>
      <w:pPr>
        <w:ind w:left="720" w:hanging="360"/>
      </w:pPr>
      <w:rPr>
        <w:rFonts w:ascii="Symbol" w:hAnsi="Symbol"/>
      </w:rPr>
    </w:lvl>
    <w:lvl w:ilvl="6" w:tplc="F5600F78">
      <w:start w:val="1"/>
      <w:numFmt w:val="bullet"/>
      <w:lvlText w:val=""/>
      <w:lvlJc w:val="left"/>
      <w:pPr>
        <w:ind w:left="720" w:hanging="360"/>
      </w:pPr>
      <w:rPr>
        <w:rFonts w:ascii="Symbol" w:hAnsi="Symbol"/>
      </w:rPr>
    </w:lvl>
    <w:lvl w:ilvl="7" w:tplc="ACE2F4BE">
      <w:start w:val="1"/>
      <w:numFmt w:val="bullet"/>
      <w:lvlText w:val=""/>
      <w:lvlJc w:val="left"/>
      <w:pPr>
        <w:ind w:left="720" w:hanging="360"/>
      </w:pPr>
      <w:rPr>
        <w:rFonts w:ascii="Symbol" w:hAnsi="Symbol"/>
      </w:rPr>
    </w:lvl>
    <w:lvl w:ilvl="8" w:tplc="C6D08D28">
      <w:start w:val="1"/>
      <w:numFmt w:val="bullet"/>
      <w:lvlText w:val=""/>
      <w:lvlJc w:val="left"/>
      <w:pPr>
        <w:ind w:left="720" w:hanging="360"/>
      </w:pPr>
      <w:rPr>
        <w:rFonts w:ascii="Symbol" w:hAnsi="Symbol"/>
      </w:rPr>
    </w:lvl>
  </w:abstractNum>
  <w:abstractNum w:abstractNumId="21" w15:restartNumberingAfterBreak="0">
    <w:nsid w:val="4CA218A0"/>
    <w:multiLevelType w:val="hybridMultilevel"/>
    <w:tmpl w:val="CF1039C8"/>
    <w:lvl w:ilvl="0" w:tplc="33CCA924">
      <w:start w:val="1"/>
      <w:numFmt w:val="bullet"/>
      <w:lvlText w:val=""/>
      <w:lvlJc w:val="left"/>
      <w:pPr>
        <w:ind w:left="720" w:hanging="360"/>
      </w:pPr>
      <w:rPr>
        <w:rFonts w:ascii="Symbol" w:hAnsi="Symbol"/>
      </w:rPr>
    </w:lvl>
    <w:lvl w:ilvl="1" w:tplc="7E3407E0">
      <w:start w:val="1"/>
      <w:numFmt w:val="bullet"/>
      <w:lvlText w:val=""/>
      <w:lvlJc w:val="left"/>
      <w:pPr>
        <w:ind w:left="720" w:hanging="360"/>
      </w:pPr>
      <w:rPr>
        <w:rFonts w:ascii="Symbol" w:hAnsi="Symbol"/>
      </w:rPr>
    </w:lvl>
    <w:lvl w:ilvl="2" w:tplc="8BD847D4">
      <w:start w:val="1"/>
      <w:numFmt w:val="bullet"/>
      <w:lvlText w:val=""/>
      <w:lvlJc w:val="left"/>
      <w:pPr>
        <w:ind w:left="720" w:hanging="360"/>
      </w:pPr>
      <w:rPr>
        <w:rFonts w:ascii="Symbol" w:hAnsi="Symbol"/>
      </w:rPr>
    </w:lvl>
    <w:lvl w:ilvl="3" w:tplc="05B08D66">
      <w:start w:val="1"/>
      <w:numFmt w:val="bullet"/>
      <w:lvlText w:val=""/>
      <w:lvlJc w:val="left"/>
      <w:pPr>
        <w:ind w:left="720" w:hanging="360"/>
      </w:pPr>
      <w:rPr>
        <w:rFonts w:ascii="Symbol" w:hAnsi="Symbol"/>
      </w:rPr>
    </w:lvl>
    <w:lvl w:ilvl="4" w:tplc="27789410">
      <w:start w:val="1"/>
      <w:numFmt w:val="bullet"/>
      <w:lvlText w:val=""/>
      <w:lvlJc w:val="left"/>
      <w:pPr>
        <w:ind w:left="720" w:hanging="360"/>
      </w:pPr>
      <w:rPr>
        <w:rFonts w:ascii="Symbol" w:hAnsi="Symbol"/>
      </w:rPr>
    </w:lvl>
    <w:lvl w:ilvl="5" w:tplc="C78AB79E">
      <w:start w:val="1"/>
      <w:numFmt w:val="bullet"/>
      <w:lvlText w:val=""/>
      <w:lvlJc w:val="left"/>
      <w:pPr>
        <w:ind w:left="720" w:hanging="360"/>
      </w:pPr>
      <w:rPr>
        <w:rFonts w:ascii="Symbol" w:hAnsi="Symbol"/>
      </w:rPr>
    </w:lvl>
    <w:lvl w:ilvl="6" w:tplc="E05E150E">
      <w:start w:val="1"/>
      <w:numFmt w:val="bullet"/>
      <w:lvlText w:val=""/>
      <w:lvlJc w:val="left"/>
      <w:pPr>
        <w:ind w:left="720" w:hanging="360"/>
      </w:pPr>
      <w:rPr>
        <w:rFonts w:ascii="Symbol" w:hAnsi="Symbol"/>
      </w:rPr>
    </w:lvl>
    <w:lvl w:ilvl="7" w:tplc="193C75FE">
      <w:start w:val="1"/>
      <w:numFmt w:val="bullet"/>
      <w:lvlText w:val=""/>
      <w:lvlJc w:val="left"/>
      <w:pPr>
        <w:ind w:left="720" w:hanging="360"/>
      </w:pPr>
      <w:rPr>
        <w:rFonts w:ascii="Symbol" w:hAnsi="Symbol"/>
      </w:rPr>
    </w:lvl>
    <w:lvl w:ilvl="8" w:tplc="24E4A9CC">
      <w:start w:val="1"/>
      <w:numFmt w:val="bullet"/>
      <w:lvlText w:val=""/>
      <w:lvlJc w:val="left"/>
      <w:pPr>
        <w:ind w:left="720" w:hanging="360"/>
      </w:pPr>
      <w:rPr>
        <w:rFonts w:ascii="Symbol" w:hAnsi="Symbol"/>
      </w:rPr>
    </w:lvl>
  </w:abstractNum>
  <w:abstractNum w:abstractNumId="22" w15:restartNumberingAfterBreak="0">
    <w:nsid w:val="4D503C3D"/>
    <w:multiLevelType w:val="hybridMultilevel"/>
    <w:tmpl w:val="7E74AD96"/>
    <w:lvl w:ilvl="0" w:tplc="CABE7F80">
      <w:start w:val="1"/>
      <w:numFmt w:val="bullet"/>
      <w:lvlText w:val=""/>
      <w:lvlJc w:val="left"/>
      <w:pPr>
        <w:ind w:left="720" w:hanging="360"/>
      </w:pPr>
      <w:rPr>
        <w:rFonts w:ascii="Symbol" w:hAnsi="Symbol"/>
      </w:rPr>
    </w:lvl>
    <w:lvl w:ilvl="1" w:tplc="E21E1904">
      <w:start w:val="1"/>
      <w:numFmt w:val="bullet"/>
      <w:lvlText w:val=""/>
      <w:lvlJc w:val="left"/>
      <w:pPr>
        <w:ind w:left="720" w:hanging="360"/>
      </w:pPr>
      <w:rPr>
        <w:rFonts w:ascii="Symbol" w:hAnsi="Symbol"/>
      </w:rPr>
    </w:lvl>
    <w:lvl w:ilvl="2" w:tplc="06649BAC">
      <w:start w:val="1"/>
      <w:numFmt w:val="bullet"/>
      <w:lvlText w:val=""/>
      <w:lvlJc w:val="left"/>
      <w:pPr>
        <w:ind w:left="720" w:hanging="360"/>
      </w:pPr>
      <w:rPr>
        <w:rFonts w:ascii="Symbol" w:hAnsi="Symbol"/>
      </w:rPr>
    </w:lvl>
    <w:lvl w:ilvl="3" w:tplc="BE3A3502">
      <w:start w:val="1"/>
      <w:numFmt w:val="bullet"/>
      <w:lvlText w:val=""/>
      <w:lvlJc w:val="left"/>
      <w:pPr>
        <w:ind w:left="720" w:hanging="360"/>
      </w:pPr>
      <w:rPr>
        <w:rFonts w:ascii="Symbol" w:hAnsi="Symbol"/>
      </w:rPr>
    </w:lvl>
    <w:lvl w:ilvl="4" w:tplc="16CAB0B0">
      <w:start w:val="1"/>
      <w:numFmt w:val="bullet"/>
      <w:lvlText w:val=""/>
      <w:lvlJc w:val="left"/>
      <w:pPr>
        <w:ind w:left="720" w:hanging="360"/>
      </w:pPr>
      <w:rPr>
        <w:rFonts w:ascii="Symbol" w:hAnsi="Symbol"/>
      </w:rPr>
    </w:lvl>
    <w:lvl w:ilvl="5" w:tplc="DE642490">
      <w:start w:val="1"/>
      <w:numFmt w:val="bullet"/>
      <w:lvlText w:val=""/>
      <w:lvlJc w:val="left"/>
      <w:pPr>
        <w:ind w:left="720" w:hanging="360"/>
      </w:pPr>
      <w:rPr>
        <w:rFonts w:ascii="Symbol" w:hAnsi="Symbol"/>
      </w:rPr>
    </w:lvl>
    <w:lvl w:ilvl="6" w:tplc="04523BB2">
      <w:start w:val="1"/>
      <w:numFmt w:val="bullet"/>
      <w:lvlText w:val=""/>
      <w:lvlJc w:val="left"/>
      <w:pPr>
        <w:ind w:left="720" w:hanging="360"/>
      </w:pPr>
      <w:rPr>
        <w:rFonts w:ascii="Symbol" w:hAnsi="Symbol"/>
      </w:rPr>
    </w:lvl>
    <w:lvl w:ilvl="7" w:tplc="9C0AD082">
      <w:start w:val="1"/>
      <w:numFmt w:val="bullet"/>
      <w:lvlText w:val=""/>
      <w:lvlJc w:val="left"/>
      <w:pPr>
        <w:ind w:left="720" w:hanging="360"/>
      </w:pPr>
      <w:rPr>
        <w:rFonts w:ascii="Symbol" w:hAnsi="Symbol"/>
      </w:rPr>
    </w:lvl>
    <w:lvl w:ilvl="8" w:tplc="AE846F0C">
      <w:start w:val="1"/>
      <w:numFmt w:val="bullet"/>
      <w:lvlText w:val=""/>
      <w:lvlJc w:val="left"/>
      <w:pPr>
        <w:ind w:left="720" w:hanging="360"/>
      </w:pPr>
      <w:rPr>
        <w:rFonts w:ascii="Symbol" w:hAnsi="Symbol"/>
      </w:rPr>
    </w:lvl>
  </w:abstractNum>
  <w:abstractNum w:abstractNumId="23" w15:restartNumberingAfterBreak="0">
    <w:nsid w:val="4F9C5BCC"/>
    <w:multiLevelType w:val="hybridMultilevel"/>
    <w:tmpl w:val="C7D6F7A6"/>
    <w:lvl w:ilvl="0" w:tplc="97CC17FA">
      <w:start w:val="1"/>
      <w:numFmt w:val="decimal"/>
      <w:lvlText w:val="%1."/>
      <w:lvlJc w:val="left"/>
      <w:pPr>
        <w:ind w:left="435" w:hanging="221"/>
      </w:pPr>
      <w:rPr>
        <w:rFonts w:hint="default"/>
        <w:w w:val="100"/>
        <w:sz w:val="20"/>
        <w:szCs w:val="20"/>
        <w:lang w:val="lt-LT"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4" w15:restartNumberingAfterBreak="0">
    <w:nsid w:val="5AC2195F"/>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5" w15:restartNumberingAfterBreak="0">
    <w:nsid w:val="5CB96F3D"/>
    <w:multiLevelType w:val="hybridMultilevel"/>
    <w:tmpl w:val="7B04C13A"/>
    <w:lvl w:ilvl="0" w:tplc="7B8882A2">
      <w:start w:val="1"/>
      <w:numFmt w:val="bullet"/>
      <w:lvlText w:val=""/>
      <w:lvlJc w:val="left"/>
      <w:pPr>
        <w:ind w:left="720" w:hanging="360"/>
      </w:pPr>
      <w:rPr>
        <w:rFonts w:ascii="Symbol" w:hAnsi="Symbol"/>
      </w:rPr>
    </w:lvl>
    <w:lvl w:ilvl="1" w:tplc="E730C6F8">
      <w:start w:val="1"/>
      <w:numFmt w:val="bullet"/>
      <w:lvlText w:val=""/>
      <w:lvlJc w:val="left"/>
      <w:pPr>
        <w:ind w:left="720" w:hanging="360"/>
      </w:pPr>
      <w:rPr>
        <w:rFonts w:ascii="Symbol" w:hAnsi="Symbol"/>
      </w:rPr>
    </w:lvl>
    <w:lvl w:ilvl="2" w:tplc="C6E852FA">
      <w:start w:val="1"/>
      <w:numFmt w:val="bullet"/>
      <w:lvlText w:val=""/>
      <w:lvlJc w:val="left"/>
      <w:pPr>
        <w:ind w:left="720" w:hanging="360"/>
      </w:pPr>
      <w:rPr>
        <w:rFonts w:ascii="Symbol" w:hAnsi="Symbol"/>
      </w:rPr>
    </w:lvl>
    <w:lvl w:ilvl="3" w:tplc="92A40454">
      <w:start w:val="1"/>
      <w:numFmt w:val="bullet"/>
      <w:lvlText w:val=""/>
      <w:lvlJc w:val="left"/>
      <w:pPr>
        <w:ind w:left="720" w:hanging="360"/>
      </w:pPr>
      <w:rPr>
        <w:rFonts w:ascii="Symbol" w:hAnsi="Symbol"/>
      </w:rPr>
    </w:lvl>
    <w:lvl w:ilvl="4" w:tplc="888020D4">
      <w:start w:val="1"/>
      <w:numFmt w:val="bullet"/>
      <w:lvlText w:val=""/>
      <w:lvlJc w:val="left"/>
      <w:pPr>
        <w:ind w:left="720" w:hanging="360"/>
      </w:pPr>
      <w:rPr>
        <w:rFonts w:ascii="Symbol" w:hAnsi="Symbol"/>
      </w:rPr>
    </w:lvl>
    <w:lvl w:ilvl="5" w:tplc="DB303DF4">
      <w:start w:val="1"/>
      <w:numFmt w:val="bullet"/>
      <w:lvlText w:val=""/>
      <w:lvlJc w:val="left"/>
      <w:pPr>
        <w:ind w:left="720" w:hanging="360"/>
      </w:pPr>
      <w:rPr>
        <w:rFonts w:ascii="Symbol" w:hAnsi="Symbol"/>
      </w:rPr>
    </w:lvl>
    <w:lvl w:ilvl="6" w:tplc="159ECC72">
      <w:start w:val="1"/>
      <w:numFmt w:val="bullet"/>
      <w:lvlText w:val=""/>
      <w:lvlJc w:val="left"/>
      <w:pPr>
        <w:ind w:left="720" w:hanging="360"/>
      </w:pPr>
      <w:rPr>
        <w:rFonts w:ascii="Symbol" w:hAnsi="Symbol"/>
      </w:rPr>
    </w:lvl>
    <w:lvl w:ilvl="7" w:tplc="D08ACF16">
      <w:start w:val="1"/>
      <w:numFmt w:val="bullet"/>
      <w:lvlText w:val=""/>
      <w:lvlJc w:val="left"/>
      <w:pPr>
        <w:ind w:left="720" w:hanging="360"/>
      </w:pPr>
      <w:rPr>
        <w:rFonts w:ascii="Symbol" w:hAnsi="Symbol"/>
      </w:rPr>
    </w:lvl>
    <w:lvl w:ilvl="8" w:tplc="3C6C4BBA">
      <w:start w:val="1"/>
      <w:numFmt w:val="bullet"/>
      <w:lvlText w:val=""/>
      <w:lvlJc w:val="left"/>
      <w:pPr>
        <w:ind w:left="720" w:hanging="360"/>
      </w:pPr>
      <w:rPr>
        <w:rFonts w:ascii="Symbol" w:hAnsi="Symbol"/>
      </w:rPr>
    </w:lvl>
  </w:abstractNum>
  <w:abstractNum w:abstractNumId="26" w15:restartNumberingAfterBreak="0">
    <w:nsid w:val="5DBD75D7"/>
    <w:multiLevelType w:val="multilevel"/>
    <w:tmpl w:val="11FC4886"/>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bullet"/>
      <w:lvlText w:val=""/>
      <w:lvlJc w:val="left"/>
      <w:pPr>
        <w:ind w:left="1560" w:hanging="360"/>
      </w:pPr>
      <w:rPr>
        <w:rFonts w:ascii="Symbol" w:hAnsi="Symbol"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61D32ED8"/>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8" w15:restartNumberingAfterBreak="0">
    <w:nsid w:val="64073D1F"/>
    <w:multiLevelType w:val="hybridMultilevel"/>
    <w:tmpl w:val="4316F470"/>
    <w:lvl w:ilvl="0" w:tplc="97CC17FA">
      <w:start w:val="1"/>
      <w:numFmt w:val="decimal"/>
      <w:lvlText w:val="%1."/>
      <w:lvlJc w:val="left"/>
      <w:pPr>
        <w:ind w:left="328" w:hanging="221"/>
      </w:pPr>
      <w:rPr>
        <w:rFonts w:hint="default"/>
        <w:w w:val="100"/>
        <w:sz w:val="20"/>
        <w:szCs w:val="20"/>
        <w:lang w:val="lt-LT" w:eastAsia="en-US" w:bidi="ar-SA"/>
      </w:rPr>
    </w:lvl>
    <w:lvl w:ilvl="1" w:tplc="FFFFFFFF">
      <w:numFmt w:val="bullet"/>
      <w:lvlText w:val="•"/>
      <w:lvlJc w:val="left"/>
      <w:pPr>
        <w:ind w:left="1022" w:hanging="221"/>
      </w:pPr>
      <w:rPr>
        <w:rFonts w:hint="default"/>
        <w:lang w:val="lt-LT" w:eastAsia="en-US" w:bidi="ar-SA"/>
      </w:rPr>
    </w:lvl>
    <w:lvl w:ilvl="2" w:tplc="FFFFFFFF">
      <w:numFmt w:val="bullet"/>
      <w:lvlText w:val="•"/>
      <w:lvlJc w:val="left"/>
      <w:pPr>
        <w:ind w:left="1724" w:hanging="221"/>
      </w:pPr>
      <w:rPr>
        <w:rFonts w:hint="default"/>
        <w:lang w:val="lt-LT" w:eastAsia="en-US" w:bidi="ar-SA"/>
      </w:rPr>
    </w:lvl>
    <w:lvl w:ilvl="3" w:tplc="FFFFFFFF">
      <w:numFmt w:val="bullet"/>
      <w:lvlText w:val="•"/>
      <w:lvlJc w:val="left"/>
      <w:pPr>
        <w:ind w:left="2426" w:hanging="221"/>
      </w:pPr>
      <w:rPr>
        <w:rFonts w:hint="default"/>
        <w:lang w:val="lt-LT" w:eastAsia="en-US" w:bidi="ar-SA"/>
      </w:rPr>
    </w:lvl>
    <w:lvl w:ilvl="4" w:tplc="FFFFFFFF">
      <w:numFmt w:val="bullet"/>
      <w:lvlText w:val="•"/>
      <w:lvlJc w:val="left"/>
      <w:pPr>
        <w:ind w:left="3128" w:hanging="221"/>
      </w:pPr>
      <w:rPr>
        <w:rFonts w:hint="default"/>
        <w:lang w:val="lt-LT" w:eastAsia="en-US" w:bidi="ar-SA"/>
      </w:rPr>
    </w:lvl>
    <w:lvl w:ilvl="5" w:tplc="FFFFFFFF">
      <w:numFmt w:val="bullet"/>
      <w:lvlText w:val="•"/>
      <w:lvlJc w:val="left"/>
      <w:pPr>
        <w:ind w:left="3831" w:hanging="221"/>
      </w:pPr>
      <w:rPr>
        <w:rFonts w:hint="default"/>
        <w:lang w:val="lt-LT" w:eastAsia="en-US" w:bidi="ar-SA"/>
      </w:rPr>
    </w:lvl>
    <w:lvl w:ilvl="6" w:tplc="FFFFFFFF">
      <w:numFmt w:val="bullet"/>
      <w:lvlText w:val="•"/>
      <w:lvlJc w:val="left"/>
      <w:pPr>
        <w:ind w:left="4533" w:hanging="221"/>
      </w:pPr>
      <w:rPr>
        <w:rFonts w:hint="default"/>
        <w:lang w:val="lt-LT" w:eastAsia="en-US" w:bidi="ar-SA"/>
      </w:rPr>
    </w:lvl>
    <w:lvl w:ilvl="7" w:tplc="FFFFFFFF">
      <w:numFmt w:val="bullet"/>
      <w:lvlText w:val="•"/>
      <w:lvlJc w:val="left"/>
      <w:pPr>
        <w:ind w:left="5235" w:hanging="221"/>
      </w:pPr>
      <w:rPr>
        <w:rFonts w:hint="default"/>
        <w:lang w:val="lt-LT" w:eastAsia="en-US" w:bidi="ar-SA"/>
      </w:rPr>
    </w:lvl>
    <w:lvl w:ilvl="8" w:tplc="FFFFFFFF">
      <w:numFmt w:val="bullet"/>
      <w:lvlText w:val="•"/>
      <w:lvlJc w:val="left"/>
      <w:pPr>
        <w:ind w:left="5937" w:hanging="221"/>
      </w:pPr>
      <w:rPr>
        <w:rFonts w:hint="default"/>
        <w:lang w:val="lt-LT" w:eastAsia="en-US" w:bidi="ar-SA"/>
      </w:rPr>
    </w:lvl>
  </w:abstractNum>
  <w:abstractNum w:abstractNumId="29" w15:restartNumberingAfterBreak="0">
    <w:nsid w:val="66924E91"/>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0" w15:restartNumberingAfterBreak="0">
    <w:nsid w:val="678B7AC8"/>
    <w:multiLevelType w:val="hybridMultilevel"/>
    <w:tmpl w:val="5FF47862"/>
    <w:lvl w:ilvl="0" w:tplc="D14AB028">
      <w:start w:val="1"/>
      <w:numFmt w:val="bullet"/>
      <w:lvlText w:val=""/>
      <w:lvlJc w:val="left"/>
      <w:pPr>
        <w:ind w:left="720" w:hanging="360"/>
      </w:pPr>
      <w:rPr>
        <w:rFonts w:ascii="Symbol" w:hAnsi="Symbol"/>
      </w:rPr>
    </w:lvl>
    <w:lvl w:ilvl="1" w:tplc="7D48B32A">
      <w:start w:val="1"/>
      <w:numFmt w:val="bullet"/>
      <w:lvlText w:val=""/>
      <w:lvlJc w:val="left"/>
      <w:pPr>
        <w:ind w:left="720" w:hanging="360"/>
      </w:pPr>
      <w:rPr>
        <w:rFonts w:ascii="Symbol" w:hAnsi="Symbol"/>
      </w:rPr>
    </w:lvl>
    <w:lvl w:ilvl="2" w:tplc="F814CE8C">
      <w:start w:val="1"/>
      <w:numFmt w:val="bullet"/>
      <w:lvlText w:val=""/>
      <w:lvlJc w:val="left"/>
      <w:pPr>
        <w:ind w:left="720" w:hanging="360"/>
      </w:pPr>
      <w:rPr>
        <w:rFonts w:ascii="Symbol" w:hAnsi="Symbol"/>
      </w:rPr>
    </w:lvl>
    <w:lvl w:ilvl="3" w:tplc="5B4259BC">
      <w:start w:val="1"/>
      <w:numFmt w:val="bullet"/>
      <w:lvlText w:val=""/>
      <w:lvlJc w:val="left"/>
      <w:pPr>
        <w:ind w:left="720" w:hanging="360"/>
      </w:pPr>
      <w:rPr>
        <w:rFonts w:ascii="Symbol" w:hAnsi="Symbol"/>
      </w:rPr>
    </w:lvl>
    <w:lvl w:ilvl="4" w:tplc="F3243A06">
      <w:start w:val="1"/>
      <w:numFmt w:val="bullet"/>
      <w:lvlText w:val=""/>
      <w:lvlJc w:val="left"/>
      <w:pPr>
        <w:ind w:left="720" w:hanging="360"/>
      </w:pPr>
      <w:rPr>
        <w:rFonts w:ascii="Symbol" w:hAnsi="Symbol"/>
      </w:rPr>
    </w:lvl>
    <w:lvl w:ilvl="5" w:tplc="50D8E746">
      <w:start w:val="1"/>
      <w:numFmt w:val="bullet"/>
      <w:lvlText w:val=""/>
      <w:lvlJc w:val="left"/>
      <w:pPr>
        <w:ind w:left="720" w:hanging="360"/>
      </w:pPr>
      <w:rPr>
        <w:rFonts w:ascii="Symbol" w:hAnsi="Symbol"/>
      </w:rPr>
    </w:lvl>
    <w:lvl w:ilvl="6" w:tplc="02F4A1CA">
      <w:start w:val="1"/>
      <w:numFmt w:val="bullet"/>
      <w:lvlText w:val=""/>
      <w:lvlJc w:val="left"/>
      <w:pPr>
        <w:ind w:left="720" w:hanging="360"/>
      </w:pPr>
      <w:rPr>
        <w:rFonts w:ascii="Symbol" w:hAnsi="Symbol"/>
      </w:rPr>
    </w:lvl>
    <w:lvl w:ilvl="7" w:tplc="2C564DD2">
      <w:start w:val="1"/>
      <w:numFmt w:val="bullet"/>
      <w:lvlText w:val=""/>
      <w:lvlJc w:val="left"/>
      <w:pPr>
        <w:ind w:left="720" w:hanging="360"/>
      </w:pPr>
      <w:rPr>
        <w:rFonts w:ascii="Symbol" w:hAnsi="Symbol"/>
      </w:rPr>
    </w:lvl>
    <w:lvl w:ilvl="8" w:tplc="E7265F8E">
      <w:start w:val="1"/>
      <w:numFmt w:val="bullet"/>
      <w:lvlText w:val=""/>
      <w:lvlJc w:val="left"/>
      <w:pPr>
        <w:ind w:left="720" w:hanging="360"/>
      </w:pPr>
      <w:rPr>
        <w:rFonts w:ascii="Symbol" w:hAnsi="Symbol"/>
      </w:rPr>
    </w:lvl>
  </w:abstractNum>
  <w:abstractNum w:abstractNumId="31" w15:restartNumberingAfterBreak="0">
    <w:nsid w:val="68DD44AD"/>
    <w:multiLevelType w:val="hybridMultilevel"/>
    <w:tmpl w:val="D27439B6"/>
    <w:lvl w:ilvl="0" w:tplc="702A6750">
      <w:start w:val="1"/>
      <w:numFmt w:val="bullet"/>
      <w:lvlText w:val=""/>
      <w:lvlJc w:val="left"/>
      <w:pPr>
        <w:ind w:left="720" w:hanging="360"/>
      </w:pPr>
      <w:rPr>
        <w:rFonts w:ascii="Symbol" w:hAnsi="Symbol"/>
      </w:rPr>
    </w:lvl>
    <w:lvl w:ilvl="1" w:tplc="BF222FD8">
      <w:start w:val="1"/>
      <w:numFmt w:val="bullet"/>
      <w:lvlText w:val=""/>
      <w:lvlJc w:val="left"/>
      <w:pPr>
        <w:ind w:left="720" w:hanging="360"/>
      </w:pPr>
      <w:rPr>
        <w:rFonts w:ascii="Symbol" w:hAnsi="Symbol"/>
      </w:rPr>
    </w:lvl>
    <w:lvl w:ilvl="2" w:tplc="B67A05EC">
      <w:start w:val="1"/>
      <w:numFmt w:val="bullet"/>
      <w:lvlText w:val=""/>
      <w:lvlJc w:val="left"/>
      <w:pPr>
        <w:ind w:left="720" w:hanging="360"/>
      </w:pPr>
      <w:rPr>
        <w:rFonts w:ascii="Symbol" w:hAnsi="Symbol"/>
      </w:rPr>
    </w:lvl>
    <w:lvl w:ilvl="3" w:tplc="AB101662">
      <w:start w:val="1"/>
      <w:numFmt w:val="bullet"/>
      <w:lvlText w:val=""/>
      <w:lvlJc w:val="left"/>
      <w:pPr>
        <w:ind w:left="720" w:hanging="360"/>
      </w:pPr>
      <w:rPr>
        <w:rFonts w:ascii="Symbol" w:hAnsi="Symbol"/>
      </w:rPr>
    </w:lvl>
    <w:lvl w:ilvl="4" w:tplc="F3AEE7C6">
      <w:start w:val="1"/>
      <w:numFmt w:val="bullet"/>
      <w:lvlText w:val=""/>
      <w:lvlJc w:val="left"/>
      <w:pPr>
        <w:ind w:left="720" w:hanging="360"/>
      </w:pPr>
      <w:rPr>
        <w:rFonts w:ascii="Symbol" w:hAnsi="Symbol"/>
      </w:rPr>
    </w:lvl>
    <w:lvl w:ilvl="5" w:tplc="1896B6EE">
      <w:start w:val="1"/>
      <w:numFmt w:val="bullet"/>
      <w:lvlText w:val=""/>
      <w:lvlJc w:val="left"/>
      <w:pPr>
        <w:ind w:left="720" w:hanging="360"/>
      </w:pPr>
      <w:rPr>
        <w:rFonts w:ascii="Symbol" w:hAnsi="Symbol"/>
      </w:rPr>
    </w:lvl>
    <w:lvl w:ilvl="6" w:tplc="5E789CC2">
      <w:start w:val="1"/>
      <w:numFmt w:val="bullet"/>
      <w:lvlText w:val=""/>
      <w:lvlJc w:val="left"/>
      <w:pPr>
        <w:ind w:left="720" w:hanging="360"/>
      </w:pPr>
      <w:rPr>
        <w:rFonts w:ascii="Symbol" w:hAnsi="Symbol"/>
      </w:rPr>
    </w:lvl>
    <w:lvl w:ilvl="7" w:tplc="5D588BB2">
      <w:start w:val="1"/>
      <w:numFmt w:val="bullet"/>
      <w:lvlText w:val=""/>
      <w:lvlJc w:val="left"/>
      <w:pPr>
        <w:ind w:left="720" w:hanging="360"/>
      </w:pPr>
      <w:rPr>
        <w:rFonts w:ascii="Symbol" w:hAnsi="Symbol"/>
      </w:rPr>
    </w:lvl>
    <w:lvl w:ilvl="8" w:tplc="C6067A0E">
      <w:start w:val="1"/>
      <w:numFmt w:val="bullet"/>
      <w:lvlText w:val=""/>
      <w:lvlJc w:val="left"/>
      <w:pPr>
        <w:ind w:left="720" w:hanging="360"/>
      </w:pPr>
      <w:rPr>
        <w:rFonts w:ascii="Symbol" w:hAnsi="Symbol"/>
      </w:rPr>
    </w:lvl>
  </w:abstractNum>
  <w:abstractNum w:abstractNumId="32" w15:restartNumberingAfterBreak="0">
    <w:nsid w:val="69372004"/>
    <w:multiLevelType w:val="hybridMultilevel"/>
    <w:tmpl w:val="0158DA90"/>
    <w:lvl w:ilvl="0" w:tplc="0427000F">
      <w:start w:val="1"/>
      <w:numFmt w:val="decimal"/>
      <w:lvlText w:val="%1."/>
      <w:lvlJc w:val="left"/>
      <w:pPr>
        <w:ind w:left="822" w:hanging="360"/>
      </w:p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33" w15:restartNumberingAfterBreak="0">
    <w:nsid w:val="6A48209B"/>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4" w15:restartNumberingAfterBreak="0">
    <w:nsid w:val="6BB54E9F"/>
    <w:multiLevelType w:val="hybridMultilevel"/>
    <w:tmpl w:val="032AD764"/>
    <w:lvl w:ilvl="0" w:tplc="9160AFC6">
      <w:start w:val="1"/>
      <w:numFmt w:val="bullet"/>
      <w:lvlText w:val=""/>
      <w:lvlJc w:val="left"/>
      <w:pPr>
        <w:ind w:left="720" w:hanging="360"/>
      </w:pPr>
      <w:rPr>
        <w:rFonts w:ascii="Symbol" w:hAnsi="Symbol"/>
      </w:rPr>
    </w:lvl>
    <w:lvl w:ilvl="1" w:tplc="C55860C0">
      <w:start w:val="1"/>
      <w:numFmt w:val="bullet"/>
      <w:lvlText w:val=""/>
      <w:lvlJc w:val="left"/>
      <w:pPr>
        <w:ind w:left="720" w:hanging="360"/>
      </w:pPr>
      <w:rPr>
        <w:rFonts w:ascii="Symbol" w:hAnsi="Symbol"/>
      </w:rPr>
    </w:lvl>
    <w:lvl w:ilvl="2" w:tplc="0C14CA14">
      <w:start w:val="1"/>
      <w:numFmt w:val="bullet"/>
      <w:lvlText w:val=""/>
      <w:lvlJc w:val="left"/>
      <w:pPr>
        <w:ind w:left="720" w:hanging="360"/>
      </w:pPr>
      <w:rPr>
        <w:rFonts w:ascii="Symbol" w:hAnsi="Symbol"/>
      </w:rPr>
    </w:lvl>
    <w:lvl w:ilvl="3" w:tplc="EF0C2CF2">
      <w:start w:val="1"/>
      <w:numFmt w:val="bullet"/>
      <w:lvlText w:val=""/>
      <w:lvlJc w:val="left"/>
      <w:pPr>
        <w:ind w:left="720" w:hanging="360"/>
      </w:pPr>
      <w:rPr>
        <w:rFonts w:ascii="Symbol" w:hAnsi="Symbol"/>
      </w:rPr>
    </w:lvl>
    <w:lvl w:ilvl="4" w:tplc="BCEC5878">
      <w:start w:val="1"/>
      <w:numFmt w:val="bullet"/>
      <w:lvlText w:val=""/>
      <w:lvlJc w:val="left"/>
      <w:pPr>
        <w:ind w:left="720" w:hanging="360"/>
      </w:pPr>
      <w:rPr>
        <w:rFonts w:ascii="Symbol" w:hAnsi="Symbol"/>
      </w:rPr>
    </w:lvl>
    <w:lvl w:ilvl="5" w:tplc="51408766">
      <w:start w:val="1"/>
      <w:numFmt w:val="bullet"/>
      <w:lvlText w:val=""/>
      <w:lvlJc w:val="left"/>
      <w:pPr>
        <w:ind w:left="720" w:hanging="360"/>
      </w:pPr>
      <w:rPr>
        <w:rFonts w:ascii="Symbol" w:hAnsi="Symbol"/>
      </w:rPr>
    </w:lvl>
    <w:lvl w:ilvl="6" w:tplc="BD329C76">
      <w:start w:val="1"/>
      <w:numFmt w:val="bullet"/>
      <w:lvlText w:val=""/>
      <w:lvlJc w:val="left"/>
      <w:pPr>
        <w:ind w:left="720" w:hanging="360"/>
      </w:pPr>
      <w:rPr>
        <w:rFonts w:ascii="Symbol" w:hAnsi="Symbol"/>
      </w:rPr>
    </w:lvl>
    <w:lvl w:ilvl="7" w:tplc="051A0382">
      <w:start w:val="1"/>
      <w:numFmt w:val="bullet"/>
      <w:lvlText w:val=""/>
      <w:lvlJc w:val="left"/>
      <w:pPr>
        <w:ind w:left="720" w:hanging="360"/>
      </w:pPr>
      <w:rPr>
        <w:rFonts w:ascii="Symbol" w:hAnsi="Symbol"/>
      </w:rPr>
    </w:lvl>
    <w:lvl w:ilvl="8" w:tplc="D5D26E10">
      <w:start w:val="1"/>
      <w:numFmt w:val="bullet"/>
      <w:lvlText w:val=""/>
      <w:lvlJc w:val="left"/>
      <w:pPr>
        <w:ind w:left="720" w:hanging="360"/>
      </w:pPr>
      <w:rPr>
        <w:rFonts w:ascii="Symbol" w:hAnsi="Symbol"/>
      </w:rPr>
    </w:lvl>
  </w:abstractNum>
  <w:abstractNum w:abstractNumId="35" w15:restartNumberingAfterBreak="0">
    <w:nsid w:val="6C2D4319"/>
    <w:multiLevelType w:val="hybridMultilevel"/>
    <w:tmpl w:val="AF4456C4"/>
    <w:lvl w:ilvl="0" w:tplc="EF0E81B8">
      <w:start w:val="1"/>
      <w:numFmt w:val="bullet"/>
      <w:lvlText w:val=""/>
      <w:lvlJc w:val="left"/>
      <w:pPr>
        <w:ind w:left="720" w:hanging="360"/>
      </w:pPr>
      <w:rPr>
        <w:rFonts w:ascii="Symbol" w:hAnsi="Symbol"/>
      </w:rPr>
    </w:lvl>
    <w:lvl w:ilvl="1" w:tplc="DDD26B48">
      <w:start w:val="1"/>
      <w:numFmt w:val="bullet"/>
      <w:lvlText w:val=""/>
      <w:lvlJc w:val="left"/>
      <w:pPr>
        <w:ind w:left="720" w:hanging="360"/>
      </w:pPr>
      <w:rPr>
        <w:rFonts w:ascii="Symbol" w:hAnsi="Symbol"/>
      </w:rPr>
    </w:lvl>
    <w:lvl w:ilvl="2" w:tplc="3A588D28">
      <w:start w:val="1"/>
      <w:numFmt w:val="bullet"/>
      <w:lvlText w:val=""/>
      <w:lvlJc w:val="left"/>
      <w:pPr>
        <w:ind w:left="720" w:hanging="360"/>
      </w:pPr>
      <w:rPr>
        <w:rFonts w:ascii="Symbol" w:hAnsi="Symbol"/>
      </w:rPr>
    </w:lvl>
    <w:lvl w:ilvl="3" w:tplc="A7DC4988">
      <w:start w:val="1"/>
      <w:numFmt w:val="bullet"/>
      <w:lvlText w:val=""/>
      <w:lvlJc w:val="left"/>
      <w:pPr>
        <w:ind w:left="720" w:hanging="360"/>
      </w:pPr>
      <w:rPr>
        <w:rFonts w:ascii="Symbol" w:hAnsi="Symbol"/>
      </w:rPr>
    </w:lvl>
    <w:lvl w:ilvl="4" w:tplc="685C2558">
      <w:start w:val="1"/>
      <w:numFmt w:val="bullet"/>
      <w:lvlText w:val=""/>
      <w:lvlJc w:val="left"/>
      <w:pPr>
        <w:ind w:left="720" w:hanging="360"/>
      </w:pPr>
      <w:rPr>
        <w:rFonts w:ascii="Symbol" w:hAnsi="Symbol"/>
      </w:rPr>
    </w:lvl>
    <w:lvl w:ilvl="5" w:tplc="EF22A54E">
      <w:start w:val="1"/>
      <w:numFmt w:val="bullet"/>
      <w:lvlText w:val=""/>
      <w:lvlJc w:val="left"/>
      <w:pPr>
        <w:ind w:left="720" w:hanging="360"/>
      </w:pPr>
      <w:rPr>
        <w:rFonts w:ascii="Symbol" w:hAnsi="Symbol"/>
      </w:rPr>
    </w:lvl>
    <w:lvl w:ilvl="6" w:tplc="17347D02">
      <w:start w:val="1"/>
      <w:numFmt w:val="bullet"/>
      <w:lvlText w:val=""/>
      <w:lvlJc w:val="left"/>
      <w:pPr>
        <w:ind w:left="720" w:hanging="360"/>
      </w:pPr>
      <w:rPr>
        <w:rFonts w:ascii="Symbol" w:hAnsi="Symbol"/>
      </w:rPr>
    </w:lvl>
    <w:lvl w:ilvl="7" w:tplc="4F46AEFC">
      <w:start w:val="1"/>
      <w:numFmt w:val="bullet"/>
      <w:lvlText w:val=""/>
      <w:lvlJc w:val="left"/>
      <w:pPr>
        <w:ind w:left="720" w:hanging="360"/>
      </w:pPr>
      <w:rPr>
        <w:rFonts w:ascii="Symbol" w:hAnsi="Symbol"/>
      </w:rPr>
    </w:lvl>
    <w:lvl w:ilvl="8" w:tplc="A5AC5CFE">
      <w:start w:val="1"/>
      <w:numFmt w:val="bullet"/>
      <w:lvlText w:val=""/>
      <w:lvlJc w:val="left"/>
      <w:pPr>
        <w:ind w:left="720" w:hanging="360"/>
      </w:pPr>
      <w:rPr>
        <w:rFonts w:ascii="Symbol" w:hAnsi="Symbol"/>
      </w:rPr>
    </w:lvl>
  </w:abstractNum>
  <w:abstractNum w:abstractNumId="36" w15:restartNumberingAfterBreak="0">
    <w:nsid w:val="70EA1103"/>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7" w15:restartNumberingAfterBreak="0">
    <w:nsid w:val="729B0345"/>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8" w15:restartNumberingAfterBreak="0">
    <w:nsid w:val="75DB1D38"/>
    <w:multiLevelType w:val="hybridMultilevel"/>
    <w:tmpl w:val="65CCB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C7048B"/>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40" w15:restartNumberingAfterBreak="0">
    <w:nsid w:val="77607D7F"/>
    <w:multiLevelType w:val="hybridMultilevel"/>
    <w:tmpl w:val="A418C4BE"/>
    <w:lvl w:ilvl="0" w:tplc="237259C0">
      <w:start w:val="1"/>
      <w:numFmt w:val="upperRoman"/>
      <w:lvlText w:val="%1."/>
      <w:lvlJc w:val="left"/>
      <w:pPr>
        <w:ind w:left="298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1476C1"/>
    <w:multiLevelType w:val="hybridMultilevel"/>
    <w:tmpl w:val="344A5A86"/>
    <w:lvl w:ilvl="0" w:tplc="5CFE0556">
      <w:start w:val="1"/>
      <w:numFmt w:val="bullet"/>
      <w:lvlText w:val=""/>
      <w:lvlJc w:val="left"/>
      <w:pPr>
        <w:ind w:left="720" w:hanging="360"/>
      </w:pPr>
      <w:rPr>
        <w:rFonts w:ascii="Symbol" w:hAnsi="Symbol"/>
      </w:rPr>
    </w:lvl>
    <w:lvl w:ilvl="1" w:tplc="0FE08160">
      <w:start w:val="1"/>
      <w:numFmt w:val="bullet"/>
      <w:lvlText w:val=""/>
      <w:lvlJc w:val="left"/>
      <w:pPr>
        <w:ind w:left="720" w:hanging="360"/>
      </w:pPr>
      <w:rPr>
        <w:rFonts w:ascii="Symbol" w:hAnsi="Symbol"/>
      </w:rPr>
    </w:lvl>
    <w:lvl w:ilvl="2" w:tplc="E6165E96">
      <w:start w:val="1"/>
      <w:numFmt w:val="bullet"/>
      <w:lvlText w:val=""/>
      <w:lvlJc w:val="left"/>
      <w:pPr>
        <w:ind w:left="720" w:hanging="360"/>
      </w:pPr>
      <w:rPr>
        <w:rFonts w:ascii="Symbol" w:hAnsi="Symbol"/>
      </w:rPr>
    </w:lvl>
    <w:lvl w:ilvl="3" w:tplc="1FD8FF20">
      <w:start w:val="1"/>
      <w:numFmt w:val="bullet"/>
      <w:lvlText w:val=""/>
      <w:lvlJc w:val="left"/>
      <w:pPr>
        <w:ind w:left="720" w:hanging="360"/>
      </w:pPr>
      <w:rPr>
        <w:rFonts w:ascii="Symbol" w:hAnsi="Symbol"/>
      </w:rPr>
    </w:lvl>
    <w:lvl w:ilvl="4" w:tplc="07C210A0">
      <w:start w:val="1"/>
      <w:numFmt w:val="bullet"/>
      <w:lvlText w:val=""/>
      <w:lvlJc w:val="left"/>
      <w:pPr>
        <w:ind w:left="720" w:hanging="360"/>
      </w:pPr>
      <w:rPr>
        <w:rFonts w:ascii="Symbol" w:hAnsi="Symbol"/>
      </w:rPr>
    </w:lvl>
    <w:lvl w:ilvl="5" w:tplc="3B8AA7B4">
      <w:start w:val="1"/>
      <w:numFmt w:val="bullet"/>
      <w:lvlText w:val=""/>
      <w:lvlJc w:val="left"/>
      <w:pPr>
        <w:ind w:left="720" w:hanging="360"/>
      </w:pPr>
      <w:rPr>
        <w:rFonts w:ascii="Symbol" w:hAnsi="Symbol"/>
      </w:rPr>
    </w:lvl>
    <w:lvl w:ilvl="6" w:tplc="409E3EAA">
      <w:start w:val="1"/>
      <w:numFmt w:val="bullet"/>
      <w:lvlText w:val=""/>
      <w:lvlJc w:val="left"/>
      <w:pPr>
        <w:ind w:left="720" w:hanging="360"/>
      </w:pPr>
      <w:rPr>
        <w:rFonts w:ascii="Symbol" w:hAnsi="Symbol"/>
      </w:rPr>
    </w:lvl>
    <w:lvl w:ilvl="7" w:tplc="7C205A2A">
      <w:start w:val="1"/>
      <w:numFmt w:val="bullet"/>
      <w:lvlText w:val=""/>
      <w:lvlJc w:val="left"/>
      <w:pPr>
        <w:ind w:left="720" w:hanging="360"/>
      </w:pPr>
      <w:rPr>
        <w:rFonts w:ascii="Symbol" w:hAnsi="Symbol"/>
      </w:rPr>
    </w:lvl>
    <w:lvl w:ilvl="8" w:tplc="8CD693FC">
      <w:start w:val="1"/>
      <w:numFmt w:val="bullet"/>
      <w:lvlText w:val=""/>
      <w:lvlJc w:val="left"/>
      <w:pPr>
        <w:ind w:left="720" w:hanging="360"/>
      </w:pPr>
      <w:rPr>
        <w:rFonts w:ascii="Symbol" w:hAnsi="Symbol"/>
      </w:r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BE67291"/>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44" w15:restartNumberingAfterBreak="0">
    <w:nsid w:val="7D627045"/>
    <w:multiLevelType w:val="multilevel"/>
    <w:tmpl w:val="73D08DF8"/>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7D805930"/>
    <w:multiLevelType w:val="hybridMultilevel"/>
    <w:tmpl w:val="7DF48D14"/>
    <w:lvl w:ilvl="0" w:tplc="CC4E4824">
      <w:start w:val="1"/>
      <w:numFmt w:val="bullet"/>
      <w:lvlText w:val=""/>
      <w:lvlJc w:val="left"/>
      <w:pPr>
        <w:ind w:left="720" w:hanging="360"/>
      </w:pPr>
      <w:rPr>
        <w:rFonts w:ascii="Symbol" w:hAnsi="Symbol"/>
      </w:rPr>
    </w:lvl>
    <w:lvl w:ilvl="1" w:tplc="F71EF56A">
      <w:start w:val="1"/>
      <w:numFmt w:val="bullet"/>
      <w:lvlText w:val=""/>
      <w:lvlJc w:val="left"/>
      <w:pPr>
        <w:ind w:left="720" w:hanging="360"/>
      </w:pPr>
      <w:rPr>
        <w:rFonts w:ascii="Symbol" w:hAnsi="Symbol"/>
      </w:rPr>
    </w:lvl>
    <w:lvl w:ilvl="2" w:tplc="AECC3C54">
      <w:start w:val="1"/>
      <w:numFmt w:val="bullet"/>
      <w:lvlText w:val=""/>
      <w:lvlJc w:val="left"/>
      <w:pPr>
        <w:ind w:left="720" w:hanging="360"/>
      </w:pPr>
      <w:rPr>
        <w:rFonts w:ascii="Symbol" w:hAnsi="Symbol"/>
      </w:rPr>
    </w:lvl>
    <w:lvl w:ilvl="3" w:tplc="EDB4ACFC">
      <w:start w:val="1"/>
      <w:numFmt w:val="bullet"/>
      <w:lvlText w:val=""/>
      <w:lvlJc w:val="left"/>
      <w:pPr>
        <w:ind w:left="720" w:hanging="360"/>
      </w:pPr>
      <w:rPr>
        <w:rFonts w:ascii="Symbol" w:hAnsi="Symbol"/>
      </w:rPr>
    </w:lvl>
    <w:lvl w:ilvl="4" w:tplc="CECE2E6E">
      <w:start w:val="1"/>
      <w:numFmt w:val="bullet"/>
      <w:lvlText w:val=""/>
      <w:lvlJc w:val="left"/>
      <w:pPr>
        <w:ind w:left="720" w:hanging="360"/>
      </w:pPr>
      <w:rPr>
        <w:rFonts w:ascii="Symbol" w:hAnsi="Symbol"/>
      </w:rPr>
    </w:lvl>
    <w:lvl w:ilvl="5" w:tplc="7E005214">
      <w:start w:val="1"/>
      <w:numFmt w:val="bullet"/>
      <w:lvlText w:val=""/>
      <w:lvlJc w:val="left"/>
      <w:pPr>
        <w:ind w:left="720" w:hanging="360"/>
      </w:pPr>
      <w:rPr>
        <w:rFonts w:ascii="Symbol" w:hAnsi="Symbol"/>
      </w:rPr>
    </w:lvl>
    <w:lvl w:ilvl="6" w:tplc="52840494">
      <w:start w:val="1"/>
      <w:numFmt w:val="bullet"/>
      <w:lvlText w:val=""/>
      <w:lvlJc w:val="left"/>
      <w:pPr>
        <w:ind w:left="720" w:hanging="360"/>
      </w:pPr>
      <w:rPr>
        <w:rFonts w:ascii="Symbol" w:hAnsi="Symbol"/>
      </w:rPr>
    </w:lvl>
    <w:lvl w:ilvl="7" w:tplc="E9C00492">
      <w:start w:val="1"/>
      <w:numFmt w:val="bullet"/>
      <w:lvlText w:val=""/>
      <w:lvlJc w:val="left"/>
      <w:pPr>
        <w:ind w:left="720" w:hanging="360"/>
      </w:pPr>
      <w:rPr>
        <w:rFonts w:ascii="Symbol" w:hAnsi="Symbol"/>
      </w:rPr>
    </w:lvl>
    <w:lvl w:ilvl="8" w:tplc="903A8C46">
      <w:start w:val="1"/>
      <w:numFmt w:val="bullet"/>
      <w:lvlText w:val=""/>
      <w:lvlJc w:val="left"/>
      <w:pPr>
        <w:ind w:left="720" w:hanging="360"/>
      </w:pPr>
      <w:rPr>
        <w:rFonts w:ascii="Symbol" w:hAnsi="Symbol"/>
      </w:rPr>
    </w:lvl>
  </w:abstractNum>
  <w:abstractNum w:abstractNumId="46" w15:restartNumberingAfterBreak="0">
    <w:nsid w:val="7DA44EBD"/>
    <w:multiLevelType w:val="hybridMultilevel"/>
    <w:tmpl w:val="BCA814AE"/>
    <w:lvl w:ilvl="0" w:tplc="988A7BFC">
      <w:start w:val="1"/>
      <w:numFmt w:val="bullet"/>
      <w:lvlText w:val=""/>
      <w:lvlJc w:val="left"/>
      <w:pPr>
        <w:ind w:left="720" w:hanging="360"/>
      </w:pPr>
      <w:rPr>
        <w:rFonts w:ascii="Symbol" w:hAnsi="Symbol"/>
      </w:rPr>
    </w:lvl>
    <w:lvl w:ilvl="1" w:tplc="DE9E0DD8">
      <w:start w:val="1"/>
      <w:numFmt w:val="bullet"/>
      <w:lvlText w:val=""/>
      <w:lvlJc w:val="left"/>
      <w:pPr>
        <w:ind w:left="720" w:hanging="360"/>
      </w:pPr>
      <w:rPr>
        <w:rFonts w:ascii="Symbol" w:hAnsi="Symbol"/>
      </w:rPr>
    </w:lvl>
    <w:lvl w:ilvl="2" w:tplc="840AEEEA">
      <w:start w:val="1"/>
      <w:numFmt w:val="bullet"/>
      <w:lvlText w:val=""/>
      <w:lvlJc w:val="left"/>
      <w:pPr>
        <w:ind w:left="720" w:hanging="360"/>
      </w:pPr>
      <w:rPr>
        <w:rFonts w:ascii="Symbol" w:hAnsi="Symbol"/>
      </w:rPr>
    </w:lvl>
    <w:lvl w:ilvl="3" w:tplc="29D434C8">
      <w:start w:val="1"/>
      <w:numFmt w:val="bullet"/>
      <w:lvlText w:val=""/>
      <w:lvlJc w:val="left"/>
      <w:pPr>
        <w:ind w:left="720" w:hanging="360"/>
      </w:pPr>
      <w:rPr>
        <w:rFonts w:ascii="Symbol" w:hAnsi="Symbol"/>
      </w:rPr>
    </w:lvl>
    <w:lvl w:ilvl="4" w:tplc="39B64E02">
      <w:start w:val="1"/>
      <w:numFmt w:val="bullet"/>
      <w:lvlText w:val=""/>
      <w:lvlJc w:val="left"/>
      <w:pPr>
        <w:ind w:left="720" w:hanging="360"/>
      </w:pPr>
      <w:rPr>
        <w:rFonts w:ascii="Symbol" w:hAnsi="Symbol"/>
      </w:rPr>
    </w:lvl>
    <w:lvl w:ilvl="5" w:tplc="27A8B814">
      <w:start w:val="1"/>
      <w:numFmt w:val="bullet"/>
      <w:lvlText w:val=""/>
      <w:lvlJc w:val="left"/>
      <w:pPr>
        <w:ind w:left="720" w:hanging="360"/>
      </w:pPr>
      <w:rPr>
        <w:rFonts w:ascii="Symbol" w:hAnsi="Symbol"/>
      </w:rPr>
    </w:lvl>
    <w:lvl w:ilvl="6" w:tplc="5A32A100">
      <w:start w:val="1"/>
      <w:numFmt w:val="bullet"/>
      <w:lvlText w:val=""/>
      <w:lvlJc w:val="left"/>
      <w:pPr>
        <w:ind w:left="720" w:hanging="360"/>
      </w:pPr>
      <w:rPr>
        <w:rFonts w:ascii="Symbol" w:hAnsi="Symbol"/>
      </w:rPr>
    </w:lvl>
    <w:lvl w:ilvl="7" w:tplc="115A296E">
      <w:start w:val="1"/>
      <w:numFmt w:val="bullet"/>
      <w:lvlText w:val=""/>
      <w:lvlJc w:val="left"/>
      <w:pPr>
        <w:ind w:left="720" w:hanging="360"/>
      </w:pPr>
      <w:rPr>
        <w:rFonts w:ascii="Symbol" w:hAnsi="Symbol"/>
      </w:rPr>
    </w:lvl>
    <w:lvl w:ilvl="8" w:tplc="CAC2062E">
      <w:start w:val="1"/>
      <w:numFmt w:val="bullet"/>
      <w:lvlText w:val=""/>
      <w:lvlJc w:val="left"/>
      <w:pPr>
        <w:ind w:left="720" w:hanging="360"/>
      </w:pPr>
      <w:rPr>
        <w:rFonts w:ascii="Symbol" w:hAnsi="Symbol"/>
      </w:rPr>
    </w:lvl>
  </w:abstractNum>
  <w:abstractNum w:abstractNumId="47" w15:restartNumberingAfterBreak="0">
    <w:nsid w:val="7F64768C"/>
    <w:multiLevelType w:val="hybridMultilevel"/>
    <w:tmpl w:val="4DD415B4"/>
    <w:lvl w:ilvl="0" w:tplc="2006F756">
      <w:start w:val="1"/>
      <w:numFmt w:val="decimal"/>
      <w:lvlText w:val="%1."/>
      <w:lvlJc w:val="left"/>
      <w:pPr>
        <w:ind w:left="1020" w:hanging="360"/>
      </w:pPr>
    </w:lvl>
    <w:lvl w:ilvl="1" w:tplc="3650ECCE">
      <w:start w:val="1"/>
      <w:numFmt w:val="decimal"/>
      <w:lvlText w:val="%2."/>
      <w:lvlJc w:val="left"/>
      <w:pPr>
        <w:ind w:left="1020" w:hanging="360"/>
      </w:pPr>
    </w:lvl>
    <w:lvl w:ilvl="2" w:tplc="3B2A48B8">
      <w:start w:val="1"/>
      <w:numFmt w:val="decimal"/>
      <w:lvlText w:val="%3."/>
      <w:lvlJc w:val="left"/>
      <w:pPr>
        <w:ind w:left="1020" w:hanging="360"/>
      </w:pPr>
    </w:lvl>
    <w:lvl w:ilvl="3" w:tplc="0F0CBCB2">
      <w:start w:val="1"/>
      <w:numFmt w:val="decimal"/>
      <w:lvlText w:val="%4."/>
      <w:lvlJc w:val="left"/>
      <w:pPr>
        <w:ind w:left="1020" w:hanging="360"/>
      </w:pPr>
    </w:lvl>
    <w:lvl w:ilvl="4" w:tplc="9846542C">
      <w:start w:val="1"/>
      <w:numFmt w:val="decimal"/>
      <w:lvlText w:val="%5."/>
      <w:lvlJc w:val="left"/>
      <w:pPr>
        <w:ind w:left="1020" w:hanging="360"/>
      </w:pPr>
    </w:lvl>
    <w:lvl w:ilvl="5" w:tplc="A3F213FC">
      <w:start w:val="1"/>
      <w:numFmt w:val="decimal"/>
      <w:lvlText w:val="%6."/>
      <w:lvlJc w:val="left"/>
      <w:pPr>
        <w:ind w:left="1020" w:hanging="360"/>
      </w:pPr>
    </w:lvl>
    <w:lvl w:ilvl="6" w:tplc="0980F902">
      <w:start w:val="1"/>
      <w:numFmt w:val="decimal"/>
      <w:lvlText w:val="%7."/>
      <w:lvlJc w:val="left"/>
      <w:pPr>
        <w:ind w:left="1020" w:hanging="360"/>
      </w:pPr>
    </w:lvl>
    <w:lvl w:ilvl="7" w:tplc="68C014E0">
      <w:start w:val="1"/>
      <w:numFmt w:val="decimal"/>
      <w:lvlText w:val="%8."/>
      <w:lvlJc w:val="left"/>
      <w:pPr>
        <w:ind w:left="1020" w:hanging="360"/>
      </w:pPr>
    </w:lvl>
    <w:lvl w:ilvl="8" w:tplc="4EF0E6D8">
      <w:start w:val="1"/>
      <w:numFmt w:val="decimal"/>
      <w:lvlText w:val="%9."/>
      <w:lvlJc w:val="left"/>
      <w:pPr>
        <w:ind w:left="1020" w:hanging="360"/>
      </w:pPr>
    </w:lvl>
  </w:abstractNum>
  <w:abstractNum w:abstractNumId="48" w15:restartNumberingAfterBreak="0">
    <w:nsid w:val="7F8432B1"/>
    <w:multiLevelType w:val="hybridMultilevel"/>
    <w:tmpl w:val="0158DA9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16cid:durableId="78140103">
    <w:abstractNumId w:val="42"/>
  </w:num>
  <w:num w:numId="2" w16cid:durableId="434593895">
    <w:abstractNumId w:val="1"/>
  </w:num>
  <w:num w:numId="3" w16cid:durableId="1279525167">
    <w:abstractNumId w:val="44"/>
  </w:num>
  <w:num w:numId="4" w16cid:durableId="939336452">
    <w:abstractNumId w:val="7"/>
  </w:num>
  <w:num w:numId="5" w16cid:durableId="1313100031">
    <w:abstractNumId w:val="6"/>
  </w:num>
  <w:num w:numId="6" w16cid:durableId="77674170">
    <w:abstractNumId w:val="28"/>
  </w:num>
  <w:num w:numId="7" w16cid:durableId="790828498">
    <w:abstractNumId w:val="23"/>
  </w:num>
  <w:num w:numId="8" w16cid:durableId="81025227">
    <w:abstractNumId w:val="13"/>
  </w:num>
  <w:num w:numId="9" w16cid:durableId="502552419">
    <w:abstractNumId w:val="4"/>
  </w:num>
  <w:num w:numId="10" w16cid:durableId="815799005">
    <w:abstractNumId w:val="17"/>
  </w:num>
  <w:num w:numId="11" w16cid:durableId="1384016106">
    <w:abstractNumId w:val="41"/>
  </w:num>
  <w:num w:numId="12" w16cid:durableId="1273780484">
    <w:abstractNumId w:val="47"/>
  </w:num>
  <w:num w:numId="13" w16cid:durableId="1690329232">
    <w:abstractNumId w:val="31"/>
  </w:num>
  <w:num w:numId="14" w16cid:durableId="2136868632">
    <w:abstractNumId w:val="35"/>
  </w:num>
  <w:num w:numId="15" w16cid:durableId="1792819784">
    <w:abstractNumId w:val="8"/>
  </w:num>
  <w:num w:numId="16" w16cid:durableId="1136333918">
    <w:abstractNumId w:val="14"/>
  </w:num>
  <w:num w:numId="17" w16cid:durableId="1630935353">
    <w:abstractNumId w:val="19"/>
  </w:num>
  <w:num w:numId="18" w16cid:durableId="15038298">
    <w:abstractNumId w:val="26"/>
  </w:num>
  <w:num w:numId="19" w16cid:durableId="1565218511">
    <w:abstractNumId w:val="40"/>
  </w:num>
  <w:num w:numId="20" w16cid:durableId="569311921">
    <w:abstractNumId w:val="32"/>
  </w:num>
  <w:num w:numId="21" w16cid:durableId="31735615">
    <w:abstractNumId w:val="24"/>
  </w:num>
  <w:num w:numId="22" w16cid:durableId="1436823337">
    <w:abstractNumId w:val="2"/>
  </w:num>
  <w:num w:numId="23" w16cid:durableId="113133824">
    <w:abstractNumId w:val="33"/>
  </w:num>
  <w:num w:numId="24" w16cid:durableId="436756115">
    <w:abstractNumId w:val="37"/>
  </w:num>
  <w:num w:numId="25" w16cid:durableId="1634100284">
    <w:abstractNumId w:val="29"/>
  </w:num>
  <w:num w:numId="26" w16cid:durableId="122163715">
    <w:abstractNumId w:val="39"/>
  </w:num>
  <w:num w:numId="27" w16cid:durableId="1028919711">
    <w:abstractNumId w:val="21"/>
  </w:num>
  <w:num w:numId="28" w16cid:durableId="1564483116">
    <w:abstractNumId w:val="34"/>
  </w:num>
  <w:num w:numId="29" w16cid:durableId="1243294525">
    <w:abstractNumId w:val="25"/>
  </w:num>
  <w:num w:numId="30" w16cid:durableId="348801126">
    <w:abstractNumId w:val="9"/>
  </w:num>
  <w:num w:numId="31" w16cid:durableId="44306063">
    <w:abstractNumId w:val="12"/>
  </w:num>
  <w:num w:numId="32" w16cid:durableId="942961837">
    <w:abstractNumId w:val="46"/>
  </w:num>
  <w:num w:numId="33" w16cid:durableId="590697396">
    <w:abstractNumId w:val="10"/>
  </w:num>
  <w:num w:numId="34" w16cid:durableId="1296181916">
    <w:abstractNumId w:val="22"/>
  </w:num>
  <w:num w:numId="35" w16cid:durableId="1735200979">
    <w:abstractNumId w:val="45"/>
  </w:num>
  <w:num w:numId="36" w16cid:durableId="1847087791">
    <w:abstractNumId w:val="20"/>
  </w:num>
  <w:num w:numId="37" w16cid:durableId="392587669">
    <w:abstractNumId w:val="30"/>
  </w:num>
  <w:num w:numId="38" w16cid:durableId="1362785835">
    <w:abstractNumId w:val="27"/>
  </w:num>
  <w:num w:numId="39" w16cid:durableId="1360542212">
    <w:abstractNumId w:val="36"/>
  </w:num>
  <w:num w:numId="40" w16cid:durableId="752362146">
    <w:abstractNumId w:val="15"/>
  </w:num>
  <w:num w:numId="41" w16cid:durableId="1525553678">
    <w:abstractNumId w:val="48"/>
  </w:num>
  <w:num w:numId="42" w16cid:durableId="2142994346">
    <w:abstractNumId w:val="16"/>
  </w:num>
  <w:num w:numId="43" w16cid:durableId="1583683239">
    <w:abstractNumId w:val="0"/>
  </w:num>
  <w:num w:numId="44" w16cid:durableId="1270119349">
    <w:abstractNumId w:val="11"/>
  </w:num>
  <w:num w:numId="45" w16cid:durableId="1891573342">
    <w:abstractNumId w:val="18"/>
  </w:num>
  <w:num w:numId="46" w16cid:durableId="57243882">
    <w:abstractNumId w:val="38"/>
  </w:num>
  <w:num w:numId="47" w16cid:durableId="1862864548">
    <w:abstractNumId w:val="43"/>
  </w:num>
  <w:num w:numId="48" w16cid:durableId="371655660">
    <w:abstractNumId w:val="3"/>
  </w:num>
  <w:num w:numId="49" w16cid:durableId="131518186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0133"/>
    <w:rsid w:val="00000EEB"/>
    <w:rsid w:val="000012A0"/>
    <w:rsid w:val="00001528"/>
    <w:rsid w:val="00001DE4"/>
    <w:rsid w:val="00002C49"/>
    <w:rsid w:val="00003B8C"/>
    <w:rsid w:val="00005D6B"/>
    <w:rsid w:val="0000642E"/>
    <w:rsid w:val="0001038A"/>
    <w:rsid w:val="00011226"/>
    <w:rsid w:val="00012817"/>
    <w:rsid w:val="00012B9D"/>
    <w:rsid w:val="00013201"/>
    <w:rsid w:val="000136CB"/>
    <w:rsid w:val="00014B0F"/>
    <w:rsid w:val="00014DF9"/>
    <w:rsid w:val="00015B97"/>
    <w:rsid w:val="000174A3"/>
    <w:rsid w:val="0001773A"/>
    <w:rsid w:val="00017B7D"/>
    <w:rsid w:val="00017C6C"/>
    <w:rsid w:val="0002027A"/>
    <w:rsid w:val="000210E5"/>
    <w:rsid w:val="000239E0"/>
    <w:rsid w:val="00023FB7"/>
    <w:rsid w:val="000246B1"/>
    <w:rsid w:val="00024D60"/>
    <w:rsid w:val="00025435"/>
    <w:rsid w:val="00025612"/>
    <w:rsid w:val="00025973"/>
    <w:rsid w:val="000261A9"/>
    <w:rsid w:val="00027A33"/>
    <w:rsid w:val="000334EB"/>
    <w:rsid w:val="00033796"/>
    <w:rsid w:val="00033E23"/>
    <w:rsid w:val="0003434F"/>
    <w:rsid w:val="000344BB"/>
    <w:rsid w:val="000346E9"/>
    <w:rsid w:val="000349FA"/>
    <w:rsid w:val="00035699"/>
    <w:rsid w:val="000360D2"/>
    <w:rsid w:val="000361F0"/>
    <w:rsid w:val="0004164B"/>
    <w:rsid w:val="00041849"/>
    <w:rsid w:val="00043A2F"/>
    <w:rsid w:val="00043CD8"/>
    <w:rsid w:val="00044542"/>
    <w:rsid w:val="000451E7"/>
    <w:rsid w:val="00045BD0"/>
    <w:rsid w:val="0004615B"/>
    <w:rsid w:val="00046C83"/>
    <w:rsid w:val="00047553"/>
    <w:rsid w:val="00047AD0"/>
    <w:rsid w:val="00050E93"/>
    <w:rsid w:val="00051928"/>
    <w:rsid w:val="00051C3A"/>
    <w:rsid w:val="00053328"/>
    <w:rsid w:val="000539C7"/>
    <w:rsid w:val="00053CD4"/>
    <w:rsid w:val="00053F8E"/>
    <w:rsid w:val="00054677"/>
    <w:rsid w:val="00054F72"/>
    <w:rsid w:val="00055B6C"/>
    <w:rsid w:val="00056439"/>
    <w:rsid w:val="00056FC7"/>
    <w:rsid w:val="00063B87"/>
    <w:rsid w:val="00063BA9"/>
    <w:rsid w:val="00064119"/>
    <w:rsid w:val="000646AF"/>
    <w:rsid w:val="000652CA"/>
    <w:rsid w:val="0006651D"/>
    <w:rsid w:val="00070268"/>
    <w:rsid w:val="0007033E"/>
    <w:rsid w:val="00070BA1"/>
    <w:rsid w:val="00071D27"/>
    <w:rsid w:val="00072952"/>
    <w:rsid w:val="00072BFC"/>
    <w:rsid w:val="00073D7D"/>
    <w:rsid w:val="00073FF6"/>
    <w:rsid w:val="000743BC"/>
    <w:rsid w:val="00076B72"/>
    <w:rsid w:val="00077735"/>
    <w:rsid w:val="00077AC1"/>
    <w:rsid w:val="0008187A"/>
    <w:rsid w:val="00082D49"/>
    <w:rsid w:val="0008781B"/>
    <w:rsid w:val="0009021A"/>
    <w:rsid w:val="00090226"/>
    <w:rsid w:val="00090A8F"/>
    <w:rsid w:val="00093EB8"/>
    <w:rsid w:val="0009488A"/>
    <w:rsid w:val="000948C0"/>
    <w:rsid w:val="00094D91"/>
    <w:rsid w:val="0009772C"/>
    <w:rsid w:val="000A101F"/>
    <w:rsid w:val="000A1D1A"/>
    <w:rsid w:val="000A42E5"/>
    <w:rsid w:val="000A5DBB"/>
    <w:rsid w:val="000A6FD4"/>
    <w:rsid w:val="000A74C6"/>
    <w:rsid w:val="000A797D"/>
    <w:rsid w:val="000A7D31"/>
    <w:rsid w:val="000B01C2"/>
    <w:rsid w:val="000B02E0"/>
    <w:rsid w:val="000B052C"/>
    <w:rsid w:val="000B093C"/>
    <w:rsid w:val="000B136F"/>
    <w:rsid w:val="000B18E5"/>
    <w:rsid w:val="000B2181"/>
    <w:rsid w:val="000B258D"/>
    <w:rsid w:val="000B2E52"/>
    <w:rsid w:val="000B4AAA"/>
    <w:rsid w:val="000B4D2D"/>
    <w:rsid w:val="000B4ED3"/>
    <w:rsid w:val="000B5355"/>
    <w:rsid w:val="000B5B87"/>
    <w:rsid w:val="000B5C55"/>
    <w:rsid w:val="000B5E22"/>
    <w:rsid w:val="000B733F"/>
    <w:rsid w:val="000B7365"/>
    <w:rsid w:val="000B79B9"/>
    <w:rsid w:val="000C01C9"/>
    <w:rsid w:val="000C0205"/>
    <w:rsid w:val="000C1DB1"/>
    <w:rsid w:val="000C383B"/>
    <w:rsid w:val="000C4726"/>
    <w:rsid w:val="000C4D12"/>
    <w:rsid w:val="000C54F8"/>
    <w:rsid w:val="000C648B"/>
    <w:rsid w:val="000C64CE"/>
    <w:rsid w:val="000C6B66"/>
    <w:rsid w:val="000C6C8F"/>
    <w:rsid w:val="000C78CC"/>
    <w:rsid w:val="000D0E94"/>
    <w:rsid w:val="000D17F6"/>
    <w:rsid w:val="000D1ECB"/>
    <w:rsid w:val="000D3708"/>
    <w:rsid w:val="000D54CD"/>
    <w:rsid w:val="000D6C4B"/>
    <w:rsid w:val="000D736A"/>
    <w:rsid w:val="000E2B23"/>
    <w:rsid w:val="000E3D74"/>
    <w:rsid w:val="000E46AC"/>
    <w:rsid w:val="000E596F"/>
    <w:rsid w:val="000E5BEA"/>
    <w:rsid w:val="000E6B96"/>
    <w:rsid w:val="000E7F78"/>
    <w:rsid w:val="000F05A1"/>
    <w:rsid w:val="000F1CE6"/>
    <w:rsid w:val="000F2376"/>
    <w:rsid w:val="000F38FA"/>
    <w:rsid w:val="000F42C9"/>
    <w:rsid w:val="000F4361"/>
    <w:rsid w:val="000F4372"/>
    <w:rsid w:val="000F51A9"/>
    <w:rsid w:val="000F6393"/>
    <w:rsid w:val="000F6A0B"/>
    <w:rsid w:val="000F6E50"/>
    <w:rsid w:val="000F70FE"/>
    <w:rsid w:val="001000F8"/>
    <w:rsid w:val="001016BE"/>
    <w:rsid w:val="001049A1"/>
    <w:rsid w:val="00105190"/>
    <w:rsid w:val="00105B39"/>
    <w:rsid w:val="00105E02"/>
    <w:rsid w:val="00107292"/>
    <w:rsid w:val="00107D83"/>
    <w:rsid w:val="00111A12"/>
    <w:rsid w:val="00111BB3"/>
    <w:rsid w:val="00112DF7"/>
    <w:rsid w:val="00112F14"/>
    <w:rsid w:val="0011354A"/>
    <w:rsid w:val="00113756"/>
    <w:rsid w:val="00114617"/>
    <w:rsid w:val="00114788"/>
    <w:rsid w:val="00114F27"/>
    <w:rsid w:val="0011583D"/>
    <w:rsid w:val="00115D8E"/>
    <w:rsid w:val="00115F9B"/>
    <w:rsid w:val="001161C1"/>
    <w:rsid w:val="0011709C"/>
    <w:rsid w:val="001171A2"/>
    <w:rsid w:val="00117A31"/>
    <w:rsid w:val="00117D97"/>
    <w:rsid w:val="0012104F"/>
    <w:rsid w:val="00121C81"/>
    <w:rsid w:val="0012241D"/>
    <w:rsid w:val="001233E3"/>
    <w:rsid w:val="00123620"/>
    <w:rsid w:val="00124073"/>
    <w:rsid w:val="00124AFD"/>
    <w:rsid w:val="00124B05"/>
    <w:rsid w:val="00124E96"/>
    <w:rsid w:val="001250E8"/>
    <w:rsid w:val="001251D0"/>
    <w:rsid w:val="00125CFF"/>
    <w:rsid w:val="0012711C"/>
    <w:rsid w:val="0012767D"/>
    <w:rsid w:val="0013074D"/>
    <w:rsid w:val="00130AA0"/>
    <w:rsid w:val="00130BB1"/>
    <w:rsid w:val="00131576"/>
    <w:rsid w:val="00132FA9"/>
    <w:rsid w:val="00134927"/>
    <w:rsid w:val="00134A1A"/>
    <w:rsid w:val="001353B9"/>
    <w:rsid w:val="00135DED"/>
    <w:rsid w:val="00136819"/>
    <w:rsid w:val="0014014D"/>
    <w:rsid w:val="00140587"/>
    <w:rsid w:val="00142018"/>
    <w:rsid w:val="0014350A"/>
    <w:rsid w:val="00144370"/>
    <w:rsid w:val="001446E9"/>
    <w:rsid w:val="001457E6"/>
    <w:rsid w:val="0014688B"/>
    <w:rsid w:val="00147DCF"/>
    <w:rsid w:val="00150647"/>
    <w:rsid w:val="00150714"/>
    <w:rsid w:val="00152B5A"/>
    <w:rsid w:val="00152C4C"/>
    <w:rsid w:val="00153814"/>
    <w:rsid w:val="00153D50"/>
    <w:rsid w:val="00157680"/>
    <w:rsid w:val="0015774C"/>
    <w:rsid w:val="00157EC5"/>
    <w:rsid w:val="00160844"/>
    <w:rsid w:val="001615A2"/>
    <w:rsid w:val="00161D29"/>
    <w:rsid w:val="00170213"/>
    <w:rsid w:val="00171A2D"/>
    <w:rsid w:val="0017292C"/>
    <w:rsid w:val="00172DCA"/>
    <w:rsid w:val="00172EDA"/>
    <w:rsid w:val="00174133"/>
    <w:rsid w:val="0017583E"/>
    <w:rsid w:val="00175F35"/>
    <w:rsid w:val="00176397"/>
    <w:rsid w:val="00177525"/>
    <w:rsid w:val="00180BB0"/>
    <w:rsid w:val="001819BB"/>
    <w:rsid w:val="00181DE1"/>
    <w:rsid w:val="00185071"/>
    <w:rsid w:val="0018563D"/>
    <w:rsid w:val="001858FE"/>
    <w:rsid w:val="00186D46"/>
    <w:rsid w:val="00186E79"/>
    <w:rsid w:val="00190F19"/>
    <w:rsid w:val="00193A98"/>
    <w:rsid w:val="0019638A"/>
    <w:rsid w:val="00196FC9"/>
    <w:rsid w:val="001A1F2B"/>
    <w:rsid w:val="001A357B"/>
    <w:rsid w:val="001A4349"/>
    <w:rsid w:val="001A44C1"/>
    <w:rsid w:val="001A4CAC"/>
    <w:rsid w:val="001A56A0"/>
    <w:rsid w:val="001A62B6"/>
    <w:rsid w:val="001A6929"/>
    <w:rsid w:val="001A78AE"/>
    <w:rsid w:val="001A7A97"/>
    <w:rsid w:val="001B0D8C"/>
    <w:rsid w:val="001B13D8"/>
    <w:rsid w:val="001B1D65"/>
    <w:rsid w:val="001B2159"/>
    <w:rsid w:val="001B21F4"/>
    <w:rsid w:val="001B2A9B"/>
    <w:rsid w:val="001B3538"/>
    <w:rsid w:val="001B4CA2"/>
    <w:rsid w:val="001B59EC"/>
    <w:rsid w:val="001B5F83"/>
    <w:rsid w:val="001B60F3"/>
    <w:rsid w:val="001B66E6"/>
    <w:rsid w:val="001B6CB3"/>
    <w:rsid w:val="001B7483"/>
    <w:rsid w:val="001C133E"/>
    <w:rsid w:val="001C2075"/>
    <w:rsid w:val="001C21AD"/>
    <w:rsid w:val="001C252F"/>
    <w:rsid w:val="001C29BF"/>
    <w:rsid w:val="001C3630"/>
    <w:rsid w:val="001C3CE0"/>
    <w:rsid w:val="001C60C8"/>
    <w:rsid w:val="001C6638"/>
    <w:rsid w:val="001C673B"/>
    <w:rsid w:val="001C69EC"/>
    <w:rsid w:val="001C6C27"/>
    <w:rsid w:val="001C7103"/>
    <w:rsid w:val="001C7947"/>
    <w:rsid w:val="001D02BD"/>
    <w:rsid w:val="001D07DD"/>
    <w:rsid w:val="001D0BC6"/>
    <w:rsid w:val="001D3E84"/>
    <w:rsid w:val="001D5222"/>
    <w:rsid w:val="001D6E9F"/>
    <w:rsid w:val="001D7215"/>
    <w:rsid w:val="001E033A"/>
    <w:rsid w:val="001E3C97"/>
    <w:rsid w:val="001E47B1"/>
    <w:rsid w:val="001E5A3D"/>
    <w:rsid w:val="001E5C4F"/>
    <w:rsid w:val="001E638F"/>
    <w:rsid w:val="001E7148"/>
    <w:rsid w:val="001E73B6"/>
    <w:rsid w:val="001E795E"/>
    <w:rsid w:val="001E7AFF"/>
    <w:rsid w:val="001E7CF2"/>
    <w:rsid w:val="001F0384"/>
    <w:rsid w:val="001F1337"/>
    <w:rsid w:val="001F13D6"/>
    <w:rsid w:val="001F149C"/>
    <w:rsid w:val="001F167A"/>
    <w:rsid w:val="001F1B8F"/>
    <w:rsid w:val="001F1CC2"/>
    <w:rsid w:val="001F50F6"/>
    <w:rsid w:val="001F69E4"/>
    <w:rsid w:val="001F77FB"/>
    <w:rsid w:val="001F7EE9"/>
    <w:rsid w:val="00200350"/>
    <w:rsid w:val="002018D2"/>
    <w:rsid w:val="002020ED"/>
    <w:rsid w:val="00202BA8"/>
    <w:rsid w:val="002046C0"/>
    <w:rsid w:val="00205758"/>
    <w:rsid w:val="0020608F"/>
    <w:rsid w:val="0020696B"/>
    <w:rsid w:val="00211321"/>
    <w:rsid w:val="00212236"/>
    <w:rsid w:val="00213305"/>
    <w:rsid w:val="002160A9"/>
    <w:rsid w:val="002160CD"/>
    <w:rsid w:val="00216778"/>
    <w:rsid w:val="002219A4"/>
    <w:rsid w:val="00222499"/>
    <w:rsid w:val="00224A80"/>
    <w:rsid w:val="00224AA1"/>
    <w:rsid w:val="0022512D"/>
    <w:rsid w:val="002254ED"/>
    <w:rsid w:val="00226593"/>
    <w:rsid w:val="0023149C"/>
    <w:rsid w:val="00231C1A"/>
    <w:rsid w:val="002323B7"/>
    <w:rsid w:val="00232B6C"/>
    <w:rsid w:val="002351A6"/>
    <w:rsid w:val="00236093"/>
    <w:rsid w:val="002361D9"/>
    <w:rsid w:val="00236C9D"/>
    <w:rsid w:val="00237EC2"/>
    <w:rsid w:val="00241E02"/>
    <w:rsid w:val="002432F8"/>
    <w:rsid w:val="002433D1"/>
    <w:rsid w:val="00243453"/>
    <w:rsid w:val="00243842"/>
    <w:rsid w:val="00244B1F"/>
    <w:rsid w:val="00244DA8"/>
    <w:rsid w:val="0024521C"/>
    <w:rsid w:val="00245412"/>
    <w:rsid w:val="00246A78"/>
    <w:rsid w:val="00247CEE"/>
    <w:rsid w:val="00250D72"/>
    <w:rsid w:val="002513B7"/>
    <w:rsid w:val="00251AF2"/>
    <w:rsid w:val="002525E9"/>
    <w:rsid w:val="00252620"/>
    <w:rsid w:val="00252D6D"/>
    <w:rsid w:val="002532FA"/>
    <w:rsid w:val="00254DAC"/>
    <w:rsid w:val="00255620"/>
    <w:rsid w:val="00255CC4"/>
    <w:rsid w:val="00255F8F"/>
    <w:rsid w:val="0025603A"/>
    <w:rsid w:val="002612B3"/>
    <w:rsid w:val="00261BBB"/>
    <w:rsid w:val="00261C74"/>
    <w:rsid w:val="00261D90"/>
    <w:rsid w:val="00263897"/>
    <w:rsid w:val="00266408"/>
    <w:rsid w:val="002672EE"/>
    <w:rsid w:val="0026759B"/>
    <w:rsid w:val="00267B35"/>
    <w:rsid w:val="00267EE7"/>
    <w:rsid w:val="002713AB"/>
    <w:rsid w:val="00272C49"/>
    <w:rsid w:val="0027309C"/>
    <w:rsid w:val="002747E3"/>
    <w:rsid w:val="002751FA"/>
    <w:rsid w:val="002759AC"/>
    <w:rsid w:val="002760E3"/>
    <w:rsid w:val="00276672"/>
    <w:rsid w:val="002768A1"/>
    <w:rsid w:val="00277522"/>
    <w:rsid w:val="00282CFA"/>
    <w:rsid w:val="00283A9B"/>
    <w:rsid w:val="00285A1F"/>
    <w:rsid w:val="00286DE2"/>
    <w:rsid w:val="00287F9C"/>
    <w:rsid w:val="002909A6"/>
    <w:rsid w:val="00291F9F"/>
    <w:rsid w:val="002920AE"/>
    <w:rsid w:val="0029264B"/>
    <w:rsid w:val="00292C0D"/>
    <w:rsid w:val="00294573"/>
    <w:rsid w:val="00294EFE"/>
    <w:rsid w:val="00295A3E"/>
    <w:rsid w:val="002978DC"/>
    <w:rsid w:val="002A0600"/>
    <w:rsid w:val="002A0714"/>
    <w:rsid w:val="002A1D21"/>
    <w:rsid w:val="002A3749"/>
    <w:rsid w:val="002A4ABA"/>
    <w:rsid w:val="002A628B"/>
    <w:rsid w:val="002A6F5E"/>
    <w:rsid w:val="002A794D"/>
    <w:rsid w:val="002B00DC"/>
    <w:rsid w:val="002B0DD2"/>
    <w:rsid w:val="002B27AF"/>
    <w:rsid w:val="002B320B"/>
    <w:rsid w:val="002B38E8"/>
    <w:rsid w:val="002B4B53"/>
    <w:rsid w:val="002B4F2D"/>
    <w:rsid w:val="002B52F9"/>
    <w:rsid w:val="002C1508"/>
    <w:rsid w:val="002C191E"/>
    <w:rsid w:val="002C1E43"/>
    <w:rsid w:val="002C248F"/>
    <w:rsid w:val="002C2849"/>
    <w:rsid w:val="002C3386"/>
    <w:rsid w:val="002C3859"/>
    <w:rsid w:val="002C3967"/>
    <w:rsid w:val="002C4259"/>
    <w:rsid w:val="002C4968"/>
    <w:rsid w:val="002C53BD"/>
    <w:rsid w:val="002C5675"/>
    <w:rsid w:val="002C5D10"/>
    <w:rsid w:val="002C5DDA"/>
    <w:rsid w:val="002C65B8"/>
    <w:rsid w:val="002C6618"/>
    <w:rsid w:val="002C6828"/>
    <w:rsid w:val="002D081A"/>
    <w:rsid w:val="002D0BDE"/>
    <w:rsid w:val="002D1F8F"/>
    <w:rsid w:val="002D235A"/>
    <w:rsid w:val="002D2BB4"/>
    <w:rsid w:val="002D3658"/>
    <w:rsid w:val="002D3BC9"/>
    <w:rsid w:val="002D467C"/>
    <w:rsid w:val="002D473F"/>
    <w:rsid w:val="002D6EE6"/>
    <w:rsid w:val="002E03D8"/>
    <w:rsid w:val="002E1148"/>
    <w:rsid w:val="002E1DF0"/>
    <w:rsid w:val="002E392E"/>
    <w:rsid w:val="002E3F7D"/>
    <w:rsid w:val="002E44F5"/>
    <w:rsid w:val="002E5BD9"/>
    <w:rsid w:val="002E6B58"/>
    <w:rsid w:val="002E757F"/>
    <w:rsid w:val="002F05EF"/>
    <w:rsid w:val="002F109C"/>
    <w:rsid w:val="002F1602"/>
    <w:rsid w:val="002F2C18"/>
    <w:rsid w:val="002F352B"/>
    <w:rsid w:val="002F354B"/>
    <w:rsid w:val="002F35C7"/>
    <w:rsid w:val="002F3FBE"/>
    <w:rsid w:val="002F5008"/>
    <w:rsid w:val="002F59FA"/>
    <w:rsid w:val="002F6E2E"/>
    <w:rsid w:val="0030039B"/>
    <w:rsid w:val="00302518"/>
    <w:rsid w:val="0030269C"/>
    <w:rsid w:val="00302C3A"/>
    <w:rsid w:val="00302F73"/>
    <w:rsid w:val="00303763"/>
    <w:rsid w:val="003054A9"/>
    <w:rsid w:val="00305B54"/>
    <w:rsid w:val="0030632E"/>
    <w:rsid w:val="0030638F"/>
    <w:rsid w:val="00306679"/>
    <w:rsid w:val="003070BA"/>
    <w:rsid w:val="0031068E"/>
    <w:rsid w:val="00312351"/>
    <w:rsid w:val="003127B4"/>
    <w:rsid w:val="00313D18"/>
    <w:rsid w:val="00314D01"/>
    <w:rsid w:val="003157B7"/>
    <w:rsid w:val="003165D1"/>
    <w:rsid w:val="00317271"/>
    <w:rsid w:val="003176DC"/>
    <w:rsid w:val="00321244"/>
    <w:rsid w:val="0032135B"/>
    <w:rsid w:val="0032158A"/>
    <w:rsid w:val="00322F67"/>
    <w:rsid w:val="00323C39"/>
    <w:rsid w:val="00324A49"/>
    <w:rsid w:val="003258A1"/>
    <w:rsid w:val="00325E03"/>
    <w:rsid w:val="0032604F"/>
    <w:rsid w:val="0033170E"/>
    <w:rsid w:val="003333E8"/>
    <w:rsid w:val="00333425"/>
    <w:rsid w:val="00333ED6"/>
    <w:rsid w:val="003341BC"/>
    <w:rsid w:val="003348AA"/>
    <w:rsid w:val="00334A62"/>
    <w:rsid w:val="00335100"/>
    <w:rsid w:val="0033525B"/>
    <w:rsid w:val="00335BB0"/>
    <w:rsid w:val="00335CE5"/>
    <w:rsid w:val="00337809"/>
    <w:rsid w:val="00337AD7"/>
    <w:rsid w:val="0034117F"/>
    <w:rsid w:val="00341D5F"/>
    <w:rsid w:val="00342EB8"/>
    <w:rsid w:val="003434B4"/>
    <w:rsid w:val="0034354B"/>
    <w:rsid w:val="003447AE"/>
    <w:rsid w:val="003456D6"/>
    <w:rsid w:val="00346530"/>
    <w:rsid w:val="00346A81"/>
    <w:rsid w:val="00347369"/>
    <w:rsid w:val="003507BD"/>
    <w:rsid w:val="0035167F"/>
    <w:rsid w:val="003522E0"/>
    <w:rsid w:val="003525F8"/>
    <w:rsid w:val="003526AC"/>
    <w:rsid w:val="00353A3C"/>
    <w:rsid w:val="003540B5"/>
    <w:rsid w:val="00354F55"/>
    <w:rsid w:val="00356254"/>
    <w:rsid w:val="00356487"/>
    <w:rsid w:val="00356EDF"/>
    <w:rsid w:val="00357420"/>
    <w:rsid w:val="0035746F"/>
    <w:rsid w:val="0035762D"/>
    <w:rsid w:val="003578C0"/>
    <w:rsid w:val="00357FC0"/>
    <w:rsid w:val="00360158"/>
    <w:rsid w:val="00360455"/>
    <w:rsid w:val="00360F4E"/>
    <w:rsid w:val="003621E9"/>
    <w:rsid w:val="003630B8"/>
    <w:rsid w:val="003635D0"/>
    <w:rsid w:val="0036371E"/>
    <w:rsid w:val="0037178E"/>
    <w:rsid w:val="00375A1B"/>
    <w:rsid w:val="00375E73"/>
    <w:rsid w:val="003767FE"/>
    <w:rsid w:val="00376FC8"/>
    <w:rsid w:val="0037735D"/>
    <w:rsid w:val="00381E15"/>
    <w:rsid w:val="003824D7"/>
    <w:rsid w:val="00382D40"/>
    <w:rsid w:val="00383C45"/>
    <w:rsid w:val="00383EDD"/>
    <w:rsid w:val="00384188"/>
    <w:rsid w:val="0038434B"/>
    <w:rsid w:val="00386D9D"/>
    <w:rsid w:val="003877DE"/>
    <w:rsid w:val="00387A5C"/>
    <w:rsid w:val="00390002"/>
    <w:rsid w:val="003904EB"/>
    <w:rsid w:val="00390B4A"/>
    <w:rsid w:val="00390D7D"/>
    <w:rsid w:val="003919FB"/>
    <w:rsid w:val="003923D0"/>
    <w:rsid w:val="00392861"/>
    <w:rsid w:val="0039291E"/>
    <w:rsid w:val="00393B26"/>
    <w:rsid w:val="00394D83"/>
    <w:rsid w:val="00394F8D"/>
    <w:rsid w:val="00395FA2"/>
    <w:rsid w:val="00396A76"/>
    <w:rsid w:val="0039716A"/>
    <w:rsid w:val="0039725B"/>
    <w:rsid w:val="003A0220"/>
    <w:rsid w:val="003A0553"/>
    <w:rsid w:val="003A1AD3"/>
    <w:rsid w:val="003A244A"/>
    <w:rsid w:val="003A36CB"/>
    <w:rsid w:val="003A3724"/>
    <w:rsid w:val="003A5100"/>
    <w:rsid w:val="003A5350"/>
    <w:rsid w:val="003A62C3"/>
    <w:rsid w:val="003B3135"/>
    <w:rsid w:val="003B32C6"/>
    <w:rsid w:val="003B38BB"/>
    <w:rsid w:val="003B4668"/>
    <w:rsid w:val="003B6BFB"/>
    <w:rsid w:val="003C0015"/>
    <w:rsid w:val="003C0AA9"/>
    <w:rsid w:val="003C1E5D"/>
    <w:rsid w:val="003C4BB7"/>
    <w:rsid w:val="003C64B5"/>
    <w:rsid w:val="003C7883"/>
    <w:rsid w:val="003D033D"/>
    <w:rsid w:val="003D08D7"/>
    <w:rsid w:val="003D2AE1"/>
    <w:rsid w:val="003D301B"/>
    <w:rsid w:val="003D5C0D"/>
    <w:rsid w:val="003D618D"/>
    <w:rsid w:val="003D6BA1"/>
    <w:rsid w:val="003D7161"/>
    <w:rsid w:val="003E03AF"/>
    <w:rsid w:val="003E0736"/>
    <w:rsid w:val="003E2335"/>
    <w:rsid w:val="003E3788"/>
    <w:rsid w:val="003E4767"/>
    <w:rsid w:val="003E47E5"/>
    <w:rsid w:val="003E4C48"/>
    <w:rsid w:val="003E73CD"/>
    <w:rsid w:val="003E75DE"/>
    <w:rsid w:val="003F2BD4"/>
    <w:rsid w:val="003F321A"/>
    <w:rsid w:val="003F4141"/>
    <w:rsid w:val="003F58A7"/>
    <w:rsid w:val="003F6BF8"/>
    <w:rsid w:val="00400935"/>
    <w:rsid w:val="00402408"/>
    <w:rsid w:val="00402584"/>
    <w:rsid w:val="004036BA"/>
    <w:rsid w:val="00403FF0"/>
    <w:rsid w:val="0040484A"/>
    <w:rsid w:val="004049C8"/>
    <w:rsid w:val="00405428"/>
    <w:rsid w:val="00406F25"/>
    <w:rsid w:val="00407489"/>
    <w:rsid w:val="0041259F"/>
    <w:rsid w:val="00415389"/>
    <w:rsid w:val="004169DA"/>
    <w:rsid w:val="00416C18"/>
    <w:rsid w:val="00420759"/>
    <w:rsid w:val="0042136E"/>
    <w:rsid w:val="00421477"/>
    <w:rsid w:val="00421FE9"/>
    <w:rsid w:val="00422C79"/>
    <w:rsid w:val="004234A2"/>
    <w:rsid w:val="00423D6C"/>
    <w:rsid w:val="004249CE"/>
    <w:rsid w:val="00425DFA"/>
    <w:rsid w:val="004269D5"/>
    <w:rsid w:val="004277FB"/>
    <w:rsid w:val="004314A1"/>
    <w:rsid w:val="004335E1"/>
    <w:rsid w:val="00433BC5"/>
    <w:rsid w:val="00433E84"/>
    <w:rsid w:val="0043523B"/>
    <w:rsid w:val="004354AF"/>
    <w:rsid w:val="00435FF7"/>
    <w:rsid w:val="00436187"/>
    <w:rsid w:val="00436961"/>
    <w:rsid w:val="0043781A"/>
    <w:rsid w:val="004416C2"/>
    <w:rsid w:val="00442827"/>
    <w:rsid w:val="00442846"/>
    <w:rsid w:val="0044452A"/>
    <w:rsid w:val="004446E3"/>
    <w:rsid w:val="00444D2A"/>
    <w:rsid w:val="0044693C"/>
    <w:rsid w:val="00446AAD"/>
    <w:rsid w:val="004519DB"/>
    <w:rsid w:val="00451B33"/>
    <w:rsid w:val="00451CAF"/>
    <w:rsid w:val="0045260A"/>
    <w:rsid w:val="004526CB"/>
    <w:rsid w:val="00452713"/>
    <w:rsid w:val="00452A69"/>
    <w:rsid w:val="00455511"/>
    <w:rsid w:val="00455677"/>
    <w:rsid w:val="0045621B"/>
    <w:rsid w:val="004579A5"/>
    <w:rsid w:val="004623F6"/>
    <w:rsid w:val="00462B01"/>
    <w:rsid w:val="00463071"/>
    <w:rsid w:val="00464BB9"/>
    <w:rsid w:val="0046634E"/>
    <w:rsid w:val="0047034A"/>
    <w:rsid w:val="00470B9B"/>
    <w:rsid w:val="00470BFC"/>
    <w:rsid w:val="00471395"/>
    <w:rsid w:val="00471B55"/>
    <w:rsid w:val="004720FC"/>
    <w:rsid w:val="00472D8E"/>
    <w:rsid w:val="0047504A"/>
    <w:rsid w:val="00475CFE"/>
    <w:rsid w:val="00476B1D"/>
    <w:rsid w:val="00477AA2"/>
    <w:rsid w:val="00480742"/>
    <w:rsid w:val="00482ED0"/>
    <w:rsid w:val="0048410B"/>
    <w:rsid w:val="00485F54"/>
    <w:rsid w:val="00486473"/>
    <w:rsid w:val="00491377"/>
    <w:rsid w:val="0049263B"/>
    <w:rsid w:val="00496173"/>
    <w:rsid w:val="00496580"/>
    <w:rsid w:val="004978A2"/>
    <w:rsid w:val="004A039C"/>
    <w:rsid w:val="004A0C4F"/>
    <w:rsid w:val="004A0FA2"/>
    <w:rsid w:val="004A1E9E"/>
    <w:rsid w:val="004A21E3"/>
    <w:rsid w:val="004A54E9"/>
    <w:rsid w:val="004A64B1"/>
    <w:rsid w:val="004A6778"/>
    <w:rsid w:val="004A6F77"/>
    <w:rsid w:val="004A71A3"/>
    <w:rsid w:val="004A79C0"/>
    <w:rsid w:val="004B0251"/>
    <w:rsid w:val="004B0B92"/>
    <w:rsid w:val="004B225B"/>
    <w:rsid w:val="004B239C"/>
    <w:rsid w:val="004B26C0"/>
    <w:rsid w:val="004B3538"/>
    <w:rsid w:val="004B7E77"/>
    <w:rsid w:val="004C03C1"/>
    <w:rsid w:val="004C1374"/>
    <w:rsid w:val="004C263C"/>
    <w:rsid w:val="004C29BF"/>
    <w:rsid w:val="004C3C86"/>
    <w:rsid w:val="004C3F16"/>
    <w:rsid w:val="004C47E2"/>
    <w:rsid w:val="004C4FAE"/>
    <w:rsid w:val="004C6FEC"/>
    <w:rsid w:val="004C70EA"/>
    <w:rsid w:val="004D1121"/>
    <w:rsid w:val="004D1E0B"/>
    <w:rsid w:val="004D1F87"/>
    <w:rsid w:val="004D2D80"/>
    <w:rsid w:val="004D43E3"/>
    <w:rsid w:val="004D5001"/>
    <w:rsid w:val="004D58BE"/>
    <w:rsid w:val="004D66F2"/>
    <w:rsid w:val="004D67B4"/>
    <w:rsid w:val="004E077D"/>
    <w:rsid w:val="004E0B80"/>
    <w:rsid w:val="004E1B2E"/>
    <w:rsid w:val="004E2424"/>
    <w:rsid w:val="004E333B"/>
    <w:rsid w:val="004E414A"/>
    <w:rsid w:val="004E479F"/>
    <w:rsid w:val="004E4BC5"/>
    <w:rsid w:val="004E522F"/>
    <w:rsid w:val="004E62BE"/>
    <w:rsid w:val="004E798C"/>
    <w:rsid w:val="004F0375"/>
    <w:rsid w:val="004F4710"/>
    <w:rsid w:val="004F4851"/>
    <w:rsid w:val="004F4DB6"/>
    <w:rsid w:val="005008AC"/>
    <w:rsid w:val="005014B3"/>
    <w:rsid w:val="005016B5"/>
    <w:rsid w:val="005023E7"/>
    <w:rsid w:val="00502DE3"/>
    <w:rsid w:val="005032F8"/>
    <w:rsid w:val="00503D0A"/>
    <w:rsid w:val="00503F72"/>
    <w:rsid w:val="00504226"/>
    <w:rsid w:val="00504919"/>
    <w:rsid w:val="00505A8D"/>
    <w:rsid w:val="005065A3"/>
    <w:rsid w:val="005071E3"/>
    <w:rsid w:val="00507E5A"/>
    <w:rsid w:val="00507FE1"/>
    <w:rsid w:val="00510365"/>
    <w:rsid w:val="005108C0"/>
    <w:rsid w:val="0051108C"/>
    <w:rsid w:val="00511805"/>
    <w:rsid w:val="00511B81"/>
    <w:rsid w:val="005125E1"/>
    <w:rsid w:val="005148EC"/>
    <w:rsid w:val="005154B9"/>
    <w:rsid w:val="005177E7"/>
    <w:rsid w:val="00520135"/>
    <w:rsid w:val="0052091F"/>
    <w:rsid w:val="00520E2C"/>
    <w:rsid w:val="005220B9"/>
    <w:rsid w:val="00522383"/>
    <w:rsid w:val="00522B0E"/>
    <w:rsid w:val="00525E21"/>
    <w:rsid w:val="005263A5"/>
    <w:rsid w:val="0052645E"/>
    <w:rsid w:val="00527144"/>
    <w:rsid w:val="0053027A"/>
    <w:rsid w:val="0053293A"/>
    <w:rsid w:val="00532CA4"/>
    <w:rsid w:val="00535180"/>
    <w:rsid w:val="00536CB3"/>
    <w:rsid w:val="00541C20"/>
    <w:rsid w:val="00544B64"/>
    <w:rsid w:val="00545115"/>
    <w:rsid w:val="00546C2C"/>
    <w:rsid w:val="0054762A"/>
    <w:rsid w:val="00547C08"/>
    <w:rsid w:val="00547DBD"/>
    <w:rsid w:val="00550046"/>
    <w:rsid w:val="005500EE"/>
    <w:rsid w:val="0055305D"/>
    <w:rsid w:val="0055450B"/>
    <w:rsid w:val="00554555"/>
    <w:rsid w:val="00555734"/>
    <w:rsid w:val="00555C1D"/>
    <w:rsid w:val="00556278"/>
    <w:rsid w:val="005570DC"/>
    <w:rsid w:val="00563E18"/>
    <w:rsid w:val="00564741"/>
    <w:rsid w:val="0057082E"/>
    <w:rsid w:val="0057228A"/>
    <w:rsid w:val="00572512"/>
    <w:rsid w:val="005728A1"/>
    <w:rsid w:val="00572B81"/>
    <w:rsid w:val="00573F90"/>
    <w:rsid w:val="005748DF"/>
    <w:rsid w:val="005753A0"/>
    <w:rsid w:val="00581402"/>
    <w:rsid w:val="00581E28"/>
    <w:rsid w:val="00584871"/>
    <w:rsid w:val="00585560"/>
    <w:rsid w:val="00591231"/>
    <w:rsid w:val="00592BE5"/>
    <w:rsid w:val="00594371"/>
    <w:rsid w:val="00595609"/>
    <w:rsid w:val="00595636"/>
    <w:rsid w:val="00595808"/>
    <w:rsid w:val="0059584F"/>
    <w:rsid w:val="00595CF6"/>
    <w:rsid w:val="00595E41"/>
    <w:rsid w:val="00595FAC"/>
    <w:rsid w:val="00596482"/>
    <w:rsid w:val="00597115"/>
    <w:rsid w:val="005A017A"/>
    <w:rsid w:val="005A364A"/>
    <w:rsid w:val="005A3D70"/>
    <w:rsid w:val="005A4C36"/>
    <w:rsid w:val="005A4CCD"/>
    <w:rsid w:val="005A520C"/>
    <w:rsid w:val="005B0D8E"/>
    <w:rsid w:val="005B1331"/>
    <w:rsid w:val="005B294C"/>
    <w:rsid w:val="005B5D36"/>
    <w:rsid w:val="005B69A7"/>
    <w:rsid w:val="005C057D"/>
    <w:rsid w:val="005C08DF"/>
    <w:rsid w:val="005C1FB4"/>
    <w:rsid w:val="005C2B52"/>
    <w:rsid w:val="005C3E8B"/>
    <w:rsid w:val="005C71DF"/>
    <w:rsid w:val="005C731F"/>
    <w:rsid w:val="005C785D"/>
    <w:rsid w:val="005D0316"/>
    <w:rsid w:val="005D6CC6"/>
    <w:rsid w:val="005E1C8F"/>
    <w:rsid w:val="005E2186"/>
    <w:rsid w:val="005E302F"/>
    <w:rsid w:val="005E552A"/>
    <w:rsid w:val="005E6240"/>
    <w:rsid w:val="005E63B5"/>
    <w:rsid w:val="005F0691"/>
    <w:rsid w:val="005F2FD2"/>
    <w:rsid w:val="005F4781"/>
    <w:rsid w:val="005F4AFE"/>
    <w:rsid w:val="005F534B"/>
    <w:rsid w:val="005F551B"/>
    <w:rsid w:val="005F59F1"/>
    <w:rsid w:val="005F5A78"/>
    <w:rsid w:val="005F5DE0"/>
    <w:rsid w:val="005F7878"/>
    <w:rsid w:val="006003FB"/>
    <w:rsid w:val="006004F2"/>
    <w:rsid w:val="00600C87"/>
    <w:rsid w:val="0060398F"/>
    <w:rsid w:val="00604A09"/>
    <w:rsid w:val="00605A65"/>
    <w:rsid w:val="00605BD3"/>
    <w:rsid w:val="006061FF"/>
    <w:rsid w:val="00606708"/>
    <w:rsid w:val="00606B09"/>
    <w:rsid w:val="00606F37"/>
    <w:rsid w:val="006103B9"/>
    <w:rsid w:val="006110E9"/>
    <w:rsid w:val="00611F03"/>
    <w:rsid w:val="0061246D"/>
    <w:rsid w:val="006131F2"/>
    <w:rsid w:val="00613D07"/>
    <w:rsid w:val="006167B5"/>
    <w:rsid w:val="00616EF7"/>
    <w:rsid w:val="00616F2E"/>
    <w:rsid w:val="006171F3"/>
    <w:rsid w:val="006175C5"/>
    <w:rsid w:val="00621A3E"/>
    <w:rsid w:val="006225AD"/>
    <w:rsid w:val="0062285B"/>
    <w:rsid w:val="006258D6"/>
    <w:rsid w:val="00625FB0"/>
    <w:rsid w:val="0062624B"/>
    <w:rsid w:val="006279EA"/>
    <w:rsid w:val="00627AB1"/>
    <w:rsid w:val="00631D81"/>
    <w:rsid w:val="00631F91"/>
    <w:rsid w:val="006341D1"/>
    <w:rsid w:val="00636013"/>
    <w:rsid w:val="0063639B"/>
    <w:rsid w:val="006363F5"/>
    <w:rsid w:val="0063690F"/>
    <w:rsid w:val="00637C39"/>
    <w:rsid w:val="00640FED"/>
    <w:rsid w:val="00641800"/>
    <w:rsid w:val="0064221C"/>
    <w:rsid w:val="00642ED1"/>
    <w:rsid w:val="0064445A"/>
    <w:rsid w:val="00646AC8"/>
    <w:rsid w:val="006504C3"/>
    <w:rsid w:val="00650639"/>
    <w:rsid w:val="00651754"/>
    <w:rsid w:val="00651BEF"/>
    <w:rsid w:val="006538B6"/>
    <w:rsid w:val="00653913"/>
    <w:rsid w:val="00654427"/>
    <w:rsid w:val="0065545E"/>
    <w:rsid w:val="006560A9"/>
    <w:rsid w:val="006605F3"/>
    <w:rsid w:val="00661834"/>
    <w:rsid w:val="00662B40"/>
    <w:rsid w:val="00663C59"/>
    <w:rsid w:val="00664ADE"/>
    <w:rsid w:val="00664E05"/>
    <w:rsid w:val="00665526"/>
    <w:rsid w:val="006660FE"/>
    <w:rsid w:val="0066796C"/>
    <w:rsid w:val="006679D8"/>
    <w:rsid w:val="006700AF"/>
    <w:rsid w:val="00671914"/>
    <w:rsid w:val="006742C8"/>
    <w:rsid w:val="00674F97"/>
    <w:rsid w:val="006759A3"/>
    <w:rsid w:val="00676D3C"/>
    <w:rsid w:val="006801B1"/>
    <w:rsid w:val="006819A9"/>
    <w:rsid w:val="00681BCC"/>
    <w:rsid w:val="00682483"/>
    <w:rsid w:val="006832A2"/>
    <w:rsid w:val="00684E11"/>
    <w:rsid w:val="00685349"/>
    <w:rsid w:val="0068557C"/>
    <w:rsid w:val="00685B74"/>
    <w:rsid w:val="00685F10"/>
    <w:rsid w:val="00686D6D"/>
    <w:rsid w:val="0069047A"/>
    <w:rsid w:val="006910E3"/>
    <w:rsid w:val="006934CC"/>
    <w:rsid w:val="006935BC"/>
    <w:rsid w:val="006945B9"/>
    <w:rsid w:val="00694FDA"/>
    <w:rsid w:val="006966FE"/>
    <w:rsid w:val="00697FCC"/>
    <w:rsid w:val="006A0009"/>
    <w:rsid w:val="006A02D9"/>
    <w:rsid w:val="006A088A"/>
    <w:rsid w:val="006A0DD3"/>
    <w:rsid w:val="006A2C04"/>
    <w:rsid w:val="006A3101"/>
    <w:rsid w:val="006A3534"/>
    <w:rsid w:val="006A5651"/>
    <w:rsid w:val="006A6663"/>
    <w:rsid w:val="006A6A5A"/>
    <w:rsid w:val="006A6A72"/>
    <w:rsid w:val="006A72E3"/>
    <w:rsid w:val="006B04E4"/>
    <w:rsid w:val="006B0C54"/>
    <w:rsid w:val="006B1111"/>
    <w:rsid w:val="006B11BC"/>
    <w:rsid w:val="006B1881"/>
    <w:rsid w:val="006B1BFD"/>
    <w:rsid w:val="006B1C13"/>
    <w:rsid w:val="006B3E9A"/>
    <w:rsid w:val="006B4155"/>
    <w:rsid w:val="006B4F86"/>
    <w:rsid w:val="006B5FEB"/>
    <w:rsid w:val="006B6E6E"/>
    <w:rsid w:val="006B7320"/>
    <w:rsid w:val="006C0B89"/>
    <w:rsid w:val="006C1736"/>
    <w:rsid w:val="006C1B6B"/>
    <w:rsid w:val="006C24AB"/>
    <w:rsid w:val="006C2E9B"/>
    <w:rsid w:val="006C572E"/>
    <w:rsid w:val="006D0A07"/>
    <w:rsid w:val="006D1365"/>
    <w:rsid w:val="006D2EE9"/>
    <w:rsid w:val="006D5BAD"/>
    <w:rsid w:val="006D6657"/>
    <w:rsid w:val="006D6EF5"/>
    <w:rsid w:val="006E0020"/>
    <w:rsid w:val="006E04AF"/>
    <w:rsid w:val="006E04BE"/>
    <w:rsid w:val="006E11BD"/>
    <w:rsid w:val="006E1CEB"/>
    <w:rsid w:val="006E42F8"/>
    <w:rsid w:val="006E4944"/>
    <w:rsid w:val="006E5181"/>
    <w:rsid w:val="006E6465"/>
    <w:rsid w:val="006E7B10"/>
    <w:rsid w:val="006F0BAF"/>
    <w:rsid w:val="006F1613"/>
    <w:rsid w:val="006F223D"/>
    <w:rsid w:val="006F2526"/>
    <w:rsid w:val="006F286F"/>
    <w:rsid w:val="006F3827"/>
    <w:rsid w:val="006F43D4"/>
    <w:rsid w:val="006F4DAB"/>
    <w:rsid w:val="006F5BB9"/>
    <w:rsid w:val="007004EE"/>
    <w:rsid w:val="00700B5B"/>
    <w:rsid w:val="00700B68"/>
    <w:rsid w:val="007025BA"/>
    <w:rsid w:val="007031F0"/>
    <w:rsid w:val="00703BF7"/>
    <w:rsid w:val="00706B47"/>
    <w:rsid w:val="00706E60"/>
    <w:rsid w:val="007100DE"/>
    <w:rsid w:val="0071014C"/>
    <w:rsid w:val="0071032F"/>
    <w:rsid w:val="0071165C"/>
    <w:rsid w:val="00712211"/>
    <w:rsid w:val="00712D66"/>
    <w:rsid w:val="007138A7"/>
    <w:rsid w:val="00713DF9"/>
    <w:rsid w:val="007143E5"/>
    <w:rsid w:val="00714BAB"/>
    <w:rsid w:val="007151CE"/>
    <w:rsid w:val="0071598F"/>
    <w:rsid w:val="0071627F"/>
    <w:rsid w:val="00717C8C"/>
    <w:rsid w:val="007204AA"/>
    <w:rsid w:val="007220DB"/>
    <w:rsid w:val="007269F0"/>
    <w:rsid w:val="00727E9E"/>
    <w:rsid w:val="00730610"/>
    <w:rsid w:val="007308CA"/>
    <w:rsid w:val="007338AF"/>
    <w:rsid w:val="00733E69"/>
    <w:rsid w:val="00733FAB"/>
    <w:rsid w:val="00737784"/>
    <w:rsid w:val="00737E11"/>
    <w:rsid w:val="00740B5A"/>
    <w:rsid w:val="00741592"/>
    <w:rsid w:val="00743A8E"/>
    <w:rsid w:val="007455A7"/>
    <w:rsid w:val="00746153"/>
    <w:rsid w:val="00746EF3"/>
    <w:rsid w:val="00746FD2"/>
    <w:rsid w:val="007479AF"/>
    <w:rsid w:val="00747ACB"/>
    <w:rsid w:val="00747D15"/>
    <w:rsid w:val="00747FF0"/>
    <w:rsid w:val="00750325"/>
    <w:rsid w:val="0075141A"/>
    <w:rsid w:val="00751755"/>
    <w:rsid w:val="00751D0D"/>
    <w:rsid w:val="00752B35"/>
    <w:rsid w:val="00753FD4"/>
    <w:rsid w:val="00754099"/>
    <w:rsid w:val="00754325"/>
    <w:rsid w:val="00756988"/>
    <w:rsid w:val="00756BDF"/>
    <w:rsid w:val="00757A23"/>
    <w:rsid w:val="0076085A"/>
    <w:rsid w:val="00760AE1"/>
    <w:rsid w:val="00760BB7"/>
    <w:rsid w:val="0076105B"/>
    <w:rsid w:val="007627E4"/>
    <w:rsid w:val="00763E7E"/>
    <w:rsid w:val="007640DC"/>
    <w:rsid w:val="007646BA"/>
    <w:rsid w:val="007652F6"/>
    <w:rsid w:val="00766BB3"/>
    <w:rsid w:val="0077111A"/>
    <w:rsid w:val="0077185F"/>
    <w:rsid w:val="00771FBB"/>
    <w:rsid w:val="007723B5"/>
    <w:rsid w:val="00773B54"/>
    <w:rsid w:val="00774525"/>
    <w:rsid w:val="00774A28"/>
    <w:rsid w:val="00776BA0"/>
    <w:rsid w:val="00776F9E"/>
    <w:rsid w:val="00780B36"/>
    <w:rsid w:val="00781614"/>
    <w:rsid w:val="0078242D"/>
    <w:rsid w:val="00782EF3"/>
    <w:rsid w:val="00782F7F"/>
    <w:rsid w:val="007843B0"/>
    <w:rsid w:val="007858C5"/>
    <w:rsid w:val="007874BB"/>
    <w:rsid w:val="0078780E"/>
    <w:rsid w:val="00787861"/>
    <w:rsid w:val="0079041F"/>
    <w:rsid w:val="00790929"/>
    <w:rsid w:val="0079137D"/>
    <w:rsid w:val="0079295A"/>
    <w:rsid w:val="00792F6F"/>
    <w:rsid w:val="0079308D"/>
    <w:rsid w:val="00793809"/>
    <w:rsid w:val="0079618F"/>
    <w:rsid w:val="00797549"/>
    <w:rsid w:val="00797EA9"/>
    <w:rsid w:val="007A0309"/>
    <w:rsid w:val="007A0775"/>
    <w:rsid w:val="007A0CB2"/>
    <w:rsid w:val="007A10B9"/>
    <w:rsid w:val="007A1642"/>
    <w:rsid w:val="007A1787"/>
    <w:rsid w:val="007A1B19"/>
    <w:rsid w:val="007A1F5E"/>
    <w:rsid w:val="007A2D45"/>
    <w:rsid w:val="007A3345"/>
    <w:rsid w:val="007A6EC1"/>
    <w:rsid w:val="007A71D1"/>
    <w:rsid w:val="007A7661"/>
    <w:rsid w:val="007B044A"/>
    <w:rsid w:val="007B0CBD"/>
    <w:rsid w:val="007B0D06"/>
    <w:rsid w:val="007B1C6C"/>
    <w:rsid w:val="007B207A"/>
    <w:rsid w:val="007B20FB"/>
    <w:rsid w:val="007B23FA"/>
    <w:rsid w:val="007B529C"/>
    <w:rsid w:val="007B5FE5"/>
    <w:rsid w:val="007B663D"/>
    <w:rsid w:val="007B6A18"/>
    <w:rsid w:val="007B7720"/>
    <w:rsid w:val="007C08A9"/>
    <w:rsid w:val="007C0965"/>
    <w:rsid w:val="007C29D7"/>
    <w:rsid w:val="007C431E"/>
    <w:rsid w:val="007C4F8E"/>
    <w:rsid w:val="007C77DF"/>
    <w:rsid w:val="007C7BE9"/>
    <w:rsid w:val="007D01CD"/>
    <w:rsid w:val="007D163F"/>
    <w:rsid w:val="007D170E"/>
    <w:rsid w:val="007D1EAA"/>
    <w:rsid w:val="007D41F8"/>
    <w:rsid w:val="007D45CB"/>
    <w:rsid w:val="007D5CBD"/>
    <w:rsid w:val="007D5D5B"/>
    <w:rsid w:val="007D621E"/>
    <w:rsid w:val="007D6227"/>
    <w:rsid w:val="007D6AEE"/>
    <w:rsid w:val="007D7616"/>
    <w:rsid w:val="007E05F9"/>
    <w:rsid w:val="007E09DC"/>
    <w:rsid w:val="007E13B3"/>
    <w:rsid w:val="007E57F7"/>
    <w:rsid w:val="007E665C"/>
    <w:rsid w:val="007E6706"/>
    <w:rsid w:val="007E779F"/>
    <w:rsid w:val="007F0DAB"/>
    <w:rsid w:val="007F1920"/>
    <w:rsid w:val="007F2D0D"/>
    <w:rsid w:val="007F4F89"/>
    <w:rsid w:val="007F6698"/>
    <w:rsid w:val="007F702F"/>
    <w:rsid w:val="007F7176"/>
    <w:rsid w:val="008008F9"/>
    <w:rsid w:val="008012ED"/>
    <w:rsid w:val="00801D9D"/>
    <w:rsid w:val="008028BF"/>
    <w:rsid w:val="00803247"/>
    <w:rsid w:val="0080394E"/>
    <w:rsid w:val="00804DCB"/>
    <w:rsid w:val="00804DF3"/>
    <w:rsid w:val="00806852"/>
    <w:rsid w:val="00806C66"/>
    <w:rsid w:val="00807625"/>
    <w:rsid w:val="008076D3"/>
    <w:rsid w:val="0081020E"/>
    <w:rsid w:val="008104E1"/>
    <w:rsid w:val="00811932"/>
    <w:rsid w:val="00812FA6"/>
    <w:rsid w:val="0081369D"/>
    <w:rsid w:val="00813A22"/>
    <w:rsid w:val="00813EE8"/>
    <w:rsid w:val="008150F0"/>
    <w:rsid w:val="00815C93"/>
    <w:rsid w:val="00816240"/>
    <w:rsid w:val="00816512"/>
    <w:rsid w:val="008168CF"/>
    <w:rsid w:val="00816DDF"/>
    <w:rsid w:val="00817439"/>
    <w:rsid w:val="00820A13"/>
    <w:rsid w:val="00820BED"/>
    <w:rsid w:val="00821278"/>
    <w:rsid w:val="00821868"/>
    <w:rsid w:val="00821B41"/>
    <w:rsid w:val="00822185"/>
    <w:rsid w:val="00822271"/>
    <w:rsid w:val="00822F67"/>
    <w:rsid w:val="0082413D"/>
    <w:rsid w:val="008241E3"/>
    <w:rsid w:val="00824AC0"/>
    <w:rsid w:val="00824E9E"/>
    <w:rsid w:val="00825299"/>
    <w:rsid w:val="008252F1"/>
    <w:rsid w:val="0082585B"/>
    <w:rsid w:val="008264F8"/>
    <w:rsid w:val="00826C7C"/>
    <w:rsid w:val="00826E43"/>
    <w:rsid w:val="0082742F"/>
    <w:rsid w:val="00827818"/>
    <w:rsid w:val="00827AAB"/>
    <w:rsid w:val="00831ED3"/>
    <w:rsid w:val="008329B7"/>
    <w:rsid w:val="008329BE"/>
    <w:rsid w:val="0083485C"/>
    <w:rsid w:val="00835D39"/>
    <w:rsid w:val="00836BE0"/>
    <w:rsid w:val="00836CDC"/>
    <w:rsid w:val="0084076D"/>
    <w:rsid w:val="0084269F"/>
    <w:rsid w:val="0084292F"/>
    <w:rsid w:val="00842EAB"/>
    <w:rsid w:val="00843BF9"/>
    <w:rsid w:val="00844D91"/>
    <w:rsid w:val="0084523A"/>
    <w:rsid w:val="008466CA"/>
    <w:rsid w:val="0084734A"/>
    <w:rsid w:val="008519A1"/>
    <w:rsid w:val="00851ECC"/>
    <w:rsid w:val="00852052"/>
    <w:rsid w:val="00853844"/>
    <w:rsid w:val="008546CD"/>
    <w:rsid w:val="0085510C"/>
    <w:rsid w:val="00856569"/>
    <w:rsid w:val="0085674A"/>
    <w:rsid w:val="00861E9F"/>
    <w:rsid w:val="008625C2"/>
    <w:rsid w:val="0086313F"/>
    <w:rsid w:val="008635D2"/>
    <w:rsid w:val="0086514E"/>
    <w:rsid w:val="008659ED"/>
    <w:rsid w:val="0086685C"/>
    <w:rsid w:val="0086702D"/>
    <w:rsid w:val="0087194C"/>
    <w:rsid w:val="00871D40"/>
    <w:rsid w:val="0087413B"/>
    <w:rsid w:val="00874D08"/>
    <w:rsid w:val="008750DB"/>
    <w:rsid w:val="00875A80"/>
    <w:rsid w:val="008764F3"/>
    <w:rsid w:val="00876EF8"/>
    <w:rsid w:val="00877717"/>
    <w:rsid w:val="00877E29"/>
    <w:rsid w:val="008800D9"/>
    <w:rsid w:val="00882782"/>
    <w:rsid w:val="00885CFF"/>
    <w:rsid w:val="00885D4F"/>
    <w:rsid w:val="00886326"/>
    <w:rsid w:val="008870E0"/>
    <w:rsid w:val="00887BFF"/>
    <w:rsid w:val="008919D6"/>
    <w:rsid w:val="0089274F"/>
    <w:rsid w:val="00892D7B"/>
    <w:rsid w:val="00893EEE"/>
    <w:rsid w:val="00893FDE"/>
    <w:rsid w:val="008952EB"/>
    <w:rsid w:val="008953B0"/>
    <w:rsid w:val="008957F9"/>
    <w:rsid w:val="00896C9F"/>
    <w:rsid w:val="00896F62"/>
    <w:rsid w:val="008971A5"/>
    <w:rsid w:val="008971DD"/>
    <w:rsid w:val="00897244"/>
    <w:rsid w:val="00897702"/>
    <w:rsid w:val="008A2339"/>
    <w:rsid w:val="008A239D"/>
    <w:rsid w:val="008A2B93"/>
    <w:rsid w:val="008A329B"/>
    <w:rsid w:val="008A38E3"/>
    <w:rsid w:val="008A4519"/>
    <w:rsid w:val="008A4748"/>
    <w:rsid w:val="008A530E"/>
    <w:rsid w:val="008A629F"/>
    <w:rsid w:val="008A7B57"/>
    <w:rsid w:val="008A7C9B"/>
    <w:rsid w:val="008B03BF"/>
    <w:rsid w:val="008B06EB"/>
    <w:rsid w:val="008B27D7"/>
    <w:rsid w:val="008B2A5D"/>
    <w:rsid w:val="008B2F17"/>
    <w:rsid w:val="008B52C9"/>
    <w:rsid w:val="008B5C79"/>
    <w:rsid w:val="008B642A"/>
    <w:rsid w:val="008B6C13"/>
    <w:rsid w:val="008B7AC6"/>
    <w:rsid w:val="008C125F"/>
    <w:rsid w:val="008C2097"/>
    <w:rsid w:val="008C23C8"/>
    <w:rsid w:val="008C26C0"/>
    <w:rsid w:val="008C28B6"/>
    <w:rsid w:val="008C331D"/>
    <w:rsid w:val="008C45B4"/>
    <w:rsid w:val="008C4959"/>
    <w:rsid w:val="008C5311"/>
    <w:rsid w:val="008C5E1E"/>
    <w:rsid w:val="008C61B3"/>
    <w:rsid w:val="008C7190"/>
    <w:rsid w:val="008C7E6B"/>
    <w:rsid w:val="008D2C4B"/>
    <w:rsid w:val="008D2D42"/>
    <w:rsid w:val="008D44C4"/>
    <w:rsid w:val="008E1513"/>
    <w:rsid w:val="008E176B"/>
    <w:rsid w:val="008E1D0B"/>
    <w:rsid w:val="008E254D"/>
    <w:rsid w:val="008E27D1"/>
    <w:rsid w:val="008E2D2A"/>
    <w:rsid w:val="008E3492"/>
    <w:rsid w:val="008E36E3"/>
    <w:rsid w:val="008E3BF6"/>
    <w:rsid w:val="008E5273"/>
    <w:rsid w:val="008E5371"/>
    <w:rsid w:val="008E65E1"/>
    <w:rsid w:val="008E709B"/>
    <w:rsid w:val="008E7274"/>
    <w:rsid w:val="008E73C5"/>
    <w:rsid w:val="008E7C6B"/>
    <w:rsid w:val="008F0D8D"/>
    <w:rsid w:val="008F1348"/>
    <w:rsid w:val="008F1E79"/>
    <w:rsid w:val="008F2949"/>
    <w:rsid w:val="008F3324"/>
    <w:rsid w:val="008F35FB"/>
    <w:rsid w:val="008F3E1E"/>
    <w:rsid w:val="008F5ADC"/>
    <w:rsid w:val="008F6271"/>
    <w:rsid w:val="009004B9"/>
    <w:rsid w:val="0090242F"/>
    <w:rsid w:val="0090255B"/>
    <w:rsid w:val="009027E4"/>
    <w:rsid w:val="0090289B"/>
    <w:rsid w:val="00905624"/>
    <w:rsid w:val="00905C61"/>
    <w:rsid w:val="00907472"/>
    <w:rsid w:val="009077CE"/>
    <w:rsid w:val="00907DF1"/>
    <w:rsid w:val="009107B6"/>
    <w:rsid w:val="00910C1A"/>
    <w:rsid w:val="00910C87"/>
    <w:rsid w:val="00910CEE"/>
    <w:rsid w:val="00913CCE"/>
    <w:rsid w:val="00914627"/>
    <w:rsid w:val="009172C9"/>
    <w:rsid w:val="00917968"/>
    <w:rsid w:val="0092111F"/>
    <w:rsid w:val="00921199"/>
    <w:rsid w:val="0092143C"/>
    <w:rsid w:val="00921795"/>
    <w:rsid w:val="00921FCC"/>
    <w:rsid w:val="00926275"/>
    <w:rsid w:val="00926EB8"/>
    <w:rsid w:val="00927CF5"/>
    <w:rsid w:val="00930A8E"/>
    <w:rsid w:val="00933EDA"/>
    <w:rsid w:val="0093527E"/>
    <w:rsid w:val="00935FFB"/>
    <w:rsid w:val="00936723"/>
    <w:rsid w:val="00936D9B"/>
    <w:rsid w:val="0094039A"/>
    <w:rsid w:val="00940721"/>
    <w:rsid w:val="00940E87"/>
    <w:rsid w:val="00942703"/>
    <w:rsid w:val="00942A9E"/>
    <w:rsid w:val="009434B7"/>
    <w:rsid w:val="00944593"/>
    <w:rsid w:val="00945ABD"/>
    <w:rsid w:val="00945B39"/>
    <w:rsid w:val="00945EB2"/>
    <w:rsid w:val="00946942"/>
    <w:rsid w:val="00946FCB"/>
    <w:rsid w:val="00947B84"/>
    <w:rsid w:val="0095015E"/>
    <w:rsid w:val="00951D64"/>
    <w:rsid w:val="00952753"/>
    <w:rsid w:val="00952EAF"/>
    <w:rsid w:val="00953705"/>
    <w:rsid w:val="00954D49"/>
    <w:rsid w:val="00955F05"/>
    <w:rsid w:val="00956EFE"/>
    <w:rsid w:val="009574B6"/>
    <w:rsid w:val="009615E2"/>
    <w:rsid w:val="009616FC"/>
    <w:rsid w:val="00961886"/>
    <w:rsid w:val="00962D27"/>
    <w:rsid w:val="00962F91"/>
    <w:rsid w:val="00963B19"/>
    <w:rsid w:val="00964F14"/>
    <w:rsid w:val="00965BD0"/>
    <w:rsid w:val="00966FEF"/>
    <w:rsid w:val="0096772D"/>
    <w:rsid w:val="00967B0C"/>
    <w:rsid w:val="00967D23"/>
    <w:rsid w:val="0097255E"/>
    <w:rsid w:val="0097386F"/>
    <w:rsid w:val="00977032"/>
    <w:rsid w:val="0097733F"/>
    <w:rsid w:val="00977DC8"/>
    <w:rsid w:val="00980983"/>
    <w:rsid w:val="00980E64"/>
    <w:rsid w:val="0098150C"/>
    <w:rsid w:val="00983C93"/>
    <w:rsid w:val="009840AF"/>
    <w:rsid w:val="00984D34"/>
    <w:rsid w:val="009870F7"/>
    <w:rsid w:val="0098734E"/>
    <w:rsid w:val="00987F9D"/>
    <w:rsid w:val="009907BB"/>
    <w:rsid w:val="009921A0"/>
    <w:rsid w:val="00992EF5"/>
    <w:rsid w:val="0099303E"/>
    <w:rsid w:val="00993492"/>
    <w:rsid w:val="0099395A"/>
    <w:rsid w:val="009939B1"/>
    <w:rsid w:val="00993B42"/>
    <w:rsid w:val="009941A6"/>
    <w:rsid w:val="00996F7D"/>
    <w:rsid w:val="00996FBA"/>
    <w:rsid w:val="0099754F"/>
    <w:rsid w:val="00997A1F"/>
    <w:rsid w:val="009A0C6D"/>
    <w:rsid w:val="009A3156"/>
    <w:rsid w:val="009A31FA"/>
    <w:rsid w:val="009A3D00"/>
    <w:rsid w:val="009A570F"/>
    <w:rsid w:val="009A6161"/>
    <w:rsid w:val="009A6C92"/>
    <w:rsid w:val="009A7CF4"/>
    <w:rsid w:val="009B0316"/>
    <w:rsid w:val="009B0818"/>
    <w:rsid w:val="009B1EF7"/>
    <w:rsid w:val="009B22D5"/>
    <w:rsid w:val="009B61D8"/>
    <w:rsid w:val="009B6C70"/>
    <w:rsid w:val="009B7B6D"/>
    <w:rsid w:val="009C0C3F"/>
    <w:rsid w:val="009C0D86"/>
    <w:rsid w:val="009C2B4B"/>
    <w:rsid w:val="009C387B"/>
    <w:rsid w:val="009C3BC0"/>
    <w:rsid w:val="009C5B4D"/>
    <w:rsid w:val="009C5FDC"/>
    <w:rsid w:val="009C7456"/>
    <w:rsid w:val="009C768D"/>
    <w:rsid w:val="009C7EE1"/>
    <w:rsid w:val="009D313D"/>
    <w:rsid w:val="009D3B96"/>
    <w:rsid w:val="009D63C3"/>
    <w:rsid w:val="009D6EF9"/>
    <w:rsid w:val="009E104D"/>
    <w:rsid w:val="009E1081"/>
    <w:rsid w:val="009E1780"/>
    <w:rsid w:val="009E30A3"/>
    <w:rsid w:val="009E48FC"/>
    <w:rsid w:val="009E5F45"/>
    <w:rsid w:val="009E6402"/>
    <w:rsid w:val="009E67C6"/>
    <w:rsid w:val="009E6FD1"/>
    <w:rsid w:val="009F17C4"/>
    <w:rsid w:val="009F1C97"/>
    <w:rsid w:val="009F2892"/>
    <w:rsid w:val="009F2DE3"/>
    <w:rsid w:val="009F3107"/>
    <w:rsid w:val="009F3380"/>
    <w:rsid w:val="009F5277"/>
    <w:rsid w:val="009F54DD"/>
    <w:rsid w:val="009F5FEB"/>
    <w:rsid w:val="009F6A19"/>
    <w:rsid w:val="00A01073"/>
    <w:rsid w:val="00A05541"/>
    <w:rsid w:val="00A06264"/>
    <w:rsid w:val="00A06381"/>
    <w:rsid w:val="00A06538"/>
    <w:rsid w:val="00A07335"/>
    <w:rsid w:val="00A112D2"/>
    <w:rsid w:val="00A11533"/>
    <w:rsid w:val="00A120F3"/>
    <w:rsid w:val="00A12140"/>
    <w:rsid w:val="00A144D7"/>
    <w:rsid w:val="00A158E9"/>
    <w:rsid w:val="00A16A14"/>
    <w:rsid w:val="00A17C61"/>
    <w:rsid w:val="00A17DF1"/>
    <w:rsid w:val="00A221A7"/>
    <w:rsid w:val="00A22791"/>
    <w:rsid w:val="00A23C82"/>
    <w:rsid w:val="00A244E8"/>
    <w:rsid w:val="00A2762F"/>
    <w:rsid w:val="00A2792D"/>
    <w:rsid w:val="00A30731"/>
    <w:rsid w:val="00A3164B"/>
    <w:rsid w:val="00A31CA4"/>
    <w:rsid w:val="00A31F9C"/>
    <w:rsid w:val="00A34904"/>
    <w:rsid w:val="00A350F8"/>
    <w:rsid w:val="00A36008"/>
    <w:rsid w:val="00A378B5"/>
    <w:rsid w:val="00A37A2D"/>
    <w:rsid w:val="00A401A1"/>
    <w:rsid w:val="00A40CE1"/>
    <w:rsid w:val="00A41D94"/>
    <w:rsid w:val="00A42CC6"/>
    <w:rsid w:val="00A43A37"/>
    <w:rsid w:val="00A455E0"/>
    <w:rsid w:val="00A457BC"/>
    <w:rsid w:val="00A47299"/>
    <w:rsid w:val="00A472A3"/>
    <w:rsid w:val="00A472C6"/>
    <w:rsid w:val="00A50B9B"/>
    <w:rsid w:val="00A51318"/>
    <w:rsid w:val="00A51B9D"/>
    <w:rsid w:val="00A533B6"/>
    <w:rsid w:val="00A53864"/>
    <w:rsid w:val="00A538DA"/>
    <w:rsid w:val="00A545F4"/>
    <w:rsid w:val="00A5633F"/>
    <w:rsid w:val="00A56E2F"/>
    <w:rsid w:val="00A572C8"/>
    <w:rsid w:val="00A57FC2"/>
    <w:rsid w:val="00A60478"/>
    <w:rsid w:val="00A636A7"/>
    <w:rsid w:val="00A63B28"/>
    <w:rsid w:val="00A65B11"/>
    <w:rsid w:val="00A674CB"/>
    <w:rsid w:val="00A709F0"/>
    <w:rsid w:val="00A71BDA"/>
    <w:rsid w:val="00A73266"/>
    <w:rsid w:val="00A73FDE"/>
    <w:rsid w:val="00A74A97"/>
    <w:rsid w:val="00A800E9"/>
    <w:rsid w:val="00A80407"/>
    <w:rsid w:val="00A81B12"/>
    <w:rsid w:val="00A82DF2"/>
    <w:rsid w:val="00A8744C"/>
    <w:rsid w:val="00A87A23"/>
    <w:rsid w:val="00A907C7"/>
    <w:rsid w:val="00A95DBA"/>
    <w:rsid w:val="00A95F2A"/>
    <w:rsid w:val="00A96546"/>
    <w:rsid w:val="00A96708"/>
    <w:rsid w:val="00A97573"/>
    <w:rsid w:val="00AA37BD"/>
    <w:rsid w:val="00AA38EF"/>
    <w:rsid w:val="00AA39C2"/>
    <w:rsid w:val="00AA44B9"/>
    <w:rsid w:val="00AA4E86"/>
    <w:rsid w:val="00AA6925"/>
    <w:rsid w:val="00AB165D"/>
    <w:rsid w:val="00AB2023"/>
    <w:rsid w:val="00AB2BEC"/>
    <w:rsid w:val="00AB35F5"/>
    <w:rsid w:val="00AB4120"/>
    <w:rsid w:val="00AB4400"/>
    <w:rsid w:val="00AB4730"/>
    <w:rsid w:val="00AB53C9"/>
    <w:rsid w:val="00AB554B"/>
    <w:rsid w:val="00AB6085"/>
    <w:rsid w:val="00AB75E9"/>
    <w:rsid w:val="00AC0905"/>
    <w:rsid w:val="00AC099D"/>
    <w:rsid w:val="00AC24F9"/>
    <w:rsid w:val="00AC27AE"/>
    <w:rsid w:val="00AC3F5E"/>
    <w:rsid w:val="00AC5FFF"/>
    <w:rsid w:val="00AC66FC"/>
    <w:rsid w:val="00AC6CD7"/>
    <w:rsid w:val="00AD1AE0"/>
    <w:rsid w:val="00AD26ED"/>
    <w:rsid w:val="00AD31D4"/>
    <w:rsid w:val="00AD428E"/>
    <w:rsid w:val="00AD53BB"/>
    <w:rsid w:val="00AE28BA"/>
    <w:rsid w:val="00AE2A18"/>
    <w:rsid w:val="00AE32A4"/>
    <w:rsid w:val="00AE3345"/>
    <w:rsid w:val="00AE379B"/>
    <w:rsid w:val="00AE419E"/>
    <w:rsid w:val="00AE4513"/>
    <w:rsid w:val="00AE4BCB"/>
    <w:rsid w:val="00AE55BE"/>
    <w:rsid w:val="00AE5D8B"/>
    <w:rsid w:val="00AE624C"/>
    <w:rsid w:val="00AE75C3"/>
    <w:rsid w:val="00AF00A1"/>
    <w:rsid w:val="00AF1BE1"/>
    <w:rsid w:val="00AF1CC0"/>
    <w:rsid w:val="00AF1EE5"/>
    <w:rsid w:val="00AF2D34"/>
    <w:rsid w:val="00AF2D66"/>
    <w:rsid w:val="00AF329D"/>
    <w:rsid w:val="00AF471A"/>
    <w:rsid w:val="00AF48B0"/>
    <w:rsid w:val="00AF59EE"/>
    <w:rsid w:val="00AF6375"/>
    <w:rsid w:val="00AF6B86"/>
    <w:rsid w:val="00AF6EE0"/>
    <w:rsid w:val="00AF7E2F"/>
    <w:rsid w:val="00B00347"/>
    <w:rsid w:val="00B005A5"/>
    <w:rsid w:val="00B00A38"/>
    <w:rsid w:val="00B0104F"/>
    <w:rsid w:val="00B048D3"/>
    <w:rsid w:val="00B048D6"/>
    <w:rsid w:val="00B062B1"/>
    <w:rsid w:val="00B111B5"/>
    <w:rsid w:val="00B11613"/>
    <w:rsid w:val="00B11798"/>
    <w:rsid w:val="00B11E02"/>
    <w:rsid w:val="00B121AF"/>
    <w:rsid w:val="00B14AB2"/>
    <w:rsid w:val="00B14F4E"/>
    <w:rsid w:val="00B15099"/>
    <w:rsid w:val="00B151CC"/>
    <w:rsid w:val="00B162A7"/>
    <w:rsid w:val="00B16481"/>
    <w:rsid w:val="00B1743D"/>
    <w:rsid w:val="00B17E29"/>
    <w:rsid w:val="00B20AF1"/>
    <w:rsid w:val="00B21159"/>
    <w:rsid w:val="00B225F3"/>
    <w:rsid w:val="00B2454A"/>
    <w:rsid w:val="00B24D7C"/>
    <w:rsid w:val="00B303E5"/>
    <w:rsid w:val="00B3048E"/>
    <w:rsid w:val="00B30AB0"/>
    <w:rsid w:val="00B30C00"/>
    <w:rsid w:val="00B312B9"/>
    <w:rsid w:val="00B31C7D"/>
    <w:rsid w:val="00B31E76"/>
    <w:rsid w:val="00B32030"/>
    <w:rsid w:val="00B32259"/>
    <w:rsid w:val="00B32385"/>
    <w:rsid w:val="00B33675"/>
    <w:rsid w:val="00B33F67"/>
    <w:rsid w:val="00B34A69"/>
    <w:rsid w:val="00B34C66"/>
    <w:rsid w:val="00B34E24"/>
    <w:rsid w:val="00B35011"/>
    <w:rsid w:val="00B3536E"/>
    <w:rsid w:val="00B35631"/>
    <w:rsid w:val="00B3575E"/>
    <w:rsid w:val="00B373E4"/>
    <w:rsid w:val="00B37F70"/>
    <w:rsid w:val="00B40192"/>
    <w:rsid w:val="00B408C5"/>
    <w:rsid w:val="00B413FD"/>
    <w:rsid w:val="00B42C16"/>
    <w:rsid w:val="00B42DEA"/>
    <w:rsid w:val="00B43EB7"/>
    <w:rsid w:val="00B46F63"/>
    <w:rsid w:val="00B50D9A"/>
    <w:rsid w:val="00B519EA"/>
    <w:rsid w:val="00B52970"/>
    <w:rsid w:val="00B54C35"/>
    <w:rsid w:val="00B5528B"/>
    <w:rsid w:val="00B556FD"/>
    <w:rsid w:val="00B56A61"/>
    <w:rsid w:val="00B5787D"/>
    <w:rsid w:val="00B57CB0"/>
    <w:rsid w:val="00B60228"/>
    <w:rsid w:val="00B60E56"/>
    <w:rsid w:val="00B62C90"/>
    <w:rsid w:val="00B635C9"/>
    <w:rsid w:val="00B64482"/>
    <w:rsid w:val="00B6450E"/>
    <w:rsid w:val="00B6470B"/>
    <w:rsid w:val="00B6586D"/>
    <w:rsid w:val="00B66A9E"/>
    <w:rsid w:val="00B70F2E"/>
    <w:rsid w:val="00B7196C"/>
    <w:rsid w:val="00B719D5"/>
    <w:rsid w:val="00B72DBB"/>
    <w:rsid w:val="00B73935"/>
    <w:rsid w:val="00B73F53"/>
    <w:rsid w:val="00B74113"/>
    <w:rsid w:val="00B7429F"/>
    <w:rsid w:val="00B744C6"/>
    <w:rsid w:val="00B74E07"/>
    <w:rsid w:val="00B76835"/>
    <w:rsid w:val="00B774BA"/>
    <w:rsid w:val="00B80778"/>
    <w:rsid w:val="00B80EEB"/>
    <w:rsid w:val="00B81683"/>
    <w:rsid w:val="00B8292E"/>
    <w:rsid w:val="00B83597"/>
    <w:rsid w:val="00B83ED8"/>
    <w:rsid w:val="00B8446C"/>
    <w:rsid w:val="00B864E6"/>
    <w:rsid w:val="00B86562"/>
    <w:rsid w:val="00B91B26"/>
    <w:rsid w:val="00B92A32"/>
    <w:rsid w:val="00B92C01"/>
    <w:rsid w:val="00B930DD"/>
    <w:rsid w:val="00B932BF"/>
    <w:rsid w:val="00B93469"/>
    <w:rsid w:val="00B93729"/>
    <w:rsid w:val="00B93852"/>
    <w:rsid w:val="00B95035"/>
    <w:rsid w:val="00B951F3"/>
    <w:rsid w:val="00B95531"/>
    <w:rsid w:val="00B95BDD"/>
    <w:rsid w:val="00B967FF"/>
    <w:rsid w:val="00B97536"/>
    <w:rsid w:val="00B97610"/>
    <w:rsid w:val="00BA1634"/>
    <w:rsid w:val="00BA22AF"/>
    <w:rsid w:val="00BA2775"/>
    <w:rsid w:val="00BA31F6"/>
    <w:rsid w:val="00BA4667"/>
    <w:rsid w:val="00BA4CF6"/>
    <w:rsid w:val="00BA540D"/>
    <w:rsid w:val="00BA5FA8"/>
    <w:rsid w:val="00BA621D"/>
    <w:rsid w:val="00BA6443"/>
    <w:rsid w:val="00BA6E02"/>
    <w:rsid w:val="00BA6FDC"/>
    <w:rsid w:val="00BA7369"/>
    <w:rsid w:val="00BA762A"/>
    <w:rsid w:val="00BA79DE"/>
    <w:rsid w:val="00BA7E09"/>
    <w:rsid w:val="00BB05E5"/>
    <w:rsid w:val="00BB09CF"/>
    <w:rsid w:val="00BB13B5"/>
    <w:rsid w:val="00BB1A32"/>
    <w:rsid w:val="00BB2154"/>
    <w:rsid w:val="00BB22FA"/>
    <w:rsid w:val="00BB2726"/>
    <w:rsid w:val="00BB2AE5"/>
    <w:rsid w:val="00BB41BF"/>
    <w:rsid w:val="00BB58C0"/>
    <w:rsid w:val="00BC0B42"/>
    <w:rsid w:val="00BC1982"/>
    <w:rsid w:val="00BC1D1F"/>
    <w:rsid w:val="00BC3682"/>
    <w:rsid w:val="00BC4186"/>
    <w:rsid w:val="00BC7C97"/>
    <w:rsid w:val="00BD02F8"/>
    <w:rsid w:val="00BD1479"/>
    <w:rsid w:val="00BD2574"/>
    <w:rsid w:val="00BD39A0"/>
    <w:rsid w:val="00BD4315"/>
    <w:rsid w:val="00BD48B4"/>
    <w:rsid w:val="00BD571A"/>
    <w:rsid w:val="00BE0CF1"/>
    <w:rsid w:val="00BE1FEF"/>
    <w:rsid w:val="00BE21B1"/>
    <w:rsid w:val="00BE25F0"/>
    <w:rsid w:val="00BE33FC"/>
    <w:rsid w:val="00BE356D"/>
    <w:rsid w:val="00BE35EF"/>
    <w:rsid w:val="00BE66A3"/>
    <w:rsid w:val="00BE6AD0"/>
    <w:rsid w:val="00BE7592"/>
    <w:rsid w:val="00BE7DA7"/>
    <w:rsid w:val="00BF3989"/>
    <w:rsid w:val="00BF4489"/>
    <w:rsid w:val="00BF4F0F"/>
    <w:rsid w:val="00BF51A5"/>
    <w:rsid w:val="00BF5B2A"/>
    <w:rsid w:val="00BF79B2"/>
    <w:rsid w:val="00C02A6E"/>
    <w:rsid w:val="00C04B83"/>
    <w:rsid w:val="00C04DF4"/>
    <w:rsid w:val="00C067AD"/>
    <w:rsid w:val="00C06ADB"/>
    <w:rsid w:val="00C103FB"/>
    <w:rsid w:val="00C10B14"/>
    <w:rsid w:val="00C10B36"/>
    <w:rsid w:val="00C11104"/>
    <w:rsid w:val="00C133C3"/>
    <w:rsid w:val="00C135C6"/>
    <w:rsid w:val="00C14222"/>
    <w:rsid w:val="00C142B9"/>
    <w:rsid w:val="00C1494F"/>
    <w:rsid w:val="00C15DDD"/>
    <w:rsid w:val="00C214B3"/>
    <w:rsid w:val="00C21665"/>
    <w:rsid w:val="00C22B1E"/>
    <w:rsid w:val="00C22E42"/>
    <w:rsid w:val="00C23454"/>
    <w:rsid w:val="00C23F46"/>
    <w:rsid w:val="00C23F4E"/>
    <w:rsid w:val="00C2497D"/>
    <w:rsid w:val="00C25445"/>
    <w:rsid w:val="00C26393"/>
    <w:rsid w:val="00C26C96"/>
    <w:rsid w:val="00C27584"/>
    <w:rsid w:val="00C27CEA"/>
    <w:rsid w:val="00C27F55"/>
    <w:rsid w:val="00C30835"/>
    <w:rsid w:val="00C31AF8"/>
    <w:rsid w:val="00C32604"/>
    <w:rsid w:val="00C326DE"/>
    <w:rsid w:val="00C33EE0"/>
    <w:rsid w:val="00C353C0"/>
    <w:rsid w:val="00C367B2"/>
    <w:rsid w:val="00C378CB"/>
    <w:rsid w:val="00C37A34"/>
    <w:rsid w:val="00C4052A"/>
    <w:rsid w:val="00C40EEA"/>
    <w:rsid w:val="00C427D3"/>
    <w:rsid w:val="00C42F41"/>
    <w:rsid w:val="00C45DCF"/>
    <w:rsid w:val="00C46C0F"/>
    <w:rsid w:val="00C46F27"/>
    <w:rsid w:val="00C47C0A"/>
    <w:rsid w:val="00C50CDC"/>
    <w:rsid w:val="00C50FE2"/>
    <w:rsid w:val="00C51566"/>
    <w:rsid w:val="00C542B2"/>
    <w:rsid w:val="00C55619"/>
    <w:rsid w:val="00C604EB"/>
    <w:rsid w:val="00C60A7F"/>
    <w:rsid w:val="00C612F4"/>
    <w:rsid w:val="00C6226B"/>
    <w:rsid w:val="00C62EDB"/>
    <w:rsid w:val="00C630D6"/>
    <w:rsid w:val="00C63B4A"/>
    <w:rsid w:val="00C64AA5"/>
    <w:rsid w:val="00C64D75"/>
    <w:rsid w:val="00C659C4"/>
    <w:rsid w:val="00C66E7B"/>
    <w:rsid w:val="00C67060"/>
    <w:rsid w:val="00C671D8"/>
    <w:rsid w:val="00C71D1F"/>
    <w:rsid w:val="00C74858"/>
    <w:rsid w:val="00C75FA4"/>
    <w:rsid w:val="00C76ADA"/>
    <w:rsid w:val="00C771D2"/>
    <w:rsid w:val="00C773A1"/>
    <w:rsid w:val="00C8036E"/>
    <w:rsid w:val="00C80FE7"/>
    <w:rsid w:val="00C81037"/>
    <w:rsid w:val="00C81BFA"/>
    <w:rsid w:val="00C82637"/>
    <w:rsid w:val="00C84D64"/>
    <w:rsid w:val="00C855E2"/>
    <w:rsid w:val="00C85A3F"/>
    <w:rsid w:val="00C85B95"/>
    <w:rsid w:val="00C86290"/>
    <w:rsid w:val="00C869F7"/>
    <w:rsid w:val="00C87AE3"/>
    <w:rsid w:val="00C87C78"/>
    <w:rsid w:val="00C90219"/>
    <w:rsid w:val="00C9029F"/>
    <w:rsid w:val="00C91B30"/>
    <w:rsid w:val="00C91B66"/>
    <w:rsid w:val="00C91F32"/>
    <w:rsid w:val="00C92A4A"/>
    <w:rsid w:val="00C92F45"/>
    <w:rsid w:val="00C93271"/>
    <w:rsid w:val="00C952CD"/>
    <w:rsid w:val="00C9545B"/>
    <w:rsid w:val="00C95945"/>
    <w:rsid w:val="00C96212"/>
    <w:rsid w:val="00C967C5"/>
    <w:rsid w:val="00C96B64"/>
    <w:rsid w:val="00C97059"/>
    <w:rsid w:val="00C970EB"/>
    <w:rsid w:val="00CA0281"/>
    <w:rsid w:val="00CA065A"/>
    <w:rsid w:val="00CA06E4"/>
    <w:rsid w:val="00CA1151"/>
    <w:rsid w:val="00CA43D7"/>
    <w:rsid w:val="00CA5EE2"/>
    <w:rsid w:val="00CB0CE8"/>
    <w:rsid w:val="00CB1882"/>
    <w:rsid w:val="00CB1DDC"/>
    <w:rsid w:val="00CB29A8"/>
    <w:rsid w:val="00CB2C54"/>
    <w:rsid w:val="00CB2D42"/>
    <w:rsid w:val="00CB4B74"/>
    <w:rsid w:val="00CB5E97"/>
    <w:rsid w:val="00CB6BF6"/>
    <w:rsid w:val="00CB7537"/>
    <w:rsid w:val="00CC05B8"/>
    <w:rsid w:val="00CC0CA8"/>
    <w:rsid w:val="00CC4CB6"/>
    <w:rsid w:val="00CC688C"/>
    <w:rsid w:val="00CC69A2"/>
    <w:rsid w:val="00CC6E35"/>
    <w:rsid w:val="00CC749F"/>
    <w:rsid w:val="00CD138A"/>
    <w:rsid w:val="00CD1B08"/>
    <w:rsid w:val="00CD2166"/>
    <w:rsid w:val="00CD2AA9"/>
    <w:rsid w:val="00CD2F2A"/>
    <w:rsid w:val="00CD3811"/>
    <w:rsid w:val="00CD3B00"/>
    <w:rsid w:val="00CD44F2"/>
    <w:rsid w:val="00CD506F"/>
    <w:rsid w:val="00CD74DD"/>
    <w:rsid w:val="00CD74EE"/>
    <w:rsid w:val="00CD77CB"/>
    <w:rsid w:val="00CE06F8"/>
    <w:rsid w:val="00CE08BC"/>
    <w:rsid w:val="00CE3620"/>
    <w:rsid w:val="00CE3984"/>
    <w:rsid w:val="00CE4237"/>
    <w:rsid w:val="00CE49F5"/>
    <w:rsid w:val="00CE4DE0"/>
    <w:rsid w:val="00CE5878"/>
    <w:rsid w:val="00CE6E77"/>
    <w:rsid w:val="00CE78A3"/>
    <w:rsid w:val="00CF2023"/>
    <w:rsid w:val="00CF28E1"/>
    <w:rsid w:val="00CF4C64"/>
    <w:rsid w:val="00CF56FE"/>
    <w:rsid w:val="00CF6726"/>
    <w:rsid w:val="00CF69DD"/>
    <w:rsid w:val="00CF701F"/>
    <w:rsid w:val="00CF7135"/>
    <w:rsid w:val="00CF75C0"/>
    <w:rsid w:val="00D01BB8"/>
    <w:rsid w:val="00D0347B"/>
    <w:rsid w:val="00D0353B"/>
    <w:rsid w:val="00D046C3"/>
    <w:rsid w:val="00D10CC0"/>
    <w:rsid w:val="00D110CF"/>
    <w:rsid w:val="00D13138"/>
    <w:rsid w:val="00D1381A"/>
    <w:rsid w:val="00D15652"/>
    <w:rsid w:val="00D21213"/>
    <w:rsid w:val="00D21F2D"/>
    <w:rsid w:val="00D22A4A"/>
    <w:rsid w:val="00D22AAD"/>
    <w:rsid w:val="00D23FEC"/>
    <w:rsid w:val="00D24DE5"/>
    <w:rsid w:val="00D26FAD"/>
    <w:rsid w:val="00D27942"/>
    <w:rsid w:val="00D31B2D"/>
    <w:rsid w:val="00D33B62"/>
    <w:rsid w:val="00D34BBB"/>
    <w:rsid w:val="00D36154"/>
    <w:rsid w:val="00D40519"/>
    <w:rsid w:val="00D41E3C"/>
    <w:rsid w:val="00D42A22"/>
    <w:rsid w:val="00D4310A"/>
    <w:rsid w:val="00D4312F"/>
    <w:rsid w:val="00D44273"/>
    <w:rsid w:val="00D44B04"/>
    <w:rsid w:val="00D44DE8"/>
    <w:rsid w:val="00D46292"/>
    <w:rsid w:val="00D46932"/>
    <w:rsid w:val="00D46C40"/>
    <w:rsid w:val="00D46EB4"/>
    <w:rsid w:val="00D518D3"/>
    <w:rsid w:val="00D51C23"/>
    <w:rsid w:val="00D5248C"/>
    <w:rsid w:val="00D52BBC"/>
    <w:rsid w:val="00D536F8"/>
    <w:rsid w:val="00D53A38"/>
    <w:rsid w:val="00D55C83"/>
    <w:rsid w:val="00D56861"/>
    <w:rsid w:val="00D56E58"/>
    <w:rsid w:val="00D57EEF"/>
    <w:rsid w:val="00D619D6"/>
    <w:rsid w:val="00D6403F"/>
    <w:rsid w:val="00D64152"/>
    <w:rsid w:val="00D641DF"/>
    <w:rsid w:val="00D646AC"/>
    <w:rsid w:val="00D666A2"/>
    <w:rsid w:val="00D71055"/>
    <w:rsid w:val="00D75395"/>
    <w:rsid w:val="00D75B92"/>
    <w:rsid w:val="00D75D3C"/>
    <w:rsid w:val="00D7628F"/>
    <w:rsid w:val="00D773A2"/>
    <w:rsid w:val="00D811D8"/>
    <w:rsid w:val="00D81465"/>
    <w:rsid w:val="00D81A16"/>
    <w:rsid w:val="00D81A49"/>
    <w:rsid w:val="00D821E4"/>
    <w:rsid w:val="00D833B5"/>
    <w:rsid w:val="00D852B9"/>
    <w:rsid w:val="00D85B25"/>
    <w:rsid w:val="00D869F2"/>
    <w:rsid w:val="00D871E6"/>
    <w:rsid w:val="00D90A1C"/>
    <w:rsid w:val="00D92D59"/>
    <w:rsid w:val="00D93047"/>
    <w:rsid w:val="00D935A9"/>
    <w:rsid w:val="00D94B73"/>
    <w:rsid w:val="00D94BEB"/>
    <w:rsid w:val="00D94E57"/>
    <w:rsid w:val="00D95544"/>
    <w:rsid w:val="00D96007"/>
    <w:rsid w:val="00D969AF"/>
    <w:rsid w:val="00D9728D"/>
    <w:rsid w:val="00DA1572"/>
    <w:rsid w:val="00DA17EC"/>
    <w:rsid w:val="00DA1C89"/>
    <w:rsid w:val="00DA27AC"/>
    <w:rsid w:val="00DA310E"/>
    <w:rsid w:val="00DA37C6"/>
    <w:rsid w:val="00DA6225"/>
    <w:rsid w:val="00DA6DE5"/>
    <w:rsid w:val="00DA763D"/>
    <w:rsid w:val="00DB107F"/>
    <w:rsid w:val="00DB5DF1"/>
    <w:rsid w:val="00DB5E80"/>
    <w:rsid w:val="00DB5FCA"/>
    <w:rsid w:val="00DB632F"/>
    <w:rsid w:val="00DB7DC0"/>
    <w:rsid w:val="00DC07F7"/>
    <w:rsid w:val="00DC1763"/>
    <w:rsid w:val="00DC2370"/>
    <w:rsid w:val="00DC34A1"/>
    <w:rsid w:val="00DC35FC"/>
    <w:rsid w:val="00DC5470"/>
    <w:rsid w:val="00DC56B7"/>
    <w:rsid w:val="00DC5C91"/>
    <w:rsid w:val="00DC6E6D"/>
    <w:rsid w:val="00DC74A1"/>
    <w:rsid w:val="00DD01B4"/>
    <w:rsid w:val="00DD09DB"/>
    <w:rsid w:val="00DD0B60"/>
    <w:rsid w:val="00DD0E70"/>
    <w:rsid w:val="00DD1DE6"/>
    <w:rsid w:val="00DD20C0"/>
    <w:rsid w:val="00DD3915"/>
    <w:rsid w:val="00DD51E4"/>
    <w:rsid w:val="00DD5337"/>
    <w:rsid w:val="00DD6330"/>
    <w:rsid w:val="00DE219E"/>
    <w:rsid w:val="00DE2955"/>
    <w:rsid w:val="00DE2A89"/>
    <w:rsid w:val="00DE2D54"/>
    <w:rsid w:val="00DE3108"/>
    <w:rsid w:val="00DE3A8B"/>
    <w:rsid w:val="00DF057F"/>
    <w:rsid w:val="00DF089E"/>
    <w:rsid w:val="00DF19D3"/>
    <w:rsid w:val="00DF2671"/>
    <w:rsid w:val="00DF2B1F"/>
    <w:rsid w:val="00DF3375"/>
    <w:rsid w:val="00DF3E79"/>
    <w:rsid w:val="00DF5731"/>
    <w:rsid w:val="00DF7325"/>
    <w:rsid w:val="00E0004B"/>
    <w:rsid w:val="00E00D87"/>
    <w:rsid w:val="00E0203E"/>
    <w:rsid w:val="00E02A02"/>
    <w:rsid w:val="00E034BA"/>
    <w:rsid w:val="00E036CE"/>
    <w:rsid w:val="00E04693"/>
    <w:rsid w:val="00E04D70"/>
    <w:rsid w:val="00E05F02"/>
    <w:rsid w:val="00E06AFC"/>
    <w:rsid w:val="00E0734B"/>
    <w:rsid w:val="00E1256E"/>
    <w:rsid w:val="00E14B08"/>
    <w:rsid w:val="00E15D89"/>
    <w:rsid w:val="00E15E82"/>
    <w:rsid w:val="00E23247"/>
    <w:rsid w:val="00E23467"/>
    <w:rsid w:val="00E23F30"/>
    <w:rsid w:val="00E266E9"/>
    <w:rsid w:val="00E26C12"/>
    <w:rsid w:val="00E27394"/>
    <w:rsid w:val="00E308CF"/>
    <w:rsid w:val="00E31CDA"/>
    <w:rsid w:val="00E32F59"/>
    <w:rsid w:val="00E338C2"/>
    <w:rsid w:val="00E33C91"/>
    <w:rsid w:val="00E33D43"/>
    <w:rsid w:val="00E34996"/>
    <w:rsid w:val="00E36A2B"/>
    <w:rsid w:val="00E41405"/>
    <w:rsid w:val="00E4198D"/>
    <w:rsid w:val="00E41EEB"/>
    <w:rsid w:val="00E42846"/>
    <w:rsid w:val="00E454AA"/>
    <w:rsid w:val="00E45F8C"/>
    <w:rsid w:val="00E46A64"/>
    <w:rsid w:val="00E51270"/>
    <w:rsid w:val="00E54573"/>
    <w:rsid w:val="00E54804"/>
    <w:rsid w:val="00E54B53"/>
    <w:rsid w:val="00E54D99"/>
    <w:rsid w:val="00E553DB"/>
    <w:rsid w:val="00E5571B"/>
    <w:rsid w:val="00E57BFA"/>
    <w:rsid w:val="00E60CB9"/>
    <w:rsid w:val="00E61368"/>
    <w:rsid w:val="00E61903"/>
    <w:rsid w:val="00E61AFA"/>
    <w:rsid w:val="00E63169"/>
    <w:rsid w:val="00E638DF"/>
    <w:rsid w:val="00E63ACD"/>
    <w:rsid w:val="00E6472A"/>
    <w:rsid w:val="00E64B6C"/>
    <w:rsid w:val="00E65350"/>
    <w:rsid w:val="00E65E8A"/>
    <w:rsid w:val="00E668BE"/>
    <w:rsid w:val="00E7078A"/>
    <w:rsid w:val="00E71318"/>
    <w:rsid w:val="00E7218A"/>
    <w:rsid w:val="00E72B65"/>
    <w:rsid w:val="00E736B8"/>
    <w:rsid w:val="00E73795"/>
    <w:rsid w:val="00E74727"/>
    <w:rsid w:val="00E752AC"/>
    <w:rsid w:val="00E75824"/>
    <w:rsid w:val="00E766DA"/>
    <w:rsid w:val="00E76888"/>
    <w:rsid w:val="00E76C93"/>
    <w:rsid w:val="00E80CAE"/>
    <w:rsid w:val="00E822E3"/>
    <w:rsid w:val="00E83337"/>
    <w:rsid w:val="00E842F8"/>
    <w:rsid w:val="00E84993"/>
    <w:rsid w:val="00E84EE4"/>
    <w:rsid w:val="00E86793"/>
    <w:rsid w:val="00E87FD5"/>
    <w:rsid w:val="00E9050D"/>
    <w:rsid w:val="00E90987"/>
    <w:rsid w:val="00E913B6"/>
    <w:rsid w:val="00E92AD3"/>
    <w:rsid w:val="00E93E09"/>
    <w:rsid w:val="00E93F34"/>
    <w:rsid w:val="00E94596"/>
    <w:rsid w:val="00E94C73"/>
    <w:rsid w:val="00E94D05"/>
    <w:rsid w:val="00E95808"/>
    <w:rsid w:val="00E95A32"/>
    <w:rsid w:val="00E96B2D"/>
    <w:rsid w:val="00E97A94"/>
    <w:rsid w:val="00E97AE2"/>
    <w:rsid w:val="00EA00AB"/>
    <w:rsid w:val="00EA1F0B"/>
    <w:rsid w:val="00EA2FEB"/>
    <w:rsid w:val="00EA3046"/>
    <w:rsid w:val="00EA3716"/>
    <w:rsid w:val="00EA4651"/>
    <w:rsid w:val="00EA4CFB"/>
    <w:rsid w:val="00EA52AA"/>
    <w:rsid w:val="00EA5FFF"/>
    <w:rsid w:val="00EA62D8"/>
    <w:rsid w:val="00EA67B1"/>
    <w:rsid w:val="00EB11D3"/>
    <w:rsid w:val="00EB25AD"/>
    <w:rsid w:val="00EB3708"/>
    <w:rsid w:val="00EB611C"/>
    <w:rsid w:val="00EB6764"/>
    <w:rsid w:val="00EB6BD3"/>
    <w:rsid w:val="00EB78FE"/>
    <w:rsid w:val="00EC0742"/>
    <w:rsid w:val="00EC0DF0"/>
    <w:rsid w:val="00EC29E3"/>
    <w:rsid w:val="00EC322B"/>
    <w:rsid w:val="00EC4A02"/>
    <w:rsid w:val="00EC52FE"/>
    <w:rsid w:val="00EC6910"/>
    <w:rsid w:val="00EC6EAD"/>
    <w:rsid w:val="00ED2C3F"/>
    <w:rsid w:val="00ED3507"/>
    <w:rsid w:val="00ED41D4"/>
    <w:rsid w:val="00ED592D"/>
    <w:rsid w:val="00ED7E66"/>
    <w:rsid w:val="00EE5221"/>
    <w:rsid w:val="00EE59C2"/>
    <w:rsid w:val="00EE60EA"/>
    <w:rsid w:val="00EE67AD"/>
    <w:rsid w:val="00EE6FCC"/>
    <w:rsid w:val="00EE72D2"/>
    <w:rsid w:val="00EF0E5F"/>
    <w:rsid w:val="00EF3C81"/>
    <w:rsid w:val="00EF3D08"/>
    <w:rsid w:val="00EF4FE8"/>
    <w:rsid w:val="00EF64DC"/>
    <w:rsid w:val="00EF68F4"/>
    <w:rsid w:val="00EF7895"/>
    <w:rsid w:val="00EF7BC3"/>
    <w:rsid w:val="00F00108"/>
    <w:rsid w:val="00F00C64"/>
    <w:rsid w:val="00F01022"/>
    <w:rsid w:val="00F01A39"/>
    <w:rsid w:val="00F025F3"/>
    <w:rsid w:val="00F03363"/>
    <w:rsid w:val="00F037CF"/>
    <w:rsid w:val="00F03D3A"/>
    <w:rsid w:val="00F04890"/>
    <w:rsid w:val="00F0531A"/>
    <w:rsid w:val="00F05B0C"/>
    <w:rsid w:val="00F05E17"/>
    <w:rsid w:val="00F06096"/>
    <w:rsid w:val="00F060BE"/>
    <w:rsid w:val="00F071C1"/>
    <w:rsid w:val="00F0746B"/>
    <w:rsid w:val="00F100E2"/>
    <w:rsid w:val="00F11A5C"/>
    <w:rsid w:val="00F11FA7"/>
    <w:rsid w:val="00F120D2"/>
    <w:rsid w:val="00F14817"/>
    <w:rsid w:val="00F159DF"/>
    <w:rsid w:val="00F1643C"/>
    <w:rsid w:val="00F16D3A"/>
    <w:rsid w:val="00F17F37"/>
    <w:rsid w:val="00F212E5"/>
    <w:rsid w:val="00F221B1"/>
    <w:rsid w:val="00F231CF"/>
    <w:rsid w:val="00F2366D"/>
    <w:rsid w:val="00F23CDE"/>
    <w:rsid w:val="00F24570"/>
    <w:rsid w:val="00F253C0"/>
    <w:rsid w:val="00F25504"/>
    <w:rsid w:val="00F2575F"/>
    <w:rsid w:val="00F2701E"/>
    <w:rsid w:val="00F27A7C"/>
    <w:rsid w:val="00F30FD5"/>
    <w:rsid w:val="00F318E6"/>
    <w:rsid w:val="00F32423"/>
    <w:rsid w:val="00F34DBA"/>
    <w:rsid w:val="00F34F99"/>
    <w:rsid w:val="00F368CC"/>
    <w:rsid w:val="00F36C65"/>
    <w:rsid w:val="00F36F73"/>
    <w:rsid w:val="00F3726D"/>
    <w:rsid w:val="00F400E8"/>
    <w:rsid w:val="00F411F2"/>
    <w:rsid w:val="00F41965"/>
    <w:rsid w:val="00F41C58"/>
    <w:rsid w:val="00F41FFF"/>
    <w:rsid w:val="00F4274C"/>
    <w:rsid w:val="00F42F11"/>
    <w:rsid w:val="00F4354F"/>
    <w:rsid w:val="00F4399C"/>
    <w:rsid w:val="00F47ED3"/>
    <w:rsid w:val="00F50E11"/>
    <w:rsid w:val="00F51361"/>
    <w:rsid w:val="00F530FD"/>
    <w:rsid w:val="00F54FC8"/>
    <w:rsid w:val="00F55111"/>
    <w:rsid w:val="00F55251"/>
    <w:rsid w:val="00F55ED2"/>
    <w:rsid w:val="00F560CE"/>
    <w:rsid w:val="00F60933"/>
    <w:rsid w:val="00F63D7B"/>
    <w:rsid w:val="00F64382"/>
    <w:rsid w:val="00F64CA8"/>
    <w:rsid w:val="00F65703"/>
    <w:rsid w:val="00F6712A"/>
    <w:rsid w:val="00F67199"/>
    <w:rsid w:val="00F70504"/>
    <w:rsid w:val="00F70823"/>
    <w:rsid w:val="00F7168A"/>
    <w:rsid w:val="00F72800"/>
    <w:rsid w:val="00F73651"/>
    <w:rsid w:val="00F739CC"/>
    <w:rsid w:val="00F73E19"/>
    <w:rsid w:val="00F73E8A"/>
    <w:rsid w:val="00F74AF1"/>
    <w:rsid w:val="00F75128"/>
    <w:rsid w:val="00F75354"/>
    <w:rsid w:val="00F75C98"/>
    <w:rsid w:val="00F812C3"/>
    <w:rsid w:val="00F813D9"/>
    <w:rsid w:val="00F81547"/>
    <w:rsid w:val="00F816CA"/>
    <w:rsid w:val="00F82F6E"/>
    <w:rsid w:val="00F83811"/>
    <w:rsid w:val="00F852F4"/>
    <w:rsid w:val="00F86CDD"/>
    <w:rsid w:val="00F87AEF"/>
    <w:rsid w:val="00F90099"/>
    <w:rsid w:val="00F900D6"/>
    <w:rsid w:val="00F90148"/>
    <w:rsid w:val="00F90740"/>
    <w:rsid w:val="00F90A02"/>
    <w:rsid w:val="00F9312B"/>
    <w:rsid w:val="00F93E33"/>
    <w:rsid w:val="00F947CF"/>
    <w:rsid w:val="00F963C9"/>
    <w:rsid w:val="00F97491"/>
    <w:rsid w:val="00F97D01"/>
    <w:rsid w:val="00FA02D8"/>
    <w:rsid w:val="00FA13D0"/>
    <w:rsid w:val="00FA159C"/>
    <w:rsid w:val="00FA1A76"/>
    <w:rsid w:val="00FA22C1"/>
    <w:rsid w:val="00FA2B46"/>
    <w:rsid w:val="00FA3702"/>
    <w:rsid w:val="00FA4327"/>
    <w:rsid w:val="00FA5B71"/>
    <w:rsid w:val="00FA7652"/>
    <w:rsid w:val="00FB00B9"/>
    <w:rsid w:val="00FB06BF"/>
    <w:rsid w:val="00FB40F3"/>
    <w:rsid w:val="00FB456C"/>
    <w:rsid w:val="00FB481B"/>
    <w:rsid w:val="00FB6757"/>
    <w:rsid w:val="00FB6FD8"/>
    <w:rsid w:val="00FB7132"/>
    <w:rsid w:val="00FC0E2B"/>
    <w:rsid w:val="00FC2E88"/>
    <w:rsid w:val="00FC331F"/>
    <w:rsid w:val="00FC44D5"/>
    <w:rsid w:val="00FC50DA"/>
    <w:rsid w:val="00FC5C75"/>
    <w:rsid w:val="00FC6B10"/>
    <w:rsid w:val="00FC7C28"/>
    <w:rsid w:val="00FD05C8"/>
    <w:rsid w:val="00FD06DD"/>
    <w:rsid w:val="00FD1BFB"/>
    <w:rsid w:val="00FD2873"/>
    <w:rsid w:val="00FD3882"/>
    <w:rsid w:val="00FD4E69"/>
    <w:rsid w:val="00FD522F"/>
    <w:rsid w:val="00FD5939"/>
    <w:rsid w:val="00FD59C7"/>
    <w:rsid w:val="00FD6222"/>
    <w:rsid w:val="00FD6B42"/>
    <w:rsid w:val="00FD6D2A"/>
    <w:rsid w:val="00FE081B"/>
    <w:rsid w:val="00FE1310"/>
    <w:rsid w:val="00FE1F72"/>
    <w:rsid w:val="00FE2166"/>
    <w:rsid w:val="00FE2212"/>
    <w:rsid w:val="00FE348A"/>
    <w:rsid w:val="00FE4794"/>
    <w:rsid w:val="00FE52B3"/>
    <w:rsid w:val="00FE5438"/>
    <w:rsid w:val="00FE5567"/>
    <w:rsid w:val="00FE73F3"/>
    <w:rsid w:val="00FE7842"/>
    <w:rsid w:val="00FF2A79"/>
    <w:rsid w:val="00FF377D"/>
    <w:rsid w:val="00FF49AC"/>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635A"/>
  <w15:chartTrackingRefBased/>
  <w15:docId w15:val="{D6B7469A-F29A-4B20-9CB6-42E37B14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caption" w:semiHidden="1" w:unhideWhenUsed="1" w:qFormat="1"/>
    <w:lsdException w:name="Title" w:uiPriority="1" w:qFormat="1"/>
    <w:lsdException w:name="Body Text" w:uiPriority="1" w:qFormat="1"/>
    <w:lsdException w:name="Subtitle" w:uiPriority="99"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691"/>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iPriority w:val="1"/>
    <w:unhideWhenUsed/>
    <w:qFormat/>
    <w:rsid w:val="008E3BF6"/>
    <w:pPr>
      <w:spacing w:after="120" w:line="276" w:lineRule="auto"/>
    </w:pPr>
    <w:rPr>
      <w:rFonts w:eastAsia="Calibri"/>
      <w:szCs w:val="22"/>
    </w:rPr>
  </w:style>
  <w:style w:type="character" w:customStyle="1" w:styleId="BodyTextChar">
    <w:name w:val="Body Text Char"/>
    <w:link w:val="BodyText"/>
    <w:uiPriority w:val="1"/>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aliases w:val="Footnote,Footnote Text Char Char,Fußnotentextf"/>
    <w:basedOn w:val="Normal"/>
    <w:link w:val="FootnoteTextChar"/>
    <w:semiHidden/>
    <w:rsid w:val="006B1881"/>
    <w:rPr>
      <w:sz w:val="20"/>
    </w:rPr>
  </w:style>
  <w:style w:type="character" w:styleId="FootnoteReference">
    <w:name w:val="footnote reference"/>
    <w:aliases w:val="fr"/>
    <w:semiHidden/>
    <w:rsid w:val="006B1881"/>
    <w:rPr>
      <w:vertAlign w:val="superscript"/>
    </w:rPr>
  </w:style>
  <w:style w:type="paragraph" w:styleId="TOC1">
    <w:name w:val="toc 1"/>
    <w:basedOn w:val="Normal"/>
    <w:next w:val="Normal"/>
    <w:autoRedefine/>
    <w:uiPriority w:val="1"/>
    <w:qFormat/>
    <w:rsid w:val="00C970EB"/>
    <w:pPr>
      <w:tabs>
        <w:tab w:val="left" w:pos="480"/>
        <w:tab w:val="right" w:leader="dot" w:pos="9713"/>
      </w:tabs>
    </w:pPr>
    <w:rPr>
      <w:noProof/>
    </w:rPr>
  </w:style>
  <w:style w:type="paragraph" w:styleId="TOC2">
    <w:name w:val="toc 2"/>
    <w:basedOn w:val="Normal"/>
    <w:next w:val="Normal"/>
    <w:autoRedefine/>
    <w:uiPriority w:val="1"/>
    <w:qFormat/>
    <w:rsid w:val="00C970EB"/>
    <w:pPr>
      <w:ind w:left="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202BA8"/>
    <w:rPr>
      <w:color w:val="605E5C"/>
      <w:shd w:val="clear" w:color="auto" w:fill="E1DFDD"/>
    </w:rPr>
  </w:style>
  <w:style w:type="character" w:customStyle="1" w:styleId="tlid-translation">
    <w:name w:val="tlid-translation"/>
    <w:basedOn w:val="DefaultParagraphFont"/>
    <w:rsid w:val="00EC6910"/>
  </w:style>
  <w:style w:type="paragraph" w:customStyle="1" w:styleId="Default">
    <w:name w:val="Default"/>
    <w:rsid w:val="00EC6910"/>
    <w:pPr>
      <w:autoSpaceDE w:val="0"/>
      <w:autoSpaceDN w:val="0"/>
      <w:adjustRightInd w:val="0"/>
    </w:pPr>
    <w:rPr>
      <w:rFonts w:eastAsiaTheme="minorHAnsi"/>
      <w:color w:val="000000"/>
      <w:sz w:val="24"/>
      <w:szCs w:val="24"/>
      <w:lang w:val="en-US" w:eastAsia="en-US"/>
    </w:rPr>
  </w:style>
  <w:style w:type="character" w:customStyle="1" w:styleId="jlqj4b">
    <w:name w:val="jlqj4b"/>
    <w:basedOn w:val="DefaultParagraphFont"/>
    <w:rsid w:val="004B26C0"/>
  </w:style>
  <w:style w:type="paragraph" w:styleId="HTMLPreformatted">
    <w:name w:val="HTML Preformatted"/>
    <w:basedOn w:val="Normal"/>
    <w:link w:val="HTMLPreformattedChar"/>
    <w:rsid w:val="00F812C3"/>
    <w:rPr>
      <w:rFonts w:ascii="Consolas" w:hAnsi="Consolas"/>
      <w:sz w:val="20"/>
    </w:rPr>
  </w:style>
  <w:style w:type="character" w:customStyle="1" w:styleId="HTMLPreformattedChar">
    <w:name w:val="HTML Preformatted Char"/>
    <w:basedOn w:val="DefaultParagraphFont"/>
    <w:link w:val="HTMLPreformatted"/>
    <w:rsid w:val="00F812C3"/>
    <w:rPr>
      <w:rFonts w:ascii="Consolas" w:hAnsi="Consolas"/>
      <w:lang w:val="lt-LT" w:eastAsia="en-US"/>
    </w:rPr>
  </w:style>
  <w:style w:type="character" w:customStyle="1" w:styleId="FootnoteTextChar">
    <w:name w:val="Footnote Text Char"/>
    <w:aliases w:val="Footnote Char,Footnote Text Char Char Char,Fußnotentextf Char"/>
    <w:basedOn w:val="DefaultParagraphFont"/>
    <w:link w:val="FootnoteText"/>
    <w:semiHidden/>
    <w:locked/>
    <w:rsid w:val="00244B1F"/>
    <w:rPr>
      <w:lang w:val="lt-LT" w:eastAsia="en-US"/>
    </w:rPr>
  </w:style>
  <w:style w:type="paragraph" w:styleId="Subtitle">
    <w:name w:val="Subtitle"/>
    <w:basedOn w:val="Normal"/>
    <w:link w:val="SubtitleChar"/>
    <w:uiPriority w:val="99"/>
    <w:qFormat/>
    <w:rsid w:val="00244B1F"/>
    <w:rPr>
      <w:szCs w:val="24"/>
      <w:u w:val="single"/>
      <w:lang w:val="en-US"/>
    </w:rPr>
  </w:style>
  <w:style w:type="character" w:customStyle="1" w:styleId="SubtitleChar">
    <w:name w:val="Subtitle Char"/>
    <w:basedOn w:val="DefaultParagraphFont"/>
    <w:link w:val="Subtitle"/>
    <w:uiPriority w:val="99"/>
    <w:rsid w:val="00244B1F"/>
    <w:rPr>
      <w:sz w:val="24"/>
      <w:szCs w:val="24"/>
      <w:u w:val="single"/>
      <w:lang w:val="en-US" w:eastAsia="en-US"/>
    </w:rPr>
  </w:style>
  <w:style w:type="paragraph" w:customStyle="1" w:styleId="TableParagraph">
    <w:name w:val="Table Paragraph"/>
    <w:basedOn w:val="Normal"/>
    <w:uiPriority w:val="1"/>
    <w:qFormat/>
    <w:rsid w:val="00390B4A"/>
    <w:pPr>
      <w:widowControl w:val="0"/>
      <w:autoSpaceDE w:val="0"/>
      <w:autoSpaceDN w:val="0"/>
    </w:pPr>
    <w:rPr>
      <w:sz w:val="22"/>
      <w:szCs w:val="22"/>
    </w:rPr>
  </w:style>
  <w:style w:type="paragraph" w:styleId="Title">
    <w:name w:val="Title"/>
    <w:basedOn w:val="Normal"/>
    <w:link w:val="TitleChar"/>
    <w:uiPriority w:val="1"/>
    <w:qFormat/>
    <w:rsid w:val="008C331D"/>
    <w:pPr>
      <w:widowControl w:val="0"/>
      <w:autoSpaceDE w:val="0"/>
      <w:autoSpaceDN w:val="0"/>
      <w:spacing w:before="234"/>
      <w:ind w:left="1050" w:right="836"/>
      <w:jc w:val="center"/>
    </w:pPr>
    <w:rPr>
      <w:b/>
      <w:bCs/>
      <w:sz w:val="32"/>
      <w:szCs w:val="32"/>
    </w:rPr>
  </w:style>
  <w:style w:type="character" w:customStyle="1" w:styleId="TitleChar">
    <w:name w:val="Title Char"/>
    <w:basedOn w:val="DefaultParagraphFont"/>
    <w:link w:val="Title"/>
    <w:uiPriority w:val="1"/>
    <w:rsid w:val="008C331D"/>
    <w:rPr>
      <w:b/>
      <w:bCs/>
      <w:sz w:val="32"/>
      <w:szCs w:val="32"/>
      <w:lang w:val="lt-LT" w:eastAsia="en-US"/>
    </w:rPr>
  </w:style>
  <w:style w:type="table" w:customStyle="1" w:styleId="TableGrid1">
    <w:name w:val="Table Grid1"/>
    <w:basedOn w:val="TableNormal"/>
    <w:next w:val="TableGrid"/>
    <w:rsid w:val="00F75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E379B"/>
    <w:pPr>
      <w:spacing w:before="100" w:beforeAutospacing="1" w:after="100" w:afterAutospacing="1"/>
    </w:pPr>
    <w:rPr>
      <w:szCs w:val="24"/>
      <w:lang w:val="en-US" w:eastAsia="en-GB"/>
    </w:rPr>
  </w:style>
  <w:style w:type="character" w:customStyle="1" w:styleId="sitemappagename">
    <w:name w:val="sitemappagename"/>
    <w:basedOn w:val="DefaultParagraphFont"/>
    <w:rsid w:val="00A457B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8434B"/>
    <w:rPr>
      <w:sz w:val="24"/>
      <w:lang w:val="lt-LT" w:eastAsia="en-US"/>
    </w:rPr>
  </w:style>
  <w:style w:type="table" w:styleId="TableGridLight">
    <w:name w:val="Grid Table Light"/>
    <w:basedOn w:val="TableNormal"/>
    <w:uiPriority w:val="40"/>
    <w:rsid w:val="004C29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661">
      <w:bodyDiv w:val="1"/>
      <w:marLeft w:val="0"/>
      <w:marRight w:val="0"/>
      <w:marTop w:val="0"/>
      <w:marBottom w:val="0"/>
      <w:divBdr>
        <w:top w:val="none" w:sz="0" w:space="0" w:color="auto"/>
        <w:left w:val="none" w:sz="0" w:space="0" w:color="auto"/>
        <w:bottom w:val="none" w:sz="0" w:space="0" w:color="auto"/>
        <w:right w:val="none" w:sz="0" w:space="0" w:color="auto"/>
      </w:divBdr>
    </w:div>
    <w:div w:id="26680156">
      <w:bodyDiv w:val="1"/>
      <w:marLeft w:val="0"/>
      <w:marRight w:val="0"/>
      <w:marTop w:val="0"/>
      <w:marBottom w:val="0"/>
      <w:divBdr>
        <w:top w:val="none" w:sz="0" w:space="0" w:color="auto"/>
        <w:left w:val="none" w:sz="0" w:space="0" w:color="auto"/>
        <w:bottom w:val="none" w:sz="0" w:space="0" w:color="auto"/>
        <w:right w:val="none" w:sz="0" w:space="0" w:color="auto"/>
      </w:divBdr>
    </w:div>
    <w:div w:id="51198860">
      <w:bodyDiv w:val="1"/>
      <w:marLeft w:val="0"/>
      <w:marRight w:val="0"/>
      <w:marTop w:val="0"/>
      <w:marBottom w:val="0"/>
      <w:divBdr>
        <w:top w:val="none" w:sz="0" w:space="0" w:color="auto"/>
        <w:left w:val="none" w:sz="0" w:space="0" w:color="auto"/>
        <w:bottom w:val="none" w:sz="0" w:space="0" w:color="auto"/>
        <w:right w:val="none" w:sz="0" w:space="0" w:color="auto"/>
      </w:divBdr>
    </w:div>
    <w:div w:id="59445003">
      <w:bodyDiv w:val="1"/>
      <w:marLeft w:val="0"/>
      <w:marRight w:val="0"/>
      <w:marTop w:val="0"/>
      <w:marBottom w:val="0"/>
      <w:divBdr>
        <w:top w:val="none" w:sz="0" w:space="0" w:color="auto"/>
        <w:left w:val="none" w:sz="0" w:space="0" w:color="auto"/>
        <w:bottom w:val="none" w:sz="0" w:space="0" w:color="auto"/>
        <w:right w:val="none" w:sz="0" w:space="0" w:color="auto"/>
      </w:divBdr>
    </w:div>
    <w:div w:id="64884384">
      <w:bodyDiv w:val="1"/>
      <w:marLeft w:val="0"/>
      <w:marRight w:val="0"/>
      <w:marTop w:val="0"/>
      <w:marBottom w:val="0"/>
      <w:divBdr>
        <w:top w:val="none" w:sz="0" w:space="0" w:color="auto"/>
        <w:left w:val="none" w:sz="0" w:space="0" w:color="auto"/>
        <w:bottom w:val="none" w:sz="0" w:space="0" w:color="auto"/>
        <w:right w:val="none" w:sz="0" w:space="0" w:color="auto"/>
      </w:divBdr>
    </w:div>
    <w:div w:id="67309710">
      <w:bodyDiv w:val="1"/>
      <w:marLeft w:val="0"/>
      <w:marRight w:val="0"/>
      <w:marTop w:val="0"/>
      <w:marBottom w:val="0"/>
      <w:divBdr>
        <w:top w:val="none" w:sz="0" w:space="0" w:color="auto"/>
        <w:left w:val="none" w:sz="0" w:space="0" w:color="auto"/>
        <w:bottom w:val="none" w:sz="0" w:space="0" w:color="auto"/>
        <w:right w:val="none" w:sz="0" w:space="0" w:color="auto"/>
      </w:divBdr>
    </w:div>
    <w:div w:id="113523158">
      <w:bodyDiv w:val="1"/>
      <w:marLeft w:val="0"/>
      <w:marRight w:val="0"/>
      <w:marTop w:val="0"/>
      <w:marBottom w:val="0"/>
      <w:divBdr>
        <w:top w:val="none" w:sz="0" w:space="0" w:color="auto"/>
        <w:left w:val="none" w:sz="0" w:space="0" w:color="auto"/>
        <w:bottom w:val="none" w:sz="0" w:space="0" w:color="auto"/>
        <w:right w:val="none" w:sz="0" w:space="0" w:color="auto"/>
      </w:divBdr>
    </w:div>
    <w:div w:id="161434074">
      <w:bodyDiv w:val="1"/>
      <w:marLeft w:val="0"/>
      <w:marRight w:val="0"/>
      <w:marTop w:val="0"/>
      <w:marBottom w:val="0"/>
      <w:divBdr>
        <w:top w:val="none" w:sz="0" w:space="0" w:color="auto"/>
        <w:left w:val="none" w:sz="0" w:space="0" w:color="auto"/>
        <w:bottom w:val="none" w:sz="0" w:space="0" w:color="auto"/>
        <w:right w:val="none" w:sz="0" w:space="0" w:color="auto"/>
      </w:divBdr>
    </w:div>
    <w:div w:id="193930855">
      <w:bodyDiv w:val="1"/>
      <w:marLeft w:val="0"/>
      <w:marRight w:val="0"/>
      <w:marTop w:val="0"/>
      <w:marBottom w:val="0"/>
      <w:divBdr>
        <w:top w:val="none" w:sz="0" w:space="0" w:color="auto"/>
        <w:left w:val="none" w:sz="0" w:space="0" w:color="auto"/>
        <w:bottom w:val="none" w:sz="0" w:space="0" w:color="auto"/>
        <w:right w:val="none" w:sz="0" w:space="0" w:color="auto"/>
      </w:divBdr>
    </w:div>
    <w:div w:id="231088488">
      <w:bodyDiv w:val="1"/>
      <w:marLeft w:val="0"/>
      <w:marRight w:val="0"/>
      <w:marTop w:val="0"/>
      <w:marBottom w:val="0"/>
      <w:divBdr>
        <w:top w:val="none" w:sz="0" w:space="0" w:color="auto"/>
        <w:left w:val="none" w:sz="0" w:space="0" w:color="auto"/>
        <w:bottom w:val="none" w:sz="0" w:space="0" w:color="auto"/>
        <w:right w:val="none" w:sz="0" w:space="0" w:color="auto"/>
      </w:divBdr>
    </w:div>
    <w:div w:id="235870559">
      <w:bodyDiv w:val="1"/>
      <w:marLeft w:val="0"/>
      <w:marRight w:val="0"/>
      <w:marTop w:val="0"/>
      <w:marBottom w:val="0"/>
      <w:divBdr>
        <w:top w:val="none" w:sz="0" w:space="0" w:color="auto"/>
        <w:left w:val="none" w:sz="0" w:space="0" w:color="auto"/>
        <w:bottom w:val="none" w:sz="0" w:space="0" w:color="auto"/>
        <w:right w:val="none" w:sz="0" w:space="0" w:color="auto"/>
      </w:divBdr>
    </w:div>
    <w:div w:id="246424169">
      <w:bodyDiv w:val="1"/>
      <w:marLeft w:val="0"/>
      <w:marRight w:val="0"/>
      <w:marTop w:val="0"/>
      <w:marBottom w:val="0"/>
      <w:divBdr>
        <w:top w:val="none" w:sz="0" w:space="0" w:color="auto"/>
        <w:left w:val="none" w:sz="0" w:space="0" w:color="auto"/>
        <w:bottom w:val="none" w:sz="0" w:space="0" w:color="auto"/>
        <w:right w:val="none" w:sz="0" w:space="0" w:color="auto"/>
      </w:divBdr>
    </w:div>
    <w:div w:id="247036097">
      <w:bodyDiv w:val="1"/>
      <w:marLeft w:val="0"/>
      <w:marRight w:val="0"/>
      <w:marTop w:val="0"/>
      <w:marBottom w:val="0"/>
      <w:divBdr>
        <w:top w:val="none" w:sz="0" w:space="0" w:color="auto"/>
        <w:left w:val="none" w:sz="0" w:space="0" w:color="auto"/>
        <w:bottom w:val="none" w:sz="0" w:space="0" w:color="auto"/>
        <w:right w:val="none" w:sz="0" w:space="0" w:color="auto"/>
      </w:divBdr>
    </w:div>
    <w:div w:id="272131436">
      <w:bodyDiv w:val="1"/>
      <w:marLeft w:val="0"/>
      <w:marRight w:val="0"/>
      <w:marTop w:val="0"/>
      <w:marBottom w:val="0"/>
      <w:divBdr>
        <w:top w:val="none" w:sz="0" w:space="0" w:color="auto"/>
        <w:left w:val="none" w:sz="0" w:space="0" w:color="auto"/>
        <w:bottom w:val="none" w:sz="0" w:space="0" w:color="auto"/>
        <w:right w:val="none" w:sz="0" w:space="0" w:color="auto"/>
      </w:divBdr>
    </w:div>
    <w:div w:id="286471096">
      <w:bodyDiv w:val="1"/>
      <w:marLeft w:val="0"/>
      <w:marRight w:val="0"/>
      <w:marTop w:val="0"/>
      <w:marBottom w:val="0"/>
      <w:divBdr>
        <w:top w:val="none" w:sz="0" w:space="0" w:color="auto"/>
        <w:left w:val="none" w:sz="0" w:space="0" w:color="auto"/>
        <w:bottom w:val="none" w:sz="0" w:space="0" w:color="auto"/>
        <w:right w:val="none" w:sz="0" w:space="0" w:color="auto"/>
      </w:divBdr>
    </w:div>
    <w:div w:id="289822868">
      <w:bodyDiv w:val="1"/>
      <w:marLeft w:val="0"/>
      <w:marRight w:val="0"/>
      <w:marTop w:val="0"/>
      <w:marBottom w:val="0"/>
      <w:divBdr>
        <w:top w:val="none" w:sz="0" w:space="0" w:color="auto"/>
        <w:left w:val="none" w:sz="0" w:space="0" w:color="auto"/>
        <w:bottom w:val="none" w:sz="0" w:space="0" w:color="auto"/>
        <w:right w:val="none" w:sz="0" w:space="0" w:color="auto"/>
      </w:divBdr>
    </w:div>
    <w:div w:id="291636461">
      <w:bodyDiv w:val="1"/>
      <w:marLeft w:val="0"/>
      <w:marRight w:val="0"/>
      <w:marTop w:val="0"/>
      <w:marBottom w:val="0"/>
      <w:divBdr>
        <w:top w:val="none" w:sz="0" w:space="0" w:color="auto"/>
        <w:left w:val="none" w:sz="0" w:space="0" w:color="auto"/>
        <w:bottom w:val="none" w:sz="0" w:space="0" w:color="auto"/>
        <w:right w:val="none" w:sz="0" w:space="0" w:color="auto"/>
      </w:divBdr>
    </w:div>
    <w:div w:id="292564949">
      <w:bodyDiv w:val="1"/>
      <w:marLeft w:val="0"/>
      <w:marRight w:val="0"/>
      <w:marTop w:val="0"/>
      <w:marBottom w:val="0"/>
      <w:divBdr>
        <w:top w:val="none" w:sz="0" w:space="0" w:color="auto"/>
        <w:left w:val="none" w:sz="0" w:space="0" w:color="auto"/>
        <w:bottom w:val="none" w:sz="0" w:space="0" w:color="auto"/>
        <w:right w:val="none" w:sz="0" w:space="0" w:color="auto"/>
      </w:divBdr>
    </w:div>
    <w:div w:id="305474336">
      <w:bodyDiv w:val="1"/>
      <w:marLeft w:val="0"/>
      <w:marRight w:val="0"/>
      <w:marTop w:val="0"/>
      <w:marBottom w:val="0"/>
      <w:divBdr>
        <w:top w:val="none" w:sz="0" w:space="0" w:color="auto"/>
        <w:left w:val="none" w:sz="0" w:space="0" w:color="auto"/>
        <w:bottom w:val="none" w:sz="0" w:space="0" w:color="auto"/>
        <w:right w:val="none" w:sz="0" w:space="0" w:color="auto"/>
      </w:divBdr>
    </w:div>
    <w:div w:id="305743437">
      <w:bodyDiv w:val="1"/>
      <w:marLeft w:val="0"/>
      <w:marRight w:val="0"/>
      <w:marTop w:val="0"/>
      <w:marBottom w:val="0"/>
      <w:divBdr>
        <w:top w:val="none" w:sz="0" w:space="0" w:color="auto"/>
        <w:left w:val="none" w:sz="0" w:space="0" w:color="auto"/>
        <w:bottom w:val="none" w:sz="0" w:space="0" w:color="auto"/>
        <w:right w:val="none" w:sz="0" w:space="0" w:color="auto"/>
      </w:divBdr>
    </w:div>
    <w:div w:id="312224078">
      <w:bodyDiv w:val="1"/>
      <w:marLeft w:val="0"/>
      <w:marRight w:val="0"/>
      <w:marTop w:val="0"/>
      <w:marBottom w:val="0"/>
      <w:divBdr>
        <w:top w:val="none" w:sz="0" w:space="0" w:color="auto"/>
        <w:left w:val="none" w:sz="0" w:space="0" w:color="auto"/>
        <w:bottom w:val="none" w:sz="0" w:space="0" w:color="auto"/>
        <w:right w:val="none" w:sz="0" w:space="0" w:color="auto"/>
      </w:divBdr>
    </w:div>
    <w:div w:id="318850740">
      <w:bodyDiv w:val="1"/>
      <w:marLeft w:val="0"/>
      <w:marRight w:val="0"/>
      <w:marTop w:val="0"/>
      <w:marBottom w:val="0"/>
      <w:divBdr>
        <w:top w:val="none" w:sz="0" w:space="0" w:color="auto"/>
        <w:left w:val="none" w:sz="0" w:space="0" w:color="auto"/>
        <w:bottom w:val="none" w:sz="0" w:space="0" w:color="auto"/>
        <w:right w:val="none" w:sz="0" w:space="0" w:color="auto"/>
      </w:divBdr>
    </w:div>
    <w:div w:id="319820275">
      <w:bodyDiv w:val="1"/>
      <w:marLeft w:val="0"/>
      <w:marRight w:val="0"/>
      <w:marTop w:val="0"/>
      <w:marBottom w:val="0"/>
      <w:divBdr>
        <w:top w:val="none" w:sz="0" w:space="0" w:color="auto"/>
        <w:left w:val="none" w:sz="0" w:space="0" w:color="auto"/>
        <w:bottom w:val="none" w:sz="0" w:space="0" w:color="auto"/>
        <w:right w:val="none" w:sz="0" w:space="0" w:color="auto"/>
      </w:divBdr>
    </w:div>
    <w:div w:id="343172854">
      <w:bodyDiv w:val="1"/>
      <w:marLeft w:val="0"/>
      <w:marRight w:val="0"/>
      <w:marTop w:val="0"/>
      <w:marBottom w:val="0"/>
      <w:divBdr>
        <w:top w:val="none" w:sz="0" w:space="0" w:color="auto"/>
        <w:left w:val="none" w:sz="0" w:space="0" w:color="auto"/>
        <w:bottom w:val="none" w:sz="0" w:space="0" w:color="auto"/>
        <w:right w:val="none" w:sz="0" w:space="0" w:color="auto"/>
      </w:divBdr>
    </w:div>
    <w:div w:id="361562686">
      <w:bodyDiv w:val="1"/>
      <w:marLeft w:val="0"/>
      <w:marRight w:val="0"/>
      <w:marTop w:val="0"/>
      <w:marBottom w:val="0"/>
      <w:divBdr>
        <w:top w:val="none" w:sz="0" w:space="0" w:color="auto"/>
        <w:left w:val="none" w:sz="0" w:space="0" w:color="auto"/>
        <w:bottom w:val="none" w:sz="0" w:space="0" w:color="auto"/>
        <w:right w:val="none" w:sz="0" w:space="0" w:color="auto"/>
      </w:divBdr>
    </w:div>
    <w:div w:id="381445963">
      <w:bodyDiv w:val="1"/>
      <w:marLeft w:val="0"/>
      <w:marRight w:val="0"/>
      <w:marTop w:val="0"/>
      <w:marBottom w:val="0"/>
      <w:divBdr>
        <w:top w:val="none" w:sz="0" w:space="0" w:color="auto"/>
        <w:left w:val="none" w:sz="0" w:space="0" w:color="auto"/>
        <w:bottom w:val="none" w:sz="0" w:space="0" w:color="auto"/>
        <w:right w:val="none" w:sz="0" w:space="0" w:color="auto"/>
      </w:divBdr>
    </w:div>
    <w:div w:id="385110676">
      <w:bodyDiv w:val="1"/>
      <w:marLeft w:val="0"/>
      <w:marRight w:val="0"/>
      <w:marTop w:val="0"/>
      <w:marBottom w:val="0"/>
      <w:divBdr>
        <w:top w:val="none" w:sz="0" w:space="0" w:color="auto"/>
        <w:left w:val="none" w:sz="0" w:space="0" w:color="auto"/>
        <w:bottom w:val="none" w:sz="0" w:space="0" w:color="auto"/>
        <w:right w:val="none" w:sz="0" w:space="0" w:color="auto"/>
      </w:divBdr>
    </w:div>
    <w:div w:id="422920197">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73763216">
      <w:bodyDiv w:val="1"/>
      <w:marLeft w:val="0"/>
      <w:marRight w:val="0"/>
      <w:marTop w:val="0"/>
      <w:marBottom w:val="0"/>
      <w:divBdr>
        <w:top w:val="none" w:sz="0" w:space="0" w:color="auto"/>
        <w:left w:val="none" w:sz="0" w:space="0" w:color="auto"/>
        <w:bottom w:val="none" w:sz="0" w:space="0" w:color="auto"/>
        <w:right w:val="none" w:sz="0" w:space="0" w:color="auto"/>
      </w:divBdr>
    </w:div>
    <w:div w:id="49750095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63832488">
      <w:bodyDiv w:val="1"/>
      <w:marLeft w:val="0"/>
      <w:marRight w:val="0"/>
      <w:marTop w:val="0"/>
      <w:marBottom w:val="0"/>
      <w:divBdr>
        <w:top w:val="none" w:sz="0" w:space="0" w:color="auto"/>
        <w:left w:val="none" w:sz="0" w:space="0" w:color="auto"/>
        <w:bottom w:val="none" w:sz="0" w:space="0" w:color="auto"/>
        <w:right w:val="none" w:sz="0" w:space="0" w:color="auto"/>
      </w:divBdr>
    </w:div>
    <w:div w:id="591474010">
      <w:bodyDiv w:val="1"/>
      <w:marLeft w:val="0"/>
      <w:marRight w:val="0"/>
      <w:marTop w:val="0"/>
      <w:marBottom w:val="0"/>
      <w:divBdr>
        <w:top w:val="none" w:sz="0" w:space="0" w:color="auto"/>
        <w:left w:val="none" w:sz="0" w:space="0" w:color="auto"/>
        <w:bottom w:val="none" w:sz="0" w:space="0" w:color="auto"/>
        <w:right w:val="none" w:sz="0" w:space="0" w:color="auto"/>
      </w:divBdr>
      <w:divsChild>
        <w:div w:id="657466615">
          <w:marLeft w:val="0"/>
          <w:marRight w:val="0"/>
          <w:marTop w:val="0"/>
          <w:marBottom w:val="0"/>
          <w:divBdr>
            <w:top w:val="none" w:sz="0" w:space="0" w:color="auto"/>
            <w:left w:val="none" w:sz="0" w:space="0" w:color="auto"/>
            <w:bottom w:val="none" w:sz="0" w:space="0" w:color="auto"/>
            <w:right w:val="none" w:sz="0" w:space="0" w:color="auto"/>
          </w:divBdr>
          <w:divsChild>
            <w:div w:id="815950551">
              <w:marLeft w:val="0"/>
              <w:marRight w:val="0"/>
              <w:marTop w:val="0"/>
              <w:marBottom w:val="0"/>
              <w:divBdr>
                <w:top w:val="none" w:sz="0" w:space="0" w:color="auto"/>
                <w:left w:val="none" w:sz="0" w:space="0" w:color="auto"/>
                <w:bottom w:val="none" w:sz="0" w:space="0" w:color="auto"/>
                <w:right w:val="none" w:sz="0" w:space="0" w:color="auto"/>
              </w:divBdr>
            </w:div>
            <w:div w:id="1370256765">
              <w:marLeft w:val="0"/>
              <w:marRight w:val="0"/>
              <w:marTop w:val="0"/>
              <w:marBottom w:val="0"/>
              <w:divBdr>
                <w:top w:val="none" w:sz="0" w:space="0" w:color="auto"/>
                <w:left w:val="none" w:sz="0" w:space="0" w:color="auto"/>
                <w:bottom w:val="none" w:sz="0" w:space="0" w:color="auto"/>
                <w:right w:val="none" w:sz="0" w:space="0" w:color="auto"/>
              </w:divBdr>
            </w:div>
            <w:div w:id="1514762689">
              <w:marLeft w:val="0"/>
              <w:marRight w:val="0"/>
              <w:marTop w:val="0"/>
              <w:marBottom w:val="0"/>
              <w:divBdr>
                <w:top w:val="none" w:sz="0" w:space="0" w:color="auto"/>
                <w:left w:val="none" w:sz="0" w:space="0" w:color="auto"/>
                <w:bottom w:val="none" w:sz="0" w:space="0" w:color="auto"/>
                <w:right w:val="none" w:sz="0" w:space="0" w:color="auto"/>
              </w:divBdr>
            </w:div>
            <w:div w:id="15943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05962167">
      <w:bodyDiv w:val="1"/>
      <w:marLeft w:val="0"/>
      <w:marRight w:val="0"/>
      <w:marTop w:val="0"/>
      <w:marBottom w:val="0"/>
      <w:divBdr>
        <w:top w:val="none" w:sz="0" w:space="0" w:color="auto"/>
        <w:left w:val="none" w:sz="0" w:space="0" w:color="auto"/>
        <w:bottom w:val="none" w:sz="0" w:space="0" w:color="auto"/>
        <w:right w:val="none" w:sz="0" w:space="0" w:color="auto"/>
      </w:divBdr>
    </w:div>
    <w:div w:id="624852067">
      <w:bodyDiv w:val="1"/>
      <w:marLeft w:val="0"/>
      <w:marRight w:val="0"/>
      <w:marTop w:val="0"/>
      <w:marBottom w:val="0"/>
      <w:divBdr>
        <w:top w:val="none" w:sz="0" w:space="0" w:color="auto"/>
        <w:left w:val="none" w:sz="0" w:space="0" w:color="auto"/>
        <w:bottom w:val="none" w:sz="0" w:space="0" w:color="auto"/>
        <w:right w:val="none" w:sz="0" w:space="0" w:color="auto"/>
      </w:divBdr>
    </w:div>
    <w:div w:id="628441697">
      <w:bodyDiv w:val="1"/>
      <w:marLeft w:val="0"/>
      <w:marRight w:val="0"/>
      <w:marTop w:val="0"/>
      <w:marBottom w:val="0"/>
      <w:divBdr>
        <w:top w:val="none" w:sz="0" w:space="0" w:color="auto"/>
        <w:left w:val="none" w:sz="0" w:space="0" w:color="auto"/>
        <w:bottom w:val="none" w:sz="0" w:space="0" w:color="auto"/>
        <w:right w:val="none" w:sz="0" w:space="0" w:color="auto"/>
      </w:divBdr>
    </w:div>
    <w:div w:id="638266360">
      <w:bodyDiv w:val="1"/>
      <w:marLeft w:val="0"/>
      <w:marRight w:val="0"/>
      <w:marTop w:val="0"/>
      <w:marBottom w:val="0"/>
      <w:divBdr>
        <w:top w:val="none" w:sz="0" w:space="0" w:color="auto"/>
        <w:left w:val="none" w:sz="0" w:space="0" w:color="auto"/>
        <w:bottom w:val="none" w:sz="0" w:space="0" w:color="auto"/>
        <w:right w:val="none" w:sz="0" w:space="0" w:color="auto"/>
      </w:divBdr>
    </w:div>
    <w:div w:id="645357297">
      <w:bodyDiv w:val="1"/>
      <w:marLeft w:val="0"/>
      <w:marRight w:val="0"/>
      <w:marTop w:val="0"/>
      <w:marBottom w:val="0"/>
      <w:divBdr>
        <w:top w:val="none" w:sz="0" w:space="0" w:color="auto"/>
        <w:left w:val="none" w:sz="0" w:space="0" w:color="auto"/>
        <w:bottom w:val="none" w:sz="0" w:space="0" w:color="auto"/>
        <w:right w:val="none" w:sz="0" w:space="0" w:color="auto"/>
      </w:divBdr>
    </w:div>
    <w:div w:id="653608645">
      <w:bodyDiv w:val="1"/>
      <w:marLeft w:val="0"/>
      <w:marRight w:val="0"/>
      <w:marTop w:val="0"/>
      <w:marBottom w:val="0"/>
      <w:divBdr>
        <w:top w:val="none" w:sz="0" w:space="0" w:color="auto"/>
        <w:left w:val="none" w:sz="0" w:space="0" w:color="auto"/>
        <w:bottom w:val="none" w:sz="0" w:space="0" w:color="auto"/>
        <w:right w:val="none" w:sz="0" w:space="0" w:color="auto"/>
      </w:divBdr>
    </w:div>
    <w:div w:id="662775737">
      <w:bodyDiv w:val="1"/>
      <w:marLeft w:val="0"/>
      <w:marRight w:val="0"/>
      <w:marTop w:val="0"/>
      <w:marBottom w:val="0"/>
      <w:divBdr>
        <w:top w:val="none" w:sz="0" w:space="0" w:color="auto"/>
        <w:left w:val="none" w:sz="0" w:space="0" w:color="auto"/>
        <w:bottom w:val="none" w:sz="0" w:space="0" w:color="auto"/>
        <w:right w:val="none" w:sz="0" w:space="0" w:color="auto"/>
      </w:divBdr>
    </w:div>
    <w:div w:id="676690050">
      <w:bodyDiv w:val="1"/>
      <w:marLeft w:val="0"/>
      <w:marRight w:val="0"/>
      <w:marTop w:val="0"/>
      <w:marBottom w:val="0"/>
      <w:divBdr>
        <w:top w:val="none" w:sz="0" w:space="0" w:color="auto"/>
        <w:left w:val="none" w:sz="0" w:space="0" w:color="auto"/>
        <w:bottom w:val="none" w:sz="0" w:space="0" w:color="auto"/>
        <w:right w:val="none" w:sz="0" w:space="0" w:color="auto"/>
      </w:divBdr>
    </w:div>
    <w:div w:id="729305707">
      <w:bodyDiv w:val="1"/>
      <w:marLeft w:val="0"/>
      <w:marRight w:val="0"/>
      <w:marTop w:val="0"/>
      <w:marBottom w:val="0"/>
      <w:divBdr>
        <w:top w:val="none" w:sz="0" w:space="0" w:color="auto"/>
        <w:left w:val="none" w:sz="0" w:space="0" w:color="auto"/>
        <w:bottom w:val="none" w:sz="0" w:space="0" w:color="auto"/>
        <w:right w:val="none" w:sz="0" w:space="0" w:color="auto"/>
      </w:divBdr>
    </w:div>
    <w:div w:id="784692210">
      <w:bodyDiv w:val="1"/>
      <w:marLeft w:val="0"/>
      <w:marRight w:val="0"/>
      <w:marTop w:val="0"/>
      <w:marBottom w:val="0"/>
      <w:divBdr>
        <w:top w:val="none" w:sz="0" w:space="0" w:color="auto"/>
        <w:left w:val="none" w:sz="0" w:space="0" w:color="auto"/>
        <w:bottom w:val="none" w:sz="0" w:space="0" w:color="auto"/>
        <w:right w:val="none" w:sz="0" w:space="0" w:color="auto"/>
      </w:divBdr>
    </w:div>
    <w:div w:id="819074631">
      <w:bodyDiv w:val="1"/>
      <w:marLeft w:val="0"/>
      <w:marRight w:val="0"/>
      <w:marTop w:val="0"/>
      <w:marBottom w:val="0"/>
      <w:divBdr>
        <w:top w:val="none" w:sz="0" w:space="0" w:color="auto"/>
        <w:left w:val="none" w:sz="0" w:space="0" w:color="auto"/>
        <w:bottom w:val="none" w:sz="0" w:space="0" w:color="auto"/>
        <w:right w:val="none" w:sz="0" w:space="0" w:color="auto"/>
      </w:divBdr>
    </w:div>
    <w:div w:id="84509213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2061972">
      <w:bodyDiv w:val="1"/>
      <w:marLeft w:val="0"/>
      <w:marRight w:val="0"/>
      <w:marTop w:val="0"/>
      <w:marBottom w:val="0"/>
      <w:divBdr>
        <w:top w:val="none" w:sz="0" w:space="0" w:color="auto"/>
        <w:left w:val="none" w:sz="0" w:space="0" w:color="auto"/>
        <w:bottom w:val="none" w:sz="0" w:space="0" w:color="auto"/>
        <w:right w:val="none" w:sz="0" w:space="0" w:color="auto"/>
      </w:divBdr>
    </w:div>
    <w:div w:id="920603490">
      <w:bodyDiv w:val="1"/>
      <w:marLeft w:val="0"/>
      <w:marRight w:val="0"/>
      <w:marTop w:val="0"/>
      <w:marBottom w:val="0"/>
      <w:divBdr>
        <w:top w:val="none" w:sz="0" w:space="0" w:color="auto"/>
        <w:left w:val="none" w:sz="0" w:space="0" w:color="auto"/>
        <w:bottom w:val="none" w:sz="0" w:space="0" w:color="auto"/>
        <w:right w:val="none" w:sz="0" w:space="0" w:color="auto"/>
      </w:divBdr>
    </w:div>
    <w:div w:id="1022048407">
      <w:bodyDiv w:val="1"/>
      <w:marLeft w:val="0"/>
      <w:marRight w:val="0"/>
      <w:marTop w:val="0"/>
      <w:marBottom w:val="0"/>
      <w:divBdr>
        <w:top w:val="none" w:sz="0" w:space="0" w:color="auto"/>
        <w:left w:val="none" w:sz="0" w:space="0" w:color="auto"/>
        <w:bottom w:val="none" w:sz="0" w:space="0" w:color="auto"/>
        <w:right w:val="none" w:sz="0" w:space="0" w:color="auto"/>
      </w:divBdr>
    </w:div>
    <w:div w:id="1023284435">
      <w:bodyDiv w:val="1"/>
      <w:marLeft w:val="0"/>
      <w:marRight w:val="0"/>
      <w:marTop w:val="0"/>
      <w:marBottom w:val="0"/>
      <w:divBdr>
        <w:top w:val="none" w:sz="0" w:space="0" w:color="auto"/>
        <w:left w:val="none" w:sz="0" w:space="0" w:color="auto"/>
        <w:bottom w:val="none" w:sz="0" w:space="0" w:color="auto"/>
        <w:right w:val="none" w:sz="0" w:space="0" w:color="auto"/>
      </w:divBdr>
    </w:div>
    <w:div w:id="1045912316">
      <w:bodyDiv w:val="1"/>
      <w:marLeft w:val="0"/>
      <w:marRight w:val="0"/>
      <w:marTop w:val="0"/>
      <w:marBottom w:val="0"/>
      <w:divBdr>
        <w:top w:val="none" w:sz="0" w:space="0" w:color="auto"/>
        <w:left w:val="none" w:sz="0" w:space="0" w:color="auto"/>
        <w:bottom w:val="none" w:sz="0" w:space="0" w:color="auto"/>
        <w:right w:val="none" w:sz="0" w:space="0" w:color="auto"/>
      </w:divBdr>
    </w:div>
    <w:div w:id="1046099711">
      <w:bodyDiv w:val="1"/>
      <w:marLeft w:val="0"/>
      <w:marRight w:val="0"/>
      <w:marTop w:val="0"/>
      <w:marBottom w:val="0"/>
      <w:divBdr>
        <w:top w:val="none" w:sz="0" w:space="0" w:color="auto"/>
        <w:left w:val="none" w:sz="0" w:space="0" w:color="auto"/>
        <w:bottom w:val="none" w:sz="0" w:space="0" w:color="auto"/>
        <w:right w:val="none" w:sz="0" w:space="0" w:color="auto"/>
      </w:divBdr>
    </w:div>
    <w:div w:id="1109205706">
      <w:bodyDiv w:val="1"/>
      <w:marLeft w:val="0"/>
      <w:marRight w:val="0"/>
      <w:marTop w:val="0"/>
      <w:marBottom w:val="0"/>
      <w:divBdr>
        <w:top w:val="none" w:sz="0" w:space="0" w:color="auto"/>
        <w:left w:val="none" w:sz="0" w:space="0" w:color="auto"/>
        <w:bottom w:val="none" w:sz="0" w:space="0" w:color="auto"/>
        <w:right w:val="none" w:sz="0" w:space="0" w:color="auto"/>
      </w:divBdr>
    </w:div>
    <w:div w:id="1109859479">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32987765">
      <w:bodyDiv w:val="1"/>
      <w:marLeft w:val="0"/>
      <w:marRight w:val="0"/>
      <w:marTop w:val="0"/>
      <w:marBottom w:val="0"/>
      <w:divBdr>
        <w:top w:val="none" w:sz="0" w:space="0" w:color="auto"/>
        <w:left w:val="none" w:sz="0" w:space="0" w:color="auto"/>
        <w:bottom w:val="none" w:sz="0" w:space="0" w:color="auto"/>
        <w:right w:val="none" w:sz="0" w:space="0" w:color="auto"/>
      </w:divBdr>
    </w:div>
    <w:div w:id="1158157385">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17665955">
      <w:bodyDiv w:val="1"/>
      <w:marLeft w:val="0"/>
      <w:marRight w:val="0"/>
      <w:marTop w:val="0"/>
      <w:marBottom w:val="0"/>
      <w:divBdr>
        <w:top w:val="none" w:sz="0" w:space="0" w:color="auto"/>
        <w:left w:val="none" w:sz="0" w:space="0" w:color="auto"/>
        <w:bottom w:val="none" w:sz="0" w:space="0" w:color="auto"/>
        <w:right w:val="none" w:sz="0" w:space="0" w:color="auto"/>
      </w:divBdr>
    </w:div>
    <w:div w:id="1286699369">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374262">
      <w:bodyDiv w:val="1"/>
      <w:marLeft w:val="0"/>
      <w:marRight w:val="0"/>
      <w:marTop w:val="0"/>
      <w:marBottom w:val="0"/>
      <w:divBdr>
        <w:top w:val="none" w:sz="0" w:space="0" w:color="auto"/>
        <w:left w:val="none" w:sz="0" w:space="0" w:color="auto"/>
        <w:bottom w:val="none" w:sz="0" w:space="0" w:color="auto"/>
        <w:right w:val="none" w:sz="0" w:space="0" w:color="auto"/>
      </w:divBdr>
    </w:div>
    <w:div w:id="1440029509">
      <w:bodyDiv w:val="1"/>
      <w:marLeft w:val="0"/>
      <w:marRight w:val="0"/>
      <w:marTop w:val="0"/>
      <w:marBottom w:val="0"/>
      <w:divBdr>
        <w:top w:val="none" w:sz="0" w:space="0" w:color="auto"/>
        <w:left w:val="none" w:sz="0" w:space="0" w:color="auto"/>
        <w:bottom w:val="none" w:sz="0" w:space="0" w:color="auto"/>
        <w:right w:val="none" w:sz="0" w:space="0" w:color="auto"/>
      </w:divBdr>
    </w:div>
    <w:div w:id="1440948180">
      <w:bodyDiv w:val="1"/>
      <w:marLeft w:val="0"/>
      <w:marRight w:val="0"/>
      <w:marTop w:val="0"/>
      <w:marBottom w:val="0"/>
      <w:divBdr>
        <w:top w:val="none" w:sz="0" w:space="0" w:color="auto"/>
        <w:left w:val="none" w:sz="0" w:space="0" w:color="auto"/>
        <w:bottom w:val="none" w:sz="0" w:space="0" w:color="auto"/>
        <w:right w:val="none" w:sz="0" w:space="0" w:color="auto"/>
      </w:divBdr>
    </w:div>
    <w:div w:id="1471746068">
      <w:bodyDiv w:val="1"/>
      <w:marLeft w:val="0"/>
      <w:marRight w:val="0"/>
      <w:marTop w:val="0"/>
      <w:marBottom w:val="0"/>
      <w:divBdr>
        <w:top w:val="none" w:sz="0" w:space="0" w:color="auto"/>
        <w:left w:val="none" w:sz="0" w:space="0" w:color="auto"/>
        <w:bottom w:val="none" w:sz="0" w:space="0" w:color="auto"/>
        <w:right w:val="none" w:sz="0" w:space="0" w:color="auto"/>
      </w:divBdr>
    </w:div>
    <w:div w:id="1478378149">
      <w:bodyDiv w:val="1"/>
      <w:marLeft w:val="0"/>
      <w:marRight w:val="0"/>
      <w:marTop w:val="0"/>
      <w:marBottom w:val="0"/>
      <w:divBdr>
        <w:top w:val="none" w:sz="0" w:space="0" w:color="auto"/>
        <w:left w:val="none" w:sz="0" w:space="0" w:color="auto"/>
        <w:bottom w:val="none" w:sz="0" w:space="0" w:color="auto"/>
        <w:right w:val="none" w:sz="0" w:space="0" w:color="auto"/>
      </w:divBdr>
    </w:div>
    <w:div w:id="1481994510">
      <w:bodyDiv w:val="1"/>
      <w:marLeft w:val="0"/>
      <w:marRight w:val="0"/>
      <w:marTop w:val="0"/>
      <w:marBottom w:val="0"/>
      <w:divBdr>
        <w:top w:val="none" w:sz="0" w:space="0" w:color="auto"/>
        <w:left w:val="none" w:sz="0" w:space="0" w:color="auto"/>
        <w:bottom w:val="none" w:sz="0" w:space="0" w:color="auto"/>
        <w:right w:val="none" w:sz="0" w:space="0" w:color="auto"/>
      </w:divBdr>
    </w:div>
    <w:div w:id="1494762710">
      <w:bodyDiv w:val="1"/>
      <w:marLeft w:val="0"/>
      <w:marRight w:val="0"/>
      <w:marTop w:val="0"/>
      <w:marBottom w:val="0"/>
      <w:divBdr>
        <w:top w:val="none" w:sz="0" w:space="0" w:color="auto"/>
        <w:left w:val="none" w:sz="0" w:space="0" w:color="auto"/>
        <w:bottom w:val="none" w:sz="0" w:space="0" w:color="auto"/>
        <w:right w:val="none" w:sz="0" w:space="0" w:color="auto"/>
      </w:divBdr>
    </w:div>
    <w:div w:id="1511721095">
      <w:bodyDiv w:val="1"/>
      <w:marLeft w:val="0"/>
      <w:marRight w:val="0"/>
      <w:marTop w:val="0"/>
      <w:marBottom w:val="0"/>
      <w:divBdr>
        <w:top w:val="none" w:sz="0" w:space="0" w:color="auto"/>
        <w:left w:val="none" w:sz="0" w:space="0" w:color="auto"/>
        <w:bottom w:val="none" w:sz="0" w:space="0" w:color="auto"/>
        <w:right w:val="none" w:sz="0" w:space="0" w:color="auto"/>
      </w:divBdr>
    </w:div>
    <w:div w:id="1514953662">
      <w:bodyDiv w:val="1"/>
      <w:marLeft w:val="0"/>
      <w:marRight w:val="0"/>
      <w:marTop w:val="0"/>
      <w:marBottom w:val="0"/>
      <w:divBdr>
        <w:top w:val="none" w:sz="0" w:space="0" w:color="auto"/>
        <w:left w:val="none" w:sz="0" w:space="0" w:color="auto"/>
        <w:bottom w:val="none" w:sz="0" w:space="0" w:color="auto"/>
        <w:right w:val="none" w:sz="0" w:space="0" w:color="auto"/>
      </w:divBdr>
    </w:div>
    <w:div w:id="1523859503">
      <w:bodyDiv w:val="1"/>
      <w:marLeft w:val="0"/>
      <w:marRight w:val="0"/>
      <w:marTop w:val="0"/>
      <w:marBottom w:val="0"/>
      <w:divBdr>
        <w:top w:val="none" w:sz="0" w:space="0" w:color="auto"/>
        <w:left w:val="none" w:sz="0" w:space="0" w:color="auto"/>
        <w:bottom w:val="none" w:sz="0" w:space="0" w:color="auto"/>
        <w:right w:val="none" w:sz="0" w:space="0" w:color="auto"/>
      </w:divBdr>
    </w:div>
    <w:div w:id="1533499551">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59631664">
      <w:bodyDiv w:val="1"/>
      <w:marLeft w:val="0"/>
      <w:marRight w:val="0"/>
      <w:marTop w:val="0"/>
      <w:marBottom w:val="0"/>
      <w:divBdr>
        <w:top w:val="none" w:sz="0" w:space="0" w:color="auto"/>
        <w:left w:val="none" w:sz="0" w:space="0" w:color="auto"/>
        <w:bottom w:val="none" w:sz="0" w:space="0" w:color="auto"/>
        <w:right w:val="none" w:sz="0" w:space="0" w:color="auto"/>
      </w:divBdr>
    </w:div>
    <w:div w:id="1596480472">
      <w:bodyDiv w:val="1"/>
      <w:marLeft w:val="0"/>
      <w:marRight w:val="0"/>
      <w:marTop w:val="0"/>
      <w:marBottom w:val="0"/>
      <w:divBdr>
        <w:top w:val="none" w:sz="0" w:space="0" w:color="auto"/>
        <w:left w:val="none" w:sz="0" w:space="0" w:color="auto"/>
        <w:bottom w:val="none" w:sz="0" w:space="0" w:color="auto"/>
        <w:right w:val="none" w:sz="0" w:space="0" w:color="auto"/>
      </w:divBdr>
    </w:div>
    <w:div w:id="1596551925">
      <w:bodyDiv w:val="1"/>
      <w:marLeft w:val="0"/>
      <w:marRight w:val="0"/>
      <w:marTop w:val="0"/>
      <w:marBottom w:val="0"/>
      <w:divBdr>
        <w:top w:val="none" w:sz="0" w:space="0" w:color="auto"/>
        <w:left w:val="none" w:sz="0" w:space="0" w:color="auto"/>
        <w:bottom w:val="none" w:sz="0" w:space="0" w:color="auto"/>
        <w:right w:val="none" w:sz="0" w:space="0" w:color="auto"/>
      </w:divBdr>
    </w:div>
    <w:div w:id="1614359885">
      <w:bodyDiv w:val="1"/>
      <w:marLeft w:val="0"/>
      <w:marRight w:val="0"/>
      <w:marTop w:val="0"/>
      <w:marBottom w:val="0"/>
      <w:divBdr>
        <w:top w:val="none" w:sz="0" w:space="0" w:color="auto"/>
        <w:left w:val="none" w:sz="0" w:space="0" w:color="auto"/>
        <w:bottom w:val="none" w:sz="0" w:space="0" w:color="auto"/>
        <w:right w:val="none" w:sz="0" w:space="0" w:color="auto"/>
      </w:divBdr>
    </w:div>
    <w:div w:id="164280766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99350348">
      <w:bodyDiv w:val="1"/>
      <w:marLeft w:val="0"/>
      <w:marRight w:val="0"/>
      <w:marTop w:val="0"/>
      <w:marBottom w:val="0"/>
      <w:divBdr>
        <w:top w:val="none" w:sz="0" w:space="0" w:color="auto"/>
        <w:left w:val="none" w:sz="0" w:space="0" w:color="auto"/>
        <w:bottom w:val="none" w:sz="0" w:space="0" w:color="auto"/>
        <w:right w:val="none" w:sz="0" w:space="0" w:color="auto"/>
      </w:divBdr>
    </w:div>
    <w:div w:id="1722556424">
      <w:bodyDiv w:val="1"/>
      <w:marLeft w:val="0"/>
      <w:marRight w:val="0"/>
      <w:marTop w:val="0"/>
      <w:marBottom w:val="0"/>
      <w:divBdr>
        <w:top w:val="none" w:sz="0" w:space="0" w:color="auto"/>
        <w:left w:val="none" w:sz="0" w:space="0" w:color="auto"/>
        <w:bottom w:val="none" w:sz="0" w:space="0" w:color="auto"/>
        <w:right w:val="none" w:sz="0" w:space="0" w:color="auto"/>
      </w:divBdr>
    </w:div>
    <w:div w:id="1733964140">
      <w:bodyDiv w:val="1"/>
      <w:marLeft w:val="0"/>
      <w:marRight w:val="0"/>
      <w:marTop w:val="0"/>
      <w:marBottom w:val="0"/>
      <w:divBdr>
        <w:top w:val="none" w:sz="0" w:space="0" w:color="auto"/>
        <w:left w:val="none" w:sz="0" w:space="0" w:color="auto"/>
        <w:bottom w:val="none" w:sz="0" w:space="0" w:color="auto"/>
        <w:right w:val="none" w:sz="0" w:space="0" w:color="auto"/>
      </w:divBdr>
    </w:div>
    <w:div w:id="1740900046">
      <w:bodyDiv w:val="1"/>
      <w:marLeft w:val="0"/>
      <w:marRight w:val="0"/>
      <w:marTop w:val="0"/>
      <w:marBottom w:val="0"/>
      <w:divBdr>
        <w:top w:val="none" w:sz="0" w:space="0" w:color="auto"/>
        <w:left w:val="none" w:sz="0" w:space="0" w:color="auto"/>
        <w:bottom w:val="none" w:sz="0" w:space="0" w:color="auto"/>
        <w:right w:val="none" w:sz="0" w:space="0" w:color="auto"/>
      </w:divBdr>
    </w:div>
    <w:div w:id="1747802338">
      <w:bodyDiv w:val="1"/>
      <w:marLeft w:val="0"/>
      <w:marRight w:val="0"/>
      <w:marTop w:val="0"/>
      <w:marBottom w:val="0"/>
      <w:divBdr>
        <w:top w:val="none" w:sz="0" w:space="0" w:color="auto"/>
        <w:left w:val="none" w:sz="0" w:space="0" w:color="auto"/>
        <w:bottom w:val="none" w:sz="0" w:space="0" w:color="auto"/>
        <w:right w:val="none" w:sz="0" w:space="0" w:color="auto"/>
      </w:divBdr>
    </w:div>
    <w:div w:id="1751729352">
      <w:bodyDiv w:val="1"/>
      <w:marLeft w:val="0"/>
      <w:marRight w:val="0"/>
      <w:marTop w:val="0"/>
      <w:marBottom w:val="0"/>
      <w:divBdr>
        <w:top w:val="none" w:sz="0" w:space="0" w:color="auto"/>
        <w:left w:val="none" w:sz="0" w:space="0" w:color="auto"/>
        <w:bottom w:val="none" w:sz="0" w:space="0" w:color="auto"/>
        <w:right w:val="none" w:sz="0" w:space="0" w:color="auto"/>
      </w:divBdr>
    </w:div>
    <w:div w:id="1766268694">
      <w:bodyDiv w:val="1"/>
      <w:marLeft w:val="0"/>
      <w:marRight w:val="0"/>
      <w:marTop w:val="0"/>
      <w:marBottom w:val="0"/>
      <w:divBdr>
        <w:top w:val="none" w:sz="0" w:space="0" w:color="auto"/>
        <w:left w:val="none" w:sz="0" w:space="0" w:color="auto"/>
        <w:bottom w:val="none" w:sz="0" w:space="0" w:color="auto"/>
        <w:right w:val="none" w:sz="0" w:space="0" w:color="auto"/>
      </w:divBdr>
    </w:div>
    <w:div w:id="1802114028">
      <w:bodyDiv w:val="1"/>
      <w:marLeft w:val="0"/>
      <w:marRight w:val="0"/>
      <w:marTop w:val="0"/>
      <w:marBottom w:val="0"/>
      <w:divBdr>
        <w:top w:val="none" w:sz="0" w:space="0" w:color="auto"/>
        <w:left w:val="none" w:sz="0" w:space="0" w:color="auto"/>
        <w:bottom w:val="none" w:sz="0" w:space="0" w:color="auto"/>
        <w:right w:val="none" w:sz="0" w:space="0" w:color="auto"/>
      </w:divBdr>
    </w:div>
    <w:div w:id="1815871820">
      <w:bodyDiv w:val="1"/>
      <w:marLeft w:val="0"/>
      <w:marRight w:val="0"/>
      <w:marTop w:val="0"/>
      <w:marBottom w:val="0"/>
      <w:divBdr>
        <w:top w:val="none" w:sz="0" w:space="0" w:color="auto"/>
        <w:left w:val="none" w:sz="0" w:space="0" w:color="auto"/>
        <w:bottom w:val="none" w:sz="0" w:space="0" w:color="auto"/>
        <w:right w:val="none" w:sz="0" w:space="0" w:color="auto"/>
      </w:divBdr>
    </w:div>
    <w:div w:id="1816868249">
      <w:bodyDiv w:val="1"/>
      <w:marLeft w:val="0"/>
      <w:marRight w:val="0"/>
      <w:marTop w:val="0"/>
      <w:marBottom w:val="0"/>
      <w:divBdr>
        <w:top w:val="none" w:sz="0" w:space="0" w:color="auto"/>
        <w:left w:val="none" w:sz="0" w:space="0" w:color="auto"/>
        <w:bottom w:val="none" w:sz="0" w:space="0" w:color="auto"/>
        <w:right w:val="none" w:sz="0" w:space="0" w:color="auto"/>
      </w:divBdr>
    </w:div>
    <w:div w:id="1825657435">
      <w:bodyDiv w:val="1"/>
      <w:marLeft w:val="0"/>
      <w:marRight w:val="0"/>
      <w:marTop w:val="0"/>
      <w:marBottom w:val="0"/>
      <w:divBdr>
        <w:top w:val="none" w:sz="0" w:space="0" w:color="auto"/>
        <w:left w:val="none" w:sz="0" w:space="0" w:color="auto"/>
        <w:bottom w:val="none" w:sz="0" w:space="0" w:color="auto"/>
        <w:right w:val="none" w:sz="0" w:space="0" w:color="auto"/>
      </w:divBdr>
    </w:div>
    <w:div w:id="1837259228">
      <w:bodyDiv w:val="1"/>
      <w:marLeft w:val="0"/>
      <w:marRight w:val="0"/>
      <w:marTop w:val="0"/>
      <w:marBottom w:val="0"/>
      <w:divBdr>
        <w:top w:val="none" w:sz="0" w:space="0" w:color="auto"/>
        <w:left w:val="none" w:sz="0" w:space="0" w:color="auto"/>
        <w:bottom w:val="none" w:sz="0" w:space="0" w:color="auto"/>
        <w:right w:val="none" w:sz="0" w:space="0" w:color="auto"/>
      </w:divBdr>
    </w:div>
    <w:div w:id="1846967840">
      <w:bodyDiv w:val="1"/>
      <w:marLeft w:val="0"/>
      <w:marRight w:val="0"/>
      <w:marTop w:val="0"/>
      <w:marBottom w:val="0"/>
      <w:divBdr>
        <w:top w:val="none" w:sz="0" w:space="0" w:color="auto"/>
        <w:left w:val="none" w:sz="0" w:space="0" w:color="auto"/>
        <w:bottom w:val="none" w:sz="0" w:space="0" w:color="auto"/>
        <w:right w:val="none" w:sz="0" w:space="0" w:color="auto"/>
      </w:divBdr>
    </w:div>
    <w:div w:id="1870288844">
      <w:bodyDiv w:val="1"/>
      <w:marLeft w:val="0"/>
      <w:marRight w:val="0"/>
      <w:marTop w:val="0"/>
      <w:marBottom w:val="0"/>
      <w:divBdr>
        <w:top w:val="none" w:sz="0" w:space="0" w:color="auto"/>
        <w:left w:val="none" w:sz="0" w:space="0" w:color="auto"/>
        <w:bottom w:val="none" w:sz="0" w:space="0" w:color="auto"/>
        <w:right w:val="none" w:sz="0" w:space="0" w:color="auto"/>
      </w:divBdr>
    </w:div>
    <w:div w:id="1907521906">
      <w:bodyDiv w:val="1"/>
      <w:marLeft w:val="0"/>
      <w:marRight w:val="0"/>
      <w:marTop w:val="0"/>
      <w:marBottom w:val="0"/>
      <w:divBdr>
        <w:top w:val="none" w:sz="0" w:space="0" w:color="auto"/>
        <w:left w:val="none" w:sz="0" w:space="0" w:color="auto"/>
        <w:bottom w:val="none" w:sz="0" w:space="0" w:color="auto"/>
        <w:right w:val="none" w:sz="0" w:space="0" w:color="auto"/>
      </w:divBdr>
    </w:div>
    <w:div w:id="1931506225">
      <w:bodyDiv w:val="1"/>
      <w:marLeft w:val="0"/>
      <w:marRight w:val="0"/>
      <w:marTop w:val="0"/>
      <w:marBottom w:val="0"/>
      <w:divBdr>
        <w:top w:val="none" w:sz="0" w:space="0" w:color="auto"/>
        <w:left w:val="none" w:sz="0" w:space="0" w:color="auto"/>
        <w:bottom w:val="none" w:sz="0" w:space="0" w:color="auto"/>
        <w:right w:val="none" w:sz="0" w:space="0" w:color="auto"/>
      </w:divBdr>
    </w:div>
    <w:div w:id="1968002260">
      <w:bodyDiv w:val="1"/>
      <w:marLeft w:val="0"/>
      <w:marRight w:val="0"/>
      <w:marTop w:val="0"/>
      <w:marBottom w:val="0"/>
      <w:divBdr>
        <w:top w:val="none" w:sz="0" w:space="0" w:color="auto"/>
        <w:left w:val="none" w:sz="0" w:space="0" w:color="auto"/>
        <w:bottom w:val="none" w:sz="0" w:space="0" w:color="auto"/>
        <w:right w:val="none" w:sz="0" w:space="0" w:color="auto"/>
      </w:divBdr>
    </w:div>
    <w:div w:id="1977568599">
      <w:bodyDiv w:val="1"/>
      <w:marLeft w:val="0"/>
      <w:marRight w:val="0"/>
      <w:marTop w:val="0"/>
      <w:marBottom w:val="0"/>
      <w:divBdr>
        <w:top w:val="none" w:sz="0" w:space="0" w:color="auto"/>
        <w:left w:val="none" w:sz="0" w:space="0" w:color="auto"/>
        <w:bottom w:val="none" w:sz="0" w:space="0" w:color="auto"/>
        <w:right w:val="none" w:sz="0" w:space="0" w:color="auto"/>
      </w:divBdr>
      <w:divsChild>
        <w:div w:id="1949465989">
          <w:marLeft w:val="0"/>
          <w:marRight w:val="0"/>
          <w:marTop w:val="0"/>
          <w:marBottom w:val="0"/>
          <w:divBdr>
            <w:top w:val="none" w:sz="0" w:space="0" w:color="auto"/>
            <w:left w:val="none" w:sz="0" w:space="0" w:color="auto"/>
            <w:bottom w:val="none" w:sz="0" w:space="0" w:color="auto"/>
            <w:right w:val="none" w:sz="0" w:space="0" w:color="auto"/>
          </w:divBdr>
        </w:div>
        <w:div w:id="2122646378">
          <w:marLeft w:val="0"/>
          <w:marRight w:val="0"/>
          <w:marTop w:val="0"/>
          <w:marBottom w:val="0"/>
          <w:divBdr>
            <w:top w:val="none" w:sz="0" w:space="0" w:color="auto"/>
            <w:left w:val="none" w:sz="0" w:space="0" w:color="auto"/>
            <w:bottom w:val="none" w:sz="0" w:space="0" w:color="auto"/>
            <w:right w:val="none" w:sz="0" w:space="0" w:color="auto"/>
          </w:divBdr>
        </w:div>
      </w:divsChild>
    </w:div>
    <w:div w:id="2025933203">
      <w:bodyDiv w:val="1"/>
      <w:marLeft w:val="0"/>
      <w:marRight w:val="0"/>
      <w:marTop w:val="0"/>
      <w:marBottom w:val="0"/>
      <w:divBdr>
        <w:top w:val="none" w:sz="0" w:space="0" w:color="auto"/>
        <w:left w:val="none" w:sz="0" w:space="0" w:color="auto"/>
        <w:bottom w:val="none" w:sz="0" w:space="0" w:color="auto"/>
        <w:right w:val="none" w:sz="0" w:space="0" w:color="auto"/>
      </w:divBdr>
    </w:div>
    <w:div w:id="2050034025">
      <w:bodyDiv w:val="1"/>
      <w:marLeft w:val="0"/>
      <w:marRight w:val="0"/>
      <w:marTop w:val="0"/>
      <w:marBottom w:val="0"/>
      <w:divBdr>
        <w:top w:val="none" w:sz="0" w:space="0" w:color="auto"/>
        <w:left w:val="none" w:sz="0" w:space="0" w:color="auto"/>
        <w:bottom w:val="none" w:sz="0" w:space="0" w:color="auto"/>
        <w:right w:val="none" w:sz="0" w:space="0" w:color="auto"/>
      </w:divBdr>
    </w:div>
    <w:div w:id="2070836078">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1029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tynas.galginas@hi-lab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8a57e-6c08-44ff-944b-675391cef231">
      <Terms xmlns="http://schemas.microsoft.com/office/infopath/2007/PartnerControls"/>
    </lcf76f155ced4ddcb4097134ff3c332f>
    <TaxCatchAll xmlns="861427da-09a6-4901-999b-4907b1acf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55F665AAFC903F488B145FCEB2261773" ma:contentTypeVersion="16" ma:contentTypeDescription="Kurkite naują dokumentą." ma:contentTypeScope="" ma:versionID="f9b23514f2bb154ab150b2706b8c6ddc">
  <xsd:schema xmlns:xsd="http://www.w3.org/2001/XMLSchema" xmlns:xs="http://www.w3.org/2001/XMLSchema" xmlns:p="http://schemas.microsoft.com/office/2006/metadata/properties" xmlns:ns2="d2b8a57e-6c08-44ff-944b-675391cef231" xmlns:ns3="861427da-09a6-4901-999b-4907b1acf7a1" targetNamespace="http://schemas.microsoft.com/office/2006/metadata/properties" ma:root="true" ma:fieldsID="aa3d32cbd6bf40da64c1be571b9f80c4" ns2:_="" ns3:_="">
    <xsd:import namespace="d2b8a57e-6c08-44ff-944b-675391cef231"/>
    <xsd:import namespace="861427da-09a6-4901-999b-4907b1acf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8a57e-6c08-44ff-944b-675391cef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316aa6a-1ae1-495d-896b-3cc3b1b5b4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427da-09a6-4901-999b-4907b1acf7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dda330-93d8-4e36-83a1-c63a88f99a10}" ma:internalName="TaxCatchAll" ma:showField="CatchAllData" ma:web="861427da-09a6-4901-999b-4907b1acf7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d2b8a57e-6c08-44ff-944b-675391cef231"/>
    <ds:schemaRef ds:uri="861427da-09a6-4901-999b-4907b1acf7a1"/>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0AF68F37-CCFA-4CF5-A4D3-5BF08B2003D4}">
  <ds:schemaRefs>
    <ds:schemaRef ds:uri="http://schemas.openxmlformats.org/officeDocument/2006/bibliography"/>
  </ds:schemaRefs>
</ds:datastoreItem>
</file>

<file path=customXml/itemProps4.xml><?xml version="1.0" encoding="utf-8"?>
<ds:datastoreItem xmlns:ds="http://schemas.openxmlformats.org/officeDocument/2006/customXml" ds:itemID="{06CD235F-1145-4095-B8B3-4CC04B69A4F0}">
  <ds:schemaRefs>
    <ds:schemaRef ds:uri="http://schemas.openxmlformats.org/officeDocument/2006/bibliography"/>
  </ds:schemaRefs>
</ds:datastoreItem>
</file>

<file path=customXml/itemProps5.xml><?xml version="1.0" encoding="utf-8"?>
<ds:datastoreItem xmlns:ds="http://schemas.openxmlformats.org/officeDocument/2006/customXml" ds:itemID="{058A32B9-0851-497E-A855-7792214C413F}">
  <ds:schemaRefs>
    <ds:schemaRef ds:uri="http://schemas.openxmlformats.org/officeDocument/2006/bibliography"/>
  </ds:schemaRefs>
</ds:datastoreItem>
</file>

<file path=customXml/itemProps6.xml><?xml version="1.0" encoding="utf-8"?>
<ds:datastoreItem xmlns:ds="http://schemas.openxmlformats.org/officeDocument/2006/customXml" ds:itemID="{3E459E2E-A3DF-44E1-B0B3-4009352C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8a57e-6c08-44ff-944b-675391cef231"/>
    <ds:schemaRef ds:uri="861427da-09a6-4901-999b-4907b1ac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22329</Words>
  <Characters>12729</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Konkurso sąlygų pavyzdys</vt:lpstr>
    </vt:vector>
  </TitlesOfParts>
  <Company>IA</Company>
  <LinksUpToDate>false</LinksUpToDate>
  <CharactersWithSpaces>34989</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HI-FI</dc:creator>
  <cp:keywords/>
  <dc:description/>
  <cp:lastModifiedBy>Inga Jakimovienė | Research &amp; Advice</cp:lastModifiedBy>
  <cp:revision>7</cp:revision>
  <cp:lastPrinted>2025-11-13T14:17:00Z</cp:lastPrinted>
  <dcterms:created xsi:type="dcterms:W3CDTF">2025-12-03T11:54:00Z</dcterms:created>
  <dcterms:modified xsi:type="dcterms:W3CDTF">2025-12-04T14:04:00Z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0x01010055F665AAFC903F488B145FCEB2261773</vt:lpwstr>
  </property>
  <property fmtid="{D5CDD505-2E9C-101B-9397-08002B2CF9AE}" pid="4" name="MediaServiceImageTags">
    <vt:lpwstr/>
  </property>
</Properties>
</file>