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59575" w14:textId="38AD0117" w:rsidR="001A2652" w:rsidRDefault="00E315D8" w:rsidP="00E315D8">
      <w:pPr>
        <w:tabs>
          <w:tab w:val="left" w:pos="284"/>
          <w:tab w:val="left" w:pos="567"/>
        </w:tabs>
        <w:ind w:right="22"/>
        <w:jc w:val="right"/>
        <w:rPr>
          <w:rFonts w:ascii="Times New Roman" w:hAnsi="Times New Roman"/>
          <w:sz w:val="24"/>
          <w:lang w:val="en-US"/>
        </w:rPr>
      </w:pPr>
      <w:proofErr w:type="spellStart"/>
      <w:r>
        <w:rPr>
          <w:rFonts w:ascii="Times New Roman" w:hAnsi="Times New Roman"/>
          <w:sz w:val="24"/>
          <w:lang w:val="en-US"/>
        </w:rPr>
        <w:t>Konkurso</w:t>
      </w:r>
      <w:proofErr w:type="spellEnd"/>
      <w:r>
        <w:rPr>
          <w:rFonts w:ascii="Times New Roman" w:hAnsi="Times New Roman"/>
          <w:sz w:val="24"/>
          <w:lang w:val="en-US"/>
        </w:rPr>
        <w:t xml:space="preserve"> </w:t>
      </w:r>
      <w:proofErr w:type="spellStart"/>
      <w:r>
        <w:rPr>
          <w:rFonts w:ascii="Times New Roman" w:hAnsi="Times New Roman"/>
          <w:sz w:val="24"/>
          <w:lang w:val="en-US"/>
        </w:rPr>
        <w:t>sąlygų</w:t>
      </w:r>
      <w:proofErr w:type="spellEnd"/>
      <w:r>
        <w:rPr>
          <w:rFonts w:ascii="Times New Roman" w:hAnsi="Times New Roman"/>
          <w:sz w:val="24"/>
          <w:lang w:val="en-US"/>
        </w:rPr>
        <w:t xml:space="preserve"> 2 </w:t>
      </w:r>
      <w:proofErr w:type="spellStart"/>
      <w:r>
        <w:rPr>
          <w:rFonts w:ascii="Times New Roman" w:hAnsi="Times New Roman"/>
          <w:sz w:val="24"/>
          <w:lang w:val="en-US"/>
        </w:rPr>
        <w:t>priedas</w:t>
      </w:r>
      <w:proofErr w:type="spellEnd"/>
    </w:p>
    <w:p w14:paraId="6AF04300" w14:textId="77777777" w:rsidR="00E315D8" w:rsidRDefault="00E315D8" w:rsidP="00E315D8">
      <w:pPr>
        <w:tabs>
          <w:tab w:val="left" w:pos="284"/>
          <w:tab w:val="left" w:pos="567"/>
        </w:tabs>
        <w:ind w:right="22"/>
        <w:jc w:val="right"/>
        <w:rPr>
          <w:rFonts w:ascii="Times New Roman" w:hAnsi="Times New Roman"/>
          <w:sz w:val="24"/>
          <w:lang w:val="en-US"/>
        </w:rPr>
      </w:pPr>
    </w:p>
    <w:p w14:paraId="3167DD88" w14:textId="754F2EC9" w:rsidR="00E315D8" w:rsidRDefault="00E315D8" w:rsidP="00E315D8">
      <w:pPr>
        <w:tabs>
          <w:tab w:val="left" w:pos="284"/>
          <w:tab w:val="left" w:pos="567"/>
        </w:tabs>
        <w:ind w:right="22"/>
        <w:jc w:val="center"/>
        <w:rPr>
          <w:rFonts w:ascii="Times New Roman" w:hAnsi="Times New Roman"/>
          <w:b/>
          <w:bCs/>
          <w:sz w:val="24"/>
          <w:lang w:val="en-US"/>
        </w:rPr>
      </w:pPr>
      <w:r w:rsidRPr="00E315D8">
        <w:rPr>
          <w:rFonts w:ascii="Times New Roman" w:hAnsi="Times New Roman"/>
          <w:b/>
          <w:bCs/>
          <w:sz w:val="24"/>
          <w:lang w:val="en-US"/>
        </w:rPr>
        <w:t>PASIŪLYMAS</w:t>
      </w:r>
    </w:p>
    <w:p w14:paraId="50E651E4" w14:textId="77777777" w:rsidR="00E315D8" w:rsidRPr="00E315D8" w:rsidRDefault="00E315D8" w:rsidP="00E315D8">
      <w:pPr>
        <w:tabs>
          <w:tab w:val="left" w:pos="284"/>
          <w:tab w:val="left" w:pos="567"/>
        </w:tabs>
        <w:ind w:right="22"/>
        <w:jc w:val="center"/>
        <w:rPr>
          <w:rFonts w:ascii="Times New Roman" w:hAnsi="Times New Roman"/>
          <w:b/>
          <w:bCs/>
          <w:sz w:val="24"/>
          <w:lang w:val="en-US"/>
        </w:rPr>
      </w:pPr>
    </w:p>
    <w:p w14:paraId="38F34550" w14:textId="560268C4" w:rsidR="00E315D8" w:rsidRDefault="00E315D8" w:rsidP="00E315D8">
      <w:pPr>
        <w:tabs>
          <w:tab w:val="left" w:pos="567"/>
        </w:tabs>
        <w:jc w:val="center"/>
        <w:rPr>
          <w:rFonts w:ascii="Times New Roman" w:hAnsi="Times New Roman"/>
          <w:b/>
          <w:iCs/>
          <w:sz w:val="24"/>
        </w:rPr>
      </w:pPr>
      <w:r>
        <w:rPr>
          <w:rFonts w:ascii="Times New Roman" w:hAnsi="Times New Roman"/>
          <w:b/>
          <w:iCs/>
          <w:sz w:val="24"/>
        </w:rPr>
        <w:t xml:space="preserve">DĖL </w:t>
      </w:r>
      <w:r w:rsidRPr="00A50678">
        <w:rPr>
          <w:rFonts w:ascii="Times New Roman" w:hAnsi="Times New Roman"/>
          <w:b/>
          <w:iCs/>
          <w:sz w:val="24"/>
        </w:rPr>
        <w:t>5 AŠIŲ VERTIKALAUS METALO APDIRBIMO CENTRO (3 VNT.)</w:t>
      </w:r>
      <w:r>
        <w:rPr>
          <w:rFonts w:ascii="Times New Roman" w:hAnsi="Times New Roman"/>
          <w:b/>
          <w:iCs/>
          <w:sz w:val="24"/>
        </w:rPr>
        <w:t xml:space="preserve"> PIRKIMO</w:t>
      </w:r>
    </w:p>
    <w:p w14:paraId="1BE01A96" w14:textId="77777777" w:rsidR="00E315D8" w:rsidRDefault="00E315D8" w:rsidP="00E315D8">
      <w:pPr>
        <w:tabs>
          <w:tab w:val="left" w:pos="567"/>
        </w:tabs>
        <w:jc w:val="center"/>
        <w:rPr>
          <w:rFonts w:ascii="Times New Roman" w:hAnsi="Times New Roman"/>
          <w:b/>
          <w:iCs/>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E315D8" w:rsidRPr="00E315D8" w14:paraId="3A21E511" w14:textId="77777777" w:rsidTr="00C51F77">
        <w:tc>
          <w:tcPr>
            <w:tcW w:w="2640" w:type="dxa"/>
            <w:tcBorders>
              <w:bottom w:val="single" w:sz="4" w:space="0" w:color="auto"/>
            </w:tcBorders>
          </w:tcPr>
          <w:p w14:paraId="1B3ACEF2" w14:textId="77777777" w:rsidR="00E315D8" w:rsidRPr="00E315D8" w:rsidRDefault="00E315D8" w:rsidP="00C51F77">
            <w:pPr>
              <w:jc w:val="center"/>
              <w:rPr>
                <w:rFonts w:ascii="Times New Roman" w:hAnsi="Times New Roman"/>
                <w:sz w:val="24"/>
              </w:rPr>
            </w:pPr>
            <w:r w:rsidRPr="00E315D8">
              <w:rPr>
                <w:rFonts w:ascii="Times New Roman" w:hAnsi="Times New Roman"/>
                <w:sz w:val="24"/>
              </w:rPr>
              <w:t xml:space="preserve">20    -    -    </w:t>
            </w:r>
            <w:r w:rsidRPr="00E315D8">
              <w:rPr>
                <w:rFonts w:ascii="Times New Roman" w:hAnsi="Times New Roman"/>
                <w:color w:val="FFFFFF"/>
                <w:sz w:val="24"/>
              </w:rPr>
              <w:t>.</w:t>
            </w:r>
          </w:p>
        </w:tc>
      </w:tr>
      <w:tr w:rsidR="00E315D8" w:rsidRPr="00E315D8" w14:paraId="3F8859D7" w14:textId="77777777" w:rsidTr="00C51F77">
        <w:tc>
          <w:tcPr>
            <w:tcW w:w="2640" w:type="dxa"/>
            <w:tcBorders>
              <w:top w:val="single" w:sz="4" w:space="0" w:color="auto"/>
              <w:bottom w:val="nil"/>
            </w:tcBorders>
          </w:tcPr>
          <w:p w14:paraId="415D9E22" w14:textId="77777777" w:rsidR="00E315D8" w:rsidRPr="00E315D8" w:rsidRDefault="00E315D8" w:rsidP="00C51F77">
            <w:pPr>
              <w:jc w:val="center"/>
              <w:rPr>
                <w:rFonts w:ascii="Times New Roman" w:hAnsi="Times New Roman"/>
                <w:i/>
                <w:sz w:val="24"/>
              </w:rPr>
            </w:pPr>
            <w:r w:rsidRPr="00E315D8">
              <w:rPr>
                <w:rFonts w:ascii="Times New Roman" w:hAnsi="Times New Roman"/>
                <w:i/>
                <w:sz w:val="24"/>
              </w:rPr>
              <w:t>data</w:t>
            </w:r>
          </w:p>
        </w:tc>
      </w:tr>
      <w:tr w:rsidR="00E315D8" w:rsidRPr="00E315D8" w14:paraId="1C9A11F2" w14:textId="77777777" w:rsidTr="00C51F77">
        <w:tc>
          <w:tcPr>
            <w:tcW w:w="2640" w:type="dxa"/>
            <w:tcBorders>
              <w:bottom w:val="single" w:sz="4" w:space="0" w:color="auto"/>
            </w:tcBorders>
          </w:tcPr>
          <w:p w14:paraId="6CEB5EA0" w14:textId="77777777" w:rsidR="00E315D8" w:rsidRPr="00E315D8" w:rsidRDefault="00E315D8" w:rsidP="00C51F77">
            <w:pPr>
              <w:jc w:val="center"/>
              <w:rPr>
                <w:rFonts w:ascii="Times New Roman" w:hAnsi="Times New Roman"/>
                <w:sz w:val="24"/>
              </w:rPr>
            </w:pPr>
          </w:p>
        </w:tc>
      </w:tr>
      <w:tr w:rsidR="00E315D8" w:rsidRPr="00E315D8" w14:paraId="229567B1" w14:textId="77777777" w:rsidTr="00C51F77">
        <w:tc>
          <w:tcPr>
            <w:tcW w:w="2640" w:type="dxa"/>
            <w:tcBorders>
              <w:top w:val="single" w:sz="4" w:space="0" w:color="auto"/>
            </w:tcBorders>
          </w:tcPr>
          <w:p w14:paraId="5DAF2117" w14:textId="77777777" w:rsidR="00E315D8" w:rsidRPr="00E315D8" w:rsidRDefault="00E315D8" w:rsidP="00C51F77">
            <w:pPr>
              <w:jc w:val="center"/>
              <w:rPr>
                <w:rFonts w:ascii="Times New Roman" w:hAnsi="Times New Roman"/>
                <w:i/>
                <w:sz w:val="24"/>
              </w:rPr>
            </w:pPr>
            <w:r w:rsidRPr="00E315D8">
              <w:rPr>
                <w:rFonts w:ascii="Times New Roman" w:hAnsi="Times New Roman"/>
                <w:i/>
                <w:sz w:val="24"/>
              </w:rPr>
              <w:t>Vieta</w:t>
            </w:r>
          </w:p>
        </w:tc>
      </w:tr>
    </w:tbl>
    <w:p w14:paraId="6FE40FB0" w14:textId="77777777" w:rsidR="00E315D8" w:rsidRPr="00E315D8" w:rsidRDefault="00E315D8" w:rsidP="00E315D8">
      <w:pPr>
        <w:tabs>
          <w:tab w:val="left" w:pos="567"/>
        </w:tabs>
        <w:jc w:val="center"/>
        <w:rPr>
          <w:rFonts w:ascii="Times New Roman" w:hAnsi="Times New Roman"/>
          <w:b/>
          <w:i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E315D8" w:rsidRPr="00E315D8" w14:paraId="2710BA87" w14:textId="77777777" w:rsidTr="00C51F77">
        <w:tc>
          <w:tcPr>
            <w:tcW w:w="4644" w:type="dxa"/>
          </w:tcPr>
          <w:p w14:paraId="65F2527A" w14:textId="77777777" w:rsidR="00E315D8" w:rsidRPr="00E315D8" w:rsidRDefault="00E315D8" w:rsidP="00C51F77">
            <w:pPr>
              <w:jc w:val="both"/>
              <w:rPr>
                <w:rFonts w:ascii="Times New Roman" w:hAnsi="Times New Roman"/>
                <w:sz w:val="24"/>
              </w:rPr>
            </w:pPr>
            <w:r w:rsidRPr="00E315D8">
              <w:rPr>
                <w:rFonts w:ascii="Times New Roman" w:hAnsi="Times New Roman"/>
                <w:sz w:val="24"/>
              </w:rPr>
              <w:t>Tiekėjo pavadinimas</w:t>
            </w:r>
          </w:p>
          <w:p w14:paraId="1C52FAEC" w14:textId="77777777" w:rsidR="00E315D8" w:rsidRPr="00E315D8" w:rsidRDefault="00E315D8" w:rsidP="00C51F77">
            <w:pPr>
              <w:jc w:val="both"/>
              <w:rPr>
                <w:rFonts w:ascii="Times New Roman" w:hAnsi="Times New Roman"/>
                <w:sz w:val="24"/>
              </w:rPr>
            </w:pPr>
          </w:p>
        </w:tc>
        <w:tc>
          <w:tcPr>
            <w:tcW w:w="5211" w:type="dxa"/>
          </w:tcPr>
          <w:p w14:paraId="3670F917" w14:textId="77777777" w:rsidR="00E315D8" w:rsidRPr="00E315D8" w:rsidRDefault="00E315D8" w:rsidP="00C51F77">
            <w:pPr>
              <w:jc w:val="both"/>
              <w:rPr>
                <w:rFonts w:ascii="Times New Roman" w:hAnsi="Times New Roman"/>
                <w:sz w:val="24"/>
              </w:rPr>
            </w:pPr>
          </w:p>
        </w:tc>
      </w:tr>
      <w:tr w:rsidR="00E315D8" w:rsidRPr="00E315D8" w14:paraId="641246AD" w14:textId="77777777" w:rsidTr="00C51F77">
        <w:tc>
          <w:tcPr>
            <w:tcW w:w="4644" w:type="dxa"/>
          </w:tcPr>
          <w:p w14:paraId="47D09859" w14:textId="77777777" w:rsidR="00E315D8" w:rsidRPr="00E315D8" w:rsidRDefault="00E315D8" w:rsidP="00C51F77">
            <w:pPr>
              <w:jc w:val="both"/>
              <w:rPr>
                <w:rFonts w:ascii="Times New Roman" w:hAnsi="Times New Roman"/>
                <w:sz w:val="24"/>
              </w:rPr>
            </w:pPr>
            <w:r w:rsidRPr="00E315D8">
              <w:rPr>
                <w:rFonts w:ascii="Times New Roman" w:hAnsi="Times New Roman"/>
                <w:sz w:val="24"/>
              </w:rPr>
              <w:t>Tiekėjo adresas</w:t>
            </w:r>
          </w:p>
          <w:p w14:paraId="287156DD" w14:textId="77777777" w:rsidR="00E315D8" w:rsidRPr="00E315D8" w:rsidRDefault="00E315D8" w:rsidP="00C51F77">
            <w:pPr>
              <w:jc w:val="both"/>
              <w:rPr>
                <w:rFonts w:ascii="Times New Roman" w:hAnsi="Times New Roman"/>
                <w:sz w:val="24"/>
              </w:rPr>
            </w:pPr>
          </w:p>
        </w:tc>
        <w:tc>
          <w:tcPr>
            <w:tcW w:w="5211" w:type="dxa"/>
          </w:tcPr>
          <w:p w14:paraId="1F1E2F88" w14:textId="77777777" w:rsidR="00E315D8" w:rsidRPr="00E315D8" w:rsidRDefault="00E315D8" w:rsidP="00C51F77">
            <w:pPr>
              <w:jc w:val="both"/>
              <w:rPr>
                <w:rFonts w:ascii="Times New Roman" w:hAnsi="Times New Roman"/>
                <w:sz w:val="24"/>
              </w:rPr>
            </w:pPr>
          </w:p>
        </w:tc>
      </w:tr>
      <w:tr w:rsidR="00E315D8" w:rsidRPr="00E315D8" w14:paraId="3C7B565A" w14:textId="77777777" w:rsidTr="00C51F77">
        <w:tc>
          <w:tcPr>
            <w:tcW w:w="4644" w:type="dxa"/>
          </w:tcPr>
          <w:p w14:paraId="2C2E459F" w14:textId="77777777" w:rsidR="00E315D8" w:rsidRPr="00E315D8" w:rsidRDefault="00E315D8" w:rsidP="00C51F77">
            <w:pPr>
              <w:jc w:val="both"/>
              <w:rPr>
                <w:rFonts w:ascii="Times New Roman" w:hAnsi="Times New Roman"/>
                <w:sz w:val="24"/>
              </w:rPr>
            </w:pPr>
            <w:r w:rsidRPr="00E315D8">
              <w:rPr>
                <w:rFonts w:ascii="Times New Roman" w:hAnsi="Times New Roman"/>
                <w:sz w:val="24"/>
              </w:rPr>
              <w:t>Už pasiūlymą atsakingo asmens vardas, pavardė</w:t>
            </w:r>
          </w:p>
        </w:tc>
        <w:tc>
          <w:tcPr>
            <w:tcW w:w="5211" w:type="dxa"/>
          </w:tcPr>
          <w:p w14:paraId="0631B863" w14:textId="77777777" w:rsidR="00E315D8" w:rsidRPr="00E315D8" w:rsidRDefault="00E315D8" w:rsidP="00C51F77">
            <w:pPr>
              <w:jc w:val="both"/>
              <w:rPr>
                <w:rFonts w:ascii="Times New Roman" w:hAnsi="Times New Roman"/>
                <w:sz w:val="24"/>
              </w:rPr>
            </w:pPr>
          </w:p>
        </w:tc>
      </w:tr>
      <w:tr w:rsidR="00E315D8" w:rsidRPr="00E315D8" w14:paraId="4EE6D057" w14:textId="77777777" w:rsidTr="00C51F77">
        <w:tc>
          <w:tcPr>
            <w:tcW w:w="4644" w:type="dxa"/>
          </w:tcPr>
          <w:p w14:paraId="62AC90DC" w14:textId="77777777" w:rsidR="00E315D8" w:rsidRPr="00E315D8" w:rsidRDefault="00E315D8" w:rsidP="00C51F77">
            <w:pPr>
              <w:jc w:val="both"/>
              <w:rPr>
                <w:rFonts w:ascii="Times New Roman" w:hAnsi="Times New Roman"/>
                <w:sz w:val="24"/>
              </w:rPr>
            </w:pPr>
            <w:r w:rsidRPr="00E315D8">
              <w:rPr>
                <w:rFonts w:ascii="Times New Roman" w:hAnsi="Times New Roman"/>
                <w:sz w:val="24"/>
              </w:rPr>
              <w:t>Telefono numeris</w:t>
            </w:r>
          </w:p>
          <w:p w14:paraId="113E43C8" w14:textId="77777777" w:rsidR="00E315D8" w:rsidRPr="00E315D8" w:rsidRDefault="00E315D8" w:rsidP="00C51F77">
            <w:pPr>
              <w:jc w:val="both"/>
              <w:rPr>
                <w:rFonts w:ascii="Times New Roman" w:hAnsi="Times New Roman"/>
                <w:sz w:val="24"/>
              </w:rPr>
            </w:pPr>
          </w:p>
        </w:tc>
        <w:tc>
          <w:tcPr>
            <w:tcW w:w="5211" w:type="dxa"/>
          </w:tcPr>
          <w:p w14:paraId="1CBB0CCD" w14:textId="77777777" w:rsidR="00E315D8" w:rsidRPr="00E315D8" w:rsidRDefault="00E315D8" w:rsidP="00C51F77">
            <w:pPr>
              <w:jc w:val="both"/>
              <w:rPr>
                <w:rFonts w:ascii="Times New Roman" w:hAnsi="Times New Roman"/>
                <w:sz w:val="24"/>
              </w:rPr>
            </w:pPr>
          </w:p>
        </w:tc>
      </w:tr>
      <w:tr w:rsidR="00E315D8" w:rsidRPr="00E315D8" w14:paraId="0B6E8A6A" w14:textId="77777777" w:rsidTr="00C51F77">
        <w:tc>
          <w:tcPr>
            <w:tcW w:w="4644" w:type="dxa"/>
          </w:tcPr>
          <w:p w14:paraId="07D37878" w14:textId="77777777" w:rsidR="00E315D8" w:rsidRPr="00E315D8" w:rsidRDefault="00E315D8" w:rsidP="00C51F77">
            <w:pPr>
              <w:jc w:val="both"/>
              <w:rPr>
                <w:rFonts w:ascii="Times New Roman" w:hAnsi="Times New Roman"/>
                <w:sz w:val="24"/>
              </w:rPr>
            </w:pPr>
            <w:r w:rsidRPr="00E315D8">
              <w:rPr>
                <w:rFonts w:ascii="Times New Roman" w:hAnsi="Times New Roman"/>
                <w:sz w:val="24"/>
              </w:rPr>
              <w:t>El. pašto adresas</w:t>
            </w:r>
          </w:p>
          <w:p w14:paraId="56C1456C" w14:textId="77777777" w:rsidR="00E315D8" w:rsidRPr="00E315D8" w:rsidRDefault="00E315D8" w:rsidP="00C51F77">
            <w:pPr>
              <w:jc w:val="both"/>
              <w:rPr>
                <w:rFonts w:ascii="Times New Roman" w:hAnsi="Times New Roman"/>
                <w:sz w:val="24"/>
              </w:rPr>
            </w:pPr>
          </w:p>
        </w:tc>
        <w:tc>
          <w:tcPr>
            <w:tcW w:w="5211" w:type="dxa"/>
          </w:tcPr>
          <w:p w14:paraId="4F91120E" w14:textId="77777777" w:rsidR="00E315D8" w:rsidRPr="00E315D8" w:rsidRDefault="00E315D8" w:rsidP="00C51F77">
            <w:pPr>
              <w:jc w:val="both"/>
              <w:rPr>
                <w:rFonts w:ascii="Times New Roman" w:hAnsi="Times New Roman"/>
                <w:sz w:val="24"/>
              </w:rPr>
            </w:pPr>
          </w:p>
        </w:tc>
      </w:tr>
    </w:tbl>
    <w:p w14:paraId="2AC0CA7E" w14:textId="77777777" w:rsidR="00E315D8" w:rsidRPr="00E315D8" w:rsidRDefault="00E315D8" w:rsidP="00E315D8">
      <w:pPr>
        <w:jc w:val="both"/>
        <w:rPr>
          <w:rFonts w:ascii="Times New Roman" w:hAnsi="Times New Roman"/>
          <w:sz w:val="24"/>
        </w:rPr>
      </w:pPr>
    </w:p>
    <w:p w14:paraId="41251047" w14:textId="77777777" w:rsidR="00E315D8" w:rsidRPr="00E315D8" w:rsidRDefault="00E315D8" w:rsidP="00E315D8">
      <w:pPr>
        <w:ind w:firstLine="720"/>
        <w:jc w:val="both"/>
        <w:rPr>
          <w:rFonts w:ascii="Times New Roman" w:hAnsi="Times New Roman"/>
          <w:sz w:val="24"/>
        </w:rPr>
      </w:pPr>
      <w:r w:rsidRPr="00E315D8">
        <w:rPr>
          <w:rFonts w:ascii="Times New Roman" w:hAnsi="Times New Roman"/>
          <w:sz w:val="24"/>
        </w:rPr>
        <w:t>Šiuo pasiūlymu pažymime, kad sutinkame su visomis pirkimo sąlygomis, nustatytomis:</w:t>
      </w:r>
    </w:p>
    <w:p w14:paraId="45EE38BA" w14:textId="2C8CCD1C" w:rsidR="00E315D8" w:rsidRPr="00E315D8" w:rsidRDefault="00E315D8" w:rsidP="00E315D8">
      <w:pPr>
        <w:widowControl w:val="0"/>
        <w:tabs>
          <w:tab w:val="left" w:pos="0"/>
        </w:tabs>
        <w:ind w:firstLine="720"/>
        <w:jc w:val="both"/>
        <w:rPr>
          <w:rFonts w:ascii="Times New Roman" w:hAnsi="Times New Roman"/>
          <w:sz w:val="24"/>
        </w:rPr>
      </w:pPr>
      <w:r w:rsidRPr="00E315D8">
        <w:rPr>
          <w:rFonts w:ascii="Times New Roman" w:hAnsi="Times New Roman"/>
          <w:sz w:val="24"/>
        </w:rPr>
        <w:t xml:space="preserve">1) konkurso skelbime, </w:t>
      </w:r>
      <w:r w:rsidRPr="00E315D8">
        <w:rPr>
          <w:rFonts w:ascii="Times New Roman" w:hAnsi="Times New Roman"/>
          <w:color w:val="000000"/>
          <w:sz w:val="24"/>
        </w:rPr>
        <w:t>paskelbtame svetainėje www.esinvesticijos.lt</w:t>
      </w:r>
      <w:r w:rsidRPr="00E315D8">
        <w:rPr>
          <w:rFonts w:ascii="Times New Roman" w:hAnsi="Times New Roman"/>
          <w:sz w:val="24"/>
        </w:rPr>
        <w:t xml:space="preserve"> 2025-04-</w:t>
      </w:r>
      <w:r w:rsidR="00A273E9">
        <w:rPr>
          <w:rFonts w:ascii="Times New Roman" w:hAnsi="Times New Roman"/>
          <w:sz w:val="24"/>
        </w:rPr>
        <w:t>04</w:t>
      </w:r>
      <w:r w:rsidRPr="00E315D8">
        <w:rPr>
          <w:rFonts w:ascii="Times New Roman" w:hAnsi="Times New Roman"/>
          <w:sz w:val="24"/>
        </w:rPr>
        <w:t>.</w:t>
      </w:r>
    </w:p>
    <w:p w14:paraId="5F03159B" w14:textId="773E1671" w:rsidR="00E315D8" w:rsidRPr="00E315D8" w:rsidRDefault="00E315D8" w:rsidP="00E315D8">
      <w:pPr>
        <w:widowControl w:val="0"/>
        <w:ind w:left="720"/>
        <w:jc w:val="both"/>
        <w:rPr>
          <w:rFonts w:ascii="Times New Roman" w:hAnsi="Times New Roman"/>
          <w:sz w:val="24"/>
        </w:rPr>
      </w:pPr>
      <w:r w:rsidRPr="00E315D8">
        <w:rPr>
          <w:rFonts w:ascii="Times New Roman" w:hAnsi="Times New Roman"/>
          <w:sz w:val="24"/>
        </w:rPr>
        <w:t>2) konkurso sąlygose;</w:t>
      </w:r>
    </w:p>
    <w:p w14:paraId="1460B394" w14:textId="77777777" w:rsidR="00E315D8" w:rsidRPr="00E315D8" w:rsidRDefault="00E315D8" w:rsidP="00E315D8">
      <w:pPr>
        <w:widowControl w:val="0"/>
        <w:ind w:left="720"/>
        <w:jc w:val="both"/>
        <w:rPr>
          <w:rFonts w:ascii="Times New Roman" w:hAnsi="Times New Roman"/>
          <w:sz w:val="24"/>
        </w:rPr>
      </w:pPr>
      <w:r w:rsidRPr="00E315D8">
        <w:rPr>
          <w:rFonts w:ascii="Times New Roman" w:hAnsi="Times New Roman"/>
          <w:sz w:val="24"/>
        </w:rPr>
        <w:t>3) pirkimo dokumentų prieduose.</w:t>
      </w:r>
    </w:p>
    <w:p w14:paraId="5CD5E731" w14:textId="77777777" w:rsidR="00E315D8" w:rsidRPr="00E315D8" w:rsidRDefault="00E315D8" w:rsidP="00E315D8">
      <w:pPr>
        <w:jc w:val="both"/>
        <w:rPr>
          <w:rFonts w:ascii="Times New Roman" w:hAnsi="Times New Roman"/>
          <w:sz w:val="24"/>
        </w:rPr>
      </w:pPr>
    </w:p>
    <w:p w14:paraId="15132602" w14:textId="600CD588" w:rsidR="00E315D8" w:rsidRPr="00E315D8" w:rsidRDefault="00E315D8" w:rsidP="00E315D8">
      <w:pPr>
        <w:ind w:firstLine="720"/>
        <w:jc w:val="both"/>
        <w:rPr>
          <w:rFonts w:ascii="Times New Roman" w:hAnsi="Times New Roman"/>
          <w:sz w:val="24"/>
        </w:rPr>
      </w:pPr>
      <w:r w:rsidRPr="00E315D8">
        <w:rPr>
          <w:rFonts w:ascii="Times New Roman" w:hAnsi="Times New Roman"/>
          <w:sz w:val="24"/>
        </w:rPr>
        <w:t>Mes siūlome šias prekes:</w:t>
      </w:r>
    </w:p>
    <w:p w14:paraId="7EFADED6" w14:textId="77777777" w:rsidR="00E315D8" w:rsidRPr="00E315D8" w:rsidRDefault="00E315D8" w:rsidP="00E315D8">
      <w:pPr>
        <w:tabs>
          <w:tab w:val="left" w:pos="567"/>
        </w:tabs>
        <w:jc w:val="center"/>
        <w:rPr>
          <w:rFonts w:ascii="Times New Roman" w:hAnsi="Times New Roman"/>
          <w:b/>
          <w:iCs/>
          <w:sz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E315D8" w:rsidRPr="00E315D8" w14:paraId="7BBE359B" w14:textId="77777777" w:rsidTr="00C51F77">
        <w:trPr>
          <w:tblHeader/>
        </w:trPr>
        <w:tc>
          <w:tcPr>
            <w:tcW w:w="698" w:type="dxa"/>
            <w:shd w:val="clear" w:color="auto" w:fill="DEEAF6"/>
            <w:vAlign w:val="center"/>
          </w:tcPr>
          <w:p w14:paraId="20401CB8" w14:textId="77777777" w:rsidR="00E315D8" w:rsidRPr="00E315D8" w:rsidRDefault="00E315D8" w:rsidP="00C51F77">
            <w:pPr>
              <w:ind w:firstLine="22"/>
              <w:rPr>
                <w:rFonts w:ascii="Times New Roman" w:hAnsi="Times New Roman"/>
                <w:b/>
                <w:sz w:val="24"/>
              </w:rPr>
            </w:pPr>
            <w:r w:rsidRPr="00E315D8">
              <w:rPr>
                <w:rFonts w:ascii="Times New Roman" w:hAnsi="Times New Roman"/>
                <w:b/>
                <w:sz w:val="24"/>
              </w:rPr>
              <w:t>Eil. Nr.</w:t>
            </w:r>
          </w:p>
        </w:tc>
        <w:tc>
          <w:tcPr>
            <w:tcW w:w="2195" w:type="dxa"/>
            <w:shd w:val="clear" w:color="auto" w:fill="DEEAF6"/>
            <w:vAlign w:val="center"/>
          </w:tcPr>
          <w:p w14:paraId="569A7B9C" w14:textId="5EED5E14" w:rsidR="00E315D8" w:rsidRPr="00E315D8" w:rsidRDefault="00E315D8" w:rsidP="00C51F77">
            <w:pPr>
              <w:rPr>
                <w:rFonts w:ascii="Times New Roman" w:hAnsi="Times New Roman"/>
                <w:b/>
                <w:iCs/>
                <w:color w:val="00B050"/>
                <w:sz w:val="24"/>
              </w:rPr>
            </w:pPr>
            <w:r w:rsidRPr="00E315D8">
              <w:rPr>
                <w:rFonts w:ascii="Times New Roman" w:hAnsi="Times New Roman"/>
                <w:b/>
                <w:sz w:val="24"/>
              </w:rPr>
              <w:t>Prekių pavadinimas</w:t>
            </w:r>
          </w:p>
        </w:tc>
        <w:tc>
          <w:tcPr>
            <w:tcW w:w="1644" w:type="dxa"/>
            <w:shd w:val="clear" w:color="auto" w:fill="DEEAF6"/>
            <w:vAlign w:val="center"/>
          </w:tcPr>
          <w:p w14:paraId="7F84F56C" w14:textId="77777777" w:rsidR="00E315D8" w:rsidRPr="00E315D8" w:rsidRDefault="00E315D8" w:rsidP="00C51F77">
            <w:pPr>
              <w:jc w:val="center"/>
              <w:rPr>
                <w:rFonts w:ascii="Times New Roman" w:hAnsi="Times New Roman"/>
                <w:b/>
                <w:bCs/>
                <w:iCs/>
                <w:color w:val="000000"/>
                <w:sz w:val="24"/>
              </w:rPr>
            </w:pPr>
            <w:r w:rsidRPr="00E315D8">
              <w:rPr>
                <w:rFonts w:ascii="Times New Roman" w:hAnsi="Times New Roman"/>
                <w:b/>
                <w:bCs/>
                <w:iCs/>
                <w:color w:val="000000"/>
                <w:sz w:val="24"/>
              </w:rPr>
              <w:t>Kiekis</w:t>
            </w:r>
          </w:p>
        </w:tc>
        <w:tc>
          <w:tcPr>
            <w:tcW w:w="1692" w:type="dxa"/>
            <w:shd w:val="clear" w:color="auto" w:fill="DEEAF6"/>
            <w:vAlign w:val="center"/>
          </w:tcPr>
          <w:p w14:paraId="2AC823B3" w14:textId="77777777" w:rsidR="00E315D8" w:rsidRPr="00E315D8" w:rsidRDefault="00E315D8" w:rsidP="00C51F77">
            <w:pPr>
              <w:rPr>
                <w:rFonts w:ascii="Times New Roman" w:hAnsi="Times New Roman"/>
                <w:b/>
                <w:bCs/>
                <w:iCs/>
                <w:color w:val="000000"/>
                <w:sz w:val="24"/>
              </w:rPr>
            </w:pPr>
            <w:r w:rsidRPr="00E315D8">
              <w:rPr>
                <w:rFonts w:ascii="Times New Roman" w:hAnsi="Times New Roman"/>
                <w:b/>
                <w:bCs/>
                <w:iCs/>
                <w:color w:val="000000"/>
                <w:sz w:val="24"/>
              </w:rPr>
              <w:t>Mato vnt.</w:t>
            </w:r>
          </w:p>
        </w:tc>
        <w:tc>
          <w:tcPr>
            <w:tcW w:w="1463" w:type="dxa"/>
            <w:shd w:val="clear" w:color="auto" w:fill="DEEAF6"/>
            <w:vAlign w:val="center"/>
          </w:tcPr>
          <w:p w14:paraId="5B0E606B" w14:textId="77777777" w:rsidR="00E315D8" w:rsidRPr="00E315D8" w:rsidRDefault="00E315D8" w:rsidP="00C51F77">
            <w:pPr>
              <w:rPr>
                <w:rFonts w:ascii="Times New Roman" w:hAnsi="Times New Roman"/>
                <w:b/>
                <w:sz w:val="24"/>
              </w:rPr>
            </w:pPr>
            <w:r w:rsidRPr="00E315D8">
              <w:rPr>
                <w:rFonts w:ascii="Times New Roman" w:hAnsi="Times New Roman"/>
                <w:b/>
                <w:sz w:val="24"/>
              </w:rPr>
              <w:t>Mato vieneto kaina Eur be PVM</w:t>
            </w:r>
          </w:p>
        </w:tc>
        <w:tc>
          <w:tcPr>
            <w:tcW w:w="2231" w:type="dxa"/>
            <w:shd w:val="clear" w:color="auto" w:fill="DEEAF6"/>
            <w:vAlign w:val="center"/>
          </w:tcPr>
          <w:p w14:paraId="5195D345" w14:textId="77777777" w:rsidR="00E315D8" w:rsidRPr="00E315D8" w:rsidRDefault="00E315D8" w:rsidP="00C51F77">
            <w:pPr>
              <w:rPr>
                <w:rFonts w:ascii="Times New Roman" w:hAnsi="Times New Roman"/>
                <w:b/>
                <w:sz w:val="24"/>
              </w:rPr>
            </w:pPr>
            <w:r w:rsidRPr="00E315D8">
              <w:rPr>
                <w:rFonts w:ascii="Times New Roman" w:hAnsi="Times New Roman"/>
                <w:b/>
                <w:sz w:val="24"/>
              </w:rPr>
              <w:t>Kaina EUR</w:t>
            </w:r>
            <w:r w:rsidRPr="00E315D8">
              <w:rPr>
                <w:rFonts w:ascii="Times New Roman" w:hAnsi="Times New Roman"/>
                <w:b/>
                <w:color w:val="FF0000"/>
                <w:sz w:val="24"/>
              </w:rPr>
              <w:t xml:space="preserve"> </w:t>
            </w:r>
            <w:r w:rsidRPr="00E315D8">
              <w:rPr>
                <w:rFonts w:ascii="Times New Roman" w:hAnsi="Times New Roman"/>
                <w:b/>
                <w:sz w:val="24"/>
              </w:rPr>
              <w:t>be PVM</w:t>
            </w:r>
          </w:p>
          <w:p w14:paraId="7BD6D534" w14:textId="77777777" w:rsidR="00E315D8" w:rsidRPr="00E315D8" w:rsidRDefault="00E315D8" w:rsidP="00C51F77">
            <w:pPr>
              <w:rPr>
                <w:rFonts w:ascii="Times New Roman" w:hAnsi="Times New Roman"/>
                <w:i/>
                <w:sz w:val="24"/>
              </w:rPr>
            </w:pPr>
            <w:r w:rsidRPr="00E315D8">
              <w:rPr>
                <w:rFonts w:ascii="Times New Roman" w:hAnsi="Times New Roman"/>
                <w:i/>
                <w:sz w:val="24"/>
              </w:rPr>
              <w:t>(4x5)</w:t>
            </w:r>
          </w:p>
        </w:tc>
      </w:tr>
      <w:tr w:rsidR="00E315D8" w:rsidRPr="00E315D8" w14:paraId="1614603C" w14:textId="77777777" w:rsidTr="00C51F77">
        <w:trPr>
          <w:trHeight w:val="296"/>
          <w:tblHeader/>
        </w:trPr>
        <w:tc>
          <w:tcPr>
            <w:tcW w:w="698" w:type="dxa"/>
            <w:vAlign w:val="center"/>
          </w:tcPr>
          <w:p w14:paraId="4B1B761E" w14:textId="77777777" w:rsidR="00E315D8" w:rsidRPr="00E315D8" w:rsidRDefault="00E315D8" w:rsidP="00C51F77">
            <w:pPr>
              <w:ind w:firstLine="22"/>
              <w:jc w:val="center"/>
              <w:rPr>
                <w:rFonts w:ascii="Times New Roman" w:hAnsi="Times New Roman"/>
                <w:i/>
                <w:sz w:val="24"/>
              </w:rPr>
            </w:pPr>
            <w:r w:rsidRPr="00E315D8">
              <w:rPr>
                <w:rFonts w:ascii="Times New Roman" w:hAnsi="Times New Roman"/>
                <w:i/>
                <w:sz w:val="24"/>
              </w:rPr>
              <w:t>1</w:t>
            </w:r>
          </w:p>
        </w:tc>
        <w:tc>
          <w:tcPr>
            <w:tcW w:w="2195" w:type="dxa"/>
            <w:vAlign w:val="center"/>
          </w:tcPr>
          <w:p w14:paraId="778F2BA5" w14:textId="77777777" w:rsidR="00E315D8" w:rsidRPr="00E315D8" w:rsidRDefault="00E315D8" w:rsidP="00C51F77">
            <w:pPr>
              <w:jc w:val="center"/>
              <w:rPr>
                <w:rFonts w:ascii="Times New Roman" w:hAnsi="Times New Roman"/>
                <w:i/>
                <w:iCs/>
                <w:sz w:val="24"/>
              </w:rPr>
            </w:pPr>
            <w:r w:rsidRPr="00E315D8">
              <w:rPr>
                <w:rFonts w:ascii="Times New Roman" w:hAnsi="Times New Roman"/>
                <w:i/>
                <w:iCs/>
                <w:sz w:val="24"/>
              </w:rPr>
              <w:t>2</w:t>
            </w:r>
          </w:p>
        </w:tc>
        <w:tc>
          <w:tcPr>
            <w:tcW w:w="1644" w:type="dxa"/>
            <w:vAlign w:val="center"/>
          </w:tcPr>
          <w:p w14:paraId="4A8A5579" w14:textId="77777777" w:rsidR="00E315D8" w:rsidRPr="00E315D8" w:rsidRDefault="00E315D8" w:rsidP="00C51F77">
            <w:pPr>
              <w:jc w:val="center"/>
              <w:rPr>
                <w:rFonts w:ascii="Times New Roman" w:hAnsi="Times New Roman"/>
                <w:i/>
                <w:sz w:val="24"/>
              </w:rPr>
            </w:pPr>
            <w:r w:rsidRPr="00E315D8">
              <w:rPr>
                <w:rFonts w:ascii="Times New Roman" w:hAnsi="Times New Roman"/>
                <w:i/>
                <w:sz w:val="24"/>
              </w:rPr>
              <w:t>3</w:t>
            </w:r>
          </w:p>
        </w:tc>
        <w:tc>
          <w:tcPr>
            <w:tcW w:w="1692" w:type="dxa"/>
            <w:vAlign w:val="center"/>
          </w:tcPr>
          <w:p w14:paraId="37FDD89A" w14:textId="77777777" w:rsidR="00E315D8" w:rsidRPr="00E315D8" w:rsidRDefault="00E315D8" w:rsidP="00C51F77">
            <w:pPr>
              <w:jc w:val="center"/>
              <w:rPr>
                <w:rFonts w:ascii="Times New Roman" w:hAnsi="Times New Roman"/>
                <w:i/>
                <w:sz w:val="24"/>
              </w:rPr>
            </w:pPr>
            <w:r w:rsidRPr="00E315D8">
              <w:rPr>
                <w:rFonts w:ascii="Times New Roman" w:hAnsi="Times New Roman"/>
                <w:i/>
                <w:sz w:val="24"/>
              </w:rPr>
              <w:t>4</w:t>
            </w:r>
          </w:p>
        </w:tc>
        <w:tc>
          <w:tcPr>
            <w:tcW w:w="1463" w:type="dxa"/>
            <w:vAlign w:val="center"/>
          </w:tcPr>
          <w:p w14:paraId="206B5707" w14:textId="77777777" w:rsidR="00E315D8" w:rsidRPr="00E315D8" w:rsidRDefault="00E315D8" w:rsidP="00C51F77">
            <w:pPr>
              <w:jc w:val="center"/>
              <w:rPr>
                <w:rFonts w:ascii="Times New Roman" w:hAnsi="Times New Roman"/>
                <w:i/>
                <w:sz w:val="24"/>
              </w:rPr>
            </w:pPr>
            <w:r w:rsidRPr="00E315D8">
              <w:rPr>
                <w:rFonts w:ascii="Times New Roman" w:hAnsi="Times New Roman"/>
                <w:i/>
                <w:sz w:val="24"/>
              </w:rPr>
              <w:t>5</w:t>
            </w:r>
          </w:p>
        </w:tc>
        <w:tc>
          <w:tcPr>
            <w:tcW w:w="2231" w:type="dxa"/>
            <w:vAlign w:val="center"/>
          </w:tcPr>
          <w:p w14:paraId="50F65B2B" w14:textId="77777777" w:rsidR="00E315D8" w:rsidRPr="00E315D8" w:rsidRDefault="00E315D8" w:rsidP="00C51F77">
            <w:pPr>
              <w:jc w:val="center"/>
              <w:rPr>
                <w:rFonts w:ascii="Times New Roman" w:hAnsi="Times New Roman"/>
                <w:i/>
                <w:sz w:val="24"/>
              </w:rPr>
            </w:pPr>
            <w:r w:rsidRPr="00E315D8">
              <w:rPr>
                <w:rFonts w:ascii="Times New Roman" w:hAnsi="Times New Roman"/>
                <w:i/>
                <w:sz w:val="24"/>
              </w:rPr>
              <w:t>6</w:t>
            </w:r>
          </w:p>
        </w:tc>
      </w:tr>
      <w:tr w:rsidR="00E315D8" w:rsidRPr="00E315D8" w14:paraId="263FE61D" w14:textId="77777777" w:rsidTr="00C51F77">
        <w:tc>
          <w:tcPr>
            <w:tcW w:w="698" w:type="dxa"/>
          </w:tcPr>
          <w:p w14:paraId="26BC8895" w14:textId="77777777" w:rsidR="00E315D8" w:rsidRPr="00E315D8" w:rsidRDefault="00E315D8" w:rsidP="00C51F77">
            <w:pPr>
              <w:ind w:firstLine="22"/>
              <w:rPr>
                <w:rFonts w:ascii="Times New Roman" w:hAnsi="Times New Roman"/>
                <w:bCs/>
                <w:sz w:val="24"/>
              </w:rPr>
            </w:pPr>
            <w:r w:rsidRPr="00E315D8">
              <w:rPr>
                <w:rFonts w:ascii="Times New Roman" w:hAnsi="Times New Roman"/>
                <w:bCs/>
                <w:sz w:val="24"/>
              </w:rPr>
              <w:t>1.</w:t>
            </w:r>
          </w:p>
        </w:tc>
        <w:tc>
          <w:tcPr>
            <w:tcW w:w="2195" w:type="dxa"/>
          </w:tcPr>
          <w:p w14:paraId="29D08B1B" w14:textId="7154A58C" w:rsidR="00E315D8" w:rsidRPr="00E315D8" w:rsidRDefault="00E315D8" w:rsidP="00C51F77">
            <w:pPr>
              <w:rPr>
                <w:rFonts w:ascii="Times New Roman" w:hAnsi="Times New Roman"/>
                <w:iCs/>
                <w:color w:val="000000"/>
                <w:sz w:val="24"/>
              </w:rPr>
            </w:pPr>
            <w:r w:rsidRPr="00E315D8">
              <w:rPr>
                <w:rFonts w:ascii="Times New Roman" w:hAnsi="Times New Roman"/>
                <w:iCs/>
                <w:sz w:val="24"/>
              </w:rPr>
              <w:t xml:space="preserve">5 ašių vertikalaus metalo apdirbimo centras </w:t>
            </w:r>
          </w:p>
        </w:tc>
        <w:tc>
          <w:tcPr>
            <w:tcW w:w="1644" w:type="dxa"/>
          </w:tcPr>
          <w:p w14:paraId="40754F85" w14:textId="244B2199" w:rsidR="00E315D8" w:rsidRPr="00E315D8" w:rsidRDefault="00E315D8" w:rsidP="00E315D8">
            <w:pPr>
              <w:jc w:val="center"/>
              <w:rPr>
                <w:rFonts w:ascii="Times New Roman" w:hAnsi="Times New Roman"/>
                <w:color w:val="000000"/>
                <w:sz w:val="24"/>
              </w:rPr>
            </w:pPr>
            <w:r>
              <w:rPr>
                <w:rFonts w:ascii="Times New Roman" w:hAnsi="Times New Roman"/>
                <w:color w:val="000000"/>
                <w:sz w:val="24"/>
              </w:rPr>
              <w:t>3</w:t>
            </w:r>
          </w:p>
        </w:tc>
        <w:tc>
          <w:tcPr>
            <w:tcW w:w="1692" w:type="dxa"/>
          </w:tcPr>
          <w:p w14:paraId="6F786A72" w14:textId="2E75784A" w:rsidR="00E315D8" w:rsidRPr="00E315D8" w:rsidRDefault="00E315D8" w:rsidP="00E315D8">
            <w:pPr>
              <w:jc w:val="center"/>
              <w:rPr>
                <w:rFonts w:ascii="Times New Roman" w:hAnsi="Times New Roman"/>
                <w:color w:val="000000"/>
                <w:sz w:val="24"/>
              </w:rPr>
            </w:pPr>
            <w:r>
              <w:rPr>
                <w:rFonts w:ascii="Times New Roman" w:hAnsi="Times New Roman"/>
                <w:color w:val="000000"/>
                <w:sz w:val="24"/>
              </w:rPr>
              <w:t>vnt.</w:t>
            </w:r>
          </w:p>
        </w:tc>
        <w:tc>
          <w:tcPr>
            <w:tcW w:w="1463" w:type="dxa"/>
          </w:tcPr>
          <w:p w14:paraId="79987C0A" w14:textId="77777777" w:rsidR="00E315D8" w:rsidRPr="00E315D8" w:rsidRDefault="00E315D8" w:rsidP="00C51F77">
            <w:pPr>
              <w:rPr>
                <w:rFonts w:ascii="Times New Roman" w:hAnsi="Times New Roman"/>
                <w:sz w:val="24"/>
              </w:rPr>
            </w:pPr>
          </w:p>
        </w:tc>
        <w:tc>
          <w:tcPr>
            <w:tcW w:w="2231" w:type="dxa"/>
          </w:tcPr>
          <w:p w14:paraId="69DB89BC" w14:textId="77777777" w:rsidR="00E315D8" w:rsidRPr="00E315D8" w:rsidRDefault="00E315D8" w:rsidP="00C51F77">
            <w:pPr>
              <w:rPr>
                <w:rFonts w:ascii="Times New Roman" w:hAnsi="Times New Roman"/>
                <w:sz w:val="24"/>
              </w:rPr>
            </w:pPr>
          </w:p>
        </w:tc>
      </w:tr>
      <w:tr w:rsidR="00E315D8" w:rsidRPr="00E315D8" w14:paraId="6E07A7F6" w14:textId="77777777" w:rsidTr="00C51F77">
        <w:tc>
          <w:tcPr>
            <w:tcW w:w="698" w:type="dxa"/>
          </w:tcPr>
          <w:p w14:paraId="7C6BA0D3" w14:textId="533F19DA" w:rsidR="00E315D8" w:rsidRPr="00E315D8" w:rsidRDefault="00E315D8" w:rsidP="00C51F77">
            <w:pPr>
              <w:ind w:firstLine="22"/>
              <w:rPr>
                <w:rFonts w:ascii="Times New Roman" w:hAnsi="Times New Roman"/>
                <w:bCs/>
                <w:sz w:val="24"/>
              </w:rPr>
            </w:pPr>
          </w:p>
        </w:tc>
        <w:tc>
          <w:tcPr>
            <w:tcW w:w="2195" w:type="dxa"/>
          </w:tcPr>
          <w:p w14:paraId="4805CAFE" w14:textId="77777777" w:rsidR="00E315D8" w:rsidRPr="00E315D8" w:rsidRDefault="00E315D8" w:rsidP="00C51F77">
            <w:pPr>
              <w:rPr>
                <w:rFonts w:ascii="Times New Roman" w:hAnsi="Times New Roman"/>
                <w:bCs/>
                <w:iCs/>
                <w:color w:val="00B050"/>
                <w:sz w:val="24"/>
              </w:rPr>
            </w:pPr>
          </w:p>
        </w:tc>
        <w:tc>
          <w:tcPr>
            <w:tcW w:w="1644" w:type="dxa"/>
          </w:tcPr>
          <w:p w14:paraId="2149545B" w14:textId="77777777" w:rsidR="00E315D8" w:rsidRPr="00E315D8" w:rsidRDefault="00E315D8" w:rsidP="00C51F77">
            <w:pPr>
              <w:rPr>
                <w:rFonts w:ascii="Times New Roman" w:hAnsi="Times New Roman"/>
                <w:iCs/>
                <w:color w:val="00B050"/>
                <w:sz w:val="24"/>
              </w:rPr>
            </w:pPr>
          </w:p>
        </w:tc>
        <w:tc>
          <w:tcPr>
            <w:tcW w:w="1692" w:type="dxa"/>
          </w:tcPr>
          <w:p w14:paraId="1535F7FC" w14:textId="77777777" w:rsidR="00E315D8" w:rsidRPr="00E315D8" w:rsidRDefault="00E315D8" w:rsidP="00C51F77">
            <w:pPr>
              <w:rPr>
                <w:rFonts w:ascii="Times New Roman" w:hAnsi="Times New Roman"/>
                <w:bCs/>
                <w:iCs/>
                <w:color w:val="00B050"/>
                <w:sz w:val="24"/>
              </w:rPr>
            </w:pPr>
          </w:p>
        </w:tc>
        <w:tc>
          <w:tcPr>
            <w:tcW w:w="1463" w:type="dxa"/>
          </w:tcPr>
          <w:p w14:paraId="5277389E" w14:textId="77777777" w:rsidR="00E315D8" w:rsidRPr="00E315D8" w:rsidRDefault="00E315D8" w:rsidP="00C51F77">
            <w:pPr>
              <w:rPr>
                <w:rFonts w:ascii="Times New Roman" w:hAnsi="Times New Roman"/>
                <w:bCs/>
                <w:sz w:val="24"/>
              </w:rPr>
            </w:pPr>
          </w:p>
        </w:tc>
        <w:tc>
          <w:tcPr>
            <w:tcW w:w="2231" w:type="dxa"/>
          </w:tcPr>
          <w:p w14:paraId="42C3D679" w14:textId="77777777" w:rsidR="00E315D8" w:rsidRPr="00E315D8" w:rsidRDefault="00E315D8" w:rsidP="00C51F77">
            <w:pPr>
              <w:rPr>
                <w:rFonts w:ascii="Times New Roman" w:hAnsi="Times New Roman"/>
                <w:bCs/>
                <w:sz w:val="24"/>
              </w:rPr>
            </w:pPr>
          </w:p>
        </w:tc>
      </w:tr>
      <w:tr w:rsidR="00E315D8" w:rsidRPr="00E315D8" w14:paraId="265BD86D" w14:textId="77777777" w:rsidTr="00C51F77">
        <w:tc>
          <w:tcPr>
            <w:tcW w:w="698" w:type="dxa"/>
          </w:tcPr>
          <w:p w14:paraId="36C37790" w14:textId="77777777" w:rsidR="00E315D8" w:rsidRPr="00E315D8" w:rsidRDefault="00E315D8" w:rsidP="00C51F77">
            <w:pPr>
              <w:ind w:firstLine="22"/>
              <w:rPr>
                <w:rFonts w:ascii="Times New Roman" w:hAnsi="Times New Roman"/>
                <w:b/>
                <w:sz w:val="24"/>
              </w:rPr>
            </w:pPr>
          </w:p>
        </w:tc>
        <w:tc>
          <w:tcPr>
            <w:tcW w:w="6994" w:type="dxa"/>
            <w:gridSpan w:val="4"/>
          </w:tcPr>
          <w:p w14:paraId="03CE9812" w14:textId="77777777" w:rsidR="00E315D8" w:rsidRPr="00E315D8" w:rsidRDefault="00E315D8" w:rsidP="00C51F77">
            <w:pPr>
              <w:rPr>
                <w:rFonts w:ascii="Times New Roman" w:hAnsi="Times New Roman"/>
                <w:sz w:val="24"/>
              </w:rPr>
            </w:pPr>
            <w:r w:rsidRPr="00E315D8">
              <w:rPr>
                <w:rFonts w:ascii="Times New Roman" w:hAnsi="Times New Roman"/>
                <w:b/>
                <w:sz w:val="24"/>
              </w:rPr>
              <w:t xml:space="preserve">Pasiūlymo kaina </w:t>
            </w:r>
            <w:r w:rsidRPr="00E315D8">
              <w:rPr>
                <w:rFonts w:ascii="Times New Roman" w:hAnsi="Times New Roman"/>
                <w:b/>
                <w:iCs/>
                <w:sz w:val="24"/>
              </w:rPr>
              <w:t>EUR</w:t>
            </w:r>
            <w:r w:rsidRPr="00E315D8">
              <w:rPr>
                <w:rFonts w:ascii="Times New Roman" w:hAnsi="Times New Roman"/>
                <w:b/>
                <w:sz w:val="24"/>
              </w:rPr>
              <w:t xml:space="preserve"> be PVM (6 stulpelio reikšmių suma)</w:t>
            </w:r>
          </w:p>
        </w:tc>
        <w:tc>
          <w:tcPr>
            <w:tcW w:w="2231" w:type="dxa"/>
          </w:tcPr>
          <w:p w14:paraId="27ACAC54" w14:textId="77777777" w:rsidR="00E315D8" w:rsidRPr="00E315D8" w:rsidRDefault="00E315D8" w:rsidP="00C51F77">
            <w:pPr>
              <w:rPr>
                <w:rFonts w:ascii="Times New Roman" w:hAnsi="Times New Roman"/>
                <w:sz w:val="24"/>
              </w:rPr>
            </w:pPr>
          </w:p>
        </w:tc>
      </w:tr>
      <w:tr w:rsidR="00E315D8" w:rsidRPr="00E315D8" w14:paraId="4B3919D6" w14:textId="77777777" w:rsidTr="00C51F77">
        <w:tc>
          <w:tcPr>
            <w:tcW w:w="698" w:type="dxa"/>
          </w:tcPr>
          <w:p w14:paraId="2C8A9322" w14:textId="77777777" w:rsidR="00E315D8" w:rsidRPr="00E315D8" w:rsidRDefault="00E315D8" w:rsidP="00C51F77">
            <w:pPr>
              <w:ind w:firstLine="22"/>
              <w:rPr>
                <w:rFonts w:ascii="Times New Roman" w:hAnsi="Times New Roman"/>
                <w:b/>
                <w:sz w:val="24"/>
              </w:rPr>
            </w:pPr>
          </w:p>
        </w:tc>
        <w:tc>
          <w:tcPr>
            <w:tcW w:w="6994" w:type="dxa"/>
            <w:gridSpan w:val="4"/>
          </w:tcPr>
          <w:p w14:paraId="5B3B4868" w14:textId="77777777" w:rsidR="00E315D8" w:rsidRPr="00E315D8" w:rsidRDefault="00E315D8" w:rsidP="00C51F77">
            <w:pPr>
              <w:rPr>
                <w:rFonts w:ascii="Times New Roman" w:hAnsi="Times New Roman"/>
                <w:sz w:val="24"/>
              </w:rPr>
            </w:pPr>
            <w:r w:rsidRPr="00E315D8">
              <w:rPr>
                <w:rFonts w:ascii="Times New Roman" w:hAnsi="Times New Roman"/>
                <w:b/>
                <w:sz w:val="24"/>
              </w:rPr>
              <w:t xml:space="preserve">PVM </w:t>
            </w:r>
            <w:r w:rsidRPr="00E315D8">
              <w:rPr>
                <w:rFonts w:ascii="Times New Roman" w:hAnsi="Times New Roman"/>
                <w:i/>
                <w:sz w:val="24"/>
              </w:rPr>
              <w:t>(pildoma, jei taikoma)*</w:t>
            </w:r>
          </w:p>
        </w:tc>
        <w:tc>
          <w:tcPr>
            <w:tcW w:w="2231" w:type="dxa"/>
          </w:tcPr>
          <w:p w14:paraId="0C559B72" w14:textId="77777777" w:rsidR="00E315D8" w:rsidRPr="00E315D8" w:rsidRDefault="00E315D8" w:rsidP="00C51F77">
            <w:pPr>
              <w:rPr>
                <w:rFonts w:ascii="Times New Roman" w:hAnsi="Times New Roman"/>
                <w:sz w:val="24"/>
              </w:rPr>
            </w:pPr>
          </w:p>
        </w:tc>
      </w:tr>
      <w:tr w:rsidR="00E315D8" w:rsidRPr="00E315D8" w14:paraId="7D636B6E" w14:textId="77777777" w:rsidTr="00C51F77">
        <w:tc>
          <w:tcPr>
            <w:tcW w:w="698" w:type="dxa"/>
          </w:tcPr>
          <w:p w14:paraId="68A11423" w14:textId="77777777" w:rsidR="00E315D8" w:rsidRPr="00E315D8" w:rsidRDefault="00E315D8" w:rsidP="00C51F77">
            <w:pPr>
              <w:ind w:firstLine="22"/>
              <w:rPr>
                <w:rFonts w:ascii="Times New Roman" w:hAnsi="Times New Roman"/>
                <w:b/>
                <w:sz w:val="24"/>
              </w:rPr>
            </w:pPr>
          </w:p>
        </w:tc>
        <w:tc>
          <w:tcPr>
            <w:tcW w:w="6994" w:type="dxa"/>
            <w:gridSpan w:val="4"/>
          </w:tcPr>
          <w:p w14:paraId="068E640D" w14:textId="77777777" w:rsidR="00E315D8" w:rsidRPr="00E315D8" w:rsidRDefault="00E315D8" w:rsidP="00C51F77">
            <w:pPr>
              <w:rPr>
                <w:rFonts w:ascii="Times New Roman" w:hAnsi="Times New Roman"/>
                <w:b/>
                <w:sz w:val="24"/>
              </w:rPr>
            </w:pPr>
            <w:r w:rsidRPr="00E315D8">
              <w:rPr>
                <w:rFonts w:ascii="Times New Roman" w:hAnsi="Times New Roman"/>
                <w:b/>
                <w:sz w:val="24"/>
              </w:rPr>
              <w:t xml:space="preserve">Pasiūlymo kaina </w:t>
            </w:r>
            <w:r w:rsidRPr="00E315D8">
              <w:rPr>
                <w:rFonts w:ascii="Times New Roman" w:hAnsi="Times New Roman"/>
                <w:b/>
                <w:iCs/>
                <w:sz w:val="24"/>
              </w:rPr>
              <w:t>EUR</w:t>
            </w:r>
            <w:r w:rsidRPr="00E315D8">
              <w:rPr>
                <w:rFonts w:ascii="Times New Roman" w:hAnsi="Times New Roman"/>
                <w:b/>
                <w:sz w:val="24"/>
              </w:rPr>
              <w:t xml:space="preserve"> su PVM</w:t>
            </w:r>
          </w:p>
        </w:tc>
        <w:tc>
          <w:tcPr>
            <w:tcW w:w="2231" w:type="dxa"/>
          </w:tcPr>
          <w:p w14:paraId="1FA0F854" w14:textId="77777777" w:rsidR="00E315D8" w:rsidRPr="00E315D8" w:rsidRDefault="00E315D8" w:rsidP="00C51F77">
            <w:pPr>
              <w:rPr>
                <w:rFonts w:ascii="Times New Roman" w:hAnsi="Times New Roman"/>
                <w:sz w:val="24"/>
              </w:rPr>
            </w:pPr>
          </w:p>
        </w:tc>
      </w:tr>
    </w:tbl>
    <w:p w14:paraId="70656B37" w14:textId="77777777" w:rsidR="00E315D8" w:rsidRDefault="00E315D8" w:rsidP="00E315D8">
      <w:pPr>
        <w:jc w:val="both"/>
      </w:pPr>
      <w:bookmarkStart w:id="0" w:name="_Hlk131430609"/>
    </w:p>
    <w:p w14:paraId="0231B1CF" w14:textId="25EC2C1F" w:rsidR="00E315D8" w:rsidRPr="00E315D8" w:rsidRDefault="00E315D8" w:rsidP="00E315D8">
      <w:pPr>
        <w:jc w:val="both"/>
        <w:rPr>
          <w:rFonts w:ascii="Times New Roman" w:hAnsi="Times New Roman"/>
          <w:sz w:val="24"/>
        </w:rPr>
      </w:pPr>
      <w:r w:rsidRPr="00E315D8">
        <w:rPr>
          <w:rFonts w:ascii="Times New Roman" w:hAnsi="Times New Roman"/>
          <w:sz w:val="24"/>
        </w:rPr>
        <w:t>Pasiūlymo kaina Eur su PVM žodžiais:_______________________________________________.</w:t>
      </w:r>
    </w:p>
    <w:bookmarkEnd w:id="0"/>
    <w:p w14:paraId="477F0347" w14:textId="77777777" w:rsidR="00E315D8" w:rsidRPr="00E315D8" w:rsidRDefault="00E315D8" w:rsidP="00E315D8">
      <w:pPr>
        <w:jc w:val="both"/>
        <w:rPr>
          <w:rFonts w:ascii="Times New Roman" w:hAnsi="Times New Roman"/>
          <w:sz w:val="24"/>
        </w:rPr>
      </w:pPr>
    </w:p>
    <w:p w14:paraId="6EAD93A8" w14:textId="77777777" w:rsidR="00E315D8" w:rsidRPr="00E315D8" w:rsidRDefault="00E315D8" w:rsidP="00E315D8">
      <w:pPr>
        <w:jc w:val="both"/>
        <w:rPr>
          <w:rFonts w:ascii="Times New Roman" w:hAnsi="Times New Roman"/>
          <w:sz w:val="24"/>
        </w:rPr>
      </w:pPr>
      <w:r w:rsidRPr="00E315D8">
        <w:rPr>
          <w:rFonts w:ascii="Times New Roman" w:hAnsi="Times New Roman"/>
          <w:sz w:val="24"/>
        </w:rPr>
        <w:t>*Jei „PVM“ laukas nepildomas, nurodykite priežastis, dėl kurių PVM nemokamas: ______________</w:t>
      </w:r>
    </w:p>
    <w:p w14:paraId="14069536" w14:textId="77777777" w:rsidR="00E315D8" w:rsidRPr="00E315D8" w:rsidRDefault="00E315D8" w:rsidP="00E315D8">
      <w:pPr>
        <w:jc w:val="both"/>
        <w:rPr>
          <w:rFonts w:ascii="Times New Roman" w:hAnsi="Times New Roman"/>
          <w:sz w:val="24"/>
        </w:rPr>
      </w:pPr>
    </w:p>
    <w:p w14:paraId="5B96F1C9" w14:textId="77777777" w:rsidR="00E315D8" w:rsidRDefault="00E315D8" w:rsidP="00E315D8">
      <w:pPr>
        <w:ind w:firstLine="720"/>
        <w:jc w:val="both"/>
        <w:rPr>
          <w:rFonts w:ascii="Times New Roman" w:hAnsi="Times New Roman"/>
          <w:sz w:val="24"/>
        </w:rPr>
      </w:pPr>
      <w:r w:rsidRPr="00E315D8">
        <w:rPr>
          <w:rFonts w:ascii="Times New Roman" w:hAnsi="Times New Roman"/>
          <w:sz w:val="24"/>
        </w:rPr>
        <w:t xml:space="preserve">Siūlomos </w:t>
      </w:r>
      <w:r w:rsidRPr="00E315D8">
        <w:rPr>
          <w:rFonts w:ascii="Times New Roman" w:hAnsi="Times New Roman"/>
          <w:i/>
          <w:sz w:val="24"/>
        </w:rPr>
        <w:t>prekės / paslaugos / darbai</w:t>
      </w:r>
      <w:r w:rsidRPr="00E315D8">
        <w:rPr>
          <w:rFonts w:ascii="Times New Roman" w:hAnsi="Times New Roman"/>
          <w:sz w:val="24"/>
        </w:rPr>
        <w:t xml:space="preserve"> visiškai atitinka pirkimo dokumentuose nurodytus reikalavimus ir jų savybės tokios:</w:t>
      </w:r>
    </w:p>
    <w:p w14:paraId="411C3820" w14:textId="77777777" w:rsidR="00E315D8" w:rsidRPr="00E315D8" w:rsidRDefault="00E315D8" w:rsidP="00E315D8">
      <w:pPr>
        <w:ind w:firstLine="720"/>
        <w:jc w:val="both"/>
        <w:rPr>
          <w:rFonts w:ascii="Times New Roman" w:hAnsi="Times New Roman"/>
          <w:sz w:val="24"/>
        </w:rPr>
      </w:pPr>
    </w:p>
    <w:tbl>
      <w:tblPr>
        <w:tblStyle w:val="TableGrid"/>
        <w:tblW w:w="9284" w:type="dxa"/>
        <w:tblLook w:val="04A0" w:firstRow="1" w:lastRow="0" w:firstColumn="1" w:lastColumn="0" w:noHBand="0" w:noVBand="1"/>
      </w:tblPr>
      <w:tblGrid>
        <w:gridCol w:w="1107"/>
        <w:gridCol w:w="4133"/>
        <w:gridCol w:w="2075"/>
        <w:gridCol w:w="1969"/>
      </w:tblGrid>
      <w:tr w:rsidR="00C61BB1" w:rsidRPr="00E412BB" w14:paraId="63990099" w14:textId="4247A3B9" w:rsidTr="00E315D8">
        <w:trPr>
          <w:tblHeader/>
        </w:trPr>
        <w:tc>
          <w:tcPr>
            <w:tcW w:w="1107" w:type="dxa"/>
          </w:tcPr>
          <w:p w14:paraId="1FA4877A" w14:textId="77777777" w:rsidR="00E315D8" w:rsidRPr="00E412BB" w:rsidRDefault="00E315D8" w:rsidP="00C51F77">
            <w:pPr>
              <w:autoSpaceDE w:val="0"/>
              <w:autoSpaceDN w:val="0"/>
              <w:adjustRightInd w:val="0"/>
              <w:rPr>
                <w:rFonts w:ascii="Times New Roman" w:hAnsi="Times New Roman"/>
                <w:b/>
                <w:bCs/>
                <w:sz w:val="22"/>
                <w:szCs w:val="22"/>
              </w:rPr>
            </w:pPr>
            <w:r w:rsidRPr="00E412BB">
              <w:rPr>
                <w:rFonts w:ascii="Times New Roman" w:hAnsi="Times New Roman"/>
                <w:b/>
                <w:bCs/>
                <w:sz w:val="22"/>
                <w:szCs w:val="22"/>
              </w:rPr>
              <w:lastRenderedPageBreak/>
              <w:t>E</w:t>
            </w:r>
            <w:r>
              <w:rPr>
                <w:rFonts w:ascii="Times New Roman" w:hAnsi="Times New Roman"/>
                <w:b/>
                <w:bCs/>
                <w:sz w:val="22"/>
                <w:szCs w:val="22"/>
              </w:rPr>
              <w:t>i</w:t>
            </w:r>
            <w:r w:rsidRPr="00E412BB">
              <w:rPr>
                <w:rFonts w:ascii="Times New Roman" w:hAnsi="Times New Roman"/>
                <w:b/>
                <w:bCs/>
                <w:sz w:val="22"/>
                <w:szCs w:val="22"/>
              </w:rPr>
              <w:t>l.</w:t>
            </w:r>
            <w:r>
              <w:rPr>
                <w:rFonts w:ascii="Times New Roman" w:hAnsi="Times New Roman"/>
                <w:b/>
                <w:bCs/>
                <w:sz w:val="22"/>
                <w:szCs w:val="22"/>
              </w:rPr>
              <w:t xml:space="preserve"> </w:t>
            </w:r>
            <w:r w:rsidRPr="00E412BB">
              <w:rPr>
                <w:rFonts w:ascii="Times New Roman" w:hAnsi="Times New Roman"/>
                <w:b/>
                <w:bCs/>
                <w:sz w:val="22"/>
                <w:szCs w:val="22"/>
              </w:rPr>
              <w:t>Nr.</w:t>
            </w:r>
          </w:p>
        </w:tc>
        <w:tc>
          <w:tcPr>
            <w:tcW w:w="4133" w:type="dxa"/>
          </w:tcPr>
          <w:p w14:paraId="05EE1663" w14:textId="77777777" w:rsidR="00E315D8" w:rsidRPr="00E412BB" w:rsidRDefault="00E315D8" w:rsidP="00C51F77">
            <w:pPr>
              <w:autoSpaceDE w:val="0"/>
              <w:autoSpaceDN w:val="0"/>
              <w:adjustRightInd w:val="0"/>
              <w:rPr>
                <w:rFonts w:ascii="Times New Roman" w:hAnsi="Times New Roman"/>
                <w:b/>
                <w:bCs/>
                <w:sz w:val="22"/>
                <w:szCs w:val="22"/>
              </w:rPr>
            </w:pPr>
            <w:r>
              <w:rPr>
                <w:rFonts w:ascii="Times New Roman" w:hAnsi="Times New Roman"/>
                <w:b/>
                <w:bCs/>
                <w:sz w:val="22"/>
                <w:szCs w:val="22"/>
              </w:rPr>
              <w:t>Funkciniai ir techniniai rodikliai</w:t>
            </w:r>
          </w:p>
        </w:tc>
        <w:tc>
          <w:tcPr>
            <w:tcW w:w="2075" w:type="dxa"/>
          </w:tcPr>
          <w:p w14:paraId="19DD8DE3" w14:textId="127A2E76" w:rsidR="00E315D8" w:rsidRPr="00E412BB" w:rsidRDefault="00C61BB1" w:rsidP="00C51F77">
            <w:pPr>
              <w:autoSpaceDE w:val="0"/>
              <w:autoSpaceDN w:val="0"/>
              <w:adjustRightInd w:val="0"/>
              <w:rPr>
                <w:rFonts w:ascii="Times New Roman" w:hAnsi="Times New Roman"/>
                <w:b/>
                <w:bCs/>
                <w:sz w:val="22"/>
                <w:szCs w:val="22"/>
              </w:rPr>
            </w:pPr>
            <w:r>
              <w:rPr>
                <w:rFonts w:ascii="Times New Roman" w:hAnsi="Times New Roman"/>
                <w:b/>
                <w:bCs/>
                <w:sz w:val="22"/>
                <w:szCs w:val="22"/>
              </w:rPr>
              <w:t>Konkurso sąlygose reikalaujama r</w:t>
            </w:r>
            <w:r w:rsidR="00E315D8" w:rsidRPr="00E412BB">
              <w:rPr>
                <w:rFonts w:ascii="Times New Roman" w:hAnsi="Times New Roman"/>
                <w:b/>
                <w:bCs/>
                <w:sz w:val="22"/>
                <w:szCs w:val="22"/>
              </w:rPr>
              <w:t>odiklio reikšmė</w:t>
            </w:r>
          </w:p>
        </w:tc>
        <w:tc>
          <w:tcPr>
            <w:tcW w:w="1969" w:type="dxa"/>
          </w:tcPr>
          <w:p w14:paraId="5160B584" w14:textId="65712669" w:rsidR="00E315D8" w:rsidRPr="00E412BB" w:rsidRDefault="00E315D8" w:rsidP="00C51F77">
            <w:pPr>
              <w:autoSpaceDE w:val="0"/>
              <w:autoSpaceDN w:val="0"/>
              <w:adjustRightInd w:val="0"/>
              <w:rPr>
                <w:rFonts w:ascii="Times New Roman" w:hAnsi="Times New Roman"/>
                <w:b/>
                <w:bCs/>
                <w:sz w:val="22"/>
                <w:szCs w:val="22"/>
              </w:rPr>
            </w:pPr>
            <w:r>
              <w:rPr>
                <w:rFonts w:ascii="Times New Roman" w:hAnsi="Times New Roman"/>
                <w:b/>
                <w:bCs/>
                <w:sz w:val="22"/>
                <w:szCs w:val="22"/>
              </w:rPr>
              <w:t>Siūlomos konkrečios rodiklių reikšmės</w:t>
            </w:r>
          </w:p>
        </w:tc>
      </w:tr>
      <w:tr w:rsidR="00C61BB1" w:rsidRPr="008347A9" w14:paraId="11178E64" w14:textId="06206378" w:rsidTr="00E315D8">
        <w:tc>
          <w:tcPr>
            <w:tcW w:w="1107" w:type="dxa"/>
          </w:tcPr>
          <w:p w14:paraId="7FB8E431" w14:textId="77777777" w:rsidR="00E315D8" w:rsidRPr="008347A9" w:rsidRDefault="00E315D8" w:rsidP="00C51F77">
            <w:pPr>
              <w:autoSpaceDE w:val="0"/>
              <w:autoSpaceDN w:val="0"/>
              <w:adjustRightInd w:val="0"/>
              <w:rPr>
                <w:rFonts w:ascii="Times New Roman" w:hAnsi="Times New Roman"/>
                <w:sz w:val="22"/>
                <w:szCs w:val="22"/>
              </w:rPr>
            </w:pPr>
            <w:r w:rsidRPr="008347A9">
              <w:rPr>
                <w:rFonts w:ascii="Times New Roman" w:hAnsi="Times New Roman"/>
                <w:sz w:val="22"/>
                <w:szCs w:val="22"/>
              </w:rPr>
              <w:t>1.</w:t>
            </w:r>
          </w:p>
        </w:tc>
        <w:tc>
          <w:tcPr>
            <w:tcW w:w="4133" w:type="dxa"/>
          </w:tcPr>
          <w:p w14:paraId="73171A3E" w14:textId="77777777" w:rsidR="00E315D8" w:rsidRPr="008347A9" w:rsidRDefault="00E315D8" w:rsidP="00C51F77">
            <w:pPr>
              <w:autoSpaceDE w:val="0"/>
              <w:autoSpaceDN w:val="0"/>
              <w:adjustRightInd w:val="0"/>
              <w:rPr>
                <w:rFonts w:ascii="Times New Roman" w:hAnsi="Times New Roman"/>
                <w:sz w:val="22"/>
                <w:szCs w:val="22"/>
              </w:rPr>
            </w:pPr>
            <w:r w:rsidRPr="008347A9">
              <w:rPr>
                <w:rFonts w:ascii="Times New Roman" w:hAnsi="Times New Roman"/>
                <w:sz w:val="22"/>
                <w:szCs w:val="22"/>
              </w:rPr>
              <w:t>Naujas ir nenaudotas</w:t>
            </w:r>
            <w:r>
              <w:rPr>
                <w:rFonts w:ascii="Times New Roman" w:hAnsi="Times New Roman"/>
                <w:sz w:val="22"/>
                <w:szCs w:val="22"/>
              </w:rPr>
              <w:t>/</w:t>
            </w:r>
            <w:proofErr w:type="spellStart"/>
            <w:r>
              <w:rPr>
                <w:rFonts w:ascii="Times New Roman" w:hAnsi="Times New Roman"/>
                <w:sz w:val="22"/>
                <w:szCs w:val="22"/>
              </w:rPr>
              <w:t>New</w:t>
            </w:r>
            <w:proofErr w:type="spellEnd"/>
            <w:r>
              <w:rPr>
                <w:rFonts w:ascii="Times New Roman" w:hAnsi="Times New Roman"/>
                <w:sz w:val="22"/>
                <w:szCs w:val="22"/>
              </w:rPr>
              <w:t xml:space="preserve"> </w:t>
            </w:r>
            <w:proofErr w:type="spellStart"/>
            <w:r>
              <w:rPr>
                <w:rFonts w:ascii="Times New Roman" w:hAnsi="Times New Roman"/>
                <w:sz w:val="22"/>
                <w:szCs w:val="22"/>
              </w:rPr>
              <w:t>and</w:t>
            </w:r>
            <w:proofErr w:type="spellEnd"/>
            <w:r>
              <w:rPr>
                <w:rFonts w:ascii="Times New Roman" w:hAnsi="Times New Roman"/>
                <w:sz w:val="22"/>
                <w:szCs w:val="22"/>
              </w:rPr>
              <w:t xml:space="preserve"> </w:t>
            </w:r>
            <w:proofErr w:type="spellStart"/>
            <w:r>
              <w:rPr>
                <w:rFonts w:ascii="Times New Roman" w:hAnsi="Times New Roman"/>
                <w:sz w:val="22"/>
                <w:szCs w:val="22"/>
              </w:rPr>
              <w:t>not</w:t>
            </w:r>
            <w:proofErr w:type="spellEnd"/>
            <w:r>
              <w:rPr>
                <w:rFonts w:ascii="Times New Roman" w:hAnsi="Times New Roman"/>
                <w:sz w:val="22"/>
                <w:szCs w:val="22"/>
              </w:rPr>
              <w:t xml:space="preserve"> </w:t>
            </w:r>
            <w:proofErr w:type="spellStart"/>
            <w:r>
              <w:rPr>
                <w:rFonts w:ascii="Times New Roman" w:hAnsi="Times New Roman"/>
                <w:sz w:val="22"/>
                <w:szCs w:val="22"/>
              </w:rPr>
              <w:t>used</w:t>
            </w:r>
            <w:proofErr w:type="spellEnd"/>
          </w:p>
        </w:tc>
        <w:tc>
          <w:tcPr>
            <w:tcW w:w="2075" w:type="dxa"/>
          </w:tcPr>
          <w:p w14:paraId="5856B2D6" w14:textId="77777777" w:rsidR="00E315D8" w:rsidRPr="008347A9" w:rsidRDefault="00E315D8" w:rsidP="00C51F77">
            <w:pPr>
              <w:autoSpaceDE w:val="0"/>
              <w:autoSpaceDN w:val="0"/>
              <w:adjustRightInd w:val="0"/>
              <w:rPr>
                <w:rFonts w:ascii="Times New Roman" w:hAnsi="Times New Roman"/>
                <w:sz w:val="22"/>
                <w:szCs w:val="22"/>
              </w:rPr>
            </w:pPr>
            <w:r w:rsidRPr="008347A9">
              <w:rPr>
                <w:rFonts w:ascii="Times New Roman" w:hAnsi="Times New Roman"/>
                <w:sz w:val="22"/>
                <w:szCs w:val="22"/>
              </w:rPr>
              <w:t>Turi būti</w:t>
            </w:r>
            <w:r>
              <w:rPr>
                <w:rFonts w:ascii="Times New Roman" w:hAnsi="Times New Roman"/>
                <w:sz w:val="22"/>
                <w:szCs w:val="22"/>
              </w:rPr>
              <w:t>/</w:t>
            </w:r>
            <w:proofErr w:type="spellStart"/>
            <w:r>
              <w:rPr>
                <w:rFonts w:ascii="Times New Roman" w:hAnsi="Times New Roman"/>
                <w:sz w:val="22"/>
                <w:szCs w:val="22"/>
              </w:rPr>
              <w:t>Must</w:t>
            </w:r>
            <w:proofErr w:type="spellEnd"/>
            <w:r>
              <w:rPr>
                <w:rFonts w:ascii="Times New Roman" w:hAnsi="Times New Roman"/>
                <w:sz w:val="22"/>
                <w:szCs w:val="22"/>
              </w:rPr>
              <w:t xml:space="preserve"> be</w:t>
            </w:r>
          </w:p>
        </w:tc>
        <w:tc>
          <w:tcPr>
            <w:tcW w:w="1969" w:type="dxa"/>
          </w:tcPr>
          <w:p w14:paraId="2394B642" w14:textId="77777777" w:rsidR="00E315D8" w:rsidRPr="008347A9" w:rsidRDefault="00E315D8" w:rsidP="00C51F77">
            <w:pPr>
              <w:autoSpaceDE w:val="0"/>
              <w:autoSpaceDN w:val="0"/>
              <w:adjustRightInd w:val="0"/>
              <w:rPr>
                <w:rFonts w:ascii="Times New Roman" w:hAnsi="Times New Roman"/>
                <w:sz w:val="22"/>
                <w:szCs w:val="22"/>
              </w:rPr>
            </w:pPr>
          </w:p>
        </w:tc>
      </w:tr>
      <w:tr w:rsidR="00E315D8" w:rsidRPr="00777F0A" w14:paraId="538B4A5C" w14:textId="1B20B647" w:rsidTr="00E315D8">
        <w:tc>
          <w:tcPr>
            <w:tcW w:w="7315" w:type="dxa"/>
            <w:gridSpan w:val="3"/>
          </w:tcPr>
          <w:p w14:paraId="4FBE5337" w14:textId="77777777" w:rsidR="00E315D8" w:rsidRPr="00777F0A" w:rsidRDefault="00E315D8" w:rsidP="00C51F77">
            <w:pPr>
              <w:autoSpaceDE w:val="0"/>
              <w:autoSpaceDN w:val="0"/>
              <w:adjustRightInd w:val="0"/>
              <w:rPr>
                <w:rFonts w:ascii="Times New Roman" w:hAnsi="Times New Roman"/>
                <w:b/>
                <w:bCs/>
                <w:sz w:val="22"/>
                <w:szCs w:val="22"/>
                <w:lang w:val="en-US"/>
              </w:rPr>
            </w:pPr>
            <w:r w:rsidRPr="00777F0A">
              <w:rPr>
                <w:rFonts w:ascii="Times New Roman" w:hAnsi="Times New Roman"/>
                <w:b/>
                <w:bCs/>
                <w:sz w:val="22"/>
                <w:szCs w:val="22"/>
              </w:rPr>
              <w:t>Įrenginio matmenys</w:t>
            </w:r>
            <w:r>
              <w:rPr>
                <w:rFonts w:ascii="Times New Roman" w:hAnsi="Times New Roman"/>
                <w:b/>
                <w:bCs/>
                <w:sz w:val="22"/>
                <w:szCs w:val="22"/>
              </w:rPr>
              <w:t xml:space="preserve">/ </w:t>
            </w:r>
            <w:proofErr w:type="spellStart"/>
            <w:r>
              <w:rPr>
                <w:rFonts w:ascii="Times New Roman" w:hAnsi="Times New Roman"/>
                <w:b/>
                <w:bCs/>
                <w:sz w:val="22"/>
                <w:szCs w:val="22"/>
              </w:rPr>
              <w:t>machine</w:t>
            </w:r>
            <w:proofErr w:type="spellEnd"/>
            <w:r>
              <w:rPr>
                <w:rFonts w:ascii="Times New Roman" w:hAnsi="Times New Roman"/>
                <w:b/>
                <w:bCs/>
                <w:sz w:val="22"/>
                <w:szCs w:val="22"/>
              </w:rPr>
              <w:t xml:space="preserve"> </w:t>
            </w:r>
            <w:proofErr w:type="spellStart"/>
            <w:r>
              <w:rPr>
                <w:rFonts w:ascii="Times New Roman" w:hAnsi="Times New Roman"/>
                <w:b/>
                <w:bCs/>
                <w:sz w:val="22"/>
                <w:szCs w:val="22"/>
              </w:rPr>
              <w:t>size</w:t>
            </w:r>
            <w:proofErr w:type="spellEnd"/>
          </w:p>
        </w:tc>
        <w:tc>
          <w:tcPr>
            <w:tcW w:w="1969" w:type="dxa"/>
          </w:tcPr>
          <w:p w14:paraId="50FD9364" w14:textId="77777777" w:rsidR="00E315D8" w:rsidRPr="00777F0A" w:rsidRDefault="00E315D8" w:rsidP="00C51F77">
            <w:pPr>
              <w:autoSpaceDE w:val="0"/>
              <w:autoSpaceDN w:val="0"/>
              <w:adjustRightInd w:val="0"/>
              <w:rPr>
                <w:rFonts w:ascii="Times New Roman" w:hAnsi="Times New Roman"/>
                <w:b/>
                <w:bCs/>
                <w:sz w:val="22"/>
                <w:szCs w:val="22"/>
              </w:rPr>
            </w:pPr>
          </w:p>
        </w:tc>
      </w:tr>
      <w:tr w:rsidR="00E315D8" w:rsidRPr="008347A9" w14:paraId="4B4AA4F8" w14:textId="2B0C35C0" w:rsidTr="00E315D8">
        <w:tc>
          <w:tcPr>
            <w:tcW w:w="1107" w:type="dxa"/>
          </w:tcPr>
          <w:p w14:paraId="21B07C0C" w14:textId="77777777" w:rsidR="00E315D8" w:rsidRPr="008347A9" w:rsidRDefault="00E315D8" w:rsidP="00C51F77">
            <w:pPr>
              <w:autoSpaceDE w:val="0"/>
              <w:autoSpaceDN w:val="0"/>
              <w:adjustRightInd w:val="0"/>
              <w:rPr>
                <w:rFonts w:ascii="Times New Roman" w:hAnsi="Times New Roman"/>
                <w:sz w:val="22"/>
                <w:szCs w:val="22"/>
                <w:lang w:val="en-US"/>
              </w:rPr>
            </w:pPr>
            <w:r>
              <w:rPr>
                <w:rFonts w:ascii="Times New Roman" w:hAnsi="Times New Roman"/>
                <w:sz w:val="22"/>
                <w:szCs w:val="22"/>
                <w:lang w:val="en-US"/>
              </w:rPr>
              <w:t>2.</w:t>
            </w:r>
          </w:p>
        </w:tc>
        <w:tc>
          <w:tcPr>
            <w:tcW w:w="4133" w:type="dxa"/>
          </w:tcPr>
          <w:p w14:paraId="0A939CEC" w14:textId="77777777" w:rsidR="00E315D8" w:rsidRPr="008347A9" w:rsidRDefault="00E315D8" w:rsidP="00C51F77">
            <w:pPr>
              <w:autoSpaceDE w:val="0"/>
              <w:autoSpaceDN w:val="0"/>
              <w:adjustRightInd w:val="0"/>
              <w:rPr>
                <w:rFonts w:ascii="Times New Roman" w:hAnsi="Times New Roman"/>
                <w:i/>
                <w:iCs/>
                <w:sz w:val="22"/>
                <w:szCs w:val="22"/>
              </w:rPr>
            </w:pPr>
            <w:r>
              <w:rPr>
                <w:rFonts w:ascii="Times New Roman" w:hAnsi="Times New Roman"/>
                <w:sz w:val="22"/>
                <w:szCs w:val="22"/>
              </w:rPr>
              <w:t>Aukštis/</w:t>
            </w:r>
            <w:proofErr w:type="spellStart"/>
            <w:r>
              <w:rPr>
                <w:rFonts w:ascii="Times New Roman" w:hAnsi="Times New Roman"/>
                <w:sz w:val="22"/>
                <w:szCs w:val="22"/>
              </w:rPr>
              <w:t>Height</w:t>
            </w:r>
            <w:proofErr w:type="spellEnd"/>
          </w:p>
        </w:tc>
        <w:tc>
          <w:tcPr>
            <w:tcW w:w="2075" w:type="dxa"/>
          </w:tcPr>
          <w:p w14:paraId="5BF7C4ED" w14:textId="77777777" w:rsidR="00E315D8" w:rsidRPr="008347A9" w:rsidRDefault="00E315D8" w:rsidP="00C51F77">
            <w:pPr>
              <w:autoSpaceDE w:val="0"/>
              <w:autoSpaceDN w:val="0"/>
              <w:adjustRightInd w:val="0"/>
              <w:rPr>
                <w:rFonts w:ascii="Times New Roman" w:hAnsi="Times New Roman"/>
                <w:sz w:val="22"/>
                <w:szCs w:val="22"/>
              </w:rPr>
            </w:pPr>
            <w:r w:rsidRPr="008347A9">
              <w:rPr>
                <w:rFonts w:ascii="Times New Roman" w:hAnsi="Times New Roman"/>
                <w:sz w:val="22"/>
                <w:szCs w:val="22"/>
                <w:lang w:eastAsia="en-GB"/>
              </w:rPr>
              <w:t>≤</w:t>
            </w:r>
            <w:r>
              <w:rPr>
                <w:rFonts w:ascii="Times New Roman" w:hAnsi="Times New Roman"/>
                <w:sz w:val="22"/>
                <w:szCs w:val="22"/>
              </w:rPr>
              <w:t xml:space="preserve"> 3000 mm</w:t>
            </w:r>
          </w:p>
        </w:tc>
        <w:tc>
          <w:tcPr>
            <w:tcW w:w="1969" w:type="dxa"/>
          </w:tcPr>
          <w:p w14:paraId="0E76D919" w14:textId="77777777" w:rsidR="00E315D8" w:rsidRPr="008347A9" w:rsidRDefault="00E315D8" w:rsidP="00C51F77">
            <w:pPr>
              <w:autoSpaceDE w:val="0"/>
              <w:autoSpaceDN w:val="0"/>
              <w:adjustRightInd w:val="0"/>
              <w:rPr>
                <w:rFonts w:ascii="Times New Roman" w:hAnsi="Times New Roman"/>
                <w:sz w:val="22"/>
                <w:szCs w:val="22"/>
                <w:lang w:eastAsia="en-GB"/>
              </w:rPr>
            </w:pPr>
          </w:p>
        </w:tc>
      </w:tr>
      <w:tr w:rsidR="00E315D8" w:rsidRPr="008347A9" w14:paraId="6282B382" w14:textId="00735F77" w:rsidTr="00E315D8">
        <w:tc>
          <w:tcPr>
            <w:tcW w:w="1107" w:type="dxa"/>
          </w:tcPr>
          <w:p w14:paraId="09A79504" w14:textId="77777777" w:rsidR="00E315D8" w:rsidRPr="008347A9" w:rsidRDefault="00E315D8" w:rsidP="00C51F77">
            <w:pPr>
              <w:autoSpaceDE w:val="0"/>
              <w:autoSpaceDN w:val="0"/>
              <w:adjustRightInd w:val="0"/>
              <w:rPr>
                <w:rFonts w:ascii="Times New Roman" w:hAnsi="Times New Roman"/>
                <w:sz w:val="22"/>
                <w:szCs w:val="22"/>
                <w:lang w:val="en-US"/>
              </w:rPr>
            </w:pPr>
            <w:r>
              <w:rPr>
                <w:rFonts w:ascii="Times New Roman" w:hAnsi="Times New Roman"/>
                <w:sz w:val="22"/>
                <w:szCs w:val="22"/>
                <w:lang w:val="en-US"/>
              </w:rPr>
              <w:t>3</w:t>
            </w:r>
            <w:r w:rsidRPr="008347A9">
              <w:rPr>
                <w:rFonts w:ascii="Times New Roman" w:hAnsi="Times New Roman"/>
                <w:sz w:val="22"/>
                <w:szCs w:val="22"/>
                <w:lang w:val="en-US"/>
              </w:rPr>
              <w:t>.</w:t>
            </w:r>
          </w:p>
        </w:tc>
        <w:tc>
          <w:tcPr>
            <w:tcW w:w="4133" w:type="dxa"/>
          </w:tcPr>
          <w:p w14:paraId="7D0C6289" w14:textId="77777777" w:rsidR="00E315D8" w:rsidRPr="008347A9" w:rsidRDefault="00E315D8" w:rsidP="00C51F77">
            <w:pPr>
              <w:rPr>
                <w:rFonts w:ascii="Times New Roman" w:hAnsi="Times New Roman"/>
                <w:sz w:val="22"/>
                <w:szCs w:val="22"/>
              </w:rPr>
            </w:pPr>
            <w:r>
              <w:rPr>
                <w:rFonts w:ascii="Times New Roman" w:hAnsi="Times New Roman"/>
                <w:sz w:val="22"/>
                <w:szCs w:val="22"/>
                <w:lang w:val="en-US" w:eastAsia="en-GB"/>
              </w:rPr>
              <w:t>Plotis/Width</w:t>
            </w:r>
          </w:p>
        </w:tc>
        <w:tc>
          <w:tcPr>
            <w:tcW w:w="2075" w:type="dxa"/>
          </w:tcPr>
          <w:p w14:paraId="5F2D28CA" w14:textId="77777777" w:rsidR="00E315D8" w:rsidRPr="008347A9" w:rsidRDefault="00E315D8" w:rsidP="00C51F77">
            <w:pPr>
              <w:rPr>
                <w:rFonts w:ascii="Times New Roman" w:hAnsi="Times New Roman"/>
                <w:sz w:val="22"/>
                <w:szCs w:val="22"/>
                <w:lang w:eastAsia="en-GB"/>
              </w:rPr>
            </w:pPr>
            <w:r w:rsidRPr="008347A9">
              <w:rPr>
                <w:rFonts w:ascii="Times New Roman" w:hAnsi="Times New Roman"/>
                <w:sz w:val="22"/>
                <w:szCs w:val="22"/>
                <w:lang w:eastAsia="en-GB"/>
              </w:rPr>
              <w:t xml:space="preserve">≤ </w:t>
            </w:r>
            <w:r>
              <w:rPr>
                <w:rFonts w:ascii="Times New Roman" w:hAnsi="Times New Roman"/>
                <w:sz w:val="22"/>
                <w:szCs w:val="22"/>
                <w:lang w:eastAsia="en-GB"/>
              </w:rPr>
              <w:t>2500</w:t>
            </w:r>
            <w:r w:rsidRPr="008347A9">
              <w:rPr>
                <w:rFonts w:ascii="Times New Roman" w:hAnsi="Times New Roman"/>
                <w:sz w:val="22"/>
                <w:szCs w:val="22"/>
                <w:lang w:eastAsia="en-GB"/>
              </w:rPr>
              <w:t xml:space="preserve"> </w:t>
            </w:r>
            <w:r>
              <w:rPr>
                <w:rFonts w:ascii="Times New Roman" w:hAnsi="Times New Roman"/>
                <w:sz w:val="22"/>
                <w:szCs w:val="22"/>
                <w:lang w:eastAsia="en-GB"/>
              </w:rPr>
              <w:t>mm</w:t>
            </w:r>
          </w:p>
        </w:tc>
        <w:tc>
          <w:tcPr>
            <w:tcW w:w="1969" w:type="dxa"/>
          </w:tcPr>
          <w:p w14:paraId="6522015D" w14:textId="77777777" w:rsidR="00E315D8" w:rsidRPr="008347A9" w:rsidRDefault="00E315D8" w:rsidP="00C51F77">
            <w:pPr>
              <w:rPr>
                <w:rFonts w:ascii="Times New Roman" w:hAnsi="Times New Roman"/>
                <w:sz w:val="22"/>
                <w:szCs w:val="22"/>
                <w:lang w:eastAsia="en-GB"/>
              </w:rPr>
            </w:pPr>
          </w:p>
        </w:tc>
      </w:tr>
      <w:tr w:rsidR="00E315D8" w:rsidRPr="008347A9" w14:paraId="38F0BBC0" w14:textId="649B4246" w:rsidTr="00E315D8">
        <w:tc>
          <w:tcPr>
            <w:tcW w:w="1107" w:type="dxa"/>
          </w:tcPr>
          <w:p w14:paraId="4B2D722B" w14:textId="77777777" w:rsidR="00E315D8" w:rsidRPr="008347A9" w:rsidRDefault="00E315D8" w:rsidP="00C51F77">
            <w:pPr>
              <w:autoSpaceDE w:val="0"/>
              <w:autoSpaceDN w:val="0"/>
              <w:adjustRightInd w:val="0"/>
              <w:rPr>
                <w:rFonts w:ascii="Times New Roman" w:hAnsi="Times New Roman"/>
                <w:sz w:val="22"/>
                <w:szCs w:val="22"/>
                <w:lang w:val="en-US"/>
              </w:rPr>
            </w:pPr>
            <w:r>
              <w:rPr>
                <w:rFonts w:ascii="Times New Roman" w:hAnsi="Times New Roman"/>
                <w:sz w:val="22"/>
                <w:szCs w:val="22"/>
                <w:lang w:val="en-US"/>
              </w:rPr>
              <w:t>4.</w:t>
            </w:r>
          </w:p>
        </w:tc>
        <w:tc>
          <w:tcPr>
            <w:tcW w:w="4133" w:type="dxa"/>
          </w:tcPr>
          <w:p w14:paraId="2981C3B3" w14:textId="77777777" w:rsidR="00E315D8" w:rsidRDefault="00E315D8" w:rsidP="00C51F77">
            <w:pPr>
              <w:rPr>
                <w:rFonts w:ascii="Times New Roman" w:hAnsi="Times New Roman"/>
                <w:sz w:val="22"/>
                <w:szCs w:val="22"/>
                <w:lang w:eastAsia="en-GB"/>
              </w:rPr>
            </w:pPr>
            <w:r>
              <w:rPr>
                <w:rFonts w:ascii="Times New Roman" w:hAnsi="Times New Roman"/>
                <w:sz w:val="22"/>
                <w:szCs w:val="22"/>
                <w:lang w:eastAsia="en-GB"/>
              </w:rPr>
              <w:t>Ilgis/</w:t>
            </w:r>
            <w:proofErr w:type="spellStart"/>
            <w:r>
              <w:rPr>
                <w:rFonts w:ascii="Times New Roman" w:hAnsi="Times New Roman"/>
                <w:sz w:val="22"/>
                <w:szCs w:val="22"/>
                <w:lang w:eastAsia="en-GB"/>
              </w:rPr>
              <w:t>Lenght</w:t>
            </w:r>
            <w:proofErr w:type="spellEnd"/>
          </w:p>
        </w:tc>
        <w:tc>
          <w:tcPr>
            <w:tcW w:w="2075" w:type="dxa"/>
          </w:tcPr>
          <w:p w14:paraId="723D68F7" w14:textId="77777777" w:rsidR="00E315D8" w:rsidRPr="008347A9" w:rsidRDefault="00E315D8" w:rsidP="00C51F77">
            <w:pPr>
              <w:autoSpaceDE w:val="0"/>
              <w:autoSpaceDN w:val="0"/>
              <w:adjustRightInd w:val="0"/>
              <w:rPr>
                <w:rFonts w:ascii="Times New Roman" w:hAnsi="Times New Roman"/>
                <w:sz w:val="22"/>
                <w:szCs w:val="22"/>
                <w:lang w:eastAsia="en-GB"/>
              </w:rPr>
            </w:pPr>
            <w:r w:rsidRPr="008347A9">
              <w:rPr>
                <w:rFonts w:ascii="Times New Roman" w:hAnsi="Times New Roman"/>
                <w:sz w:val="22"/>
                <w:szCs w:val="22"/>
                <w:lang w:eastAsia="en-GB"/>
              </w:rPr>
              <w:t xml:space="preserve">≤ </w:t>
            </w:r>
            <w:r>
              <w:rPr>
                <w:rFonts w:ascii="Times New Roman" w:hAnsi="Times New Roman"/>
                <w:sz w:val="22"/>
                <w:szCs w:val="22"/>
                <w:lang w:eastAsia="en-GB"/>
              </w:rPr>
              <w:t>3500</w:t>
            </w:r>
            <w:r w:rsidRPr="008347A9">
              <w:rPr>
                <w:rFonts w:ascii="Times New Roman" w:hAnsi="Times New Roman"/>
                <w:sz w:val="22"/>
                <w:szCs w:val="22"/>
                <w:lang w:eastAsia="en-GB"/>
              </w:rPr>
              <w:t xml:space="preserve"> </w:t>
            </w:r>
            <w:r>
              <w:rPr>
                <w:rFonts w:ascii="Times New Roman" w:hAnsi="Times New Roman"/>
                <w:sz w:val="22"/>
                <w:szCs w:val="22"/>
                <w:lang w:eastAsia="en-GB"/>
              </w:rPr>
              <w:t>mm</w:t>
            </w:r>
          </w:p>
        </w:tc>
        <w:tc>
          <w:tcPr>
            <w:tcW w:w="1969" w:type="dxa"/>
          </w:tcPr>
          <w:p w14:paraId="334A558A" w14:textId="77777777" w:rsidR="00E315D8" w:rsidRPr="008347A9" w:rsidRDefault="00E315D8" w:rsidP="00C51F77">
            <w:pPr>
              <w:autoSpaceDE w:val="0"/>
              <w:autoSpaceDN w:val="0"/>
              <w:adjustRightInd w:val="0"/>
              <w:rPr>
                <w:rFonts w:ascii="Times New Roman" w:hAnsi="Times New Roman"/>
                <w:sz w:val="22"/>
                <w:szCs w:val="22"/>
                <w:lang w:eastAsia="en-GB"/>
              </w:rPr>
            </w:pPr>
          </w:p>
        </w:tc>
      </w:tr>
      <w:tr w:rsidR="00E315D8" w:rsidRPr="008347A9" w14:paraId="47EE8E52" w14:textId="45C06E5E" w:rsidTr="00E315D8">
        <w:tc>
          <w:tcPr>
            <w:tcW w:w="1107" w:type="dxa"/>
          </w:tcPr>
          <w:p w14:paraId="065F7D82" w14:textId="77777777" w:rsidR="00E315D8" w:rsidRPr="008347A9" w:rsidRDefault="00E315D8" w:rsidP="00C51F77">
            <w:pPr>
              <w:autoSpaceDE w:val="0"/>
              <w:autoSpaceDN w:val="0"/>
              <w:adjustRightInd w:val="0"/>
              <w:rPr>
                <w:rFonts w:ascii="Times New Roman" w:hAnsi="Times New Roman"/>
                <w:sz w:val="22"/>
                <w:szCs w:val="22"/>
                <w:lang w:val="en-US"/>
              </w:rPr>
            </w:pPr>
            <w:r w:rsidRPr="008347A9">
              <w:rPr>
                <w:rFonts w:ascii="Times New Roman" w:hAnsi="Times New Roman"/>
                <w:sz w:val="22"/>
                <w:szCs w:val="22"/>
                <w:lang w:val="en-US"/>
              </w:rPr>
              <w:t>5.</w:t>
            </w:r>
          </w:p>
        </w:tc>
        <w:tc>
          <w:tcPr>
            <w:tcW w:w="4133" w:type="dxa"/>
          </w:tcPr>
          <w:p w14:paraId="185EA604" w14:textId="77777777" w:rsidR="00E315D8" w:rsidRPr="008347A9" w:rsidRDefault="00E315D8" w:rsidP="00C51F77">
            <w:pPr>
              <w:rPr>
                <w:rFonts w:ascii="Times New Roman" w:hAnsi="Times New Roman"/>
                <w:sz w:val="22"/>
                <w:szCs w:val="22"/>
                <w:lang w:eastAsia="en-GB"/>
              </w:rPr>
            </w:pPr>
            <w:r>
              <w:rPr>
                <w:rFonts w:ascii="Times New Roman" w:hAnsi="Times New Roman"/>
                <w:sz w:val="22"/>
                <w:szCs w:val="22"/>
                <w:lang w:eastAsia="en-GB"/>
              </w:rPr>
              <w:t>Svoris/</w:t>
            </w:r>
            <w:proofErr w:type="spellStart"/>
            <w:r>
              <w:rPr>
                <w:rFonts w:ascii="Times New Roman" w:hAnsi="Times New Roman"/>
                <w:sz w:val="22"/>
                <w:szCs w:val="22"/>
                <w:lang w:eastAsia="en-GB"/>
              </w:rPr>
              <w:t>Weight</w:t>
            </w:r>
            <w:proofErr w:type="spellEnd"/>
          </w:p>
        </w:tc>
        <w:tc>
          <w:tcPr>
            <w:tcW w:w="2075" w:type="dxa"/>
          </w:tcPr>
          <w:p w14:paraId="0213AD5E" w14:textId="093CBF82" w:rsidR="00E315D8" w:rsidRPr="008347A9" w:rsidRDefault="007C290B" w:rsidP="00C51F77">
            <w:pPr>
              <w:autoSpaceDE w:val="0"/>
              <w:autoSpaceDN w:val="0"/>
              <w:adjustRightInd w:val="0"/>
              <w:rPr>
                <w:rFonts w:ascii="Times New Roman" w:hAnsi="Times New Roman"/>
                <w:sz w:val="22"/>
                <w:szCs w:val="22"/>
                <w:lang w:val="en-US"/>
              </w:rPr>
            </w:pPr>
            <w:r>
              <w:rPr>
                <w:rFonts w:ascii="Times New Roman" w:hAnsi="Times New Roman"/>
                <w:sz w:val="22"/>
                <w:szCs w:val="22"/>
                <w:lang w:eastAsia="en-GB"/>
              </w:rPr>
              <w:t>Nuo/</w:t>
            </w:r>
            <w:proofErr w:type="spellStart"/>
            <w:r>
              <w:rPr>
                <w:rFonts w:ascii="Times New Roman" w:hAnsi="Times New Roman"/>
                <w:sz w:val="22"/>
                <w:szCs w:val="22"/>
                <w:lang w:eastAsia="en-GB"/>
              </w:rPr>
              <w:t>from</w:t>
            </w:r>
            <w:proofErr w:type="spellEnd"/>
            <w:r>
              <w:rPr>
                <w:rFonts w:ascii="Times New Roman" w:hAnsi="Times New Roman"/>
                <w:sz w:val="22"/>
                <w:szCs w:val="22"/>
                <w:lang w:eastAsia="en-GB"/>
              </w:rPr>
              <w:t xml:space="preserve"> </w:t>
            </w:r>
            <w:r w:rsidR="00E315D8">
              <w:rPr>
                <w:rFonts w:ascii="Times New Roman" w:hAnsi="Times New Roman"/>
                <w:sz w:val="22"/>
                <w:szCs w:val="22"/>
                <w:lang w:eastAsia="en-GB"/>
              </w:rPr>
              <w:t>7800</w:t>
            </w:r>
            <w:r>
              <w:rPr>
                <w:rFonts w:ascii="Times New Roman" w:hAnsi="Times New Roman"/>
                <w:sz w:val="22"/>
                <w:szCs w:val="22"/>
                <w:lang w:eastAsia="en-GB"/>
              </w:rPr>
              <w:t xml:space="preserve"> iki/</w:t>
            </w:r>
            <w:proofErr w:type="spellStart"/>
            <w:r>
              <w:rPr>
                <w:rFonts w:ascii="Times New Roman" w:hAnsi="Times New Roman"/>
                <w:sz w:val="22"/>
                <w:szCs w:val="22"/>
                <w:lang w:eastAsia="en-GB"/>
              </w:rPr>
              <w:t>up</w:t>
            </w:r>
            <w:proofErr w:type="spellEnd"/>
            <w:r>
              <w:rPr>
                <w:rFonts w:ascii="Times New Roman" w:hAnsi="Times New Roman"/>
                <w:sz w:val="22"/>
                <w:szCs w:val="22"/>
                <w:lang w:eastAsia="en-GB"/>
              </w:rPr>
              <w:t xml:space="preserve"> to </w:t>
            </w:r>
            <w:r w:rsidR="00E315D8">
              <w:rPr>
                <w:rFonts w:ascii="Times New Roman" w:hAnsi="Times New Roman"/>
                <w:sz w:val="22"/>
                <w:szCs w:val="22"/>
                <w:lang w:eastAsia="en-GB"/>
              </w:rPr>
              <w:t>8500 kg</w:t>
            </w:r>
          </w:p>
        </w:tc>
        <w:tc>
          <w:tcPr>
            <w:tcW w:w="1969" w:type="dxa"/>
          </w:tcPr>
          <w:p w14:paraId="0256E0D2" w14:textId="77777777" w:rsidR="00E315D8" w:rsidRDefault="00E315D8" w:rsidP="00C51F77">
            <w:pPr>
              <w:autoSpaceDE w:val="0"/>
              <w:autoSpaceDN w:val="0"/>
              <w:adjustRightInd w:val="0"/>
              <w:rPr>
                <w:rFonts w:ascii="Times New Roman" w:hAnsi="Times New Roman"/>
                <w:sz w:val="22"/>
                <w:szCs w:val="22"/>
                <w:lang w:eastAsia="en-GB"/>
              </w:rPr>
            </w:pPr>
          </w:p>
        </w:tc>
      </w:tr>
      <w:tr w:rsidR="00E315D8" w:rsidRPr="00516FAF" w14:paraId="37185B22" w14:textId="59FB9581" w:rsidTr="00E315D8">
        <w:tc>
          <w:tcPr>
            <w:tcW w:w="7315" w:type="dxa"/>
            <w:gridSpan w:val="3"/>
          </w:tcPr>
          <w:p w14:paraId="25D6A8D9" w14:textId="77777777" w:rsidR="00E315D8" w:rsidRPr="00516FAF" w:rsidRDefault="00E315D8" w:rsidP="00C51F77">
            <w:pPr>
              <w:rPr>
                <w:rFonts w:ascii="Times New Roman" w:hAnsi="Times New Roman"/>
                <w:b/>
                <w:bCs/>
                <w:sz w:val="22"/>
                <w:szCs w:val="22"/>
                <w:lang w:val="en-US" w:eastAsia="en-GB"/>
              </w:rPr>
            </w:pPr>
            <w:proofErr w:type="spellStart"/>
            <w:r w:rsidRPr="00516FAF">
              <w:rPr>
                <w:rFonts w:ascii="Times New Roman" w:hAnsi="Times New Roman"/>
                <w:b/>
                <w:bCs/>
                <w:sz w:val="22"/>
                <w:szCs w:val="22"/>
                <w:lang w:val="en-US"/>
              </w:rPr>
              <w:t>Įrenginio</w:t>
            </w:r>
            <w:proofErr w:type="spellEnd"/>
            <w:r w:rsidRPr="00516FAF">
              <w:rPr>
                <w:rFonts w:ascii="Times New Roman" w:hAnsi="Times New Roman"/>
                <w:b/>
                <w:bCs/>
                <w:sz w:val="22"/>
                <w:szCs w:val="22"/>
                <w:lang w:val="en-US"/>
              </w:rPr>
              <w:t xml:space="preserve"> </w:t>
            </w:r>
            <w:proofErr w:type="spellStart"/>
            <w:r w:rsidRPr="00516FAF">
              <w:rPr>
                <w:rFonts w:ascii="Times New Roman" w:hAnsi="Times New Roman"/>
                <w:b/>
                <w:bCs/>
                <w:sz w:val="22"/>
                <w:szCs w:val="22"/>
                <w:lang w:val="en-US"/>
              </w:rPr>
              <w:t>darbiniai</w:t>
            </w:r>
            <w:proofErr w:type="spellEnd"/>
            <w:r w:rsidRPr="00516FAF">
              <w:rPr>
                <w:rFonts w:ascii="Times New Roman" w:hAnsi="Times New Roman"/>
                <w:b/>
                <w:bCs/>
                <w:sz w:val="22"/>
                <w:szCs w:val="22"/>
                <w:lang w:val="en-US"/>
              </w:rPr>
              <w:t xml:space="preserve"> </w:t>
            </w:r>
            <w:proofErr w:type="spellStart"/>
            <w:r w:rsidRPr="00516FAF">
              <w:rPr>
                <w:rFonts w:ascii="Times New Roman" w:hAnsi="Times New Roman"/>
                <w:b/>
                <w:bCs/>
                <w:sz w:val="22"/>
                <w:szCs w:val="22"/>
                <w:lang w:val="en-US"/>
              </w:rPr>
              <w:t>matmenys</w:t>
            </w:r>
            <w:proofErr w:type="spellEnd"/>
            <w:r w:rsidRPr="00516FAF">
              <w:rPr>
                <w:rFonts w:ascii="Times New Roman" w:hAnsi="Times New Roman"/>
                <w:b/>
                <w:bCs/>
                <w:sz w:val="22"/>
                <w:szCs w:val="22"/>
                <w:lang w:val="en-US"/>
              </w:rPr>
              <w:t>/Machine capacity</w:t>
            </w:r>
          </w:p>
        </w:tc>
        <w:tc>
          <w:tcPr>
            <w:tcW w:w="1969" w:type="dxa"/>
          </w:tcPr>
          <w:p w14:paraId="23A35F11" w14:textId="77777777" w:rsidR="00E315D8" w:rsidRPr="00516FAF" w:rsidRDefault="00E315D8" w:rsidP="00C51F77">
            <w:pPr>
              <w:rPr>
                <w:rFonts w:ascii="Times New Roman" w:hAnsi="Times New Roman"/>
                <w:b/>
                <w:bCs/>
                <w:sz w:val="22"/>
                <w:szCs w:val="22"/>
                <w:lang w:val="en-US"/>
              </w:rPr>
            </w:pPr>
          </w:p>
        </w:tc>
      </w:tr>
      <w:tr w:rsidR="00E315D8" w:rsidRPr="00F157C5" w14:paraId="3B4DC64C" w14:textId="4D82DA8E" w:rsidTr="00E315D8">
        <w:tc>
          <w:tcPr>
            <w:tcW w:w="1107" w:type="dxa"/>
          </w:tcPr>
          <w:p w14:paraId="3C6CFA13" w14:textId="77777777" w:rsidR="00E315D8" w:rsidRPr="008347A9" w:rsidRDefault="00E315D8" w:rsidP="00C51F77">
            <w:pPr>
              <w:autoSpaceDE w:val="0"/>
              <w:autoSpaceDN w:val="0"/>
              <w:adjustRightInd w:val="0"/>
              <w:rPr>
                <w:rFonts w:ascii="Times New Roman" w:hAnsi="Times New Roman"/>
                <w:sz w:val="22"/>
                <w:szCs w:val="22"/>
                <w:lang w:val="en-US"/>
              </w:rPr>
            </w:pPr>
            <w:r>
              <w:rPr>
                <w:rFonts w:ascii="Times New Roman" w:hAnsi="Times New Roman"/>
                <w:sz w:val="22"/>
                <w:szCs w:val="22"/>
                <w:lang w:val="en-US"/>
              </w:rPr>
              <w:t>6.</w:t>
            </w:r>
          </w:p>
        </w:tc>
        <w:tc>
          <w:tcPr>
            <w:tcW w:w="4133" w:type="dxa"/>
          </w:tcPr>
          <w:p w14:paraId="3BC272C2" w14:textId="77777777" w:rsidR="00E315D8" w:rsidRPr="008347A9" w:rsidRDefault="00E315D8" w:rsidP="00C51F77">
            <w:pPr>
              <w:rPr>
                <w:rFonts w:ascii="Times New Roman" w:hAnsi="Times New Roman"/>
                <w:sz w:val="22"/>
                <w:szCs w:val="22"/>
                <w:lang w:eastAsia="en-GB"/>
              </w:rPr>
            </w:pPr>
            <w:r>
              <w:rPr>
                <w:rFonts w:ascii="Times New Roman" w:hAnsi="Times New Roman"/>
                <w:sz w:val="22"/>
                <w:szCs w:val="22"/>
                <w:lang w:eastAsia="en-GB"/>
              </w:rPr>
              <w:t>X ašis/X-</w:t>
            </w:r>
            <w:proofErr w:type="spellStart"/>
            <w:r>
              <w:rPr>
                <w:rFonts w:ascii="Times New Roman" w:hAnsi="Times New Roman"/>
                <w:sz w:val="22"/>
                <w:szCs w:val="22"/>
                <w:lang w:eastAsia="en-GB"/>
              </w:rPr>
              <w:t>axis</w:t>
            </w:r>
            <w:proofErr w:type="spellEnd"/>
          </w:p>
        </w:tc>
        <w:tc>
          <w:tcPr>
            <w:tcW w:w="2075" w:type="dxa"/>
          </w:tcPr>
          <w:p w14:paraId="2DB95DBC" w14:textId="77777777" w:rsidR="00E315D8" w:rsidRPr="00F157C5" w:rsidRDefault="00E315D8" w:rsidP="00C51F77">
            <w:pPr>
              <w:rPr>
                <w:rFonts w:ascii="Times New Roman" w:hAnsi="Times New Roman"/>
                <w:sz w:val="22"/>
                <w:szCs w:val="22"/>
                <w:lang w:val="en-US" w:eastAsia="en-GB"/>
              </w:rPr>
            </w:pPr>
            <w:r w:rsidRPr="008347A9">
              <w:rPr>
                <w:rFonts w:ascii="Times New Roman" w:hAnsi="Times New Roman"/>
                <w:sz w:val="22"/>
                <w:szCs w:val="22"/>
                <w:lang w:eastAsia="en-GB"/>
              </w:rPr>
              <w:t>≥</w:t>
            </w:r>
            <w:r>
              <w:rPr>
                <w:rFonts w:ascii="Times New Roman" w:hAnsi="Times New Roman"/>
                <w:sz w:val="22"/>
                <w:szCs w:val="22"/>
                <w:lang w:eastAsia="en-GB"/>
              </w:rPr>
              <w:t>350mm</w:t>
            </w:r>
          </w:p>
        </w:tc>
        <w:tc>
          <w:tcPr>
            <w:tcW w:w="1969" w:type="dxa"/>
          </w:tcPr>
          <w:p w14:paraId="30074916" w14:textId="77777777" w:rsidR="00E315D8" w:rsidRPr="008347A9" w:rsidRDefault="00E315D8" w:rsidP="00C51F77">
            <w:pPr>
              <w:rPr>
                <w:rFonts w:ascii="Times New Roman" w:hAnsi="Times New Roman"/>
                <w:sz w:val="22"/>
                <w:szCs w:val="22"/>
                <w:lang w:eastAsia="en-GB"/>
              </w:rPr>
            </w:pPr>
          </w:p>
        </w:tc>
      </w:tr>
      <w:tr w:rsidR="00E315D8" w:rsidRPr="008347A9" w14:paraId="08EE39BC" w14:textId="228BA01E" w:rsidTr="00E315D8">
        <w:tc>
          <w:tcPr>
            <w:tcW w:w="1107" w:type="dxa"/>
          </w:tcPr>
          <w:p w14:paraId="31BD12A6" w14:textId="77777777" w:rsidR="00E315D8" w:rsidRPr="008347A9" w:rsidRDefault="00E315D8" w:rsidP="00C51F77">
            <w:pPr>
              <w:autoSpaceDE w:val="0"/>
              <w:autoSpaceDN w:val="0"/>
              <w:adjustRightInd w:val="0"/>
              <w:rPr>
                <w:rFonts w:ascii="Times New Roman" w:hAnsi="Times New Roman"/>
                <w:sz w:val="22"/>
                <w:szCs w:val="22"/>
                <w:lang w:val="en-US"/>
              </w:rPr>
            </w:pPr>
            <w:r>
              <w:rPr>
                <w:rFonts w:ascii="Times New Roman" w:hAnsi="Times New Roman"/>
                <w:sz w:val="22"/>
                <w:szCs w:val="22"/>
                <w:lang w:val="en-US"/>
              </w:rPr>
              <w:t>7.</w:t>
            </w:r>
          </w:p>
        </w:tc>
        <w:tc>
          <w:tcPr>
            <w:tcW w:w="4133" w:type="dxa"/>
          </w:tcPr>
          <w:p w14:paraId="3D813742" w14:textId="77777777" w:rsidR="00E315D8" w:rsidRPr="008347A9" w:rsidRDefault="00E315D8" w:rsidP="00C51F77">
            <w:pPr>
              <w:rPr>
                <w:rFonts w:ascii="Times New Roman" w:hAnsi="Times New Roman"/>
                <w:sz w:val="22"/>
                <w:szCs w:val="22"/>
                <w:lang w:eastAsia="en-GB"/>
              </w:rPr>
            </w:pPr>
            <w:r>
              <w:rPr>
                <w:rFonts w:ascii="Times New Roman" w:hAnsi="Times New Roman"/>
                <w:sz w:val="22"/>
                <w:szCs w:val="22"/>
                <w:lang w:eastAsia="en-GB"/>
              </w:rPr>
              <w:t>Y ašis/Y-</w:t>
            </w:r>
            <w:proofErr w:type="spellStart"/>
            <w:r>
              <w:rPr>
                <w:rFonts w:ascii="Times New Roman" w:hAnsi="Times New Roman"/>
                <w:sz w:val="22"/>
                <w:szCs w:val="22"/>
                <w:lang w:eastAsia="en-GB"/>
              </w:rPr>
              <w:t>axis</w:t>
            </w:r>
            <w:proofErr w:type="spellEnd"/>
          </w:p>
        </w:tc>
        <w:tc>
          <w:tcPr>
            <w:tcW w:w="2075" w:type="dxa"/>
          </w:tcPr>
          <w:p w14:paraId="2131A75C" w14:textId="77777777" w:rsidR="00E315D8" w:rsidRPr="008347A9" w:rsidRDefault="00E315D8" w:rsidP="00C51F77">
            <w:pPr>
              <w:rPr>
                <w:rFonts w:ascii="Times New Roman" w:hAnsi="Times New Roman"/>
                <w:sz w:val="22"/>
                <w:szCs w:val="22"/>
                <w:lang w:val="en-US" w:eastAsia="en-GB"/>
              </w:rPr>
            </w:pPr>
            <w:r w:rsidRPr="008347A9">
              <w:rPr>
                <w:rFonts w:ascii="Times New Roman" w:hAnsi="Times New Roman"/>
                <w:sz w:val="22"/>
                <w:szCs w:val="22"/>
                <w:lang w:eastAsia="en-GB"/>
              </w:rPr>
              <w:t>≥</w:t>
            </w:r>
            <w:r>
              <w:rPr>
                <w:rFonts w:ascii="Times New Roman" w:hAnsi="Times New Roman"/>
                <w:sz w:val="22"/>
                <w:szCs w:val="22"/>
                <w:lang w:eastAsia="en-GB"/>
              </w:rPr>
              <w:t>550mm</w:t>
            </w:r>
          </w:p>
        </w:tc>
        <w:tc>
          <w:tcPr>
            <w:tcW w:w="1969" w:type="dxa"/>
          </w:tcPr>
          <w:p w14:paraId="618A718B" w14:textId="77777777" w:rsidR="00E315D8" w:rsidRPr="008347A9" w:rsidRDefault="00E315D8" w:rsidP="00C51F77">
            <w:pPr>
              <w:rPr>
                <w:rFonts w:ascii="Times New Roman" w:hAnsi="Times New Roman"/>
                <w:sz w:val="22"/>
                <w:szCs w:val="22"/>
                <w:lang w:eastAsia="en-GB"/>
              </w:rPr>
            </w:pPr>
          </w:p>
        </w:tc>
      </w:tr>
      <w:tr w:rsidR="00E315D8" w:rsidRPr="008347A9" w14:paraId="6618A571" w14:textId="1732C8C0" w:rsidTr="00E315D8">
        <w:tc>
          <w:tcPr>
            <w:tcW w:w="1107" w:type="dxa"/>
          </w:tcPr>
          <w:p w14:paraId="36299573" w14:textId="77777777" w:rsidR="00E315D8" w:rsidRPr="008347A9" w:rsidRDefault="00E315D8" w:rsidP="00C51F77">
            <w:pPr>
              <w:autoSpaceDE w:val="0"/>
              <w:autoSpaceDN w:val="0"/>
              <w:adjustRightInd w:val="0"/>
              <w:rPr>
                <w:rFonts w:ascii="Times New Roman" w:hAnsi="Times New Roman"/>
                <w:sz w:val="22"/>
                <w:szCs w:val="22"/>
                <w:lang w:val="en-US"/>
              </w:rPr>
            </w:pPr>
            <w:r>
              <w:rPr>
                <w:rFonts w:ascii="Times New Roman" w:hAnsi="Times New Roman"/>
                <w:sz w:val="22"/>
                <w:szCs w:val="22"/>
                <w:lang w:val="en-US"/>
              </w:rPr>
              <w:t>8.</w:t>
            </w:r>
          </w:p>
        </w:tc>
        <w:tc>
          <w:tcPr>
            <w:tcW w:w="4133" w:type="dxa"/>
          </w:tcPr>
          <w:p w14:paraId="7457206F" w14:textId="77777777" w:rsidR="00E315D8" w:rsidRPr="008347A9" w:rsidRDefault="00E315D8" w:rsidP="00C51F77">
            <w:pPr>
              <w:rPr>
                <w:rFonts w:ascii="Times New Roman" w:hAnsi="Times New Roman"/>
                <w:sz w:val="22"/>
                <w:szCs w:val="22"/>
                <w:lang w:eastAsia="en-GB"/>
              </w:rPr>
            </w:pPr>
            <w:r>
              <w:rPr>
                <w:rFonts w:ascii="Times New Roman" w:hAnsi="Times New Roman"/>
                <w:sz w:val="22"/>
                <w:szCs w:val="22"/>
                <w:lang w:eastAsia="en-GB"/>
              </w:rPr>
              <w:t>Z ašis/Z-</w:t>
            </w:r>
            <w:proofErr w:type="spellStart"/>
            <w:r>
              <w:rPr>
                <w:rFonts w:ascii="Times New Roman" w:hAnsi="Times New Roman"/>
                <w:sz w:val="22"/>
                <w:szCs w:val="22"/>
                <w:lang w:eastAsia="en-GB"/>
              </w:rPr>
              <w:t>axis</w:t>
            </w:r>
            <w:proofErr w:type="spellEnd"/>
          </w:p>
        </w:tc>
        <w:tc>
          <w:tcPr>
            <w:tcW w:w="2075" w:type="dxa"/>
          </w:tcPr>
          <w:p w14:paraId="4D84435A" w14:textId="77777777" w:rsidR="00E315D8" w:rsidRPr="008347A9" w:rsidRDefault="00E315D8" w:rsidP="00C51F77">
            <w:pPr>
              <w:rPr>
                <w:rFonts w:ascii="Times New Roman" w:hAnsi="Times New Roman"/>
                <w:sz w:val="22"/>
                <w:szCs w:val="22"/>
                <w:lang w:val="en-US" w:eastAsia="en-GB"/>
              </w:rPr>
            </w:pPr>
            <w:r w:rsidRPr="008347A9">
              <w:rPr>
                <w:rFonts w:ascii="Times New Roman" w:hAnsi="Times New Roman"/>
                <w:sz w:val="22"/>
                <w:szCs w:val="22"/>
                <w:lang w:eastAsia="en-GB"/>
              </w:rPr>
              <w:t>≥</w:t>
            </w:r>
            <w:r>
              <w:rPr>
                <w:rFonts w:ascii="Times New Roman" w:hAnsi="Times New Roman"/>
                <w:sz w:val="22"/>
                <w:szCs w:val="22"/>
                <w:lang w:eastAsia="en-GB"/>
              </w:rPr>
              <w:t>510mm</w:t>
            </w:r>
          </w:p>
        </w:tc>
        <w:tc>
          <w:tcPr>
            <w:tcW w:w="1969" w:type="dxa"/>
          </w:tcPr>
          <w:p w14:paraId="124C2CC5" w14:textId="77777777" w:rsidR="00E315D8" w:rsidRPr="008347A9" w:rsidRDefault="00E315D8" w:rsidP="00C51F77">
            <w:pPr>
              <w:rPr>
                <w:rFonts w:ascii="Times New Roman" w:hAnsi="Times New Roman"/>
                <w:sz w:val="22"/>
                <w:szCs w:val="22"/>
                <w:lang w:eastAsia="en-GB"/>
              </w:rPr>
            </w:pPr>
          </w:p>
        </w:tc>
      </w:tr>
      <w:tr w:rsidR="00E315D8" w:rsidRPr="008347A9" w14:paraId="6A113EB1" w14:textId="0F5E2BD4" w:rsidTr="00E315D8">
        <w:tc>
          <w:tcPr>
            <w:tcW w:w="1107" w:type="dxa"/>
          </w:tcPr>
          <w:p w14:paraId="5A8FC068" w14:textId="77777777" w:rsidR="00E315D8" w:rsidRPr="008347A9" w:rsidRDefault="00E315D8" w:rsidP="00C51F77">
            <w:pPr>
              <w:autoSpaceDE w:val="0"/>
              <w:autoSpaceDN w:val="0"/>
              <w:adjustRightInd w:val="0"/>
              <w:rPr>
                <w:rFonts w:ascii="Times New Roman" w:hAnsi="Times New Roman"/>
                <w:sz w:val="22"/>
                <w:szCs w:val="22"/>
                <w:lang w:val="en-US"/>
              </w:rPr>
            </w:pPr>
            <w:r>
              <w:rPr>
                <w:rFonts w:ascii="Times New Roman" w:hAnsi="Times New Roman"/>
                <w:sz w:val="22"/>
                <w:szCs w:val="22"/>
                <w:lang w:val="en-US"/>
              </w:rPr>
              <w:t>9.</w:t>
            </w:r>
          </w:p>
        </w:tc>
        <w:tc>
          <w:tcPr>
            <w:tcW w:w="4133" w:type="dxa"/>
          </w:tcPr>
          <w:p w14:paraId="57D5463F" w14:textId="29951D4A" w:rsidR="00E315D8" w:rsidRPr="008347A9" w:rsidRDefault="00E315D8" w:rsidP="00C51F77">
            <w:pPr>
              <w:rPr>
                <w:rFonts w:ascii="Times New Roman" w:hAnsi="Times New Roman"/>
                <w:sz w:val="22"/>
                <w:szCs w:val="22"/>
                <w:lang w:eastAsia="en-GB"/>
              </w:rPr>
            </w:pPr>
            <w:r>
              <w:rPr>
                <w:rFonts w:ascii="Times New Roman" w:hAnsi="Times New Roman"/>
                <w:sz w:val="22"/>
                <w:szCs w:val="22"/>
                <w:lang w:eastAsia="en-GB"/>
              </w:rPr>
              <w:t>A ašis pavertimo kamp</w:t>
            </w:r>
            <w:r w:rsidR="007C290B">
              <w:rPr>
                <w:rFonts w:ascii="Times New Roman" w:hAnsi="Times New Roman"/>
                <w:sz w:val="22"/>
                <w:szCs w:val="22"/>
                <w:lang w:eastAsia="en-GB"/>
              </w:rPr>
              <w:t>o intervalas</w:t>
            </w:r>
            <w:r>
              <w:rPr>
                <w:rFonts w:ascii="Times New Roman" w:hAnsi="Times New Roman"/>
                <w:sz w:val="22"/>
                <w:szCs w:val="22"/>
                <w:lang w:eastAsia="en-GB"/>
              </w:rPr>
              <w:t>/</w:t>
            </w:r>
            <w:r w:rsidRPr="00516FAF">
              <w:rPr>
                <w:rStyle w:val="Numatytasispastraiposriftas"/>
                <w:rFonts w:ascii="Times New Roman" w:hAnsi="Times New Roman"/>
                <w:sz w:val="22"/>
                <w:szCs w:val="22"/>
                <w:lang w:val="en-US"/>
              </w:rPr>
              <w:t>A-axis table tilt</w:t>
            </w:r>
            <w:r>
              <w:rPr>
                <w:rStyle w:val="Numatytasispastraiposriftas"/>
                <w:rFonts w:ascii="Times New Roman" w:hAnsi="Times New Roman"/>
                <w:sz w:val="22"/>
                <w:szCs w:val="22"/>
                <w:lang w:val="en-US"/>
              </w:rPr>
              <w:t xml:space="preserve"> </w:t>
            </w:r>
            <w:r>
              <w:rPr>
                <w:rStyle w:val="Numatytasispastraiposriftas"/>
                <w:rFonts w:ascii="Times New Roman" w:hAnsi="Times New Roman"/>
                <w:sz w:val="22"/>
                <w:szCs w:val="22"/>
              </w:rPr>
              <w:t>(</w:t>
            </w:r>
            <w:proofErr w:type="spellStart"/>
            <w:r>
              <w:rPr>
                <w:rStyle w:val="Numatytasispastraiposriftas"/>
                <w:rFonts w:ascii="Times New Roman" w:hAnsi="Times New Roman"/>
                <w:sz w:val="22"/>
                <w:szCs w:val="22"/>
              </w:rPr>
              <w:t>axis</w:t>
            </w:r>
            <w:proofErr w:type="spellEnd"/>
            <w:r>
              <w:rPr>
                <w:rStyle w:val="Numatytasispastraiposriftas"/>
                <w:rFonts w:ascii="Times New Roman" w:hAnsi="Times New Roman"/>
                <w:sz w:val="22"/>
                <w:szCs w:val="22"/>
              </w:rPr>
              <w:t xml:space="preserve"> </w:t>
            </w:r>
            <w:proofErr w:type="spellStart"/>
            <w:r>
              <w:rPr>
                <w:rStyle w:val="Numatytasispastraiposriftas"/>
                <w:rFonts w:ascii="Times New Roman" w:hAnsi="Times New Roman"/>
                <w:sz w:val="22"/>
                <w:szCs w:val="22"/>
              </w:rPr>
              <w:t>control</w:t>
            </w:r>
            <w:proofErr w:type="spellEnd"/>
            <w:r>
              <w:rPr>
                <w:rStyle w:val="Numatytasispastraiposriftas"/>
                <w:rFonts w:ascii="Times New Roman" w:hAnsi="Times New Roman"/>
                <w:sz w:val="22"/>
                <w:szCs w:val="22"/>
              </w:rPr>
              <w:t>)</w:t>
            </w:r>
          </w:p>
        </w:tc>
        <w:tc>
          <w:tcPr>
            <w:tcW w:w="2075" w:type="dxa"/>
          </w:tcPr>
          <w:p w14:paraId="2BF4D161" w14:textId="5107A6B1" w:rsidR="00E315D8" w:rsidRPr="008347A9" w:rsidRDefault="007C290B" w:rsidP="00C51F77">
            <w:pPr>
              <w:rPr>
                <w:rFonts w:ascii="Times New Roman" w:hAnsi="Times New Roman"/>
                <w:sz w:val="22"/>
                <w:szCs w:val="22"/>
                <w:lang w:val="en-US" w:eastAsia="en-GB"/>
              </w:rPr>
            </w:pPr>
            <w:r>
              <w:rPr>
                <w:rFonts w:ascii="Times New Roman" w:hAnsi="Times New Roman"/>
                <w:sz w:val="22"/>
                <w:szCs w:val="22"/>
                <w:lang w:val="en-US" w:eastAsia="en-GB"/>
              </w:rPr>
              <w:t xml:space="preserve">Ne </w:t>
            </w:r>
            <w:proofErr w:type="spellStart"/>
            <w:r>
              <w:rPr>
                <w:rFonts w:ascii="Times New Roman" w:hAnsi="Times New Roman"/>
                <w:sz w:val="22"/>
                <w:szCs w:val="22"/>
                <w:lang w:val="en-US" w:eastAsia="en-GB"/>
              </w:rPr>
              <w:t>mažesnis</w:t>
            </w:r>
            <w:proofErr w:type="spellEnd"/>
            <w:r>
              <w:rPr>
                <w:rFonts w:ascii="Times New Roman" w:hAnsi="Times New Roman"/>
                <w:sz w:val="22"/>
                <w:szCs w:val="22"/>
                <w:lang w:val="en-US" w:eastAsia="en-GB"/>
              </w:rPr>
              <w:t xml:space="preserve">, </w:t>
            </w:r>
            <w:proofErr w:type="spellStart"/>
            <w:r>
              <w:rPr>
                <w:rFonts w:ascii="Times New Roman" w:hAnsi="Times New Roman"/>
                <w:sz w:val="22"/>
                <w:szCs w:val="22"/>
                <w:lang w:val="en-US" w:eastAsia="en-GB"/>
              </w:rPr>
              <w:t>kaip</w:t>
            </w:r>
            <w:proofErr w:type="spellEnd"/>
            <w:r>
              <w:rPr>
                <w:rFonts w:ascii="Times New Roman" w:hAnsi="Times New Roman"/>
                <w:sz w:val="22"/>
                <w:szCs w:val="22"/>
                <w:lang w:val="en-US" w:eastAsia="en-GB"/>
              </w:rPr>
              <w:t xml:space="preserve"> </w:t>
            </w:r>
            <w:proofErr w:type="spellStart"/>
            <w:r>
              <w:rPr>
                <w:rFonts w:ascii="Times New Roman" w:hAnsi="Times New Roman"/>
                <w:sz w:val="22"/>
                <w:szCs w:val="22"/>
                <w:lang w:val="en-US" w:eastAsia="en-GB"/>
              </w:rPr>
              <w:t>n</w:t>
            </w:r>
            <w:r w:rsidR="00A273E9">
              <w:rPr>
                <w:rFonts w:ascii="Times New Roman" w:hAnsi="Times New Roman"/>
                <w:sz w:val="22"/>
                <w:szCs w:val="22"/>
                <w:lang w:val="en-US" w:eastAsia="en-GB"/>
              </w:rPr>
              <w:t>uo</w:t>
            </w:r>
            <w:proofErr w:type="spellEnd"/>
            <w:r w:rsidR="00A273E9">
              <w:rPr>
                <w:rFonts w:ascii="Times New Roman" w:hAnsi="Times New Roman"/>
                <w:sz w:val="22"/>
                <w:szCs w:val="22"/>
                <w:lang w:val="en-US" w:eastAsia="en-GB"/>
              </w:rPr>
              <w:t>/</w:t>
            </w:r>
            <w:r>
              <w:rPr>
                <w:rFonts w:ascii="Times New Roman" w:hAnsi="Times New Roman"/>
                <w:sz w:val="22"/>
                <w:szCs w:val="22"/>
                <w:lang w:val="en-US" w:eastAsia="en-GB"/>
              </w:rPr>
              <w:t xml:space="preserve">not less than </w:t>
            </w:r>
            <w:r w:rsidR="00A273E9">
              <w:rPr>
                <w:rFonts w:ascii="Times New Roman" w:hAnsi="Times New Roman"/>
                <w:sz w:val="22"/>
                <w:szCs w:val="22"/>
                <w:lang w:val="en-US" w:eastAsia="en-GB"/>
              </w:rPr>
              <w:t xml:space="preserve">from </w:t>
            </w:r>
            <w:r w:rsidR="00E315D8">
              <w:rPr>
                <w:rFonts w:ascii="Times New Roman" w:hAnsi="Times New Roman"/>
                <w:sz w:val="22"/>
                <w:szCs w:val="22"/>
                <w:lang w:val="en-US" w:eastAsia="en-GB"/>
              </w:rPr>
              <w:t>120</w:t>
            </w:r>
            <w:r w:rsidR="00E315D8">
              <w:rPr>
                <w:rFonts w:ascii="Times New Roman" w:hAnsi="Times New Roman"/>
                <w:sz w:val="21"/>
                <w:szCs w:val="21"/>
                <w:lang w:val="en-US" w:eastAsia="en-GB"/>
              </w:rPr>
              <w:t>°</w:t>
            </w:r>
            <w:r w:rsidR="00E315D8">
              <w:rPr>
                <w:rFonts w:ascii="Times New Roman" w:hAnsi="Times New Roman"/>
                <w:sz w:val="22"/>
                <w:szCs w:val="22"/>
                <w:lang w:val="en-US" w:eastAsia="en-GB"/>
              </w:rPr>
              <w:t xml:space="preserve"> </w:t>
            </w:r>
            <w:proofErr w:type="spellStart"/>
            <w:r w:rsidR="00A273E9">
              <w:rPr>
                <w:rFonts w:ascii="Times New Roman" w:hAnsi="Times New Roman"/>
                <w:sz w:val="22"/>
                <w:szCs w:val="22"/>
                <w:lang w:val="en-US" w:eastAsia="en-GB"/>
              </w:rPr>
              <w:t>iki</w:t>
            </w:r>
            <w:proofErr w:type="spellEnd"/>
            <w:r w:rsidR="00A273E9">
              <w:rPr>
                <w:rFonts w:ascii="Times New Roman" w:hAnsi="Times New Roman"/>
                <w:sz w:val="22"/>
                <w:szCs w:val="22"/>
                <w:lang w:val="en-US" w:eastAsia="en-GB"/>
              </w:rPr>
              <w:t>/to</w:t>
            </w:r>
            <w:r w:rsidR="00E315D8">
              <w:rPr>
                <w:rFonts w:ascii="Times New Roman" w:hAnsi="Times New Roman"/>
                <w:sz w:val="22"/>
                <w:szCs w:val="22"/>
                <w:lang w:val="en-US" w:eastAsia="en-GB"/>
              </w:rPr>
              <w:t xml:space="preserve"> +30</w:t>
            </w:r>
            <w:r w:rsidR="00E315D8">
              <w:rPr>
                <w:rFonts w:ascii="Times New Roman" w:hAnsi="Times New Roman"/>
                <w:sz w:val="21"/>
                <w:szCs w:val="21"/>
                <w:lang w:val="en-US" w:eastAsia="en-GB"/>
              </w:rPr>
              <w:t>° (</w:t>
            </w:r>
            <w:r w:rsidR="00E315D8">
              <w:rPr>
                <w:rFonts w:ascii="Times New Roman" w:hAnsi="Times New Roman"/>
                <w:sz w:val="22"/>
                <w:szCs w:val="22"/>
                <w:lang w:val="en-US" w:eastAsia="en-GB"/>
              </w:rPr>
              <w:t>±2%)</w:t>
            </w:r>
          </w:p>
        </w:tc>
        <w:tc>
          <w:tcPr>
            <w:tcW w:w="1969" w:type="dxa"/>
          </w:tcPr>
          <w:p w14:paraId="2AC42894" w14:textId="77777777" w:rsidR="00E315D8" w:rsidRDefault="00E315D8" w:rsidP="00C51F77">
            <w:pPr>
              <w:rPr>
                <w:rFonts w:ascii="Times New Roman" w:hAnsi="Times New Roman"/>
                <w:sz w:val="22"/>
                <w:szCs w:val="22"/>
                <w:lang w:val="en-US" w:eastAsia="en-GB"/>
              </w:rPr>
            </w:pPr>
          </w:p>
        </w:tc>
      </w:tr>
      <w:tr w:rsidR="00E315D8" w:rsidRPr="008347A9" w14:paraId="1A6B8D6C" w14:textId="425570F6" w:rsidTr="00E315D8">
        <w:tc>
          <w:tcPr>
            <w:tcW w:w="1107" w:type="dxa"/>
          </w:tcPr>
          <w:p w14:paraId="329EFEF1" w14:textId="77777777" w:rsidR="00E315D8" w:rsidRPr="008347A9" w:rsidRDefault="00E315D8" w:rsidP="00C51F77">
            <w:pPr>
              <w:autoSpaceDE w:val="0"/>
              <w:autoSpaceDN w:val="0"/>
              <w:adjustRightInd w:val="0"/>
              <w:rPr>
                <w:rFonts w:ascii="Times New Roman" w:hAnsi="Times New Roman"/>
                <w:sz w:val="22"/>
                <w:szCs w:val="22"/>
                <w:lang w:val="en-US"/>
              </w:rPr>
            </w:pPr>
            <w:r>
              <w:rPr>
                <w:rFonts w:ascii="Times New Roman" w:hAnsi="Times New Roman"/>
                <w:sz w:val="22"/>
                <w:szCs w:val="22"/>
                <w:lang w:val="en-US"/>
              </w:rPr>
              <w:t>10.</w:t>
            </w:r>
          </w:p>
        </w:tc>
        <w:tc>
          <w:tcPr>
            <w:tcW w:w="4133" w:type="dxa"/>
          </w:tcPr>
          <w:p w14:paraId="18A739F2" w14:textId="77777777" w:rsidR="00E315D8" w:rsidRPr="008347A9" w:rsidRDefault="00E315D8" w:rsidP="00C51F77">
            <w:pPr>
              <w:rPr>
                <w:rFonts w:ascii="Times New Roman" w:hAnsi="Times New Roman"/>
                <w:sz w:val="22"/>
                <w:szCs w:val="22"/>
                <w:lang w:eastAsia="en-GB"/>
              </w:rPr>
            </w:pPr>
            <w:r>
              <w:rPr>
                <w:rFonts w:ascii="Times New Roman" w:hAnsi="Times New Roman"/>
                <w:sz w:val="22"/>
                <w:szCs w:val="22"/>
                <w:lang w:eastAsia="en-GB"/>
              </w:rPr>
              <w:t xml:space="preserve">C ašis stalo pasukimas </w:t>
            </w:r>
            <w:r w:rsidRPr="00DB2E73">
              <w:rPr>
                <w:rFonts w:ascii="Times New Roman" w:hAnsi="Times New Roman"/>
                <w:sz w:val="22"/>
                <w:szCs w:val="22"/>
                <w:lang w:val="en-US" w:eastAsia="en-GB"/>
              </w:rPr>
              <w:t>± 360</w:t>
            </w:r>
            <w:r w:rsidRPr="00DB2E73">
              <w:rPr>
                <w:rFonts w:ascii="Times New Roman" w:hAnsi="Times New Roman"/>
                <w:sz w:val="21"/>
                <w:szCs w:val="21"/>
                <w:lang w:val="en-US" w:eastAsia="en-GB"/>
              </w:rPr>
              <w:t>°</w:t>
            </w:r>
            <w:r w:rsidRPr="00DB2E73">
              <w:rPr>
                <w:rFonts w:ascii="Times New Roman" w:hAnsi="Times New Roman"/>
                <w:sz w:val="22"/>
                <w:szCs w:val="22"/>
                <w:lang w:eastAsia="en-GB"/>
              </w:rPr>
              <w:t>/</w:t>
            </w:r>
            <w:r w:rsidRPr="00DB2E73">
              <w:rPr>
                <w:rStyle w:val="Numatytasispastraiposriftas"/>
                <w:rFonts w:ascii="Times New Roman" w:hAnsi="Times New Roman"/>
                <w:sz w:val="22"/>
                <w:szCs w:val="22"/>
                <w:lang w:val="en-US"/>
              </w:rPr>
              <w:t xml:space="preserve">C-axis table rotation </w:t>
            </w:r>
            <w:r w:rsidRPr="00DB2E73">
              <w:rPr>
                <w:rFonts w:ascii="Times New Roman" w:hAnsi="Times New Roman"/>
                <w:sz w:val="22"/>
                <w:szCs w:val="22"/>
                <w:lang w:val="en-US" w:eastAsia="en-GB"/>
              </w:rPr>
              <w:t>± 360</w:t>
            </w:r>
            <w:r w:rsidRPr="00DB2E73">
              <w:rPr>
                <w:rFonts w:ascii="Times New Roman" w:hAnsi="Times New Roman"/>
                <w:sz w:val="21"/>
                <w:szCs w:val="21"/>
                <w:lang w:val="en-US" w:eastAsia="en-GB"/>
              </w:rPr>
              <w:t>°</w:t>
            </w:r>
          </w:p>
        </w:tc>
        <w:tc>
          <w:tcPr>
            <w:tcW w:w="2075" w:type="dxa"/>
          </w:tcPr>
          <w:p w14:paraId="6266BCF2" w14:textId="77777777" w:rsidR="00E315D8" w:rsidRPr="008347A9" w:rsidRDefault="00E315D8" w:rsidP="00C51F77">
            <w:pPr>
              <w:rPr>
                <w:rFonts w:ascii="Times New Roman" w:hAnsi="Times New Roman"/>
                <w:sz w:val="22"/>
                <w:szCs w:val="22"/>
                <w:lang w:val="en-US" w:eastAsia="en-GB"/>
              </w:rPr>
            </w:pPr>
            <w:r w:rsidRPr="008347A9">
              <w:rPr>
                <w:rFonts w:ascii="Times New Roman" w:hAnsi="Times New Roman"/>
                <w:sz w:val="22"/>
                <w:szCs w:val="22"/>
              </w:rPr>
              <w:t>Turi būti</w:t>
            </w:r>
            <w:r>
              <w:rPr>
                <w:rFonts w:ascii="Times New Roman" w:hAnsi="Times New Roman"/>
                <w:sz w:val="22"/>
                <w:szCs w:val="22"/>
              </w:rPr>
              <w:t>/</w:t>
            </w:r>
            <w:proofErr w:type="spellStart"/>
            <w:r>
              <w:rPr>
                <w:rFonts w:ascii="Times New Roman" w:hAnsi="Times New Roman"/>
                <w:sz w:val="22"/>
                <w:szCs w:val="22"/>
              </w:rPr>
              <w:t>Must</w:t>
            </w:r>
            <w:proofErr w:type="spellEnd"/>
            <w:r>
              <w:rPr>
                <w:rFonts w:ascii="Times New Roman" w:hAnsi="Times New Roman"/>
                <w:sz w:val="22"/>
                <w:szCs w:val="22"/>
              </w:rPr>
              <w:t xml:space="preserve"> be</w:t>
            </w:r>
          </w:p>
        </w:tc>
        <w:tc>
          <w:tcPr>
            <w:tcW w:w="1969" w:type="dxa"/>
          </w:tcPr>
          <w:p w14:paraId="62DB53DF" w14:textId="77777777" w:rsidR="00E315D8" w:rsidRPr="008347A9" w:rsidRDefault="00E315D8" w:rsidP="00C51F77">
            <w:pPr>
              <w:rPr>
                <w:rFonts w:ascii="Times New Roman" w:hAnsi="Times New Roman"/>
                <w:sz w:val="22"/>
                <w:szCs w:val="22"/>
              </w:rPr>
            </w:pPr>
          </w:p>
        </w:tc>
      </w:tr>
      <w:tr w:rsidR="00E315D8" w:rsidRPr="00F157C5" w14:paraId="1829F65E" w14:textId="132D8F4B" w:rsidTr="00E315D8">
        <w:tc>
          <w:tcPr>
            <w:tcW w:w="7315" w:type="dxa"/>
            <w:gridSpan w:val="3"/>
          </w:tcPr>
          <w:p w14:paraId="2B1D253A" w14:textId="77777777" w:rsidR="00E315D8" w:rsidRPr="00F157C5" w:rsidRDefault="00E315D8" w:rsidP="00C51F77">
            <w:pPr>
              <w:rPr>
                <w:rFonts w:ascii="Times New Roman" w:hAnsi="Times New Roman"/>
                <w:b/>
                <w:bCs/>
                <w:sz w:val="22"/>
                <w:szCs w:val="22"/>
                <w:lang w:val="en-US" w:eastAsia="en-GB"/>
              </w:rPr>
            </w:pPr>
            <w:proofErr w:type="spellStart"/>
            <w:r w:rsidRPr="00F157C5">
              <w:rPr>
                <w:rFonts w:ascii="Times New Roman" w:hAnsi="Times New Roman"/>
                <w:b/>
                <w:bCs/>
                <w:sz w:val="22"/>
                <w:szCs w:val="22"/>
                <w:lang w:val="en-US"/>
              </w:rPr>
              <w:t>Suklys</w:t>
            </w:r>
            <w:proofErr w:type="spellEnd"/>
            <w:r w:rsidRPr="00F157C5">
              <w:rPr>
                <w:rFonts w:ascii="Times New Roman" w:hAnsi="Times New Roman"/>
                <w:b/>
                <w:bCs/>
                <w:sz w:val="22"/>
                <w:szCs w:val="22"/>
                <w:lang w:val="en-US"/>
              </w:rPr>
              <w:t>/Spindle</w:t>
            </w:r>
          </w:p>
        </w:tc>
        <w:tc>
          <w:tcPr>
            <w:tcW w:w="1969" w:type="dxa"/>
          </w:tcPr>
          <w:p w14:paraId="55DEFEB2" w14:textId="77777777" w:rsidR="00E315D8" w:rsidRPr="00F157C5" w:rsidRDefault="00E315D8" w:rsidP="00C51F77">
            <w:pPr>
              <w:rPr>
                <w:rFonts w:ascii="Times New Roman" w:hAnsi="Times New Roman"/>
                <w:b/>
                <w:bCs/>
                <w:sz w:val="22"/>
                <w:szCs w:val="22"/>
                <w:lang w:val="en-US"/>
              </w:rPr>
            </w:pPr>
          </w:p>
        </w:tc>
      </w:tr>
      <w:tr w:rsidR="00E315D8" w:rsidRPr="00DB2E73" w14:paraId="1E1775C4" w14:textId="66DDD352" w:rsidTr="00E315D8">
        <w:tc>
          <w:tcPr>
            <w:tcW w:w="1107" w:type="dxa"/>
          </w:tcPr>
          <w:p w14:paraId="1CDD34E4" w14:textId="77777777" w:rsidR="00E315D8" w:rsidRPr="008347A9" w:rsidRDefault="00E315D8" w:rsidP="00C51F77">
            <w:pPr>
              <w:autoSpaceDE w:val="0"/>
              <w:autoSpaceDN w:val="0"/>
              <w:adjustRightInd w:val="0"/>
              <w:rPr>
                <w:rFonts w:ascii="Times New Roman" w:hAnsi="Times New Roman"/>
                <w:sz w:val="22"/>
                <w:szCs w:val="22"/>
                <w:lang w:val="en-US"/>
              </w:rPr>
            </w:pPr>
            <w:r>
              <w:rPr>
                <w:rFonts w:ascii="Times New Roman" w:hAnsi="Times New Roman"/>
                <w:sz w:val="22"/>
                <w:szCs w:val="22"/>
                <w:lang w:val="en-US"/>
              </w:rPr>
              <w:t>11</w:t>
            </w:r>
            <w:r w:rsidRPr="008347A9">
              <w:rPr>
                <w:rFonts w:ascii="Times New Roman" w:hAnsi="Times New Roman"/>
                <w:sz w:val="22"/>
                <w:szCs w:val="22"/>
                <w:lang w:val="en-US"/>
              </w:rPr>
              <w:t>.</w:t>
            </w:r>
          </w:p>
        </w:tc>
        <w:tc>
          <w:tcPr>
            <w:tcW w:w="4133" w:type="dxa"/>
          </w:tcPr>
          <w:p w14:paraId="6D42BFE7" w14:textId="77777777" w:rsidR="00E315D8" w:rsidRPr="00DB2E73" w:rsidRDefault="00E315D8" w:rsidP="00C51F77">
            <w:pPr>
              <w:rPr>
                <w:rFonts w:ascii="Times New Roman" w:hAnsi="Times New Roman"/>
                <w:sz w:val="22"/>
                <w:szCs w:val="22"/>
              </w:rPr>
            </w:pPr>
            <w:proofErr w:type="spellStart"/>
            <w:r w:rsidRPr="00DB2E73">
              <w:rPr>
                <w:rFonts w:ascii="Times New Roman" w:hAnsi="Times New Roman"/>
                <w:sz w:val="22"/>
                <w:szCs w:val="22"/>
              </w:rPr>
              <w:t>Suklio</w:t>
            </w:r>
            <w:proofErr w:type="spellEnd"/>
            <w:r w:rsidRPr="00DB2E73">
              <w:rPr>
                <w:rFonts w:ascii="Times New Roman" w:hAnsi="Times New Roman"/>
                <w:sz w:val="22"/>
                <w:szCs w:val="22"/>
              </w:rPr>
              <w:t xml:space="preserve">  laikiklio tipas/</w:t>
            </w:r>
            <w:r w:rsidRPr="00DB2E73">
              <w:rPr>
                <w:rFonts w:ascii="Times New Roman" w:hAnsi="Times New Roman"/>
                <w:sz w:val="22"/>
                <w:szCs w:val="22"/>
                <w:lang w:val="en-US"/>
              </w:rPr>
              <w:t>Spindle tool shank type</w:t>
            </w:r>
          </w:p>
        </w:tc>
        <w:tc>
          <w:tcPr>
            <w:tcW w:w="2075" w:type="dxa"/>
          </w:tcPr>
          <w:p w14:paraId="34C90026" w14:textId="77777777" w:rsidR="00E315D8" w:rsidRPr="00DB2E73" w:rsidRDefault="00E315D8" w:rsidP="00C51F77">
            <w:pPr>
              <w:rPr>
                <w:rFonts w:ascii="Times New Roman" w:hAnsi="Times New Roman"/>
                <w:sz w:val="22"/>
                <w:szCs w:val="22"/>
                <w:lang w:eastAsia="en-GB"/>
              </w:rPr>
            </w:pPr>
            <w:r w:rsidRPr="00DB2E73">
              <w:rPr>
                <w:rFonts w:ascii="Times New Roman" w:hAnsi="Times New Roman"/>
                <w:sz w:val="22"/>
                <w:szCs w:val="22"/>
                <w:lang w:val="en-US" w:eastAsia="en-GB"/>
              </w:rPr>
              <w:t xml:space="preserve">BT40 </w:t>
            </w:r>
            <w:proofErr w:type="spellStart"/>
            <w:r w:rsidRPr="00DB2E73">
              <w:rPr>
                <w:rFonts w:ascii="Times New Roman" w:hAnsi="Times New Roman"/>
                <w:sz w:val="22"/>
                <w:szCs w:val="22"/>
                <w:lang w:val="en-US" w:eastAsia="en-GB"/>
              </w:rPr>
              <w:t>arba</w:t>
            </w:r>
            <w:proofErr w:type="spellEnd"/>
            <w:r w:rsidRPr="00DB2E73">
              <w:rPr>
                <w:rFonts w:ascii="Times New Roman" w:hAnsi="Times New Roman"/>
                <w:sz w:val="22"/>
                <w:szCs w:val="22"/>
                <w:lang w:val="en-US" w:eastAsia="en-GB"/>
              </w:rPr>
              <w:t xml:space="preserve"> </w:t>
            </w:r>
            <w:proofErr w:type="spellStart"/>
            <w:r w:rsidRPr="00DB2E73">
              <w:rPr>
                <w:rFonts w:ascii="Times New Roman" w:hAnsi="Times New Roman"/>
                <w:sz w:val="22"/>
                <w:szCs w:val="22"/>
                <w:lang w:val="en-US" w:eastAsia="en-GB"/>
              </w:rPr>
              <w:t>lygiavertis</w:t>
            </w:r>
            <w:proofErr w:type="spellEnd"/>
            <w:r w:rsidRPr="00DB2E73">
              <w:rPr>
                <w:rFonts w:ascii="Times New Roman" w:hAnsi="Times New Roman"/>
                <w:sz w:val="22"/>
                <w:szCs w:val="22"/>
                <w:lang w:val="en-US" w:eastAsia="en-GB"/>
              </w:rPr>
              <w:t>/BT40 or equivalent</w:t>
            </w:r>
          </w:p>
        </w:tc>
        <w:tc>
          <w:tcPr>
            <w:tcW w:w="1969" w:type="dxa"/>
          </w:tcPr>
          <w:p w14:paraId="6700D6C4" w14:textId="77777777" w:rsidR="00E315D8" w:rsidRPr="00DB2E73" w:rsidRDefault="00E315D8" w:rsidP="00C51F77">
            <w:pPr>
              <w:rPr>
                <w:rFonts w:ascii="Times New Roman" w:hAnsi="Times New Roman"/>
                <w:sz w:val="22"/>
                <w:szCs w:val="22"/>
                <w:lang w:val="en-US" w:eastAsia="en-GB"/>
              </w:rPr>
            </w:pPr>
          </w:p>
        </w:tc>
      </w:tr>
      <w:tr w:rsidR="00E315D8" w:rsidRPr="008347A9" w14:paraId="5A670BA8" w14:textId="263BFF36" w:rsidTr="00E315D8">
        <w:tc>
          <w:tcPr>
            <w:tcW w:w="1107" w:type="dxa"/>
          </w:tcPr>
          <w:p w14:paraId="050DB061" w14:textId="77777777" w:rsidR="00E315D8" w:rsidRPr="008347A9" w:rsidRDefault="00E315D8" w:rsidP="00C51F77">
            <w:pPr>
              <w:autoSpaceDE w:val="0"/>
              <w:autoSpaceDN w:val="0"/>
              <w:adjustRightInd w:val="0"/>
              <w:rPr>
                <w:rFonts w:ascii="Times New Roman" w:hAnsi="Times New Roman"/>
                <w:sz w:val="22"/>
                <w:szCs w:val="22"/>
                <w:lang w:val="en-US"/>
              </w:rPr>
            </w:pPr>
            <w:r>
              <w:rPr>
                <w:rFonts w:ascii="Times New Roman" w:hAnsi="Times New Roman"/>
                <w:sz w:val="22"/>
                <w:szCs w:val="22"/>
                <w:lang w:val="en-US"/>
              </w:rPr>
              <w:t>12.</w:t>
            </w:r>
          </w:p>
        </w:tc>
        <w:tc>
          <w:tcPr>
            <w:tcW w:w="4133" w:type="dxa"/>
          </w:tcPr>
          <w:p w14:paraId="79343A59" w14:textId="77777777" w:rsidR="00E315D8" w:rsidRPr="008347A9" w:rsidRDefault="00E315D8" w:rsidP="00C51F77">
            <w:pPr>
              <w:rPr>
                <w:rFonts w:ascii="Times New Roman" w:hAnsi="Times New Roman"/>
                <w:sz w:val="22"/>
                <w:szCs w:val="22"/>
              </w:rPr>
            </w:pPr>
            <w:proofErr w:type="spellStart"/>
            <w:r>
              <w:rPr>
                <w:rFonts w:ascii="Times New Roman" w:hAnsi="Times New Roman"/>
                <w:sz w:val="22"/>
                <w:szCs w:val="22"/>
                <w:lang w:eastAsia="en-GB"/>
              </w:rPr>
              <w:t>Suklio</w:t>
            </w:r>
            <w:proofErr w:type="spellEnd"/>
            <w:r>
              <w:rPr>
                <w:rFonts w:ascii="Times New Roman" w:hAnsi="Times New Roman"/>
                <w:sz w:val="22"/>
                <w:szCs w:val="22"/>
                <w:lang w:eastAsia="en-GB"/>
              </w:rPr>
              <w:t xml:space="preserve"> greitis (aps./min.)/</w:t>
            </w:r>
            <w:proofErr w:type="spellStart"/>
            <w:r>
              <w:rPr>
                <w:rFonts w:ascii="Times New Roman" w:hAnsi="Times New Roman"/>
                <w:sz w:val="22"/>
                <w:szCs w:val="22"/>
                <w:lang w:eastAsia="en-GB"/>
              </w:rPr>
              <w:t>Spindel</w:t>
            </w:r>
            <w:proofErr w:type="spellEnd"/>
            <w:r>
              <w:rPr>
                <w:rFonts w:ascii="Times New Roman" w:hAnsi="Times New Roman"/>
                <w:sz w:val="22"/>
                <w:szCs w:val="22"/>
                <w:lang w:eastAsia="en-GB"/>
              </w:rPr>
              <w:t xml:space="preserve"> </w:t>
            </w:r>
            <w:proofErr w:type="spellStart"/>
            <w:r>
              <w:rPr>
                <w:rFonts w:ascii="Times New Roman" w:hAnsi="Times New Roman"/>
                <w:sz w:val="22"/>
                <w:szCs w:val="22"/>
                <w:lang w:eastAsia="en-GB"/>
              </w:rPr>
              <w:t>sped</w:t>
            </w:r>
            <w:proofErr w:type="spellEnd"/>
            <w:r>
              <w:rPr>
                <w:rFonts w:ascii="Times New Roman" w:hAnsi="Times New Roman"/>
                <w:sz w:val="22"/>
                <w:szCs w:val="22"/>
                <w:lang w:eastAsia="en-GB"/>
              </w:rPr>
              <w:t xml:space="preserve"> (</w:t>
            </w:r>
            <w:proofErr w:type="spellStart"/>
            <w:r>
              <w:rPr>
                <w:rFonts w:ascii="Times New Roman" w:hAnsi="Times New Roman"/>
                <w:sz w:val="22"/>
                <w:szCs w:val="22"/>
                <w:lang w:eastAsia="en-GB"/>
              </w:rPr>
              <w:t>rpm</w:t>
            </w:r>
            <w:proofErr w:type="spellEnd"/>
            <w:r>
              <w:rPr>
                <w:rFonts w:ascii="Times New Roman" w:hAnsi="Times New Roman"/>
                <w:sz w:val="22"/>
                <w:szCs w:val="22"/>
                <w:lang w:eastAsia="en-GB"/>
              </w:rPr>
              <w:t>)</w:t>
            </w:r>
          </w:p>
        </w:tc>
        <w:tc>
          <w:tcPr>
            <w:tcW w:w="2075" w:type="dxa"/>
          </w:tcPr>
          <w:p w14:paraId="63AF629D" w14:textId="77777777" w:rsidR="00E315D8" w:rsidRPr="008347A9" w:rsidRDefault="00E315D8" w:rsidP="00C51F77">
            <w:pPr>
              <w:rPr>
                <w:rFonts w:ascii="Times New Roman" w:hAnsi="Times New Roman"/>
                <w:sz w:val="22"/>
                <w:szCs w:val="22"/>
                <w:lang w:eastAsia="en-GB"/>
              </w:rPr>
            </w:pPr>
            <w:r w:rsidRPr="008347A9">
              <w:rPr>
                <w:rFonts w:ascii="Times New Roman" w:hAnsi="Times New Roman"/>
                <w:sz w:val="22"/>
                <w:szCs w:val="22"/>
                <w:lang w:eastAsia="en-GB"/>
              </w:rPr>
              <w:t xml:space="preserve">≥ </w:t>
            </w:r>
            <w:r>
              <w:rPr>
                <w:rFonts w:ascii="Times New Roman" w:hAnsi="Times New Roman"/>
                <w:sz w:val="22"/>
                <w:szCs w:val="22"/>
                <w:lang w:eastAsia="en-GB"/>
              </w:rPr>
              <w:t>18</w:t>
            </w:r>
            <w:r w:rsidRPr="008347A9">
              <w:rPr>
                <w:rFonts w:ascii="Times New Roman" w:hAnsi="Times New Roman"/>
                <w:sz w:val="22"/>
                <w:szCs w:val="22"/>
                <w:lang w:eastAsia="en-GB"/>
              </w:rPr>
              <w:t>.000</w:t>
            </w:r>
            <w:r>
              <w:rPr>
                <w:rFonts w:ascii="Times New Roman" w:hAnsi="Times New Roman"/>
                <w:sz w:val="22"/>
                <w:szCs w:val="22"/>
                <w:lang w:eastAsia="en-GB"/>
              </w:rPr>
              <w:t xml:space="preserve"> (</w:t>
            </w:r>
            <w:r>
              <w:rPr>
                <w:rFonts w:ascii="Times New Roman" w:hAnsi="Times New Roman"/>
                <w:sz w:val="22"/>
                <w:szCs w:val="22"/>
                <w:lang w:val="en-US" w:eastAsia="en-GB"/>
              </w:rPr>
              <w:t>± 5%)</w:t>
            </w:r>
          </w:p>
        </w:tc>
        <w:tc>
          <w:tcPr>
            <w:tcW w:w="1969" w:type="dxa"/>
          </w:tcPr>
          <w:p w14:paraId="66BA8492" w14:textId="77777777" w:rsidR="00E315D8" w:rsidRPr="008347A9" w:rsidRDefault="00E315D8" w:rsidP="00C51F77">
            <w:pPr>
              <w:rPr>
                <w:rFonts w:ascii="Times New Roman" w:hAnsi="Times New Roman"/>
                <w:sz w:val="22"/>
                <w:szCs w:val="22"/>
                <w:lang w:eastAsia="en-GB"/>
              </w:rPr>
            </w:pPr>
          </w:p>
        </w:tc>
      </w:tr>
      <w:tr w:rsidR="00E315D8" w:rsidRPr="008347A9" w14:paraId="7613B23A" w14:textId="1C7CB998" w:rsidTr="00E315D8">
        <w:tc>
          <w:tcPr>
            <w:tcW w:w="1107" w:type="dxa"/>
          </w:tcPr>
          <w:p w14:paraId="3E371814" w14:textId="77777777" w:rsidR="00E315D8" w:rsidRPr="008347A9" w:rsidRDefault="00E315D8" w:rsidP="00C51F77">
            <w:pPr>
              <w:autoSpaceDE w:val="0"/>
              <w:autoSpaceDN w:val="0"/>
              <w:adjustRightInd w:val="0"/>
              <w:rPr>
                <w:rFonts w:ascii="Times New Roman" w:hAnsi="Times New Roman"/>
                <w:sz w:val="22"/>
                <w:szCs w:val="22"/>
                <w:lang w:val="en-US"/>
              </w:rPr>
            </w:pPr>
            <w:r>
              <w:rPr>
                <w:rFonts w:ascii="Times New Roman" w:hAnsi="Times New Roman"/>
                <w:sz w:val="22"/>
                <w:szCs w:val="22"/>
                <w:lang w:val="en-US"/>
              </w:rPr>
              <w:t>13.</w:t>
            </w:r>
          </w:p>
        </w:tc>
        <w:tc>
          <w:tcPr>
            <w:tcW w:w="4133" w:type="dxa"/>
          </w:tcPr>
          <w:p w14:paraId="62A38E41" w14:textId="77777777" w:rsidR="00E315D8" w:rsidRPr="008347A9" w:rsidRDefault="00E315D8" w:rsidP="00C51F77">
            <w:pPr>
              <w:rPr>
                <w:rFonts w:ascii="Times New Roman" w:hAnsi="Times New Roman"/>
                <w:sz w:val="22"/>
                <w:szCs w:val="22"/>
                <w:lang w:eastAsia="en-GB"/>
              </w:rPr>
            </w:pPr>
            <w:r>
              <w:rPr>
                <w:rFonts w:ascii="Times New Roman" w:hAnsi="Times New Roman"/>
                <w:sz w:val="22"/>
                <w:szCs w:val="22"/>
                <w:lang w:eastAsia="en-GB"/>
              </w:rPr>
              <w:t>Automatinis įrankių atpažinimas/</w:t>
            </w:r>
            <w:proofErr w:type="spellStart"/>
            <w:r>
              <w:rPr>
                <w:rFonts w:ascii="Times New Roman" w:hAnsi="Times New Roman"/>
                <w:sz w:val="22"/>
                <w:szCs w:val="22"/>
                <w:lang w:eastAsia="en-GB"/>
              </w:rPr>
              <w:t>Tool</w:t>
            </w:r>
            <w:proofErr w:type="spellEnd"/>
            <w:r>
              <w:rPr>
                <w:rFonts w:ascii="Times New Roman" w:hAnsi="Times New Roman"/>
                <w:sz w:val="22"/>
                <w:szCs w:val="22"/>
                <w:lang w:eastAsia="en-GB"/>
              </w:rPr>
              <w:t xml:space="preserve"> ID</w:t>
            </w:r>
          </w:p>
        </w:tc>
        <w:tc>
          <w:tcPr>
            <w:tcW w:w="2075" w:type="dxa"/>
          </w:tcPr>
          <w:p w14:paraId="37954F65" w14:textId="77777777" w:rsidR="00E315D8" w:rsidRPr="008347A9" w:rsidRDefault="00E315D8" w:rsidP="00C51F77">
            <w:pPr>
              <w:autoSpaceDE w:val="0"/>
              <w:autoSpaceDN w:val="0"/>
              <w:adjustRightInd w:val="0"/>
              <w:rPr>
                <w:rFonts w:ascii="Times New Roman" w:hAnsi="Times New Roman"/>
                <w:sz w:val="22"/>
                <w:szCs w:val="22"/>
                <w:lang w:eastAsia="en-GB"/>
              </w:rPr>
            </w:pPr>
            <w:r w:rsidRPr="008347A9">
              <w:rPr>
                <w:rFonts w:ascii="Times New Roman" w:hAnsi="Times New Roman"/>
                <w:sz w:val="22"/>
                <w:szCs w:val="22"/>
                <w:lang w:eastAsia="en-GB"/>
              </w:rPr>
              <w:t>≥</w:t>
            </w:r>
            <w:r>
              <w:rPr>
                <w:rFonts w:ascii="Times New Roman" w:hAnsi="Times New Roman"/>
                <w:sz w:val="22"/>
                <w:szCs w:val="22"/>
                <w:lang w:eastAsia="en-GB"/>
              </w:rPr>
              <w:t xml:space="preserve"> 40</w:t>
            </w:r>
          </w:p>
        </w:tc>
        <w:tc>
          <w:tcPr>
            <w:tcW w:w="1969" w:type="dxa"/>
          </w:tcPr>
          <w:p w14:paraId="77E8CCEA" w14:textId="77777777" w:rsidR="00E315D8" w:rsidRPr="008347A9" w:rsidRDefault="00E315D8" w:rsidP="00C51F77">
            <w:pPr>
              <w:autoSpaceDE w:val="0"/>
              <w:autoSpaceDN w:val="0"/>
              <w:adjustRightInd w:val="0"/>
              <w:rPr>
                <w:rFonts w:ascii="Times New Roman" w:hAnsi="Times New Roman"/>
                <w:sz w:val="22"/>
                <w:szCs w:val="22"/>
                <w:lang w:eastAsia="en-GB"/>
              </w:rPr>
            </w:pPr>
          </w:p>
        </w:tc>
      </w:tr>
      <w:tr w:rsidR="00E315D8" w:rsidRPr="009D023E" w14:paraId="343FAADF" w14:textId="390A1EE6" w:rsidTr="00E315D8">
        <w:tc>
          <w:tcPr>
            <w:tcW w:w="7315" w:type="dxa"/>
            <w:gridSpan w:val="3"/>
          </w:tcPr>
          <w:p w14:paraId="6CA9416C" w14:textId="77777777" w:rsidR="00E315D8" w:rsidRPr="009D023E" w:rsidRDefault="00E315D8" w:rsidP="00C51F77">
            <w:pPr>
              <w:autoSpaceDE w:val="0"/>
              <w:autoSpaceDN w:val="0"/>
              <w:adjustRightInd w:val="0"/>
              <w:rPr>
                <w:rFonts w:ascii="Times New Roman" w:hAnsi="Times New Roman"/>
                <w:b/>
                <w:bCs/>
                <w:sz w:val="22"/>
                <w:szCs w:val="22"/>
                <w:lang w:eastAsia="en-GB"/>
              </w:rPr>
            </w:pPr>
            <w:proofErr w:type="spellStart"/>
            <w:r w:rsidRPr="009D023E">
              <w:rPr>
                <w:rFonts w:ascii="Times New Roman" w:hAnsi="Times New Roman"/>
                <w:b/>
                <w:bCs/>
                <w:sz w:val="22"/>
                <w:szCs w:val="22"/>
                <w:lang w:val="en-US"/>
              </w:rPr>
              <w:t>Darbiniai</w:t>
            </w:r>
            <w:proofErr w:type="spellEnd"/>
            <w:r w:rsidRPr="009D023E">
              <w:rPr>
                <w:rFonts w:ascii="Times New Roman" w:hAnsi="Times New Roman"/>
                <w:b/>
                <w:bCs/>
                <w:sz w:val="22"/>
                <w:szCs w:val="22"/>
                <w:lang w:val="en-US"/>
              </w:rPr>
              <w:t xml:space="preserve"> </w:t>
            </w:r>
            <w:proofErr w:type="spellStart"/>
            <w:r w:rsidRPr="009D023E">
              <w:rPr>
                <w:rFonts w:ascii="Times New Roman" w:hAnsi="Times New Roman"/>
                <w:b/>
                <w:bCs/>
                <w:sz w:val="22"/>
                <w:szCs w:val="22"/>
                <w:lang w:val="en-US"/>
              </w:rPr>
              <w:t>greičiai</w:t>
            </w:r>
            <w:proofErr w:type="spellEnd"/>
            <w:r w:rsidRPr="009D023E">
              <w:rPr>
                <w:rFonts w:ascii="Times New Roman" w:hAnsi="Times New Roman"/>
                <w:b/>
                <w:bCs/>
                <w:sz w:val="22"/>
                <w:szCs w:val="22"/>
                <w:lang w:val="en-US"/>
              </w:rPr>
              <w:t>/Feed rates</w:t>
            </w:r>
          </w:p>
        </w:tc>
        <w:tc>
          <w:tcPr>
            <w:tcW w:w="1969" w:type="dxa"/>
          </w:tcPr>
          <w:p w14:paraId="54503AFD" w14:textId="77777777" w:rsidR="00E315D8" w:rsidRPr="009D023E" w:rsidRDefault="00E315D8" w:rsidP="00C51F77">
            <w:pPr>
              <w:autoSpaceDE w:val="0"/>
              <w:autoSpaceDN w:val="0"/>
              <w:adjustRightInd w:val="0"/>
              <w:rPr>
                <w:rFonts w:ascii="Times New Roman" w:hAnsi="Times New Roman"/>
                <w:b/>
                <w:bCs/>
                <w:sz w:val="22"/>
                <w:szCs w:val="22"/>
                <w:lang w:val="en-US"/>
              </w:rPr>
            </w:pPr>
          </w:p>
        </w:tc>
      </w:tr>
      <w:tr w:rsidR="00E315D8" w:rsidRPr="00B2644C" w14:paraId="237EB108" w14:textId="24F3E928" w:rsidTr="00E315D8">
        <w:tc>
          <w:tcPr>
            <w:tcW w:w="1107" w:type="dxa"/>
          </w:tcPr>
          <w:p w14:paraId="098AF060"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14.</w:t>
            </w:r>
          </w:p>
        </w:tc>
        <w:tc>
          <w:tcPr>
            <w:tcW w:w="4133" w:type="dxa"/>
          </w:tcPr>
          <w:p w14:paraId="323451AB" w14:textId="77777777" w:rsidR="00E315D8" w:rsidRPr="00B2644C" w:rsidRDefault="00E315D8" w:rsidP="00C51F77">
            <w:pPr>
              <w:rPr>
                <w:rFonts w:ascii="Times New Roman" w:hAnsi="Times New Roman"/>
                <w:sz w:val="22"/>
                <w:szCs w:val="22"/>
                <w:lang w:eastAsia="en-GB"/>
              </w:rPr>
            </w:pPr>
            <w:r w:rsidRPr="00B2644C">
              <w:rPr>
                <w:rFonts w:ascii="Times New Roman" w:hAnsi="Times New Roman"/>
                <w:sz w:val="22"/>
                <w:szCs w:val="22"/>
              </w:rPr>
              <w:t xml:space="preserve">Laisva </w:t>
            </w:r>
            <w:proofErr w:type="spellStart"/>
            <w:r w:rsidRPr="00B2644C">
              <w:rPr>
                <w:rFonts w:ascii="Times New Roman" w:hAnsi="Times New Roman"/>
                <w:sz w:val="22"/>
                <w:szCs w:val="22"/>
              </w:rPr>
              <w:t>pastuma</w:t>
            </w:r>
            <w:proofErr w:type="spellEnd"/>
            <w:r w:rsidRPr="00B2644C">
              <w:rPr>
                <w:rFonts w:ascii="Times New Roman" w:hAnsi="Times New Roman"/>
                <w:sz w:val="22"/>
                <w:szCs w:val="22"/>
              </w:rPr>
              <w:t xml:space="preserve"> (X/Y/Z)/</w:t>
            </w:r>
            <w:r w:rsidRPr="00B2644C">
              <w:rPr>
                <w:rFonts w:ascii="Times New Roman" w:hAnsi="Times New Roman"/>
                <w:sz w:val="22"/>
                <w:szCs w:val="22"/>
                <w:lang w:val="en-US"/>
              </w:rPr>
              <w:t>Rapid traverse rate (X/Y/Z)</w:t>
            </w:r>
          </w:p>
        </w:tc>
        <w:tc>
          <w:tcPr>
            <w:tcW w:w="2075" w:type="dxa"/>
          </w:tcPr>
          <w:p w14:paraId="1C2DC8D7" w14:textId="77777777" w:rsidR="00E315D8" w:rsidRPr="00B2644C" w:rsidRDefault="00E315D8" w:rsidP="00C51F77">
            <w:pPr>
              <w:autoSpaceDE w:val="0"/>
              <w:autoSpaceDN w:val="0"/>
              <w:adjustRightInd w:val="0"/>
              <w:rPr>
                <w:rFonts w:ascii="Times New Roman" w:hAnsi="Times New Roman"/>
                <w:sz w:val="22"/>
                <w:szCs w:val="22"/>
                <w:lang w:eastAsia="en-GB"/>
              </w:rPr>
            </w:pPr>
            <w:r w:rsidRPr="00B2644C">
              <w:rPr>
                <w:rFonts w:ascii="Times New Roman" w:hAnsi="Times New Roman"/>
                <w:sz w:val="22"/>
                <w:szCs w:val="22"/>
                <w:lang w:eastAsia="en-GB"/>
              </w:rPr>
              <w:t xml:space="preserve">≥ 60/60/56 m/min. </w:t>
            </w:r>
            <w:r w:rsidRPr="00B2644C">
              <w:rPr>
                <w:rFonts w:ascii="Times New Roman" w:hAnsi="Times New Roman"/>
                <w:sz w:val="22"/>
                <w:szCs w:val="22"/>
                <w:lang w:val="en-US" w:eastAsia="en-GB"/>
              </w:rPr>
              <w:t>(±2%)</w:t>
            </w:r>
          </w:p>
        </w:tc>
        <w:tc>
          <w:tcPr>
            <w:tcW w:w="1969" w:type="dxa"/>
          </w:tcPr>
          <w:p w14:paraId="3C4476ED" w14:textId="77777777" w:rsidR="00E315D8" w:rsidRPr="00B2644C" w:rsidRDefault="00E315D8" w:rsidP="00C51F77">
            <w:pPr>
              <w:autoSpaceDE w:val="0"/>
              <w:autoSpaceDN w:val="0"/>
              <w:adjustRightInd w:val="0"/>
              <w:rPr>
                <w:rFonts w:ascii="Times New Roman" w:hAnsi="Times New Roman"/>
                <w:sz w:val="22"/>
                <w:szCs w:val="22"/>
                <w:lang w:eastAsia="en-GB"/>
              </w:rPr>
            </w:pPr>
          </w:p>
        </w:tc>
      </w:tr>
      <w:tr w:rsidR="00E315D8" w:rsidRPr="00B2644C" w14:paraId="6A165E6E" w14:textId="2993424F" w:rsidTr="00E315D8">
        <w:tc>
          <w:tcPr>
            <w:tcW w:w="1107" w:type="dxa"/>
          </w:tcPr>
          <w:p w14:paraId="4E5A39FA"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15.</w:t>
            </w:r>
          </w:p>
        </w:tc>
        <w:tc>
          <w:tcPr>
            <w:tcW w:w="4133" w:type="dxa"/>
          </w:tcPr>
          <w:p w14:paraId="766EFCE4" w14:textId="77777777" w:rsidR="00E315D8" w:rsidRPr="00B2644C" w:rsidRDefault="00E315D8" w:rsidP="00C51F77">
            <w:pPr>
              <w:rPr>
                <w:rFonts w:ascii="Times New Roman" w:hAnsi="Times New Roman"/>
                <w:sz w:val="22"/>
                <w:szCs w:val="22"/>
              </w:rPr>
            </w:pPr>
            <w:r w:rsidRPr="00B2644C">
              <w:rPr>
                <w:rFonts w:ascii="Times New Roman" w:hAnsi="Times New Roman"/>
                <w:sz w:val="22"/>
                <w:szCs w:val="22"/>
              </w:rPr>
              <w:t xml:space="preserve">Laisva </w:t>
            </w:r>
            <w:proofErr w:type="spellStart"/>
            <w:r w:rsidRPr="00B2644C">
              <w:rPr>
                <w:rFonts w:ascii="Times New Roman" w:hAnsi="Times New Roman"/>
                <w:sz w:val="22"/>
                <w:szCs w:val="22"/>
              </w:rPr>
              <w:t>pastuma</w:t>
            </w:r>
            <w:proofErr w:type="spellEnd"/>
            <w:r w:rsidRPr="00B2644C">
              <w:rPr>
                <w:rFonts w:ascii="Times New Roman" w:hAnsi="Times New Roman"/>
                <w:sz w:val="22"/>
                <w:szCs w:val="22"/>
              </w:rPr>
              <w:t xml:space="preserve"> (A/C)/</w:t>
            </w:r>
            <w:r w:rsidRPr="00B2644C">
              <w:rPr>
                <w:rStyle w:val="Numatytasispastraiposriftas"/>
                <w:rFonts w:ascii="Times New Roman" w:hAnsi="Times New Roman"/>
                <w:sz w:val="22"/>
                <w:szCs w:val="22"/>
                <w:lang w:val="en-US"/>
              </w:rPr>
              <w:t>Rapid traverse rate (A/C)</w:t>
            </w:r>
            <w:r w:rsidRPr="00B2644C">
              <w:rPr>
                <w:rFonts w:ascii="Times New Roman" w:hAnsi="Times New Roman"/>
                <w:sz w:val="22"/>
                <w:szCs w:val="22"/>
                <w:lang w:eastAsia="en-GB"/>
              </w:rPr>
              <w:t xml:space="preserve"> </w:t>
            </w:r>
          </w:p>
        </w:tc>
        <w:tc>
          <w:tcPr>
            <w:tcW w:w="2075" w:type="dxa"/>
          </w:tcPr>
          <w:p w14:paraId="1AE8A533" w14:textId="77777777" w:rsidR="00E315D8" w:rsidRPr="00B2644C" w:rsidRDefault="00E315D8" w:rsidP="00C51F77">
            <w:pPr>
              <w:autoSpaceDE w:val="0"/>
              <w:autoSpaceDN w:val="0"/>
              <w:adjustRightInd w:val="0"/>
              <w:rPr>
                <w:rFonts w:ascii="Times New Roman" w:hAnsi="Times New Roman"/>
                <w:sz w:val="22"/>
                <w:szCs w:val="22"/>
              </w:rPr>
            </w:pPr>
            <w:r w:rsidRPr="00B2644C">
              <w:rPr>
                <w:rFonts w:ascii="Times New Roman" w:hAnsi="Times New Roman"/>
                <w:sz w:val="22"/>
                <w:szCs w:val="22"/>
                <w:lang w:eastAsia="en-GB"/>
              </w:rPr>
              <w:t>≥ 18000</w:t>
            </w:r>
            <w:r w:rsidRPr="00B2644C">
              <w:rPr>
                <w:rFonts w:ascii="Times New Roman" w:hAnsi="Times New Roman"/>
                <w:sz w:val="22"/>
                <w:szCs w:val="22"/>
                <w:lang w:val="en-US" w:eastAsia="en-GB"/>
              </w:rPr>
              <w:t>°/</w:t>
            </w:r>
            <w:r w:rsidRPr="00B2644C">
              <w:rPr>
                <w:rFonts w:ascii="Times New Roman" w:hAnsi="Times New Roman"/>
                <w:sz w:val="22"/>
                <w:szCs w:val="22"/>
                <w:lang w:eastAsia="en-GB"/>
              </w:rPr>
              <w:t xml:space="preserve">min. </w:t>
            </w:r>
            <w:r w:rsidRPr="00B2644C">
              <w:rPr>
                <w:rFonts w:ascii="Times New Roman" w:hAnsi="Times New Roman"/>
                <w:sz w:val="22"/>
                <w:szCs w:val="22"/>
                <w:lang w:val="en-US" w:eastAsia="en-GB"/>
              </w:rPr>
              <w:t>(±2%)</w:t>
            </w:r>
          </w:p>
        </w:tc>
        <w:tc>
          <w:tcPr>
            <w:tcW w:w="1969" w:type="dxa"/>
          </w:tcPr>
          <w:p w14:paraId="11638CDF" w14:textId="77777777" w:rsidR="00E315D8" w:rsidRPr="00B2644C" w:rsidRDefault="00E315D8" w:rsidP="00C51F77">
            <w:pPr>
              <w:autoSpaceDE w:val="0"/>
              <w:autoSpaceDN w:val="0"/>
              <w:adjustRightInd w:val="0"/>
              <w:rPr>
                <w:rFonts w:ascii="Times New Roman" w:hAnsi="Times New Roman"/>
                <w:sz w:val="22"/>
                <w:szCs w:val="22"/>
                <w:lang w:eastAsia="en-GB"/>
              </w:rPr>
            </w:pPr>
          </w:p>
        </w:tc>
      </w:tr>
      <w:tr w:rsidR="00E315D8" w:rsidRPr="00B2644C" w14:paraId="5438CAEB" w14:textId="331FF505" w:rsidTr="00E315D8">
        <w:tc>
          <w:tcPr>
            <w:tcW w:w="1107" w:type="dxa"/>
          </w:tcPr>
          <w:p w14:paraId="7731980B"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16.</w:t>
            </w:r>
          </w:p>
        </w:tc>
        <w:tc>
          <w:tcPr>
            <w:tcW w:w="4133" w:type="dxa"/>
          </w:tcPr>
          <w:p w14:paraId="44A2E864" w14:textId="77777777" w:rsidR="00E315D8" w:rsidRPr="00B2644C" w:rsidRDefault="00E315D8" w:rsidP="00C51F77">
            <w:pPr>
              <w:autoSpaceDE w:val="0"/>
              <w:autoSpaceDN w:val="0"/>
              <w:adjustRightInd w:val="0"/>
              <w:rPr>
                <w:rFonts w:ascii="Times New Roman" w:hAnsi="Times New Roman"/>
                <w:sz w:val="22"/>
                <w:szCs w:val="22"/>
              </w:rPr>
            </w:pPr>
            <w:r w:rsidRPr="00B2644C">
              <w:rPr>
                <w:rFonts w:ascii="Times New Roman" w:hAnsi="Times New Roman"/>
                <w:sz w:val="22"/>
                <w:szCs w:val="22"/>
              </w:rPr>
              <w:t xml:space="preserve">Interaktyvus matuojantis </w:t>
            </w:r>
            <w:proofErr w:type="spellStart"/>
            <w:r w:rsidRPr="00B2644C">
              <w:rPr>
                <w:rFonts w:ascii="Times New Roman" w:hAnsi="Times New Roman"/>
                <w:sz w:val="22"/>
                <w:szCs w:val="22"/>
              </w:rPr>
              <w:t>liestukas</w:t>
            </w:r>
            <w:proofErr w:type="spellEnd"/>
            <w:r w:rsidRPr="00B2644C">
              <w:rPr>
                <w:rFonts w:ascii="Times New Roman" w:hAnsi="Times New Roman"/>
                <w:sz w:val="22"/>
                <w:szCs w:val="22"/>
              </w:rPr>
              <w:t xml:space="preserve"> </w:t>
            </w:r>
            <w:r w:rsidRPr="00B2644C">
              <w:rPr>
                <w:rFonts w:ascii="Times New Roman" w:hAnsi="Times New Roman"/>
                <w:sz w:val="22"/>
                <w:szCs w:val="22"/>
                <w:lang w:val="en-US"/>
              </w:rPr>
              <w:t xml:space="preserve">(RMP600qe </w:t>
            </w:r>
            <w:proofErr w:type="spellStart"/>
            <w:r w:rsidRPr="00B2644C">
              <w:rPr>
                <w:rFonts w:ascii="Times New Roman" w:hAnsi="Times New Roman"/>
                <w:sz w:val="22"/>
                <w:szCs w:val="22"/>
                <w:lang w:val="en-US"/>
              </w:rPr>
              <w:t>arba</w:t>
            </w:r>
            <w:proofErr w:type="spellEnd"/>
            <w:r w:rsidRPr="00B2644C">
              <w:rPr>
                <w:rFonts w:ascii="Times New Roman" w:hAnsi="Times New Roman"/>
                <w:sz w:val="22"/>
                <w:szCs w:val="22"/>
                <w:lang w:val="en-US"/>
              </w:rPr>
              <w:t xml:space="preserve"> </w:t>
            </w:r>
            <w:proofErr w:type="spellStart"/>
            <w:r w:rsidRPr="00B2644C">
              <w:rPr>
                <w:rFonts w:ascii="Times New Roman" w:hAnsi="Times New Roman"/>
                <w:sz w:val="22"/>
                <w:szCs w:val="22"/>
                <w:lang w:val="en-US"/>
              </w:rPr>
              <w:t>lygiavertis</w:t>
            </w:r>
            <w:proofErr w:type="spellEnd"/>
            <w:r w:rsidRPr="00B2644C">
              <w:rPr>
                <w:rFonts w:ascii="Times New Roman" w:hAnsi="Times New Roman"/>
                <w:sz w:val="22"/>
                <w:szCs w:val="22"/>
                <w:lang w:val="en-US"/>
              </w:rPr>
              <w:t xml:space="preserve">) </w:t>
            </w:r>
            <w:r w:rsidRPr="00B2644C">
              <w:rPr>
                <w:rFonts w:ascii="Times New Roman" w:hAnsi="Times New Roman"/>
                <w:sz w:val="22"/>
                <w:szCs w:val="22"/>
              </w:rPr>
              <w:t>/</w:t>
            </w:r>
            <w:r w:rsidRPr="00B2644C">
              <w:rPr>
                <w:rFonts w:ascii="Times New Roman" w:hAnsi="Times New Roman"/>
                <w:sz w:val="22"/>
                <w:szCs w:val="22"/>
                <w:lang w:val="en-US"/>
              </w:rPr>
              <w:t xml:space="preserve"> Touch sensor (RMP600qe or equivalent) radio type</w:t>
            </w:r>
          </w:p>
        </w:tc>
        <w:tc>
          <w:tcPr>
            <w:tcW w:w="2075" w:type="dxa"/>
          </w:tcPr>
          <w:p w14:paraId="38BA0AB0"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6C078885"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6150F5B8" w14:textId="780D4FFF" w:rsidTr="00E315D8">
        <w:tc>
          <w:tcPr>
            <w:tcW w:w="7315" w:type="dxa"/>
            <w:gridSpan w:val="3"/>
          </w:tcPr>
          <w:p w14:paraId="21CD7011" w14:textId="77777777" w:rsidR="00E315D8" w:rsidRPr="00B2644C" w:rsidRDefault="00E315D8" w:rsidP="00C51F77">
            <w:pPr>
              <w:autoSpaceDE w:val="0"/>
              <w:autoSpaceDN w:val="0"/>
              <w:adjustRightInd w:val="0"/>
              <w:rPr>
                <w:rFonts w:ascii="Times New Roman" w:hAnsi="Times New Roman"/>
                <w:b/>
                <w:bCs/>
                <w:sz w:val="22"/>
                <w:szCs w:val="22"/>
                <w:lang w:val="en-US"/>
              </w:rPr>
            </w:pPr>
            <w:proofErr w:type="spellStart"/>
            <w:r w:rsidRPr="00B2644C">
              <w:rPr>
                <w:rFonts w:ascii="Times New Roman" w:hAnsi="Times New Roman"/>
                <w:b/>
                <w:bCs/>
                <w:sz w:val="22"/>
                <w:szCs w:val="22"/>
                <w:lang w:val="en-US"/>
              </w:rPr>
              <w:t>Įrenginio</w:t>
            </w:r>
            <w:proofErr w:type="spellEnd"/>
            <w:r w:rsidRPr="00B2644C">
              <w:rPr>
                <w:rFonts w:ascii="Times New Roman" w:hAnsi="Times New Roman"/>
                <w:b/>
                <w:bCs/>
                <w:sz w:val="22"/>
                <w:szCs w:val="22"/>
                <w:lang w:val="en-US"/>
              </w:rPr>
              <w:t xml:space="preserve"> </w:t>
            </w:r>
            <w:proofErr w:type="spellStart"/>
            <w:r w:rsidRPr="00B2644C">
              <w:rPr>
                <w:rFonts w:ascii="Times New Roman" w:hAnsi="Times New Roman"/>
                <w:b/>
                <w:bCs/>
                <w:sz w:val="22"/>
                <w:szCs w:val="22"/>
                <w:lang w:val="en-US"/>
              </w:rPr>
              <w:t>tikslumas</w:t>
            </w:r>
            <w:proofErr w:type="spellEnd"/>
            <w:r w:rsidRPr="00B2644C">
              <w:rPr>
                <w:rFonts w:ascii="Times New Roman" w:hAnsi="Times New Roman"/>
                <w:b/>
                <w:bCs/>
                <w:sz w:val="22"/>
                <w:szCs w:val="22"/>
                <w:lang w:val="en-US"/>
              </w:rPr>
              <w:t>/</w:t>
            </w:r>
            <w:proofErr w:type="spellStart"/>
            <w:r w:rsidRPr="00B2644C">
              <w:rPr>
                <w:rFonts w:ascii="Times New Roman" w:hAnsi="Times New Roman"/>
                <w:b/>
                <w:bCs/>
                <w:sz w:val="22"/>
                <w:szCs w:val="22"/>
                <w:lang w:val="en-US"/>
              </w:rPr>
              <w:t>Acuracy</w:t>
            </w:r>
            <w:proofErr w:type="spellEnd"/>
          </w:p>
        </w:tc>
        <w:tc>
          <w:tcPr>
            <w:tcW w:w="1969" w:type="dxa"/>
          </w:tcPr>
          <w:p w14:paraId="31C2E93E" w14:textId="77777777" w:rsidR="00E315D8" w:rsidRPr="00B2644C" w:rsidRDefault="00E315D8" w:rsidP="00C51F77">
            <w:pPr>
              <w:autoSpaceDE w:val="0"/>
              <w:autoSpaceDN w:val="0"/>
              <w:adjustRightInd w:val="0"/>
              <w:rPr>
                <w:rFonts w:ascii="Times New Roman" w:hAnsi="Times New Roman"/>
                <w:b/>
                <w:bCs/>
                <w:sz w:val="22"/>
                <w:szCs w:val="22"/>
                <w:lang w:val="en-US"/>
              </w:rPr>
            </w:pPr>
          </w:p>
        </w:tc>
      </w:tr>
      <w:tr w:rsidR="00E315D8" w:rsidRPr="00B2644C" w14:paraId="2D1E0BBE" w14:textId="1D7AAFE4" w:rsidTr="00E315D8">
        <w:tc>
          <w:tcPr>
            <w:tcW w:w="1107" w:type="dxa"/>
          </w:tcPr>
          <w:p w14:paraId="79EF80DC"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17.</w:t>
            </w:r>
          </w:p>
        </w:tc>
        <w:tc>
          <w:tcPr>
            <w:tcW w:w="4133" w:type="dxa"/>
          </w:tcPr>
          <w:p w14:paraId="742F8323" w14:textId="77777777" w:rsidR="00E315D8" w:rsidRPr="00B2644C" w:rsidRDefault="00E315D8" w:rsidP="00C51F77">
            <w:pPr>
              <w:autoSpaceDE w:val="0"/>
              <w:autoSpaceDN w:val="0"/>
              <w:adjustRightInd w:val="0"/>
              <w:rPr>
                <w:rFonts w:ascii="Times New Roman" w:hAnsi="Times New Roman"/>
                <w:sz w:val="22"/>
                <w:szCs w:val="22"/>
                <w:lang w:val="fi-FI"/>
              </w:rPr>
            </w:pPr>
            <w:proofErr w:type="spellStart"/>
            <w:r w:rsidRPr="00B2644C">
              <w:rPr>
                <w:rFonts w:ascii="Times New Roman" w:hAnsi="Times New Roman"/>
                <w:sz w:val="22"/>
                <w:szCs w:val="22"/>
                <w:lang w:val="fi-FI"/>
              </w:rPr>
              <w:t>Sinchroninis</w:t>
            </w:r>
            <w:proofErr w:type="spellEnd"/>
            <w:r w:rsidRPr="00B2644C">
              <w:rPr>
                <w:rFonts w:ascii="Times New Roman" w:hAnsi="Times New Roman"/>
                <w:sz w:val="22"/>
                <w:szCs w:val="22"/>
                <w:lang w:val="fi-FI"/>
              </w:rPr>
              <w:t xml:space="preserve"> </w:t>
            </w:r>
            <w:proofErr w:type="spellStart"/>
            <w:r w:rsidRPr="00B2644C">
              <w:rPr>
                <w:rFonts w:ascii="Times New Roman" w:hAnsi="Times New Roman"/>
                <w:sz w:val="22"/>
                <w:szCs w:val="22"/>
                <w:lang w:val="fi-FI"/>
              </w:rPr>
              <w:t>apdirbimas</w:t>
            </w:r>
            <w:proofErr w:type="spellEnd"/>
            <w:r w:rsidRPr="00B2644C">
              <w:rPr>
                <w:rFonts w:ascii="Times New Roman" w:hAnsi="Times New Roman"/>
                <w:sz w:val="22"/>
                <w:szCs w:val="22"/>
                <w:lang w:val="fi-FI"/>
              </w:rPr>
              <w:t xml:space="preserve"> 5 </w:t>
            </w:r>
            <w:proofErr w:type="spellStart"/>
            <w:r w:rsidRPr="00B2644C">
              <w:rPr>
                <w:rFonts w:ascii="Times New Roman" w:hAnsi="Times New Roman"/>
                <w:sz w:val="22"/>
                <w:szCs w:val="22"/>
                <w:lang w:val="fi-FI"/>
              </w:rPr>
              <w:t>ašimis</w:t>
            </w:r>
            <w:proofErr w:type="spellEnd"/>
            <w:r w:rsidRPr="00B2644C">
              <w:rPr>
                <w:rFonts w:ascii="Times New Roman" w:hAnsi="Times New Roman"/>
                <w:sz w:val="22"/>
                <w:szCs w:val="22"/>
                <w:lang w:val="fi-FI"/>
              </w:rPr>
              <w:t>/</w:t>
            </w:r>
            <w:r w:rsidRPr="00B2644C">
              <w:rPr>
                <w:rFonts w:ascii="Times New Roman" w:hAnsi="Times New Roman"/>
                <w:sz w:val="22"/>
                <w:szCs w:val="22"/>
                <w:lang w:val="en-US"/>
              </w:rPr>
              <w:t>Simultaneous 5 axis</w:t>
            </w:r>
          </w:p>
        </w:tc>
        <w:tc>
          <w:tcPr>
            <w:tcW w:w="2075" w:type="dxa"/>
          </w:tcPr>
          <w:p w14:paraId="5DC6C26F"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06BA726E"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430A5734" w14:textId="39C4AD12" w:rsidTr="00E315D8">
        <w:tc>
          <w:tcPr>
            <w:tcW w:w="1107" w:type="dxa"/>
          </w:tcPr>
          <w:p w14:paraId="74B555AE"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18.</w:t>
            </w:r>
          </w:p>
        </w:tc>
        <w:tc>
          <w:tcPr>
            <w:tcW w:w="4133" w:type="dxa"/>
          </w:tcPr>
          <w:p w14:paraId="6BA4F65C" w14:textId="77777777" w:rsidR="00E315D8" w:rsidRPr="00B2644C" w:rsidRDefault="00E315D8" w:rsidP="00C51F77">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Tikslumo pozicionavimas (X/Z)/</w:t>
            </w:r>
            <w:r w:rsidRPr="00B2644C">
              <w:rPr>
                <w:rFonts w:ascii="Times New Roman" w:hAnsi="Times New Roman"/>
                <w:sz w:val="22"/>
                <w:szCs w:val="22"/>
                <w:lang w:val="en-US"/>
              </w:rPr>
              <w:t>Positioning (X/Z)</w:t>
            </w:r>
          </w:p>
        </w:tc>
        <w:tc>
          <w:tcPr>
            <w:tcW w:w="2075" w:type="dxa"/>
          </w:tcPr>
          <w:p w14:paraId="328C14E5"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 0,007mm </w:t>
            </w:r>
            <w:r w:rsidRPr="00B2644C">
              <w:rPr>
                <w:rFonts w:ascii="Times New Roman" w:hAnsi="Times New Roman"/>
                <w:sz w:val="22"/>
                <w:szCs w:val="22"/>
                <w:lang w:val="en-US" w:eastAsia="en-GB"/>
              </w:rPr>
              <w:t>(±2%)</w:t>
            </w:r>
          </w:p>
        </w:tc>
        <w:tc>
          <w:tcPr>
            <w:tcW w:w="1969" w:type="dxa"/>
          </w:tcPr>
          <w:p w14:paraId="49304D7A"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77BC84C2" w14:textId="5D19152A" w:rsidTr="00E315D8">
        <w:tc>
          <w:tcPr>
            <w:tcW w:w="1107" w:type="dxa"/>
          </w:tcPr>
          <w:p w14:paraId="7EC040B3"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19.</w:t>
            </w:r>
          </w:p>
        </w:tc>
        <w:tc>
          <w:tcPr>
            <w:tcW w:w="4133" w:type="dxa"/>
          </w:tcPr>
          <w:p w14:paraId="307F18ED" w14:textId="77777777" w:rsidR="00E315D8" w:rsidRPr="00B2644C" w:rsidRDefault="00E315D8" w:rsidP="00C51F77">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Tikslumo pozicionavimas (Y)/</w:t>
            </w:r>
            <w:r w:rsidRPr="00B2644C">
              <w:rPr>
                <w:rFonts w:ascii="Times New Roman" w:hAnsi="Times New Roman"/>
                <w:sz w:val="22"/>
                <w:szCs w:val="22"/>
                <w:lang w:val="en-US"/>
              </w:rPr>
              <w:t>Positioning (Y)</w:t>
            </w:r>
          </w:p>
        </w:tc>
        <w:tc>
          <w:tcPr>
            <w:tcW w:w="2075" w:type="dxa"/>
          </w:tcPr>
          <w:p w14:paraId="16EC065B"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 0,007mm </w:t>
            </w:r>
            <w:r w:rsidRPr="00B2644C">
              <w:rPr>
                <w:rFonts w:ascii="Times New Roman" w:hAnsi="Times New Roman"/>
                <w:sz w:val="22"/>
                <w:szCs w:val="22"/>
                <w:lang w:val="en-US" w:eastAsia="en-GB"/>
              </w:rPr>
              <w:t>(±2%)</w:t>
            </w:r>
          </w:p>
        </w:tc>
        <w:tc>
          <w:tcPr>
            <w:tcW w:w="1969" w:type="dxa"/>
          </w:tcPr>
          <w:p w14:paraId="264DCFEA"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6A58918A" w14:textId="122E0DD1" w:rsidTr="00E315D8">
        <w:tc>
          <w:tcPr>
            <w:tcW w:w="1107" w:type="dxa"/>
          </w:tcPr>
          <w:p w14:paraId="163DED0E"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20.</w:t>
            </w:r>
          </w:p>
        </w:tc>
        <w:tc>
          <w:tcPr>
            <w:tcW w:w="4133" w:type="dxa"/>
          </w:tcPr>
          <w:p w14:paraId="60BBFF2F" w14:textId="77777777" w:rsidR="00E315D8" w:rsidRPr="00B2644C" w:rsidRDefault="00E315D8" w:rsidP="00C51F77">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Tikslumo pozicionavimas(A/C)/</w:t>
            </w:r>
            <w:r w:rsidRPr="00B2644C">
              <w:rPr>
                <w:rFonts w:ascii="Times New Roman" w:hAnsi="Times New Roman"/>
                <w:sz w:val="22"/>
                <w:szCs w:val="22"/>
                <w:lang w:val="en-US"/>
              </w:rPr>
              <w:t>Positioning (A/C)</w:t>
            </w:r>
          </w:p>
        </w:tc>
        <w:tc>
          <w:tcPr>
            <w:tcW w:w="2075" w:type="dxa"/>
          </w:tcPr>
          <w:p w14:paraId="2739AAC2"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 14 s </w:t>
            </w:r>
            <w:r w:rsidRPr="00B2644C">
              <w:rPr>
                <w:rFonts w:ascii="Times New Roman" w:hAnsi="Times New Roman"/>
                <w:sz w:val="22"/>
                <w:szCs w:val="22"/>
                <w:lang w:val="en-US" w:eastAsia="en-GB"/>
              </w:rPr>
              <w:t>(±2%)</w:t>
            </w:r>
          </w:p>
        </w:tc>
        <w:tc>
          <w:tcPr>
            <w:tcW w:w="1969" w:type="dxa"/>
          </w:tcPr>
          <w:p w14:paraId="0BD4BB2F"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07F76176" w14:textId="7B1DACA6" w:rsidTr="00E315D8">
        <w:tc>
          <w:tcPr>
            <w:tcW w:w="7315" w:type="dxa"/>
            <w:gridSpan w:val="3"/>
          </w:tcPr>
          <w:p w14:paraId="62D45CC2" w14:textId="77777777" w:rsidR="00E315D8" w:rsidRPr="00B2644C" w:rsidRDefault="00E315D8" w:rsidP="00C51F77">
            <w:pPr>
              <w:autoSpaceDE w:val="0"/>
              <w:autoSpaceDN w:val="0"/>
              <w:adjustRightInd w:val="0"/>
              <w:rPr>
                <w:rFonts w:ascii="Times New Roman" w:hAnsi="Times New Roman"/>
                <w:b/>
                <w:bCs/>
                <w:sz w:val="22"/>
                <w:szCs w:val="22"/>
                <w:lang w:val="en-US"/>
              </w:rPr>
            </w:pPr>
            <w:r w:rsidRPr="00B2644C">
              <w:rPr>
                <w:rFonts w:ascii="Times New Roman" w:hAnsi="Times New Roman"/>
                <w:b/>
                <w:bCs/>
                <w:sz w:val="22"/>
                <w:szCs w:val="22"/>
                <w:lang w:val="en-US"/>
              </w:rPr>
              <w:t xml:space="preserve">Kiti </w:t>
            </w:r>
            <w:proofErr w:type="spellStart"/>
            <w:r w:rsidRPr="00B2644C">
              <w:rPr>
                <w:rFonts w:ascii="Times New Roman" w:hAnsi="Times New Roman"/>
                <w:b/>
                <w:bCs/>
                <w:sz w:val="22"/>
                <w:szCs w:val="22"/>
                <w:lang w:val="en-US"/>
              </w:rPr>
              <w:t>įrenginio</w:t>
            </w:r>
            <w:proofErr w:type="spellEnd"/>
            <w:r w:rsidRPr="00B2644C">
              <w:rPr>
                <w:rFonts w:ascii="Times New Roman" w:hAnsi="Times New Roman"/>
                <w:b/>
                <w:bCs/>
                <w:sz w:val="22"/>
                <w:szCs w:val="22"/>
                <w:lang w:val="en-US"/>
              </w:rPr>
              <w:t xml:space="preserve"> </w:t>
            </w:r>
            <w:proofErr w:type="spellStart"/>
            <w:r w:rsidRPr="00B2644C">
              <w:rPr>
                <w:rFonts w:ascii="Times New Roman" w:hAnsi="Times New Roman"/>
                <w:b/>
                <w:bCs/>
                <w:sz w:val="22"/>
                <w:szCs w:val="22"/>
                <w:lang w:val="en-US"/>
              </w:rPr>
              <w:t>parametrai</w:t>
            </w:r>
            <w:proofErr w:type="spellEnd"/>
            <w:r w:rsidRPr="00B2644C">
              <w:rPr>
                <w:rFonts w:ascii="Times New Roman" w:hAnsi="Times New Roman"/>
                <w:b/>
                <w:bCs/>
                <w:sz w:val="22"/>
                <w:szCs w:val="22"/>
                <w:lang w:val="en-US"/>
              </w:rPr>
              <w:t>/Other machine parameters</w:t>
            </w:r>
          </w:p>
        </w:tc>
        <w:tc>
          <w:tcPr>
            <w:tcW w:w="1969" w:type="dxa"/>
          </w:tcPr>
          <w:p w14:paraId="3C754D72" w14:textId="77777777" w:rsidR="00E315D8" w:rsidRPr="00B2644C" w:rsidRDefault="00E315D8" w:rsidP="00C51F77">
            <w:pPr>
              <w:autoSpaceDE w:val="0"/>
              <w:autoSpaceDN w:val="0"/>
              <w:adjustRightInd w:val="0"/>
              <w:rPr>
                <w:rFonts w:ascii="Times New Roman" w:hAnsi="Times New Roman"/>
                <w:b/>
                <w:bCs/>
                <w:sz w:val="22"/>
                <w:szCs w:val="22"/>
                <w:lang w:val="en-US"/>
              </w:rPr>
            </w:pPr>
          </w:p>
        </w:tc>
      </w:tr>
      <w:tr w:rsidR="00E315D8" w:rsidRPr="00B2644C" w14:paraId="1912A2D9" w14:textId="7B28F30A" w:rsidTr="00E315D8">
        <w:tc>
          <w:tcPr>
            <w:tcW w:w="1107" w:type="dxa"/>
          </w:tcPr>
          <w:p w14:paraId="38629D52"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21.</w:t>
            </w:r>
          </w:p>
        </w:tc>
        <w:tc>
          <w:tcPr>
            <w:tcW w:w="4133" w:type="dxa"/>
          </w:tcPr>
          <w:p w14:paraId="3A3A2822" w14:textId="77777777" w:rsidR="00E315D8" w:rsidRPr="00B2644C" w:rsidRDefault="00E315D8" w:rsidP="00C51F77">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Aušinimo skysčio talpa (litrais)/</w:t>
            </w:r>
            <w:r w:rsidRPr="00B2644C">
              <w:rPr>
                <w:rFonts w:ascii="Times New Roman" w:hAnsi="Times New Roman"/>
                <w:sz w:val="22"/>
                <w:szCs w:val="22"/>
                <w:lang w:val="en-US"/>
              </w:rPr>
              <w:t>Coolant tank capacity (</w:t>
            </w:r>
            <w:proofErr w:type="spellStart"/>
            <w:r w:rsidRPr="00B2644C">
              <w:rPr>
                <w:rFonts w:ascii="Times New Roman" w:hAnsi="Times New Roman"/>
                <w:sz w:val="22"/>
                <w:szCs w:val="22"/>
                <w:lang w:val="en-US"/>
              </w:rPr>
              <w:t>litres</w:t>
            </w:r>
            <w:proofErr w:type="spellEnd"/>
            <w:r w:rsidRPr="00B2644C">
              <w:rPr>
                <w:rFonts w:ascii="Times New Roman" w:hAnsi="Times New Roman"/>
                <w:sz w:val="22"/>
                <w:szCs w:val="22"/>
                <w:lang w:val="en-US"/>
              </w:rPr>
              <w:t>)</w:t>
            </w:r>
          </w:p>
        </w:tc>
        <w:tc>
          <w:tcPr>
            <w:tcW w:w="2075" w:type="dxa"/>
          </w:tcPr>
          <w:p w14:paraId="642275EB"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eastAsia="en-GB"/>
              </w:rPr>
              <w:t>≥ 300 (</w:t>
            </w:r>
            <w:r w:rsidRPr="00B2644C">
              <w:rPr>
                <w:rFonts w:ascii="Times New Roman" w:hAnsi="Times New Roman"/>
                <w:sz w:val="22"/>
                <w:szCs w:val="22"/>
                <w:lang w:val="en-US" w:eastAsia="en-GB"/>
              </w:rPr>
              <w:t>± 5%)</w:t>
            </w:r>
          </w:p>
        </w:tc>
        <w:tc>
          <w:tcPr>
            <w:tcW w:w="1969" w:type="dxa"/>
          </w:tcPr>
          <w:p w14:paraId="6D00C4A9" w14:textId="77777777" w:rsidR="00E315D8" w:rsidRPr="00B2644C" w:rsidRDefault="00E315D8" w:rsidP="00C51F77">
            <w:pPr>
              <w:autoSpaceDE w:val="0"/>
              <w:autoSpaceDN w:val="0"/>
              <w:adjustRightInd w:val="0"/>
              <w:rPr>
                <w:rFonts w:ascii="Times New Roman" w:hAnsi="Times New Roman"/>
                <w:sz w:val="22"/>
                <w:szCs w:val="22"/>
                <w:lang w:eastAsia="en-GB"/>
              </w:rPr>
            </w:pPr>
          </w:p>
        </w:tc>
      </w:tr>
      <w:tr w:rsidR="00E315D8" w:rsidRPr="00B2644C" w14:paraId="428F0A93" w14:textId="51857550" w:rsidTr="00E315D8">
        <w:tc>
          <w:tcPr>
            <w:tcW w:w="1107" w:type="dxa"/>
          </w:tcPr>
          <w:p w14:paraId="7AFE1693"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22.</w:t>
            </w:r>
          </w:p>
        </w:tc>
        <w:tc>
          <w:tcPr>
            <w:tcW w:w="4133" w:type="dxa"/>
          </w:tcPr>
          <w:p w14:paraId="00B50B01" w14:textId="77777777" w:rsidR="00E315D8" w:rsidRPr="00B2644C" w:rsidRDefault="00E315D8" w:rsidP="00C51F77">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X,Y,Z  Ašių aušinimas/</w:t>
            </w:r>
            <w:r w:rsidRPr="00B2644C">
              <w:rPr>
                <w:rFonts w:ascii="Times New Roman" w:hAnsi="Times New Roman"/>
                <w:sz w:val="22"/>
                <w:szCs w:val="22"/>
                <w:lang w:val="en-US"/>
              </w:rPr>
              <w:t xml:space="preserve"> Coolers for ball screw X,Y,Z</w:t>
            </w:r>
          </w:p>
        </w:tc>
        <w:tc>
          <w:tcPr>
            <w:tcW w:w="2075" w:type="dxa"/>
          </w:tcPr>
          <w:p w14:paraId="3C73D3BF"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07F269E3"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1E6DC16F" w14:textId="79D4EB8C" w:rsidTr="00E315D8">
        <w:tc>
          <w:tcPr>
            <w:tcW w:w="1107" w:type="dxa"/>
          </w:tcPr>
          <w:p w14:paraId="04957396"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23.</w:t>
            </w:r>
          </w:p>
        </w:tc>
        <w:tc>
          <w:tcPr>
            <w:tcW w:w="4133" w:type="dxa"/>
          </w:tcPr>
          <w:p w14:paraId="747FEE39" w14:textId="77777777" w:rsidR="00E315D8" w:rsidRPr="00B2644C" w:rsidRDefault="00E315D8" w:rsidP="00C51F77">
            <w:pPr>
              <w:autoSpaceDE w:val="0"/>
              <w:autoSpaceDN w:val="0"/>
              <w:adjustRightInd w:val="0"/>
              <w:rPr>
                <w:rFonts w:ascii="Times New Roman" w:hAnsi="Times New Roman"/>
                <w:sz w:val="22"/>
                <w:szCs w:val="22"/>
                <w:lang w:val="fi-FI"/>
              </w:rPr>
            </w:pPr>
            <w:proofErr w:type="spellStart"/>
            <w:r w:rsidRPr="00B2644C">
              <w:rPr>
                <w:rFonts w:ascii="Times New Roman" w:hAnsi="Times New Roman"/>
                <w:sz w:val="22"/>
                <w:szCs w:val="22"/>
                <w:lang w:val="fi-FI"/>
              </w:rPr>
              <w:t>Dirbtinio</w:t>
            </w:r>
            <w:proofErr w:type="spellEnd"/>
            <w:r w:rsidRPr="00B2644C">
              <w:rPr>
                <w:rFonts w:ascii="Times New Roman" w:hAnsi="Times New Roman"/>
                <w:sz w:val="22"/>
                <w:szCs w:val="22"/>
                <w:lang w:val="fi-FI"/>
              </w:rPr>
              <w:t xml:space="preserve"> </w:t>
            </w:r>
            <w:proofErr w:type="spellStart"/>
            <w:r w:rsidRPr="00B2644C">
              <w:rPr>
                <w:rFonts w:ascii="Times New Roman" w:hAnsi="Times New Roman"/>
                <w:sz w:val="22"/>
                <w:szCs w:val="22"/>
                <w:lang w:val="fi-FI"/>
              </w:rPr>
              <w:t>intlekto</w:t>
            </w:r>
            <w:proofErr w:type="spellEnd"/>
            <w:r w:rsidRPr="00B2644C">
              <w:rPr>
                <w:rFonts w:ascii="Times New Roman" w:hAnsi="Times New Roman"/>
                <w:sz w:val="22"/>
                <w:szCs w:val="22"/>
                <w:lang w:val="fi-FI"/>
              </w:rPr>
              <w:t xml:space="preserve"> </w:t>
            </w:r>
            <w:proofErr w:type="spellStart"/>
            <w:r w:rsidRPr="00B2644C">
              <w:rPr>
                <w:rFonts w:ascii="Times New Roman" w:hAnsi="Times New Roman"/>
                <w:sz w:val="22"/>
                <w:szCs w:val="22"/>
                <w:lang w:val="fi-FI"/>
              </w:rPr>
              <w:t>valdymas</w:t>
            </w:r>
            <w:proofErr w:type="spellEnd"/>
            <w:r w:rsidRPr="00B2644C">
              <w:rPr>
                <w:rFonts w:ascii="Times New Roman" w:hAnsi="Times New Roman"/>
                <w:sz w:val="22"/>
                <w:szCs w:val="22"/>
                <w:lang w:val="fi-FI"/>
              </w:rPr>
              <w:t>/</w:t>
            </w:r>
            <w:r w:rsidRPr="00B2644C">
              <w:rPr>
                <w:rFonts w:ascii="Times New Roman" w:hAnsi="Times New Roman"/>
                <w:sz w:val="22"/>
                <w:szCs w:val="22"/>
                <w:lang w:val="en-US"/>
              </w:rPr>
              <w:t xml:space="preserve"> AI controller</w:t>
            </w:r>
          </w:p>
        </w:tc>
        <w:tc>
          <w:tcPr>
            <w:tcW w:w="2075" w:type="dxa"/>
          </w:tcPr>
          <w:p w14:paraId="6AE2EB67"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785D6200"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2639F682" w14:textId="31859BDA" w:rsidTr="00E315D8">
        <w:tc>
          <w:tcPr>
            <w:tcW w:w="1107" w:type="dxa"/>
          </w:tcPr>
          <w:p w14:paraId="73A29244"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24.</w:t>
            </w:r>
          </w:p>
        </w:tc>
        <w:tc>
          <w:tcPr>
            <w:tcW w:w="4133" w:type="dxa"/>
          </w:tcPr>
          <w:p w14:paraId="3ED23DD4" w14:textId="77777777" w:rsidR="00E315D8" w:rsidRPr="00B2644C" w:rsidRDefault="00E315D8" w:rsidP="00C51F77">
            <w:pPr>
              <w:autoSpaceDE w:val="0"/>
              <w:autoSpaceDN w:val="0"/>
              <w:adjustRightInd w:val="0"/>
              <w:rPr>
                <w:rFonts w:ascii="Times New Roman" w:hAnsi="Times New Roman"/>
                <w:sz w:val="22"/>
                <w:szCs w:val="22"/>
                <w:lang w:val="fi-FI"/>
              </w:rPr>
            </w:pPr>
            <w:proofErr w:type="spellStart"/>
            <w:r w:rsidRPr="00B2644C">
              <w:rPr>
                <w:rFonts w:ascii="Times New Roman" w:hAnsi="Times New Roman"/>
                <w:sz w:val="22"/>
                <w:szCs w:val="22"/>
                <w:lang w:val="fi-FI"/>
              </w:rPr>
              <w:t>Vartotojo</w:t>
            </w:r>
            <w:proofErr w:type="spellEnd"/>
            <w:r w:rsidRPr="00B2644C">
              <w:rPr>
                <w:rFonts w:ascii="Times New Roman" w:hAnsi="Times New Roman"/>
                <w:sz w:val="22"/>
                <w:szCs w:val="22"/>
                <w:lang w:val="fi-FI"/>
              </w:rPr>
              <w:t xml:space="preserve"> </w:t>
            </w:r>
            <w:proofErr w:type="spellStart"/>
            <w:r w:rsidRPr="00B2644C">
              <w:rPr>
                <w:rFonts w:ascii="Times New Roman" w:hAnsi="Times New Roman"/>
                <w:sz w:val="22"/>
                <w:szCs w:val="22"/>
                <w:lang w:val="fi-FI"/>
              </w:rPr>
              <w:t>makrokomandos</w:t>
            </w:r>
            <w:proofErr w:type="spellEnd"/>
            <w:r w:rsidRPr="00B2644C">
              <w:rPr>
                <w:rFonts w:ascii="Times New Roman" w:hAnsi="Times New Roman"/>
                <w:sz w:val="22"/>
                <w:szCs w:val="22"/>
                <w:lang w:val="fi-FI"/>
              </w:rPr>
              <w:t xml:space="preserve">/User </w:t>
            </w:r>
            <w:proofErr w:type="spellStart"/>
            <w:r w:rsidRPr="00B2644C">
              <w:rPr>
                <w:rFonts w:ascii="Times New Roman" w:hAnsi="Times New Roman"/>
                <w:sz w:val="22"/>
                <w:szCs w:val="22"/>
                <w:lang w:val="fi-FI"/>
              </w:rPr>
              <w:t>macro</w:t>
            </w:r>
            <w:proofErr w:type="spellEnd"/>
          </w:p>
        </w:tc>
        <w:tc>
          <w:tcPr>
            <w:tcW w:w="2075" w:type="dxa"/>
          </w:tcPr>
          <w:p w14:paraId="229AC310"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6DB8CBCA"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69B514BC" w14:textId="656EFD2A" w:rsidTr="00E315D8">
        <w:tc>
          <w:tcPr>
            <w:tcW w:w="1107" w:type="dxa"/>
          </w:tcPr>
          <w:p w14:paraId="18B2ADD3"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25.</w:t>
            </w:r>
          </w:p>
        </w:tc>
        <w:tc>
          <w:tcPr>
            <w:tcW w:w="4133" w:type="dxa"/>
          </w:tcPr>
          <w:p w14:paraId="19C32DE7" w14:textId="77777777" w:rsidR="00E315D8" w:rsidRPr="00B2644C" w:rsidRDefault="00E315D8" w:rsidP="00C51F77">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EIA/ISO sinchroninės 5 ašys/</w:t>
            </w:r>
            <w:r w:rsidRPr="00B2644C">
              <w:rPr>
                <w:rFonts w:ascii="Times New Roman" w:hAnsi="Times New Roman"/>
                <w:sz w:val="22"/>
                <w:szCs w:val="22"/>
                <w:lang w:val="en-US"/>
              </w:rPr>
              <w:t xml:space="preserve"> EIA/ISO function simultaneous 5 axis</w:t>
            </w:r>
          </w:p>
        </w:tc>
        <w:tc>
          <w:tcPr>
            <w:tcW w:w="2075" w:type="dxa"/>
          </w:tcPr>
          <w:p w14:paraId="6FC4BDDF"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6DF32CF7"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47AA7497" w14:textId="2510F179" w:rsidTr="00E315D8">
        <w:tc>
          <w:tcPr>
            <w:tcW w:w="1107" w:type="dxa"/>
          </w:tcPr>
          <w:p w14:paraId="62E972E5"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lastRenderedPageBreak/>
              <w:t>26.</w:t>
            </w:r>
          </w:p>
        </w:tc>
        <w:tc>
          <w:tcPr>
            <w:tcW w:w="4133" w:type="dxa"/>
          </w:tcPr>
          <w:p w14:paraId="30E9AC09" w14:textId="77777777" w:rsidR="00E315D8" w:rsidRPr="00B2644C" w:rsidRDefault="00E315D8" w:rsidP="00C51F77">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Tiesioginis brėžinių nuskaitymas staklėse/</w:t>
            </w:r>
            <w:r w:rsidRPr="00B2644C">
              <w:rPr>
                <w:rFonts w:ascii="Times New Roman" w:hAnsi="Times New Roman"/>
                <w:sz w:val="22"/>
                <w:szCs w:val="22"/>
                <w:lang w:val="en-US"/>
              </w:rPr>
              <w:t xml:space="preserve"> Direct entry of drawing dimensions</w:t>
            </w:r>
          </w:p>
        </w:tc>
        <w:tc>
          <w:tcPr>
            <w:tcW w:w="2075" w:type="dxa"/>
          </w:tcPr>
          <w:p w14:paraId="0F799DE1"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160C7E9C"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22C94530" w14:textId="7861DD5E" w:rsidTr="00E315D8">
        <w:tc>
          <w:tcPr>
            <w:tcW w:w="1107" w:type="dxa"/>
          </w:tcPr>
          <w:p w14:paraId="71479301"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27.</w:t>
            </w:r>
          </w:p>
        </w:tc>
        <w:tc>
          <w:tcPr>
            <w:tcW w:w="4133" w:type="dxa"/>
          </w:tcPr>
          <w:p w14:paraId="61DF7882" w14:textId="77777777" w:rsidR="00E315D8" w:rsidRPr="00B2644C" w:rsidRDefault="00E315D8" w:rsidP="00C51F77">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 xml:space="preserve">Kintama </w:t>
            </w:r>
            <w:proofErr w:type="spellStart"/>
            <w:r w:rsidRPr="00B2644C">
              <w:rPr>
                <w:rFonts w:ascii="Times New Roman" w:hAnsi="Times New Roman"/>
                <w:sz w:val="22"/>
                <w:szCs w:val="22"/>
              </w:rPr>
              <w:t>akseleracija</w:t>
            </w:r>
            <w:proofErr w:type="spellEnd"/>
            <w:r w:rsidRPr="00B2644C">
              <w:rPr>
                <w:rFonts w:ascii="Times New Roman" w:hAnsi="Times New Roman"/>
                <w:sz w:val="22"/>
                <w:szCs w:val="22"/>
              </w:rPr>
              <w:t>/</w:t>
            </w:r>
            <w:r w:rsidRPr="00B2644C">
              <w:rPr>
                <w:rFonts w:ascii="Times New Roman" w:hAnsi="Times New Roman"/>
                <w:sz w:val="22"/>
                <w:szCs w:val="22"/>
                <w:lang w:val="en-US"/>
              </w:rPr>
              <w:t xml:space="preserve"> Variable acceleration</w:t>
            </w:r>
          </w:p>
        </w:tc>
        <w:tc>
          <w:tcPr>
            <w:tcW w:w="2075" w:type="dxa"/>
          </w:tcPr>
          <w:p w14:paraId="551F09D6"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5D764FEA"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6D0845D0" w14:textId="1EE4AC16" w:rsidTr="00E315D8">
        <w:tc>
          <w:tcPr>
            <w:tcW w:w="1107" w:type="dxa"/>
          </w:tcPr>
          <w:p w14:paraId="1E70123D"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28.</w:t>
            </w:r>
          </w:p>
        </w:tc>
        <w:tc>
          <w:tcPr>
            <w:tcW w:w="4133" w:type="dxa"/>
          </w:tcPr>
          <w:p w14:paraId="4C7872CB" w14:textId="77777777" w:rsidR="00E315D8" w:rsidRPr="00B2644C" w:rsidRDefault="00E315D8" w:rsidP="00C51F77">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Lygus sinchronizuotas sriegimas/</w:t>
            </w:r>
            <w:r w:rsidRPr="00B2644C">
              <w:rPr>
                <w:rFonts w:ascii="Times New Roman" w:hAnsi="Times New Roman"/>
                <w:sz w:val="22"/>
                <w:szCs w:val="22"/>
                <w:lang w:val="en-US"/>
              </w:rPr>
              <w:t xml:space="preserve"> Smooth </w:t>
            </w:r>
            <w:proofErr w:type="spellStart"/>
            <w:r w:rsidRPr="00B2644C">
              <w:rPr>
                <w:rFonts w:ascii="Times New Roman" w:hAnsi="Times New Roman"/>
                <w:sz w:val="22"/>
                <w:szCs w:val="22"/>
                <w:lang w:val="en-US"/>
              </w:rPr>
              <w:t>synchronised</w:t>
            </w:r>
            <w:proofErr w:type="spellEnd"/>
            <w:r w:rsidRPr="00B2644C">
              <w:rPr>
                <w:rFonts w:ascii="Times New Roman" w:hAnsi="Times New Roman"/>
                <w:sz w:val="22"/>
                <w:szCs w:val="22"/>
                <w:lang w:val="en-US"/>
              </w:rPr>
              <w:t xml:space="preserve"> tapping</w:t>
            </w:r>
          </w:p>
        </w:tc>
        <w:tc>
          <w:tcPr>
            <w:tcW w:w="2075" w:type="dxa"/>
          </w:tcPr>
          <w:p w14:paraId="43D8BE45"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45AA86EF"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18712E4C" w14:textId="3A07487B" w:rsidTr="00E315D8">
        <w:tc>
          <w:tcPr>
            <w:tcW w:w="1107" w:type="dxa"/>
          </w:tcPr>
          <w:p w14:paraId="716B3A37"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29.</w:t>
            </w:r>
          </w:p>
        </w:tc>
        <w:tc>
          <w:tcPr>
            <w:tcW w:w="4133" w:type="dxa"/>
          </w:tcPr>
          <w:p w14:paraId="39A54159" w14:textId="77777777" w:rsidR="00E315D8" w:rsidRPr="00B2644C" w:rsidRDefault="00E315D8" w:rsidP="00C51F77">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Įrankio kontrolė visomis sinchroninėmis 5 ašimis/</w:t>
            </w:r>
            <w:r w:rsidRPr="00B2644C">
              <w:rPr>
                <w:rFonts w:ascii="Times New Roman" w:hAnsi="Times New Roman"/>
                <w:sz w:val="22"/>
                <w:szCs w:val="22"/>
                <w:lang w:val="en-US"/>
              </w:rPr>
              <w:t xml:space="preserve"> Tool tip control/simultaneous 5 axis</w:t>
            </w:r>
          </w:p>
        </w:tc>
        <w:tc>
          <w:tcPr>
            <w:tcW w:w="2075" w:type="dxa"/>
          </w:tcPr>
          <w:p w14:paraId="13C8C66E"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44745F5D"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50E2B129" w14:textId="3F7B53F8" w:rsidTr="00E315D8">
        <w:tc>
          <w:tcPr>
            <w:tcW w:w="1107" w:type="dxa"/>
          </w:tcPr>
          <w:p w14:paraId="4909E643"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30.</w:t>
            </w:r>
          </w:p>
        </w:tc>
        <w:tc>
          <w:tcPr>
            <w:tcW w:w="4133" w:type="dxa"/>
          </w:tcPr>
          <w:p w14:paraId="1BD36B37" w14:textId="77777777" w:rsidR="00E315D8" w:rsidRPr="00B2644C" w:rsidRDefault="00E315D8" w:rsidP="00C51F77">
            <w:pPr>
              <w:autoSpaceDE w:val="0"/>
              <w:autoSpaceDN w:val="0"/>
              <w:adjustRightInd w:val="0"/>
              <w:rPr>
                <w:rFonts w:ascii="Times New Roman" w:hAnsi="Times New Roman"/>
                <w:sz w:val="22"/>
                <w:szCs w:val="22"/>
                <w:lang w:val="fi-FI"/>
              </w:rPr>
            </w:pPr>
            <w:r w:rsidRPr="00B2644C">
              <w:rPr>
                <w:rFonts w:ascii="Times New Roman" w:hAnsi="Times New Roman"/>
                <w:sz w:val="22"/>
                <w:szCs w:val="22"/>
              </w:rPr>
              <w:t>Skaitmeninis valdymo pultas su ne mažesniu kaip 19‘ spalvotu liečiamu ekranu/</w:t>
            </w:r>
            <w:r w:rsidRPr="00B2644C">
              <w:rPr>
                <w:rFonts w:ascii="Times New Roman" w:hAnsi="Times New Roman"/>
                <w:sz w:val="22"/>
                <w:szCs w:val="22"/>
                <w:lang w:val="en-US"/>
              </w:rPr>
              <w:t xml:space="preserve"> Digital </w:t>
            </w:r>
            <w:proofErr w:type="spellStart"/>
            <w:r w:rsidRPr="00B2644C">
              <w:rPr>
                <w:rFonts w:ascii="Times New Roman" w:hAnsi="Times New Roman"/>
                <w:sz w:val="22"/>
                <w:szCs w:val="22"/>
                <w:lang w:val="en-US"/>
              </w:rPr>
              <w:t>Controler</w:t>
            </w:r>
            <w:proofErr w:type="spellEnd"/>
            <w:r w:rsidRPr="00B2644C">
              <w:rPr>
                <w:rFonts w:ascii="Times New Roman" w:hAnsi="Times New Roman"/>
                <w:sz w:val="22"/>
                <w:szCs w:val="22"/>
                <w:lang w:val="en-US"/>
              </w:rPr>
              <w:t xml:space="preserve"> with at least 19’ color touch screen</w:t>
            </w:r>
          </w:p>
        </w:tc>
        <w:tc>
          <w:tcPr>
            <w:tcW w:w="2075" w:type="dxa"/>
          </w:tcPr>
          <w:p w14:paraId="18C4CC6A"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79511B1F"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2F36CAF0" w14:textId="378A5FC9" w:rsidTr="00E315D8">
        <w:tc>
          <w:tcPr>
            <w:tcW w:w="7315" w:type="dxa"/>
            <w:gridSpan w:val="3"/>
          </w:tcPr>
          <w:p w14:paraId="23B343A5" w14:textId="77777777" w:rsidR="00E315D8" w:rsidRPr="00B2644C" w:rsidRDefault="00E315D8" w:rsidP="00C51F77">
            <w:pPr>
              <w:autoSpaceDE w:val="0"/>
              <w:autoSpaceDN w:val="0"/>
              <w:adjustRightInd w:val="0"/>
              <w:rPr>
                <w:rFonts w:ascii="Times New Roman" w:hAnsi="Times New Roman"/>
                <w:b/>
                <w:bCs/>
                <w:sz w:val="22"/>
                <w:szCs w:val="22"/>
                <w:lang w:val="en-US"/>
              </w:rPr>
            </w:pPr>
            <w:proofErr w:type="spellStart"/>
            <w:r w:rsidRPr="00B2644C">
              <w:rPr>
                <w:rFonts w:ascii="Times New Roman" w:hAnsi="Times New Roman"/>
                <w:b/>
                <w:bCs/>
                <w:sz w:val="22"/>
                <w:szCs w:val="22"/>
                <w:lang w:val="fi-FI"/>
              </w:rPr>
              <w:t>Įrankio</w:t>
            </w:r>
            <w:proofErr w:type="spellEnd"/>
            <w:r w:rsidRPr="00B2644C">
              <w:rPr>
                <w:rFonts w:ascii="Times New Roman" w:hAnsi="Times New Roman"/>
                <w:b/>
                <w:bCs/>
                <w:sz w:val="22"/>
                <w:szCs w:val="22"/>
                <w:lang w:val="fi-FI"/>
              </w:rPr>
              <w:t xml:space="preserve"> </w:t>
            </w:r>
            <w:proofErr w:type="spellStart"/>
            <w:r w:rsidRPr="00B2644C">
              <w:rPr>
                <w:rFonts w:ascii="Times New Roman" w:hAnsi="Times New Roman"/>
                <w:b/>
                <w:bCs/>
                <w:sz w:val="22"/>
                <w:szCs w:val="22"/>
                <w:lang w:val="fi-FI"/>
              </w:rPr>
              <w:t>aušinimas</w:t>
            </w:r>
            <w:proofErr w:type="spellEnd"/>
            <w:r w:rsidRPr="00B2644C">
              <w:rPr>
                <w:rFonts w:ascii="Times New Roman" w:hAnsi="Times New Roman"/>
                <w:b/>
                <w:bCs/>
                <w:sz w:val="22"/>
                <w:szCs w:val="22"/>
                <w:lang w:val="fi-FI"/>
              </w:rPr>
              <w:t>/</w:t>
            </w:r>
            <w:proofErr w:type="spellStart"/>
            <w:r w:rsidRPr="00B2644C">
              <w:rPr>
                <w:rFonts w:ascii="Times New Roman" w:hAnsi="Times New Roman"/>
                <w:b/>
                <w:bCs/>
                <w:sz w:val="22"/>
                <w:szCs w:val="22"/>
                <w:lang w:val="fi-FI"/>
              </w:rPr>
              <w:t>Coolant</w:t>
            </w:r>
            <w:proofErr w:type="spellEnd"/>
            <w:r w:rsidRPr="00B2644C">
              <w:rPr>
                <w:rFonts w:ascii="Times New Roman" w:hAnsi="Times New Roman"/>
                <w:b/>
                <w:bCs/>
                <w:sz w:val="22"/>
                <w:szCs w:val="22"/>
                <w:lang w:val="fi-FI"/>
              </w:rPr>
              <w:t xml:space="preserve"> </w:t>
            </w:r>
            <w:proofErr w:type="spellStart"/>
            <w:r w:rsidRPr="00B2644C">
              <w:rPr>
                <w:rFonts w:ascii="Times New Roman" w:hAnsi="Times New Roman"/>
                <w:b/>
                <w:bCs/>
                <w:sz w:val="22"/>
                <w:szCs w:val="22"/>
                <w:lang w:val="fi-FI"/>
              </w:rPr>
              <w:t>system</w:t>
            </w:r>
            <w:proofErr w:type="spellEnd"/>
          </w:p>
        </w:tc>
        <w:tc>
          <w:tcPr>
            <w:tcW w:w="1969" w:type="dxa"/>
          </w:tcPr>
          <w:p w14:paraId="52896EAC" w14:textId="77777777" w:rsidR="00E315D8" w:rsidRPr="00B2644C" w:rsidRDefault="00E315D8" w:rsidP="00C51F77">
            <w:pPr>
              <w:autoSpaceDE w:val="0"/>
              <w:autoSpaceDN w:val="0"/>
              <w:adjustRightInd w:val="0"/>
              <w:rPr>
                <w:rFonts w:ascii="Times New Roman" w:hAnsi="Times New Roman"/>
                <w:b/>
                <w:bCs/>
                <w:sz w:val="22"/>
                <w:szCs w:val="22"/>
                <w:lang w:val="fi-FI"/>
              </w:rPr>
            </w:pPr>
          </w:p>
        </w:tc>
      </w:tr>
      <w:tr w:rsidR="00E315D8" w:rsidRPr="00B2644C" w14:paraId="409AE83B" w14:textId="7D678F5A" w:rsidTr="00E315D8">
        <w:tc>
          <w:tcPr>
            <w:tcW w:w="1107" w:type="dxa"/>
          </w:tcPr>
          <w:p w14:paraId="6414234A"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31.</w:t>
            </w:r>
          </w:p>
        </w:tc>
        <w:tc>
          <w:tcPr>
            <w:tcW w:w="4133" w:type="dxa"/>
          </w:tcPr>
          <w:p w14:paraId="739AC05F" w14:textId="77777777" w:rsidR="00E315D8" w:rsidRPr="00B2644C" w:rsidRDefault="00E315D8" w:rsidP="00C51F77">
            <w:pPr>
              <w:autoSpaceDE w:val="0"/>
              <w:autoSpaceDN w:val="0"/>
              <w:adjustRightInd w:val="0"/>
              <w:rPr>
                <w:rFonts w:ascii="Times New Roman" w:hAnsi="Times New Roman"/>
                <w:sz w:val="22"/>
                <w:szCs w:val="22"/>
                <w:lang w:val="en-US"/>
              </w:rPr>
            </w:pPr>
            <w:proofErr w:type="spellStart"/>
            <w:r w:rsidRPr="00B2644C">
              <w:rPr>
                <w:rFonts w:ascii="Times New Roman" w:hAnsi="Times New Roman"/>
                <w:sz w:val="22"/>
                <w:szCs w:val="22"/>
                <w:lang w:val="en-US"/>
              </w:rPr>
              <w:t>Oru</w:t>
            </w:r>
            <w:proofErr w:type="spellEnd"/>
            <w:r w:rsidRPr="00B2644C">
              <w:rPr>
                <w:rFonts w:ascii="Times New Roman" w:hAnsi="Times New Roman"/>
                <w:sz w:val="22"/>
                <w:szCs w:val="22"/>
                <w:lang w:val="en-US"/>
              </w:rPr>
              <w:t xml:space="preserve"> </w:t>
            </w:r>
            <w:proofErr w:type="spellStart"/>
            <w:r w:rsidRPr="00B2644C">
              <w:rPr>
                <w:rFonts w:ascii="Times New Roman" w:hAnsi="Times New Roman"/>
                <w:sz w:val="22"/>
                <w:szCs w:val="22"/>
                <w:lang w:val="en-US"/>
              </w:rPr>
              <w:t>aušinimas</w:t>
            </w:r>
            <w:proofErr w:type="spellEnd"/>
            <w:r w:rsidRPr="00B2644C">
              <w:rPr>
                <w:rFonts w:ascii="Times New Roman" w:hAnsi="Times New Roman"/>
                <w:sz w:val="22"/>
                <w:szCs w:val="22"/>
                <w:lang w:val="en-US"/>
              </w:rPr>
              <w:t xml:space="preserve"> </w:t>
            </w:r>
            <w:proofErr w:type="spellStart"/>
            <w:r w:rsidRPr="00B2644C">
              <w:rPr>
                <w:rFonts w:ascii="Times New Roman" w:hAnsi="Times New Roman"/>
                <w:sz w:val="22"/>
                <w:szCs w:val="22"/>
                <w:lang w:val="en-US"/>
              </w:rPr>
              <w:t>su</w:t>
            </w:r>
            <w:proofErr w:type="spellEnd"/>
            <w:r w:rsidRPr="00B2644C">
              <w:rPr>
                <w:rFonts w:ascii="Times New Roman" w:hAnsi="Times New Roman"/>
                <w:sz w:val="22"/>
                <w:szCs w:val="22"/>
                <w:lang w:val="en-US"/>
              </w:rPr>
              <w:t xml:space="preserve"> M </w:t>
            </w:r>
            <w:proofErr w:type="spellStart"/>
            <w:r w:rsidRPr="00B2644C">
              <w:rPr>
                <w:rFonts w:ascii="Times New Roman" w:hAnsi="Times New Roman"/>
                <w:sz w:val="22"/>
                <w:szCs w:val="22"/>
                <w:lang w:val="en-US"/>
              </w:rPr>
              <w:t>kodu</w:t>
            </w:r>
            <w:proofErr w:type="spellEnd"/>
            <w:r w:rsidRPr="00B2644C">
              <w:rPr>
                <w:rFonts w:ascii="Times New Roman" w:hAnsi="Times New Roman"/>
                <w:sz w:val="22"/>
                <w:szCs w:val="22"/>
                <w:lang w:val="en-US"/>
              </w:rPr>
              <w:t xml:space="preserve"> </w:t>
            </w:r>
            <w:proofErr w:type="spellStart"/>
            <w:r w:rsidRPr="00B2644C">
              <w:rPr>
                <w:rFonts w:ascii="Times New Roman" w:hAnsi="Times New Roman"/>
                <w:sz w:val="22"/>
                <w:szCs w:val="22"/>
                <w:lang w:val="en-US"/>
              </w:rPr>
              <w:t>arba</w:t>
            </w:r>
            <w:proofErr w:type="spellEnd"/>
            <w:r w:rsidRPr="00B2644C">
              <w:rPr>
                <w:rFonts w:ascii="Times New Roman" w:hAnsi="Times New Roman"/>
                <w:sz w:val="22"/>
                <w:szCs w:val="22"/>
                <w:lang w:val="en-US"/>
              </w:rPr>
              <w:t xml:space="preserve"> </w:t>
            </w:r>
            <w:proofErr w:type="spellStart"/>
            <w:r w:rsidRPr="00B2644C">
              <w:rPr>
                <w:rFonts w:ascii="Times New Roman" w:hAnsi="Times New Roman"/>
                <w:sz w:val="22"/>
                <w:szCs w:val="22"/>
                <w:lang w:val="en-US"/>
              </w:rPr>
              <w:t>rankinis</w:t>
            </w:r>
            <w:proofErr w:type="spellEnd"/>
            <w:r w:rsidRPr="00B2644C">
              <w:rPr>
                <w:rFonts w:ascii="Times New Roman" w:hAnsi="Times New Roman"/>
                <w:sz w:val="22"/>
                <w:szCs w:val="22"/>
                <w:lang w:val="en-US"/>
              </w:rPr>
              <w:t>/ Workpiece air blast, operated by M-Code or manually</w:t>
            </w:r>
          </w:p>
        </w:tc>
        <w:tc>
          <w:tcPr>
            <w:tcW w:w="2075" w:type="dxa"/>
          </w:tcPr>
          <w:p w14:paraId="12D2EB55" w14:textId="77777777" w:rsidR="00E315D8" w:rsidRPr="00B2644C" w:rsidRDefault="00E315D8" w:rsidP="00C51F77">
            <w:pPr>
              <w:autoSpaceDE w:val="0"/>
              <w:autoSpaceDN w:val="0"/>
              <w:adjustRightInd w:val="0"/>
              <w:rPr>
                <w:rFonts w:ascii="Times New Roman" w:hAnsi="Times New Roman"/>
                <w:sz w:val="22"/>
                <w:szCs w:val="22"/>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08F36BDB"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619C837F" w14:textId="7D7D6348" w:rsidTr="00E315D8">
        <w:tc>
          <w:tcPr>
            <w:tcW w:w="1107" w:type="dxa"/>
          </w:tcPr>
          <w:p w14:paraId="11CBFCCC"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32.</w:t>
            </w:r>
          </w:p>
        </w:tc>
        <w:tc>
          <w:tcPr>
            <w:tcW w:w="4133" w:type="dxa"/>
          </w:tcPr>
          <w:p w14:paraId="59ADDE06" w14:textId="77777777" w:rsidR="00E315D8" w:rsidRPr="00B2644C" w:rsidRDefault="00E315D8" w:rsidP="00C51F77">
            <w:pPr>
              <w:autoSpaceDE w:val="0"/>
              <w:autoSpaceDN w:val="0"/>
              <w:adjustRightInd w:val="0"/>
              <w:rPr>
                <w:rFonts w:ascii="Times New Roman" w:hAnsi="Times New Roman"/>
                <w:sz w:val="22"/>
                <w:szCs w:val="22"/>
              </w:rPr>
            </w:pPr>
            <w:r w:rsidRPr="00B2644C">
              <w:rPr>
                <w:rFonts w:ascii="Times New Roman" w:hAnsi="Times New Roman"/>
                <w:sz w:val="22"/>
                <w:szCs w:val="22"/>
                <w:lang w:eastAsia="en-GB"/>
              </w:rPr>
              <w:t xml:space="preserve">Oru aušinimas per </w:t>
            </w:r>
            <w:proofErr w:type="spellStart"/>
            <w:r w:rsidRPr="00B2644C">
              <w:rPr>
                <w:rFonts w:ascii="Times New Roman" w:hAnsi="Times New Roman"/>
                <w:sz w:val="22"/>
                <w:szCs w:val="22"/>
                <w:lang w:eastAsia="en-GB"/>
              </w:rPr>
              <w:t>suklį</w:t>
            </w:r>
            <w:proofErr w:type="spellEnd"/>
            <w:r w:rsidRPr="00B2644C">
              <w:rPr>
                <w:rFonts w:ascii="Times New Roman" w:hAnsi="Times New Roman"/>
                <w:sz w:val="22"/>
                <w:szCs w:val="22"/>
                <w:lang w:eastAsia="en-GB"/>
              </w:rPr>
              <w:t>/</w:t>
            </w:r>
            <w:r w:rsidRPr="00B2644C">
              <w:rPr>
                <w:rFonts w:ascii="Times New Roman" w:hAnsi="Times New Roman"/>
                <w:sz w:val="22"/>
                <w:szCs w:val="22"/>
                <w:lang w:val="en-US"/>
              </w:rPr>
              <w:t xml:space="preserve"> Air through spindle</w:t>
            </w:r>
          </w:p>
        </w:tc>
        <w:tc>
          <w:tcPr>
            <w:tcW w:w="2075" w:type="dxa"/>
          </w:tcPr>
          <w:p w14:paraId="7E2B63B1"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4E56C03C"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65C549BC" w14:textId="71199A08" w:rsidTr="00E315D8">
        <w:tc>
          <w:tcPr>
            <w:tcW w:w="1107" w:type="dxa"/>
          </w:tcPr>
          <w:p w14:paraId="4C6D8543"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33.</w:t>
            </w:r>
          </w:p>
        </w:tc>
        <w:tc>
          <w:tcPr>
            <w:tcW w:w="4133" w:type="dxa"/>
          </w:tcPr>
          <w:p w14:paraId="209E4B49" w14:textId="77777777" w:rsidR="00E315D8" w:rsidRPr="00B2644C" w:rsidRDefault="00E315D8" w:rsidP="00C51F77">
            <w:pPr>
              <w:autoSpaceDE w:val="0"/>
              <w:autoSpaceDN w:val="0"/>
              <w:adjustRightInd w:val="0"/>
              <w:rPr>
                <w:rFonts w:ascii="Times New Roman" w:hAnsi="Times New Roman"/>
                <w:color w:val="000000" w:themeColor="text1"/>
                <w:sz w:val="22"/>
                <w:szCs w:val="22"/>
              </w:rPr>
            </w:pPr>
            <w:r w:rsidRPr="00B2644C">
              <w:rPr>
                <w:rFonts w:ascii="Times New Roman" w:hAnsi="Times New Roman"/>
                <w:color w:val="000000" w:themeColor="text1"/>
                <w:sz w:val="22"/>
                <w:szCs w:val="22"/>
                <w:lang w:eastAsia="en-GB"/>
              </w:rPr>
              <w:t xml:space="preserve">Emulsija aušinimas per </w:t>
            </w:r>
            <w:proofErr w:type="spellStart"/>
            <w:r w:rsidRPr="00B2644C">
              <w:rPr>
                <w:rFonts w:ascii="Times New Roman" w:hAnsi="Times New Roman"/>
                <w:color w:val="000000" w:themeColor="text1"/>
                <w:sz w:val="22"/>
                <w:szCs w:val="22"/>
                <w:lang w:eastAsia="en-GB"/>
              </w:rPr>
              <w:t>suklį</w:t>
            </w:r>
            <w:proofErr w:type="spellEnd"/>
            <w:r w:rsidRPr="00B2644C">
              <w:rPr>
                <w:rFonts w:ascii="Times New Roman" w:hAnsi="Times New Roman"/>
                <w:color w:val="000000" w:themeColor="text1"/>
                <w:sz w:val="22"/>
                <w:szCs w:val="22"/>
                <w:lang w:eastAsia="en-GB"/>
              </w:rPr>
              <w:t>/</w:t>
            </w:r>
            <w:r w:rsidRPr="00B2644C">
              <w:rPr>
                <w:rFonts w:ascii="Times New Roman" w:hAnsi="Times New Roman"/>
                <w:sz w:val="22"/>
                <w:szCs w:val="22"/>
                <w:lang w:val="en-US"/>
              </w:rPr>
              <w:t xml:space="preserve"> Coolant through spindle</w:t>
            </w:r>
          </w:p>
        </w:tc>
        <w:tc>
          <w:tcPr>
            <w:tcW w:w="2075" w:type="dxa"/>
          </w:tcPr>
          <w:p w14:paraId="73BAF13B" w14:textId="77777777" w:rsidR="00E315D8" w:rsidRPr="00B2644C" w:rsidRDefault="00E315D8" w:rsidP="00C51F77">
            <w:pPr>
              <w:autoSpaceDE w:val="0"/>
              <w:autoSpaceDN w:val="0"/>
              <w:adjustRightInd w:val="0"/>
              <w:rPr>
                <w:rFonts w:ascii="Times New Roman" w:hAnsi="Times New Roman"/>
                <w:sz w:val="22"/>
                <w:szCs w:val="22"/>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7E3715BF"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044B074E" w14:textId="224A2F82" w:rsidTr="00E315D8">
        <w:tc>
          <w:tcPr>
            <w:tcW w:w="1107" w:type="dxa"/>
          </w:tcPr>
          <w:p w14:paraId="5CAAA150"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34.</w:t>
            </w:r>
          </w:p>
        </w:tc>
        <w:tc>
          <w:tcPr>
            <w:tcW w:w="4133" w:type="dxa"/>
          </w:tcPr>
          <w:p w14:paraId="18FB691C" w14:textId="77777777" w:rsidR="00E315D8" w:rsidRPr="00B2644C" w:rsidRDefault="00E315D8" w:rsidP="00C51F77">
            <w:pPr>
              <w:rPr>
                <w:rFonts w:ascii="Times New Roman" w:hAnsi="Times New Roman"/>
                <w:color w:val="000000" w:themeColor="text1"/>
                <w:sz w:val="22"/>
                <w:szCs w:val="22"/>
                <w:highlight w:val="yellow"/>
                <w:lang w:val="en-US" w:eastAsia="en-GB"/>
              </w:rPr>
            </w:pPr>
            <w:proofErr w:type="spellStart"/>
            <w:r w:rsidRPr="00B2644C">
              <w:rPr>
                <w:rFonts w:ascii="Times New Roman" w:hAnsi="Times New Roman"/>
                <w:color w:val="000000" w:themeColor="text1"/>
                <w:sz w:val="22"/>
                <w:szCs w:val="22"/>
                <w:lang w:val="en-US" w:eastAsia="en-GB"/>
              </w:rPr>
              <w:t>Drožlių</w:t>
            </w:r>
            <w:proofErr w:type="spellEnd"/>
            <w:r w:rsidRPr="00B2644C">
              <w:rPr>
                <w:rFonts w:ascii="Times New Roman" w:hAnsi="Times New Roman"/>
                <w:color w:val="000000" w:themeColor="text1"/>
                <w:sz w:val="22"/>
                <w:szCs w:val="22"/>
                <w:lang w:val="en-US" w:eastAsia="en-GB"/>
              </w:rPr>
              <w:t xml:space="preserve"> </w:t>
            </w:r>
            <w:proofErr w:type="spellStart"/>
            <w:r w:rsidRPr="00B2644C">
              <w:rPr>
                <w:rFonts w:ascii="Times New Roman" w:hAnsi="Times New Roman"/>
                <w:color w:val="000000" w:themeColor="text1"/>
                <w:sz w:val="22"/>
                <w:szCs w:val="22"/>
                <w:lang w:val="en-US" w:eastAsia="en-GB"/>
              </w:rPr>
              <w:t>konvejeris</w:t>
            </w:r>
            <w:proofErr w:type="spellEnd"/>
            <w:r w:rsidRPr="00B2644C">
              <w:rPr>
                <w:rFonts w:ascii="Times New Roman" w:hAnsi="Times New Roman"/>
                <w:color w:val="000000" w:themeColor="text1"/>
                <w:sz w:val="22"/>
                <w:szCs w:val="22"/>
                <w:lang w:val="en-US" w:eastAsia="en-GB"/>
              </w:rPr>
              <w:t>/</w:t>
            </w:r>
            <w:r w:rsidRPr="00B2644C">
              <w:rPr>
                <w:rFonts w:ascii="Times New Roman" w:hAnsi="Times New Roman"/>
                <w:sz w:val="22"/>
                <w:szCs w:val="22"/>
                <w:lang w:val="en-US"/>
              </w:rPr>
              <w:t xml:space="preserve"> Chip conveyor</w:t>
            </w:r>
          </w:p>
        </w:tc>
        <w:tc>
          <w:tcPr>
            <w:tcW w:w="2075" w:type="dxa"/>
          </w:tcPr>
          <w:p w14:paraId="7FFC11FD"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130D5017"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0B7D5585" w14:textId="00C64F3C" w:rsidTr="00E315D8">
        <w:tc>
          <w:tcPr>
            <w:tcW w:w="1107" w:type="dxa"/>
          </w:tcPr>
          <w:p w14:paraId="4D64007F"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35.</w:t>
            </w:r>
          </w:p>
        </w:tc>
        <w:tc>
          <w:tcPr>
            <w:tcW w:w="4133" w:type="dxa"/>
          </w:tcPr>
          <w:p w14:paraId="1073D4B7" w14:textId="77777777" w:rsidR="00E315D8" w:rsidRPr="00B2644C" w:rsidRDefault="00E315D8" w:rsidP="00C51F77">
            <w:pPr>
              <w:rPr>
                <w:rFonts w:ascii="Times New Roman" w:hAnsi="Times New Roman"/>
                <w:color w:val="000000" w:themeColor="text1"/>
                <w:sz w:val="22"/>
                <w:szCs w:val="22"/>
                <w:lang w:val="en-US" w:eastAsia="en-GB"/>
              </w:rPr>
            </w:pPr>
            <w:proofErr w:type="spellStart"/>
            <w:r w:rsidRPr="00B2644C">
              <w:rPr>
                <w:rFonts w:ascii="Times New Roman" w:hAnsi="Times New Roman"/>
                <w:color w:val="000000" w:themeColor="text1"/>
                <w:sz w:val="22"/>
                <w:szCs w:val="22"/>
                <w:lang w:val="en-US" w:eastAsia="en-GB"/>
              </w:rPr>
              <w:t>Garantijos</w:t>
            </w:r>
            <w:proofErr w:type="spellEnd"/>
            <w:r w:rsidRPr="00B2644C">
              <w:rPr>
                <w:rFonts w:ascii="Times New Roman" w:hAnsi="Times New Roman"/>
                <w:color w:val="000000" w:themeColor="text1"/>
                <w:sz w:val="22"/>
                <w:szCs w:val="22"/>
                <w:lang w:val="en-US" w:eastAsia="en-GB"/>
              </w:rPr>
              <w:t xml:space="preserve"> </w:t>
            </w:r>
            <w:proofErr w:type="spellStart"/>
            <w:r w:rsidRPr="00B2644C">
              <w:rPr>
                <w:rFonts w:ascii="Times New Roman" w:hAnsi="Times New Roman"/>
                <w:color w:val="000000" w:themeColor="text1"/>
                <w:sz w:val="22"/>
                <w:szCs w:val="22"/>
                <w:lang w:val="en-US" w:eastAsia="en-GB"/>
              </w:rPr>
              <w:t>terminas</w:t>
            </w:r>
            <w:proofErr w:type="spellEnd"/>
            <w:r w:rsidRPr="00B2644C">
              <w:rPr>
                <w:rFonts w:ascii="Times New Roman" w:hAnsi="Times New Roman"/>
                <w:color w:val="000000" w:themeColor="text1"/>
                <w:sz w:val="22"/>
                <w:szCs w:val="22"/>
                <w:lang w:val="en-US" w:eastAsia="en-GB"/>
              </w:rPr>
              <w:t xml:space="preserve"> (</w:t>
            </w:r>
            <w:proofErr w:type="spellStart"/>
            <w:r w:rsidRPr="00B2644C">
              <w:rPr>
                <w:rFonts w:ascii="Times New Roman" w:hAnsi="Times New Roman"/>
                <w:color w:val="000000" w:themeColor="text1"/>
                <w:sz w:val="22"/>
                <w:szCs w:val="22"/>
                <w:lang w:val="en-US" w:eastAsia="en-GB"/>
              </w:rPr>
              <w:t>mėn</w:t>
            </w:r>
            <w:proofErr w:type="spellEnd"/>
            <w:r w:rsidRPr="00B2644C">
              <w:rPr>
                <w:rFonts w:ascii="Times New Roman" w:hAnsi="Times New Roman"/>
                <w:color w:val="000000" w:themeColor="text1"/>
                <w:sz w:val="22"/>
                <w:szCs w:val="22"/>
                <w:lang w:val="en-US" w:eastAsia="en-GB"/>
              </w:rPr>
              <w:t>)/Warranty (months)</w:t>
            </w:r>
          </w:p>
        </w:tc>
        <w:tc>
          <w:tcPr>
            <w:tcW w:w="2075" w:type="dxa"/>
          </w:tcPr>
          <w:p w14:paraId="46B43C62" w14:textId="037F3B2C" w:rsidR="00E315D8" w:rsidRPr="00B2644C" w:rsidRDefault="007C290B"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eastAsia="en-GB"/>
              </w:rPr>
              <w:t>≥</w:t>
            </w:r>
            <w:r>
              <w:rPr>
                <w:rFonts w:ascii="Times New Roman" w:hAnsi="Times New Roman"/>
                <w:sz w:val="22"/>
                <w:szCs w:val="22"/>
                <w:lang w:eastAsia="en-GB"/>
              </w:rPr>
              <w:t xml:space="preserve"> </w:t>
            </w:r>
            <w:r w:rsidR="00E315D8" w:rsidRPr="00B2644C">
              <w:rPr>
                <w:rFonts w:ascii="Times New Roman" w:hAnsi="Times New Roman"/>
                <w:sz w:val="22"/>
                <w:szCs w:val="22"/>
                <w:lang w:val="en-US"/>
              </w:rPr>
              <w:t>12</w:t>
            </w:r>
          </w:p>
        </w:tc>
        <w:tc>
          <w:tcPr>
            <w:tcW w:w="1969" w:type="dxa"/>
          </w:tcPr>
          <w:p w14:paraId="52DA7235"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74485E51" w14:textId="215C4B0D" w:rsidTr="00E315D8">
        <w:tc>
          <w:tcPr>
            <w:tcW w:w="1107" w:type="dxa"/>
          </w:tcPr>
          <w:p w14:paraId="62468197"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36.</w:t>
            </w:r>
          </w:p>
        </w:tc>
        <w:tc>
          <w:tcPr>
            <w:tcW w:w="4133" w:type="dxa"/>
          </w:tcPr>
          <w:p w14:paraId="45E6797D" w14:textId="77777777" w:rsidR="00E315D8" w:rsidRPr="00B2644C" w:rsidRDefault="00E315D8" w:rsidP="00C51F77">
            <w:pPr>
              <w:rPr>
                <w:rFonts w:ascii="Times New Roman" w:hAnsi="Times New Roman"/>
                <w:color w:val="000000" w:themeColor="text1"/>
                <w:sz w:val="22"/>
                <w:szCs w:val="22"/>
                <w:lang w:val="en-US" w:eastAsia="en-GB"/>
              </w:rPr>
            </w:pPr>
            <w:r w:rsidRPr="00B2644C">
              <w:rPr>
                <w:rFonts w:ascii="Times New Roman" w:hAnsi="Times New Roman"/>
                <w:color w:val="000000" w:themeColor="text1"/>
                <w:sz w:val="22"/>
                <w:szCs w:val="22"/>
                <w:lang w:val="en-US" w:eastAsia="en-GB"/>
              </w:rPr>
              <w:t xml:space="preserve">CE </w:t>
            </w:r>
            <w:proofErr w:type="spellStart"/>
            <w:r w:rsidRPr="00B2644C">
              <w:rPr>
                <w:rFonts w:ascii="Times New Roman" w:hAnsi="Times New Roman"/>
                <w:color w:val="000000" w:themeColor="text1"/>
                <w:sz w:val="22"/>
                <w:szCs w:val="22"/>
                <w:lang w:val="en-US" w:eastAsia="en-GB"/>
              </w:rPr>
              <w:t>atitikties</w:t>
            </w:r>
            <w:proofErr w:type="spellEnd"/>
            <w:r w:rsidRPr="00B2644C">
              <w:rPr>
                <w:rFonts w:ascii="Times New Roman" w:hAnsi="Times New Roman"/>
                <w:color w:val="000000" w:themeColor="text1"/>
                <w:sz w:val="22"/>
                <w:szCs w:val="22"/>
                <w:lang w:val="en-US" w:eastAsia="en-GB"/>
              </w:rPr>
              <w:t xml:space="preserve"> </w:t>
            </w:r>
            <w:proofErr w:type="spellStart"/>
            <w:r w:rsidRPr="00B2644C">
              <w:rPr>
                <w:rFonts w:ascii="Times New Roman" w:hAnsi="Times New Roman"/>
                <w:color w:val="000000" w:themeColor="text1"/>
                <w:sz w:val="22"/>
                <w:szCs w:val="22"/>
                <w:lang w:val="en-US" w:eastAsia="en-GB"/>
              </w:rPr>
              <w:t>deklaracija</w:t>
            </w:r>
            <w:proofErr w:type="spellEnd"/>
            <w:r w:rsidRPr="00B2644C">
              <w:rPr>
                <w:rFonts w:ascii="Times New Roman" w:hAnsi="Times New Roman"/>
                <w:color w:val="000000" w:themeColor="text1"/>
                <w:sz w:val="22"/>
                <w:szCs w:val="22"/>
                <w:lang w:val="en-US" w:eastAsia="en-GB"/>
              </w:rPr>
              <w:t>/</w:t>
            </w:r>
            <w:r w:rsidRPr="00B2644C">
              <w:rPr>
                <w:rFonts w:ascii="Times New Roman" w:hAnsi="Times New Roman"/>
                <w:sz w:val="22"/>
                <w:szCs w:val="22"/>
              </w:rPr>
              <w:t xml:space="preserve"> </w:t>
            </w:r>
            <w:r w:rsidRPr="00B2644C">
              <w:rPr>
                <w:rFonts w:ascii="Times New Roman" w:hAnsi="Times New Roman"/>
                <w:color w:val="000000" w:themeColor="text1"/>
                <w:sz w:val="22"/>
                <w:szCs w:val="22"/>
                <w:lang w:val="en-US" w:eastAsia="en-GB"/>
              </w:rPr>
              <w:t>CE declaration of conformity</w:t>
            </w:r>
          </w:p>
        </w:tc>
        <w:tc>
          <w:tcPr>
            <w:tcW w:w="2075" w:type="dxa"/>
          </w:tcPr>
          <w:p w14:paraId="35CF7F03"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6CB7F0F6" w14:textId="77777777" w:rsidR="00E315D8" w:rsidRPr="00B2644C" w:rsidRDefault="00E315D8" w:rsidP="00C51F77">
            <w:pPr>
              <w:autoSpaceDE w:val="0"/>
              <w:autoSpaceDN w:val="0"/>
              <w:adjustRightInd w:val="0"/>
              <w:rPr>
                <w:rFonts w:ascii="Times New Roman" w:hAnsi="Times New Roman"/>
                <w:sz w:val="22"/>
                <w:szCs w:val="22"/>
                <w:lang w:val="en-US"/>
              </w:rPr>
            </w:pPr>
          </w:p>
        </w:tc>
      </w:tr>
      <w:tr w:rsidR="00E315D8" w:rsidRPr="00B2644C" w14:paraId="0B45F083" w14:textId="67A3F2E5" w:rsidTr="00320D23">
        <w:tc>
          <w:tcPr>
            <w:tcW w:w="9284" w:type="dxa"/>
            <w:gridSpan w:val="4"/>
          </w:tcPr>
          <w:p w14:paraId="17AA19D4" w14:textId="229059FC" w:rsidR="00E315D8" w:rsidRPr="00B2644C" w:rsidRDefault="00E315D8" w:rsidP="00C51F77">
            <w:pPr>
              <w:autoSpaceDE w:val="0"/>
              <w:autoSpaceDN w:val="0"/>
              <w:adjustRightInd w:val="0"/>
              <w:rPr>
                <w:rFonts w:ascii="Times New Roman" w:eastAsiaTheme="minorHAnsi" w:hAnsi="Times New Roman"/>
                <w:b/>
                <w:bCs/>
                <w:color w:val="000000"/>
                <w:sz w:val="22"/>
                <w:szCs w:val="22"/>
              </w:rPr>
            </w:pPr>
            <w:r w:rsidRPr="00B2644C">
              <w:rPr>
                <w:rFonts w:ascii="Times New Roman" w:eastAsiaTheme="minorHAnsi" w:hAnsi="Times New Roman"/>
                <w:b/>
                <w:bCs/>
                <w:color w:val="000000"/>
                <w:sz w:val="22"/>
                <w:szCs w:val="22"/>
              </w:rPr>
              <w:t xml:space="preserve">Žaliųjų pirkimų reikalavimai, nustatyti Lietuvos Respublikos Vyriausybės 2010 m. liepos 21 d. nutarime Nr. 1133 „Dėl Žaliųjų pirkimų tikslų nustatymo ir įgyvendinimo“, Lietuvos Respublikos aplinkos ministro 2011 m. birželio 28 d. įsakyme Nr. D1-508 </w:t>
            </w:r>
            <w:r w:rsidRPr="00B2644C">
              <w:rPr>
                <w:rFonts w:ascii="Times New Roman" w:eastAsiaTheme="minorHAnsi" w:hAnsi="Times New Roman"/>
                <w:b/>
                <w:bCs/>
                <w:sz w:val="22"/>
                <w:szCs w:val="22"/>
              </w:rPr>
              <w:t>„Dėl Aplinkos apsaugos kriterijų taikymo, vykdant žaliuosius pirkimus, tvarkos aprašo patvirtinimo” - 4.4.4.4. p.</w:t>
            </w:r>
          </w:p>
        </w:tc>
      </w:tr>
      <w:tr w:rsidR="00E315D8" w:rsidRPr="00B2644C" w14:paraId="04224ED0" w14:textId="73AD9D4C" w:rsidTr="00E315D8">
        <w:tc>
          <w:tcPr>
            <w:tcW w:w="1107" w:type="dxa"/>
          </w:tcPr>
          <w:p w14:paraId="15289B79"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t>37.</w:t>
            </w:r>
          </w:p>
        </w:tc>
        <w:tc>
          <w:tcPr>
            <w:tcW w:w="4133" w:type="dxa"/>
          </w:tcPr>
          <w:p w14:paraId="51E1282E" w14:textId="77777777" w:rsidR="00E315D8" w:rsidRPr="00B2644C" w:rsidRDefault="00E315D8" w:rsidP="00C51F77">
            <w:pPr>
              <w:pStyle w:val="Default"/>
              <w:rPr>
                <w:sz w:val="22"/>
                <w:szCs w:val="22"/>
              </w:rPr>
            </w:pPr>
            <w:proofErr w:type="spellStart"/>
            <w:r w:rsidRPr="00B2644C">
              <w:rPr>
                <w:b/>
                <w:bCs/>
                <w:sz w:val="22"/>
                <w:szCs w:val="22"/>
              </w:rPr>
              <w:t>Žaliasis</w:t>
            </w:r>
            <w:proofErr w:type="spellEnd"/>
            <w:r w:rsidRPr="00B2644C">
              <w:rPr>
                <w:b/>
                <w:bCs/>
                <w:sz w:val="22"/>
                <w:szCs w:val="22"/>
              </w:rPr>
              <w:t xml:space="preserve"> </w:t>
            </w:r>
            <w:proofErr w:type="spellStart"/>
            <w:r w:rsidRPr="00B2644C">
              <w:rPr>
                <w:b/>
                <w:bCs/>
                <w:sz w:val="22"/>
                <w:szCs w:val="22"/>
              </w:rPr>
              <w:t>pirkimas</w:t>
            </w:r>
            <w:proofErr w:type="spellEnd"/>
            <w:r w:rsidRPr="00B2644C">
              <w:rPr>
                <w:sz w:val="22"/>
                <w:szCs w:val="22"/>
              </w:rPr>
              <w:t>. „</w:t>
            </w:r>
            <w:proofErr w:type="spellStart"/>
            <w:r w:rsidRPr="00B2644C">
              <w:rPr>
                <w:sz w:val="22"/>
                <w:szCs w:val="22"/>
              </w:rPr>
              <w:t>Tiekėjas</w:t>
            </w:r>
            <w:proofErr w:type="spellEnd"/>
            <w:r w:rsidRPr="00B2644C">
              <w:rPr>
                <w:sz w:val="22"/>
                <w:szCs w:val="22"/>
              </w:rPr>
              <w:t xml:space="preserve"> </w:t>
            </w:r>
            <w:proofErr w:type="spellStart"/>
            <w:r w:rsidRPr="00B2644C">
              <w:rPr>
                <w:sz w:val="22"/>
                <w:szCs w:val="22"/>
              </w:rPr>
              <w:t>turi</w:t>
            </w:r>
            <w:proofErr w:type="spellEnd"/>
            <w:r w:rsidRPr="00B2644C">
              <w:rPr>
                <w:sz w:val="22"/>
                <w:szCs w:val="22"/>
              </w:rPr>
              <w:t xml:space="preserve"> </w:t>
            </w:r>
            <w:proofErr w:type="spellStart"/>
            <w:r w:rsidRPr="00B2644C">
              <w:rPr>
                <w:sz w:val="22"/>
                <w:szCs w:val="22"/>
              </w:rPr>
              <w:t>užtikrinti</w:t>
            </w:r>
            <w:proofErr w:type="spellEnd"/>
            <w:r w:rsidRPr="00B2644C">
              <w:rPr>
                <w:sz w:val="22"/>
                <w:szCs w:val="22"/>
              </w:rPr>
              <w:t xml:space="preserve"> </w:t>
            </w:r>
            <w:proofErr w:type="spellStart"/>
            <w:r w:rsidRPr="00B2644C">
              <w:rPr>
                <w:sz w:val="22"/>
                <w:szCs w:val="22"/>
              </w:rPr>
              <w:t>galimybę</w:t>
            </w:r>
            <w:proofErr w:type="spellEnd"/>
            <w:r w:rsidRPr="00B2644C">
              <w:rPr>
                <w:sz w:val="22"/>
                <w:szCs w:val="22"/>
              </w:rPr>
              <w:t xml:space="preserve"> </w:t>
            </w:r>
            <w:proofErr w:type="spellStart"/>
            <w:r w:rsidRPr="00B2644C">
              <w:rPr>
                <w:sz w:val="22"/>
                <w:szCs w:val="22"/>
              </w:rPr>
              <w:t>įsigyti</w:t>
            </w:r>
            <w:proofErr w:type="spellEnd"/>
            <w:r w:rsidRPr="00B2644C">
              <w:rPr>
                <w:sz w:val="22"/>
                <w:szCs w:val="22"/>
              </w:rPr>
              <w:t xml:space="preserve"> </w:t>
            </w:r>
            <w:proofErr w:type="spellStart"/>
            <w:r w:rsidRPr="00B2644C">
              <w:rPr>
                <w:sz w:val="22"/>
                <w:szCs w:val="22"/>
              </w:rPr>
              <w:t>siūlomos</w:t>
            </w:r>
            <w:proofErr w:type="spellEnd"/>
            <w:r w:rsidRPr="00B2644C">
              <w:rPr>
                <w:sz w:val="22"/>
                <w:szCs w:val="22"/>
              </w:rPr>
              <w:t xml:space="preserve"> </w:t>
            </w:r>
            <w:proofErr w:type="spellStart"/>
            <w:r w:rsidRPr="00B2644C">
              <w:rPr>
                <w:sz w:val="22"/>
                <w:szCs w:val="22"/>
              </w:rPr>
              <w:t>prekės</w:t>
            </w:r>
            <w:proofErr w:type="spellEnd"/>
            <w:r w:rsidRPr="00B2644C">
              <w:rPr>
                <w:sz w:val="22"/>
                <w:szCs w:val="22"/>
              </w:rPr>
              <w:t xml:space="preserve"> </w:t>
            </w:r>
            <w:proofErr w:type="spellStart"/>
            <w:r w:rsidRPr="00B2644C">
              <w:rPr>
                <w:sz w:val="22"/>
                <w:szCs w:val="22"/>
              </w:rPr>
              <w:t>originalias</w:t>
            </w:r>
            <w:proofErr w:type="spellEnd"/>
            <w:r w:rsidRPr="00B2644C">
              <w:rPr>
                <w:sz w:val="22"/>
                <w:szCs w:val="22"/>
              </w:rPr>
              <w:t xml:space="preserve"> (</w:t>
            </w:r>
            <w:proofErr w:type="spellStart"/>
            <w:r w:rsidRPr="00B2644C">
              <w:rPr>
                <w:sz w:val="22"/>
                <w:szCs w:val="22"/>
              </w:rPr>
              <w:t>arba</w:t>
            </w:r>
            <w:proofErr w:type="spellEnd"/>
            <w:r w:rsidRPr="00B2644C">
              <w:rPr>
                <w:sz w:val="22"/>
                <w:szCs w:val="22"/>
              </w:rPr>
              <w:t xml:space="preserve"> </w:t>
            </w:r>
            <w:proofErr w:type="spellStart"/>
            <w:r w:rsidRPr="00B2644C">
              <w:rPr>
                <w:sz w:val="22"/>
                <w:szCs w:val="22"/>
              </w:rPr>
              <w:t>joms</w:t>
            </w:r>
            <w:proofErr w:type="spellEnd"/>
            <w:r w:rsidRPr="00B2644C">
              <w:rPr>
                <w:sz w:val="22"/>
                <w:szCs w:val="22"/>
              </w:rPr>
              <w:t xml:space="preserve"> </w:t>
            </w:r>
            <w:proofErr w:type="spellStart"/>
            <w:r w:rsidRPr="00B2644C">
              <w:rPr>
                <w:sz w:val="22"/>
                <w:szCs w:val="22"/>
              </w:rPr>
              <w:t>lygiavertes</w:t>
            </w:r>
            <w:proofErr w:type="spellEnd"/>
            <w:r w:rsidRPr="00B2644C">
              <w:rPr>
                <w:sz w:val="22"/>
                <w:szCs w:val="22"/>
              </w:rPr>
              <w:t xml:space="preserve">) </w:t>
            </w:r>
            <w:proofErr w:type="spellStart"/>
            <w:r w:rsidRPr="00B2644C">
              <w:rPr>
                <w:sz w:val="22"/>
                <w:szCs w:val="22"/>
              </w:rPr>
              <w:t>atsargines</w:t>
            </w:r>
            <w:proofErr w:type="spellEnd"/>
            <w:r w:rsidRPr="00B2644C">
              <w:rPr>
                <w:sz w:val="22"/>
                <w:szCs w:val="22"/>
              </w:rPr>
              <w:t xml:space="preserve"> </w:t>
            </w:r>
            <w:proofErr w:type="spellStart"/>
            <w:r w:rsidRPr="00B2644C">
              <w:rPr>
                <w:sz w:val="22"/>
                <w:szCs w:val="22"/>
              </w:rPr>
              <w:t>dalis</w:t>
            </w:r>
            <w:proofErr w:type="spellEnd"/>
            <w:r w:rsidRPr="00B2644C">
              <w:rPr>
                <w:sz w:val="22"/>
                <w:szCs w:val="22"/>
              </w:rPr>
              <w:t xml:space="preserve"> (</w:t>
            </w:r>
            <w:proofErr w:type="spellStart"/>
            <w:r w:rsidRPr="00B2644C">
              <w:rPr>
                <w:sz w:val="22"/>
                <w:szCs w:val="22"/>
              </w:rPr>
              <w:t>jų</w:t>
            </w:r>
            <w:proofErr w:type="spellEnd"/>
            <w:r w:rsidRPr="00B2644C">
              <w:rPr>
                <w:sz w:val="22"/>
                <w:szCs w:val="22"/>
              </w:rPr>
              <w:t xml:space="preserve"> </w:t>
            </w:r>
            <w:proofErr w:type="spellStart"/>
            <w:r w:rsidRPr="00B2644C">
              <w:rPr>
                <w:sz w:val="22"/>
                <w:szCs w:val="22"/>
              </w:rPr>
              <w:t>tiekimą</w:t>
            </w:r>
            <w:proofErr w:type="spellEnd"/>
            <w:r w:rsidRPr="00B2644C">
              <w:rPr>
                <w:sz w:val="22"/>
                <w:szCs w:val="22"/>
              </w:rPr>
              <w:t xml:space="preserve"> </w:t>
            </w:r>
            <w:proofErr w:type="spellStart"/>
            <w:r w:rsidRPr="00B2644C">
              <w:rPr>
                <w:sz w:val="22"/>
                <w:szCs w:val="22"/>
              </w:rPr>
              <w:t>rinkai</w:t>
            </w:r>
            <w:proofErr w:type="spellEnd"/>
            <w:r w:rsidRPr="00B2644C">
              <w:rPr>
                <w:sz w:val="22"/>
                <w:szCs w:val="22"/>
              </w:rPr>
              <w:t xml:space="preserve">) ne </w:t>
            </w:r>
            <w:proofErr w:type="spellStart"/>
            <w:r w:rsidRPr="00B2644C">
              <w:rPr>
                <w:sz w:val="22"/>
                <w:szCs w:val="22"/>
              </w:rPr>
              <w:t>trumpiau</w:t>
            </w:r>
            <w:proofErr w:type="spellEnd"/>
            <w:r w:rsidRPr="00B2644C">
              <w:rPr>
                <w:sz w:val="22"/>
                <w:szCs w:val="22"/>
              </w:rPr>
              <w:t xml:space="preserve"> </w:t>
            </w:r>
            <w:proofErr w:type="spellStart"/>
            <w:r w:rsidRPr="00B2644C">
              <w:rPr>
                <w:sz w:val="22"/>
                <w:szCs w:val="22"/>
              </w:rPr>
              <w:t>kaip</w:t>
            </w:r>
            <w:proofErr w:type="spellEnd"/>
            <w:r w:rsidRPr="00B2644C">
              <w:rPr>
                <w:sz w:val="22"/>
                <w:szCs w:val="22"/>
              </w:rPr>
              <w:t xml:space="preserve"> 5 </w:t>
            </w:r>
            <w:proofErr w:type="spellStart"/>
            <w:r w:rsidRPr="00B2644C">
              <w:rPr>
                <w:sz w:val="22"/>
                <w:szCs w:val="22"/>
              </w:rPr>
              <w:t>metus</w:t>
            </w:r>
            <w:proofErr w:type="spellEnd"/>
            <w:r w:rsidRPr="00B2644C">
              <w:rPr>
                <w:sz w:val="22"/>
                <w:szCs w:val="22"/>
              </w:rPr>
              <w:t xml:space="preserve"> </w:t>
            </w:r>
            <w:proofErr w:type="spellStart"/>
            <w:r w:rsidRPr="00B2644C">
              <w:rPr>
                <w:sz w:val="22"/>
                <w:szCs w:val="22"/>
              </w:rPr>
              <w:t>nuo</w:t>
            </w:r>
            <w:proofErr w:type="spellEnd"/>
            <w:r w:rsidRPr="00B2644C">
              <w:rPr>
                <w:sz w:val="22"/>
                <w:szCs w:val="22"/>
              </w:rPr>
              <w:t xml:space="preserve"> </w:t>
            </w:r>
            <w:proofErr w:type="spellStart"/>
            <w:r w:rsidRPr="00B2644C">
              <w:rPr>
                <w:sz w:val="22"/>
                <w:szCs w:val="22"/>
              </w:rPr>
              <w:t>prekės</w:t>
            </w:r>
            <w:proofErr w:type="spellEnd"/>
            <w:r w:rsidRPr="00B2644C">
              <w:rPr>
                <w:sz w:val="22"/>
                <w:szCs w:val="22"/>
              </w:rPr>
              <w:t xml:space="preserve"> </w:t>
            </w:r>
            <w:proofErr w:type="spellStart"/>
            <w:r w:rsidRPr="00B2644C">
              <w:rPr>
                <w:sz w:val="22"/>
                <w:szCs w:val="22"/>
              </w:rPr>
              <w:t>garantinio</w:t>
            </w:r>
            <w:proofErr w:type="spellEnd"/>
            <w:r w:rsidRPr="00B2644C">
              <w:rPr>
                <w:sz w:val="22"/>
                <w:szCs w:val="22"/>
              </w:rPr>
              <w:t xml:space="preserve"> </w:t>
            </w:r>
            <w:proofErr w:type="spellStart"/>
            <w:r w:rsidRPr="00B2644C">
              <w:rPr>
                <w:sz w:val="22"/>
                <w:szCs w:val="22"/>
              </w:rPr>
              <w:t>laikotarpio</w:t>
            </w:r>
            <w:proofErr w:type="spellEnd"/>
            <w:r w:rsidRPr="00B2644C">
              <w:rPr>
                <w:sz w:val="22"/>
                <w:szCs w:val="22"/>
              </w:rPr>
              <w:t xml:space="preserve"> </w:t>
            </w:r>
            <w:proofErr w:type="spellStart"/>
            <w:r w:rsidRPr="00B2644C">
              <w:rPr>
                <w:sz w:val="22"/>
                <w:szCs w:val="22"/>
              </w:rPr>
              <w:t>pabaigos</w:t>
            </w:r>
            <w:proofErr w:type="spellEnd"/>
            <w:r w:rsidRPr="00B2644C">
              <w:rPr>
                <w:sz w:val="22"/>
                <w:szCs w:val="22"/>
              </w:rPr>
              <w:t xml:space="preserve">. 5 </w:t>
            </w:r>
            <w:proofErr w:type="spellStart"/>
            <w:r w:rsidRPr="00B2644C">
              <w:rPr>
                <w:sz w:val="22"/>
                <w:szCs w:val="22"/>
              </w:rPr>
              <w:t>metų</w:t>
            </w:r>
            <w:proofErr w:type="spellEnd"/>
            <w:r w:rsidRPr="00B2644C">
              <w:rPr>
                <w:sz w:val="22"/>
                <w:szCs w:val="22"/>
              </w:rPr>
              <w:t xml:space="preserve"> </w:t>
            </w:r>
            <w:proofErr w:type="spellStart"/>
            <w:r w:rsidRPr="00B2644C">
              <w:rPr>
                <w:sz w:val="22"/>
                <w:szCs w:val="22"/>
              </w:rPr>
              <w:t>laikotarpis</w:t>
            </w:r>
            <w:proofErr w:type="spellEnd"/>
            <w:r w:rsidRPr="00B2644C">
              <w:rPr>
                <w:sz w:val="22"/>
                <w:szCs w:val="22"/>
              </w:rPr>
              <w:t xml:space="preserve"> </w:t>
            </w:r>
            <w:proofErr w:type="spellStart"/>
            <w:r w:rsidRPr="00B2644C">
              <w:rPr>
                <w:sz w:val="22"/>
                <w:szCs w:val="22"/>
              </w:rPr>
              <w:t>skaičiuojamas</w:t>
            </w:r>
            <w:proofErr w:type="spellEnd"/>
            <w:r w:rsidRPr="00B2644C">
              <w:rPr>
                <w:sz w:val="22"/>
                <w:szCs w:val="22"/>
              </w:rPr>
              <w:t xml:space="preserve"> </w:t>
            </w:r>
            <w:proofErr w:type="spellStart"/>
            <w:r w:rsidRPr="00B2644C">
              <w:rPr>
                <w:sz w:val="22"/>
                <w:szCs w:val="22"/>
              </w:rPr>
              <w:t>nuo</w:t>
            </w:r>
            <w:proofErr w:type="spellEnd"/>
            <w:r w:rsidRPr="00B2644C">
              <w:rPr>
                <w:sz w:val="22"/>
                <w:szCs w:val="22"/>
              </w:rPr>
              <w:t xml:space="preserve"> </w:t>
            </w:r>
            <w:proofErr w:type="spellStart"/>
            <w:r w:rsidRPr="00B2644C">
              <w:rPr>
                <w:sz w:val="22"/>
                <w:szCs w:val="22"/>
              </w:rPr>
              <w:t>papildomos</w:t>
            </w:r>
            <w:proofErr w:type="spellEnd"/>
            <w:r w:rsidRPr="00B2644C">
              <w:rPr>
                <w:sz w:val="22"/>
                <w:szCs w:val="22"/>
              </w:rPr>
              <w:t xml:space="preserve"> </w:t>
            </w:r>
            <w:proofErr w:type="spellStart"/>
            <w:r w:rsidRPr="00B2644C">
              <w:rPr>
                <w:sz w:val="22"/>
                <w:szCs w:val="22"/>
              </w:rPr>
              <w:t>įrangos</w:t>
            </w:r>
            <w:proofErr w:type="spellEnd"/>
            <w:r w:rsidRPr="00B2644C">
              <w:rPr>
                <w:sz w:val="22"/>
                <w:szCs w:val="22"/>
              </w:rPr>
              <w:t xml:space="preserve"> </w:t>
            </w:r>
            <w:proofErr w:type="spellStart"/>
            <w:r w:rsidRPr="00B2644C">
              <w:rPr>
                <w:sz w:val="22"/>
                <w:szCs w:val="22"/>
              </w:rPr>
              <w:t>garantijos</w:t>
            </w:r>
            <w:proofErr w:type="spellEnd"/>
            <w:r w:rsidRPr="00B2644C">
              <w:rPr>
                <w:sz w:val="22"/>
                <w:szCs w:val="22"/>
              </w:rPr>
              <w:t xml:space="preserve"> </w:t>
            </w:r>
            <w:proofErr w:type="spellStart"/>
            <w:r w:rsidRPr="00B2644C">
              <w:rPr>
                <w:sz w:val="22"/>
                <w:szCs w:val="22"/>
              </w:rPr>
              <w:t>laikotarpio</w:t>
            </w:r>
            <w:proofErr w:type="spellEnd"/>
            <w:r w:rsidRPr="00B2644C">
              <w:rPr>
                <w:sz w:val="22"/>
                <w:szCs w:val="22"/>
              </w:rPr>
              <w:t xml:space="preserve"> </w:t>
            </w:r>
            <w:proofErr w:type="spellStart"/>
            <w:proofErr w:type="gramStart"/>
            <w:r w:rsidRPr="00B2644C">
              <w:rPr>
                <w:sz w:val="22"/>
                <w:szCs w:val="22"/>
              </w:rPr>
              <w:t>pabaigos</w:t>
            </w:r>
            <w:proofErr w:type="spellEnd"/>
            <w:r w:rsidRPr="00B2644C">
              <w:rPr>
                <w:sz w:val="22"/>
                <w:szCs w:val="22"/>
              </w:rPr>
              <w:t>“</w:t>
            </w:r>
            <w:proofErr w:type="gramEnd"/>
            <w:r w:rsidRPr="00B2644C">
              <w:rPr>
                <w:sz w:val="22"/>
                <w:szCs w:val="22"/>
              </w:rPr>
              <w:t xml:space="preserve">. </w:t>
            </w:r>
          </w:p>
          <w:p w14:paraId="45CF4188" w14:textId="77777777" w:rsidR="00E315D8" w:rsidRPr="00B2644C" w:rsidRDefault="00E315D8" w:rsidP="00C51F77">
            <w:pPr>
              <w:rPr>
                <w:rFonts w:ascii="Times New Roman" w:hAnsi="Times New Roman"/>
                <w:sz w:val="22"/>
                <w:szCs w:val="22"/>
              </w:rPr>
            </w:pPr>
            <w:r w:rsidRPr="00B2644C">
              <w:rPr>
                <w:rFonts w:ascii="Times New Roman" w:hAnsi="Times New Roman"/>
                <w:sz w:val="22"/>
                <w:szCs w:val="22"/>
              </w:rPr>
              <w:t>Kartu su tiekėjo pasiūlymu turi būti pateikiamas tiekėjo parengtas aprašymas arba gamintojo deklaracija, arba kiti lygiaverčiai įrodymai dėl atitikimo nurodytiems reikalavimams.</w:t>
            </w:r>
          </w:p>
          <w:p w14:paraId="3B11C98F" w14:textId="77777777" w:rsidR="00E315D8" w:rsidRPr="00B2644C" w:rsidRDefault="00E315D8" w:rsidP="00C51F77">
            <w:pPr>
              <w:rPr>
                <w:rFonts w:ascii="Times New Roman" w:hAnsi="Times New Roman"/>
                <w:color w:val="000000" w:themeColor="text1"/>
                <w:sz w:val="22"/>
                <w:szCs w:val="22"/>
                <w:lang w:val="fi-FI" w:eastAsia="en-GB"/>
              </w:rPr>
            </w:pPr>
          </w:p>
          <w:p w14:paraId="346E53E8" w14:textId="77777777" w:rsidR="00E315D8" w:rsidRPr="00B2644C" w:rsidRDefault="00E315D8" w:rsidP="00C51F77">
            <w:pPr>
              <w:rPr>
                <w:rFonts w:ascii="Times New Roman" w:hAnsi="Times New Roman"/>
                <w:color w:val="000000" w:themeColor="text1"/>
                <w:sz w:val="22"/>
                <w:szCs w:val="22"/>
                <w:lang w:val="fi-FI" w:eastAsia="en-GB"/>
              </w:rPr>
            </w:pPr>
            <w:r w:rsidRPr="00B2644C">
              <w:rPr>
                <w:rFonts w:ascii="Times New Roman" w:hAnsi="Times New Roman"/>
                <w:b/>
                <w:bCs/>
                <w:color w:val="000000" w:themeColor="text1"/>
                <w:sz w:val="22"/>
                <w:szCs w:val="22"/>
                <w:lang w:val="fi-FI" w:eastAsia="en-GB"/>
              </w:rPr>
              <w:t xml:space="preserve">Green </w:t>
            </w:r>
            <w:proofErr w:type="spellStart"/>
            <w:r w:rsidRPr="00B2644C">
              <w:rPr>
                <w:rFonts w:ascii="Times New Roman" w:hAnsi="Times New Roman"/>
                <w:b/>
                <w:bCs/>
                <w:color w:val="000000" w:themeColor="text1"/>
                <w:sz w:val="22"/>
                <w:szCs w:val="22"/>
                <w:lang w:val="fi-FI" w:eastAsia="en-GB"/>
              </w:rPr>
              <w:t>Procurement</w:t>
            </w:r>
            <w:proofErr w:type="spellEnd"/>
            <w:r w:rsidRPr="00B2644C">
              <w:rPr>
                <w:rFonts w:ascii="Times New Roman" w:hAnsi="Times New Roman"/>
                <w:color w:val="000000" w:themeColor="text1"/>
                <w:sz w:val="22"/>
                <w:szCs w:val="22"/>
                <w:lang w:val="fi-FI" w:eastAsia="en-GB"/>
              </w:rPr>
              <w:t>.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supplier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must</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ensure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availability</w:t>
            </w:r>
            <w:proofErr w:type="spellEnd"/>
            <w:r w:rsidRPr="00B2644C">
              <w:rPr>
                <w:rFonts w:ascii="Times New Roman" w:hAnsi="Times New Roman"/>
                <w:color w:val="000000" w:themeColor="text1"/>
                <w:sz w:val="22"/>
                <w:szCs w:val="22"/>
                <w:lang w:val="fi-FI" w:eastAsia="en-GB"/>
              </w:rPr>
              <w:t xml:space="preserve"> of </w:t>
            </w:r>
            <w:proofErr w:type="spellStart"/>
            <w:r w:rsidRPr="00B2644C">
              <w:rPr>
                <w:rFonts w:ascii="Times New Roman" w:hAnsi="Times New Roman"/>
                <w:color w:val="000000" w:themeColor="text1"/>
                <w:sz w:val="22"/>
                <w:szCs w:val="22"/>
                <w:lang w:val="fi-FI" w:eastAsia="en-GB"/>
              </w:rPr>
              <w:t>original</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or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equivalent</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spare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parts</w:t>
            </w:r>
            <w:proofErr w:type="spellEnd"/>
            <w:r w:rsidRPr="00B2644C">
              <w:rPr>
                <w:rFonts w:ascii="Times New Roman" w:hAnsi="Times New Roman"/>
                <w:color w:val="000000" w:themeColor="text1"/>
                <w:sz w:val="22"/>
                <w:szCs w:val="22"/>
                <w:lang w:val="fi-FI" w:eastAsia="en-GB"/>
              </w:rPr>
              <w:t xml:space="preserve"> for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proposed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product</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supply</w:t>
            </w:r>
            <w:proofErr w:type="spellEnd"/>
            <w:r w:rsidRPr="00B2644C">
              <w:rPr>
                <w:rFonts w:ascii="Times New Roman" w:hAnsi="Times New Roman"/>
                <w:color w:val="000000" w:themeColor="text1"/>
                <w:sz w:val="22"/>
                <w:szCs w:val="22"/>
                <w:lang w:val="fi-FI" w:eastAsia="en-GB"/>
              </w:rPr>
              <w:t xml:space="preserve"> to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market) for at </w:t>
            </w:r>
            <w:proofErr w:type="spellStart"/>
            <w:r w:rsidRPr="00B2644C">
              <w:rPr>
                <w:rFonts w:ascii="Times New Roman" w:hAnsi="Times New Roman"/>
                <w:color w:val="000000" w:themeColor="text1"/>
                <w:sz w:val="22"/>
                <w:szCs w:val="22"/>
                <w:lang w:val="fi-FI" w:eastAsia="en-GB"/>
              </w:rPr>
              <w:t>least</w:t>
            </w:r>
            <w:proofErr w:type="spellEnd"/>
            <w:r w:rsidRPr="00B2644C">
              <w:rPr>
                <w:rFonts w:ascii="Times New Roman" w:hAnsi="Times New Roman"/>
                <w:color w:val="000000" w:themeColor="text1"/>
                <w:sz w:val="22"/>
                <w:szCs w:val="22"/>
                <w:lang w:val="fi-FI" w:eastAsia="en-GB"/>
              </w:rPr>
              <w:t xml:space="preserve"> 5 </w:t>
            </w:r>
            <w:proofErr w:type="spellStart"/>
            <w:r w:rsidRPr="00B2644C">
              <w:rPr>
                <w:rFonts w:ascii="Times New Roman" w:hAnsi="Times New Roman"/>
                <w:color w:val="000000" w:themeColor="text1"/>
                <w:sz w:val="22"/>
                <w:szCs w:val="22"/>
                <w:lang w:val="fi-FI" w:eastAsia="en-GB"/>
              </w:rPr>
              <w:t>years</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after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end</w:t>
            </w:r>
            <w:proofErr w:type="spellEnd"/>
            <w:r w:rsidRPr="00B2644C">
              <w:rPr>
                <w:rFonts w:ascii="Times New Roman" w:hAnsi="Times New Roman"/>
                <w:color w:val="000000" w:themeColor="text1"/>
                <w:sz w:val="22"/>
                <w:szCs w:val="22"/>
                <w:lang w:val="fi-FI" w:eastAsia="en-GB"/>
              </w:rPr>
              <w:t xml:space="preserve"> of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product's</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warranty</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period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5-year </w:t>
            </w:r>
            <w:proofErr w:type="spellStart"/>
            <w:r w:rsidRPr="00B2644C">
              <w:rPr>
                <w:rFonts w:ascii="Times New Roman" w:hAnsi="Times New Roman"/>
                <w:color w:val="000000" w:themeColor="text1"/>
                <w:sz w:val="22"/>
                <w:szCs w:val="22"/>
                <w:lang w:val="fi-FI" w:eastAsia="en-GB"/>
              </w:rPr>
              <w:t>period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shall</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calculated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from</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end</w:t>
            </w:r>
            <w:proofErr w:type="spellEnd"/>
            <w:r w:rsidRPr="00B2644C">
              <w:rPr>
                <w:rFonts w:ascii="Times New Roman" w:hAnsi="Times New Roman"/>
                <w:color w:val="000000" w:themeColor="text1"/>
                <w:sz w:val="22"/>
                <w:szCs w:val="22"/>
                <w:lang w:val="fi-FI" w:eastAsia="en-GB"/>
              </w:rPr>
              <w:t xml:space="preserve"> of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warranty</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period</w:t>
            </w:r>
            <w:proofErr w:type="spellEnd"/>
            <w:r w:rsidRPr="00B2644C">
              <w:rPr>
                <w:rFonts w:ascii="Times New Roman" w:hAnsi="Times New Roman"/>
                <w:color w:val="000000" w:themeColor="text1"/>
                <w:sz w:val="22"/>
                <w:szCs w:val="22"/>
                <w:lang w:val="fi-FI" w:eastAsia="en-GB"/>
              </w:rPr>
              <w:t xml:space="preserve"> for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optional</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equipment</w:t>
            </w:r>
            <w:proofErr w:type="spellEnd"/>
            <w:r w:rsidRPr="00B2644C">
              <w:rPr>
                <w:rFonts w:ascii="Times New Roman" w:hAnsi="Times New Roman"/>
                <w:color w:val="000000" w:themeColor="text1"/>
                <w:sz w:val="22"/>
                <w:szCs w:val="22"/>
                <w:lang w:val="fi-FI" w:eastAsia="en-GB"/>
              </w:rPr>
              <w:t xml:space="preserve">.” </w:t>
            </w:r>
          </w:p>
          <w:p w14:paraId="0795C6C6" w14:textId="77777777" w:rsidR="00E315D8" w:rsidRPr="00B2644C" w:rsidRDefault="00E315D8" w:rsidP="00C51F77">
            <w:pPr>
              <w:rPr>
                <w:rFonts w:ascii="Times New Roman" w:hAnsi="Times New Roman"/>
                <w:color w:val="000000" w:themeColor="text1"/>
                <w:sz w:val="22"/>
                <w:szCs w:val="22"/>
                <w:lang w:val="fi-FI" w:eastAsia="en-GB"/>
              </w:rPr>
            </w:pPr>
            <w:proofErr w:type="spellStart"/>
            <w:r w:rsidRPr="00B2644C">
              <w:rPr>
                <w:rFonts w:ascii="Times New Roman" w:hAnsi="Times New Roman"/>
                <w:color w:val="000000" w:themeColor="text1"/>
                <w:sz w:val="22"/>
                <w:szCs w:val="22"/>
                <w:lang w:val="fi-FI" w:eastAsia="en-GB"/>
              </w:rPr>
              <w:lastRenderedPageBreak/>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supplier's</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tender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shall</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accompanied</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by</w:t>
            </w:r>
            <w:proofErr w:type="spellEnd"/>
            <w:r w:rsidRPr="00B2644C">
              <w:rPr>
                <w:rFonts w:ascii="Times New Roman" w:hAnsi="Times New Roman"/>
                <w:color w:val="000000" w:themeColor="text1"/>
                <w:sz w:val="22"/>
                <w:szCs w:val="22"/>
                <w:lang w:val="fi-FI" w:eastAsia="en-GB"/>
              </w:rPr>
              <w:t xml:space="preserve"> a </w:t>
            </w:r>
            <w:proofErr w:type="spellStart"/>
            <w:r w:rsidRPr="00B2644C">
              <w:rPr>
                <w:rFonts w:ascii="Times New Roman" w:hAnsi="Times New Roman"/>
                <w:color w:val="000000" w:themeColor="text1"/>
                <w:sz w:val="22"/>
                <w:szCs w:val="22"/>
                <w:lang w:val="fi-FI" w:eastAsia="en-GB"/>
              </w:rPr>
              <w:t>description</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drawn</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up</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by</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supplier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or</w:t>
            </w:r>
            <w:proofErr w:type="spellEnd"/>
            <w:r w:rsidRPr="00B2644C">
              <w:rPr>
                <w:rFonts w:ascii="Times New Roman" w:hAnsi="Times New Roman"/>
                <w:color w:val="000000" w:themeColor="text1"/>
                <w:sz w:val="22"/>
                <w:szCs w:val="22"/>
                <w:lang w:val="fi-FI" w:eastAsia="en-GB"/>
              </w:rPr>
              <w:t xml:space="preserve"> a </w:t>
            </w:r>
            <w:proofErr w:type="spellStart"/>
            <w:r w:rsidRPr="00B2644C">
              <w:rPr>
                <w:rFonts w:ascii="Times New Roman" w:hAnsi="Times New Roman"/>
                <w:color w:val="000000" w:themeColor="text1"/>
                <w:sz w:val="22"/>
                <w:szCs w:val="22"/>
                <w:lang w:val="fi-FI" w:eastAsia="en-GB"/>
              </w:rPr>
              <w:t>declaration</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by</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manufacturer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or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other</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equivalent</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evidence</w:t>
            </w:r>
            <w:proofErr w:type="spellEnd"/>
            <w:r w:rsidRPr="00B2644C">
              <w:rPr>
                <w:rFonts w:ascii="Times New Roman" w:hAnsi="Times New Roman"/>
                <w:color w:val="000000" w:themeColor="text1"/>
                <w:sz w:val="22"/>
                <w:szCs w:val="22"/>
                <w:lang w:val="fi-FI" w:eastAsia="en-GB"/>
              </w:rPr>
              <w:t xml:space="preserve"> of </w:t>
            </w:r>
            <w:proofErr w:type="spellStart"/>
            <w:r w:rsidRPr="00B2644C">
              <w:rPr>
                <w:rFonts w:ascii="Times New Roman" w:hAnsi="Times New Roman"/>
                <w:color w:val="000000" w:themeColor="text1"/>
                <w:sz w:val="22"/>
                <w:szCs w:val="22"/>
                <w:lang w:val="fi-FI" w:eastAsia="en-GB"/>
              </w:rPr>
              <w:t>compliance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with</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the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above</w:t>
            </w:r>
            <w:proofErr w:type="spellEnd"/>
            <w:r w:rsidRPr="00B2644C">
              <w:rPr>
                <w:rFonts w:ascii="Times New Roman" w:hAnsi="Times New Roman"/>
                <w:color w:val="000000" w:themeColor="text1"/>
                <w:sz w:val="22"/>
                <w:szCs w:val="22"/>
                <w:lang w:val="fi-FI" w:eastAsia="en-GB"/>
              </w:rPr>
              <w:t xml:space="preserve"> </w:t>
            </w:r>
            <w:proofErr w:type="spellStart"/>
            <w:r w:rsidRPr="00B2644C">
              <w:rPr>
                <w:rFonts w:ascii="Times New Roman" w:hAnsi="Times New Roman"/>
                <w:color w:val="000000" w:themeColor="text1"/>
                <w:sz w:val="22"/>
                <w:szCs w:val="22"/>
                <w:lang w:val="fi-FI" w:eastAsia="en-GB"/>
              </w:rPr>
              <w:t>requirements</w:t>
            </w:r>
            <w:proofErr w:type="spellEnd"/>
            <w:r w:rsidRPr="00B2644C">
              <w:rPr>
                <w:rFonts w:ascii="Times New Roman" w:hAnsi="Times New Roman"/>
                <w:color w:val="000000" w:themeColor="text1"/>
                <w:sz w:val="22"/>
                <w:szCs w:val="22"/>
                <w:lang w:val="fi-FI" w:eastAsia="en-GB"/>
              </w:rPr>
              <w:t>.</w:t>
            </w:r>
          </w:p>
        </w:tc>
        <w:tc>
          <w:tcPr>
            <w:tcW w:w="2075" w:type="dxa"/>
          </w:tcPr>
          <w:p w14:paraId="17F74517" w14:textId="77777777" w:rsidR="00E315D8" w:rsidRPr="00B2644C" w:rsidRDefault="00E315D8" w:rsidP="00C51F77">
            <w:pPr>
              <w:autoSpaceDE w:val="0"/>
              <w:autoSpaceDN w:val="0"/>
              <w:adjustRightInd w:val="0"/>
              <w:rPr>
                <w:rFonts w:ascii="Times New Roman" w:hAnsi="Times New Roman"/>
                <w:sz w:val="22"/>
                <w:szCs w:val="22"/>
                <w:lang w:val="en-US"/>
              </w:rPr>
            </w:pPr>
            <w:r w:rsidRPr="00B2644C">
              <w:rPr>
                <w:rFonts w:ascii="Times New Roman" w:hAnsi="Times New Roman"/>
                <w:sz w:val="22"/>
                <w:szCs w:val="22"/>
                <w:lang w:val="en-US"/>
              </w:rPr>
              <w:lastRenderedPageBreak/>
              <w:t xml:space="preserve">Turi </w:t>
            </w:r>
            <w:proofErr w:type="spellStart"/>
            <w:r w:rsidRPr="00B2644C">
              <w:rPr>
                <w:rFonts w:ascii="Times New Roman" w:hAnsi="Times New Roman"/>
                <w:sz w:val="22"/>
                <w:szCs w:val="22"/>
                <w:lang w:val="en-US"/>
              </w:rPr>
              <w:t>būti</w:t>
            </w:r>
            <w:proofErr w:type="spellEnd"/>
            <w:r w:rsidRPr="00B2644C">
              <w:rPr>
                <w:rFonts w:ascii="Times New Roman" w:hAnsi="Times New Roman"/>
                <w:sz w:val="22"/>
                <w:szCs w:val="22"/>
                <w:lang w:val="en-US"/>
              </w:rPr>
              <w:t>/Must be</w:t>
            </w:r>
          </w:p>
        </w:tc>
        <w:tc>
          <w:tcPr>
            <w:tcW w:w="1969" w:type="dxa"/>
          </w:tcPr>
          <w:p w14:paraId="66787128" w14:textId="77777777" w:rsidR="00E315D8" w:rsidRPr="00B2644C" w:rsidRDefault="00E315D8" w:rsidP="00C51F77">
            <w:pPr>
              <w:autoSpaceDE w:val="0"/>
              <w:autoSpaceDN w:val="0"/>
              <w:adjustRightInd w:val="0"/>
              <w:rPr>
                <w:rFonts w:ascii="Times New Roman" w:hAnsi="Times New Roman"/>
                <w:sz w:val="22"/>
                <w:szCs w:val="22"/>
                <w:lang w:val="en-US"/>
              </w:rPr>
            </w:pPr>
          </w:p>
        </w:tc>
      </w:tr>
    </w:tbl>
    <w:p w14:paraId="0A6C1B1F" w14:textId="77777777" w:rsidR="00DF2812" w:rsidRDefault="00DF2812" w:rsidP="00E315D8">
      <w:pPr>
        <w:tabs>
          <w:tab w:val="left" w:pos="284"/>
          <w:tab w:val="left" w:pos="567"/>
        </w:tabs>
        <w:ind w:right="22"/>
        <w:jc w:val="center"/>
        <w:rPr>
          <w:rFonts w:ascii="Times New Roman" w:hAnsi="Times New Roman"/>
          <w:sz w:val="24"/>
          <w:lang w:val="en-US"/>
        </w:rPr>
      </w:pPr>
    </w:p>
    <w:p w14:paraId="28CEDE64" w14:textId="77777777" w:rsidR="00DF2812" w:rsidRDefault="00DF2812" w:rsidP="00E315D8">
      <w:pPr>
        <w:tabs>
          <w:tab w:val="left" w:pos="284"/>
          <w:tab w:val="left" w:pos="567"/>
        </w:tabs>
        <w:ind w:right="22"/>
        <w:jc w:val="center"/>
        <w:rPr>
          <w:rFonts w:ascii="Times New Roman" w:hAnsi="Times New Roman"/>
          <w:sz w:val="24"/>
          <w:lang w:val="en-US"/>
        </w:rPr>
      </w:pPr>
    </w:p>
    <w:p w14:paraId="23367906" w14:textId="77777777" w:rsidR="00DF2812" w:rsidRDefault="00DF2812" w:rsidP="00DF2812">
      <w:pPr>
        <w:ind w:firstLine="567"/>
        <w:jc w:val="both"/>
        <w:rPr>
          <w:rFonts w:ascii="Times New Roman" w:hAnsi="Times New Roman"/>
          <w:sz w:val="24"/>
          <w:lang w:eastAsia="lt-LT"/>
        </w:rPr>
      </w:pPr>
      <w:r w:rsidRPr="005C2C0E">
        <w:rPr>
          <w:rFonts w:ascii="Times New Roman" w:hAnsi="Times New Roman"/>
          <w:sz w:val="24"/>
          <w:lang w:eastAsia="lt-LT"/>
        </w:rPr>
        <w:t>Deklaruojame, kad pasiūlymų pateikimo dieną dėl tiekėjo ir jo pasitelkiamų subrangovų (kai taikoma) nėra nustatytų pašalinimo pagrindų ir tiekėjas atitinka pirkimo sąlygose keliamus kvalifikacijos reikalavimus:</w:t>
      </w:r>
    </w:p>
    <w:p w14:paraId="7BCD94B9" w14:textId="77777777" w:rsidR="00DF2812" w:rsidRDefault="00DF2812" w:rsidP="00DF2812">
      <w:pPr>
        <w:ind w:firstLine="567"/>
        <w:jc w:val="both"/>
        <w:rPr>
          <w:rFonts w:ascii="Times New Roman" w:hAnsi="Times New Roman"/>
          <w:sz w:val="24"/>
          <w:lang w:eastAsia="lt-LT"/>
        </w:rPr>
      </w:pPr>
    </w:p>
    <w:tbl>
      <w:tblPr>
        <w:tblW w:w="99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6798"/>
        <w:gridCol w:w="2573"/>
      </w:tblGrid>
      <w:tr w:rsidR="00DF2812" w:rsidRPr="00641798" w14:paraId="57B5ECA2" w14:textId="77777777" w:rsidTr="00C51F77">
        <w:trPr>
          <w:trHeight w:val="20"/>
        </w:trPr>
        <w:tc>
          <w:tcPr>
            <w:tcW w:w="602" w:type="dxa"/>
            <w:vAlign w:val="center"/>
          </w:tcPr>
          <w:p w14:paraId="18CF6A3B" w14:textId="77777777" w:rsidR="00DF2812" w:rsidRPr="00641798" w:rsidRDefault="00DF2812" w:rsidP="00C51F77">
            <w:pPr>
              <w:jc w:val="center"/>
              <w:rPr>
                <w:rFonts w:ascii="Times New Roman" w:hAnsi="Times New Roman"/>
                <w:sz w:val="24"/>
              </w:rPr>
            </w:pPr>
            <w:r w:rsidRPr="00641798">
              <w:rPr>
                <w:rFonts w:ascii="Times New Roman" w:hAnsi="Times New Roman"/>
                <w:sz w:val="24"/>
              </w:rPr>
              <w:t>Eil. Nr.</w:t>
            </w:r>
          </w:p>
        </w:tc>
        <w:tc>
          <w:tcPr>
            <w:tcW w:w="6798" w:type="dxa"/>
            <w:vAlign w:val="center"/>
          </w:tcPr>
          <w:p w14:paraId="682B17FF" w14:textId="77777777" w:rsidR="00DF2812" w:rsidRPr="00641798" w:rsidRDefault="00DF2812" w:rsidP="00C51F77">
            <w:pPr>
              <w:jc w:val="center"/>
              <w:rPr>
                <w:rFonts w:ascii="Times New Roman" w:hAnsi="Times New Roman"/>
                <w:sz w:val="24"/>
              </w:rPr>
            </w:pPr>
            <w:r>
              <w:rPr>
                <w:rFonts w:ascii="Times New Roman" w:hAnsi="Times New Roman"/>
                <w:sz w:val="24"/>
              </w:rPr>
              <w:t>K</w:t>
            </w:r>
            <w:r w:rsidRPr="00641798">
              <w:rPr>
                <w:rFonts w:ascii="Times New Roman" w:hAnsi="Times New Roman"/>
                <w:sz w:val="24"/>
              </w:rPr>
              <w:t>valifikacijos reikalavimai:</w:t>
            </w:r>
          </w:p>
        </w:tc>
        <w:tc>
          <w:tcPr>
            <w:tcW w:w="2573" w:type="dxa"/>
            <w:vAlign w:val="center"/>
          </w:tcPr>
          <w:p w14:paraId="5844852D" w14:textId="77777777" w:rsidR="00DF2812" w:rsidRPr="00641798" w:rsidRDefault="00DF2812" w:rsidP="00C51F77">
            <w:pPr>
              <w:jc w:val="center"/>
              <w:rPr>
                <w:rFonts w:ascii="Times New Roman" w:hAnsi="Times New Roman"/>
                <w:sz w:val="24"/>
              </w:rPr>
            </w:pPr>
            <w:r>
              <w:rPr>
                <w:rFonts w:ascii="Times New Roman" w:hAnsi="Times New Roman"/>
                <w:sz w:val="24"/>
              </w:rPr>
              <w:t>Atitikties deklaracija (žymima TAIP/NE)</w:t>
            </w:r>
          </w:p>
        </w:tc>
      </w:tr>
      <w:tr w:rsidR="00DF2812" w:rsidRPr="00641798" w14:paraId="7094A8F9" w14:textId="77777777" w:rsidTr="00671157">
        <w:trPr>
          <w:trHeight w:val="349"/>
        </w:trPr>
        <w:tc>
          <w:tcPr>
            <w:tcW w:w="602" w:type="dxa"/>
            <w:vAlign w:val="center"/>
          </w:tcPr>
          <w:p w14:paraId="0A092F4A" w14:textId="2597E76B" w:rsidR="00DF2812" w:rsidRPr="00DF2812" w:rsidRDefault="00DF2812" w:rsidP="00DF2812">
            <w:pPr>
              <w:jc w:val="center"/>
              <w:rPr>
                <w:rFonts w:ascii="Times New Roman" w:hAnsi="Times New Roman"/>
                <w:sz w:val="24"/>
              </w:rPr>
            </w:pPr>
            <w:r w:rsidRPr="00DF2812">
              <w:rPr>
                <w:rFonts w:ascii="Times New Roman" w:hAnsi="Times New Roman"/>
                <w:sz w:val="24"/>
              </w:rPr>
              <w:t>1.</w:t>
            </w:r>
          </w:p>
        </w:tc>
        <w:tc>
          <w:tcPr>
            <w:tcW w:w="6798" w:type="dxa"/>
          </w:tcPr>
          <w:p w14:paraId="1D67EA79" w14:textId="15A10B43" w:rsidR="00DF2812" w:rsidRPr="00DF2812" w:rsidRDefault="00DF2812" w:rsidP="00DF2812">
            <w:pPr>
              <w:rPr>
                <w:rFonts w:ascii="Times New Roman" w:hAnsi="Times New Roman"/>
                <w:sz w:val="24"/>
              </w:rPr>
            </w:pPr>
            <w:r w:rsidRPr="00DF2812">
              <w:rPr>
                <w:rFonts w:ascii="Times New Roman" w:hAnsi="Times New Roman"/>
                <w:sz w:val="24"/>
              </w:rPr>
              <w:t xml:space="preserve">Tiekėjas yra įvykdęs bent vieną panašaus pobūdžio sutartį </w:t>
            </w:r>
            <w:proofErr w:type="spellStart"/>
            <w:r w:rsidRPr="00DF2812">
              <w:rPr>
                <w:rFonts w:ascii="Times New Roman" w:hAnsi="Times New Roman"/>
                <w:sz w:val="24"/>
              </w:rPr>
              <w:t>t.y</w:t>
            </w:r>
            <w:proofErr w:type="spellEnd"/>
            <w:r w:rsidRPr="00DF2812">
              <w:rPr>
                <w:rFonts w:ascii="Times New Roman" w:hAnsi="Times New Roman"/>
                <w:spacing w:val="40"/>
                <w:sz w:val="24"/>
              </w:rPr>
              <w:t xml:space="preserve"> </w:t>
            </w:r>
            <w:r w:rsidRPr="00DF2812">
              <w:rPr>
                <w:rFonts w:ascii="Times New Roman" w:hAnsi="Times New Roman"/>
                <w:sz w:val="24"/>
              </w:rPr>
              <w:t>per paskutinius 5 metus pardavęs bent vieną CNC</w:t>
            </w:r>
            <w:r w:rsidRPr="00DF2812">
              <w:rPr>
                <w:rFonts w:ascii="Times New Roman" w:hAnsi="Times New Roman"/>
                <w:spacing w:val="44"/>
                <w:sz w:val="24"/>
              </w:rPr>
              <w:t xml:space="preserve"> </w:t>
            </w:r>
            <w:r w:rsidRPr="00DF2812">
              <w:rPr>
                <w:rFonts w:ascii="Times New Roman" w:hAnsi="Times New Roman"/>
                <w:sz w:val="24"/>
              </w:rPr>
              <w:t>metalo</w:t>
            </w:r>
            <w:r w:rsidRPr="00DF2812">
              <w:rPr>
                <w:rFonts w:ascii="Times New Roman" w:hAnsi="Times New Roman"/>
                <w:spacing w:val="47"/>
                <w:sz w:val="24"/>
              </w:rPr>
              <w:t xml:space="preserve"> </w:t>
            </w:r>
            <w:r w:rsidRPr="00DF2812">
              <w:rPr>
                <w:rFonts w:ascii="Times New Roman" w:hAnsi="Times New Roman"/>
                <w:spacing w:val="-2"/>
                <w:sz w:val="24"/>
              </w:rPr>
              <w:t xml:space="preserve">apdirbimo </w:t>
            </w:r>
            <w:r w:rsidRPr="00DF2812">
              <w:rPr>
                <w:rFonts w:ascii="Times New Roman" w:hAnsi="Times New Roman"/>
                <w:spacing w:val="-11"/>
                <w:sz w:val="24"/>
              </w:rPr>
              <w:t xml:space="preserve"> </w:t>
            </w:r>
            <w:r w:rsidRPr="00DF2812">
              <w:rPr>
                <w:rFonts w:ascii="Times New Roman" w:hAnsi="Times New Roman"/>
                <w:spacing w:val="-2"/>
                <w:sz w:val="24"/>
              </w:rPr>
              <w:t>centrą.</w:t>
            </w:r>
          </w:p>
        </w:tc>
        <w:tc>
          <w:tcPr>
            <w:tcW w:w="2573" w:type="dxa"/>
            <w:vAlign w:val="center"/>
          </w:tcPr>
          <w:p w14:paraId="369AED76" w14:textId="77777777" w:rsidR="00DF2812" w:rsidRPr="00641798" w:rsidRDefault="00DF2812" w:rsidP="00DF2812">
            <w:pPr>
              <w:jc w:val="center"/>
              <w:rPr>
                <w:rFonts w:ascii="Times New Roman" w:hAnsi="Times New Roman"/>
                <w:sz w:val="24"/>
              </w:rPr>
            </w:pPr>
          </w:p>
        </w:tc>
      </w:tr>
      <w:tr w:rsidR="00DF2812" w:rsidRPr="00641798" w14:paraId="0DCDFF71" w14:textId="77777777" w:rsidTr="00671157">
        <w:trPr>
          <w:trHeight w:val="349"/>
        </w:trPr>
        <w:tc>
          <w:tcPr>
            <w:tcW w:w="602" w:type="dxa"/>
            <w:vAlign w:val="center"/>
          </w:tcPr>
          <w:p w14:paraId="122341E2" w14:textId="3DA8F754" w:rsidR="00DF2812" w:rsidRPr="00DF2812" w:rsidRDefault="00DF2812" w:rsidP="00DF2812">
            <w:pPr>
              <w:jc w:val="center"/>
              <w:rPr>
                <w:rFonts w:ascii="Times New Roman" w:hAnsi="Times New Roman"/>
                <w:sz w:val="24"/>
              </w:rPr>
            </w:pPr>
            <w:r w:rsidRPr="00DF2812">
              <w:rPr>
                <w:rFonts w:ascii="Times New Roman" w:hAnsi="Times New Roman"/>
                <w:sz w:val="24"/>
              </w:rPr>
              <w:t>2.</w:t>
            </w:r>
          </w:p>
        </w:tc>
        <w:tc>
          <w:tcPr>
            <w:tcW w:w="6798" w:type="dxa"/>
          </w:tcPr>
          <w:p w14:paraId="2B860FAD" w14:textId="22B5FAF2" w:rsidR="00DF2812" w:rsidRPr="00DF2812" w:rsidRDefault="00DF2812" w:rsidP="00DF2812">
            <w:pPr>
              <w:rPr>
                <w:rFonts w:ascii="Times New Roman" w:hAnsi="Times New Roman"/>
                <w:sz w:val="24"/>
              </w:rPr>
            </w:pPr>
            <w:r w:rsidRPr="00DF2812">
              <w:rPr>
                <w:rFonts w:ascii="Times New Roman" w:hAnsi="Times New Roman"/>
                <w:sz w:val="24"/>
              </w:rPr>
              <w:t xml:space="preserve">Pardavėjas </w:t>
            </w:r>
            <w:r>
              <w:rPr>
                <w:rFonts w:ascii="Times New Roman" w:hAnsi="Times New Roman"/>
                <w:sz w:val="24"/>
              </w:rPr>
              <w:t>yra</w:t>
            </w:r>
            <w:r w:rsidRPr="00DF2812">
              <w:rPr>
                <w:rFonts w:ascii="Times New Roman" w:hAnsi="Times New Roman"/>
                <w:sz w:val="24"/>
                <w:lang w:eastAsia="en-GB"/>
              </w:rPr>
              <w:t xml:space="preserve"> gamintojas arba oficialus atstovas.</w:t>
            </w:r>
          </w:p>
        </w:tc>
        <w:tc>
          <w:tcPr>
            <w:tcW w:w="2573" w:type="dxa"/>
            <w:vAlign w:val="center"/>
          </w:tcPr>
          <w:p w14:paraId="51142B4D" w14:textId="77777777" w:rsidR="00DF2812" w:rsidRPr="00641798" w:rsidRDefault="00DF2812" w:rsidP="00DF2812">
            <w:pPr>
              <w:jc w:val="center"/>
              <w:rPr>
                <w:rFonts w:ascii="Times New Roman" w:hAnsi="Times New Roman"/>
                <w:sz w:val="24"/>
              </w:rPr>
            </w:pPr>
          </w:p>
        </w:tc>
      </w:tr>
    </w:tbl>
    <w:p w14:paraId="409D92EC" w14:textId="7059318D" w:rsidR="00E315D8" w:rsidRDefault="00E315D8" w:rsidP="00E315D8">
      <w:pPr>
        <w:tabs>
          <w:tab w:val="left" w:pos="284"/>
          <w:tab w:val="left" w:pos="567"/>
        </w:tabs>
        <w:ind w:right="22"/>
        <w:jc w:val="center"/>
        <w:rPr>
          <w:rFonts w:ascii="Times New Roman" w:hAnsi="Times New Roman"/>
          <w:sz w:val="24"/>
          <w:lang w:val="en-US"/>
        </w:rPr>
      </w:pPr>
      <w:r>
        <w:rPr>
          <w:rFonts w:ascii="Times New Roman" w:hAnsi="Times New Roman"/>
          <w:sz w:val="24"/>
          <w:lang w:val="en-US"/>
        </w:rPr>
        <w:t xml:space="preserve"> </w:t>
      </w:r>
    </w:p>
    <w:p w14:paraId="24B6BCED" w14:textId="77777777" w:rsidR="00C61BB1" w:rsidRPr="00C61BB1" w:rsidRDefault="00C61BB1" w:rsidP="00C61BB1">
      <w:pPr>
        <w:ind w:firstLine="720"/>
        <w:jc w:val="both"/>
        <w:rPr>
          <w:rFonts w:ascii="Times New Roman" w:hAnsi="Times New Roman"/>
          <w:sz w:val="24"/>
        </w:rPr>
      </w:pPr>
      <w:r w:rsidRPr="00C61BB1">
        <w:rPr>
          <w:rFonts w:ascii="Times New Roman" w:hAnsi="Times New Roman"/>
          <w:sz w:val="24"/>
        </w:rPr>
        <w:t>Kartu su pasiūlymu pateikiami šie dokumentai:</w:t>
      </w:r>
    </w:p>
    <w:p w14:paraId="117AA359" w14:textId="77777777" w:rsidR="00C61BB1" w:rsidRPr="00C61BB1" w:rsidRDefault="00C61BB1" w:rsidP="00C61BB1">
      <w:pPr>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C61BB1" w:rsidRPr="00C61BB1" w14:paraId="2E8E932A" w14:textId="77777777" w:rsidTr="00C51F77">
        <w:tc>
          <w:tcPr>
            <w:tcW w:w="675" w:type="dxa"/>
          </w:tcPr>
          <w:p w14:paraId="28D9393E" w14:textId="77777777" w:rsidR="00C61BB1" w:rsidRPr="00C61BB1" w:rsidRDefault="00C61BB1" w:rsidP="00C51F77">
            <w:pPr>
              <w:jc w:val="center"/>
              <w:rPr>
                <w:rFonts w:ascii="Times New Roman" w:hAnsi="Times New Roman"/>
                <w:sz w:val="24"/>
              </w:rPr>
            </w:pPr>
            <w:proofErr w:type="spellStart"/>
            <w:r w:rsidRPr="00C61BB1">
              <w:rPr>
                <w:rFonts w:ascii="Times New Roman" w:hAnsi="Times New Roman"/>
                <w:sz w:val="24"/>
              </w:rPr>
              <w:t>Eil.Nr</w:t>
            </w:r>
            <w:proofErr w:type="spellEnd"/>
            <w:r w:rsidRPr="00C61BB1">
              <w:rPr>
                <w:rFonts w:ascii="Times New Roman" w:hAnsi="Times New Roman"/>
                <w:sz w:val="24"/>
              </w:rPr>
              <w:t>.</w:t>
            </w:r>
          </w:p>
        </w:tc>
        <w:tc>
          <w:tcPr>
            <w:tcW w:w="6521" w:type="dxa"/>
          </w:tcPr>
          <w:p w14:paraId="3075C3EF" w14:textId="77777777" w:rsidR="00C61BB1" w:rsidRPr="00C61BB1" w:rsidRDefault="00C61BB1" w:rsidP="00C51F77">
            <w:pPr>
              <w:jc w:val="center"/>
              <w:rPr>
                <w:rFonts w:ascii="Times New Roman" w:hAnsi="Times New Roman"/>
                <w:sz w:val="24"/>
              </w:rPr>
            </w:pPr>
            <w:r w:rsidRPr="00C61BB1">
              <w:rPr>
                <w:rFonts w:ascii="Times New Roman" w:hAnsi="Times New Roman"/>
                <w:sz w:val="24"/>
              </w:rPr>
              <w:t>Pateiktų dokumentų pavadinimas</w:t>
            </w:r>
          </w:p>
        </w:tc>
        <w:tc>
          <w:tcPr>
            <w:tcW w:w="2693" w:type="dxa"/>
          </w:tcPr>
          <w:p w14:paraId="30EA7B72" w14:textId="77777777" w:rsidR="00C61BB1" w:rsidRPr="00C61BB1" w:rsidRDefault="00C61BB1" w:rsidP="00C51F77">
            <w:pPr>
              <w:jc w:val="center"/>
              <w:rPr>
                <w:rFonts w:ascii="Times New Roman" w:hAnsi="Times New Roman"/>
                <w:sz w:val="24"/>
              </w:rPr>
            </w:pPr>
            <w:r w:rsidRPr="00C61BB1">
              <w:rPr>
                <w:rFonts w:ascii="Times New Roman" w:hAnsi="Times New Roman"/>
                <w:sz w:val="24"/>
              </w:rPr>
              <w:t>Dokumento puslapių skaičius</w:t>
            </w:r>
          </w:p>
        </w:tc>
      </w:tr>
      <w:tr w:rsidR="00C61BB1" w:rsidRPr="00C61BB1" w14:paraId="30132627" w14:textId="77777777" w:rsidTr="00C51F77">
        <w:tc>
          <w:tcPr>
            <w:tcW w:w="675" w:type="dxa"/>
          </w:tcPr>
          <w:p w14:paraId="2EB0886D" w14:textId="77777777" w:rsidR="00C61BB1" w:rsidRPr="00C61BB1" w:rsidRDefault="00C61BB1" w:rsidP="00C51F77">
            <w:pPr>
              <w:jc w:val="both"/>
              <w:rPr>
                <w:rFonts w:ascii="Times New Roman" w:hAnsi="Times New Roman"/>
                <w:sz w:val="24"/>
              </w:rPr>
            </w:pPr>
          </w:p>
        </w:tc>
        <w:tc>
          <w:tcPr>
            <w:tcW w:w="6521" w:type="dxa"/>
          </w:tcPr>
          <w:p w14:paraId="456E9317" w14:textId="77777777" w:rsidR="00C61BB1" w:rsidRPr="00C61BB1" w:rsidRDefault="00C61BB1" w:rsidP="00C51F77">
            <w:pPr>
              <w:jc w:val="both"/>
              <w:rPr>
                <w:rFonts w:ascii="Times New Roman" w:hAnsi="Times New Roman"/>
                <w:sz w:val="24"/>
              </w:rPr>
            </w:pPr>
          </w:p>
        </w:tc>
        <w:tc>
          <w:tcPr>
            <w:tcW w:w="2693" w:type="dxa"/>
          </w:tcPr>
          <w:p w14:paraId="3E0DBCDC" w14:textId="77777777" w:rsidR="00C61BB1" w:rsidRPr="00C61BB1" w:rsidRDefault="00C61BB1" w:rsidP="00C51F77">
            <w:pPr>
              <w:jc w:val="both"/>
              <w:rPr>
                <w:rFonts w:ascii="Times New Roman" w:hAnsi="Times New Roman"/>
                <w:sz w:val="24"/>
              </w:rPr>
            </w:pPr>
          </w:p>
        </w:tc>
      </w:tr>
      <w:tr w:rsidR="00C61BB1" w:rsidRPr="00C61BB1" w14:paraId="59274939" w14:textId="77777777" w:rsidTr="00C51F77">
        <w:tc>
          <w:tcPr>
            <w:tcW w:w="675" w:type="dxa"/>
          </w:tcPr>
          <w:p w14:paraId="69AB8506" w14:textId="77777777" w:rsidR="00C61BB1" w:rsidRPr="00C61BB1" w:rsidRDefault="00C61BB1" w:rsidP="00C51F77">
            <w:pPr>
              <w:jc w:val="both"/>
              <w:rPr>
                <w:rFonts w:ascii="Times New Roman" w:hAnsi="Times New Roman"/>
                <w:sz w:val="24"/>
              </w:rPr>
            </w:pPr>
          </w:p>
        </w:tc>
        <w:tc>
          <w:tcPr>
            <w:tcW w:w="6521" w:type="dxa"/>
          </w:tcPr>
          <w:p w14:paraId="741B35BB" w14:textId="77777777" w:rsidR="00C61BB1" w:rsidRPr="00C61BB1" w:rsidRDefault="00C61BB1" w:rsidP="00C51F77">
            <w:pPr>
              <w:pStyle w:val="Header"/>
              <w:rPr>
                <w:rFonts w:ascii="Times New Roman" w:hAnsi="Times New Roman"/>
                <w:sz w:val="24"/>
              </w:rPr>
            </w:pPr>
          </w:p>
        </w:tc>
        <w:tc>
          <w:tcPr>
            <w:tcW w:w="2693" w:type="dxa"/>
          </w:tcPr>
          <w:p w14:paraId="52E93F1E" w14:textId="77777777" w:rsidR="00C61BB1" w:rsidRPr="00C61BB1" w:rsidRDefault="00C61BB1" w:rsidP="00C51F77">
            <w:pPr>
              <w:jc w:val="both"/>
              <w:rPr>
                <w:rFonts w:ascii="Times New Roman" w:hAnsi="Times New Roman"/>
                <w:sz w:val="24"/>
              </w:rPr>
            </w:pPr>
          </w:p>
        </w:tc>
      </w:tr>
      <w:tr w:rsidR="00C61BB1" w:rsidRPr="00C61BB1" w14:paraId="699C8D6A" w14:textId="77777777" w:rsidTr="00C51F77">
        <w:tc>
          <w:tcPr>
            <w:tcW w:w="675" w:type="dxa"/>
          </w:tcPr>
          <w:p w14:paraId="5330FC0D" w14:textId="77777777" w:rsidR="00C61BB1" w:rsidRPr="00C61BB1" w:rsidRDefault="00C61BB1" w:rsidP="00C51F77">
            <w:pPr>
              <w:jc w:val="both"/>
              <w:rPr>
                <w:rFonts w:ascii="Times New Roman" w:hAnsi="Times New Roman"/>
                <w:sz w:val="24"/>
              </w:rPr>
            </w:pPr>
          </w:p>
        </w:tc>
        <w:tc>
          <w:tcPr>
            <w:tcW w:w="6521" w:type="dxa"/>
          </w:tcPr>
          <w:p w14:paraId="19427197" w14:textId="77777777" w:rsidR="00C61BB1" w:rsidRPr="00C61BB1" w:rsidRDefault="00C61BB1" w:rsidP="00C51F77">
            <w:pPr>
              <w:jc w:val="both"/>
              <w:rPr>
                <w:rFonts w:ascii="Times New Roman" w:hAnsi="Times New Roman"/>
                <w:sz w:val="24"/>
              </w:rPr>
            </w:pPr>
          </w:p>
        </w:tc>
        <w:tc>
          <w:tcPr>
            <w:tcW w:w="2693" w:type="dxa"/>
          </w:tcPr>
          <w:p w14:paraId="250C72CB" w14:textId="77777777" w:rsidR="00C61BB1" w:rsidRPr="00C61BB1" w:rsidRDefault="00C61BB1" w:rsidP="00C51F77">
            <w:pPr>
              <w:jc w:val="both"/>
              <w:rPr>
                <w:rFonts w:ascii="Times New Roman" w:hAnsi="Times New Roman"/>
                <w:sz w:val="24"/>
              </w:rPr>
            </w:pPr>
          </w:p>
        </w:tc>
      </w:tr>
    </w:tbl>
    <w:p w14:paraId="35EA1A23" w14:textId="77777777" w:rsidR="00C61BB1" w:rsidRPr="00C61BB1" w:rsidRDefault="00C61BB1" w:rsidP="00C61BB1">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C61BB1" w:rsidRPr="00C61BB1" w14:paraId="301CFD12" w14:textId="77777777" w:rsidTr="00C51F77">
        <w:tc>
          <w:tcPr>
            <w:tcW w:w="9855" w:type="dxa"/>
          </w:tcPr>
          <w:p w14:paraId="70F98981" w14:textId="77777777" w:rsidR="00C61BB1" w:rsidRPr="00C61BB1" w:rsidRDefault="00C61BB1" w:rsidP="00C51F77">
            <w:pPr>
              <w:jc w:val="both"/>
              <w:rPr>
                <w:rFonts w:ascii="Times New Roman" w:hAnsi="Times New Roman"/>
                <w:sz w:val="24"/>
              </w:rPr>
            </w:pPr>
          </w:p>
        </w:tc>
      </w:tr>
    </w:tbl>
    <w:p w14:paraId="632561E5" w14:textId="77777777" w:rsidR="00C61BB1" w:rsidRPr="00C61BB1" w:rsidRDefault="00C61BB1" w:rsidP="00C61BB1">
      <w:pPr>
        <w:jc w:val="both"/>
        <w:rPr>
          <w:rFonts w:ascii="Times New Roman" w:hAnsi="Times New Roman"/>
          <w:sz w:val="24"/>
        </w:rPr>
      </w:pPr>
    </w:p>
    <w:p w14:paraId="2C297D89" w14:textId="0EA1556E" w:rsidR="00C61BB1" w:rsidRPr="00C61BB1" w:rsidRDefault="00C61BB1" w:rsidP="00C61BB1">
      <w:pPr>
        <w:jc w:val="both"/>
        <w:rPr>
          <w:rFonts w:ascii="Times New Roman" w:hAnsi="Times New Roman"/>
          <w:sz w:val="24"/>
        </w:rPr>
      </w:pPr>
      <w:r w:rsidRPr="00C61BB1">
        <w:rPr>
          <w:rFonts w:ascii="Times New Roman" w:hAnsi="Times New Roman"/>
          <w:sz w:val="24"/>
        </w:rPr>
        <w:t xml:space="preserve">Pasiūlymas galioja </w:t>
      </w:r>
      <w:r w:rsidR="007C290B">
        <w:rPr>
          <w:rFonts w:ascii="Times New Roman" w:hAnsi="Times New Roman"/>
          <w:sz w:val="24"/>
        </w:rPr>
        <w:t xml:space="preserve">iki </w:t>
      </w:r>
      <w:r w:rsidR="007C290B">
        <w:rPr>
          <w:rFonts w:ascii="Times New Roman" w:hAnsi="Times New Roman"/>
          <w:sz w:val="24"/>
          <w:lang w:val="en-US"/>
        </w:rPr>
        <w:t>2025-07-15</w:t>
      </w:r>
      <w:r w:rsidRPr="00C61BB1">
        <w:rPr>
          <w:rFonts w:ascii="Times New Roman" w:hAnsi="Times New Roman"/>
          <w:sz w:val="24"/>
        </w:rPr>
        <w:t>.</w:t>
      </w:r>
    </w:p>
    <w:p w14:paraId="4EC1C776" w14:textId="77777777" w:rsidR="00C61BB1" w:rsidRPr="00C61BB1" w:rsidRDefault="00C61BB1" w:rsidP="00C61BB1">
      <w:pPr>
        <w:rPr>
          <w:rFonts w:ascii="Times New Roman" w:hAnsi="Times New Roman"/>
          <w:sz w:val="24"/>
        </w:rPr>
      </w:pPr>
    </w:p>
    <w:p w14:paraId="7B0DD9C6" w14:textId="77777777" w:rsidR="00C61BB1" w:rsidRPr="00C61BB1" w:rsidRDefault="00C61BB1" w:rsidP="00C61BB1">
      <w:pPr>
        <w:tabs>
          <w:tab w:val="left" w:pos="1701"/>
        </w:tabs>
        <w:spacing w:before="120"/>
        <w:jc w:val="both"/>
        <w:rPr>
          <w:rFonts w:ascii="Times New Roman" w:hAnsi="Times New Roman"/>
          <w:sz w:val="24"/>
        </w:rPr>
      </w:pPr>
      <w:r w:rsidRPr="00C61BB1">
        <w:rPr>
          <w:rFonts w:ascii="Times New Roman" w:hAnsi="Times New Roman"/>
          <w:sz w:val="24"/>
        </w:rPr>
        <w:t>Aš, žemiau pasirašęs (-</w:t>
      </w:r>
      <w:proofErr w:type="spellStart"/>
      <w:r w:rsidRPr="00C61BB1">
        <w:rPr>
          <w:rFonts w:ascii="Times New Roman" w:hAnsi="Times New Roman"/>
          <w:sz w:val="24"/>
        </w:rPr>
        <w:t>iusi</w:t>
      </w:r>
      <w:proofErr w:type="spellEnd"/>
      <w:r w:rsidRPr="00C61BB1">
        <w:rPr>
          <w:rFonts w:ascii="Times New Roman" w:hAnsi="Times New Roman"/>
          <w:sz w:val="24"/>
        </w:rPr>
        <w:t xml:space="preserve">), patvirtinu, kad visa pasiūlyme pateikta informacija yra teisinga ir kad nebuvo nuslėpta jokios informacijos, kurią buvo prašoma pateikti konkurso dalyvius. </w:t>
      </w:r>
    </w:p>
    <w:p w14:paraId="5D686DF3" w14:textId="77777777" w:rsidR="00C61BB1" w:rsidRPr="00C61BB1" w:rsidRDefault="00C61BB1" w:rsidP="00C61BB1">
      <w:pPr>
        <w:tabs>
          <w:tab w:val="left" w:pos="1701"/>
        </w:tabs>
        <w:spacing w:before="120"/>
        <w:jc w:val="both"/>
        <w:rPr>
          <w:rFonts w:ascii="Times New Roman" w:hAnsi="Times New Roman"/>
          <w:sz w:val="24"/>
        </w:rPr>
      </w:pPr>
      <w:r w:rsidRPr="00C61BB1">
        <w:rPr>
          <w:rFonts w:ascii="Times New Roman" w:hAnsi="Times New Roman"/>
          <w:sz w:val="24"/>
        </w:rPr>
        <w:t xml:space="preserve">Aš patvirtinu, kad atitinku pirkimo sąlygose nustatytus kvalifikacijos reikalavimus.   </w:t>
      </w:r>
    </w:p>
    <w:p w14:paraId="036715AA" w14:textId="77777777" w:rsidR="00C61BB1" w:rsidRPr="00401115" w:rsidRDefault="00C61BB1" w:rsidP="00E315D8">
      <w:pPr>
        <w:tabs>
          <w:tab w:val="left" w:pos="284"/>
          <w:tab w:val="left" w:pos="567"/>
        </w:tabs>
        <w:ind w:right="22"/>
        <w:jc w:val="center"/>
        <w:rPr>
          <w:rFonts w:ascii="Times New Roman" w:hAnsi="Times New Roman"/>
          <w:sz w:val="24"/>
          <w:lang w:val="en-US"/>
        </w:rPr>
      </w:pPr>
    </w:p>
    <w:sectPr w:rsidR="00C61BB1" w:rsidRPr="00401115">
      <w:headerReference w:type="default" r:id="rId8"/>
      <w:footerReference w:type="even"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FB5A4" w14:textId="77777777" w:rsidR="005F15C5" w:rsidRDefault="005F15C5" w:rsidP="00D35C52">
      <w:r>
        <w:separator/>
      </w:r>
    </w:p>
  </w:endnote>
  <w:endnote w:type="continuationSeparator" w:id="0">
    <w:p w14:paraId="02C5374A" w14:textId="77777777" w:rsidR="005F15C5" w:rsidRDefault="005F15C5"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panose1 w:val="020B0604020202020204"/>
    <w:charset w:val="BA"/>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7662879"/>
      <w:docPartObj>
        <w:docPartGallery w:val="Page Numbers (Bottom of Page)"/>
        <w:docPartUnique/>
      </w:docPartObj>
    </w:sdtPr>
    <w:sdtContent>
      <w:p w14:paraId="4C0522D8" w14:textId="09AFAA19" w:rsidR="00231FEE" w:rsidRDefault="00231FEE" w:rsidP="00210B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DC8C74" w14:textId="77777777" w:rsidR="00231FEE" w:rsidRDefault="00231FEE" w:rsidP="00231F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6295498"/>
      <w:docPartObj>
        <w:docPartGallery w:val="Page Numbers (Bottom of Page)"/>
        <w:docPartUnique/>
      </w:docPartObj>
    </w:sdtPr>
    <w:sdtContent>
      <w:p w14:paraId="11C6DB0A" w14:textId="14F38CED" w:rsidR="00231FEE" w:rsidRDefault="00231FEE" w:rsidP="00210B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69EB65E" w14:textId="77777777" w:rsidR="00231FEE" w:rsidRDefault="00231FEE" w:rsidP="00231F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9CB9" w14:textId="77777777" w:rsidR="005F15C5" w:rsidRDefault="005F15C5" w:rsidP="00D35C52">
      <w:r>
        <w:separator/>
      </w:r>
    </w:p>
  </w:footnote>
  <w:footnote w:type="continuationSeparator" w:id="0">
    <w:p w14:paraId="1D125798" w14:textId="77777777" w:rsidR="005F15C5" w:rsidRDefault="005F15C5" w:rsidP="00D3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318A790D" w:rsidR="00F847F4" w:rsidRDefault="00057EB4" w:rsidP="00F847F4">
    <w:pPr>
      <w:ind w:right="-178"/>
      <w:jc w:val="center"/>
      <w:rPr>
        <w:b/>
        <w:caps/>
        <w:color w:val="808080"/>
      </w:rPr>
    </w:pPr>
    <w:r>
      <w:rPr>
        <w:noProof/>
        <w:lang w:eastAsia="lt-LT"/>
      </w:rPr>
      <w:drawing>
        <wp:anchor distT="0" distB="0" distL="114300" distR="114300" simplePos="0" relativeHeight="251659264" behindDoc="1" locked="0" layoutInCell="1" allowOverlap="1" wp14:anchorId="6EFBF133" wp14:editId="235CFD48">
          <wp:simplePos x="0" y="0"/>
          <wp:positionH relativeFrom="page">
            <wp:posOffset>730250</wp:posOffset>
          </wp:positionH>
          <wp:positionV relativeFrom="page">
            <wp:posOffset>342900</wp:posOffset>
          </wp:positionV>
          <wp:extent cx="1714395" cy="374650"/>
          <wp:effectExtent l="0" t="0" r="635" b="0"/>
          <wp:wrapNone/>
          <wp:docPr id="5" name="_x00004" descr="ooxWord://word/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 descr="ooxWord://word/media/image5.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395" cy="374650"/>
                  </a:xfrm>
                  <a:prstGeom prst="rect">
                    <a:avLst/>
                  </a:prstGeom>
                  <a:noFill/>
                </pic:spPr>
              </pic:pic>
            </a:graphicData>
          </a:graphic>
          <wp14:sizeRelH relativeFrom="page">
            <wp14:pctWidth>0</wp14:pctWidth>
          </wp14:sizeRelH>
          <wp14:sizeRelV relativeFrom="page">
            <wp14:pctHeight>0</wp14:pctHeight>
          </wp14:sizeRelV>
        </wp:anchor>
      </w:drawing>
    </w:r>
  </w:p>
  <w:p w14:paraId="76E01483" w14:textId="4DC4939D" w:rsidR="00F847F4" w:rsidRPr="004A1E9E" w:rsidRDefault="00057EB4" w:rsidP="00F847F4">
    <w:pPr>
      <w:ind w:right="-178"/>
      <w:jc w:val="center"/>
      <w:rPr>
        <w:b/>
        <w:caps/>
        <w:color w:val="808080"/>
      </w:rPr>
    </w:pPr>
    <w:r>
      <w:rPr>
        <w:b/>
        <w:caps/>
        <w:color w:val="808080"/>
      </w:rPr>
      <w:t>UAB „VAIVORA ENGINEERING“</w:t>
    </w:r>
  </w:p>
  <w:p w14:paraId="0D7FD323" w14:textId="0EC6C820" w:rsidR="00F847F4" w:rsidRPr="00D14494" w:rsidRDefault="00F847F4" w:rsidP="00F847F4">
    <w:pPr>
      <w:ind w:right="-178"/>
      <w:jc w:val="center"/>
    </w:pPr>
  </w:p>
  <w:p w14:paraId="51C3798F" w14:textId="06018064" w:rsidR="00F847F4" w:rsidRPr="00057EB4" w:rsidRDefault="00057EB4" w:rsidP="00057EB4">
    <w:pPr>
      <w:pStyle w:val="Header"/>
      <w:jc w:val="center"/>
      <w:rPr>
        <w:color w:val="808080"/>
        <w:sz w:val="16"/>
        <w:szCs w:val="16"/>
      </w:rPr>
    </w:pPr>
    <w:r w:rsidRPr="00057EB4">
      <w:rPr>
        <w:color w:val="808080"/>
        <w:sz w:val="16"/>
        <w:szCs w:val="16"/>
      </w:rPr>
      <w:t>Įmonės kodas: 303033528</w:t>
    </w:r>
    <w:r>
      <w:rPr>
        <w:color w:val="808080"/>
        <w:sz w:val="16"/>
        <w:szCs w:val="16"/>
      </w:rPr>
      <w:t xml:space="preserve">, PVM mokėtojo kodas: </w:t>
    </w:r>
    <w:r w:rsidRPr="00057EB4">
      <w:rPr>
        <w:color w:val="808080"/>
        <w:sz w:val="16"/>
        <w:szCs w:val="16"/>
      </w:rPr>
      <w:t>LT100007637019</w:t>
    </w:r>
    <w:r>
      <w:rPr>
        <w:color w:val="808080"/>
        <w:sz w:val="16"/>
        <w:szCs w:val="16"/>
      </w:rPr>
      <w:t xml:space="preserve">, </w:t>
    </w:r>
    <w:r w:rsidRPr="00057EB4">
      <w:rPr>
        <w:color w:val="808080"/>
        <w:sz w:val="16"/>
        <w:szCs w:val="16"/>
      </w:rPr>
      <w:t>Adresas: Palemono g. 2A, LT-52191 Kaunas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787"/>
    <w:rsid w:val="00022B98"/>
    <w:rsid w:val="0002713B"/>
    <w:rsid w:val="0003229B"/>
    <w:rsid w:val="00032885"/>
    <w:rsid w:val="00033026"/>
    <w:rsid w:val="00041E7E"/>
    <w:rsid w:val="00046C66"/>
    <w:rsid w:val="00057EB4"/>
    <w:rsid w:val="000638BB"/>
    <w:rsid w:val="00064649"/>
    <w:rsid w:val="00077E59"/>
    <w:rsid w:val="00080B8E"/>
    <w:rsid w:val="00094D4D"/>
    <w:rsid w:val="000A13FF"/>
    <w:rsid w:val="000A369B"/>
    <w:rsid w:val="000A5397"/>
    <w:rsid w:val="000D16E0"/>
    <w:rsid w:val="000D7256"/>
    <w:rsid w:val="000F3296"/>
    <w:rsid w:val="00102862"/>
    <w:rsid w:val="0012206E"/>
    <w:rsid w:val="0012710E"/>
    <w:rsid w:val="00127DF7"/>
    <w:rsid w:val="00143549"/>
    <w:rsid w:val="001438C0"/>
    <w:rsid w:val="00146880"/>
    <w:rsid w:val="001641FE"/>
    <w:rsid w:val="00190135"/>
    <w:rsid w:val="00197C29"/>
    <w:rsid w:val="001A2652"/>
    <w:rsid w:val="001A2813"/>
    <w:rsid w:val="001A4DB0"/>
    <w:rsid w:val="001A78B4"/>
    <w:rsid w:val="001B0115"/>
    <w:rsid w:val="001C0907"/>
    <w:rsid w:val="001D03FA"/>
    <w:rsid w:val="001D6CFA"/>
    <w:rsid w:val="001E49DE"/>
    <w:rsid w:val="00210963"/>
    <w:rsid w:val="00231FEE"/>
    <w:rsid w:val="00234818"/>
    <w:rsid w:val="00235EAA"/>
    <w:rsid w:val="00247803"/>
    <w:rsid w:val="00250CB3"/>
    <w:rsid w:val="00253F56"/>
    <w:rsid w:val="00275DC2"/>
    <w:rsid w:val="00280AF2"/>
    <w:rsid w:val="00281D79"/>
    <w:rsid w:val="002826FB"/>
    <w:rsid w:val="00282F21"/>
    <w:rsid w:val="002854A3"/>
    <w:rsid w:val="00285C83"/>
    <w:rsid w:val="00287369"/>
    <w:rsid w:val="0029360C"/>
    <w:rsid w:val="002975D0"/>
    <w:rsid w:val="002A3A30"/>
    <w:rsid w:val="002A425C"/>
    <w:rsid w:val="002B43DB"/>
    <w:rsid w:val="002B4551"/>
    <w:rsid w:val="002C2317"/>
    <w:rsid w:val="002C3FDB"/>
    <w:rsid w:val="002C7487"/>
    <w:rsid w:val="002E6F74"/>
    <w:rsid w:val="002F55F0"/>
    <w:rsid w:val="003023C0"/>
    <w:rsid w:val="0030525A"/>
    <w:rsid w:val="00307AB5"/>
    <w:rsid w:val="00310B91"/>
    <w:rsid w:val="00314B02"/>
    <w:rsid w:val="00317811"/>
    <w:rsid w:val="00321B56"/>
    <w:rsid w:val="00324874"/>
    <w:rsid w:val="00326921"/>
    <w:rsid w:val="0033252C"/>
    <w:rsid w:val="00333AC2"/>
    <w:rsid w:val="00340DEA"/>
    <w:rsid w:val="003449CD"/>
    <w:rsid w:val="00350CEB"/>
    <w:rsid w:val="00364058"/>
    <w:rsid w:val="003656DD"/>
    <w:rsid w:val="00373333"/>
    <w:rsid w:val="00385349"/>
    <w:rsid w:val="00387FD7"/>
    <w:rsid w:val="003A205A"/>
    <w:rsid w:val="003A4C91"/>
    <w:rsid w:val="003B15C7"/>
    <w:rsid w:val="003B4E86"/>
    <w:rsid w:val="003E485B"/>
    <w:rsid w:val="003E657E"/>
    <w:rsid w:val="003F2622"/>
    <w:rsid w:val="003F6C55"/>
    <w:rsid w:val="00400757"/>
    <w:rsid w:val="00400A6F"/>
    <w:rsid w:val="00401115"/>
    <w:rsid w:val="00401BB8"/>
    <w:rsid w:val="004056CB"/>
    <w:rsid w:val="00405EE5"/>
    <w:rsid w:val="00406FF3"/>
    <w:rsid w:val="00431DFC"/>
    <w:rsid w:val="00433A51"/>
    <w:rsid w:val="004413DB"/>
    <w:rsid w:val="00451462"/>
    <w:rsid w:val="004707A5"/>
    <w:rsid w:val="00475C5B"/>
    <w:rsid w:val="004853B4"/>
    <w:rsid w:val="0049600E"/>
    <w:rsid w:val="004A5E2A"/>
    <w:rsid w:val="004B211E"/>
    <w:rsid w:val="004B5FE7"/>
    <w:rsid w:val="004C6AFB"/>
    <w:rsid w:val="004C7073"/>
    <w:rsid w:val="004D326C"/>
    <w:rsid w:val="004D6DC9"/>
    <w:rsid w:val="004F06C0"/>
    <w:rsid w:val="00501964"/>
    <w:rsid w:val="00511269"/>
    <w:rsid w:val="00516FAF"/>
    <w:rsid w:val="00517A2D"/>
    <w:rsid w:val="00524FA8"/>
    <w:rsid w:val="00540DC0"/>
    <w:rsid w:val="00542411"/>
    <w:rsid w:val="00547BF5"/>
    <w:rsid w:val="00547C97"/>
    <w:rsid w:val="00550017"/>
    <w:rsid w:val="00551E27"/>
    <w:rsid w:val="00552EE7"/>
    <w:rsid w:val="00556813"/>
    <w:rsid w:val="00562471"/>
    <w:rsid w:val="00565B66"/>
    <w:rsid w:val="00565D43"/>
    <w:rsid w:val="00567C41"/>
    <w:rsid w:val="00572CF2"/>
    <w:rsid w:val="005745F0"/>
    <w:rsid w:val="00586F09"/>
    <w:rsid w:val="00587694"/>
    <w:rsid w:val="005B043B"/>
    <w:rsid w:val="005B1936"/>
    <w:rsid w:val="005B5CE9"/>
    <w:rsid w:val="005B6D79"/>
    <w:rsid w:val="005C12CC"/>
    <w:rsid w:val="005D3F9F"/>
    <w:rsid w:val="005F15C5"/>
    <w:rsid w:val="006012BA"/>
    <w:rsid w:val="00606D1A"/>
    <w:rsid w:val="006123B8"/>
    <w:rsid w:val="00612A4B"/>
    <w:rsid w:val="00617BE5"/>
    <w:rsid w:val="0062490E"/>
    <w:rsid w:val="00632F84"/>
    <w:rsid w:val="00635A8C"/>
    <w:rsid w:val="00647D30"/>
    <w:rsid w:val="00651AE3"/>
    <w:rsid w:val="00660F2C"/>
    <w:rsid w:val="00662CD9"/>
    <w:rsid w:val="0066707F"/>
    <w:rsid w:val="0067727D"/>
    <w:rsid w:val="00680CFE"/>
    <w:rsid w:val="0068362E"/>
    <w:rsid w:val="006B7FC6"/>
    <w:rsid w:val="006C3F99"/>
    <w:rsid w:val="006C4A3F"/>
    <w:rsid w:val="006D384F"/>
    <w:rsid w:val="006D3E9E"/>
    <w:rsid w:val="006E3ACE"/>
    <w:rsid w:val="006F2DEC"/>
    <w:rsid w:val="006F54E8"/>
    <w:rsid w:val="006F7F30"/>
    <w:rsid w:val="00700E1C"/>
    <w:rsid w:val="00717E26"/>
    <w:rsid w:val="00720497"/>
    <w:rsid w:val="00726EC5"/>
    <w:rsid w:val="0072719F"/>
    <w:rsid w:val="007278B2"/>
    <w:rsid w:val="007360C9"/>
    <w:rsid w:val="00745C44"/>
    <w:rsid w:val="00745CB8"/>
    <w:rsid w:val="007524C6"/>
    <w:rsid w:val="00752E41"/>
    <w:rsid w:val="00777F0A"/>
    <w:rsid w:val="00780399"/>
    <w:rsid w:val="007805AF"/>
    <w:rsid w:val="0078716F"/>
    <w:rsid w:val="007917BA"/>
    <w:rsid w:val="007921AA"/>
    <w:rsid w:val="00793EBF"/>
    <w:rsid w:val="007B013A"/>
    <w:rsid w:val="007B1618"/>
    <w:rsid w:val="007B5D45"/>
    <w:rsid w:val="007C290B"/>
    <w:rsid w:val="007C7756"/>
    <w:rsid w:val="007D1DD9"/>
    <w:rsid w:val="007E4DED"/>
    <w:rsid w:val="007E70F0"/>
    <w:rsid w:val="007F6A65"/>
    <w:rsid w:val="0080492C"/>
    <w:rsid w:val="0081136C"/>
    <w:rsid w:val="008147DE"/>
    <w:rsid w:val="00860688"/>
    <w:rsid w:val="0086179F"/>
    <w:rsid w:val="00873813"/>
    <w:rsid w:val="00885F5F"/>
    <w:rsid w:val="0089426F"/>
    <w:rsid w:val="008966B5"/>
    <w:rsid w:val="008A154C"/>
    <w:rsid w:val="008C2F1D"/>
    <w:rsid w:val="008C5624"/>
    <w:rsid w:val="008C5B7A"/>
    <w:rsid w:val="008C6715"/>
    <w:rsid w:val="008C7426"/>
    <w:rsid w:val="008D2BC8"/>
    <w:rsid w:val="008E1C39"/>
    <w:rsid w:val="008E2381"/>
    <w:rsid w:val="008E30AE"/>
    <w:rsid w:val="008F2216"/>
    <w:rsid w:val="008F5E8F"/>
    <w:rsid w:val="008F7360"/>
    <w:rsid w:val="008F7FB5"/>
    <w:rsid w:val="009054CE"/>
    <w:rsid w:val="0091010B"/>
    <w:rsid w:val="009235B8"/>
    <w:rsid w:val="00941414"/>
    <w:rsid w:val="0094330A"/>
    <w:rsid w:val="0095218E"/>
    <w:rsid w:val="00957148"/>
    <w:rsid w:val="00962700"/>
    <w:rsid w:val="009636F8"/>
    <w:rsid w:val="009669DB"/>
    <w:rsid w:val="00972A51"/>
    <w:rsid w:val="00972F41"/>
    <w:rsid w:val="00973ABE"/>
    <w:rsid w:val="009816B2"/>
    <w:rsid w:val="009852B4"/>
    <w:rsid w:val="00986B44"/>
    <w:rsid w:val="0099305A"/>
    <w:rsid w:val="009B01BF"/>
    <w:rsid w:val="009B0A81"/>
    <w:rsid w:val="009B746D"/>
    <w:rsid w:val="009D023E"/>
    <w:rsid w:val="009D0DF3"/>
    <w:rsid w:val="009E3AD8"/>
    <w:rsid w:val="009E5C5E"/>
    <w:rsid w:val="009E6A17"/>
    <w:rsid w:val="009F53CB"/>
    <w:rsid w:val="00A005D0"/>
    <w:rsid w:val="00A17EE8"/>
    <w:rsid w:val="00A23025"/>
    <w:rsid w:val="00A24785"/>
    <w:rsid w:val="00A273E9"/>
    <w:rsid w:val="00A3071E"/>
    <w:rsid w:val="00A40B6C"/>
    <w:rsid w:val="00A420A9"/>
    <w:rsid w:val="00A425BD"/>
    <w:rsid w:val="00A50678"/>
    <w:rsid w:val="00A83371"/>
    <w:rsid w:val="00A90A76"/>
    <w:rsid w:val="00A91E39"/>
    <w:rsid w:val="00A95C00"/>
    <w:rsid w:val="00AA138E"/>
    <w:rsid w:val="00AA19F0"/>
    <w:rsid w:val="00AA7745"/>
    <w:rsid w:val="00AA776B"/>
    <w:rsid w:val="00AD144C"/>
    <w:rsid w:val="00AE0340"/>
    <w:rsid w:val="00AE05F6"/>
    <w:rsid w:val="00AE532E"/>
    <w:rsid w:val="00AE73AC"/>
    <w:rsid w:val="00AF33D0"/>
    <w:rsid w:val="00B004E8"/>
    <w:rsid w:val="00B05D7E"/>
    <w:rsid w:val="00B14B69"/>
    <w:rsid w:val="00B236FB"/>
    <w:rsid w:val="00B2644C"/>
    <w:rsid w:val="00B340C4"/>
    <w:rsid w:val="00B47FEB"/>
    <w:rsid w:val="00B5508B"/>
    <w:rsid w:val="00B577AA"/>
    <w:rsid w:val="00B6077D"/>
    <w:rsid w:val="00B74160"/>
    <w:rsid w:val="00B87A2D"/>
    <w:rsid w:val="00B97BBF"/>
    <w:rsid w:val="00BA4637"/>
    <w:rsid w:val="00BA62F6"/>
    <w:rsid w:val="00BC661C"/>
    <w:rsid w:val="00BC7981"/>
    <w:rsid w:val="00BD374B"/>
    <w:rsid w:val="00BE32FB"/>
    <w:rsid w:val="00BF0143"/>
    <w:rsid w:val="00BF53BA"/>
    <w:rsid w:val="00C03887"/>
    <w:rsid w:val="00C05A2B"/>
    <w:rsid w:val="00C06FD5"/>
    <w:rsid w:val="00C1628D"/>
    <w:rsid w:val="00C35901"/>
    <w:rsid w:val="00C3796A"/>
    <w:rsid w:val="00C37FEA"/>
    <w:rsid w:val="00C41BB2"/>
    <w:rsid w:val="00C44B16"/>
    <w:rsid w:val="00C616ED"/>
    <w:rsid w:val="00C61BB1"/>
    <w:rsid w:val="00C679B0"/>
    <w:rsid w:val="00C81290"/>
    <w:rsid w:val="00C86CDD"/>
    <w:rsid w:val="00C92908"/>
    <w:rsid w:val="00C96D25"/>
    <w:rsid w:val="00CA56A7"/>
    <w:rsid w:val="00CB0A6C"/>
    <w:rsid w:val="00CB1858"/>
    <w:rsid w:val="00CB741A"/>
    <w:rsid w:val="00CC49A6"/>
    <w:rsid w:val="00CD1A98"/>
    <w:rsid w:val="00CE2EF3"/>
    <w:rsid w:val="00CE7353"/>
    <w:rsid w:val="00D03F08"/>
    <w:rsid w:val="00D11107"/>
    <w:rsid w:val="00D31EB0"/>
    <w:rsid w:val="00D35137"/>
    <w:rsid w:val="00D35C52"/>
    <w:rsid w:val="00D44C56"/>
    <w:rsid w:val="00D54389"/>
    <w:rsid w:val="00D56AD8"/>
    <w:rsid w:val="00D57992"/>
    <w:rsid w:val="00D64AB2"/>
    <w:rsid w:val="00D67B10"/>
    <w:rsid w:val="00D7374A"/>
    <w:rsid w:val="00D76088"/>
    <w:rsid w:val="00D802C5"/>
    <w:rsid w:val="00D81AC3"/>
    <w:rsid w:val="00D82CFB"/>
    <w:rsid w:val="00D8770E"/>
    <w:rsid w:val="00D94CEA"/>
    <w:rsid w:val="00D967A3"/>
    <w:rsid w:val="00DA48F1"/>
    <w:rsid w:val="00DB2E73"/>
    <w:rsid w:val="00DB2E88"/>
    <w:rsid w:val="00DC15B6"/>
    <w:rsid w:val="00DC6163"/>
    <w:rsid w:val="00DC66BE"/>
    <w:rsid w:val="00DD3670"/>
    <w:rsid w:val="00DD7033"/>
    <w:rsid w:val="00DE3171"/>
    <w:rsid w:val="00DE7180"/>
    <w:rsid w:val="00DF152F"/>
    <w:rsid w:val="00DF1B0E"/>
    <w:rsid w:val="00DF2812"/>
    <w:rsid w:val="00DF60C5"/>
    <w:rsid w:val="00E007D1"/>
    <w:rsid w:val="00E0204F"/>
    <w:rsid w:val="00E1461E"/>
    <w:rsid w:val="00E15CBB"/>
    <w:rsid w:val="00E265CE"/>
    <w:rsid w:val="00E315D8"/>
    <w:rsid w:val="00E45BA5"/>
    <w:rsid w:val="00E64AD5"/>
    <w:rsid w:val="00E720C5"/>
    <w:rsid w:val="00E74E2E"/>
    <w:rsid w:val="00E778C5"/>
    <w:rsid w:val="00E80C9D"/>
    <w:rsid w:val="00E9315C"/>
    <w:rsid w:val="00E958F1"/>
    <w:rsid w:val="00EA5FB0"/>
    <w:rsid w:val="00EB2396"/>
    <w:rsid w:val="00EB6E4E"/>
    <w:rsid w:val="00EC20C2"/>
    <w:rsid w:val="00EC4609"/>
    <w:rsid w:val="00ED1286"/>
    <w:rsid w:val="00ED429C"/>
    <w:rsid w:val="00ED42D8"/>
    <w:rsid w:val="00EF541E"/>
    <w:rsid w:val="00EF7411"/>
    <w:rsid w:val="00F04944"/>
    <w:rsid w:val="00F157C5"/>
    <w:rsid w:val="00F2080B"/>
    <w:rsid w:val="00F242BF"/>
    <w:rsid w:val="00F263FF"/>
    <w:rsid w:val="00F35FA6"/>
    <w:rsid w:val="00F60188"/>
    <w:rsid w:val="00F6373D"/>
    <w:rsid w:val="00F63BE1"/>
    <w:rsid w:val="00F669E2"/>
    <w:rsid w:val="00F72328"/>
    <w:rsid w:val="00F7667B"/>
    <w:rsid w:val="00F847F4"/>
    <w:rsid w:val="00F87D43"/>
    <w:rsid w:val="00F97E26"/>
    <w:rsid w:val="00FB2665"/>
    <w:rsid w:val="00FB2E3B"/>
    <w:rsid w:val="00FB67F8"/>
    <w:rsid w:val="00FC361C"/>
    <w:rsid w:val="00FD70EF"/>
    <w:rsid w:val="00FE7D01"/>
    <w:rsid w:val="00FF4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Lent"/>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PageNumber">
    <w:name w:val="page number"/>
    <w:basedOn w:val="DefaultParagraphFont"/>
    <w:uiPriority w:val="99"/>
    <w:semiHidden/>
    <w:unhideWhenUsed/>
    <w:rsid w:val="00231FEE"/>
  </w:style>
  <w:style w:type="paragraph" w:customStyle="1" w:styleId="TableParagraph">
    <w:name w:val="Table Paragraph"/>
    <w:basedOn w:val="Normal"/>
    <w:uiPriority w:val="1"/>
    <w:qFormat/>
    <w:rsid w:val="008C5624"/>
    <w:pPr>
      <w:widowControl w:val="0"/>
      <w:autoSpaceDE w:val="0"/>
      <w:autoSpaceDN w:val="0"/>
      <w:ind w:left="108"/>
    </w:pPr>
    <w:rPr>
      <w:rFonts w:ascii="Times New Roman" w:hAnsi="Times New Roman"/>
      <w:sz w:val="22"/>
      <w:szCs w:val="22"/>
      <w14:ligatures w14:val="none"/>
    </w:rPr>
  </w:style>
  <w:style w:type="table" w:styleId="TableGrid">
    <w:name w:val="Table Grid"/>
    <w:basedOn w:val="TableNormal"/>
    <w:uiPriority w:val="59"/>
    <w:rsid w:val="001A26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
    <w:name w:val="Numatytasis pastraipos šriftas"/>
    <w:rsid w:val="00516FAF"/>
  </w:style>
  <w:style w:type="paragraph" w:customStyle="1" w:styleId="Default">
    <w:name w:val="Default"/>
    <w:rsid w:val="00064649"/>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paragraph" w:customStyle="1" w:styleId="Textbody">
    <w:name w:val="Text body"/>
    <w:basedOn w:val="Normal"/>
    <w:rsid w:val="00DF2812"/>
    <w:pPr>
      <w:widowControl w:val="0"/>
      <w:suppressAutoHyphens/>
      <w:autoSpaceDN w:val="0"/>
      <w:spacing w:after="120"/>
      <w:textAlignment w:val="baseline"/>
    </w:pPr>
    <w:rPr>
      <w:rFonts w:ascii="Times New Roman" w:eastAsia="Andale Sans UI" w:hAnsi="Times New Roman" w:cs="Tahoma"/>
      <w:kern w:val="3"/>
      <w:sz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964</Words>
  <Characters>5496</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Vygintas Buivys</cp:lastModifiedBy>
  <cp:revision>3</cp:revision>
  <dcterms:created xsi:type="dcterms:W3CDTF">2025-04-04T06:11:00Z</dcterms:created>
  <dcterms:modified xsi:type="dcterms:W3CDTF">2025-04-04T06:19:00Z</dcterms:modified>
</cp:coreProperties>
</file>