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C71F" w14:textId="76D2AD12" w:rsidR="00804F95" w:rsidRDefault="00804F95" w:rsidP="00881655">
      <w:pPr>
        <w:rPr>
          <w:rFonts w:ascii="Segoe UI" w:hAnsi="Segoe UI" w:cs="Segoe UI"/>
          <w:sz w:val="22"/>
          <w:szCs w:val="22"/>
          <w:lang w:val="lt-LT"/>
        </w:rPr>
      </w:pPr>
    </w:p>
    <w:sdt>
      <w:sdtPr>
        <w:rPr>
          <w:rFonts w:ascii="Segoe UI" w:hAnsi="Segoe UI" w:cs="Segoe UI"/>
          <w:sz w:val="22"/>
          <w:szCs w:val="22"/>
          <w:lang w:val="lt-LT"/>
        </w:rPr>
        <w:id w:val="-1402752757"/>
        <w:docPartObj>
          <w:docPartGallery w:val="Cover Pages"/>
          <w:docPartUnique/>
        </w:docPartObj>
      </w:sdtPr>
      <w:sdtContent>
        <w:p w14:paraId="67FE5A0B" w14:textId="632B98D3" w:rsidR="00AC6A4B" w:rsidRPr="007E1849" w:rsidRDefault="00AC6A4B" w:rsidP="00AC6A4B">
          <w:pPr>
            <w:jc w:val="center"/>
            <w:rPr>
              <w:rFonts w:ascii="Segoe UI" w:hAnsi="Segoe UI" w:cs="Segoe UI"/>
              <w:sz w:val="22"/>
              <w:szCs w:val="22"/>
              <w:lang w:val="lt-LT"/>
            </w:rPr>
          </w:pPr>
        </w:p>
        <w:p w14:paraId="2486F50A" w14:textId="790CC181" w:rsidR="00AC6A4B" w:rsidRPr="007E1849" w:rsidRDefault="00AC6A4B" w:rsidP="00AC6A4B">
          <w:pPr>
            <w:jc w:val="center"/>
            <w:rPr>
              <w:rFonts w:ascii="Segoe UI" w:hAnsi="Segoe UI" w:cs="Segoe UI"/>
              <w:i/>
              <w:color w:val="000000" w:themeColor="text1"/>
              <w:sz w:val="22"/>
              <w:szCs w:val="22"/>
              <w:lang w:val="lt-LT"/>
            </w:rPr>
          </w:pPr>
          <w:r w:rsidRPr="007E1849">
            <w:rPr>
              <w:rFonts w:ascii="Segoe UI" w:hAnsi="Segoe UI" w:cs="Segoe UI"/>
              <w:sz w:val="22"/>
              <w:szCs w:val="22"/>
              <w:lang w:val="lt-LT"/>
            </w:rPr>
            <w:t xml:space="preserve"> </w:t>
          </w:r>
        </w:p>
        <w:p w14:paraId="6873523A" w14:textId="77777777" w:rsidR="00AC6A4B" w:rsidRPr="007E1849" w:rsidRDefault="00AC6A4B" w:rsidP="00AC6A4B">
          <w:pPr>
            <w:jc w:val="center"/>
            <w:rPr>
              <w:rFonts w:ascii="Segoe UI" w:hAnsi="Segoe UI" w:cs="Segoe UI"/>
              <w:i/>
              <w:color w:val="000000" w:themeColor="text1"/>
              <w:sz w:val="22"/>
              <w:szCs w:val="22"/>
              <w:lang w:val="lt-LT"/>
            </w:rPr>
          </w:pPr>
        </w:p>
        <w:p w14:paraId="36AB69FC" w14:textId="77777777" w:rsidR="00504280" w:rsidRPr="007E1849" w:rsidRDefault="00504280" w:rsidP="00AC6A4B">
          <w:pPr>
            <w:jc w:val="center"/>
            <w:rPr>
              <w:rFonts w:ascii="Segoe UI" w:hAnsi="Segoe UI" w:cs="Segoe UI"/>
              <w:i/>
              <w:color w:val="000000" w:themeColor="text1"/>
              <w:sz w:val="22"/>
              <w:szCs w:val="22"/>
              <w:lang w:val="lt-LT"/>
            </w:rPr>
          </w:pPr>
        </w:p>
        <w:p w14:paraId="00E7B262" w14:textId="100252C9" w:rsidR="00504280" w:rsidRPr="007E1849" w:rsidRDefault="00504280" w:rsidP="00AC6A4B">
          <w:pPr>
            <w:jc w:val="center"/>
            <w:rPr>
              <w:rFonts w:ascii="Segoe UI" w:hAnsi="Segoe UI" w:cs="Segoe UI"/>
              <w:i/>
              <w:color w:val="000000" w:themeColor="text1"/>
              <w:sz w:val="22"/>
              <w:szCs w:val="22"/>
              <w:lang w:val="lt-LT"/>
            </w:rPr>
          </w:pPr>
        </w:p>
        <w:p w14:paraId="6C0EBA2B" w14:textId="42E3D393" w:rsidR="00504280" w:rsidRPr="007E1849" w:rsidRDefault="00504280" w:rsidP="00AC6A4B">
          <w:pPr>
            <w:jc w:val="center"/>
            <w:rPr>
              <w:rFonts w:ascii="Segoe UI" w:hAnsi="Segoe UI" w:cs="Segoe UI"/>
              <w:i/>
              <w:color w:val="000000" w:themeColor="text1"/>
              <w:sz w:val="22"/>
              <w:szCs w:val="22"/>
              <w:lang w:val="lt-LT"/>
            </w:rPr>
          </w:pPr>
        </w:p>
        <w:p w14:paraId="4C5051B9" w14:textId="20712C90" w:rsidR="00504280" w:rsidRPr="007E1849" w:rsidRDefault="00504280" w:rsidP="00504280">
          <w:pPr>
            <w:rPr>
              <w:rFonts w:ascii="Segoe UI" w:hAnsi="Segoe UI" w:cs="Segoe UI"/>
              <w:i/>
              <w:color w:val="000000" w:themeColor="text1"/>
              <w:sz w:val="22"/>
              <w:szCs w:val="22"/>
              <w:lang w:val="lt-LT"/>
            </w:rPr>
          </w:pPr>
          <w:r w:rsidRPr="007E1849">
            <w:rPr>
              <w:rFonts w:ascii="DM Sans" w:hAnsi="DM Sans"/>
              <w:noProof/>
              <w:sz w:val="24"/>
              <w:szCs w:val="24"/>
              <w:lang w:val="lt-LT"/>
            </w:rPr>
            <w:drawing>
              <wp:anchor distT="0" distB="0" distL="114300" distR="114300" simplePos="0" relativeHeight="251660288" behindDoc="0" locked="0" layoutInCell="1" allowOverlap="1" wp14:anchorId="71627BCB" wp14:editId="4DE7015D">
                <wp:simplePos x="0" y="0"/>
                <wp:positionH relativeFrom="column">
                  <wp:posOffset>3103245</wp:posOffset>
                </wp:positionH>
                <wp:positionV relativeFrom="paragraph">
                  <wp:posOffset>231140</wp:posOffset>
                </wp:positionV>
                <wp:extent cx="2926080" cy="813435"/>
                <wp:effectExtent l="0" t="0" r="7620" b="5715"/>
                <wp:wrapSquare wrapText="bothSides"/>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813435"/>
                        </a:xfrm>
                        <a:prstGeom prst="rect">
                          <a:avLst/>
                        </a:prstGeom>
                        <a:noFill/>
                        <a:ln>
                          <a:noFill/>
                        </a:ln>
                      </pic:spPr>
                    </pic:pic>
                  </a:graphicData>
                </a:graphic>
              </wp:anchor>
            </w:drawing>
          </w:r>
          <w:r w:rsidRPr="007E1849">
            <w:rPr>
              <w:rFonts w:ascii="DM Sans" w:hAnsi="DM Sans"/>
              <w:noProof/>
              <w:sz w:val="24"/>
              <w:szCs w:val="24"/>
              <w:lang w:val="lt-LT"/>
            </w:rPr>
            <w:drawing>
              <wp:anchor distT="0" distB="0" distL="114300" distR="114300" simplePos="0" relativeHeight="251659264" behindDoc="1" locked="0" layoutInCell="1" allowOverlap="1" wp14:anchorId="6E7A84F3" wp14:editId="73F520EC">
                <wp:simplePos x="0" y="0"/>
                <wp:positionH relativeFrom="column">
                  <wp:posOffset>97155</wp:posOffset>
                </wp:positionH>
                <wp:positionV relativeFrom="paragraph">
                  <wp:posOffset>160020</wp:posOffset>
                </wp:positionV>
                <wp:extent cx="2484120" cy="881134"/>
                <wp:effectExtent l="0" t="0" r="0" b="0"/>
                <wp:wrapTight wrapText="bothSides">
                  <wp:wrapPolygon edited="0">
                    <wp:start x="2153" y="0"/>
                    <wp:lineTo x="0" y="4205"/>
                    <wp:lineTo x="0" y="15885"/>
                    <wp:lineTo x="1822" y="21024"/>
                    <wp:lineTo x="2153" y="21024"/>
                    <wp:lineTo x="5301" y="21024"/>
                    <wp:lineTo x="15571" y="15417"/>
                    <wp:lineTo x="15571" y="14950"/>
                    <wp:lineTo x="21368" y="10278"/>
                    <wp:lineTo x="21368" y="5606"/>
                    <wp:lineTo x="5301" y="0"/>
                    <wp:lineTo x="2153" y="0"/>
                  </wp:wrapPolygon>
                </wp:wrapTight>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120" cy="881134"/>
                        </a:xfrm>
                        <a:prstGeom prst="rect">
                          <a:avLst/>
                        </a:prstGeom>
                        <a:noFill/>
                        <a:ln>
                          <a:noFill/>
                        </a:ln>
                      </pic:spPr>
                    </pic:pic>
                  </a:graphicData>
                </a:graphic>
              </wp:anchor>
            </w:drawing>
          </w:r>
          <w:r w:rsidRPr="007E1849">
            <w:rPr>
              <w:rFonts w:ascii="Segoe UI" w:hAnsi="Segoe UI" w:cs="Segoe UI"/>
              <w:i/>
              <w:color w:val="000000" w:themeColor="text1"/>
              <w:sz w:val="22"/>
              <w:szCs w:val="22"/>
              <w:lang w:val="lt-LT"/>
            </w:rPr>
            <w:br w:type="textWrapping" w:clear="all"/>
          </w:r>
        </w:p>
        <w:p w14:paraId="0628551C" w14:textId="64294A6D" w:rsidR="00504280" w:rsidRPr="007E1849" w:rsidRDefault="00504280" w:rsidP="00AC6A4B">
          <w:pPr>
            <w:jc w:val="center"/>
            <w:rPr>
              <w:rFonts w:ascii="Segoe UI" w:hAnsi="Segoe UI" w:cs="Segoe UI"/>
              <w:i/>
              <w:color w:val="000000" w:themeColor="text1"/>
              <w:sz w:val="22"/>
              <w:szCs w:val="22"/>
              <w:lang w:val="lt-LT"/>
            </w:rPr>
          </w:pPr>
        </w:p>
        <w:p w14:paraId="0FF06E2F" w14:textId="77777777" w:rsidR="00504280" w:rsidRPr="007E1849" w:rsidRDefault="00504280" w:rsidP="00AC6A4B">
          <w:pPr>
            <w:jc w:val="center"/>
            <w:rPr>
              <w:rFonts w:ascii="Segoe UI" w:hAnsi="Segoe UI" w:cs="Segoe UI"/>
              <w:i/>
              <w:color w:val="000000" w:themeColor="text1"/>
              <w:sz w:val="22"/>
              <w:szCs w:val="22"/>
              <w:lang w:val="lt-LT"/>
            </w:rPr>
          </w:pPr>
        </w:p>
        <w:p w14:paraId="0C64FA57" w14:textId="77777777" w:rsidR="00504280" w:rsidRPr="007E1849" w:rsidRDefault="00504280" w:rsidP="00AC6A4B">
          <w:pPr>
            <w:jc w:val="center"/>
            <w:rPr>
              <w:rFonts w:ascii="Segoe UI" w:hAnsi="Segoe UI" w:cs="Segoe UI"/>
              <w:i/>
              <w:color w:val="000000" w:themeColor="text1"/>
              <w:sz w:val="22"/>
              <w:szCs w:val="22"/>
              <w:lang w:val="lt-LT"/>
            </w:rPr>
          </w:pPr>
        </w:p>
        <w:p w14:paraId="7400B71E" w14:textId="19E1863D" w:rsidR="00504280" w:rsidRPr="007E1849" w:rsidRDefault="00504280" w:rsidP="00AC6A4B">
          <w:pPr>
            <w:jc w:val="center"/>
            <w:rPr>
              <w:rFonts w:ascii="DM Sans" w:hAnsi="DM Sans" w:cs="Times New Roman"/>
              <w:b/>
              <w:bCs/>
              <w:caps/>
              <w:sz w:val="24"/>
              <w:szCs w:val="24"/>
              <w:lang w:val="lt-LT"/>
            </w:rPr>
          </w:pPr>
          <w:r w:rsidRPr="007E1849">
            <w:rPr>
              <w:rFonts w:ascii="DM Sans" w:hAnsi="DM Sans" w:cs="Times New Roman"/>
              <w:b/>
              <w:bCs/>
              <w:caps/>
              <w:sz w:val="24"/>
              <w:szCs w:val="24"/>
              <w:lang w:val="lt-LT"/>
            </w:rPr>
            <w:t>UAB „Kautra“ transporto priemonių parko atnaujinimas Nr. 08-009-K-0021</w:t>
          </w:r>
        </w:p>
        <w:p w14:paraId="1D53C31B" w14:textId="7AAB583C" w:rsidR="00504280" w:rsidRPr="007E1849" w:rsidRDefault="00504280" w:rsidP="00AC6A4B">
          <w:pPr>
            <w:jc w:val="center"/>
            <w:rPr>
              <w:rFonts w:ascii="DM Sans" w:hAnsi="DM Sans" w:cs="Times New Roman"/>
              <w:b/>
              <w:bCs/>
              <w:sz w:val="24"/>
              <w:szCs w:val="24"/>
              <w:lang w:val="lt-LT"/>
            </w:rPr>
          </w:pPr>
          <w:r w:rsidRPr="007E1849">
            <w:rPr>
              <w:rFonts w:ascii="DM Sans" w:hAnsi="DM Sans" w:cs="Times New Roman"/>
              <w:b/>
              <w:bCs/>
              <w:sz w:val="24"/>
              <w:szCs w:val="24"/>
              <w:lang w:val="lt-LT"/>
            </w:rPr>
            <w:t>PROJEKTO ĮGYVENDINIMUI SKIRTŲ ELEKTRA VAROMŲ  AUTOBUSŲ ĮSIGIJIMO</w:t>
          </w:r>
        </w:p>
        <w:p w14:paraId="55AB947C" w14:textId="17D63961" w:rsidR="00504280" w:rsidRPr="007E1849" w:rsidRDefault="00504280" w:rsidP="00AC6A4B">
          <w:pPr>
            <w:jc w:val="center"/>
            <w:rPr>
              <w:rFonts w:ascii="Segoe UI" w:hAnsi="Segoe UI" w:cs="Segoe UI"/>
              <w:i/>
              <w:color w:val="000000" w:themeColor="text1"/>
              <w:sz w:val="22"/>
              <w:szCs w:val="22"/>
              <w:lang w:val="lt-LT"/>
            </w:rPr>
          </w:pPr>
          <w:r w:rsidRPr="007E1849">
            <w:rPr>
              <w:rFonts w:ascii="DM Sans" w:hAnsi="DM Sans" w:cs="Times New Roman"/>
              <w:b/>
              <w:bCs/>
              <w:sz w:val="24"/>
              <w:szCs w:val="24"/>
              <w:lang w:val="lt-LT"/>
            </w:rPr>
            <w:t>PIRKIMO SĄLYGOS</w:t>
          </w:r>
        </w:p>
        <w:p w14:paraId="451783FB" w14:textId="77777777" w:rsidR="00504280" w:rsidRPr="007E1849" w:rsidRDefault="00504280" w:rsidP="00AC6A4B">
          <w:pPr>
            <w:jc w:val="center"/>
            <w:rPr>
              <w:rFonts w:ascii="Segoe UI" w:hAnsi="Segoe UI" w:cs="Segoe UI"/>
              <w:i/>
              <w:color w:val="000000" w:themeColor="text1"/>
              <w:sz w:val="22"/>
              <w:szCs w:val="22"/>
              <w:lang w:val="lt-LT"/>
            </w:rPr>
          </w:pPr>
        </w:p>
        <w:p w14:paraId="7FA291F4" w14:textId="68931B5F" w:rsidR="003A248F" w:rsidRPr="007E1849" w:rsidRDefault="003A248F" w:rsidP="00AC6A4B">
          <w:pPr>
            <w:jc w:val="center"/>
            <w:rPr>
              <w:rFonts w:ascii="Segoe UI" w:hAnsi="Segoe UI" w:cs="Segoe UI"/>
              <w:color w:val="000000" w:themeColor="text1"/>
              <w:sz w:val="20"/>
              <w:szCs w:val="20"/>
              <w:lang w:val="lt-LT"/>
            </w:rPr>
          </w:pPr>
          <w:r w:rsidRPr="007E1849">
            <w:rPr>
              <w:rFonts w:ascii="Segoe UI" w:hAnsi="Segoe UI" w:cs="Segoe UI"/>
              <w:color w:val="000000" w:themeColor="text1"/>
              <w:sz w:val="20"/>
              <w:szCs w:val="20"/>
              <w:lang w:val="lt-LT"/>
            </w:rPr>
            <w:t xml:space="preserve">Versija </w:t>
          </w:r>
          <w:r w:rsidR="0000124A" w:rsidRPr="007E1849">
            <w:rPr>
              <w:rFonts w:ascii="Segoe UI" w:hAnsi="Segoe UI" w:cs="Segoe UI"/>
              <w:color w:val="000000" w:themeColor="text1"/>
              <w:sz w:val="20"/>
              <w:szCs w:val="20"/>
              <w:lang w:val="lt-LT"/>
            </w:rPr>
            <w:t>v.</w:t>
          </w:r>
          <w:r w:rsidRPr="007E1849">
            <w:rPr>
              <w:rFonts w:ascii="Segoe UI" w:hAnsi="Segoe UI" w:cs="Segoe UI"/>
              <w:color w:val="000000" w:themeColor="text1"/>
              <w:sz w:val="20"/>
              <w:szCs w:val="20"/>
              <w:lang w:val="lt-LT"/>
            </w:rPr>
            <w:t xml:space="preserve"> 1</w:t>
          </w:r>
        </w:p>
        <w:p w14:paraId="6010BDEC" w14:textId="77777777" w:rsidR="00D416FE" w:rsidRPr="007E1849" w:rsidRDefault="00D416FE" w:rsidP="00D416FE">
          <w:pPr>
            <w:jc w:val="center"/>
            <w:rPr>
              <w:rFonts w:ascii="Segoe UI" w:hAnsi="Segoe UI" w:cs="Segoe UI"/>
              <w:color w:val="000000" w:themeColor="text1"/>
              <w:sz w:val="22"/>
              <w:szCs w:val="22"/>
              <w:lang w:val="lt-LT"/>
            </w:rPr>
          </w:pPr>
        </w:p>
        <w:p w14:paraId="70AC0B7E" w14:textId="77777777" w:rsidR="00D416FE" w:rsidRPr="007E1849" w:rsidRDefault="00D416FE" w:rsidP="00D416FE">
          <w:pPr>
            <w:jc w:val="center"/>
            <w:rPr>
              <w:rFonts w:ascii="Segoe UI" w:hAnsi="Segoe UI" w:cs="Segoe UI"/>
              <w:color w:val="000000" w:themeColor="text1"/>
              <w:sz w:val="22"/>
              <w:szCs w:val="22"/>
              <w:lang w:val="lt-LT"/>
            </w:rPr>
          </w:pPr>
        </w:p>
        <w:p w14:paraId="6ADBCF49" w14:textId="77777777" w:rsidR="00D416FE" w:rsidRPr="007E1849" w:rsidRDefault="00D416FE" w:rsidP="00504280">
          <w:pPr>
            <w:rPr>
              <w:rFonts w:ascii="Segoe UI" w:hAnsi="Segoe UI" w:cs="Segoe UI"/>
              <w:color w:val="000000" w:themeColor="text1"/>
              <w:sz w:val="22"/>
              <w:szCs w:val="22"/>
              <w:lang w:val="lt-LT"/>
            </w:rPr>
          </w:pPr>
        </w:p>
        <w:p w14:paraId="1BDB504F" w14:textId="77777777" w:rsidR="00D416FE" w:rsidRPr="007E1849" w:rsidRDefault="00D416FE" w:rsidP="00D416FE">
          <w:pPr>
            <w:jc w:val="center"/>
            <w:rPr>
              <w:rFonts w:ascii="Segoe UI" w:hAnsi="Segoe UI" w:cs="Segoe UI"/>
              <w:color w:val="000000" w:themeColor="text1"/>
              <w:sz w:val="22"/>
              <w:szCs w:val="22"/>
              <w:lang w:val="lt-LT"/>
            </w:rPr>
          </w:pPr>
        </w:p>
        <w:p w14:paraId="217D8DF3" w14:textId="16956008" w:rsidR="00D416FE" w:rsidRPr="007E1849" w:rsidRDefault="00D416FE" w:rsidP="00D416FE">
          <w:pPr>
            <w:jc w:val="center"/>
            <w:rPr>
              <w:rFonts w:ascii="Segoe UI" w:hAnsi="Segoe UI" w:cs="Segoe UI"/>
              <w:color w:val="000000" w:themeColor="text1"/>
              <w:sz w:val="22"/>
              <w:szCs w:val="22"/>
              <w:lang w:val="lt-LT"/>
            </w:rPr>
          </w:pPr>
          <w:r w:rsidRPr="007E1849">
            <w:rPr>
              <w:rFonts w:ascii="Segoe UI" w:hAnsi="Segoe UI" w:cs="Segoe UI"/>
              <w:color w:val="000000" w:themeColor="text1"/>
              <w:sz w:val="22"/>
              <w:szCs w:val="22"/>
              <w:lang w:val="lt-LT"/>
            </w:rPr>
            <w:t>202</w:t>
          </w:r>
          <w:r w:rsidR="00504280" w:rsidRPr="007E1849">
            <w:rPr>
              <w:rFonts w:ascii="Segoe UI" w:hAnsi="Segoe UI" w:cs="Segoe UI"/>
              <w:color w:val="000000" w:themeColor="text1"/>
              <w:sz w:val="22"/>
              <w:szCs w:val="22"/>
              <w:lang w:val="lt-LT"/>
            </w:rPr>
            <w:t>5-</w:t>
          </w:r>
          <w:r w:rsidR="00A1201D">
            <w:rPr>
              <w:rFonts w:ascii="Segoe UI" w:hAnsi="Segoe UI" w:cs="Segoe UI"/>
              <w:color w:val="000000" w:themeColor="text1"/>
              <w:sz w:val="22"/>
              <w:szCs w:val="22"/>
              <w:lang w:val="lt-LT"/>
            </w:rPr>
            <w:t>06-0</w:t>
          </w:r>
          <w:r w:rsidR="00774945">
            <w:rPr>
              <w:rFonts w:ascii="Segoe UI" w:hAnsi="Segoe UI" w:cs="Segoe UI"/>
              <w:color w:val="000000" w:themeColor="text1"/>
              <w:sz w:val="22"/>
              <w:szCs w:val="22"/>
              <w:lang w:val="lt-LT"/>
            </w:rPr>
            <w:t>9</w:t>
          </w:r>
        </w:p>
        <w:p w14:paraId="122B050E" w14:textId="520D11A9" w:rsidR="002F56AB" w:rsidRPr="007E1849" w:rsidRDefault="00000000">
          <w:pPr>
            <w:rPr>
              <w:rFonts w:ascii="Segoe UI" w:hAnsi="Segoe UI" w:cs="Segoe UI"/>
              <w:sz w:val="22"/>
              <w:szCs w:val="22"/>
              <w:lang w:val="lt-LT"/>
            </w:rPr>
          </w:pPr>
        </w:p>
      </w:sdtContent>
    </w:sdt>
    <w:sdt>
      <w:sdtPr>
        <w:rPr>
          <w:rFonts w:ascii="Segoe UI" w:eastAsiaTheme="minorEastAsia" w:hAnsi="Segoe UI" w:cs="Segoe UI"/>
          <w:color w:val="auto"/>
          <w:sz w:val="22"/>
          <w:szCs w:val="22"/>
          <w:lang w:val="lt-LT"/>
        </w:rPr>
        <w:id w:val="1489822413"/>
        <w:docPartObj>
          <w:docPartGallery w:val="Table of Contents"/>
          <w:docPartUnique/>
        </w:docPartObj>
      </w:sdtPr>
      <w:sdtEndPr>
        <w:rPr>
          <w:noProof/>
        </w:rPr>
      </w:sdtEndPr>
      <w:sdtContent>
        <w:p w14:paraId="27108F05" w14:textId="3EE92B32" w:rsidR="00FE2F38" w:rsidRPr="007E1849" w:rsidRDefault="00FE2F38" w:rsidP="00CE0085">
          <w:pPr>
            <w:pStyle w:val="Turinioantrat"/>
            <w:jc w:val="both"/>
            <w:rPr>
              <w:rFonts w:ascii="Segoe UI" w:hAnsi="Segoe UI" w:cs="Segoe UI"/>
              <w:sz w:val="22"/>
              <w:szCs w:val="22"/>
              <w:lang w:val="lt-LT"/>
            </w:rPr>
          </w:pPr>
          <w:r w:rsidRPr="007E1849">
            <w:rPr>
              <w:rFonts w:ascii="Segoe UI" w:hAnsi="Segoe UI" w:cs="Segoe UI"/>
              <w:sz w:val="22"/>
              <w:szCs w:val="22"/>
              <w:lang w:val="lt-LT"/>
            </w:rPr>
            <w:t>Turinys</w:t>
          </w:r>
        </w:p>
        <w:p w14:paraId="26837490" w14:textId="41073751" w:rsidR="00FC441D" w:rsidRPr="007E1849" w:rsidRDefault="00FE2F38">
          <w:pPr>
            <w:pStyle w:val="Turinys1"/>
            <w:rPr>
              <w:rFonts w:ascii="Segoe UI" w:eastAsiaTheme="minorEastAsia" w:hAnsi="Segoe UI" w:cs="Segoe UI"/>
              <w:b w:val="0"/>
              <w:bCs w:val="0"/>
              <w:kern w:val="2"/>
              <w:sz w:val="22"/>
              <w:szCs w:val="22"/>
              <w:lang w:eastAsia="lt-LT"/>
              <w14:ligatures w14:val="standardContextual"/>
            </w:rPr>
          </w:pPr>
          <w:r w:rsidRPr="007E1849">
            <w:rPr>
              <w:rFonts w:ascii="Segoe UI" w:hAnsi="Segoe UI" w:cs="Segoe UI"/>
              <w:noProof w:val="0"/>
              <w:sz w:val="22"/>
              <w:szCs w:val="22"/>
            </w:rPr>
            <w:fldChar w:fldCharType="begin"/>
          </w:r>
          <w:r w:rsidRPr="007E1849">
            <w:rPr>
              <w:rFonts w:ascii="Segoe UI" w:hAnsi="Segoe UI" w:cs="Segoe UI"/>
              <w:sz w:val="22"/>
              <w:szCs w:val="22"/>
            </w:rPr>
            <w:instrText xml:space="preserve"> TOC \o "1-3" \h \z \u </w:instrText>
          </w:r>
          <w:r w:rsidRPr="007E1849">
            <w:rPr>
              <w:rFonts w:ascii="Segoe UI" w:hAnsi="Segoe UI" w:cs="Segoe UI"/>
              <w:noProof w:val="0"/>
              <w:sz w:val="22"/>
              <w:szCs w:val="22"/>
            </w:rPr>
            <w:fldChar w:fldCharType="separate"/>
          </w:r>
          <w:hyperlink w:anchor="_Toc166826472" w:history="1">
            <w:r w:rsidR="00FC441D" w:rsidRPr="007E1849">
              <w:rPr>
                <w:rStyle w:val="Hipersaitas"/>
                <w:rFonts w:ascii="Segoe UI" w:hAnsi="Segoe UI" w:cs="Segoe UI"/>
                <w:sz w:val="22"/>
                <w:szCs w:val="22"/>
              </w:rPr>
              <w:t>1.</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ipersaitas"/>
                <w:rFonts w:ascii="Segoe UI" w:hAnsi="Segoe UI" w:cs="Segoe UI"/>
                <w:sz w:val="22"/>
                <w:szCs w:val="22"/>
              </w:rPr>
              <w:t>Sąvokos ir sutrumpinimai</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_Toc166826472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2</w:t>
            </w:r>
            <w:r w:rsidR="00FC441D" w:rsidRPr="007E1849">
              <w:rPr>
                <w:rFonts w:ascii="Segoe UI" w:hAnsi="Segoe UI" w:cs="Segoe UI"/>
                <w:webHidden/>
                <w:sz w:val="22"/>
                <w:szCs w:val="22"/>
              </w:rPr>
              <w:fldChar w:fldCharType="end"/>
            </w:r>
          </w:hyperlink>
        </w:p>
        <w:p w14:paraId="1C1B8BC9" w14:textId="70647984"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3" w:history="1">
            <w:r w:rsidRPr="007E1849">
              <w:rPr>
                <w:rStyle w:val="Hipersaitas"/>
                <w:rFonts w:ascii="Segoe UI" w:hAnsi="Segoe UI" w:cs="Segoe UI"/>
                <w:sz w:val="22"/>
                <w:szCs w:val="22"/>
              </w:rPr>
              <w:t>2.</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Bendrosios nuostatos</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_Toc166826473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2</w:t>
            </w:r>
            <w:r w:rsidRPr="007E1849">
              <w:rPr>
                <w:rFonts w:ascii="Segoe UI" w:hAnsi="Segoe UI" w:cs="Segoe UI"/>
                <w:webHidden/>
                <w:sz w:val="22"/>
                <w:szCs w:val="22"/>
              </w:rPr>
              <w:fldChar w:fldCharType="end"/>
            </w:r>
          </w:hyperlink>
        </w:p>
        <w:p w14:paraId="67CE5ED5" w14:textId="043FF799"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4" w:history="1">
            <w:r w:rsidRPr="007E1849">
              <w:rPr>
                <w:rStyle w:val="Hipersaitas"/>
                <w:rFonts w:ascii="Segoe UI" w:hAnsi="Segoe UI" w:cs="Segoe UI"/>
                <w:sz w:val="22"/>
                <w:szCs w:val="22"/>
              </w:rPr>
              <w:t>3.</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Pirkimo objektas</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_Toc166826474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3</w:t>
            </w:r>
            <w:r w:rsidRPr="007E1849">
              <w:rPr>
                <w:rFonts w:ascii="Segoe UI" w:hAnsi="Segoe UI" w:cs="Segoe UI"/>
                <w:webHidden/>
                <w:sz w:val="22"/>
                <w:szCs w:val="22"/>
              </w:rPr>
              <w:fldChar w:fldCharType="end"/>
            </w:r>
          </w:hyperlink>
        </w:p>
        <w:p w14:paraId="7318EFC9" w14:textId="1AD08DBC"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5" w:history="1">
            <w:r w:rsidRPr="007E1849">
              <w:rPr>
                <w:rStyle w:val="Hipersaitas"/>
                <w:rFonts w:ascii="Segoe UI" w:hAnsi="Segoe UI" w:cs="Segoe UI"/>
                <w:sz w:val="22"/>
                <w:szCs w:val="22"/>
              </w:rPr>
              <w:t>4.</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Pirkimo dokumentų paaiškinimai ir patikslinimai</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_Toc166826475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3</w:t>
            </w:r>
            <w:r w:rsidRPr="007E1849">
              <w:rPr>
                <w:rFonts w:ascii="Segoe UI" w:hAnsi="Segoe UI" w:cs="Segoe UI"/>
                <w:webHidden/>
                <w:sz w:val="22"/>
                <w:szCs w:val="22"/>
              </w:rPr>
              <w:fldChar w:fldCharType="end"/>
            </w:r>
          </w:hyperlink>
        </w:p>
        <w:p w14:paraId="1EB3ED21" w14:textId="44230806"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6" w:history="1">
            <w:r w:rsidRPr="007E1849">
              <w:rPr>
                <w:rStyle w:val="Hipersaitas"/>
                <w:rFonts w:ascii="Segoe UI" w:hAnsi="Segoe UI" w:cs="Segoe UI"/>
                <w:sz w:val="22"/>
                <w:szCs w:val="22"/>
              </w:rPr>
              <w:t>5.</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Tiekėjų pašalinimo pagrindai</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_Toc166826476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4</w:t>
            </w:r>
            <w:r w:rsidRPr="007E1849">
              <w:rPr>
                <w:rFonts w:ascii="Segoe UI" w:hAnsi="Segoe UI" w:cs="Segoe UI"/>
                <w:webHidden/>
                <w:sz w:val="22"/>
                <w:szCs w:val="22"/>
              </w:rPr>
              <w:fldChar w:fldCharType="end"/>
            </w:r>
          </w:hyperlink>
        </w:p>
        <w:p w14:paraId="779CCF3F" w14:textId="4C494CC2"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7" w:history="1">
            <w:r w:rsidRPr="007E1849">
              <w:rPr>
                <w:rStyle w:val="Hipersaitas"/>
                <w:rFonts w:ascii="Segoe UI" w:hAnsi="Segoe UI" w:cs="Segoe UI"/>
                <w:sz w:val="22"/>
                <w:szCs w:val="22"/>
              </w:rPr>
              <w:t>6.</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Tiekėjų kvalifikacijos reikalavimai</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_Toc166826477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5</w:t>
            </w:r>
            <w:r w:rsidRPr="007E1849">
              <w:rPr>
                <w:rFonts w:ascii="Segoe UI" w:hAnsi="Segoe UI" w:cs="Segoe UI"/>
                <w:webHidden/>
                <w:sz w:val="22"/>
                <w:szCs w:val="22"/>
              </w:rPr>
              <w:fldChar w:fldCharType="end"/>
            </w:r>
          </w:hyperlink>
        </w:p>
        <w:p w14:paraId="55C78FEF" w14:textId="68FBBD7C"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8" w:history="1">
            <w:r w:rsidRPr="007E1849">
              <w:rPr>
                <w:rStyle w:val="Hipersaitas"/>
                <w:rFonts w:ascii="Segoe UI" w:hAnsi="Segoe UI" w:cs="Segoe UI"/>
                <w:sz w:val="22"/>
                <w:szCs w:val="22"/>
              </w:rPr>
              <w:t>7.</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Reikalavimai pasiūlymų rengimui ir pateikimui</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_Toc166826478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5</w:t>
            </w:r>
            <w:r w:rsidRPr="007E1849">
              <w:rPr>
                <w:rFonts w:ascii="Segoe UI" w:hAnsi="Segoe UI" w:cs="Segoe UI"/>
                <w:webHidden/>
                <w:sz w:val="22"/>
                <w:szCs w:val="22"/>
              </w:rPr>
              <w:fldChar w:fldCharType="end"/>
            </w:r>
          </w:hyperlink>
        </w:p>
        <w:p w14:paraId="63E99AF7" w14:textId="6CE73C92"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9" w:history="1">
            <w:r w:rsidRPr="007E1849">
              <w:rPr>
                <w:rStyle w:val="Hipersaitas"/>
                <w:rFonts w:ascii="Segoe UI" w:hAnsi="Segoe UI" w:cs="Segoe UI"/>
                <w:sz w:val="22"/>
                <w:szCs w:val="22"/>
              </w:rPr>
              <w:t>8.</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Derybų vykdymas</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_Toc166826479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6</w:t>
            </w:r>
            <w:r w:rsidRPr="007E1849">
              <w:rPr>
                <w:rFonts w:ascii="Segoe UI" w:hAnsi="Segoe UI" w:cs="Segoe UI"/>
                <w:webHidden/>
                <w:sz w:val="22"/>
                <w:szCs w:val="22"/>
              </w:rPr>
              <w:fldChar w:fldCharType="end"/>
            </w:r>
          </w:hyperlink>
        </w:p>
        <w:p w14:paraId="13EAD917" w14:textId="207ADB47"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0" w:history="1">
            <w:r w:rsidRPr="007E1849">
              <w:rPr>
                <w:rStyle w:val="Hipersaitas"/>
                <w:rFonts w:ascii="Segoe UI" w:hAnsi="Segoe UI" w:cs="Segoe UI"/>
                <w:sz w:val="22"/>
                <w:szCs w:val="22"/>
              </w:rPr>
              <w:t>9.</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Pasiūlymų vertinimas</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_Toc166826480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6</w:t>
            </w:r>
            <w:r w:rsidRPr="007E1849">
              <w:rPr>
                <w:rFonts w:ascii="Segoe UI" w:hAnsi="Segoe UI" w:cs="Segoe UI"/>
                <w:webHidden/>
                <w:sz w:val="22"/>
                <w:szCs w:val="22"/>
              </w:rPr>
              <w:fldChar w:fldCharType="end"/>
            </w:r>
          </w:hyperlink>
        </w:p>
        <w:p w14:paraId="3396F54A" w14:textId="02DA3428"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1" w:history="1">
            <w:r w:rsidRPr="007E1849">
              <w:rPr>
                <w:rStyle w:val="Hipersaitas"/>
                <w:rFonts w:ascii="Segoe UI" w:eastAsiaTheme="minorHAnsi" w:hAnsi="Segoe UI" w:cs="Segoe UI"/>
                <w:iCs/>
                <w:sz w:val="22"/>
                <w:szCs w:val="22"/>
              </w:rPr>
              <w:t>10.</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Pasiūlymų atmetimo pagrindai</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_Toc166826481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8</w:t>
            </w:r>
            <w:r w:rsidRPr="007E1849">
              <w:rPr>
                <w:rFonts w:ascii="Segoe UI" w:hAnsi="Segoe UI" w:cs="Segoe UI"/>
                <w:webHidden/>
                <w:sz w:val="22"/>
                <w:szCs w:val="22"/>
              </w:rPr>
              <w:fldChar w:fldCharType="end"/>
            </w:r>
          </w:hyperlink>
        </w:p>
        <w:p w14:paraId="414CD89F" w14:textId="580EE701"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2" w:history="1">
            <w:r w:rsidRPr="007E1849">
              <w:rPr>
                <w:rStyle w:val="Hipersaitas"/>
                <w:rFonts w:ascii="Segoe UI" w:hAnsi="Segoe UI" w:cs="Segoe UI"/>
                <w:sz w:val="22"/>
                <w:szCs w:val="22"/>
              </w:rPr>
              <w:t>11.</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Pasiūlymų eilė ir laimėtojo nustatymas</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_Toc166826482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9</w:t>
            </w:r>
            <w:r w:rsidRPr="007E1849">
              <w:rPr>
                <w:rFonts w:ascii="Segoe UI" w:hAnsi="Segoe UI" w:cs="Segoe UI"/>
                <w:webHidden/>
                <w:sz w:val="22"/>
                <w:szCs w:val="22"/>
              </w:rPr>
              <w:fldChar w:fldCharType="end"/>
            </w:r>
          </w:hyperlink>
        </w:p>
        <w:p w14:paraId="3C1F2334" w14:textId="5C53254C" w:rsidR="00FC441D" w:rsidRPr="007E1849"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3" w:history="1">
            <w:r w:rsidRPr="007E1849">
              <w:rPr>
                <w:rStyle w:val="Hipersaitas"/>
                <w:rFonts w:ascii="Segoe UI" w:hAnsi="Segoe UI" w:cs="Segoe UI"/>
                <w:sz w:val="22"/>
                <w:szCs w:val="22"/>
              </w:rPr>
              <w:t>12.</w:t>
            </w:r>
            <w:r w:rsidRPr="007E1849">
              <w:rPr>
                <w:rFonts w:ascii="Segoe UI" w:eastAsiaTheme="minorEastAsia" w:hAnsi="Segoe UI" w:cs="Segoe UI"/>
                <w:b w:val="0"/>
                <w:bCs w:val="0"/>
                <w:kern w:val="2"/>
                <w:sz w:val="22"/>
                <w:szCs w:val="22"/>
                <w:lang w:eastAsia="lt-LT"/>
                <w14:ligatures w14:val="standardContextual"/>
              </w:rPr>
              <w:tab/>
            </w:r>
            <w:r w:rsidRPr="007E1849">
              <w:rPr>
                <w:rStyle w:val="Hipersaitas"/>
                <w:rFonts w:ascii="Segoe UI" w:hAnsi="Segoe UI" w:cs="Segoe UI"/>
                <w:sz w:val="22"/>
                <w:szCs w:val="22"/>
              </w:rPr>
              <w:t>Sutarties sudarymas</w:t>
            </w:r>
            <w:r w:rsidRPr="007E1849">
              <w:rPr>
                <w:rFonts w:ascii="Segoe UI" w:hAnsi="Segoe UI" w:cs="Segoe UI"/>
                <w:webHidden/>
                <w:sz w:val="22"/>
                <w:szCs w:val="22"/>
              </w:rPr>
              <w:tab/>
            </w:r>
            <w:r w:rsidRPr="007E1849">
              <w:rPr>
                <w:rFonts w:ascii="Segoe UI" w:hAnsi="Segoe UI" w:cs="Segoe UI"/>
                <w:webHidden/>
                <w:sz w:val="22"/>
                <w:szCs w:val="22"/>
              </w:rPr>
              <w:fldChar w:fldCharType="begin"/>
            </w:r>
            <w:r w:rsidRPr="007E1849">
              <w:rPr>
                <w:rFonts w:ascii="Segoe UI" w:hAnsi="Segoe UI" w:cs="Segoe UI"/>
                <w:webHidden/>
                <w:sz w:val="22"/>
                <w:szCs w:val="22"/>
              </w:rPr>
              <w:instrText xml:space="preserve"> PAGEREF _Toc166826483 \h </w:instrText>
            </w:r>
            <w:r w:rsidRPr="007E1849">
              <w:rPr>
                <w:rFonts w:ascii="Segoe UI" w:hAnsi="Segoe UI" w:cs="Segoe UI"/>
                <w:webHidden/>
                <w:sz w:val="22"/>
                <w:szCs w:val="22"/>
              </w:rPr>
            </w:r>
            <w:r w:rsidRPr="007E1849">
              <w:rPr>
                <w:rFonts w:ascii="Segoe UI" w:hAnsi="Segoe UI" w:cs="Segoe UI"/>
                <w:webHidden/>
                <w:sz w:val="22"/>
                <w:szCs w:val="22"/>
              </w:rPr>
              <w:fldChar w:fldCharType="separate"/>
            </w:r>
            <w:r w:rsidR="004514F3">
              <w:rPr>
                <w:rFonts w:ascii="Segoe UI" w:hAnsi="Segoe UI" w:cs="Segoe UI"/>
                <w:webHidden/>
                <w:sz w:val="22"/>
                <w:szCs w:val="22"/>
              </w:rPr>
              <w:t>9</w:t>
            </w:r>
            <w:r w:rsidRPr="007E1849">
              <w:rPr>
                <w:rFonts w:ascii="Segoe UI" w:hAnsi="Segoe UI" w:cs="Segoe UI"/>
                <w:webHidden/>
                <w:sz w:val="22"/>
                <w:szCs w:val="22"/>
              </w:rPr>
              <w:fldChar w:fldCharType="end"/>
            </w:r>
          </w:hyperlink>
        </w:p>
        <w:p w14:paraId="11965AC2" w14:textId="054FCC3A" w:rsidR="00FC441D" w:rsidRPr="007E1849"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4" w:history="1">
            <w:r w:rsidRPr="007E1849">
              <w:rPr>
                <w:rStyle w:val="Hipersaitas"/>
                <w:rFonts w:ascii="Segoe UI" w:eastAsia="Calibri" w:hAnsi="Segoe UI" w:cs="Segoe UI"/>
                <w:noProof/>
                <w:sz w:val="22"/>
                <w:szCs w:val="22"/>
                <w:lang w:val="lt-LT"/>
              </w:rPr>
              <w:t>Pirkimo sąlygų 1 priedas „Techninė specifikacija“</w:t>
            </w:r>
            <w:r w:rsidRPr="007E1849">
              <w:rPr>
                <w:rFonts w:ascii="Segoe UI" w:hAnsi="Segoe UI" w:cs="Segoe UI"/>
                <w:noProof/>
                <w:webHidden/>
                <w:sz w:val="22"/>
                <w:szCs w:val="22"/>
                <w:lang w:val="lt-LT"/>
              </w:rPr>
              <w:tab/>
            </w:r>
            <w:r w:rsidR="002A0C13" w:rsidRPr="007E1849">
              <w:rPr>
                <w:rFonts w:ascii="Segoe UI" w:hAnsi="Segoe UI" w:cs="Segoe UI"/>
                <w:noProof/>
                <w:webHidden/>
                <w:sz w:val="22"/>
                <w:szCs w:val="22"/>
                <w:lang w:val="lt-LT"/>
              </w:rPr>
              <w:t>13</w:t>
            </w:r>
          </w:hyperlink>
        </w:p>
        <w:p w14:paraId="50248849" w14:textId="6C9C3D96" w:rsidR="00FC441D" w:rsidRPr="007E1849"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5" w:history="1">
            <w:r w:rsidRPr="007E1849">
              <w:rPr>
                <w:rStyle w:val="Hipersaitas"/>
                <w:rFonts w:ascii="Segoe UI" w:eastAsia="Calibri" w:hAnsi="Segoe UI" w:cs="Segoe UI"/>
                <w:noProof/>
                <w:sz w:val="22"/>
                <w:szCs w:val="22"/>
                <w:lang w:val="lt-LT"/>
              </w:rPr>
              <w:t>Pirkimo sąlygų 2 priedas „Pasiūlymo forma“</w:t>
            </w:r>
            <w:r w:rsidRPr="007E1849">
              <w:rPr>
                <w:rFonts w:ascii="Segoe UI" w:hAnsi="Segoe UI" w:cs="Segoe UI"/>
                <w:noProof/>
                <w:webHidden/>
                <w:sz w:val="22"/>
                <w:szCs w:val="22"/>
                <w:lang w:val="lt-LT"/>
              </w:rPr>
              <w:tab/>
            </w:r>
            <w:r w:rsidR="002A0C13" w:rsidRPr="007E1849">
              <w:rPr>
                <w:rFonts w:ascii="Segoe UI" w:hAnsi="Segoe UI" w:cs="Segoe UI"/>
                <w:noProof/>
                <w:webHidden/>
                <w:sz w:val="22"/>
                <w:szCs w:val="22"/>
                <w:lang w:val="lt-LT"/>
              </w:rPr>
              <w:t>38</w:t>
            </w:r>
          </w:hyperlink>
        </w:p>
        <w:p w14:paraId="5A080B9E" w14:textId="33C263A6" w:rsidR="00FC441D" w:rsidRPr="007E1849"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7" w:history="1">
            <w:r w:rsidRPr="007E1849">
              <w:rPr>
                <w:rStyle w:val="Hipersaitas"/>
                <w:rFonts w:ascii="Segoe UI" w:eastAsia="Calibri" w:hAnsi="Segoe UI" w:cs="Segoe UI"/>
                <w:noProof/>
                <w:sz w:val="22"/>
                <w:szCs w:val="22"/>
                <w:lang w:val="lt-LT"/>
              </w:rPr>
              <w:t xml:space="preserve">Pirkimo sąlygų </w:t>
            </w:r>
            <w:r w:rsidR="005C3B63" w:rsidRPr="007E1849">
              <w:rPr>
                <w:rStyle w:val="Hipersaitas"/>
                <w:rFonts w:ascii="Segoe UI" w:eastAsia="Calibri" w:hAnsi="Segoe UI" w:cs="Segoe UI"/>
                <w:noProof/>
                <w:sz w:val="22"/>
                <w:szCs w:val="22"/>
                <w:lang w:val="lt-LT"/>
              </w:rPr>
              <w:t>3</w:t>
            </w:r>
            <w:r w:rsidRPr="007E1849">
              <w:rPr>
                <w:rStyle w:val="Hipersaitas"/>
                <w:rFonts w:ascii="Segoe UI" w:eastAsia="Calibri" w:hAnsi="Segoe UI" w:cs="Segoe UI"/>
                <w:noProof/>
                <w:sz w:val="22"/>
                <w:szCs w:val="22"/>
                <w:lang w:val="lt-LT"/>
              </w:rPr>
              <w:t xml:space="preserve"> priedas „Pasiūlymų vertinimo kriterijai“</w:t>
            </w:r>
            <w:r w:rsidRPr="007E1849">
              <w:rPr>
                <w:rFonts w:ascii="Segoe UI" w:hAnsi="Segoe UI" w:cs="Segoe UI"/>
                <w:noProof/>
                <w:webHidden/>
                <w:sz w:val="22"/>
                <w:szCs w:val="22"/>
                <w:lang w:val="lt-LT"/>
              </w:rPr>
              <w:tab/>
            </w:r>
            <w:r w:rsidR="002A0C13" w:rsidRPr="007E1849">
              <w:rPr>
                <w:rFonts w:ascii="Segoe UI" w:hAnsi="Segoe UI" w:cs="Segoe UI"/>
                <w:noProof/>
                <w:webHidden/>
                <w:sz w:val="22"/>
                <w:szCs w:val="22"/>
                <w:lang w:val="lt-LT"/>
              </w:rPr>
              <w:t>45</w:t>
            </w:r>
          </w:hyperlink>
        </w:p>
        <w:p w14:paraId="01B27F93" w14:textId="3DA477E3" w:rsidR="00FC441D" w:rsidRPr="007E1849" w:rsidRDefault="00FC441D">
          <w:pPr>
            <w:pStyle w:val="Turinys2"/>
            <w:tabs>
              <w:tab w:val="right" w:leader="dot" w:pos="9962"/>
            </w:tabs>
            <w:rPr>
              <w:rStyle w:val="Hipersaitas"/>
              <w:rFonts w:eastAsia="Calibri"/>
              <w:lang w:val="lt-LT"/>
            </w:rPr>
          </w:pPr>
          <w:hyperlink w:anchor="_Toc166826488" w:history="1">
            <w:r w:rsidRPr="007E1849">
              <w:rPr>
                <w:rStyle w:val="Hipersaitas"/>
                <w:rFonts w:ascii="Segoe UI" w:eastAsia="Calibri" w:hAnsi="Segoe UI" w:cs="Segoe UI"/>
                <w:noProof/>
                <w:sz w:val="22"/>
                <w:szCs w:val="22"/>
                <w:lang w:val="lt-LT"/>
              </w:rPr>
              <w:t xml:space="preserve">Pirkimo sąlygų </w:t>
            </w:r>
            <w:r w:rsidR="005C3B63" w:rsidRPr="007E1849">
              <w:rPr>
                <w:rStyle w:val="Hipersaitas"/>
                <w:rFonts w:ascii="Segoe UI" w:eastAsia="Calibri" w:hAnsi="Segoe UI" w:cs="Segoe UI"/>
                <w:noProof/>
                <w:sz w:val="22"/>
                <w:szCs w:val="22"/>
                <w:lang w:val="lt-LT"/>
              </w:rPr>
              <w:t>4</w:t>
            </w:r>
            <w:r w:rsidRPr="007E1849">
              <w:rPr>
                <w:rStyle w:val="Hipersaitas"/>
                <w:rFonts w:ascii="Segoe UI" w:eastAsia="Calibri" w:hAnsi="Segoe UI" w:cs="Segoe UI"/>
                <w:noProof/>
                <w:sz w:val="22"/>
                <w:szCs w:val="22"/>
                <w:lang w:val="lt-LT"/>
              </w:rPr>
              <w:t xml:space="preserve"> priedas</w:t>
            </w:r>
            <w:r w:rsidR="00876605" w:rsidRPr="007E1849">
              <w:rPr>
                <w:rStyle w:val="Hipersaitas"/>
                <w:rFonts w:ascii="Segoe UI" w:eastAsia="Calibri" w:hAnsi="Segoe UI" w:cs="Segoe UI"/>
                <w:noProof/>
                <w:sz w:val="22"/>
                <w:szCs w:val="22"/>
                <w:lang w:val="lt-LT"/>
              </w:rPr>
              <w:t xml:space="preserve"> „Tiekėjų kvalifikacijos reikalavimai”</w:t>
            </w:r>
            <w:r w:rsidRPr="007E1849">
              <w:rPr>
                <w:rStyle w:val="Hipersaitas"/>
                <w:rFonts w:eastAsia="Calibri"/>
                <w:webHidden/>
                <w:lang w:val="lt-LT"/>
              </w:rPr>
              <w:tab/>
            </w:r>
            <w:r w:rsidR="002A0C13" w:rsidRPr="007E1849">
              <w:rPr>
                <w:rStyle w:val="Hipersaitas"/>
                <w:rFonts w:eastAsia="Calibri"/>
                <w:webHidden/>
                <w:lang w:val="lt-LT"/>
              </w:rPr>
              <w:t>48</w:t>
            </w:r>
          </w:hyperlink>
        </w:p>
        <w:p w14:paraId="4196AAF1" w14:textId="5B229FB6" w:rsidR="00F22EBE" w:rsidRPr="007E1849" w:rsidRDefault="00F22EBE" w:rsidP="00F22EBE">
          <w:pPr>
            <w:pStyle w:val="Turinys2"/>
            <w:tabs>
              <w:tab w:val="right" w:leader="dot" w:pos="9962"/>
            </w:tabs>
            <w:rPr>
              <w:rStyle w:val="Hipersaitas"/>
              <w:rFonts w:eastAsia="Calibri"/>
              <w:lang w:val="lt-LT"/>
            </w:rPr>
          </w:pPr>
          <w:hyperlink w:anchor="_Toc166826488" w:history="1">
            <w:r w:rsidRPr="007E1849">
              <w:rPr>
                <w:rStyle w:val="Hipersaitas"/>
                <w:rFonts w:ascii="Segoe UI" w:eastAsia="Calibri" w:hAnsi="Segoe UI" w:cs="Segoe UI"/>
                <w:noProof/>
                <w:sz w:val="22"/>
                <w:szCs w:val="22"/>
                <w:lang w:val="lt-LT"/>
              </w:rPr>
              <w:t>Pirkimo sąlygų 5 priedas „Prekės sudedamųjų dalių deklaracija”</w:t>
            </w:r>
            <w:r w:rsidR="0012103A">
              <w:rPr>
                <w:rStyle w:val="Hipersaitas"/>
                <w:rFonts w:ascii="Segoe UI" w:eastAsia="Calibri" w:hAnsi="Segoe UI" w:cs="Segoe UI"/>
                <w:noProof/>
                <w:sz w:val="22"/>
                <w:szCs w:val="22"/>
                <w:lang w:val="lt-LT"/>
              </w:rPr>
              <w:t xml:space="preserve"> ir Teikėjo deklaracija</w:t>
            </w:r>
            <w:r w:rsidRPr="007E1849">
              <w:rPr>
                <w:rStyle w:val="Hipersaitas"/>
                <w:rFonts w:eastAsia="Calibri"/>
                <w:webHidden/>
                <w:lang w:val="lt-LT"/>
              </w:rPr>
              <w:tab/>
            </w:r>
            <w:r w:rsidR="002A0C13" w:rsidRPr="007E1849">
              <w:rPr>
                <w:rStyle w:val="Hipersaitas"/>
                <w:rFonts w:eastAsia="Calibri"/>
                <w:webHidden/>
                <w:lang w:val="lt-LT"/>
              </w:rPr>
              <w:t>52</w:t>
            </w:r>
          </w:hyperlink>
        </w:p>
        <w:p w14:paraId="1B7010EA" w14:textId="72461F64" w:rsidR="00F22EBE" w:rsidRPr="007E1849" w:rsidRDefault="00F22EBE" w:rsidP="00F22EBE">
          <w:pPr>
            <w:pStyle w:val="Turinys2"/>
            <w:tabs>
              <w:tab w:val="right" w:leader="dot" w:pos="9962"/>
            </w:tabs>
            <w:rPr>
              <w:rStyle w:val="Hipersaitas"/>
              <w:rFonts w:eastAsia="Calibri"/>
              <w:lang w:val="lt-LT"/>
            </w:rPr>
          </w:pPr>
          <w:hyperlink w:anchor="_Toc166826488" w:history="1">
            <w:r w:rsidRPr="007E1849">
              <w:rPr>
                <w:rStyle w:val="Hipersaitas"/>
                <w:rFonts w:ascii="Segoe UI" w:eastAsia="Calibri" w:hAnsi="Segoe UI" w:cs="Segoe UI"/>
                <w:noProof/>
                <w:sz w:val="22"/>
                <w:szCs w:val="22"/>
                <w:lang w:val="lt-LT"/>
              </w:rPr>
              <w:t>Pirkimo sąlygų 6 priedas „Pirkimo sutarties projektas”</w:t>
            </w:r>
            <w:r w:rsidRPr="007E1849">
              <w:rPr>
                <w:rStyle w:val="Hipersaitas"/>
                <w:rFonts w:eastAsia="Calibri"/>
                <w:webHidden/>
                <w:lang w:val="lt-LT"/>
              </w:rPr>
              <w:tab/>
            </w:r>
            <w:r w:rsidR="002A0C13" w:rsidRPr="007E1849">
              <w:rPr>
                <w:rStyle w:val="Hipersaitas"/>
                <w:rFonts w:eastAsia="Calibri"/>
                <w:webHidden/>
                <w:lang w:val="lt-LT"/>
              </w:rPr>
              <w:t>53</w:t>
            </w:r>
          </w:hyperlink>
        </w:p>
        <w:p w14:paraId="3975937A" w14:textId="77777777" w:rsidR="00EA76F9" w:rsidRPr="007E1849" w:rsidRDefault="00EA76F9" w:rsidP="00EA76F9">
          <w:pPr>
            <w:rPr>
              <w:lang w:val="lt-LT"/>
            </w:rPr>
          </w:pPr>
        </w:p>
        <w:p w14:paraId="616C9994" w14:textId="77777777" w:rsidR="00F22EBE" w:rsidRPr="007E1849" w:rsidRDefault="00F22EBE" w:rsidP="00F22EBE">
          <w:pPr>
            <w:rPr>
              <w:lang w:val="lt-LT"/>
            </w:rPr>
          </w:pPr>
        </w:p>
        <w:p w14:paraId="414B81DE" w14:textId="4C28ADB3" w:rsidR="00FE2F38" w:rsidRPr="007E1849" w:rsidRDefault="00FE2F38" w:rsidP="00F22EBE">
          <w:pPr>
            <w:rPr>
              <w:rFonts w:ascii="Segoe UI" w:hAnsi="Segoe UI" w:cs="Segoe UI"/>
              <w:sz w:val="22"/>
              <w:szCs w:val="22"/>
              <w:lang w:val="lt-LT"/>
            </w:rPr>
          </w:pPr>
          <w:r w:rsidRPr="007E1849">
            <w:rPr>
              <w:rFonts w:ascii="Segoe UI" w:hAnsi="Segoe UI" w:cs="Segoe UI"/>
              <w:noProof/>
              <w:sz w:val="22"/>
              <w:szCs w:val="22"/>
              <w:lang w:val="lt-LT"/>
            </w:rPr>
            <w:fldChar w:fldCharType="end"/>
          </w:r>
        </w:p>
      </w:sdtContent>
    </w:sdt>
    <w:p w14:paraId="2A0466DC" w14:textId="107426F2" w:rsidR="00184B8C" w:rsidRPr="007E1849" w:rsidRDefault="00184B8C" w:rsidP="00CE0085">
      <w:pPr>
        <w:jc w:val="both"/>
        <w:rPr>
          <w:rFonts w:ascii="Segoe UI" w:hAnsi="Segoe UI" w:cs="Segoe UI"/>
          <w:sz w:val="22"/>
          <w:szCs w:val="22"/>
          <w:lang w:val="lt-LT"/>
        </w:rPr>
      </w:pPr>
      <w:r w:rsidRPr="007E1849">
        <w:rPr>
          <w:rFonts w:ascii="Segoe UI" w:hAnsi="Segoe UI" w:cs="Segoe UI"/>
          <w:sz w:val="22"/>
          <w:szCs w:val="22"/>
          <w:lang w:val="lt-LT"/>
        </w:rPr>
        <w:br w:type="page"/>
      </w:r>
    </w:p>
    <w:p w14:paraId="1D945945" w14:textId="6C0D04DA" w:rsidR="00184B8C" w:rsidRPr="007E1849" w:rsidRDefault="00184B8C" w:rsidP="006C348B">
      <w:pPr>
        <w:pStyle w:val="Antrat1"/>
        <w:numPr>
          <w:ilvl w:val="0"/>
          <w:numId w:val="1"/>
        </w:numPr>
        <w:jc w:val="both"/>
        <w:rPr>
          <w:rFonts w:ascii="Segoe UI" w:hAnsi="Segoe UI" w:cs="Segoe UI"/>
          <w:color w:val="4472C4" w:themeColor="accent1"/>
          <w:sz w:val="22"/>
          <w:szCs w:val="22"/>
          <w:lang w:val="lt-LT"/>
        </w:rPr>
      </w:pPr>
      <w:bookmarkStart w:id="0" w:name="_Toc166826472"/>
      <w:r w:rsidRPr="007E1849">
        <w:rPr>
          <w:rFonts w:ascii="Segoe UI" w:hAnsi="Segoe UI" w:cs="Segoe UI"/>
          <w:color w:val="4472C4" w:themeColor="accent1"/>
          <w:sz w:val="22"/>
          <w:szCs w:val="22"/>
          <w:lang w:val="lt-LT"/>
        </w:rPr>
        <w:lastRenderedPageBreak/>
        <w:t>Sąvokos ir sutrumpinimai</w:t>
      </w:r>
      <w:bookmarkEnd w:id="0"/>
    </w:p>
    <w:p w14:paraId="6D2FA0B8" w14:textId="559D4220" w:rsidR="00E2488F" w:rsidRPr="007E1849" w:rsidRDefault="00FC70E4" w:rsidP="00D416FE">
      <w:pPr>
        <w:pStyle w:val="Sraopastraipa"/>
        <w:numPr>
          <w:ilvl w:val="1"/>
          <w:numId w:val="2"/>
        </w:numPr>
        <w:tabs>
          <w:tab w:val="left" w:pos="993"/>
        </w:tabs>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  </w:t>
      </w:r>
      <w:r w:rsidR="00E2488F" w:rsidRPr="007E1849">
        <w:rPr>
          <w:rFonts w:ascii="Segoe UI" w:hAnsi="Segoe UI" w:cs="Segoe UI"/>
          <w:b/>
          <w:bCs/>
          <w:sz w:val="22"/>
          <w:szCs w:val="22"/>
          <w:lang w:val="lt-LT"/>
        </w:rPr>
        <w:t xml:space="preserve">Dalyvis </w:t>
      </w:r>
      <w:r w:rsidR="00E2488F" w:rsidRPr="007E1849">
        <w:rPr>
          <w:rFonts w:ascii="Segoe UI" w:hAnsi="Segoe UI" w:cs="Segoe UI"/>
          <w:sz w:val="22"/>
          <w:szCs w:val="22"/>
          <w:lang w:val="lt-LT"/>
        </w:rPr>
        <w:t>– pasiūlymą pateikęs tiekėjas.</w:t>
      </w:r>
    </w:p>
    <w:p w14:paraId="1EEF1EAD" w14:textId="14F8D4CA" w:rsidR="00184B8C" w:rsidRPr="007E1849"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Komisija </w:t>
      </w:r>
      <w:r w:rsidRPr="007E1849">
        <w:rPr>
          <w:rFonts w:ascii="Segoe UI" w:hAnsi="Segoe UI" w:cs="Segoe UI"/>
          <w:sz w:val="22"/>
          <w:szCs w:val="22"/>
          <w:lang w:val="lt-LT"/>
        </w:rPr>
        <w:t>– viešojo pirkimo komisija.</w:t>
      </w:r>
    </w:p>
    <w:p w14:paraId="63C7BDDE" w14:textId="68A9ABAC" w:rsidR="008E76F1" w:rsidRPr="007E1849" w:rsidRDefault="008E76F1"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NPO</w:t>
      </w:r>
      <w:r w:rsidR="008D4874" w:rsidRPr="007E1849">
        <w:rPr>
          <w:rFonts w:ascii="Segoe UI" w:hAnsi="Segoe UI" w:cs="Segoe UI"/>
          <w:sz w:val="22"/>
          <w:szCs w:val="22"/>
          <w:lang w:val="lt-LT"/>
        </w:rPr>
        <w:t xml:space="preserve"> </w:t>
      </w:r>
      <w:r w:rsidR="0066078A" w:rsidRPr="007E1849">
        <w:rPr>
          <w:rFonts w:ascii="Segoe UI" w:hAnsi="Segoe UI" w:cs="Segoe UI"/>
          <w:sz w:val="22"/>
          <w:szCs w:val="22"/>
          <w:lang w:val="lt-LT"/>
        </w:rPr>
        <w:t>–</w:t>
      </w:r>
      <w:r w:rsidR="00904BFB" w:rsidRPr="007E1849">
        <w:rPr>
          <w:rFonts w:ascii="Segoe UI" w:hAnsi="Segoe UI" w:cs="Segoe UI"/>
          <w:sz w:val="22"/>
          <w:szCs w:val="22"/>
          <w:lang w:val="lt-LT"/>
        </w:rPr>
        <w:t xml:space="preserve"> </w:t>
      </w:r>
      <w:r w:rsidR="004457D2" w:rsidRPr="007E1849">
        <w:rPr>
          <w:rFonts w:ascii="Segoe UI" w:hAnsi="Segoe UI" w:cs="Segoe UI"/>
          <w:sz w:val="22"/>
          <w:szCs w:val="22"/>
          <w:lang w:val="lt-LT"/>
        </w:rPr>
        <w:t>pareiškėjas, projekto vykdytojas ar partneris, kurie nėra perkančiosios organizacijos pagal Lietuvos Respublikos viešųjų pirkimų įstatymą arba perkantieji subjektai pagal Lietuvos Respublika pirkimų, atliekamų vandentvarkos, energetikos, transporto ar pašto paslaugų srities perkančiųjų subjektų, įstatymą</w:t>
      </w:r>
      <w:r w:rsidR="00217552" w:rsidRPr="007E1849">
        <w:rPr>
          <w:rFonts w:ascii="Segoe UI" w:hAnsi="Segoe UI" w:cs="Segoe UI"/>
          <w:sz w:val="22"/>
          <w:szCs w:val="22"/>
          <w:lang w:val="lt-LT"/>
        </w:rPr>
        <w:t xml:space="preserve">. </w:t>
      </w:r>
    </w:p>
    <w:p w14:paraId="31CFEB1F" w14:textId="353474A0" w:rsidR="00184B8C" w:rsidRPr="007E1849"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PVM </w:t>
      </w:r>
      <w:r w:rsidRPr="007E1849">
        <w:rPr>
          <w:rFonts w:ascii="Segoe UI" w:hAnsi="Segoe UI" w:cs="Segoe UI"/>
          <w:sz w:val="22"/>
          <w:szCs w:val="22"/>
          <w:lang w:val="lt-LT"/>
        </w:rPr>
        <w:t>– pridėtinės vertės mokestis.</w:t>
      </w:r>
    </w:p>
    <w:p w14:paraId="107BC83A" w14:textId="5BBE14A3" w:rsidR="00184B8C" w:rsidRPr="007E1849"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Skelbimas</w:t>
      </w:r>
      <w:r w:rsidRPr="007E1849">
        <w:rPr>
          <w:rFonts w:ascii="Segoe UI" w:hAnsi="Segoe UI" w:cs="Segoe UI"/>
          <w:sz w:val="22"/>
          <w:szCs w:val="22"/>
          <w:lang w:val="lt-LT"/>
        </w:rPr>
        <w:t xml:space="preserve"> –</w:t>
      </w:r>
      <w:r w:rsidR="00D416FE" w:rsidRPr="007E1849">
        <w:rPr>
          <w:rFonts w:ascii="Segoe UI" w:hAnsi="Segoe UI" w:cs="Segoe UI"/>
          <w:sz w:val="22"/>
          <w:szCs w:val="22"/>
          <w:lang w:val="lt-LT"/>
        </w:rPr>
        <w:t xml:space="preserve"> </w:t>
      </w:r>
      <w:r w:rsidR="00504280" w:rsidRPr="007E1849">
        <w:rPr>
          <w:rFonts w:ascii="Segoe UI" w:hAnsi="Segoe UI" w:cs="Segoe UI"/>
          <w:sz w:val="22"/>
          <w:szCs w:val="22"/>
          <w:lang w:val="lt-LT"/>
        </w:rPr>
        <w:t xml:space="preserve">Europos Sąjungos fondų investicijų interneto svetainėje </w:t>
      </w:r>
      <w:proofErr w:type="spellStart"/>
      <w:r w:rsidR="00504280" w:rsidRPr="007E1849">
        <w:rPr>
          <w:rFonts w:ascii="Segoe UI" w:hAnsi="Segoe UI" w:cs="Segoe UI"/>
          <w:sz w:val="22"/>
          <w:szCs w:val="22"/>
          <w:lang w:val="lt-LT"/>
        </w:rPr>
        <w:t>esinvesticijos.lt</w:t>
      </w:r>
      <w:proofErr w:type="spellEnd"/>
      <w:r w:rsidR="00504280" w:rsidRPr="007E1849">
        <w:rPr>
          <w:rFonts w:ascii="Segoe UI" w:hAnsi="Segoe UI" w:cs="Segoe UI"/>
          <w:sz w:val="22"/>
          <w:szCs w:val="22"/>
          <w:lang w:val="lt-LT"/>
        </w:rPr>
        <w:t> paskelbtas skelbimas apie kvietimą dalyvauti pirkime</w:t>
      </w:r>
      <w:r w:rsidRPr="007E1849">
        <w:rPr>
          <w:rFonts w:ascii="Segoe UI" w:hAnsi="Segoe UI" w:cs="Segoe UI"/>
          <w:sz w:val="22"/>
          <w:szCs w:val="22"/>
          <w:lang w:val="lt-LT"/>
        </w:rPr>
        <w:t>.</w:t>
      </w:r>
    </w:p>
    <w:p w14:paraId="77BD02E1" w14:textId="46B370CE" w:rsidR="00184B8C" w:rsidRPr="007E1849" w:rsidRDefault="355DDCD1"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 </w:t>
      </w:r>
      <w:r w:rsidR="00184B8C" w:rsidRPr="007E1849">
        <w:rPr>
          <w:rFonts w:ascii="Segoe UI" w:hAnsi="Segoe UI" w:cs="Segoe UI"/>
          <w:b/>
          <w:bCs/>
          <w:sz w:val="22"/>
          <w:szCs w:val="22"/>
          <w:lang w:val="lt-LT"/>
        </w:rPr>
        <w:t xml:space="preserve">Subtiekėjas </w:t>
      </w:r>
      <w:r w:rsidR="00184B8C" w:rsidRPr="007E1849">
        <w:rPr>
          <w:rFonts w:ascii="Segoe UI" w:hAnsi="Segoe UI" w:cs="Segoe UI"/>
          <w:sz w:val="22"/>
          <w:szCs w:val="22"/>
          <w:lang w:val="lt-LT"/>
        </w:rPr>
        <w:t>– subtiekėjas, subteikėjas, subrangovas</w:t>
      </w:r>
      <w:r w:rsidR="0066078A" w:rsidRPr="007E1849">
        <w:rPr>
          <w:rFonts w:ascii="Segoe UI" w:hAnsi="Segoe UI" w:cs="Segoe UI"/>
          <w:sz w:val="22"/>
          <w:szCs w:val="22"/>
          <w:lang w:val="lt-LT"/>
        </w:rPr>
        <w:t xml:space="preserve">, fizinis ar juridinis asmuo, kuris faktiškai vykdys numatomą sudaryti </w:t>
      </w:r>
      <w:r w:rsidR="00C5381E" w:rsidRPr="007E1849">
        <w:rPr>
          <w:rFonts w:ascii="Segoe UI" w:hAnsi="Segoe UI" w:cs="Segoe UI"/>
          <w:sz w:val="22"/>
          <w:szCs w:val="22"/>
          <w:lang w:val="lt-LT"/>
        </w:rPr>
        <w:t>s</w:t>
      </w:r>
      <w:r w:rsidR="0066078A" w:rsidRPr="007E1849">
        <w:rPr>
          <w:rFonts w:ascii="Segoe UI" w:hAnsi="Segoe UI" w:cs="Segoe UI"/>
          <w:sz w:val="22"/>
          <w:szCs w:val="22"/>
          <w:lang w:val="lt-LT"/>
        </w:rPr>
        <w:t>utartį</w:t>
      </w:r>
      <w:r w:rsidR="005300B2" w:rsidRPr="007E1849">
        <w:rPr>
          <w:rFonts w:ascii="Segoe UI" w:hAnsi="Segoe UI" w:cs="Segoe UI"/>
          <w:sz w:val="22"/>
          <w:szCs w:val="22"/>
          <w:lang w:val="lt-LT"/>
        </w:rPr>
        <w:t xml:space="preserve"> ar jos dalį</w:t>
      </w:r>
      <w:r w:rsidR="007C2353" w:rsidRPr="007E1849">
        <w:rPr>
          <w:rFonts w:ascii="Segoe UI" w:hAnsi="Segoe UI" w:cs="Segoe UI"/>
          <w:sz w:val="22"/>
          <w:szCs w:val="22"/>
          <w:lang w:val="lt-LT"/>
        </w:rPr>
        <w:t xml:space="preserve"> ir kurio kvalifikacija tiekėjas nesiremia, kad atitiktų kvalifikacijos reikalavimus</w:t>
      </w:r>
      <w:r w:rsidR="00184B8C" w:rsidRPr="007E1849">
        <w:rPr>
          <w:rFonts w:ascii="Segoe UI" w:hAnsi="Segoe UI" w:cs="Segoe UI"/>
          <w:sz w:val="22"/>
          <w:szCs w:val="22"/>
          <w:lang w:val="lt-LT"/>
        </w:rPr>
        <w:t>. Subtiekėjais</w:t>
      </w:r>
      <w:r w:rsidR="00184B8C" w:rsidRPr="007E1849">
        <w:rPr>
          <w:rFonts w:ascii="Segoe UI" w:eastAsia="Calibri" w:hAnsi="Segoe UI" w:cs="Segoe UI"/>
          <w:color w:val="000000" w:themeColor="text1"/>
          <w:sz w:val="22"/>
          <w:szCs w:val="22"/>
          <w:lang w:val="lt-LT"/>
        </w:rPr>
        <w:t xml:space="preserve"> nelaikomi fiziniai ir juridiniai asmenys, kurie tik vykdo sutartines prievoles</w:t>
      </w:r>
      <w:r w:rsidR="0066078A" w:rsidRPr="007E1849">
        <w:rPr>
          <w:rFonts w:ascii="Segoe UI" w:eastAsia="Calibri" w:hAnsi="Segoe UI" w:cs="Segoe UI"/>
          <w:color w:val="000000" w:themeColor="text1"/>
          <w:sz w:val="22"/>
          <w:szCs w:val="22"/>
          <w:lang w:val="lt-LT"/>
        </w:rPr>
        <w:t xml:space="preserve"> tiekėjui</w:t>
      </w:r>
      <w:r w:rsidR="00184B8C" w:rsidRPr="007E1849">
        <w:rPr>
          <w:rFonts w:ascii="Segoe UI" w:eastAsia="Calibri" w:hAnsi="Segoe UI" w:cs="Segoe UI"/>
          <w:color w:val="000000" w:themeColor="text1"/>
          <w:sz w:val="22"/>
          <w:szCs w:val="22"/>
          <w:lang w:val="lt-LT"/>
        </w:rPr>
        <w:t xml:space="preserve">, tačiau </w:t>
      </w:r>
      <w:r w:rsidR="0066078A" w:rsidRPr="007E1849">
        <w:rPr>
          <w:rFonts w:ascii="Segoe UI" w:eastAsia="Calibri" w:hAnsi="Segoe UI" w:cs="Segoe UI"/>
          <w:color w:val="000000" w:themeColor="text1"/>
          <w:sz w:val="22"/>
          <w:szCs w:val="22"/>
          <w:lang w:val="lt-LT"/>
        </w:rPr>
        <w:t xml:space="preserve">faktiškai nevykdys numatomos sudaryti </w:t>
      </w:r>
      <w:r w:rsidR="00C5381E" w:rsidRPr="007E1849">
        <w:rPr>
          <w:rFonts w:ascii="Segoe UI" w:eastAsia="Calibri" w:hAnsi="Segoe UI" w:cs="Segoe UI"/>
          <w:color w:val="000000" w:themeColor="text1"/>
          <w:sz w:val="22"/>
          <w:szCs w:val="22"/>
          <w:lang w:val="lt-LT"/>
        </w:rPr>
        <w:t>s</w:t>
      </w:r>
      <w:r w:rsidR="0066078A" w:rsidRPr="007E1849">
        <w:rPr>
          <w:rFonts w:ascii="Segoe UI" w:eastAsia="Calibri" w:hAnsi="Segoe UI" w:cs="Segoe UI"/>
          <w:color w:val="000000" w:themeColor="text1"/>
          <w:sz w:val="22"/>
          <w:szCs w:val="22"/>
          <w:lang w:val="lt-LT"/>
        </w:rPr>
        <w:t>utarties</w:t>
      </w:r>
      <w:r w:rsidR="005300B2" w:rsidRPr="007E1849">
        <w:rPr>
          <w:rFonts w:ascii="Segoe UI" w:eastAsia="Calibri" w:hAnsi="Segoe UI" w:cs="Segoe UI"/>
          <w:color w:val="000000" w:themeColor="text1"/>
          <w:sz w:val="22"/>
          <w:szCs w:val="22"/>
          <w:lang w:val="lt-LT"/>
        </w:rPr>
        <w:t xml:space="preserve"> ar jos dalies</w:t>
      </w:r>
      <w:r w:rsidR="00184B8C" w:rsidRPr="007E1849">
        <w:rPr>
          <w:rFonts w:ascii="Segoe UI" w:eastAsia="Calibri" w:hAnsi="Segoe UI" w:cs="Segoe UI"/>
          <w:color w:val="000000" w:themeColor="text1"/>
          <w:sz w:val="22"/>
          <w:szCs w:val="22"/>
          <w:lang w:val="lt-LT"/>
        </w:rPr>
        <w:t>.</w:t>
      </w:r>
    </w:p>
    <w:p w14:paraId="54633844" w14:textId="7FE7E11D" w:rsidR="00341666" w:rsidRPr="007E1849" w:rsidRDefault="76081320" w:rsidP="731EF821">
      <w:pPr>
        <w:pStyle w:val="Sraopastraipa"/>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 </w:t>
      </w:r>
      <w:r w:rsidR="00341666" w:rsidRPr="007E1849">
        <w:rPr>
          <w:rFonts w:ascii="Segoe UI" w:hAnsi="Segoe UI" w:cs="Segoe UI"/>
          <w:b/>
          <w:bCs/>
          <w:sz w:val="22"/>
          <w:szCs w:val="22"/>
          <w:lang w:val="lt-LT"/>
        </w:rPr>
        <w:t xml:space="preserve">Tiekėjas </w:t>
      </w:r>
      <w:r w:rsidR="00AF19BC" w:rsidRPr="007E1849">
        <w:rPr>
          <w:rFonts w:ascii="Segoe UI" w:hAnsi="Segoe UI" w:cs="Segoe UI"/>
          <w:sz w:val="22"/>
          <w:szCs w:val="22"/>
          <w:lang w:val="lt-LT"/>
        </w:rPr>
        <w:t>–</w:t>
      </w:r>
      <w:r w:rsidR="00341666" w:rsidRPr="007E1849">
        <w:rPr>
          <w:rFonts w:ascii="Segoe UI" w:hAnsi="Segoe UI" w:cs="Segoe UI"/>
          <w:sz w:val="22"/>
          <w:szCs w:val="22"/>
          <w:lang w:val="lt-LT"/>
        </w:rPr>
        <w:t xml:space="preserve"> </w:t>
      </w:r>
      <w:r w:rsidR="00294EC1" w:rsidRPr="007E1849">
        <w:rPr>
          <w:rFonts w:ascii="Segoe UI" w:hAnsi="Segoe UI" w:cs="Segoe UI"/>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7E1849" w:rsidRDefault="0066078A" w:rsidP="005E2686">
      <w:pPr>
        <w:pStyle w:val="Sraopastraipa"/>
        <w:numPr>
          <w:ilvl w:val="1"/>
          <w:numId w:val="2"/>
        </w:numPr>
        <w:spacing w:after="0" w:line="240" w:lineRule="auto"/>
        <w:ind w:left="0" w:firstLine="567"/>
        <w:jc w:val="both"/>
        <w:rPr>
          <w:rFonts w:ascii="Segoe UI" w:hAnsi="Segoe UI" w:cs="Segoe UI"/>
          <w:b/>
          <w:sz w:val="22"/>
          <w:szCs w:val="22"/>
          <w:lang w:val="lt-LT"/>
        </w:rPr>
      </w:pPr>
      <w:r w:rsidRPr="007E1849">
        <w:rPr>
          <w:rFonts w:ascii="Segoe UI" w:hAnsi="Segoe UI" w:cs="Segoe UI"/>
          <w:b/>
          <w:sz w:val="22"/>
          <w:szCs w:val="22"/>
          <w:lang w:val="lt-LT"/>
        </w:rPr>
        <w:t xml:space="preserve">Ūkio subjektas, kurio pajėgumais remiamasi </w:t>
      </w:r>
      <w:r w:rsidRPr="007E1849">
        <w:rPr>
          <w:rFonts w:ascii="Segoe UI" w:hAnsi="Segoe UI" w:cs="Segoe UI"/>
          <w:sz w:val="22"/>
          <w:szCs w:val="22"/>
          <w:lang w:val="lt-LT"/>
        </w:rPr>
        <w:t xml:space="preserve">– fizinis ar juridinis asmuo, kurio </w:t>
      </w:r>
      <w:r w:rsidRPr="007E1849">
        <w:rPr>
          <w:rFonts w:ascii="Segoe UI" w:eastAsia="Calibri" w:hAnsi="Segoe UI" w:cs="Segoe UI"/>
          <w:color w:val="000000" w:themeColor="text1"/>
          <w:sz w:val="22"/>
          <w:szCs w:val="22"/>
          <w:lang w:val="lt-LT"/>
        </w:rPr>
        <w:t>pajėgumais tiekėjas remiasi, kad atitiktų kvalifikacijos reikalavimus.  Ūkio subjektais, kuri</w:t>
      </w:r>
      <w:r w:rsidR="00E00C49" w:rsidRPr="007E1849">
        <w:rPr>
          <w:rFonts w:ascii="Segoe UI" w:eastAsia="Calibri" w:hAnsi="Segoe UI" w:cs="Segoe UI"/>
          <w:color w:val="000000" w:themeColor="text1"/>
          <w:sz w:val="22"/>
          <w:szCs w:val="22"/>
          <w:lang w:val="lt-LT"/>
        </w:rPr>
        <w:t>ų</w:t>
      </w:r>
      <w:r w:rsidRPr="007E1849">
        <w:rPr>
          <w:rFonts w:ascii="Segoe UI" w:eastAsia="Calibri" w:hAnsi="Segoe UI" w:cs="Segoe UI"/>
          <w:color w:val="000000" w:themeColor="text1"/>
          <w:sz w:val="22"/>
          <w:szCs w:val="22"/>
          <w:lang w:val="lt-LT"/>
        </w:rPr>
        <w:t xml:space="preserve"> pajėgumais remiamasi</w:t>
      </w:r>
      <w:r w:rsidR="00E00C49" w:rsidRPr="007E1849">
        <w:rPr>
          <w:rFonts w:ascii="Segoe UI" w:eastAsia="Calibri" w:hAnsi="Segoe UI" w:cs="Segoe UI"/>
          <w:color w:val="000000" w:themeColor="text1"/>
          <w:sz w:val="22"/>
          <w:szCs w:val="22"/>
          <w:lang w:val="lt-LT"/>
        </w:rPr>
        <w:t>,</w:t>
      </w:r>
      <w:r w:rsidRPr="007E1849">
        <w:rPr>
          <w:rFonts w:ascii="Segoe UI" w:eastAsia="Calibri" w:hAnsi="Segoe UI" w:cs="Segoe UI"/>
          <w:color w:val="000000" w:themeColor="text1"/>
          <w:sz w:val="22"/>
          <w:szCs w:val="22"/>
          <w:lang w:val="lt-LT"/>
        </w:rPr>
        <w:t xml:space="preserve"> nelaikomi fiziniai ir juridiniai asmenys, kurie tik vykdo sutartines prievoles tiekėjui, tačiau tiekėjas nesiremia jų pajėgumais, </w:t>
      </w:r>
      <w:r w:rsidRPr="007E1849">
        <w:rPr>
          <w:rFonts w:ascii="Segoe UI" w:hAnsi="Segoe UI" w:cs="Segoe UI"/>
          <w:sz w:val="22"/>
          <w:szCs w:val="22"/>
          <w:lang w:val="lt-LT"/>
        </w:rPr>
        <w:t xml:space="preserve">kad atitiktų </w:t>
      </w:r>
      <w:r w:rsidR="0035201A" w:rsidRPr="007E1849">
        <w:rPr>
          <w:rFonts w:ascii="Segoe UI" w:hAnsi="Segoe UI" w:cs="Segoe UI"/>
          <w:sz w:val="22"/>
          <w:szCs w:val="22"/>
          <w:lang w:val="lt-LT"/>
        </w:rPr>
        <w:t xml:space="preserve">NPO </w:t>
      </w:r>
      <w:r w:rsidRPr="007E1849">
        <w:rPr>
          <w:rFonts w:ascii="Segoe UI" w:hAnsi="Segoe UI" w:cs="Segoe UI"/>
          <w:sz w:val="22"/>
          <w:szCs w:val="22"/>
          <w:lang w:val="lt-LT"/>
        </w:rPr>
        <w:t>keliamus kvalifikacijos reikalavimus.</w:t>
      </w:r>
    </w:p>
    <w:p w14:paraId="6A622AEA" w14:textId="49798144" w:rsidR="00562050" w:rsidRPr="007E1849" w:rsidRDefault="00562050" w:rsidP="00CE0085">
      <w:pPr>
        <w:pStyle w:val="Antrat1"/>
        <w:numPr>
          <w:ilvl w:val="0"/>
          <w:numId w:val="2"/>
        </w:numPr>
        <w:jc w:val="both"/>
        <w:rPr>
          <w:rFonts w:ascii="Segoe UI" w:hAnsi="Segoe UI" w:cs="Segoe UI"/>
          <w:color w:val="4472C4" w:themeColor="accent1"/>
          <w:sz w:val="22"/>
          <w:szCs w:val="22"/>
          <w:lang w:val="lt-LT"/>
        </w:rPr>
      </w:pPr>
      <w:bookmarkStart w:id="1" w:name="_Toc166826473"/>
      <w:r w:rsidRPr="007E1849">
        <w:rPr>
          <w:rFonts w:ascii="Segoe UI" w:hAnsi="Segoe UI" w:cs="Segoe UI"/>
          <w:color w:val="4472C4" w:themeColor="accent1"/>
          <w:sz w:val="22"/>
          <w:szCs w:val="22"/>
          <w:lang w:val="lt-LT"/>
        </w:rPr>
        <w:t>Bendrosios nuostatos</w:t>
      </w:r>
      <w:bookmarkEnd w:id="1"/>
      <w:r w:rsidR="0076184F" w:rsidRPr="007E1849">
        <w:rPr>
          <w:rFonts w:ascii="Segoe UI" w:hAnsi="Segoe UI" w:cs="Segoe UI"/>
          <w:color w:val="4472C4" w:themeColor="accent1"/>
          <w:sz w:val="22"/>
          <w:szCs w:val="22"/>
          <w:lang w:val="lt-LT"/>
        </w:rPr>
        <w:t xml:space="preserve"> </w:t>
      </w:r>
    </w:p>
    <w:p w14:paraId="662E1E00" w14:textId="7DC4A73A" w:rsidR="0070035F" w:rsidRPr="007E1849" w:rsidRDefault="00942593" w:rsidP="00EF4B6B">
      <w:pPr>
        <w:pStyle w:val="Sraopastraipa"/>
        <w:numPr>
          <w:ilvl w:val="1"/>
          <w:numId w:val="2"/>
        </w:numPr>
        <w:tabs>
          <w:tab w:val="left" w:pos="1134"/>
        </w:tabs>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NPO</w:t>
      </w:r>
      <w:r w:rsidR="0070035F" w:rsidRPr="007E1849">
        <w:rPr>
          <w:rFonts w:ascii="Segoe UI" w:eastAsia="Calibri" w:hAnsi="Segoe UI" w:cs="Segoe UI"/>
          <w:sz w:val="22"/>
          <w:szCs w:val="22"/>
          <w:lang w:val="lt-LT"/>
        </w:rPr>
        <w:t xml:space="preserve"> vykdo pirkimą, įgyvendindama </w:t>
      </w:r>
      <w:r w:rsidR="00204B4C" w:rsidRPr="007E1849">
        <w:rPr>
          <w:rFonts w:ascii="Segoe UI" w:eastAsia="Calibri" w:hAnsi="Segoe UI" w:cs="Segoe UI"/>
          <w:sz w:val="22"/>
          <w:szCs w:val="22"/>
          <w:lang w:val="lt-LT"/>
        </w:rPr>
        <w:t xml:space="preserve"> </w:t>
      </w:r>
      <w:r w:rsidR="009C4A8A" w:rsidRPr="007E1849">
        <w:rPr>
          <w:rFonts w:ascii="Segoe UI" w:eastAsia="Calibri" w:hAnsi="Segoe UI" w:cs="Segoe UI"/>
          <w:sz w:val="22"/>
          <w:szCs w:val="22"/>
          <w:lang w:val="lt-LT"/>
        </w:rPr>
        <w:t xml:space="preserve">projektą </w:t>
      </w:r>
      <w:r w:rsidR="00204B4C" w:rsidRPr="007E1849">
        <w:rPr>
          <w:rFonts w:ascii="Segoe UI" w:eastAsia="Calibri" w:hAnsi="Segoe UI" w:cs="Segoe UI"/>
          <w:sz w:val="22"/>
          <w:szCs w:val="22"/>
          <w:lang w:val="lt-LT"/>
        </w:rPr>
        <w:t xml:space="preserve">„UAB „Kautra“ transporto parko atnaujinimas“ bei </w:t>
      </w:r>
      <w:r w:rsidR="0070035F" w:rsidRPr="007E1849">
        <w:rPr>
          <w:rFonts w:ascii="Segoe UI" w:eastAsia="Calibri" w:hAnsi="Segoe UI" w:cs="Segoe UI"/>
          <w:sz w:val="22"/>
          <w:szCs w:val="22"/>
          <w:lang w:val="lt-LT"/>
        </w:rPr>
        <w:t xml:space="preserve">finansuojamą Europos Sąjungos fondų ir </w:t>
      </w:r>
      <w:r w:rsidR="00842AC0" w:rsidRPr="007E1849">
        <w:rPr>
          <w:rFonts w:ascii="Segoe UI" w:eastAsia="Calibri" w:hAnsi="Segoe UI" w:cs="Segoe UI"/>
          <w:sz w:val="22"/>
          <w:szCs w:val="22"/>
          <w:lang w:val="lt-LT"/>
        </w:rPr>
        <w:t>NPO lėšomis</w:t>
      </w:r>
      <w:r w:rsidR="00204B4C" w:rsidRPr="007E1849">
        <w:rPr>
          <w:rFonts w:ascii="Segoe UI" w:eastAsia="Calibri" w:hAnsi="Segoe UI" w:cs="Segoe UI"/>
          <w:sz w:val="22"/>
          <w:szCs w:val="22"/>
          <w:lang w:val="lt-LT"/>
        </w:rPr>
        <w:t xml:space="preserve"> ir kviečia dalyvauti elektra varomų transporto priemonių (toliau –</w:t>
      </w:r>
      <w:r w:rsidR="00EF4B6B" w:rsidRPr="007E1849">
        <w:rPr>
          <w:rFonts w:ascii="Segoe UI" w:eastAsia="Calibri" w:hAnsi="Segoe UI" w:cs="Segoe UI"/>
          <w:sz w:val="22"/>
          <w:szCs w:val="22"/>
          <w:lang w:val="lt-LT"/>
        </w:rPr>
        <w:t xml:space="preserve"> </w:t>
      </w:r>
      <w:r w:rsidR="00204B4C" w:rsidRPr="007E1849">
        <w:rPr>
          <w:rFonts w:ascii="Segoe UI" w:eastAsia="Calibri" w:hAnsi="Segoe UI" w:cs="Segoe UI"/>
          <w:sz w:val="22"/>
          <w:szCs w:val="22"/>
          <w:lang w:val="lt-LT"/>
        </w:rPr>
        <w:t>prekė) pirkimo konkurse ir pateikti pasiūlymą</w:t>
      </w:r>
      <w:r w:rsidR="0070035F" w:rsidRPr="007E1849">
        <w:rPr>
          <w:rFonts w:ascii="Segoe UI" w:eastAsia="Calibri" w:hAnsi="Segoe UI" w:cs="Segoe UI"/>
          <w:sz w:val="22"/>
          <w:szCs w:val="22"/>
          <w:lang w:val="lt-LT"/>
        </w:rPr>
        <w:t xml:space="preserve">. </w:t>
      </w:r>
    </w:p>
    <w:p w14:paraId="11D3F364" w14:textId="3CBD1319" w:rsidR="00D20873" w:rsidRPr="007E1849" w:rsidRDefault="00D20873" w:rsidP="00EF4B6B">
      <w:pPr>
        <w:pStyle w:val="Sraopastraipa"/>
        <w:numPr>
          <w:ilvl w:val="1"/>
          <w:numId w:val="2"/>
        </w:numPr>
        <w:tabs>
          <w:tab w:val="left" w:pos="1134"/>
        </w:tabs>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 xml:space="preserve">NPO vykdo pirkimą siekdama įgyvendinti </w:t>
      </w:r>
      <w:proofErr w:type="spellStart"/>
      <w:r w:rsidRPr="007E1849">
        <w:rPr>
          <w:rFonts w:ascii="Segoe UI" w:eastAsia="Calibri" w:hAnsi="Segoe UI" w:cs="Segoe UI"/>
          <w:i/>
          <w:iCs/>
          <w:sz w:val="22"/>
          <w:szCs w:val="22"/>
          <w:lang w:val="lt-LT"/>
        </w:rPr>
        <w:t>The</w:t>
      </w:r>
      <w:proofErr w:type="spellEnd"/>
      <w:r w:rsidRPr="007E1849">
        <w:rPr>
          <w:rFonts w:ascii="Segoe UI" w:eastAsia="Calibri" w:hAnsi="Segoe UI" w:cs="Segoe UI"/>
          <w:i/>
          <w:iCs/>
          <w:sz w:val="22"/>
          <w:szCs w:val="22"/>
          <w:lang w:val="lt-LT"/>
        </w:rPr>
        <w:t xml:space="preserve"> Net-</w:t>
      </w:r>
      <w:proofErr w:type="spellStart"/>
      <w:r w:rsidRPr="007E1849">
        <w:rPr>
          <w:rFonts w:ascii="Segoe UI" w:eastAsia="Calibri" w:hAnsi="Segoe UI" w:cs="Segoe UI"/>
          <w:i/>
          <w:iCs/>
          <w:sz w:val="22"/>
          <w:szCs w:val="22"/>
          <w:lang w:val="lt-LT"/>
        </w:rPr>
        <w:t>Zero</w:t>
      </w:r>
      <w:proofErr w:type="spellEnd"/>
      <w:r w:rsidRPr="007E1849">
        <w:rPr>
          <w:rFonts w:ascii="Segoe UI" w:eastAsia="Calibri" w:hAnsi="Segoe UI" w:cs="Segoe UI"/>
          <w:i/>
          <w:iCs/>
          <w:sz w:val="22"/>
          <w:szCs w:val="22"/>
          <w:lang w:val="lt-LT"/>
        </w:rPr>
        <w:t xml:space="preserve"> </w:t>
      </w:r>
      <w:proofErr w:type="spellStart"/>
      <w:r w:rsidRPr="007E1849">
        <w:rPr>
          <w:rFonts w:ascii="Segoe UI" w:eastAsia="Calibri" w:hAnsi="Segoe UI" w:cs="Segoe UI"/>
          <w:i/>
          <w:iCs/>
          <w:sz w:val="22"/>
          <w:szCs w:val="22"/>
          <w:lang w:val="lt-LT"/>
        </w:rPr>
        <w:t>Industry</w:t>
      </w:r>
      <w:proofErr w:type="spellEnd"/>
      <w:r w:rsidRPr="007E1849">
        <w:rPr>
          <w:rFonts w:ascii="Segoe UI" w:eastAsia="Calibri" w:hAnsi="Segoe UI" w:cs="Segoe UI"/>
          <w:i/>
          <w:iCs/>
          <w:sz w:val="22"/>
          <w:szCs w:val="22"/>
          <w:lang w:val="lt-LT"/>
        </w:rPr>
        <w:t xml:space="preserve"> </w:t>
      </w:r>
      <w:proofErr w:type="spellStart"/>
      <w:r w:rsidRPr="007E1849">
        <w:rPr>
          <w:rFonts w:ascii="Segoe UI" w:eastAsia="Calibri" w:hAnsi="Segoe UI" w:cs="Segoe UI"/>
          <w:i/>
          <w:iCs/>
          <w:sz w:val="22"/>
          <w:szCs w:val="22"/>
          <w:lang w:val="lt-LT"/>
        </w:rPr>
        <w:t>Act</w:t>
      </w:r>
      <w:proofErr w:type="spellEnd"/>
      <w:r w:rsidRPr="007E1849">
        <w:rPr>
          <w:rFonts w:ascii="Segoe UI" w:eastAsia="Calibri" w:hAnsi="Segoe UI" w:cs="Segoe UI"/>
          <w:i/>
          <w:iCs/>
          <w:sz w:val="22"/>
          <w:szCs w:val="22"/>
          <w:lang w:val="lt-LT"/>
        </w:rPr>
        <w:t xml:space="preserve"> (NZIA)</w:t>
      </w:r>
      <w:r w:rsidRPr="007E1849">
        <w:rPr>
          <w:rFonts w:ascii="Segoe UI" w:eastAsia="Calibri" w:hAnsi="Segoe UI" w:cs="Segoe UI"/>
          <w:sz w:val="22"/>
          <w:szCs w:val="22"/>
          <w:lang w:val="lt-LT"/>
        </w:rPr>
        <w:t xml:space="preserve"> tikslus ir atsižvelgdama į Europos </w:t>
      </w:r>
      <w:r w:rsidR="005354FF" w:rsidRPr="007E1849">
        <w:rPr>
          <w:rFonts w:ascii="Segoe UI" w:eastAsia="Calibri" w:hAnsi="Segoe UI" w:cs="Segoe UI"/>
          <w:sz w:val="22"/>
          <w:szCs w:val="22"/>
          <w:lang w:val="lt-LT"/>
        </w:rPr>
        <w:t>Sąjungos</w:t>
      </w:r>
      <w:r w:rsidRPr="007E1849">
        <w:rPr>
          <w:rFonts w:ascii="Segoe UI" w:eastAsia="Calibri" w:hAnsi="Segoe UI" w:cs="Segoe UI"/>
          <w:sz w:val="22"/>
          <w:szCs w:val="22"/>
          <w:lang w:val="lt-LT"/>
        </w:rPr>
        <w:t xml:space="preserve"> sprendimą pripažinti </w:t>
      </w:r>
      <w:r w:rsidR="00C91B3F" w:rsidRPr="007E1849">
        <w:rPr>
          <w:rFonts w:ascii="Segoe UI" w:eastAsia="Calibri" w:hAnsi="Segoe UI" w:cs="Segoe UI"/>
          <w:sz w:val="22"/>
          <w:szCs w:val="22"/>
          <w:lang w:val="lt-LT"/>
        </w:rPr>
        <w:t>viešąjį susisiekimą</w:t>
      </w:r>
      <w:r w:rsidRPr="007E1849">
        <w:rPr>
          <w:rFonts w:ascii="Segoe UI" w:eastAsia="Calibri" w:hAnsi="Segoe UI" w:cs="Segoe UI"/>
          <w:sz w:val="22"/>
          <w:szCs w:val="22"/>
          <w:lang w:val="lt-LT"/>
        </w:rPr>
        <w:t xml:space="preserve"> kritine infrastruktūra</w:t>
      </w:r>
      <w:r w:rsidR="005354FF" w:rsidRPr="007E1849">
        <w:rPr>
          <w:rFonts w:ascii="Segoe UI" w:eastAsia="Calibri" w:hAnsi="Segoe UI" w:cs="Segoe UI"/>
          <w:sz w:val="22"/>
          <w:szCs w:val="22"/>
          <w:lang w:val="lt-LT"/>
        </w:rPr>
        <w:t>. Todėl NPO šiame pirkime taikomus reikalavimus tiekėjams sieja su ekologinę gamybos grandinę užtikrinančių gamintojų teikiamais produktais, kurie kartu atitiktų strateginius nacionalinio saugumo tiek Lietuvos, tiek ES lygmeniu interesus. NPO laikosi nuostatos, kad NZIA</w:t>
      </w:r>
      <w:r w:rsidR="005354FF" w:rsidRPr="007E1849">
        <w:rPr>
          <w:rFonts w:ascii="Segoe UI" w:eastAsia="Calibri" w:hAnsi="Segoe UI" w:cs="Segoe UI"/>
          <w:i/>
          <w:iCs/>
          <w:sz w:val="22"/>
          <w:szCs w:val="22"/>
          <w:lang w:val="lt-LT"/>
        </w:rPr>
        <w:t xml:space="preserve"> </w:t>
      </w:r>
      <w:r w:rsidR="005354FF" w:rsidRPr="007E1849">
        <w:rPr>
          <w:rFonts w:ascii="Segoe UI" w:eastAsia="Calibri" w:hAnsi="Segoe UI" w:cs="Segoe UI"/>
          <w:sz w:val="22"/>
          <w:szCs w:val="22"/>
          <w:lang w:val="lt-LT"/>
        </w:rPr>
        <w:t xml:space="preserve">tikslai gali būti įgyvendinti tik užtikrinus visos prekės gamybos grandinės </w:t>
      </w:r>
      <w:r w:rsidR="00785144" w:rsidRPr="007E1849">
        <w:rPr>
          <w:rFonts w:ascii="Segoe UI" w:eastAsia="Calibri" w:hAnsi="Segoe UI" w:cs="Segoe UI"/>
          <w:sz w:val="22"/>
          <w:szCs w:val="22"/>
          <w:lang w:val="lt-LT"/>
        </w:rPr>
        <w:t>ekologinį procesą, kurio met</w:t>
      </w:r>
      <w:r w:rsidR="008700CF" w:rsidRPr="007E1849">
        <w:rPr>
          <w:rFonts w:ascii="Segoe UI" w:eastAsia="Calibri" w:hAnsi="Segoe UI" w:cs="Segoe UI"/>
          <w:sz w:val="22"/>
          <w:szCs w:val="22"/>
          <w:lang w:val="lt-LT"/>
        </w:rPr>
        <w:t>u</w:t>
      </w:r>
      <w:r w:rsidR="00785144" w:rsidRPr="007E1849">
        <w:rPr>
          <w:rFonts w:ascii="Segoe UI" w:eastAsia="Calibri" w:hAnsi="Segoe UI" w:cs="Segoe UI"/>
          <w:sz w:val="22"/>
          <w:szCs w:val="22"/>
          <w:lang w:val="lt-LT"/>
        </w:rPr>
        <w:t xml:space="preserve"> būtų išskiriamas mažiausias CO2 kiekis. Atsižvelgus į tai, kad autobusų panaudojimas ekstremaliosios situacijos, karo ar kitu atveju yra kritinės svarbos ir esant tokioms aplinkybė</w:t>
      </w:r>
      <w:r w:rsidR="00C91B3F" w:rsidRPr="007E1849">
        <w:rPr>
          <w:rFonts w:ascii="Segoe UI" w:eastAsia="Calibri" w:hAnsi="Segoe UI" w:cs="Segoe UI"/>
          <w:sz w:val="22"/>
          <w:szCs w:val="22"/>
          <w:lang w:val="lt-LT"/>
        </w:rPr>
        <w:t>m</w:t>
      </w:r>
      <w:r w:rsidR="00785144" w:rsidRPr="007E1849">
        <w:rPr>
          <w:rFonts w:ascii="Segoe UI" w:eastAsia="Calibri" w:hAnsi="Segoe UI" w:cs="Segoe UI"/>
          <w:sz w:val="22"/>
          <w:szCs w:val="22"/>
          <w:lang w:val="lt-LT"/>
        </w:rPr>
        <w:t xml:space="preserve">s turi būti užtikrintas nepriklausomas, tiesioginis ir patikimas </w:t>
      </w:r>
      <w:r w:rsidR="00C91B3F" w:rsidRPr="007E1849">
        <w:rPr>
          <w:rFonts w:ascii="Segoe UI" w:eastAsia="Calibri" w:hAnsi="Segoe UI" w:cs="Segoe UI"/>
          <w:sz w:val="22"/>
          <w:szCs w:val="22"/>
          <w:lang w:val="lt-LT"/>
        </w:rPr>
        <w:t xml:space="preserve">autobusų </w:t>
      </w:r>
      <w:r w:rsidR="00785144" w:rsidRPr="007E1849">
        <w:rPr>
          <w:rFonts w:ascii="Segoe UI" w:eastAsia="Calibri" w:hAnsi="Segoe UI" w:cs="Segoe UI"/>
          <w:sz w:val="22"/>
          <w:szCs w:val="22"/>
          <w:lang w:val="lt-LT"/>
        </w:rPr>
        <w:t xml:space="preserve">valdymas, todėl NPO vykdomu pirkimu </w:t>
      </w:r>
      <w:r w:rsidR="00C91B3F" w:rsidRPr="007E1849">
        <w:rPr>
          <w:rFonts w:ascii="Segoe UI" w:eastAsia="Calibri" w:hAnsi="Segoe UI" w:cs="Segoe UI"/>
          <w:sz w:val="22"/>
          <w:szCs w:val="22"/>
          <w:lang w:val="lt-LT"/>
        </w:rPr>
        <w:t xml:space="preserve">taip pat </w:t>
      </w:r>
      <w:r w:rsidR="00785144" w:rsidRPr="007E1849">
        <w:rPr>
          <w:rFonts w:ascii="Segoe UI" w:eastAsia="Calibri" w:hAnsi="Segoe UI" w:cs="Segoe UI"/>
          <w:sz w:val="22"/>
          <w:szCs w:val="22"/>
          <w:lang w:val="lt-LT"/>
        </w:rPr>
        <w:t xml:space="preserve">siekia užsitikrinti, kad perkami autobusai, jų sudedamosios dalys, programinė įranga ir su jais susijusi infrastruktūra nebūtų valdoma trečiosios </w:t>
      </w:r>
      <w:r w:rsidR="009E0014" w:rsidRPr="007E1849">
        <w:rPr>
          <w:rFonts w:ascii="Segoe UI" w:eastAsia="Calibri" w:hAnsi="Segoe UI" w:cs="Segoe UI"/>
          <w:sz w:val="22"/>
          <w:szCs w:val="22"/>
          <w:lang w:val="lt-LT"/>
        </w:rPr>
        <w:t xml:space="preserve">nacionalinius interesus galinčios pažeisti </w:t>
      </w:r>
      <w:r w:rsidR="00785144" w:rsidRPr="007E1849">
        <w:rPr>
          <w:rFonts w:ascii="Segoe UI" w:eastAsia="Calibri" w:hAnsi="Segoe UI" w:cs="Segoe UI"/>
          <w:sz w:val="22"/>
          <w:szCs w:val="22"/>
          <w:lang w:val="lt-LT"/>
        </w:rPr>
        <w:t xml:space="preserve">šalies bei taip pat nebūtų galimybės </w:t>
      </w:r>
      <w:r w:rsidR="009E0014" w:rsidRPr="007E1849">
        <w:rPr>
          <w:rFonts w:ascii="Segoe UI" w:eastAsia="Calibri" w:hAnsi="Segoe UI" w:cs="Segoe UI"/>
          <w:sz w:val="22"/>
          <w:szCs w:val="22"/>
          <w:lang w:val="lt-LT"/>
        </w:rPr>
        <w:t xml:space="preserve">tuo pačiu pagrindu sutrikdyti šių autobusų aptarnavimo ir </w:t>
      </w:r>
      <w:r w:rsidR="00880FB7">
        <w:rPr>
          <w:rFonts w:ascii="Segoe UI" w:eastAsia="Calibri" w:hAnsi="Segoe UI" w:cs="Segoe UI"/>
          <w:sz w:val="22"/>
          <w:szCs w:val="22"/>
          <w:lang w:val="lt-LT"/>
        </w:rPr>
        <w:t xml:space="preserve">(ar) </w:t>
      </w:r>
      <w:r w:rsidR="009E0014" w:rsidRPr="007E1849">
        <w:rPr>
          <w:rFonts w:ascii="Segoe UI" w:eastAsia="Calibri" w:hAnsi="Segoe UI" w:cs="Segoe UI"/>
          <w:sz w:val="22"/>
          <w:szCs w:val="22"/>
          <w:lang w:val="lt-LT"/>
        </w:rPr>
        <w:t xml:space="preserve">atsarginių dalių tiekimo. </w:t>
      </w:r>
    </w:p>
    <w:p w14:paraId="2B3332BC" w14:textId="62E52558" w:rsidR="0070035F" w:rsidRPr="007E1849" w:rsidRDefault="0070035F"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7E1849">
        <w:rPr>
          <w:rFonts w:ascii="Segoe UI" w:eastAsia="Calibri" w:hAnsi="Segoe UI" w:cs="Segoe UI"/>
          <w:sz w:val="22"/>
          <w:szCs w:val="22"/>
          <w:lang w:val="lt-LT"/>
        </w:rPr>
        <w:t xml:space="preserve"> (toliau </w:t>
      </w:r>
      <w:r w:rsidR="00710275" w:rsidRPr="007E1849">
        <w:rPr>
          <w:rFonts w:ascii="Segoe UI" w:eastAsia="Calibri" w:hAnsi="Segoe UI" w:cs="Segoe UI"/>
          <w:sz w:val="22"/>
          <w:szCs w:val="22"/>
          <w:lang w:val="lt-LT"/>
        </w:rPr>
        <w:t>–</w:t>
      </w:r>
      <w:r w:rsidR="007B3D8D" w:rsidRPr="007E1849">
        <w:rPr>
          <w:rFonts w:ascii="Segoe UI" w:eastAsia="Calibri" w:hAnsi="Segoe UI" w:cs="Segoe UI"/>
          <w:sz w:val="22"/>
          <w:szCs w:val="22"/>
          <w:lang w:val="lt-LT"/>
        </w:rPr>
        <w:t xml:space="preserve"> </w:t>
      </w:r>
      <w:r w:rsidR="00710275" w:rsidRPr="007E1849">
        <w:rPr>
          <w:rFonts w:ascii="Segoe UI" w:eastAsia="Calibri" w:hAnsi="Segoe UI" w:cs="Segoe UI"/>
          <w:sz w:val="22"/>
          <w:szCs w:val="22"/>
          <w:lang w:val="lt-LT"/>
        </w:rPr>
        <w:t>principais)</w:t>
      </w:r>
      <w:r w:rsidRPr="007E1849">
        <w:rPr>
          <w:rFonts w:ascii="Segoe UI" w:eastAsia="Calibri" w:hAnsi="Segoe UI" w:cs="Segoe UI"/>
          <w:sz w:val="22"/>
          <w:szCs w:val="22"/>
          <w:lang w:val="lt-LT"/>
        </w:rPr>
        <w:t>,</w:t>
      </w:r>
      <w:r w:rsidR="00416D8E" w:rsidRPr="007E1849">
        <w:rPr>
          <w:rFonts w:ascii="Segoe UI" w:eastAsia="Calibri" w:hAnsi="Segoe UI" w:cs="Segoe UI"/>
          <w:sz w:val="22"/>
          <w:szCs w:val="22"/>
          <w:lang w:val="lt-LT"/>
        </w:rPr>
        <w:t xml:space="preserve"> </w:t>
      </w:r>
      <w:r w:rsidR="00FC70E4" w:rsidRPr="007E1849">
        <w:rPr>
          <w:rFonts w:ascii="Segoe UI" w:eastAsia="Calibri" w:hAnsi="Segoe UI" w:cs="Segoe UI"/>
          <w:sz w:val="22"/>
          <w:szCs w:val="22"/>
          <w:lang w:val="lt-LT"/>
        </w:rPr>
        <w:t>Lietuvos Respublikos Civiliniu kodeksu</w:t>
      </w:r>
      <w:r w:rsidRPr="007E1849">
        <w:rPr>
          <w:rFonts w:ascii="Segoe UI" w:eastAsia="Calibri" w:hAnsi="Segoe UI" w:cs="Segoe UI"/>
          <w:sz w:val="22"/>
          <w:szCs w:val="22"/>
          <w:lang w:val="lt-LT"/>
        </w:rPr>
        <w:t>,</w:t>
      </w:r>
      <w:r w:rsidR="00AD67A3" w:rsidRPr="007E1849">
        <w:rPr>
          <w:rFonts w:ascii="Segoe UI" w:eastAsia="Calibri" w:hAnsi="Segoe UI" w:cs="Segoe UI"/>
          <w:sz w:val="22"/>
          <w:szCs w:val="22"/>
          <w:lang w:val="lt-LT"/>
        </w:rPr>
        <w:t xml:space="preserve"> </w:t>
      </w:r>
      <w:r w:rsidRPr="007E1849">
        <w:rPr>
          <w:rFonts w:ascii="Segoe UI" w:eastAsia="Calibri" w:hAnsi="Segoe UI" w:cs="Segoe UI"/>
          <w:sz w:val="22"/>
          <w:szCs w:val="22"/>
          <w:lang w:val="lt-LT"/>
        </w:rPr>
        <w:t xml:space="preserve">šiomis </w:t>
      </w:r>
      <w:r w:rsidR="00A73DED" w:rsidRPr="007E1849">
        <w:rPr>
          <w:rFonts w:ascii="Segoe UI" w:eastAsia="Calibri" w:hAnsi="Segoe UI" w:cs="Segoe UI"/>
          <w:sz w:val="22"/>
          <w:szCs w:val="22"/>
          <w:lang w:val="lt-LT"/>
        </w:rPr>
        <w:t>pirkimo</w:t>
      </w:r>
      <w:r w:rsidRPr="007E1849">
        <w:rPr>
          <w:rFonts w:ascii="Segoe UI" w:eastAsia="Calibri" w:hAnsi="Segoe UI" w:cs="Segoe UI"/>
          <w:sz w:val="22"/>
          <w:szCs w:val="22"/>
          <w:lang w:val="lt-LT"/>
        </w:rPr>
        <w:t xml:space="preserve"> sąlygomis.</w:t>
      </w:r>
    </w:p>
    <w:p w14:paraId="16126690" w14:textId="4D3B4896" w:rsidR="00210987" w:rsidRPr="007E1849" w:rsidRDefault="00210987"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lastRenderedPageBreak/>
        <w:t>Pirkimu siekiamų įsigyti transporto priemonių įsigijimas bus finansuojamas banko/finansuotojo</w:t>
      </w:r>
      <w:r w:rsidR="00880FB7">
        <w:rPr>
          <w:rFonts w:ascii="Segoe UI" w:eastAsia="Calibri" w:hAnsi="Segoe UI" w:cs="Segoe UI"/>
          <w:sz w:val="22"/>
          <w:szCs w:val="22"/>
          <w:lang w:val="lt-LT"/>
        </w:rPr>
        <w:t>, kuris suteikdamas finansavimą turi teisę vertinti galimą Pirkimo laimėtoją ir jo pateiktą pasiūlymą</w:t>
      </w:r>
      <w:r w:rsidRPr="007E1849">
        <w:rPr>
          <w:rFonts w:ascii="Segoe UI" w:eastAsia="Calibri" w:hAnsi="Segoe UI" w:cs="Segoe UI"/>
          <w:sz w:val="22"/>
          <w:szCs w:val="22"/>
          <w:lang w:val="lt-LT"/>
        </w:rPr>
        <w:t>.</w:t>
      </w:r>
    </w:p>
    <w:p w14:paraId="6B9CFCBC" w14:textId="71EB797F" w:rsidR="00333DA7" w:rsidRPr="007E1849" w:rsidRDefault="00151870"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NPO</w:t>
      </w:r>
      <w:r w:rsidR="006F51DD" w:rsidRPr="007E1849">
        <w:rPr>
          <w:rFonts w:ascii="Segoe UI" w:eastAsia="Calibri" w:hAnsi="Segoe UI" w:cs="Segoe UI"/>
          <w:sz w:val="22"/>
          <w:szCs w:val="22"/>
          <w:lang w:val="lt-LT"/>
        </w:rPr>
        <w:t xml:space="preserve"> kviečia tiekėjus dalyvauti </w:t>
      </w:r>
      <w:r w:rsidR="00DF0343" w:rsidRPr="007E1849">
        <w:rPr>
          <w:rFonts w:ascii="Segoe UI" w:eastAsia="Calibri" w:hAnsi="Segoe UI" w:cs="Segoe UI"/>
          <w:sz w:val="22"/>
          <w:szCs w:val="22"/>
          <w:lang w:val="lt-LT"/>
        </w:rPr>
        <w:t>p</w:t>
      </w:r>
      <w:r w:rsidR="006F51DD" w:rsidRPr="007E1849">
        <w:rPr>
          <w:rFonts w:ascii="Segoe UI" w:eastAsia="Calibri" w:hAnsi="Segoe UI" w:cs="Segoe UI"/>
          <w:sz w:val="22"/>
          <w:szCs w:val="22"/>
          <w:lang w:val="lt-LT"/>
        </w:rPr>
        <w:t xml:space="preserve">irkime, atliekamame </w:t>
      </w:r>
      <w:r w:rsidR="00DF0343" w:rsidRPr="007E1849">
        <w:rPr>
          <w:rFonts w:ascii="Segoe UI" w:eastAsia="Calibri" w:hAnsi="Segoe UI" w:cs="Segoe UI"/>
          <w:sz w:val="22"/>
          <w:szCs w:val="22"/>
          <w:lang w:val="lt-LT"/>
        </w:rPr>
        <w:t>konkurso</w:t>
      </w:r>
      <w:r w:rsidR="00C00A68" w:rsidRPr="007E1849">
        <w:rPr>
          <w:rFonts w:ascii="Segoe UI" w:eastAsia="Calibri" w:hAnsi="Segoe UI" w:cs="Segoe UI"/>
          <w:sz w:val="22"/>
          <w:szCs w:val="22"/>
          <w:lang w:val="lt-LT"/>
        </w:rPr>
        <w:t xml:space="preserve"> būdu</w:t>
      </w:r>
      <w:r w:rsidR="006F51DD" w:rsidRPr="007E1849">
        <w:rPr>
          <w:rFonts w:ascii="Segoe UI" w:eastAsia="Calibri" w:hAnsi="Segoe UI" w:cs="Segoe UI"/>
          <w:sz w:val="22"/>
          <w:szCs w:val="22"/>
          <w:lang w:val="lt-LT"/>
        </w:rPr>
        <w:t xml:space="preserve">, siekiant įsigyti </w:t>
      </w:r>
      <w:r w:rsidR="00DF0343" w:rsidRPr="007E1849">
        <w:rPr>
          <w:rFonts w:ascii="Segoe UI" w:eastAsia="Calibri" w:hAnsi="Segoe UI" w:cs="Segoe UI"/>
          <w:sz w:val="22"/>
          <w:szCs w:val="22"/>
          <w:lang w:val="lt-LT"/>
        </w:rPr>
        <w:t>p</w:t>
      </w:r>
      <w:r w:rsidR="006F51DD" w:rsidRPr="007E1849">
        <w:rPr>
          <w:rFonts w:ascii="Segoe UI" w:eastAsia="Calibri" w:hAnsi="Segoe UI" w:cs="Segoe UI"/>
          <w:sz w:val="22"/>
          <w:szCs w:val="22"/>
          <w:lang w:val="lt-LT"/>
        </w:rPr>
        <w:t xml:space="preserve">irkimo objektą, kurio techninė specifikacija pateikta </w:t>
      </w:r>
      <w:r w:rsidR="00675588" w:rsidRPr="007E1849">
        <w:rPr>
          <w:rFonts w:ascii="Segoe UI" w:eastAsia="Calibri" w:hAnsi="Segoe UI" w:cs="Segoe UI"/>
          <w:sz w:val="22"/>
          <w:szCs w:val="22"/>
          <w:lang w:val="lt-LT"/>
        </w:rPr>
        <w:t xml:space="preserve">pirkimo </w:t>
      </w:r>
      <w:r w:rsidR="006F51DD" w:rsidRPr="007E1849">
        <w:rPr>
          <w:rFonts w:ascii="Segoe UI" w:eastAsia="Calibri" w:hAnsi="Segoe UI" w:cs="Segoe UI"/>
          <w:sz w:val="22"/>
          <w:szCs w:val="22"/>
          <w:lang w:val="lt-LT"/>
        </w:rPr>
        <w:t>sąlyg</w:t>
      </w:r>
      <w:r w:rsidR="00675588" w:rsidRPr="007E1849">
        <w:rPr>
          <w:rFonts w:ascii="Segoe UI" w:eastAsia="Calibri" w:hAnsi="Segoe UI" w:cs="Segoe UI"/>
          <w:sz w:val="22"/>
          <w:szCs w:val="22"/>
          <w:lang w:val="lt-LT"/>
        </w:rPr>
        <w:t>ų priede</w:t>
      </w:r>
      <w:r w:rsidR="6C78C3B3" w:rsidRPr="007E1849">
        <w:rPr>
          <w:rFonts w:ascii="Segoe UI" w:eastAsia="Calibri" w:hAnsi="Segoe UI" w:cs="Segoe UI"/>
          <w:sz w:val="22"/>
          <w:szCs w:val="22"/>
          <w:lang w:val="lt-LT"/>
        </w:rPr>
        <w:t xml:space="preserve"> </w:t>
      </w:r>
      <w:r w:rsidR="00E504CC" w:rsidRPr="007E1849">
        <w:rPr>
          <w:rFonts w:ascii="Segoe UI" w:eastAsia="Calibri" w:hAnsi="Segoe UI" w:cs="Segoe UI"/>
          <w:sz w:val="22"/>
          <w:szCs w:val="22"/>
          <w:lang w:val="lt-LT"/>
        </w:rPr>
        <w:t>Nr.</w:t>
      </w:r>
      <w:r w:rsidR="001A1FBA" w:rsidRPr="007E1849">
        <w:rPr>
          <w:rFonts w:ascii="Segoe UI" w:eastAsia="Calibri" w:hAnsi="Segoe UI" w:cs="Segoe UI"/>
          <w:sz w:val="22"/>
          <w:szCs w:val="22"/>
          <w:lang w:val="lt-LT"/>
        </w:rPr>
        <w:t>1</w:t>
      </w:r>
      <w:r w:rsidR="006F51DD" w:rsidRPr="007E1849">
        <w:rPr>
          <w:rFonts w:ascii="Segoe UI" w:eastAsia="Calibri" w:hAnsi="Segoe UI" w:cs="Segoe UI"/>
          <w:sz w:val="22"/>
          <w:szCs w:val="22"/>
          <w:lang w:val="lt-LT"/>
        </w:rPr>
        <w:t xml:space="preserve">. </w:t>
      </w:r>
    </w:p>
    <w:p w14:paraId="0E7D183B" w14:textId="3153849C" w:rsidR="009758F9" w:rsidRPr="007E1849" w:rsidRDefault="009758F9"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 xml:space="preserve">Pirkimo </w:t>
      </w:r>
      <w:r w:rsidR="00A85A92" w:rsidRPr="007E1849">
        <w:rPr>
          <w:rFonts w:ascii="Segoe UI" w:eastAsia="Calibri" w:hAnsi="Segoe UI" w:cs="Segoe UI"/>
          <w:sz w:val="22"/>
          <w:szCs w:val="22"/>
          <w:lang w:val="lt-LT"/>
        </w:rPr>
        <w:t>dokumentus</w:t>
      </w:r>
      <w:r w:rsidRPr="007E1849">
        <w:rPr>
          <w:rFonts w:ascii="Segoe UI" w:eastAsia="Calibri" w:hAnsi="Segoe UI" w:cs="Segoe UI"/>
          <w:sz w:val="22"/>
          <w:szCs w:val="22"/>
          <w:lang w:val="lt-LT"/>
        </w:rPr>
        <w:t xml:space="preserve"> sudaro:</w:t>
      </w:r>
    </w:p>
    <w:p w14:paraId="70174707" w14:textId="0CEA5ECB" w:rsidR="009758F9" w:rsidRPr="007E1849" w:rsidRDefault="005B06C1" w:rsidP="00786F20">
      <w:pPr>
        <w:pStyle w:val="Sraopastraipa"/>
        <w:numPr>
          <w:ilvl w:val="2"/>
          <w:numId w:val="2"/>
        </w:numPr>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S</w:t>
      </w:r>
      <w:r w:rsidR="009758F9" w:rsidRPr="007E1849">
        <w:rPr>
          <w:rFonts w:ascii="Segoe UI" w:eastAsia="Calibri" w:hAnsi="Segoe UI" w:cs="Segoe UI"/>
          <w:sz w:val="22"/>
          <w:szCs w:val="22"/>
          <w:lang w:val="lt-LT"/>
        </w:rPr>
        <w:t>kelbimas;</w:t>
      </w:r>
    </w:p>
    <w:p w14:paraId="540EA04C" w14:textId="4E7D46B3" w:rsidR="0045295F" w:rsidRPr="007E1849" w:rsidRDefault="00FD34E4" w:rsidP="005E2686">
      <w:pPr>
        <w:pStyle w:val="Sraopastraipa"/>
        <w:numPr>
          <w:ilvl w:val="2"/>
          <w:numId w:val="2"/>
        </w:numPr>
        <w:spacing w:after="0" w:line="240" w:lineRule="auto"/>
        <w:ind w:left="0" w:firstLine="567"/>
        <w:jc w:val="both"/>
        <w:rPr>
          <w:rFonts w:ascii="Segoe UI" w:eastAsia="Calibri" w:hAnsi="Segoe UI" w:cs="Segoe UI"/>
          <w:bCs/>
          <w:sz w:val="22"/>
          <w:szCs w:val="22"/>
          <w:lang w:val="lt-LT"/>
        </w:rPr>
      </w:pPr>
      <w:r w:rsidRPr="007E1849">
        <w:rPr>
          <w:rFonts w:ascii="Segoe UI" w:eastAsia="Calibri" w:hAnsi="Segoe UI" w:cs="Segoe UI"/>
          <w:bCs/>
          <w:sz w:val="22"/>
          <w:szCs w:val="22"/>
          <w:lang w:val="lt-LT"/>
        </w:rPr>
        <w:t>P</w:t>
      </w:r>
      <w:r w:rsidR="0045295F" w:rsidRPr="007E1849">
        <w:rPr>
          <w:rFonts w:ascii="Segoe UI" w:eastAsia="Calibri" w:hAnsi="Segoe UI" w:cs="Segoe UI"/>
          <w:bCs/>
          <w:sz w:val="22"/>
          <w:szCs w:val="22"/>
          <w:lang w:val="lt-LT"/>
        </w:rPr>
        <w:t>irkimo sąlygos</w:t>
      </w:r>
      <w:r w:rsidR="00A822C2" w:rsidRPr="007E1849">
        <w:rPr>
          <w:rFonts w:ascii="Segoe UI" w:eastAsia="Calibri" w:hAnsi="Segoe UI" w:cs="Segoe UI"/>
          <w:bCs/>
          <w:sz w:val="22"/>
          <w:szCs w:val="22"/>
          <w:lang w:val="lt-LT"/>
        </w:rPr>
        <w:t xml:space="preserve"> ir jų priedai;</w:t>
      </w:r>
    </w:p>
    <w:p w14:paraId="2D56B2CB" w14:textId="2E9B8B5E" w:rsidR="009758F9" w:rsidRPr="007E1849" w:rsidRDefault="00675588" w:rsidP="005E2686">
      <w:pPr>
        <w:pStyle w:val="Sraopastraipa"/>
        <w:numPr>
          <w:ilvl w:val="2"/>
          <w:numId w:val="2"/>
        </w:numPr>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p</w:t>
      </w:r>
      <w:r w:rsidR="009758F9" w:rsidRPr="007E1849">
        <w:rPr>
          <w:rFonts w:ascii="Segoe UI" w:eastAsia="Calibri" w:hAnsi="Segoe UI" w:cs="Segoe UI"/>
          <w:sz w:val="22"/>
          <w:szCs w:val="22"/>
          <w:lang w:val="lt-LT"/>
        </w:rPr>
        <w:t>irkimo dokumentų paaiškinimai (patikslinimai)</w:t>
      </w:r>
      <w:r w:rsidR="00786F20">
        <w:rPr>
          <w:rFonts w:ascii="Segoe UI" w:eastAsia="Calibri" w:hAnsi="Segoe UI" w:cs="Segoe UI"/>
          <w:sz w:val="22"/>
          <w:szCs w:val="22"/>
          <w:lang w:val="lt-LT"/>
        </w:rPr>
        <w:t xml:space="preserve"> ir </w:t>
      </w:r>
      <w:r w:rsidR="009758F9" w:rsidRPr="007E1849">
        <w:rPr>
          <w:rFonts w:ascii="Segoe UI" w:eastAsia="Calibri" w:hAnsi="Segoe UI" w:cs="Segoe UI"/>
          <w:sz w:val="22"/>
          <w:szCs w:val="22"/>
          <w:lang w:val="lt-LT"/>
        </w:rPr>
        <w:t>atsakymai į tiekėjų klausimus (jeigu bus);</w:t>
      </w:r>
    </w:p>
    <w:p w14:paraId="7215E039" w14:textId="5A1AAF45" w:rsidR="009758F9" w:rsidRPr="007E1849" w:rsidRDefault="009758F9" w:rsidP="005E2686">
      <w:pPr>
        <w:pStyle w:val="Sraopastraipa"/>
        <w:numPr>
          <w:ilvl w:val="2"/>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visa kita </w:t>
      </w:r>
      <w:r w:rsidR="00A822C2" w:rsidRPr="007E1849">
        <w:rPr>
          <w:rFonts w:ascii="Segoe UI" w:hAnsi="Segoe UI" w:cs="Segoe UI"/>
          <w:sz w:val="22"/>
          <w:szCs w:val="22"/>
          <w:lang w:val="lt-LT"/>
        </w:rPr>
        <w:t>NPO</w:t>
      </w:r>
      <w:r w:rsidRPr="007E1849">
        <w:rPr>
          <w:rFonts w:ascii="Segoe UI" w:hAnsi="Segoe UI" w:cs="Segoe UI"/>
          <w:sz w:val="22"/>
          <w:szCs w:val="22"/>
          <w:lang w:val="lt-LT"/>
        </w:rPr>
        <w:t xml:space="preserve"> </w:t>
      </w:r>
      <w:r w:rsidR="003F7B46" w:rsidRPr="007E1849">
        <w:rPr>
          <w:rFonts w:ascii="Segoe UI" w:hAnsi="Segoe UI" w:cs="Segoe UI"/>
          <w:sz w:val="22"/>
          <w:szCs w:val="22"/>
          <w:lang w:val="lt-LT"/>
        </w:rPr>
        <w:t xml:space="preserve">tiekėjams </w:t>
      </w:r>
      <w:r w:rsidR="001167B6" w:rsidRPr="007E1849">
        <w:rPr>
          <w:rFonts w:ascii="Segoe UI" w:hAnsi="Segoe UI" w:cs="Segoe UI"/>
          <w:sz w:val="22"/>
          <w:szCs w:val="22"/>
          <w:lang w:val="lt-LT"/>
        </w:rPr>
        <w:t>pirkimo metu</w:t>
      </w:r>
      <w:r w:rsidRPr="007E1849">
        <w:rPr>
          <w:rFonts w:ascii="Segoe UI" w:hAnsi="Segoe UI" w:cs="Segoe UI"/>
          <w:sz w:val="22"/>
          <w:szCs w:val="22"/>
          <w:lang w:val="lt-LT"/>
        </w:rPr>
        <w:t xml:space="preserve"> pateikta informacija.</w:t>
      </w:r>
    </w:p>
    <w:p w14:paraId="63DC3CB9" w14:textId="77777777" w:rsidR="00D471DB" w:rsidRPr="007E1849" w:rsidRDefault="009758F9"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Jeigu </w:t>
      </w:r>
      <w:r w:rsidR="00DB43D6" w:rsidRPr="007E1849">
        <w:rPr>
          <w:rFonts w:ascii="Segoe UI" w:hAnsi="Segoe UI" w:cs="Segoe UI"/>
          <w:sz w:val="22"/>
          <w:szCs w:val="22"/>
          <w:lang w:val="lt-LT"/>
        </w:rPr>
        <w:t>NPO</w:t>
      </w:r>
      <w:r w:rsidRPr="007E1849">
        <w:rPr>
          <w:rFonts w:ascii="Segoe UI" w:hAnsi="Segoe UI" w:cs="Segoe UI"/>
          <w:sz w:val="22"/>
          <w:szCs w:val="22"/>
          <w:lang w:val="lt-LT"/>
        </w:rPr>
        <w:t xml:space="preserve"> patikslina </w:t>
      </w:r>
      <w:r w:rsidR="00675588" w:rsidRPr="007E1849">
        <w:rPr>
          <w:rFonts w:ascii="Segoe UI" w:hAnsi="Segoe UI" w:cs="Segoe UI"/>
          <w:sz w:val="22"/>
          <w:szCs w:val="22"/>
          <w:lang w:val="lt-LT"/>
        </w:rPr>
        <w:t>p</w:t>
      </w:r>
      <w:r w:rsidRPr="007E1849">
        <w:rPr>
          <w:rFonts w:ascii="Segoe UI" w:hAnsi="Segoe UI" w:cs="Segoe UI"/>
          <w:sz w:val="22"/>
          <w:szCs w:val="22"/>
          <w:lang w:val="lt-LT"/>
        </w:rPr>
        <w:t xml:space="preserve">irkimo dokumentus, naujesni pakeitimai turi pirmenybę prieš senesnius pakeitimus. Tiekėjai turi vadovautis naujausia paskelbta </w:t>
      </w:r>
      <w:r w:rsidR="00675588" w:rsidRPr="007E1849">
        <w:rPr>
          <w:rFonts w:ascii="Segoe UI" w:hAnsi="Segoe UI" w:cs="Segoe UI"/>
          <w:sz w:val="22"/>
          <w:szCs w:val="22"/>
          <w:lang w:val="lt-LT"/>
        </w:rPr>
        <w:t>p</w:t>
      </w:r>
      <w:r w:rsidRPr="007E1849">
        <w:rPr>
          <w:rFonts w:ascii="Segoe UI" w:hAnsi="Segoe UI" w:cs="Segoe UI"/>
          <w:sz w:val="22"/>
          <w:szCs w:val="22"/>
          <w:lang w:val="lt-LT"/>
        </w:rPr>
        <w:t>irkimo dokumentų versija</w:t>
      </w:r>
      <w:r w:rsidR="00C90264" w:rsidRPr="007E1849">
        <w:rPr>
          <w:rFonts w:ascii="Segoe UI" w:hAnsi="Segoe UI" w:cs="Segoe UI"/>
          <w:sz w:val="22"/>
          <w:szCs w:val="22"/>
          <w:lang w:val="lt-LT"/>
        </w:rPr>
        <w:t xml:space="preserve"> ir naujausiais </w:t>
      </w:r>
      <w:r w:rsidR="00675588" w:rsidRPr="007E1849">
        <w:rPr>
          <w:rFonts w:ascii="Segoe UI" w:hAnsi="Segoe UI" w:cs="Segoe UI"/>
          <w:sz w:val="22"/>
          <w:szCs w:val="22"/>
          <w:lang w:val="lt-LT"/>
        </w:rPr>
        <w:t>p</w:t>
      </w:r>
      <w:r w:rsidR="000245D7" w:rsidRPr="007E1849">
        <w:rPr>
          <w:rFonts w:ascii="Segoe UI" w:hAnsi="Segoe UI" w:cs="Segoe UI"/>
          <w:sz w:val="22"/>
          <w:szCs w:val="22"/>
          <w:lang w:val="lt-LT"/>
        </w:rPr>
        <w:t>irkimo dokumentų paaiškinimais bei patikslinimais</w:t>
      </w:r>
      <w:r w:rsidR="006060D4" w:rsidRPr="007E1849">
        <w:rPr>
          <w:rFonts w:ascii="Segoe UI" w:hAnsi="Segoe UI" w:cs="Segoe UI"/>
          <w:sz w:val="22"/>
          <w:szCs w:val="22"/>
          <w:lang w:val="lt-LT"/>
        </w:rPr>
        <w:t>.</w:t>
      </w:r>
      <w:r w:rsidR="004A7D51" w:rsidRPr="007E1849">
        <w:rPr>
          <w:rFonts w:ascii="Segoe UI" w:hAnsi="Segoe UI" w:cs="Segoe UI"/>
          <w:sz w:val="22"/>
          <w:szCs w:val="22"/>
          <w:lang w:val="lt-LT"/>
        </w:rPr>
        <w:t xml:space="preserve"> </w:t>
      </w:r>
    </w:p>
    <w:p w14:paraId="0DEB93B6" w14:textId="79712A51" w:rsidR="00AD67A3" w:rsidRPr="007E1849" w:rsidRDefault="00DA13A8"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NPO</w:t>
      </w:r>
      <w:r w:rsidR="009758F9" w:rsidRPr="007E1849">
        <w:rPr>
          <w:rFonts w:ascii="Segoe UI" w:hAnsi="Segoe UI" w:cs="Segoe UI"/>
          <w:sz w:val="22"/>
          <w:szCs w:val="22"/>
          <w:lang w:val="lt-LT"/>
        </w:rPr>
        <w:t xml:space="preserve"> nutrauk</w:t>
      </w:r>
      <w:r w:rsidR="00786F20">
        <w:rPr>
          <w:rFonts w:ascii="Segoe UI" w:hAnsi="Segoe UI" w:cs="Segoe UI"/>
          <w:sz w:val="22"/>
          <w:szCs w:val="22"/>
          <w:lang w:val="lt-LT"/>
        </w:rPr>
        <w:t>ia</w:t>
      </w:r>
      <w:r w:rsidR="009758F9" w:rsidRPr="007E1849">
        <w:rPr>
          <w:rFonts w:ascii="Segoe UI" w:hAnsi="Segoe UI" w:cs="Segoe UI"/>
          <w:sz w:val="22"/>
          <w:szCs w:val="22"/>
          <w:lang w:val="lt-LT"/>
        </w:rPr>
        <w:t xml:space="preserve"> pradėtas </w:t>
      </w:r>
      <w:r w:rsidR="00675588" w:rsidRPr="007E1849">
        <w:rPr>
          <w:rFonts w:ascii="Segoe UI" w:hAnsi="Segoe UI" w:cs="Segoe UI"/>
          <w:sz w:val="22"/>
          <w:szCs w:val="22"/>
          <w:lang w:val="lt-LT"/>
        </w:rPr>
        <w:t>p</w:t>
      </w:r>
      <w:r w:rsidR="009758F9" w:rsidRPr="007E1849">
        <w:rPr>
          <w:rFonts w:ascii="Segoe UI" w:hAnsi="Segoe UI" w:cs="Segoe UI"/>
          <w:sz w:val="22"/>
          <w:szCs w:val="22"/>
          <w:lang w:val="lt-LT"/>
        </w:rPr>
        <w:t>irkimo procedūras, paaiškė</w:t>
      </w:r>
      <w:r w:rsidR="00094BD9" w:rsidRPr="007E1849">
        <w:rPr>
          <w:rFonts w:ascii="Segoe UI" w:hAnsi="Segoe UI" w:cs="Segoe UI"/>
          <w:sz w:val="22"/>
          <w:szCs w:val="22"/>
          <w:lang w:val="lt-LT"/>
        </w:rPr>
        <w:t>jus</w:t>
      </w:r>
      <w:r w:rsidR="009758F9" w:rsidRPr="007E1849">
        <w:rPr>
          <w:rFonts w:ascii="Segoe UI" w:hAnsi="Segoe UI" w:cs="Segoe UI"/>
          <w:sz w:val="22"/>
          <w:szCs w:val="22"/>
          <w:lang w:val="lt-LT"/>
        </w:rPr>
        <w:t xml:space="preserve">, kad buvo pažeisti principai ir atitinkamos padėties </w:t>
      </w:r>
      <w:r w:rsidR="0003210B" w:rsidRPr="007E1849">
        <w:rPr>
          <w:rFonts w:ascii="Segoe UI" w:hAnsi="Segoe UI" w:cs="Segoe UI"/>
          <w:sz w:val="22"/>
          <w:szCs w:val="22"/>
          <w:lang w:val="lt-LT"/>
        </w:rPr>
        <w:t>ne</w:t>
      </w:r>
      <w:r w:rsidR="009758F9" w:rsidRPr="007E1849">
        <w:rPr>
          <w:rFonts w:ascii="Segoe UI" w:hAnsi="Segoe UI" w:cs="Segoe UI"/>
          <w:sz w:val="22"/>
          <w:szCs w:val="22"/>
          <w:lang w:val="lt-LT"/>
        </w:rPr>
        <w:t>galima ištaisyti</w:t>
      </w:r>
      <w:r w:rsidR="00C00A68" w:rsidRPr="007E1849">
        <w:rPr>
          <w:rFonts w:ascii="Segoe UI" w:hAnsi="Segoe UI" w:cs="Segoe UI"/>
          <w:sz w:val="22"/>
          <w:szCs w:val="22"/>
          <w:lang w:val="lt-LT"/>
        </w:rPr>
        <w:t>. NPO tur</w:t>
      </w:r>
      <w:r w:rsidR="00786F20">
        <w:rPr>
          <w:rFonts w:ascii="Segoe UI" w:hAnsi="Segoe UI" w:cs="Segoe UI"/>
          <w:sz w:val="22"/>
          <w:szCs w:val="22"/>
          <w:lang w:val="lt-LT"/>
        </w:rPr>
        <w:t>i</w:t>
      </w:r>
      <w:r w:rsidR="00C00A68" w:rsidRPr="007E1849">
        <w:rPr>
          <w:rFonts w:ascii="Segoe UI" w:hAnsi="Segoe UI" w:cs="Segoe UI"/>
          <w:sz w:val="22"/>
          <w:szCs w:val="22"/>
          <w:lang w:val="lt-LT"/>
        </w:rPr>
        <w:t xml:space="preserve"> teisę nutraukti pirkimo procedūras atsiradus aplinkybių, kurių nebuvo galima numatyti, arba nustačius, kad pirkimo dokumentuose padaryta esminių klaidų, dėl kurių pirkimas tampa nebetikslingas ar jį įvykdžius būtų įsigytas NPO poreikių neatitinkantis pirkimo objektas</w:t>
      </w:r>
      <w:r w:rsidR="00786F20">
        <w:rPr>
          <w:rFonts w:ascii="Segoe UI" w:hAnsi="Segoe UI" w:cs="Segoe UI"/>
          <w:sz w:val="22"/>
          <w:szCs w:val="22"/>
          <w:lang w:val="lt-LT"/>
        </w:rPr>
        <w:t>,</w:t>
      </w:r>
      <w:r w:rsidR="00EF4B6B" w:rsidRPr="007E1849">
        <w:rPr>
          <w:rFonts w:ascii="Segoe UI" w:hAnsi="Segoe UI" w:cs="Segoe UI"/>
          <w:sz w:val="22"/>
          <w:szCs w:val="22"/>
          <w:lang w:val="lt-LT"/>
        </w:rPr>
        <w:t>.</w:t>
      </w:r>
      <w:r w:rsidR="00204B4C" w:rsidRPr="007E1849">
        <w:rPr>
          <w:rFonts w:ascii="Segoe UI" w:hAnsi="Segoe UI" w:cs="Segoe UI"/>
          <w:sz w:val="22"/>
          <w:szCs w:val="22"/>
          <w:lang w:val="lt-LT"/>
        </w:rPr>
        <w:t xml:space="preserve"> Priėmusi sprendimą nutraukti pirkimo procedūras, NPO ne vėliau kaip per 3 darbo dienas nuo sprendimo priėmimo apie šį sprendimą praneša visiems pasiūlymus pateikusiems tiekėjams bei viešai paskelb</w:t>
      </w:r>
      <w:r w:rsidR="00786F20">
        <w:rPr>
          <w:rFonts w:ascii="Segoe UI" w:hAnsi="Segoe UI" w:cs="Segoe UI"/>
          <w:sz w:val="22"/>
          <w:szCs w:val="22"/>
          <w:lang w:val="lt-LT"/>
        </w:rPr>
        <w:t>ia</w:t>
      </w:r>
      <w:r w:rsidR="00204B4C" w:rsidRPr="007E1849">
        <w:rPr>
          <w:rFonts w:ascii="Segoe UI" w:hAnsi="Segoe UI" w:cs="Segoe UI"/>
          <w:sz w:val="22"/>
          <w:szCs w:val="22"/>
          <w:lang w:val="lt-LT"/>
        </w:rPr>
        <w:t xml:space="preserve"> </w:t>
      </w:r>
      <w:hyperlink r:id="rId11" w:history="1">
        <w:proofErr w:type="spellStart"/>
        <w:r w:rsidR="004457D2" w:rsidRPr="007E1849">
          <w:rPr>
            <w:rStyle w:val="Hipersaitas"/>
            <w:rFonts w:ascii="Segoe UI" w:hAnsi="Segoe UI" w:cs="Segoe UI"/>
            <w:sz w:val="22"/>
            <w:szCs w:val="22"/>
            <w:lang w:val="lt-LT"/>
          </w:rPr>
          <w:t>esinvesticijos.lt</w:t>
        </w:r>
        <w:proofErr w:type="spellEnd"/>
      </w:hyperlink>
      <w:r w:rsidR="00204B4C" w:rsidRPr="007E1849">
        <w:rPr>
          <w:rFonts w:ascii="Segoe UI" w:hAnsi="Segoe UI" w:cs="Segoe UI"/>
          <w:sz w:val="22"/>
          <w:szCs w:val="22"/>
          <w:lang w:val="lt-LT"/>
        </w:rPr>
        <w:t>.</w:t>
      </w:r>
      <w:r w:rsidR="00DC0972" w:rsidRPr="007E1849">
        <w:rPr>
          <w:rFonts w:ascii="Segoe UI" w:hAnsi="Segoe UI" w:cs="Segoe UI"/>
          <w:sz w:val="22"/>
          <w:szCs w:val="22"/>
          <w:lang w:val="lt-LT"/>
        </w:rPr>
        <w:t xml:space="preserve"> </w:t>
      </w:r>
      <w:r w:rsidR="000330BF" w:rsidRPr="007E1849">
        <w:rPr>
          <w:rFonts w:ascii="Segoe UI" w:hAnsi="Segoe UI" w:cs="Segoe UI"/>
          <w:sz w:val="22"/>
          <w:szCs w:val="22"/>
          <w:lang w:val="lt-LT"/>
        </w:rPr>
        <w:t>Nutraukus pirkimo procedūras</w:t>
      </w:r>
      <w:r w:rsidR="00BF5E38" w:rsidRPr="007E1849">
        <w:rPr>
          <w:rFonts w:ascii="Segoe UI" w:hAnsi="Segoe UI" w:cs="Segoe UI"/>
          <w:sz w:val="22"/>
          <w:szCs w:val="22"/>
          <w:lang w:val="lt-LT"/>
        </w:rPr>
        <w:t xml:space="preserve"> arba atmetus tiekėjo pasiūlymą</w:t>
      </w:r>
      <w:r w:rsidR="000330BF" w:rsidRPr="007E1849">
        <w:rPr>
          <w:rFonts w:ascii="Segoe UI" w:hAnsi="Segoe UI" w:cs="Segoe UI"/>
          <w:sz w:val="22"/>
          <w:szCs w:val="22"/>
          <w:lang w:val="lt-LT"/>
        </w:rPr>
        <w:t xml:space="preserve">, tiekėjo patirtos išlaidos dėl pasiūlymo paruošimo nėra kompensuojamos. </w:t>
      </w:r>
    </w:p>
    <w:p w14:paraId="2210A168" w14:textId="083461E5" w:rsidR="00272D3A" w:rsidRPr="007E1849" w:rsidRDefault="00272D3A" w:rsidP="00CE0085">
      <w:pPr>
        <w:pStyle w:val="Antrat1"/>
        <w:numPr>
          <w:ilvl w:val="0"/>
          <w:numId w:val="2"/>
        </w:numPr>
        <w:jc w:val="both"/>
        <w:rPr>
          <w:rFonts w:ascii="Segoe UI" w:hAnsi="Segoe UI" w:cs="Segoe UI"/>
          <w:color w:val="4472C4" w:themeColor="accent1"/>
          <w:sz w:val="22"/>
          <w:szCs w:val="22"/>
          <w:lang w:val="lt-LT"/>
        </w:rPr>
      </w:pPr>
      <w:bookmarkStart w:id="2" w:name="_Toc166826474"/>
      <w:r w:rsidRPr="007E1849">
        <w:rPr>
          <w:rFonts w:ascii="Segoe UI" w:hAnsi="Segoe UI" w:cs="Segoe UI"/>
          <w:color w:val="4472C4" w:themeColor="accent1"/>
          <w:sz w:val="22"/>
          <w:szCs w:val="22"/>
          <w:lang w:val="lt-LT"/>
        </w:rPr>
        <w:t>Pirkimo objektas</w:t>
      </w:r>
      <w:bookmarkEnd w:id="2"/>
    </w:p>
    <w:p w14:paraId="250B8D50" w14:textId="6701C983" w:rsidR="004457D2" w:rsidRPr="007E1849" w:rsidRDefault="004457D2" w:rsidP="004457D2">
      <w:pPr>
        <w:pStyle w:val="Betarp"/>
        <w:ind w:firstLine="567"/>
        <w:contextualSpacing/>
        <w:jc w:val="both"/>
        <w:rPr>
          <w:rFonts w:ascii="Segoe UI" w:hAnsi="Segoe UI" w:cs="Segoe UI"/>
          <w:sz w:val="22"/>
          <w:szCs w:val="22"/>
          <w:lang w:val="lt-LT"/>
        </w:rPr>
      </w:pPr>
      <w:r w:rsidRPr="007E1849">
        <w:rPr>
          <w:rFonts w:ascii="Segoe UI" w:hAnsi="Segoe UI" w:cs="Segoe UI"/>
          <w:sz w:val="22"/>
          <w:szCs w:val="22"/>
          <w:lang w:val="lt-LT"/>
        </w:rPr>
        <w:t xml:space="preserve">3.1. Pirkimo objektas į dalis neskaidomas. </w:t>
      </w:r>
      <w:r w:rsidR="00433BAB">
        <w:rPr>
          <w:rFonts w:ascii="Segoe UI" w:hAnsi="Segoe UI" w:cs="Segoe UI"/>
          <w:sz w:val="22"/>
          <w:szCs w:val="22"/>
          <w:lang w:val="lt-LT"/>
        </w:rPr>
        <w:t xml:space="preserve">Pirkimo apimtis – </w:t>
      </w:r>
      <w:r w:rsidR="00B10F7F" w:rsidRPr="004514F3">
        <w:rPr>
          <w:rFonts w:ascii="Segoe UI" w:hAnsi="Segoe UI" w:cs="Segoe UI"/>
          <w:sz w:val="22"/>
          <w:szCs w:val="22"/>
          <w:lang w:val="lt-LT"/>
        </w:rPr>
        <w:t>1</w:t>
      </w:r>
      <w:r w:rsidR="005B554D" w:rsidRPr="004514F3">
        <w:rPr>
          <w:rFonts w:ascii="Segoe UI" w:hAnsi="Segoe UI" w:cs="Segoe UI"/>
          <w:sz w:val="22"/>
          <w:szCs w:val="22"/>
          <w:lang w:val="lt-LT"/>
        </w:rPr>
        <w:t xml:space="preserve">0 </w:t>
      </w:r>
      <w:r w:rsidR="00433BAB" w:rsidRPr="004514F3">
        <w:rPr>
          <w:rFonts w:ascii="Segoe UI" w:hAnsi="Segoe UI" w:cs="Segoe UI"/>
          <w:sz w:val="22"/>
          <w:szCs w:val="22"/>
          <w:lang w:val="lt-LT"/>
        </w:rPr>
        <w:t>(</w:t>
      </w:r>
      <w:r w:rsidR="005B554D" w:rsidRPr="004514F3">
        <w:rPr>
          <w:rFonts w:ascii="Segoe UI" w:hAnsi="Segoe UI" w:cs="Segoe UI"/>
          <w:sz w:val="22"/>
          <w:szCs w:val="22"/>
          <w:lang w:val="lt-LT"/>
        </w:rPr>
        <w:t>d</w:t>
      </w:r>
      <w:r w:rsidR="00B10F7F" w:rsidRPr="004514F3">
        <w:rPr>
          <w:rFonts w:ascii="Segoe UI" w:hAnsi="Segoe UI" w:cs="Segoe UI"/>
          <w:sz w:val="22"/>
          <w:szCs w:val="22"/>
          <w:lang w:val="lt-LT"/>
        </w:rPr>
        <w:t>ešimt</w:t>
      </w:r>
      <w:r w:rsidR="00433BAB" w:rsidRPr="004514F3">
        <w:rPr>
          <w:rFonts w:ascii="Segoe UI" w:hAnsi="Segoe UI" w:cs="Segoe UI"/>
          <w:sz w:val="22"/>
          <w:szCs w:val="22"/>
          <w:lang w:val="lt-LT"/>
        </w:rPr>
        <w:t xml:space="preserve">) </w:t>
      </w:r>
      <w:r w:rsidR="00433BAB">
        <w:rPr>
          <w:rFonts w:ascii="Segoe UI" w:hAnsi="Segoe UI" w:cs="Segoe UI"/>
          <w:sz w:val="22"/>
          <w:szCs w:val="22"/>
          <w:lang w:val="lt-LT"/>
        </w:rPr>
        <w:t xml:space="preserve">vnt. elektrinių autobusų. </w:t>
      </w:r>
      <w:r w:rsidRPr="007E1849">
        <w:rPr>
          <w:rFonts w:ascii="Segoe UI" w:hAnsi="Segoe UI" w:cs="Segoe UI"/>
          <w:sz w:val="22"/>
          <w:szCs w:val="22"/>
          <w:lang w:val="lt-LT"/>
        </w:rPr>
        <w:t xml:space="preserve">Pirkimo reikalavimai ir techninė specifikacija apibrėžti pirkimo sąlygų priede Nr. 1. </w:t>
      </w:r>
    </w:p>
    <w:p w14:paraId="649E9C61" w14:textId="77777777" w:rsidR="004457D2" w:rsidRPr="007E1849" w:rsidRDefault="004457D2" w:rsidP="004457D2">
      <w:pPr>
        <w:pStyle w:val="Betarp"/>
        <w:contextualSpacing/>
        <w:jc w:val="both"/>
        <w:rPr>
          <w:rFonts w:ascii="Segoe UI" w:hAnsi="Segoe UI" w:cs="Segoe UI"/>
          <w:sz w:val="22"/>
          <w:szCs w:val="22"/>
          <w:lang w:val="lt-LT"/>
        </w:rPr>
      </w:pPr>
      <w:r w:rsidRPr="007E1849">
        <w:rPr>
          <w:rFonts w:ascii="Segoe UI" w:hAnsi="Segoe UI" w:cs="Segoe UI"/>
          <w:sz w:val="22"/>
          <w:szCs w:val="22"/>
          <w:lang w:val="lt-LT"/>
        </w:rPr>
        <w:t xml:space="preserve">3.2. Tiekėjas turi pateikti pasiūlymą visai pirkimo objekto/jo dalies apimčiai. </w:t>
      </w:r>
    </w:p>
    <w:p w14:paraId="6BBE94E6" w14:textId="2698C290" w:rsidR="00217552" w:rsidRDefault="004457D2" w:rsidP="004457D2">
      <w:pPr>
        <w:pStyle w:val="Betarp"/>
        <w:contextualSpacing/>
        <w:jc w:val="both"/>
        <w:rPr>
          <w:rFonts w:ascii="Segoe UI" w:hAnsi="Segoe UI" w:cs="Segoe UI"/>
          <w:sz w:val="22"/>
          <w:szCs w:val="22"/>
          <w:lang w:val="lt-LT"/>
        </w:rPr>
      </w:pPr>
      <w:r w:rsidRPr="007E1849">
        <w:rPr>
          <w:rFonts w:ascii="Segoe UI" w:hAnsi="Segoe UI" w:cs="Segoe UI"/>
          <w:sz w:val="22"/>
          <w:szCs w:val="22"/>
          <w:lang w:val="lt-LT"/>
        </w:rPr>
        <w:t xml:space="preserve">3.3. Atliekamas žaliasis pirkimas. </w:t>
      </w:r>
      <w:r w:rsidR="008C1403" w:rsidRPr="008C1403">
        <w:rPr>
          <w:noProof/>
        </w:rPr>
        <w:t xml:space="preserve"> </w:t>
      </w:r>
      <w:r w:rsidR="008C1403" w:rsidRPr="008C1403">
        <w:rPr>
          <w:rFonts w:ascii="Segoe UI" w:hAnsi="Segoe UI" w:cs="Segoe UI"/>
          <w:sz w:val="22"/>
          <w:szCs w:val="22"/>
          <w:lang w:val="lt-LT"/>
        </w:rPr>
        <w:t xml:space="preserve">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w:t>
      </w:r>
      <w:r w:rsidR="003543C4">
        <w:rPr>
          <w:rFonts w:ascii="Segoe UI" w:hAnsi="Segoe UI" w:cs="Segoe UI"/>
          <w:sz w:val="22"/>
          <w:szCs w:val="22"/>
          <w:lang w:val="lt-LT"/>
        </w:rPr>
        <w:t>M2/</w:t>
      </w:r>
      <w:r w:rsidR="008C1403" w:rsidRPr="008C1403">
        <w:rPr>
          <w:rFonts w:ascii="Segoe UI" w:hAnsi="Segoe UI" w:cs="Segoe UI"/>
          <w:sz w:val="22"/>
          <w:szCs w:val="22"/>
          <w:lang w:val="lt-LT"/>
        </w:rPr>
        <w:t xml:space="preserve">M3 klasės transporto priemonėms taikomi minimalūs aplinkos apsaugos kriterijai – perkamos visai netaršios transporto priemonės – </w:t>
      </w:r>
      <w:r w:rsidR="003543C4">
        <w:rPr>
          <w:rFonts w:ascii="Segoe UI" w:hAnsi="Segoe UI" w:cs="Segoe UI"/>
          <w:sz w:val="22"/>
          <w:szCs w:val="22"/>
          <w:lang w:val="lt-LT"/>
        </w:rPr>
        <w:t>M2/</w:t>
      </w:r>
      <w:r w:rsidR="008C1403" w:rsidRPr="008C1403">
        <w:rPr>
          <w:rFonts w:ascii="Segoe UI" w:hAnsi="Segoe UI" w:cs="Segoe UI"/>
          <w:sz w:val="22"/>
          <w:szCs w:val="22"/>
          <w:lang w:val="lt-LT"/>
        </w:rPr>
        <w:t>M3 kategorijos transporto priemonė be vidaus degimo variklio – elektros energija varomos transporto priemonės.</w:t>
      </w:r>
      <w:r w:rsidRPr="007E1849">
        <w:rPr>
          <w:rFonts w:ascii="Segoe UI" w:hAnsi="Segoe UI" w:cs="Segoe UI"/>
          <w:sz w:val="22"/>
          <w:szCs w:val="22"/>
          <w:lang w:val="lt-LT"/>
        </w:rPr>
        <w:t xml:space="preserve"> </w:t>
      </w:r>
    </w:p>
    <w:p w14:paraId="6E532376" w14:textId="77777777" w:rsidR="005B554D" w:rsidRPr="007E1849" w:rsidRDefault="005B554D" w:rsidP="004457D2">
      <w:pPr>
        <w:pStyle w:val="Betarp"/>
        <w:contextualSpacing/>
        <w:jc w:val="both"/>
        <w:rPr>
          <w:lang w:val="lt-LT"/>
        </w:rPr>
      </w:pPr>
    </w:p>
    <w:p w14:paraId="3D7D092A" w14:textId="29C13550" w:rsidR="00F42204" w:rsidRPr="007E1849" w:rsidRDefault="00F42204" w:rsidP="00F25641">
      <w:pPr>
        <w:pStyle w:val="Antrat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66826475"/>
      <w:bookmarkEnd w:id="3"/>
      <w:bookmarkEnd w:id="4"/>
      <w:bookmarkEnd w:id="5"/>
      <w:bookmarkEnd w:id="6"/>
      <w:bookmarkEnd w:id="7"/>
      <w:bookmarkEnd w:id="8"/>
      <w:bookmarkEnd w:id="9"/>
      <w:bookmarkEnd w:id="10"/>
      <w:bookmarkEnd w:id="11"/>
      <w:r w:rsidRPr="007E1849">
        <w:rPr>
          <w:rFonts w:ascii="Segoe UI" w:hAnsi="Segoe UI" w:cs="Segoe UI"/>
          <w:color w:val="4472C4" w:themeColor="accent1"/>
          <w:sz w:val="22"/>
          <w:szCs w:val="22"/>
          <w:lang w:val="lt-LT"/>
        </w:rPr>
        <w:t xml:space="preserve">Pirkimo </w:t>
      </w:r>
      <w:r w:rsidR="005A0031" w:rsidRPr="007E1849">
        <w:rPr>
          <w:rFonts w:ascii="Segoe UI" w:hAnsi="Segoe UI" w:cs="Segoe UI"/>
          <w:color w:val="4472C4" w:themeColor="accent1"/>
          <w:sz w:val="22"/>
          <w:szCs w:val="22"/>
          <w:lang w:val="lt-LT"/>
        </w:rPr>
        <w:t xml:space="preserve">dokumentų </w:t>
      </w:r>
      <w:r w:rsidRPr="007E1849">
        <w:rPr>
          <w:rFonts w:ascii="Segoe UI" w:hAnsi="Segoe UI" w:cs="Segoe UI"/>
          <w:color w:val="4472C4" w:themeColor="accent1"/>
          <w:sz w:val="22"/>
          <w:szCs w:val="22"/>
          <w:lang w:val="lt-LT"/>
        </w:rPr>
        <w:t>paaiškinimai ir patikslinimai</w:t>
      </w:r>
      <w:bookmarkEnd w:id="12"/>
      <w:bookmarkEnd w:id="13"/>
      <w:bookmarkEnd w:id="14"/>
      <w:r w:rsidRPr="007E1849">
        <w:rPr>
          <w:rFonts w:ascii="Segoe UI" w:hAnsi="Segoe UI" w:cs="Segoe UI"/>
          <w:color w:val="4472C4" w:themeColor="accent1"/>
          <w:sz w:val="22"/>
          <w:szCs w:val="22"/>
          <w:lang w:val="lt-LT"/>
        </w:rPr>
        <w:t xml:space="preserve"> </w:t>
      </w:r>
    </w:p>
    <w:p w14:paraId="0E5B9B75" w14:textId="3067FEE4" w:rsidR="009C334A" w:rsidRPr="007E1849" w:rsidRDefault="00F42204" w:rsidP="005E2686">
      <w:pPr>
        <w:pStyle w:val="Sraopastraipa"/>
        <w:numPr>
          <w:ilvl w:val="1"/>
          <w:numId w:val="3"/>
        </w:numPr>
        <w:spacing w:after="0" w:line="240" w:lineRule="auto"/>
        <w:ind w:left="0" w:firstLine="567"/>
        <w:jc w:val="both"/>
        <w:rPr>
          <w:rFonts w:ascii="Segoe UI" w:hAnsi="Segoe UI" w:cs="Segoe UI"/>
          <w:sz w:val="22"/>
          <w:szCs w:val="22"/>
          <w:lang w:val="lt-LT"/>
        </w:rPr>
      </w:pPr>
      <w:bookmarkStart w:id="15" w:name="_Ref37253797"/>
      <w:r w:rsidRPr="007E1849">
        <w:rPr>
          <w:rFonts w:ascii="Segoe UI" w:hAnsi="Segoe UI" w:cs="Segoe UI"/>
          <w:sz w:val="22"/>
          <w:szCs w:val="22"/>
          <w:lang w:val="lt-LT"/>
        </w:rPr>
        <w:t xml:space="preserve">Tiekėjai </w:t>
      </w:r>
      <w:r w:rsidR="003B14D1" w:rsidRPr="007E1849">
        <w:rPr>
          <w:rFonts w:ascii="Segoe UI" w:hAnsi="Segoe UI" w:cs="Segoe UI"/>
          <w:sz w:val="22"/>
          <w:szCs w:val="22"/>
          <w:lang w:val="lt-LT"/>
        </w:rPr>
        <w:t xml:space="preserve">raštu </w:t>
      </w:r>
      <w:r w:rsidRPr="007E1849">
        <w:rPr>
          <w:rFonts w:ascii="Segoe UI" w:hAnsi="Segoe UI" w:cs="Segoe UI"/>
          <w:sz w:val="22"/>
          <w:szCs w:val="22"/>
          <w:lang w:val="lt-LT"/>
        </w:rPr>
        <w:t xml:space="preserve">gali prašyti, kad </w:t>
      </w:r>
      <w:r w:rsidR="009C6AE4" w:rsidRPr="007E1849">
        <w:rPr>
          <w:rFonts w:ascii="Segoe UI" w:hAnsi="Segoe UI" w:cs="Segoe UI"/>
          <w:sz w:val="22"/>
          <w:szCs w:val="22"/>
          <w:lang w:val="lt-LT"/>
        </w:rPr>
        <w:t>NPO</w:t>
      </w:r>
      <w:r w:rsidRPr="007E1849">
        <w:rPr>
          <w:rFonts w:ascii="Segoe UI" w:hAnsi="Segoe UI" w:cs="Segoe UI"/>
          <w:sz w:val="22"/>
          <w:szCs w:val="22"/>
          <w:lang w:val="lt-LT"/>
        </w:rPr>
        <w:t xml:space="preserve"> paaiškintų arba patikslintų </w:t>
      </w:r>
      <w:r w:rsidR="00280E86" w:rsidRPr="007E1849">
        <w:rPr>
          <w:rFonts w:ascii="Segoe UI" w:hAnsi="Segoe UI" w:cs="Segoe UI"/>
          <w:sz w:val="22"/>
          <w:szCs w:val="22"/>
          <w:lang w:val="lt-LT"/>
        </w:rPr>
        <w:t>p</w:t>
      </w:r>
      <w:r w:rsidRPr="007E1849">
        <w:rPr>
          <w:rFonts w:ascii="Segoe UI" w:hAnsi="Segoe UI" w:cs="Segoe UI"/>
          <w:sz w:val="22"/>
          <w:szCs w:val="22"/>
          <w:lang w:val="lt-LT"/>
        </w:rPr>
        <w:t xml:space="preserve">irkimo </w:t>
      </w:r>
      <w:bookmarkEnd w:id="15"/>
      <w:r w:rsidR="00646E89" w:rsidRPr="007E1849">
        <w:rPr>
          <w:rFonts w:ascii="Segoe UI" w:hAnsi="Segoe UI" w:cs="Segoe UI"/>
          <w:sz w:val="22"/>
          <w:szCs w:val="22"/>
          <w:lang w:val="lt-LT"/>
        </w:rPr>
        <w:t>sąlygas</w:t>
      </w:r>
      <w:r w:rsidRPr="007E1849">
        <w:rPr>
          <w:rFonts w:ascii="Segoe UI" w:hAnsi="Segoe UI" w:cs="Segoe UI"/>
          <w:sz w:val="22"/>
          <w:szCs w:val="22"/>
          <w:lang w:val="lt-LT"/>
        </w:rPr>
        <w:t>.</w:t>
      </w:r>
    </w:p>
    <w:p w14:paraId="052A4462" w14:textId="7E84324B" w:rsidR="00186226" w:rsidRPr="007E1849" w:rsidRDefault="00E27F7C" w:rsidP="005E2686">
      <w:pPr>
        <w:pStyle w:val="Sraopastraipa"/>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Prašymas paaiškinti, patikslinti pirkimo </w:t>
      </w:r>
      <w:r w:rsidR="00646E89" w:rsidRPr="007E1849">
        <w:rPr>
          <w:rFonts w:ascii="Segoe UI" w:hAnsi="Segoe UI" w:cs="Segoe UI"/>
          <w:sz w:val="22"/>
          <w:szCs w:val="22"/>
          <w:lang w:val="lt-LT"/>
        </w:rPr>
        <w:t>sąlygas</w:t>
      </w:r>
      <w:r w:rsidR="00340246" w:rsidRPr="007E1849">
        <w:rPr>
          <w:rFonts w:ascii="Segoe UI" w:hAnsi="Segoe UI" w:cs="Segoe UI"/>
          <w:sz w:val="22"/>
          <w:szCs w:val="22"/>
          <w:lang w:val="lt-LT"/>
        </w:rPr>
        <w:t xml:space="preserve"> turi būti pateiktas </w:t>
      </w:r>
      <w:r w:rsidR="007B70C3" w:rsidRPr="007E1849">
        <w:rPr>
          <w:rFonts w:ascii="Segoe UI" w:hAnsi="Segoe UI" w:cs="Segoe UI"/>
          <w:sz w:val="22"/>
          <w:szCs w:val="22"/>
          <w:lang w:val="lt-LT"/>
        </w:rPr>
        <w:t xml:space="preserve">ne vėliau kaip </w:t>
      </w:r>
      <w:r w:rsidR="00554C79" w:rsidRPr="007E1849">
        <w:rPr>
          <w:rFonts w:ascii="Segoe UI" w:hAnsi="Segoe UI" w:cs="Segoe UI"/>
          <w:sz w:val="22"/>
          <w:szCs w:val="22"/>
          <w:lang w:val="lt-LT"/>
        </w:rPr>
        <w:t xml:space="preserve">4 </w:t>
      </w:r>
      <w:r w:rsidR="00F81BA5" w:rsidRPr="007E1849">
        <w:rPr>
          <w:rFonts w:ascii="Segoe UI" w:hAnsi="Segoe UI" w:cs="Segoe UI"/>
          <w:sz w:val="22"/>
          <w:szCs w:val="22"/>
          <w:lang w:val="lt-LT"/>
        </w:rPr>
        <w:t>darbo</w:t>
      </w:r>
      <w:r w:rsidR="005C4394" w:rsidRPr="007E1849">
        <w:rPr>
          <w:rFonts w:ascii="Segoe UI" w:hAnsi="Segoe UI" w:cs="Segoe UI"/>
          <w:sz w:val="22"/>
          <w:szCs w:val="22"/>
          <w:lang w:val="lt-LT"/>
        </w:rPr>
        <w:t xml:space="preserve"> dien</w:t>
      </w:r>
      <w:r w:rsidR="00EB0F89" w:rsidRPr="007E1849">
        <w:rPr>
          <w:rFonts w:ascii="Segoe UI" w:hAnsi="Segoe UI" w:cs="Segoe UI"/>
          <w:sz w:val="22"/>
          <w:szCs w:val="22"/>
          <w:lang w:val="lt-LT"/>
        </w:rPr>
        <w:t>os</w:t>
      </w:r>
      <w:r w:rsidR="005C4394" w:rsidRPr="007E1849">
        <w:rPr>
          <w:rFonts w:ascii="Segoe UI" w:hAnsi="Segoe UI" w:cs="Segoe UI"/>
          <w:sz w:val="22"/>
          <w:szCs w:val="22"/>
          <w:lang w:val="lt-LT"/>
        </w:rPr>
        <w:t xml:space="preserve"> iki pasiūlymų pateikimo termino dienos. </w:t>
      </w:r>
    </w:p>
    <w:p w14:paraId="4AB5408A" w14:textId="1BA1B533" w:rsidR="004E2519" w:rsidRPr="007E1849" w:rsidRDefault="004E2519" w:rsidP="005E2686">
      <w:pPr>
        <w:pStyle w:val="Sraopastraipa"/>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NPO gali </w:t>
      </w:r>
      <w:r w:rsidR="00B42F2A" w:rsidRPr="007E1849">
        <w:rPr>
          <w:rFonts w:ascii="Segoe UI" w:hAnsi="Segoe UI" w:cs="Segoe UI"/>
          <w:sz w:val="22"/>
          <w:szCs w:val="22"/>
          <w:lang w:val="lt-LT"/>
        </w:rPr>
        <w:t>savo iniciatyva paaiškinti/patikslinti pirkimo sąlygas</w:t>
      </w:r>
      <w:r w:rsidR="003B14D1" w:rsidRPr="007E1849">
        <w:rPr>
          <w:rFonts w:ascii="Segoe UI" w:hAnsi="Segoe UI" w:cs="Segoe UI"/>
          <w:sz w:val="22"/>
          <w:szCs w:val="22"/>
          <w:lang w:val="lt-LT"/>
        </w:rPr>
        <w:t xml:space="preserve"> nekeisdama paskelbtos informacijos esmės</w:t>
      </w:r>
      <w:r w:rsidR="00B42F2A" w:rsidRPr="007E1849">
        <w:rPr>
          <w:rFonts w:ascii="Segoe UI" w:hAnsi="Segoe UI" w:cs="Segoe UI"/>
          <w:sz w:val="22"/>
          <w:szCs w:val="22"/>
          <w:lang w:val="lt-LT"/>
        </w:rPr>
        <w:t>.</w:t>
      </w:r>
    </w:p>
    <w:p w14:paraId="035DE7A2" w14:textId="095795E3" w:rsidR="00186226" w:rsidRPr="007E1849" w:rsidRDefault="00186226" w:rsidP="005E2686">
      <w:pPr>
        <w:pStyle w:val="Sraopastraipa"/>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NPO pirkimo sąlygų paaiškinimą, patikslinimą pateikia visiems tiekėjams</w:t>
      </w:r>
      <w:r w:rsidR="006F32B6" w:rsidRPr="007E1849">
        <w:rPr>
          <w:rFonts w:ascii="Segoe UI" w:hAnsi="Segoe UI" w:cs="Segoe UI"/>
          <w:sz w:val="22"/>
          <w:szCs w:val="22"/>
          <w:lang w:val="lt-LT"/>
        </w:rPr>
        <w:t xml:space="preserve"> (visa informacija siunčiama tiekėjo nurodytu el. paštu</w:t>
      </w:r>
      <w:r w:rsidR="00701B73">
        <w:rPr>
          <w:rFonts w:ascii="Segoe UI" w:hAnsi="Segoe UI" w:cs="Segoe UI"/>
          <w:sz w:val="22"/>
          <w:szCs w:val="22"/>
          <w:lang w:val="lt-LT"/>
        </w:rPr>
        <w:t>,</w:t>
      </w:r>
      <w:r w:rsidR="006F32B6" w:rsidRPr="007E1849">
        <w:rPr>
          <w:rFonts w:ascii="Segoe UI" w:hAnsi="Segoe UI" w:cs="Segoe UI"/>
          <w:sz w:val="22"/>
          <w:szCs w:val="22"/>
          <w:lang w:val="lt-LT"/>
        </w:rPr>
        <w:t xml:space="preserve"> jeigu tiekėjas nenurodo kito būdo, kuriuo pageidauja gauti </w:t>
      </w:r>
      <w:r w:rsidR="006F32B6" w:rsidRPr="007E1849">
        <w:rPr>
          <w:rFonts w:ascii="Segoe UI" w:hAnsi="Segoe UI" w:cs="Segoe UI"/>
          <w:sz w:val="22"/>
          <w:szCs w:val="22"/>
          <w:lang w:val="lt-LT"/>
        </w:rPr>
        <w:lastRenderedPageBreak/>
        <w:t>informaciją)</w:t>
      </w:r>
      <w:r w:rsidRPr="007E1849">
        <w:rPr>
          <w:rFonts w:ascii="Segoe UI" w:hAnsi="Segoe UI" w:cs="Segoe UI"/>
          <w:sz w:val="22"/>
          <w:szCs w:val="22"/>
          <w:lang w:val="lt-LT"/>
        </w:rPr>
        <w:t xml:space="preserve"> </w:t>
      </w:r>
      <w:r w:rsidR="00017402" w:rsidRPr="007E1849">
        <w:rPr>
          <w:rFonts w:ascii="Segoe UI" w:hAnsi="Segoe UI" w:cs="Segoe UI"/>
          <w:sz w:val="22"/>
          <w:szCs w:val="22"/>
          <w:lang w:val="lt-LT"/>
        </w:rPr>
        <w:t xml:space="preserve">ir paskelbia viešai prie pirkimo dokumentų </w:t>
      </w:r>
      <w:r w:rsidRPr="007E1849">
        <w:rPr>
          <w:rFonts w:ascii="Segoe UI" w:hAnsi="Segoe UI" w:cs="Segoe UI"/>
          <w:sz w:val="22"/>
          <w:szCs w:val="22"/>
          <w:lang w:val="lt-LT"/>
        </w:rPr>
        <w:t xml:space="preserve">ne vėliau kaip </w:t>
      </w:r>
      <w:r w:rsidR="006F32B6" w:rsidRPr="007E1849">
        <w:rPr>
          <w:rFonts w:ascii="Segoe UI" w:hAnsi="Segoe UI" w:cs="Segoe UI"/>
          <w:sz w:val="22"/>
          <w:szCs w:val="22"/>
          <w:lang w:val="lt-LT"/>
        </w:rPr>
        <w:t>2</w:t>
      </w:r>
      <w:r w:rsidR="00F81BA5" w:rsidRPr="007E1849">
        <w:rPr>
          <w:rFonts w:ascii="Segoe UI" w:hAnsi="Segoe UI" w:cs="Segoe UI"/>
          <w:sz w:val="22"/>
          <w:szCs w:val="22"/>
          <w:lang w:val="lt-LT"/>
        </w:rPr>
        <w:t xml:space="preserve"> darbo</w:t>
      </w:r>
      <w:r w:rsidRPr="007E1849">
        <w:rPr>
          <w:rFonts w:ascii="Segoe UI" w:hAnsi="Segoe UI" w:cs="Segoe UI"/>
          <w:sz w:val="22"/>
          <w:szCs w:val="22"/>
          <w:lang w:val="lt-LT"/>
        </w:rPr>
        <w:t xml:space="preserve"> dien</w:t>
      </w:r>
      <w:r w:rsidR="00701B73">
        <w:rPr>
          <w:rFonts w:ascii="Segoe UI" w:hAnsi="Segoe UI" w:cs="Segoe UI"/>
          <w:sz w:val="22"/>
          <w:szCs w:val="22"/>
          <w:lang w:val="lt-LT"/>
        </w:rPr>
        <w:t>os</w:t>
      </w:r>
      <w:r w:rsidRPr="007E1849">
        <w:rPr>
          <w:rFonts w:ascii="Segoe UI" w:hAnsi="Segoe UI" w:cs="Segoe UI"/>
          <w:sz w:val="22"/>
          <w:szCs w:val="22"/>
          <w:lang w:val="lt-LT"/>
        </w:rPr>
        <w:t xml:space="preserve"> iki pasiūlymų pateikimo termino dienos. </w:t>
      </w:r>
    </w:p>
    <w:p w14:paraId="08174A32" w14:textId="6B23038D" w:rsidR="009C334A" w:rsidRPr="007E1849" w:rsidRDefault="00550CE0" w:rsidP="00550CE0">
      <w:pPr>
        <w:pStyle w:val="Sraopastraipa"/>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svetainėje </w:t>
      </w:r>
      <w:proofErr w:type="spellStart"/>
      <w:r w:rsidRPr="007E1849">
        <w:rPr>
          <w:rFonts w:ascii="Segoe UI" w:hAnsi="Segoe UI" w:cs="Segoe UI"/>
          <w:sz w:val="22"/>
          <w:szCs w:val="22"/>
          <w:lang w:val="lt-LT"/>
        </w:rPr>
        <w:t>esinvesticijos.lt</w:t>
      </w:r>
      <w:proofErr w:type="spellEnd"/>
      <w:r w:rsidRPr="007E1849">
        <w:rPr>
          <w:rFonts w:ascii="Segoe UI" w:hAnsi="Segoe UI" w:cs="Segoe UI"/>
          <w:sz w:val="22"/>
          <w:szCs w:val="22"/>
          <w:lang w:val="lt-LT"/>
        </w:rPr>
        <w:t xml:space="preserve"> bus paskelbtas pakeistas kvietimas dalyvauti pirkime, iš naujo nustatant ne trumpesnį kaip 5 darbo dienų terminą pasiūlymams pateikti. </w:t>
      </w:r>
    </w:p>
    <w:p w14:paraId="10CD1081" w14:textId="394C3B59" w:rsidR="006F32B6" w:rsidRPr="007E1849" w:rsidRDefault="006F32B6" w:rsidP="006F32B6">
      <w:pPr>
        <w:pStyle w:val="Sraopastraipa"/>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Nesibaigus pasiūlymų pateikimo terminui, pirkimo komisija turi teisę pratęsti pasiūlymų pateikimo terminą. Apie naują pasiūlymų pateikimo terminą pranešama raštu visiems tiekėjams, atsiliepusiems į skelbimą</w:t>
      </w:r>
      <w:r w:rsidR="00701B73">
        <w:rPr>
          <w:rFonts w:ascii="Segoe UI" w:hAnsi="Segoe UI" w:cs="Segoe UI"/>
          <w:sz w:val="22"/>
          <w:szCs w:val="22"/>
          <w:lang w:val="lt-LT"/>
        </w:rPr>
        <w:t>,</w:t>
      </w:r>
      <w:r w:rsidRPr="007E1849">
        <w:rPr>
          <w:rFonts w:ascii="Segoe UI" w:hAnsi="Segoe UI" w:cs="Segoe UI"/>
          <w:sz w:val="22"/>
          <w:szCs w:val="22"/>
          <w:lang w:val="lt-LT"/>
        </w:rPr>
        <w:t xml:space="preserve"> bei paskelbia</w:t>
      </w:r>
      <w:r w:rsidR="00701B73">
        <w:rPr>
          <w:rFonts w:ascii="Segoe UI" w:hAnsi="Segoe UI" w:cs="Segoe UI"/>
          <w:sz w:val="22"/>
          <w:szCs w:val="22"/>
          <w:lang w:val="lt-LT"/>
        </w:rPr>
        <w:t>ma</w:t>
      </w:r>
      <w:r w:rsidRPr="007E1849">
        <w:rPr>
          <w:rFonts w:ascii="Segoe UI" w:hAnsi="Segoe UI" w:cs="Segoe UI"/>
          <w:sz w:val="22"/>
          <w:szCs w:val="22"/>
          <w:lang w:val="lt-LT"/>
        </w:rPr>
        <w:t xml:space="preserve"> apie tai www.</w:t>
      </w:r>
      <w:r w:rsidR="00550CE0" w:rsidRPr="007E1849">
        <w:rPr>
          <w:rFonts w:ascii="Segoe UI" w:hAnsi="Segoe UI" w:cs="Segoe UI"/>
          <w:sz w:val="22"/>
          <w:szCs w:val="22"/>
          <w:lang w:val="lt-LT"/>
        </w:rPr>
        <w:t>esinvesticijos</w:t>
      </w:r>
      <w:r w:rsidRPr="007E1849">
        <w:rPr>
          <w:rFonts w:ascii="Segoe UI" w:hAnsi="Segoe UI" w:cs="Segoe UI"/>
          <w:sz w:val="22"/>
          <w:szCs w:val="22"/>
          <w:lang w:val="lt-LT"/>
        </w:rPr>
        <w:t xml:space="preserve">.lt puslapyje, kuriame buvo patalpintas skelbimas. </w:t>
      </w:r>
    </w:p>
    <w:p w14:paraId="29B3109C" w14:textId="6B59912F" w:rsidR="00A94ADF" w:rsidRPr="007E1849" w:rsidRDefault="007B1531" w:rsidP="5CC1E62F">
      <w:pPr>
        <w:pStyle w:val="Sraopastraipa"/>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Pirkimo komisija nerengs susitikimų su tiekėjais dėl pirkimo dokumentų paaiškinimų. Bet kokia informacija, konkurso sąlygų paaiškinimai, pranešimai ar kitas pirkimo komisijos ir tiekėjo susirašinėjimas yra vykdomas šiame punkte nurodytu elektroniniu paštu.</w:t>
      </w:r>
      <w:r w:rsidRPr="007E1849">
        <w:rPr>
          <w:lang w:val="lt-LT"/>
        </w:rPr>
        <w:t xml:space="preserve"> </w:t>
      </w:r>
      <w:r w:rsidR="00A94ADF" w:rsidRPr="007E1849">
        <w:rPr>
          <w:rFonts w:ascii="Segoe UI" w:hAnsi="Segoe UI" w:cs="Segoe UI"/>
          <w:sz w:val="22"/>
          <w:szCs w:val="22"/>
          <w:lang w:val="lt-LT"/>
        </w:rPr>
        <w:t xml:space="preserve">Tiesioginį ryšį su tiekėjais įgaliotas palaikyti </w:t>
      </w:r>
      <w:r w:rsidR="00774945">
        <w:rPr>
          <w:rFonts w:ascii="Segoe UI" w:hAnsi="Segoe UI" w:cs="Segoe UI"/>
          <w:sz w:val="22"/>
          <w:szCs w:val="22"/>
          <w:lang w:val="lt-LT"/>
        </w:rPr>
        <w:t>Aurimas Rimkevičius</w:t>
      </w:r>
      <w:r w:rsidR="00A94ADF" w:rsidRPr="007E1849">
        <w:rPr>
          <w:rFonts w:ascii="Segoe UI" w:hAnsi="Segoe UI" w:cs="Segoe UI"/>
          <w:sz w:val="22"/>
          <w:szCs w:val="22"/>
          <w:lang w:val="lt-LT"/>
        </w:rPr>
        <w:t xml:space="preserve">, Tel. Nr. </w:t>
      </w:r>
      <w:r w:rsidR="00774945" w:rsidRPr="00774945">
        <w:rPr>
          <w:rFonts w:ascii="Segoe UI" w:hAnsi="Segoe UI" w:cs="Segoe UI"/>
          <w:sz w:val="22"/>
          <w:szCs w:val="22"/>
        </w:rPr>
        <w:t>+370 658 54910</w:t>
      </w:r>
      <w:r w:rsidR="00A94ADF" w:rsidRPr="007E1849">
        <w:rPr>
          <w:rFonts w:ascii="Segoe UI" w:hAnsi="Segoe UI" w:cs="Segoe UI"/>
          <w:sz w:val="22"/>
          <w:szCs w:val="22"/>
          <w:lang w:val="lt-LT"/>
        </w:rPr>
        <w:t xml:space="preserve">, elektroniniu paštu: </w:t>
      </w:r>
      <w:proofErr w:type="spellStart"/>
      <w:r w:rsidRPr="007E1849">
        <w:rPr>
          <w:rFonts w:ascii="Segoe UI" w:hAnsi="Segoe UI" w:cs="Segoe UI"/>
          <w:sz w:val="22"/>
          <w:szCs w:val="22"/>
          <w:lang w:val="lt-LT"/>
        </w:rPr>
        <w:t>pirkimai</w:t>
      </w:r>
      <w:r w:rsidR="00A94ADF" w:rsidRPr="007E1849">
        <w:rPr>
          <w:rFonts w:ascii="Segoe UI" w:hAnsi="Segoe UI" w:cs="Segoe UI"/>
          <w:sz w:val="22"/>
          <w:szCs w:val="22"/>
          <w:lang w:val="lt-LT"/>
        </w:rPr>
        <w:t>@kautra.lt</w:t>
      </w:r>
      <w:proofErr w:type="spellEnd"/>
      <w:r w:rsidR="00A94ADF" w:rsidRPr="007E1849">
        <w:rPr>
          <w:rFonts w:ascii="Segoe UI" w:hAnsi="Segoe UI" w:cs="Segoe UI"/>
          <w:sz w:val="22"/>
          <w:szCs w:val="22"/>
          <w:lang w:val="lt-LT"/>
        </w:rPr>
        <w:t xml:space="preserve">.  </w:t>
      </w:r>
    </w:p>
    <w:p w14:paraId="14B9DB08" w14:textId="51AC2A13" w:rsidR="00E90B75" w:rsidRPr="007E1849" w:rsidRDefault="00E90B75" w:rsidP="00F25641">
      <w:pPr>
        <w:pStyle w:val="Antrat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16" w:name="_Ref39473754"/>
      <w:bookmarkStart w:id="17" w:name="_Ref39473761"/>
      <w:bookmarkStart w:id="18" w:name="_Ref39474188"/>
      <w:bookmarkStart w:id="19" w:name="_Toc48053164"/>
      <w:bookmarkStart w:id="20" w:name="_Toc166826476"/>
      <w:r w:rsidRPr="007E1849">
        <w:rPr>
          <w:rFonts w:ascii="Segoe UI" w:hAnsi="Segoe UI" w:cs="Segoe UI"/>
          <w:color w:val="4472C4" w:themeColor="accent1"/>
          <w:sz w:val="22"/>
          <w:szCs w:val="22"/>
          <w:lang w:val="lt-LT"/>
        </w:rPr>
        <w:t>Tiekėjų pašalinimo pagrindai</w:t>
      </w:r>
      <w:bookmarkEnd w:id="16"/>
      <w:bookmarkEnd w:id="17"/>
      <w:bookmarkEnd w:id="18"/>
      <w:bookmarkEnd w:id="19"/>
      <w:bookmarkEnd w:id="20"/>
    </w:p>
    <w:p w14:paraId="73EDA2FE" w14:textId="3AAAF1EE" w:rsidR="00917EAA" w:rsidRPr="007E1849" w:rsidRDefault="005B464A" w:rsidP="005E2686">
      <w:pPr>
        <w:spacing w:after="0" w:line="240" w:lineRule="auto"/>
        <w:ind w:firstLine="567"/>
        <w:jc w:val="both"/>
        <w:rPr>
          <w:rFonts w:ascii="Segoe UI" w:hAnsi="Segoe UI" w:cs="Segoe UI"/>
          <w:color w:val="00B050"/>
          <w:sz w:val="22"/>
          <w:szCs w:val="22"/>
          <w:lang w:val="lt-LT"/>
        </w:rPr>
      </w:pPr>
      <w:bookmarkStart w:id="21" w:name="part_1f0215cf4254457a88d2e779260e20e3"/>
      <w:bookmarkEnd w:id="21"/>
      <w:r w:rsidRPr="007E1849">
        <w:rPr>
          <w:rFonts w:ascii="Segoe UI" w:hAnsi="Segoe UI" w:cs="Segoe UI"/>
          <w:sz w:val="22"/>
          <w:szCs w:val="22"/>
          <w:lang w:val="lt-LT"/>
        </w:rPr>
        <w:t xml:space="preserve">5.1. </w:t>
      </w:r>
      <w:r w:rsidR="00917EAA" w:rsidRPr="007E1849">
        <w:rPr>
          <w:rFonts w:ascii="Segoe UI" w:hAnsi="Segoe UI" w:cs="Segoe UI"/>
          <w:sz w:val="22"/>
          <w:szCs w:val="22"/>
          <w:lang w:val="lt-LT"/>
        </w:rPr>
        <w:t>NPO, įvertinusi, kad tiekėjo pašalinimas iš pirkimo procedūros proporcingas vertinamam tiekėjo elgesiui, gali pašalinti tiekėją iš pirkimo procedūros</w:t>
      </w:r>
      <w:r w:rsidR="0097784C">
        <w:rPr>
          <w:rFonts w:ascii="Segoe UI" w:hAnsi="Segoe UI" w:cs="Segoe UI"/>
          <w:sz w:val="22"/>
          <w:szCs w:val="22"/>
          <w:lang w:val="lt-LT"/>
        </w:rPr>
        <w:t>,</w:t>
      </w:r>
      <w:r w:rsidR="00917EAA" w:rsidRPr="007E1849">
        <w:rPr>
          <w:rFonts w:ascii="Segoe UI" w:hAnsi="Segoe UI" w:cs="Segoe UI"/>
          <w:sz w:val="22"/>
          <w:szCs w:val="22"/>
          <w:lang w:val="lt-LT"/>
        </w:rPr>
        <w:t xml:space="preserve"> jeigu</w:t>
      </w:r>
      <w:r w:rsidR="00B3126F" w:rsidRPr="007E1849">
        <w:rPr>
          <w:rFonts w:ascii="Segoe UI" w:hAnsi="Segoe UI" w:cs="Segoe UI"/>
          <w:sz w:val="22"/>
          <w:szCs w:val="22"/>
          <w:lang w:val="lt-LT"/>
        </w:rPr>
        <w:t xml:space="preserve">: </w:t>
      </w:r>
    </w:p>
    <w:p w14:paraId="47393B6E" w14:textId="77777777" w:rsidR="000B1EA5" w:rsidRPr="007E1849" w:rsidRDefault="000B1EA5" w:rsidP="005E2686">
      <w:pPr>
        <w:spacing w:after="0" w:line="240" w:lineRule="auto"/>
        <w:ind w:firstLine="567"/>
        <w:jc w:val="both"/>
        <w:textAlignment w:val="baseline"/>
        <w:rPr>
          <w:rFonts w:ascii="Segoe UI" w:hAnsi="Segoe UI" w:cs="Segoe UI"/>
          <w:sz w:val="22"/>
          <w:szCs w:val="22"/>
          <w:lang w:val="lt-LT"/>
        </w:rPr>
      </w:pPr>
      <w:r w:rsidRPr="007E1849">
        <w:rPr>
          <w:rFonts w:ascii="Segoe UI" w:hAnsi="Segoe UI" w:cs="Segoe UI"/>
          <w:sz w:val="22"/>
          <w:szCs w:val="22"/>
          <w:lang w:val="lt-LT"/>
        </w:rPr>
        <w:t>5.1.</w:t>
      </w:r>
      <w:r w:rsidR="00917EAA" w:rsidRPr="007E1849">
        <w:rPr>
          <w:rFonts w:ascii="Segoe UI" w:hAnsi="Segoe UI" w:cs="Segoe UI"/>
          <w:sz w:val="22"/>
          <w:szCs w:val="22"/>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7C22BC6B" w:rsidR="00917EAA" w:rsidRPr="007E1849" w:rsidRDefault="000B1EA5" w:rsidP="005E2686">
      <w:pPr>
        <w:spacing w:after="0" w:line="240" w:lineRule="auto"/>
        <w:ind w:firstLine="567"/>
        <w:jc w:val="both"/>
        <w:textAlignment w:val="baseline"/>
        <w:rPr>
          <w:rFonts w:ascii="Segoe UI" w:hAnsi="Segoe UI" w:cs="Segoe UI"/>
          <w:sz w:val="22"/>
          <w:szCs w:val="22"/>
          <w:lang w:val="lt-LT"/>
        </w:rPr>
      </w:pPr>
      <w:r w:rsidRPr="007E1849">
        <w:rPr>
          <w:rFonts w:ascii="Segoe UI" w:hAnsi="Segoe UI" w:cs="Segoe UI"/>
          <w:sz w:val="22"/>
          <w:szCs w:val="22"/>
          <w:lang w:val="lt-LT"/>
        </w:rPr>
        <w:t>5.1.</w:t>
      </w:r>
      <w:r w:rsidR="00917EAA" w:rsidRPr="007E1849">
        <w:rPr>
          <w:rFonts w:ascii="Segoe UI" w:hAnsi="Segoe UI" w:cs="Segoe UI"/>
          <w:sz w:val="22"/>
          <w:szCs w:val="22"/>
          <w:lang w:val="lt-LT"/>
        </w:rPr>
        <w:t>2. tiekėjas pirkimo metu pateko į interesų konflikto situaciją</w:t>
      </w:r>
      <w:r w:rsidR="00681867" w:rsidRPr="007E1849">
        <w:rPr>
          <w:rFonts w:ascii="Segoe UI" w:hAnsi="Segoe UI" w:cs="Segoe UI"/>
          <w:sz w:val="22"/>
          <w:szCs w:val="22"/>
          <w:lang w:val="lt-LT"/>
        </w:rPr>
        <w:t xml:space="preserve"> </w:t>
      </w:r>
      <w:r w:rsidR="00917EAA" w:rsidRPr="007E1849">
        <w:rPr>
          <w:rFonts w:ascii="Segoe UI" w:hAnsi="Segoe UI" w:cs="Segoe UI"/>
          <w:sz w:val="22"/>
          <w:szCs w:val="22"/>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7E1849">
        <w:rPr>
          <w:rFonts w:ascii="Segoe UI" w:eastAsia="MS Mincho" w:hAnsi="Segoe UI" w:cs="Segoe UI"/>
          <w:sz w:val="22"/>
          <w:szCs w:val="22"/>
          <w:lang w:val="lt-LT" w:eastAsia="lt-LT"/>
        </w:rPr>
        <w:t>principams</w:t>
      </w:r>
      <w:r w:rsidR="00917EAA" w:rsidRPr="007E1849">
        <w:rPr>
          <w:rFonts w:ascii="Segoe UI" w:hAnsi="Segoe UI" w:cs="Segoe UI"/>
          <w:sz w:val="22"/>
          <w:szCs w:val="22"/>
          <w:lang w:val="lt-LT"/>
        </w:rPr>
        <w:t>;</w:t>
      </w:r>
      <w:r w:rsidR="00681867" w:rsidRPr="007E1849">
        <w:rPr>
          <w:rFonts w:ascii="Segoe UI" w:hAnsi="Segoe UI" w:cs="Segoe UI"/>
          <w:sz w:val="22"/>
          <w:szCs w:val="22"/>
          <w:lang w:val="lt-LT"/>
        </w:rPr>
        <w:t xml:space="preserve"> </w:t>
      </w:r>
    </w:p>
    <w:p w14:paraId="54542AFD" w14:textId="77777777" w:rsidR="004C7C2B" w:rsidRPr="007E1849" w:rsidRDefault="000B1EA5" w:rsidP="004C7C2B">
      <w:pPr>
        <w:spacing w:after="0" w:line="240" w:lineRule="auto"/>
        <w:ind w:firstLine="567"/>
        <w:jc w:val="both"/>
        <w:textAlignment w:val="baseline"/>
        <w:rPr>
          <w:rFonts w:ascii="Segoe UI" w:hAnsi="Segoe UI" w:cs="Segoe UI"/>
          <w:sz w:val="22"/>
          <w:szCs w:val="22"/>
          <w:lang w:val="lt-LT"/>
        </w:rPr>
      </w:pPr>
      <w:bookmarkStart w:id="23" w:name="part_9f395e639ad44f4c8685a01c2712a1fd"/>
      <w:bookmarkEnd w:id="23"/>
      <w:r w:rsidRPr="007E1849">
        <w:rPr>
          <w:rFonts w:ascii="Segoe UI" w:hAnsi="Segoe UI" w:cs="Segoe UI"/>
          <w:sz w:val="22"/>
          <w:szCs w:val="22"/>
          <w:lang w:val="lt-LT"/>
        </w:rPr>
        <w:t>5.1.</w:t>
      </w:r>
      <w:r w:rsidR="00917EAA" w:rsidRPr="007E1849">
        <w:rPr>
          <w:rFonts w:ascii="Segoe UI" w:hAnsi="Segoe UI" w:cs="Segoe UI"/>
          <w:sz w:val="22"/>
          <w:szCs w:val="22"/>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r w:rsidR="004C7C2B" w:rsidRPr="007E1849">
        <w:rPr>
          <w:rFonts w:ascii="Segoe UI" w:hAnsi="Segoe UI" w:cs="Segoe UI"/>
          <w:sz w:val="22"/>
          <w:szCs w:val="22"/>
          <w:lang w:val="lt-LT"/>
        </w:rPr>
        <w:t xml:space="preserve"> </w:t>
      </w:r>
    </w:p>
    <w:p w14:paraId="573DCC75" w14:textId="32606227" w:rsidR="004C7C2B" w:rsidRPr="007E1849" w:rsidRDefault="004C7C2B" w:rsidP="004C7C2B">
      <w:pPr>
        <w:spacing w:after="0" w:line="240" w:lineRule="auto"/>
        <w:ind w:firstLine="567"/>
        <w:jc w:val="both"/>
        <w:textAlignment w:val="baseline"/>
        <w:rPr>
          <w:rFonts w:ascii="Segoe UI" w:hAnsi="Segoe UI" w:cs="Segoe UI"/>
          <w:sz w:val="22"/>
          <w:szCs w:val="22"/>
          <w:lang w:val="lt-LT"/>
        </w:rPr>
      </w:pPr>
      <w:r w:rsidRPr="007E1849">
        <w:rPr>
          <w:rFonts w:ascii="Segoe UI" w:hAnsi="Segoe UI" w:cs="Segoe UI"/>
          <w:sz w:val="22"/>
          <w:szCs w:val="22"/>
          <w:lang w:val="lt-LT"/>
        </w:rPr>
        <w:t xml:space="preserve">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A8F451" w14:textId="77777777" w:rsidR="00F17658" w:rsidRPr="00F17658" w:rsidRDefault="00A662E7">
      <w:pPr>
        <w:pStyle w:val="Sraopastraipa"/>
        <w:numPr>
          <w:ilvl w:val="2"/>
          <w:numId w:val="9"/>
        </w:numPr>
        <w:spacing w:after="0" w:line="240" w:lineRule="auto"/>
        <w:ind w:left="0" w:firstLine="426"/>
        <w:jc w:val="both"/>
        <w:rPr>
          <w:rFonts w:ascii="Segoe UI" w:hAnsi="Segoe UI" w:cs="Segoe UI"/>
          <w:color w:val="7030A0"/>
          <w:sz w:val="22"/>
          <w:szCs w:val="22"/>
          <w:lang w:val="lt-LT"/>
        </w:rPr>
      </w:pPr>
      <w:r w:rsidRPr="007E1849">
        <w:rPr>
          <w:rFonts w:ascii="Segoe UI" w:hAnsi="Segoe UI" w:cs="Segoe UI"/>
          <w:sz w:val="22"/>
          <w:szCs w:val="22"/>
          <w:lang w:val="lt-LT"/>
        </w:rPr>
        <w:t>NPO</w:t>
      </w:r>
      <w:r w:rsidR="006B57DE" w:rsidRPr="007E1849">
        <w:rPr>
          <w:rFonts w:ascii="Segoe UI" w:hAnsi="Segoe UI" w:cs="Segoe U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7E1849">
        <w:rPr>
          <w:rFonts w:ascii="Segoe UI" w:eastAsia="Calibri" w:hAnsi="Segoe UI" w:cs="Segoe UI"/>
          <w:sz w:val="22"/>
          <w:szCs w:val="22"/>
          <w:lang w:val="lt-LT"/>
        </w:rPr>
        <w:t xml:space="preserve"> </w:t>
      </w:r>
      <w:r w:rsidR="00232FEE" w:rsidRPr="007E1849">
        <w:rPr>
          <w:rFonts w:ascii="Segoe UI" w:eastAsia="Calibri" w:hAnsi="Segoe UI" w:cs="Segoe UI"/>
          <w:sz w:val="22"/>
          <w:szCs w:val="22"/>
          <w:lang w:val="lt-LT"/>
        </w:rPr>
        <w:t>5.1.</w:t>
      </w:r>
      <w:r w:rsidR="00243C8F" w:rsidRPr="007E1849">
        <w:rPr>
          <w:rFonts w:ascii="Segoe UI" w:eastAsia="Calibri" w:hAnsi="Segoe UI" w:cs="Segoe UI"/>
          <w:sz w:val="22"/>
          <w:szCs w:val="22"/>
          <w:lang w:val="lt-LT"/>
        </w:rPr>
        <w:t xml:space="preserve"> punkte</w:t>
      </w:r>
      <w:r w:rsidR="001A5E31" w:rsidRPr="007E1849">
        <w:rPr>
          <w:rFonts w:ascii="Segoe UI" w:hAnsi="Segoe UI" w:cs="Segoe UI"/>
          <w:sz w:val="22"/>
          <w:szCs w:val="22"/>
          <w:lang w:val="lt-LT"/>
        </w:rPr>
        <w:t xml:space="preserve"> </w:t>
      </w:r>
      <w:r w:rsidR="006B57DE" w:rsidRPr="007E1849">
        <w:rPr>
          <w:rFonts w:ascii="Segoe UI" w:hAnsi="Segoe UI" w:cs="Segoe UI"/>
          <w:sz w:val="22"/>
          <w:szCs w:val="22"/>
          <w:lang w:val="lt-LT"/>
        </w:rPr>
        <w:t>nustatytų tiekėjo pašalinimo pagrindų.</w:t>
      </w:r>
      <w:r w:rsidR="005E2117" w:rsidRPr="007E1849">
        <w:rPr>
          <w:rFonts w:ascii="Segoe UI" w:hAnsi="Segoe UI" w:cs="Segoe UI"/>
          <w:sz w:val="22"/>
          <w:szCs w:val="22"/>
          <w:lang w:val="lt-LT"/>
        </w:rPr>
        <w:t xml:space="preserve"> </w:t>
      </w:r>
      <w:r w:rsidR="006F32B6" w:rsidRPr="007E1849">
        <w:rPr>
          <w:rFonts w:ascii="Segoe UI" w:hAnsi="Segoe UI" w:cs="Segoe UI"/>
          <w:sz w:val="22"/>
          <w:szCs w:val="22"/>
          <w:lang w:val="lt-LT"/>
        </w:rPr>
        <w:t>Pašalinimo pagrindai taikomi ūkio subjektams, kurių pajėgumais remiasi tiekėjas</w:t>
      </w:r>
      <w:r w:rsidR="00D34DD1">
        <w:rPr>
          <w:rFonts w:ascii="Segoe UI" w:hAnsi="Segoe UI" w:cs="Segoe UI"/>
          <w:sz w:val="22"/>
          <w:szCs w:val="22"/>
          <w:lang w:val="lt-LT"/>
        </w:rPr>
        <w:t xml:space="preserve"> toje paslaugų teikimo dalyje, kurioje remiamasi ūkio subjektų pajėgumais</w:t>
      </w:r>
      <w:r w:rsidR="006F32B6" w:rsidRPr="007E1849">
        <w:rPr>
          <w:rFonts w:ascii="Segoe UI" w:hAnsi="Segoe UI" w:cs="Segoe UI"/>
          <w:sz w:val="22"/>
          <w:szCs w:val="22"/>
          <w:lang w:val="lt-LT"/>
        </w:rPr>
        <w:t xml:space="preserve">. </w:t>
      </w:r>
    </w:p>
    <w:p w14:paraId="1C99D9EB" w14:textId="47F88546" w:rsidR="006F32B6" w:rsidRPr="007E1849" w:rsidRDefault="00D34DD1">
      <w:pPr>
        <w:pStyle w:val="Sraopastraipa"/>
        <w:numPr>
          <w:ilvl w:val="1"/>
          <w:numId w:val="9"/>
        </w:numPr>
        <w:spacing w:after="0" w:line="240" w:lineRule="auto"/>
        <w:ind w:left="0" w:firstLine="567"/>
        <w:jc w:val="both"/>
        <w:rPr>
          <w:rFonts w:ascii="Segoe UI" w:hAnsi="Segoe UI" w:cs="Segoe UI"/>
          <w:color w:val="7030A0"/>
          <w:sz w:val="22"/>
          <w:szCs w:val="22"/>
          <w:lang w:val="lt-LT"/>
        </w:rPr>
      </w:pPr>
      <w:r w:rsidRPr="00D34DD1">
        <w:rPr>
          <w:rFonts w:ascii="Segoe UI" w:hAnsi="Segoe UI" w:cs="Segoe UI"/>
          <w:sz w:val="18"/>
          <w:szCs w:val="18"/>
        </w:rPr>
        <w:t xml:space="preserve"> </w:t>
      </w:r>
      <w:proofErr w:type="spellStart"/>
      <w:r>
        <w:rPr>
          <w:rFonts w:ascii="Segoe UI" w:hAnsi="Segoe UI" w:cs="Segoe UI"/>
          <w:sz w:val="22"/>
          <w:szCs w:val="22"/>
        </w:rPr>
        <w:t>T</w:t>
      </w:r>
      <w:r w:rsidRPr="00D34DD1">
        <w:rPr>
          <w:rFonts w:ascii="Segoe UI" w:hAnsi="Segoe UI" w:cs="Segoe UI"/>
          <w:sz w:val="22"/>
          <w:szCs w:val="22"/>
        </w:rPr>
        <w:t>iekėjai</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turės</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pateikti</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dokumentus</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patvirtinančius</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kad</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tiekėjai</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neturi</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pašalinimo</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pagrindų</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ar</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šių</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dokumentų</w:t>
      </w:r>
      <w:proofErr w:type="spellEnd"/>
      <w:r w:rsidRPr="00D34DD1">
        <w:rPr>
          <w:rFonts w:ascii="Segoe UI" w:hAnsi="Segoe UI" w:cs="Segoe UI"/>
          <w:sz w:val="22"/>
          <w:szCs w:val="22"/>
        </w:rPr>
        <w:t xml:space="preserve"> bus </w:t>
      </w:r>
      <w:proofErr w:type="spellStart"/>
      <w:r w:rsidRPr="00D34DD1">
        <w:rPr>
          <w:rFonts w:ascii="Segoe UI" w:hAnsi="Segoe UI" w:cs="Segoe UI"/>
          <w:sz w:val="22"/>
          <w:szCs w:val="22"/>
        </w:rPr>
        <w:t>reikalaujama</w:t>
      </w:r>
      <w:proofErr w:type="spellEnd"/>
      <w:r w:rsidRPr="00D34DD1">
        <w:rPr>
          <w:rFonts w:ascii="Segoe UI" w:hAnsi="Segoe UI" w:cs="Segoe UI"/>
          <w:sz w:val="22"/>
          <w:szCs w:val="22"/>
        </w:rPr>
        <w:t xml:space="preserve"> tik </w:t>
      </w:r>
      <w:proofErr w:type="spellStart"/>
      <w:r w:rsidRPr="00D34DD1">
        <w:rPr>
          <w:rFonts w:ascii="Segoe UI" w:hAnsi="Segoe UI" w:cs="Segoe UI"/>
          <w:sz w:val="22"/>
          <w:szCs w:val="22"/>
        </w:rPr>
        <w:t>esant</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pagrįstoms</w:t>
      </w:r>
      <w:proofErr w:type="spellEnd"/>
      <w:r w:rsidRPr="00D34DD1">
        <w:rPr>
          <w:rFonts w:ascii="Segoe UI" w:hAnsi="Segoe UI" w:cs="Segoe UI"/>
          <w:sz w:val="22"/>
          <w:szCs w:val="22"/>
        </w:rPr>
        <w:t xml:space="preserve"> </w:t>
      </w:r>
      <w:proofErr w:type="spellStart"/>
      <w:r w:rsidRPr="00D34DD1">
        <w:rPr>
          <w:rFonts w:ascii="Segoe UI" w:hAnsi="Segoe UI" w:cs="Segoe UI"/>
          <w:sz w:val="22"/>
          <w:szCs w:val="22"/>
        </w:rPr>
        <w:t>abejonėms</w:t>
      </w:r>
      <w:proofErr w:type="spellEnd"/>
    </w:p>
    <w:p w14:paraId="48105710" w14:textId="30EB6922" w:rsidR="00F31804" w:rsidRPr="007E1849" w:rsidRDefault="004E11A9" w:rsidP="00BB7C30">
      <w:pPr>
        <w:pStyle w:val="Antrat1"/>
        <w:numPr>
          <w:ilvl w:val="0"/>
          <w:numId w:val="5"/>
        </w:numPr>
        <w:contextualSpacing/>
        <w:jc w:val="both"/>
        <w:rPr>
          <w:rFonts w:ascii="Segoe UI" w:hAnsi="Segoe UI" w:cs="Segoe UI"/>
          <w:color w:val="4472C4" w:themeColor="accent1"/>
          <w:sz w:val="22"/>
          <w:szCs w:val="22"/>
          <w:lang w:val="lt-LT"/>
        </w:rPr>
      </w:pPr>
      <w:bookmarkStart w:id="24" w:name="_Toc166826477"/>
      <w:bookmarkStart w:id="25" w:name="_Toc48053165"/>
      <w:r w:rsidRPr="007E1849">
        <w:rPr>
          <w:rFonts w:ascii="Segoe UI" w:hAnsi="Segoe UI" w:cs="Segoe UI"/>
          <w:color w:val="4472C4" w:themeColor="accent1"/>
          <w:sz w:val="22"/>
          <w:szCs w:val="22"/>
          <w:lang w:val="lt-LT"/>
        </w:rPr>
        <w:lastRenderedPageBreak/>
        <w:t>Tiekėjų kvalifikacijos reikalavimai</w:t>
      </w:r>
      <w:bookmarkEnd w:id="24"/>
      <w:r w:rsidRPr="007E1849">
        <w:rPr>
          <w:rFonts w:ascii="Segoe UI" w:hAnsi="Segoe UI" w:cs="Segoe UI"/>
          <w:color w:val="4472C4" w:themeColor="accent1"/>
          <w:sz w:val="22"/>
          <w:szCs w:val="22"/>
          <w:lang w:val="lt-LT"/>
        </w:rPr>
        <w:t xml:space="preserve"> </w:t>
      </w:r>
      <w:bookmarkEnd w:id="25"/>
    </w:p>
    <w:p w14:paraId="05B326A9" w14:textId="08A4D406" w:rsidR="00913551" w:rsidRPr="007E1849" w:rsidRDefault="00D36A67" w:rsidP="00BB7C30">
      <w:pPr>
        <w:pStyle w:val="Sraopastraipa"/>
        <w:numPr>
          <w:ilvl w:val="1"/>
          <w:numId w:val="6"/>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Tiekėjams yra nustatomi kvalifikacijos reikalavimai</w:t>
      </w:r>
      <w:r w:rsidR="00DE6E45" w:rsidRPr="007E1849">
        <w:rPr>
          <w:rFonts w:ascii="Segoe UI" w:hAnsi="Segoe UI" w:cs="Segoe UI"/>
          <w:sz w:val="22"/>
          <w:szCs w:val="22"/>
          <w:lang w:val="lt-LT"/>
        </w:rPr>
        <w:t xml:space="preserve">, išvardinti pirkimo sąlygų </w:t>
      </w:r>
      <w:r w:rsidR="00E62C35" w:rsidRPr="007E1849">
        <w:rPr>
          <w:rFonts w:ascii="Segoe UI" w:hAnsi="Segoe UI" w:cs="Segoe UI"/>
          <w:sz w:val="22"/>
          <w:szCs w:val="22"/>
          <w:lang w:val="lt-LT"/>
        </w:rPr>
        <w:t xml:space="preserve">priede Nr. </w:t>
      </w:r>
      <w:r w:rsidR="005437EF" w:rsidRPr="007E1849">
        <w:rPr>
          <w:rFonts w:ascii="Segoe UI" w:hAnsi="Segoe UI" w:cs="Segoe UI"/>
          <w:sz w:val="22"/>
          <w:szCs w:val="22"/>
          <w:lang w:val="lt-LT"/>
        </w:rPr>
        <w:t>4</w:t>
      </w:r>
      <w:r w:rsidR="00E62C35" w:rsidRPr="007E1849">
        <w:rPr>
          <w:rFonts w:ascii="Segoe UI" w:hAnsi="Segoe UI" w:cs="Segoe UI"/>
          <w:sz w:val="22"/>
          <w:szCs w:val="22"/>
          <w:lang w:val="lt-LT"/>
        </w:rPr>
        <w:t xml:space="preserve"> „Tiekėjų kvalifikacijos reikalavimai”</w:t>
      </w:r>
      <w:r w:rsidR="00515C32" w:rsidRPr="007E1849">
        <w:rPr>
          <w:rFonts w:ascii="Segoe UI" w:hAnsi="Segoe UI" w:cs="Segoe UI"/>
          <w:sz w:val="22"/>
          <w:szCs w:val="22"/>
          <w:lang w:val="lt-LT"/>
        </w:rPr>
        <w:t>.</w:t>
      </w:r>
    </w:p>
    <w:p w14:paraId="4F120E96" w14:textId="53257F52" w:rsidR="006A1D24" w:rsidRPr="00C20ED2" w:rsidRDefault="006A1D24" w:rsidP="00BB7C30">
      <w:pPr>
        <w:pStyle w:val="Sraopastraipa"/>
        <w:numPr>
          <w:ilvl w:val="1"/>
          <w:numId w:val="6"/>
        </w:numPr>
        <w:spacing w:after="0" w:line="240" w:lineRule="auto"/>
        <w:ind w:left="0" w:firstLine="567"/>
        <w:jc w:val="both"/>
        <w:rPr>
          <w:rFonts w:ascii="Segoe UI" w:eastAsiaTheme="minorHAnsi" w:hAnsi="Segoe UI" w:cs="Segoe UI"/>
          <w:color w:val="70AD47" w:themeColor="accent6"/>
          <w:sz w:val="22"/>
          <w:szCs w:val="22"/>
          <w:lang w:val="lt-LT"/>
        </w:rPr>
      </w:pPr>
      <w:r w:rsidRPr="00C20ED2">
        <w:rPr>
          <w:rFonts w:ascii="Segoe UI" w:eastAsiaTheme="minorHAnsi" w:hAnsi="Segoe UI" w:cs="Segoe UI"/>
          <w:sz w:val="22"/>
          <w:szCs w:val="22"/>
          <w:lang w:val="lt-LT"/>
        </w:rPr>
        <w:t>Tiekėjas pasiūlymo formoje patvirtina, kad jis atitinka nurodytus kvalifikacijos reikalavimus.</w:t>
      </w:r>
      <w:r w:rsidR="00416D8E" w:rsidRPr="00C20ED2">
        <w:rPr>
          <w:rFonts w:ascii="Segoe UI" w:eastAsiaTheme="minorHAnsi" w:hAnsi="Segoe UI" w:cs="Segoe UI"/>
          <w:sz w:val="22"/>
          <w:szCs w:val="22"/>
          <w:lang w:val="lt-LT"/>
        </w:rPr>
        <w:t xml:space="preserve"> Dokumentų, patvirtinančių atitiktį nustatytiems kvalifikacijos reikalavimus, bus prašoma tik iš galimo laimėtojo.</w:t>
      </w:r>
    </w:p>
    <w:p w14:paraId="21CAC95E" w14:textId="32A413AA" w:rsidR="001F20C8" w:rsidRPr="007E1849" w:rsidRDefault="001F20C8" w:rsidP="00BB7C30">
      <w:pPr>
        <w:pStyle w:val="Antrat1"/>
        <w:numPr>
          <w:ilvl w:val="0"/>
          <w:numId w:val="6"/>
        </w:numPr>
        <w:tabs>
          <w:tab w:val="left" w:pos="567"/>
        </w:tabs>
        <w:spacing w:line="20" w:lineRule="atLeast"/>
        <w:contextualSpacing/>
        <w:jc w:val="both"/>
        <w:rPr>
          <w:rFonts w:ascii="Segoe UI" w:hAnsi="Segoe UI" w:cs="Segoe UI"/>
          <w:color w:val="4472C4" w:themeColor="accent1"/>
          <w:sz w:val="22"/>
          <w:szCs w:val="22"/>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Ref39666794"/>
      <w:bookmarkStart w:id="35" w:name="_Ref39666796"/>
      <w:bookmarkStart w:id="36" w:name="_Toc48053171"/>
      <w:bookmarkStart w:id="37" w:name="_Toc166826478"/>
      <w:bookmarkEnd w:id="26"/>
      <w:bookmarkEnd w:id="27"/>
      <w:bookmarkEnd w:id="28"/>
      <w:bookmarkEnd w:id="29"/>
      <w:bookmarkEnd w:id="30"/>
      <w:bookmarkEnd w:id="31"/>
      <w:bookmarkEnd w:id="32"/>
      <w:bookmarkEnd w:id="33"/>
      <w:r w:rsidRPr="007E1849">
        <w:rPr>
          <w:rFonts w:ascii="Segoe UI" w:hAnsi="Segoe UI" w:cs="Segoe UI"/>
          <w:color w:val="4472C4" w:themeColor="accent1"/>
          <w:sz w:val="22"/>
          <w:szCs w:val="22"/>
          <w:lang w:val="lt-LT"/>
        </w:rPr>
        <w:t>Reikalavimai pasiūlymų rengimui ir pateikimui</w:t>
      </w:r>
      <w:bookmarkEnd w:id="34"/>
      <w:bookmarkEnd w:id="35"/>
      <w:bookmarkEnd w:id="36"/>
      <w:bookmarkEnd w:id="37"/>
    </w:p>
    <w:p w14:paraId="580D2E7B" w14:textId="5AFB86F6" w:rsidR="000D6EBE" w:rsidRPr="007E1849" w:rsidRDefault="000D6EBE"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Pasiūlymas turi būti parengtas ir pateiktas </w:t>
      </w:r>
      <w:r w:rsidR="00084E96" w:rsidRPr="007E1849">
        <w:rPr>
          <w:rFonts w:ascii="Segoe UI" w:hAnsi="Segoe UI" w:cs="Segoe UI"/>
          <w:sz w:val="22"/>
          <w:szCs w:val="22"/>
          <w:lang w:val="lt-LT"/>
        </w:rPr>
        <w:t>lietuvių</w:t>
      </w:r>
      <w:r w:rsidR="00EE3272" w:rsidRPr="007E1849">
        <w:rPr>
          <w:rFonts w:ascii="Segoe UI" w:hAnsi="Segoe UI" w:cs="Segoe UI"/>
          <w:sz w:val="22"/>
          <w:szCs w:val="22"/>
          <w:lang w:val="lt-LT"/>
        </w:rPr>
        <w:t xml:space="preserve"> </w:t>
      </w:r>
      <w:r w:rsidR="00D34DD1">
        <w:rPr>
          <w:rFonts w:ascii="Segoe UI" w:hAnsi="Segoe UI" w:cs="Segoe UI"/>
          <w:sz w:val="22"/>
          <w:szCs w:val="22"/>
          <w:lang w:val="lt-LT"/>
        </w:rPr>
        <w:t>ir/</w:t>
      </w:r>
      <w:r w:rsidR="008A1A30" w:rsidRPr="007E1849">
        <w:rPr>
          <w:rFonts w:ascii="Segoe UI" w:hAnsi="Segoe UI" w:cs="Segoe UI"/>
          <w:sz w:val="22"/>
          <w:szCs w:val="22"/>
          <w:lang w:val="lt-LT"/>
        </w:rPr>
        <w:t xml:space="preserve">arba anglų </w:t>
      </w:r>
      <w:r w:rsidR="00CF0FD9" w:rsidRPr="007E1849">
        <w:rPr>
          <w:rFonts w:ascii="Segoe UI" w:hAnsi="Segoe UI" w:cs="Segoe UI"/>
          <w:sz w:val="22"/>
          <w:szCs w:val="22"/>
          <w:lang w:val="lt-LT"/>
        </w:rPr>
        <w:t xml:space="preserve">kalba. </w:t>
      </w:r>
      <w:r w:rsidR="00200FBD" w:rsidRPr="007E1849">
        <w:rPr>
          <w:rFonts w:ascii="Segoe UI" w:hAnsi="Segoe UI" w:cs="Segoe UI"/>
          <w:sz w:val="22"/>
          <w:szCs w:val="22"/>
          <w:lang w:val="lt-LT"/>
        </w:rPr>
        <w:t xml:space="preserve">Jei su pasiūlymu pateikiami dokumentai </w:t>
      </w:r>
      <w:r w:rsidR="00200FBD" w:rsidRPr="007E1849">
        <w:rPr>
          <w:rFonts w:ascii="Segoe UI" w:eastAsia="Calibri" w:hAnsi="Segoe UI" w:cs="Segoe UI"/>
          <w:sz w:val="22"/>
          <w:szCs w:val="22"/>
          <w:lang w:val="lt-LT"/>
        </w:rPr>
        <w:t xml:space="preserve">negali būti pateikti lietuvių </w:t>
      </w:r>
      <w:r w:rsidR="00550CE0" w:rsidRPr="007E1849">
        <w:rPr>
          <w:rFonts w:ascii="Segoe UI" w:eastAsia="Calibri" w:hAnsi="Segoe UI" w:cs="Segoe UI"/>
          <w:sz w:val="22"/>
          <w:szCs w:val="22"/>
          <w:lang w:val="lt-LT"/>
        </w:rPr>
        <w:t>ir (</w:t>
      </w:r>
      <w:r w:rsidR="00200FBD" w:rsidRPr="007E1849">
        <w:rPr>
          <w:rFonts w:ascii="Segoe UI" w:eastAsia="Calibri" w:hAnsi="Segoe UI" w:cs="Segoe UI"/>
          <w:sz w:val="22"/>
          <w:szCs w:val="22"/>
          <w:lang w:val="lt-LT"/>
        </w:rPr>
        <w:t>arba</w:t>
      </w:r>
      <w:r w:rsidR="00550CE0" w:rsidRPr="007E1849">
        <w:rPr>
          <w:rFonts w:ascii="Segoe UI" w:eastAsia="Calibri" w:hAnsi="Segoe UI" w:cs="Segoe UI"/>
          <w:sz w:val="22"/>
          <w:szCs w:val="22"/>
          <w:lang w:val="lt-LT"/>
        </w:rPr>
        <w:t>)</w:t>
      </w:r>
      <w:r w:rsidR="00200FBD" w:rsidRPr="007E1849">
        <w:rPr>
          <w:rFonts w:ascii="Segoe UI" w:eastAsia="Calibri" w:hAnsi="Segoe UI" w:cs="Segoe UI"/>
          <w:sz w:val="22"/>
          <w:szCs w:val="22"/>
          <w:lang w:val="lt-LT"/>
        </w:rPr>
        <w:t xml:space="preserve"> anglų kalba, šie dokumentai turi būti pateikti originalo kalba, pridedant jų vertimą į lietuvių ar anglų kalbą</w:t>
      </w:r>
      <w:r w:rsidR="007B1531" w:rsidRPr="007E1849">
        <w:rPr>
          <w:rFonts w:ascii="Segoe UI" w:eastAsia="Calibri" w:hAnsi="Segoe UI" w:cs="Segoe UI"/>
          <w:sz w:val="22"/>
          <w:szCs w:val="22"/>
          <w:lang w:val="lt-LT"/>
        </w:rPr>
        <w:t>.</w:t>
      </w:r>
    </w:p>
    <w:p w14:paraId="7F7FCECC" w14:textId="56085BCA" w:rsidR="00CB7EE1" w:rsidRPr="007E1849" w:rsidRDefault="00512950"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Pasiūlymas turi būti pateiktas </w:t>
      </w:r>
      <w:r w:rsidR="00416D8E" w:rsidRPr="007E1849">
        <w:rPr>
          <w:rFonts w:ascii="Segoe UI" w:hAnsi="Segoe UI" w:cs="Segoe UI"/>
          <w:sz w:val="22"/>
          <w:szCs w:val="22"/>
          <w:lang w:val="lt-LT"/>
        </w:rPr>
        <w:t xml:space="preserve">raštu, užklijuotame </w:t>
      </w:r>
      <w:r w:rsidR="00416D8E" w:rsidRPr="007E1849">
        <w:rPr>
          <w:rFonts w:ascii="Segoe UI" w:eastAsia="Calibri" w:hAnsi="Segoe UI" w:cs="Segoe UI"/>
          <w:sz w:val="22"/>
          <w:szCs w:val="22"/>
          <w:lang w:val="lt-LT"/>
        </w:rPr>
        <w:t>voke</w:t>
      </w:r>
      <w:r w:rsidR="00CB7EE1" w:rsidRPr="007E1849">
        <w:rPr>
          <w:rFonts w:ascii="Segoe UI" w:eastAsia="Calibri" w:hAnsi="Segoe UI" w:cs="Segoe UI"/>
          <w:sz w:val="22"/>
          <w:szCs w:val="22"/>
          <w:lang w:val="lt-LT"/>
        </w:rPr>
        <w:t xml:space="preserve"> atsiuntus jį registruotu paštu, per pasiuntinį ar tiesiogiai atvykus šiuo adresu: </w:t>
      </w:r>
      <w:r w:rsidR="00416D8E" w:rsidRPr="007E1849">
        <w:rPr>
          <w:rFonts w:ascii="Segoe UI" w:eastAsia="Calibri" w:hAnsi="Segoe UI" w:cs="Segoe UI"/>
          <w:sz w:val="22"/>
          <w:szCs w:val="22"/>
          <w:lang w:val="lt-LT"/>
        </w:rPr>
        <w:t>A. Juozapavičiaus</w:t>
      </w:r>
      <w:r w:rsidR="007B1531" w:rsidRPr="007E1849">
        <w:rPr>
          <w:rFonts w:ascii="Segoe UI" w:hAnsi="Segoe UI" w:cs="Segoe UI"/>
          <w:sz w:val="22"/>
          <w:szCs w:val="22"/>
          <w:lang w:val="lt-LT"/>
        </w:rPr>
        <w:t xml:space="preserve"> pr. 84, Kaune (UAB „Kautra“ administracinės patalpos II aukštas)</w:t>
      </w:r>
      <w:r w:rsidR="006F32B6" w:rsidRPr="007E1849">
        <w:rPr>
          <w:rFonts w:ascii="Segoe UI" w:hAnsi="Segoe UI" w:cs="Segoe UI"/>
          <w:sz w:val="22"/>
          <w:szCs w:val="22"/>
          <w:lang w:val="lt-LT"/>
        </w:rPr>
        <w:t xml:space="preserve"> nuo 8 iki 17 va</w:t>
      </w:r>
      <w:r w:rsidR="00D34DD1">
        <w:rPr>
          <w:rFonts w:ascii="Segoe UI" w:hAnsi="Segoe UI" w:cs="Segoe UI"/>
          <w:sz w:val="22"/>
          <w:szCs w:val="22"/>
          <w:lang w:val="lt-LT"/>
        </w:rPr>
        <w:t>l.</w:t>
      </w:r>
      <w:r w:rsidR="006F32B6" w:rsidRPr="007E1849">
        <w:rPr>
          <w:rFonts w:ascii="Segoe UI" w:hAnsi="Segoe UI" w:cs="Segoe UI"/>
          <w:sz w:val="22"/>
          <w:szCs w:val="22"/>
          <w:lang w:val="lt-LT"/>
        </w:rPr>
        <w:t xml:space="preserve"> (pietų pertrauka nuo 12 iki 13 val</w:t>
      </w:r>
      <w:r w:rsidR="00CB7EE1" w:rsidRPr="007E1849">
        <w:rPr>
          <w:rFonts w:ascii="Segoe UI" w:hAnsi="Segoe UI" w:cs="Segoe UI"/>
          <w:sz w:val="22"/>
          <w:szCs w:val="22"/>
          <w:lang w:val="lt-LT"/>
        </w:rPr>
        <w:t>.</w:t>
      </w:r>
      <w:r w:rsidR="006F32B6" w:rsidRPr="007E1849">
        <w:rPr>
          <w:rFonts w:ascii="Segoe UI" w:hAnsi="Segoe UI" w:cs="Segoe UI"/>
          <w:sz w:val="22"/>
          <w:szCs w:val="22"/>
          <w:lang w:val="lt-LT"/>
        </w:rPr>
        <w:t>)</w:t>
      </w:r>
      <w:r w:rsidR="007B1531" w:rsidRPr="007E1849">
        <w:rPr>
          <w:rFonts w:ascii="Segoe UI" w:hAnsi="Segoe UI" w:cs="Segoe UI"/>
          <w:sz w:val="22"/>
          <w:szCs w:val="22"/>
          <w:lang w:val="lt-LT"/>
        </w:rPr>
        <w:t xml:space="preserve">. </w:t>
      </w:r>
      <w:r w:rsidR="00CB7EE1" w:rsidRPr="007E1849">
        <w:rPr>
          <w:rFonts w:ascii="Segoe UI" w:hAnsi="Segoe UI" w:cs="Segoe UI"/>
          <w:sz w:val="22"/>
          <w:szCs w:val="22"/>
          <w:lang w:val="lt-LT"/>
        </w:rPr>
        <w:t>Tiekėjo prašymu Pirkėjas nedelsdamas pateikia rašytinį patvirtinimą, kad tiekėjo pasiūlymas yra gautas ir nurodo gavimo dieną, valandą ir minutę.</w:t>
      </w:r>
    </w:p>
    <w:p w14:paraId="652D5EDE" w14:textId="77777777" w:rsidR="00CB7EE1" w:rsidRPr="007E1849"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Vokas su pasiūlymu grąžinamas jį atsiuntusiam tiekėjui, jeigu pasiūlymas pateiktas neužklijuotame voke.</w:t>
      </w:r>
    </w:p>
    <w:p w14:paraId="189D671B" w14:textId="77777777" w:rsidR="00CB7EE1" w:rsidRPr="007E1849"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Pasiūlymas turi būti pateiktas pagal pridedamą pasiūlymo formą (2 priedas) užklijuotame ir užantspauduotame, jei tiekėjas turi antspaudą, voke. Ant voko turi būti užrašytas pirkėjo pavadinimas, adresas, pirkimo pavadinimas, tiekėjo pavadinimas (arba vardas, pavardė) ir buveinė (adresas). Ant voko taip pat gali būti užrašas „Neatplėšti iki pasiūlymų pateikimo termino pabaigos“. </w:t>
      </w:r>
    </w:p>
    <w:p w14:paraId="5292605A" w14:textId="27C75D70" w:rsidR="00CC13CE" w:rsidRPr="007E1849" w:rsidRDefault="001F20C8"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Pasiūlymas turi būti pateiktas iki </w:t>
      </w:r>
      <w:r w:rsidR="00EE53DC" w:rsidRPr="007E1849">
        <w:rPr>
          <w:rFonts w:ascii="Segoe UI" w:hAnsi="Segoe UI" w:cs="Segoe UI"/>
          <w:sz w:val="22"/>
          <w:szCs w:val="22"/>
          <w:lang w:val="lt-LT"/>
        </w:rPr>
        <w:t>S</w:t>
      </w:r>
      <w:r w:rsidRPr="007E1849">
        <w:rPr>
          <w:rFonts w:ascii="Segoe UI" w:hAnsi="Segoe UI" w:cs="Segoe UI"/>
          <w:sz w:val="22"/>
          <w:szCs w:val="22"/>
          <w:lang w:val="lt-LT"/>
        </w:rPr>
        <w:t>kelbime nurodyto pasiūlymų pateikimo termino pabaigos</w:t>
      </w:r>
      <w:r w:rsidR="0057055E" w:rsidRPr="007E1849">
        <w:rPr>
          <w:rFonts w:ascii="Segoe UI" w:hAnsi="Segoe UI" w:cs="Segoe UI"/>
          <w:sz w:val="22"/>
          <w:szCs w:val="22"/>
          <w:lang w:val="lt-LT"/>
        </w:rPr>
        <w:t xml:space="preserve">, o jeigu </w:t>
      </w:r>
      <w:r w:rsidR="00A4387E" w:rsidRPr="007E1849">
        <w:rPr>
          <w:rFonts w:ascii="Segoe UI" w:hAnsi="Segoe UI" w:cs="Segoe UI"/>
          <w:sz w:val="22"/>
          <w:szCs w:val="22"/>
          <w:lang w:val="lt-LT"/>
        </w:rPr>
        <w:t>S</w:t>
      </w:r>
      <w:r w:rsidR="00FA4C5D" w:rsidRPr="007E1849">
        <w:rPr>
          <w:rFonts w:ascii="Segoe UI" w:hAnsi="Segoe UI" w:cs="Segoe UI"/>
          <w:sz w:val="22"/>
          <w:szCs w:val="22"/>
          <w:lang w:val="lt-LT"/>
        </w:rPr>
        <w:t>kelbime nurodytas pasiūlymų pateikimo terminas buvo pratęstas – iki pratęsto termino pabaigos</w:t>
      </w:r>
      <w:r w:rsidRPr="007E1849">
        <w:rPr>
          <w:rFonts w:ascii="Segoe UI" w:hAnsi="Segoe UI" w:cs="Segoe UI"/>
          <w:sz w:val="22"/>
          <w:szCs w:val="22"/>
          <w:lang w:val="lt-LT"/>
        </w:rPr>
        <w:t xml:space="preserve">. </w:t>
      </w:r>
      <w:r w:rsidR="00A662E7" w:rsidRPr="007E1849">
        <w:rPr>
          <w:rFonts w:ascii="Segoe UI" w:hAnsi="Segoe UI" w:cs="Segoe UI"/>
          <w:sz w:val="22"/>
          <w:szCs w:val="22"/>
          <w:lang w:val="lt-LT"/>
        </w:rPr>
        <w:t>NPO</w:t>
      </w:r>
      <w:r w:rsidRPr="007E1849">
        <w:rPr>
          <w:rFonts w:ascii="Segoe UI" w:hAnsi="Segoe UI" w:cs="Segoe UI"/>
          <w:sz w:val="22"/>
          <w:szCs w:val="22"/>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w:t>
      </w:r>
      <w:r w:rsidR="00292F3A" w:rsidRPr="007E1849">
        <w:rPr>
          <w:rFonts w:ascii="Segoe UI" w:hAnsi="Segoe UI" w:cs="Segoe UI"/>
          <w:sz w:val="22"/>
          <w:szCs w:val="22"/>
          <w:lang w:val="lt-LT"/>
        </w:rPr>
        <w:t>s</w:t>
      </w:r>
      <w:r w:rsidRPr="007E1849">
        <w:rPr>
          <w:rFonts w:ascii="Segoe UI" w:hAnsi="Segoe UI" w:cs="Segoe UI"/>
          <w:sz w:val="22"/>
          <w:szCs w:val="22"/>
          <w:lang w:val="lt-LT"/>
        </w:rPr>
        <w:t xml:space="preserve">, </w:t>
      </w:r>
      <w:r w:rsidR="00292F3A" w:rsidRPr="007E1849">
        <w:rPr>
          <w:rFonts w:ascii="Segoe UI" w:hAnsi="Segoe UI" w:cs="Segoe UI"/>
          <w:sz w:val="22"/>
          <w:szCs w:val="22"/>
          <w:lang w:val="lt-LT"/>
        </w:rPr>
        <w:t xml:space="preserve">gautas </w:t>
      </w:r>
      <w:r w:rsidRPr="007E1849">
        <w:rPr>
          <w:rFonts w:ascii="Segoe UI" w:hAnsi="Segoe UI" w:cs="Segoe UI"/>
          <w:sz w:val="22"/>
          <w:szCs w:val="22"/>
          <w:lang w:val="lt-LT"/>
        </w:rPr>
        <w:t xml:space="preserve">po nustatyto pasiūlymų pateikimo termino pabaigos, </w:t>
      </w:r>
      <w:r w:rsidR="00D52947" w:rsidRPr="007E1849">
        <w:rPr>
          <w:rFonts w:ascii="Segoe UI" w:hAnsi="Segoe UI" w:cs="Segoe UI"/>
          <w:sz w:val="22"/>
          <w:szCs w:val="22"/>
          <w:lang w:val="lt-LT"/>
        </w:rPr>
        <w:t>bus laikomi negaut</w:t>
      </w:r>
      <w:r w:rsidR="00292F3A" w:rsidRPr="007E1849">
        <w:rPr>
          <w:rFonts w:ascii="Segoe UI" w:hAnsi="Segoe UI" w:cs="Segoe UI"/>
          <w:sz w:val="22"/>
          <w:szCs w:val="22"/>
          <w:lang w:val="lt-LT"/>
        </w:rPr>
        <w:t>u,</w:t>
      </w:r>
      <w:r w:rsidR="00D52947" w:rsidRPr="007E1849">
        <w:rPr>
          <w:rFonts w:ascii="Segoe UI" w:hAnsi="Segoe UI" w:cs="Segoe UI"/>
          <w:sz w:val="22"/>
          <w:szCs w:val="22"/>
          <w:lang w:val="lt-LT"/>
        </w:rPr>
        <w:t xml:space="preserve"> </w:t>
      </w:r>
      <w:r w:rsidRPr="007E1849">
        <w:rPr>
          <w:rFonts w:ascii="Segoe UI" w:hAnsi="Segoe UI" w:cs="Segoe UI"/>
          <w:sz w:val="22"/>
          <w:szCs w:val="22"/>
          <w:lang w:val="lt-LT"/>
        </w:rPr>
        <w:t xml:space="preserve">nebus </w:t>
      </w:r>
      <w:r w:rsidR="00292F3A" w:rsidRPr="007E1849">
        <w:rPr>
          <w:rFonts w:ascii="Segoe UI" w:hAnsi="Segoe UI" w:cs="Segoe UI"/>
          <w:sz w:val="22"/>
          <w:szCs w:val="22"/>
          <w:lang w:val="lt-LT"/>
        </w:rPr>
        <w:t>vertinamas ir grąžintas tiekėjui</w:t>
      </w:r>
      <w:r w:rsidRPr="007E1849">
        <w:rPr>
          <w:rFonts w:ascii="Segoe UI" w:hAnsi="Segoe UI" w:cs="Segoe UI"/>
          <w:sz w:val="22"/>
          <w:szCs w:val="22"/>
          <w:lang w:val="lt-LT"/>
        </w:rPr>
        <w:t xml:space="preserve">.  </w:t>
      </w:r>
    </w:p>
    <w:p w14:paraId="6EC626A6" w14:textId="3532A1F5" w:rsidR="00BF05A3" w:rsidRPr="007E1849" w:rsidRDefault="00BF05A3"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Pasiūlymą sudaro:</w:t>
      </w:r>
    </w:p>
    <w:p w14:paraId="27B7A8B2" w14:textId="68DF342A" w:rsidR="00E75A50" w:rsidRPr="007E1849" w:rsidRDefault="00312970" w:rsidP="00BB7C30">
      <w:pPr>
        <w:pStyle w:val="Sraopastraipa"/>
        <w:numPr>
          <w:ilvl w:val="2"/>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u</w:t>
      </w:r>
      <w:r w:rsidR="00E75A50" w:rsidRPr="007E1849">
        <w:rPr>
          <w:rFonts w:ascii="Segoe UI" w:hAnsi="Segoe UI" w:cs="Segoe UI"/>
          <w:sz w:val="22"/>
          <w:szCs w:val="22"/>
          <w:lang w:val="lt-LT"/>
        </w:rPr>
        <w:t>žpildyta pasiūlymo forma, parengta pagal šių sąlygų priedą</w:t>
      </w:r>
      <w:r w:rsidR="009B64AC" w:rsidRPr="007E1849">
        <w:rPr>
          <w:rFonts w:ascii="Segoe UI" w:hAnsi="Segoe UI" w:cs="Segoe UI"/>
          <w:sz w:val="22"/>
          <w:szCs w:val="22"/>
          <w:lang w:val="lt-LT"/>
        </w:rPr>
        <w:t xml:space="preserve"> </w:t>
      </w:r>
      <w:r w:rsidR="00E62C35" w:rsidRPr="007E1849">
        <w:rPr>
          <w:rFonts w:ascii="Segoe UI" w:hAnsi="Segoe UI" w:cs="Segoe UI"/>
          <w:sz w:val="22"/>
          <w:szCs w:val="22"/>
          <w:lang w:val="lt-LT"/>
        </w:rPr>
        <w:t>Nr. 2 „Pasiūlymo forma“</w:t>
      </w:r>
      <w:r w:rsidR="00E75A50" w:rsidRPr="007E1849">
        <w:rPr>
          <w:rFonts w:ascii="Segoe UI" w:hAnsi="Segoe UI" w:cs="Segoe UI"/>
          <w:sz w:val="22"/>
          <w:szCs w:val="22"/>
          <w:lang w:val="lt-LT"/>
        </w:rPr>
        <w:t>;</w:t>
      </w:r>
    </w:p>
    <w:p w14:paraId="4E2EC077" w14:textId="1261F1C9" w:rsidR="00E75A50" w:rsidRPr="007E1849" w:rsidRDefault="00312970" w:rsidP="00BB7C30">
      <w:pPr>
        <w:pStyle w:val="Sraopastraipa"/>
        <w:numPr>
          <w:ilvl w:val="2"/>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k</w:t>
      </w:r>
      <w:r w:rsidR="00E75A50" w:rsidRPr="007E1849">
        <w:rPr>
          <w:rFonts w:ascii="Segoe UI" w:hAnsi="Segoe UI" w:cs="Segoe UI"/>
          <w:sz w:val="22"/>
          <w:szCs w:val="22"/>
          <w:lang w:val="lt-LT"/>
        </w:rPr>
        <w:t>artu su pasiūlymu pateikiami dokumentai</w:t>
      </w:r>
      <w:r w:rsidR="005324B3" w:rsidRPr="007E1849">
        <w:rPr>
          <w:rFonts w:ascii="Segoe UI" w:hAnsi="Segoe UI" w:cs="Segoe UI"/>
          <w:color w:val="00B050"/>
          <w:sz w:val="22"/>
          <w:szCs w:val="22"/>
          <w:lang w:val="lt-LT"/>
        </w:rPr>
        <w:t>:</w:t>
      </w:r>
    </w:p>
    <w:p w14:paraId="352FD17D" w14:textId="2EFC4A3B" w:rsidR="00DE2E38" w:rsidRPr="007E1849" w:rsidRDefault="00DE2E38"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7E1849">
        <w:rPr>
          <w:rFonts w:ascii="Segoe UI" w:hAnsi="Segoe UI" w:cs="Segoe UI"/>
          <w:sz w:val="22"/>
          <w:szCs w:val="22"/>
          <w:lang w:val="lt-LT"/>
        </w:rPr>
        <w:t>Užpildyta Techninė specifikacija (Priedas Nr. 1) ir joje nurodytus techninius rodiklius bei jų reikšmes pagrindžiantys gamintojo dokumentai</w:t>
      </w:r>
      <w:r w:rsidR="00550CE0" w:rsidRPr="007E1849">
        <w:rPr>
          <w:rFonts w:ascii="Segoe UI" w:hAnsi="Segoe UI" w:cs="Segoe UI"/>
          <w:sz w:val="22"/>
          <w:szCs w:val="22"/>
          <w:lang w:val="lt-LT"/>
        </w:rPr>
        <w:t xml:space="preserve"> (jei nurodyti pateikti)</w:t>
      </w:r>
      <w:r w:rsidRPr="007E1849">
        <w:rPr>
          <w:rFonts w:ascii="Segoe UI" w:hAnsi="Segoe UI" w:cs="Segoe UI"/>
          <w:sz w:val="22"/>
          <w:szCs w:val="22"/>
          <w:lang w:val="lt-LT"/>
        </w:rPr>
        <w:t>;</w:t>
      </w:r>
    </w:p>
    <w:p w14:paraId="3CB1DBD0" w14:textId="1CAD14FB" w:rsidR="00566E31" w:rsidRPr="007E1849" w:rsidRDefault="0012103A"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Pr>
          <w:rFonts w:ascii="Segoe UI" w:hAnsi="Segoe UI" w:cs="Segoe UI"/>
          <w:sz w:val="22"/>
          <w:szCs w:val="22"/>
          <w:lang w:val="lt-LT"/>
        </w:rPr>
        <w:t>Tiekėjo deklaracija (</w:t>
      </w:r>
      <w:r w:rsidR="00566E31">
        <w:rPr>
          <w:rFonts w:ascii="Segoe UI" w:hAnsi="Segoe UI" w:cs="Segoe UI"/>
          <w:sz w:val="22"/>
          <w:szCs w:val="22"/>
          <w:lang w:val="lt-LT"/>
        </w:rPr>
        <w:t>Deklaracija dėl ati</w:t>
      </w:r>
      <w:r w:rsidR="00774945">
        <w:rPr>
          <w:rFonts w:ascii="Segoe UI" w:hAnsi="Segoe UI" w:cs="Segoe UI"/>
          <w:sz w:val="22"/>
          <w:szCs w:val="22"/>
          <w:lang w:val="lt-LT"/>
        </w:rPr>
        <w:t>ti</w:t>
      </w:r>
      <w:r w:rsidR="00566E31">
        <w:rPr>
          <w:rFonts w:ascii="Segoe UI" w:hAnsi="Segoe UI" w:cs="Segoe UI"/>
          <w:sz w:val="22"/>
          <w:szCs w:val="22"/>
          <w:lang w:val="lt-LT"/>
        </w:rPr>
        <w:t xml:space="preserve">kties </w:t>
      </w:r>
      <w:r w:rsidR="00566E31" w:rsidRPr="00566E31">
        <w:rPr>
          <w:rFonts w:ascii="Segoe UI" w:hAnsi="Segoe UI" w:cs="Segoe UI"/>
          <w:sz w:val="22"/>
          <w:szCs w:val="22"/>
          <w:lang w:val="lt-LT"/>
        </w:rPr>
        <w:t>2014 m. liepos 31 d. Tarybos reglamento (ES) Nr. 833/2014 reikalavimams</w:t>
      </w:r>
      <w:r>
        <w:rPr>
          <w:rFonts w:ascii="Segoe UI" w:hAnsi="Segoe UI" w:cs="Segoe UI"/>
          <w:sz w:val="22"/>
          <w:szCs w:val="22"/>
          <w:lang w:val="lt-LT"/>
        </w:rPr>
        <w:t>) (Priedas Nr. 5)</w:t>
      </w:r>
      <w:r w:rsidR="00566E31" w:rsidRPr="00566E31">
        <w:rPr>
          <w:rFonts w:ascii="Segoe UI" w:hAnsi="Segoe UI" w:cs="Segoe UI"/>
          <w:sz w:val="22"/>
          <w:szCs w:val="22"/>
          <w:lang w:val="lt-LT"/>
        </w:rPr>
        <w:t xml:space="preserve">; </w:t>
      </w:r>
    </w:p>
    <w:p w14:paraId="25025A76" w14:textId="26586516" w:rsidR="00F24F68" w:rsidRPr="007E1849" w:rsidRDefault="00F24F68"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7E1849">
        <w:rPr>
          <w:rFonts w:ascii="Segoe UI" w:hAnsi="Segoe UI" w:cs="Segoe UI"/>
          <w:sz w:val="22"/>
          <w:szCs w:val="22"/>
          <w:lang w:val="lt-LT"/>
        </w:rPr>
        <w:t>Įrodymai ir (ar) bet kokios patvirtinančios priemonės, kad per visą pirkimo sutarties vykdymo laikotarpį tiekėjui bus prieinami ištekliai ūkio subjekto, kurio pajėgumais remiamasi;</w:t>
      </w:r>
    </w:p>
    <w:p w14:paraId="6D92246C" w14:textId="77777777" w:rsidR="000330BF" w:rsidRDefault="00CB7EE1" w:rsidP="000330BF">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7E1849">
        <w:rPr>
          <w:rFonts w:ascii="Segoe UI" w:hAnsi="Segoe UI" w:cs="Segoe UI"/>
          <w:sz w:val="22"/>
          <w:szCs w:val="22"/>
          <w:lang w:val="lt-LT"/>
        </w:rPr>
        <w:t>jungtinės veiklos sutarties kopija, jei pasiūlymą teikia ūkio subjektų grupė.</w:t>
      </w:r>
    </w:p>
    <w:p w14:paraId="609F6C72" w14:textId="24E181A7" w:rsidR="00A92CE0" w:rsidRPr="00A92CE0" w:rsidRDefault="00A92CE0" w:rsidP="00A92CE0">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Pr>
          <w:rFonts w:ascii="Segoe UI" w:hAnsi="Segoe UI" w:cs="Segoe UI"/>
          <w:sz w:val="22"/>
          <w:szCs w:val="22"/>
          <w:lang w:val="lt-LT"/>
        </w:rPr>
        <w:t>parengtos eksploatuoti transporto priemonės masę patvirtinantis dokumentas</w:t>
      </w:r>
      <w:r w:rsidR="009A6E3D" w:rsidRPr="009A6E3D">
        <w:rPr>
          <w:rFonts w:ascii="Segoe UI" w:hAnsi="Segoe UI" w:cs="Segoe UI"/>
          <w:sz w:val="22"/>
          <w:szCs w:val="22"/>
          <w:lang w:val="lt-LT"/>
        </w:rPr>
        <w:t>;</w:t>
      </w:r>
    </w:p>
    <w:p w14:paraId="2151D24A" w14:textId="6F215A4D" w:rsidR="00885706" w:rsidRPr="007E1849" w:rsidRDefault="00312970" w:rsidP="000330BF">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7E1849">
        <w:rPr>
          <w:rFonts w:ascii="Segoe UI" w:hAnsi="Segoe UI" w:cs="Segoe UI"/>
          <w:sz w:val="22"/>
          <w:szCs w:val="22"/>
          <w:lang w:val="lt-LT"/>
        </w:rPr>
        <w:t>tiekėjo pateikti pasiūlymo paaiškinimai, patikslinimai (jei tokių bus)</w:t>
      </w:r>
      <w:r w:rsidR="00DD48FD" w:rsidRPr="007E1849">
        <w:rPr>
          <w:rFonts w:ascii="Segoe UI" w:hAnsi="Segoe UI" w:cs="Segoe UI"/>
          <w:sz w:val="22"/>
          <w:szCs w:val="22"/>
          <w:lang w:val="lt-LT"/>
        </w:rPr>
        <w:t>.</w:t>
      </w:r>
    </w:p>
    <w:p w14:paraId="0B48842D" w14:textId="2F358739" w:rsidR="00481C2A" w:rsidRPr="007E1849" w:rsidRDefault="00481C2A" w:rsidP="00BB7C30">
      <w:pPr>
        <w:pStyle w:val="Sraopastraipa"/>
        <w:numPr>
          <w:ilvl w:val="1"/>
          <w:numId w:val="6"/>
        </w:numPr>
        <w:tabs>
          <w:tab w:val="left" w:pos="1134"/>
        </w:tabs>
        <w:spacing w:after="0" w:line="240" w:lineRule="auto"/>
        <w:ind w:left="0" w:firstLine="567"/>
        <w:jc w:val="both"/>
        <w:rPr>
          <w:rFonts w:ascii="Segoe UI" w:hAnsi="Segoe UI" w:cs="Segoe UI"/>
          <w:color w:val="7030A0"/>
          <w:sz w:val="22"/>
          <w:szCs w:val="22"/>
          <w:lang w:val="lt-LT"/>
        </w:rPr>
      </w:pPr>
      <w:r w:rsidRPr="007E1849">
        <w:rPr>
          <w:rFonts w:ascii="Segoe UI" w:hAnsi="Segoe UI" w:cs="Segoe UI"/>
          <w:bCs/>
          <w:iCs/>
          <w:sz w:val="22"/>
          <w:szCs w:val="22"/>
          <w:lang w:val="lt-LT"/>
        </w:rPr>
        <w:t xml:space="preserve">Pasiūlymas galioja jame tiekėjo nurodytą laiką, </w:t>
      </w:r>
      <w:r w:rsidRPr="007E1849">
        <w:rPr>
          <w:rFonts w:ascii="Segoe UI" w:hAnsi="Segoe UI" w:cs="Segoe UI"/>
          <w:bCs/>
          <w:sz w:val="22"/>
          <w:szCs w:val="22"/>
          <w:lang w:val="lt-LT"/>
        </w:rPr>
        <w:t xml:space="preserve">tačiau ne trumpiau nei </w:t>
      </w:r>
      <w:r w:rsidR="00E62C35" w:rsidRPr="007E1849">
        <w:rPr>
          <w:rFonts w:ascii="Segoe UI" w:hAnsi="Segoe UI" w:cs="Segoe UI"/>
          <w:bCs/>
          <w:sz w:val="22"/>
          <w:szCs w:val="22"/>
          <w:lang w:val="lt-LT"/>
        </w:rPr>
        <w:t>180 dienų</w:t>
      </w:r>
      <w:r w:rsidR="003D5E48" w:rsidRPr="007E1849">
        <w:rPr>
          <w:rFonts w:ascii="Segoe UI" w:hAnsi="Segoe UI" w:cs="Segoe UI"/>
          <w:bCs/>
          <w:sz w:val="22"/>
          <w:szCs w:val="22"/>
          <w:lang w:val="lt-LT"/>
        </w:rPr>
        <w:t>.</w:t>
      </w:r>
      <w:r w:rsidRPr="007E1849">
        <w:rPr>
          <w:rFonts w:ascii="Segoe UI" w:hAnsi="Segoe UI" w:cs="Segoe UI"/>
          <w:bCs/>
          <w:sz w:val="22"/>
          <w:szCs w:val="22"/>
          <w:lang w:val="lt-LT"/>
        </w:rPr>
        <w:t xml:space="preserve"> Jeigu pasiūlyme nenurodytas jo galiojimo laikas, laikoma, kad pasiūlymas galioja tiek, kiek numatyta </w:t>
      </w:r>
      <w:r w:rsidR="003D5E48" w:rsidRPr="007E1849">
        <w:rPr>
          <w:rFonts w:ascii="Segoe UI" w:hAnsi="Segoe UI" w:cs="Segoe UI"/>
          <w:bCs/>
          <w:sz w:val="22"/>
          <w:szCs w:val="22"/>
          <w:lang w:val="lt-LT"/>
        </w:rPr>
        <w:t>šiose</w:t>
      </w:r>
      <w:r w:rsidRPr="007E1849">
        <w:rPr>
          <w:rFonts w:ascii="Segoe UI" w:hAnsi="Segoe UI" w:cs="Segoe UI"/>
          <w:bCs/>
          <w:sz w:val="22"/>
          <w:szCs w:val="22"/>
          <w:lang w:val="lt-LT"/>
        </w:rPr>
        <w:t xml:space="preserve"> sąlygose</w:t>
      </w:r>
      <w:r w:rsidRPr="007E1849">
        <w:rPr>
          <w:rFonts w:ascii="Segoe UI" w:hAnsi="Segoe UI" w:cs="Segoe UI"/>
          <w:bCs/>
          <w:iCs/>
          <w:sz w:val="22"/>
          <w:szCs w:val="22"/>
          <w:lang w:val="lt-LT"/>
        </w:rPr>
        <w:t>.</w:t>
      </w:r>
    </w:p>
    <w:p w14:paraId="62F1F2CE" w14:textId="77777777" w:rsidR="00CB7EE1" w:rsidRPr="007E1849"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lastRenderedPageBreak/>
        <w:t xml:space="preserve">Kol nesibaigė pasiūlymų galiojimo laikas, pirkimo komisija turi teisę prašyti, kad tiekėjai pratęstų jų galiojimą iki konkrečiai nurodyto laiko. Tiekėjas gali atmesti tokį prašymą. Tiekėjui atsisakius pratęsti pasiūlymo galiojimą, pasiūlymas atmetamas. </w:t>
      </w:r>
    </w:p>
    <w:p w14:paraId="558ED0ED" w14:textId="6D2F94C8" w:rsidR="00CB7EE1" w:rsidRPr="007E1849"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iki galutinio pasiūlymų pateikimo termino turi teisę pakeisti arba atšaukti savo pasiūlymą. Pakeitimas arba pranešimas, kad pasiūlymas atšaukiamas, pripažįstamas galiojančiu, jei jis gaunamas raštu iki pasiūlymų pateikimo termino pabaigos.</w:t>
      </w:r>
    </w:p>
    <w:p w14:paraId="53E4BB5B" w14:textId="78F5DF59" w:rsidR="00885706" w:rsidRPr="007E1849" w:rsidRDefault="00194E7F"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Apskaičiuojant kainą, turi būti atsižvelgta į visą </w:t>
      </w:r>
      <w:r w:rsidR="00A76989" w:rsidRPr="007E1849">
        <w:rPr>
          <w:rFonts w:ascii="Segoe UI" w:hAnsi="Segoe UI" w:cs="Segoe UI"/>
          <w:sz w:val="22"/>
          <w:szCs w:val="22"/>
          <w:lang w:val="lt-LT"/>
        </w:rPr>
        <w:t>p</w:t>
      </w:r>
      <w:r w:rsidRPr="007E1849">
        <w:rPr>
          <w:rFonts w:ascii="Segoe UI" w:hAnsi="Segoe UI" w:cs="Segoe UI"/>
          <w:sz w:val="22"/>
          <w:szCs w:val="22"/>
          <w:lang w:val="lt-LT"/>
        </w:rPr>
        <w:t xml:space="preserve">irkimo dokumentuose nurodytą pirkimo objekto apimtį ir reikalavimus, kainos sudėtines dalis ir pan. PVM nurodomas atskirai. Jei </w:t>
      </w:r>
      <w:r w:rsidR="00554896" w:rsidRPr="007E1849">
        <w:rPr>
          <w:rFonts w:ascii="Segoe UI" w:hAnsi="Segoe UI" w:cs="Segoe UI"/>
          <w:sz w:val="22"/>
          <w:szCs w:val="22"/>
          <w:lang w:val="lt-LT"/>
        </w:rPr>
        <w:t>tiekėjas</w:t>
      </w:r>
      <w:r w:rsidRPr="007E1849">
        <w:rPr>
          <w:rFonts w:ascii="Segoe UI" w:hAnsi="Segoe UI" w:cs="Segoe UI"/>
          <w:sz w:val="22"/>
          <w:szCs w:val="22"/>
          <w:lang w:val="lt-LT"/>
        </w:rPr>
        <w:t xml:space="preserve"> yra ne PVM mokėtojas, turi apie tai nurodyti pasiūlyme, nurodant teisinį pagrindą. </w:t>
      </w:r>
      <w:r w:rsidR="00554896" w:rsidRPr="007E1849">
        <w:rPr>
          <w:rFonts w:ascii="Segoe UI" w:hAnsi="Segoe UI" w:cs="Segoe UI"/>
          <w:sz w:val="22"/>
          <w:szCs w:val="22"/>
          <w:lang w:val="lt-LT"/>
        </w:rPr>
        <w:t>Tiekėjas</w:t>
      </w:r>
      <w:r w:rsidRPr="007E1849">
        <w:rPr>
          <w:rFonts w:ascii="Segoe UI" w:hAnsi="Segoe UI" w:cs="Segoe UI"/>
          <w:sz w:val="22"/>
          <w:szCs w:val="22"/>
          <w:lang w:val="lt-LT"/>
        </w:rPr>
        <w:t xml:space="preserve"> turi įvertinti</w:t>
      </w:r>
      <w:r w:rsidR="33DF9790" w:rsidRPr="007E1849">
        <w:rPr>
          <w:rFonts w:ascii="Segoe UI" w:hAnsi="Segoe UI" w:cs="Segoe UI"/>
          <w:sz w:val="22"/>
          <w:szCs w:val="22"/>
          <w:lang w:val="lt-LT"/>
        </w:rPr>
        <w:t>,</w:t>
      </w:r>
      <w:r w:rsidRPr="007E1849">
        <w:rPr>
          <w:rFonts w:ascii="Segoe UI" w:hAnsi="Segoe UI" w:cs="Segoe UI"/>
          <w:sz w:val="22"/>
          <w:szCs w:val="22"/>
          <w:lang w:val="lt-LT"/>
        </w:rPr>
        <w:t xml:space="preserve"> ar sutarties vykdymo metu netaps PVM mokėtoju. Jei </w:t>
      </w:r>
      <w:r w:rsidR="00554896" w:rsidRPr="007E1849">
        <w:rPr>
          <w:rFonts w:ascii="Segoe UI" w:hAnsi="Segoe UI" w:cs="Segoe UI"/>
          <w:sz w:val="22"/>
          <w:szCs w:val="22"/>
          <w:lang w:val="lt-LT"/>
        </w:rPr>
        <w:t>tiekėjas,</w:t>
      </w:r>
      <w:r w:rsidRPr="007E1849">
        <w:rPr>
          <w:rFonts w:ascii="Segoe UI" w:hAnsi="Segoe UI" w:cs="Segoe UI"/>
          <w:sz w:val="22"/>
          <w:szCs w:val="22"/>
          <w:lang w:val="lt-LT"/>
        </w:rPr>
        <w:t xml:space="preserve"> vykdydamas sutartį taps PVM mokėtoju, pasiūlyme turi nurodyti kainą su PVM. </w:t>
      </w:r>
      <w:r w:rsidR="001A0F27" w:rsidRPr="007E1849">
        <w:rPr>
          <w:rFonts w:ascii="Segoe UI" w:hAnsi="Segoe UI" w:cs="Segoe UI"/>
          <w:sz w:val="22"/>
          <w:szCs w:val="22"/>
          <w:lang w:val="lt-LT"/>
        </w:rPr>
        <w:t xml:space="preserve">Pasiūlymų kainos bus vertinamos ir lyginamos su visais mokesčiais, </w:t>
      </w:r>
      <w:r w:rsidR="00232825" w:rsidRPr="007E1849">
        <w:rPr>
          <w:rFonts w:ascii="Segoe UI" w:hAnsi="Segoe UI" w:cs="Segoe UI"/>
          <w:sz w:val="22"/>
          <w:szCs w:val="22"/>
          <w:lang w:val="lt-LT"/>
        </w:rPr>
        <w:t>įskaitant</w:t>
      </w:r>
      <w:r w:rsidR="001A0F27" w:rsidRPr="007E1849">
        <w:rPr>
          <w:rFonts w:ascii="Segoe UI" w:hAnsi="Segoe UI" w:cs="Segoe UI"/>
          <w:sz w:val="22"/>
          <w:szCs w:val="22"/>
          <w:lang w:val="lt-LT"/>
        </w:rPr>
        <w:t xml:space="preserve"> PVM</w:t>
      </w:r>
      <w:r w:rsidRPr="007E1849">
        <w:rPr>
          <w:rFonts w:ascii="Segoe UI" w:hAnsi="Segoe UI" w:cs="Segoe UI"/>
          <w:sz w:val="22"/>
          <w:szCs w:val="22"/>
          <w:lang w:val="lt-LT"/>
        </w:rPr>
        <w:t xml:space="preserve">. </w:t>
      </w:r>
      <w:r w:rsidR="00CB7EE1" w:rsidRPr="007E1849">
        <w:rPr>
          <w:rFonts w:ascii="Segoe UI" w:hAnsi="Segoe UI" w:cs="Segoe UI"/>
          <w:sz w:val="22"/>
          <w:szCs w:val="22"/>
          <w:lang w:val="lt-LT"/>
        </w:rPr>
        <w:t>Į prekių kainą turi būti įskaityti visi mokesčiai ir visos tiekėjo išlaidos, susijusios su prekės pakavimu, sandėliavimu, transportavimu, instaliavimu, registravimu Valstybės įmonėje Regitra, paleidimu, testavimu bei darbuotojų apmokymas.</w:t>
      </w:r>
    </w:p>
    <w:p w14:paraId="0C899AF5" w14:textId="6038C2B5" w:rsidR="00885706" w:rsidRPr="007E1849" w:rsidRDefault="0077267D"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Pasiūlyme kaina nurodoma eurais. Jeigu pasiūlymuose kainos nurodytos užsienio valiuta, jos </w:t>
      </w:r>
      <w:r w:rsidR="00516F72" w:rsidRPr="007E1849">
        <w:rPr>
          <w:rFonts w:ascii="Segoe UI" w:hAnsi="Segoe UI" w:cs="Segoe UI"/>
          <w:sz w:val="22"/>
          <w:szCs w:val="22"/>
          <w:lang w:val="lt-LT"/>
        </w:rPr>
        <w:t>bus</w:t>
      </w:r>
      <w:r w:rsidRPr="007E1849">
        <w:rPr>
          <w:rFonts w:ascii="Segoe UI" w:hAnsi="Segoe UI" w:cs="Segoe UI"/>
          <w:sz w:val="22"/>
          <w:szCs w:val="22"/>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6E7CB6" w14:textId="77777777" w:rsidR="00CB7EE1" w:rsidRPr="007E1849" w:rsidRDefault="00CA33BE"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4D1CC1E1" w14:textId="7692164D" w:rsidR="00855358" w:rsidRPr="007E1849" w:rsidRDefault="004806DD"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w:t>
      </w:r>
      <w:r w:rsidR="00855358" w:rsidRPr="007E1849">
        <w:rPr>
          <w:rFonts w:ascii="Segoe UI" w:hAnsi="Segoe UI" w:cs="Segoe UI"/>
          <w:sz w:val="22"/>
          <w:szCs w:val="22"/>
          <w:lang w:val="lt-LT"/>
        </w:rPr>
        <w:t>iekėjams nėra leidžiama pateikti alternatyvių pasiūlymų. Tiekėjui pateikus alternatyvų pasiūlymą</w:t>
      </w:r>
      <w:r w:rsidR="00855358" w:rsidRPr="007E1849">
        <w:rPr>
          <w:rFonts w:ascii="Segoe UI" w:eastAsia="Times New Roman" w:hAnsi="Segoe UI" w:cs="Segoe UI"/>
          <w:sz w:val="22"/>
          <w:szCs w:val="22"/>
          <w:lang w:val="lt-LT" w:eastAsia="lt-LT"/>
        </w:rPr>
        <w:t>, jo pasiūlymas ir alternatyvus pasiūlymas (alternatyvūs pasiūlymai) bus atmest</w:t>
      </w:r>
      <w:r w:rsidRPr="007E1849">
        <w:rPr>
          <w:rFonts w:ascii="Segoe UI" w:eastAsia="Times New Roman" w:hAnsi="Segoe UI" w:cs="Segoe UI"/>
          <w:sz w:val="22"/>
          <w:szCs w:val="22"/>
          <w:lang w:val="lt-LT" w:eastAsia="lt-LT"/>
        </w:rPr>
        <w:t>i</w:t>
      </w:r>
      <w:r w:rsidR="00855358" w:rsidRPr="007E1849">
        <w:rPr>
          <w:rFonts w:ascii="Segoe UI" w:eastAsia="Times New Roman" w:hAnsi="Segoe UI" w:cs="Segoe UI"/>
          <w:sz w:val="22"/>
          <w:szCs w:val="22"/>
          <w:lang w:val="lt-LT" w:eastAsia="lt-LT"/>
        </w:rPr>
        <w:t>.</w:t>
      </w:r>
    </w:p>
    <w:p w14:paraId="03EA4C4A" w14:textId="74D2F4CA" w:rsidR="0077267D" w:rsidRPr="007E1849" w:rsidRDefault="008070EA" w:rsidP="00BB7C30">
      <w:pPr>
        <w:pStyle w:val="Sraopastraipa"/>
        <w:numPr>
          <w:ilvl w:val="1"/>
          <w:numId w:val="6"/>
        </w:numPr>
        <w:tabs>
          <w:tab w:val="left" w:pos="1134"/>
        </w:tabs>
        <w:spacing w:after="0" w:line="240" w:lineRule="auto"/>
        <w:ind w:left="0" w:firstLine="567"/>
        <w:jc w:val="both"/>
        <w:rPr>
          <w:rFonts w:ascii="Segoe UI" w:hAnsi="Segoe UI" w:cs="Segoe UI"/>
          <w:i/>
          <w:iCs/>
          <w:sz w:val="22"/>
          <w:szCs w:val="22"/>
          <w:lang w:val="lt-LT"/>
        </w:rPr>
      </w:pPr>
      <w:r w:rsidRPr="007E1849">
        <w:rPr>
          <w:rFonts w:ascii="Segoe UI" w:hAnsi="Segoe UI" w:cs="Segoe UI"/>
          <w:sz w:val="22"/>
          <w:szCs w:val="22"/>
          <w:lang w:val="lt-LT"/>
        </w:rPr>
        <w:t xml:space="preserve">Pasiūlymo pateikimo terminas nurodytas </w:t>
      </w:r>
      <w:r w:rsidR="00371128" w:rsidRPr="007E1849">
        <w:rPr>
          <w:rFonts w:ascii="Segoe UI" w:hAnsi="Segoe UI" w:cs="Segoe UI"/>
          <w:sz w:val="22"/>
          <w:szCs w:val="22"/>
          <w:lang w:val="lt-LT"/>
        </w:rPr>
        <w:t>Skelbime</w:t>
      </w:r>
      <w:r w:rsidRPr="007E1849">
        <w:rPr>
          <w:rFonts w:ascii="Segoe UI" w:hAnsi="Segoe UI" w:cs="Segoe UI"/>
          <w:sz w:val="22"/>
          <w:szCs w:val="22"/>
          <w:lang w:val="lt-LT"/>
        </w:rPr>
        <w:t xml:space="preserve">, kuris paskelbtas interneto svetainėje </w:t>
      </w:r>
      <w:hyperlink r:id="rId12" w:history="1">
        <w:r w:rsidR="00550CE0" w:rsidRPr="007E1849">
          <w:rPr>
            <w:rStyle w:val="Hipersaitas"/>
            <w:rFonts w:ascii="Segoe UI" w:hAnsi="Segoe UI" w:cs="Segoe UI"/>
            <w:i/>
            <w:iCs/>
            <w:sz w:val="22"/>
            <w:szCs w:val="22"/>
            <w:lang w:val="lt-LT"/>
          </w:rPr>
          <w:t>www.esinvesticijos.lt</w:t>
        </w:r>
      </w:hyperlink>
      <w:r w:rsidR="00DA1D04" w:rsidRPr="007E1849">
        <w:rPr>
          <w:rFonts w:ascii="Segoe UI" w:hAnsi="Segoe UI" w:cs="Segoe UI"/>
          <w:i/>
          <w:iCs/>
          <w:sz w:val="22"/>
          <w:szCs w:val="22"/>
          <w:lang w:val="lt-LT"/>
        </w:rPr>
        <w:t>.</w:t>
      </w:r>
    </w:p>
    <w:p w14:paraId="0774103A" w14:textId="77777777" w:rsidR="002D0A22" w:rsidRPr="007E1849" w:rsidRDefault="002D0A22" w:rsidP="002D0A22">
      <w:pPr>
        <w:pStyle w:val="Sraopastraipa"/>
        <w:tabs>
          <w:tab w:val="left" w:pos="1134"/>
        </w:tabs>
        <w:spacing w:after="0" w:line="240" w:lineRule="auto"/>
        <w:ind w:left="567"/>
        <w:jc w:val="both"/>
        <w:rPr>
          <w:rFonts w:ascii="Segoe UI" w:hAnsi="Segoe UI" w:cs="Segoe UI"/>
          <w:i/>
          <w:iCs/>
          <w:sz w:val="22"/>
          <w:szCs w:val="22"/>
          <w:lang w:val="lt-LT"/>
        </w:rPr>
      </w:pPr>
    </w:p>
    <w:p w14:paraId="0C590B9D" w14:textId="6FA304B0" w:rsidR="00A07061" w:rsidRPr="007E1849" w:rsidRDefault="00A07061" w:rsidP="00BB7C30">
      <w:pPr>
        <w:pStyle w:val="Antrat1"/>
        <w:numPr>
          <w:ilvl w:val="0"/>
          <w:numId w:val="4"/>
        </w:numPr>
        <w:tabs>
          <w:tab w:val="left" w:pos="567"/>
        </w:tabs>
        <w:spacing w:before="0" w:after="0"/>
        <w:ind w:left="0" w:firstLine="567"/>
        <w:contextualSpacing/>
        <w:jc w:val="both"/>
        <w:rPr>
          <w:rFonts w:ascii="Segoe UI" w:hAnsi="Segoe UI" w:cs="Segoe UI"/>
          <w:color w:val="4472C4" w:themeColor="accent1"/>
          <w:sz w:val="22"/>
          <w:szCs w:val="22"/>
          <w:lang w:val="lt-LT"/>
        </w:rPr>
      </w:pPr>
      <w:bookmarkStart w:id="38" w:name="_Toc166826479"/>
      <w:bookmarkStart w:id="39" w:name="_Ref39667303"/>
      <w:bookmarkStart w:id="40" w:name="_Ref39667308"/>
      <w:bookmarkStart w:id="41" w:name="_Toc48053178"/>
      <w:r w:rsidRPr="007E1849">
        <w:rPr>
          <w:rFonts w:ascii="Segoe UI" w:hAnsi="Segoe UI" w:cs="Segoe UI"/>
          <w:color w:val="4472C4" w:themeColor="accent1"/>
          <w:sz w:val="22"/>
          <w:szCs w:val="22"/>
          <w:lang w:val="lt-LT"/>
        </w:rPr>
        <w:t xml:space="preserve">Derybų </w:t>
      </w:r>
      <w:r w:rsidR="007B5CE3" w:rsidRPr="007E1849">
        <w:rPr>
          <w:rFonts w:ascii="Segoe UI" w:hAnsi="Segoe UI" w:cs="Segoe UI"/>
          <w:color w:val="4472C4" w:themeColor="accent1"/>
          <w:sz w:val="22"/>
          <w:szCs w:val="22"/>
          <w:lang w:val="lt-LT"/>
        </w:rPr>
        <w:t>vykdymas</w:t>
      </w:r>
      <w:bookmarkEnd w:id="38"/>
    </w:p>
    <w:p w14:paraId="0F3F8040" w14:textId="790BD517" w:rsidR="00E62C35" w:rsidRPr="007E1849" w:rsidRDefault="00362EB4"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Šio</w:t>
      </w:r>
      <w:r w:rsidR="00566E31">
        <w:rPr>
          <w:rFonts w:ascii="Segoe UI" w:hAnsi="Segoe UI" w:cs="Segoe UI"/>
          <w:sz w:val="22"/>
          <w:szCs w:val="22"/>
          <w:lang w:val="lt-LT"/>
        </w:rPr>
        <w:t xml:space="preserve"> Konkurso</w:t>
      </w:r>
      <w:r w:rsidR="005A4DE9">
        <w:rPr>
          <w:rFonts w:ascii="Segoe UI" w:hAnsi="Segoe UI" w:cs="Segoe UI"/>
          <w:sz w:val="22"/>
          <w:szCs w:val="22"/>
          <w:lang w:val="lt-LT"/>
        </w:rPr>
        <w:t xml:space="preserve"> </w:t>
      </w:r>
      <w:r w:rsidRPr="007E1849">
        <w:rPr>
          <w:rFonts w:ascii="Segoe UI" w:hAnsi="Segoe UI" w:cs="Segoe UI"/>
          <w:sz w:val="22"/>
          <w:szCs w:val="22"/>
          <w:lang w:val="lt-LT"/>
        </w:rPr>
        <w:t xml:space="preserve">metu </w:t>
      </w:r>
      <w:r w:rsidR="00232825" w:rsidRPr="007E1849">
        <w:rPr>
          <w:rFonts w:ascii="Segoe UI" w:hAnsi="Segoe UI" w:cs="Segoe UI"/>
          <w:sz w:val="22"/>
          <w:szCs w:val="22"/>
          <w:lang w:val="lt-LT"/>
        </w:rPr>
        <w:t>bus</w:t>
      </w:r>
      <w:r w:rsidRPr="007E1849">
        <w:rPr>
          <w:rFonts w:ascii="Segoe UI" w:hAnsi="Segoe UI" w:cs="Segoe UI"/>
          <w:sz w:val="22"/>
          <w:szCs w:val="22"/>
          <w:lang w:val="lt-LT"/>
        </w:rPr>
        <w:t xml:space="preserve"> vykdomos derybos. </w:t>
      </w:r>
      <w:bookmarkStart w:id="42" w:name="_Toc166826480"/>
    </w:p>
    <w:p w14:paraId="0981B86C" w14:textId="0A5C780B" w:rsidR="00876605" w:rsidRPr="007E1849"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Komisijos sprendimu visi šiose konkurso sąlygose nustatytus </w:t>
      </w:r>
      <w:r w:rsidR="00CB7EE1" w:rsidRPr="007E1849">
        <w:rPr>
          <w:rFonts w:ascii="Segoe UI" w:hAnsi="Segoe UI" w:cs="Segoe UI"/>
          <w:sz w:val="22"/>
          <w:szCs w:val="22"/>
          <w:lang w:val="lt-LT"/>
        </w:rPr>
        <w:t>techninės specifikacijo</w:t>
      </w:r>
      <w:r w:rsidRPr="007E1849">
        <w:rPr>
          <w:rFonts w:ascii="Segoe UI" w:hAnsi="Segoe UI" w:cs="Segoe UI"/>
          <w:sz w:val="22"/>
          <w:szCs w:val="22"/>
          <w:lang w:val="lt-LT"/>
        </w:rPr>
        <w:t xml:space="preserve">s reikalavimus atitinkantys tiekėjai, kurių pasiūlymai nebuvo atmesti, </w:t>
      </w:r>
      <w:r w:rsidR="000E204C">
        <w:rPr>
          <w:rFonts w:ascii="Segoe UI" w:hAnsi="Segoe UI" w:cs="Segoe UI"/>
          <w:sz w:val="22"/>
          <w:szCs w:val="22"/>
          <w:lang w:val="lt-LT"/>
        </w:rPr>
        <w:t xml:space="preserve">bus </w:t>
      </w:r>
      <w:r w:rsidRPr="007E1849">
        <w:rPr>
          <w:rFonts w:ascii="Segoe UI" w:hAnsi="Segoe UI" w:cs="Segoe UI"/>
          <w:sz w:val="22"/>
          <w:szCs w:val="22"/>
          <w:lang w:val="lt-LT"/>
        </w:rPr>
        <w:t>kviečiami deryboms.</w:t>
      </w:r>
    </w:p>
    <w:p w14:paraId="42B0D6EF" w14:textId="77777777" w:rsidR="00876605" w:rsidRPr="007E1849"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Derybų metu tiekėjams pateikiama vienoda informacija. Derybų rezultatai įforminami protokolu, kurie rengiami atskiri kiekvienam tiekėjui. </w:t>
      </w:r>
    </w:p>
    <w:p w14:paraId="67B38F73" w14:textId="541A0D80" w:rsidR="00876605" w:rsidRPr="007E1849"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Derybos vykdomos dėl </w:t>
      </w:r>
      <w:r w:rsidR="001A0F27" w:rsidRPr="007E1849">
        <w:rPr>
          <w:rFonts w:ascii="Segoe UI" w:hAnsi="Segoe UI" w:cs="Segoe UI"/>
          <w:sz w:val="22"/>
          <w:szCs w:val="22"/>
          <w:lang w:val="lt-LT"/>
        </w:rPr>
        <w:t>prekių kainos</w:t>
      </w:r>
      <w:r w:rsidR="00566E31">
        <w:rPr>
          <w:rFonts w:ascii="Segoe UI" w:hAnsi="Segoe UI" w:cs="Segoe UI"/>
          <w:sz w:val="22"/>
          <w:szCs w:val="22"/>
          <w:lang w:val="lt-LT"/>
        </w:rPr>
        <w:t>, jei visi tiekėjai pasiūlys per dideles ir NPO nepriimtinas kainas</w:t>
      </w:r>
      <w:r w:rsidRPr="007E1849">
        <w:rPr>
          <w:rFonts w:ascii="Segoe UI" w:hAnsi="Segoe UI" w:cs="Segoe UI"/>
          <w:sz w:val="22"/>
          <w:szCs w:val="22"/>
          <w:lang w:val="lt-LT"/>
        </w:rPr>
        <w:t xml:space="preserve">. </w:t>
      </w:r>
    </w:p>
    <w:p w14:paraId="290133ED" w14:textId="5260ACA4" w:rsidR="00876605" w:rsidRPr="007E1849"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Pirkėjas raštu el</w:t>
      </w:r>
      <w:r w:rsidR="005324B3" w:rsidRPr="007E1849">
        <w:rPr>
          <w:rFonts w:ascii="Segoe UI" w:hAnsi="Segoe UI" w:cs="Segoe UI"/>
          <w:sz w:val="22"/>
          <w:szCs w:val="22"/>
          <w:lang w:val="lt-LT"/>
        </w:rPr>
        <w:t>.</w:t>
      </w:r>
      <w:r w:rsidRPr="007E1849">
        <w:rPr>
          <w:rFonts w:ascii="Segoe UI" w:hAnsi="Segoe UI" w:cs="Segoe UI"/>
          <w:sz w:val="22"/>
          <w:szCs w:val="22"/>
          <w:lang w:val="lt-LT"/>
        </w:rPr>
        <w:t xml:space="preserve"> būdu nurodys tiekėjui laiką, kada bus vykdomos derybos. Derybos, tuo atveju, jeigu bus vykdomos, bus vykdomos </w:t>
      </w:r>
      <w:r w:rsidR="00876605" w:rsidRPr="007E1849">
        <w:rPr>
          <w:rFonts w:ascii="Segoe UI" w:hAnsi="Segoe UI" w:cs="Segoe UI"/>
          <w:sz w:val="22"/>
          <w:szCs w:val="22"/>
          <w:lang w:val="lt-LT"/>
        </w:rPr>
        <w:t xml:space="preserve">gyvai arba </w:t>
      </w:r>
      <w:r w:rsidRPr="007E1849">
        <w:rPr>
          <w:rFonts w:ascii="Segoe UI" w:hAnsi="Segoe UI" w:cs="Segoe UI"/>
          <w:sz w:val="22"/>
          <w:szCs w:val="22"/>
          <w:lang w:val="lt-LT"/>
        </w:rPr>
        <w:t xml:space="preserve">nuotoliniu būdu.  </w:t>
      </w:r>
      <w:r w:rsidR="00876605" w:rsidRPr="007E1849">
        <w:rPr>
          <w:rFonts w:ascii="Segoe UI" w:hAnsi="Segoe UI" w:cs="Segoe UI"/>
          <w:sz w:val="22"/>
          <w:szCs w:val="22"/>
          <w:lang w:val="lt-LT"/>
        </w:rPr>
        <w:t>Kontaktinis asmuo vykdyti derybas bus Komisijos įgaliotas atstovas.</w:t>
      </w:r>
    </w:p>
    <w:p w14:paraId="25A49F2C" w14:textId="77777777" w:rsidR="00876605" w:rsidRPr="007E1849"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Derybų procedūrų metu Pirkimų komisija tretiesiems asmenims neatskleidžia jokios iš teikėjo gautos informacijos be jo sutikimo, derybos vykdomos su kiekvienu tiekėju atskirai, derybos protokoluojamos. Derybų protokolą pasirašo pirkimo komisijos pirmininkas ir tiekėjo, su kuriuo derėtasi, įgaliotas atstovas (pasirašymas gali būti vykdymas el. būdu). Jei tiekėjas ar jo įgaliotas atstovas neatvyko į derybas ar jei tiekėjas ar jo įgaliotas atstovas numatytu terminu neatsako į el. paštu pateiktą pasiūlymą </w:t>
      </w:r>
      <w:r w:rsidRPr="007E1849">
        <w:rPr>
          <w:rFonts w:ascii="Segoe UI" w:hAnsi="Segoe UI" w:cs="Segoe UI"/>
          <w:sz w:val="22"/>
          <w:szCs w:val="22"/>
          <w:lang w:val="lt-LT"/>
        </w:rPr>
        <w:lastRenderedPageBreak/>
        <w:t>dalyvauti derybose, Komisija surašo protokolą, kuriame nurodo apie tiekėjo neatvykimą, ir jį pasirašo visi komisijos nariai.</w:t>
      </w:r>
    </w:p>
    <w:p w14:paraId="5C5EF7AA" w14:textId="006B4374" w:rsidR="00055FAF" w:rsidRPr="007E1849" w:rsidRDefault="00055FAF"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Derybų eigoje</w:t>
      </w:r>
      <w:r w:rsidR="00DC45E5" w:rsidRPr="007E1849">
        <w:rPr>
          <w:rFonts w:ascii="Segoe UI" w:hAnsi="Segoe UI" w:cs="Segoe UI"/>
          <w:sz w:val="22"/>
          <w:szCs w:val="22"/>
          <w:lang w:val="lt-LT"/>
        </w:rPr>
        <w:t xml:space="preserve"> NPO </w:t>
      </w:r>
      <w:r w:rsidRPr="007E1849">
        <w:rPr>
          <w:rFonts w:ascii="Segoe UI" w:hAnsi="Segoe UI" w:cs="Segoe UI"/>
          <w:sz w:val="22"/>
          <w:szCs w:val="22"/>
          <w:lang w:val="lt-LT"/>
        </w:rPr>
        <w:t xml:space="preserve">gali keisti techninę specifikaciją ir (arba) kitas Pirkimo sąlygas, išskyrus tas, dėl kurių nesiderama. Tokiu atveju visi </w:t>
      </w:r>
      <w:r w:rsidR="00DC45E5" w:rsidRPr="007E1849">
        <w:rPr>
          <w:rFonts w:ascii="Segoe UI" w:hAnsi="Segoe UI" w:cs="Segoe UI"/>
          <w:sz w:val="22"/>
          <w:szCs w:val="22"/>
          <w:lang w:val="lt-LT"/>
        </w:rPr>
        <w:t xml:space="preserve">tiekėjai </w:t>
      </w:r>
      <w:r w:rsidRPr="007E1849">
        <w:rPr>
          <w:rFonts w:ascii="Segoe UI" w:hAnsi="Segoe UI" w:cs="Segoe UI"/>
          <w:sz w:val="22"/>
          <w:szCs w:val="22"/>
          <w:lang w:val="lt-LT"/>
        </w:rPr>
        <w:t xml:space="preserve">vienu metu raštu informuojami apie pakeitimus ir, jei </w:t>
      </w:r>
      <w:r w:rsidR="00B80529" w:rsidRPr="007E1849">
        <w:rPr>
          <w:rFonts w:ascii="Segoe UI" w:hAnsi="Segoe UI" w:cs="Segoe UI"/>
          <w:sz w:val="22"/>
          <w:szCs w:val="22"/>
          <w:lang w:val="lt-LT"/>
        </w:rPr>
        <w:t xml:space="preserve">tiekėjai </w:t>
      </w:r>
      <w:r w:rsidRPr="007E1849">
        <w:rPr>
          <w:rFonts w:ascii="Segoe UI" w:hAnsi="Segoe UI" w:cs="Segoe UI"/>
          <w:sz w:val="22"/>
          <w:szCs w:val="22"/>
          <w:lang w:val="lt-LT"/>
        </w:rPr>
        <w:t xml:space="preserve">pareikalauja, </w:t>
      </w:r>
      <w:r w:rsidR="00B80529" w:rsidRPr="007E1849">
        <w:rPr>
          <w:rFonts w:ascii="Segoe UI" w:hAnsi="Segoe UI" w:cs="Segoe UI"/>
          <w:sz w:val="22"/>
          <w:szCs w:val="22"/>
          <w:lang w:val="lt-LT"/>
        </w:rPr>
        <w:t xml:space="preserve">tiekėjai </w:t>
      </w:r>
      <w:r w:rsidRPr="007E1849">
        <w:rPr>
          <w:rFonts w:ascii="Segoe UI" w:hAnsi="Segoe UI" w:cs="Segoe UI"/>
          <w:sz w:val="22"/>
          <w:szCs w:val="22"/>
          <w:lang w:val="lt-LT"/>
        </w:rPr>
        <w:t>per protingą terminą turi pateikti atnaujintus pasiūlymus.</w:t>
      </w:r>
    </w:p>
    <w:p w14:paraId="7A803DDD" w14:textId="6E71DA25" w:rsidR="00876605" w:rsidRPr="007E1849"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Galutiniai pasiūlymai yra šalių pasirašyti derybų protokolai bei pirminiai </w:t>
      </w:r>
      <w:r w:rsidR="004D131F" w:rsidRPr="007E1849">
        <w:rPr>
          <w:rFonts w:ascii="Segoe UI" w:hAnsi="Segoe UI" w:cs="Segoe UI"/>
          <w:sz w:val="22"/>
          <w:szCs w:val="22"/>
          <w:lang w:val="lt-LT"/>
        </w:rPr>
        <w:t xml:space="preserve">ir atnaujinti </w:t>
      </w:r>
      <w:r w:rsidRPr="007E1849">
        <w:rPr>
          <w:rFonts w:ascii="Segoe UI" w:hAnsi="Segoe UI" w:cs="Segoe UI"/>
          <w:sz w:val="22"/>
          <w:szCs w:val="22"/>
          <w:lang w:val="lt-LT"/>
        </w:rPr>
        <w:t xml:space="preserve">pasiūlymai, kiek jie nebuvo pakeisti derybų metu. Galutiniai pasiūlymai vertinami šiose pirkimo sąlygose nustatyta tvarka. </w:t>
      </w:r>
    </w:p>
    <w:p w14:paraId="54FD06DB" w14:textId="28F79B60" w:rsidR="0090626D" w:rsidRPr="007E1849" w:rsidRDefault="00E62C35" w:rsidP="001A0F27">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Baigus derybas ir įvertinus galutinius pasiūlymus patvirtinama galutinė pasiūlymų eilė. Jei tiekėjas neatvyko į derybas, sudarant galutinę konkurso pasiūlymų eilę, vertinamas pirminis neatvykusio tiekėjo pasiūlymas.</w:t>
      </w:r>
    </w:p>
    <w:p w14:paraId="015BCD12" w14:textId="5D33BFA9" w:rsidR="0090626D" w:rsidRPr="007E1849" w:rsidRDefault="0090626D" w:rsidP="0090626D">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Susipažinimas su pasiūlymais</w:t>
      </w:r>
    </w:p>
    <w:p w14:paraId="571D792B" w14:textId="77777777" w:rsidR="00BA2DA5" w:rsidRPr="007E1849" w:rsidRDefault="0090626D"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Susipažinimas su </w:t>
      </w:r>
      <w:r w:rsidR="00F92ED5" w:rsidRPr="007E1849">
        <w:rPr>
          <w:rFonts w:ascii="Segoe UI" w:hAnsi="Segoe UI" w:cs="Segoe UI"/>
          <w:sz w:val="22"/>
          <w:szCs w:val="22"/>
          <w:lang w:val="lt-LT"/>
        </w:rPr>
        <w:t>iki pasiūlymų pateikimo termino gautais pasiūlymais vyks</w:t>
      </w:r>
      <w:r w:rsidR="00F13954" w:rsidRPr="007E1849">
        <w:rPr>
          <w:rFonts w:ascii="Segoe UI" w:hAnsi="Segoe UI" w:cs="Segoe UI"/>
          <w:sz w:val="22"/>
          <w:szCs w:val="22"/>
          <w:lang w:val="lt-LT"/>
        </w:rPr>
        <w:t xml:space="preserve"> Komisijos posėdžiuose.</w:t>
      </w:r>
      <w:r w:rsidR="00F92ED5" w:rsidRPr="007E1849">
        <w:rPr>
          <w:rFonts w:ascii="Segoe UI" w:hAnsi="Segoe UI" w:cs="Segoe UI"/>
          <w:sz w:val="22"/>
          <w:szCs w:val="22"/>
          <w:lang w:val="lt-LT"/>
        </w:rPr>
        <w:t xml:space="preserve"> </w:t>
      </w:r>
    </w:p>
    <w:p w14:paraId="1875F708" w14:textId="2C4C8542" w:rsidR="004150C3" w:rsidRPr="007E1849" w:rsidRDefault="004150C3" w:rsidP="004150C3">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Susipažinimo su pasiūlymais procedūroje tiekėjai arba jų atstovai nedalyvauja.</w:t>
      </w:r>
    </w:p>
    <w:p w14:paraId="708833F7" w14:textId="0439453C" w:rsidR="0090626D" w:rsidRPr="007E1849" w:rsidRDefault="004150C3" w:rsidP="004150C3">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Susipažinimo su pasiūlymais procedūros rezultatus Komisija įformina protokolu.</w:t>
      </w:r>
      <w:r w:rsidR="004314E9" w:rsidRPr="007E1849">
        <w:rPr>
          <w:rFonts w:ascii="Segoe UI" w:hAnsi="Segoe UI" w:cs="Segoe UI"/>
          <w:sz w:val="22"/>
          <w:szCs w:val="22"/>
          <w:lang w:val="lt-LT"/>
        </w:rPr>
        <w:t xml:space="preserve"> </w:t>
      </w:r>
    </w:p>
    <w:p w14:paraId="444AFC52" w14:textId="08A06540" w:rsidR="00BB30D9" w:rsidRPr="007E1849" w:rsidRDefault="00BB30D9"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Pasiūlymų vertinimas</w:t>
      </w:r>
      <w:bookmarkEnd w:id="39"/>
      <w:bookmarkEnd w:id="40"/>
      <w:bookmarkEnd w:id="41"/>
      <w:bookmarkEnd w:id="42"/>
    </w:p>
    <w:p w14:paraId="4D3BDFE3" w14:textId="77777777" w:rsidR="00A92CE0" w:rsidRDefault="00AB3D60" w:rsidP="00A92CE0">
      <w:pPr>
        <w:pStyle w:val="Sraopastraipa"/>
        <w:numPr>
          <w:ilvl w:val="1"/>
          <w:numId w:val="4"/>
        </w:numPr>
        <w:spacing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NPO</w:t>
      </w:r>
      <w:r w:rsidR="00026B2A" w:rsidRPr="007E1849">
        <w:rPr>
          <w:rFonts w:ascii="Segoe UI" w:hAnsi="Segoe UI" w:cs="Segoe UI"/>
          <w:sz w:val="22"/>
          <w:szCs w:val="22"/>
          <w:lang w:val="lt-LT"/>
        </w:rPr>
        <w:t xml:space="preserve"> pasiūlymus vertina </w:t>
      </w:r>
      <w:r w:rsidR="00DA5328" w:rsidRPr="007E1849">
        <w:rPr>
          <w:rFonts w:ascii="Segoe UI" w:hAnsi="Segoe UI" w:cs="Segoe UI"/>
          <w:sz w:val="22"/>
          <w:szCs w:val="22"/>
          <w:lang w:val="lt-LT"/>
        </w:rPr>
        <w:t xml:space="preserve">ir pasiūlymų eilę sudaro </w:t>
      </w:r>
      <w:r w:rsidR="002B0301" w:rsidRPr="007E1849">
        <w:rPr>
          <w:rFonts w:ascii="Segoe UI" w:hAnsi="Segoe UI" w:cs="Segoe UI"/>
          <w:sz w:val="22"/>
          <w:szCs w:val="22"/>
          <w:lang w:val="lt-LT"/>
        </w:rPr>
        <w:t>pagal</w:t>
      </w:r>
      <w:r w:rsidR="002C3936" w:rsidRPr="007E1849">
        <w:rPr>
          <w:rFonts w:ascii="Segoe UI" w:hAnsi="Segoe UI" w:cs="Segoe UI"/>
          <w:sz w:val="22"/>
          <w:szCs w:val="22"/>
          <w:lang w:val="lt-LT"/>
        </w:rPr>
        <w:t xml:space="preserve"> </w:t>
      </w:r>
      <w:r w:rsidR="002B0301" w:rsidRPr="007E1849">
        <w:rPr>
          <w:rFonts w:ascii="Segoe UI" w:hAnsi="Segoe UI" w:cs="Segoe UI"/>
          <w:sz w:val="22"/>
          <w:szCs w:val="22"/>
          <w:lang w:val="lt-LT"/>
        </w:rPr>
        <w:t xml:space="preserve">kriterijus </w:t>
      </w:r>
      <w:r w:rsidR="00586AB5" w:rsidRPr="007E1849">
        <w:rPr>
          <w:rFonts w:ascii="Segoe UI" w:hAnsi="Segoe UI" w:cs="Segoe UI"/>
          <w:sz w:val="22"/>
          <w:szCs w:val="22"/>
          <w:lang w:val="lt-LT"/>
        </w:rPr>
        <w:t xml:space="preserve">ir tvarką, </w:t>
      </w:r>
      <w:r w:rsidR="00CE4A4B" w:rsidRPr="007E1849">
        <w:rPr>
          <w:rFonts w:ascii="Segoe UI" w:hAnsi="Segoe UI" w:cs="Segoe UI"/>
          <w:sz w:val="22"/>
          <w:szCs w:val="22"/>
          <w:lang w:val="lt-LT"/>
        </w:rPr>
        <w:t xml:space="preserve">nurodytą </w:t>
      </w:r>
      <w:r w:rsidR="00BF26C4" w:rsidRPr="007E1849">
        <w:rPr>
          <w:rFonts w:ascii="Segoe UI" w:hAnsi="Segoe UI" w:cs="Segoe UI"/>
          <w:sz w:val="22"/>
          <w:szCs w:val="22"/>
          <w:lang w:val="lt-LT"/>
        </w:rPr>
        <w:t>p</w:t>
      </w:r>
      <w:r w:rsidR="00CE4A4B" w:rsidRPr="007E1849">
        <w:rPr>
          <w:rFonts w:ascii="Segoe UI" w:hAnsi="Segoe UI" w:cs="Segoe UI"/>
          <w:sz w:val="22"/>
          <w:szCs w:val="22"/>
          <w:lang w:val="lt-LT"/>
        </w:rPr>
        <w:t>irkimo sąlyg</w:t>
      </w:r>
      <w:r w:rsidR="00D5245C" w:rsidRPr="007E1849">
        <w:rPr>
          <w:rFonts w:ascii="Segoe UI" w:hAnsi="Segoe UI" w:cs="Segoe UI"/>
          <w:sz w:val="22"/>
          <w:szCs w:val="22"/>
          <w:lang w:val="lt-LT"/>
        </w:rPr>
        <w:t xml:space="preserve">ų </w:t>
      </w:r>
      <w:r w:rsidR="00D5245C" w:rsidRPr="00A92CE0">
        <w:rPr>
          <w:rFonts w:ascii="Segoe UI" w:hAnsi="Segoe UI" w:cs="Segoe UI"/>
          <w:sz w:val="22"/>
          <w:szCs w:val="22"/>
          <w:lang w:val="lt-LT"/>
        </w:rPr>
        <w:t>priede</w:t>
      </w:r>
      <w:r w:rsidR="00876605" w:rsidRPr="00A92CE0">
        <w:rPr>
          <w:rFonts w:ascii="Segoe UI" w:hAnsi="Segoe UI" w:cs="Segoe UI"/>
          <w:sz w:val="22"/>
          <w:szCs w:val="22"/>
          <w:lang w:val="lt-LT"/>
        </w:rPr>
        <w:t xml:space="preserve"> Nr. </w:t>
      </w:r>
      <w:r w:rsidR="005437EF" w:rsidRPr="00A92CE0">
        <w:rPr>
          <w:rFonts w:ascii="Segoe UI" w:hAnsi="Segoe UI" w:cs="Segoe UI"/>
          <w:sz w:val="22"/>
          <w:szCs w:val="22"/>
          <w:lang w:val="lt-LT"/>
        </w:rPr>
        <w:t>3</w:t>
      </w:r>
      <w:r w:rsidR="006E749A" w:rsidRPr="00A92CE0">
        <w:rPr>
          <w:rFonts w:ascii="Segoe UI" w:hAnsi="Segoe UI" w:cs="Segoe UI"/>
          <w:sz w:val="22"/>
          <w:szCs w:val="22"/>
          <w:lang w:val="lt-LT"/>
        </w:rPr>
        <w:t xml:space="preserve"> </w:t>
      </w:r>
      <w:r w:rsidR="00876605" w:rsidRPr="00A92CE0">
        <w:rPr>
          <w:rFonts w:ascii="Segoe UI" w:hAnsi="Segoe UI" w:cs="Segoe UI"/>
          <w:sz w:val="22"/>
          <w:szCs w:val="22"/>
          <w:lang w:val="lt-LT"/>
        </w:rPr>
        <w:t>„Vertinimo kriterijai“</w:t>
      </w:r>
      <w:r w:rsidR="00CE4A4B" w:rsidRPr="00A92CE0">
        <w:rPr>
          <w:rFonts w:ascii="Segoe UI" w:hAnsi="Segoe UI" w:cs="Segoe UI"/>
          <w:sz w:val="22"/>
          <w:szCs w:val="22"/>
          <w:lang w:val="lt-LT"/>
        </w:rPr>
        <w:t>.</w:t>
      </w:r>
    </w:p>
    <w:p w14:paraId="3246C88B" w14:textId="18BE07BF" w:rsidR="00E71008" w:rsidRPr="00A92CE0" w:rsidRDefault="008B5AAC" w:rsidP="00A92CE0">
      <w:pPr>
        <w:pStyle w:val="Sraopastraipa"/>
        <w:numPr>
          <w:ilvl w:val="1"/>
          <w:numId w:val="4"/>
        </w:numPr>
        <w:spacing w:line="240" w:lineRule="auto"/>
        <w:ind w:left="0" w:firstLine="567"/>
        <w:jc w:val="both"/>
        <w:rPr>
          <w:rFonts w:ascii="Segoe UI" w:hAnsi="Segoe UI" w:cs="Segoe UI"/>
          <w:sz w:val="22"/>
          <w:szCs w:val="22"/>
          <w:lang w:val="lt-LT"/>
        </w:rPr>
      </w:pPr>
      <w:r w:rsidRPr="00A92CE0">
        <w:rPr>
          <w:rFonts w:ascii="Segoe UI" w:hAnsi="Segoe UI" w:cs="Segoe UI"/>
          <w:sz w:val="22"/>
          <w:szCs w:val="22"/>
          <w:lang w:val="lt-LT"/>
        </w:rPr>
        <w:t xml:space="preserve">Pasiūlymus vertins </w:t>
      </w:r>
      <w:r w:rsidR="006905B6" w:rsidRPr="00A92CE0">
        <w:rPr>
          <w:rFonts w:ascii="Segoe UI" w:hAnsi="Segoe UI" w:cs="Segoe UI"/>
          <w:sz w:val="22"/>
          <w:szCs w:val="22"/>
          <w:lang w:val="lt-LT"/>
        </w:rPr>
        <w:t>K</w:t>
      </w:r>
      <w:r w:rsidRPr="00A92CE0">
        <w:rPr>
          <w:rFonts w:ascii="Segoe UI" w:hAnsi="Segoe UI" w:cs="Segoe UI"/>
          <w:sz w:val="22"/>
          <w:szCs w:val="22"/>
          <w:lang w:val="lt-LT"/>
        </w:rPr>
        <w:t>omisij</w:t>
      </w:r>
      <w:r w:rsidR="006E749A" w:rsidRPr="00A92CE0">
        <w:rPr>
          <w:rFonts w:ascii="Segoe UI" w:hAnsi="Segoe UI" w:cs="Segoe UI"/>
          <w:sz w:val="22"/>
          <w:szCs w:val="22"/>
          <w:lang w:val="lt-LT"/>
        </w:rPr>
        <w:t>a</w:t>
      </w:r>
      <w:r w:rsidR="00DA1D04" w:rsidRPr="00A92CE0">
        <w:rPr>
          <w:rFonts w:ascii="Segoe UI" w:hAnsi="Segoe UI" w:cs="Segoe UI"/>
          <w:sz w:val="22"/>
          <w:szCs w:val="22"/>
          <w:lang w:val="lt-LT"/>
        </w:rPr>
        <w:t xml:space="preserve">. </w:t>
      </w:r>
      <w:r w:rsidR="001D51D6" w:rsidRPr="00A92CE0">
        <w:rPr>
          <w:rFonts w:ascii="Segoe UI" w:hAnsi="Segoe UI" w:cs="Segoe UI"/>
          <w:sz w:val="22"/>
          <w:szCs w:val="22"/>
          <w:lang w:val="lt-LT"/>
        </w:rPr>
        <w:t xml:space="preserve">Pasiūlymai bus vertinami tiekėjams ir (ar) jų įgaliotiesiems atstovams nedalyvaujant. </w:t>
      </w:r>
      <w:r w:rsidR="000E342D" w:rsidRPr="00A92CE0">
        <w:rPr>
          <w:rFonts w:ascii="Segoe UI" w:hAnsi="Segoe UI" w:cs="Segoe UI"/>
          <w:sz w:val="22"/>
          <w:szCs w:val="22"/>
          <w:lang w:val="lt-LT"/>
        </w:rPr>
        <w:t>Komisija turi teisę</w:t>
      </w:r>
      <w:r w:rsidR="00DA1D04" w:rsidRPr="00A92CE0">
        <w:rPr>
          <w:rFonts w:ascii="Segoe UI" w:hAnsi="Segoe UI" w:cs="Segoe UI"/>
          <w:sz w:val="22"/>
          <w:szCs w:val="22"/>
          <w:lang w:val="lt-LT"/>
        </w:rPr>
        <w:t xml:space="preserve"> p</w:t>
      </w:r>
      <w:r w:rsidRPr="00A92CE0">
        <w:rPr>
          <w:rFonts w:ascii="Segoe UI" w:hAnsi="Segoe UI" w:cs="Segoe UI"/>
          <w:sz w:val="22"/>
          <w:szCs w:val="22"/>
          <w:lang w:val="lt-LT"/>
        </w:rPr>
        <w:t>asiūlym</w:t>
      </w:r>
      <w:r w:rsidR="00DA1D04" w:rsidRPr="00A92CE0">
        <w:rPr>
          <w:rFonts w:ascii="Segoe UI" w:hAnsi="Segoe UI" w:cs="Segoe UI"/>
          <w:sz w:val="22"/>
          <w:szCs w:val="22"/>
          <w:lang w:val="lt-LT"/>
        </w:rPr>
        <w:t>e nurodytų</w:t>
      </w:r>
      <w:r w:rsidRPr="00A92CE0">
        <w:rPr>
          <w:rFonts w:ascii="Segoe UI" w:hAnsi="Segoe UI" w:cs="Segoe UI"/>
          <w:sz w:val="22"/>
          <w:szCs w:val="22"/>
          <w:lang w:val="lt-LT"/>
        </w:rPr>
        <w:t xml:space="preserve"> </w:t>
      </w:r>
      <w:r w:rsidR="00DA1D04" w:rsidRPr="00A92CE0">
        <w:rPr>
          <w:rFonts w:ascii="Segoe UI" w:hAnsi="Segoe UI" w:cs="Segoe UI"/>
          <w:sz w:val="22"/>
          <w:szCs w:val="22"/>
          <w:lang w:val="lt-LT"/>
        </w:rPr>
        <w:t xml:space="preserve">kriterijų </w:t>
      </w:r>
      <w:r w:rsidRPr="00A92CE0">
        <w:rPr>
          <w:rFonts w:ascii="Segoe UI" w:hAnsi="Segoe UI" w:cs="Segoe UI"/>
          <w:sz w:val="22"/>
          <w:szCs w:val="22"/>
          <w:lang w:val="lt-LT"/>
        </w:rPr>
        <w:t xml:space="preserve">techniniams </w:t>
      </w:r>
      <w:r w:rsidR="00BC5FCA" w:rsidRPr="00A92CE0">
        <w:rPr>
          <w:rFonts w:ascii="Segoe UI" w:hAnsi="Segoe UI" w:cs="Segoe UI"/>
          <w:sz w:val="22"/>
          <w:szCs w:val="22"/>
          <w:lang w:val="lt-LT"/>
        </w:rPr>
        <w:t xml:space="preserve">ar kitiems </w:t>
      </w:r>
      <w:r w:rsidRPr="00A92CE0">
        <w:rPr>
          <w:rFonts w:ascii="Segoe UI" w:hAnsi="Segoe UI" w:cs="Segoe UI"/>
          <w:sz w:val="22"/>
          <w:szCs w:val="22"/>
          <w:lang w:val="lt-LT"/>
        </w:rPr>
        <w:t>duomenims įvertinti pasitelkti ekspert</w:t>
      </w:r>
      <w:r w:rsidR="000E342D" w:rsidRPr="00A92CE0">
        <w:rPr>
          <w:rFonts w:ascii="Segoe UI" w:hAnsi="Segoe UI" w:cs="Segoe UI"/>
          <w:sz w:val="22"/>
          <w:szCs w:val="22"/>
          <w:lang w:val="lt-LT"/>
        </w:rPr>
        <w:t>us</w:t>
      </w:r>
      <w:r w:rsidRPr="00A92CE0">
        <w:rPr>
          <w:rFonts w:ascii="Segoe UI" w:hAnsi="Segoe UI" w:cs="Segoe UI"/>
          <w:sz w:val="22"/>
          <w:szCs w:val="22"/>
          <w:lang w:val="lt-LT"/>
        </w:rPr>
        <w:t xml:space="preserve"> (vertinamo objekto žinov</w:t>
      </w:r>
      <w:r w:rsidR="00BC5FCA" w:rsidRPr="00A92CE0">
        <w:rPr>
          <w:rFonts w:ascii="Segoe UI" w:hAnsi="Segoe UI" w:cs="Segoe UI"/>
          <w:sz w:val="22"/>
          <w:szCs w:val="22"/>
          <w:lang w:val="lt-LT"/>
        </w:rPr>
        <w:t>us</w:t>
      </w:r>
      <w:r w:rsidRPr="00A92CE0">
        <w:rPr>
          <w:rFonts w:ascii="Segoe UI" w:hAnsi="Segoe UI" w:cs="Segoe UI"/>
          <w:sz w:val="22"/>
          <w:szCs w:val="22"/>
          <w:lang w:val="lt-LT"/>
        </w:rPr>
        <w:t xml:space="preserve">). </w:t>
      </w:r>
    </w:p>
    <w:p w14:paraId="0FB3D64E" w14:textId="4AABA35A" w:rsidR="008B5AAC" w:rsidRPr="007E1849" w:rsidRDefault="008B5AAC" w:rsidP="00BB7C30">
      <w:pPr>
        <w:pStyle w:val="Sraopastraipa"/>
        <w:numPr>
          <w:ilvl w:val="1"/>
          <w:numId w:val="4"/>
        </w:numPr>
        <w:tabs>
          <w:tab w:val="left" w:pos="1418"/>
        </w:tabs>
        <w:spacing w:line="240" w:lineRule="auto"/>
        <w:ind w:left="426" w:firstLine="137"/>
        <w:jc w:val="both"/>
        <w:rPr>
          <w:rFonts w:ascii="Segoe UI" w:hAnsi="Segoe UI" w:cs="Segoe UI"/>
          <w:sz w:val="22"/>
          <w:szCs w:val="22"/>
          <w:lang w:val="lt-LT"/>
        </w:rPr>
      </w:pPr>
      <w:r w:rsidRPr="007E1849">
        <w:rPr>
          <w:rFonts w:ascii="Segoe UI" w:hAnsi="Segoe UI" w:cs="Segoe UI"/>
          <w:sz w:val="22"/>
          <w:szCs w:val="22"/>
          <w:lang w:val="lt-LT"/>
        </w:rPr>
        <w:t xml:space="preserve">Atlikusi pradinį susipažinimą su pasiūlymais, </w:t>
      </w:r>
      <w:r w:rsidR="00AB3D60" w:rsidRPr="007E1849">
        <w:rPr>
          <w:rFonts w:ascii="Segoe UI" w:hAnsi="Segoe UI" w:cs="Segoe UI"/>
          <w:sz w:val="22"/>
          <w:szCs w:val="22"/>
          <w:lang w:val="lt-LT"/>
        </w:rPr>
        <w:t>NPO</w:t>
      </w:r>
      <w:r w:rsidRPr="007E1849">
        <w:rPr>
          <w:rFonts w:ascii="Segoe UI" w:hAnsi="Segoe UI" w:cs="Segoe UI"/>
          <w:sz w:val="22"/>
          <w:szCs w:val="22"/>
          <w:lang w:val="lt-LT"/>
        </w:rPr>
        <w:t>:</w:t>
      </w:r>
    </w:p>
    <w:p w14:paraId="0131178D" w14:textId="5FC3141D" w:rsidR="008B5AAC" w:rsidRPr="007E1849" w:rsidRDefault="00174394" w:rsidP="00BB7C30">
      <w:pPr>
        <w:pStyle w:val="Sraopastraipa"/>
        <w:numPr>
          <w:ilvl w:val="2"/>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į</w:t>
      </w:r>
      <w:r w:rsidR="008B5AAC" w:rsidRPr="007E1849">
        <w:rPr>
          <w:rFonts w:ascii="Segoe UI" w:hAnsi="Segoe UI" w:cs="Segoe UI"/>
          <w:sz w:val="22"/>
          <w:szCs w:val="22"/>
          <w:lang w:val="lt-LT"/>
        </w:rPr>
        <w:t>vertina</w:t>
      </w:r>
      <w:r w:rsidR="00A847BD" w:rsidRPr="007E1849">
        <w:rPr>
          <w:rFonts w:ascii="Segoe UI" w:hAnsi="Segoe UI" w:cs="Segoe UI"/>
          <w:sz w:val="22"/>
          <w:szCs w:val="22"/>
          <w:lang w:val="lt-LT"/>
        </w:rPr>
        <w:t>,</w:t>
      </w:r>
      <w:r w:rsidR="008B5AAC" w:rsidRPr="007E1849">
        <w:rPr>
          <w:rFonts w:ascii="Segoe UI" w:hAnsi="Segoe UI" w:cs="Segoe UI"/>
          <w:sz w:val="22"/>
          <w:szCs w:val="22"/>
          <w:lang w:val="lt-LT"/>
        </w:rPr>
        <w:t xml:space="preserve"> ar pasiūlyma</w:t>
      </w:r>
      <w:r w:rsidR="00A847BD" w:rsidRPr="007E1849">
        <w:rPr>
          <w:rFonts w:ascii="Segoe UI" w:hAnsi="Segoe UI" w:cs="Segoe UI"/>
          <w:sz w:val="22"/>
          <w:szCs w:val="22"/>
          <w:lang w:val="lt-LT"/>
        </w:rPr>
        <w:t>i</w:t>
      </w:r>
      <w:r w:rsidR="00B86EED" w:rsidRPr="007E1849">
        <w:rPr>
          <w:rFonts w:ascii="Segoe UI" w:hAnsi="Segoe UI" w:cs="Segoe UI"/>
          <w:sz w:val="22"/>
          <w:szCs w:val="22"/>
          <w:lang w:val="lt-LT"/>
        </w:rPr>
        <w:t xml:space="preserve"> (jei buvo vykdomos derybos – galutiniai pasiūlymai)</w:t>
      </w:r>
      <w:r w:rsidR="008B5AAC" w:rsidRPr="007E1849">
        <w:rPr>
          <w:rFonts w:ascii="Segoe UI" w:hAnsi="Segoe UI" w:cs="Segoe UI"/>
          <w:sz w:val="22"/>
          <w:szCs w:val="22"/>
          <w:lang w:val="lt-LT"/>
        </w:rPr>
        <w:t xml:space="preserve"> atitinka pirkimo dokumentuose nustatytus, su pirkimo objektu nesusijusius, reikalavimus;</w:t>
      </w:r>
    </w:p>
    <w:p w14:paraId="51DFFE2A" w14:textId="12B3C758" w:rsidR="008B5AAC" w:rsidRPr="007E1849" w:rsidRDefault="00A6417E" w:rsidP="00BB7C30">
      <w:pPr>
        <w:pStyle w:val="Sraopastraipa"/>
        <w:numPr>
          <w:ilvl w:val="2"/>
          <w:numId w:val="4"/>
        </w:numPr>
        <w:shd w:val="clear" w:color="auto" w:fill="FFFFFF" w:themeFill="background1"/>
        <w:spacing w:after="0" w:line="240" w:lineRule="auto"/>
        <w:ind w:left="0" w:firstLine="567"/>
        <w:jc w:val="both"/>
        <w:rPr>
          <w:rFonts w:ascii="Segoe UI" w:eastAsia="Times New Roman" w:hAnsi="Segoe UI" w:cs="Segoe UI"/>
          <w:sz w:val="22"/>
          <w:szCs w:val="22"/>
          <w:lang w:val="lt-LT"/>
        </w:rPr>
      </w:pPr>
      <w:r w:rsidRPr="007E1849">
        <w:rPr>
          <w:rFonts w:ascii="Segoe UI" w:eastAsia="Times New Roman" w:hAnsi="Segoe UI" w:cs="Segoe UI"/>
          <w:color w:val="000000" w:themeColor="text1"/>
          <w:sz w:val="22"/>
          <w:szCs w:val="22"/>
          <w:lang w:val="lt-LT"/>
        </w:rPr>
        <w:t xml:space="preserve">jei </w:t>
      </w:r>
      <w:r w:rsidR="00591B66" w:rsidRPr="007E1849">
        <w:rPr>
          <w:rFonts w:ascii="Segoe UI" w:eastAsia="Times New Roman" w:hAnsi="Segoe UI" w:cs="Segoe UI"/>
          <w:color w:val="000000" w:themeColor="text1"/>
          <w:sz w:val="22"/>
          <w:szCs w:val="22"/>
          <w:lang w:val="lt-LT"/>
        </w:rPr>
        <w:t xml:space="preserve">pirkime nustatyti </w:t>
      </w:r>
      <w:r w:rsidRPr="007E1849">
        <w:rPr>
          <w:rFonts w:ascii="Segoe UI" w:eastAsia="Times New Roman" w:hAnsi="Segoe UI" w:cs="Segoe UI"/>
          <w:color w:val="000000" w:themeColor="text1"/>
          <w:sz w:val="22"/>
          <w:szCs w:val="22"/>
          <w:lang w:val="lt-LT"/>
        </w:rPr>
        <w:t>tiekėjo pašalinimo pagrind</w:t>
      </w:r>
      <w:r w:rsidR="00591B66" w:rsidRPr="007E1849">
        <w:rPr>
          <w:rFonts w:ascii="Segoe UI" w:eastAsia="Times New Roman" w:hAnsi="Segoe UI" w:cs="Segoe UI"/>
          <w:color w:val="000000" w:themeColor="text1"/>
          <w:sz w:val="22"/>
          <w:szCs w:val="22"/>
          <w:lang w:val="lt-LT"/>
        </w:rPr>
        <w:t>ai</w:t>
      </w:r>
      <w:r w:rsidRPr="007E1849">
        <w:rPr>
          <w:rFonts w:ascii="Segoe UI" w:eastAsia="Times New Roman" w:hAnsi="Segoe UI" w:cs="Segoe UI"/>
          <w:color w:val="000000" w:themeColor="text1"/>
          <w:sz w:val="22"/>
          <w:szCs w:val="22"/>
          <w:lang w:val="lt-LT"/>
        </w:rPr>
        <w:t xml:space="preserve"> ir (ar) reikalavim</w:t>
      </w:r>
      <w:r w:rsidR="00591B66" w:rsidRPr="007E1849">
        <w:rPr>
          <w:rFonts w:ascii="Segoe UI" w:eastAsia="Times New Roman" w:hAnsi="Segoe UI" w:cs="Segoe UI"/>
          <w:color w:val="000000" w:themeColor="text1"/>
          <w:sz w:val="22"/>
          <w:szCs w:val="22"/>
          <w:lang w:val="lt-LT"/>
        </w:rPr>
        <w:t>ai</w:t>
      </w:r>
      <w:r w:rsidRPr="007E1849">
        <w:rPr>
          <w:rFonts w:ascii="Segoe UI" w:eastAsia="Times New Roman" w:hAnsi="Segoe UI" w:cs="Segoe UI"/>
          <w:color w:val="000000" w:themeColor="text1"/>
          <w:sz w:val="22"/>
          <w:szCs w:val="22"/>
          <w:lang w:val="lt-LT"/>
        </w:rPr>
        <w:t xml:space="preserve"> tiekėj</w:t>
      </w:r>
      <w:r w:rsidR="00591B66" w:rsidRPr="007E1849">
        <w:rPr>
          <w:rFonts w:ascii="Segoe UI" w:eastAsia="Times New Roman" w:hAnsi="Segoe UI" w:cs="Segoe UI"/>
          <w:color w:val="000000" w:themeColor="text1"/>
          <w:sz w:val="22"/>
          <w:szCs w:val="22"/>
          <w:lang w:val="lt-LT"/>
        </w:rPr>
        <w:t>ų</w:t>
      </w:r>
      <w:r w:rsidRPr="007E1849">
        <w:rPr>
          <w:rFonts w:ascii="Segoe UI" w:eastAsia="Times New Roman" w:hAnsi="Segoe UI" w:cs="Segoe UI"/>
          <w:color w:val="000000" w:themeColor="text1"/>
          <w:sz w:val="22"/>
          <w:szCs w:val="22"/>
          <w:lang w:val="lt-LT"/>
        </w:rPr>
        <w:t xml:space="preserve"> kvalifikacijai</w:t>
      </w:r>
      <w:r w:rsidR="008A2826" w:rsidRPr="007E1849">
        <w:rPr>
          <w:rFonts w:ascii="Segoe UI" w:eastAsia="Times New Roman" w:hAnsi="Segoe UI" w:cs="Segoe UI"/>
          <w:color w:val="000000" w:themeColor="text1"/>
          <w:sz w:val="22"/>
          <w:szCs w:val="22"/>
          <w:lang w:val="lt-LT"/>
        </w:rPr>
        <w:t xml:space="preserve">, </w:t>
      </w:r>
      <w:r w:rsidR="00591B66" w:rsidRPr="007E1849">
        <w:rPr>
          <w:rFonts w:ascii="Segoe UI" w:eastAsia="Times New Roman" w:hAnsi="Segoe UI" w:cs="Segoe UI"/>
          <w:color w:val="000000" w:themeColor="text1"/>
          <w:sz w:val="22"/>
          <w:szCs w:val="22"/>
          <w:lang w:val="lt-LT"/>
        </w:rPr>
        <w:t xml:space="preserve">NPO </w:t>
      </w:r>
      <w:r w:rsidR="008B5AAC" w:rsidRPr="007E1849">
        <w:rPr>
          <w:rFonts w:ascii="Segoe UI" w:eastAsia="Times New Roman" w:hAnsi="Segoe UI" w:cs="Segoe UI"/>
          <w:color w:val="000000" w:themeColor="text1"/>
          <w:sz w:val="22"/>
          <w:szCs w:val="22"/>
          <w:lang w:val="lt-LT"/>
        </w:rPr>
        <w:t xml:space="preserve">patikrina ar pasiūlymą pateikęs tiekėjas (ūkio subjektai, kurių pajėgumais tiekėjas remiasi ir subtiekėjai – jei taikoma) </w:t>
      </w:r>
      <w:r w:rsidR="008B5AAC" w:rsidRPr="007E1849">
        <w:rPr>
          <w:rFonts w:ascii="Segoe UI" w:eastAsia="Times New Roman" w:hAnsi="Segoe UI" w:cs="Segoe UI"/>
          <w:sz w:val="22"/>
          <w:szCs w:val="22"/>
          <w:lang w:val="lt-LT"/>
        </w:rPr>
        <w:t xml:space="preserve">neatitinka </w:t>
      </w:r>
      <w:r w:rsidR="00CD2DE4" w:rsidRPr="007E1849">
        <w:rPr>
          <w:rFonts w:ascii="Segoe UI" w:eastAsia="Times New Roman" w:hAnsi="Segoe UI" w:cs="Segoe UI"/>
          <w:sz w:val="22"/>
          <w:szCs w:val="22"/>
          <w:lang w:val="lt-LT"/>
        </w:rPr>
        <w:t>p</w:t>
      </w:r>
      <w:r w:rsidR="008B5AAC" w:rsidRPr="007E1849">
        <w:rPr>
          <w:rFonts w:ascii="Segoe UI" w:eastAsia="Times New Roman" w:hAnsi="Segoe UI" w:cs="Segoe UI"/>
          <w:sz w:val="22"/>
          <w:szCs w:val="22"/>
          <w:lang w:val="lt-LT"/>
        </w:rPr>
        <w:t xml:space="preserve">irkimo </w:t>
      </w:r>
      <w:r w:rsidR="00263E18" w:rsidRPr="007E1849">
        <w:rPr>
          <w:rFonts w:ascii="Segoe UI" w:eastAsia="Times New Roman" w:hAnsi="Segoe UI" w:cs="Segoe UI"/>
          <w:sz w:val="22"/>
          <w:szCs w:val="22"/>
          <w:lang w:val="lt-LT"/>
        </w:rPr>
        <w:t>sąlygos</w:t>
      </w:r>
      <w:r w:rsidR="008B5AAC" w:rsidRPr="007E1849">
        <w:rPr>
          <w:rFonts w:ascii="Segoe UI" w:eastAsia="Times New Roman" w:hAnsi="Segoe UI" w:cs="Segoe UI"/>
          <w:sz w:val="22"/>
          <w:szCs w:val="22"/>
          <w:lang w:val="lt-LT"/>
        </w:rPr>
        <w:t>e nustatyt</w:t>
      </w:r>
      <w:r w:rsidR="0080572F" w:rsidRPr="007E1849">
        <w:rPr>
          <w:rFonts w:ascii="Segoe UI" w:eastAsia="Times New Roman" w:hAnsi="Segoe UI" w:cs="Segoe UI"/>
          <w:sz w:val="22"/>
          <w:szCs w:val="22"/>
          <w:lang w:val="lt-LT"/>
        </w:rPr>
        <w:t>ų</w:t>
      </w:r>
      <w:r w:rsidR="008B5AAC" w:rsidRPr="007E1849">
        <w:rPr>
          <w:rFonts w:ascii="Segoe UI" w:eastAsia="Times New Roman" w:hAnsi="Segoe UI" w:cs="Segoe UI"/>
          <w:sz w:val="22"/>
          <w:szCs w:val="22"/>
          <w:lang w:val="lt-LT"/>
        </w:rPr>
        <w:t xml:space="preserve"> pašalinimo pagrind</w:t>
      </w:r>
      <w:r w:rsidR="0080572F" w:rsidRPr="007E1849">
        <w:rPr>
          <w:rFonts w:ascii="Segoe UI" w:eastAsia="Times New Roman" w:hAnsi="Segoe UI" w:cs="Segoe UI"/>
          <w:sz w:val="22"/>
          <w:szCs w:val="22"/>
          <w:lang w:val="lt-LT"/>
        </w:rPr>
        <w:t>ų</w:t>
      </w:r>
      <w:r w:rsidR="008B5AAC" w:rsidRPr="007E1849">
        <w:rPr>
          <w:rFonts w:ascii="Segoe UI" w:eastAsia="Times New Roman" w:hAnsi="Segoe UI" w:cs="Segoe UI"/>
          <w:sz w:val="22"/>
          <w:szCs w:val="22"/>
          <w:lang w:val="lt-LT"/>
        </w:rPr>
        <w:t xml:space="preserve"> bei ar atitinka </w:t>
      </w:r>
      <w:r w:rsidR="00D07687" w:rsidRPr="007E1849">
        <w:rPr>
          <w:rFonts w:ascii="Segoe UI" w:eastAsia="Times New Roman" w:hAnsi="Segoe UI" w:cs="Segoe UI"/>
          <w:sz w:val="22"/>
          <w:szCs w:val="22"/>
          <w:lang w:val="lt-LT"/>
        </w:rPr>
        <w:t>p</w:t>
      </w:r>
      <w:r w:rsidR="00E37239" w:rsidRPr="007E1849">
        <w:rPr>
          <w:rFonts w:ascii="Segoe UI" w:eastAsia="Times New Roman" w:hAnsi="Segoe UI" w:cs="Segoe UI"/>
          <w:sz w:val="22"/>
          <w:szCs w:val="22"/>
          <w:lang w:val="lt-LT"/>
        </w:rPr>
        <w:t xml:space="preserve">irkimo </w:t>
      </w:r>
      <w:r w:rsidR="00263E18" w:rsidRPr="007E1849">
        <w:rPr>
          <w:rFonts w:ascii="Segoe UI" w:eastAsia="Times New Roman" w:hAnsi="Segoe UI" w:cs="Segoe UI"/>
          <w:sz w:val="22"/>
          <w:szCs w:val="22"/>
          <w:lang w:val="lt-LT"/>
        </w:rPr>
        <w:t>sąlygose</w:t>
      </w:r>
      <w:r w:rsidR="00E37239" w:rsidRPr="007E1849">
        <w:rPr>
          <w:rFonts w:ascii="Segoe UI" w:eastAsia="Times New Roman" w:hAnsi="Segoe UI" w:cs="Segoe UI"/>
          <w:sz w:val="22"/>
          <w:szCs w:val="22"/>
          <w:lang w:val="lt-LT"/>
        </w:rPr>
        <w:t xml:space="preserve"> nustatytus </w:t>
      </w:r>
      <w:r w:rsidR="008B5AAC" w:rsidRPr="007E1849">
        <w:rPr>
          <w:rFonts w:ascii="Segoe UI" w:eastAsia="Times New Roman" w:hAnsi="Segoe UI" w:cs="Segoe UI"/>
          <w:sz w:val="22"/>
          <w:szCs w:val="22"/>
          <w:lang w:val="lt-LT"/>
        </w:rPr>
        <w:t>kvalifikacijos reikalavimus</w:t>
      </w:r>
      <w:r w:rsidR="00E55159" w:rsidRPr="007E1849">
        <w:rPr>
          <w:rFonts w:ascii="Segoe UI" w:eastAsia="Times New Roman" w:hAnsi="Segoe UI" w:cs="Segoe UI"/>
          <w:sz w:val="22"/>
          <w:szCs w:val="22"/>
          <w:lang w:val="lt-LT"/>
        </w:rPr>
        <w:t>.</w:t>
      </w:r>
      <w:r w:rsidR="008B5AAC" w:rsidRPr="007E1849">
        <w:rPr>
          <w:rFonts w:ascii="Segoe UI" w:hAnsi="Segoe UI" w:cs="Segoe UI"/>
          <w:sz w:val="22"/>
          <w:szCs w:val="22"/>
          <w:lang w:val="lt-LT"/>
        </w:rPr>
        <w:t xml:space="preserve"> Teisę dalyvauti tolesnėse pirkimo procedūrose turi tik tie tiekėjai, dėl kurių nenustatyti pašalinimo pagrindai, kurie atitinka </w:t>
      </w:r>
      <w:r w:rsidR="00B4739E" w:rsidRPr="007E1849">
        <w:rPr>
          <w:rFonts w:ascii="Segoe UI" w:hAnsi="Segoe UI" w:cs="Segoe UI"/>
          <w:sz w:val="22"/>
          <w:szCs w:val="22"/>
          <w:lang w:val="lt-LT"/>
        </w:rPr>
        <w:t>NPO</w:t>
      </w:r>
      <w:r w:rsidR="008B5AAC" w:rsidRPr="007E1849">
        <w:rPr>
          <w:rFonts w:ascii="Segoe UI" w:hAnsi="Segoe UI" w:cs="Segoe UI"/>
          <w:sz w:val="22"/>
          <w:szCs w:val="22"/>
          <w:lang w:val="lt-LT"/>
        </w:rPr>
        <w:t xml:space="preserve"> keliamus kvalifikacijos reikalavimus</w:t>
      </w:r>
      <w:r w:rsidR="00943653" w:rsidRPr="007E1849">
        <w:rPr>
          <w:rFonts w:ascii="Segoe UI" w:hAnsi="Segoe UI" w:cs="Segoe UI"/>
          <w:sz w:val="22"/>
          <w:szCs w:val="22"/>
          <w:lang w:val="lt-LT"/>
        </w:rPr>
        <w:t>;</w:t>
      </w:r>
    </w:p>
    <w:p w14:paraId="1926845A" w14:textId="48BE21E0" w:rsidR="008B5AAC" w:rsidRPr="007E1849" w:rsidRDefault="008B5AAC" w:rsidP="00BB7C30">
      <w:pPr>
        <w:pStyle w:val="Sraopastraipa"/>
        <w:numPr>
          <w:ilvl w:val="2"/>
          <w:numId w:val="4"/>
        </w:numPr>
        <w:spacing w:after="0" w:line="240" w:lineRule="auto"/>
        <w:ind w:left="0" w:firstLine="709"/>
        <w:jc w:val="both"/>
        <w:rPr>
          <w:rFonts w:ascii="Segoe UI" w:hAnsi="Segoe UI" w:cs="Segoe UI"/>
          <w:sz w:val="22"/>
          <w:szCs w:val="22"/>
          <w:lang w:val="lt-LT"/>
        </w:rPr>
      </w:pPr>
      <w:r w:rsidRPr="007E1849">
        <w:rPr>
          <w:rFonts w:ascii="Segoe UI" w:hAnsi="Segoe UI" w:cs="Segoe UI"/>
          <w:sz w:val="22"/>
          <w:szCs w:val="22"/>
          <w:lang w:val="lt-LT"/>
        </w:rPr>
        <w:t xml:space="preserve">nagrinėja, vertina ir palygina pateiktus </w:t>
      </w:r>
      <w:r w:rsidR="00CD2DE4" w:rsidRPr="007E1849">
        <w:rPr>
          <w:rFonts w:ascii="Segoe UI" w:hAnsi="Segoe UI" w:cs="Segoe UI"/>
          <w:sz w:val="22"/>
          <w:szCs w:val="22"/>
          <w:lang w:val="lt-LT"/>
        </w:rPr>
        <w:t>p</w:t>
      </w:r>
      <w:r w:rsidRPr="007E1849">
        <w:rPr>
          <w:rFonts w:ascii="Segoe UI" w:hAnsi="Segoe UI" w:cs="Segoe UI"/>
          <w:sz w:val="22"/>
          <w:szCs w:val="22"/>
          <w:lang w:val="lt-LT"/>
        </w:rPr>
        <w:t xml:space="preserve">asiūlymus, vadovaudamasi </w:t>
      </w:r>
      <w:r w:rsidR="009432B2" w:rsidRPr="007E1849">
        <w:rPr>
          <w:rFonts w:ascii="Segoe UI" w:hAnsi="Segoe UI" w:cs="Segoe UI"/>
          <w:sz w:val="22"/>
          <w:szCs w:val="22"/>
          <w:lang w:val="lt-LT"/>
        </w:rPr>
        <w:t>p</w:t>
      </w:r>
      <w:r w:rsidRPr="007E1849">
        <w:rPr>
          <w:rFonts w:ascii="Segoe UI" w:hAnsi="Segoe UI" w:cs="Segoe UI"/>
          <w:sz w:val="22"/>
          <w:szCs w:val="22"/>
          <w:lang w:val="lt-LT"/>
        </w:rPr>
        <w:t xml:space="preserve">irkimo </w:t>
      </w:r>
      <w:r w:rsidR="000C6DA8" w:rsidRPr="007E1849">
        <w:rPr>
          <w:rFonts w:ascii="Segoe UI" w:hAnsi="Segoe UI" w:cs="Segoe UI"/>
          <w:sz w:val="22"/>
          <w:szCs w:val="22"/>
          <w:lang w:val="lt-LT"/>
        </w:rPr>
        <w:t>sąlygų</w:t>
      </w:r>
      <w:r w:rsidR="00E409EC" w:rsidRPr="007E1849">
        <w:rPr>
          <w:rFonts w:ascii="Segoe UI" w:hAnsi="Segoe UI" w:cs="Segoe UI"/>
          <w:sz w:val="22"/>
          <w:szCs w:val="22"/>
          <w:lang w:val="lt-LT"/>
        </w:rPr>
        <w:t xml:space="preserve"> </w:t>
      </w:r>
      <w:r w:rsidR="001712A5" w:rsidRPr="007E1849">
        <w:rPr>
          <w:rFonts w:ascii="Segoe UI" w:hAnsi="Segoe UI" w:cs="Segoe UI"/>
          <w:sz w:val="22"/>
          <w:szCs w:val="22"/>
          <w:lang w:val="lt-LT"/>
        </w:rPr>
        <w:t>nuostatomis</w:t>
      </w:r>
      <w:r w:rsidR="00943653" w:rsidRPr="007E1849">
        <w:rPr>
          <w:rFonts w:ascii="Segoe UI" w:hAnsi="Segoe UI" w:cs="Segoe UI"/>
          <w:sz w:val="22"/>
          <w:szCs w:val="22"/>
          <w:lang w:val="lt-LT"/>
        </w:rPr>
        <w:t>;</w:t>
      </w:r>
    </w:p>
    <w:p w14:paraId="5C04D875" w14:textId="208CFE9E" w:rsidR="00482CCE" w:rsidRPr="007E1849" w:rsidRDefault="009D7EB8" w:rsidP="00BB7C30">
      <w:pPr>
        <w:pStyle w:val="Sraopastraipa"/>
        <w:numPr>
          <w:ilvl w:val="1"/>
          <w:numId w:val="4"/>
        </w:numPr>
        <w:spacing w:line="20" w:lineRule="atLeast"/>
        <w:ind w:left="0" w:firstLine="709"/>
        <w:jc w:val="both"/>
        <w:rPr>
          <w:rFonts w:ascii="Segoe UI" w:hAnsi="Segoe UI" w:cs="Segoe UI"/>
          <w:color w:val="7030A0"/>
          <w:sz w:val="22"/>
          <w:szCs w:val="22"/>
          <w:lang w:val="lt-LT"/>
        </w:rPr>
      </w:pPr>
      <w:r w:rsidRPr="007E1849">
        <w:rPr>
          <w:rFonts w:ascii="Segoe UI" w:hAnsi="Segoe UI" w:cs="Segoe UI"/>
          <w:sz w:val="22"/>
          <w:szCs w:val="22"/>
          <w:lang w:val="lt-LT"/>
        </w:rPr>
        <w:t>j</w:t>
      </w:r>
      <w:r w:rsidR="008B5AAC" w:rsidRPr="007E1849">
        <w:rPr>
          <w:rFonts w:ascii="Segoe UI" w:hAnsi="Segoe UI" w:cs="Segoe UI"/>
          <w:sz w:val="22"/>
          <w:szCs w:val="22"/>
          <w:lang w:val="lt-LT"/>
        </w:rPr>
        <w:t xml:space="preserve">eigu tiekėjas pateikė netikslius, neišsamius ar klaidingus dokumentus ar duomenis apie atitiktį </w:t>
      </w:r>
      <w:r w:rsidR="005465FA" w:rsidRPr="007E1849">
        <w:rPr>
          <w:rFonts w:ascii="Segoe UI" w:hAnsi="Segoe UI" w:cs="Segoe UI"/>
          <w:sz w:val="22"/>
          <w:szCs w:val="22"/>
          <w:lang w:val="lt-LT"/>
        </w:rPr>
        <w:t>p</w:t>
      </w:r>
      <w:r w:rsidR="008B5AAC" w:rsidRPr="007E1849">
        <w:rPr>
          <w:rFonts w:ascii="Segoe UI" w:hAnsi="Segoe UI" w:cs="Segoe UI"/>
          <w:sz w:val="22"/>
          <w:szCs w:val="22"/>
          <w:lang w:val="lt-LT"/>
        </w:rPr>
        <w:t xml:space="preserve">irkimo </w:t>
      </w:r>
      <w:r w:rsidR="0030478B" w:rsidRPr="007E1849">
        <w:rPr>
          <w:rFonts w:ascii="Segoe UI" w:hAnsi="Segoe UI" w:cs="Segoe UI"/>
          <w:sz w:val="22"/>
          <w:szCs w:val="22"/>
          <w:lang w:val="lt-LT"/>
        </w:rPr>
        <w:t>sąlygų</w:t>
      </w:r>
      <w:r w:rsidR="008B5AAC" w:rsidRPr="007E1849">
        <w:rPr>
          <w:rFonts w:ascii="Segoe UI" w:hAnsi="Segoe UI" w:cs="Segoe UI"/>
          <w:sz w:val="22"/>
          <w:szCs w:val="22"/>
          <w:lang w:val="lt-LT"/>
        </w:rPr>
        <w:t xml:space="preserve"> reikalavimams ar šių dokumentų ar duomenų trūksta, </w:t>
      </w:r>
      <w:r w:rsidR="00AB3D60" w:rsidRPr="007E1849">
        <w:rPr>
          <w:rFonts w:ascii="Segoe UI" w:hAnsi="Segoe UI" w:cs="Segoe UI"/>
          <w:sz w:val="22"/>
          <w:szCs w:val="22"/>
          <w:lang w:val="lt-LT"/>
        </w:rPr>
        <w:t>NPO</w:t>
      </w:r>
      <w:r w:rsidR="008B5AAC" w:rsidRPr="007E1849">
        <w:rPr>
          <w:rFonts w:ascii="Segoe UI" w:hAnsi="Segoe UI" w:cs="Segoe UI"/>
          <w:sz w:val="22"/>
          <w:szCs w:val="22"/>
          <w:lang w:val="lt-LT"/>
        </w:rPr>
        <w:t xml:space="preserve"> prašo</w:t>
      </w:r>
      <w:r w:rsidR="00601C06" w:rsidRPr="007E1849">
        <w:rPr>
          <w:rFonts w:ascii="Segoe UI" w:hAnsi="Segoe UI" w:cs="Segoe UI"/>
          <w:sz w:val="22"/>
          <w:szCs w:val="22"/>
          <w:lang w:val="lt-LT"/>
        </w:rPr>
        <w:t xml:space="preserve"> (kai ji tai gali daryti </w:t>
      </w:r>
      <w:r w:rsidR="000242BF" w:rsidRPr="007E1849">
        <w:rPr>
          <w:rFonts w:ascii="Segoe UI" w:hAnsi="Segoe UI" w:cs="Segoe UI"/>
          <w:sz w:val="22"/>
          <w:szCs w:val="22"/>
          <w:lang w:val="lt-LT"/>
        </w:rPr>
        <w:t xml:space="preserve"> nepažeisdama</w:t>
      </w:r>
      <w:r w:rsidR="008B5AAC" w:rsidRPr="007E1849">
        <w:rPr>
          <w:rFonts w:ascii="Segoe UI" w:hAnsi="Segoe UI" w:cs="Segoe UI"/>
          <w:sz w:val="22"/>
          <w:szCs w:val="22"/>
          <w:lang w:val="lt-LT"/>
        </w:rPr>
        <w:t xml:space="preserve"> </w:t>
      </w:r>
      <w:r w:rsidR="000A450C" w:rsidRPr="007E1849">
        <w:rPr>
          <w:rStyle w:val="cf01"/>
          <w:sz w:val="22"/>
          <w:szCs w:val="22"/>
          <w:lang w:val="lt-LT"/>
        </w:rPr>
        <w:t>lygiateisiškumo ir skaidrumo principų</w:t>
      </w:r>
      <w:r w:rsidR="00C31119" w:rsidRPr="007E1849">
        <w:rPr>
          <w:rStyle w:val="cf01"/>
          <w:sz w:val="22"/>
          <w:szCs w:val="22"/>
          <w:lang w:val="lt-LT"/>
        </w:rPr>
        <w:t>)</w:t>
      </w:r>
      <w:r w:rsidR="000A450C" w:rsidRPr="007E1849">
        <w:rPr>
          <w:rFonts w:ascii="Segoe UI" w:hAnsi="Segoe UI" w:cs="Segoe UI"/>
          <w:sz w:val="22"/>
          <w:szCs w:val="22"/>
          <w:lang w:val="lt-LT"/>
        </w:rPr>
        <w:t xml:space="preserve"> </w:t>
      </w:r>
      <w:r w:rsidR="008B5AAC" w:rsidRPr="007E1849">
        <w:rPr>
          <w:rFonts w:ascii="Segoe UI" w:hAnsi="Segoe UI" w:cs="Segoe UI"/>
          <w:sz w:val="22"/>
          <w:szCs w:val="22"/>
          <w:lang w:val="lt-LT"/>
        </w:rPr>
        <w:t>tiekėją šiuos dokumentus ar duomenis patikslinti, papildyti arba paaiškinti per jos nustatytą protingą terminą.</w:t>
      </w:r>
      <w:r w:rsidR="00FA20C6" w:rsidRPr="007E1849">
        <w:rPr>
          <w:rFonts w:ascii="Segoe UI" w:hAnsi="Segoe UI" w:cs="Segoe UI"/>
          <w:sz w:val="22"/>
          <w:szCs w:val="22"/>
          <w:lang w:val="lt-LT"/>
        </w:rPr>
        <w:t xml:space="preserve"> </w:t>
      </w:r>
    </w:p>
    <w:p w14:paraId="682293E7" w14:textId="61F1E294" w:rsidR="00E37239" w:rsidRPr="007E1849" w:rsidRDefault="00E37239" w:rsidP="00BB7C30">
      <w:pPr>
        <w:pStyle w:val="Antrat1"/>
        <w:numPr>
          <w:ilvl w:val="0"/>
          <w:numId w:val="4"/>
        </w:numPr>
        <w:spacing w:line="20" w:lineRule="atLeast"/>
        <w:ind w:left="0" w:firstLine="0"/>
        <w:contextualSpacing/>
        <w:jc w:val="both"/>
        <w:rPr>
          <w:rFonts w:ascii="Segoe UI" w:eastAsiaTheme="minorHAnsi" w:hAnsi="Segoe UI" w:cs="Segoe UI"/>
          <w:iCs/>
          <w:color w:val="4472C4" w:themeColor="accent1"/>
          <w:sz w:val="22"/>
          <w:szCs w:val="22"/>
          <w:lang w:val="lt-LT"/>
        </w:rPr>
      </w:pPr>
      <w:bookmarkStart w:id="43" w:name="_Toc48053179"/>
      <w:bookmarkStart w:id="44" w:name="_Toc166826481"/>
      <w:r w:rsidRPr="007E1849">
        <w:rPr>
          <w:rFonts w:ascii="Segoe UI" w:hAnsi="Segoe UI" w:cs="Segoe UI"/>
          <w:color w:val="4472C4" w:themeColor="accent1"/>
          <w:sz w:val="22"/>
          <w:szCs w:val="22"/>
          <w:lang w:val="lt-LT"/>
        </w:rPr>
        <w:t xml:space="preserve">Pasiūlymų atmetimo </w:t>
      </w:r>
      <w:bookmarkEnd w:id="43"/>
      <w:r w:rsidR="00154399" w:rsidRPr="007E1849">
        <w:rPr>
          <w:rFonts w:ascii="Segoe UI" w:hAnsi="Segoe UI" w:cs="Segoe UI"/>
          <w:color w:val="4472C4" w:themeColor="accent1"/>
          <w:sz w:val="22"/>
          <w:szCs w:val="22"/>
          <w:lang w:val="lt-LT"/>
        </w:rPr>
        <w:t>pagrindai</w:t>
      </w:r>
      <w:bookmarkEnd w:id="44"/>
    </w:p>
    <w:p w14:paraId="62B8BF35" w14:textId="77777777" w:rsidR="005C7ED2" w:rsidRPr="007E1849" w:rsidRDefault="00D14597" w:rsidP="00BB7C30">
      <w:pPr>
        <w:pStyle w:val="Sraopastraipa"/>
        <w:numPr>
          <w:ilvl w:val="1"/>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Tiekėjo pateiktas pasiūlymas yra atmetamas</w:t>
      </w:r>
      <w:r w:rsidR="00B72EDB" w:rsidRPr="007E1849">
        <w:rPr>
          <w:rFonts w:ascii="Segoe UI" w:hAnsi="Segoe UI" w:cs="Segoe UI"/>
          <w:sz w:val="22"/>
          <w:szCs w:val="22"/>
          <w:lang w:val="lt-LT"/>
        </w:rPr>
        <w:t xml:space="preserve"> ir tiekėja</w:t>
      </w:r>
      <w:r w:rsidR="00587F77" w:rsidRPr="007E1849">
        <w:rPr>
          <w:rFonts w:ascii="Segoe UI" w:hAnsi="Segoe UI" w:cs="Segoe UI"/>
          <w:sz w:val="22"/>
          <w:szCs w:val="22"/>
          <w:lang w:val="lt-LT"/>
        </w:rPr>
        <w:t>s</w:t>
      </w:r>
      <w:r w:rsidR="00B72EDB" w:rsidRPr="007E1849">
        <w:rPr>
          <w:rFonts w:ascii="Segoe UI" w:hAnsi="Segoe UI" w:cs="Segoe UI"/>
          <w:sz w:val="22"/>
          <w:szCs w:val="22"/>
          <w:lang w:val="lt-LT"/>
        </w:rPr>
        <w:t xml:space="preserve"> pašalinamas iš pirkimo procedūros</w:t>
      </w:r>
      <w:r w:rsidRPr="007E1849">
        <w:rPr>
          <w:rFonts w:ascii="Segoe UI" w:hAnsi="Segoe UI" w:cs="Segoe UI"/>
          <w:sz w:val="22"/>
          <w:szCs w:val="22"/>
          <w:lang w:val="lt-LT"/>
        </w:rPr>
        <w:t>, jeigu yra bent viena iš šių sąlygų:</w:t>
      </w:r>
    </w:p>
    <w:p w14:paraId="77A5DF07" w14:textId="14F91466" w:rsidR="004E182D" w:rsidRPr="007E1849" w:rsidRDefault="009232AB"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lastRenderedPageBreak/>
        <w:t>paraišką arba pasiūlymą pateikęs tiekėjas neatitinka pirkimo dokumentuose nustatytų minimalių kvalifikacijos reikalavimų</w:t>
      </w:r>
      <w:r w:rsidRPr="007E1849">
        <w:rPr>
          <w:rFonts w:ascii="Segoe UI" w:hAnsi="Segoe UI" w:cs="Segoe UI"/>
          <w:b/>
          <w:bCs/>
          <w:sz w:val="22"/>
          <w:szCs w:val="22"/>
          <w:lang w:val="lt-LT"/>
        </w:rPr>
        <w:t> </w:t>
      </w:r>
      <w:r w:rsidRPr="007E1849">
        <w:rPr>
          <w:rFonts w:ascii="Segoe UI" w:hAnsi="Segoe UI" w:cs="Segoe UI"/>
          <w:sz w:val="22"/>
          <w:szCs w:val="22"/>
          <w:lang w:val="lt-LT"/>
        </w:rPr>
        <w:t>ir paprašius nepatikslino netikslių ar neišsamių duomenų apie savo kvalifikaciją</w:t>
      </w:r>
      <w:r w:rsidR="00231C51" w:rsidRPr="007E1849">
        <w:rPr>
          <w:rFonts w:ascii="Segoe UI" w:hAnsi="Segoe UI" w:cs="Segoe UI"/>
          <w:color w:val="000000" w:themeColor="text1"/>
          <w:sz w:val="22"/>
          <w:szCs w:val="22"/>
          <w:lang w:val="lt-LT"/>
        </w:rPr>
        <w:t>;</w:t>
      </w:r>
    </w:p>
    <w:p w14:paraId="5AD96EE0" w14:textId="777B7B1A" w:rsidR="004E182D" w:rsidRPr="007E1849" w:rsidRDefault="009232AB"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pasiūlymas neatitinka pirkimo dokumentuose nustatytų kitų reikalavimų ir paprašius nepatikslino netikslių ar neišsamių duomenų</w:t>
      </w:r>
      <w:r w:rsidR="00862A54" w:rsidRPr="007E1849">
        <w:rPr>
          <w:rFonts w:ascii="Segoe UI" w:hAnsi="Segoe UI" w:cs="Segoe UI"/>
          <w:sz w:val="22"/>
          <w:szCs w:val="22"/>
          <w:lang w:val="lt-LT"/>
        </w:rPr>
        <w:t>;</w:t>
      </w:r>
    </w:p>
    <w:p w14:paraId="7D569181" w14:textId="0C9252C9" w:rsidR="00A34534" w:rsidRPr="007E1849" w:rsidRDefault="006A2495"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w:t>
      </w:r>
      <w:r w:rsidR="004A5872" w:rsidRPr="007E1849">
        <w:rPr>
          <w:rFonts w:ascii="Segoe UI" w:hAnsi="Segoe UI" w:cs="Segoe UI"/>
          <w:sz w:val="22"/>
          <w:szCs w:val="22"/>
          <w:lang w:val="lt-LT"/>
        </w:rPr>
        <w:t xml:space="preserve">asiūlymas neatitinka </w:t>
      </w:r>
      <w:r w:rsidR="00862A54" w:rsidRPr="007E1849">
        <w:rPr>
          <w:rFonts w:ascii="Segoe UI" w:hAnsi="Segoe UI" w:cs="Segoe UI"/>
          <w:sz w:val="22"/>
          <w:szCs w:val="22"/>
          <w:lang w:val="lt-LT"/>
        </w:rPr>
        <w:t>p</w:t>
      </w:r>
      <w:r w:rsidR="00ED4D4C" w:rsidRPr="007E1849">
        <w:rPr>
          <w:rFonts w:ascii="Segoe UI" w:hAnsi="Segoe UI" w:cs="Segoe UI"/>
          <w:sz w:val="22"/>
          <w:szCs w:val="22"/>
          <w:lang w:val="lt-LT"/>
        </w:rPr>
        <w:t>irkimo dokumentų reikalavimų ir jo trūkumai negali būti ištaisyti</w:t>
      </w:r>
      <w:r w:rsidR="00DC6FDA" w:rsidRPr="007E1849">
        <w:rPr>
          <w:rFonts w:ascii="Segoe UI" w:hAnsi="Segoe UI" w:cs="Segoe UI"/>
          <w:sz w:val="22"/>
          <w:szCs w:val="22"/>
          <w:lang w:val="lt-LT"/>
        </w:rPr>
        <w:t xml:space="preserve">, nepažeidžiant </w:t>
      </w:r>
      <w:r w:rsidR="00416D8E" w:rsidRPr="007E1849">
        <w:rPr>
          <w:rFonts w:ascii="Segoe UI" w:hAnsi="Segoe UI" w:cs="Segoe UI"/>
          <w:sz w:val="22"/>
          <w:szCs w:val="22"/>
          <w:lang w:val="lt-LT"/>
        </w:rPr>
        <w:t>pirkimui taikytinų</w:t>
      </w:r>
      <w:r w:rsidR="00DC6FDA" w:rsidRPr="007E1849">
        <w:rPr>
          <w:rFonts w:ascii="Segoe UI" w:hAnsi="Segoe UI" w:cs="Segoe UI"/>
          <w:sz w:val="22"/>
          <w:szCs w:val="22"/>
          <w:lang w:val="lt-LT"/>
        </w:rPr>
        <w:t xml:space="preserve"> principų. </w:t>
      </w:r>
    </w:p>
    <w:p w14:paraId="5BDCB8DA" w14:textId="0321B2C4" w:rsidR="009232AB" w:rsidRPr="007E1849"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visi dalyviai, kurių pasiūlymai neatmesti dėl kitų priežasčių, pasiūlė Pareiškėjui per</w:t>
      </w:r>
      <w:r w:rsidRPr="007E1849">
        <w:rPr>
          <w:rFonts w:ascii="Segoe UI" w:hAnsi="Segoe UI" w:cs="Segoe UI"/>
          <w:b/>
          <w:bCs/>
          <w:sz w:val="22"/>
          <w:szCs w:val="22"/>
          <w:lang w:val="lt-LT"/>
        </w:rPr>
        <w:t> </w:t>
      </w:r>
      <w:r w:rsidRPr="007E1849">
        <w:rPr>
          <w:rFonts w:ascii="Segoe UI" w:hAnsi="Segoe UI" w:cs="Segoe UI"/>
          <w:sz w:val="22"/>
          <w:szCs w:val="22"/>
          <w:lang w:val="lt-LT"/>
        </w:rPr>
        <w:t>dideles ir nepriimtinas kainas</w:t>
      </w:r>
      <w:r w:rsidR="00A34534" w:rsidRPr="007E1849">
        <w:rPr>
          <w:rFonts w:ascii="Segoe UI" w:hAnsi="Segoe UI" w:cs="Segoe UI"/>
          <w:sz w:val="22"/>
          <w:szCs w:val="22"/>
          <w:lang w:val="lt-LT"/>
        </w:rPr>
        <w:t>;</w:t>
      </w:r>
    </w:p>
    <w:p w14:paraId="70E5ED71" w14:textId="3B8568F3" w:rsidR="004E182D" w:rsidRPr="007E1849"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pasiūlyta kaina neįprastai maža ir tiekėjas neįrodo kainos pagrįstumo (neįprastai maža kaina apibrėžta Viešųjų pirkimų tarnybos parengtose Neįprastai mažos pasiūlytos kainos ar sąnaudų nustatymo ir pagrindimo gairėse, kurios skelbiamos interneto svetainės </w:t>
      </w:r>
      <w:proofErr w:type="spellStart"/>
      <w:r w:rsidRPr="007E1849">
        <w:rPr>
          <w:rFonts w:ascii="Segoe UI" w:hAnsi="Segoe UI" w:cs="Segoe UI"/>
          <w:sz w:val="22"/>
          <w:szCs w:val="22"/>
          <w:lang w:val="lt-LT"/>
        </w:rPr>
        <w:t>vpt.</w:t>
      </w:r>
      <w:hyperlink r:id="rId13" w:tgtFrame="_blank" w:history="1">
        <w:r w:rsidRPr="007E1849">
          <w:rPr>
            <w:rStyle w:val="Hipersaitas"/>
            <w:rFonts w:ascii="Segoe UI" w:hAnsi="Segoe UI" w:cs="Segoe UI"/>
            <w:sz w:val="22"/>
            <w:szCs w:val="22"/>
            <w:lang w:val="lt-LT"/>
          </w:rPr>
          <w:t>lrv.lt</w:t>
        </w:r>
        <w:proofErr w:type="spellEnd"/>
      </w:hyperlink>
      <w:r w:rsidRPr="007E1849">
        <w:rPr>
          <w:rFonts w:ascii="Segoe UI" w:hAnsi="Segoe UI" w:cs="Segoe UI"/>
          <w:sz w:val="22"/>
          <w:szCs w:val="22"/>
          <w:u w:val="single"/>
          <w:lang w:val="lt-LT"/>
        </w:rPr>
        <w:t> </w:t>
      </w:r>
      <w:r w:rsidRPr="007E1849">
        <w:rPr>
          <w:rFonts w:ascii="Segoe UI" w:hAnsi="Segoe UI" w:cs="Segoe UI"/>
          <w:sz w:val="22"/>
          <w:szCs w:val="22"/>
          <w:lang w:val="lt-LT"/>
        </w:rPr>
        <w:t>skiltyje metodinė pagalba - gairės ir rekomendacijos);</w:t>
      </w:r>
    </w:p>
    <w:p w14:paraId="50BFD434" w14:textId="77777777" w:rsidR="00E82A43" w:rsidRPr="007E1849"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pateikė daugiau negu vieną pasiūlymą vienai pirkimo daliai individualiai arba kaip ūkio subjektų grupės narys;</w:t>
      </w:r>
    </w:p>
    <w:p w14:paraId="6A3CA774" w14:textId="77777777" w:rsidR="00E82A43" w:rsidRPr="007E1849"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pateikė pasiūlymą ne pilnam reikalaujamam prekių kiekiui pagal numatytas pirkimo dalis;</w:t>
      </w:r>
    </w:p>
    <w:p w14:paraId="33F101CE" w14:textId="77777777" w:rsidR="00E82A43" w:rsidRPr="007E1849"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pateikė melagingą informaciją, kurią pirkėjas gali įrodyti bet kokiomis teisėtomis priemonėmis;</w:t>
      </w:r>
    </w:p>
    <w:p w14:paraId="3C3B79E3" w14:textId="5C21EC05" w:rsidR="00E82A43"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tiekėjas, prašomas pirkimo komisijos, nepratęsė pasiūlymo galiojimo laiko iki nurodytos datos; </w:t>
      </w:r>
    </w:p>
    <w:p w14:paraId="68CD074C" w14:textId="675F9C0C" w:rsidR="00566E31" w:rsidRPr="007E1849" w:rsidRDefault="00566E31"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Pr>
          <w:rFonts w:ascii="Segoe UI" w:hAnsi="Segoe UI" w:cs="Segoe UI"/>
          <w:sz w:val="22"/>
          <w:szCs w:val="22"/>
          <w:lang w:val="lt-LT"/>
        </w:rPr>
        <w:t xml:space="preserve">Tiekėjas nepateikė dokumento patvirtinančio ekonominio naudingumo kriterijaus (T3) reikšmę; </w:t>
      </w:r>
    </w:p>
    <w:p w14:paraId="044AD083" w14:textId="77777777" w:rsidR="009232AB" w:rsidRPr="007E1849"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įrašytas į Viešųjų pirkimų tarnybos administruojamą nepatikimų tiekėjų sąrašą, išskyrus atvejus, kai pareiškėjas priima sprendimą nepašalinti tiekėjo iš pirkimo procedūros atsižvelgdamas į tiekėjo pateiktus įrodymus, kad jis imasi taisomųjų priemonių;</w:t>
      </w:r>
      <w:bookmarkStart w:id="45" w:name="m_9168351850088727469_part_22c99c6fda2a4"/>
      <w:bookmarkEnd w:id="45"/>
    </w:p>
    <w:p w14:paraId="26B35DE6" w14:textId="74B4F48B" w:rsidR="009232AB" w:rsidRPr="007E1849" w:rsidRDefault="00D14597" w:rsidP="009232AB">
      <w:pPr>
        <w:pStyle w:val="Sraopastraipa"/>
        <w:numPr>
          <w:ilvl w:val="1"/>
          <w:numId w:val="4"/>
        </w:numPr>
        <w:tabs>
          <w:tab w:val="left" w:pos="1418"/>
        </w:tabs>
        <w:spacing w:after="0" w:line="240" w:lineRule="auto"/>
        <w:jc w:val="both"/>
        <w:rPr>
          <w:rFonts w:ascii="Segoe UI" w:hAnsi="Segoe UI" w:cs="Segoe UI"/>
          <w:sz w:val="22"/>
          <w:szCs w:val="22"/>
          <w:lang w:val="lt-LT"/>
        </w:rPr>
      </w:pPr>
      <w:r w:rsidRPr="007E1849">
        <w:rPr>
          <w:rFonts w:ascii="Segoe UI" w:hAnsi="Segoe UI" w:cs="Segoe UI"/>
          <w:sz w:val="22"/>
          <w:szCs w:val="22"/>
          <w:lang w:val="lt-LT"/>
        </w:rPr>
        <w:t>Apie pasiūlymo atmetimą ir tokio atmetimo priežastis tiekėjas informuojamas raštu.</w:t>
      </w:r>
    </w:p>
    <w:p w14:paraId="2CAA6A97" w14:textId="38933B57" w:rsidR="00C36A61" w:rsidRPr="007E1849" w:rsidRDefault="00C36A61"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6" w:name="_Ref40443104"/>
      <w:bookmarkStart w:id="47" w:name="_Toc48053180"/>
      <w:bookmarkStart w:id="48" w:name="_Toc166826482"/>
      <w:r w:rsidRPr="007E1849">
        <w:rPr>
          <w:rFonts w:ascii="Segoe UI" w:hAnsi="Segoe UI" w:cs="Segoe UI"/>
          <w:color w:val="4472C4" w:themeColor="accent1"/>
          <w:sz w:val="22"/>
          <w:szCs w:val="22"/>
          <w:lang w:val="lt-LT"/>
        </w:rPr>
        <w:t>Pasiūlymų eilė ir laimėtojo nustatymas</w:t>
      </w:r>
      <w:bookmarkEnd w:id="46"/>
      <w:bookmarkEnd w:id="47"/>
      <w:bookmarkEnd w:id="48"/>
    </w:p>
    <w:p w14:paraId="281DB72B" w14:textId="0C40633E" w:rsidR="00F25641" w:rsidRPr="007E1849"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Išnagrinėjusi, įvertinusi ir palyginusi pateiktus pasiūlymus, </w:t>
      </w:r>
      <w:r w:rsidR="00AB3D60" w:rsidRPr="007E1849">
        <w:rPr>
          <w:rFonts w:ascii="Segoe UI" w:hAnsi="Segoe UI" w:cs="Segoe UI"/>
          <w:sz w:val="22"/>
          <w:szCs w:val="22"/>
          <w:lang w:val="lt-LT"/>
        </w:rPr>
        <w:t>NPO</w:t>
      </w:r>
      <w:r w:rsidR="00186482" w:rsidRPr="007E1849">
        <w:rPr>
          <w:rFonts w:ascii="Segoe UI" w:hAnsi="Segoe UI" w:cs="Segoe UI"/>
          <w:sz w:val="22"/>
          <w:szCs w:val="22"/>
          <w:lang w:val="lt-LT"/>
        </w:rPr>
        <w:t xml:space="preserve"> </w:t>
      </w:r>
      <w:r w:rsidRPr="007E1849">
        <w:rPr>
          <w:rFonts w:ascii="Segoe UI" w:hAnsi="Segoe UI" w:cs="Segoe UI"/>
          <w:sz w:val="22"/>
          <w:szCs w:val="22"/>
          <w:lang w:val="lt-LT"/>
        </w:rPr>
        <w:t>nustato pasiūlymų eilę</w:t>
      </w:r>
      <w:r w:rsidR="005B27F5" w:rsidRPr="007E1849">
        <w:rPr>
          <w:rFonts w:ascii="Segoe UI" w:hAnsi="Segoe UI" w:cs="Segoe UI"/>
          <w:sz w:val="22"/>
          <w:szCs w:val="22"/>
          <w:lang w:val="lt-LT"/>
        </w:rPr>
        <w:t xml:space="preserve"> (</w:t>
      </w:r>
      <w:r w:rsidR="005B27F5" w:rsidRPr="007E1849">
        <w:rPr>
          <w:rFonts w:ascii="Segoe UI" w:hAnsi="Segoe UI" w:cs="Segoe UI"/>
          <w:color w:val="000000"/>
          <w:sz w:val="22"/>
          <w:szCs w:val="22"/>
          <w:lang w:val="lt-LT"/>
        </w:rPr>
        <w:t>išskyrus atvejus, kai pasiūlymą pateikia, arba įvertinus pasiūlymus liko tik vienas tiekėjas)</w:t>
      </w:r>
      <w:r w:rsidRPr="007E1849">
        <w:rPr>
          <w:rFonts w:ascii="Segoe UI" w:hAnsi="Segoe UI" w:cs="Segoe UI"/>
          <w:sz w:val="22"/>
          <w:szCs w:val="22"/>
          <w:lang w:val="lt-LT"/>
        </w:rPr>
        <w:t>, į kurią įtraukia neatmestus pasiūlymus ir nustato laimėjusį pasiūlymą bei priima sprendimą dėl sutarties sudarymo.</w:t>
      </w:r>
    </w:p>
    <w:p w14:paraId="63A2340C" w14:textId="77777777" w:rsidR="00F25641" w:rsidRPr="007E1849"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Pasiūlymų eilė nustatoma ekonominio naudingumo mažėjimo tvarka. Jeigu kelių pateiktų pasiūlymų ekonominis naudingumas yra vienodas, nustatant pasiūlymų eilę pirmesnis į šią eilę įrašomas tiekėjas, kurio pasiūlymas pateiktas anksčiausiai.</w:t>
      </w:r>
    </w:p>
    <w:p w14:paraId="63BEED53" w14:textId="3FFD4760" w:rsidR="00F25641" w:rsidRPr="007E1849"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Jeigu pasiūlymą pateikė tik vienas tiekėjas </w:t>
      </w:r>
      <w:r w:rsidR="00A227FE" w:rsidRPr="007E1849">
        <w:rPr>
          <w:rFonts w:ascii="Segoe UI" w:hAnsi="Segoe UI" w:cs="Segoe UI"/>
          <w:sz w:val="22"/>
          <w:szCs w:val="22"/>
          <w:lang w:val="lt-LT"/>
        </w:rPr>
        <w:t>arba įvertinus pasiūlymus liko tik vienas tiekėjas</w:t>
      </w:r>
      <w:r w:rsidR="000D2ED2" w:rsidRPr="007E1849">
        <w:rPr>
          <w:rFonts w:ascii="Segoe UI" w:hAnsi="Segoe UI" w:cs="Segoe UI"/>
          <w:sz w:val="22"/>
          <w:szCs w:val="22"/>
          <w:lang w:val="lt-LT"/>
        </w:rPr>
        <w:t>,</w:t>
      </w:r>
      <w:r w:rsidRPr="007E1849">
        <w:rPr>
          <w:rFonts w:ascii="Segoe UI" w:hAnsi="Segoe UI" w:cs="Segoe UI"/>
          <w:sz w:val="22"/>
          <w:szCs w:val="22"/>
          <w:lang w:val="lt-LT"/>
        </w:rPr>
        <w:t xml:space="preserve"> </w:t>
      </w:r>
      <w:r w:rsidR="00A2233E" w:rsidRPr="007E1849">
        <w:rPr>
          <w:rFonts w:ascii="Segoe UI" w:hAnsi="Segoe UI" w:cs="Segoe UI"/>
          <w:sz w:val="22"/>
          <w:szCs w:val="22"/>
          <w:lang w:val="lt-LT"/>
        </w:rPr>
        <w:t xml:space="preserve">atitinkantis visus pirkimo sąlygose nustatytus reikalavimus, </w:t>
      </w:r>
      <w:r w:rsidRPr="007E1849">
        <w:rPr>
          <w:rFonts w:ascii="Segoe UI" w:hAnsi="Segoe UI" w:cs="Segoe UI"/>
          <w:sz w:val="22"/>
          <w:szCs w:val="22"/>
          <w:lang w:val="lt-LT"/>
        </w:rPr>
        <w:t>pasiūlymų eilė nenustatoma ir tas pasiūlymas laikomas laimėjusiu.</w:t>
      </w:r>
    </w:p>
    <w:p w14:paraId="03801C62" w14:textId="29C61B2D" w:rsidR="00F25641" w:rsidRPr="007E1849" w:rsidRDefault="00E64E54"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Jeigu tiekėjas, kurio pasiūlymas pripažintas laimėjusiu iki nurodyto laiko nesudaro pirkimo sutarties, </w:t>
      </w:r>
      <w:r w:rsidR="008510FE" w:rsidRPr="007E1849">
        <w:rPr>
          <w:rFonts w:ascii="Segoe UI" w:hAnsi="Segoe UI" w:cs="Segoe UI"/>
          <w:sz w:val="22"/>
          <w:szCs w:val="22"/>
          <w:lang w:val="lt-LT"/>
        </w:rPr>
        <w:t xml:space="preserve">NPO </w:t>
      </w:r>
      <w:r w:rsidRPr="007E1849">
        <w:rPr>
          <w:rFonts w:ascii="Segoe UI" w:hAnsi="Segoe UI" w:cs="Segoe UI"/>
          <w:sz w:val="22"/>
          <w:szCs w:val="22"/>
          <w:lang w:val="lt-LT"/>
        </w:rPr>
        <w:t xml:space="preserve">siūlo sudaryti pirkimo sutartį kitam </w:t>
      </w:r>
      <w:r w:rsidR="001F68C1" w:rsidRPr="007E1849">
        <w:rPr>
          <w:rFonts w:ascii="Segoe UI" w:hAnsi="Segoe UI" w:cs="Segoe UI"/>
          <w:sz w:val="22"/>
          <w:szCs w:val="22"/>
          <w:lang w:val="lt-LT"/>
        </w:rPr>
        <w:t xml:space="preserve">eilėje esančiam </w:t>
      </w:r>
      <w:r w:rsidRPr="007E1849">
        <w:rPr>
          <w:rFonts w:ascii="Segoe UI" w:hAnsi="Segoe UI" w:cs="Segoe UI"/>
          <w:sz w:val="22"/>
          <w:szCs w:val="22"/>
          <w:lang w:val="lt-LT"/>
        </w:rPr>
        <w:t>tiekėjui, kurio pasiūlymas yra ekonomiškai naudingiausias.</w:t>
      </w:r>
      <w:r w:rsidR="008510FE" w:rsidRPr="007E1849">
        <w:rPr>
          <w:rFonts w:ascii="Segoe UI" w:hAnsi="Segoe UI" w:cs="Segoe UI"/>
          <w:sz w:val="22"/>
          <w:szCs w:val="22"/>
          <w:lang w:val="lt-LT"/>
        </w:rPr>
        <w:t xml:space="preserve"> Tokiu atveju turi būti patikrinta, ar šis tiekėjas </w:t>
      </w:r>
      <w:r w:rsidR="001F0AD9" w:rsidRPr="007E1849">
        <w:rPr>
          <w:rFonts w:ascii="Segoe UI" w:hAnsi="Segoe UI" w:cs="Segoe UI"/>
          <w:sz w:val="22"/>
          <w:szCs w:val="22"/>
          <w:lang w:val="lt-LT"/>
        </w:rPr>
        <w:t>neturi pašalinimo pagrindų ir atitinka pirkimo</w:t>
      </w:r>
      <w:r w:rsidR="00805E33" w:rsidRPr="007E1849">
        <w:rPr>
          <w:rFonts w:ascii="Segoe UI" w:hAnsi="Segoe UI" w:cs="Segoe UI"/>
          <w:sz w:val="22"/>
          <w:szCs w:val="22"/>
          <w:lang w:val="lt-LT"/>
        </w:rPr>
        <w:t xml:space="preserve"> </w:t>
      </w:r>
      <w:r w:rsidR="001F0AD9" w:rsidRPr="007E1849">
        <w:rPr>
          <w:rFonts w:ascii="Segoe UI" w:hAnsi="Segoe UI" w:cs="Segoe UI"/>
          <w:sz w:val="22"/>
          <w:szCs w:val="22"/>
          <w:lang w:val="lt-LT"/>
        </w:rPr>
        <w:t>sąlygose nustatytus kvalifikacijos reikalavimus</w:t>
      </w:r>
      <w:r w:rsidR="00853E30">
        <w:rPr>
          <w:rFonts w:ascii="Segoe UI" w:hAnsi="Segoe UI" w:cs="Segoe UI"/>
          <w:sz w:val="22"/>
          <w:szCs w:val="22"/>
          <w:lang w:val="lt-LT"/>
        </w:rPr>
        <w:t>.</w:t>
      </w:r>
    </w:p>
    <w:p w14:paraId="4E3B113B" w14:textId="577D8F21" w:rsidR="00E64E54" w:rsidRPr="007E1849" w:rsidRDefault="00C377CE"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NPO</w:t>
      </w:r>
      <w:r w:rsidR="00E64E54" w:rsidRPr="007E1849">
        <w:rPr>
          <w:rFonts w:ascii="Segoe UI" w:hAnsi="Segoe UI" w:cs="Segoe UI"/>
          <w:sz w:val="22"/>
          <w:szCs w:val="22"/>
          <w:lang w:val="lt-LT"/>
        </w:rPr>
        <w:t>, nedelsiant</w:t>
      </w:r>
      <w:r w:rsidR="002421D1" w:rsidRPr="007E1849">
        <w:rPr>
          <w:rFonts w:ascii="Segoe UI" w:hAnsi="Segoe UI" w:cs="Segoe UI"/>
          <w:sz w:val="22"/>
          <w:szCs w:val="22"/>
          <w:lang w:val="lt-LT"/>
        </w:rPr>
        <w:t xml:space="preserve">, bet ne vėliau kaip </w:t>
      </w:r>
      <w:r w:rsidR="0047739B" w:rsidRPr="007E1849">
        <w:rPr>
          <w:rFonts w:ascii="Segoe UI" w:hAnsi="Segoe UI" w:cs="Segoe UI"/>
          <w:sz w:val="22"/>
          <w:szCs w:val="22"/>
          <w:lang w:val="lt-LT"/>
        </w:rPr>
        <w:t xml:space="preserve">per 3 darbo dienas nuo laimėjusio </w:t>
      </w:r>
      <w:r w:rsidR="006B7DE5" w:rsidRPr="007E1849">
        <w:rPr>
          <w:rFonts w:ascii="Segoe UI" w:hAnsi="Segoe UI" w:cs="Segoe UI"/>
          <w:sz w:val="22"/>
          <w:szCs w:val="22"/>
          <w:lang w:val="lt-LT"/>
        </w:rPr>
        <w:t>pasiūlymo</w:t>
      </w:r>
      <w:r w:rsidR="0047739B" w:rsidRPr="007E1849">
        <w:rPr>
          <w:rFonts w:ascii="Segoe UI" w:hAnsi="Segoe UI" w:cs="Segoe UI"/>
          <w:sz w:val="22"/>
          <w:szCs w:val="22"/>
          <w:lang w:val="lt-LT"/>
        </w:rPr>
        <w:t xml:space="preserve"> nustatymo,</w:t>
      </w:r>
      <w:r w:rsidR="00E64E54" w:rsidRPr="007E1849">
        <w:rPr>
          <w:rFonts w:ascii="Segoe UI" w:hAnsi="Segoe UI" w:cs="Segoe UI"/>
          <w:sz w:val="22"/>
          <w:szCs w:val="22"/>
          <w:lang w:val="lt-LT"/>
        </w:rPr>
        <w:t xml:space="preserve"> informuoja raštu visus pasiūlymus pateikusius tiekėjus apie laimėjusio pasiūlymo charakteristikas ir santykinius pranašumus</w:t>
      </w:r>
      <w:r w:rsidR="00000223" w:rsidRPr="007E1849">
        <w:rPr>
          <w:rFonts w:ascii="Segoe UI" w:hAnsi="Segoe UI" w:cs="Segoe UI"/>
          <w:sz w:val="22"/>
          <w:szCs w:val="22"/>
          <w:lang w:val="lt-LT"/>
        </w:rPr>
        <w:t xml:space="preserve"> (kaina, kiekybinių ir (arba) kokybinių kriterijų atitiktis</w:t>
      </w:r>
      <w:r w:rsidR="0095579E" w:rsidRPr="007E1849">
        <w:rPr>
          <w:rFonts w:ascii="Segoe UI" w:hAnsi="Segoe UI" w:cs="Segoe UI"/>
          <w:sz w:val="22"/>
          <w:szCs w:val="22"/>
          <w:lang w:val="lt-LT"/>
        </w:rPr>
        <w:t xml:space="preserve">, jei pasiūlymai buvo </w:t>
      </w:r>
      <w:r w:rsidR="0095579E" w:rsidRPr="007E1849">
        <w:rPr>
          <w:rFonts w:ascii="Segoe UI" w:hAnsi="Segoe UI" w:cs="Segoe UI"/>
          <w:sz w:val="22"/>
          <w:szCs w:val="22"/>
          <w:lang w:val="lt-LT"/>
        </w:rPr>
        <w:lastRenderedPageBreak/>
        <w:t>vertinami ne tik pagal kainą)</w:t>
      </w:r>
      <w:r w:rsidR="00313B09" w:rsidRPr="007E1849">
        <w:rPr>
          <w:rFonts w:ascii="Segoe UI" w:hAnsi="Segoe UI" w:cs="Segoe UI"/>
          <w:sz w:val="22"/>
          <w:szCs w:val="22"/>
          <w:lang w:val="lt-LT"/>
        </w:rPr>
        <w:t xml:space="preserve">, </w:t>
      </w:r>
      <w:r w:rsidR="00E64E54" w:rsidRPr="007E1849">
        <w:rPr>
          <w:rFonts w:ascii="Segoe UI" w:hAnsi="Segoe UI" w:cs="Segoe UI"/>
          <w:sz w:val="22"/>
          <w:szCs w:val="22"/>
          <w:lang w:val="lt-LT"/>
        </w:rPr>
        <w:t xml:space="preserve"> dėl kurių šis pasiūlymas buvo pripažintas geriausiu, taip pat šį pasiūlymą pateikusio dalyvio pavadinimą.</w:t>
      </w:r>
    </w:p>
    <w:p w14:paraId="03F3E26D" w14:textId="7AC07F77" w:rsidR="0038274D" w:rsidRPr="007E1849" w:rsidRDefault="009B1639"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9" w:name="_Ref39425999"/>
      <w:bookmarkStart w:id="50" w:name="_Ref39426005"/>
      <w:bookmarkStart w:id="51" w:name="_Toc48053182"/>
      <w:bookmarkStart w:id="52" w:name="_Toc166826483"/>
      <w:r w:rsidRPr="007E1849">
        <w:rPr>
          <w:rFonts w:ascii="Segoe UI" w:hAnsi="Segoe UI" w:cs="Segoe UI"/>
          <w:color w:val="4472C4" w:themeColor="accent1"/>
          <w:sz w:val="22"/>
          <w:szCs w:val="22"/>
          <w:lang w:val="lt-LT"/>
        </w:rPr>
        <w:t>Sutarties sudarymas</w:t>
      </w:r>
      <w:bookmarkEnd w:id="49"/>
      <w:bookmarkEnd w:id="50"/>
      <w:bookmarkEnd w:id="51"/>
      <w:bookmarkEnd w:id="52"/>
    </w:p>
    <w:p w14:paraId="3ED2670B" w14:textId="526488D8" w:rsidR="003E6C16" w:rsidRPr="007E1849" w:rsidRDefault="003E6C16" w:rsidP="00D04933">
      <w:pPr>
        <w:spacing w:after="0" w:line="240" w:lineRule="auto"/>
        <w:jc w:val="both"/>
        <w:rPr>
          <w:rFonts w:ascii="Segoe UI" w:hAnsi="Segoe UI" w:cs="Segoe UI"/>
          <w:sz w:val="22"/>
          <w:szCs w:val="22"/>
          <w:lang w:val="lt-LT"/>
        </w:rPr>
      </w:pPr>
    </w:p>
    <w:p w14:paraId="7D8F81C3" w14:textId="164B044D" w:rsidR="00E82A43" w:rsidRPr="007E1849" w:rsidRDefault="00E82A43" w:rsidP="007E1849">
      <w:pPr>
        <w:pStyle w:val="Sraopastraipa"/>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Sutartys sudaromos su </w:t>
      </w:r>
      <w:r w:rsidR="00846874" w:rsidRPr="007E1849">
        <w:rPr>
          <w:rFonts w:ascii="Segoe UI" w:hAnsi="Segoe UI" w:cs="Segoe UI"/>
          <w:sz w:val="22"/>
          <w:szCs w:val="22"/>
          <w:lang w:val="lt-LT"/>
        </w:rPr>
        <w:t>tiekėju</w:t>
      </w:r>
      <w:r w:rsidRPr="007E1849">
        <w:rPr>
          <w:rFonts w:ascii="Segoe UI" w:hAnsi="Segoe UI" w:cs="Segoe UI"/>
          <w:sz w:val="22"/>
          <w:szCs w:val="22"/>
          <w:lang w:val="lt-LT"/>
        </w:rPr>
        <w:t xml:space="preserve">, </w:t>
      </w:r>
      <w:r w:rsidR="00846874" w:rsidRPr="007E1849">
        <w:rPr>
          <w:rFonts w:ascii="Segoe UI" w:hAnsi="Segoe UI" w:cs="Segoe UI"/>
          <w:sz w:val="22"/>
          <w:szCs w:val="22"/>
          <w:lang w:val="lt-LT"/>
        </w:rPr>
        <w:t xml:space="preserve">kurio pasiūlymas pripažintas laimėjusiu </w:t>
      </w:r>
    </w:p>
    <w:p w14:paraId="39C788A6" w14:textId="77777777" w:rsidR="009B1639" w:rsidRPr="007E1849" w:rsidRDefault="009B1639"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kurio pasiūlymas nustatytas laimėjusiu, sudaryti sutartį kviečiamas raštu ir jam nurodomas laikas, iki kada jis turi sudaryti sutartį.</w:t>
      </w:r>
    </w:p>
    <w:p w14:paraId="36D228F7" w14:textId="77777777" w:rsidR="009B1639" w:rsidRPr="007E1849" w:rsidRDefault="009B1639"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Laikoma, kad tiekėjas atsisakė sudaryti sutartį, kai yra bent vienas iš šių atvejų:</w:t>
      </w:r>
    </w:p>
    <w:p w14:paraId="377A4B58" w14:textId="77777777" w:rsidR="009B1639" w:rsidRPr="007E1849"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7E1849">
        <w:rPr>
          <w:rFonts w:ascii="Segoe UI" w:hAnsi="Segoe UI" w:cs="Segoe UI"/>
          <w:sz w:val="22"/>
          <w:szCs w:val="22"/>
          <w:lang w:val="lt-LT"/>
        </w:rPr>
        <w:t>tiekėjas raštu atsisako ją sudaryti;</w:t>
      </w:r>
    </w:p>
    <w:p w14:paraId="1F9450C7" w14:textId="7831A39F" w:rsidR="009B1639" w:rsidRPr="007E1849"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7E1849">
        <w:rPr>
          <w:rFonts w:ascii="Segoe UI" w:hAnsi="Segoe UI" w:cs="Segoe UI"/>
          <w:sz w:val="22"/>
          <w:szCs w:val="22"/>
          <w:lang w:val="lt-LT"/>
        </w:rPr>
        <w:t xml:space="preserve">iki </w:t>
      </w:r>
      <w:r w:rsidR="00AF2B26" w:rsidRPr="007E1849">
        <w:rPr>
          <w:rFonts w:ascii="Segoe UI" w:hAnsi="Segoe UI" w:cs="Segoe UI"/>
          <w:sz w:val="22"/>
          <w:szCs w:val="22"/>
          <w:lang w:val="lt-LT"/>
        </w:rPr>
        <w:t>NPO</w:t>
      </w:r>
      <w:r w:rsidRPr="007E1849">
        <w:rPr>
          <w:rFonts w:ascii="Segoe UI" w:hAnsi="Segoe UI" w:cs="Segoe UI"/>
          <w:sz w:val="22"/>
          <w:szCs w:val="22"/>
          <w:lang w:val="lt-LT"/>
        </w:rPr>
        <w:t xml:space="preserve"> nurodyto laiko nepasirašo sutarties;</w:t>
      </w:r>
    </w:p>
    <w:p w14:paraId="029237E4" w14:textId="014ADBC9" w:rsidR="00A322ED" w:rsidRPr="007E1849"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7E1849">
        <w:rPr>
          <w:rFonts w:ascii="Segoe UI" w:hAnsi="Segoe UI" w:cs="Segoe UI"/>
          <w:sz w:val="22"/>
          <w:szCs w:val="22"/>
          <w:lang w:val="lt-LT"/>
        </w:rPr>
        <w:t xml:space="preserve">atsisako sudaryti sutartį </w:t>
      </w:r>
      <w:r w:rsidR="00AF2B26" w:rsidRPr="007E1849">
        <w:rPr>
          <w:rFonts w:ascii="Segoe UI" w:hAnsi="Segoe UI" w:cs="Segoe UI"/>
          <w:sz w:val="22"/>
          <w:szCs w:val="22"/>
          <w:lang w:val="lt-LT"/>
        </w:rPr>
        <w:t>p</w:t>
      </w:r>
      <w:r w:rsidRPr="007E1849">
        <w:rPr>
          <w:rFonts w:ascii="Segoe UI" w:hAnsi="Segoe UI" w:cs="Segoe UI"/>
          <w:sz w:val="22"/>
          <w:szCs w:val="22"/>
          <w:lang w:val="lt-LT"/>
        </w:rPr>
        <w:t xml:space="preserve">irkimo </w:t>
      </w:r>
      <w:r w:rsidR="00A4586C" w:rsidRPr="007E1849">
        <w:rPr>
          <w:rFonts w:ascii="Segoe UI" w:hAnsi="Segoe UI" w:cs="Segoe UI"/>
          <w:sz w:val="22"/>
          <w:szCs w:val="22"/>
          <w:lang w:val="lt-LT"/>
        </w:rPr>
        <w:t xml:space="preserve">sąlygose </w:t>
      </w:r>
      <w:r w:rsidRPr="007E1849">
        <w:rPr>
          <w:rFonts w:ascii="Segoe UI" w:hAnsi="Segoe UI" w:cs="Segoe UI"/>
          <w:sz w:val="22"/>
          <w:szCs w:val="22"/>
          <w:lang w:val="lt-LT"/>
        </w:rPr>
        <w:t>nustatytomis sąlygomis</w:t>
      </w:r>
      <w:r w:rsidR="00781498" w:rsidRPr="007E1849">
        <w:rPr>
          <w:rFonts w:ascii="Segoe UI" w:hAnsi="Segoe UI" w:cs="Segoe UI"/>
          <w:sz w:val="22"/>
          <w:szCs w:val="22"/>
          <w:lang w:val="lt-LT"/>
        </w:rPr>
        <w:t xml:space="preserve"> (pvz., laiku nepateikia sutarties įvykdymo užtikrinimo</w:t>
      </w:r>
      <w:r w:rsidR="007F2F90">
        <w:rPr>
          <w:rFonts w:ascii="Segoe UI" w:hAnsi="Segoe UI" w:cs="Segoe UI"/>
          <w:sz w:val="22"/>
          <w:szCs w:val="22"/>
          <w:lang w:val="lt-LT"/>
        </w:rPr>
        <w:t xml:space="preserve"> ir neprašo pratęsti termino jo patiekimui</w:t>
      </w:r>
      <w:r w:rsidR="00A53294" w:rsidRPr="007E1849">
        <w:rPr>
          <w:rFonts w:ascii="Segoe UI" w:hAnsi="Segoe UI" w:cs="Segoe UI"/>
          <w:sz w:val="22"/>
          <w:szCs w:val="22"/>
          <w:lang w:val="lt-LT"/>
        </w:rPr>
        <w:t>, ar pateikia netinkamą sutarties įvykdymo užtikrinimą)</w:t>
      </w:r>
      <w:r w:rsidR="00A322ED" w:rsidRPr="007E1849">
        <w:rPr>
          <w:rFonts w:ascii="Segoe UI" w:hAnsi="Segoe UI" w:cs="Segoe UI"/>
          <w:sz w:val="22"/>
          <w:szCs w:val="22"/>
          <w:lang w:val="lt-LT"/>
        </w:rPr>
        <w:t>.</w:t>
      </w:r>
      <w:r w:rsidR="00A53294" w:rsidRPr="007E1849" w:rsidDel="00A53294">
        <w:rPr>
          <w:rFonts w:ascii="Segoe UI" w:hAnsi="Segoe UI" w:cs="Segoe UI"/>
          <w:sz w:val="22"/>
          <w:szCs w:val="22"/>
          <w:lang w:val="lt-LT"/>
        </w:rPr>
        <w:t xml:space="preserve"> </w:t>
      </w:r>
    </w:p>
    <w:p w14:paraId="7FE836B1" w14:textId="348774DE" w:rsidR="00D87D5A" w:rsidRPr="007E1849" w:rsidRDefault="009B1639" w:rsidP="00D45B6D">
      <w:pPr>
        <w:pStyle w:val="Sraopastraipa"/>
        <w:numPr>
          <w:ilvl w:val="1"/>
          <w:numId w:val="4"/>
        </w:numPr>
        <w:spacing w:after="0" w:line="240" w:lineRule="auto"/>
        <w:ind w:left="567" w:firstLine="567"/>
        <w:jc w:val="both"/>
        <w:rPr>
          <w:rFonts w:ascii="Segoe UI" w:hAnsi="Segoe UI" w:cs="Segoe UI"/>
          <w:sz w:val="22"/>
          <w:szCs w:val="22"/>
          <w:lang w:val="lt-LT"/>
        </w:rPr>
      </w:pPr>
      <w:r w:rsidRPr="007E1849">
        <w:rPr>
          <w:rFonts w:ascii="Segoe UI" w:hAnsi="Segoe UI" w:cs="Segoe UI"/>
          <w:sz w:val="22"/>
          <w:szCs w:val="22"/>
          <w:lang w:val="lt-LT"/>
        </w:rPr>
        <w:t xml:space="preserve">Sudarant sutartį, joje </w:t>
      </w:r>
      <w:r w:rsidR="00717824" w:rsidRPr="007E1849">
        <w:rPr>
          <w:rFonts w:ascii="Segoe UI" w:hAnsi="Segoe UI" w:cs="Segoe UI"/>
          <w:sz w:val="22"/>
          <w:szCs w:val="22"/>
          <w:lang w:val="lt-LT"/>
        </w:rPr>
        <w:t xml:space="preserve">negali būti keičiama </w:t>
      </w:r>
      <w:r w:rsidRPr="007E1849">
        <w:rPr>
          <w:rFonts w:ascii="Segoe UI" w:hAnsi="Segoe UI" w:cs="Segoe UI"/>
          <w:sz w:val="22"/>
          <w:szCs w:val="22"/>
          <w:lang w:val="lt-LT"/>
        </w:rPr>
        <w:t xml:space="preserve">laimėjusio tiekėjo </w:t>
      </w:r>
      <w:r w:rsidR="007E4295" w:rsidRPr="007E1849">
        <w:rPr>
          <w:rFonts w:ascii="Segoe UI" w:hAnsi="Segoe UI" w:cs="Segoe UI"/>
          <w:sz w:val="22"/>
          <w:szCs w:val="22"/>
          <w:lang w:val="lt-LT"/>
        </w:rPr>
        <w:t xml:space="preserve">galutinio </w:t>
      </w:r>
      <w:r w:rsidRPr="007E1849">
        <w:rPr>
          <w:rFonts w:ascii="Segoe UI" w:hAnsi="Segoe UI" w:cs="Segoe UI"/>
          <w:sz w:val="22"/>
          <w:szCs w:val="22"/>
          <w:lang w:val="lt-LT"/>
        </w:rPr>
        <w:t>pasiūlymo kaina</w:t>
      </w:r>
      <w:r w:rsidR="0003719D" w:rsidRPr="007E1849">
        <w:rPr>
          <w:rFonts w:ascii="Segoe UI" w:hAnsi="Segoe UI" w:cs="Segoe UI"/>
          <w:sz w:val="22"/>
          <w:szCs w:val="22"/>
          <w:lang w:val="lt-LT"/>
        </w:rPr>
        <w:t xml:space="preserve"> ir sąlygos, kvietime </w:t>
      </w:r>
      <w:r w:rsidR="00246F69" w:rsidRPr="007E1849">
        <w:rPr>
          <w:rFonts w:ascii="Segoe UI" w:hAnsi="Segoe UI" w:cs="Segoe UI"/>
          <w:sz w:val="22"/>
          <w:szCs w:val="22"/>
          <w:lang w:val="lt-LT"/>
        </w:rPr>
        <w:t>dalyvauti</w:t>
      </w:r>
      <w:r w:rsidR="0003719D" w:rsidRPr="007E1849">
        <w:rPr>
          <w:rFonts w:ascii="Segoe UI" w:hAnsi="Segoe UI" w:cs="Segoe UI"/>
          <w:sz w:val="22"/>
          <w:szCs w:val="22"/>
          <w:lang w:val="lt-LT"/>
        </w:rPr>
        <w:t xml:space="preserve"> pirkime </w:t>
      </w:r>
      <w:r w:rsidR="009E3C2F" w:rsidRPr="007E1849">
        <w:rPr>
          <w:rFonts w:ascii="Segoe UI" w:hAnsi="Segoe UI" w:cs="Segoe UI"/>
          <w:sz w:val="22"/>
          <w:szCs w:val="22"/>
          <w:lang w:val="lt-LT"/>
        </w:rPr>
        <w:t>nustatytos</w:t>
      </w:r>
      <w:r w:rsidR="0003719D" w:rsidRPr="007E1849">
        <w:rPr>
          <w:rFonts w:ascii="Segoe UI" w:hAnsi="Segoe UI" w:cs="Segoe UI"/>
          <w:sz w:val="22"/>
          <w:szCs w:val="22"/>
          <w:lang w:val="lt-LT"/>
        </w:rPr>
        <w:t xml:space="preserve"> sąlygos</w:t>
      </w:r>
      <w:r w:rsidR="009E3C2F" w:rsidRPr="007E1849">
        <w:rPr>
          <w:rFonts w:ascii="Segoe UI" w:hAnsi="Segoe UI" w:cs="Segoe UI"/>
          <w:sz w:val="22"/>
          <w:szCs w:val="22"/>
          <w:lang w:val="lt-LT"/>
        </w:rPr>
        <w:t xml:space="preserve">, </w:t>
      </w:r>
      <w:r w:rsidR="009B1757" w:rsidRPr="007E1849">
        <w:rPr>
          <w:rFonts w:ascii="Segoe UI" w:hAnsi="Segoe UI" w:cs="Segoe UI"/>
          <w:sz w:val="22"/>
          <w:szCs w:val="22"/>
          <w:lang w:val="lt-LT"/>
        </w:rPr>
        <w:t xml:space="preserve">išskyrus atvejus, kai buvo vykdomos derybos ir derybomis buvo </w:t>
      </w:r>
      <w:r w:rsidR="006D103A" w:rsidRPr="007E1849">
        <w:rPr>
          <w:rFonts w:ascii="Segoe UI" w:hAnsi="Segoe UI" w:cs="Segoe UI"/>
          <w:sz w:val="22"/>
          <w:szCs w:val="22"/>
          <w:lang w:val="lt-LT"/>
        </w:rPr>
        <w:t xml:space="preserve">pakeistos </w:t>
      </w:r>
      <w:r w:rsidR="009B1757" w:rsidRPr="007E1849">
        <w:rPr>
          <w:rFonts w:ascii="Segoe UI" w:hAnsi="Segoe UI" w:cs="Segoe UI"/>
          <w:sz w:val="22"/>
          <w:szCs w:val="22"/>
          <w:lang w:val="lt-LT"/>
        </w:rPr>
        <w:t>sąlygos ir (ar) kaina</w:t>
      </w:r>
      <w:r w:rsidR="007940B6" w:rsidRPr="007E1849">
        <w:rPr>
          <w:rFonts w:ascii="Segoe UI" w:hAnsi="Segoe UI" w:cs="Segoe UI"/>
          <w:sz w:val="22"/>
          <w:szCs w:val="22"/>
          <w:lang w:val="lt-LT"/>
        </w:rPr>
        <w:t xml:space="preserve"> (jei tokia galimybė buvo numatyta)</w:t>
      </w:r>
      <w:r w:rsidR="009B1757" w:rsidRPr="007E1849">
        <w:rPr>
          <w:rFonts w:ascii="Segoe UI" w:hAnsi="Segoe UI" w:cs="Segoe UI"/>
          <w:sz w:val="22"/>
          <w:szCs w:val="22"/>
          <w:lang w:val="lt-LT"/>
        </w:rPr>
        <w:t>.</w:t>
      </w:r>
    </w:p>
    <w:p w14:paraId="3E25F888" w14:textId="58B50E7A" w:rsidR="00443303" w:rsidRPr="007E1849" w:rsidRDefault="00443303" w:rsidP="00BB7C30">
      <w:pPr>
        <w:pStyle w:val="Sraopastraipa"/>
        <w:numPr>
          <w:ilvl w:val="1"/>
          <w:numId w:val="4"/>
        </w:numPr>
        <w:spacing w:after="0" w:line="240" w:lineRule="auto"/>
        <w:ind w:left="0" w:firstLine="567"/>
        <w:jc w:val="both"/>
        <w:rPr>
          <w:rFonts w:ascii="Segoe UI" w:hAnsi="Segoe UI" w:cs="Segoe UI"/>
          <w:sz w:val="22"/>
          <w:szCs w:val="22"/>
          <w:lang w:val="lt-LT"/>
        </w:rPr>
      </w:pPr>
      <w:bookmarkStart w:id="53" w:name="_Ref38539939"/>
      <w:bookmarkStart w:id="54" w:name="_Ref38541068"/>
      <w:bookmarkStart w:id="55" w:name="_Ref38885053"/>
      <w:bookmarkStart w:id="56" w:name="_Ref38899023"/>
      <w:bookmarkStart w:id="57" w:name="_Toc126333940"/>
      <w:r w:rsidRPr="007E1849">
        <w:rPr>
          <w:rFonts w:ascii="Segoe UI" w:hAnsi="Segoe UI" w:cs="Segoe UI"/>
          <w:sz w:val="22"/>
          <w:szCs w:val="22"/>
          <w:lang w:val="lt-LT"/>
        </w:rPr>
        <w:br w:type="page"/>
      </w:r>
    </w:p>
    <w:p w14:paraId="6EF1B18B" w14:textId="77777777" w:rsidR="007247B3" w:rsidRPr="007E1849" w:rsidRDefault="007247B3" w:rsidP="00D87D5A">
      <w:pPr>
        <w:pStyle w:val="Antrat2"/>
        <w:ind w:left="5103"/>
        <w:rPr>
          <w:rFonts w:ascii="Segoe UI" w:eastAsia="Calibri" w:hAnsi="Segoe UI" w:cs="Segoe UI"/>
          <w:color w:val="0070C0"/>
          <w:sz w:val="22"/>
          <w:szCs w:val="22"/>
          <w:lang w:val="lt-LT"/>
        </w:rPr>
        <w:sectPr w:rsidR="007247B3" w:rsidRPr="007E1849" w:rsidSect="005726FB">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bookmarkStart w:id="58" w:name="_Toc166826484"/>
    </w:p>
    <w:p w14:paraId="509A894B" w14:textId="5CCDB975" w:rsidR="00D87D5A" w:rsidRPr="007E1849" w:rsidRDefault="00D87D5A" w:rsidP="00D87D5A">
      <w:pPr>
        <w:pStyle w:val="Antrat2"/>
        <w:ind w:left="5103"/>
        <w:rPr>
          <w:rFonts w:ascii="Segoe UI" w:eastAsia="Calibri" w:hAnsi="Segoe UI" w:cs="Segoe UI"/>
          <w:color w:val="0070C0"/>
          <w:sz w:val="22"/>
          <w:szCs w:val="22"/>
          <w:lang w:val="lt-LT"/>
        </w:rPr>
      </w:pPr>
      <w:r w:rsidRPr="007E1849">
        <w:rPr>
          <w:rFonts w:ascii="Segoe UI" w:eastAsia="Calibri" w:hAnsi="Segoe UI" w:cs="Segoe UI"/>
          <w:color w:val="0070C0"/>
          <w:sz w:val="22"/>
          <w:szCs w:val="22"/>
          <w:lang w:val="lt-LT"/>
        </w:rPr>
        <w:lastRenderedPageBreak/>
        <w:t>Pirkimo sąlygų 1 priedas „Techninė specifikacija“</w:t>
      </w:r>
      <w:bookmarkEnd w:id="53"/>
      <w:bookmarkEnd w:id="54"/>
      <w:bookmarkEnd w:id="55"/>
      <w:bookmarkEnd w:id="56"/>
      <w:bookmarkEnd w:id="57"/>
      <w:bookmarkEnd w:id="58"/>
    </w:p>
    <w:p w14:paraId="5391F3C3" w14:textId="77777777" w:rsidR="00D87D5A" w:rsidRPr="007E1849" w:rsidRDefault="00D87D5A" w:rsidP="00D87D5A">
      <w:pPr>
        <w:jc w:val="center"/>
        <w:rPr>
          <w:rFonts w:ascii="Segoe UI" w:hAnsi="Segoe UI" w:cs="Segoe UI"/>
          <w:b/>
          <w:bCs/>
          <w:sz w:val="22"/>
          <w:szCs w:val="22"/>
          <w:lang w:val="lt-LT"/>
        </w:rPr>
      </w:pPr>
    </w:p>
    <w:p w14:paraId="214160CD" w14:textId="77777777" w:rsidR="00D87D5A" w:rsidRPr="007E1849" w:rsidRDefault="00D87D5A" w:rsidP="00D87D5A">
      <w:pPr>
        <w:pStyle w:val="Paantrat"/>
        <w:jc w:val="center"/>
        <w:rPr>
          <w:rFonts w:ascii="Segoe UI" w:hAnsi="Segoe UI" w:cs="Segoe UI"/>
          <w:sz w:val="22"/>
          <w:szCs w:val="22"/>
          <w:lang w:val="lt-LT"/>
        </w:rPr>
      </w:pPr>
      <w:r w:rsidRPr="007E1849">
        <w:rPr>
          <w:rFonts w:ascii="Segoe UI" w:hAnsi="Segoe UI" w:cs="Segoe UI"/>
          <w:sz w:val="22"/>
          <w:szCs w:val="22"/>
          <w:lang w:val="lt-LT"/>
        </w:rPr>
        <w:t>TECHNINĖ SPECIFIKACIJA</w:t>
      </w:r>
    </w:p>
    <w:p w14:paraId="4A380C86" w14:textId="77777777" w:rsidR="00951491" w:rsidRPr="007E1849" w:rsidRDefault="00951491" w:rsidP="00951491">
      <w:pPr>
        <w:pStyle w:val="Betarp"/>
        <w:jc w:val="both"/>
        <w:rPr>
          <w:rFonts w:ascii="Segoe UI" w:hAnsi="Segoe UI" w:cs="Segoe UI"/>
          <w:color w:val="000000"/>
          <w:sz w:val="22"/>
          <w:szCs w:val="22"/>
          <w:lang w:val="lt-LT"/>
        </w:rPr>
      </w:pPr>
      <w:bookmarkStart w:id="59" w:name="_Hlk492297895"/>
      <w:bookmarkStart w:id="60" w:name="_Toc166826486"/>
    </w:p>
    <w:p w14:paraId="63453E01" w14:textId="12520022" w:rsidR="00951491" w:rsidRPr="007E1849" w:rsidRDefault="00951491" w:rsidP="00951491">
      <w:pPr>
        <w:pStyle w:val="Betarp"/>
        <w:ind w:left="720" w:firstLine="720"/>
        <w:jc w:val="both"/>
        <w:rPr>
          <w:rFonts w:ascii="Segoe UI" w:hAnsi="Segoe UI" w:cs="Segoe UI"/>
          <w:b/>
          <w:bCs/>
          <w:color w:val="000000"/>
          <w:sz w:val="22"/>
          <w:szCs w:val="22"/>
          <w:lang w:val="lt-LT"/>
        </w:rPr>
      </w:pPr>
      <w:bookmarkStart w:id="61" w:name="_Hlk509571051"/>
      <w:bookmarkStart w:id="62" w:name="_Hlk492297494"/>
      <w:r w:rsidRPr="007E1849">
        <w:rPr>
          <w:rFonts w:ascii="Segoe UI" w:hAnsi="Segoe UI" w:cs="Segoe UI"/>
          <w:b/>
          <w:bCs/>
          <w:color w:val="000000"/>
          <w:sz w:val="22"/>
          <w:szCs w:val="22"/>
          <w:lang w:val="lt-LT"/>
        </w:rPr>
        <w:t>Visos pirkimo dokumente esančios nuorodos į standartą, techninį liudijimą</w:t>
      </w:r>
      <w:r w:rsidR="007F2F90">
        <w:rPr>
          <w:rFonts w:ascii="Segoe UI" w:hAnsi="Segoe UI" w:cs="Segoe UI"/>
          <w:b/>
          <w:bCs/>
          <w:color w:val="000000"/>
          <w:sz w:val="22"/>
          <w:szCs w:val="22"/>
          <w:lang w:val="lt-LT"/>
        </w:rPr>
        <w:t>,</w:t>
      </w:r>
      <w:r w:rsidRPr="007E1849">
        <w:rPr>
          <w:rFonts w:ascii="Segoe UI" w:hAnsi="Segoe UI" w:cs="Segoe UI"/>
          <w:b/>
          <w:bCs/>
          <w:color w:val="000000"/>
          <w:sz w:val="22"/>
          <w:szCs w:val="22"/>
          <w:lang w:val="lt-LT"/>
        </w:rPr>
        <w:t xml:space="preserve"> bendrąsias technines specifikacijas</w:t>
      </w:r>
      <w:r w:rsidR="007F2F90">
        <w:rPr>
          <w:rFonts w:ascii="Segoe UI" w:hAnsi="Segoe UI" w:cs="Segoe UI"/>
          <w:b/>
          <w:bCs/>
          <w:color w:val="000000"/>
          <w:sz w:val="22"/>
          <w:szCs w:val="22"/>
          <w:lang w:val="lt-LT"/>
        </w:rPr>
        <w:t xml:space="preserve"> ar kitus techninėje specifikacijoje nustatytus aspektus</w:t>
      </w:r>
      <w:r w:rsidRPr="007E1849">
        <w:rPr>
          <w:rFonts w:ascii="Segoe UI" w:hAnsi="Segoe UI" w:cs="Segoe UI"/>
          <w:b/>
          <w:bCs/>
          <w:color w:val="000000"/>
          <w:sz w:val="22"/>
          <w:szCs w:val="22"/>
          <w:lang w:val="lt-LT"/>
        </w:rPr>
        <w:t xml:space="preserve"> reiškia, kad </w:t>
      </w:r>
      <w:r w:rsidR="007E1849" w:rsidRPr="007E1849">
        <w:rPr>
          <w:rFonts w:ascii="Segoe UI" w:hAnsi="Segoe UI" w:cs="Segoe UI"/>
          <w:b/>
          <w:bCs/>
          <w:color w:val="000000"/>
          <w:sz w:val="22"/>
          <w:szCs w:val="22"/>
          <w:lang w:val="lt-LT"/>
        </w:rPr>
        <w:t xml:space="preserve">NPO </w:t>
      </w:r>
      <w:r w:rsidRPr="007E1849">
        <w:rPr>
          <w:rFonts w:ascii="Segoe UI" w:hAnsi="Segoe UI" w:cs="Segoe UI"/>
          <w:b/>
          <w:bCs/>
          <w:color w:val="000000"/>
          <w:sz w:val="22"/>
          <w:szCs w:val="22"/>
          <w:lang w:val="lt-LT"/>
        </w:rPr>
        <w:t xml:space="preserve">priima ir kitus dalyvių lygiaverčių priemonių įrodymus. </w:t>
      </w:r>
      <w:r w:rsidR="0077016D" w:rsidRPr="0077016D">
        <w:rPr>
          <w:rFonts w:ascii="Segoe UI" w:hAnsi="Segoe UI" w:cs="Segoe UI"/>
          <w:b/>
          <w:bCs/>
          <w:i/>
          <w:iCs/>
          <w:color w:val="000000"/>
          <w:sz w:val="22"/>
          <w:szCs w:val="22"/>
          <w:lang w:val="lt-LT"/>
        </w:rPr>
        <w:t>J</w:t>
      </w:r>
      <w:proofErr w:type="spellStart"/>
      <w:r w:rsidR="0077016D" w:rsidRPr="0077016D">
        <w:rPr>
          <w:rFonts w:ascii="Segoe UI" w:hAnsi="Segoe UI" w:cs="Segoe UI"/>
          <w:b/>
          <w:bCs/>
          <w:i/>
          <w:iCs/>
          <w:color w:val="000000"/>
          <w:sz w:val="22"/>
          <w:szCs w:val="22"/>
        </w:rPr>
        <w:t>eigu</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apibūdinant</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pirkimo</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objektą</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techninėje</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specifikacijoje</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ar</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kituose</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pirkimo</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dokumentuose</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nurodytas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standartas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techninis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liudijimas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ar</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bendrosios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techninės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specifikacijos</w:t>
      </w:r>
      <w:proofErr w:type="spellEnd"/>
      <w:r w:rsidR="0077016D" w:rsidRPr="0077016D">
        <w:rPr>
          <w:rFonts w:ascii="Segoe UI" w:hAnsi="Segoe UI" w:cs="Segoe UI"/>
          <w:b/>
          <w:bCs/>
          <w:i/>
          <w:iCs/>
          <w:color w:val="000000"/>
          <w:sz w:val="22"/>
          <w:szCs w:val="22"/>
        </w:rPr>
        <w:t xml:space="preserve"> (Europos </w:t>
      </w:r>
      <w:proofErr w:type="spellStart"/>
      <w:r w:rsidR="0077016D" w:rsidRPr="0077016D">
        <w:rPr>
          <w:rFonts w:ascii="Segoe UI" w:hAnsi="Segoe UI" w:cs="Segoe UI"/>
          <w:b/>
          <w:bCs/>
          <w:i/>
          <w:iCs/>
          <w:color w:val="000000"/>
          <w:sz w:val="22"/>
          <w:szCs w:val="22"/>
        </w:rPr>
        <w:t>standartą</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perimantis</w:t>
      </w:r>
      <w:proofErr w:type="spellEnd"/>
      <w:r w:rsidR="0077016D" w:rsidRPr="0077016D">
        <w:rPr>
          <w:rFonts w:ascii="Segoe UI" w:hAnsi="Segoe UI" w:cs="Segoe UI"/>
          <w:b/>
          <w:bCs/>
          <w:i/>
          <w:iCs/>
          <w:color w:val="000000"/>
          <w:sz w:val="22"/>
          <w:szCs w:val="22"/>
        </w:rPr>
        <w:t xml:space="preserve"> Lietuvos </w:t>
      </w:r>
      <w:proofErr w:type="spellStart"/>
      <w:r w:rsidR="0077016D" w:rsidRPr="0077016D">
        <w:rPr>
          <w:rFonts w:ascii="Segoe UI" w:hAnsi="Segoe UI" w:cs="Segoe UI"/>
          <w:b/>
          <w:bCs/>
          <w:i/>
          <w:iCs/>
          <w:color w:val="000000"/>
          <w:sz w:val="22"/>
          <w:szCs w:val="22"/>
        </w:rPr>
        <w:t>standartas</w:t>
      </w:r>
      <w:proofErr w:type="spellEnd"/>
      <w:r w:rsidR="0077016D" w:rsidRPr="0077016D">
        <w:rPr>
          <w:rFonts w:ascii="Segoe UI" w:hAnsi="Segoe UI" w:cs="Segoe UI"/>
          <w:b/>
          <w:bCs/>
          <w:i/>
          <w:iCs/>
          <w:color w:val="000000"/>
          <w:sz w:val="22"/>
          <w:szCs w:val="22"/>
        </w:rPr>
        <w:t xml:space="preserve">, Europos </w:t>
      </w:r>
      <w:proofErr w:type="spellStart"/>
      <w:r w:rsidR="0077016D" w:rsidRPr="0077016D">
        <w:rPr>
          <w:rFonts w:ascii="Segoe UI" w:hAnsi="Segoe UI" w:cs="Segoe UI"/>
          <w:b/>
          <w:bCs/>
          <w:i/>
          <w:iCs/>
          <w:color w:val="000000"/>
          <w:sz w:val="22"/>
          <w:szCs w:val="22"/>
        </w:rPr>
        <w:t>techninio</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įvertinimo</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patvirtinimo</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dokumentas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informacinių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ir</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ryšių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technologijų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bendrosios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techninės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specifikacijos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tarptautinis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standartas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kitos</w:t>
      </w:r>
      <w:proofErr w:type="spellEnd"/>
      <w:r w:rsidR="0077016D" w:rsidRPr="0077016D">
        <w:rPr>
          <w:rFonts w:ascii="Segoe UI" w:hAnsi="Segoe UI" w:cs="Segoe UI"/>
          <w:b/>
          <w:bCs/>
          <w:i/>
          <w:iCs/>
          <w:color w:val="000000"/>
          <w:sz w:val="22"/>
          <w:szCs w:val="22"/>
        </w:rPr>
        <w:t xml:space="preserve"> Europos </w:t>
      </w:r>
      <w:proofErr w:type="spellStart"/>
      <w:r w:rsidR="0077016D" w:rsidRPr="0077016D">
        <w:rPr>
          <w:rFonts w:ascii="Segoe UI" w:hAnsi="Segoe UI" w:cs="Segoe UI"/>
          <w:b/>
          <w:bCs/>
          <w:i/>
          <w:iCs/>
          <w:color w:val="000000"/>
          <w:sz w:val="22"/>
          <w:szCs w:val="22"/>
        </w:rPr>
        <w:t>standartizacijos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organizacijų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nustatytos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techninių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normatyvų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sistemos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nacionaliniai</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standartai</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nacionaliniai</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techniniai</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liudijimai</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arba</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nacionalinės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techninės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specifikacijos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susijusios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su</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darbų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projektavimu</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sąmatų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apskaičiavimu</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ir</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vykdymu</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bei</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prekių</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naudojimu</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turi</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būti</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laikoma</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kad</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kiekviena</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tokia</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nuoroda</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yra</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pateikta</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su</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žodžiais</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arba</w:t>
      </w:r>
      <w:proofErr w:type="spellEnd"/>
      <w:r w:rsidR="0077016D" w:rsidRPr="0077016D">
        <w:rPr>
          <w:rFonts w:ascii="Segoe UI" w:hAnsi="Segoe UI" w:cs="Segoe UI"/>
          <w:b/>
          <w:bCs/>
          <w:i/>
          <w:iCs/>
          <w:color w:val="000000"/>
          <w:sz w:val="22"/>
          <w:szCs w:val="22"/>
        </w:rPr>
        <w:t xml:space="preserve"> </w:t>
      </w:r>
      <w:proofErr w:type="spellStart"/>
      <w:r w:rsidR="0077016D" w:rsidRPr="0077016D">
        <w:rPr>
          <w:rFonts w:ascii="Segoe UI" w:hAnsi="Segoe UI" w:cs="Segoe UI"/>
          <w:b/>
          <w:bCs/>
          <w:i/>
          <w:iCs/>
          <w:color w:val="000000"/>
          <w:sz w:val="22"/>
          <w:szCs w:val="22"/>
        </w:rPr>
        <w:t>lygiavertis</w:t>
      </w:r>
      <w:proofErr w:type="spellEnd"/>
      <w:r w:rsidR="0077016D" w:rsidRPr="0077016D">
        <w:rPr>
          <w:rFonts w:ascii="Segoe UI" w:hAnsi="Segoe UI" w:cs="Segoe UI"/>
          <w:b/>
          <w:bCs/>
          <w:i/>
          <w:iCs/>
          <w:color w:val="000000"/>
          <w:sz w:val="22"/>
          <w:szCs w:val="22"/>
        </w:rPr>
        <w:t>“.</w:t>
      </w:r>
      <w:bookmarkEnd w:id="61"/>
    </w:p>
    <w:bookmarkEnd w:id="59"/>
    <w:bookmarkEnd w:id="62"/>
    <w:p w14:paraId="72689795" w14:textId="77777777" w:rsidR="00951491" w:rsidRPr="007E1849" w:rsidRDefault="00951491" w:rsidP="00951491">
      <w:pPr>
        <w:pStyle w:val="Betarp"/>
        <w:ind w:firstLine="720"/>
        <w:jc w:val="both"/>
        <w:rPr>
          <w:rFonts w:ascii="Segoe UI" w:hAnsi="Segoe UI" w:cs="Segoe UI"/>
          <w:sz w:val="22"/>
          <w:szCs w:val="22"/>
          <w:lang w:val="lt-LT"/>
        </w:rPr>
      </w:pPr>
    </w:p>
    <w:p w14:paraId="318C2C8F" w14:textId="7848ABEE" w:rsidR="00951491" w:rsidRPr="007E1849" w:rsidRDefault="00951491" w:rsidP="0077016D">
      <w:pPr>
        <w:pStyle w:val="Betarp"/>
        <w:ind w:left="720"/>
        <w:jc w:val="both"/>
        <w:rPr>
          <w:rFonts w:ascii="Segoe UI" w:hAnsi="Segoe UI" w:cs="Segoe UI"/>
          <w:sz w:val="22"/>
          <w:szCs w:val="22"/>
          <w:lang w:val="lt-LT"/>
        </w:rPr>
      </w:pPr>
      <w:r w:rsidRPr="007E1849">
        <w:rPr>
          <w:rFonts w:ascii="Segoe UI" w:hAnsi="Segoe UI" w:cs="Segoe UI"/>
          <w:sz w:val="22"/>
          <w:szCs w:val="22"/>
          <w:lang w:val="lt-LT"/>
        </w:rPr>
        <w:t>Pateikti minimalūs reikalavimai. Tiekėjai gali siūlyti geresnių charakteristikų pirkimo objektą</w:t>
      </w:r>
      <w:r w:rsidR="0077016D">
        <w:rPr>
          <w:rFonts w:ascii="Segoe UI" w:hAnsi="Segoe UI" w:cs="Segoe UI"/>
          <w:sz w:val="22"/>
          <w:szCs w:val="22"/>
          <w:lang w:val="lt-LT"/>
        </w:rPr>
        <w:t>, tačiau pateikta prekė turi atitikti visus iškeltus techninės specifikacijos reikalavimus</w:t>
      </w:r>
      <w:r w:rsidRPr="007E1849">
        <w:rPr>
          <w:rFonts w:ascii="Segoe UI" w:hAnsi="Segoe UI" w:cs="Segoe UI"/>
          <w:sz w:val="22"/>
          <w:szCs w:val="22"/>
          <w:lang w:val="lt-LT"/>
        </w:rPr>
        <w:t>.</w:t>
      </w:r>
    </w:p>
    <w:tbl>
      <w:tblPr>
        <w:tblW w:w="50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0"/>
        <w:gridCol w:w="9077"/>
        <w:gridCol w:w="2412"/>
      </w:tblGrid>
      <w:tr w:rsidR="00D14A82" w:rsidRPr="00F343BB" w14:paraId="286C5B28" w14:textId="77777777" w:rsidTr="00D14A82">
        <w:trPr>
          <w:trHeight w:val="5345"/>
        </w:trPr>
        <w:tc>
          <w:tcPr>
            <w:tcW w:w="822" w:type="pct"/>
            <w:shd w:val="clear" w:color="auto" w:fill="E7E6E6" w:themeFill="background2"/>
            <w:vAlign w:val="center"/>
          </w:tcPr>
          <w:p w14:paraId="7F2564A4" w14:textId="77777777" w:rsidR="00D14A82" w:rsidRPr="00F343BB" w:rsidRDefault="00D14A82" w:rsidP="00D82555">
            <w:pPr>
              <w:jc w:val="center"/>
              <w:rPr>
                <w:rFonts w:ascii="Segoe UI" w:hAnsi="Segoe UI" w:cs="Segoe UI"/>
                <w:b/>
                <w:color w:val="000000"/>
                <w:sz w:val="20"/>
                <w:szCs w:val="20"/>
                <w:lang w:val="lt-LT"/>
              </w:rPr>
            </w:pPr>
            <w:r w:rsidRPr="00F343BB">
              <w:rPr>
                <w:rFonts w:ascii="Segoe UI" w:hAnsi="Segoe UI" w:cs="Segoe UI"/>
                <w:b/>
                <w:color w:val="000000"/>
                <w:sz w:val="20"/>
                <w:szCs w:val="20"/>
                <w:lang w:val="lt-LT"/>
              </w:rPr>
              <w:lastRenderedPageBreak/>
              <w:t>Pavadinimas</w:t>
            </w:r>
          </w:p>
        </w:tc>
        <w:tc>
          <w:tcPr>
            <w:tcW w:w="3301" w:type="pct"/>
            <w:shd w:val="clear" w:color="auto" w:fill="E7E6E6" w:themeFill="background2"/>
            <w:vAlign w:val="center"/>
          </w:tcPr>
          <w:p w14:paraId="5892D892" w14:textId="77777777" w:rsidR="00D14A82" w:rsidRPr="00F343BB" w:rsidRDefault="00D14A82" w:rsidP="00D82555">
            <w:pPr>
              <w:jc w:val="center"/>
              <w:rPr>
                <w:rFonts w:ascii="Segoe UI" w:hAnsi="Segoe UI" w:cs="Segoe UI"/>
                <w:b/>
                <w:sz w:val="20"/>
                <w:szCs w:val="20"/>
                <w:lang w:val="lt-LT"/>
              </w:rPr>
            </w:pPr>
            <w:r w:rsidRPr="00F343BB">
              <w:rPr>
                <w:rFonts w:ascii="Segoe UI" w:hAnsi="Segoe UI" w:cs="Segoe UI"/>
                <w:b/>
                <w:color w:val="000000"/>
                <w:sz w:val="20"/>
                <w:szCs w:val="20"/>
                <w:lang w:val="lt-LT"/>
              </w:rPr>
              <w:t>Aprašymas</w:t>
            </w:r>
          </w:p>
        </w:tc>
        <w:tc>
          <w:tcPr>
            <w:tcW w:w="877" w:type="pct"/>
            <w:shd w:val="clear" w:color="auto" w:fill="E7E6E6" w:themeFill="background2"/>
          </w:tcPr>
          <w:p w14:paraId="57AEA79E" w14:textId="0F121A03" w:rsidR="00D14A82" w:rsidRPr="00F343BB" w:rsidRDefault="00D14A82" w:rsidP="00D14A82">
            <w:pPr>
              <w:jc w:val="center"/>
              <w:rPr>
                <w:rFonts w:ascii="Segoe UI" w:hAnsi="Segoe UI" w:cs="Segoe UI"/>
                <w:sz w:val="20"/>
                <w:szCs w:val="20"/>
                <w:lang w:val="lt-LT"/>
              </w:rPr>
            </w:pPr>
            <w:r w:rsidRPr="00F343BB">
              <w:rPr>
                <w:rFonts w:ascii="Segoe UI" w:hAnsi="Segoe UI" w:cs="Segoe UI"/>
                <w:b/>
                <w:bCs/>
                <w:sz w:val="20"/>
                <w:szCs w:val="20"/>
                <w:lang w:val="lt-LT"/>
              </w:rPr>
              <w:t>Tiekėjo siūlomų autobusų</w:t>
            </w:r>
            <w:r w:rsidR="007F2F90" w:rsidRPr="00F343BB">
              <w:rPr>
                <w:rFonts w:ascii="Segoe UI" w:hAnsi="Segoe UI" w:cs="Segoe UI"/>
                <w:b/>
                <w:bCs/>
                <w:sz w:val="20"/>
                <w:szCs w:val="20"/>
                <w:lang w:val="lt-LT"/>
              </w:rPr>
              <w:t xml:space="preserve"> </w:t>
            </w:r>
            <w:r w:rsidRPr="00F343BB">
              <w:rPr>
                <w:rFonts w:ascii="Segoe UI" w:hAnsi="Segoe UI" w:cs="Segoe UI"/>
                <w:b/>
                <w:bCs/>
                <w:sz w:val="20"/>
                <w:szCs w:val="20"/>
                <w:lang w:val="lt-LT"/>
              </w:rPr>
              <w:t>techniniai rodikliai ir jų</w:t>
            </w:r>
            <w:r w:rsidR="007F2F90" w:rsidRPr="00F343BB">
              <w:rPr>
                <w:rFonts w:ascii="Segoe UI" w:hAnsi="Segoe UI" w:cs="Segoe UI"/>
                <w:b/>
                <w:bCs/>
                <w:sz w:val="20"/>
                <w:szCs w:val="20"/>
                <w:lang w:val="lt-LT"/>
              </w:rPr>
              <w:t xml:space="preserve"> </w:t>
            </w:r>
            <w:r w:rsidRPr="00F343BB">
              <w:rPr>
                <w:rFonts w:ascii="Segoe UI" w:hAnsi="Segoe UI" w:cs="Segoe UI"/>
                <w:b/>
                <w:bCs/>
                <w:sz w:val="20"/>
                <w:szCs w:val="20"/>
                <w:lang w:val="lt-LT"/>
              </w:rPr>
              <w:t>reikšmės</w:t>
            </w:r>
          </w:p>
          <w:p w14:paraId="3AAD391A" w14:textId="32EE35AD" w:rsidR="00D14A82" w:rsidRPr="00F343BB" w:rsidRDefault="00DA654B" w:rsidP="007F2F90">
            <w:pPr>
              <w:jc w:val="center"/>
              <w:rPr>
                <w:rFonts w:ascii="Segoe UI" w:hAnsi="Segoe UI" w:cs="Segoe UI"/>
                <w:b/>
                <w:color w:val="000000"/>
                <w:sz w:val="20"/>
                <w:szCs w:val="20"/>
                <w:lang w:val="lt-LT"/>
              </w:rPr>
            </w:pPr>
            <w:r w:rsidRPr="00F343BB">
              <w:rPr>
                <w:rFonts w:ascii="Segoe UI" w:hAnsi="Segoe UI" w:cs="Segoe UI"/>
                <w:sz w:val="20"/>
                <w:szCs w:val="20"/>
                <w:lang w:val="lt-LT"/>
              </w:rPr>
              <w:t>(įrašyti konkrečius techninius rodiklius arba pažymėti apie atitiktį reikalavimui Taip/Ne)</w:t>
            </w:r>
          </w:p>
        </w:tc>
      </w:tr>
      <w:tr w:rsidR="00D14A82" w:rsidRPr="00F343BB" w14:paraId="1E60A5BE" w14:textId="77777777" w:rsidTr="00D14A82">
        <w:trPr>
          <w:trHeight w:val="260"/>
        </w:trPr>
        <w:tc>
          <w:tcPr>
            <w:tcW w:w="822" w:type="pct"/>
            <w:shd w:val="clear" w:color="auto" w:fill="auto"/>
            <w:vAlign w:val="center"/>
          </w:tcPr>
          <w:p w14:paraId="5FF1CB6C" w14:textId="77777777" w:rsidR="00D14A82" w:rsidRPr="00F343BB" w:rsidRDefault="00D14A82">
            <w:pPr>
              <w:pStyle w:val="Sraopastraipa"/>
              <w:numPr>
                <w:ilvl w:val="0"/>
                <w:numId w:val="12"/>
              </w:numPr>
              <w:spacing w:after="0" w:line="240" w:lineRule="auto"/>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Tipas (kodas)</w:t>
            </w:r>
          </w:p>
        </w:tc>
        <w:tc>
          <w:tcPr>
            <w:tcW w:w="3301" w:type="pct"/>
            <w:shd w:val="clear" w:color="auto" w:fill="auto"/>
          </w:tcPr>
          <w:p w14:paraId="20172891" w14:textId="623D8F78" w:rsidR="003912C2" w:rsidRPr="00F343BB" w:rsidRDefault="00991400" w:rsidP="009C320E">
            <w:pPr>
              <w:jc w:val="both"/>
              <w:rPr>
                <w:rFonts w:ascii="Segoe UI" w:hAnsi="Segoe UI" w:cs="Segoe UI"/>
                <w:sz w:val="20"/>
                <w:szCs w:val="20"/>
              </w:rPr>
            </w:pPr>
            <w:r w:rsidRPr="003543C4">
              <w:rPr>
                <w:rFonts w:ascii="Segoe UI" w:hAnsi="Segoe UI" w:cs="Segoe UI"/>
                <w:sz w:val="20"/>
                <w:szCs w:val="20"/>
                <w:lang w:val="lt-LT"/>
              </w:rPr>
              <w:t>M</w:t>
            </w:r>
            <w:r w:rsidR="003912C2" w:rsidRPr="003543C4">
              <w:rPr>
                <w:rFonts w:ascii="Segoe UI" w:hAnsi="Segoe UI" w:cs="Segoe UI"/>
                <w:sz w:val="20"/>
                <w:szCs w:val="20"/>
                <w:lang w:val="lt-LT"/>
              </w:rPr>
              <w:t xml:space="preserve">iesto arba priemiesčio tipo elektrinis </w:t>
            </w:r>
            <w:proofErr w:type="spellStart"/>
            <w:r w:rsidR="009C320E" w:rsidRPr="003543C4">
              <w:rPr>
                <w:rFonts w:ascii="Segoe UI" w:hAnsi="Segoe UI" w:cs="Segoe UI"/>
                <w:sz w:val="20"/>
                <w:szCs w:val="20"/>
                <w:lang w:val="lt-LT"/>
              </w:rPr>
              <w:t>žemagrindis</w:t>
            </w:r>
            <w:proofErr w:type="spellEnd"/>
            <w:r w:rsidR="009C320E" w:rsidRPr="003543C4">
              <w:rPr>
                <w:rFonts w:ascii="Segoe UI" w:hAnsi="Segoe UI" w:cs="Segoe UI"/>
                <w:sz w:val="20"/>
                <w:szCs w:val="20"/>
                <w:lang w:val="lt-LT"/>
              </w:rPr>
              <w:t xml:space="preserve"> autobusas</w:t>
            </w:r>
            <w:r w:rsidRPr="003543C4">
              <w:rPr>
                <w:rFonts w:ascii="Segoe UI" w:hAnsi="Segoe UI" w:cs="Segoe UI"/>
                <w:sz w:val="20"/>
                <w:szCs w:val="20"/>
                <w:lang w:val="lt-LT"/>
              </w:rPr>
              <w:t>, kur</w:t>
            </w:r>
            <w:r w:rsidR="009C320E" w:rsidRPr="003543C4">
              <w:rPr>
                <w:rFonts w:ascii="Segoe UI" w:hAnsi="Segoe UI" w:cs="Segoe UI"/>
                <w:sz w:val="20"/>
                <w:szCs w:val="20"/>
                <w:lang w:val="lt-LT"/>
              </w:rPr>
              <w:t xml:space="preserve">io </w:t>
            </w:r>
            <w:proofErr w:type="spellStart"/>
            <w:r w:rsidR="009C320E" w:rsidRPr="003543C4">
              <w:rPr>
                <w:rFonts w:ascii="Segoe UI" w:hAnsi="Segoe UI" w:cs="Segoe UI"/>
                <w:sz w:val="20"/>
                <w:szCs w:val="20"/>
                <w:lang w:val="lt-LT"/>
              </w:rPr>
              <w:t>žemagrindė</w:t>
            </w:r>
            <w:proofErr w:type="spellEnd"/>
            <w:r w:rsidR="009C320E" w:rsidRPr="003543C4">
              <w:rPr>
                <w:rFonts w:ascii="Segoe UI" w:hAnsi="Segoe UI" w:cs="Segoe UI"/>
                <w:sz w:val="20"/>
                <w:szCs w:val="20"/>
                <w:lang w:val="lt-LT"/>
              </w:rPr>
              <w:t xml:space="preserve"> dalis yra</w:t>
            </w:r>
            <w:r w:rsidRPr="003543C4">
              <w:rPr>
                <w:rFonts w:ascii="Segoe UI" w:hAnsi="Segoe UI" w:cs="Segoe UI"/>
                <w:sz w:val="20"/>
                <w:szCs w:val="20"/>
                <w:lang w:val="lt-LT"/>
              </w:rPr>
              <w:t xml:space="preserve"> ne mažiau kaip 35 proc. </w:t>
            </w:r>
            <w:r w:rsidR="00E903D6">
              <w:rPr>
                <w:rFonts w:ascii="Segoe UI" w:hAnsi="Segoe UI" w:cs="Segoe UI"/>
                <w:sz w:val="20"/>
                <w:szCs w:val="20"/>
                <w:lang w:val="lt-LT"/>
              </w:rPr>
              <w:t xml:space="preserve"> stovintiems keleiviams skirto ploto</w:t>
            </w:r>
            <w:r w:rsidR="00E903D6" w:rsidRPr="00A92CE0">
              <w:rPr>
                <w:rFonts w:ascii="Segoe UI" w:hAnsi="Segoe UI" w:cs="Segoe UI"/>
                <w:sz w:val="20"/>
                <w:szCs w:val="20"/>
                <w:lang w:val="lt-LT"/>
              </w:rPr>
              <w:t xml:space="preserve"> apskaičiuojama pagal (JT EEK) taisyklės Nr.107 metodika, </w:t>
            </w:r>
            <w:r w:rsidR="009C320E" w:rsidRPr="003543C4">
              <w:rPr>
                <w:rFonts w:ascii="Segoe UI" w:hAnsi="Segoe UI" w:cs="Segoe UI"/>
                <w:sz w:val="20"/>
                <w:szCs w:val="20"/>
                <w:lang w:val="lt-LT"/>
              </w:rPr>
              <w:t xml:space="preserve"> </w:t>
            </w:r>
            <w:r w:rsidRPr="003543C4">
              <w:rPr>
                <w:rFonts w:ascii="Segoe UI" w:hAnsi="Segoe UI" w:cs="Segoe UI"/>
                <w:sz w:val="20"/>
                <w:szCs w:val="20"/>
                <w:lang w:val="lt-LT"/>
              </w:rPr>
              <w:t>šis plotas turi būti tarp ašių, be laiptų</w:t>
            </w:r>
            <w:r w:rsidR="009C320E" w:rsidRPr="003543C4">
              <w:rPr>
                <w:rFonts w:ascii="Segoe UI" w:hAnsi="Segoe UI" w:cs="Segoe UI"/>
                <w:sz w:val="20"/>
                <w:szCs w:val="20"/>
                <w:lang w:val="lt-LT"/>
              </w:rPr>
              <w:t xml:space="preserve"> </w:t>
            </w:r>
            <w:r w:rsidRPr="003543C4">
              <w:rPr>
                <w:rFonts w:ascii="Segoe UI" w:hAnsi="Segoe UI" w:cs="Segoe UI"/>
                <w:sz w:val="20"/>
                <w:szCs w:val="20"/>
                <w:lang w:val="lt-LT"/>
              </w:rPr>
              <w:t>ir iš jo galima prieiti bent prie vienų tarnybinių durų; transporto priemonės kėbulo kodas</w:t>
            </w:r>
            <w:r w:rsidR="009C320E" w:rsidRPr="003543C4">
              <w:rPr>
                <w:rFonts w:ascii="Segoe UI" w:hAnsi="Segoe UI" w:cs="Segoe UI"/>
                <w:sz w:val="20"/>
                <w:szCs w:val="20"/>
                <w:lang w:val="lt-LT"/>
              </w:rPr>
              <w:t xml:space="preserve"> </w:t>
            </w:r>
            <w:r w:rsidRPr="003543C4">
              <w:rPr>
                <w:rFonts w:ascii="Segoe UI" w:hAnsi="Segoe UI" w:cs="Segoe UI"/>
                <w:sz w:val="20"/>
                <w:szCs w:val="20"/>
                <w:lang w:val="lt-LT"/>
              </w:rPr>
              <w:t>registracijos liudijime CE</w:t>
            </w:r>
            <w:r w:rsidR="00A92CE0">
              <w:rPr>
                <w:rFonts w:ascii="Segoe UI" w:hAnsi="Segoe UI" w:cs="Segoe UI"/>
                <w:sz w:val="20"/>
                <w:szCs w:val="20"/>
                <w:lang w:val="lt-LT"/>
              </w:rPr>
              <w:t xml:space="preserve"> </w:t>
            </w:r>
            <w:r w:rsidRPr="003543C4">
              <w:rPr>
                <w:rFonts w:ascii="Segoe UI" w:hAnsi="Segoe UI" w:cs="Segoe UI"/>
                <w:sz w:val="20"/>
                <w:szCs w:val="20"/>
                <w:lang w:val="lt-LT"/>
              </w:rPr>
              <w:t xml:space="preserve">– </w:t>
            </w:r>
            <w:proofErr w:type="spellStart"/>
            <w:r w:rsidRPr="003543C4">
              <w:rPr>
                <w:rFonts w:ascii="Segoe UI" w:hAnsi="Segoe UI" w:cs="Segoe UI"/>
                <w:sz w:val="20"/>
                <w:szCs w:val="20"/>
                <w:lang w:val="lt-LT"/>
              </w:rPr>
              <w:t>žemagrindė</w:t>
            </w:r>
            <w:proofErr w:type="spellEnd"/>
            <w:r w:rsidRPr="003543C4">
              <w:rPr>
                <w:rFonts w:ascii="Segoe UI" w:hAnsi="Segoe UI" w:cs="Segoe UI"/>
                <w:sz w:val="20"/>
                <w:szCs w:val="20"/>
                <w:lang w:val="lt-LT"/>
              </w:rPr>
              <w:t xml:space="preserve"> vienaukštė transporto priemonė </w:t>
            </w:r>
            <w:r w:rsidR="003912C2" w:rsidRPr="003543C4">
              <w:rPr>
                <w:rFonts w:ascii="Segoe UI" w:hAnsi="Segoe UI" w:cs="Segoe UI"/>
                <w:sz w:val="20"/>
                <w:szCs w:val="20"/>
                <w:lang w:val="lt-LT"/>
              </w:rPr>
              <w:t>(klasė M</w:t>
            </w:r>
            <w:r w:rsidR="001B444B" w:rsidRPr="003543C4">
              <w:rPr>
                <w:rFonts w:ascii="Segoe UI" w:hAnsi="Segoe UI" w:cs="Segoe UI"/>
                <w:sz w:val="20"/>
                <w:szCs w:val="20"/>
                <w:lang w:val="lt-LT"/>
              </w:rPr>
              <w:t>2/M3</w:t>
            </w:r>
            <w:r w:rsidR="003912C2" w:rsidRPr="003543C4">
              <w:rPr>
                <w:rFonts w:ascii="Segoe UI" w:hAnsi="Segoe UI" w:cs="Segoe UI"/>
                <w:sz w:val="20"/>
                <w:szCs w:val="20"/>
                <w:lang w:val="lt-LT"/>
              </w:rPr>
              <w:t>) (toliau – tra</w:t>
            </w:r>
            <w:r w:rsidR="003912C2" w:rsidRPr="00F343BB">
              <w:rPr>
                <w:rFonts w:ascii="Segoe UI" w:hAnsi="Segoe UI" w:cs="Segoe UI"/>
                <w:sz w:val="20"/>
                <w:szCs w:val="20"/>
                <w:lang w:val="lt-LT"/>
              </w:rPr>
              <w:t>nsporto priemonė, autobusas).</w:t>
            </w:r>
          </w:p>
          <w:p w14:paraId="10DD1040" w14:textId="77777777" w:rsidR="00D14A82" w:rsidRPr="00F343BB" w:rsidRDefault="00D14A82" w:rsidP="00D82555">
            <w:pPr>
              <w:ind w:right="60"/>
              <w:jc w:val="both"/>
              <w:rPr>
                <w:rFonts w:ascii="Segoe UI" w:hAnsi="Segoe UI" w:cs="Segoe UI"/>
                <w:sz w:val="20"/>
                <w:szCs w:val="20"/>
                <w:lang w:val="lt-LT"/>
              </w:rPr>
            </w:pPr>
            <w:r w:rsidRPr="00F343BB">
              <w:rPr>
                <w:rFonts w:ascii="Segoe UI" w:hAnsi="Segoe UI" w:cs="Segoe UI"/>
                <w:sz w:val="20"/>
                <w:szCs w:val="20"/>
                <w:lang w:val="lt-LT"/>
              </w:rPr>
              <w:t>Pritaikyta dirbti žiemos (iki -30ºC) ir vasaros (iki +40ºC) temperatūros sąlygomis agregatų, mazgų, elektros bei elektroninės įrangos veikimui išorėje ir viduje;</w:t>
            </w:r>
          </w:p>
          <w:p w14:paraId="0BC51CD4" w14:textId="77777777" w:rsidR="00D14A82" w:rsidRPr="00F343BB" w:rsidRDefault="00D14A82" w:rsidP="00D82555">
            <w:pPr>
              <w:ind w:right="60"/>
              <w:jc w:val="both"/>
              <w:rPr>
                <w:rFonts w:ascii="Segoe UI" w:hAnsi="Segoe UI" w:cs="Segoe UI"/>
                <w:sz w:val="20"/>
                <w:szCs w:val="20"/>
                <w:lang w:val="lt-LT"/>
              </w:rPr>
            </w:pPr>
            <w:r w:rsidRPr="00F343BB">
              <w:rPr>
                <w:rFonts w:ascii="Segoe UI" w:hAnsi="Segoe UI" w:cs="Segoe UI"/>
                <w:sz w:val="20"/>
                <w:szCs w:val="20"/>
                <w:lang w:val="lt-LT"/>
              </w:rPr>
              <w:t xml:space="preserve">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w:t>
            </w:r>
            <w:r w:rsidRPr="00F343BB">
              <w:rPr>
                <w:rFonts w:ascii="Segoe UI" w:hAnsi="Segoe UI" w:cs="Segoe UI"/>
                <w:sz w:val="20"/>
                <w:szCs w:val="20"/>
                <w:lang w:val="lt-LT"/>
              </w:rPr>
              <w:lastRenderedPageBreak/>
              <w:t>reikalavimus ir turėti patvirtinimo institucijos išduotą galiojantį transporto priemonės ES tipo atitikties liudijimą;</w:t>
            </w:r>
          </w:p>
          <w:p w14:paraId="23EF9FA0" w14:textId="77777777" w:rsidR="00D14A82" w:rsidRPr="00F343BB" w:rsidRDefault="00D14A82" w:rsidP="00D82555">
            <w:pPr>
              <w:ind w:right="60"/>
              <w:jc w:val="both"/>
              <w:rPr>
                <w:rFonts w:ascii="Segoe UI" w:hAnsi="Segoe UI" w:cs="Segoe UI"/>
                <w:sz w:val="20"/>
                <w:szCs w:val="20"/>
                <w:lang w:val="lt-LT"/>
              </w:rPr>
            </w:pPr>
            <w:r w:rsidRPr="00F343BB">
              <w:rPr>
                <w:rFonts w:ascii="Segoe UI" w:hAnsi="Segoe UI" w:cs="Segoe UI"/>
                <w:sz w:val="20"/>
                <w:szCs w:val="20"/>
                <w:lang w:val="lt-LT"/>
              </w:rPr>
              <w:t xml:space="preserve">Turi atitikti energijos vartojimo efektyvumo ir aplinkos apsaugos reikalavimus pagal susisiekimo ministro 2011 m. vasario 21 d. įsakymą Nr. 3-100 „Dėl Energijos vartojimo efektyvumo ir aplinkos apsaugos reikalavimų, taikomų įsigyjant kelių transporto priemones, nustatymo ir atvejų, kada juos privaloma taikyti, tvarkos aprašo patvirtinimo“ (Žin., 2011, Nr. </w:t>
            </w:r>
            <w:hyperlink r:id="rId18" w:tgtFrame="_blank" w:history="1">
              <w:r w:rsidRPr="00F343BB">
                <w:rPr>
                  <w:rFonts w:ascii="Segoe UI" w:hAnsi="Segoe UI" w:cs="Segoe UI"/>
                  <w:color w:val="0000FF"/>
                  <w:sz w:val="20"/>
                  <w:szCs w:val="20"/>
                  <w:u w:val="single"/>
                  <w:lang w:val="lt-LT"/>
                </w:rPr>
                <w:t>23-1110</w:t>
              </w:r>
            </w:hyperlink>
            <w:r w:rsidRPr="00F343BB">
              <w:rPr>
                <w:rFonts w:ascii="Segoe UI" w:hAnsi="Segoe UI" w:cs="Segoe UI"/>
                <w:sz w:val="20"/>
                <w:szCs w:val="20"/>
                <w:lang w:val="lt-LT"/>
              </w:rPr>
              <w:t>);</w:t>
            </w:r>
          </w:p>
          <w:p w14:paraId="3ACB6FDA" w14:textId="4E1B7303" w:rsidR="00D14A82" w:rsidRPr="00F343BB" w:rsidRDefault="00D14A82" w:rsidP="00D82555">
            <w:pPr>
              <w:ind w:right="60"/>
              <w:jc w:val="both"/>
              <w:rPr>
                <w:rFonts w:ascii="Segoe UI" w:eastAsia="Calibri" w:hAnsi="Segoe UI" w:cs="Segoe UI"/>
                <w:sz w:val="20"/>
                <w:szCs w:val="20"/>
                <w:lang w:val="lt-LT"/>
              </w:rPr>
            </w:pPr>
            <w:r w:rsidRPr="00F343BB">
              <w:rPr>
                <w:rFonts w:ascii="Segoe UI" w:hAnsi="Segoe UI" w:cs="Segoe UI"/>
                <w:sz w:val="20"/>
                <w:szCs w:val="20"/>
                <w:lang w:val="lt-LT"/>
              </w:rPr>
              <w:t>Transporto priemonė</w:t>
            </w:r>
            <w:r w:rsidRPr="00F343BB">
              <w:rPr>
                <w:rFonts w:ascii="Segoe UI" w:eastAsia="Calibri" w:hAnsi="Segoe UI" w:cs="Segoe UI"/>
                <w:sz w:val="20"/>
                <w:szCs w:val="20"/>
                <w:lang w:val="lt-LT"/>
              </w:rPr>
              <w:t xml:space="preserve"> turi atitikti </w:t>
            </w:r>
            <w:r w:rsidR="00E903D6">
              <w:rPr>
                <w:rFonts w:ascii="Segoe UI" w:eastAsia="Calibri" w:hAnsi="Segoe UI" w:cs="Segoe UI"/>
                <w:sz w:val="20"/>
                <w:szCs w:val="20"/>
                <w:lang w:val="lt-LT"/>
              </w:rPr>
              <w:t xml:space="preserve">A, </w:t>
            </w:r>
            <w:r w:rsidR="003912C2" w:rsidRPr="00F343BB">
              <w:rPr>
                <w:rFonts w:ascii="Segoe UI" w:eastAsia="Calibri" w:hAnsi="Segoe UI" w:cs="Segoe UI"/>
                <w:sz w:val="20"/>
                <w:szCs w:val="20"/>
                <w:lang w:val="lt-LT"/>
              </w:rPr>
              <w:t xml:space="preserve">I arba </w:t>
            </w:r>
            <w:r w:rsidRPr="00F343BB">
              <w:rPr>
                <w:rFonts w:ascii="Segoe UI" w:eastAsia="Calibri" w:hAnsi="Segoe UI" w:cs="Segoe UI"/>
                <w:sz w:val="20"/>
                <w:szCs w:val="20"/>
                <w:lang w:val="lt-LT"/>
              </w:rPr>
              <w:t xml:space="preserve">II klasės keleivinėms transporto priemonėms keliamus reikalavimus, nustatytus </w:t>
            </w:r>
            <w:bookmarkStart w:id="63" w:name="_Hlk98146435"/>
            <w:r w:rsidR="009C320E" w:rsidRPr="00F343BB">
              <w:rPr>
                <w:rFonts w:ascii="Segoe UI" w:eastAsia="Calibri" w:hAnsi="Segoe UI" w:cs="Segoe UI"/>
                <w:sz w:val="20"/>
                <w:szCs w:val="20"/>
              </w:rPr>
              <w:t>„</w:t>
            </w:r>
            <w:proofErr w:type="spellStart"/>
            <w:r w:rsidR="009C320E" w:rsidRPr="00F343BB">
              <w:rPr>
                <w:rFonts w:ascii="Segoe UI" w:eastAsia="Calibri" w:hAnsi="Segoe UI" w:cs="Segoe UI"/>
                <w:sz w:val="20"/>
                <w:szCs w:val="20"/>
              </w:rPr>
              <w:t>Jungtinių</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Tautų</w:t>
            </w:r>
            <w:proofErr w:type="spellEnd"/>
            <w:r w:rsidR="009C320E" w:rsidRPr="00F343BB">
              <w:rPr>
                <w:rFonts w:ascii="Segoe UI" w:eastAsia="Calibri" w:hAnsi="Segoe UI" w:cs="Segoe UI"/>
                <w:sz w:val="20"/>
                <w:szCs w:val="20"/>
              </w:rPr>
              <w:t xml:space="preserve"> Europos </w:t>
            </w:r>
            <w:proofErr w:type="spellStart"/>
            <w:r w:rsidR="009C320E" w:rsidRPr="00F343BB">
              <w:rPr>
                <w:rFonts w:ascii="Segoe UI" w:eastAsia="Calibri" w:hAnsi="Segoe UI" w:cs="Segoe UI"/>
                <w:sz w:val="20"/>
                <w:szCs w:val="20"/>
              </w:rPr>
              <w:t>ekonomikos</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komisijos</w:t>
            </w:r>
            <w:proofErr w:type="spellEnd"/>
            <w:r w:rsidR="009C320E" w:rsidRPr="00F343BB">
              <w:rPr>
                <w:rFonts w:ascii="Segoe UI" w:eastAsia="Calibri" w:hAnsi="Segoe UI" w:cs="Segoe UI"/>
                <w:sz w:val="20"/>
                <w:szCs w:val="20"/>
              </w:rPr>
              <w:t xml:space="preserve"> (JT EEK) </w:t>
            </w:r>
            <w:proofErr w:type="spellStart"/>
            <w:r w:rsidR="009C320E" w:rsidRPr="00F343BB">
              <w:rPr>
                <w:rFonts w:ascii="Segoe UI" w:eastAsia="Calibri" w:hAnsi="Segoe UI" w:cs="Segoe UI"/>
                <w:sz w:val="20"/>
                <w:szCs w:val="20"/>
              </w:rPr>
              <w:t>taisyklė</w:t>
            </w:r>
            <w:proofErr w:type="spellEnd"/>
            <w:r w:rsidR="009C320E" w:rsidRPr="00F343BB">
              <w:rPr>
                <w:rFonts w:ascii="Segoe UI" w:eastAsia="Calibri" w:hAnsi="Segoe UI" w:cs="Segoe UI"/>
                <w:sz w:val="20"/>
                <w:szCs w:val="20"/>
              </w:rPr>
              <w:t xml:space="preserve"> Nr. 107 „</w:t>
            </w:r>
            <w:proofErr w:type="spellStart"/>
            <w:r w:rsidR="009C320E" w:rsidRPr="00F343BB">
              <w:rPr>
                <w:rFonts w:ascii="Segoe UI" w:eastAsia="Calibri" w:hAnsi="Segoe UI" w:cs="Segoe UI"/>
                <w:sz w:val="20"/>
                <w:szCs w:val="20"/>
              </w:rPr>
              <w:t>Vienodos</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nuostatos</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dėl</w:t>
            </w:r>
            <w:proofErr w:type="spellEnd"/>
            <w:r w:rsidR="009C320E" w:rsidRPr="00F343BB">
              <w:rPr>
                <w:rFonts w:ascii="Segoe UI" w:eastAsia="Calibri" w:hAnsi="Segoe UI" w:cs="Segoe UI"/>
                <w:sz w:val="20"/>
                <w:szCs w:val="20"/>
              </w:rPr>
              <w:t xml:space="preserve"> M2 </w:t>
            </w:r>
            <w:proofErr w:type="spellStart"/>
            <w:r w:rsidR="009C320E" w:rsidRPr="00F343BB">
              <w:rPr>
                <w:rFonts w:ascii="Segoe UI" w:eastAsia="Calibri" w:hAnsi="Segoe UI" w:cs="Segoe UI"/>
                <w:sz w:val="20"/>
                <w:szCs w:val="20"/>
              </w:rPr>
              <w:t>arba</w:t>
            </w:r>
            <w:proofErr w:type="spellEnd"/>
            <w:r w:rsidR="009C320E" w:rsidRPr="00F343BB">
              <w:rPr>
                <w:rFonts w:ascii="Segoe UI" w:eastAsia="Calibri" w:hAnsi="Segoe UI" w:cs="Segoe UI"/>
                <w:sz w:val="20"/>
                <w:szCs w:val="20"/>
              </w:rPr>
              <w:t xml:space="preserve"> M3 </w:t>
            </w:r>
            <w:proofErr w:type="spellStart"/>
            <w:r w:rsidR="009C320E" w:rsidRPr="00F343BB">
              <w:rPr>
                <w:rFonts w:ascii="Segoe UI" w:eastAsia="Calibri" w:hAnsi="Segoe UI" w:cs="Segoe UI"/>
                <w:sz w:val="20"/>
                <w:szCs w:val="20"/>
              </w:rPr>
              <w:t>kategorijos</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transporto</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priemonių</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patvirtinimo</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atsižvelgiant</w:t>
            </w:r>
            <w:proofErr w:type="spellEnd"/>
            <w:r w:rsidR="009C320E" w:rsidRPr="00F343BB">
              <w:rPr>
                <w:rFonts w:ascii="Segoe UI" w:eastAsia="Calibri" w:hAnsi="Segoe UI" w:cs="Segoe UI"/>
                <w:sz w:val="20"/>
                <w:szCs w:val="20"/>
              </w:rPr>
              <w:t xml:space="preserve"> į </w:t>
            </w:r>
            <w:proofErr w:type="spellStart"/>
            <w:r w:rsidR="009C320E" w:rsidRPr="00F343BB">
              <w:rPr>
                <w:rFonts w:ascii="Segoe UI" w:eastAsia="Calibri" w:hAnsi="Segoe UI" w:cs="Segoe UI"/>
                <w:sz w:val="20"/>
                <w:szCs w:val="20"/>
              </w:rPr>
              <w:t>jų</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bendrąją</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konstrukciją</w:t>
            </w:r>
            <w:proofErr w:type="spellEnd"/>
            <w:r w:rsidR="009C320E" w:rsidRPr="00F343BB">
              <w:rPr>
                <w:rFonts w:ascii="Segoe UI" w:eastAsia="Calibri" w:hAnsi="Segoe UI" w:cs="Segoe UI"/>
                <w:sz w:val="20"/>
                <w:szCs w:val="20"/>
              </w:rPr>
              <w:t>“.</w:t>
            </w:r>
            <w:bookmarkEnd w:id="63"/>
            <w:r w:rsidRPr="00F343BB">
              <w:rPr>
                <w:rFonts w:ascii="Segoe UI" w:eastAsia="Calibri" w:hAnsi="Segoe UI" w:cs="Segoe UI"/>
                <w:sz w:val="20"/>
                <w:szCs w:val="20"/>
                <w:lang w:val="lt-LT"/>
              </w:rPr>
              <w:t>, kuris skelbiamas</w:t>
            </w:r>
            <w:bookmarkStart w:id="64" w:name="_Hlk98146418"/>
            <w:r w:rsidRPr="00F343BB">
              <w:rPr>
                <w:rFonts w:ascii="Segoe UI" w:eastAsia="Calibri" w:hAnsi="Segoe UI" w:cs="Segoe UI"/>
                <w:sz w:val="20"/>
                <w:szCs w:val="20"/>
                <w:lang w:val="lt-LT"/>
              </w:rPr>
              <w:t xml:space="preserve">; </w:t>
            </w:r>
            <w:hyperlink r:id="rId19" w:history="1">
              <w:r w:rsidRPr="00F343BB">
                <w:rPr>
                  <w:rStyle w:val="Hipersaitas"/>
                  <w:rFonts w:ascii="Segoe UI" w:eastAsia="Calibri" w:hAnsi="Segoe UI" w:cs="Segoe UI"/>
                  <w:sz w:val="20"/>
                  <w:szCs w:val="20"/>
                  <w:lang w:val="lt-LT"/>
                </w:rPr>
                <w:t>https://eur-lex.europa.eu/legal-content/LT/TXT/?uri=CELEX%3A42015X0618%2801%29</w:t>
              </w:r>
            </w:hyperlink>
            <w:bookmarkEnd w:id="64"/>
            <w:r w:rsidRPr="00F343BB">
              <w:rPr>
                <w:rFonts w:ascii="Segoe UI" w:eastAsia="Calibri" w:hAnsi="Segoe UI" w:cs="Segoe UI"/>
                <w:color w:val="000000"/>
                <w:sz w:val="20"/>
                <w:szCs w:val="20"/>
                <w:lang w:val="lt-LT"/>
              </w:rPr>
              <w:t xml:space="preserve"> </w:t>
            </w:r>
          </w:p>
          <w:p w14:paraId="298ED6E9" w14:textId="33606FDB" w:rsidR="00D14A82" w:rsidRPr="00F343BB" w:rsidRDefault="00D14A82" w:rsidP="00D82555">
            <w:pPr>
              <w:ind w:right="60"/>
              <w:jc w:val="both"/>
              <w:rPr>
                <w:rFonts w:ascii="Segoe UI" w:eastAsia="Calibri" w:hAnsi="Segoe UI" w:cs="Segoe UI"/>
                <w:sz w:val="20"/>
                <w:szCs w:val="20"/>
                <w:lang w:val="lt-LT"/>
              </w:rPr>
            </w:pPr>
            <w:r w:rsidRPr="00F343BB">
              <w:rPr>
                <w:rFonts w:ascii="Segoe UI" w:eastAsia="Calibri" w:hAnsi="Segoe UI" w:cs="Segoe UI"/>
                <w:sz w:val="20"/>
                <w:szCs w:val="20"/>
                <w:lang w:val="lt-LT"/>
              </w:rPr>
              <w:t xml:space="preserve">Transporto priemonė turi </w:t>
            </w:r>
            <w:r w:rsidR="009C320E" w:rsidRPr="00F343BB">
              <w:rPr>
                <w:rFonts w:ascii="Segoe UI" w:eastAsia="Calibri" w:hAnsi="Segoe UI" w:cs="Segoe UI"/>
                <w:sz w:val="20"/>
                <w:szCs w:val="20"/>
                <w:lang w:val="lt-LT"/>
              </w:rPr>
              <w:t>atitikti Leidimų vežti keleivius reguliaraus susisiekimo kelių transporto maršrutais išdavimo taisyklių, patvirtintų Lietuvos Respublikos susisiekimo ministro 2006 m. vasario 14 d. įsakymu Nr. 3-62 „Dėl Leidimų vežti keleivius reguliaraus susisiekimo kelių transporto maršrutais išdavimo taisyklių patvirtinimo“, III skyriuje nustatytus reikalavimus.</w:t>
            </w:r>
            <w:r w:rsidRPr="00F343BB">
              <w:rPr>
                <w:rFonts w:ascii="Segoe UI" w:eastAsia="Calibri" w:hAnsi="Segoe UI" w:cs="Segoe UI"/>
                <w:sz w:val="20"/>
                <w:szCs w:val="20"/>
                <w:lang w:val="lt-LT"/>
              </w:rPr>
              <w:t>;</w:t>
            </w:r>
          </w:p>
          <w:p w14:paraId="67D784E1" w14:textId="7C00C86B" w:rsidR="00D14A82" w:rsidRPr="00F343BB" w:rsidRDefault="00D14A82" w:rsidP="00D82555">
            <w:pPr>
              <w:ind w:right="60"/>
              <w:jc w:val="both"/>
              <w:rPr>
                <w:rFonts w:ascii="Segoe UI" w:hAnsi="Segoe UI" w:cs="Segoe UI"/>
                <w:sz w:val="20"/>
                <w:szCs w:val="20"/>
                <w:lang w:val="lt-LT"/>
              </w:rPr>
            </w:pPr>
            <w:r w:rsidRPr="00F343BB">
              <w:rPr>
                <w:rFonts w:ascii="Segoe UI" w:hAnsi="Segoe UI" w:cs="Segoe UI"/>
                <w:sz w:val="20"/>
                <w:szCs w:val="20"/>
                <w:lang w:val="lt-LT"/>
              </w:rPr>
              <w:t>Transporto priemonė turi būti nauja</w:t>
            </w:r>
            <w:r w:rsidR="00DF4292">
              <w:rPr>
                <w:rFonts w:ascii="Segoe UI" w:hAnsi="Segoe UI" w:cs="Segoe UI"/>
                <w:sz w:val="20"/>
                <w:szCs w:val="20"/>
                <w:lang w:val="lt-LT"/>
              </w:rPr>
              <w:t>, anksčiau neregistruota</w:t>
            </w:r>
            <w:r w:rsidRPr="00F343BB">
              <w:rPr>
                <w:rFonts w:ascii="Segoe UI" w:hAnsi="Segoe UI" w:cs="Segoe UI"/>
                <w:sz w:val="20"/>
                <w:szCs w:val="20"/>
                <w:lang w:val="lt-LT"/>
              </w:rPr>
              <w:t xml:space="preserve">, pagaminta ne anksčiau nei </w:t>
            </w:r>
            <w:r w:rsidR="00E903D6" w:rsidRPr="00F343BB">
              <w:rPr>
                <w:rFonts w:ascii="Segoe UI" w:hAnsi="Segoe UI" w:cs="Segoe UI"/>
                <w:sz w:val="20"/>
                <w:szCs w:val="20"/>
                <w:lang w:val="lt-LT"/>
              </w:rPr>
              <w:t>202</w:t>
            </w:r>
            <w:r w:rsidR="00E903D6">
              <w:rPr>
                <w:rFonts w:ascii="Segoe UI" w:hAnsi="Segoe UI" w:cs="Segoe UI"/>
                <w:sz w:val="20"/>
                <w:szCs w:val="20"/>
                <w:lang w:val="lt-LT"/>
              </w:rPr>
              <w:t>5</w:t>
            </w:r>
            <w:r w:rsidR="00E903D6"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m., rida - ne didesnė nei 6000 km. Pirmoji registracijos data ne anksčiau nei </w:t>
            </w:r>
            <w:r w:rsidR="00E903D6" w:rsidRPr="00F343BB">
              <w:rPr>
                <w:rFonts w:ascii="Segoe UI" w:hAnsi="Segoe UI" w:cs="Segoe UI"/>
                <w:sz w:val="20"/>
                <w:szCs w:val="20"/>
                <w:lang w:val="lt-LT"/>
              </w:rPr>
              <w:t>202</w:t>
            </w:r>
            <w:r w:rsidR="00E903D6">
              <w:rPr>
                <w:rFonts w:ascii="Segoe UI" w:hAnsi="Segoe UI" w:cs="Segoe UI"/>
                <w:sz w:val="20"/>
                <w:szCs w:val="20"/>
                <w:lang w:val="lt-LT"/>
              </w:rPr>
              <w:t>5</w:t>
            </w:r>
            <w:r w:rsidR="00E903D6"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m. </w:t>
            </w:r>
          </w:p>
          <w:p w14:paraId="1CE7DD29" w14:textId="77777777" w:rsidR="00C66C54" w:rsidRPr="00F343BB" w:rsidRDefault="00D14A82" w:rsidP="00D82555">
            <w:pPr>
              <w:ind w:right="62"/>
              <w:jc w:val="both"/>
              <w:rPr>
                <w:rFonts w:ascii="Segoe UI" w:hAnsi="Segoe UI" w:cs="Segoe UI"/>
                <w:sz w:val="20"/>
                <w:szCs w:val="20"/>
                <w:lang w:val="lt-LT"/>
              </w:rPr>
            </w:pPr>
            <w:r w:rsidRPr="00F343BB">
              <w:rPr>
                <w:rFonts w:ascii="Segoe UI" w:hAnsi="Segoe UI" w:cs="Segoe UI"/>
                <w:sz w:val="20"/>
                <w:szCs w:val="20"/>
                <w:lang w:val="lt-LT"/>
              </w:rPr>
              <w:t xml:space="preserve">Visos siūlomos transporto priemonės turi būti vieno gamintojo ir vieno modelio, surinktos naudojant tą patį technologinį procesą. Vieno modelio reikalavimas taikomas siekiant ekonomiškai efektyvaus eksploatavimo (mažesnių remonto kaštų, įrangos instaliavimo, pritaikymo keleivių poreikiams ir t.t.) ir patogumo vairuotojams ir aptarnaujančiam personalui naudojat vieną transporto priemonių sistemą. </w:t>
            </w:r>
          </w:p>
          <w:p w14:paraId="2FBE4AFE" w14:textId="3C5848D7" w:rsidR="00D14A82" w:rsidRPr="00F343BB" w:rsidRDefault="00C66C54" w:rsidP="00D82555">
            <w:pPr>
              <w:ind w:right="62"/>
              <w:jc w:val="both"/>
              <w:rPr>
                <w:rFonts w:ascii="Segoe UI" w:hAnsi="Segoe UI" w:cs="Segoe UI"/>
                <w:sz w:val="20"/>
                <w:szCs w:val="20"/>
                <w:highlight w:val="yellow"/>
                <w:lang w:val="lt-LT"/>
              </w:rPr>
            </w:pPr>
            <w:r w:rsidRPr="00F343BB">
              <w:rPr>
                <w:rFonts w:ascii="Segoe UI" w:eastAsia="Times New Roman" w:hAnsi="Segoe UI" w:cs="Segoe UI"/>
                <w:bCs/>
                <w:color w:val="000000"/>
                <w:kern w:val="1"/>
                <w:sz w:val="20"/>
                <w:szCs w:val="20"/>
                <w:lang w:eastAsia="ar-SA"/>
              </w:rPr>
              <w:t xml:space="preserve">Turi </w:t>
            </w:r>
            <w:proofErr w:type="spellStart"/>
            <w:r w:rsidRPr="00F343BB">
              <w:rPr>
                <w:rFonts w:ascii="Segoe UI" w:eastAsia="Times New Roman" w:hAnsi="Segoe UI" w:cs="Segoe UI"/>
                <w:bCs/>
                <w:color w:val="000000"/>
                <w:kern w:val="1"/>
                <w:sz w:val="20"/>
                <w:szCs w:val="20"/>
                <w:lang w:eastAsia="ar-SA"/>
              </w:rPr>
              <w:t>atitikti</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kitus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transporto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priemonių</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pritaikymo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individualių</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poreikių</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turintiems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asmenims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reikalavimus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numatytus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Viešojo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transporto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priemonių</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pritaikymo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neįgaliesiems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ir</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riboto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judumo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asmenims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reikalavimų</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apraše</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patvirtintame</w:t>
            </w:r>
            <w:proofErr w:type="spellEnd"/>
            <w:r w:rsidRPr="00F343BB">
              <w:rPr>
                <w:rFonts w:ascii="Segoe UI" w:eastAsia="Times New Roman" w:hAnsi="Segoe UI" w:cs="Segoe UI"/>
                <w:bCs/>
                <w:color w:val="000000"/>
                <w:kern w:val="1"/>
                <w:sz w:val="20"/>
                <w:szCs w:val="20"/>
                <w:lang w:eastAsia="ar-SA"/>
              </w:rPr>
              <w:t xml:space="preserve"> Lietuvos </w:t>
            </w:r>
            <w:proofErr w:type="spellStart"/>
            <w:r w:rsidRPr="00F343BB">
              <w:rPr>
                <w:rFonts w:ascii="Segoe UI" w:eastAsia="Times New Roman" w:hAnsi="Segoe UI" w:cs="Segoe UI"/>
                <w:bCs/>
                <w:color w:val="000000"/>
                <w:kern w:val="1"/>
                <w:sz w:val="20"/>
                <w:szCs w:val="20"/>
                <w:lang w:eastAsia="ar-SA"/>
              </w:rPr>
              <w:t>Respublikos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susisiekimo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ministro</w:t>
            </w:r>
            <w:proofErr w:type="spellEnd"/>
            <w:r w:rsidRPr="00F343BB">
              <w:rPr>
                <w:rFonts w:ascii="Segoe UI" w:eastAsia="Times New Roman" w:hAnsi="Segoe UI" w:cs="Segoe UI"/>
                <w:bCs/>
                <w:color w:val="000000"/>
                <w:kern w:val="1"/>
                <w:sz w:val="20"/>
                <w:szCs w:val="20"/>
                <w:lang w:eastAsia="ar-SA"/>
              </w:rPr>
              <w:t xml:space="preserve"> 2022 m. </w:t>
            </w:r>
            <w:proofErr w:type="spellStart"/>
            <w:r w:rsidRPr="00F343BB">
              <w:rPr>
                <w:rFonts w:ascii="Segoe UI" w:eastAsia="Times New Roman" w:hAnsi="Segoe UI" w:cs="Segoe UI"/>
                <w:bCs/>
                <w:color w:val="000000"/>
                <w:kern w:val="1"/>
                <w:sz w:val="20"/>
                <w:szCs w:val="20"/>
                <w:lang w:eastAsia="ar-SA"/>
              </w:rPr>
              <w:t>rugsėjo</w:t>
            </w:r>
            <w:proofErr w:type="spellEnd"/>
            <w:r w:rsidRPr="00F343BB">
              <w:rPr>
                <w:rFonts w:ascii="Segoe UI" w:eastAsia="Times New Roman" w:hAnsi="Segoe UI" w:cs="Segoe UI"/>
                <w:bCs/>
                <w:color w:val="000000"/>
                <w:kern w:val="1"/>
                <w:sz w:val="20"/>
                <w:szCs w:val="20"/>
                <w:lang w:eastAsia="ar-SA"/>
              </w:rPr>
              <w:t xml:space="preserve"> 19 d. </w:t>
            </w:r>
            <w:proofErr w:type="spellStart"/>
            <w:r w:rsidRPr="00F343BB">
              <w:rPr>
                <w:rFonts w:ascii="Segoe UI" w:eastAsia="Times New Roman" w:hAnsi="Segoe UI" w:cs="Segoe UI"/>
                <w:bCs/>
                <w:color w:val="000000"/>
                <w:kern w:val="1"/>
                <w:sz w:val="20"/>
                <w:szCs w:val="20"/>
                <w:lang w:eastAsia="ar-SA"/>
              </w:rPr>
              <w:t>įsakymu</w:t>
            </w:r>
            <w:proofErr w:type="spellEnd"/>
            <w:r w:rsidRPr="00F343BB">
              <w:rPr>
                <w:rFonts w:ascii="Segoe UI" w:eastAsia="Times New Roman" w:hAnsi="Segoe UI" w:cs="Segoe UI"/>
                <w:bCs/>
                <w:color w:val="000000"/>
                <w:kern w:val="1"/>
                <w:sz w:val="20"/>
                <w:szCs w:val="20"/>
                <w:lang w:eastAsia="ar-SA"/>
              </w:rPr>
              <w:t xml:space="preserve"> Nr. 3-439 „</w:t>
            </w:r>
            <w:proofErr w:type="spellStart"/>
            <w:r w:rsidRPr="00F343BB">
              <w:rPr>
                <w:rFonts w:ascii="Segoe UI" w:eastAsia="Times New Roman" w:hAnsi="Segoe UI" w:cs="Segoe UI"/>
                <w:bCs/>
                <w:color w:val="000000"/>
                <w:kern w:val="1"/>
                <w:sz w:val="20"/>
                <w:szCs w:val="20"/>
                <w:lang w:eastAsia="ar-SA"/>
              </w:rPr>
              <w:t>Dėl</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Viešojo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transporto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priemonių</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pritaikymo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neįgaliesiems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ir</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riboto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judumo</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asmenims</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reikalavimų</w:t>
            </w:r>
            <w:proofErr w:type="spellEnd"/>
            <w:r w:rsidRPr="00F343BB">
              <w:rPr>
                <w:rFonts w:ascii="Segoe UI" w:eastAsia="Times New Roman" w:hAnsi="Segoe UI" w:cs="Segoe UI"/>
                <w:bCs/>
                <w:color w:val="000000"/>
                <w:kern w:val="1"/>
                <w:sz w:val="20"/>
                <w:szCs w:val="20"/>
                <w:lang w:eastAsia="ar-SA"/>
              </w:rPr>
              <w:t xml:space="preserve"> </w:t>
            </w:r>
            <w:proofErr w:type="spellStart"/>
            <w:r w:rsidRPr="00F343BB">
              <w:rPr>
                <w:rFonts w:ascii="Segoe UI" w:eastAsia="Times New Roman" w:hAnsi="Segoe UI" w:cs="Segoe UI"/>
                <w:bCs/>
                <w:color w:val="000000"/>
                <w:kern w:val="1"/>
                <w:sz w:val="20"/>
                <w:szCs w:val="20"/>
                <w:lang w:eastAsia="ar-SA"/>
              </w:rPr>
              <w:t>aprašo</w:t>
            </w:r>
            <w:proofErr w:type="spellEnd"/>
            <w:r w:rsidRPr="00F343BB">
              <w:rPr>
                <w:rFonts w:ascii="Segoe UI" w:eastAsia="Times New Roman" w:hAnsi="Segoe UI" w:cs="Segoe UI"/>
                <w:bCs/>
                <w:color w:val="000000"/>
                <w:kern w:val="1"/>
                <w:sz w:val="20"/>
                <w:szCs w:val="20"/>
                <w:lang w:eastAsia="ar-SA"/>
              </w:rPr>
              <w:t xml:space="preserve"> </w:t>
            </w:r>
            <w:proofErr w:type="spellStart"/>
            <w:proofErr w:type="gramStart"/>
            <w:r w:rsidRPr="00F343BB">
              <w:rPr>
                <w:rFonts w:ascii="Segoe UI" w:eastAsia="Times New Roman" w:hAnsi="Segoe UI" w:cs="Segoe UI"/>
                <w:bCs/>
                <w:color w:val="000000"/>
                <w:kern w:val="1"/>
                <w:sz w:val="20"/>
                <w:szCs w:val="20"/>
                <w:lang w:eastAsia="ar-SA"/>
              </w:rPr>
              <w:t>patvirtinimo</w:t>
            </w:r>
            <w:proofErr w:type="spellEnd"/>
            <w:r w:rsidRPr="00F343BB">
              <w:rPr>
                <w:rFonts w:ascii="Segoe UI" w:eastAsia="Times New Roman" w:hAnsi="Segoe UI" w:cs="Segoe UI"/>
                <w:bCs/>
                <w:color w:val="000000"/>
                <w:kern w:val="1"/>
                <w:sz w:val="20"/>
                <w:szCs w:val="20"/>
                <w:lang w:eastAsia="ar-SA"/>
              </w:rPr>
              <w:t>“</w:t>
            </w:r>
            <w:r w:rsidR="00D14A82" w:rsidRPr="00F343BB">
              <w:rPr>
                <w:rFonts w:ascii="Segoe UI" w:hAnsi="Segoe UI" w:cs="Segoe UI"/>
                <w:sz w:val="20"/>
                <w:szCs w:val="20"/>
                <w:highlight w:val="yellow"/>
                <w:lang w:val="lt-LT"/>
              </w:rPr>
              <w:t xml:space="preserve"> </w:t>
            </w:r>
            <w:r w:rsidRPr="00F343BB">
              <w:rPr>
                <w:rFonts w:ascii="Segoe UI" w:hAnsi="Segoe UI" w:cs="Segoe UI"/>
                <w:sz w:val="20"/>
                <w:szCs w:val="20"/>
                <w:highlight w:val="yellow"/>
                <w:lang w:val="lt-LT"/>
              </w:rPr>
              <w:t>.</w:t>
            </w:r>
            <w:proofErr w:type="gramEnd"/>
          </w:p>
          <w:p w14:paraId="2B632921" w14:textId="77777777" w:rsidR="009C320E" w:rsidRPr="00F343BB" w:rsidRDefault="009C320E" w:rsidP="009C320E">
            <w:pPr>
              <w:jc w:val="both"/>
              <w:rPr>
                <w:rFonts w:ascii="Segoe UI" w:hAnsi="Segoe UI" w:cs="Segoe UI"/>
                <w:i/>
                <w:iCs/>
                <w:color w:val="000000"/>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p w14:paraId="52119C94" w14:textId="77777777" w:rsidR="009C320E" w:rsidRPr="00F343BB" w:rsidRDefault="009C320E" w:rsidP="00D82555">
            <w:pPr>
              <w:ind w:right="62"/>
              <w:jc w:val="both"/>
              <w:rPr>
                <w:rFonts w:ascii="Segoe UI" w:hAnsi="Segoe UI" w:cs="Segoe UI"/>
                <w:sz w:val="20"/>
                <w:szCs w:val="20"/>
                <w:highlight w:val="yellow"/>
                <w:lang w:val="lt-LT"/>
              </w:rPr>
            </w:pPr>
          </w:p>
        </w:tc>
        <w:tc>
          <w:tcPr>
            <w:tcW w:w="877" w:type="pct"/>
          </w:tcPr>
          <w:p w14:paraId="575EC400" w14:textId="77777777" w:rsidR="009C320E" w:rsidRPr="00F343BB" w:rsidRDefault="009C320E" w:rsidP="009C320E">
            <w:pPr>
              <w:jc w:val="both"/>
              <w:rPr>
                <w:rFonts w:ascii="Segoe UI" w:hAnsi="Segoe UI" w:cs="Segoe UI"/>
                <w:sz w:val="20"/>
                <w:szCs w:val="20"/>
              </w:rPr>
            </w:pPr>
            <w:r w:rsidRPr="00F343BB">
              <w:rPr>
                <w:rFonts w:ascii="Segoe UI" w:hAnsi="Segoe UI" w:cs="Segoe UI"/>
                <w:sz w:val="20"/>
                <w:szCs w:val="20"/>
              </w:rPr>
              <w:lastRenderedPageBreak/>
              <w:t>[</w:t>
            </w:r>
            <w:proofErr w:type="spellStart"/>
            <w:r w:rsidRPr="00F343BB">
              <w:rPr>
                <w:rFonts w:ascii="Segoe UI" w:hAnsi="Segoe UI" w:cs="Segoe UI"/>
                <w:sz w:val="20"/>
                <w:szCs w:val="20"/>
              </w:rPr>
              <w:t>siūlomas</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modelis</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klasė</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kėbulo</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kodas</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ir</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išmatavimai</w:t>
            </w:r>
            <w:proofErr w:type="spellEnd"/>
            <w:r w:rsidRPr="00F343BB">
              <w:rPr>
                <w:rFonts w:ascii="Segoe UI" w:hAnsi="Segoe UI" w:cs="Segoe UI"/>
                <w:sz w:val="20"/>
                <w:szCs w:val="20"/>
              </w:rPr>
              <w:t>]</w:t>
            </w:r>
          </w:p>
          <w:p w14:paraId="1E66FCD0" w14:textId="4C390652" w:rsidR="009C320E" w:rsidRPr="00F343BB" w:rsidRDefault="009C320E" w:rsidP="009C320E">
            <w:pPr>
              <w:jc w:val="both"/>
              <w:rPr>
                <w:rFonts w:ascii="Segoe UI" w:hAnsi="Segoe UI" w:cs="Segoe UI"/>
                <w:sz w:val="20"/>
                <w:szCs w:val="20"/>
              </w:rPr>
            </w:pPr>
            <w:r w:rsidRPr="00F343BB">
              <w:rPr>
                <w:rFonts w:ascii="Segoe UI" w:hAnsi="Segoe UI" w:cs="Segoe UI"/>
                <w:sz w:val="20"/>
                <w:szCs w:val="20"/>
              </w:rPr>
              <w:t>[</w:t>
            </w:r>
            <w:proofErr w:type="spellStart"/>
            <w:r w:rsidRPr="00F343BB">
              <w:rPr>
                <w:rFonts w:ascii="Segoe UI" w:hAnsi="Segoe UI" w:cs="Segoe UI"/>
                <w:sz w:val="20"/>
                <w:szCs w:val="20"/>
              </w:rPr>
              <w:t>nurodyti</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temperatūrą</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kurios</w:t>
            </w:r>
            <w:proofErr w:type="spellEnd"/>
            <w:r w:rsidRPr="00F343BB">
              <w:rPr>
                <w:rFonts w:ascii="Segoe UI" w:hAnsi="Segoe UI" w:cs="Segoe UI"/>
                <w:sz w:val="20"/>
                <w:szCs w:val="20"/>
              </w:rPr>
              <w:t xml:space="preserve"> ribose </w:t>
            </w:r>
            <w:proofErr w:type="spellStart"/>
            <w:r w:rsidRPr="00F343BB">
              <w:rPr>
                <w:rFonts w:ascii="Segoe UI" w:hAnsi="Segoe UI" w:cs="Segoe UI"/>
                <w:sz w:val="20"/>
                <w:szCs w:val="20"/>
              </w:rPr>
              <w:t>pritaikytas</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eksploatuoti</w:t>
            </w:r>
            <w:proofErr w:type="spellEnd"/>
            <w:r w:rsidRPr="00F343BB">
              <w:rPr>
                <w:rFonts w:ascii="Segoe UI" w:hAnsi="Segoe UI" w:cs="Segoe UI"/>
                <w:sz w:val="20"/>
                <w:szCs w:val="20"/>
              </w:rPr>
              <w:t xml:space="preserve"> </w:t>
            </w:r>
            <w:proofErr w:type="spellStart"/>
            <w:r w:rsidRPr="00F343BB">
              <w:rPr>
                <w:rFonts w:ascii="Segoe UI" w:hAnsi="Segoe UI" w:cs="Segoe UI"/>
                <w:sz w:val="20"/>
                <w:szCs w:val="20"/>
              </w:rPr>
              <w:t>autobusas</w:t>
            </w:r>
            <w:proofErr w:type="spellEnd"/>
            <w:r w:rsidRPr="00F343BB">
              <w:rPr>
                <w:rFonts w:ascii="Segoe UI" w:hAnsi="Segoe UI" w:cs="Segoe UI"/>
                <w:sz w:val="20"/>
                <w:szCs w:val="20"/>
              </w:rPr>
              <w:t>]</w:t>
            </w:r>
          </w:p>
          <w:p w14:paraId="08B0C8BD" w14:textId="3390D3CD" w:rsidR="00D14A82" w:rsidRPr="00F343BB" w:rsidRDefault="00D14A82" w:rsidP="00D82555">
            <w:pPr>
              <w:ind w:right="60"/>
              <w:jc w:val="both"/>
              <w:rPr>
                <w:rFonts w:ascii="Segoe UI" w:hAnsi="Segoe UI" w:cs="Segoe UI"/>
                <w:sz w:val="20"/>
                <w:szCs w:val="20"/>
                <w:lang w:val="lt-LT"/>
              </w:rPr>
            </w:pPr>
          </w:p>
        </w:tc>
      </w:tr>
      <w:tr w:rsidR="009C320E" w:rsidRPr="00F343BB" w14:paraId="474BF065" w14:textId="77777777" w:rsidTr="00951516">
        <w:trPr>
          <w:trHeight w:val="260"/>
        </w:trPr>
        <w:tc>
          <w:tcPr>
            <w:tcW w:w="822" w:type="pct"/>
            <w:shd w:val="clear" w:color="auto" w:fill="auto"/>
            <w:vAlign w:val="center"/>
          </w:tcPr>
          <w:p w14:paraId="7CC32ECE"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lastRenderedPageBreak/>
              <w:t>Bendras ilgis</w:t>
            </w:r>
          </w:p>
        </w:tc>
        <w:tc>
          <w:tcPr>
            <w:tcW w:w="3301" w:type="pct"/>
            <w:shd w:val="clear" w:color="auto" w:fill="auto"/>
            <w:vAlign w:val="center"/>
          </w:tcPr>
          <w:p w14:paraId="250DC051" w14:textId="27B8B698"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nuo </w:t>
            </w:r>
            <w:r w:rsidR="001B444B">
              <w:rPr>
                <w:rFonts w:ascii="Segoe UI" w:hAnsi="Segoe UI" w:cs="Segoe UI"/>
                <w:sz w:val="20"/>
                <w:szCs w:val="20"/>
                <w:lang w:val="lt-LT"/>
              </w:rPr>
              <w:t>7</w:t>
            </w:r>
            <w:r w:rsidR="002A48AB" w:rsidRPr="00F343BB">
              <w:rPr>
                <w:rFonts w:ascii="Segoe UI" w:hAnsi="Segoe UI" w:cs="Segoe UI"/>
                <w:sz w:val="20"/>
                <w:szCs w:val="20"/>
                <w:lang w:val="lt-LT"/>
              </w:rPr>
              <w:t xml:space="preserve"> </w:t>
            </w:r>
            <w:r w:rsidR="00B6571F" w:rsidRPr="00F343BB">
              <w:rPr>
                <w:rFonts w:ascii="Segoe UI" w:hAnsi="Segoe UI" w:cs="Segoe UI"/>
                <w:sz w:val="20"/>
                <w:szCs w:val="20"/>
                <w:lang w:val="lt-LT"/>
              </w:rPr>
              <w:t>0</w:t>
            </w:r>
            <w:r w:rsidR="002A48AB" w:rsidRPr="00F343BB">
              <w:rPr>
                <w:rFonts w:ascii="Segoe UI" w:hAnsi="Segoe UI" w:cs="Segoe UI"/>
                <w:sz w:val="20"/>
                <w:szCs w:val="20"/>
                <w:lang w:val="lt-LT"/>
              </w:rPr>
              <w:t xml:space="preserve">00 mm iki </w:t>
            </w:r>
            <w:r w:rsidR="001B444B">
              <w:rPr>
                <w:rFonts w:ascii="Segoe UI" w:hAnsi="Segoe UI" w:cs="Segoe UI"/>
                <w:sz w:val="20"/>
                <w:szCs w:val="20"/>
                <w:lang w:val="lt-LT"/>
              </w:rPr>
              <w:t>8</w:t>
            </w:r>
            <w:r w:rsidR="002A48AB" w:rsidRPr="00F343BB">
              <w:rPr>
                <w:rFonts w:ascii="Segoe UI" w:hAnsi="Segoe UI" w:cs="Segoe UI"/>
                <w:sz w:val="20"/>
                <w:szCs w:val="20"/>
                <w:lang w:val="lt-LT"/>
              </w:rPr>
              <w:t xml:space="preserve"> </w:t>
            </w:r>
            <w:r w:rsidR="00186DAC">
              <w:rPr>
                <w:rFonts w:ascii="Segoe UI" w:hAnsi="Segoe UI" w:cs="Segoe UI"/>
                <w:sz w:val="20"/>
                <w:szCs w:val="20"/>
                <w:lang w:val="lt-LT"/>
              </w:rPr>
              <w:t>0</w:t>
            </w:r>
            <w:r w:rsidR="00186DAC" w:rsidRPr="00F343BB">
              <w:rPr>
                <w:rFonts w:ascii="Segoe UI" w:hAnsi="Segoe UI" w:cs="Segoe UI"/>
                <w:sz w:val="20"/>
                <w:szCs w:val="20"/>
                <w:lang w:val="lt-LT"/>
              </w:rPr>
              <w:t xml:space="preserve">00 </w:t>
            </w:r>
            <w:r w:rsidRPr="00F343BB">
              <w:rPr>
                <w:rFonts w:ascii="Segoe UI" w:hAnsi="Segoe UI" w:cs="Segoe UI"/>
                <w:sz w:val="20"/>
                <w:szCs w:val="20"/>
                <w:lang w:val="lt-LT"/>
              </w:rPr>
              <w:t>mm. (kaip apibrėžta ISO 612-1978 standarto 6.1 punkto reikalavime).</w:t>
            </w:r>
          </w:p>
          <w:p w14:paraId="66E796CC" w14:textId="0DA51C73" w:rsidR="00646F71" w:rsidRPr="00F343BB" w:rsidRDefault="00646F71" w:rsidP="009C320E">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D90FF60" w14:textId="66CDD67B"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ilgį]</w:t>
            </w:r>
          </w:p>
        </w:tc>
      </w:tr>
      <w:tr w:rsidR="009C320E" w:rsidRPr="00F343BB" w14:paraId="7F088B58" w14:textId="77777777" w:rsidTr="00951516">
        <w:trPr>
          <w:trHeight w:val="260"/>
        </w:trPr>
        <w:tc>
          <w:tcPr>
            <w:tcW w:w="822" w:type="pct"/>
            <w:shd w:val="clear" w:color="auto" w:fill="auto"/>
            <w:vAlign w:val="center"/>
          </w:tcPr>
          <w:p w14:paraId="47523F56"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Plotis</w:t>
            </w:r>
          </w:p>
        </w:tc>
        <w:tc>
          <w:tcPr>
            <w:tcW w:w="3301" w:type="pct"/>
            <w:shd w:val="clear" w:color="auto" w:fill="auto"/>
            <w:vAlign w:val="center"/>
          </w:tcPr>
          <w:p w14:paraId="36C1F7FD" w14:textId="1634F7B0" w:rsidR="009C320E" w:rsidRPr="00F343BB" w:rsidRDefault="009C320E" w:rsidP="009C320E">
            <w:pPr>
              <w:ind w:right="60"/>
              <w:jc w:val="both"/>
              <w:rPr>
                <w:rFonts w:ascii="Segoe UI" w:hAnsi="Segoe UI" w:cs="Segoe UI"/>
                <w:sz w:val="20"/>
                <w:szCs w:val="20"/>
                <w:lang w:val="lt-LT"/>
              </w:rPr>
            </w:pPr>
            <w:r w:rsidRPr="00F343BB">
              <w:rPr>
                <w:rFonts w:ascii="Segoe UI" w:hAnsi="Segoe UI" w:cs="Segoe UI"/>
                <w:sz w:val="20"/>
                <w:szCs w:val="20"/>
                <w:lang w:val="lt-LT"/>
              </w:rPr>
              <w:t>N</w:t>
            </w:r>
            <w:r w:rsidR="002A48AB" w:rsidRPr="00F343BB">
              <w:rPr>
                <w:rFonts w:ascii="Segoe UI" w:hAnsi="Segoe UI" w:cs="Segoe UI"/>
                <w:sz w:val="20"/>
                <w:szCs w:val="20"/>
                <w:lang w:val="lt-LT"/>
              </w:rPr>
              <w:t>uo</w:t>
            </w:r>
            <w:r w:rsidRPr="00F343BB">
              <w:rPr>
                <w:rFonts w:ascii="Segoe UI" w:hAnsi="Segoe UI" w:cs="Segoe UI"/>
                <w:sz w:val="20"/>
                <w:szCs w:val="20"/>
                <w:lang w:val="lt-LT"/>
              </w:rPr>
              <w:t xml:space="preserve"> </w:t>
            </w:r>
            <w:r w:rsidR="002A48AB" w:rsidRPr="00F343BB">
              <w:rPr>
                <w:rFonts w:ascii="Segoe UI" w:hAnsi="Segoe UI" w:cs="Segoe UI"/>
                <w:sz w:val="20"/>
                <w:szCs w:val="20"/>
                <w:lang w:val="lt-LT"/>
              </w:rPr>
              <w:t xml:space="preserve">2 </w:t>
            </w:r>
            <w:r w:rsidR="001B444B">
              <w:rPr>
                <w:rFonts w:ascii="Segoe UI" w:hAnsi="Segoe UI" w:cs="Segoe UI"/>
                <w:sz w:val="20"/>
                <w:szCs w:val="20"/>
                <w:lang w:val="lt-LT"/>
              </w:rPr>
              <w:t>000</w:t>
            </w:r>
            <w:r w:rsidR="001B444B" w:rsidRPr="00F343BB">
              <w:rPr>
                <w:rFonts w:ascii="Segoe UI" w:hAnsi="Segoe UI" w:cs="Segoe UI"/>
                <w:sz w:val="20"/>
                <w:szCs w:val="20"/>
                <w:lang w:val="lt-LT"/>
              </w:rPr>
              <w:t xml:space="preserve"> </w:t>
            </w:r>
            <w:r w:rsidR="002A48AB" w:rsidRPr="00F343BB">
              <w:rPr>
                <w:rFonts w:ascii="Segoe UI" w:hAnsi="Segoe UI" w:cs="Segoe UI"/>
                <w:sz w:val="20"/>
                <w:szCs w:val="20"/>
                <w:lang w:val="lt-LT"/>
              </w:rPr>
              <w:t xml:space="preserve">mm iki 2 </w:t>
            </w:r>
            <w:r w:rsidR="001B444B">
              <w:rPr>
                <w:rFonts w:ascii="Segoe UI" w:hAnsi="Segoe UI" w:cs="Segoe UI"/>
                <w:sz w:val="20"/>
                <w:szCs w:val="20"/>
                <w:lang w:val="lt-LT"/>
              </w:rPr>
              <w:t>100</w:t>
            </w:r>
            <w:r w:rsidRPr="00F343BB">
              <w:rPr>
                <w:rFonts w:ascii="Segoe UI" w:hAnsi="Segoe UI" w:cs="Segoe UI"/>
                <w:sz w:val="20"/>
                <w:szCs w:val="20"/>
                <w:lang w:val="lt-LT"/>
              </w:rPr>
              <w:t>. (kaip apibrėžta ISO 612-1978 standarto 6.2 punkto reikalavime).</w:t>
            </w:r>
          </w:p>
          <w:p w14:paraId="3954AE9E" w14:textId="389D6B6B" w:rsidR="00646F71" w:rsidRPr="00F343BB" w:rsidRDefault="00646F71" w:rsidP="009C320E">
            <w:pPr>
              <w:ind w:right="60"/>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00BBBE37" w14:textId="524E9E25" w:rsidR="009C320E" w:rsidRPr="00F343BB" w:rsidRDefault="009C320E" w:rsidP="009C320E">
            <w:pPr>
              <w:ind w:right="60"/>
              <w:jc w:val="both"/>
              <w:rPr>
                <w:rFonts w:ascii="Segoe UI" w:hAnsi="Segoe UI" w:cs="Segoe UI"/>
                <w:sz w:val="20"/>
                <w:szCs w:val="20"/>
                <w:lang w:val="lt-LT"/>
              </w:rPr>
            </w:pPr>
            <w:r w:rsidRPr="00F343BB">
              <w:rPr>
                <w:rFonts w:ascii="Segoe UI" w:hAnsi="Segoe UI" w:cs="Segoe UI"/>
                <w:sz w:val="20"/>
                <w:szCs w:val="20"/>
                <w:lang w:val="lt-LT"/>
              </w:rPr>
              <w:t>[nurodyti plotį]</w:t>
            </w:r>
          </w:p>
        </w:tc>
      </w:tr>
      <w:tr w:rsidR="009C320E" w:rsidRPr="00F343BB" w14:paraId="08C1A647" w14:textId="77777777" w:rsidTr="00D14A82">
        <w:trPr>
          <w:trHeight w:val="260"/>
        </w:trPr>
        <w:tc>
          <w:tcPr>
            <w:tcW w:w="822" w:type="pct"/>
            <w:shd w:val="clear" w:color="auto" w:fill="auto"/>
            <w:vAlign w:val="center"/>
          </w:tcPr>
          <w:p w14:paraId="05D6B3E5" w14:textId="77777777" w:rsidR="009C320E" w:rsidRPr="00F343BB" w:rsidRDefault="009C320E">
            <w:pPr>
              <w:pStyle w:val="Sraopastraipa"/>
              <w:numPr>
                <w:ilvl w:val="0"/>
                <w:numId w:val="12"/>
              </w:numPr>
              <w:spacing w:after="0" w:line="240" w:lineRule="auto"/>
              <w:jc w:val="both"/>
              <w:rPr>
                <w:rFonts w:ascii="Segoe UI" w:hAnsi="Segoe UI" w:cs="Segoe UI"/>
                <w:sz w:val="20"/>
                <w:szCs w:val="20"/>
                <w:lang w:val="lt-LT"/>
              </w:rPr>
            </w:pPr>
            <w:r w:rsidRPr="00F343BB">
              <w:rPr>
                <w:rFonts w:ascii="Segoe UI" w:hAnsi="Segoe UI" w:cs="Segoe UI"/>
                <w:bCs/>
                <w:sz w:val="20"/>
                <w:szCs w:val="20"/>
                <w:lang w:val="lt-LT"/>
              </w:rPr>
              <w:t>Autobuso aukštis</w:t>
            </w:r>
          </w:p>
        </w:tc>
        <w:tc>
          <w:tcPr>
            <w:tcW w:w="3301" w:type="pct"/>
            <w:shd w:val="clear" w:color="auto" w:fill="auto"/>
          </w:tcPr>
          <w:p w14:paraId="6BE188E4" w14:textId="779C4D9A" w:rsidR="00646F71"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N</w:t>
            </w:r>
            <w:r w:rsidR="002A48AB" w:rsidRPr="00F343BB">
              <w:rPr>
                <w:rFonts w:ascii="Segoe UI" w:hAnsi="Segoe UI" w:cs="Segoe UI"/>
                <w:sz w:val="20"/>
                <w:szCs w:val="20"/>
                <w:lang w:val="lt-LT"/>
              </w:rPr>
              <w:t xml:space="preserve">uo </w:t>
            </w:r>
            <w:r w:rsidR="001B444B">
              <w:rPr>
                <w:rFonts w:ascii="Segoe UI" w:hAnsi="Segoe UI" w:cs="Segoe UI"/>
                <w:sz w:val="20"/>
                <w:szCs w:val="20"/>
                <w:lang w:val="lt-LT"/>
              </w:rPr>
              <w:t>2500</w:t>
            </w:r>
            <w:r w:rsidR="00B6571F" w:rsidRPr="00F343BB">
              <w:rPr>
                <w:rFonts w:ascii="Segoe UI" w:hAnsi="Segoe UI" w:cs="Segoe UI"/>
                <w:sz w:val="20"/>
                <w:szCs w:val="20"/>
                <w:lang w:val="lt-LT"/>
              </w:rPr>
              <w:t xml:space="preserve"> </w:t>
            </w:r>
            <w:r w:rsidR="002A48AB" w:rsidRPr="00F343BB">
              <w:rPr>
                <w:rFonts w:ascii="Segoe UI" w:hAnsi="Segoe UI" w:cs="Segoe UI"/>
                <w:sz w:val="20"/>
                <w:szCs w:val="20"/>
                <w:lang w:val="lt-LT"/>
              </w:rPr>
              <w:t xml:space="preserve">mm iki 3 </w:t>
            </w:r>
            <w:r w:rsidR="001B444B">
              <w:rPr>
                <w:rFonts w:ascii="Segoe UI" w:hAnsi="Segoe UI" w:cs="Segoe UI"/>
                <w:sz w:val="20"/>
                <w:szCs w:val="20"/>
                <w:lang w:val="lt-LT"/>
              </w:rPr>
              <w:t>000</w:t>
            </w:r>
            <w:r w:rsidRPr="00F343BB">
              <w:rPr>
                <w:rFonts w:ascii="Segoe UI" w:hAnsi="Segoe UI" w:cs="Segoe UI"/>
                <w:sz w:val="20"/>
                <w:szCs w:val="20"/>
                <w:lang w:val="lt-LT"/>
              </w:rPr>
              <w:t xml:space="preserve"> mm. (kaip apibrėžta </w:t>
            </w:r>
            <w:r w:rsidR="002A48AB" w:rsidRPr="00F343BB">
              <w:rPr>
                <w:rFonts w:ascii="Segoe UI" w:hAnsi="Segoe UI" w:cs="Segoe UI"/>
                <w:sz w:val="20"/>
                <w:szCs w:val="20"/>
                <w:lang w:val="lt-LT"/>
              </w:rPr>
              <w:t xml:space="preserve">ISO </w:t>
            </w:r>
            <w:r w:rsidRPr="00F343BB">
              <w:rPr>
                <w:rFonts w:ascii="Segoe UI" w:hAnsi="Segoe UI" w:cs="Segoe UI"/>
                <w:sz w:val="20"/>
                <w:szCs w:val="20"/>
                <w:lang w:val="lt-LT"/>
              </w:rPr>
              <w:t>612-1978 standarto 6.3 punkto</w:t>
            </w:r>
            <w:r w:rsidR="00646F71" w:rsidRPr="00F343BB">
              <w:rPr>
                <w:rFonts w:ascii="Segoe UI" w:hAnsi="Segoe UI" w:cs="Segoe UI"/>
                <w:sz w:val="20"/>
                <w:szCs w:val="20"/>
                <w:lang w:val="lt-LT"/>
              </w:rPr>
              <w:t xml:space="preserve"> reikalavime).</w:t>
            </w:r>
            <w:r w:rsidR="00646F71" w:rsidRPr="00F343BB" w:rsidDel="00646F71">
              <w:rPr>
                <w:rFonts w:ascii="Segoe UI" w:hAnsi="Segoe UI" w:cs="Segoe UI"/>
                <w:sz w:val="20"/>
                <w:szCs w:val="20"/>
                <w:lang w:val="lt-LT"/>
              </w:rPr>
              <w:t xml:space="preserve"> </w:t>
            </w:r>
          </w:p>
          <w:p w14:paraId="18C014A9" w14:textId="34D58CF8" w:rsidR="009C320E" w:rsidRPr="00F343BB" w:rsidRDefault="00646F71" w:rsidP="009C320E">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BE56147" w14:textId="758614E3"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[nurodyti aukštį]</w:t>
            </w:r>
          </w:p>
        </w:tc>
      </w:tr>
      <w:tr w:rsidR="009C320E" w:rsidRPr="00F343BB" w14:paraId="37A91AB5" w14:textId="77777777" w:rsidTr="00D14A82">
        <w:trPr>
          <w:trHeight w:val="260"/>
        </w:trPr>
        <w:tc>
          <w:tcPr>
            <w:tcW w:w="822" w:type="pct"/>
            <w:shd w:val="clear" w:color="auto" w:fill="auto"/>
            <w:vAlign w:val="center"/>
          </w:tcPr>
          <w:p w14:paraId="08149696" w14:textId="77777777" w:rsidR="009C320E" w:rsidRPr="00F343BB" w:rsidRDefault="009C320E">
            <w:pPr>
              <w:pStyle w:val="Sraopastraipa"/>
              <w:numPr>
                <w:ilvl w:val="0"/>
                <w:numId w:val="12"/>
              </w:numPr>
              <w:spacing w:after="0" w:line="240" w:lineRule="auto"/>
              <w:jc w:val="both"/>
              <w:rPr>
                <w:rFonts w:ascii="Segoe UI" w:hAnsi="Segoe UI" w:cs="Segoe UI"/>
                <w:bCs/>
                <w:sz w:val="20"/>
                <w:szCs w:val="20"/>
                <w:lang w:val="lt-LT"/>
              </w:rPr>
            </w:pPr>
            <w:r w:rsidRPr="00F343BB">
              <w:rPr>
                <w:rFonts w:ascii="Segoe UI" w:hAnsi="Segoe UI" w:cs="Segoe UI"/>
                <w:bCs/>
                <w:sz w:val="20"/>
                <w:szCs w:val="20"/>
                <w:lang w:val="lt-LT"/>
              </w:rPr>
              <w:t>Salono aukštis</w:t>
            </w:r>
          </w:p>
        </w:tc>
        <w:tc>
          <w:tcPr>
            <w:tcW w:w="3301" w:type="pct"/>
            <w:shd w:val="clear" w:color="auto" w:fill="auto"/>
          </w:tcPr>
          <w:p w14:paraId="27F2BCA1" w14:textId="19874CEE"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Ne mažesnis kaip </w:t>
            </w:r>
            <w:r w:rsidR="001B444B">
              <w:rPr>
                <w:rFonts w:ascii="Segoe UI" w:hAnsi="Segoe UI" w:cs="Segoe UI"/>
                <w:sz w:val="20"/>
                <w:szCs w:val="20"/>
                <w:lang w:val="lt-LT"/>
              </w:rPr>
              <w:t>1900</w:t>
            </w:r>
            <w:r w:rsidR="002A48AB"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mm </w:t>
            </w:r>
            <w:proofErr w:type="spellStart"/>
            <w:r w:rsidRPr="00F343BB">
              <w:rPr>
                <w:rFonts w:ascii="Segoe UI" w:hAnsi="Segoe UI" w:cs="Segoe UI"/>
                <w:sz w:val="20"/>
                <w:szCs w:val="20"/>
                <w:lang w:val="lt-LT"/>
              </w:rPr>
              <w:t>žemagrindėje</w:t>
            </w:r>
            <w:proofErr w:type="spellEnd"/>
            <w:r w:rsidRPr="00F343BB">
              <w:rPr>
                <w:rFonts w:ascii="Segoe UI" w:hAnsi="Segoe UI" w:cs="Segoe UI"/>
                <w:sz w:val="20"/>
                <w:szCs w:val="20"/>
                <w:lang w:val="lt-LT"/>
              </w:rPr>
              <w:t xml:space="preserve"> dalyje, </w:t>
            </w:r>
          </w:p>
          <w:p w14:paraId="18E1B317" w14:textId="7D69B9EC" w:rsidR="00646F71" w:rsidRPr="00F343BB" w:rsidRDefault="00646F71" w:rsidP="009C320E">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25A02E7B" w14:textId="5982E96E" w:rsidR="009C320E" w:rsidRPr="00F343BB" w:rsidRDefault="00646F71" w:rsidP="009C320E">
            <w:pPr>
              <w:jc w:val="both"/>
              <w:rPr>
                <w:rFonts w:ascii="Segoe UI" w:hAnsi="Segoe UI" w:cs="Segoe UI"/>
                <w:b/>
                <w:bCs/>
                <w:color w:val="FF0000"/>
                <w:sz w:val="20"/>
                <w:szCs w:val="20"/>
                <w:lang w:val="lt-LT"/>
              </w:rPr>
            </w:pPr>
            <w:r w:rsidRPr="00F343BB">
              <w:rPr>
                <w:rFonts w:ascii="Segoe UI" w:hAnsi="Segoe UI" w:cs="Segoe UI"/>
                <w:sz w:val="20"/>
                <w:szCs w:val="20"/>
                <w:lang w:val="lt-LT"/>
              </w:rPr>
              <w:t>[nurodyti aukštį]</w:t>
            </w:r>
          </w:p>
        </w:tc>
      </w:tr>
      <w:tr w:rsidR="009C320E" w:rsidRPr="00F343BB" w14:paraId="4708DC14" w14:textId="77777777" w:rsidTr="00D14A82">
        <w:trPr>
          <w:trHeight w:val="260"/>
        </w:trPr>
        <w:tc>
          <w:tcPr>
            <w:tcW w:w="822" w:type="pct"/>
            <w:shd w:val="clear" w:color="auto" w:fill="auto"/>
            <w:vAlign w:val="center"/>
          </w:tcPr>
          <w:p w14:paraId="6D726838" w14:textId="2F375DC0"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Talpumas</w:t>
            </w:r>
          </w:p>
        </w:tc>
        <w:tc>
          <w:tcPr>
            <w:tcW w:w="3301" w:type="pct"/>
            <w:shd w:val="clear" w:color="auto" w:fill="auto"/>
          </w:tcPr>
          <w:p w14:paraId="75CA51BA" w14:textId="63943923"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Turi būti įrengta ne mažiau kaip </w:t>
            </w:r>
            <w:r w:rsidR="003543C4">
              <w:rPr>
                <w:rFonts w:ascii="Segoe UI" w:hAnsi="Segoe UI" w:cs="Segoe UI"/>
                <w:sz w:val="20"/>
                <w:szCs w:val="20"/>
                <w:lang w:val="lt-LT"/>
              </w:rPr>
              <w:t>15</w:t>
            </w:r>
            <w:r w:rsidR="002A48AB"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sėdimųjų vietų keleiviams vežti, </w:t>
            </w:r>
            <w:proofErr w:type="spellStart"/>
            <w:r w:rsidR="00646F71" w:rsidRPr="00F343BB">
              <w:rPr>
                <w:rFonts w:ascii="Segoe UI" w:hAnsi="Segoe UI" w:cs="Segoe UI"/>
                <w:sz w:val="20"/>
                <w:szCs w:val="20"/>
              </w:rPr>
              <w:t>įrengta</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mažiausiai</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viena</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vieta</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neįgaliųjų</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vežimėlio</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naudotojui</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arba</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vaikiškam</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vežimėliui</w:t>
            </w:r>
            <w:proofErr w:type="spellEnd"/>
            <w:r w:rsidR="00646F71" w:rsidRPr="00F343BB" w:rsidDel="00646F71">
              <w:rPr>
                <w:rFonts w:ascii="Segoe UI" w:hAnsi="Segoe UI" w:cs="Segoe UI"/>
                <w:sz w:val="20"/>
                <w:szCs w:val="20"/>
                <w:lang w:val="lt-LT"/>
              </w:rPr>
              <w:t xml:space="preserve"> </w:t>
            </w:r>
            <w:r w:rsidRPr="00F343BB">
              <w:rPr>
                <w:rFonts w:ascii="Segoe UI" w:hAnsi="Segoe UI" w:cs="Segoe UI"/>
                <w:sz w:val="20"/>
                <w:szCs w:val="20"/>
                <w:lang w:val="lt-LT"/>
              </w:rPr>
              <w:t>(su tvirtinimo diržais, bėgeliais ar kita vežimėlio tvirtinimo įranga</w:t>
            </w:r>
            <w:r w:rsidR="00646F71" w:rsidRPr="00F343BB">
              <w:rPr>
                <w:rFonts w:ascii="Segoe UI" w:hAnsi="Segoe UI" w:cs="Segoe UI"/>
                <w:sz w:val="20"/>
                <w:szCs w:val="20"/>
                <w:lang w:val="lt-LT"/>
              </w:rPr>
              <w:t xml:space="preserve">, </w:t>
            </w:r>
            <w:proofErr w:type="spellStart"/>
            <w:r w:rsidR="00646F71" w:rsidRPr="00F343BB">
              <w:rPr>
                <w:rFonts w:ascii="Segoe UI" w:hAnsi="Segoe UI" w:cs="Segoe UI"/>
                <w:sz w:val="20"/>
                <w:szCs w:val="20"/>
              </w:rPr>
              <w:t>neįgaliojo</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vėžimėlio</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tvirtinimas</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priklausomai</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nuo</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autobuso</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klasės</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sertifikuotas</w:t>
            </w:r>
            <w:proofErr w:type="spellEnd"/>
            <w:r w:rsidR="00646F71" w:rsidRPr="00F343BB">
              <w:rPr>
                <w:rFonts w:ascii="Segoe UI" w:hAnsi="Segoe UI" w:cs="Segoe UI"/>
                <w:sz w:val="20"/>
                <w:szCs w:val="20"/>
              </w:rPr>
              <w:t xml:space="preserve"> </w:t>
            </w:r>
            <w:proofErr w:type="spellStart"/>
            <w:r w:rsidR="00646F71" w:rsidRPr="00F343BB">
              <w:rPr>
                <w:rFonts w:ascii="Segoe UI" w:hAnsi="Segoe UI" w:cs="Segoe UI"/>
                <w:sz w:val="20"/>
                <w:szCs w:val="20"/>
              </w:rPr>
              <w:t>pagal</w:t>
            </w:r>
            <w:proofErr w:type="spellEnd"/>
            <w:r w:rsidR="00646F71" w:rsidRPr="00F343BB">
              <w:rPr>
                <w:rFonts w:ascii="Segoe UI" w:hAnsi="Segoe UI" w:cs="Segoe UI"/>
                <w:sz w:val="20"/>
                <w:szCs w:val="20"/>
              </w:rPr>
              <w:t xml:space="preserve"> JT EEK </w:t>
            </w:r>
            <w:proofErr w:type="spellStart"/>
            <w:r w:rsidR="00646F71" w:rsidRPr="00F343BB">
              <w:rPr>
                <w:rFonts w:ascii="Segoe UI" w:hAnsi="Segoe UI" w:cs="Segoe UI"/>
                <w:sz w:val="20"/>
                <w:szCs w:val="20"/>
              </w:rPr>
              <w:t>taisyklės</w:t>
            </w:r>
            <w:proofErr w:type="spellEnd"/>
            <w:r w:rsidR="00646F71" w:rsidRPr="00F343BB">
              <w:rPr>
                <w:rFonts w:ascii="Segoe UI" w:hAnsi="Segoe UI" w:cs="Segoe UI"/>
                <w:sz w:val="20"/>
                <w:szCs w:val="20"/>
              </w:rPr>
              <w:t xml:space="preserve"> Nr. 107 </w:t>
            </w:r>
            <w:proofErr w:type="spellStart"/>
            <w:r w:rsidR="00646F71" w:rsidRPr="00F343BB">
              <w:rPr>
                <w:rFonts w:ascii="Segoe UI" w:hAnsi="Segoe UI" w:cs="Segoe UI"/>
                <w:sz w:val="20"/>
                <w:szCs w:val="20"/>
              </w:rPr>
              <w:t>reikalavimus</w:t>
            </w:r>
            <w:proofErr w:type="spellEnd"/>
            <w:r w:rsidRPr="00F343BB">
              <w:rPr>
                <w:rFonts w:ascii="Segoe UI" w:hAnsi="Segoe UI" w:cs="Segoe UI"/>
                <w:sz w:val="20"/>
                <w:szCs w:val="20"/>
                <w:lang w:val="lt-LT"/>
              </w:rPr>
              <w:t xml:space="preserve">). Bendras keleivių sėdimų ir stovimų vietų skaičius ne mažesnis kaip </w:t>
            </w:r>
            <w:r w:rsidR="003543C4">
              <w:rPr>
                <w:rFonts w:ascii="Segoe UI" w:hAnsi="Segoe UI" w:cs="Segoe UI"/>
                <w:sz w:val="20"/>
                <w:szCs w:val="20"/>
                <w:lang w:val="lt-LT"/>
              </w:rPr>
              <w:t>22</w:t>
            </w:r>
            <w:r w:rsidR="00D61F4E">
              <w:rPr>
                <w:rFonts w:ascii="Segoe UI" w:hAnsi="Segoe UI" w:cs="Segoe UI"/>
                <w:sz w:val="20"/>
                <w:szCs w:val="20"/>
                <w:lang w:val="lt-LT"/>
              </w:rPr>
              <w:t>.</w:t>
            </w:r>
          </w:p>
          <w:p w14:paraId="59151DB6" w14:textId="33B19B54" w:rsidR="00BF0D9E" w:rsidRPr="00F343BB" w:rsidRDefault="00BF0D9E" w:rsidP="009C320E">
            <w:pPr>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A21A237" w14:textId="142DBBF4" w:rsidR="009C320E" w:rsidRPr="00F343BB" w:rsidRDefault="00BF0D9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35D3D96D" w14:textId="77777777" w:rsidTr="00D14A82">
        <w:trPr>
          <w:trHeight w:val="260"/>
        </w:trPr>
        <w:tc>
          <w:tcPr>
            <w:tcW w:w="822" w:type="pct"/>
            <w:shd w:val="clear" w:color="auto" w:fill="auto"/>
            <w:vAlign w:val="center"/>
          </w:tcPr>
          <w:p w14:paraId="39EFBE23"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Grindų aukštis</w:t>
            </w:r>
          </w:p>
        </w:tc>
        <w:tc>
          <w:tcPr>
            <w:tcW w:w="3301" w:type="pct"/>
            <w:shd w:val="clear" w:color="auto" w:fill="auto"/>
          </w:tcPr>
          <w:p w14:paraId="2D72FAC6" w14:textId="5B3D2CB1" w:rsidR="009C320E" w:rsidRPr="00F343BB" w:rsidRDefault="00B6571F" w:rsidP="009C320E">
            <w:pPr>
              <w:jc w:val="both"/>
              <w:rPr>
                <w:rFonts w:ascii="Segoe UI" w:hAnsi="Segoe UI" w:cs="Segoe UI"/>
                <w:sz w:val="20"/>
                <w:szCs w:val="20"/>
                <w:lang w:val="lt-LT"/>
              </w:rPr>
            </w:pPr>
            <w:r w:rsidRPr="00F343BB">
              <w:rPr>
                <w:rFonts w:ascii="Segoe UI" w:hAnsi="Segoe UI" w:cs="Segoe UI"/>
                <w:sz w:val="20"/>
                <w:szCs w:val="20"/>
                <w:lang w:val="lt-LT"/>
              </w:rPr>
              <w:t>T</w:t>
            </w:r>
            <w:r w:rsidR="00646F71" w:rsidRPr="00F343BB">
              <w:rPr>
                <w:rFonts w:ascii="Segoe UI" w:hAnsi="Segoe UI" w:cs="Segoe UI"/>
                <w:sz w:val="20"/>
                <w:szCs w:val="20"/>
                <w:lang w:val="lt-LT"/>
              </w:rPr>
              <w:t xml:space="preserve">ransporto priemonė ar jos dalis, kurioje neįgaliųjų </w:t>
            </w:r>
            <w:r w:rsidR="004C7C8D" w:rsidRPr="00F343BB">
              <w:rPr>
                <w:rFonts w:ascii="Segoe UI" w:hAnsi="Segoe UI" w:cs="Segoe UI"/>
                <w:sz w:val="20"/>
                <w:szCs w:val="20"/>
                <w:lang w:val="lt-LT"/>
              </w:rPr>
              <w:t xml:space="preserve">ir vaikiškų </w:t>
            </w:r>
            <w:r w:rsidR="00646F71" w:rsidRPr="00F343BB">
              <w:rPr>
                <w:rFonts w:ascii="Segoe UI" w:hAnsi="Segoe UI" w:cs="Segoe UI"/>
                <w:sz w:val="20"/>
                <w:szCs w:val="20"/>
                <w:lang w:val="lt-LT"/>
              </w:rPr>
              <w:t xml:space="preserve">vežimėlių naudotojai įlaipinami / išlaipinami, turi būti </w:t>
            </w:r>
            <w:proofErr w:type="spellStart"/>
            <w:r w:rsidR="00646F71" w:rsidRPr="00F343BB">
              <w:rPr>
                <w:rFonts w:ascii="Segoe UI" w:hAnsi="Segoe UI" w:cs="Segoe UI"/>
                <w:sz w:val="20"/>
                <w:szCs w:val="20"/>
                <w:lang w:val="lt-LT"/>
              </w:rPr>
              <w:t>žemagrindė</w:t>
            </w:r>
            <w:proofErr w:type="spellEnd"/>
            <w:r w:rsidR="00646F71" w:rsidRPr="00F343BB">
              <w:rPr>
                <w:rFonts w:ascii="Segoe UI" w:hAnsi="Segoe UI" w:cs="Segoe UI"/>
                <w:sz w:val="20"/>
                <w:szCs w:val="20"/>
                <w:lang w:val="lt-LT"/>
              </w:rPr>
              <w:t xml:space="preserve"> (nužeminta grindų zona be papildomų laiptelių</w:t>
            </w:r>
            <w:r w:rsidR="00C92B2D" w:rsidRPr="00F343BB">
              <w:rPr>
                <w:rFonts w:ascii="Segoe UI" w:hAnsi="Segoe UI" w:cs="Segoe UI"/>
                <w:sz w:val="20"/>
                <w:szCs w:val="20"/>
                <w:lang w:val="lt-LT"/>
              </w:rPr>
              <w:t>)</w:t>
            </w:r>
            <w:r w:rsidR="00BF0D9E" w:rsidRPr="00F343BB">
              <w:rPr>
                <w:rFonts w:ascii="Segoe UI" w:hAnsi="Segoe UI" w:cs="Segoe UI"/>
                <w:sz w:val="20"/>
                <w:szCs w:val="20"/>
                <w:lang w:val="lt-LT"/>
              </w:rPr>
              <w:t xml:space="preserve">. </w:t>
            </w:r>
          </w:p>
          <w:p w14:paraId="3D5E1A82" w14:textId="62BA3158" w:rsidR="00BF0D9E" w:rsidRPr="00F343BB" w:rsidRDefault="00BF0D9E"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E2BC63D" w14:textId="0381015A" w:rsidR="009C320E" w:rsidRPr="00F343BB" w:rsidRDefault="00BF0D9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1DC952A6" w14:textId="77777777" w:rsidTr="00D14A82">
        <w:trPr>
          <w:trHeight w:val="260"/>
        </w:trPr>
        <w:tc>
          <w:tcPr>
            <w:tcW w:w="822" w:type="pct"/>
            <w:shd w:val="clear" w:color="auto" w:fill="auto"/>
            <w:vAlign w:val="center"/>
          </w:tcPr>
          <w:p w14:paraId="1B48F4B4"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Ašių skaičius</w:t>
            </w:r>
          </w:p>
        </w:tc>
        <w:tc>
          <w:tcPr>
            <w:tcW w:w="3301" w:type="pct"/>
            <w:shd w:val="clear" w:color="auto" w:fill="auto"/>
          </w:tcPr>
          <w:p w14:paraId="3F4DE079" w14:textId="54E85DA3" w:rsidR="009C320E" w:rsidRPr="00F343BB" w:rsidRDefault="00C92B2D"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Ne mažiau dviejų ašių</w:t>
            </w:r>
            <w:r w:rsidR="009C320E" w:rsidRPr="00F343BB">
              <w:rPr>
                <w:rFonts w:ascii="Segoe UI" w:hAnsi="Segoe UI" w:cs="Segoe UI"/>
                <w:color w:val="000000"/>
                <w:sz w:val="20"/>
                <w:szCs w:val="20"/>
                <w:lang w:val="lt-LT"/>
              </w:rPr>
              <w:t>.</w:t>
            </w:r>
          </w:p>
          <w:p w14:paraId="58E06984" w14:textId="59E60FD8" w:rsidR="00BF0D9E" w:rsidRPr="00F343BB" w:rsidRDefault="00BF0D9E" w:rsidP="009C320E">
            <w:pPr>
              <w:jc w:val="both"/>
              <w:rPr>
                <w:rFonts w:ascii="Segoe UI" w:hAnsi="Segoe UI" w:cs="Segoe UI"/>
                <w:sz w:val="20"/>
                <w:szCs w:val="20"/>
                <w:highlight w:val="yellow"/>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343CDBC6" w14:textId="7DF34D6A" w:rsidR="009C320E" w:rsidRPr="00F343BB" w:rsidRDefault="00BF0D9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6BF66465" w14:textId="77777777" w:rsidTr="00D14A82">
        <w:trPr>
          <w:trHeight w:val="260"/>
        </w:trPr>
        <w:tc>
          <w:tcPr>
            <w:tcW w:w="822" w:type="pct"/>
            <w:shd w:val="clear" w:color="auto" w:fill="auto"/>
            <w:vAlign w:val="center"/>
          </w:tcPr>
          <w:p w14:paraId="4F746E57"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Galios agregatas</w:t>
            </w:r>
          </w:p>
        </w:tc>
        <w:tc>
          <w:tcPr>
            <w:tcW w:w="3301" w:type="pct"/>
            <w:shd w:val="clear" w:color="auto" w:fill="auto"/>
          </w:tcPr>
          <w:p w14:paraId="40B9D6BF"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9.1. Elektra varomas variklis kardaniniu velenu sujungtas su varančiąja ašimi;</w:t>
            </w:r>
          </w:p>
          <w:p w14:paraId="347040BE"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9.2. Elektra transporto priemonei tiekiama iš įkraunamų akumuliatorių (baterijų);</w:t>
            </w:r>
          </w:p>
          <w:p w14:paraId="65EA4386"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9.4. Apsauga neleidžianti įjungti variklio iš vairuotojo darbo vietos autobuso krovimo metu;</w:t>
            </w:r>
          </w:p>
          <w:p w14:paraId="672D697B"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9.5. Variklio aušinimo sistemos turi būti užpildytos aušinimo skysčiu, neužšąlančiu prie – 30°C temperatūros.</w:t>
            </w:r>
          </w:p>
          <w:p w14:paraId="0E76CBDD"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9.6. Aukštos įtampos laidai turi būti apsaugoti nuo atmosferos poveikio ir korozijos.</w:t>
            </w:r>
          </w:p>
          <w:p w14:paraId="543492E9" w14:textId="1934A469" w:rsidR="00BF0D9E" w:rsidRPr="00F343BB" w:rsidRDefault="00BF0D9E"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7FF4DED0" w14:textId="3ED45FD1" w:rsidR="009C320E" w:rsidRPr="00F343BB" w:rsidRDefault="00BF0D9E"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236B4750" w14:textId="77777777" w:rsidTr="00D14A82">
        <w:trPr>
          <w:trHeight w:val="260"/>
        </w:trPr>
        <w:tc>
          <w:tcPr>
            <w:tcW w:w="822" w:type="pct"/>
            <w:shd w:val="clear" w:color="auto" w:fill="auto"/>
            <w:vAlign w:val="center"/>
          </w:tcPr>
          <w:p w14:paraId="6676704C"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Akumuliatoriai (baterijos), įkrovimas</w:t>
            </w:r>
          </w:p>
        </w:tc>
        <w:tc>
          <w:tcPr>
            <w:tcW w:w="3301" w:type="pct"/>
            <w:shd w:val="clear" w:color="auto" w:fill="auto"/>
          </w:tcPr>
          <w:p w14:paraId="4B898430" w14:textId="77777777" w:rsidR="00C92B2D" w:rsidRPr="00D61F4E"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Baterijų tipas ličio geležies fosfato (LFP) arba analogiška</w:t>
            </w:r>
            <w:r w:rsidRPr="00F343BB">
              <w:rPr>
                <w:rFonts w:ascii="Segoe UI" w:hAnsi="Segoe UI" w:cs="Segoe UI"/>
                <w:sz w:val="20"/>
                <w:szCs w:val="20"/>
                <w:lang w:val="lt-LT"/>
              </w:rPr>
              <w:t xml:space="preserve">. </w:t>
            </w:r>
          </w:p>
          <w:p w14:paraId="788F0D8B" w14:textId="77777777" w:rsidR="00DF4292" w:rsidRPr="00D61F4E" w:rsidRDefault="00DF4292" w:rsidP="00DF4292">
            <w:pPr>
              <w:rPr>
                <w:rFonts w:ascii="Segoe UI" w:hAnsi="Segoe UI" w:cs="Segoe UI"/>
                <w:bCs/>
                <w:sz w:val="20"/>
                <w:szCs w:val="20"/>
                <w:lang w:val="lt-LT"/>
              </w:rPr>
            </w:pPr>
            <w:r w:rsidRPr="00D61F4E">
              <w:rPr>
                <w:rFonts w:ascii="Segoe UI" w:hAnsi="Segoe UI" w:cs="Segoe UI"/>
                <w:bCs/>
                <w:sz w:val="20"/>
                <w:szCs w:val="20"/>
                <w:lang w:val="lt-LT"/>
              </w:rPr>
              <w:t>Nominali baterijų talpa ne mažiau 120 kW.</w:t>
            </w:r>
          </w:p>
          <w:p w14:paraId="1716DFEB" w14:textId="77777777" w:rsidR="00D61F4E" w:rsidRPr="00D61F4E" w:rsidRDefault="00DF4292" w:rsidP="00D61F4E">
            <w:pPr>
              <w:jc w:val="both"/>
              <w:rPr>
                <w:rFonts w:ascii="Segoe UI" w:hAnsi="Segoe UI" w:cs="Segoe UI"/>
                <w:bCs/>
                <w:sz w:val="20"/>
                <w:szCs w:val="20"/>
                <w:lang w:val="lt-LT"/>
              </w:rPr>
            </w:pPr>
            <w:r w:rsidRPr="00D61F4E">
              <w:rPr>
                <w:rFonts w:ascii="Segoe UI" w:hAnsi="Segoe UI" w:cs="Segoe UI"/>
                <w:bCs/>
                <w:sz w:val="20"/>
                <w:szCs w:val="20"/>
                <w:lang w:val="lt-LT"/>
              </w:rPr>
              <w:t>Krovimas – traukos baterijos turi  priimti krovimą: vidutiniu būdu TYPE2 (MODE 3) arba lygiaverčiu standartu turi gebėti priimti krovimą ne mažiau, nei 20 kW; greituoju būdu CCS (MODE 4) arba lygiaverčiu standartu turi gebėti priimti krovimą ne mažiau, nei 100 kW.</w:t>
            </w:r>
          </w:p>
          <w:p w14:paraId="51E37911" w14:textId="553616D6" w:rsidR="00BF0D9E" w:rsidRPr="00F343BB" w:rsidRDefault="00BF0D9E" w:rsidP="00D61F4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EA85972" w14:textId="0E113AD2" w:rsidR="009C320E" w:rsidRPr="00F343BB" w:rsidRDefault="004C7C8D"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F8CB159" w14:textId="77777777" w:rsidTr="00D14A82">
        <w:trPr>
          <w:trHeight w:val="1054"/>
        </w:trPr>
        <w:tc>
          <w:tcPr>
            <w:tcW w:w="822" w:type="pct"/>
            <w:shd w:val="clear" w:color="auto" w:fill="FFFFFF"/>
            <w:vAlign w:val="center"/>
          </w:tcPr>
          <w:p w14:paraId="659B8E6B"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Kuro sąnaudos</w:t>
            </w:r>
          </w:p>
        </w:tc>
        <w:tc>
          <w:tcPr>
            <w:tcW w:w="3301" w:type="pct"/>
            <w:shd w:val="clear" w:color="auto" w:fill="FFFFFF"/>
            <w:vAlign w:val="center"/>
          </w:tcPr>
          <w:p w14:paraId="74501FCD" w14:textId="17DF2BF3" w:rsidR="009C320E" w:rsidRPr="00F343BB" w:rsidRDefault="009C320E" w:rsidP="009C320E">
            <w:pPr>
              <w:ind w:right="34"/>
              <w:jc w:val="both"/>
              <w:rPr>
                <w:rFonts w:ascii="Segoe UI" w:hAnsi="Segoe UI" w:cs="Segoe UI"/>
                <w:sz w:val="20"/>
                <w:szCs w:val="20"/>
                <w:lang w:val="lt-LT"/>
              </w:rPr>
            </w:pPr>
            <w:r w:rsidRPr="00F343BB">
              <w:rPr>
                <w:rFonts w:ascii="Segoe UI" w:hAnsi="Segoe UI" w:cs="Segoe UI"/>
                <w:sz w:val="20"/>
                <w:szCs w:val="20"/>
                <w:lang w:val="lt-LT"/>
              </w:rPr>
              <w:t xml:space="preserve">Pasiūlymų pateikimo metu turi būti pateikiama prekės gamintojo </w:t>
            </w:r>
            <w:r w:rsidR="00BF0D9E" w:rsidRPr="00F343BB">
              <w:rPr>
                <w:rFonts w:ascii="Segoe UI" w:hAnsi="Segoe UI" w:cs="Segoe UI"/>
                <w:sz w:val="20"/>
                <w:szCs w:val="20"/>
                <w:lang w:val="lt-LT"/>
              </w:rPr>
              <w:t xml:space="preserve">rengtas dokumentas </w:t>
            </w:r>
            <w:r w:rsidRPr="00F343BB">
              <w:rPr>
                <w:rFonts w:ascii="Segoe UI" w:hAnsi="Segoe UI" w:cs="Segoe UI"/>
                <w:sz w:val="20"/>
                <w:szCs w:val="20"/>
                <w:lang w:val="lt-LT"/>
              </w:rPr>
              <w:t>apie vidutines elektros energijos sąnaudas, išreikštas kWh / 100 km. Pristatant prekes pateikiamas E-SORT2 sertifikatas (arba lygiavertis) ir jame nurodyta vidutinių elektros energijos sąnaudų reikšmė (kWh /100 km) negali būti prastesnė (didesnė) nei nurodyta su pasiūlymu pateiktoje prekės gamintojo deklaracijoje.</w:t>
            </w:r>
          </w:p>
          <w:p w14:paraId="374112B6" w14:textId="64A1E215" w:rsidR="009C320E" w:rsidRPr="00F343BB" w:rsidRDefault="009C320E" w:rsidP="009C320E">
            <w:pPr>
              <w:ind w:right="34"/>
              <w:jc w:val="both"/>
              <w:rPr>
                <w:rFonts w:ascii="Segoe UI" w:hAnsi="Segoe UI" w:cs="Segoe UI"/>
                <w:sz w:val="20"/>
                <w:szCs w:val="20"/>
                <w:lang w:val="lt-LT"/>
              </w:rPr>
            </w:pPr>
            <w:r w:rsidRPr="00F343BB">
              <w:rPr>
                <w:rFonts w:ascii="Segoe UI" w:hAnsi="Segoe UI" w:cs="Segoe UI"/>
                <w:sz w:val="20"/>
                <w:szCs w:val="20"/>
                <w:lang w:val="lt-LT"/>
              </w:rPr>
              <w:t xml:space="preserve">Autobusas </w:t>
            </w:r>
            <w:r w:rsidR="00DF4292">
              <w:rPr>
                <w:rFonts w:ascii="Segoe UI" w:hAnsi="Segoe UI" w:cs="Segoe UI"/>
                <w:sz w:val="20"/>
                <w:szCs w:val="20"/>
                <w:lang w:val="lt-LT"/>
              </w:rPr>
              <w:t>turi nuvažiuoti</w:t>
            </w:r>
            <w:r w:rsidR="00DF4292"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ne mažiau kaip </w:t>
            </w:r>
            <w:r w:rsidR="003543C4">
              <w:rPr>
                <w:rFonts w:ascii="Segoe UI" w:hAnsi="Segoe UI" w:cs="Segoe UI"/>
                <w:sz w:val="20"/>
                <w:szCs w:val="20"/>
                <w:lang w:val="lt-LT"/>
              </w:rPr>
              <w:t>2</w:t>
            </w:r>
            <w:r w:rsidR="00052FE9">
              <w:rPr>
                <w:rFonts w:ascii="Segoe UI" w:hAnsi="Segoe UI" w:cs="Segoe UI"/>
                <w:sz w:val="20"/>
                <w:szCs w:val="20"/>
                <w:lang w:val="lt-LT"/>
              </w:rPr>
              <w:t>0</w:t>
            </w:r>
            <w:r w:rsidR="003543C4">
              <w:rPr>
                <w:rFonts w:ascii="Segoe UI" w:hAnsi="Segoe UI" w:cs="Segoe UI"/>
                <w:sz w:val="20"/>
                <w:szCs w:val="20"/>
                <w:lang w:val="lt-LT"/>
              </w:rPr>
              <w:t>0</w:t>
            </w:r>
            <w:r w:rsidRPr="00F343BB">
              <w:rPr>
                <w:rFonts w:ascii="Segoe UI" w:hAnsi="Segoe UI" w:cs="Segoe UI"/>
                <w:sz w:val="20"/>
                <w:szCs w:val="20"/>
                <w:lang w:val="lt-LT"/>
              </w:rPr>
              <w:t xml:space="preserve"> km. vienu įkrovimu</w:t>
            </w:r>
            <w:r w:rsidR="00DF4292">
              <w:rPr>
                <w:rFonts w:ascii="Segoe UI" w:hAnsi="Segoe UI" w:cs="Segoe UI"/>
                <w:sz w:val="20"/>
                <w:szCs w:val="20"/>
                <w:lang w:val="lt-LT"/>
              </w:rPr>
              <w:t>, vertinant pagal SORT-2 metodiką</w:t>
            </w:r>
            <w:r w:rsidRPr="00F343BB">
              <w:rPr>
                <w:rFonts w:ascii="Segoe UI" w:hAnsi="Segoe UI" w:cs="Segoe UI"/>
                <w:sz w:val="20"/>
                <w:szCs w:val="20"/>
                <w:lang w:val="lt-LT"/>
              </w:rPr>
              <w:t>.</w:t>
            </w:r>
          </w:p>
          <w:p w14:paraId="1BB38E38" w14:textId="3A9473DC" w:rsidR="00BF0D9E" w:rsidRPr="00F343BB" w:rsidRDefault="00BF0D9E" w:rsidP="009C320E">
            <w:pPr>
              <w:ind w:right="34"/>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w:t>
            </w:r>
            <w:r w:rsidR="00C5666E" w:rsidRPr="00F343BB">
              <w:rPr>
                <w:rFonts w:ascii="Segoe UI" w:hAnsi="Segoe UI" w:cs="Segoe UI"/>
                <w:i/>
                <w:iCs/>
                <w:color w:val="000000"/>
                <w:sz w:val="20"/>
                <w:szCs w:val="20"/>
                <w:lang w:val="lt-LT"/>
              </w:rPr>
              <w:t xml:space="preserve"> SORT-2,</w:t>
            </w:r>
            <w:r w:rsidRPr="00F343BB">
              <w:rPr>
                <w:rFonts w:ascii="Segoe UI" w:hAnsi="Segoe UI" w:cs="Segoe UI"/>
                <w:i/>
                <w:iCs/>
                <w:color w:val="000000"/>
                <w:sz w:val="20"/>
                <w:szCs w:val="20"/>
                <w:lang w:val="lt-LT"/>
              </w:rPr>
              <w:t xml:space="preserve"> gamintojo techninį aprašymą, brošiūrą ar kitą lygiavertį dokumentą</w:t>
            </w:r>
          </w:p>
        </w:tc>
        <w:tc>
          <w:tcPr>
            <w:tcW w:w="877" w:type="pct"/>
            <w:shd w:val="clear" w:color="auto" w:fill="FFFFFF"/>
          </w:tcPr>
          <w:p w14:paraId="5263AAAC" w14:textId="1E9B4CA7" w:rsidR="009C320E" w:rsidRPr="00F343BB" w:rsidRDefault="00BF0D9E" w:rsidP="009C320E">
            <w:pPr>
              <w:ind w:right="34"/>
              <w:rPr>
                <w:rFonts w:ascii="Segoe UI" w:hAnsi="Segoe UI" w:cs="Segoe UI"/>
                <w:b/>
                <w:bCs/>
                <w:sz w:val="20"/>
                <w:szCs w:val="20"/>
                <w:lang w:val="lt-LT"/>
              </w:rPr>
            </w:pPr>
            <w:r w:rsidRPr="00F343BB">
              <w:rPr>
                <w:rFonts w:ascii="Segoe UI" w:hAnsi="Segoe UI" w:cs="Segoe UI"/>
                <w:sz w:val="20"/>
                <w:szCs w:val="20"/>
                <w:lang w:val="lt-LT"/>
              </w:rPr>
              <w:t>[nurodyti TAIP arba NE]</w:t>
            </w:r>
          </w:p>
        </w:tc>
      </w:tr>
      <w:tr w:rsidR="009C320E" w:rsidRPr="00F343BB" w14:paraId="192EDEF1" w14:textId="77777777" w:rsidTr="00D14A82">
        <w:trPr>
          <w:trHeight w:val="260"/>
        </w:trPr>
        <w:tc>
          <w:tcPr>
            <w:tcW w:w="822" w:type="pct"/>
            <w:shd w:val="clear" w:color="auto" w:fill="FFFFFF"/>
            <w:vAlign w:val="center"/>
          </w:tcPr>
          <w:p w14:paraId="637C882F"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Greitis</w:t>
            </w:r>
          </w:p>
        </w:tc>
        <w:tc>
          <w:tcPr>
            <w:tcW w:w="3301" w:type="pct"/>
            <w:shd w:val="clear" w:color="auto" w:fill="FFFFFF"/>
          </w:tcPr>
          <w:p w14:paraId="0F7F3A53" w14:textId="04F1DA9C"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Transporto priemonėje privalo būti greičio ribotuvas, maksimalus greitis apribotas ir ne didesnis nei </w:t>
            </w:r>
            <w:r w:rsidR="003543C4">
              <w:rPr>
                <w:rFonts w:ascii="Segoe UI" w:hAnsi="Segoe UI" w:cs="Segoe UI"/>
                <w:sz w:val="20"/>
                <w:szCs w:val="20"/>
                <w:lang w:val="lt-LT"/>
              </w:rPr>
              <w:t xml:space="preserve">80 </w:t>
            </w:r>
            <w:r w:rsidRPr="00F343BB">
              <w:rPr>
                <w:rFonts w:ascii="Segoe UI" w:hAnsi="Segoe UI" w:cs="Segoe UI"/>
                <w:sz w:val="20"/>
                <w:szCs w:val="20"/>
                <w:lang w:val="lt-LT"/>
              </w:rPr>
              <w:t>km/h.</w:t>
            </w:r>
          </w:p>
          <w:p w14:paraId="3B815FA5" w14:textId="2FBA280E" w:rsidR="00BF0D9E" w:rsidRPr="00F343BB" w:rsidRDefault="00C5666E" w:rsidP="009C320E">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6D3F1E59" w14:textId="6DB54108" w:rsidR="009C320E" w:rsidRPr="00F343BB" w:rsidRDefault="00BF0D9E"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19BA3FF4" w14:textId="77777777" w:rsidTr="00D14A82">
        <w:trPr>
          <w:trHeight w:val="260"/>
        </w:trPr>
        <w:tc>
          <w:tcPr>
            <w:tcW w:w="822" w:type="pct"/>
            <w:shd w:val="clear" w:color="auto" w:fill="FFFFFF"/>
            <w:vAlign w:val="center"/>
          </w:tcPr>
          <w:p w14:paraId="362B71DB"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Triukšmo lygis</w:t>
            </w:r>
          </w:p>
        </w:tc>
        <w:tc>
          <w:tcPr>
            <w:tcW w:w="3301" w:type="pct"/>
            <w:shd w:val="clear" w:color="auto" w:fill="FFFFFF"/>
            <w:vAlign w:val="center"/>
          </w:tcPr>
          <w:p w14:paraId="27A943F8" w14:textId="359DA739" w:rsidR="002A48AB" w:rsidRPr="00DF4292" w:rsidRDefault="002A48AB" w:rsidP="009C320E">
            <w:pPr>
              <w:jc w:val="both"/>
              <w:rPr>
                <w:rFonts w:ascii="Segoe UI" w:hAnsi="Segoe UI" w:cs="Segoe UI"/>
                <w:sz w:val="20"/>
                <w:szCs w:val="20"/>
                <w:lang w:val="lt-LT"/>
              </w:rPr>
            </w:pPr>
            <w:r w:rsidRPr="00F343BB">
              <w:rPr>
                <w:rFonts w:ascii="Segoe UI" w:hAnsi="Segoe UI" w:cs="Segoe UI"/>
                <w:sz w:val="20"/>
                <w:szCs w:val="20"/>
                <w:lang w:val="lt-LT"/>
              </w:rPr>
              <w:t xml:space="preserve">Judančios transporto priemonės triukšmo lygis </w:t>
            </w:r>
            <w:r w:rsidR="00DF4292">
              <w:rPr>
                <w:rFonts w:ascii="Segoe UI" w:hAnsi="Segoe UI" w:cs="Segoe UI"/>
                <w:sz w:val="20"/>
                <w:szCs w:val="20"/>
                <w:lang w:val="lt-LT"/>
              </w:rPr>
              <w:t xml:space="preserve">turi atitikti reglamentą </w:t>
            </w:r>
            <w:r w:rsidR="00DF4292" w:rsidRPr="00DF4292">
              <w:rPr>
                <w:rFonts w:ascii="Segoe UI" w:hAnsi="Segoe UI" w:cs="Segoe UI"/>
                <w:sz w:val="20"/>
                <w:szCs w:val="20"/>
                <w:lang w:val="lt-LT"/>
              </w:rPr>
              <w:t>2018/858.</w:t>
            </w:r>
          </w:p>
          <w:p w14:paraId="3BBBC224" w14:textId="36D86BB8" w:rsidR="00BF0D9E" w:rsidRPr="00F343BB" w:rsidRDefault="00BF0D9E"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shd w:val="clear" w:color="auto" w:fill="FFFFFF"/>
          </w:tcPr>
          <w:p w14:paraId="2D13A1EA" w14:textId="2FE636F6" w:rsidR="009C320E" w:rsidRPr="00F343BB" w:rsidRDefault="00BF0D9E"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37527E4B" w14:textId="77777777" w:rsidTr="00D14A82">
        <w:trPr>
          <w:trHeight w:val="260"/>
        </w:trPr>
        <w:tc>
          <w:tcPr>
            <w:tcW w:w="822" w:type="pct"/>
            <w:shd w:val="clear" w:color="auto" w:fill="auto"/>
            <w:vAlign w:val="center"/>
          </w:tcPr>
          <w:p w14:paraId="193441F2"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Vairavimo sistema</w:t>
            </w:r>
          </w:p>
        </w:tc>
        <w:tc>
          <w:tcPr>
            <w:tcW w:w="3301" w:type="pct"/>
            <w:shd w:val="clear" w:color="auto" w:fill="auto"/>
          </w:tcPr>
          <w:p w14:paraId="23135706"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Vairas turi būti kairėje pusėje. Vairo padėtis – reguliuojama. Turi būti įrengta sistema su vairo stiprintuvu.</w:t>
            </w:r>
          </w:p>
          <w:p w14:paraId="04D28D47" w14:textId="58627B76" w:rsidR="00BF0D9E" w:rsidRPr="00F343BB" w:rsidRDefault="00C5666E" w:rsidP="009C320E">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1C827E4A" w14:textId="41936E86" w:rsidR="009C320E" w:rsidRPr="00F343BB" w:rsidRDefault="00BF0D9E"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71C5BE33" w14:textId="77777777" w:rsidTr="00D14A82">
        <w:trPr>
          <w:trHeight w:val="260"/>
        </w:trPr>
        <w:tc>
          <w:tcPr>
            <w:tcW w:w="822" w:type="pct"/>
            <w:shd w:val="clear" w:color="auto" w:fill="auto"/>
            <w:vAlign w:val="center"/>
          </w:tcPr>
          <w:p w14:paraId="72C3C448"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Stabdžių sistema</w:t>
            </w:r>
          </w:p>
        </w:tc>
        <w:tc>
          <w:tcPr>
            <w:tcW w:w="3301" w:type="pct"/>
            <w:shd w:val="clear" w:color="auto" w:fill="auto"/>
          </w:tcPr>
          <w:p w14:paraId="58357769" w14:textId="3E8934AD"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Stabdymo metu išskiriama energija turi būti regeneruojama ir perduodama į akumuliatorius</w:t>
            </w:r>
            <w:r w:rsidR="004514F3">
              <w:rPr>
                <w:rFonts w:ascii="Segoe UI" w:hAnsi="Segoe UI" w:cs="Segoe UI"/>
                <w:color w:val="000000"/>
                <w:sz w:val="20"/>
                <w:szCs w:val="20"/>
                <w:lang w:val="lt-LT"/>
              </w:rPr>
              <w:t xml:space="preserve"> </w:t>
            </w:r>
            <w:r w:rsidR="004514F3" w:rsidRPr="004514F3">
              <w:rPr>
                <w:rFonts w:ascii="Segoe UI" w:hAnsi="Segoe UI" w:cs="Segoe UI"/>
                <w:color w:val="000000"/>
                <w:sz w:val="20"/>
                <w:szCs w:val="20"/>
                <w:lang w:val="lt-LT"/>
              </w:rPr>
              <w:t>(</w:t>
            </w:r>
            <w:r w:rsidR="004514F3">
              <w:rPr>
                <w:rFonts w:ascii="Segoe UI" w:hAnsi="Segoe UI" w:cs="Segoe UI"/>
                <w:color w:val="000000"/>
                <w:sz w:val="20"/>
                <w:szCs w:val="20"/>
                <w:lang w:val="lt-LT"/>
              </w:rPr>
              <w:t>s</w:t>
            </w:r>
            <w:r w:rsidR="004514F3" w:rsidRPr="004514F3">
              <w:rPr>
                <w:rFonts w:ascii="Segoe UI" w:hAnsi="Segoe UI" w:cs="Segoe UI"/>
                <w:color w:val="000000"/>
                <w:sz w:val="20"/>
                <w:szCs w:val="20"/>
                <w:lang w:val="lt-LT"/>
              </w:rPr>
              <w:t xml:space="preserve">tabdymo metu atsirandanti energija turi būti grąžinama į akumuliatorius.- vadinama </w:t>
            </w:r>
            <w:proofErr w:type="spellStart"/>
            <w:r w:rsidR="004514F3" w:rsidRPr="004514F3">
              <w:rPr>
                <w:rFonts w:ascii="Segoe UI" w:hAnsi="Segoe UI" w:cs="Segoe UI"/>
                <w:color w:val="000000"/>
                <w:sz w:val="20"/>
                <w:szCs w:val="20"/>
                <w:lang w:val="lt-LT"/>
              </w:rPr>
              <w:t>rekuperacija</w:t>
            </w:r>
            <w:proofErr w:type="spellEnd"/>
            <w:r w:rsidR="004514F3" w:rsidRPr="004514F3">
              <w:rPr>
                <w:rFonts w:ascii="Segoe UI" w:hAnsi="Segoe UI" w:cs="Segoe UI"/>
                <w:color w:val="000000"/>
                <w:sz w:val="20"/>
                <w:szCs w:val="20"/>
                <w:lang w:val="lt-LT"/>
              </w:rPr>
              <w:t>)</w:t>
            </w:r>
            <w:r w:rsidRPr="00F343BB">
              <w:rPr>
                <w:rFonts w:ascii="Segoe UI" w:hAnsi="Segoe UI" w:cs="Segoe UI"/>
                <w:color w:val="000000"/>
                <w:sz w:val="20"/>
                <w:szCs w:val="20"/>
                <w:lang w:val="lt-LT"/>
              </w:rPr>
              <w:t>;</w:t>
            </w:r>
          </w:p>
          <w:p w14:paraId="4BCFE3A3"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Turi būti įrengtas įkalnės stabdis, valdomas iš vairuotojo kabinos;</w:t>
            </w:r>
          </w:p>
          <w:p w14:paraId="65E6BAC5" w14:textId="77777777" w:rsidR="00EE08E3"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stovėjimo stabdys</w:t>
            </w:r>
            <w:r w:rsidR="00EE08E3">
              <w:rPr>
                <w:rFonts w:ascii="Segoe UI" w:hAnsi="Segoe UI" w:cs="Segoe UI"/>
                <w:color w:val="000000"/>
                <w:sz w:val="20"/>
                <w:szCs w:val="20"/>
                <w:lang w:val="lt-LT"/>
              </w:rPr>
              <w:t xml:space="preserve">; </w:t>
            </w:r>
          </w:p>
          <w:p w14:paraId="015CC793" w14:textId="3F0C59A0" w:rsidR="009C320E" w:rsidRPr="00D61F4E" w:rsidRDefault="00EE08E3" w:rsidP="00EE08E3">
            <w:pPr>
              <w:rPr>
                <w:rFonts w:ascii="Segoe UI" w:hAnsi="Segoe UI" w:cs="Segoe UI"/>
                <w:color w:val="000000"/>
                <w:sz w:val="20"/>
                <w:szCs w:val="20"/>
                <w:lang w:val="lt-LT"/>
              </w:rPr>
            </w:pPr>
            <w:r w:rsidRPr="00D61F4E">
              <w:rPr>
                <w:rFonts w:ascii="Segoe UI" w:hAnsi="Segoe UI" w:cs="Segoe UI"/>
                <w:color w:val="000000"/>
                <w:sz w:val="20"/>
                <w:szCs w:val="20"/>
                <w:lang w:val="lt-LT"/>
              </w:rPr>
              <w:t>Turi būti įrengtas stabdžių blokavimas, kai yra atidaroma rampa sunkiai judantiems keleiviams.</w:t>
            </w:r>
          </w:p>
          <w:p w14:paraId="5F610055" w14:textId="13362925" w:rsidR="00BF0D9E" w:rsidRPr="00F343BB" w:rsidRDefault="00C5666E" w:rsidP="009C320E">
            <w:pPr>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2756A3FC" w14:textId="56EA4984" w:rsidR="009C320E" w:rsidRPr="00F343BB" w:rsidRDefault="00BF0D9E" w:rsidP="009C320E">
            <w:pPr>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9C320E" w:rsidRPr="00F343BB" w14:paraId="20C659D2" w14:textId="77777777" w:rsidTr="00D14A82">
        <w:trPr>
          <w:trHeight w:val="260"/>
        </w:trPr>
        <w:tc>
          <w:tcPr>
            <w:tcW w:w="822" w:type="pct"/>
            <w:shd w:val="clear" w:color="auto" w:fill="auto"/>
            <w:vAlign w:val="center"/>
          </w:tcPr>
          <w:p w14:paraId="25B1BBB0"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Ratai ir padangos</w:t>
            </w:r>
          </w:p>
        </w:tc>
        <w:tc>
          <w:tcPr>
            <w:tcW w:w="3301" w:type="pct"/>
            <w:shd w:val="clear" w:color="auto" w:fill="auto"/>
            <w:vAlign w:val="center"/>
          </w:tcPr>
          <w:p w14:paraId="2E7A184B" w14:textId="15491955" w:rsidR="009C320E" w:rsidRPr="00F343BB" w:rsidRDefault="009C320E" w:rsidP="009C320E">
            <w:pPr>
              <w:ind w:right="34"/>
              <w:jc w:val="both"/>
              <w:rPr>
                <w:rFonts w:ascii="Segoe UI" w:hAnsi="Segoe UI" w:cs="Segoe UI"/>
                <w:sz w:val="20"/>
                <w:szCs w:val="20"/>
                <w:lang w:val="lt-LT"/>
              </w:rPr>
            </w:pPr>
            <w:r w:rsidRPr="00F343BB">
              <w:rPr>
                <w:rFonts w:ascii="Segoe UI" w:hAnsi="Segoe UI" w:cs="Segoe UI"/>
                <w:color w:val="000000"/>
                <w:sz w:val="20"/>
                <w:szCs w:val="20"/>
                <w:lang w:val="lt-LT"/>
              </w:rPr>
              <w:t>Plieniniai ratlankiai arba lengvojo lydinio ratlankiai;</w:t>
            </w:r>
          </w:p>
          <w:p w14:paraId="1D02C86B" w14:textId="77777777" w:rsidR="009C320E" w:rsidRPr="00F343BB" w:rsidRDefault="009C320E" w:rsidP="009C320E">
            <w:pPr>
              <w:ind w:right="34"/>
              <w:jc w:val="both"/>
              <w:rPr>
                <w:rFonts w:ascii="Segoe UI" w:hAnsi="Segoe UI" w:cs="Segoe UI"/>
                <w:sz w:val="20"/>
                <w:szCs w:val="20"/>
                <w:lang w:val="lt-LT"/>
              </w:rPr>
            </w:pPr>
            <w:r w:rsidRPr="00F343BB">
              <w:rPr>
                <w:rFonts w:ascii="Segoe UI" w:hAnsi="Segoe UI" w:cs="Segoe UI"/>
                <w:color w:val="000000"/>
                <w:sz w:val="20"/>
                <w:szCs w:val="20"/>
                <w:lang w:val="lt-LT"/>
              </w:rPr>
              <w:t xml:space="preserve">Be kamerų, tinkančios visiems metų sezonams (M+S) padangos. </w:t>
            </w:r>
            <w:r w:rsidRPr="00F343BB">
              <w:rPr>
                <w:rFonts w:ascii="Segoe UI" w:hAnsi="Segoe UI" w:cs="Segoe UI"/>
                <w:sz w:val="20"/>
                <w:szCs w:val="20"/>
                <w:lang w:val="lt-LT"/>
              </w:rPr>
              <w:t>Visų ašių ratų padangos turi būti vienodos;</w:t>
            </w:r>
          </w:p>
          <w:p w14:paraId="3E664642" w14:textId="4BE86703" w:rsidR="00E86C7C" w:rsidRPr="00F343BB" w:rsidRDefault="009C320E" w:rsidP="00E86C7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Komplekte turi būti atsarginis ratas ir apsauginis gaubtas (arba lengvojo lydinio ratlankis) (laikymo vieta neįrengta autobuse).</w:t>
            </w:r>
          </w:p>
          <w:p w14:paraId="3B77AEED" w14:textId="15E79F63" w:rsidR="00E86C7C" w:rsidRPr="00F343BB" w:rsidRDefault="00E86C7C" w:rsidP="00E86C7C">
            <w:pPr>
              <w:ind w:right="34"/>
              <w:jc w:val="both"/>
              <w:rPr>
                <w:rFonts w:ascii="Segoe UI" w:hAnsi="Segoe UI" w:cs="Segoe UI"/>
                <w:color w:val="000000"/>
                <w:sz w:val="20"/>
                <w:szCs w:val="20"/>
                <w:lang w:val="lt-LT"/>
              </w:rPr>
            </w:pPr>
            <w:proofErr w:type="spellStart"/>
            <w:r w:rsidRPr="00F343BB">
              <w:rPr>
                <w:rFonts w:ascii="Segoe UI" w:hAnsi="Segoe UI" w:cs="Segoe UI"/>
                <w:color w:val="000000"/>
                <w:sz w:val="20"/>
                <w:szCs w:val="20"/>
              </w:rPr>
              <w:t>Transporto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priemonių</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padangos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turi</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atitikti</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aukščiausios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klasės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padangoms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taikomus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išorinio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riedėjimo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triukšmo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reikalavimus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ir</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dviejų</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aukščiausių</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klasių</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padangoms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taikomą</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riedėjimo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varžos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koeficientą</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darantį</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įtaką</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energijos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vartojimo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efektyvumui</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nustatytą</w:t>
            </w:r>
            <w:proofErr w:type="spellEnd"/>
            <w:r w:rsidRPr="00F343BB">
              <w:rPr>
                <w:rFonts w:ascii="Segoe UI" w:hAnsi="Segoe UI" w:cs="Segoe UI"/>
                <w:color w:val="000000"/>
                <w:sz w:val="20"/>
                <w:szCs w:val="20"/>
              </w:rPr>
              <w:t xml:space="preserve"> 2020 m. </w:t>
            </w:r>
            <w:proofErr w:type="spellStart"/>
            <w:r w:rsidRPr="00F343BB">
              <w:rPr>
                <w:rFonts w:ascii="Segoe UI" w:hAnsi="Segoe UI" w:cs="Segoe UI"/>
                <w:color w:val="000000"/>
                <w:sz w:val="20"/>
                <w:szCs w:val="20"/>
              </w:rPr>
              <w:t>gegužės</w:t>
            </w:r>
            <w:proofErr w:type="spellEnd"/>
            <w:r w:rsidRPr="00F343BB">
              <w:rPr>
                <w:rFonts w:ascii="Segoe UI" w:hAnsi="Segoe UI" w:cs="Segoe UI"/>
                <w:color w:val="000000"/>
                <w:sz w:val="20"/>
                <w:szCs w:val="20"/>
              </w:rPr>
              <w:t xml:space="preserve"> 25 d. Europos </w:t>
            </w:r>
            <w:proofErr w:type="spellStart"/>
            <w:r w:rsidRPr="00F343BB">
              <w:rPr>
                <w:rFonts w:ascii="Segoe UI" w:hAnsi="Segoe UI" w:cs="Segoe UI"/>
                <w:color w:val="000000"/>
                <w:sz w:val="20"/>
                <w:szCs w:val="20"/>
              </w:rPr>
              <w:t>Parlamento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ir</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Tarybos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reglamente</w:t>
            </w:r>
            <w:proofErr w:type="spellEnd"/>
            <w:r w:rsidRPr="00F343BB">
              <w:rPr>
                <w:rFonts w:ascii="Segoe UI" w:hAnsi="Segoe UI" w:cs="Segoe UI"/>
                <w:color w:val="000000"/>
                <w:sz w:val="20"/>
                <w:szCs w:val="20"/>
              </w:rPr>
              <w:t xml:space="preserve"> (ES) 2020/740 </w:t>
            </w:r>
            <w:proofErr w:type="spellStart"/>
            <w:r w:rsidRPr="00F343BB">
              <w:rPr>
                <w:rFonts w:ascii="Segoe UI" w:hAnsi="Segoe UI" w:cs="Segoe UI"/>
                <w:color w:val="000000"/>
                <w:sz w:val="20"/>
                <w:szCs w:val="20"/>
              </w:rPr>
              <w:t>dėl</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padangų</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ženklinimo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pagal</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degalų</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naudojimo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efektyvumą</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ir</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kitus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parametrus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kuriuo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iš</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dalies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keičiamas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Reglamentas</w:t>
            </w:r>
            <w:proofErr w:type="spellEnd"/>
            <w:r w:rsidRPr="00F343BB">
              <w:rPr>
                <w:rFonts w:ascii="Segoe UI" w:hAnsi="Segoe UI" w:cs="Segoe UI"/>
                <w:color w:val="000000"/>
                <w:sz w:val="20"/>
                <w:szCs w:val="20"/>
              </w:rPr>
              <w:t xml:space="preserve"> (ES) 2017/1369 </w:t>
            </w:r>
            <w:proofErr w:type="spellStart"/>
            <w:r w:rsidRPr="00F343BB">
              <w:rPr>
                <w:rFonts w:ascii="Segoe UI" w:hAnsi="Segoe UI" w:cs="Segoe UI"/>
                <w:color w:val="000000"/>
                <w:sz w:val="20"/>
                <w:szCs w:val="20"/>
              </w:rPr>
              <w:t>ir</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panaikinamas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Reglamentas</w:t>
            </w:r>
            <w:proofErr w:type="spellEnd"/>
            <w:r w:rsidRPr="00F343BB">
              <w:rPr>
                <w:rFonts w:ascii="Segoe UI" w:hAnsi="Segoe UI" w:cs="Segoe UI"/>
                <w:color w:val="000000"/>
                <w:sz w:val="20"/>
                <w:szCs w:val="20"/>
              </w:rPr>
              <w:t xml:space="preserve"> (EB) Nr. 1222/2009, </w:t>
            </w:r>
            <w:proofErr w:type="spellStart"/>
            <w:r w:rsidRPr="00F343BB">
              <w:rPr>
                <w:rFonts w:ascii="Segoe UI" w:hAnsi="Segoe UI" w:cs="Segoe UI"/>
                <w:color w:val="000000"/>
                <w:sz w:val="20"/>
                <w:szCs w:val="20"/>
              </w:rPr>
              <w:t>kurį</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taip</w:t>
            </w:r>
            <w:proofErr w:type="spellEnd"/>
            <w:r w:rsidRPr="00F343BB">
              <w:rPr>
                <w:rFonts w:ascii="Segoe UI" w:hAnsi="Segoe UI" w:cs="Segoe UI"/>
                <w:color w:val="000000"/>
                <w:sz w:val="20"/>
                <w:szCs w:val="20"/>
              </w:rPr>
              <w:t xml:space="preserve"> pat </w:t>
            </w:r>
            <w:proofErr w:type="spellStart"/>
            <w:r w:rsidRPr="00F343BB">
              <w:rPr>
                <w:rFonts w:ascii="Segoe UI" w:hAnsi="Segoe UI" w:cs="Segoe UI"/>
                <w:color w:val="000000"/>
                <w:sz w:val="20"/>
                <w:szCs w:val="20"/>
              </w:rPr>
              <w:t>galima</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patikrinti</w:t>
            </w:r>
            <w:proofErr w:type="spellEnd"/>
            <w:r w:rsidRPr="00F343BB">
              <w:rPr>
                <w:rFonts w:ascii="Segoe UI" w:hAnsi="Segoe UI" w:cs="Segoe UI"/>
                <w:color w:val="000000"/>
                <w:sz w:val="20"/>
                <w:szCs w:val="20"/>
              </w:rPr>
              <w:t xml:space="preserve"> Europos </w:t>
            </w:r>
            <w:proofErr w:type="spellStart"/>
            <w:r w:rsidRPr="00F343BB">
              <w:rPr>
                <w:rFonts w:ascii="Segoe UI" w:hAnsi="Segoe UI" w:cs="Segoe UI"/>
                <w:color w:val="000000"/>
                <w:sz w:val="20"/>
                <w:szCs w:val="20"/>
              </w:rPr>
              <w:t>gaminių</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energijos</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vartojimo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efektyvumo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ženklinimo</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duomenų</w:t>
            </w:r>
            <w:proofErr w:type="spellEnd"/>
            <w:r w:rsidRPr="00F343BB">
              <w:rPr>
                <w:rFonts w:ascii="Segoe UI" w:hAnsi="Segoe UI" w:cs="Segoe UI"/>
                <w:color w:val="000000"/>
                <w:sz w:val="20"/>
                <w:szCs w:val="20"/>
              </w:rPr>
              <w:t xml:space="preserve"> </w:t>
            </w:r>
            <w:proofErr w:type="spellStart"/>
            <w:r w:rsidRPr="00F343BB">
              <w:rPr>
                <w:rFonts w:ascii="Segoe UI" w:hAnsi="Segoe UI" w:cs="Segoe UI"/>
                <w:color w:val="000000"/>
                <w:sz w:val="20"/>
                <w:szCs w:val="20"/>
              </w:rPr>
              <w:t>bazėje</w:t>
            </w:r>
            <w:proofErr w:type="spellEnd"/>
            <w:r w:rsidRPr="00F343BB">
              <w:rPr>
                <w:rFonts w:ascii="Segoe UI" w:hAnsi="Segoe UI" w:cs="Segoe UI"/>
                <w:color w:val="000000"/>
                <w:sz w:val="20"/>
                <w:szCs w:val="20"/>
              </w:rPr>
              <w:t xml:space="preserve"> (EPREL).</w:t>
            </w:r>
          </w:p>
          <w:p w14:paraId="0ECF7C2D" w14:textId="6DBFE36B" w:rsidR="00BF0D9E" w:rsidRPr="00F343BB" w:rsidRDefault="004C7C8D" w:rsidP="00E86C7C">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 xml:space="preserve"> Su pasiūlymu nereikalaujama pateiki įrodymų</w:t>
            </w:r>
          </w:p>
        </w:tc>
        <w:tc>
          <w:tcPr>
            <w:tcW w:w="877" w:type="pct"/>
          </w:tcPr>
          <w:p w14:paraId="48DB92E1" w14:textId="1E02F978" w:rsidR="009C320E" w:rsidRPr="00F343BB" w:rsidRDefault="00E86C7C"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7C2DCC0" w14:textId="77777777" w:rsidTr="00D14A82">
        <w:trPr>
          <w:trHeight w:val="260"/>
        </w:trPr>
        <w:tc>
          <w:tcPr>
            <w:tcW w:w="822" w:type="pct"/>
            <w:shd w:val="clear" w:color="auto" w:fill="auto"/>
            <w:vAlign w:val="center"/>
          </w:tcPr>
          <w:p w14:paraId="747091B2"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Elektros sistema</w:t>
            </w:r>
          </w:p>
        </w:tc>
        <w:tc>
          <w:tcPr>
            <w:tcW w:w="3301" w:type="pct"/>
            <w:shd w:val="clear" w:color="auto" w:fill="auto"/>
          </w:tcPr>
          <w:p w14:paraId="1D9253A6" w14:textId="6771F7AF"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Darbinė įtampa –</w:t>
            </w:r>
            <w:r w:rsidR="006C36BF">
              <w:rPr>
                <w:rFonts w:ascii="Segoe UI" w:hAnsi="Segoe UI" w:cs="Segoe UI"/>
                <w:color w:val="000000"/>
                <w:sz w:val="20"/>
                <w:szCs w:val="20"/>
                <w:lang w:val="lt-LT"/>
              </w:rPr>
              <w:t>12</w:t>
            </w:r>
            <w:r w:rsidRPr="00F343BB">
              <w:rPr>
                <w:rFonts w:ascii="Segoe UI" w:hAnsi="Segoe UI" w:cs="Segoe UI"/>
                <w:color w:val="000000"/>
                <w:sz w:val="20"/>
                <w:szCs w:val="20"/>
                <w:lang w:val="lt-LT"/>
              </w:rPr>
              <w:t>V;</w:t>
            </w:r>
          </w:p>
          <w:p w14:paraId="119FD60F" w14:textId="1A37D3F6"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12 V  lizdai vairuotojo kabinoje;</w:t>
            </w:r>
          </w:p>
          <w:p w14:paraId="287A6C1C" w14:textId="24DD2230"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nutiesta/įrengta kabelių instaliacija</w:t>
            </w:r>
            <w:r w:rsidR="0016204B" w:rsidRPr="00F343BB">
              <w:rPr>
                <w:rFonts w:ascii="Segoe UI" w:hAnsi="Segoe UI" w:cs="Segoe UI"/>
                <w:color w:val="000000"/>
                <w:sz w:val="20"/>
                <w:szCs w:val="20"/>
                <w:lang w:val="lt-LT"/>
              </w:rPr>
              <w:t xml:space="preserve"> pagal</w:t>
            </w:r>
            <w:r w:rsidRPr="00F343BB">
              <w:rPr>
                <w:rFonts w:ascii="Segoe UI" w:hAnsi="Segoe UI" w:cs="Segoe UI"/>
                <w:color w:val="000000"/>
                <w:sz w:val="20"/>
                <w:szCs w:val="20"/>
                <w:lang w:val="lt-LT"/>
              </w:rPr>
              <w:t xml:space="preserve"> pateiktą schemą</w:t>
            </w:r>
            <w:r w:rsidR="004514F3">
              <w:rPr>
                <w:rFonts w:ascii="Segoe UI" w:hAnsi="Segoe UI" w:cs="Segoe UI"/>
                <w:color w:val="000000"/>
                <w:sz w:val="20"/>
                <w:szCs w:val="20"/>
                <w:lang w:val="lt-LT"/>
              </w:rPr>
              <w:t xml:space="preserve"> (</w:t>
            </w:r>
            <w:r w:rsidR="004514F3" w:rsidRPr="004514F3">
              <w:rPr>
                <w:rFonts w:ascii="Segoe UI" w:hAnsi="Segoe UI" w:cs="Segoe UI"/>
                <w:color w:val="000000"/>
                <w:sz w:val="20"/>
                <w:szCs w:val="20"/>
                <w:lang w:val="lt-LT"/>
              </w:rPr>
              <w:t>papildomos įrangos elektros instaliacija turi būti išvedžiota pagal pateiktą schema)</w:t>
            </w:r>
            <w:r w:rsidRPr="00F343BB">
              <w:rPr>
                <w:rFonts w:ascii="Segoe UI" w:hAnsi="Segoe UI" w:cs="Segoe UI"/>
                <w:color w:val="000000"/>
                <w:sz w:val="20"/>
                <w:szCs w:val="20"/>
                <w:lang w:val="lt-LT"/>
              </w:rPr>
              <w:t>;</w:t>
            </w:r>
          </w:p>
          <w:p w14:paraId="7B922B4F" w14:textId="1863B551"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Elektros grandinių saugiklių išdėstymo schema turi būti pateikta lietuvių kalba saugiklių skyriaus dangtelio vidinėje pusėje</w:t>
            </w:r>
            <w:r w:rsidR="0016204B" w:rsidRPr="00F343BB">
              <w:rPr>
                <w:rFonts w:ascii="Segoe UI" w:hAnsi="Segoe UI" w:cs="Segoe UI"/>
                <w:color w:val="000000"/>
                <w:sz w:val="20"/>
                <w:szCs w:val="20"/>
                <w:lang w:val="lt-LT"/>
              </w:rPr>
              <w:t xml:space="preserve"> arba grafiniu žymėjimu</w:t>
            </w:r>
            <w:r w:rsidRPr="00F343BB">
              <w:rPr>
                <w:rFonts w:ascii="Segoe UI" w:hAnsi="Segoe UI" w:cs="Segoe UI"/>
                <w:color w:val="000000"/>
                <w:sz w:val="20"/>
                <w:szCs w:val="20"/>
                <w:lang w:val="lt-LT"/>
              </w:rPr>
              <w:t>;</w:t>
            </w:r>
          </w:p>
          <w:p w14:paraId="31947E4B"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įdiegta akustinė atbulinės eigos ir užsidarančių durų signalų sistema;</w:t>
            </w:r>
          </w:p>
          <w:p w14:paraId="28BDE22F" w14:textId="76D9B84A"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Turi būti įrengtos</w:t>
            </w:r>
            <w:r w:rsidR="00E86C7C" w:rsidRPr="00F343BB">
              <w:rPr>
                <w:rFonts w:ascii="Segoe UI" w:hAnsi="Segoe UI" w:cs="Segoe UI"/>
                <w:color w:val="000000"/>
                <w:sz w:val="20"/>
                <w:szCs w:val="20"/>
                <w:lang w:val="lt-LT"/>
              </w:rPr>
              <w:t xml:space="preserve"> ne mažiau kaip</w:t>
            </w:r>
            <w:r w:rsidRPr="00F343BB">
              <w:rPr>
                <w:rFonts w:ascii="Segoe UI" w:hAnsi="Segoe UI" w:cs="Segoe UI"/>
                <w:color w:val="000000"/>
                <w:sz w:val="20"/>
                <w:szCs w:val="20"/>
                <w:lang w:val="lt-LT"/>
              </w:rPr>
              <w:t xml:space="preserve"> 2 (dvi) USB/ Type C jungtys su apsauga nuo trumpo jungimo vairuotojo darbo vietoje</w:t>
            </w:r>
            <w:r w:rsidR="00E86C7C" w:rsidRPr="00F343BB">
              <w:rPr>
                <w:rFonts w:ascii="Segoe UI" w:hAnsi="Segoe UI" w:cs="Segoe UI"/>
                <w:color w:val="000000"/>
                <w:sz w:val="20"/>
                <w:szCs w:val="20"/>
                <w:lang w:val="lt-LT"/>
              </w:rPr>
              <w:t xml:space="preserve"> arba lygiavertės</w:t>
            </w:r>
            <w:r w:rsidRPr="00F343BB">
              <w:rPr>
                <w:rFonts w:ascii="Segoe UI" w:hAnsi="Segoe UI" w:cs="Segoe UI"/>
                <w:color w:val="000000"/>
                <w:sz w:val="20"/>
                <w:szCs w:val="20"/>
                <w:lang w:val="lt-LT"/>
              </w:rPr>
              <w:t>;</w:t>
            </w:r>
          </w:p>
          <w:p w14:paraId="6A295B99" w14:textId="307DA641" w:rsidR="009C320E" w:rsidRPr="00F343BB" w:rsidRDefault="009C320E" w:rsidP="009C320E">
            <w:pPr>
              <w:ind w:right="60"/>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 ne mažiau</w:t>
            </w:r>
            <w:r w:rsidR="00E86C7C" w:rsidRPr="00F343BB">
              <w:rPr>
                <w:rFonts w:ascii="Segoe UI" w:hAnsi="Segoe UI" w:cs="Segoe UI"/>
                <w:color w:val="000000"/>
                <w:sz w:val="20"/>
                <w:szCs w:val="20"/>
                <w:lang w:val="lt-LT"/>
              </w:rPr>
              <w:t xml:space="preserve"> kaip</w:t>
            </w:r>
            <w:r w:rsidRPr="00F343BB">
              <w:rPr>
                <w:rFonts w:ascii="Segoe UI" w:hAnsi="Segoe UI" w:cs="Segoe UI"/>
                <w:color w:val="000000"/>
                <w:sz w:val="20"/>
                <w:szCs w:val="20"/>
                <w:lang w:val="lt-LT"/>
              </w:rPr>
              <w:t xml:space="preserve"> </w:t>
            </w:r>
            <w:r w:rsidR="006C36BF">
              <w:rPr>
                <w:rFonts w:ascii="Segoe UI" w:hAnsi="Segoe UI" w:cs="Segoe UI"/>
                <w:color w:val="000000"/>
                <w:sz w:val="20"/>
                <w:szCs w:val="20"/>
                <w:lang w:val="lt-LT"/>
              </w:rPr>
              <w:t>6</w:t>
            </w:r>
            <w:r w:rsidRPr="00F343BB">
              <w:rPr>
                <w:rFonts w:ascii="Segoe UI" w:hAnsi="Segoe UI" w:cs="Segoe UI"/>
                <w:color w:val="000000"/>
                <w:sz w:val="20"/>
                <w:szCs w:val="20"/>
                <w:lang w:val="lt-LT"/>
              </w:rPr>
              <w:t xml:space="preserve"> (</w:t>
            </w:r>
            <w:r w:rsidR="00BB459A">
              <w:rPr>
                <w:rFonts w:ascii="Segoe UI" w:hAnsi="Segoe UI" w:cs="Segoe UI"/>
                <w:color w:val="000000"/>
                <w:sz w:val="20"/>
                <w:szCs w:val="20"/>
                <w:lang w:val="lt-LT"/>
              </w:rPr>
              <w:t>šešios</w:t>
            </w:r>
            <w:r w:rsidRPr="00F343BB">
              <w:rPr>
                <w:rFonts w:ascii="Segoe UI" w:hAnsi="Segoe UI" w:cs="Segoe UI"/>
                <w:color w:val="000000"/>
                <w:sz w:val="20"/>
                <w:szCs w:val="20"/>
                <w:lang w:val="lt-LT"/>
              </w:rPr>
              <w:t>) USB/Type C jungtys mobiliųjų įrenginių pakrovimui keleivių salone su apsauga nuo trumpo jungimo</w:t>
            </w:r>
            <w:r w:rsidR="00E86C7C" w:rsidRPr="00F343BB">
              <w:rPr>
                <w:rFonts w:ascii="Segoe UI" w:hAnsi="Segoe UI" w:cs="Segoe UI"/>
                <w:color w:val="000000"/>
                <w:sz w:val="20"/>
                <w:szCs w:val="20"/>
                <w:lang w:val="lt-LT"/>
              </w:rPr>
              <w:t xml:space="preserve"> arba lygiavertės</w:t>
            </w:r>
            <w:r w:rsidRPr="00F343BB">
              <w:rPr>
                <w:rFonts w:ascii="Segoe UI" w:hAnsi="Segoe UI" w:cs="Segoe UI"/>
                <w:color w:val="000000"/>
                <w:sz w:val="20"/>
                <w:szCs w:val="20"/>
                <w:lang w:val="lt-LT"/>
              </w:rPr>
              <w:t>. Jungtys turi būti išdėstytos salone nuo priekinės iki galinės dalies, iš jų</w:t>
            </w:r>
            <w:r w:rsidR="00E86C7C" w:rsidRPr="00F343BB">
              <w:rPr>
                <w:rFonts w:ascii="Segoe UI" w:hAnsi="Segoe UI" w:cs="Segoe UI"/>
                <w:color w:val="000000"/>
                <w:sz w:val="20"/>
                <w:szCs w:val="20"/>
                <w:lang w:val="lt-LT"/>
              </w:rPr>
              <w:t xml:space="preserve"> ne mažiau kaip </w:t>
            </w:r>
            <w:r w:rsidRPr="00F343BB">
              <w:rPr>
                <w:rFonts w:ascii="Segoe UI" w:hAnsi="Segoe UI" w:cs="Segoe UI"/>
                <w:color w:val="000000"/>
                <w:sz w:val="20"/>
                <w:szCs w:val="20"/>
                <w:lang w:val="lt-LT"/>
              </w:rPr>
              <w:t xml:space="preserve"> </w:t>
            </w:r>
            <w:r w:rsidR="006C36BF">
              <w:rPr>
                <w:rFonts w:ascii="Segoe UI" w:hAnsi="Segoe UI" w:cs="Segoe UI"/>
                <w:color w:val="000000"/>
                <w:sz w:val="20"/>
                <w:szCs w:val="20"/>
                <w:lang w:val="lt-LT"/>
              </w:rPr>
              <w:t>2</w:t>
            </w:r>
            <w:r w:rsidRPr="00F343BB">
              <w:rPr>
                <w:rFonts w:ascii="Segoe UI" w:hAnsi="Segoe UI" w:cs="Segoe UI"/>
                <w:color w:val="000000"/>
                <w:sz w:val="20"/>
                <w:szCs w:val="20"/>
                <w:lang w:val="lt-LT"/>
              </w:rPr>
              <w:t xml:space="preserve"> (</w:t>
            </w:r>
            <w:r w:rsidR="00BB459A">
              <w:rPr>
                <w:rFonts w:ascii="Segoe UI" w:hAnsi="Segoe UI" w:cs="Segoe UI"/>
                <w:color w:val="000000"/>
                <w:sz w:val="20"/>
                <w:szCs w:val="20"/>
                <w:lang w:val="lt-LT"/>
              </w:rPr>
              <w:t>dvi</w:t>
            </w:r>
            <w:r w:rsidRPr="00F343BB">
              <w:rPr>
                <w:rFonts w:ascii="Segoe UI" w:hAnsi="Segoe UI" w:cs="Segoe UI"/>
                <w:color w:val="000000"/>
                <w:sz w:val="20"/>
                <w:szCs w:val="20"/>
                <w:lang w:val="lt-LT"/>
              </w:rPr>
              <w:t>) ant turėklų ir</w:t>
            </w:r>
            <w:r w:rsidR="00E86C7C" w:rsidRPr="00F343BB">
              <w:rPr>
                <w:rFonts w:ascii="Segoe UI" w:hAnsi="Segoe UI" w:cs="Segoe UI"/>
                <w:color w:val="000000"/>
                <w:sz w:val="20"/>
                <w:szCs w:val="20"/>
                <w:lang w:val="lt-LT"/>
              </w:rPr>
              <w:t xml:space="preserve"> ne mažiau kaip </w:t>
            </w:r>
            <w:r w:rsidRPr="00F343BB">
              <w:rPr>
                <w:rFonts w:ascii="Segoe UI" w:hAnsi="Segoe UI" w:cs="Segoe UI"/>
                <w:color w:val="000000"/>
                <w:sz w:val="20"/>
                <w:szCs w:val="20"/>
                <w:lang w:val="lt-LT"/>
              </w:rPr>
              <w:t xml:space="preserve"> 4 (keturios) ant autobuso sienų. </w:t>
            </w:r>
          </w:p>
          <w:p w14:paraId="179ADDDF" w14:textId="4E481257" w:rsidR="003065CF" w:rsidRPr="00F343BB" w:rsidRDefault="004C7C8D" w:rsidP="009C320E">
            <w:pPr>
              <w:ind w:right="60"/>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2B3E81B7" w14:textId="77777777" w:rsidR="009C320E" w:rsidRPr="00F343BB" w:rsidRDefault="009C320E" w:rsidP="009C320E">
            <w:pPr>
              <w:jc w:val="both"/>
              <w:rPr>
                <w:rFonts w:ascii="Segoe UI" w:hAnsi="Segoe UI" w:cs="Segoe UI"/>
                <w:color w:val="000000"/>
                <w:sz w:val="20"/>
                <w:szCs w:val="20"/>
                <w:lang w:val="lt-LT"/>
              </w:rPr>
            </w:pPr>
          </w:p>
        </w:tc>
      </w:tr>
      <w:tr w:rsidR="009C320E" w:rsidRPr="00F343BB" w14:paraId="1D584575" w14:textId="77777777" w:rsidTr="00D14A82">
        <w:trPr>
          <w:trHeight w:val="260"/>
        </w:trPr>
        <w:tc>
          <w:tcPr>
            <w:tcW w:w="822" w:type="pct"/>
            <w:shd w:val="clear" w:color="auto" w:fill="FFFFFF"/>
            <w:vAlign w:val="center"/>
          </w:tcPr>
          <w:p w14:paraId="199B9003"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Apšvietimas</w:t>
            </w:r>
          </w:p>
        </w:tc>
        <w:tc>
          <w:tcPr>
            <w:tcW w:w="3301" w:type="pct"/>
            <w:shd w:val="clear" w:color="auto" w:fill="FFFFFF"/>
            <w:vAlign w:val="center"/>
          </w:tcPr>
          <w:p w14:paraId="7FF089E5" w14:textId="2CCC9A0F"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Turi būti įdiegta galimybė naudoti dalinį arba pilną salono apšvietimą (dviejų režimų). </w:t>
            </w:r>
          </w:p>
          <w:p w14:paraId="49E708FB" w14:textId="403F0153"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atskiras apšvietimas vairuotojo darbo vietoje. Dėklas bilietams su monetų dėtuve turi būti apšviečiamas įrengtu reguliuojamu taškiniu šviestuvu;</w:t>
            </w:r>
          </w:p>
          <w:p w14:paraId="0AECA8C0" w14:textId="183E3CAD"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išorinis keleivių įlipimo / išlipimo durų apšvietimas</w:t>
            </w:r>
            <w:r w:rsidR="00E86C7C" w:rsidRPr="00F343BB">
              <w:rPr>
                <w:rFonts w:ascii="Segoe UI" w:hAnsi="Segoe UI" w:cs="Segoe UI"/>
                <w:i/>
                <w:iCs/>
                <w:sz w:val="20"/>
                <w:szCs w:val="20"/>
              </w:rPr>
              <w:t xml:space="preserve"> </w:t>
            </w:r>
            <w:r w:rsidR="00E86C7C" w:rsidRPr="00F343BB">
              <w:rPr>
                <w:rFonts w:ascii="Segoe UI" w:hAnsi="Segoe UI" w:cs="Segoe UI"/>
                <w:color w:val="000000"/>
                <w:sz w:val="20"/>
                <w:szCs w:val="20"/>
                <w:lang w:val="lt-LT"/>
              </w:rPr>
              <w:t>transporto priemonei sustojus ir atidarius duris</w:t>
            </w:r>
            <w:r w:rsidRPr="00F343BB">
              <w:rPr>
                <w:rFonts w:ascii="Segoe UI" w:hAnsi="Segoe UI" w:cs="Segoe UI"/>
                <w:color w:val="000000"/>
                <w:sz w:val="20"/>
                <w:szCs w:val="20"/>
                <w:lang w:val="lt-LT"/>
              </w:rPr>
              <w:t>;</w:t>
            </w:r>
          </w:p>
          <w:p w14:paraId="34127F47" w14:textId="5BD123FF"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Apšvietimo šaltiniai (šviestuvai) turi būti LED</w:t>
            </w:r>
            <w:r w:rsidR="00E86C7C" w:rsidRPr="00F343BB">
              <w:rPr>
                <w:rFonts w:ascii="Segoe UI" w:hAnsi="Segoe UI" w:cs="Segoe UI"/>
                <w:color w:val="000000"/>
                <w:sz w:val="20"/>
                <w:szCs w:val="20"/>
                <w:lang w:val="lt-LT"/>
              </w:rPr>
              <w:t xml:space="preserve">  arba lygiaverčiai</w:t>
            </w:r>
            <w:r w:rsidRPr="00F343BB">
              <w:rPr>
                <w:rFonts w:ascii="Segoe UI" w:hAnsi="Segoe UI" w:cs="Segoe UI"/>
                <w:color w:val="000000"/>
                <w:sz w:val="20"/>
                <w:szCs w:val="20"/>
                <w:lang w:val="lt-LT"/>
              </w:rPr>
              <w:t>;</w:t>
            </w:r>
          </w:p>
          <w:p w14:paraId="095BA0E4"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Visi išorinio apšvietimo šaltiniai (žibintai) turi būti LED. Rūko žibintai LED arba kitos technologijos. Turi būti įrengti LED technologijos dienos šviesos žibintai.</w:t>
            </w:r>
          </w:p>
          <w:p w14:paraId="44A9A31B" w14:textId="365F3048" w:rsidR="003065CF" w:rsidRPr="00F343BB" w:rsidRDefault="004C7C8D" w:rsidP="009C320E">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3AE31442" w14:textId="53AE6C81" w:rsidR="009C320E" w:rsidRPr="00F343BB" w:rsidRDefault="00E86C7C"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5C17C17D" w14:textId="77777777" w:rsidTr="00D14A82">
        <w:trPr>
          <w:trHeight w:val="260"/>
        </w:trPr>
        <w:tc>
          <w:tcPr>
            <w:tcW w:w="822" w:type="pct"/>
            <w:shd w:val="clear" w:color="auto" w:fill="FFFFFF"/>
            <w:vAlign w:val="center"/>
          </w:tcPr>
          <w:p w14:paraId="5E6D6422"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Salono šildymas / kondicionavimas / vėdinimas</w:t>
            </w:r>
          </w:p>
        </w:tc>
        <w:tc>
          <w:tcPr>
            <w:tcW w:w="3301" w:type="pct"/>
            <w:shd w:val="clear" w:color="auto" w:fill="FFFFFF"/>
            <w:vAlign w:val="center"/>
          </w:tcPr>
          <w:p w14:paraId="25A742E5" w14:textId="77777777" w:rsidR="009C320E" w:rsidRPr="00F343BB" w:rsidRDefault="009C320E" w:rsidP="009C320E">
            <w:pPr>
              <w:pStyle w:val="Betarp"/>
              <w:rPr>
                <w:rFonts w:ascii="Segoe UI" w:hAnsi="Segoe UI" w:cs="Segoe UI"/>
                <w:sz w:val="20"/>
                <w:szCs w:val="20"/>
                <w:lang w:val="lt-LT"/>
              </w:rPr>
            </w:pPr>
            <w:r w:rsidRPr="00F343BB">
              <w:rPr>
                <w:rFonts w:ascii="Segoe UI" w:hAnsi="Segoe UI" w:cs="Segoe UI"/>
                <w:sz w:val="20"/>
                <w:szCs w:val="20"/>
                <w:lang w:val="lt-LT"/>
              </w:rPr>
              <w:t>Šildymo sistema turi atitikti šios lentelės 1 punkte numatytas klimato sąlygas;</w:t>
            </w:r>
          </w:p>
          <w:p w14:paraId="1CBE1D2A" w14:textId="7E076808"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Transporto priemonėje turi būti įrengta elektrinė šildymo, vėdinimo ir kondicionavimo sistema. Ją turi sudaryti dvi atskiros sistemos:</w:t>
            </w:r>
          </w:p>
          <w:p w14:paraId="4471A328" w14:textId="75FD69DF" w:rsidR="009C320E" w:rsidRPr="00F343BB" w:rsidRDefault="00EE08E3">
            <w:pPr>
              <w:pStyle w:val="Sraopastraipa"/>
              <w:numPr>
                <w:ilvl w:val="0"/>
                <w:numId w:val="17"/>
              </w:numPr>
              <w:spacing w:after="0" w:line="240" w:lineRule="auto"/>
              <w:jc w:val="both"/>
              <w:rPr>
                <w:rFonts w:ascii="Segoe UI" w:hAnsi="Segoe UI" w:cs="Segoe UI"/>
                <w:sz w:val="20"/>
                <w:szCs w:val="20"/>
                <w:lang w:val="lt-LT"/>
              </w:rPr>
            </w:pPr>
            <w:r w:rsidRPr="00D61F4E">
              <w:rPr>
                <w:rFonts w:ascii="Segoe UI" w:hAnsi="Segoe UI" w:cs="Segoe UI"/>
                <w:sz w:val="20"/>
                <w:szCs w:val="20"/>
                <w:lang w:val="lt-LT"/>
              </w:rPr>
              <w:t>Transporto priemonėje turi būti įrengta vairuotojo darbo vietos ir keleivių skyriaus kondicionavimo sistema. Bendra sistemos šaldymo galia ne mažiau 12 kW. Oro srautas generuojamas keleivių salono kondicionieriaus privalo užtikrinti 2000 m³/h oro srautą. Atvėsintas oras pasiskirsto tolygiai keleivių skyriuje Aplinkos oro pamaišymo funkcija privaloma</w:t>
            </w:r>
            <w:r w:rsidR="00D61F4E">
              <w:rPr>
                <w:sz w:val="22"/>
                <w:szCs w:val="22"/>
              </w:rPr>
              <w:t>;</w:t>
            </w:r>
          </w:p>
          <w:p w14:paraId="568D19A2" w14:textId="0A7F6610" w:rsidR="009C320E" w:rsidRPr="00F343BB" w:rsidRDefault="009C320E">
            <w:pPr>
              <w:pStyle w:val="Sraopastraipa"/>
              <w:numPr>
                <w:ilvl w:val="0"/>
                <w:numId w:val="17"/>
              </w:numPr>
              <w:spacing w:after="0" w:line="240" w:lineRule="auto"/>
              <w:jc w:val="both"/>
              <w:rPr>
                <w:rFonts w:ascii="Segoe UI" w:hAnsi="Segoe UI" w:cs="Segoe UI"/>
                <w:sz w:val="20"/>
                <w:szCs w:val="20"/>
                <w:lang w:val="lt-LT"/>
              </w:rPr>
            </w:pPr>
            <w:r w:rsidRPr="00F343BB">
              <w:rPr>
                <w:rFonts w:ascii="Segoe UI" w:hAnsi="Segoe UI" w:cs="Segoe UI"/>
                <w:sz w:val="20"/>
                <w:szCs w:val="20"/>
                <w:lang w:val="lt-LT"/>
              </w:rPr>
              <w:t>elektrinio</w:t>
            </w:r>
            <w:r w:rsidR="006C36BF">
              <w:rPr>
                <w:rFonts w:ascii="Segoe UI" w:hAnsi="Segoe UI" w:cs="Segoe UI"/>
                <w:sz w:val="20"/>
                <w:szCs w:val="20"/>
                <w:lang w:val="lt-LT"/>
              </w:rPr>
              <w:t xml:space="preserve"> </w:t>
            </w:r>
            <w:r w:rsidR="00BB459A">
              <w:rPr>
                <w:rFonts w:ascii="Segoe UI" w:hAnsi="Segoe UI" w:cs="Segoe UI"/>
                <w:sz w:val="20"/>
                <w:szCs w:val="20"/>
                <w:lang w:val="lt-LT"/>
              </w:rPr>
              <w:t>arba alternatyvaus</w:t>
            </w:r>
            <w:r w:rsidRPr="00F343BB">
              <w:rPr>
                <w:rFonts w:ascii="Segoe UI" w:hAnsi="Segoe UI" w:cs="Segoe UI"/>
                <w:sz w:val="20"/>
                <w:szCs w:val="20"/>
                <w:lang w:val="lt-LT"/>
              </w:rPr>
              <w:t xml:space="preserve"> autonominio (atskirai veikiančio) aušinimo skysčio šildytuvo/-ų , kurio šiluminė galia ne mažiau kaip </w:t>
            </w:r>
            <w:r w:rsidR="00D61F4E">
              <w:rPr>
                <w:rFonts w:ascii="Segoe UI" w:hAnsi="Segoe UI" w:cs="Segoe UI"/>
                <w:sz w:val="20"/>
                <w:szCs w:val="20"/>
                <w:lang w:val="lt-LT"/>
              </w:rPr>
              <w:t>6</w:t>
            </w:r>
            <w:r w:rsidRPr="00F343BB">
              <w:rPr>
                <w:rFonts w:ascii="Segoe UI" w:hAnsi="Segoe UI" w:cs="Segoe UI"/>
                <w:sz w:val="20"/>
                <w:szCs w:val="20"/>
                <w:lang w:val="lt-LT"/>
              </w:rPr>
              <w:t xml:space="preserve"> kW šilumos kiekiui autobuse palaikyti.</w:t>
            </w:r>
          </w:p>
          <w:p w14:paraId="7E1D4F76" w14:textId="77777777" w:rsidR="009C320E" w:rsidRPr="00F343BB" w:rsidRDefault="009C320E" w:rsidP="009C320E">
            <w:pPr>
              <w:pStyle w:val="Sraopastraipa"/>
              <w:spacing w:after="0" w:line="240" w:lineRule="auto"/>
              <w:jc w:val="both"/>
              <w:rPr>
                <w:rFonts w:ascii="Segoe UI" w:hAnsi="Segoe UI" w:cs="Segoe UI"/>
                <w:sz w:val="20"/>
                <w:szCs w:val="20"/>
                <w:lang w:val="lt-LT"/>
              </w:rPr>
            </w:pPr>
          </w:p>
          <w:p w14:paraId="457E6C7C" w14:textId="1375F9A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Vairuotojo kabina turi būti šildoma kita arba panašia technologija, kuri valdoma iš vairuotojo darbo vietos. Turi būti apipučiamos vairuotojo kojos, priekinis stiklas, šoninis stiklas;</w:t>
            </w:r>
          </w:p>
          <w:p w14:paraId="1A26158E"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Vairuotojo kabinos šildymas ir keleivių salono šildymas turi būti valdomi atskirai bei automatiškai palaikyti vairuotojo nustatytą temperatūrą;</w:t>
            </w:r>
          </w:p>
          <w:p w14:paraId="421595EB" w14:textId="194A9317" w:rsidR="009C320E" w:rsidRPr="00F343BB" w:rsidRDefault="009C320E" w:rsidP="009C320E">
            <w:pPr>
              <w:jc w:val="both"/>
              <w:rPr>
                <w:rFonts w:ascii="Segoe UI" w:hAnsi="Segoe UI" w:cs="Segoe UI"/>
                <w:sz w:val="20"/>
                <w:szCs w:val="20"/>
                <w:lang w:val="lt-LT"/>
              </w:rPr>
            </w:pPr>
            <w:proofErr w:type="spellStart"/>
            <w:r w:rsidRPr="00F343BB">
              <w:rPr>
                <w:rFonts w:ascii="Segoe UI" w:hAnsi="Segoe UI" w:cs="Segoe UI"/>
                <w:sz w:val="20"/>
                <w:szCs w:val="20"/>
                <w:lang w:val="lt-LT"/>
              </w:rPr>
              <w:t>Konvektoriniai</w:t>
            </w:r>
            <w:proofErr w:type="spellEnd"/>
            <w:r w:rsidRPr="00F343BB">
              <w:rPr>
                <w:rFonts w:ascii="Segoe UI" w:hAnsi="Segoe UI" w:cs="Segoe UI"/>
                <w:sz w:val="20"/>
                <w:szCs w:val="20"/>
                <w:lang w:val="lt-LT"/>
              </w:rPr>
              <w:t xml:space="preserve"> radiatoriai abiejuose autobuso šonuose</w:t>
            </w:r>
            <w:r w:rsidR="00E86C7C" w:rsidRPr="00F343BB">
              <w:rPr>
                <w:rFonts w:ascii="Segoe UI" w:hAnsi="Segoe UI" w:cs="Segoe UI"/>
                <w:sz w:val="20"/>
                <w:szCs w:val="20"/>
                <w:lang w:val="lt-LT"/>
              </w:rPr>
              <w:t xml:space="preserve"> arba lygiaverčiai</w:t>
            </w:r>
            <w:r w:rsidRPr="00F343BB">
              <w:rPr>
                <w:rFonts w:ascii="Segoe UI" w:hAnsi="Segoe UI" w:cs="Segoe UI"/>
                <w:sz w:val="20"/>
                <w:szCs w:val="20"/>
                <w:lang w:val="lt-LT"/>
              </w:rPr>
              <w:t>;</w:t>
            </w:r>
          </w:p>
          <w:p w14:paraId="1A65FA68" w14:textId="44687E22" w:rsidR="009C320E" w:rsidRPr="00F343BB" w:rsidRDefault="00E63FAE" w:rsidP="009C320E">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Pr="00F343BB" w:rsidDel="00E86C7C">
              <w:rPr>
                <w:rFonts w:ascii="Segoe UI" w:hAnsi="Segoe UI" w:cs="Segoe UI"/>
                <w:sz w:val="20"/>
                <w:szCs w:val="20"/>
                <w:lang w:val="lt-LT"/>
              </w:rPr>
              <w:t xml:space="preserve"> </w:t>
            </w:r>
          </w:p>
        </w:tc>
        <w:tc>
          <w:tcPr>
            <w:tcW w:w="877" w:type="pct"/>
            <w:shd w:val="clear" w:color="auto" w:fill="FFFFFF"/>
          </w:tcPr>
          <w:p w14:paraId="55441749" w14:textId="77777777" w:rsidR="009C320E" w:rsidRPr="00F343BB" w:rsidRDefault="009C320E" w:rsidP="009C320E">
            <w:pPr>
              <w:jc w:val="both"/>
              <w:rPr>
                <w:rFonts w:ascii="Segoe UI" w:hAnsi="Segoe UI" w:cs="Segoe UI"/>
                <w:color w:val="000000"/>
                <w:sz w:val="20"/>
                <w:szCs w:val="20"/>
                <w:lang w:val="lt-LT"/>
              </w:rPr>
            </w:pPr>
          </w:p>
        </w:tc>
      </w:tr>
      <w:tr w:rsidR="009C320E" w:rsidRPr="00F343BB" w14:paraId="58E95575" w14:textId="77777777" w:rsidTr="00D14A82">
        <w:trPr>
          <w:trHeight w:val="260"/>
        </w:trPr>
        <w:tc>
          <w:tcPr>
            <w:tcW w:w="822" w:type="pct"/>
            <w:shd w:val="clear" w:color="auto" w:fill="auto"/>
            <w:vAlign w:val="center"/>
          </w:tcPr>
          <w:p w14:paraId="1666B925" w14:textId="77777777" w:rsidR="009C320E" w:rsidRPr="00F343BB" w:rsidRDefault="009C320E">
            <w:pPr>
              <w:pStyle w:val="Sraopastraipa"/>
              <w:numPr>
                <w:ilvl w:val="0"/>
                <w:numId w:val="12"/>
              </w:numPr>
              <w:spacing w:after="0" w:line="240" w:lineRule="auto"/>
              <w:jc w:val="both"/>
              <w:rPr>
                <w:rFonts w:ascii="Segoe UI" w:hAnsi="Segoe UI" w:cs="Segoe UI"/>
                <w:bCs/>
                <w:sz w:val="20"/>
                <w:szCs w:val="20"/>
                <w:lang w:val="lt-LT"/>
              </w:rPr>
            </w:pPr>
            <w:r w:rsidRPr="00F343BB">
              <w:rPr>
                <w:rFonts w:ascii="Segoe UI" w:hAnsi="Segoe UI" w:cs="Segoe UI"/>
                <w:bCs/>
                <w:sz w:val="20"/>
                <w:szCs w:val="20"/>
                <w:lang w:val="lt-LT"/>
              </w:rPr>
              <w:t>Kėbulas</w:t>
            </w:r>
          </w:p>
        </w:tc>
        <w:tc>
          <w:tcPr>
            <w:tcW w:w="3301" w:type="pct"/>
            <w:shd w:val="clear" w:color="auto" w:fill="auto"/>
          </w:tcPr>
          <w:p w14:paraId="7DD98705" w14:textId="21A95A10" w:rsidR="009C320E" w:rsidRPr="00F343BB"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Autobuso kėbulas turi būti pagamintas iš atsparių korozijai medžiagų</w:t>
            </w:r>
            <w:r w:rsidR="00EE08E3">
              <w:rPr>
                <w:rFonts w:ascii="Segoe UI" w:hAnsi="Segoe UI" w:cs="Segoe UI"/>
                <w:bCs/>
                <w:sz w:val="20"/>
                <w:szCs w:val="20"/>
                <w:lang w:val="lt-LT"/>
              </w:rPr>
              <w:t xml:space="preserve"> arba ne mažiau kaip 50 proc. padengtas </w:t>
            </w:r>
            <w:r w:rsidR="00EE08E3" w:rsidRPr="002B1F54">
              <w:rPr>
                <w:rFonts w:ascii="Segoe UI" w:hAnsi="Segoe UI" w:cs="Segoe UI"/>
                <w:bCs/>
                <w:sz w:val="20"/>
                <w:szCs w:val="20"/>
                <w:lang w:val="lt-LT"/>
              </w:rPr>
              <w:t>antikorozine medžiaga</w:t>
            </w:r>
            <w:r w:rsidR="00EE08E3">
              <w:rPr>
                <w:rFonts w:ascii="Segoe UI" w:hAnsi="Segoe UI" w:cs="Segoe UI"/>
                <w:bCs/>
                <w:sz w:val="20"/>
                <w:szCs w:val="20"/>
                <w:lang w:val="lt-LT"/>
              </w:rPr>
              <w:t xml:space="preserve"> </w:t>
            </w:r>
            <w:r w:rsidRPr="00F343BB">
              <w:rPr>
                <w:rFonts w:ascii="Segoe UI" w:hAnsi="Segoe UI" w:cs="Segoe UI"/>
                <w:bCs/>
                <w:sz w:val="20"/>
                <w:szCs w:val="20"/>
                <w:lang w:val="lt-LT"/>
              </w:rPr>
              <w:t xml:space="preserve">. </w:t>
            </w:r>
          </w:p>
          <w:p w14:paraId="26AFCEE9" w14:textId="77C40ED9" w:rsidR="009C320E" w:rsidRPr="00F343BB"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 xml:space="preserve">Gamintojo garantija </w:t>
            </w:r>
            <w:r w:rsidR="00EE08E3">
              <w:rPr>
                <w:rFonts w:ascii="Segoe UI" w:hAnsi="Segoe UI" w:cs="Segoe UI"/>
                <w:bCs/>
                <w:sz w:val="20"/>
                <w:szCs w:val="20"/>
                <w:lang w:val="lt-LT"/>
              </w:rPr>
              <w:t>nuo kiauryminio kėbulo prarūdijimo</w:t>
            </w:r>
            <w:r w:rsidRPr="00F343BB">
              <w:rPr>
                <w:rFonts w:ascii="Segoe UI" w:hAnsi="Segoe UI" w:cs="Segoe UI"/>
                <w:bCs/>
                <w:sz w:val="20"/>
                <w:szCs w:val="20"/>
                <w:lang w:val="lt-LT"/>
              </w:rPr>
              <w:t xml:space="preserve"> – ne mažiau nei </w:t>
            </w:r>
            <w:r w:rsidR="002B1F54">
              <w:rPr>
                <w:rFonts w:ascii="Segoe UI" w:hAnsi="Segoe UI" w:cs="Segoe UI"/>
                <w:bCs/>
                <w:sz w:val="20"/>
                <w:szCs w:val="20"/>
                <w:lang w:val="lt-LT"/>
              </w:rPr>
              <w:t>96 mėnesiai.</w:t>
            </w:r>
            <w:r w:rsidRPr="00F343BB">
              <w:rPr>
                <w:rFonts w:ascii="Segoe UI" w:hAnsi="Segoe UI" w:cs="Segoe UI"/>
                <w:bCs/>
                <w:sz w:val="20"/>
                <w:szCs w:val="20"/>
                <w:lang w:val="lt-LT"/>
              </w:rPr>
              <w:t xml:space="preserve"> Užtikrinimo priemonė – gamintojo garantinis raštas;</w:t>
            </w:r>
          </w:p>
          <w:p w14:paraId="41A188F3" w14:textId="22167986" w:rsidR="009C320E" w:rsidRPr="00F343BB"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 xml:space="preserve">Dugnas padengtas antikorozine danga, užtikrinančia ne mažesnę nei </w:t>
            </w:r>
            <w:r w:rsidR="002B1F54">
              <w:rPr>
                <w:rFonts w:ascii="Segoe UI" w:hAnsi="Segoe UI" w:cs="Segoe UI"/>
                <w:bCs/>
                <w:sz w:val="20"/>
                <w:szCs w:val="20"/>
                <w:lang w:val="lt-LT"/>
              </w:rPr>
              <w:t>96 mėnesių</w:t>
            </w:r>
            <w:r w:rsidRPr="00F343BB">
              <w:rPr>
                <w:rFonts w:ascii="Segoe UI" w:hAnsi="Segoe UI" w:cs="Segoe UI"/>
                <w:bCs/>
                <w:sz w:val="20"/>
                <w:szCs w:val="20"/>
                <w:lang w:val="lt-LT"/>
              </w:rPr>
              <w:t xml:space="preserve"> apsaugą. Užtikrinimo priemonė – gamintojo garantinis raštas.</w:t>
            </w:r>
          </w:p>
          <w:p w14:paraId="12E91615" w14:textId="77777777" w:rsidR="003065CF" w:rsidRPr="00F343BB"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Elektros kabeliai esantys autobuso apačioje turi būti apsaugoti nuo korozijos ir mechaninių pažeidimų</w:t>
            </w:r>
          </w:p>
          <w:p w14:paraId="6D0FB6FB" w14:textId="32E1E6DA" w:rsidR="009C320E" w:rsidRPr="00F343BB" w:rsidRDefault="00E63FAE" w:rsidP="009C320E">
            <w:pPr>
              <w:jc w:val="both"/>
              <w:rPr>
                <w:rFonts w:ascii="Segoe UI" w:hAnsi="Segoe UI" w:cs="Segoe UI"/>
                <w:bCs/>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009C320E" w:rsidRPr="002B1F54">
              <w:rPr>
                <w:rFonts w:ascii="Segoe UI" w:hAnsi="Segoe UI" w:cs="Segoe UI"/>
                <w:bCs/>
                <w:sz w:val="20"/>
                <w:szCs w:val="20"/>
                <w:lang w:val="lt-LT"/>
              </w:rPr>
              <w:t>.</w:t>
            </w:r>
          </w:p>
        </w:tc>
        <w:tc>
          <w:tcPr>
            <w:tcW w:w="877" w:type="pct"/>
          </w:tcPr>
          <w:p w14:paraId="0EEB99D2" w14:textId="6E0FDF88" w:rsidR="009C320E" w:rsidRPr="00F343BB" w:rsidRDefault="00E86C7C"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00657CC3" w14:textId="77777777" w:rsidTr="00D14A82">
        <w:trPr>
          <w:trHeight w:val="260"/>
        </w:trPr>
        <w:tc>
          <w:tcPr>
            <w:tcW w:w="822" w:type="pct"/>
            <w:shd w:val="clear" w:color="auto" w:fill="FFFFFF"/>
            <w:vAlign w:val="center"/>
          </w:tcPr>
          <w:p w14:paraId="0A804BBD"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Kėbulo dažymas</w:t>
            </w:r>
          </w:p>
        </w:tc>
        <w:tc>
          <w:tcPr>
            <w:tcW w:w="3301" w:type="pct"/>
            <w:shd w:val="clear" w:color="auto" w:fill="FFFFFF"/>
            <w:vAlign w:val="center"/>
          </w:tcPr>
          <w:p w14:paraId="76E64A27" w14:textId="30FD955A"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Transporto priemonės </w:t>
            </w:r>
            <w:r w:rsidR="003065CF" w:rsidRPr="00F343BB">
              <w:rPr>
                <w:rFonts w:ascii="Segoe UI" w:hAnsi="Segoe UI" w:cs="Segoe UI"/>
                <w:color w:val="000000"/>
                <w:sz w:val="20"/>
                <w:szCs w:val="20"/>
                <w:lang w:val="lt-LT"/>
              </w:rPr>
              <w:t>turi būti baltos spalvos</w:t>
            </w:r>
            <w:r w:rsidRPr="00F343BB">
              <w:rPr>
                <w:rFonts w:ascii="Segoe UI" w:hAnsi="Segoe UI" w:cs="Segoe UI"/>
                <w:color w:val="000000"/>
                <w:sz w:val="20"/>
                <w:szCs w:val="20"/>
                <w:lang w:val="lt-LT"/>
              </w:rPr>
              <w:t>;</w:t>
            </w:r>
          </w:p>
          <w:p w14:paraId="091D1658" w14:textId="36270DB8"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Salono interjeras (šonai, lubos) turi būti įrengtas iš atsparios drėgnam valymui (panaudojant chemines valymo priemones) medžiagos (plastikas, aliuminis </w:t>
            </w:r>
            <w:r w:rsidR="003065CF" w:rsidRPr="00F343BB">
              <w:rPr>
                <w:rFonts w:ascii="Segoe UI" w:hAnsi="Segoe UI" w:cs="Segoe UI"/>
                <w:color w:val="000000"/>
                <w:sz w:val="20"/>
                <w:szCs w:val="20"/>
                <w:lang w:val="lt-LT"/>
              </w:rPr>
              <w:t xml:space="preserve"> ar lygiavertis</w:t>
            </w:r>
            <w:r w:rsidRPr="00F343BB">
              <w:rPr>
                <w:rFonts w:ascii="Segoe UI" w:hAnsi="Segoe UI" w:cs="Segoe UI"/>
                <w:color w:val="000000"/>
                <w:sz w:val="20"/>
                <w:szCs w:val="20"/>
                <w:lang w:val="lt-LT"/>
              </w:rPr>
              <w:t>). Grindys turi būti atsparios drėgnam valymui bei trinčiai (plastikas, guma ar pan.).</w:t>
            </w:r>
          </w:p>
          <w:p w14:paraId="7BB7B8B8" w14:textId="3E7B6790" w:rsidR="003065CF" w:rsidRPr="00F343BB" w:rsidRDefault="004C7C8D" w:rsidP="009C320E">
            <w:pPr>
              <w:ind w:right="34"/>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5236631A" w14:textId="0A83849A" w:rsidR="009C320E" w:rsidRPr="00F343BB" w:rsidRDefault="00E86C7C"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EC88DDC" w14:textId="77777777" w:rsidTr="00D14A82">
        <w:trPr>
          <w:trHeight w:val="1663"/>
        </w:trPr>
        <w:tc>
          <w:tcPr>
            <w:tcW w:w="822" w:type="pct"/>
            <w:shd w:val="clear" w:color="auto" w:fill="auto"/>
            <w:vAlign w:val="center"/>
          </w:tcPr>
          <w:p w14:paraId="506FE73B"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Durys</w:t>
            </w:r>
          </w:p>
        </w:tc>
        <w:tc>
          <w:tcPr>
            <w:tcW w:w="3301" w:type="pct"/>
            <w:shd w:val="clear" w:color="auto" w:fill="auto"/>
          </w:tcPr>
          <w:p w14:paraId="7006AA95" w14:textId="43E930CD"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Turi būti</w:t>
            </w:r>
            <w:r w:rsidR="003065CF" w:rsidRPr="00F343BB">
              <w:rPr>
                <w:rFonts w:ascii="Segoe UI" w:hAnsi="Segoe UI" w:cs="Segoe UI"/>
                <w:color w:val="000000"/>
                <w:sz w:val="20"/>
                <w:szCs w:val="20"/>
                <w:lang w:val="lt-LT"/>
              </w:rPr>
              <w:t xml:space="preserve"> </w:t>
            </w:r>
            <w:proofErr w:type="spellStart"/>
            <w:r w:rsidR="00CC43D8">
              <w:rPr>
                <w:rFonts w:ascii="Segoe UI" w:hAnsi="Segoe UI" w:cs="Segoe UI"/>
                <w:color w:val="000000"/>
                <w:sz w:val="20"/>
                <w:szCs w:val="20"/>
                <w:lang w:val="lt-LT"/>
              </w:rPr>
              <w:t>dviverės</w:t>
            </w:r>
            <w:r w:rsidRPr="00F343BB">
              <w:rPr>
                <w:rFonts w:ascii="Segoe UI" w:hAnsi="Segoe UI" w:cs="Segoe UI"/>
                <w:color w:val="000000"/>
                <w:sz w:val="20"/>
                <w:szCs w:val="20"/>
                <w:lang w:val="lt-LT"/>
              </w:rPr>
              <w:t>elektra</w:t>
            </w:r>
            <w:proofErr w:type="spellEnd"/>
            <w:r w:rsidR="00CC43D8">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valdomos durys dešinėje autobuso pusėje;</w:t>
            </w:r>
          </w:p>
          <w:p w14:paraId="6B4FD632" w14:textId="0393E83A" w:rsidR="009C320E" w:rsidRPr="00F343BB" w:rsidRDefault="00CC43D8" w:rsidP="0022429B">
            <w:pPr>
              <w:rPr>
                <w:rFonts w:ascii="Segoe UI" w:hAnsi="Segoe UI" w:cs="Segoe UI"/>
                <w:color w:val="000000"/>
                <w:sz w:val="20"/>
                <w:szCs w:val="20"/>
                <w:lang w:val="lt-LT"/>
              </w:rPr>
            </w:pPr>
            <w:r>
              <w:rPr>
                <w:rFonts w:ascii="Segoe UI" w:hAnsi="Segoe UI" w:cs="Segoe UI"/>
                <w:color w:val="000000"/>
                <w:sz w:val="20"/>
                <w:szCs w:val="20"/>
                <w:lang w:val="lt-LT"/>
              </w:rPr>
              <w:t>Keleivių d</w:t>
            </w:r>
            <w:r w:rsidR="009C320E" w:rsidRPr="00F343BB">
              <w:rPr>
                <w:rFonts w:ascii="Segoe UI" w:hAnsi="Segoe UI" w:cs="Segoe UI"/>
                <w:color w:val="000000"/>
                <w:sz w:val="20"/>
                <w:szCs w:val="20"/>
                <w:lang w:val="lt-LT"/>
              </w:rPr>
              <w:t xml:space="preserve">urų angos plotis - ne mažesnis kaip </w:t>
            </w:r>
            <w:r w:rsidR="002B1F54" w:rsidRPr="002B1F54">
              <w:rPr>
                <w:rFonts w:ascii="Segoe UI" w:hAnsi="Segoe UI" w:cs="Segoe UI"/>
                <w:color w:val="000000"/>
                <w:sz w:val="20"/>
                <w:szCs w:val="20"/>
                <w:lang w:val="lt-LT"/>
              </w:rPr>
              <w:t>1100</w:t>
            </w:r>
            <w:r w:rsidR="002010CF" w:rsidRPr="002B1F54">
              <w:rPr>
                <w:rFonts w:ascii="Segoe UI" w:hAnsi="Segoe UI" w:cs="Segoe UI"/>
                <w:color w:val="000000"/>
                <w:sz w:val="20"/>
                <w:szCs w:val="20"/>
                <w:lang w:val="lt-LT"/>
              </w:rPr>
              <w:t xml:space="preserve"> </w:t>
            </w:r>
            <w:r w:rsidR="009C320E" w:rsidRPr="002B1F54">
              <w:rPr>
                <w:rFonts w:ascii="Segoe UI" w:hAnsi="Segoe UI" w:cs="Segoe UI"/>
                <w:color w:val="000000"/>
                <w:sz w:val="20"/>
                <w:szCs w:val="20"/>
                <w:lang w:val="lt-LT"/>
              </w:rPr>
              <w:t>mm;</w:t>
            </w:r>
          </w:p>
          <w:p w14:paraId="70D91A92" w14:textId="77777777"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Durys turi būti aprūpintos apsauga nuo keleivių prispaudimo (uždarymo metu, tarp durų atsiradus kliūčiai, durys privalo atsidaryti);</w:t>
            </w:r>
          </w:p>
          <w:p w14:paraId="5ECA4D45" w14:textId="7439510C" w:rsidR="009C320E" w:rsidRPr="004514F3"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avariniai durų atidarymo jungikliai išorėje. Avarinis visų durų atidarymas dengtas ir plombuotas;</w:t>
            </w:r>
          </w:p>
          <w:p w14:paraId="74A36810" w14:textId="77777777" w:rsidR="009C320E" w:rsidRPr="00F343BB" w:rsidRDefault="009C320E" w:rsidP="0022429B">
            <w:pPr>
              <w:spacing w:after="0" w:line="240" w:lineRule="auto"/>
              <w:rPr>
                <w:rFonts w:ascii="Segoe UI" w:hAnsi="Segoe UI" w:cs="Segoe UI"/>
                <w:color w:val="000000"/>
                <w:sz w:val="20"/>
                <w:szCs w:val="20"/>
                <w:highlight w:val="yellow"/>
                <w:lang w:val="lt-LT"/>
              </w:rPr>
            </w:pPr>
          </w:p>
          <w:p w14:paraId="048B7312" w14:textId="77777777"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durų uždarymo garsiniai ir šviesos signalai;</w:t>
            </w:r>
          </w:p>
          <w:p w14:paraId="74CA21D9" w14:textId="6E4E74E4" w:rsidR="009C320E" w:rsidRPr="00F343BB" w:rsidRDefault="002B1F54" w:rsidP="0022429B">
            <w:pPr>
              <w:rPr>
                <w:rFonts w:ascii="Segoe UI" w:hAnsi="Segoe UI" w:cs="Segoe UI"/>
                <w:color w:val="000000"/>
                <w:sz w:val="20"/>
                <w:szCs w:val="20"/>
                <w:lang w:val="lt-LT"/>
              </w:rPr>
            </w:pPr>
            <w:r>
              <w:rPr>
                <w:rFonts w:ascii="Segoe UI" w:hAnsi="Segoe UI" w:cs="Segoe UI"/>
                <w:color w:val="000000"/>
                <w:sz w:val="20"/>
                <w:szCs w:val="20"/>
                <w:lang w:val="lt-LT"/>
              </w:rPr>
              <w:t>A</w:t>
            </w:r>
            <w:r w:rsidR="009C320E" w:rsidRPr="00F343BB">
              <w:rPr>
                <w:rFonts w:ascii="Segoe UI" w:hAnsi="Segoe UI" w:cs="Segoe UI"/>
                <w:color w:val="000000"/>
                <w:sz w:val="20"/>
                <w:szCs w:val="20"/>
                <w:lang w:val="lt-LT"/>
              </w:rPr>
              <w:t>tidarius</w:t>
            </w:r>
            <w:r w:rsidR="002010CF">
              <w:rPr>
                <w:rFonts w:ascii="Segoe UI" w:hAnsi="Segoe UI" w:cs="Segoe UI"/>
                <w:color w:val="000000"/>
                <w:sz w:val="20"/>
                <w:szCs w:val="20"/>
                <w:lang w:val="lt-LT"/>
              </w:rPr>
              <w:t xml:space="preserve"> vairuotojo duris</w:t>
            </w:r>
            <w:r w:rsidR="009C320E" w:rsidRPr="00F343BB">
              <w:rPr>
                <w:rFonts w:ascii="Segoe UI" w:hAnsi="Segoe UI" w:cs="Segoe UI"/>
                <w:color w:val="000000"/>
                <w:sz w:val="20"/>
                <w:szCs w:val="20"/>
                <w:lang w:val="lt-LT"/>
              </w:rPr>
              <w:t xml:space="preserve"> privalo suveikti stabdžių sistema, neleidžianti autobusui judėti;</w:t>
            </w:r>
          </w:p>
          <w:p w14:paraId="09817766" w14:textId="77777777"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Priverstinai atidarius autobuso duris, privalo suveikti signalai vairuotojo darbo vietoje;</w:t>
            </w:r>
          </w:p>
          <w:p w14:paraId="46CE3761" w14:textId="09B332DB"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 mechaninė (arba kitos technologijos, pavyzdžiui elektra valdoma) ne siauresnė kaip 800 mm pakeliama (atverčiama) rampa neįgaliojo ar vaiko vežimėliui</w:t>
            </w:r>
            <w:r w:rsidR="0022429B">
              <w:rPr>
                <w:rFonts w:ascii="Segoe UI" w:hAnsi="Segoe UI" w:cs="Segoe UI"/>
                <w:color w:val="000000"/>
                <w:sz w:val="20"/>
                <w:szCs w:val="20"/>
                <w:lang w:val="lt-LT"/>
              </w:rPr>
              <w:t>.</w:t>
            </w:r>
            <w:r w:rsidR="003543C4">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 xml:space="preserve">Rampa privalo išlaikyti ne mažesnę 300 kg apkrovą. </w:t>
            </w:r>
          </w:p>
          <w:p w14:paraId="284F145F" w14:textId="3AB2B614" w:rsidR="009C320E"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Transporto priemonėse turi būti ne mažiau </w:t>
            </w:r>
            <w:r w:rsidR="00BB459A">
              <w:rPr>
                <w:rFonts w:ascii="Segoe UI" w:hAnsi="Segoe UI" w:cs="Segoe UI"/>
                <w:color w:val="000000"/>
                <w:sz w:val="20"/>
                <w:szCs w:val="20"/>
                <w:lang w:val="lt-LT"/>
              </w:rPr>
              <w:t>3</w:t>
            </w:r>
            <w:r w:rsidR="0022429B" w:rsidRPr="00F343BB">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 xml:space="preserve">veikiančių STOP mygtukų bei indikacinis ekranas priekyje (po STOP mygtuko paspaudimo užsidega užrašas „STOP“) ir girdimas garsinis </w:t>
            </w:r>
            <w:r w:rsidR="003065CF" w:rsidRPr="00F343BB">
              <w:rPr>
                <w:rFonts w:ascii="Segoe UI" w:hAnsi="Segoe UI" w:cs="Segoe UI"/>
                <w:color w:val="000000"/>
                <w:sz w:val="20"/>
                <w:szCs w:val="20"/>
                <w:lang w:val="lt-LT"/>
              </w:rPr>
              <w:t xml:space="preserve">signalas </w:t>
            </w:r>
            <w:r w:rsidRPr="00F343BB">
              <w:rPr>
                <w:rFonts w:ascii="Segoe UI" w:hAnsi="Segoe UI" w:cs="Segoe UI"/>
                <w:color w:val="000000"/>
                <w:sz w:val="20"/>
                <w:szCs w:val="20"/>
                <w:lang w:val="lt-LT"/>
              </w:rPr>
              <w:t>vairuotojui. Prie specialių poreikių asmenims pritaikytų vietų, durų ir specialiųjų sėdynių stop mygtukai privalo būti pasiekiami iš arti. Tokių mygtukų paspaudimas turi vairuotojui pranešti, kad mygtukas aktyvuotas (vairuotojas turi gauti audiovizualinį signalą ir asmenims įlipti / išlipti turi skirti daugiau laiko nei įprastai arba suteikti specialiąją pagalbą.</w:t>
            </w:r>
          </w:p>
          <w:p w14:paraId="17973C23" w14:textId="7ADA21E8" w:rsidR="009C320E" w:rsidRPr="00F343BB" w:rsidRDefault="009C320E" w:rsidP="0022429B">
            <w:pPr>
              <w:rPr>
                <w:rFonts w:ascii="Segoe UI" w:hAnsi="Segoe UI" w:cs="Segoe UI"/>
                <w:color w:val="000000"/>
                <w:sz w:val="20"/>
                <w:szCs w:val="20"/>
                <w:lang w:val="lt-LT"/>
              </w:rPr>
            </w:pPr>
          </w:p>
          <w:p w14:paraId="702F6E56" w14:textId="3353BAA1" w:rsidR="003065CF" w:rsidRPr="00F343BB" w:rsidRDefault="003065CF" w:rsidP="0022429B">
            <w:pPr>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66A8BADF" w14:textId="2D49D7AF" w:rsidR="009C320E" w:rsidRPr="00F343BB" w:rsidRDefault="00E86C7C"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18C3EC11" w14:textId="77777777" w:rsidTr="00D14A82">
        <w:trPr>
          <w:trHeight w:val="260"/>
        </w:trPr>
        <w:tc>
          <w:tcPr>
            <w:tcW w:w="822" w:type="pct"/>
            <w:shd w:val="clear" w:color="auto" w:fill="auto"/>
            <w:vAlign w:val="center"/>
          </w:tcPr>
          <w:p w14:paraId="7EF72223" w14:textId="652E0489"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Langai</w:t>
            </w:r>
          </w:p>
        </w:tc>
        <w:tc>
          <w:tcPr>
            <w:tcW w:w="3301" w:type="pct"/>
            <w:shd w:val="clear" w:color="auto" w:fill="auto"/>
            <w:vAlign w:val="center"/>
          </w:tcPr>
          <w:p w14:paraId="250C0505" w14:textId="3D9EF541"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Šoniniai langai turi būti </w:t>
            </w:r>
            <w:proofErr w:type="spellStart"/>
            <w:r w:rsidRPr="00F343BB">
              <w:rPr>
                <w:rFonts w:ascii="Segoe UI" w:hAnsi="Segoe UI" w:cs="Segoe UI"/>
                <w:color w:val="000000"/>
                <w:sz w:val="20"/>
                <w:szCs w:val="20"/>
                <w:lang w:val="lt-LT"/>
              </w:rPr>
              <w:t>tonuoti</w:t>
            </w:r>
            <w:proofErr w:type="spellEnd"/>
            <w:r w:rsidR="004D126C" w:rsidRPr="00F343BB">
              <w:rPr>
                <w:rFonts w:ascii="Segoe UI" w:hAnsi="Segoe UI" w:cs="Segoe UI"/>
                <w:color w:val="000000"/>
                <w:sz w:val="20"/>
                <w:szCs w:val="20"/>
                <w:lang w:val="lt-LT"/>
              </w:rPr>
              <w:t xml:space="preserve"> ne daugiau kaip </w:t>
            </w:r>
            <w:r w:rsidR="002B1F54">
              <w:rPr>
                <w:rFonts w:ascii="Segoe UI" w:hAnsi="Segoe UI" w:cs="Segoe UI"/>
                <w:color w:val="000000"/>
                <w:sz w:val="20"/>
                <w:szCs w:val="20"/>
                <w:lang w:val="lt-LT"/>
              </w:rPr>
              <w:t xml:space="preserve">50 </w:t>
            </w:r>
            <w:r w:rsidR="004D126C" w:rsidRPr="00F343BB">
              <w:rPr>
                <w:rFonts w:ascii="Segoe UI" w:hAnsi="Segoe UI" w:cs="Segoe UI"/>
                <w:color w:val="000000"/>
                <w:sz w:val="20"/>
                <w:szCs w:val="20"/>
                <w:lang w:val="lt-LT"/>
              </w:rPr>
              <w:t xml:space="preserve">proc. </w:t>
            </w:r>
            <w:r w:rsidRPr="00F343BB">
              <w:rPr>
                <w:rFonts w:ascii="Segoe UI" w:hAnsi="Segoe UI" w:cs="Segoe UI"/>
                <w:color w:val="000000"/>
                <w:sz w:val="20"/>
                <w:szCs w:val="20"/>
                <w:lang w:val="lt-LT"/>
              </w:rPr>
              <w:t>;</w:t>
            </w:r>
          </w:p>
          <w:p w14:paraId="6ABC4ABF" w14:textId="4E56B564"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Durų langai turi užimti ne mažiau 50 proc. durų ploto;</w:t>
            </w:r>
          </w:p>
          <w:p w14:paraId="548C6437" w14:textId="613D09A0" w:rsidR="004C7C8D" w:rsidRPr="00F343BB" w:rsidRDefault="004D126C" w:rsidP="009C320E">
            <w:pPr>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28ED823A" w14:textId="306CA418" w:rsidR="009C320E" w:rsidRPr="00F343BB" w:rsidRDefault="004C7C8D"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2FFECBA4" w14:textId="77777777" w:rsidTr="00D14A82">
        <w:trPr>
          <w:trHeight w:val="260"/>
        </w:trPr>
        <w:tc>
          <w:tcPr>
            <w:tcW w:w="822" w:type="pct"/>
            <w:shd w:val="clear" w:color="auto" w:fill="auto"/>
            <w:vAlign w:val="center"/>
          </w:tcPr>
          <w:p w14:paraId="2F441355"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Veidrodžiai</w:t>
            </w:r>
          </w:p>
        </w:tc>
        <w:tc>
          <w:tcPr>
            <w:tcW w:w="3301" w:type="pct"/>
            <w:shd w:val="clear" w:color="auto" w:fill="auto"/>
            <w:vAlign w:val="center"/>
          </w:tcPr>
          <w:p w14:paraId="408D051A"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Išorėje turi būti įrengti</w:t>
            </w:r>
            <w:r w:rsidR="009525DF" w:rsidRPr="00F343BB">
              <w:rPr>
                <w:rFonts w:ascii="Segoe UI" w:hAnsi="Segoe UI" w:cs="Segoe UI"/>
                <w:color w:val="000000"/>
                <w:sz w:val="20"/>
                <w:szCs w:val="20"/>
                <w:lang w:val="lt-LT"/>
              </w:rPr>
              <w:t xml:space="preserve"> ne mažiau kaip</w:t>
            </w:r>
            <w:r w:rsidRPr="00F343BB">
              <w:rPr>
                <w:rFonts w:ascii="Segoe UI" w:hAnsi="Segoe UI" w:cs="Segoe UI"/>
                <w:color w:val="000000"/>
                <w:sz w:val="20"/>
                <w:szCs w:val="20"/>
                <w:lang w:val="lt-LT"/>
              </w:rPr>
              <w:t xml:space="preserve"> du (kiekvienoje autobuso pusėje) šildomi, išgaubti, stačiakampiai, iš vairuotojo kabinos elektra reguliuojami veidrodžiai arba analogišką funkciją atliekantys įrenginiai (pavyzdžiui, vaizdo filmavimo kameros).</w:t>
            </w:r>
          </w:p>
          <w:p w14:paraId="61A65E79" w14:textId="2D821150" w:rsidR="004C7C8D" w:rsidRPr="00F343BB" w:rsidRDefault="004C7C8D" w:rsidP="009C320E">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46832372" w14:textId="151370CB" w:rsidR="009C320E" w:rsidRPr="00F343BB" w:rsidRDefault="004C7C8D"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FF4913E" w14:textId="77777777" w:rsidTr="00D14A82">
        <w:trPr>
          <w:trHeight w:val="260"/>
        </w:trPr>
        <w:tc>
          <w:tcPr>
            <w:tcW w:w="822" w:type="pct"/>
            <w:shd w:val="clear" w:color="auto" w:fill="auto"/>
            <w:vAlign w:val="center"/>
          </w:tcPr>
          <w:p w14:paraId="5CD7290B"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Vairuotojo darbo vieta</w:t>
            </w:r>
          </w:p>
        </w:tc>
        <w:tc>
          <w:tcPr>
            <w:tcW w:w="3301" w:type="pct"/>
            <w:shd w:val="clear" w:color="auto" w:fill="auto"/>
          </w:tcPr>
          <w:p w14:paraId="454E7C5D" w14:textId="21AD539F" w:rsidR="009C320E" w:rsidRPr="00F343BB" w:rsidRDefault="009525DF"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J</w:t>
            </w:r>
            <w:r w:rsidR="009C320E" w:rsidRPr="00F343BB">
              <w:rPr>
                <w:rFonts w:ascii="Segoe UI" w:hAnsi="Segoe UI" w:cs="Segoe UI"/>
                <w:color w:val="000000"/>
                <w:sz w:val="20"/>
                <w:szCs w:val="20"/>
                <w:lang w:val="lt-LT"/>
              </w:rPr>
              <w:t>ungikliai, signalinės lemputės, pranešimai borto kompiuteryje turi būti pažymėti atpažinimo ženklais ir (arba) užrašais;</w:t>
            </w:r>
          </w:p>
          <w:p w14:paraId="6F05CECE" w14:textId="739B63B6"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Prietaisų skydelyje vairuotojui turi būti rodomas greitis, rida </w:t>
            </w:r>
            <w:r w:rsidR="004D126C" w:rsidRPr="00F343BB">
              <w:rPr>
                <w:rFonts w:ascii="Segoe UI" w:hAnsi="Segoe UI" w:cs="Segoe UI"/>
                <w:color w:val="000000"/>
                <w:sz w:val="20"/>
                <w:szCs w:val="20"/>
                <w:lang w:val="lt-LT"/>
              </w:rPr>
              <w:t xml:space="preserve"> (naudojamos </w:t>
            </w:r>
            <w:r w:rsidRPr="00F343BB">
              <w:rPr>
                <w:rFonts w:ascii="Segoe UI" w:hAnsi="Segoe UI" w:cs="Segoe UI"/>
                <w:color w:val="000000"/>
                <w:sz w:val="20"/>
                <w:szCs w:val="20"/>
                <w:lang w:val="lt-LT"/>
              </w:rPr>
              <w:t>metrinės matavimo sistemos</w:t>
            </w:r>
            <w:r w:rsidR="004D126C" w:rsidRPr="00F343BB">
              <w:rPr>
                <w:rFonts w:ascii="Segoe UI" w:hAnsi="Segoe UI" w:cs="Segoe UI"/>
                <w:color w:val="000000"/>
                <w:sz w:val="20"/>
                <w:szCs w:val="20"/>
                <w:lang w:val="lt-LT"/>
              </w:rPr>
              <w:t>)</w:t>
            </w:r>
            <w:r w:rsidRPr="00F343BB">
              <w:rPr>
                <w:rFonts w:ascii="Segoe UI" w:hAnsi="Segoe UI" w:cs="Segoe UI"/>
                <w:color w:val="000000"/>
                <w:sz w:val="20"/>
                <w:szCs w:val="20"/>
                <w:lang w:val="lt-LT"/>
              </w:rPr>
              <w:t xml:space="preserve">; </w:t>
            </w:r>
          </w:p>
          <w:p w14:paraId="4CDB9891"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Vairo padėtis turi būti reguliuojama aukštyn, žemyn, pirmyn ir atgal;</w:t>
            </w:r>
          </w:p>
          <w:p w14:paraId="1F78C387" w14:textId="6FDBD7E3" w:rsidR="009C320E" w:rsidRPr="00F343BB" w:rsidRDefault="002010CF" w:rsidP="009C320E">
            <w:pPr>
              <w:jc w:val="both"/>
              <w:rPr>
                <w:rFonts w:ascii="Segoe UI" w:hAnsi="Segoe UI" w:cs="Segoe UI"/>
                <w:color w:val="000000"/>
                <w:sz w:val="20"/>
                <w:szCs w:val="20"/>
                <w:lang w:val="lt-LT"/>
              </w:rPr>
            </w:pPr>
            <w:r w:rsidRPr="00026E44">
              <w:rPr>
                <w:rFonts w:ascii="Segoe UI" w:hAnsi="Segoe UI" w:cs="Segoe UI"/>
                <w:color w:val="000000"/>
                <w:sz w:val="20"/>
                <w:szCs w:val="20"/>
                <w:lang w:val="lt-LT"/>
              </w:rPr>
              <w:t xml:space="preserve">Vairuotojo sėdynė </w:t>
            </w:r>
            <w:r w:rsidR="000640B0">
              <w:rPr>
                <w:rFonts w:ascii="Segoe UI" w:hAnsi="Segoe UI" w:cs="Segoe UI"/>
                <w:color w:val="000000"/>
                <w:sz w:val="20"/>
                <w:szCs w:val="20"/>
                <w:lang w:val="lt-LT"/>
              </w:rPr>
              <w:t xml:space="preserve">su </w:t>
            </w:r>
            <w:proofErr w:type="spellStart"/>
            <w:r w:rsidRPr="00026E44">
              <w:rPr>
                <w:rFonts w:ascii="Segoe UI" w:hAnsi="Segoe UI" w:cs="Segoe UI"/>
                <w:color w:val="000000"/>
                <w:sz w:val="20"/>
                <w:szCs w:val="20"/>
                <w:lang w:val="lt-LT"/>
              </w:rPr>
              <w:t>pniaumatine</w:t>
            </w:r>
            <w:proofErr w:type="spellEnd"/>
            <w:r w:rsidRPr="00026E44">
              <w:rPr>
                <w:rFonts w:ascii="Segoe UI" w:hAnsi="Segoe UI" w:cs="Segoe UI"/>
                <w:color w:val="000000"/>
                <w:sz w:val="20"/>
                <w:szCs w:val="20"/>
                <w:lang w:val="lt-LT"/>
              </w:rPr>
              <w:t xml:space="preserve"> pagalve, prisitaikanti pagal vairuotojo svorį, reguliuojamas pasvyrimo kampas ir atstumas nuo vairo,  su porankiu dešinėje pusėje</w:t>
            </w:r>
            <w:r w:rsidR="009C320E" w:rsidRPr="00F343BB">
              <w:rPr>
                <w:rFonts w:ascii="Segoe UI" w:hAnsi="Segoe UI" w:cs="Segoe UI"/>
                <w:color w:val="000000"/>
                <w:sz w:val="20"/>
                <w:szCs w:val="20"/>
                <w:lang w:val="lt-LT"/>
              </w:rPr>
              <w:t>;</w:t>
            </w:r>
          </w:p>
          <w:p w14:paraId="035A4E0F"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Vairuotojo darbo vietoje turi būti įrengta:</w:t>
            </w:r>
          </w:p>
          <w:p w14:paraId="18514E9C" w14:textId="77777777" w:rsidR="009C320E" w:rsidRPr="00F343BB" w:rsidRDefault="009C320E">
            <w:pPr>
              <w:pStyle w:val="Sraopastraipa"/>
              <w:numPr>
                <w:ilvl w:val="0"/>
                <w:numId w:val="13"/>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laikrodis arba laikas rodomas prietaisų skydelyje;</w:t>
            </w:r>
          </w:p>
          <w:p w14:paraId="0241783D" w14:textId="5E5C2635" w:rsidR="009C320E" w:rsidRPr="00F343BB" w:rsidRDefault="009C320E">
            <w:pPr>
              <w:pStyle w:val="Sraopastraipa"/>
              <w:numPr>
                <w:ilvl w:val="0"/>
                <w:numId w:val="13"/>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reguliuojamas šviestuvas skaitymui ir pinigų stalčiuko apšvietimui;</w:t>
            </w:r>
          </w:p>
          <w:p w14:paraId="24AE6D2A" w14:textId="77777777" w:rsidR="009C320E" w:rsidRPr="00F343BB" w:rsidRDefault="009C320E">
            <w:pPr>
              <w:pStyle w:val="Sraopastraipa"/>
              <w:numPr>
                <w:ilvl w:val="0"/>
                <w:numId w:val="13"/>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rūbų (švarko) pakaba už vairuotojo sėdynės;</w:t>
            </w:r>
          </w:p>
          <w:p w14:paraId="14AE311E" w14:textId="77777777" w:rsidR="00BA6378" w:rsidRDefault="009C320E" w:rsidP="00BA6378">
            <w:pPr>
              <w:pStyle w:val="Sraopastraipa"/>
              <w:numPr>
                <w:ilvl w:val="0"/>
                <w:numId w:val="13"/>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skyrius vairuotojo krepšiui (daiktadėžė) už/šalia vairuotojo sėdynės;</w:t>
            </w:r>
          </w:p>
          <w:p w14:paraId="5F55584E" w14:textId="6E831EEE" w:rsidR="00BA6378" w:rsidRPr="00BA6378" w:rsidRDefault="002010CF" w:rsidP="00BA6378">
            <w:pPr>
              <w:pStyle w:val="Sraopastraipa"/>
              <w:numPr>
                <w:ilvl w:val="0"/>
                <w:numId w:val="13"/>
              </w:numPr>
              <w:spacing w:after="0" w:line="240" w:lineRule="auto"/>
              <w:jc w:val="both"/>
              <w:rPr>
                <w:rFonts w:ascii="Segoe UI" w:hAnsi="Segoe UI" w:cs="Segoe UI"/>
                <w:color w:val="000000"/>
                <w:sz w:val="20"/>
                <w:szCs w:val="20"/>
                <w:lang w:val="lt-LT"/>
              </w:rPr>
            </w:pPr>
            <w:r w:rsidRPr="00026E44">
              <w:rPr>
                <w:rFonts w:ascii="Segoe UI" w:hAnsi="Segoe UI" w:cs="Segoe UI"/>
                <w:color w:val="000000"/>
                <w:sz w:val="20"/>
                <w:szCs w:val="20"/>
                <w:lang w:val="lt-LT"/>
              </w:rPr>
              <w:t>Saugos pagalvė vairuotojui su išankstinio vairuotojo diržo įtempimu</w:t>
            </w:r>
            <w:r w:rsidR="000640B0">
              <w:rPr>
                <w:rFonts w:ascii="Segoe UI" w:hAnsi="Segoe UI" w:cs="Segoe UI"/>
                <w:color w:val="000000"/>
                <w:sz w:val="20"/>
                <w:szCs w:val="20"/>
                <w:lang w:val="lt-LT"/>
              </w:rPr>
              <w:t>;</w:t>
            </w:r>
          </w:p>
          <w:p w14:paraId="3AE9E103" w14:textId="64CE746D" w:rsidR="00BA6378" w:rsidRPr="00BA6378" w:rsidRDefault="00BA6378" w:rsidP="00BA6378">
            <w:pPr>
              <w:pStyle w:val="Sraopastraipa"/>
              <w:numPr>
                <w:ilvl w:val="0"/>
                <w:numId w:val="13"/>
              </w:numPr>
              <w:spacing w:after="0" w:line="240" w:lineRule="auto"/>
              <w:jc w:val="both"/>
              <w:rPr>
                <w:rFonts w:ascii="Segoe UI" w:hAnsi="Segoe UI" w:cs="Segoe UI"/>
                <w:color w:val="000000"/>
                <w:sz w:val="20"/>
                <w:szCs w:val="20"/>
                <w:lang w:val="lt-LT"/>
              </w:rPr>
            </w:pPr>
            <w:r w:rsidRPr="00026E44">
              <w:rPr>
                <w:rFonts w:ascii="Segoe UI" w:hAnsi="Segoe UI" w:cs="Segoe UI"/>
                <w:color w:val="000000"/>
                <w:sz w:val="20"/>
                <w:szCs w:val="20"/>
                <w:lang w:val="lt-LT"/>
              </w:rPr>
              <w:t xml:space="preserve">Šildoma vairuotojo sėdynė. </w:t>
            </w:r>
          </w:p>
          <w:p w14:paraId="3A3BC1CE" w14:textId="77777777" w:rsidR="00BA6378" w:rsidRDefault="00BA6378" w:rsidP="00BA6378">
            <w:pPr>
              <w:spacing w:after="0" w:line="240" w:lineRule="auto"/>
              <w:jc w:val="both"/>
              <w:rPr>
                <w:sz w:val="22"/>
                <w:szCs w:val="22"/>
              </w:rPr>
            </w:pPr>
          </w:p>
          <w:p w14:paraId="3F744F2D" w14:textId="6AAB8A60" w:rsidR="00BA6378" w:rsidRPr="00BA6378" w:rsidRDefault="00BA6378" w:rsidP="00BA6378">
            <w:pPr>
              <w:spacing w:after="0" w:line="240" w:lineRule="auto"/>
              <w:jc w:val="both"/>
              <w:rPr>
                <w:rFonts w:ascii="Segoe UI" w:hAnsi="Segoe UI" w:cs="Segoe UI"/>
                <w:color w:val="000000"/>
                <w:sz w:val="20"/>
                <w:szCs w:val="20"/>
                <w:highlight w:val="yellow"/>
                <w:lang w:val="lt-LT"/>
              </w:rPr>
            </w:pPr>
          </w:p>
          <w:p w14:paraId="33320745" w14:textId="77777777" w:rsidR="009F01CB" w:rsidRPr="00F343BB" w:rsidRDefault="009F01CB" w:rsidP="009F01CB">
            <w:pPr>
              <w:pStyle w:val="Sraopastraipa"/>
              <w:spacing w:after="0" w:line="240" w:lineRule="auto"/>
              <w:jc w:val="both"/>
              <w:rPr>
                <w:rFonts w:ascii="Segoe UI" w:hAnsi="Segoe UI" w:cs="Segoe UI"/>
                <w:color w:val="000000"/>
                <w:sz w:val="20"/>
                <w:szCs w:val="20"/>
                <w:lang w:val="lt-LT"/>
              </w:rPr>
            </w:pPr>
          </w:p>
          <w:p w14:paraId="2DBEFB78" w14:textId="035B20FB" w:rsidR="004C7C8D" w:rsidRPr="00F343BB" w:rsidRDefault="004C7C8D" w:rsidP="004C7C8D">
            <w:pPr>
              <w:pStyle w:val="Sraopastraipa"/>
              <w:spacing w:after="0" w:line="240" w:lineRule="auto"/>
              <w:jc w:val="both"/>
              <w:rPr>
                <w:rFonts w:ascii="Segoe UI" w:hAnsi="Segoe UI" w:cs="Segoe UI"/>
                <w:color w:val="000000"/>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12C1E364" w14:textId="378A9985" w:rsidR="009C320E" w:rsidRPr="00F343BB" w:rsidRDefault="004C7C8D" w:rsidP="009C320E">
            <w:pPr>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9C320E" w:rsidRPr="00F343BB" w14:paraId="21A41603" w14:textId="77777777" w:rsidTr="00D14A82">
        <w:trPr>
          <w:trHeight w:val="300"/>
        </w:trPr>
        <w:tc>
          <w:tcPr>
            <w:tcW w:w="822" w:type="pct"/>
            <w:shd w:val="clear" w:color="auto" w:fill="auto"/>
            <w:vAlign w:val="center"/>
          </w:tcPr>
          <w:p w14:paraId="7474E058"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Keleivių sėdynės</w:t>
            </w:r>
          </w:p>
        </w:tc>
        <w:tc>
          <w:tcPr>
            <w:tcW w:w="3301" w:type="pct"/>
            <w:shd w:val="clear" w:color="auto" w:fill="auto"/>
          </w:tcPr>
          <w:p w14:paraId="42CF9498"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Keleivių sėdynės turi atitikti </w:t>
            </w:r>
            <w:r w:rsidRPr="00F343BB">
              <w:rPr>
                <w:rFonts w:ascii="Segoe UI" w:eastAsia="Calibri" w:hAnsi="Segoe UI" w:cs="Segoe UI"/>
                <w:sz w:val="20"/>
                <w:szCs w:val="20"/>
                <w:lang w:val="lt-LT"/>
              </w:rPr>
              <w:t>Jungtinių Tautų transporto priemonių reglamento Nr. 107 nuostatas</w:t>
            </w:r>
            <w:r w:rsidRPr="00F343BB">
              <w:rPr>
                <w:rFonts w:ascii="Segoe UI" w:hAnsi="Segoe UI" w:cs="Segoe UI"/>
                <w:sz w:val="20"/>
                <w:szCs w:val="20"/>
                <w:lang w:val="lt-LT"/>
              </w:rPr>
              <w:t>;</w:t>
            </w:r>
          </w:p>
          <w:p w14:paraId="11798625" w14:textId="0075AACD" w:rsidR="009525DF" w:rsidRPr="00F343BB" w:rsidRDefault="009525DF" w:rsidP="009C320E">
            <w:pPr>
              <w:jc w:val="both"/>
              <w:rPr>
                <w:rFonts w:ascii="Segoe UI" w:hAnsi="Segoe UI" w:cs="Segoe UI"/>
                <w:sz w:val="20"/>
                <w:szCs w:val="20"/>
                <w:lang w:val="lt-LT"/>
              </w:rPr>
            </w:pPr>
            <w:r w:rsidRPr="00F343BB">
              <w:rPr>
                <w:rFonts w:ascii="Segoe UI" w:hAnsi="Segoe UI" w:cs="Segoe UI"/>
                <w:sz w:val="20"/>
                <w:szCs w:val="20"/>
                <w:lang w:val="lt-LT"/>
              </w:rPr>
              <w:t>Turi turėti įrengtas pirmenybines sėdimas vietas (specialiąsias sėdynes – padidintas, atitinkamai paženklintas) ir kitą privalomą įrangą, atitinkančią JT EEK taisyklės Nr. 107 reikalavimus, riboto judumo keleiviams; šios sėdimos vietos privalo būti pasiekiamos iš nužemintos grindų zonos be papildomų laiptelių; atlenkiamos sėdynės nėra laikomos pirmenybinėmis sėdynėmis.</w:t>
            </w:r>
          </w:p>
          <w:p w14:paraId="3084522D" w14:textId="16339575"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Turi būti mažiausiai 2 atlenkiamos vienvietės sėdynės įrengtos neįgaliųjų zonoje;</w:t>
            </w:r>
          </w:p>
          <w:p w14:paraId="5F5162B6" w14:textId="1FC8BC39"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Paskutinė eilėje turi būti įrengtos nemažiau kaip 4 sėdimos vietos;</w:t>
            </w:r>
          </w:p>
          <w:p w14:paraId="718669AE" w14:textId="1611F217" w:rsidR="009525DF" w:rsidRPr="00F343BB" w:rsidRDefault="00AC60B8" w:rsidP="009525DF">
            <w:pPr>
              <w:jc w:val="both"/>
              <w:rPr>
                <w:rFonts w:ascii="Segoe UI" w:hAnsi="Segoe UI" w:cs="Segoe UI"/>
                <w:sz w:val="20"/>
                <w:szCs w:val="20"/>
                <w:lang w:val="lt-LT"/>
              </w:rPr>
            </w:pPr>
            <w:r>
              <w:rPr>
                <w:rFonts w:ascii="Segoe UI" w:hAnsi="Segoe UI" w:cs="Segoe UI"/>
                <w:sz w:val="20"/>
                <w:szCs w:val="20"/>
                <w:lang w:val="lt-LT"/>
              </w:rPr>
              <w:t>T</w:t>
            </w:r>
            <w:r w:rsidR="009C320E" w:rsidRPr="00F343BB">
              <w:rPr>
                <w:rFonts w:ascii="Segoe UI" w:hAnsi="Segoe UI" w:cs="Segoe UI"/>
                <w:sz w:val="20"/>
                <w:szCs w:val="20"/>
                <w:lang w:val="lt-LT"/>
              </w:rPr>
              <w:t>ies antromis durimis</w:t>
            </w:r>
            <w:r w:rsidR="009525DF" w:rsidRPr="00F343BB">
              <w:rPr>
                <w:rFonts w:ascii="Segoe UI" w:hAnsi="Segoe UI" w:cs="Segoe UI"/>
                <w:sz w:val="20"/>
                <w:szCs w:val="20"/>
                <w:lang w:val="lt-LT"/>
              </w:rPr>
              <w:t xml:space="preserve"> </w:t>
            </w:r>
            <w:r w:rsidR="009C320E" w:rsidRPr="00F343BB">
              <w:rPr>
                <w:rFonts w:ascii="Segoe UI" w:hAnsi="Segoe UI" w:cs="Segoe UI"/>
                <w:sz w:val="20"/>
                <w:szCs w:val="20"/>
                <w:lang w:val="lt-LT"/>
              </w:rPr>
              <w:t xml:space="preserve">įrengta vieta neįgaliųjų arba vaiko vežimėliui su tvirtinimo diržais ar kita vežimėlių tvirtinimo įranga. </w:t>
            </w:r>
            <w:r w:rsidR="009525DF" w:rsidRPr="00F343BB">
              <w:rPr>
                <w:rFonts w:ascii="Segoe UI" w:hAnsi="Segoe UI" w:cs="Segoe UI"/>
                <w:sz w:val="20"/>
                <w:szCs w:val="20"/>
                <w:lang w:val="lt-LT"/>
              </w:rPr>
              <w:t>Neįgaliojo vėžimėlio tvirtinimas priklausomai nuo autobuso klasės sertifikuotas pagal JT EEK taisyklės Nr. 107 reikalavimus.</w:t>
            </w:r>
          </w:p>
          <w:p w14:paraId="5044BC34" w14:textId="4C9136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Šioje vietoje turi būti įrengtas „stop“  mygtukas (specialus </w:t>
            </w:r>
            <w:proofErr w:type="spellStart"/>
            <w:r w:rsidRPr="00F343BB">
              <w:rPr>
                <w:rFonts w:ascii="Segoe UI" w:hAnsi="Segoe UI" w:cs="Segoe UI"/>
                <w:sz w:val="20"/>
                <w:szCs w:val="20"/>
                <w:lang w:val="lt-LT"/>
              </w:rPr>
              <w:t>piktograminis</w:t>
            </w:r>
            <w:proofErr w:type="spellEnd"/>
            <w:r w:rsidRPr="00F343BB">
              <w:rPr>
                <w:rFonts w:ascii="Segoe UI" w:hAnsi="Segoe UI" w:cs="Segoe UI"/>
                <w:sz w:val="20"/>
                <w:szCs w:val="20"/>
                <w:lang w:val="lt-LT"/>
              </w:rPr>
              <w:t xml:space="preserve"> žymėjimas);</w:t>
            </w:r>
          </w:p>
          <w:p w14:paraId="3CACAB8B" w14:textId="3329085F" w:rsidR="009C320E" w:rsidRPr="00F343BB" w:rsidRDefault="005B566F" w:rsidP="009C320E">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r w:rsidRPr="00F343BB" w:rsidDel="009525DF">
              <w:rPr>
                <w:rFonts w:ascii="Segoe UI" w:hAnsi="Segoe UI" w:cs="Segoe UI"/>
                <w:sz w:val="20"/>
                <w:szCs w:val="20"/>
                <w:lang w:val="lt-LT"/>
              </w:rPr>
              <w:t xml:space="preserve"> </w:t>
            </w:r>
          </w:p>
        </w:tc>
        <w:tc>
          <w:tcPr>
            <w:tcW w:w="877" w:type="pct"/>
          </w:tcPr>
          <w:p w14:paraId="473DCFA8" w14:textId="3E0AF072" w:rsidR="009C320E" w:rsidRPr="00F343BB" w:rsidRDefault="004C7C8D"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4C458014" w14:textId="77777777" w:rsidTr="00D14A82">
        <w:trPr>
          <w:trHeight w:val="23"/>
        </w:trPr>
        <w:tc>
          <w:tcPr>
            <w:tcW w:w="822" w:type="pct"/>
            <w:shd w:val="clear" w:color="auto" w:fill="auto"/>
            <w:vAlign w:val="center"/>
          </w:tcPr>
          <w:p w14:paraId="2EED2491"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Turėklai</w:t>
            </w:r>
          </w:p>
        </w:tc>
        <w:tc>
          <w:tcPr>
            <w:tcW w:w="3301" w:type="pct"/>
            <w:shd w:val="clear" w:color="auto" w:fill="auto"/>
            <w:vAlign w:val="center"/>
          </w:tcPr>
          <w:p w14:paraId="6EF88450" w14:textId="6FD34055"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Keleivių salone turi būti įrengti laikymosi vamzdiniai turėklai, stovinčio keleivio matomoje zonoje nudažyti  ryškia kontrastine spalva</w:t>
            </w:r>
            <w:r w:rsidR="009525DF" w:rsidRPr="00F343BB">
              <w:rPr>
                <w:rFonts w:ascii="Segoe UI" w:hAnsi="Segoe UI" w:cs="Segoe UI"/>
                <w:color w:val="000000"/>
                <w:sz w:val="20"/>
                <w:szCs w:val="20"/>
                <w:lang w:val="lt-LT"/>
              </w:rPr>
              <w:t xml:space="preserve"> arba pateiktas lygiavertis sprendimas.</w:t>
            </w:r>
          </w:p>
          <w:p w14:paraId="5AA0A059" w14:textId="04613E0C" w:rsidR="005B566F" w:rsidRPr="00F343BB" w:rsidRDefault="005B566F" w:rsidP="009C320E">
            <w:pPr>
              <w:jc w:val="both"/>
              <w:rPr>
                <w:rFonts w:ascii="Segoe UI" w:hAnsi="Segoe UI" w:cs="Segoe UI"/>
                <w:color w:val="000000"/>
                <w:sz w:val="20"/>
                <w:szCs w:val="20"/>
                <w:lang w:val="lt-LT"/>
              </w:rPr>
            </w:pPr>
            <w:r w:rsidRPr="00F343BB">
              <w:rPr>
                <w:rFonts w:ascii="Segoe UI" w:hAnsi="Segoe UI" w:cs="Segoe UI"/>
                <w:bCs/>
                <w:i/>
                <w:iCs/>
                <w:sz w:val="20"/>
                <w:szCs w:val="20"/>
                <w:lang w:val="lt-LT"/>
              </w:rPr>
              <w:lastRenderedPageBreak/>
              <w:t>Su pasiūlymu nereikalaujama pateiki įrodymų</w:t>
            </w:r>
          </w:p>
        </w:tc>
        <w:tc>
          <w:tcPr>
            <w:tcW w:w="877" w:type="pct"/>
          </w:tcPr>
          <w:p w14:paraId="5F344FB8" w14:textId="7D43E087"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9C320E" w:rsidRPr="00F343BB" w14:paraId="4C4A0964" w14:textId="77777777" w:rsidTr="00D14A82">
        <w:trPr>
          <w:trHeight w:val="300"/>
        </w:trPr>
        <w:tc>
          <w:tcPr>
            <w:tcW w:w="822" w:type="pct"/>
            <w:shd w:val="clear" w:color="auto" w:fill="auto"/>
            <w:vAlign w:val="center"/>
          </w:tcPr>
          <w:p w14:paraId="4061DFAA"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Grindys</w:t>
            </w:r>
          </w:p>
        </w:tc>
        <w:tc>
          <w:tcPr>
            <w:tcW w:w="3301" w:type="pct"/>
            <w:shd w:val="clear" w:color="auto" w:fill="auto"/>
          </w:tcPr>
          <w:p w14:paraId="5924AE82" w14:textId="0D9A16C0"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PVC danga turi būti atspari dilimui bei neslidi pagal EN13893 ir EN13845 standartus</w:t>
            </w:r>
            <w:r w:rsidR="009525DF" w:rsidRPr="00F343BB">
              <w:rPr>
                <w:rFonts w:ascii="Segoe UI" w:hAnsi="Segoe UI" w:cs="Segoe UI"/>
                <w:color w:val="000000"/>
                <w:sz w:val="20"/>
                <w:szCs w:val="20"/>
                <w:lang w:val="lt-LT"/>
              </w:rPr>
              <w:t xml:space="preserve"> arba lygiaverčius</w:t>
            </w:r>
            <w:r w:rsidRPr="00F343BB">
              <w:rPr>
                <w:rFonts w:ascii="Segoe UI" w:hAnsi="Segoe UI" w:cs="Segoe UI"/>
                <w:color w:val="000000"/>
                <w:sz w:val="20"/>
                <w:szCs w:val="20"/>
                <w:lang w:val="lt-LT"/>
              </w:rPr>
              <w:t>;</w:t>
            </w:r>
          </w:p>
          <w:p w14:paraId="6F47A789"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Įlipimo/išlipimo durų grindų briaunos turi būti pažymėtos ryškiu kontrastiniu žymėjimu;</w:t>
            </w:r>
          </w:p>
          <w:p w14:paraId="378807BA"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Neįgaliųjų rampos kraštai ir grindų kraštai turi būti apdirbti papildomai, kad užtikrintų, jog PVC danga neatkibtų;</w:t>
            </w:r>
          </w:p>
          <w:p w14:paraId="789D3293" w14:textId="697CA944" w:rsidR="005B566F" w:rsidRPr="00F343BB" w:rsidRDefault="00221860"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41AA2099" w14:textId="44663840"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53CEBE93" w14:textId="77777777" w:rsidTr="00D14A82">
        <w:trPr>
          <w:trHeight w:val="300"/>
        </w:trPr>
        <w:tc>
          <w:tcPr>
            <w:tcW w:w="822" w:type="pct"/>
            <w:shd w:val="clear" w:color="auto" w:fill="auto"/>
            <w:vAlign w:val="center"/>
          </w:tcPr>
          <w:p w14:paraId="4F572D99"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Užrašai</w:t>
            </w:r>
          </w:p>
        </w:tc>
        <w:tc>
          <w:tcPr>
            <w:tcW w:w="3301" w:type="pct"/>
            <w:shd w:val="clear" w:color="auto" w:fill="auto"/>
            <w:vAlign w:val="center"/>
          </w:tcPr>
          <w:p w14:paraId="3C35154B" w14:textId="4479E89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Informaciniai žymėjimai bei užrašai ant autobuso kėbulo ir keleivių salone turi būti pateikti lietuvių kalba</w:t>
            </w:r>
            <w:r w:rsidR="009525DF" w:rsidRPr="00F343BB">
              <w:rPr>
                <w:rFonts w:ascii="Segoe UI" w:hAnsi="Segoe UI" w:cs="Segoe UI"/>
                <w:color w:val="000000"/>
                <w:sz w:val="20"/>
                <w:szCs w:val="20"/>
                <w:lang w:val="lt-LT"/>
              </w:rPr>
              <w:t xml:space="preserve"> arba grafiniais simboliais</w:t>
            </w:r>
            <w:r w:rsidRPr="00F343BB">
              <w:rPr>
                <w:rFonts w:ascii="Segoe UI" w:hAnsi="Segoe UI" w:cs="Segoe UI"/>
                <w:color w:val="000000"/>
                <w:sz w:val="20"/>
                <w:szCs w:val="20"/>
                <w:lang w:val="lt-LT"/>
              </w:rPr>
              <w:t>.</w:t>
            </w:r>
          </w:p>
          <w:p w14:paraId="5E7D327A" w14:textId="39884A98" w:rsidR="005B566F" w:rsidRPr="00F343BB" w:rsidRDefault="005B566F" w:rsidP="009C320E">
            <w:pPr>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040661BE" w14:textId="21F354D9"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37179DA0" w14:textId="77777777" w:rsidTr="00D14A82">
        <w:trPr>
          <w:trHeight w:val="322"/>
        </w:trPr>
        <w:tc>
          <w:tcPr>
            <w:tcW w:w="822" w:type="pct"/>
            <w:shd w:val="clear" w:color="auto" w:fill="FFFFFF"/>
            <w:vAlign w:val="center"/>
          </w:tcPr>
          <w:p w14:paraId="3D71FACC"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Avariniai išėjimai</w:t>
            </w:r>
          </w:p>
        </w:tc>
        <w:tc>
          <w:tcPr>
            <w:tcW w:w="3301" w:type="pct"/>
            <w:shd w:val="clear" w:color="auto" w:fill="FFFFFF"/>
            <w:vAlign w:val="center"/>
          </w:tcPr>
          <w:p w14:paraId="1B165C86" w14:textId="1883E2A8" w:rsidR="009C320E" w:rsidRDefault="00BA6378" w:rsidP="009C320E">
            <w:pPr>
              <w:jc w:val="both"/>
              <w:rPr>
                <w:rFonts w:ascii="Segoe UI" w:hAnsi="Segoe UI" w:cs="Segoe UI"/>
                <w:color w:val="000000"/>
                <w:sz w:val="20"/>
                <w:szCs w:val="20"/>
                <w:lang w:val="lt-LT"/>
              </w:rPr>
            </w:pPr>
            <w:r w:rsidRPr="000640B0">
              <w:rPr>
                <w:rFonts w:ascii="Segoe UI" w:hAnsi="Segoe UI" w:cs="Segoe UI"/>
                <w:color w:val="000000"/>
                <w:sz w:val="20"/>
                <w:szCs w:val="20"/>
                <w:lang w:val="lt-LT"/>
              </w:rPr>
              <w:t>Avariniai išėjimai pažymėti piktogramomis pagal (JT EEK) taisyklės 107 reikalavimus</w:t>
            </w:r>
            <w:r w:rsidR="000640B0">
              <w:rPr>
                <w:rFonts w:ascii="Segoe UI" w:hAnsi="Segoe UI" w:cs="Segoe UI"/>
                <w:color w:val="000000"/>
                <w:sz w:val="20"/>
                <w:szCs w:val="20"/>
                <w:lang w:val="lt-LT"/>
              </w:rPr>
              <w:t>.</w:t>
            </w:r>
          </w:p>
          <w:p w14:paraId="449A0333" w14:textId="77777777" w:rsidR="00BA6378" w:rsidRPr="000640B0" w:rsidRDefault="00BA6378" w:rsidP="00BA6378">
            <w:pPr>
              <w:rPr>
                <w:rFonts w:ascii="Segoe UI" w:hAnsi="Segoe UI" w:cs="Segoe UI"/>
                <w:color w:val="000000"/>
                <w:sz w:val="20"/>
                <w:szCs w:val="20"/>
                <w:lang w:val="lt-LT"/>
              </w:rPr>
            </w:pPr>
            <w:r w:rsidRPr="000640B0">
              <w:rPr>
                <w:rFonts w:ascii="Segoe UI" w:hAnsi="Segoe UI" w:cs="Segoe UI"/>
                <w:color w:val="000000"/>
                <w:sz w:val="20"/>
                <w:szCs w:val="20"/>
                <w:lang w:val="lt-LT"/>
              </w:rPr>
              <w:t>Stoglangis avarinis išėjimas keleivių skyriuje atitinkantis JT EEK taisyklės Nr.107 reikalavimus.</w:t>
            </w:r>
          </w:p>
          <w:p w14:paraId="4BF9E390" w14:textId="77777777" w:rsidR="00BA6378" w:rsidRPr="00F343BB" w:rsidRDefault="00BA6378" w:rsidP="009C320E">
            <w:pPr>
              <w:jc w:val="both"/>
              <w:rPr>
                <w:rFonts w:ascii="Segoe UI" w:hAnsi="Segoe UI" w:cs="Segoe UI"/>
                <w:color w:val="000000"/>
                <w:sz w:val="20"/>
                <w:szCs w:val="20"/>
                <w:lang w:val="lt-LT"/>
              </w:rPr>
            </w:pPr>
          </w:p>
          <w:p w14:paraId="58AF4571" w14:textId="28E8AF6A" w:rsidR="005B566F" w:rsidRPr="00F343BB" w:rsidRDefault="005B566F" w:rsidP="009C320E">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5707D804" w14:textId="56FD1951"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69C11388" w14:textId="77777777" w:rsidTr="00D14A82">
        <w:trPr>
          <w:trHeight w:val="387"/>
        </w:trPr>
        <w:tc>
          <w:tcPr>
            <w:tcW w:w="822" w:type="pct"/>
            <w:shd w:val="clear" w:color="auto" w:fill="FFFFFF"/>
            <w:vAlign w:val="center"/>
          </w:tcPr>
          <w:p w14:paraId="2006C7FD" w14:textId="77777777" w:rsidR="009C320E" w:rsidRPr="00F343BB" w:rsidRDefault="009C320E">
            <w:pPr>
              <w:pStyle w:val="Sraopastraipa"/>
              <w:numPr>
                <w:ilvl w:val="0"/>
                <w:numId w:val="12"/>
              </w:numPr>
              <w:spacing w:after="0" w:line="240" w:lineRule="auto"/>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Apsaugos įranga/priemonės</w:t>
            </w:r>
          </w:p>
        </w:tc>
        <w:tc>
          <w:tcPr>
            <w:tcW w:w="3301" w:type="pct"/>
            <w:shd w:val="clear" w:color="auto" w:fill="FFFFFF"/>
            <w:vAlign w:val="center"/>
          </w:tcPr>
          <w:p w14:paraId="3F32E59D" w14:textId="30F1F798" w:rsidR="009C320E" w:rsidRPr="00F343BB" w:rsidRDefault="009525DF" w:rsidP="009C320E">
            <w:pPr>
              <w:jc w:val="both"/>
              <w:rPr>
                <w:rFonts w:ascii="Segoe UI" w:hAnsi="Segoe UI" w:cs="Segoe UI"/>
                <w:color w:val="000000"/>
                <w:sz w:val="20"/>
                <w:szCs w:val="20"/>
                <w:lang w:val="lt-LT"/>
              </w:rPr>
            </w:pPr>
            <w:r w:rsidRPr="00F343BB">
              <w:rPr>
                <w:rFonts w:ascii="Segoe UI" w:hAnsi="Segoe UI" w:cs="Segoe UI"/>
                <w:sz w:val="20"/>
                <w:szCs w:val="20"/>
                <w:lang w:val="lt-LT"/>
              </w:rPr>
              <w:t>T</w:t>
            </w:r>
            <w:r w:rsidR="009C320E" w:rsidRPr="00F343BB">
              <w:rPr>
                <w:rFonts w:ascii="Segoe UI" w:hAnsi="Segoe UI" w:cs="Segoe UI"/>
                <w:sz w:val="20"/>
                <w:szCs w:val="20"/>
                <w:lang w:val="lt-LT"/>
              </w:rPr>
              <w:t>uri būti:</w:t>
            </w:r>
          </w:p>
          <w:p w14:paraId="1E9F946D" w14:textId="09A5BE8F" w:rsidR="009C320E" w:rsidRPr="00F343BB" w:rsidRDefault="009C320E">
            <w:pPr>
              <w:pStyle w:val="Sraopastraipa"/>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2 (du) </w:t>
            </w:r>
            <w:r w:rsidR="000640B0">
              <w:rPr>
                <w:rFonts w:ascii="Segoe UI" w:hAnsi="Segoe UI" w:cs="Segoe UI"/>
                <w:color w:val="000000"/>
                <w:sz w:val="20"/>
                <w:szCs w:val="20"/>
                <w:lang w:val="lt-LT"/>
              </w:rPr>
              <w:t>4</w:t>
            </w:r>
            <w:r w:rsidR="00BA6378" w:rsidRPr="00F343BB">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kg milteliniai gesintuvai,</w:t>
            </w:r>
          </w:p>
          <w:p w14:paraId="6B0DCBA6" w14:textId="77777777" w:rsidR="009C320E" w:rsidRPr="00F343BB" w:rsidRDefault="009C320E">
            <w:pPr>
              <w:pStyle w:val="Sraopastraipa"/>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avarinis ženklas,</w:t>
            </w:r>
          </w:p>
          <w:p w14:paraId="0B4A8609" w14:textId="77777777" w:rsidR="009C320E" w:rsidRPr="00F343BB" w:rsidRDefault="009C320E">
            <w:pPr>
              <w:pStyle w:val="Sraopastraipa"/>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dvi ratų atsparos,</w:t>
            </w:r>
          </w:p>
          <w:p w14:paraId="7A8BADD3" w14:textId="77777777" w:rsidR="009C320E" w:rsidRPr="00F343BB" w:rsidRDefault="009C320E">
            <w:pPr>
              <w:pStyle w:val="Sraopastraipa"/>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du pirmos pagalbos rinkiniai, atitinkantys LR KET reikalavimus,</w:t>
            </w:r>
          </w:p>
          <w:p w14:paraId="795BE28F" w14:textId="77777777" w:rsidR="009C320E" w:rsidRPr="00F343BB" w:rsidRDefault="009C320E">
            <w:pPr>
              <w:pStyle w:val="Sraopastraipa"/>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Šviesą atspindinti liemenė.</w:t>
            </w:r>
          </w:p>
          <w:p w14:paraId="61AB00FD" w14:textId="6CA1FD84" w:rsidR="005B566F" w:rsidRPr="00F343BB" w:rsidRDefault="005B566F" w:rsidP="005B566F">
            <w:pPr>
              <w:pStyle w:val="Sraopastraipa"/>
              <w:spacing w:after="0" w:line="240" w:lineRule="auto"/>
              <w:jc w:val="both"/>
              <w:rPr>
                <w:rFonts w:ascii="Segoe UI" w:hAnsi="Segoe UI" w:cs="Segoe UI"/>
                <w:color w:val="000000"/>
                <w:sz w:val="20"/>
                <w:szCs w:val="20"/>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7851CE16" w14:textId="06BD6609"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315E330" w14:textId="77777777" w:rsidTr="00D14A82">
        <w:trPr>
          <w:trHeight w:val="300"/>
        </w:trPr>
        <w:tc>
          <w:tcPr>
            <w:tcW w:w="822" w:type="pct"/>
            <w:shd w:val="clear" w:color="auto" w:fill="FFFFFF"/>
            <w:vAlign w:val="center"/>
          </w:tcPr>
          <w:p w14:paraId="2F174A68"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sz w:val="20"/>
                <w:szCs w:val="20"/>
                <w:lang w:val="lt-LT"/>
              </w:rPr>
              <w:t>Antialkoholinis variklio užraktas</w:t>
            </w:r>
          </w:p>
        </w:tc>
        <w:tc>
          <w:tcPr>
            <w:tcW w:w="3301" w:type="pct"/>
            <w:shd w:val="clear" w:color="auto" w:fill="FFFFFF"/>
          </w:tcPr>
          <w:p w14:paraId="2B8E573E"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p>
          <w:p w14:paraId="0EB5A8BD" w14:textId="77777777" w:rsidR="009C320E" w:rsidRPr="00F343BB" w:rsidRDefault="009C320E" w:rsidP="009C320E">
            <w:pPr>
              <w:pStyle w:val="Standard"/>
              <w:jc w:val="both"/>
              <w:rPr>
                <w:rFonts w:ascii="Segoe UI" w:hAnsi="Segoe UI" w:cs="Segoe UI"/>
                <w:sz w:val="20"/>
                <w:szCs w:val="20"/>
                <w:lang w:val="lt-LT"/>
              </w:rPr>
            </w:pPr>
          </w:p>
          <w:p w14:paraId="6F188B8A"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Antialkoholinis variklio užraktas turi atitikti Lietuvos Respublikos standartą LST EN 50436-2 arba lygiavertį.</w:t>
            </w:r>
          </w:p>
          <w:p w14:paraId="6A170B83" w14:textId="14D4C208" w:rsidR="005B566F" w:rsidRPr="00F343BB" w:rsidRDefault="005B566F" w:rsidP="009C320E">
            <w:pPr>
              <w:pStyle w:val="Standard"/>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11218AEB" w14:textId="1BC02F52" w:rsidR="009C320E" w:rsidRPr="00F343BB" w:rsidRDefault="005B566F"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0EEC1AF1" w14:textId="77777777" w:rsidTr="00D14A82">
        <w:trPr>
          <w:trHeight w:val="300"/>
        </w:trPr>
        <w:tc>
          <w:tcPr>
            <w:tcW w:w="822" w:type="pct"/>
            <w:shd w:val="clear" w:color="auto" w:fill="FFFFFF"/>
            <w:vAlign w:val="center"/>
          </w:tcPr>
          <w:p w14:paraId="39B97C5C" w14:textId="77777777" w:rsidR="009C320E" w:rsidRPr="00F343BB" w:rsidRDefault="009C320E">
            <w:pPr>
              <w:pStyle w:val="Sraopastraipa"/>
              <w:numPr>
                <w:ilvl w:val="0"/>
                <w:numId w:val="12"/>
              </w:numPr>
              <w:spacing w:after="0" w:line="240" w:lineRule="auto"/>
              <w:jc w:val="both"/>
              <w:rPr>
                <w:rFonts w:ascii="Segoe UI" w:hAnsi="Segoe UI" w:cs="Segoe UI"/>
                <w:sz w:val="20"/>
                <w:szCs w:val="20"/>
                <w:lang w:val="lt-LT"/>
              </w:rPr>
            </w:pPr>
            <w:r w:rsidRPr="00F343BB">
              <w:rPr>
                <w:rFonts w:ascii="Segoe UI" w:hAnsi="Segoe UI" w:cs="Segoe UI"/>
                <w:sz w:val="20"/>
                <w:szCs w:val="20"/>
                <w:lang w:val="lt-LT"/>
              </w:rPr>
              <w:lastRenderedPageBreak/>
              <w:t>Kita įranga</w:t>
            </w:r>
          </w:p>
        </w:tc>
        <w:tc>
          <w:tcPr>
            <w:tcW w:w="3301" w:type="pct"/>
            <w:shd w:val="clear" w:color="auto" w:fill="FFFFFF"/>
            <w:vAlign w:val="center"/>
          </w:tcPr>
          <w:p w14:paraId="1BE499AF" w14:textId="2B64A992"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Metalinės šiukšliadėžės turi būti sumontuotos vairuotojo darbo vietoje ir prie keleivių įlipimo/išlipimo durų. </w:t>
            </w:r>
          </w:p>
          <w:p w14:paraId="2BE89442" w14:textId="14253B3B"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Dezinfekcinio skysčio dozatoriai </w:t>
            </w:r>
            <w:r w:rsidR="00AC60B8">
              <w:rPr>
                <w:rFonts w:ascii="Segoe UI" w:hAnsi="Segoe UI" w:cs="Segoe UI"/>
                <w:sz w:val="20"/>
                <w:szCs w:val="20"/>
                <w:lang w:val="lt-LT"/>
              </w:rPr>
              <w:t>prie keleivių įlipimo/</w:t>
            </w:r>
            <w:proofErr w:type="spellStart"/>
            <w:r w:rsidR="00AC60B8">
              <w:rPr>
                <w:rFonts w:ascii="Segoe UI" w:hAnsi="Segoe UI" w:cs="Segoe UI"/>
                <w:sz w:val="20"/>
                <w:szCs w:val="20"/>
                <w:lang w:val="lt-LT"/>
              </w:rPr>
              <w:t>išlipmo</w:t>
            </w:r>
            <w:proofErr w:type="spellEnd"/>
            <w:r w:rsidRPr="00F343BB">
              <w:rPr>
                <w:rFonts w:ascii="Segoe UI" w:hAnsi="Segoe UI" w:cs="Segoe UI"/>
                <w:sz w:val="20"/>
                <w:szCs w:val="20"/>
                <w:lang w:val="lt-LT"/>
              </w:rPr>
              <w:t xml:space="preserve"> </w:t>
            </w:r>
            <w:r w:rsidR="00AC60B8" w:rsidRPr="00F343BB">
              <w:rPr>
                <w:rFonts w:ascii="Segoe UI" w:hAnsi="Segoe UI" w:cs="Segoe UI"/>
                <w:sz w:val="20"/>
                <w:szCs w:val="20"/>
                <w:lang w:val="lt-LT"/>
              </w:rPr>
              <w:t>dur</w:t>
            </w:r>
            <w:r w:rsidR="00AC60B8">
              <w:rPr>
                <w:rFonts w:ascii="Segoe UI" w:hAnsi="Segoe UI" w:cs="Segoe UI"/>
                <w:sz w:val="20"/>
                <w:szCs w:val="20"/>
                <w:lang w:val="lt-LT"/>
              </w:rPr>
              <w:t>ų</w:t>
            </w:r>
            <w:r w:rsidRPr="00F343BB">
              <w:rPr>
                <w:rFonts w:ascii="Segoe UI" w:hAnsi="Segoe UI" w:cs="Segoe UI"/>
                <w:sz w:val="20"/>
                <w:szCs w:val="20"/>
                <w:lang w:val="lt-LT"/>
              </w:rPr>
              <w:t xml:space="preserve">, stacionariai pritvirtinti, užpildomi, pritaikyti judančiai transporto priemonei. </w:t>
            </w:r>
          </w:p>
          <w:p w14:paraId="148C7EF9"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Turi būti pateikta autobuso eksploatavimo ir techninės priežiūros instrukcija (lietuvių arba anglų kalbomis);</w:t>
            </w:r>
          </w:p>
          <w:p w14:paraId="6CEFC582" w14:textId="065BB3FF"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Antenų laidai turi būti nukreipti į papildomos įrangos montavimo vietą</w:t>
            </w:r>
            <w:r w:rsidR="00221860" w:rsidRPr="00F343BB">
              <w:rPr>
                <w:rFonts w:ascii="Segoe UI" w:hAnsi="Segoe UI" w:cs="Segoe UI"/>
                <w:sz w:val="20"/>
                <w:szCs w:val="20"/>
                <w:lang w:val="lt-LT"/>
              </w:rPr>
              <w:t xml:space="preserve"> pagal pridedamą schemą</w:t>
            </w:r>
            <w:r w:rsidRPr="00F343BB">
              <w:rPr>
                <w:rFonts w:ascii="Segoe UI" w:hAnsi="Segoe UI" w:cs="Segoe UI"/>
                <w:sz w:val="20"/>
                <w:szCs w:val="20"/>
                <w:lang w:val="lt-LT"/>
              </w:rPr>
              <w:t>;</w:t>
            </w:r>
          </w:p>
          <w:p w14:paraId="45790F20" w14:textId="63453A28" w:rsidR="005B566F" w:rsidRPr="00F343BB" w:rsidRDefault="005B566F" w:rsidP="009C320E">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5046250D" w14:textId="3A8C6606"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1E066341" w14:textId="77777777" w:rsidTr="00D14A82">
        <w:trPr>
          <w:trHeight w:val="300"/>
        </w:trPr>
        <w:tc>
          <w:tcPr>
            <w:tcW w:w="822" w:type="pct"/>
            <w:shd w:val="clear" w:color="auto" w:fill="FFFFFF"/>
            <w:vAlign w:val="center"/>
          </w:tcPr>
          <w:p w14:paraId="12D24FFE"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Vilkimo įtaisas</w:t>
            </w:r>
          </w:p>
        </w:tc>
        <w:tc>
          <w:tcPr>
            <w:tcW w:w="3301" w:type="pct"/>
            <w:shd w:val="clear" w:color="auto" w:fill="FFFFFF"/>
            <w:vAlign w:val="center"/>
          </w:tcPr>
          <w:p w14:paraId="4BB4F3EE"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Įtaisas autobuso vilkimui turi būti įrengtas autobuso priekyje ir gale.</w:t>
            </w:r>
          </w:p>
          <w:p w14:paraId="29537ED8" w14:textId="0B6CC89E" w:rsidR="005B566F" w:rsidRPr="00F343BB" w:rsidRDefault="005B566F" w:rsidP="009C320E">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0335E775" w14:textId="1FC79472"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1817BB5F" w14:textId="77777777" w:rsidTr="00D14A82">
        <w:trPr>
          <w:trHeight w:val="843"/>
        </w:trPr>
        <w:tc>
          <w:tcPr>
            <w:tcW w:w="822" w:type="pct"/>
            <w:shd w:val="clear" w:color="auto" w:fill="FFFFFF"/>
            <w:vAlign w:val="center"/>
          </w:tcPr>
          <w:p w14:paraId="761A744D" w14:textId="77777777" w:rsidR="009C320E" w:rsidRPr="00F343BB" w:rsidRDefault="009C320E">
            <w:pPr>
              <w:pStyle w:val="Sraopastraipa"/>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Keleivių informavimo sistema/Švieslentės</w:t>
            </w:r>
          </w:p>
        </w:tc>
        <w:tc>
          <w:tcPr>
            <w:tcW w:w="3301" w:type="pct"/>
            <w:shd w:val="clear" w:color="auto" w:fill="FFFFFF"/>
            <w:vAlign w:val="center"/>
          </w:tcPr>
          <w:p w14:paraId="6FEC96F2"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p>
          <w:p w14:paraId="6267AE2F"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Švieslentės valdomos kontrolerio, įrengto vairuotojo darbo vietoje, pasiekiamo ranka nepakilus iš darbo vietos (sėdynės). </w:t>
            </w:r>
          </w:p>
          <w:p w14:paraId="3E922D0C" w14:textId="59E1E43B" w:rsidR="009C320E" w:rsidRPr="00F343BB" w:rsidRDefault="009C320E" w:rsidP="003543C4">
            <w:pPr>
              <w:spacing w:line="240" w:lineRule="auto"/>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įrengtos LED elektroninės švieslentės</w:t>
            </w:r>
            <w:r w:rsidR="009525DF" w:rsidRPr="00F343BB">
              <w:rPr>
                <w:rFonts w:ascii="Segoe UI" w:hAnsi="Segoe UI" w:cs="Segoe UI"/>
                <w:color w:val="000000"/>
                <w:sz w:val="20"/>
                <w:szCs w:val="20"/>
                <w:lang w:val="lt-LT"/>
              </w:rPr>
              <w:t xml:space="preserve"> arba lygiavertės</w:t>
            </w:r>
            <w:r w:rsidRPr="00F343BB">
              <w:rPr>
                <w:rFonts w:ascii="Segoe UI" w:hAnsi="Segoe UI" w:cs="Segoe UI"/>
                <w:color w:val="000000"/>
                <w:sz w:val="20"/>
                <w:szCs w:val="20"/>
                <w:lang w:val="lt-LT"/>
              </w:rPr>
              <w:t>, kuriose informacija pateikiama baltos spalvos raidėmis ir skaičiais:</w:t>
            </w:r>
          </w:p>
          <w:p w14:paraId="45E2D0D7" w14:textId="77777777" w:rsidR="00DD71A1" w:rsidRPr="003543C4" w:rsidRDefault="00DD71A1" w:rsidP="003543C4">
            <w:pPr>
              <w:pStyle w:val="prastasis1"/>
              <w:tabs>
                <w:tab w:val="left" w:pos="3544"/>
              </w:tabs>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Reikalavimai švieslentėms:</w:t>
            </w:r>
          </w:p>
          <w:p w14:paraId="2972949C"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Priekinė švieslentė:</w:t>
            </w:r>
          </w:p>
          <w:p w14:paraId="2BBBE99C"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autobuso viršuje, salone arba uždarame korpuse bei rodoma per priekinį ar viršutinį stiklą;</w:t>
            </w:r>
          </w:p>
          <w:p w14:paraId="62FDBD57"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mažesnės nei 128x15 pikselių rezoliucijos;</w:t>
            </w:r>
          </w:p>
          <w:p w14:paraId="3B55B13C"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1200x200mm dydžio;</w:t>
            </w:r>
          </w:p>
          <w:p w14:paraId="617D2396"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lastRenderedPageBreak/>
              <w:t>• rodomas maršruto numeris ir maršruto kryptis;</w:t>
            </w:r>
          </w:p>
          <w:p w14:paraId="18CB14B3"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082F0345" w14:textId="77777777" w:rsidR="00DD71A1" w:rsidRDefault="00DD71A1" w:rsidP="003543C4">
            <w:pPr>
              <w:spacing w:line="240" w:lineRule="auto"/>
              <w:ind w:right="34"/>
              <w:jc w:val="both"/>
              <w:rPr>
                <w:rFonts w:ascii="Segoe UI" w:hAnsi="Segoe UI" w:cs="Segoe UI"/>
                <w:color w:val="000000"/>
                <w:sz w:val="20"/>
                <w:szCs w:val="20"/>
                <w:lang w:val="lt-LT"/>
              </w:rPr>
            </w:pPr>
          </w:p>
          <w:p w14:paraId="4E07A5E9"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Šoninė švieslentė:</w:t>
            </w:r>
          </w:p>
          <w:p w14:paraId="1674BD5B"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salono viduje prie šoninio stiklo arba tam skirtoje vietoje autobuso dešiniame šone;</w:t>
            </w:r>
          </w:p>
          <w:p w14:paraId="1790FA24"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mažesnės nei 96x15 pikselių rezoliucijos;</w:t>
            </w:r>
          </w:p>
          <w:p w14:paraId="2FD905C1"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900x200 mm dydžio;</w:t>
            </w:r>
          </w:p>
          <w:p w14:paraId="33BE8C50"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rodomas maršruto numeris ir maršruto kryptis;</w:t>
            </w:r>
          </w:p>
          <w:p w14:paraId="3019B2AE"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2FA1CBEB" w14:textId="77777777" w:rsidR="00DD71A1" w:rsidRDefault="00DD71A1" w:rsidP="003543C4">
            <w:pPr>
              <w:spacing w:line="240" w:lineRule="auto"/>
              <w:ind w:right="34"/>
              <w:jc w:val="both"/>
              <w:rPr>
                <w:rFonts w:ascii="Segoe UI" w:hAnsi="Segoe UI" w:cs="Segoe UI"/>
                <w:color w:val="000000"/>
                <w:sz w:val="20"/>
                <w:szCs w:val="20"/>
                <w:lang w:val="lt-LT"/>
              </w:rPr>
            </w:pPr>
          </w:p>
          <w:p w14:paraId="2B9E9C02"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Galinė švieslentė:</w:t>
            </w:r>
          </w:p>
          <w:p w14:paraId="7ED3BA83"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salono viduje prie galinio stiklo arba tam skirtoje vietoje autobuso gale;</w:t>
            </w:r>
          </w:p>
          <w:p w14:paraId="1BA71FDD"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mažesnės nei 32x15 pikselių rezoliucijos;</w:t>
            </w:r>
          </w:p>
          <w:p w14:paraId="757E26E4"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340x200 mm dydžio;</w:t>
            </w:r>
          </w:p>
          <w:p w14:paraId="03A6EF38"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rodomas maršruto numeris (esant poreikiui su raide);</w:t>
            </w:r>
          </w:p>
          <w:p w14:paraId="3633EA85"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0D20F0B6" w14:textId="77777777" w:rsidR="00DD71A1" w:rsidRDefault="00DD71A1" w:rsidP="003543C4">
            <w:pPr>
              <w:spacing w:line="240" w:lineRule="auto"/>
              <w:ind w:right="34"/>
              <w:jc w:val="both"/>
              <w:rPr>
                <w:rFonts w:ascii="Segoe UI" w:hAnsi="Segoe UI" w:cs="Segoe UI"/>
                <w:color w:val="000000"/>
                <w:sz w:val="20"/>
                <w:szCs w:val="20"/>
                <w:lang w:val="lt-LT"/>
              </w:rPr>
            </w:pPr>
          </w:p>
          <w:p w14:paraId="737BCC53"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Vidinė švieslentė:</w:t>
            </w:r>
          </w:p>
          <w:p w14:paraId="6F5A798C"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color w:val="000000"/>
                <w:sz w:val="20"/>
                <w:szCs w:val="20"/>
                <w:lang w:val="lt-LT"/>
              </w:rPr>
              <w:t>•  montuojama autobuso salone, priekyje, matoma visiems keleiviams;</w:t>
            </w:r>
          </w:p>
          <w:p w14:paraId="7CF5D130"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ne mažesnės nei 144x19 pikselių rezoliucijos;</w:t>
            </w:r>
          </w:p>
          <w:p w14:paraId="7D671CD7"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ne mažesnė nei 600x100 mm dydžio;</w:t>
            </w:r>
          </w:p>
          <w:p w14:paraId="77CA4E6D"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pagal esamą GPS poziciją rodomi esamos ir kitos stotelės pavadinimai;</w:t>
            </w:r>
          </w:p>
          <w:p w14:paraId="272FA236"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lastRenderedPageBreak/>
              <w:t>•</w:t>
            </w:r>
            <w:r w:rsidRPr="00DD71A1">
              <w:rPr>
                <w:rFonts w:ascii="Segoe UI" w:hAnsi="Segoe UI" w:cs="Segoe UI" w:hint="eastAsia"/>
                <w:color w:val="000000"/>
                <w:sz w:val="20"/>
                <w:szCs w:val="20"/>
                <w:lang w:val="lt-LT"/>
              </w:rPr>
              <w:t xml:space="preserve"> ryškumas turi automatiškai reguliuotis pagal aplinkos apšviestumo lygį.</w:t>
            </w:r>
          </w:p>
          <w:p w14:paraId="696EB9C5"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color w:val="000000"/>
                <w:sz w:val="20"/>
                <w:szCs w:val="20"/>
                <w:lang w:val="lt-LT"/>
              </w:rPr>
              <w:t xml:space="preserve"> Garsinis skelbimas:</w:t>
            </w:r>
          </w:p>
          <w:p w14:paraId="728FF86E" w14:textId="57D9B7B2" w:rsidR="00DD71A1" w:rsidRPr="00F343BB"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Pagal esamą GPS poziciją per autobuse sumontuotus garsiakalbius skelbiami esamos ir kitos stotelės pavadinimai.</w:t>
            </w:r>
          </w:p>
          <w:p w14:paraId="3C19F712"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Garsinis skelbimas:</w:t>
            </w:r>
          </w:p>
          <w:p w14:paraId="4B284E59"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Pagal esamą GPS poziciją per autobuse sumontuotus garsiakalbius skelbia esamos ir kitos stotelės pavadinimus.</w:t>
            </w:r>
          </w:p>
          <w:p w14:paraId="4B1AACDE" w14:textId="0A52EDB5"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Autobuso garsinio informavimo sistema privalo turėti ne mažiau nei 5 garsiakalbius keleivių salone,;</w:t>
            </w:r>
          </w:p>
          <w:p w14:paraId="59668B5A"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Autobuso garsinio informavimo sistema privalo turėti vieną garsiakalbį autobuso išorėje, ties priekinėmis durimis;</w:t>
            </w:r>
          </w:p>
          <w:p w14:paraId="3A0D9F76" w14:textId="2A75F1A0" w:rsidR="005B566F"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Ne mažiau 1 vnt. garso stiprintuvo, prie kurio jungiami garsiakalbiai. Stiprintuvas turi turėti žemo lygio (angl. </w:t>
            </w:r>
            <w:proofErr w:type="spellStart"/>
            <w:r w:rsidRPr="00F343BB">
              <w:rPr>
                <w:rFonts w:ascii="Segoe UI" w:hAnsi="Segoe UI" w:cs="Segoe UI"/>
                <w:color w:val="000000"/>
                <w:sz w:val="20"/>
                <w:szCs w:val="20"/>
                <w:lang w:val="lt-LT"/>
              </w:rPr>
              <w:t>low-level</w:t>
            </w:r>
            <w:proofErr w:type="spellEnd"/>
            <w:r w:rsidRPr="00F343BB">
              <w:rPr>
                <w:rFonts w:ascii="Segoe UI" w:hAnsi="Segoe UI" w:cs="Segoe UI"/>
                <w:color w:val="000000"/>
                <w:sz w:val="20"/>
                <w:szCs w:val="20"/>
                <w:lang w:val="lt-LT"/>
              </w:rPr>
              <w:t>) garso įvestį atskirais kanalais vidiniams ir išoriniams garsams;</w:t>
            </w:r>
          </w:p>
          <w:p w14:paraId="7825941A" w14:textId="31207F5A" w:rsidR="009C320E" w:rsidRPr="00F343BB" w:rsidRDefault="00EC22A1" w:rsidP="009C320E">
            <w:pPr>
              <w:ind w:right="34"/>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Pr="00F343BB" w:rsidDel="009525DF">
              <w:rPr>
                <w:rFonts w:ascii="Segoe UI" w:hAnsi="Segoe UI" w:cs="Segoe UI"/>
                <w:color w:val="000000"/>
                <w:sz w:val="20"/>
                <w:szCs w:val="20"/>
                <w:lang w:val="lt-LT"/>
              </w:rPr>
              <w:t xml:space="preserve"> </w:t>
            </w:r>
          </w:p>
        </w:tc>
        <w:tc>
          <w:tcPr>
            <w:tcW w:w="877" w:type="pct"/>
            <w:shd w:val="clear" w:color="auto" w:fill="FFFFFF"/>
          </w:tcPr>
          <w:p w14:paraId="54AF9F15" w14:textId="55D28649" w:rsidR="009C320E" w:rsidRPr="00F343BB" w:rsidRDefault="005B566F"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9C320E" w:rsidRPr="00F343BB" w14:paraId="361DD250" w14:textId="77777777" w:rsidTr="00D14A82">
        <w:trPr>
          <w:trHeight w:val="300"/>
        </w:trPr>
        <w:tc>
          <w:tcPr>
            <w:tcW w:w="822" w:type="pct"/>
            <w:shd w:val="clear" w:color="auto" w:fill="auto"/>
            <w:vAlign w:val="center"/>
          </w:tcPr>
          <w:p w14:paraId="617BE32F" w14:textId="77777777" w:rsidR="009C320E" w:rsidRPr="00F343BB" w:rsidRDefault="009C320E">
            <w:pPr>
              <w:pStyle w:val="Standard"/>
              <w:numPr>
                <w:ilvl w:val="0"/>
                <w:numId w:val="12"/>
              </w:numPr>
              <w:jc w:val="both"/>
              <w:rPr>
                <w:rFonts w:ascii="Segoe UI" w:hAnsi="Segoe UI" w:cs="Segoe UI"/>
                <w:sz w:val="20"/>
                <w:szCs w:val="20"/>
                <w:shd w:val="clear" w:color="auto" w:fill="FFFF00"/>
                <w:lang w:val="lt-LT"/>
              </w:rPr>
            </w:pPr>
            <w:r w:rsidRPr="00F343BB">
              <w:rPr>
                <w:rFonts w:ascii="Segoe UI" w:hAnsi="Segoe UI" w:cs="Segoe UI"/>
                <w:sz w:val="20"/>
                <w:szCs w:val="20"/>
                <w:lang w:val="lt-LT"/>
              </w:rPr>
              <w:lastRenderedPageBreak/>
              <w:t>Vaizdo stebėjimo ir įrašymo sistema</w:t>
            </w:r>
          </w:p>
        </w:tc>
        <w:tc>
          <w:tcPr>
            <w:tcW w:w="3301" w:type="pct"/>
            <w:shd w:val="clear" w:color="auto" w:fill="auto"/>
          </w:tcPr>
          <w:p w14:paraId="17A09528"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Eismo ir keleivių saugumui užtikrinti autobuse montuojama trijų IP technologijos skaitmeninių vaizdo kamerų sistema:</w:t>
            </w:r>
          </w:p>
          <w:p w14:paraId="0686E033"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Vairuotojo darbo vietos ir pirmų įlipimo durų vaizdo kamera su IR pašvietimu;</w:t>
            </w:r>
          </w:p>
          <w:p w14:paraId="7F53AEA2"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sz w:val="20"/>
                <w:szCs w:val="20"/>
                <w:lang w:val="lt-LT"/>
              </w:rPr>
              <w:t>Salono vaizdo kamera su IR pašvietimu;</w:t>
            </w:r>
          </w:p>
          <w:p w14:paraId="485F8033"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Eismo stebėjimo vaizdo kamera, fiksuojanti autobuso priekyje esantį vaizdą;</w:t>
            </w:r>
          </w:p>
          <w:p w14:paraId="12C60E67"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Vaizdo įrašymo įrenginys/sistema;</w:t>
            </w:r>
          </w:p>
          <w:p w14:paraId="53235225"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Lietimui jautrus vaizdo kamerų ekranas vairuotojui, ne mažesnis nei 7</w:t>
            </w:r>
            <w:r w:rsidRPr="00DD71A1">
              <w:rPr>
                <w:rFonts w:ascii="Segoe UI" w:hAnsi="Segoe UI" w:cs="Segoe UI" w:hint="eastAsia"/>
                <w:sz w:val="20"/>
                <w:szCs w:val="20"/>
                <w:lang w:val="lt-LT"/>
              </w:rPr>
              <w:t>”</w:t>
            </w:r>
            <w:r w:rsidRPr="00DD71A1">
              <w:rPr>
                <w:rFonts w:ascii="Segoe UI" w:hAnsi="Segoe UI" w:cs="Segoe UI" w:hint="eastAsia"/>
                <w:sz w:val="20"/>
                <w:szCs w:val="20"/>
                <w:lang w:val="lt-LT"/>
              </w:rPr>
              <w:t>.</w:t>
            </w:r>
          </w:p>
          <w:p w14:paraId="0D132F49" w14:textId="77777777" w:rsidR="00DD71A1" w:rsidRPr="00DD71A1" w:rsidRDefault="00DD71A1" w:rsidP="00DD71A1">
            <w:pPr>
              <w:jc w:val="both"/>
              <w:rPr>
                <w:rFonts w:ascii="Segoe UI" w:hAnsi="Segoe UI" w:cs="Segoe UI"/>
                <w:sz w:val="20"/>
                <w:szCs w:val="20"/>
                <w:lang w:val="lt-LT"/>
              </w:rPr>
            </w:pPr>
          </w:p>
          <w:p w14:paraId="3409AED4"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 xml:space="preserve">Kameros turi įrašinėti vaizdą ne blogesne nei 1080p raiška. </w:t>
            </w:r>
          </w:p>
          <w:p w14:paraId="7284D467"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sz w:val="20"/>
                <w:szCs w:val="20"/>
                <w:lang w:val="lt-LT"/>
              </w:rPr>
              <w:t xml:space="preserve"> </w:t>
            </w:r>
          </w:p>
          <w:p w14:paraId="6CD56801"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lastRenderedPageBreak/>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5203E07A"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sz w:val="20"/>
                <w:szCs w:val="20"/>
                <w:lang w:val="lt-LT"/>
              </w:rPr>
              <w:t xml:space="preserve"> </w:t>
            </w:r>
          </w:p>
          <w:p w14:paraId="79C79ABC"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Realaus laiko kamerų vaizdas ir vaizdo įrašymo įrenginys (įrenginiai) su jame esančiais vaizdo duomenimis turi būti pasiekiami ir apdorojami per internetą, užtikrinant duomenų saugumą ir konfidencialumą.</w:t>
            </w:r>
          </w:p>
          <w:p w14:paraId="79880625" w14:textId="77777777" w:rsidR="00DD71A1" w:rsidRPr="00DD71A1" w:rsidRDefault="00DD71A1" w:rsidP="00DD71A1">
            <w:pPr>
              <w:jc w:val="both"/>
              <w:rPr>
                <w:rFonts w:ascii="Segoe UI" w:hAnsi="Segoe UI" w:cs="Segoe UI"/>
                <w:sz w:val="20"/>
                <w:szCs w:val="20"/>
                <w:lang w:val="lt-LT"/>
              </w:rPr>
            </w:pPr>
          </w:p>
          <w:p w14:paraId="34E99209" w14:textId="5B6639B8" w:rsidR="009C320E" w:rsidRPr="00F343BB" w:rsidRDefault="00DD71A1" w:rsidP="009C320E">
            <w:pPr>
              <w:jc w:val="both"/>
              <w:rPr>
                <w:rFonts w:ascii="Segoe UI" w:hAnsi="Segoe UI" w:cs="Segoe UI"/>
                <w:sz w:val="20"/>
                <w:szCs w:val="20"/>
                <w:highlight w:val="yellow"/>
                <w:lang w:val="lt-LT"/>
              </w:rPr>
            </w:pPr>
            <w:r w:rsidRPr="00DD71A1">
              <w:rPr>
                <w:rFonts w:ascii="Segoe UI" w:hAnsi="Segoe UI" w:cs="Segoe UI" w:hint="eastAsia"/>
                <w:sz w:val="20"/>
                <w:szCs w:val="20"/>
                <w:lang w:val="lt-LT"/>
              </w:rPr>
              <w:t>Kamerų įrašymo įrenginys turi būti pritaikytas ir specializuotas naudoti transporto priemonėse.</w:t>
            </w:r>
          </w:p>
        </w:tc>
        <w:tc>
          <w:tcPr>
            <w:tcW w:w="877" w:type="pct"/>
          </w:tcPr>
          <w:p w14:paraId="7F942DD2" w14:textId="4AB59BC4" w:rsidR="009C320E" w:rsidRPr="00F343BB" w:rsidRDefault="005B566F"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60E46592" w14:textId="77777777" w:rsidTr="00D14A82">
        <w:trPr>
          <w:trHeight w:val="300"/>
        </w:trPr>
        <w:tc>
          <w:tcPr>
            <w:tcW w:w="822" w:type="pct"/>
            <w:shd w:val="clear" w:color="auto" w:fill="FFFFFF"/>
            <w:vAlign w:val="center"/>
          </w:tcPr>
          <w:p w14:paraId="311A239A"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sz w:val="20"/>
                <w:szCs w:val="20"/>
                <w:lang w:val="lt-LT"/>
              </w:rPr>
              <w:t>Manevravimas</w:t>
            </w:r>
          </w:p>
        </w:tc>
        <w:tc>
          <w:tcPr>
            <w:tcW w:w="3301" w:type="pct"/>
            <w:shd w:val="clear" w:color="auto" w:fill="auto"/>
          </w:tcPr>
          <w:p w14:paraId="55243BAA"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Atbulinės eigos vaizdo kamera, padedanti autobuso vairuotojui manevravimo metu.</w:t>
            </w:r>
          </w:p>
          <w:p w14:paraId="52D48AEF" w14:textId="5BAE629D" w:rsidR="005B566F" w:rsidRPr="00F343BB" w:rsidRDefault="005B566F" w:rsidP="009C320E">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3EE2D14F" w14:textId="55BDF040" w:rsidR="009C320E" w:rsidRPr="00F343BB" w:rsidRDefault="005B566F"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44C21406" w14:textId="77777777" w:rsidTr="00D14A82">
        <w:trPr>
          <w:trHeight w:val="300"/>
        </w:trPr>
        <w:tc>
          <w:tcPr>
            <w:tcW w:w="822" w:type="pct"/>
            <w:shd w:val="clear" w:color="auto" w:fill="FFFFFF"/>
            <w:vAlign w:val="center"/>
          </w:tcPr>
          <w:p w14:paraId="3519777E"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sz w:val="20"/>
                <w:szCs w:val="20"/>
                <w:lang w:val="lt-LT"/>
              </w:rPr>
              <w:t>Tiekėjo garantijos</w:t>
            </w:r>
          </w:p>
        </w:tc>
        <w:tc>
          <w:tcPr>
            <w:tcW w:w="3301" w:type="pct"/>
            <w:shd w:val="clear" w:color="auto" w:fill="auto"/>
            <w:vAlign w:val="center"/>
          </w:tcPr>
          <w:p w14:paraId="2D09F45E" w14:textId="372A487B" w:rsidR="009C320E" w:rsidRPr="00F343BB" w:rsidRDefault="009C320E">
            <w:pPr>
              <w:pStyle w:val="Standard"/>
              <w:numPr>
                <w:ilvl w:val="1"/>
                <w:numId w:val="12"/>
              </w:numPr>
              <w:jc w:val="both"/>
              <w:rPr>
                <w:rFonts w:ascii="Segoe UI" w:hAnsi="Segoe UI" w:cs="Segoe UI"/>
                <w:sz w:val="20"/>
                <w:szCs w:val="20"/>
                <w:lang w:val="lt-LT"/>
              </w:rPr>
            </w:pPr>
            <w:r w:rsidRPr="00F343BB">
              <w:rPr>
                <w:rFonts w:ascii="Segoe UI" w:hAnsi="Segoe UI" w:cs="Segoe UI"/>
                <w:sz w:val="20"/>
                <w:szCs w:val="20"/>
                <w:lang w:val="lt-LT"/>
              </w:rPr>
              <w:t xml:space="preserve">Transporto priemonių garantija – ne trumpesnė nei 24 </w:t>
            </w:r>
            <w:r w:rsidR="00952238">
              <w:rPr>
                <w:rFonts w:ascii="Segoe UI" w:hAnsi="Segoe UI" w:cs="Segoe UI"/>
                <w:sz w:val="20"/>
                <w:szCs w:val="20"/>
                <w:lang w:val="lt-LT"/>
              </w:rPr>
              <w:t xml:space="preserve">mėnesiai </w:t>
            </w:r>
            <w:r w:rsidRPr="00F343BB">
              <w:rPr>
                <w:rFonts w:ascii="Segoe UI" w:hAnsi="Segoe UI" w:cs="Segoe UI"/>
                <w:sz w:val="20"/>
                <w:szCs w:val="20"/>
                <w:lang w:val="lt-LT"/>
              </w:rPr>
              <w:t xml:space="preserve">(arba tiekėjo nurodytas ilgesnis terminas) </w:t>
            </w:r>
            <w:r w:rsidR="00BA6378">
              <w:rPr>
                <w:rFonts w:ascii="Segoe UI" w:hAnsi="Segoe UI" w:cs="Segoe UI"/>
                <w:sz w:val="20"/>
                <w:szCs w:val="20"/>
                <w:lang w:val="lt-LT"/>
              </w:rPr>
              <w:t>arba 200 000 km</w:t>
            </w:r>
            <w:r w:rsidRPr="00F343BB">
              <w:rPr>
                <w:rFonts w:ascii="Segoe UI" w:hAnsi="Segoe UI" w:cs="Segoe UI"/>
                <w:sz w:val="20"/>
                <w:szCs w:val="20"/>
                <w:lang w:val="lt-LT"/>
              </w:rPr>
              <w:t xml:space="preserve"> </w:t>
            </w:r>
            <w:r w:rsidR="00BA6378">
              <w:rPr>
                <w:rFonts w:ascii="Segoe UI" w:hAnsi="Segoe UI" w:cs="Segoe UI"/>
                <w:sz w:val="20"/>
                <w:szCs w:val="20"/>
                <w:lang w:val="lt-LT"/>
              </w:rPr>
              <w:t xml:space="preserve">rida </w:t>
            </w:r>
            <w:r w:rsidRPr="00F343BB">
              <w:rPr>
                <w:rFonts w:ascii="Segoe UI" w:hAnsi="Segoe UI" w:cs="Segoe UI"/>
                <w:sz w:val="20"/>
                <w:szCs w:val="20"/>
                <w:lang w:val="lt-LT"/>
              </w:rPr>
              <w:t>nuo autobusų pristatymo, patvirtinto pasirašytu perdavimo - priėmimo aktu, dienos</w:t>
            </w:r>
            <w:r w:rsidR="00BA6378">
              <w:rPr>
                <w:rFonts w:ascii="Segoe UI" w:hAnsi="Segoe UI" w:cs="Segoe UI"/>
                <w:sz w:val="20"/>
                <w:szCs w:val="20"/>
                <w:lang w:val="lt-LT"/>
              </w:rPr>
              <w:t xml:space="preserve"> priklausomai kas įvyks ankščiau</w:t>
            </w:r>
            <w:r w:rsidR="008447D6" w:rsidRPr="00F343BB">
              <w:rPr>
                <w:rFonts w:ascii="Segoe UI" w:hAnsi="Segoe UI" w:cs="Segoe UI"/>
                <w:sz w:val="20"/>
                <w:szCs w:val="20"/>
                <w:lang w:val="lt-LT"/>
              </w:rPr>
              <w:t>. G</w:t>
            </w:r>
            <w:r w:rsidR="008447D6" w:rsidRPr="00952238">
              <w:rPr>
                <w:rFonts w:ascii="Segoe UI" w:hAnsi="Segoe UI" w:cs="Segoe UI"/>
                <w:sz w:val="20"/>
                <w:szCs w:val="20"/>
                <w:lang w:val="lt-LT"/>
              </w:rPr>
              <w:t xml:space="preserve">arantija netaikoma normaliam nusidėvėjimui/senėjimui, nedideliam tarpų tarp kėbulo dalių </w:t>
            </w:r>
            <w:proofErr w:type="spellStart"/>
            <w:r w:rsidR="008447D6" w:rsidRPr="00952238">
              <w:rPr>
                <w:rFonts w:ascii="Segoe UI" w:hAnsi="Segoe UI" w:cs="Segoe UI"/>
                <w:sz w:val="20"/>
                <w:szCs w:val="20"/>
                <w:lang w:val="lt-LT"/>
              </w:rPr>
              <w:t>neproporcingumui</w:t>
            </w:r>
            <w:proofErr w:type="spellEnd"/>
            <w:r w:rsidRPr="00F343BB">
              <w:rPr>
                <w:rFonts w:ascii="Segoe UI" w:hAnsi="Segoe UI" w:cs="Segoe UI"/>
                <w:sz w:val="20"/>
                <w:szCs w:val="20"/>
                <w:lang w:val="lt-LT"/>
              </w:rPr>
              <w:t>;</w:t>
            </w:r>
          </w:p>
          <w:p w14:paraId="71F07A96" w14:textId="6F0590AF" w:rsidR="009C320E" w:rsidRPr="00F343BB" w:rsidRDefault="009C320E">
            <w:pPr>
              <w:pStyle w:val="Standard"/>
              <w:numPr>
                <w:ilvl w:val="1"/>
                <w:numId w:val="12"/>
              </w:numPr>
              <w:jc w:val="both"/>
              <w:rPr>
                <w:rFonts w:ascii="Segoe UI" w:hAnsi="Segoe UI" w:cs="Segoe UI"/>
                <w:sz w:val="20"/>
                <w:szCs w:val="20"/>
                <w:lang w:val="lt-LT"/>
              </w:rPr>
            </w:pPr>
            <w:r w:rsidRPr="00F343BB">
              <w:rPr>
                <w:rFonts w:ascii="Segoe UI" w:hAnsi="Segoe UI" w:cs="Segoe UI"/>
                <w:sz w:val="20"/>
                <w:szCs w:val="20"/>
                <w:lang w:val="lt-LT"/>
              </w:rPr>
              <w:t xml:space="preserve">Akumuliatorių (baterijų) garantija – ne </w:t>
            </w:r>
            <w:r w:rsidRPr="00952238">
              <w:rPr>
                <w:rFonts w:ascii="Segoe UI" w:hAnsi="Segoe UI" w:cs="Segoe UI"/>
                <w:sz w:val="20"/>
                <w:szCs w:val="20"/>
                <w:lang w:val="lt-LT"/>
              </w:rPr>
              <w:t xml:space="preserve">trumpesnė nei </w:t>
            </w:r>
            <w:r w:rsidR="00952238" w:rsidRPr="00952238">
              <w:rPr>
                <w:rFonts w:ascii="Segoe UI" w:hAnsi="Segoe UI" w:cs="Segoe UI"/>
                <w:sz w:val="20"/>
                <w:szCs w:val="20"/>
                <w:lang w:val="lt-LT"/>
              </w:rPr>
              <w:t>96</w:t>
            </w:r>
            <w:r w:rsidR="007E5DE1" w:rsidRPr="00952238">
              <w:rPr>
                <w:rFonts w:ascii="Segoe UI" w:hAnsi="Segoe UI" w:cs="Segoe UI"/>
                <w:sz w:val="20"/>
                <w:szCs w:val="20"/>
                <w:lang w:val="lt-LT"/>
              </w:rPr>
              <w:t xml:space="preserve"> </w:t>
            </w:r>
            <w:r w:rsidRPr="00952238">
              <w:rPr>
                <w:rFonts w:ascii="Segoe UI" w:hAnsi="Segoe UI" w:cs="Segoe UI"/>
                <w:sz w:val="20"/>
                <w:szCs w:val="20"/>
                <w:lang w:val="lt-LT"/>
              </w:rPr>
              <w:t>mėnesiai</w:t>
            </w:r>
            <w:r w:rsidRPr="00F343BB">
              <w:rPr>
                <w:rFonts w:ascii="Segoe UI" w:hAnsi="Segoe UI" w:cs="Segoe UI"/>
                <w:sz w:val="20"/>
                <w:szCs w:val="20"/>
                <w:lang w:val="lt-LT"/>
              </w:rPr>
              <w:t xml:space="preserve"> (arba tiekėjo nurodytas ilgesnis terminas) </w:t>
            </w:r>
            <w:r w:rsidR="007E5DE1">
              <w:rPr>
                <w:rFonts w:ascii="Segoe UI" w:hAnsi="Segoe UI" w:cs="Segoe UI"/>
                <w:sz w:val="20"/>
                <w:szCs w:val="20"/>
                <w:lang w:val="lt-LT"/>
              </w:rPr>
              <w:t>arba 250 000 km ridos</w:t>
            </w:r>
            <w:r w:rsidRPr="00F343BB">
              <w:rPr>
                <w:rFonts w:ascii="Segoe UI" w:hAnsi="Segoe UI" w:cs="Segoe UI"/>
                <w:sz w:val="20"/>
                <w:szCs w:val="20"/>
                <w:lang w:val="lt-LT"/>
              </w:rPr>
              <w:t xml:space="preserve"> nuo autobusų pristatymo, patvirtinto pasirašytu perdavimo - priėmimo aktu, dienos</w:t>
            </w:r>
            <w:r w:rsidR="007E5DE1">
              <w:rPr>
                <w:rFonts w:ascii="Segoe UI" w:hAnsi="Segoe UI" w:cs="Segoe UI"/>
                <w:sz w:val="20"/>
                <w:szCs w:val="20"/>
                <w:lang w:val="lt-LT"/>
              </w:rPr>
              <w:t xml:space="preserve"> priklausomai kas įvyks ankščiau</w:t>
            </w:r>
            <w:r w:rsidRPr="00F343BB">
              <w:rPr>
                <w:rFonts w:ascii="Segoe UI" w:hAnsi="Segoe UI" w:cs="Segoe UI"/>
                <w:sz w:val="20"/>
                <w:szCs w:val="20"/>
                <w:lang w:val="lt-LT"/>
              </w:rPr>
              <w:t xml:space="preserve">. Užtikrinimo priemonė – gamintojo garantinis raštas. </w:t>
            </w:r>
          </w:p>
          <w:p w14:paraId="319BAE6D" w14:textId="4368C2F1" w:rsidR="009C320E" w:rsidRPr="00F343BB" w:rsidRDefault="009C320E">
            <w:pPr>
              <w:pStyle w:val="Standard"/>
              <w:numPr>
                <w:ilvl w:val="1"/>
                <w:numId w:val="12"/>
              </w:numPr>
              <w:jc w:val="both"/>
              <w:rPr>
                <w:rFonts w:ascii="Segoe UI" w:hAnsi="Segoe UI" w:cs="Segoe UI"/>
                <w:sz w:val="20"/>
                <w:szCs w:val="20"/>
                <w:lang w:val="lt-LT"/>
              </w:rPr>
            </w:pPr>
            <w:r w:rsidRPr="00F343BB">
              <w:rPr>
                <w:rFonts w:ascii="Segoe UI" w:hAnsi="Segoe UI" w:cs="Segoe UI"/>
                <w:sz w:val="20"/>
                <w:szCs w:val="20"/>
                <w:lang w:val="lt-LT"/>
              </w:rPr>
              <w:t xml:space="preserve">Tiekėjo garantija kėbului (savaiminiai įtrūkimai, lūžiai, deformacija, </w:t>
            </w:r>
            <w:r w:rsidR="007E5DE1">
              <w:rPr>
                <w:rFonts w:ascii="Segoe UI" w:hAnsi="Segoe UI" w:cs="Segoe UI"/>
                <w:sz w:val="20"/>
                <w:szCs w:val="20"/>
                <w:lang w:val="lt-LT"/>
              </w:rPr>
              <w:t>kiauryminis prarūdijimas ir pan.</w:t>
            </w:r>
            <w:r w:rsidRPr="00F343BB">
              <w:rPr>
                <w:rFonts w:ascii="Segoe UI" w:hAnsi="Segoe UI" w:cs="Segoe UI"/>
                <w:sz w:val="20"/>
                <w:szCs w:val="20"/>
                <w:lang w:val="lt-LT"/>
              </w:rPr>
              <w:t xml:space="preserve">. – </w:t>
            </w:r>
            <w:r w:rsidR="00952238">
              <w:rPr>
                <w:rFonts w:ascii="Segoe UI" w:hAnsi="Segoe UI" w:cs="Segoe UI"/>
                <w:sz w:val="20"/>
                <w:szCs w:val="20"/>
                <w:lang w:val="lt-LT"/>
              </w:rPr>
              <w:t>96 mėnesiai</w:t>
            </w:r>
            <w:r w:rsidRPr="00F343BB">
              <w:rPr>
                <w:rFonts w:ascii="Segoe UI" w:hAnsi="Segoe UI" w:cs="Segoe UI"/>
                <w:sz w:val="20"/>
                <w:szCs w:val="20"/>
                <w:lang w:val="lt-LT"/>
              </w:rPr>
              <w:t xml:space="preserve"> be ridos apribojimo (arba tiekėjo nurodytas ilgesnis terminas) nuo autobusų pristatymo, patvirtinto pasirašytu perdavimo - priėmimo aktu, dienos. Užtikrinimo priemonė – gamintojo garantinis raštas;</w:t>
            </w:r>
          </w:p>
          <w:p w14:paraId="15832E4A" w14:textId="77777777" w:rsidR="008447D6" w:rsidRPr="003B06E8" w:rsidRDefault="008447D6" w:rsidP="00671CD9">
            <w:pPr>
              <w:pStyle w:val="Standard"/>
              <w:ind w:left="360" w:right="88"/>
              <w:jc w:val="both"/>
              <w:rPr>
                <w:rFonts w:ascii="Segoe UI" w:hAnsi="Segoe UI" w:cs="Segoe UI"/>
                <w:i/>
                <w:iCs/>
                <w:sz w:val="20"/>
                <w:szCs w:val="20"/>
                <w:lang w:val="lt-LT"/>
              </w:rPr>
            </w:pPr>
          </w:p>
          <w:p w14:paraId="4A3AFB90" w14:textId="7F79DB44" w:rsidR="005B566F" w:rsidRPr="000640B0" w:rsidRDefault="005B566F" w:rsidP="008447D6">
            <w:pPr>
              <w:ind w:right="88"/>
              <w:jc w:val="both"/>
              <w:rPr>
                <w:rFonts w:ascii="Segoe UI" w:eastAsia="Times New Roman" w:hAnsi="Segoe UI" w:cs="Segoe UI"/>
                <w:i/>
                <w:iCs/>
                <w:kern w:val="1"/>
                <w:sz w:val="20"/>
                <w:szCs w:val="20"/>
                <w:lang w:val="lt-LT" w:eastAsia="ar-SA"/>
              </w:rPr>
            </w:pPr>
            <w:r w:rsidRPr="00F343BB">
              <w:rPr>
                <w:rFonts w:ascii="Segoe UI" w:hAnsi="Segoe UI" w:cs="Segoe UI"/>
                <w:bCs/>
                <w:i/>
                <w:iCs/>
                <w:sz w:val="20"/>
                <w:szCs w:val="20"/>
                <w:lang w:val="lt-LT"/>
              </w:rPr>
              <w:t>Su pasiūlymu nereikalaujama</w:t>
            </w:r>
            <w:r w:rsidR="000640B0">
              <w:rPr>
                <w:rFonts w:ascii="Segoe UI" w:hAnsi="Segoe UI" w:cs="Segoe UI"/>
                <w:bCs/>
                <w:i/>
                <w:iCs/>
                <w:sz w:val="20"/>
                <w:szCs w:val="20"/>
                <w:lang w:val="lt-LT"/>
              </w:rPr>
              <w:t>.</w:t>
            </w:r>
            <w:r w:rsidRPr="00F343BB">
              <w:rPr>
                <w:rFonts w:ascii="Segoe UI" w:hAnsi="Segoe UI" w:cs="Segoe UI"/>
                <w:bCs/>
                <w:i/>
                <w:iCs/>
                <w:sz w:val="20"/>
                <w:szCs w:val="20"/>
                <w:lang w:val="lt-LT"/>
              </w:rPr>
              <w:t xml:space="preserve"> </w:t>
            </w:r>
            <w:r w:rsidR="000640B0" w:rsidRPr="000640B0">
              <w:rPr>
                <w:rFonts w:ascii="Segoe UI" w:eastAsia="Times New Roman" w:hAnsi="Segoe UI" w:cs="Segoe UI"/>
                <w:i/>
                <w:iCs/>
                <w:kern w:val="1"/>
                <w:sz w:val="20"/>
                <w:szCs w:val="20"/>
                <w:lang w:val="lt-LT" w:eastAsia="ar-SA"/>
              </w:rPr>
              <w:t>P</w:t>
            </w:r>
            <w:r w:rsidR="007E5DE1" w:rsidRPr="000640B0">
              <w:rPr>
                <w:rFonts w:ascii="Segoe UI" w:eastAsia="Times New Roman" w:hAnsi="Segoe UI" w:cs="Segoe UI"/>
                <w:i/>
                <w:iCs/>
                <w:kern w:val="1"/>
                <w:sz w:val="20"/>
                <w:szCs w:val="20"/>
                <w:lang w:val="lt-LT" w:eastAsia="ar-SA"/>
              </w:rPr>
              <w:t>ateikiama prekių perdavimo – priėmimo metu</w:t>
            </w:r>
            <w:r w:rsidR="000640B0" w:rsidRPr="000640B0">
              <w:rPr>
                <w:rFonts w:ascii="Segoe UI" w:eastAsia="Times New Roman" w:hAnsi="Segoe UI" w:cs="Segoe UI"/>
                <w:i/>
                <w:iCs/>
                <w:kern w:val="1"/>
                <w:sz w:val="20"/>
                <w:szCs w:val="20"/>
                <w:lang w:val="lt-LT" w:eastAsia="ar-SA"/>
              </w:rPr>
              <w:t>.</w:t>
            </w:r>
          </w:p>
          <w:p w14:paraId="4EB1230D" w14:textId="05A474A0" w:rsidR="009C320E" w:rsidRPr="00F343BB" w:rsidRDefault="009C320E" w:rsidP="008447D6">
            <w:pPr>
              <w:pStyle w:val="Standard"/>
              <w:jc w:val="both"/>
              <w:rPr>
                <w:rFonts w:ascii="Segoe UI" w:hAnsi="Segoe UI" w:cs="Segoe UI"/>
                <w:sz w:val="20"/>
                <w:szCs w:val="20"/>
                <w:lang w:val="lt-LT"/>
              </w:rPr>
            </w:pPr>
          </w:p>
        </w:tc>
        <w:tc>
          <w:tcPr>
            <w:tcW w:w="877" w:type="pct"/>
          </w:tcPr>
          <w:p w14:paraId="7C9A7938" w14:textId="66B78A16" w:rsidR="009C320E" w:rsidRPr="00F343BB" w:rsidRDefault="005B566F" w:rsidP="009C320E">
            <w:pPr>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507A9338" w14:textId="77777777" w:rsidTr="00D14A82">
        <w:trPr>
          <w:trHeight w:val="300"/>
        </w:trPr>
        <w:tc>
          <w:tcPr>
            <w:tcW w:w="822" w:type="pct"/>
            <w:shd w:val="clear" w:color="auto" w:fill="FFFFFF"/>
            <w:vAlign w:val="center"/>
          </w:tcPr>
          <w:p w14:paraId="6487116E"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sz w:val="20"/>
                <w:szCs w:val="20"/>
                <w:lang w:val="lt-LT"/>
              </w:rPr>
              <w:t>Servisas ir detalių pristatymas</w:t>
            </w:r>
          </w:p>
        </w:tc>
        <w:tc>
          <w:tcPr>
            <w:tcW w:w="3301" w:type="pct"/>
            <w:shd w:val="clear" w:color="auto" w:fill="FFFFFF"/>
            <w:vAlign w:val="center"/>
          </w:tcPr>
          <w:p w14:paraId="2CB48E57"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Tiekėjas įsipareigoja garantiniu laikotarpiu pašalinti atsiradusius gedimus (defektus) ne ilgiau nei per 3 darbo dienas nuo užsakymo pateikimo dienos ir pristatymo į tiekėjo servisą;</w:t>
            </w:r>
          </w:p>
          <w:p w14:paraId="25C5703B" w14:textId="77777777" w:rsidR="009C320E" w:rsidRPr="00F343BB" w:rsidRDefault="009C320E" w:rsidP="009C320E">
            <w:pPr>
              <w:pStyle w:val="Standard"/>
              <w:jc w:val="both"/>
              <w:rPr>
                <w:rFonts w:ascii="Segoe UI" w:hAnsi="Segoe UI" w:cs="Segoe UI"/>
                <w:sz w:val="20"/>
                <w:szCs w:val="20"/>
                <w:lang w:val="lt-LT"/>
              </w:rPr>
            </w:pPr>
          </w:p>
          <w:p w14:paraId="226F4BFF"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lastRenderedPageBreak/>
              <w:t>Tiekėjas įsipareigoja garantiniu laikotarpiu numatytą techninį (garantinį) aptarnavimą atlikti ne ilgiau nei per 2 darbo dienas nuo užsakymo pateikimo dienos ir pristatymo į tiekėjo servisą;</w:t>
            </w:r>
          </w:p>
          <w:p w14:paraId="22C330D5" w14:textId="77777777" w:rsidR="009C320E" w:rsidRPr="00F343BB" w:rsidRDefault="009C320E" w:rsidP="009C320E">
            <w:pPr>
              <w:jc w:val="both"/>
              <w:rPr>
                <w:rFonts w:ascii="Segoe UI" w:hAnsi="Segoe UI" w:cs="Segoe UI"/>
                <w:sz w:val="20"/>
                <w:szCs w:val="20"/>
                <w:lang w:val="lt-LT"/>
              </w:rPr>
            </w:pPr>
          </w:p>
          <w:p w14:paraId="353521E3"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Tiekėjas įsipareigoja pagrindinių autobuso agregatų</w:t>
            </w:r>
            <w:r w:rsidRPr="00F343BB">
              <w:rPr>
                <w:rStyle w:val="Komentaronuoroda"/>
                <w:rFonts w:ascii="Segoe UI" w:eastAsiaTheme="minorEastAsia" w:hAnsi="Segoe UI" w:cs="Segoe UI"/>
                <w:kern w:val="0"/>
                <w:sz w:val="20"/>
                <w:szCs w:val="20"/>
                <w:lang w:val="lt-LT" w:eastAsia="en-US"/>
              </w:rPr>
              <w:t xml:space="preserve"> </w:t>
            </w:r>
            <w:r w:rsidRPr="00F343BB">
              <w:rPr>
                <w:rFonts w:ascii="Segoe UI" w:hAnsi="Segoe UI" w:cs="Segoe UI"/>
                <w:sz w:val="20"/>
                <w:szCs w:val="20"/>
                <w:lang w:val="lt-LT"/>
              </w:rPr>
              <w:t>be kurių autobusas negalėtų būti tinkamai eksploatuojamas remontą ir pakeitimą atlikti ne ilgiau nei per trumpiausią įmanomą abipusiu susitarimu suderintą terminą, bet ne ilgiau nei per 20 darbo dienų. Esant sudėtingai situacijai bei šalims sutarus, terminas gali būti pratęstas;</w:t>
            </w:r>
          </w:p>
          <w:p w14:paraId="5261D862" w14:textId="77777777" w:rsidR="009C320E" w:rsidRPr="00F343BB" w:rsidRDefault="009C320E" w:rsidP="009C320E">
            <w:pPr>
              <w:pStyle w:val="Standard"/>
              <w:jc w:val="both"/>
              <w:rPr>
                <w:rFonts w:ascii="Segoe UI" w:hAnsi="Segoe UI" w:cs="Segoe UI"/>
                <w:sz w:val="20"/>
                <w:szCs w:val="20"/>
                <w:lang w:val="lt-LT"/>
              </w:rPr>
            </w:pPr>
          </w:p>
          <w:p w14:paraId="0EB6F60E"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12 mėnesių, nelaukiant kol gedimas atsiras jose;</w:t>
            </w:r>
          </w:p>
          <w:p w14:paraId="1C0A3162" w14:textId="77777777" w:rsidR="009C320E" w:rsidRPr="00F343BB" w:rsidRDefault="009C320E" w:rsidP="009C320E">
            <w:pPr>
              <w:pStyle w:val="Standard"/>
              <w:jc w:val="both"/>
              <w:rPr>
                <w:rFonts w:ascii="Segoe UI" w:hAnsi="Segoe UI" w:cs="Segoe UI"/>
                <w:sz w:val="20"/>
                <w:szCs w:val="20"/>
                <w:lang w:val="lt-LT"/>
              </w:rPr>
            </w:pPr>
          </w:p>
          <w:p w14:paraId="4E153C37"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Garantijos laikotarpiu naujai pakeistoms detalėms suteikiama nauja garantija nuo pakeitimo datos iki transporto priemonės garantijos pabaigos, bet ne trumpesnė nei 6 mėnesių;</w:t>
            </w:r>
          </w:p>
          <w:p w14:paraId="7544B554" w14:textId="2149C40F" w:rsidR="005B566F" w:rsidRPr="00F343BB" w:rsidRDefault="005B566F" w:rsidP="009C320E">
            <w:pPr>
              <w:pStyle w:val="Standard"/>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p w14:paraId="10ED8CD8" w14:textId="29D3B039" w:rsidR="009C320E" w:rsidRPr="00F343BB" w:rsidRDefault="009C320E" w:rsidP="009C320E">
            <w:pPr>
              <w:pStyle w:val="Standard"/>
              <w:jc w:val="both"/>
              <w:rPr>
                <w:rFonts w:ascii="Segoe UI" w:hAnsi="Segoe UI" w:cs="Segoe UI"/>
                <w:sz w:val="20"/>
                <w:szCs w:val="20"/>
                <w:highlight w:val="yellow"/>
                <w:lang w:val="lt-LT"/>
              </w:rPr>
            </w:pPr>
          </w:p>
        </w:tc>
        <w:tc>
          <w:tcPr>
            <w:tcW w:w="877" w:type="pct"/>
            <w:shd w:val="clear" w:color="auto" w:fill="FFFFFF"/>
          </w:tcPr>
          <w:p w14:paraId="0440E4CF" w14:textId="52BBAD6A" w:rsidR="009C320E" w:rsidRPr="00F343BB" w:rsidRDefault="005B566F" w:rsidP="009C320E">
            <w:pPr>
              <w:pStyle w:val="Standard"/>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54592E58" w14:textId="77777777" w:rsidTr="00D14A82">
        <w:trPr>
          <w:trHeight w:val="300"/>
        </w:trPr>
        <w:tc>
          <w:tcPr>
            <w:tcW w:w="822" w:type="pct"/>
            <w:shd w:val="clear" w:color="auto" w:fill="FFFFFF"/>
            <w:vAlign w:val="center"/>
          </w:tcPr>
          <w:p w14:paraId="123EFDC2"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bCs/>
                <w:color w:val="000000"/>
                <w:sz w:val="20"/>
                <w:szCs w:val="20"/>
                <w:lang w:val="lt-LT"/>
              </w:rPr>
              <w:t>Diagnostinė įranga</w:t>
            </w:r>
          </w:p>
          <w:p w14:paraId="096EB898" w14:textId="18F13625" w:rsidR="008447D6" w:rsidRPr="00F343BB" w:rsidRDefault="008447D6" w:rsidP="008447D6">
            <w:pPr>
              <w:pStyle w:val="Standard"/>
              <w:ind w:left="360"/>
              <w:jc w:val="both"/>
              <w:rPr>
                <w:rFonts w:ascii="Segoe UI" w:hAnsi="Segoe UI" w:cs="Segoe UI"/>
                <w:sz w:val="20"/>
                <w:szCs w:val="20"/>
                <w:lang w:val="lt-LT"/>
              </w:rPr>
            </w:pPr>
            <w:r w:rsidRPr="00F343BB">
              <w:rPr>
                <w:rFonts w:ascii="Segoe UI" w:hAnsi="Segoe UI" w:cs="Segoe UI"/>
                <w:color w:val="000000"/>
                <w:sz w:val="20"/>
                <w:szCs w:val="20"/>
                <w:lang w:val="lt-LT"/>
              </w:rPr>
              <w:t>(taikoma visam autobusų kiekiui)</w:t>
            </w:r>
          </w:p>
        </w:tc>
        <w:tc>
          <w:tcPr>
            <w:tcW w:w="3301" w:type="pct"/>
            <w:shd w:val="clear" w:color="auto" w:fill="FFFFFF"/>
            <w:vAlign w:val="center"/>
          </w:tcPr>
          <w:p w14:paraId="77AC4C3F" w14:textId="51B9C75F"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Privaloma pateikti programas, autobuso diagnostinės įrangos jungtis, kitą privalomą (reikalingą), kaip numato autobuso gamintojas, diagnostikos fizinę ir programinę įranga;</w:t>
            </w:r>
          </w:p>
          <w:p w14:paraId="26555209"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Atliekant autobuso diagnostiką, programa turi parodyti gedimo kodą ir jo aprašymą, esamo gedimo techninius parametrus;</w:t>
            </w:r>
          </w:p>
          <w:p w14:paraId="3238F7A4" w14:textId="0D3D95C9" w:rsidR="009C320E" w:rsidRPr="00F343BB" w:rsidRDefault="005B566F" w:rsidP="009C320E">
            <w:pPr>
              <w:pStyle w:val="Standard"/>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r w:rsidRPr="00F343BB" w:rsidDel="009525DF">
              <w:rPr>
                <w:rFonts w:ascii="Segoe UI" w:hAnsi="Segoe UI" w:cs="Segoe UI"/>
                <w:sz w:val="20"/>
                <w:szCs w:val="20"/>
                <w:lang w:val="lt-LT"/>
              </w:rPr>
              <w:t xml:space="preserve"> </w:t>
            </w:r>
          </w:p>
        </w:tc>
        <w:tc>
          <w:tcPr>
            <w:tcW w:w="877" w:type="pct"/>
            <w:shd w:val="clear" w:color="auto" w:fill="FFFFFF"/>
          </w:tcPr>
          <w:p w14:paraId="4E811649" w14:textId="6023FC25" w:rsidR="009C320E" w:rsidRPr="00F343BB" w:rsidRDefault="005B566F"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076B5CD0" w14:textId="77777777" w:rsidTr="00D14A82">
        <w:trPr>
          <w:trHeight w:val="300"/>
        </w:trPr>
        <w:tc>
          <w:tcPr>
            <w:tcW w:w="822" w:type="pct"/>
            <w:shd w:val="clear" w:color="auto" w:fill="FFFFFF"/>
            <w:vAlign w:val="center"/>
          </w:tcPr>
          <w:p w14:paraId="7C53CC9E" w14:textId="77777777" w:rsidR="009C320E" w:rsidRPr="00F343BB" w:rsidRDefault="009C320E">
            <w:pPr>
              <w:pStyle w:val="Standard"/>
              <w:numPr>
                <w:ilvl w:val="0"/>
                <w:numId w:val="12"/>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Prašoma pateikti informacija ir techninė dokumentacija</w:t>
            </w:r>
          </w:p>
        </w:tc>
        <w:tc>
          <w:tcPr>
            <w:tcW w:w="3301" w:type="pct"/>
            <w:shd w:val="clear" w:color="auto" w:fill="FFFFFF"/>
            <w:vAlign w:val="center"/>
          </w:tcPr>
          <w:p w14:paraId="35DDC3C2" w14:textId="77777777" w:rsidR="009C320E" w:rsidRPr="00F343BB" w:rsidRDefault="009C320E">
            <w:pPr>
              <w:pStyle w:val="Sraopastraipa"/>
              <w:numPr>
                <w:ilvl w:val="0"/>
                <w:numId w:val="27"/>
              </w:numPr>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pateikti siūlomos transporto priemonės išmatavimų brėžiniai su pagrindiniais matmenimis ir siūloma interjero schema;</w:t>
            </w:r>
          </w:p>
          <w:p w14:paraId="17ABB4C8" w14:textId="77777777" w:rsidR="009C320E" w:rsidRPr="00F343BB" w:rsidRDefault="009C320E">
            <w:pPr>
              <w:pStyle w:val="Sraopastraipa"/>
              <w:numPr>
                <w:ilvl w:val="0"/>
                <w:numId w:val="27"/>
              </w:numPr>
              <w:jc w:val="both"/>
              <w:rPr>
                <w:rFonts w:ascii="Segoe UI" w:hAnsi="Segoe UI" w:cs="Segoe UI"/>
                <w:sz w:val="20"/>
                <w:szCs w:val="20"/>
                <w:lang w:val="lt-LT"/>
              </w:rPr>
            </w:pPr>
            <w:r w:rsidRPr="00F343BB">
              <w:rPr>
                <w:rFonts w:ascii="Segoe UI" w:hAnsi="Segoe UI" w:cs="Segoe UI"/>
                <w:sz w:val="20"/>
                <w:szCs w:val="20"/>
                <w:lang w:val="lt-LT"/>
              </w:rPr>
              <w:t>Transporto priemonių pristatymo metu turi būti pateikti siūlomoje transporto priemonėje įrengtų elektros ir pneumatinės sistemų schemos ir brėžiniai;</w:t>
            </w:r>
          </w:p>
          <w:p w14:paraId="31432530" w14:textId="77777777" w:rsidR="009C320E" w:rsidRPr="00F343BB" w:rsidRDefault="009C320E">
            <w:pPr>
              <w:pStyle w:val="Sraopastraipa"/>
              <w:numPr>
                <w:ilvl w:val="0"/>
                <w:numId w:val="27"/>
              </w:numPr>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pateiktas siūlomos transporto priemonės konstrukcijos aprašymas (arba) nuoroda internete su pagrindinėmis charakteristikomis, schemomis ir brėžiniais;</w:t>
            </w:r>
          </w:p>
          <w:p w14:paraId="77F675AE" w14:textId="77777777" w:rsidR="009C320E" w:rsidRPr="00F343BB" w:rsidRDefault="009C320E">
            <w:pPr>
              <w:pStyle w:val="Sraopastraipa"/>
              <w:numPr>
                <w:ilvl w:val="0"/>
                <w:numId w:val="27"/>
              </w:numPr>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pateikta vaizdinė pristatomoji informacija apie siūlomą transporto priemonę ir (arba) nuoroda internete, kurioje galima rasti ir susipažinti su vaizdine pristatomąja informacija apie šią transporto priemonę;</w:t>
            </w:r>
          </w:p>
          <w:p w14:paraId="450D8CD8" w14:textId="77777777" w:rsidR="009C320E" w:rsidRPr="00F343BB" w:rsidRDefault="009C320E">
            <w:pPr>
              <w:pStyle w:val="Sraopastraipa"/>
              <w:numPr>
                <w:ilvl w:val="0"/>
                <w:numId w:val="27"/>
              </w:numPr>
              <w:jc w:val="both"/>
              <w:rPr>
                <w:rFonts w:ascii="Segoe UI" w:hAnsi="Segoe UI" w:cs="Segoe UI"/>
                <w:sz w:val="20"/>
                <w:szCs w:val="20"/>
                <w:lang w:val="lt-LT"/>
              </w:rPr>
            </w:pPr>
            <w:r w:rsidRPr="00F343BB">
              <w:rPr>
                <w:rFonts w:ascii="Segoe UI" w:hAnsi="Segoe UI" w:cs="Segoe UI"/>
                <w:sz w:val="20"/>
                <w:szCs w:val="20"/>
                <w:lang w:val="lt-LT"/>
              </w:rPr>
              <w:lastRenderedPageBreak/>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p>
          <w:p w14:paraId="33E12564" w14:textId="7564CC94" w:rsidR="009C320E" w:rsidRPr="00F343BB" w:rsidRDefault="009C320E">
            <w:pPr>
              <w:pStyle w:val="Sraopastraipa"/>
              <w:numPr>
                <w:ilvl w:val="0"/>
                <w:numId w:val="27"/>
              </w:numPr>
              <w:jc w:val="both"/>
              <w:rPr>
                <w:rFonts w:ascii="Segoe UI" w:hAnsi="Segoe UI" w:cs="Segoe UI"/>
                <w:sz w:val="20"/>
                <w:szCs w:val="20"/>
                <w:lang w:val="lt-LT"/>
              </w:rPr>
            </w:pPr>
            <w:r w:rsidRPr="00F343BB">
              <w:rPr>
                <w:rFonts w:ascii="Segoe UI" w:hAnsi="Segoe UI" w:cs="Segoe UI"/>
                <w:sz w:val="20"/>
                <w:szCs w:val="20"/>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w:t>
            </w:r>
            <w:r w:rsidR="0029180B" w:rsidRPr="00F343BB">
              <w:rPr>
                <w:rFonts w:ascii="Segoe UI" w:hAnsi="Segoe UI" w:cs="Segoe UI"/>
                <w:sz w:val="20"/>
                <w:szCs w:val="20"/>
                <w:lang w:val="lt-LT"/>
              </w:rPr>
              <w:t xml:space="preserve"> arba </w:t>
            </w:r>
            <w:r w:rsidRPr="00F343BB">
              <w:rPr>
                <w:rFonts w:ascii="Segoe UI" w:hAnsi="Segoe UI" w:cs="Segoe UI"/>
                <w:sz w:val="20"/>
                <w:szCs w:val="20"/>
                <w:lang w:val="lt-LT"/>
              </w:rPr>
              <w:t>anglų kalbomis spausdintus ir/arba elektroninėje laikmenoje;</w:t>
            </w:r>
          </w:p>
          <w:p w14:paraId="263320F9" w14:textId="6937296C" w:rsidR="009C320E" w:rsidRPr="00F343BB" w:rsidRDefault="009C320E" w:rsidP="009C320E">
            <w:pPr>
              <w:jc w:val="both"/>
              <w:rPr>
                <w:rFonts w:ascii="Segoe UI" w:hAnsi="Segoe UI" w:cs="Segoe UI"/>
                <w:sz w:val="20"/>
                <w:szCs w:val="20"/>
                <w:highlight w:val="yellow"/>
                <w:lang w:val="lt-LT"/>
              </w:rPr>
            </w:pPr>
          </w:p>
        </w:tc>
        <w:tc>
          <w:tcPr>
            <w:tcW w:w="877" w:type="pct"/>
            <w:shd w:val="clear" w:color="auto" w:fill="FFFFFF"/>
          </w:tcPr>
          <w:p w14:paraId="1284C760" w14:textId="00610A7B" w:rsidR="009C320E" w:rsidRPr="00F343BB" w:rsidRDefault="005B566F" w:rsidP="009C320E">
            <w:pPr>
              <w:pStyle w:val="Pagrindinistekstas"/>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4C0DB785" w14:textId="77777777" w:rsidTr="00D14A82">
        <w:trPr>
          <w:trHeight w:val="300"/>
        </w:trPr>
        <w:tc>
          <w:tcPr>
            <w:tcW w:w="822" w:type="pct"/>
            <w:shd w:val="clear" w:color="auto" w:fill="FFFFFF"/>
            <w:vAlign w:val="center"/>
          </w:tcPr>
          <w:p w14:paraId="6A00645D" w14:textId="7CF30710" w:rsidR="009C320E" w:rsidRPr="00F343BB" w:rsidRDefault="009C320E">
            <w:pPr>
              <w:pStyle w:val="Standard"/>
              <w:numPr>
                <w:ilvl w:val="0"/>
                <w:numId w:val="12"/>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Galinio matymo veidrodžiai ir kameros viduje</w:t>
            </w:r>
          </w:p>
        </w:tc>
        <w:tc>
          <w:tcPr>
            <w:tcW w:w="3301" w:type="pct"/>
            <w:shd w:val="clear" w:color="auto" w:fill="FFFFFF"/>
            <w:vAlign w:val="center"/>
          </w:tcPr>
          <w:p w14:paraId="55C6F170" w14:textId="2FB7F785" w:rsidR="009C320E" w:rsidRPr="00F343BB" w:rsidRDefault="009C320E" w:rsidP="009C320E">
            <w:pPr>
              <w:jc w:val="both"/>
              <w:rPr>
                <w:rFonts w:ascii="Segoe UI" w:eastAsia="Times New Roman" w:hAnsi="Segoe UI" w:cs="Segoe UI"/>
                <w:bCs/>
                <w:color w:val="000000"/>
                <w:kern w:val="1"/>
                <w:sz w:val="20"/>
                <w:szCs w:val="20"/>
                <w:lang w:val="lt-LT" w:eastAsia="ar-SA"/>
              </w:rPr>
            </w:pPr>
            <w:r w:rsidRPr="00F343BB">
              <w:rPr>
                <w:rFonts w:ascii="Segoe UI" w:eastAsia="Times New Roman" w:hAnsi="Segoe UI" w:cs="Segoe UI"/>
                <w:bCs/>
                <w:color w:val="000000"/>
                <w:kern w:val="1"/>
                <w:sz w:val="20"/>
                <w:szCs w:val="20"/>
                <w:lang w:val="lt-LT" w:eastAsia="ar-SA"/>
              </w:rPr>
              <w:t>Viduje priekyje turi būti pritvirtintas galinio matymo veidrodis (</w:t>
            </w:r>
            <w:proofErr w:type="spellStart"/>
            <w:r w:rsidRPr="00F343BB">
              <w:rPr>
                <w:rFonts w:ascii="Segoe UI" w:eastAsia="Times New Roman" w:hAnsi="Segoe UI" w:cs="Segoe UI"/>
                <w:bCs/>
                <w:color w:val="000000"/>
                <w:kern w:val="1"/>
                <w:sz w:val="20"/>
                <w:szCs w:val="20"/>
                <w:lang w:val="lt-LT" w:eastAsia="ar-SA"/>
              </w:rPr>
              <w:t>iai</w:t>
            </w:r>
            <w:proofErr w:type="spellEnd"/>
            <w:r w:rsidRPr="00F343BB">
              <w:rPr>
                <w:rFonts w:ascii="Segoe UI" w:eastAsia="Times New Roman" w:hAnsi="Segoe UI" w:cs="Segoe UI"/>
                <w:bCs/>
                <w:color w:val="000000"/>
                <w:kern w:val="1"/>
                <w:sz w:val="20"/>
                <w:szCs w:val="20"/>
                <w:lang w:val="lt-LT" w:eastAsia="ar-SA"/>
              </w:rPr>
              <w:t>). Kaip alternatyva veidrodžiams gali būti įrengtos kameros su tiesiogine vaizdo transliacija į ekraną įrengtą vairuotojui gerai matomoje vietoje.</w:t>
            </w:r>
          </w:p>
          <w:p w14:paraId="2C1743FD" w14:textId="3FD6C98D" w:rsidR="005B566F" w:rsidRPr="00F343BB" w:rsidRDefault="005B566F" w:rsidP="009C320E">
            <w:pPr>
              <w:jc w:val="both"/>
              <w:rPr>
                <w:rFonts w:ascii="Segoe UI" w:eastAsia="Times New Roman" w:hAnsi="Segoe UI" w:cs="Segoe UI"/>
                <w:bCs/>
                <w:color w:val="000000"/>
                <w:kern w:val="1"/>
                <w:sz w:val="20"/>
                <w:szCs w:val="20"/>
                <w:lang w:val="lt-LT" w:eastAsia="ar-SA"/>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13981296" w14:textId="0816BEE6" w:rsidR="009C320E" w:rsidRPr="00F343BB" w:rsidRDefault="005B566F" w:rsidP="009C320E">
            <w:pPr>
              <w:pStyle w:val="Pagrindinistekstas"/>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4477BF36" w14:textId="77777777" w:rsidTr="00D14A82">
        <w:trPr>
          <w:trHeight w:val="300"/>
        </w:trPr>
        <w:tc>
          <w:tcPr>
            <w:tcW w:w="822" w:type="pct"/>
            <w:shd w:val="clear" w:color="auto" w:fill="FFFFFF"/>
            <w:vAlign w:val="center"/>
          </w:tcPr>
          <w:p w14:paraId="4FC73BF4" w14:textId="766FA182" w:rsidR="009C320E" w:rsidRPr="00F343BB" w:rsidRDefault="009C320E">
            <w:pPr>
              <w:pStyle w:val="Standard"/>
              <w:numPr>
                <w:ilvl w:val="0"/>
                <w:numId w:val="12"/>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Galinio matymo veidrodžiai ir kameros išorėje</w:t>
            </w:r>
          </w:p>
        </w:tc>
        <w:tc>
          <w:tcPr>
            <w:tcW w:w="3301" w:type="pct"/>
            <w:shd w:val="clear" w:color="auto" w:fill="FFFFFF"/>
            <w:vAlign w:val="center"/>
          </w:tcPr>
          <w:p w14:paraId="4136DD08" w14:textId="6F55EDE0" w:rsidR="009C320E" w:rsidRPr="00F343BB" w:rsidRDefault="009C320E"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eastAsia="Times New Roman" w:hAnsi="Segoe UI" w:cs="Segoe UI"/>
                <w:bCs/>
                <w:color w:val="000000"/>
                <w:kern w:val="1"/>
                <w:sz w:val="20"/>
                <w:szCs w:val="20"/>
                <w:lang w:eastAsia="ar-SA"/>
              </w:rPr>
              <w:t>Išorėje turi būti įrengta veidrodžių sistema, leidžianti vairuotojui apžvelgti kairę ir dešinę autobuso puses. Ant dešinio ir kairiojo veidrodžių statramsčio turi būti sumontuoti</w:t>
            </w:r>
            <w:r w:rsidR="008447D6" w:rsidRPr="00F343BB">
              <w:rPr>
                <w:rFonts w:ascii="Segoe UI" w:eastAsia="Times New Roman" w:hAnsi="Segoe UI" w:cs="Segoe UI"/>
                <w:bCs/>
                <w:color w:val="000000"/>
                <w:kern w:val="1"/>
                <w:sz w:val="20"/>
                <w:szCs w:val="20"/>
                <w:lang w:eastAsia="ar-SA"/>
              </w:rPr>
              <w:t xml:space="preserve"> ne mažiau kaip</w:t>
            </w:r>
            <w:r w:rsidRPr="00F343BB">
              <w:rPr>
                <w:rFonts w:ascii="Segoe UI" w:eastAsia="Times New Roman" w:hAnsi="Segoe UI" w:cs="Segoe UI"/>
                <w:bCs/>
                <w:color w:val="000000"/>
                <w:kern w:val="1"/>
                <w:sz w:val="20"/>
                <w:szCs w:val="20"/>
                <w:lang w:eastAsia="ar-SA"/>
              </w:rPr>
              <w:t xml:space="preserve"> du skirtingų matymo laukų reguliuojami veidrodžiai</w:t>
            </w:r>
            <w:r w:rsidR="008447D6" w:rsidRPr="00F343BB">
              <w:rPr>
                <w:rFonts w:ascii="Segoe UI" w:eastAsia="Times New Roman" w:hAnsi="Segoe UI" w:cs="Segoe UI"/>
                <w:bCs/>
                <w:color w:val="000000"/>
                <w:kern w:val="1"/>
                <w:sz w:val="20"/>
                <w:szCs w:val="20"/>
                <w:lang w:eastAsia="ar-SA"/>
              </w:rPr>
              <w:t>.</w:t>
            </w:r>
            <w:r w:rsidRPr="00F343BB">
              <w:rPr>
                <w:rFonts w:ascii="Segoe UI" w:eastAsia="Times New Roman" w:hAnsi="Segoe UI" w:cs="Segoe UI"/>
                <w:bCs/>
                <w:color w:val="000000"/>
                <w:kern w:val="1"/>
                <w:sz w:val="20"/>
                <w:szCs w:val="20"/>
                <w:lang w:eastAsia="ar-SA"/>
              </w:rPr>
              <w:t xml:space="preserve"> Išoriniai veidrodžiai turi būti šildomi, sferiniai, reguliuojami elektra iš vairuotojo kabinos. Veidrodžiai turi būti užlenkiami arba nuimami.</w:t>
            </w:r>
          </w:p>
          <w:p w14:paraId="306308F5" w14:textId="1D02D1F6" w:rsidR="005B566F" w:rsidRPr="00F343BB"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hAnsi="Segoe UI" w:cs="Segoe UI"/>
                <w:bCs/>
                <w:i/>
                <w:iCs/>
                <w:sz w:val="20"/>
                <w:szCs w:val="20"/>
              </w:rPr>
              <w:t>Su pasiūlymu nereikalaujama pateiki įrodymų</w:t>
            </w:r>
          </w:p>
          <w:p w14:paraId="2953D429" w14:textId="77777777" w:rsidR="009C320E" w:rsidRPr="00F343BB" w:rsidRDefault="009C320E" w:rsidP="009C320E">
            <w:pPr>
              <w:jc w:val="both"/>
              <w:rPr>
                <w:rFonts w:ascii="Segoe UI" w:eastAsia="Times New Roman" w:hAnsi="Segoe UI" w:cs="Segoe UI"/>
                <w:bCs/>
                <w:color w:val="000000"/>
                <w:kern w:val="1"/>
                <w:sz w:val="20"/>
                <w:szCs w:val="20"/>
                <w:lang w:val="lt-LT" w:eastAsia="ar-SA"/>
              </w:rPr>
            </w:pPr>
          </w:p>
        </w:tc>
        <w:tc>
          <w:tcPr>
            <w:tcW w:w="877" w:type="pct"/>
            <w:shd w:val="clear" w:color="auto" w:fill="FFFFFF"/>
          </w:tcPr>
          <w:p w14:paraId="0FFEFE8A" w14:textId="5CA9E185" w:rsidR="009C320E" w:rsidRPr="00F343BB" w:rsidRDefault="005B566F" w:rsidP="009C320E">
            <w:pPr>
              <w:pStyle w:val="Pagrindinistekstas"/>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r w:rsidR="00F17658" w:rsidRPr="00F343BB" w14:paraId="70D8D9C5" w14:textId="77777777" w:rsidTr="00D14A82">
        <w:trPr>
          <w:trHeight w:val="300"/>
        </w:trPr>
        <w:tc>
          <w:tcPr>
            <w:tcW w:w="822" w:type="pct"/>
            <w:shd w:val="clear" w:color="auto" w:fill="FFFFFF"/>
            <w:vAlign w:val="center"/>
          </w:tcPr>
          <w:p w14:paraId="7B6BE962" w14:textId="1B798D90" w:rsidR="00F17658" w:rsidRPr="00F343BB" w:rsidRDefault="00F17658">
            <w:pPr>
              <w:pStyle w:val="Standard"/>
              <w:numPr>
                <w:ilvl w:val="0"/>
                <w:numId w:val="12"/>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Reikalavimai tiekėjui</w:t>
            </w:r>
          </w:p>
        </w:tc>
        <w:tc>
          <w:tcPr>
            <w:tcW w:w="3301" w:type="pct"/>
            <w:shd w:val="clear" w:color="auto" w:fill="FFFFFF"/>
            <w:vAlign w:val="center"/>
          </w:tcPr>
          <w:p w14:paraId="38F3463C" w14:textId="3F9F7332" w:rsidR="00F17658" w:rsidRPr="00F343BB" w:rsidRDefault="00F17658"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val="en-US" w:eastAsia="ar-SA"/>
              </w:rPr>
            </w:pPr>
            <w:proofErr w:type="spellStart"/>
            <w:r w:rsidRPr="00F343BB">
              <w:rPr>
                <w:rFonts w:ascii="Segoe UI" w:eastAsia="Times New Roman" w:hAnsi="Segoe UI" w:cs="Segoe UI"/>
                <w:bCs/>
                <w:color w:val="000000"/>
                <w:kern w:val="1"/>
                <w:sz w:val="20"/>
                <w:szCs w:val="20"/>
                <w:lang w:val="en-US" w:eastAsia="ar-SA"/>
              </w:rPr>
              <w:t>Tiekėjas</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turi</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būti</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00BA45BF" w:rsidRPr="00F343BB">
              <w:rPr>
                <w:rFonts w:ascii="Segoe UI" w:eastAsia="Times New Roman" w:hAnsi="Segoe UI" w:cs="Segoe UI"/>
                <w:bCs/>
                <w:color w:val="000000"/>
                <w:kern w:val="1"/>
                <w:sz w:val="20"/>
                <w:szCs w:val="20"/>
                <w:lang w:val="en-US" w:eastAsia="ar-SA"/>
              </w:rPr>
              <w:t>siūlom</w:t>
            </w:r>
            <w:r w:rsidR="00BA45BF">
              <w:rPr>
                <w:rFonts w:ascii="Segoe UI" w:eastAsia="Times New Roman" w:hAnsi="Segoe UI" w:cs="Segoe UI"/>
                <w:bCs/>
                <w:color w:val="000000"/>
                <w:kern w:val="1"/>
                <w:sz w:val="20"/>
                <w:szCs w:val="20"/>
                <w:lang w:val="en-US" w:eastAsia="ar-SA"/>
              </w:rPr>
              <w:t>ų</w:t>
            </w:r>
            <w:proofErr w:type="spellEnd"/>
            <w:r w:rsidR="00BA45BF">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prekių</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gamintojas</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oficialus</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gamintojo</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atstovas</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arba</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turi</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oficialų</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susitarimą</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su</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tokiu</w:t>
            </w:r>
            <w:proofErr w:type="spellEnd"/>
            <w:r w:rsidRPr="00F343BB">
              <w:rPr>
                <w:rFonts w:ascii="Segoe UI" w:eastAsia="Times New Roman" w:hAnsi="Segoe UI" w:cs="Segoe UI"/>
                <w:bCs/>
                <w:color w:val="000000"/>
                <w:kern w:val="1"/>
                <w:sz w:val="20"/>
                <w:szCs w:val="20"/>
                <w:lang w:val="en-US" w:eastAsia="ar-SA"/>
              </w:rPr>
              <w:t xml:space="preserve"> </w:t>
            </w:r>
            <w:proofErr w:type="spellStart"/>
            <w:r w:rsidRPr="00F343BB">
              <w:rPr>
                <w:rFonts w:ascii="Segoe UI" w:eastAsia="Times New Roman" w:hAnsi="Segoe UI" w:cs="Segoe UI"/>
                <w:bCs/>
                <w:color w:val="000000"/>
                <w:kern w:val="1"/>
                <w:sz w:val="20"/>
                <w:szCs w:val="20"/>
                <w:lang w:val="en-US" w:eastAsia="ar-SA"/>
              </w:rPr>
              <w:t>atstovu</w:t>
            </w:r>
            <w:proofErr w:type="spellEnd"/>
            <w:r w:rsidRPr="00F343BB">
              <w:rPr>
                <w:rFonts w:ascii="Segoe UI" w:eastAsia="Times New Roman" w:hAnsi="Segoe UI" w:cs="Segoe UI"/>
                <w:bCs/>
                <w:color w:val="000000"/>
                <w:kern w:val="1"/>
                <w:sz w:val="20"/>
                <w:szCs w:val="20"/>
                <w:lang w:val="en-US" w:eastAsia="ar-SA"/>
              </w:rPr>
              <w:t>.</w:t>
            </w:r>
          </w:p>
          <w:p w14:paraId="4B12540D" w14:textId="77777777" w:rsidR="005B566F" w:rsidRPr="00F343BB"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p>
          <w:p w14:paraId="75E54644" w14:textId="3DC8E4B3" w:rsidR="005B566F" w:rsidRPr="00F343BB"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hAnsi="Segoe UI" w:cs="Segoe UI"/>
                <w:i/>
                <w:iCs/>
                <w:color w:val="000000"/>
                <w:sz w:val="20"/>
                <w:szCs w:val="20"/>
              </w:rPr>
              <w:t>Su pasiūlymu pateikti gamintojo techninį aprašymą, brošiūrą ar kitą lygiavertį dokumentą</w:t>
            </w:r>
          </w:p>
        </w:tc>
        <w:tc>
          <w:tcPr>
            <w:tcW w:w="877" w:type="pct"/>
            <w:shd w:val="clear" w:color="auto" w:fill="FFFFFF"/>
          </w:tcPr>
          <w:p w14:paraId="77C58DAB" w14:textId="4070083A" w:rsidR="00F17658" w:rsidRPr="00F343BB" w:rsidRDefault="005B566F" w:rsidP="009C320E">
            <w:pPr>
              <w:pStyle w:val="Pagrindinistekstas"/>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bl>
    <w:p w14:paraId="1E1B7BCD" w14:textId="5B987C20" w:rsidR="00951491" w:rsidRPr="007E1849" w:rsidRDefault="00951491" w:rsidP="00951491">
      <w:pPr>
        <w:spacing w:after="160" w:line="259" w:lineRule="auto"/>
        <w:rPr>
          <w:rFonts w:ascii="Segoe UI" w:hAnsi="Segoe UI" w:cs="Segoe UI"/>
          <w:b/>
          <w:bCs/>
          <w:sz w:val="22"/>
          <w:szCs w:val="22"/>
          <w:lang w:val="lt-LT"/>
        </w:rPr>
      </w:pPr>
    </w:p>
    <w:p w14:paraId="0413A6DE" w14:textId="77777777" w:rsidR="00C66C54" w:rsidRDefault="00C66C54">
      <w:pPr>
        <w:rPr>
          <w:rFonts w:ascii="Segoe UI" w:hAnsi="Segoe UI" w:cs="Segoe UI"/>
          <w:b/>
          <w:bCs/>
          <w:sz w:val="22"/>
          <w:szCs w:val="22"/>
          <w:lang w:val="lt-LT"/>
        </w:rPr>
      </w:pPr>
      <w:r>
        <w:rPr>
          <w:rFonts w:ascii="Segoe UI" w:hAnsi="Segoe UI" w:cs="Segoe UI"/>
          <w:b/>
          <w:bCs/>
          <w:sz w:val="22"/>
          <w:szCs w:val="22"/>
          <w:lang w:val="lt-LT"/>
        </w:rPr>
        <w:br w:type="page"/>
      </w:r>
    </w:p>
    <w:p w14:paraId="1F693660" w14:textId="4E93AFAC" w:rsidR="00951491" w:rsidRPr="007E1849" w:rsidRDefault="00951491" w:rsidP="00951491">
      <w:pPr>
        <w:rPr>
          <w:rFonts w:ascii="Segoe UI" w:hAnsi="Segoe UI" w:cs="Segoe UI"/>
          <w:b/>
          <w:bCs/>
          <w:sz w:val="22"/>
          <w:szCs w:val="22"/>
          <w:lang w:val="lt-LT"/>
        </w:rPr>
      </w:pPr>
      <w:r w:rsidRPr="007E1849">
        <w:rPr>
          <w:rFonts w:ascii="Segoe UI" w:hAnsi="Segoe UI" w:cs="Segoe UI"/>
          <w:b/>
          <w:bCs/>
          <w:sz w:val="22"/>
          <w:szCs w:val="22"/>
          <w:lang w:val="lt-LT"/>
        </w:rPr>
        <w:lastRenderedPageBreak/>
        <w:t>Principinė įrangos instaliacijos schema (priklausomai nuo autobuso modelio įrangos išdėstymas gali skirtis):</w:t>
      </w:r>
    </w:p>
    <w:p w14:paraId="4B3AB1D7" w14:textId="15EB6781" w:rsidR="00951491" w:rsidRPr="007E1849" w:rsidRDefault="00637C86" w:rsidP="00637C86">
      <w:pPr>
        <w:jc w:val="center"/>
        <w:rPr>
          <w:lang w:val="lt-LT"/>
        </w:rPr>
        <w:sectPr w:rsidR="00951491" w:rsidRPr="007E1849" w:rsidSect="007247B3">
          <w:pgSz w:w="15840" w:h="12240" w:orient="landscape"/>
          <w:pgMar w:top="1701" w:right="1134" w:bottom="567" w:left="1134" w:header="720" w:footer="720" w:gutter="0"/>
          <w:pgNumType w:start="0"/>
          <w:cols w:space="720"/>
          <w:titlePg/>
          <w:docGrid w:linePitch="360"/>
        </w:sectPr>
      </w:pPr>
      <w:r w:rsidRPr="00637C86">
        <w:rPr>
          <w:rFonts w:ascii="Segoe UI" w:eastAsia="SimSun" w:hAnsi="Segoe UI" w:cs="Segoe UI"/>
          <w:noProof/>
          <w:sz w:val="22"/>
          <w:szCs w:val="22"/>
          <w:lang w:val="lt-LT"/>
        </w:rPr>
        <w:drawing>
          <wp:inline distT="0" distB="0" distL="0" distR="0" wp14:anchorId="2B36050C" wp14:editId="526C6EE1">
            <wp:extent cx="4191363" cy="5342083"/>
            <wp:effectExtent l="0" t="0" r="0" b="0"/>
            <wp:docPr id="18324934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93462" name=""/>
                    <pic:cNvPicPr/>
                  </pic:nvPicPr>
                  <pic:blipFill>
                    <a:blip r:embed="rId20"/>
                    <a:stretch>
                      <a:fillRect/>
                    </a:stretch>
                  </pic:blipFill>
                  <pic:spPr>
                    <a:xfrm>
                      <a:off x="0" y="0"/>
                      <a:ext cx="4191363" cy="5342083"/>
                    </a:xfrm>
                    <a:prstGeom prst="rect">
                      <a:avLst/>
                    </a:prstGeom>
                  </pic:spPr>
                </pic:pic>
              </a:graphicData>
            </a:graphic>
          </wp:inline>
        </w:drawing>
      </w:r>
    </w:p>
    <w:p w14:paraId="39BAB660" w14:textId="5E745057" w:rsidR="00B96C72" w:rsidRPr="007E1849" w:rsidRDefault="00A949A4" w:rsidP="00B96C72">
      <w:pPr>
        <w:pStyle w:val="Antrat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lastRenderedPageBreak/>
        <w:t xml:space="preserve">Pirkimo sąlygų </w:t>
      </w:r>
      <w:r w:rsidR="005437EF" w:rsidRPr="007E1849">
        <w:rPr>
          <w:rFonts w:ascii="Segoe UI" w:hAnsi="Segoe UI" w:cs="Segoe UI"/>
          <w:color w:val="4472C4" w:themeColor="accent1"/>
          <w:sz w:val="22"/>
          <w:szCs w:val="22"/>
          <w:lang w:val="lt-LT"/>
        </w:rPr>
        <w:t>2</w:t>
      </w:r>
      <w:r w:rsidRPr="007E1849">
        <w:rPr>
          <w:rFonts w:ascii="Segoe UI" w:hAnsi="Segoe UI" w:cs="Segoe UI"/>
          <w:color w:val="4472C4" w:themeColor="accent1"/>
          <w:sz w:val="22"/>
          <w:szCs w:val="22"/>
          <w:lang w:val="lt-LT"/>
        </w:rPr>
        <w:t xml:space="preserve"> priedas „Pasiūlymo forma“</w:t>
      </w:r>
      <w:bookmarkEnd w:id="60"/>
      <w:r w:rsidRPr="007E1849">
        <w:rPr>
          <w:rFonts w:ascii="Segoe UI" w:hAnsi="Segoe UI" w:cs="Segoe UI"/>
          <w:color w:val="4472C4" w:themeColor="accent1"/>
          <w:sz w:val="22"/>
          <w:szCs w:val="22"/>
          <w:lang w:val="lt-LT"/>
        </w:rPr>
        <w:t xml:space="preserve"> </w:t>
      </w:r>
    </w:p>
    <w:p w14:paraId="5C13063B" w14:textId="77777777" w:rsidR="00B96C72" w:rsidRPr="007E1849" w:rsidRDefault="00B96C72" w:rsidP="00334A21">
      <w:pPr>
        <w:tabs>
          <w:tab w:val="left" w:pos="709"/>
        </w:tabs>
        <w:ind w:right="-178"/>
        <w:jc w:val="center"/>
        <w:rPr>
          <w:rFonts w:ascii="Segoe UI" w:eastAsia="Times New Roman" w:hAnsi="Segoe UI" w:cs="Segoe UI"/>
          <w:sz w:val="22"/>
          <w:szCs w:val="22"/>
          <w:lang w:val="lt-LT" w:eastAsia="lt-LT"/>
        </w:rPr>
      </w:pPr>
    </w:p>
    <w:p w14:paraId="0B1063C4" w14:textId="1EEF4411" w:rsidR="00334A21" w:rsidRPr="00714246" w:rsidRDefault="00334A21" w:rsidP="00334A21">
      <w:pPr>
        <w:tabs>
          <w:tab w:val="left" w:pos="709"/>
        </w:tabs>
        <w:ind w:right="-178"/>
        <w:jc w:val="center"/>
        <w:rPr>
          <w:rFonts w:ascii="Segoe UI" w:eastAsia="Times New Roman" w:hAnsi="Segoe UI" w:cs="Segoe UI"/>
          <w:sz w:val="22"/>
          <w:szCs w:val="22"/>
          <w:lang w:val="lt-LT" w:eastAsia="lt-LT"/>
        </w:rPr>
      </w:pPr>
      <w:r w:rsidRPr="00714246">
        <w:rPr>
          <w:rFonts w:ascii="Segoe UI" w:eastAsia="Times New Roman" w:hAnsi="Segoe UI" w:cs="Segoe UI"/>
          <w:sz w:val="22"/>
          <w:szCs w:val="22"/>
          <w:lang w:val="lt-LT" w:eastAsia="lt-LT"/>
        </w:rPr>
        <w:t>(Tiekėjo pavadinimas)</w:t>
      </w:r>
    </w:p>
    <w:p w14:paraId="0ED01692" w14:textId="77777777" w:rsidR="00334A21" w:rsidRPr="007E1849" w:rsidRDefault="00334A21" w:rsidP="00334A21">
      <w:pPr>
        <w:tabs>
          <w:tab w:val="left" w:pos="709"/>
        </w:tabs>
        <w:ind w:right="-178"/>
        <w:jc w:val="center"/>
        <w:rPr>
          <w:rFonts w:ascii="Segoe UI" w:eastAsia="Times New Roman" w:hAnsi="Segoe UI" w:cs="Segoe UI"/>
          <w:sz w:val="22"/>
          <w:szCs w:val="22"/>
          <w:lang w:val="lt-LT" w:eastAsia="lt-LT"/>
        </w:rPr>
      </w:pPr>
      <w:r w:rsidRPr="00714246">
        <w:rPr>
          <w:rFonts w:ascii="Segoe UI" w:eastAsia="Times New Roman" w:hAnsi="Segoe UI" w:cs="Segoe UI"/>
          <w:sz w:val="22"/>
          <w:szCs w:val="22"/>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BA119" w14:textId="77777777" w:rsidR="00040D6C" w:rsidRPr="007E1849" w:rsidRDefault="00040D6C" w:rsidP="00040D6C">
      <w:pPr>
        <w:tabs>
          <w:tab w:val="left" w:pos="709"/>
          <w:tab w:val="center" w:pos="2520"/>
        </w:tabs>
        <w:rPr>
          <w:rFonts w:ascii="Segoe UI" w:eastAsia="Times New Roman" w:hAnsi="Segoe UI" w:cs="Segoe UI"/>
          <w:sz w:val="22"/>
          <w:szCs w:val="22"/>
          <w:lang w:val="lt-LT" w:eastAsia="lt-LT"/>
        </w:rPr>
      </w:pPr>
    </w:p>
    <w:p w14:paraId="4472C1AF" w14:textId="0FA220A9" w:rsidR="00334A21" w:rsidRPr="007E1849" w:rsidRDefault="00A94ADF" w:rsidP="00040D6C">
      <w:pPr>
        <w:tabs>
          <w:tab w:val="left" w:pos="709"/>
          <w:tab w:val="center" w:pos="2520"/>
        </w:tabs>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UAB „Kautra“</w:t>
      </w:r>
    </w:p>
    <w:p w14:paraId="017D3EE1" w14:textId="08C5299E" w:rsidR="00334A21" w:rsidRPr="007E1849" w:rsidRDefault="00334A21" w:rsidP="00334A21">
      <w:pPr>
        <w:widowControl w:val="0"/>
        <w:tabs>
          <w:tab w:val="left" w:pos="709"/>
        </w:tabs>
        <w:jc w:val="center"/>
        <w:rPr>
          <w:rFonts w:ascii="Segoe UI" w:hAnsi="Segoe UI" w:cs="Segoe UI"/>
          <w:b/>
          <w:sz w:val="22"/>
          <w:szCs w:val="22"/>
          <w:lang w:val="lt-LT"/>
        </w:rPr>
      </w:pPr>
      <w:r w:rsidRPr="007E1849">
        <w:rPr>
          <w:rFonts w:ascii="Segoe UI" w:hAnsi="Segoe UI" w:cs="Segoe UI"/>
          <w:b/>
          <w:bCs/>
          <w:sz w:val="22"/>
          <w:szCs w:val="22"/>
          <w:lang w:val="lt-LT"/>
        </w:rPr>
        <w:t xml:space="preserve">PASIŪLYMAS DĖL </w:t>
      </w:r>
      <w:r w:rsidR="00A94ADF" w:rsidRPr="007E1849">
        <w:rPr>
          <w:rFonts w:ascii="Segoe UI" w:hAnsi="Segoe UI" w:cs="Segoe UI"/>
          <w:b/>
          <w:sz w:val="22"/>
          <w:szCs w:val="22"/>
          <w:lang w:val="lt-LT"/>
        </w:rPr>
        <w:t>ELEKTRA VAROMŲ AUTOBUSŲ</w:t>
      </w:r>
    </w:p>
    <w:p w14:paraId="3CE1EB38" w14:textId="77777777" w:rsidR="00334A21" w:rsidRPr="007E1849" w:rsidRDefault="00334A21" w:rsidP="00334A21">
      <w:pPr>
        <w:widowControl w:val="0"/>
        <w:pBdr>
          <w:bottom w:val="single" w:sz="12" w:space="1" w:color="auto"/>
        </w:pBdr>
        <w:tabs>
          <w:tab w:val="left" w:pos="709"/>
        </w:tabs>
        <w:jc w:val="center"/>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(Data)_______</w:t>
      </w:r>
    </w:p>
    <w:p w14:paraId="4209A700" w14:textId="77777777" w:rsidR="00334A21" w:rsidRPr="007E1849" w:rsidRDefault="00334A21" w:rsidP="00334A21">
      <w:pPr>
        <w:widowControl w:val="0"/>
        <w:pBdr>
          <w:bottom w:val="single" w:sz="12" w:space="1" w:color="auto"/>
        </w:pBdr>
        <w:tabs>
          <w:tab w:val="left" w:pos="709"/>
        </w:tabs>
        <w:rPr>
          <w:rFonts w:ascii="Segoe UI" w:eastAsia="Times New Roman" w:hAnsi="Segoe UI" w:cs="Segoe UI"/>
          <w:i/>
          <w:sz w:val="22"/>
          <w:szCs w:val="22"/>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334A21" w:rsidRPr="00804F95" w14:paraId="7D095959" w14:textId="77777777" w:rsidTr="0030151E">
        <w:tc>
          <w:tcPr>
            <w:tcW w:w="7905" w:type="dxa"/>
            <w:tcBorders>
              <w:top w:val="single" w:sz="4" w:space="0" w:color="auto"/>
              <w:left w:val="single" w:sz="4" w:space="0" w:color="auto"/>
              <w:bottom w:val="single" w:sz="4" w:space="0" w:color="auto"/>
              <w:right w:val="single" w:sz="4" w:space="0" w:color="auto"/>
            </w:tcBorders>
          </w:tcPr>
          <w:p w14:paraId="07588046"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Times New Roman" w:hAnsi="Segoe UI" w:cs="Segoe UI"/>
                <w:sz w:val="22"/>
                <w:szCs w:val="22"/>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693DA5AA"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804F95" w14:paraId="4CA3C2A0" w14:textId="77777777" w:rsidTr="0030151E">
        <w:tc>
          <w:tcPr>
            <w:tcW w:w="7905" w:type="dxa"/>
            <w:tcBorders>
              <w:top w:val="single" w:sz="4" w:space="0" w:color="auto"/>
              <w:left w:val="single" w:sz="4" w:space="0" w:color="auto"/>
              <w:bottom w:val="single" w:sz="4" w:space="0" w:color="auto"/>
              <w:right w:val="single" w:sz="4" w:space="0" w:color="auto"/>
            </w:tcBorders>
          </w:tcPr>
          <w:p w14:paraId="6AB5AF6E"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Times New Roman" w:hAnsi="Segoe UI" w:cs="Segoe UI"/>
                <w:sz w:val="22"/>
                <w:szCs w:val="22"/>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5717F1CA"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7E1849" w14:paraId="2D08CD58" w14:textId="77777777" w:rsidTr="0030151E">
        <w:tc>
          <w:tcPr>
            <w:tcW w:w="7905" w:type="dxa"/>
            <w:tcBorders>
              <w:top w:val="single" w:sz="4" w:space="0" w:color="auto"/>
              <w:left w:val="single" w:sz="4" w:space="0" w:color="auto"/>
              <w:bottom w:val="single" w:sz="4" w:space="0" w:color="auto"/>
              <w:right w:val="single" w:sz="4" w:space="0" w:color="auto"/>
            </w:tcBorders>
          </w:tcPr>
          <w:p w14:paraId="416E51B6" w14:textId="77777777" w:rsidR="00334A21" w:rsidRPr="007E1849" w:rsidRDefault="00334A21" w:rsidP="0030151E">
            <w:pPr>
              <w:shd w:val="clear" w:color="auto" w:fill="FFFFFF"/>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187F0"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804F95" w14:paraId="4A9697F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5BA6390"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1A8A66CD"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7E1849" w14:paraId="6C3616A7"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0E51DD18"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59B91D2"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7E1849" w14:paraId="70A3A8B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720FFE20"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6A94FC65" w14:textId="77777777" w:rsidR="00334A21" w:rsidRPr="007E1849" w:rsidRDefault="00334A21" w:rsidP="0030151E">
            <w:pPr>
              <w:shd w:val="clear" w:color="auto" w:fill="FFFFFF"/>
              <w:jc w:val="both"/>
              <w:rPr>
                <w:rFonts w:ascii="Segoe UI" w:eastAsia="Calibri" w:hAnsi="Segoe UI" w:cs="Segoe UI"/>
                <w:sz w:val="22"/>
                <w:szCs w:val="22"/>
                <w:lang w:val="lt-LT"/>
              </w:rPr>
            </w:pPr>
          </w:p>
        </w:tc>
      </w:tr>
    </w:tbl>
    <w:p w14:paraId="518DA378" w14:textId="77777777" w:rsidR="00334A21" w:rsidRPr="007E1849" w:rsidRDefault="00334A21" w:rsidP="00334A21">
      <w:pPr>
        <w:widowControl w:val="0"/>
        <w:tabs>
          <w:tab w:val="left" w:pos="709"/>
        </w:tabs>
        <w:jc w:val="both"/>
        <w:rPr>
          <w:rFonts w:ascii="Segoe UI" w:eastAsia="Times New Roman" w:hAnsi="Segoe UI" w:cs="Segoe UI"/>
          <w:sz w:val="22"/>
          <w:szCs w:val="22"/>
          <w:lang w:val="lt-LT" w:eastAsia="lt-LT"/>
        </w:rPr>
      </w:pPr>
    </w:p>
    <w:p w14:paraId="41C504A4" w14:textId="549BB873" w:rsidR="00334A21" w:rsidRPr="007E1849" w:rsidRDefault="00334A21" w:rsidP="00334A21">
      <w:pPr>
        <w:widowControl w:val="0"/>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1.Šiuo pasiūlymu pažymime, kad sutinkame su visomis pirkimo sąlygomis, nustatytomis:</w:t>
      </w:r>
    </w:p>
    <w:p w14:paraId="3E4FDD72" w14:textId="4B83EEAE" w:rsidR="00334A21" w:rsidRPr="007E1849" w:rsidRDefault="00460732"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pirkimo</w:t>
      </w:r>
      <w:r w:rsidR="00334A21" w:rsidRPr="007E1849">
        <w:rPr>
          <w:rFonts w:ascii="Segoe UI" w:eastAsia="Times New Roman" w:hAnsi="Segoe UI" w:cs="Segoe UI"/>
          <w:sz w:val="22"/>
          <w:szCs w:val="22"/>
          <w:lang w:val="lt-LT" w:eastAsia="lt-LT"/>
        </w:rPr>
        <w:t xml:space="preserve"> skelbime, paskelbtame </w:t>
      </w:r>
      <w:r w:rsidR="00631B16" w:rsidRPr="007E1849">
        <w:rPr>
          <w:rFonts w:ascii="Segoe UI" w:hAnsi="Segoe UI" w:cs="Segoe UI"/>
          <w:i/>
          <w:color w:val="000000"/>
          <w:sz w:val="22"/>
          <w:szCs w:val="22"/>
          <w:lang w:val="lt-LT"/>
        </w:rPr>
        <w:t>www.</w:t>
      </w:r>
      <w:r w:rsidR="0081015A">
        <w:rPr>
          <w:rFonts w:ascii="Segoe UI" w:hAnsi="Segoe UI" w:cs="Segoe UI"/>
          <w:i/>
          <w:color w:val="000000"/>
          <w:sz w:val="22"/>
          <w:szCs w:val="22"/>
          <w:lang w:val="lt-LT"/>
        </w:rPr>
        <w:t>esinvesticijos</w:t>
      </w:r>
      <w:r w:rsidR="00334A21" w:rsidRPr="007E1849">
        <w:rPr>
          <w:rFonts w:ascii="Segoe UI" w:hAnsi="Segoe UI" w:cs="Segoe UI"/>
          <w:i/>
          <w:color w:val="000000"/>
          <w:sz w:val="22"/>
          <w:szCs w:val="22"/>
          <w:lang w:val="lt-LT"/>
        </w:rPr>
        <w:t>.lt</w:t>
      </w:r>
      <w:r w:rsidR="00334A21" w:rsidRPr="007E1849">
        <w:rPr>
          <w:rFonts w:ascii="Segoe UI" w:hAnsi="Segoe UI" w:cs="Segoe UI"/>
          <w:color w:val="000000"/>
          <w:sz w:val="22"/>
          <w:szCs w:val="22"/>
          <w:shd w:val="clear" w:color="auto" w:fill="FFFFFF"/>
          <w:lang w:val="lt-LT"/>
        </w:rPr>
        <w:t> </w:t>
      </w:r>
      <w:r w:rsidR="00334A21" w:rsidRPr="007E1849">
        <w:rPr>
          <w:rFonts w:ascii="Segoe UI" w:eastAsia="Times New Roman" w:hAnsi="Segoe UI" w:cs="Segoe UI"/>
          <w:sz w:val="22"/>
          <w:szCs w:val="22"/>
          <w:lang w:val="lt-LT" w:eastAsia="lt-LT"/>
        </w:rPr>
        <w:t>,</w:t>
      </w:r>
    </w:p>
    <w:p w14:paraId="18EF3E66" w14:textId="03BC16CF" w:rsidR="00334A21" w:rsidRPr="007E1849" w:rsidRDefault="00334A21"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pirkimo dokumentuose,</w:t>
      </w:r>
    </w:p>
    <w:p w14:paraId="2D399CAF" w14:textId="77777777" w:rsidR="00334A21" w:rsidRPr="007E1849" w:rsidRDefault="00334A21"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kituose pirkimo dokumentuose, NPO paaiškinimuose, patikslinimuose.</w:t>
      </w:r>
    </w:p>
    <w:p w14:paraId="163C9FF2" w14:textId="39DB2154" w:rsidR="00334A21" w:rsidRPr="007E1849" w:rsidRDefault="00334A21" w:rsidP="00334A21">
      <w:pPr>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 xml:space="preserve">2. Pasiūlymas galioja </w:t>
      </w:r>
      <w:r w:rsidR="00952238">
        <w:rPr>
          <w:rFonts w:ascii="Segoe UI" w:eastAsia="Times New Roman" w:hAnsi="Segoe UI" w:cs="Segoe UI"/>
          <w:sz w:val="22"/>
          <w:szCs w:val="22"/>
          <w:lang w:val="lt-LT" w:eastAsia="lt-LT"/>
        </w:rPr>
        <w:t xml:space="preserve">120 </w:t>
      </w:r>
      <w:r w:rsidR="00C87425">
        <w:rPr>
          <w:rFonts w:ascii="Segoe UI" w:eastAsia="Times New Roman" w:hAnsi="Segoe UI" w:cs="Segoe UI"/>
          <w:sz w:val="22"/>
          <w:szCs w:val="22"/>
          <w:lang w:val="lt-LT" w:eastAsia="lt-LT"/>
        </w:rPr>
        <w:t>dienų nuo pasiūlymo pateikimo.</w:t>
      </w:r>
    </w:p>
    <w:p w14:paraId="3E98B96C" w14:textId="699BA586" w:rsidR="009D7E71" w:rsidRPr="007E1849" w:rsidRDefault="00AC0B6E" w:rsidP="009D7E71">
      <w:pPr>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3</w:t>
      </w:r>
      <w:r w:rsidR="009D7E71" w:rsidRPr="007E1849">
        <w:rPr>
          <w:rFonts w:ascii="Segoe UI" w:eastAsia="Times New Roman" w:hAnsi="Segoe UI" w:cs="Segoe UI"/>
          <w:sz w:val="22"/>
          <w:szCs w:val="22"/>
          <w:lang w:val="lt-LT" w:eastAsia="lt-LT"/>
        </w:rPr>
        <w:t>. Deklaruojame, kad pasiūlymų pateikimo dieną dėl tiekėjo ir jo pasitelkiamų subrangovų (kai taikoma) nėra nustatytų pašalinimo pagrindų ir tiekėjas atitinka pirkimo sąlygose keliamus kvalifikacijos reikalavimus:</w:t>
      </w:r>
    </w:p>
    <w:tbl>
      <w:tblPr>
        <w:tblStyle w:val="Lentelstinklelis"/>
        <w:tblW w:w="9630" w:type="dxa"/>
        <w:tblLook w:val="04A0" w:firstRow="1" w:lastRow="0" w:firstColumn="1" w:lastColumn="0" w:noHBand="0" w:noVBand="1"/>
      </w:tblPr>
      <w:tblGrid>
        <w:gridCol w:w="3823"/>
        <w:gridCol w:w="1234"/>
        <w:gridCol w:w="3609"/>
        <w:gridCol w:w="964"/>
      </w:tblGrid>
      <w:tr w:rsidR="009D7E71" w:rsidRPr="00804F95" w14:paraId="4231077B" w14:textId="77777777" w:rsidTr="007B3B31">
        <w:tc>
          <w:tcPr>
            <w:tcW w:w="3823" w:type="dxa"/>
          </w:tcPr>
          <w:p w14:paraId="040E49B1" w14:textId="77777777" w:rsidR="009D7E71" w:rsidRPr="007E1849" w:rsidRDefault="009D7E71" w:rsidP="0030151E">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lastRenderedPageBreak/>
              <w:t>Pašalinimo pagrindai</w:t>
            </w:r>
          </w:p>
        </w:tc>
        <w:tc>
          <w:tcPr>
            <w:tcW w:w="1234" w:type="dxa"/>
          </w:tcPr>
          <w:p w14:paraId="332DBC88" w14:textId="77777777" w:rsidR="009D7E71" w:rsidRPr="007E1849" w:rsidRDefault="009D7E71" w:rsidP="0030151E">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Atitikties deklaracija (žymima TAIP/NE)</w:t>
            </w:r>
          </w:p>
        </w:tc>
        <w:tc>
          <w:tcPr>
            <w:tcW w:w="3609" w:type="dxa"/>
          </w:tcPr>
          <w:p w14:paraId="7CA66DD7" w14:textId="77777777" w:rsidR="009D7E71" w:rsidRPr="007E1849" w:rsidRDefault="009D7E71" w:rsidP="0030151E">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Kvalifikacijos reikalavimai</w:t>
            </w:r>
          </w:p>
        </w:tc>
        <w:tc>
          <w:tcPr>
            <w:tcW w:w="964" w:type="dxa"/>
          </w:tcPr>
          <w:p w14:paraId="17D0D967" w14:textId="77777777" w:rsidR="009D7E71" w:rsidRPr="007E1849" w:rsidRDefault="009D7E71" w:rsidP="0030151E">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Atitikties deklaracija (žymima TAIP/NE)</w:t>
            </w:r>
          </w:p>
        </w:tc>
      </w:tr>
      <w:tr w:rsidR="009D7E71" w:rsidRPr="00804F95" w14:paraId="7EC3464E" w14:textId="77777777" w:rsidTr="007B3B31">
        <w:tc>
          <w:tcPr>
            <w:tcW w:w="3823" w:type="dxa"/>
          </w:tcPr>
          <w:p w14:paraId="0FF85426" w14:textId="61CE3FFA" w:rsidR="0035441D" w:rsidRPr="007E1849" w:rsidRDefault="0035441D">
            <w:pPr>
              <w:pStyle w:val="Sraopastraipa"/>
              <w:numPr>
                <w:ilvl w:val="0"/>
                <w:numId w:val="18"/>
              </w:numPr>
              <w:ind w:left="32" w:firstLine="0"/>
              <w:jc w:val="both"/>
              <w:textAlignment w:val="baseline"/>
              <w:rPr>
                <w:rFonts w:ascii="Segoe UI" w:hAnsi="Segoe UI" w:cs="Segoe UI"/>
                <w:sz w:val="16"/>
                <w:szCs w:val="16"/>
                <w:lang w:val="lt-LT"/>
              </w:rPr>
            </w:pPr>
            <w:r w:rsidRPr="007E1849">
              <w:rPr>
                <w:rFonts w:ascii="Segoe UI" w:hAnsi="Segoe UI" w:cs="Segoe UI"/>
                <w:sz w:val="16"/>
                <w:szCs w:val="16"/>
                <w:lang w:val="lt-LT"/>
              </w:rPr>
              <w:t>Tiekėjas su kitais tiekėjais yra sudaręs susitarimų, kuriais siekiama iškreipti konkurenciją atliekamame pirkime, ir NPO dėl to turi įtikinamų duomenų; </w:t>
            </w:r>
          </w:p>
          <w:p w14:paraId="6DF8C2F6" w14:textId="06B0A456" w:rsidR="009D7E71" w:rsidRPr="007E1849" w:rsidRDefault="009D7E71" w:rsidP="0035441D">
            <w:pPr>
              <w:pStyle w:val="Sraopastraipa"/>
              <w:ind w:left="32"/>
              <w:jc w:val="both"/>
              <w:rPr>
                <w:rFonts w:ascii="Segoe UI" w:eastAsia="Times New Roman" w:hAnsi="Segoe UI" w:cs="Segoe UI"/>
                <w:sz w:val="16"/>
                <w:szCs w:val="16"/>
                <w:lang w:val="lt-LT" w:eastAsia="lt-LT"/>
              </w:rPr>
            </w:pPr>
          </w:p>
        </w:tc>
        <w:tc>
          <w:tcPr>
            <w:tcW w:w="1234" w:type="dxa"/>
          </w:tcPr>
          <w:p w14:paraId="7B5C49EE" w14:textId="77777777" w:rsidR="009D7E71" w:rsidRPr="007E1849" w:rsidRDefault="009D7E71" w:rsidP="0030151E">
            <w:pPr>
              <w:tabs>
                <w:tab w:val="left" w:pos="709"/>
              </w:tabs>
              <w:jc w:val="both"/>
              <w:rPr>
                <w:rFonts w:ascii="Segoe UI" w:eastAsia="Times New Roman" w:hAnsi="Segoe UI" w:cs="Segoe UI"/>
                <w:sz w:val="22"/>
                <w:szCs w:val="22"/>
                <w:lang w:val="lt-LT" w:eastAsia="lt-LT"/>
              </w:rPr>
            </w:pPr>
          </w:p>
        </w:tc>
        <w:tc>
          <w:tcPr>
            <w:tcW w:w="3609" w:type="dxa"/>
          </w:tcPr>
          <w:p w14:paraId="3145B410" w14:textId="521ACB95" w:rsidR="00F17658" w:rsidRPr="00F17658" w:rsidRDefault="00F17658" w:rsidP="00F17658">
            <w:pPr>
              <w:jc w:val="both"/>
              <w:rPr>
                <w:rFonts w:ascii="Segoe UI" w:hAnsi="Segoe UI" w:cs="Segoe UI"/>
                <w:sz w:val="16"/>
                <w:szCs w:val="16"/>
                <w:lang w:val="lt-LT"/>
              </w:rPr>
            </w:pPr>
            <w:r w:rsidRPr="00F17658">
              <w:rPr>
                <w:rFonts w:ascii="Segoe UI" w:hAnsi="Segoe UI" w:cs="Segoe UI"/>
                <w:sz w:val="16"/>
                <w:szCs w:val="16"/>
                <w:lang w:val="lt-LT"/>
              </w:rPr>
              <w:t>Tiekėjas per paskutinius 3 (tris) metus iki pasiūlymų pateikimo termino pabaigos pagal vieną ar daugiau sutarčių yra savo jėgomis pristatęs elektra varomų autobusų M2/M3 klasės autobusų, kurių bendra vertė ne mažesnė kaip 5</w:t>
            </w:r>
            <w:r w:rsidR="0029180B">
              <w:rPr>
                <w:rFonts w:ascii="Segoe UI" w:hAnsi="Segoe UI" w:cs="Segoe UI"/>
                <w:sz w:val="16"/>
                <w:szCs w:val="16"/>
                <w:lang w:val="lt-LT"/>
              </w:rPr>
              <w:t xml:space="preserve"> 0</w:t>
            </w:r>
            <w:r w:rsidRPr="00F17658">
              <w:rPr>
                <w:rFonts w:ascii="Segoe UI" w:hAnsi="Segoe UI" w:cs="Segoe UI"/>
                <w:sz w:val="16"/>
                <w:szCs w:val="16"/>
                <w:lang w:val="lt-LT"/>
              </w:rPr>
              <w:t xml:space="preserve">00 000 Eur (penki </w:t>
            </w:r>
            <w:r w:rsidR="0029180B">
              <w:rPr>
                <w:rFonts w:ascii="Segoe UI" w:hAnsi="Segoe UI" w:cs="Segoe UI"/>
                <w:sz w:val="16"/>
                <w:szCs w:val="16"/>
                <w:lang w:val="lt-LT"/>
              </w:rPr>
              <w:t>milijonus</w:t>
            </w:r>
            <w:r w:rsidRPr="00F17658">
              <w:rPr>
                <w:rFonts w:ascii="Segoe UI" w:hAnsi="Segoe UI" w:cs="Segoe UI"/>
                <w:sz w:val="16"/>
                <w:szCs w:val="16"/>
                <w:lang w:val="lt-LT"/>
              </w:rPr>
              <w:t xml:space="preserve"> eurų, 00 ct) be PVM.</w:t>
            </w:r>
          </w:p>
          <w:p w14:paraId="1E8D2553" w14:textId="52DC27C6" w:rsidR="009D7E71" w:rsidRPr="007E1849" w:rsidRDefault="009D7E71" w:rsidP="0030151E">
            <w:pPr>
              <w:tabs>
                <w:tab w:val="left" w:pos="709"/>
              </w:tabs>
              <w:jc w:val="both"/>
              <w:rPr>
                <w:rFonts w:ascii="Segoe UI" w:eastAsia="Times New Roman" w:hAnsi="Segoe UI" w:cs="Segoe UI"/>
                <w:sz w:val="16"/>
                <w:szCs w:val="16"/>
                <w:lang w:val="lt-LT" w:eastAsia="lt-LT"/>
              </w:rPr>
            </w:pPr>
          </w:p>
        </w:tc>
        <w:tc>
          <w:tcPr>
            <w:tcW w:w="964" w:type="dxa"/>
          </w:tcPr>
          <w:p w14:paraId="27DDB05A" w14:textId="77777777" w:rsidR="009D7E71" w:rsidRPr="007E1849" w:rsidRDefault="009D7E71" w:rsidP="0030151E">
            <w:pPr>
              <w:tabs>
                <w:tab w:val="left" w:pos="709"/>
              </w:tabs>
              <w:jc w:val="both"/>
              <w:rPr>
                <w:rFonts w:ascii="Segoe UI" w:eastAsia="Times New Roman" w:hAnsi="Segoe UI" w:cs="Segoe UI"/>
                <w:sz w:val="22"/>
                <w:szCs w:val="22"/>
                <w:lang w:val="lt-LT" w:eastAsia="lt-LT"/>
              </w:rPr>
            </w:pPr>
          </w:p>
        </w:tc>
      </w:tr>
      <w:tr w:rsidR="009D7E71" w:rsidRPr="00804F95" w14:paraId="04286553" w14:textId="77777777" w:rsidTr="007B3B31">
        <w:tc>
          <w:tcPr>
            <w:tcW w:w="3823" w:type="dxa"/>
          </w:tcPr>
          <w:p w14:paraId="1BDEC593" w14:textId="2034EAA4" w:rsidR="0035441D" w:rsidRPr="007E1849" w:rsidRDefault="0035441D" w:rsidP="0035441D">
            <w:pPr>
              <w:jc w:val="both"/>
              <w:textAlignment w:val="baseline"/>
              <w:rPr>
                <w:rFonts w:ascii="Segoe UI" w:hAnsi="Segoe UI" w:cs="Segoe UI"/>
                <w:sz w:val="16"/>
                <w:szCs w:val="16"/>
                <w:lang w:val="lt-LT"/>
              </w:rPr>
            </w:pPr>
            <w:r w:rsidRPr="007E1849">
              <w:rPr>
                <w:rFonts w:ascii="Segoe UI" w:hAnsi="Segoe UI" w:cs="Segoe UI"/>
                <w:sz w:val="16"/>
                <w:szCs w:val="16"/>
                <w:lang w:val="lt-LT"/>
              </w:rPr>
              <w:t xml:space="preserve">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7E1849">
              <w:rPr>
                <w:rFonts w:ascii="Segoe UI" w:eastAsia="MS Mincho" w:hAnsi="Segoe UI" w:cs="Segoe UI"/>
                <w:sz w:val="16"/>
                <w:szCs w:val="16"/>
                <w:lang w:val="lt-LT" w:eastAsia="lt-LT"/>
              </w:rPr>
              <w:t>principams</w:t>
            </w:r>
            <w:r w:rsidRPr="007E1849">
              <w:rPr>
                <w:rFonts w:ascii="Segoe UI" w:hAnsi="Segoe UI" w:cs="Segoe UI"/>
                <w:sz w:val="16"/>
                <w:szCs w:val="16"/>
                <w:lang w:val="lt-LT"/>
              </w:rPr>
              <w:t xml:space="preserve">; </w:t>
            </w:r>
          </w:p>
          <w:p w14:paraId="246D27D5" w14:textId="0413E43D" w:rsidR="009D7E71" w:rsidRPr="007E1849" w:rsidRDefault="009D7E71" w:rsidP="0035441D">
            <w:pPr>
              <w:tabs>
                <w:tab w:val="left" w:pos="709"/>
              </w:tabs>
              <w:jc w:val="both"/>
              <w:rPr>
                <w:rFonts w:ascii="Segoe UI" w:eastAsia="Times New Roman" w:hAnsi="Segoe UI" w:cs="Segoe UI"/>
                <w:sz w:val="16"/>
                <w:szCs w:val="16"/>
                <w:lang w:val="lt-LT" w:eastAsia="lt-LT"/>
              </w:rPr>
            </w:pPr>
          </w:p>
        </w:tc>
        <w:tc>
          <w:tcPr>
            <w:tcW w:w="1234" w:type="dxa"/>
          </w:tcPr>
          <w:p w14:paraId="0A9DD5D9" w14:textId="77777777" w:rsidR="009D7E71" w:rsidRPr="007E1849" w:rsidRDefault="009D7E71" w:rsidP="0030151E">
            <w:pPr>
              <w:tabs>
                <w:tab w:val="left" w:pos="709"/>
              </w:tabs>
              <w:jc w:val="both"/>
              <w:rPr>
                <w:rFonts w:ascii="Segoe UI" w:eastAsia="Times New Roman" w:hAnsi="Segoe UI" w:cs="Segoe UI"/>
                <w:sz w:val="22"/>
                <w:szCs w:val="22"/>
                <w:lang w:val="lt-LT" w:eastAsia="lt-LT"/>
              </w:rPr>
            </w:pPr>
          </w:p>
        </w:tc>
        <w:tc>
          <w:tcPr>
            <w:tcW w:w="3609" w:type="dxa"/>
          </w:tcPr>
          <w:p w14:paraId="64219389" w14:textId="0E7B691F" w:rsidR="009D7E71" w:rsidRPr="003912C2" w:rsidRDefault="009D7E71" w:rsidP="007B3B31">
            <w:pPr>
              <w:tabs>
                <w:tab w:val="left" w:pos="709"/>
              </w:tabs>
              <w:jc w:val="both"/>
              <w:rPr>
                <w:rFonts w:ascii="Segoe UI" w:eastAsia="Times New Roman" w:hAnsi="Segoe UI" w:cs="Segoe UI"/>
                <w:position w:val="6"/>
                <w:sz w:val="16"/>
                <w:szCs w:val="16"/>
                <w:lang w:val="lt-LT"/>
              </w:rPr>
            </w:pPr>
          </w:p>
        </w:tc>
        <w:tc>
          <w:tcPr>
            <w:tcW w:w="964" w:type="dxa"/>
          </w:tcPr>
          <w:p w14:paraId="7725E753" w14:textId="77777777" w:rsidR="009D7E71" w:rsidRPr="007E1849" w:rsidRDefault="009D7E71" w:rsidP="0030151E">
            <w:pPr>
              <w:tabs>
                <w:tab w:val="left" w:pos="709"/>
              </w:tabs>
              <w:jc w:val="both"/>
              <w:rPr>
                <w:rFonts w:ascii="Segoe UI" w:eastAsia="Times New Roman" w:hAnsi="Segoe UI" w:cs="Segoe UI"/>
                <w:sz w:val="22"/>
                <w:szCs w:val="22"/>
                <w:lang w:val="lt-LT" w:eastAsia="lt-LT"/>
              </w:rPr>
            </w:pPr>
          </w:p>
        </w:tc>
      </w:tr>
      <w:tr w:rsidR="007B3B31" w:rsidRPr="00804F95" w14:paraId="20AAADFF" w14:textId="77777777" w:rsidTr="007B3B31">
        <w:tc>
          <w:tcPr>
            <w:tcW w:w="3823" w:type="dxa"/>
          </w:tcPr>
          <w:p w14:paraId="221A1EC7" w14:textId="07035EAD" w:rsidR="007B3B31" w:rsidRPr="007E1849" w:rsidRDefault="007B3B31" w:rsidP="007B3B31">
            <w:pPr>
              <w:jc w:val="both"/>
              <w:textAlignment w:val="baseline"/>
              <w:rPr>
                <w:rFonts w:ascii="Segoe UI" w:hAnsi="Segoe UI" w:cs="Segoe UI"/>
                <w:sz w:val="16"/>
                <w:szCs w:val="16"/>
                <w:lang w:val="lt-LT"/>
              </w:rPr>
            </w:pPr>
            <w:r w:rsidRPr="007E1849">
              <w:rPr>
                <w:rFonts w:ascii="Segoe UI" w:hAnsi="Segoe UI" w:cs="Segoe UI"/>
                <w:sz w:val="16"/>
                <w:szCs w:val="16"/>
                <w:lang w:val="lt-LT"/>
              </w:rPr>
              <w:t xml:space="preserve">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 </w:t>
            </w:r>
          </w:p>
          <w:p w14:paraId="39B6610E" w14:textId="1FCD01EE" w:rsidR="007B3B31" w:rsidRPr="007E1849" w:rsidRDefault="007B3B31" w:rsidP="007B3B31">
            <w:pPr>
              <w:tabs>
                <w:tab w:val="left" w:pos="709"/>
              </w:tabs>
              <w:jc w:val="both"/>
              <w:rPr>
                <w:rStyle w:val="Komentaronuoroda"/>
                <w:lang w:val="lt-LT"/>
              </w:rPr>
            </w:pPr>
          </w:p>
        </w:tc>
        <w:tc>
          <w:tcPr>
            <w:tcW w:w="1234" w:type="dxa"/>
          </w:tcPr>
          <w:p w14:paraId="24B62224" w14:textId="77777777" w:rsidR="007B3B31" w:rsidRPr="007E1849" w:rsidRDefault="007B3B31" w:rsidP="007B3B31">
            <w:pPr>
              <w:tabs>
                <w:tab w:val="left" w:pos="709"/>
              </w:tabs>
              <w:jc w:val="both"/>
              <w:rPr>
                <w:rFonts w:ascii="Segoe UI" w:eastAsia="Times New Roman" w:hAnsi="Segoe UI" w:cs="Segoe UI"/>
                <w:sz w:val="22"/>
                <w:szCs w:val="22"/>
                <w:lang w:val="lt-LT" w:eastAsia="lt-LT"/>
              </w:rPr>
            </w:pPr>
          </w:p>
        </w:tc>
        <w:tc>
          <w:tcPr>
            <w:tcW w:w="3609" w:type="dxa"/>
          </w:tcPr>
          <w:p w14:paraId="7A488090" w14:textId="77777777" w:rsidR="007B3B31" w:rsidRPr="003912C2" w:rsidRDefault="007B3B31" w:rsidP="007B3B31">
            <w:pPr>
              <w:tabs>
                <w:tab w:val="left" w:pos="709"/>
              </w:tabs>
              <w:jc w:val="both"/>
              <w:rPr>
                <w:rFonts w:ascii="Segoe UI" w:eastAsia="Times New Roman" w:hAnsi="Segoe UI" w:cs="Segoe UI"/>
                <w:position w:val="6"/>
                <w:sz w:val="16"/>
                <w:szCs w:val="16"/>
                <w:lang w:val="lt-LT"/>
              </w:rPr>
            </w:pPr>
          </w:p>
        </w:tc>
        <w:tc>
          <w:tcPr>
            <w:tcW w:w="964" w:type="dxa"/>
          </w:tcPr>
          <w:p w14:paraId="4A790B13" w14:textId="77777777" w:rsidR="007B3B31" w:rsidRPr="007E1849" w:rsidRDefault="007B3B31" w:rsidP="007B3B31">
            <w:pPr>
              <w:tabs>
                <w:tab w:val="left" w:pos="709"/>
              </w:tabs>
              <w:jc w:val="both"/>
              <w:rPr>
                <w:rFonts w:ascii="Segoe UI" w:eastAsia="Times New Roman" w:hAnsi="Segoe UI" w:cs="Segoe UI"/>
                <w:sz w:val="22"/>
                <w:szCs w:val="22"/>
                <w:lang w:val="lt-LT" w:eastAsia="lt-LT"/>
              </w:rPr>
            </w:pPr>
          </w:p>
        </w:tc>
      </w:tr>
      <w:tr w:rsidR="007B3B31" w:rsidRPr="00804F95" w14:paraId="5B91085F" w14:textId="77777777" w:rsidTr="007B3B31">
        <w:tc>
          <w:tcPr>
            <w:tcW w:w="3823" w:type="dxa"/>
          </w:tcPr>
          <w:p w14:paraId="191A2AB5" w14:textId="48BE0D69" w:rsidR="007B3B31" w:rsidRPr="007E1849" w:rsidRDefault="007B3B31" w:rsidP="007B3B31">
            <w:pPr>
              <w:tabs>
                <w:tab w:val="left" w:pos="709"/>
              </w:tabs>
              <w:jc w:val="both"/>
              <w:rPr>
                <w:rStyle w:val="Komentaronuoroda"/>
                <w:lang w:val="lt-LT"/>
              </w:rPr>
            </w:pPr>
            <w:r w:rsidRPr="007E1849">
              <w:rPr>
                <w:rFonts w:ascii="Segoe UI" w:hAnsi="Segoe UI" w:cs="Segoe UI"/>
                <w:sz w:val="16"/>
                <w:szCs w:val="16"/>
                <w:lang w:val="lt-LT"/>
              </w:rPr>
              <w:t>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tc>
        <w:tc>
          <w:tcPr>
            <w:tcW w:w="1234" w:type="dxa"/>
          </w:tcPr>
          <w:p w14:paraId="1BE530CE" w14:textId="77777777" w:rsidR="007B3B31" w:rsidRPr="007E1849" w:rsidRDefault="007B3B31" w:rsidP="007B3B31">
            <w:pPr>
              <w:tabs>
                <w:tab w:val="left" w:pos="709"/>
              </w:tabs>
              <w:jc w:val="both"/>
              <w:rPr>
                <w:rFonts w:ascii="Segoe UI" w:eastAsia="Times New Roman" w:hAnsi="Segoe UI" w:cs="Segoe UI"/>
                <w:sz w:val="22"/>
                <w:szCs w:val="22"/>
                <w:lang w:val="lt-LT" w:eastAsia="lt-LT"/>
              </w:rPr>
            </w:pPr>
          </w:p>
        </w:tc>
        <w:tc>
          <w:tcPr>
            <w:tcW w:w="3609" w:type="dxa"/>
          </w:tcPr>
          <w:p w14:paraId="428E1A84" w14:textId="77777777" w:rsidR="007B3B31" w:rsidRPr="007E1849" w:rsidRDefault="007B3B31" w:rsidP="007B3B31">
            <w:pPr>
              <w:tabs>
                <w:tab w:val="left" w:pos="709"/>
              </w:tabs>
              <w:jc w:val="both"/>
              <w:rPr>
                <w:rFonts w:ascii="Segoe UI" w:eastAsia="Times New Roman" w:hAnsi="Segoe UI" w:cs="Segoe UI"/>
                <w:sz w:val="16"/>
                <w:szCs w:val="16"/>
                <w:lang w:val="lt-LT" w:eastAsia="lt-LT"/>
              </w:rPr>
            </w:pPr>
          </w:p>
        </w:tc>
        <w:tc>
          <w:tcPr>
            <w:tcW w:w="964" w:type="dxa"/>
          </w:tcPr>
          <w:p w14:paraId="609BFEF6" w14:textId="77777777" w:rsidR="007B3B31" w:rsidRPr="007E1849" w:rsidRDefault="007B3B31" w:rsidP="007B3B31">
            <w:pPr>
              <w:tabs>
                <w:tab w:val="left" w:pos="709"/>
              </w:tabs>
              <w:jc w:val="both"/>
              <w:rPr>
                <w:rFonts w:ascii="Segoe UI" w:eastAsia="Times New Roman" w:hAnsi="Segoe UI" w:cs="Segoe UI"/>
                <w:sz w:val="22"/>
                <w:szCs w:val="22"/>
                <w:lang w:val="lt-LT" w:eastAsia="lt-LT"/>
              </w:rPr>
            </w:pPr>
          </w:p>
        </w:tc>
      </w:tr>
    </w:tbl>
    <w:p w14:paraId="677EC05B" w14:textId="77777777" w:rsidR="00F17658" w:rsidRPr="007E1849" w:rsidRDefault="00F17658" w:rsidP="00334A21">
      <w:pPr>
        <w:tabs>
          <w:tab w:val="left" w:pos="709"/>
        </w:tabs>
        <w:jc w:val="both"/>
        <w:rPr>
          <w:rFonts w:ascii="Segoe UI" w:eastAsia="Times New Roman" w:hAnsi="Segoe UI" w:cs="Segoe UI"/>
          <w:bCs/>
          <w:sz w:val="22"/>
          <w:szCs w:val="22"/>
          <w:lang w:val="lt-LT" w:eastAsia="lt-LT"/>
        </w:rPr>
      </w:pPr>
    </w:p>
    <w:p w14:paraId="28A53335" w14:textId="3ED7A79C" w:rsidR="00A94ADF" w:rsidRPr="007E1849" w:rsidRDefault="00334A21">
      <w:pPr>
        <w:pStyle w:val="Sraopastraipa"/>
        <w:widowControl w:val="0"/>
        <w:numPr>
          <w:ilvl w:val="0"/>
          <w:numId w:val="8"/>
        </w:numPr>
        <w:tabs>
          <w:tab w:val="left" w:pos="1800"/>
        </w:tabs>
        <w:suppressAutoHyphens/>
        <w:jc w:val="both"/>
        <w:rPr>
          <w:rFonts w:ascii="Segoe UI" w:eastAsia="Times New Roman" w:hAnsi="Segoe UI" w:cs="Segoe UI"/>
          <w:bCs/>
          <w:sz w:val="22"/>
          <w:szCs w:val="22"/>
          <w:lang w:val="lt-LT" w:eastAsia="lt-LT"/>
        </w:rPr>
      </w:pPr>
      <w:r w:rsidRPr="007E1849">
        <w:rPr>
          <w:rFonts w:ascii="Segoe UI" w:eastAsia="Times New Roman" w:hAnsi="Segoe UI" w:cs="Segoe UI"/>
          <w:bCs/>
          <w:sz w:val="22"/>
          <w:szCs w:val="22"/>
          <w:lang w:val="lt-LT" w:eastAsia="ar-SA"/>
        </w:rPr>
        <w:t>Mes siūlome šias preke</w:t>
      </w:r>
      <w:r w:rsidR="00C87425">
        <w:rPr>
          <w:rFonts w:ascii="Segoe UI" w:eastAsia="Times New Roman" w:hAnsi="Segoe UI" w:cs="Segoe UI"/>
          <w:bCs/>
          <w:sz w:val="22"/>
          <w:szCs w:val="22"/>
          <w:lang w:val="lt-LT" w:eastAsia="ar-SA"/>
        </w:rPr>
        <w:t>s: _____________________________________________</w:t>
      </w:r>
    </w:p>
    <w:p w14:paraId="64AA3432" w14:textId="77777777" w:rsidR="00A94ADF" w:rsidRDefault="00A94ADF" w:rsidP="00A94ADF">
      <w:pPr>
        <w:ind w:firstLine="567"/>
        <w:rPr>
          <w:rFonts w:ascii="Segoe UI" w:hAnsi="Segoe UI" w:cs="Segoe UI"/>
          <w:sz w:val="22"/>
          <w:szCs w:val="22"/>
          <w:lang w:val="lt-LT"/>
        </w:rPr>
      </w:pPr>
      <w:r w:rsidRPr="007E1849">
        <w:rPr>
          <w:rFonts w:ascii="Segoe UI" w:hAnsi="Segoe UI" w:cs="Segoe UI"/>
          <w:color w:val="000000"/>
          <w:spacing w:val="-4"/>
          <w:sz w:val="22"/>
          <w:szCs w:val="22"/>
          <w:lang w:val="lt-LT"/>
        </w:rPr>
        <w:t xml:space="preserve">Siūlome šias Transporto priemones, kurios </w:t>
      </w:r>
      <w:r w:rsidRPr="007E1849">
        <w:rPr>
          <w:rFonts w:ascii="Segoe UI" w:hAnsi="Segoe UI" w:cs="Segoe UI"/>
          <w:iCs/>
          <w:sz w:val="22"/>
          <w:szCs w:val="22"/>
          <w:lang w:val="lt-LT"/>
        </w:rPr>
        <w:t xml:space="preserve">visiškai atitinka </w:t>
      </w:r>
      <w:r w:rsidRPr="007E1849">
        <w:rPr>
          <w:rFonts w:ascii="Segoe UI" w:hAnsi="Segoe UI" w:cs="Segoe UI"/>
          <w:sz w:val="22"/>
          <w:szCs w:val="22"/>
          <w:lang w:val="lt-LT"/>
        </w:rPr>
        <w:t xml:space="preserve">pirkimo dokumentuose nurodytus reikalavimus, ir kurių įkainis yra toks: </w:t>
      </w:r>
    </w:p>
    <w:p w14:paraId="4ED84AC7" w14:textId="77777777" w:rsidR="00C20E12" w:rsidRDefault="00C20E12" w:rsidP="00A94ADF">
      <w:pPr>
        <w:ind w:firstLine="567"/>
        <w:rPr>
          <w:rFonts w:ascii="Segoe UI" w:hAnsi="Segoe UI" w:cs="Segoe UI"/>
          <w:sz w:val="22"/>
          <w:szCs w:val="22"/>
          <w:lang w:val="lt-LT"/>
        </w:rPr>
      </w:pPr>
    </w:p>
    <w:p w14:paraId="58D210AB" w14:textId="77777777" w:rsidR="00C20E12" w:rsidRDefault="00C20E12" w:rsidP="00A94ADF">
      <w:pPr>
        <w:ind w:firstLine="567"/>
        <w:rPr>
          <w:rFonts w:ascii="Segoe UI" w:hAnsi="Segoe UI" w:cs="Segoe UI"/>
          <w:sz w:val="22"/>
          <w:szCs w:val="22"/>
          <w:lang w:val="lt-LT"/>
        </w:rPr>
      </w:pPr>
    </w:p>
    <w:p w14:paraId="2757B1EB" w14:textId="77777777" w:rsidR="00C20E12" w:rsidRDefault="00C20E12" w:rsidP="00A94ADF">
      <w:pPr>
        <w:ind w:firstLine="567"/>
        <w:rPr>
          <w:rFonts w:ascii="Segoe UI" w:hAnsi="Segoe UI" w:cs="Segoe UI"/>
          <w:sz w:val="22"/>
          <w:szCs w:val="22"/>
          <w:lang w:val="lt-LT"/>
        </w:rPr>
      </w:pPr>
    </w:p>
    <w:p w14:paraId="628AB57B" w14:textId="77777777" w:rsidR="00C20E12" w:rsidRDefault="00C20E12" w:rsidP="00A94ADF">
      <w:pPr>
        <w:ind w:firstLine="567"/>
        <w:rPr>
          <w:rFonts w:ascii="Segoe UI" w:hAnsi="Segoe UI" w:cs="Segoe UI"/>
          <w:sz w:val="22"/>
          <w:szCs w:val="22"/>
          <w:lang w:val="lt-LT"/>
        </w:rPr>
      </w:pPr>
    </w:p>
    <w:p w14:paraId="5521DDE4" w14:textId="77777777" w:rsidR="00C20E12" w:rsidRDefault="00C20E12" w:rsidP="00A94ADF">
      <w:pPr>
        <w:ind w:firstLine="567"/>
        <w:rPr>
          <w:rFonts w:ascii="Segoe UI" w:hAnsi="Segoe UI" w:cs="Segoe UI"/>
          <w:sz w:val="22"/>
          <w:szCs w:val="22"/>
          <w:lang w:val="lt-LT"/>
        </w:rPr>
      </w:pPr>
    </w:p>
    <w:p w14:paraId="2F890B75" w14:textId="77777777" w:rsidR="00C20E12" w:rsidRDefault="00C20E12" w:rsidP="00A94ADF">
      <w:pPr>
        <w:ind w:firstLine="567"/>
        <w:rPr>
          <w:rFonts w:ascii="Segoe UI" w:hAnsi="Segoe UI" w:cs="Segoe UI"/>
          <w:sz w:val="22"/>
          <w:szCs w:val="22"/>
          <w:lang w:val="lt-LT"/>
        </w:rPr>
      </w:pPr>
    </w:p>
    <w:p w14:paraId="5376B9E4" w14:textId="77777777" w:rsidR="003543C4" w:rsidRDefault="003543C4" w:rsidP="00A94ADF">
      <w:pPr>
        <w:ind w:firstLine="567"/>
        <w:rPr>
          <w:rFonts w:ascii="Segoe UI" w:hAnsi="Segoe UI" w:cs="Segoe UI"/>
          <w:sz w:val="22"/>
          <w:szCs w:val="22"/>
          <w:lang w:val="lt-LT"/>
        </w:rPr>
      </w:pPr>
    </w:p>
    <w:p w14:paraId="6B70FFED" w14:textId="77777777" w:rsidR="00C20E12" w:rsidRPr="007E1849" w:rsidRDefault="00C20E12" w:rsidP="00A94ADF">
      <w:pPr>
        <w:ind w:firstLine="567"/>
        <w:rPr>
          <w:rFonts w:ascii="Segoe UI" w:hAnsi="Segoe UI" w:cs="Segoe UI"/>
          <w:sz w:val="22"/>
          <w:szCs w:val="22"/>
          <w:lang w:val="lt-LT"/>
        </w:rPr>
      </w:pPr>
    </w:p>
    <w:p w14:paraId="70A147FD" w14:textId="77777777" w:rsidR="00A94ADF" w:rsidRPr="007E1849" w:rsidRDefault="00A94ADF" w:rsidP="00A94ADF">
      <w:pPr>
        <w:rPr>
          <w:rFonts w:ascii="Segoe UI" w:hAnsi="Segoe UI" w:cs="Segoe UI"/>
          <w:b/>
          <w:sz w:val="22"/>
          <w:szCs w:val="22"/>
          <w:lang w:val="lt-LT"/>
        </w:rPr>
      </w:pPr>
      <w:r w:rsidRPr="007E1849">
        <w:rPr>
          <w:rFonts w:ascii="Segoe UI" w:hAnsi="Segoe UI" w:cs="Segoe UI"/>
          <w:i/>
          <w:sz w:val="22"/>
          <w:szCs w:val="22"/>
          <w:lang w:val="lt-LT"/>
        </w:rPr>
        <w:lastRenderedPageBreak/>
        <w:t xml:space="preserve">1 lentelė. </w:t>
      </w:r>
      <w:r w:rsidRPr="007E1849">
        <w:rPr>
          <w:rFonts w:ascii="Segoe UI" w:hAnsi="Segoe UI" w:cs="Segoe UI"/>
          <w:b/>
          <w:sz w:val="22"/>
          <w:szCs w:val="22"/>
          <w:lang w:val="lt-LT"/>
        </w:rPr>
        <w:t>Pirkimo objektas.</w:t>
      </w:r>
    </w:p>
    <w:p w14:paraId="50F0AB71" w14:textId="0C3488EF" w:rsidR="007247B3" w:rsidRPr="007E1849" w:rsidRDefault="007247B3" w:rsidP="00A94ADF">
      <w:pPr>
        <w:rPr>
          <w:rFonts w:ascii="Segoe UI" w:hAnsi="Segoe UI" w:cs="Segoe UI"/>
          <w:b/>
          <w:sz w:val="22"/>
          <w:szCs w:val="22"/>
          <w:lang w:val="lt-LT"/>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A94ADF" w:rsidRPr="007E1849" w14:paraId="6E32F3BF" w14:textId="77777777" w:rsidTr="00D8153F">
        <w:trPr>
          <w:trHeight w:val="20"/>
        </w:trPr>
        <w:tc>
          <w:tcPr>
            <w:tcW w:w="686" w:type="dxa"/>
            <w:vAlign w:val="center"/>
          </w:tcPr>
          <w:p w14:paraId="7653AF57"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Eil. Nr.</w:t>
            </w:r>
          </w:p>
        </w:tc>
        <w:tc>
          <w:tcPr>
            <w:tcW w:w="3512" w:type="dxa"/>
            <w:vAlign w:val="center"/>
          </w:tcPr>
          <w:p w14:paraId="037A9552"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 xml:space="preserve">Transporto priemonė </w:t>
            </w:r>
          </w:p>
        </w:tc>
        <w:tc>
          <w:tcPr>
            <w:tcW w:w="1761" w:type="dxa"/>
            <w:vAlign w:val="center"/>
          </w:tcPr>
          <w:p w14:paraId="10BF0FE2" w14:textId="1FBC597C"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Kiekis</w:t>
            </w:r>
          </w:p>
          <w:p w14:paraId="0CD10135"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vnt.</w:t>
            </w:r>
          </w:p>
        </w:tc>
        <w:tc>
          <w:tcPr>
            <w:tcW w:w="2166" w:type="dxa"/>
            <w:vAlign w:val="center"/>
          </w:tcPr>
          <w:p w14:paraId="49281942"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Vieneto įkainis,</w:t>
            </w:r>
          </w:p>
          <w:p w14:paraId="225DCC00"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Eur be PVM</w:t>
            </w:r>
          </w:p>
        </w:tc>
        <w:tc>
          <w:tcPr>
            <w:tcW w:w="1627" w:type="dxa"/>
            <w:vAlign w:val="center"/>
          </w:tcPr>
          <w:p w14:paraId="0367D95F"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Suma,</w:t>
            </w:r>
          </w:p>
          <w:p w14:paraId="420ABBEC"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Eur be PVM</w:t>
            </w:r>
          </w:p>
          <w:p w14:paraId="30D81F3B" w14:textId="77777777" w:rsidR="00A94ADF" w:rsidRPr="007E1849" w:rsidRDefault="00A94ADF" w:rsidP="00D8153F">
            <w:pPr>
              <w:suppressAutoHyphens/>
              <w:ind w:left="-108" w:right="-117"/>
              <w:jc w:val="center"/>
              <w:rPr>
                <w:rFonts w:ascii="Segoe UI" w:hAnsi="Segoe UI" w:cs="Segoe UI"/>
                <w:b/>
                <w:sz w:val="22"/>
                <w:szCs w:val="22"/>
                <w:lang w:val="lt-LT"/>
              </w:rPr>
            </w:pPr>
            <m:oMathPara>
              <m:oMath>
                <m:r>
                  <w:rPr>
                    <w:rFonts w:ascii="Cambria Math" w:hAnsi="Cambria Math" w:cs="Segoe UI"/>
                    <w:sz w:val="22"/>
                    <w:szCs w:val="22"/>
                    <w:lang w:val="lt-LT"/>
                  </w:rPr>
                  <m:t>D=B × C</m:t>
                </m:r>
              </m:oMath>
            </m:oMathPara>
          </w:p>
        </w:tc>
      </w:tr>
      <w:tr w:rsidR="00A94ADF" w:rsidRPr="007E1849" w14:paraId="2EB3595F" w14:textId="77777777" w:rsidTr="00D8153F">
        <w:trPr>
          <w:trHeight w:val="20"/>
        </w:trPr>
        <w:tc>
          <w:tcPr>
            <w:tcW w:w="686" w:type="dxa"/>
          </w:tcPr>
          <w:p w14:paraId="33BDD402" w14:textId="77777777" w:rsidR="00A94ADF" w:rsidRPr="007E1849" w:rsidRDefault="00A94ADF" w:rsidP="00D8153F">
            <w:pPr>
              <w:suppressAutoHyphens/>
              <w:jc w:val="center"/>
              <w:rPr>
                <w:rFonts w:ascii="Segoe UI" w:hAnsi="Segoe UI" w:cs="Segoe UI"/>
                <w:sz w:val="22"/>
                <w:szCs w:val="22"/>
                <w:lang w:val="lt-LT"/>
              </w:rPr>
            </w:pPr>
          </w:p>
        </w:tc>
        <w:tc>
          <w:tcPr>
            <w:tcW w:w="3512" w:type="dxa"/>
          </w:tcPr>
          <w:p w14:paraId="147B20AE"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A</w:t>
            </w:r>
          </w:p>
        </w:tc>
        <w:tc>
          <w:tcPr>
            <w:tcW w:w="1761" w:type="dxa"/>
          </w:tcPr>
          <w:p w14:paraId="52A15F6B"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B</w:t>
            </w:r>
          </w:p>
        </w:tc>
        <w:tc>
          <w:tcPr>
            <w:tcW w:w="2166" w:type="dxa"/>
          </w:tcPr>
          <w:p w14:paraId="13D66C28"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C</w:t>
            </w:r>
          </w:p>
        </w:tc>
        <w:tc>
          <w:tcPr>
            <w:tcW w:w="1627" w:type="dxa"/>
          </w:tcPr>
          <w:p w14:paraId="23FFFDAB"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D</w:t>
            </w:r>
          </w:p>
        </w:tc>
      </w:tr>
      <w:tr w:rsidR="00A94ADF" w:rsidRPr="00804F95" w14:paraId="632D7E7F" w14:textId="77777777" w:rsidTr="00D8153F">
        <w:trPr>
          <w:trHeight w:val="619"/>
        </w:trPr>
        <w:tc>
          <w:tcPr>
            <w:tcW w:w="686" w:type="dxa"/>
            <w:vAlign w:val="center"/>
          </w:tcPr>
          <w:p w14:paraId="31785998"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1.</w:t>
            </w:r>
          </w:p>
        </w:tc>
        <w:tc>
          <w:tcPr>
            <w:tcW w:w="3512" w:type="dxa"/>
            <w:vAlign w:val="center"/>
          </w:tcPr>
          <w:p w14:paraId="7111EC04" w14:textId="7245EEE0"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b/>
                <w:sz w:val="22"/>
                <w:szCs w:val="22"/>
                <w:lang w:val="lt-LT"/>
              </w:rPr>
              <w:t>(</w:t>
            </w:r>
            <w:r w:rsidRPr="007E1849">
              <w:rPr>
                <w:rFonts w:ascii="Segoe UI" w:hAnsi="Segoe UI" w:cs="Segoe UI"/>
                <w:b/>
                <w:i/>
                <w:iCs/>
                <w:sz w:val="22"/>
                <w:szCs w:val="22"/>
                <w:lang w:val="lt-LT"/>
              </w:rPr>
              <w:t>Nurodo tiekėjas</w:t>
            </w:r>
            <w:r w:rsidRPr="007E1849">
              <w:rPr>
                <w:rFonts w:ascii="Segoe UI" w:hAnsi="Segoe UI" w:cs="Segoe UI"/>
                <w:b/>
                <w:sz w:val="22"/>
                <w:szCs w:val="22"/>
                <w:lang w:val="lt-LT"/>
              </w:rPr>
              <w:t xml:space="preserve"> </w:t>
            </w:r>
            <w:r w:rsidRPr="007E1849">
              <w:rPr>
                <w:rFonts w:ascii="Segoe UI" w:hAnsi="Segoe UI" w:cs="Segoe UI"/>
                <w:b/>
                <w:i/>
                <w:sz w:val="22"/>
                <w:szCs w:val="22"/>
                <w:lang w:val="lt-LT"/>
              </w:rPr>
              <w:t xml:space="preserve">gamintoją, </w:t>
            </w:r>
            <w:r w:rsidR="00C87425">
              <w:rPr>
                <w:rFonts w:ascii="Segoe UI" w:hAnsi="Segoe UI" w:cs="Segoe UI"/>
                <w:b/>
                <w:i/>
                <w:sz w:val="22"/>
                <w:szCs w:val="22"/>
                <w:lang w:val="lt-LT"/>
              </w:rPr>
              <w:t xml:space="preserve">autobuso markę ir </w:t>
            </w:r>
            <w:r w:rsidRPr="007E1849">
              <w:rPr>
                <w:rFonts w:ascii="Segoe UI" w:hAnsi="Segoe UI" w:cs="Segoe UI"/>
                <w:b/>
                <w:i/>
                <w:sz w:val="22"/>
                <w:szCs w:val="22"/>
                <w:lang w:val="lt-LT"/>
              </w:rPr>
              <w:t>modelį</w:t>
            </w:r>
            <w:r w:rsidRPr="007E1849">
              <w:rPr>
                <w:rFonts w:ascii="Segoe UI" w:hAnsi="Segoe UI" w:cs="Segoe UI"/>
                <w:b/>
                <w:sz w:val="22"/>
                <w:szCs w:val="22"/>
                <w:lang w:val="lt-LT"/>
              </w:rPr>
              <w:t>)</w:t>
            </w:r>
          </w:p>
        </w:tc>
        <w:tc>
          <w:tcPr>
            <w:tcW w:w="1761" w:type="dxa"/>
            <w:vAlign w:val="center"/>
          </w:tcPr>
          <w:p w14:paraId="57984073" w14:textId="61CFCE62" w:rsidR="00A94ADF" w:rsidRPr="007E1849" w:rsidRDefault="00B10F7F" w:rsidP="00D8153F">
            <w:pPr>
              <w:suppressAutoHyphens/>
              <w:jc w:val="center"/>
              <w:rPr>
                <w:rFonts w:ascii="Segoe UI" w:hAnsi="Segoe UI" w:cs="Segoe UI"/>
                <w:sz w:val="22"/>
                <w:szCs w:val="22"/>
                <w:lang w:val="lt-LT"/>
              </w:rPr>
            </w:pPr>
            <w:r>
              <w:rPr>
                <w:rFonts w:ascii="Segoe UI" w:hAnsi="Segoe UI" w:cs="Segoe UI"/>
                <w:sz w:val="22"/>
                <w:szCs w:val="22"/>
                <w:lang w:val="lt-LT"/>
              </w:rPr>
              <w:t>10</w:t>
            </w:r>
          </w:p>
        </w:tc>
        <w:tc>
          <w:tcPr>
            <w:tcW w:w="2166" w:type="dxa"/>
            <w:vAlign w:val="center"/>
          </w:tcPr>
          <w:p w14:paraId="06ED644E" w14:textId="77777777" w:rsidR="00A94ADF" w:rsidRPr="007E1849" w:rsidRDefault="00A94ADF" w:rsidP="00D8153F">
            <w:pPr>
              <w:suppressAutoHyphens/>
              <w:jc w:val="center"/>
              <w:rPr>
                <w:rFonts w:ascii="Segoe UI" w:hAnsi="Segoe UI" w:cs="Segoe UI"/>
                <w:sz w:val="22"/>
                <w:szCs w:val="22"/>
                <w:lang w:val="lt-LT"/>
              </w:rPr>
            </w:pPr>
          </w:p>
        </w:tc>
        <w:tc>
          <w:tcPr>
            <w:tcW w:w="1627" w:type="dxa"/>
            <w:vAlign w:val="center"/>
          </w:tcPr>
          <w:p w14:paraId="5C2DC6B9" w14:textId="77777777" w:rsidR="00A94ADF" w:rsidRPr="007E1849" w:rsidRDefault="00A94ADF" w:rsidP="00D8153F">
            <w:pPr>
              <w:suppressAutoHyphens/>
              <w:jc w:val="center"/>
              <w:rPr>
                <w:rFonts w:ascii="Segoe UI" w:hAnsi="Segoe UI" w:cs="Segoe UI"/>
                <w:sz w:val="22"/>
                <w:szCs w:val="22"/>
                <w:lang w:val="lt-LT"/>
              </w:rPr>
            </w:pPr>
          </w:p>
        </w:tc>
      </w:tr>
      <w:tr w:rsidR="00A94ADF" w:rsidRPr="007E1849" w14:paraId="4FA379F1" w14:textId="77777777" w:rsidTr="00D8153F">
        <w:trPr>
          <w:trHeight w:val="20"/>
        </w:trPr>
        <w:tc>
          <w:tcPr>
            <w:tcW w:w="8125" w:type="dxa"/>
            <w:gridSpan w:val="4"/>
          </w:tcPr>
          <w:p w14:paraId="635ABF6D" w14:textId="77777777" w:rsidR="00A94ADF" w:rsidRPr="007E1849" w:rsidRDefault="00A94ADF" w:rsidP="00D8153F">
            <w:pPr>
              <w:suppressAutoHyphens/>
              <w:jc w:val="right"/>
              <w:rPr>
                <w:rFonts w:ascii="Segoe UI" w:hAnsi="Segoe UI" w:cs="Segoe UI"/>
                <w:b/>
                <w:sz w:val="22"/>
                <w:szCs w:val="22"/>
                <w:lang w:val="lt-LT"/>
              </w:rPr>
            </w:pPr>
            <w:r w:rsidRPr="007E1849">
              <w:rPr>
                <w:rFonts w:ascii="Segoe UI" w:hAnsi="Segoe UI" w:cs="Segoe UI"/>
                <w:b/>
                <w:sz w:val="22"/>
                <w:szCs w:val="22"/>
                <w:lang w:val="lt-LT"/>
              </w:rPr>
              <w:t>Bendra pasiūlymo kaina, Eur be PVM:</w:t>
            </w:r>
          </w:p>
        </w:tc>
        <w:tc>
          <w:tcPr>
            <w:tcW w:w="1627" w:type="dxa"/>
            <w:vAlign w:val="center"/>
          </w:tcPr>
          <w:p w14:paraId="2B6EAB04" w14:textId="77777777" w:rsidR="00A94ADF" w:rsidRPr="007E1849" w:rsidRDefault="00A94ADF" w:rsidP="00D8153F">
            <w:pPr>
              <w:suppressAutoHyphens/>
              <w:jc w:val="right"/>
              <w:rPr>
                <w:rFonts w:ascii="Segoe UI" w:hAnsi="Segoe UI" w:cs="Segoe UI"/>
                <w:b/>
                <w:sz w:val="22"/>
                <w:szCs w:val="22"/>
                <w:lang w:val="lt-LT"/>
              </w:rPr>
            </w:pPr>
          </w:p>
        </w:tc>
      </w:tr>
      <w:tr w:rsidR="00A94ADF" w:rsidRPr="007E1849" w14:paraId="1698DD2B" w14:textId="77777777" w:rsidTr="00D8153F">
        <w:trPr>
          <w:trHeight w:val="20"/>
        </w:trPr>
        <w:tc>
          <w:tcPr>
            <w:tcW w:w="8125" w:type="dxa"/>
            <w:gridSpan w:val="4"/>
          </w:tcPr>
          <w:p w14:paraId="4D89E2F3" w14:textId="77777777" w:rsidR="00A94ADF" w:rsidRPr="007E1849" w:rsidRDefault="00A94ADF" w:rsidP="00D8153F">
            <w:pPr>
              <w:suppressAutoHyphens/>
              <w:jc w:val="right"/>
              <w:rPr>
                <w:rFonts w:ascii="Segoe UI" w:hAnsi="Segoe UI" w:cs="Segoe UI"/>
                <w:b/>
                <w:sz w:val="22"/>
                <w:szCs w:val="22"/>
                <w:lang w:val="lt-LT"/>
              </w:rPr>
            </w:pPr>
            <w:r w:rsidRPr="007E1849">
              <w:rPr>
                <w:rFonts w:ascii="Segoe UI" w:hAnsi="Segoe UI" w:cs="Segoe UI"/>
                <w:b/>
                <w:sz w:val="22"/>
                <w:szCs w:val="22"/>
                <w:lang w:val="lt-LT"/>
              </w:rPr>
              <w:t>PVM suma:</w:t>
            </w:r>
          </w:p>
        </w:tc>
        <w:tc>
          <w:tcPr>
            <w:tcW w:w="1627" w:type="dxa"/>
            <w:vAlign w:val="center"/>
          </w:tcPr>
          <w:p w14:paraId="3DD45A4C" w14:textId="77777777" w:rsidR="00A94ADF" w:rsidRPr="007E1849" w:rsidRDefault="00A94ADF" w:rsidP="00D8153F">
            <w:pPr>
              <w:suppressAutoHyphens/>
              <w:jc w:val="right"/>
              <w:rPr>
                <w:rFonts w:ascii="Segoe UI" w:hAnsi="Segoe UI" w:cs="Segoe UI"/>
                <w:b/>
                <w:sz w:val="22"/>
                <w:szCs w:val="22"/>
                <w:lang w:val="lt-LT"/>
              </w:rPr>
            </w:pPr>
          </w:p>
        </w:tc>
      </w:tr>
      <w:tr w:rsidR="00C87425" w:rsidRPr="007E1849" w14:paraId="065EE6E9" w14:textId="77777777" w:rsidTr="00D8153F">
        <w:trPr>
          <w:trHeight w:val="20"/>
        </w:trPr>
        <w:tc>
          <w:tcPr>
            <w:tcW w:w="8125" w:type="dxa"/>
            <w:gridSpan w:val="4"/>
          </w:tcPr>
          <w:p w14:paraId="726C80BC" w14:textId="11383161" w:rsidR="00C87425" w:rsidRPr="007E1849" w:rsidRDefault="00C87425" w:rsidP="00D8153F">
            <w:pPr>
              <w:suppressAutoHyphens/>
              <w:jc w:val="right"/>
              <w:rPr>
                <w:rFonts w:ascii="Segoe UI" w:hAnsi="Segoe UI" w:cs="Segoe UI"/>
                <w:b/>
                <w:sz w:val="22"/>
                <w:szCs w:val="22"/>
                <w:lang w:val="lt-LT"/>
              </w:rPr>
            </w:pPr>
            <w:r>
              <w:rPr>
                <w:rFonts w:ascii="Segoe UI" w:hAnsi="Segoe UI" w:cs="Segoe UI"/>
                <w:b/>
                <w:sz w:val="22"/>
                <w:szCs w:val="22"/>
                <w:lang w:val="lt-LT"/>
              </w:rPr>
              <w:t>PVM tarifas procentais:</w:t>
            </w:r>
          </w:p>
        </w:tc>
        <w:tc>
          <w:tcPr>
            <w:tcW w:w="1627" w:type="dxa"/>
            <w:vAlign w:val="center"/>
          </w:tcPr>
          <w:p w14:paraId="4793A648" w14:textId="77777777" w:rsidR="00C87425" w:rsidRPr="007E1849" w:rsidRDefault="00C87425" w:rsidP="00D8153F">
            <w:pPr>
              <w:suppressAutoHyphens/>
              <w:jc w:val="right"/>
              <w:rPr>
                <w:rFonts w:ascii="Segoe UI" w:hAnsi="Segoe UI" w:cs="Segoe UI"/>
                <w:b/>
                <w:sz w:val="22"/>
                <w:szCs w:val="22"/>
                <w:lang w:val="lt-LT"/>
              </w:rPr>
            </w:pPr>
          </w:p>
        </w:tc>
      </w:tr>
      <w:tr w:rsidR="00A94ADF" w:rsidRPr="00804F95" w14:paraId="5D484F5F" w14:textId="77777777" w:rsidTr="00D8153F">
        <w:trPr>
          <w:trHeight w:val="20"/>
        </w:trPr>
        <w:tc>
          <w:tcPr>
            <w:tcW w:w="8125" w:type="dxa"/>
            <w:gridSpan w:val="4"/>
          </w:tcPr>
          <w:p w14:paraId="01698002" w14:textId="77777777" w:rsidR="00A94ADF" w:rsidRPr="007E1849" w:rsidRDefault="00A94ADF" w:rsidP="00D8153F">
            <w:pPr>
              <w:suppressAutoHyphens/>
              <w:jc w:val="right"/>
              <w:rPr>
                <w:rFonts w:ascii="Segoe UI" w:hAnsi="Segoe UI" w:cs="Segoe UI"/>
                <w:b/>
                <w:sz w:val="22"/>
                <w:szCs w:val="22"/>
                <w:lang w:val="lt-LT"/>
              </w:rPr>
            </w:pPr>
            <w:r w:rsidRPr="007E1849">
              <w:rPr>
                <w:rFonts w:ascii="Segoe UI" w:hAnsi="Segoe UI" w:cs="Segoe UI"/>
                <w:b/>
                <w:sz w:val="22"/>
                <w:szCs w:val="22"/>
                <w:lang w:val="lt-LT"/>
              </w:rPr>
              <w:t>Bendra pasiūlymo kaina, Eur su PVM</w:t>
            </w:r>
          </w:p>
        </w:tc>
        <w:tc>
          <w:tcPr>
            <w:tcW w:w="1627" w:type="dxa"/>
            <w:vAlign w:val="center"/>
          </w:tcPr>
          <w:p w14:paraId="476087D8" w14:textId="77777777" w:rsidR="00A94ADF" w:rsidRPr="007E1849" w:rsidRDefault="00A94ADF" w:rsidP="00D8153F">
            <w:pPr>
              <w:suppressAutoHyphens/>
              <w:jc w:val="right"/>
              <w:rPr>
                <w:rFonts w:ascii="Segoe UI" w:hAnsi="Segoe UI" w:cs="Segoe UI"/>
                <w:b/>
                <w:sz w:val="22"/>
                <w:szCs w:val="22"/>
                <w:lang w:val="lt-LT"/>
              </w:rPr>
            </w:pPr>
          </w:p>
        </w:tc>
      </w:tr>
    </w:tbl>
    <w:p w14:paraId="3A19D604" w14:textId="77777777" w:rsidR="00A94ADF" w:rsidRPr="007E1849" w:rsidRDefault="00A94ADF" w:rsidP="00A94ADF">
      <w:pPr>
        <w:ind w:firstLine="709"/>
        <w:jc w:val="right"/>
        <w:rPr>
          <w:rFonts w:ascii="Segoe UI" w:hAnsi="Segoe UI" w:cs="Segoe UI"/>
          <w:i/>
          <w:sz w:val="22"/>
          <w:szCs w:val="22"/>
          <w:lang w:val="lt-LT"/>
        </w:rPr>
      </w:pPr>
    </w:p>
    <w:p w14:paraId="0C341D84" w14:textId="1BD21058" w:rsidR="00A94ADF" w:rsidRPr="007E1849" w:rsidRDefault="00A94ADF" w:rsidP="00A94ADF">
      <w:pPr>
        <w:ind w:right="-1" w:firstLine="567"/>
        <w:rPr>
          <w:rFonts w:ascii="Segoe UI" w:hAnsi="Segoe UI" w:cs="Segoe UI"/>
          <w:sz w:val="22"/>
          <w:szCs w:val="22"/>
          <w:lang w:val="lt-LT"/>
        </w:rPr>
      </w:pPr>
      <w:r w:rsidRPr="007E1849">
        <w:rPr>
          <w:rFonts w:ascii="Segoe UI" w:hAnsi="Segoe UI" w:cs="Segoe UI"/>
          <w:sz w:val="22"/>
          <w:szCs w:val="22"/>
          <w:lang w:val="lt-LT"/>
        </w:rPr>
        <w:t>Tais atvejais, kai pagal galiojančius teisės aktus tiekėjui nereikia mokėti PVM, tiekėjas nepildo paskutinių eilučių ir nurodo priežastis, dėl kurių PVM nemokamas:</w:t>
      </w:r>
      <w:r w:rsidR="009C0F1D" w:rsidRPr="007E1849">
        <w:rPr>
          <w:rFonts w:ascii="Segoe UI" w:hAnsi="Segoe UI" w:cs="Segoe UI"/>
          <w:sz w:val="22"/>
          <w:szCs w:val="22"/>
          <w:lang w:val="lt-LT"/>
        </w:rPr>
        <w:t xml:space="preserve"> </w:t>
      </w:r>
      <w:r w:rsidRPr="007E1849">
        <w:rPr>
          <w:rFonts w:ascii="Segoe UI" w:hAnsi="Segoe UI" w:cs="Segoe UI"/>
          <w:sz w:val="22"/>
          <w:szCs w:val="22"/>
          <w:lang w:val="lt-LT"/>
        </w:rPr>
        <w:t>__________________________________</w:t>
      </w:r>
      <w:r w:rsidR="009C0F1D" w:rsidRPr="007E1849">
        <w:rPr>
          <w:rFonts w:ascii="Segoe UI" w:hAnsi="Segoe UI" w:cs="Segoe UI"/>
          <w:sz w:val="22"/>
          <w:szCs w:val="22"/>
          <w:lang w:val="lt-LT"/>
        </w:rPr>
        <w:br/>
      </w:r>
      <w:r w:rsidRPr="007E1849">
        <w:rPr>
          <w:rFonts w:ascii="Segoe UI" w:hAnsi="Segoe UI" w:cs="Segoe UI"/>
          <w:sz w:val="22"/>
          <w:szCs w:val="22"/>
          <w:lang w:val="lt-LT"/>
        </w:rPr>
        <w:t>___________________________________</w:t>
      </w:r>
      <w:r w:rsidR="009C0F1D" w:rsidRPr="007E1849">
        <w:rPr>
          <w:rFonts w:ascii="Segoe UI" w:hAnsi="Segoe UI" w:cs="Segoe UI"/>
          <w:sz w:val="22"/>
          <w:szCs w:val="22"/>
          <w:lang w:val="lt-LT"/>
        </w:rPr>
        <w:t>_____________________________________________________________________</w:t>
      </w:r>
      <w:r w:rsidRPr="007E1849">
        <w:rPr>
          <w:rFonts w:ascii="Segoe UI" w:hAnsi="Segoe UI" w:cs="Segoe UI"/>
          <w:sz w:val="22"/>
          <w:szCs w:val="22"/>
          <w:lang w:val="lt-LT"/>
        </w:rPr>
        <w:t>.</w:t>
      </w:r>
    </w:p>
    <w:p w14:paraId="17D3148A" w14:textId="18100980" w:rsidR="00A94ADF" w:rsidRPr="007E1849" w:rsidRDefault="00A94ADF" w:rsidP="00BD29BE">
      <w:pPr>
        <w:tabs>
          <w:tab w:val="left" w:pos="720"/>
        </w:tabs>
        <w:rPr>
          <w:rFonts w:ascii="Segoe UI" w:hAnsi="Segoe UI" w:cs="Segoe UI"/>
          <w:sz w:val="22"/>
          <w:szCs w:val="22"/>
          <w:lang w:val="lt-LT"/>
        </w:rPr>
      </w:pPr>
      <w:r w:rsidRPr="007E1849">
        <w:rPr>
          <w:rFonts w:ascii="Segoe UI" w:hAnsi="Segoe UI" w:cs="Segoe UI"/>
          <w:sz w:val="22"/>
          <w:szCs w:val="22"/>
          <w:lang w:val="lt-LT"/>
        </w:rPr>
        <w:t xml:space="preserve">Siūlomos Prekės visiškai atitinka pirkimo dokumentų reikalavimus ir jų charakteristikos pateikiamos pasiūlymo priede Techninėje specifikacijoje. </w:t>
      </w:r>
    </w:p>
    <w:p w14:paraId="74F39E81" w14:textId="77777777" w:rsidR="0035441D" w:rsidRPr="007E1849" w:rsidRDefault="0035441D" w:rsidP="004F74AA">
      <w:pPr>
        <w:spacing w:after="0" w:line="240" w:lineRule="auto"/>
        <w:contextualSpacing/>
        <w:rPr>
          <w:rFonts w:ascii="Segoe UI" w:eastAsia="Calibri" w:hAnsi="Segoe UI" w:cs="Segoe UI"/>
          <w:b/>
          <w:sz w:val="22"/>
          <w:szCs w:val="22"/>
          <w:lang w:val="lt-LT"/>
        </w:rPr>
      </w:pPr>
      <w:bookmarkStart w:id="65" w:name="_Toc487148867"/>
    </w:p>
    <w:p w14:paraId="4F70F9ED" w14:textId="77777777" w:rsidR="0035441D" w:rsidRPr="007E1849" w:rsidRDefault="0035441D" w:rsidP="005437EF">
      <w:pPr>
        <w:spacing w:after="0" w:line="240" w:lineRule="auto"/>
        <w:ind w:left="1077"/>
        <w:contextualSpacing/>
        <w:rPr>
          <w:rFonts w:ascii="Segoe UI" w:eastAsia="Calibri" w:hAnsi="Segoe UI" w:cs="Segoe UI"/>
          <w:b/>
          <w:sz w:val="22"/>
          <w:szCs w:val="22"/>
          <w:lang w:val="lt-LT"/>
        </w:rPr>
      </w:pPr>
    </w:p>
    <w:p w14:paraId="17C7A084" w14:textId="4114A0FE" w:rsidR="00A94ADF" w:rsidRPr="007E1849" w:rsidRDefault="00A94ADF" w:rsidP="005437EF">
      <w:pPr>
        <w:spacing w:after="0" w:line="240" w:lineRule="auto"/>
        <w:ind w:left="1077"/>
        <w:contextualSpacing/>
        <w:rPr>
          <w:rFonts w:ascii="Segoe UI" w:eastAsia="Calibri" w:hAnsi="Segoe UI" w:cs="Segoe UI"/>
          <w:b/>
          <w:bCs/>
          <w:sz w:val="22"/>
          <w:szCs w:val="22"/>
          <w:lang w:val="lt-LT"/>
        </w:rPr>
      </w:pPr>
      <w:r w:rsidRPr="007E1849">
        <w:rPr>
          <w:rFonts w:ascii="Segoe UI" w:eastAsia="Calibri" w:hAnsi="Segoe UI" w:cs="Segoe UI"/>
          <w:b/>
          <w:sz w:val="22"/>
          <w:szCs w:val="22"/>
          <w:lang w:val="lt-LT"/>
        </w:rPr>
        <w:t>PASIŪLYMO</w:t>
      </w:r>
      <w:r w:rsidRPr="007E1849">
        <w:rPr>
          <w:rFonts w:ascii="Segoe UI" w:eastAsia="Calibri" w:hAnsi="Segoe UI" w:cs="Segoe UI"/>
          <w:b/>
          <w:bCs/>
          <w:sz w:val="22"/>
          <w:szCs w:val="22"/>
          <w:lang w:val="lt-LT"/>
        </w:rPr>
        <w:t xml:space="preserve"> </w:t>
      </w:r>
      <w:bookmarkEnd w:id="65"/>
      <w:r w:rsidRPr="007E1849">
        <w:rPr>
          <w:rFonts w:ascii="Segoe UI" w:eastAsia="Calibri" w:hAnsi="Segoe UI" w:cs="Segoe UI"/>
          <w:b/>
          <w:bCs/>
          <w:sz w:val="22"/>
          <w:szCs w:val="22"/>
          <w:lang w:val="lt-LT"/>
        </w:rPr>
        <w:t>VERTINIMO KRITERIJAI</w:t>
      </w:r>
    </w:p>
    <w:p w14:paraId="6065AC23" w14:textId="77777777" w:rsidR="00A94ADF" w:rsidRPr="007E1849" w:rsidRDefault="00A94ADF" w:rsidP="00A94ADF">
      <w:pPr>
        <w:contextualSpacing/>
        <w:rPr>
          <w:rFonts w:ascii="Segoe UI" w:eastAsia="Calibri" w:hAnsi="Segoe UI" w:cs="Segoe UI"/>
          <w:b/>
          <w:bCs/>
          <w:sz w:val="22"/>
          <w:szCs w:val="22"/>
          <w:lang w:val="lt-LT"/>
        </w:rPr>
      </w:pPr>
    </w:p>
    <w:p w14:paraId="37899FCB" w14:textId="5C3CA525" w:rsidR="00A94ADF" w:rsidRPr="007E1849" w:rsidRDefault="00A94ADF" w:rsidP="00A94ADF">
      <w:pPr>
        <w:ind w:firstLine="567"/>
        <w:contextualSpacing/>
        <w:rPr>
          <w:rFonts w:ascii="Segoe UI" w:hAnsi="Segoe UI" w:cs="Segoe UI"/>
          <w:bCs/>
          <w:sz w:val="22"/>
          <w:szCs w:val="22"/>
          <w:lang w:val="lt-LT"/>
        </w:rPr>
      </w:pPr>
      <w:r w:rsidRPr="007E1849">
        <w:rPr>
          <w:rFonts w:ascii="Segoe UI" w:eastAsia="Calibri" w:hAnsi="Segoe UI" w:cs="Segoe UI"/>
          <w:bCs/>
          <w:color w:val="000000"/>
          <w:sz w:val="22"/>
          <w:szCs w:val="22"/>
          <w:lang w:val="lt-LT"/>
        </w:rPr>
        <w:t xml:space="preserve">Pagal dalyvių pateiktas </w:t>
      </w:r>
      <w:r w:rsidRPr="007E1849">
        <w:rPr>
          <w:rFonts w:ascii="Segoe UI" w:hAnsi="Segoe UI" w:cs="Segoe UI"/>
          <w:bCs/>
          <w:color w:val="000000"/>
          <w:sz w:val="22"/>
          <w:szCs w:val="22"/>
          <w:lang w:val="lt-LT"/>
        </w:rPr>
        <w:t>reikšmes</w:t>
      </w:r>
      <w:r w:rsidRPr="007E1849">
        <w:rPr>
          <w:rFonts w:ascii="Segoe UI" w:eastAsia="Calibri" w:hAnsi="Segoe UI" w:cs="Segoe UI"/>
          <w:bCs/>
          <w:color w:val="000000"/>
          <w:sz w:val="22"/>
          <w:szCs w:val="22"/>
          <w:lang w:val="lt-LT"/>
        </w:rPr>
        <w:t xml:space="preserve"> bus skaičiuojamas ekonominis naudingumas </w:t>
      </w:r>
      <w:r w:rsidRPr="007E1849">
        <w:rPr>
          <w:rFonts w:ascii="Segoe UI" w:hAnsi="Segoe UI" w:cs="Segoe UI"/>
          <w:bCs/>
          <w:sz w:val="22"/>
          <w:szCs w:val="22"/>
          <w:lang w:val="lt-LT"/>
        </w:rPr>
        <w:t xml:space="preserve">Konkurso sąlygų </w:t>
      </w:r>
      <w:r w:rsidR="0035441D" w:rsidRPr="007E1849">
        <w:rPr>
          <w:rFonts w:ascii="Segoe UI" w:hAnsi="Segoe UI" w:cs="Segoe UI"/>
          <w:bCs/>
          <w:sz w:val="22"/>
          <w:szCs w:val="22"/>
          <w:lang w:val="lt-LT"/>
        </w:rPr>
        <w:t>3</w:t>
      </w:r>
      <w:r w:rsidRPr="007E1849">
        <w:rPr>
          <w:rFonts w:ascii="Segoe UI" w:hAnsi="Segoe UI" w:cs="Segoe UI"/>
          <w:bCs/>
          <w:sz w:val="22"/>
          <w:szCs w:val="22"/>
          <w:lang w:val="lt-LT"/>
        </w:rPr>
        <w:t xml:space="preserve"> priede numatyta tvarka.</w:t>
      </w:r>
    </w:p>
    <w:p w14:paraId="35C409DC" w14:textId="77777777" w:rsidR="00A94ADF" w:rsidRPr="007E1849" w:rsidRDefault="00A94ADF" w:rsidP="00A94ADF">
      <w:pPr>
        <w:contextualSpacing/>
        <w:rPr>
          <w:rFonts w:ascii="Segoe UI" w:hAnsi="Segoe UI" w:cs="Segoe UI"/>
          <w:bCs/>
          <w:sz w:val="22"/>
          <w:szCs w:val="22"/>
          <w:lang w:val="lt-LT"/>
        </w:rPr>
      </w:pPr>
    </w:p>
    <w:p w14:paraId="3CBB11F7" w14:textId="4EACE1D9" w:rsidR="00A94ADF" w:rsidRPr="007E1849" w:rsidRDefault="00A94ADF" w:rsidP="00A94ADF">
      <w:pPr>
        <w:spacing w:before="120"/>
        <w:ind w:right="141"/>
        <w:rPr>
          <w:rFonts w:ascii="Segoe UI" w:hAnsi="Segoe UI" w:cs="Segoe UI"/>
          <w:bCs/>
          <w:i/>
          <w:color w:val="000000"/>
          <w:sz w:val="22"/>
          <w:szCs w:val="22"/>
          <w:lang w:val="lt-LT"/>
        </w:rPr>
      </w:pPr>
      <w:r w:rsidRPr="007E1849">
        <w:rPr>
          <w:rFonts w:ascii="Segoe UI" w:hAnsi="Segoe UI" w:cs="Segoe UI"/>
          <w:i/>
          <w:color w:val="000000"/>
          <w:sz w:val="22"/>
          <w:szCs w:val="22"/>
          <w:lang w:val="lt-LT"/>
        </w:rPr>
        <w:t xml:space="preserve">2 lentelė. </w:t>
      </w:r>
      <w:r w:rsidR="0072563D" w:rsidRPr="0072563D">
        <w:rPr>
          <w:rFonts w:ascii="Segoe UI" w:hAnsi="Segoe UI" w:cs="Segoe UI"/>
          <w:b/>
          <w:color w:val="000000"/>
          <w:sz w:val="22"/>
          <w:szCs w:val="22"/>
          <w:lang w:val="lt-LT" w:eastAsia="lt-LT"/>
        </w:rPr>
        <w:t xml:space="preserve">Nuvažiuojamas atstumas km pagal E-SORT2 </w:t>
      </w:r>
      <w:r w:rsidRPr="007E1849">
        <w:rPr>
          <w:rFonts w:ascii="Segoe UI" w:hAnsi="Segoe UI" w:cs="Segoe UI"/>
          <w:b/>
          <w:sz w:val="22"/>
          <w:szCs w:val="22"/>
          <w:lang w:val="lt-LT"/>
        </w:rPr>
        <w:t>(T</w:t>
      </w:r>
      <w:r w:rsidRPr="007E1849">
        <w:rPr>
          <w:rFonts w:ascii="Segoe UI" w:hAnsi="Segoe UI" w:cs="Segoe UI"/>
          <w:b/>
          <w:sz w:val="22"/>
          <w:szCs w:val="22"/>
          <w:vertAlign w:val="subscript"/>
          <w:lang w:val="lt-LT"/>
        </w:rPr>
        <w:t>1</w:t>
      </w:r>
      <w:r w:rsidRPr="007E1849">
        <w:rPr>
          <w:rFonts w:ascii="Segoe UI" w:hAnsi="Segoe UI" w:cs="Segoe UI"/>
          <w:b/>
          <w:sz w:val="22"/>
          <w:szCs w:val="22"/>
          <w:lang w:val="lt-LT"/>
        </w:rPr>
        <w:t>)</w:t>
      </w:r>
      <w:r w:rsidRPr="007E1849">
        <w:rPr>
          <w:rFonts w:ascii="Segoe UI" w:hAnsi="Segoe UI" w:cs="Segoe UI"/>
          <w:bCs/>
          <w:sz w:val="22"/>
          <w:szCs w:val="22"/>
          <w:lang w:val="lt-LT"/>
        </w:rPr>
        <w:t>, m</w:t>
      </w:r>
      <w:r w:rsidR="00BD39B7" w:rsidRPr="007E1849">
        <w:rPr>
          <w:rFonts w:ascii="Segoe UI" w:hAnsi="Segoe UI" w:cs="Segoe UI"/>
          <w:bCs/>
          <w:sz w:val="22"/>
          <w:szCs w:val="22"/>
          <w:lang w:val="lt-LT"/>
        </w:rPr>
        <w:t>etai</w:t>
      </w:r>
      <w:r w:rsidRPr="007E1849">
        <w:rPr>
          <w:rFonts w:ascii="Segoe UI" w:hAnsi="Segoe UI" w:cs="Segoe UI"/>
          <w:bCs/>
          <w:sz w:val="22"/>
          <w:szCs w:val="22"/>
          <w:lang w:val="lt-LT"/>
        </w:rPr>
        <w:t>.</w:t>
      </w:r>
    </w:p>
    <w:tbl>
      <w:tblPr>
        <w:tblW w:w="8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7"/>
      </w:tblGrid>
      <w:tr w:rsidR="0072563D" w:rsidRPr="00804F95" w14:paraId="5D69E9FA" w14:textId="77777777" w:rsidTr="0072563D">
        <w:trPr>
          <w:trHeight w:val="20"/>
        </w:trPr>
        <w:tc>
          <w:tcPr>
            <w:tcW w:w="8407" w:type="dxa"/>
            <w:shd w:val="clear" w:color="auto" w:fill="auto"/>
          </w:tcPr>
          <w:p w14:paraId="6FAD10C9" w14:textId="29411FA0" w:rsidR="0072563D" w:rsidRPr="007E1849" w:rsidRDefault="0072563D" w:rsidP="00D8153F">
            <w:pPr>
              <w:jc w:val="center"/>
              <w:rPr>
                <w:rFonts w:ascii="Segoe UI" w:hAnsi="Segoe UI" w:cs="Segoe UI"/>
                <w:color w:val="000000"/>
                <w:sz w:val="22"/>
                <w:szCs w:val="22"/>
                <w:lang w:val="lt-LT" w:eastAsia="lt-LT"/>
              </w:rPr>
            </w:pPr>
            <w:r>
              <w:rPr>
                <w:rFonts w:ascii="Segoe UI" w:eastAsia="Times New Roman" w:hAnsi="Segoe UI" w:cs="Segoe UI"/>
                <w:position w:val="6"/>
                <w:sz w:val="22"/>
                <w:szCs w:val="22"/>
                <w:lang w:val="lt-LT"/>
              </w:rPr>
              <w:t>Nuvažiuojamas atstumas pagal E-SORT2, km</w:t>
            </w:r>
          </w:p>
        </w:tc>
      </w:tr>
      <w:tr w:rsidR="0072563D" w:rsidRPr="007E1849" w14:paraId="54E76127" w14:textId="77777777" w:rsidTr="0072563D">
        <w:trPr>
          <w:trHeight w:val="20"/>
        </w:trPr>
        <w:tc>
          <w:tcPr>
            <w:tcW w:w="8407" w:type="dxa"/>
            <w:shd w:val="clear" w:color="auto" w:fill="auto"/>
          </w:tcPr>
          <w:p w14:paraId="4341F882" w14:textId="6734843C" w:rsidR="0072563D" w:rsidRPr="007E1849" w:rsidRDefault="0072563D" w:rsidP="00D8153F">
            <w:pPr>
              <w:jc w:val="center"/>
              <w:rPr>
                <w:rFonts w:ascii="Segoe UI" w:hAnsi="Segoe UI" w:cs="Segoe UI"/>
                <w:b/>
                <w:sz w:val="22"/>
                <w:szCs w:val="22"/>
                <w:lang w:val="lt-LT" w:eastAsia="lt-LT"/>
              </w:rPr>
            </w:pPr>
          </w:p>
        </w:tc>
      </w:tr>
    </w:tbl>
    <w:p w14:paraId="4B86EB69" w14:textId="77777777" w:rsidR="00A94ADF" w:rsidRPr="007E1849" w:rsidRDefault="00A94ADF" w:rsidP="00A94ADF">
      <w:pPr>
        <w:ind w:right="-1"/>
        <w:rPr>
          <w:rFonts w:ascii="Segoe UI" w:hAnsi="Segoe UI" w:cs="Segoe UI"/>
          <w:sz w:val="22"/>
          <w:szCs w:val="22"/>
          <w:lang w:val="lt-LT"/>
        </w:rPr>
      </w:pPr>
    </w:p>
    <w:p w14:paraId="1201F79C" w14:textId="6BC3673E" w:rsidR="00A94ADF" w:rsidRPr="007E1849" w:rsidRDefault="00A94ADF" w:rsidP="00A94ADF">
      <w:pPr>
        <w:spacing w:before="120"/>
        <w:ind w:right="141"/>
        <w:rPr>
          <w:rFonts w:ascii="Segoe UI" w:hAnsi="Segoe UI" w:cs="Segoe UI"/>
          <w:i/>
          <w:color w:val="000000"/>
          <w:sz w:val="22"/>
          <w:szCs w:val="22"/>
          <w:lang w:val="lt-LT"/>
        </w:rPr>
      </w:pPr>
      <w:r w:rsidRPr="007E1849">
        <w:rPr>
          <w:rFonts w:ascii="Segoe UI" w:hAnsi="Segoe UI" w:cs="Segoe UI"/>
          <w:i/>
          <w:color w:val="000000"/>
          <w:sz w:val="22"/>
          <w:szCs w:val="22"/>
          <w:lang w:val="lt-LT"/>
        </w:rPr>
        <w:t xml:space="preserve">3 lentelė. </w:t>
      </w:r>
      <w:r w:rsidR="0072563D" w:rsidRPr="0072563D">
        <w:rPr>
          <w:rFonts w:ascii="Segoe UI" w:hAnsi="Segoe UI" w:cs="Segoe UI"/>
          <w:b/>
          <w:color w:val="000000"/>
          <w:sz w:val="22"/>
          <w:szCs w:val="22"/>
          <w:lang w:val="lt-LT" w:eastAsia="lt-LT"/>
        </w:rPr>
        <w:t>Parengtos eksploatuoti transporto priemonės svoris, kg</w:t>
      </w:r>
      <w:r w:rsidR="0072563D">
        <w:t xml:space="preserve"> </w:t>
      </w:r>
      <w:r w:rsidR="005C2D9B" w:rsidRPr="007E1849">
        <w:rPr>
          <w:rFonts w:ascii="Segoe UI" w:hAnsi="Segoe UI" w:cs="Segoe UI"/>
          <w:b/>
          <w:color w:val="000000"/>
          <w:sz w:val="22"/>
          <w:szCs w:val="22"/>
          <w:lang w:val="lt-LT" w:eastAsia="lt-LT"/>
        </w:rPr>
        <w:t>(T</w:t>
      </w:r>
      <w:r w:rsidR="005C2D9B" w:rsidRPr="007E1849">
        <w:rPr>
          <w:rFonts w:ascii="Segoe UI" w:hAnsi="Segoe UI" w:cs="Segoe UI"/>
          <w:b/>
          <w:color w:val="000000"/>
          <w:sz w:val="22"/>
          <w:szCs w:val="22"/>
          <w:vertAlign w:val="subscript"/>
          <w:lang w:val="lt-LT" w:eastAsia="lt-LT"/>
        </w:rPr>
        <w:t>2</w:t>
      </w:r>
      <w:r w:rsidR="005C2D9B" w:rsidRPr="007E1849">
        <w:rPr>
          <w:rFonts w:ascii="Segoe UI" w:hAnsi="Segoe UI" w:cs="Segoe UI"/>
          <w:b/>
          <w:color w:val="000000"/>
          <w:sz w:val="22"/>
          <w:szCs w:val="22"/>
          <w:lang w:val="lt-LT" w:eastAsia="lt-LT"/>
        </w:rPr>
        <w:t>)</w:t>
      </w:r>
    </w:p>
    <w:tbl>
      <w:tblPr>
        <w:tblW w:w="8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7"/>
      </w:tblGrid>
      <w:tr w:rsidR="0072563D" w:rsidRPr="007E1849" w14:paraId="260F5D3D" w14:textId="77777777" w:rsidTr="0072563D">
        <w:trPr>
          <w:trHeight w:val="20"/>
        </w:trPr>
        <w:tc>
          <w:tcPr>
            <w:tcW w:w="8407" w:type="dxa"/>
            <w:shd w:val="clear" w:color="auto" w:fill="auto"/>
          </w:tcPr>
          <w:p w14:paraId="28D2478B" w14:textId="5757AE59" w:rsidR="0072563D" w:rsidRPr="007E1849" w:rsidRDefault="0072563D" w:rsidP="00D8153F">
            <w:pPr>
              <w:jc w:val="center"/>
              <w:rPr>
                <w:rFonts w:ascii="Segoe UI" w:hAnsi="Segoe UI" w:cs="Segoe UI"/>
                <w:color w:val="000000"/>
                <w:sz w:val="22"/>
                <w:szCs w:val="22"/>
                <w:lang w:val="lt-LT" w:eastAsia="lt-LT"/>
              </w:rPr>
            </w:pPr>
            <w:proofErr w:type="spellStart"/>
            <w:r w:rsidRPr="00DC4488">
              <w:rPr>
                <w:rFonts w:ascii="Segoe UI" w:eastAsia="Times New Roman" w:hAnsi="Segoe UI" w:cs="Segoe UI"/>
                <w:position w:val="6"/>
              </w:rPr>
              <w:t>Parengtos</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eksploatuoti</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transporto</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priemonės</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svoris</w:t>
            </w:r>
            <w:proofErr w:type="spellEnd"/>
            <w:r>
              <w:rPr>
                <w:rFonts w:ascii="Segoe UI" w:eastAsia="Times New Roman" w:hAnsi="Segoe UI" w:cs="Segoe UI"/>
                <w:position w:val="6"/>
              </w:rPr>
              <w:t>, kg</w:t>
            </w:r>
          </w:p>
        </w:tc>
      </w:tr>
      <w:tr w:rsidR="0072563D" w:rsidRPr="007E1849" w14:paraId="605E4E3E" w14:textId="77777777" w:rsidTr="0072563D">
        <w:trPr>
          <w:trHeight w:val="20"/>
        </w:trPr>
        <w:tc>
          <w:tcPr>
            <w:tcW w:w="8407" w:type="dxa"/>
            <w:shd w:val="clear" w:color="auto" w:fill="auto"/>
          </w:tcPr>
          <w:p w14:paraId="50943266" w14:textId="718B2D9D" w:rsidR="0072563D" w:rsidRPr="007E1849" w:rsidRDefault="0072563D" w:rsidP="00B00348">
            <w:pPr>
              <w:tabs>
                <w:tab w:val="left" w:pos="1119"/>
                <w:tab w:val="center" w:pos="4095"/>
              </w:tabs>
              <w:rPr>
                <w:rFonts w:ascii="Segoe UI" w:hAnsi="Segoe UI" w:cs="Segoe UI"/>
                <w:b/>
                <w:sz w:val="22"/>
                <w:szCs w:val="22"/>
                <w:lang w:val="lt-LT" w:eastAsia="lt-LT"/>
              </w:rPr>
            </w:pPr>
          </w:p>
        </w:tc>
      </w:tr>
    </w:tbl>
    <w:p w14:paraId="5E57F807" w14:textId="77777777" w:rsidR="00A94ADF" w:rsidRPr="007E1849" w:rsidRDefault="00A94ADF" w:rsidP="00A94ADF">
      <w:pPr>
        <w:ind w:right="-1"/>
        <w:rPr>
          <w:rFonts w:ascii="Segoe UI" w:hAnsi="Segoe UI" w:cs="Segoe UI"/>
          <w:bCs/>
          <w:sz w:val="22"/>
          <w:szCs w:val="22"/>
          <w:lang w:val="lt-LT"/>
        </w:rPr>
      </w:pPr>
    </w:p>
    <w:p w14:paraId="49949C8A" w14:textId="77777777" w:rsidR="00A94ADF" w:rsidRPr="007E1849" w:rsidRDefault="00A94ADF" w:rsidP="00A94ADF">
      <w:pPr>
        <w:ind w:right="-1"/>
        <w:rPr>
          <w:rFonts w:ascii="Segoe UI" w:hAnsi="Segoe UI" w:cs="Segoe UI"/>
          <w:color w:val="000000"/>
          <w:sz w:val="22"/>
          <w:szCs w:val="22"/>
          <w:lang w:val="lt-LT"/>
        </w:rPr>
      </w:pPr>
    </w:p>
    <w:p w14:paraId="65463133" w14:textId="07957728" w:rsidR="00A94ADF" w:rsidRPr="007E1849" w:rsidRDefault="0072563D" w:rsidP="00A94ADF">
      <w:pPr>
        <w:ind w:right="-142"/>
        <w:rPr>
          <w:rFonts w:ascii="Segoe UI" w:hAnsi="Segoe UI" w:cs="Segoe UI"/>
          <w:i/>
          <w:color w:val="000000"/>
          <w:sz w:val="22"/>
          <w:szCs w:val="22"/>
          <w:lang w:val="lt-LT"/>
        </w:rPr>
      </w:pPr>
      <w:r>
        <w:rPr>
          <w:rFonts w:ascii="Segoe UI" w:hAnsi="Segoe UI" w:cs="Segoe UI"/>
          <w:bCs/>
          <w:i/>
          <w:iCs/>
          <w:color w:val="000000"/>
          <w:sz w:val="22"/>
          <w:szCs w:val="22"/>
          <w:lang w:val="lt-LT"/>
        </w:rPr>
        <w:t>4</w:t>
      </w:r>
      <w:r w:rsidR="00A94ADF" w:rsidRPr="007E1849">
        <w:rPr>
          <w:rFonts w:ascii="Segoe UI" w:hAnsi="Segoe UI" w:cs="Segoe UI"/>
          <w:bCs/>
          <w:i/>
          <w:color w:val="000000"/>
          <w:sz w:val="22"/>
          <w:szCs w:val="22"/>
          <w:lang w:val="lt-LT"/>
        </w:rPr>
        <w:t xml:space="preserve"> lentelė. </w:t>
      </w:r>
      <w:r w:rsidR="00A94ADF" w:rsidRPr="007E1849">
        <w:rPr>
          <w:rFonts w:ascii="Segoe UI" w:hAnsi="Segoe UI" w:cs="Segoe UI"/>
          <w:b/>
          <w:bCs/>
          <w:color w:val="000000"/>
          <w:sz w:val="22"/>
          <w:szCs w:val="22"/>
          <w:lang w:val="lt-LT"/>
        </w:rPr>
        <w:t>Kartu su pasiūlymu pateikiami šie dokumentai*:</w:t>
      </w:r>
    </w:p>
    <w:tbl>
      <w:tblPr>
        <w:tblW w:w="97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629"/>
        <w:gridCol w:w="1443"/>
      </w:tblGrid>
      <w:tr w:rsidR="00A94ADF" w:rsidRPr="007E1849" w14:paraId="42FB42FC" w14:textId="77777777" w:rsidTr="00266441">
        <w:tc>
          <w:tcPr>
            <w:tcW w:w="659" w:type="dxa"/>
            <w:tcBorders>
              <w:top w:val="single" w:sz="4" w:space="0" w:color="auto"/>
              <w:left w:val="single" w:sz="4" w:space="0" w:color="auto"/>
              <w:bottom w:val="single" w:sz="4" w:space="0" w:color="auto"/>
              <w:right w:val="single" w:sz="4" w:space="0" w:color="auto"/>
            </w:tcBorders>
            <w:vAlign w:val="center"/>
          </w:tcPr>
          <w:p w14:paraId="50DA4DEA" w14:textId="77777777" w:rsidR="00A94ADF" w:rsidRPr="007E1849" w:rsidRDefault="00A94ADF" w:rsidP="00D8153F">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Eil.</w:t>
            </w:r>
          </w:p>
          <w:p w14:paraId="61EBE26C" w14:textId="77777777" w:rsidR="00A94ADF" w:rsidRPr="007E1849" w:rsidRDefault="00A94ADF" w:rsidP="00D8153F">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Nr.</w:t>
            </w:r>
          </w:p>
        </w:tc>
        <w:tc>
          <w:tcPr>
            <w:tcW w:w="7629" w:type="dxa"/>
            <w:tcBorders>
              <w:top w:val="single" w:sz="4" w:space="0" w:color="auto"/>
              <w:left w:val="single" w:sz="4" w:space="0" w:color="auto"/>
              <w:bottom w:val="single" w:sz="4" w:space="0" w:color="auto"/>
              <w:right w:val="single" w:sz="4" w:space="0" w:color="auto"/>
            </w:tcBorders>
            <w:vAlign w:val="center"/>
          </w:tcPr>
          <w:p w14:paraId="315A2FF6" w14:textId="77777777" w:rsidR="00A94ADF" w:rsidRPr="007E1849" w:rsidRDefault="00A94ADF" w:rsidP="00D8153F">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Pateiktų dokumentų pavadinimas</w:t>
            </w:r>
          </w:p>
        </w:tc>
        <w:tc>
          <w:tcPr>
            <w:tcW w:w="1443" w:type="dxa"/>
            <w:tcBorders>
              <w:top w:val="single" w:sz="4" w:space="0" w:color="auto"/>
              <w:left w:val="single" w:sz="4" w:space="0" w:color="auto"/>
              <w:bottom w:val="single" w:sz="4" w:space="0" w:color="auto"/>
              <w:right w:val="single" w:sz="4" w:space="0" w:color="auto"/>
            </w:tcBorders>
            <w:vAlign w:val="center"/>
          </w:tcPr>
          <w:p w14:paraId="6BEECB54" w14:textId="77777777" w:rsidR="00A94ADF" w:rsidRPr="007E1849" w:rsidRDefault="00A94ADF" w:rsidP="00D8153F">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Dokumento puslapių skaičius</w:t>
            </w:r>
          </w:p>
        </w:tc>
      </w:tr>
      <w:tr w:rsidR="00A94ADF" w:rsidRPr="007E1849" w14:paraId="4C3C4FDF" w14:textId="77777777" w:rsidTr="00266441">
        <w:tc>
          <w:tcPr>
            <w:tcW w:w="659" w:type="dxa"/>
            <w:tcBorders>
              <w:top w:val="single" w:sz="4" w:space="0" w:color="auto"/>
              <w:left w:val="single" w:sz="4" w:space="0" w:color="auto"/>
              <w:bottom w:val="single" w:sz="4" w:space="0" w:color="auto"/>
              <w:right w:val="single" w:sz="4" w:space="0" w:color="auto"/>
            </w:tcBorders>
          </w:tcPr>
          <w:p w14:paraId="40F6883B" w14:textId="77777777" w:rsidR="00A94ADF" w:rsidRDefault="00A94ADF" w:rsidP="00D8153F">
            <w:pPr>
              <w:rPr>
                <w:rFonts w:ascii="Segoe UI" w:hAnsi="Segoe UI" w:cs="Segoe UI"/>
                <w:sz w:val="22"/>
                <w:szCs w:val="22"/>
                <w:lang w:val="lt-LT"/>
              </w:rPr>
            </w:pPr>
            <w:r w:rsidRPr="007E1849">
              <w:rPr>
                <w:rFonts w:ascii="Segoe UI" w:hAnsi="Segoe UI" w:cs="Segoe UI"/>
                <w:sz w:val="22"/>
                <w:szCs w:val="22"/>
                <w:lang w:val="lt-LT"/>
              </w:rPr>
              <w:t>1.</w:t>
            </w:r>
          </w:p>
          <w:p w14:paraId="278A94D8" w14:textId="77777777" w:rsidR="00266441" w:rsidRDefault="00266441" w:rsidP="00266441">
            <w:pPr>
              <w:rPr>
                <w:rFonts w:ascii="Segoe UI" w:hAnsi="Segoe UI" w:cs="Segoe UI"/>
                <w:sz w:val="22"/>
                <w:szCs w:val="22"/>
                <w:lang w:val="lt-LT"/>
              </w:rPr>
            </w:pPr>
          </w:p>
          <w:p w14:paraId="5013DBB7" w14:textId="77777777" w:rsidR="00266441" w:rsidRDefault="00266441" w:rsidP="00266441">
            <w:pPr>
              <w:rPr>
                <w:rFonts w:ascii="Segoe UI" w:hAnsi="Segoe UI" w:cs="Segoe UI"/>
                <w:sz w:val="22"/>
                <w:szCs w:val="22"/>
                <w:lang w:val="lt-LT"/>
              </w:rPr>
            </w:pPr>
            <w:r>
              <w:rPr>
                <w:rFonts w:ascii="Segoe UI" w:hAnsi="Segoe UI" w:cs="Segoe UI"/>
                <w:sz w:val="22"/>
                <w:szCs w:val="22"/>
                <w:lang w:val="lt-LT"/>
              </w:rPr>
              <w:t>2.</w:t>
            </w:r>
          </w:p>
          <w:p w14:paraId="51BD921E" w14:textId="77777777" w:rsidR="00266441" w:rsidRDefault="00266441" w:rsidP="00266441">
            <w:pPr>
              <w:rPr>
                <w:rFonts w:ascii="Segoe UI" w:hAnsi="Segoe UI" w:cs="Segoe UI"/>
                <w:sz w:val="22"/>
                <w:szCs w:val="22"/>
                <w:lang w:val="lt-LT"/>
              </w:rPr>
            </w:pPr>
            <w:r>
              <w:rPr>
                <w:rFonts w:ascii="Segoe UI" w:hAnsi="Segoe UI" w:cs="Segoe UI"/>
                <w:sz w:val="22"/>
                <w:szCs w:val="22"/>
                <w:lang w:val="lt-LT"/>
              </w:rPr>
              <w:t>3.</w:t>
            </w:r>
          </w:p>
          <w:p w14:paraId="629B997C" w14:textId="77777777" w:rsidR="00266441" w:rsidRDefault="00266441" w:rsidP="00266441">
            <w:pPr>
              <w:rPr>
                <w:rFonts w:ascii="Segoe UI" w:hAnsi="Segoe UI" w:cs="Segoe UI"/>
                <w:sz w:val="22"/>
                <w:szCs w:val="22"/>
                <w:lang w:val="lt-LT"/>
              </w:rPr>
            </w:pPr>
            <w:r>
              <w:rPr>
                <w:rFonts w:ascii="Segoe UI" w:hAnsi="Segoe UI" w:cs="Segoe UI"/>
                <w:sz w:val="22"/>
                <w:szCs w:val="22"/>
                <w:lang w:val="lt-LT"/>
              </w:rPr>
              <w:t>4.</w:t>
            </w:r>
          </w:p>
          <w:p w14:paraId="190B9C7C" w14:textId="3D5FF4B5" w:rsidR="00266441" w:rsidRDefault="0072563D" w:rsidP="00266441">
            <w:pPr>
              <w:rPr>
                <w:rFonts w:ascii="Segoe UI" w:hAnsi="Segoe UI" w:cs="Segoe UI"/>
                <w:sz w:val="22"/>
                <w:szCs w:val="22"/>
                <w:lang w:val="lt-LT"/>
              </w:rPr>
            </w:pPr>
            <w:r>
              <w:rPr>
                <w:rFonts w:ascii="Segoe UI" w:hAnsi="Segoe UI" w:cs="Segoe UI"/>
                <w:sz w:val="22"/>
                <w:szCs w:val="22"/>
                <w:lang w:val="lt-LT"/>
              </w:rPr>
              <w:t>5.</w:t>
            </w:r>
          </w:p>
          <w:p w14:paraId="3C45A5EC" w14:textId="40E0937E" w:rsidR="005B566F" w:rsidRPr="00266441" w:rsidRDefault="0072563D" w:rsidP="00266441">
            <w:pPr>
              <w:rPr>
                <w:rFonts w:ascii="Segoe UI" w:hAnsi="Segoe UI" w:cs="Segoe UI"/>
                <w:sz w:val="22"/>
                <w:szCs w:val="22"/>
                <w:lang w:val="lt-LT"/>
              </w:rPr>
            </w:pPr>
            <w:r>
              <w:rPr>
                <w:rFonts w:ascii="Segoe UI" w:hAnsi="Segoe UI" w:cs="Segoe UI"/>
                <w:sz w:val="22"/>
                <w:szCs w:val="22"/>
                <w:lang w:val="lt-LT"/>
              </w:rPr>
              <w:t>6.</w:t>
            </w:r>
          </w:p>
        </w:tc>
        <w:tc>
          <w:tcPr>
            <w:tcW w:w="7629" w:type="dxa"/>
            <w:tcBorders>
              <w:top w:val="single" w:sz="4" w:space="0" w:color="auto"/>
              <w:left w:val="single" w:sz="4" w:space="0" w:color="auto"/>
              <w:bottom w:val="single" w:sz="4" w:space="0" w:color="auto"/>
              <w:right w:val="single" w:sz="4" w:space="0" w:color="auto"/>
            </w:tcBorders>
          </w:tcPr>
          <w:p w14:paraId="0F5D348B" w14:textId="77777777" w:rsidR="009A6E3D" w:rsidRPr="009A6E3D" w:rsidRDefault="009A6E3D" w:rsidP="009A6E3D">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Užpildyta Techninė specifikacija (Priedas Nr. 1) ir joje nurodytus techninius rodiklius bei jų reikšmes pagrindžiantys gamintojo dokumentai (jei nurodyti pateikti);</w:t>
            </w:r>
          </w:p>
          <w:p w14:paraId="1ED34069" w14:textId="77777777" w:rsidR="009A6E3D" w:rsidRPr="009A6E3D" w:rsidRDefault="009A6E3D" w:rsidP="009A6E3D">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 xml:space="preserve">Deklaracija dėl </w:t>
            </w:r>
            <w:proofErr w:type="spellStart"/>
            <w:r w:rsidRPr="009A6E3D">
              <w:rPr>
                <w:rFonts w:ascii="Segoe UI" w:hAnsi="Segoe UI" w:cs="Segoe UI"/>
                <w:sz w:val="22"/>
                <w:szCs w:val="22"/>
                <w:lang w:val="lt-LT"/>
              </w:rPr>
              <w:t>atikties</w:t>
            </w:r>
            <w:proofErr w:type="spellEnd"/>
            <w:r w:rsidRPr="009A6E3D">
              <w:rPr>
                <w:rFonts w:ascii="Segoe UI" w:hAnsi="Segoe UI" w:cs="Segoe UI"/>
                <w:sz w:val="22"/>
                <w:szCs w:val="22"/>
                <w:lang w:val="lt-LT"/>
              </w:rPr>
              <w:t xml:space="preserve"> 2014 m. liepos 31 d. Tarybos reglamento (ES) Nr. 833/2014 reikalavimams; </w:t>
            </w:r>
          </w:p>
          <w:p w14:paraId="295ACEB8" w14:textId="77777777" w:rsidR="009A6E3D" w:rsidRPr="009A6E3D" w:rsidRDefault="009A6E3D" w:rsidP="009A6E3D">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Įrodymai ir (ar) bet kokios patvirtinančios priemonės, kad per visą pirkimo sutarties vykdymo laikotarpį tiekėjui bus prieinami ištekliai ūkio subjekto, kurio pajėgumais remiamasi;</w:t>
            </w:r>
          </w:p>
          <w:p w14:paraId="1BB922C4" w14:textId="77777777" w:rsidR="009A6E3D" w:rsidRPr="00266441" w:rsidRDefault="009A6E3D" w:rsidP="00266441">
            <w:pPr>
              <w:tabs>
                <w:tab w:val="left" w:pos="1134"/>
              </w:tabs>
              <w:spacing w:after="0" w:line="240" w:lineRule="auto"/>
              <w:jc w:val="both"/>
              <w:rPr>
                <w:rFonts w:ascii="Segoe UI" w:hAnsi="Segoe UI" w:cs="Segoe UI"/>
                <w:sz w:val="22"/>
                <w:szCs w:val="22"/>
                <w:lang w:val="lt-LT"/>
              </w:rPr>
            </w:pPr>
            <w:r w:rsidRPr="00266441">
              <w:rPr>
                <w:rFonts w:ascii="Segoe UI" w:hAnsi="Segoe UI" w:cs="Segoe UI"/>
                <w:sz w:val="22"/>
                <w:szCs w:val="22"/>
                <w:lang w:val="lt-LT"/>
              </w:rPr>
              <w:t>jungtinės veiklos sutarties kopija, jei pasiūlymą teikia ūkio subjektų grupė.</w:t>
            </w:r>
          </w:p>
          <w:p w14:paraId="28777C57" w14:textId="04D0F42F" w:rsidR="009A6E3D" w:rsidRDefault="0072563D" w:rsidP="00266441">
            <w:pPr>
              <w:tabs>
                <w:tab w:val="left" w:pos="1134"/>
              </w:tabs>
              <w:spacing w:after="0" w:line="240" w:lineRule="auto"/>
              <w:jc w:val="both"/>
              <w:rPr>
                <w:rFonts w:ascii="Segoe UI" w:hAnsi="Segoe UI" w:cs="Segoe UI"/>
                <w:sz w:val="22"/>
                <w:szCs w:val="22"/>
                <w:lang w:val="lt-LT"/>
              </w:rPr>
            </w:pPr>
            <w:proofErr w:type="spellStart"/>
            <w:r w:rsidRPr="00DC4488">
              <w:rPr>
                <w:rFonts w:ascii="Segoe UI" w:eastAsia="Times New Roman" w:hAnsi="Segoe UI" w:cs="Segoe UI"/>
                <w:position w:val="6"/>
              </w:rPr>
              <w:t>Parengtos</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eksploatuoti</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transporto</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priemonės</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svori</w:t>
            </w:r>
            <w:r>
              <w:rPr>
                <w:rFonts w:ascii="Segoe UI" w:eastAsia="Times New Roman" w:hAnsi="Segoe UI" w:cs="Segoe UI"/>
                <w:position w:val="6"/>
              </w:rPr>
              <w:t>o</w:t>
            </w:r>
            <w:proofErr w:type="spellEnd"/>
            <w:r>
              <w:rPr>
                <w:rFonts w:ascii="Segoe UI" w:eastAsia="Times New Roman" w:hAnsi="Segoe UI" w:cs="Segoe UI"/>
                <w:position w:val="6"/>
              </w:rPr>
              <w:t xml:space="preserve"> </w:t>
            </w:r>
            <w:proofErr w:type="spellStart"/>
            <w:r>
              <w:rPr>
                <w:rFonts w:ascii="Segoe UI" w:eastAsia="Times New Roman" w:hAnsi="Segoe UI" w:cs="Segoe UI"/>
                <w:position w:val="6"/>
              </w:rPr>
              <w:t>dokumentas</w:t>
            </w:r>
            <w:proofErr w:type="spellEnd"/>
            <w:r w:rsidR="009A6E3D" w:rsidRPr="00266441">
              <w:rPr>
                <w:rFonts w:ascii="Segoe UI" w:hAnsi="Segoe UI" w:cs="Segoe UI"/>
                <w:sz w:val="22"/>
                <w:szCs w:val="22"/>
                <w:lang w:val="lt-LT"/>
              </w:rPr>
              <w:t>;</w:t>
            </w:r>
          </w:p>
          <w:p w14:paraId="65575A56" w14:textId="394F41A0" w:rsidR="005B566F" w:rsidRPr="00266441" w:rsidRDefault="005B566F" w:rsidP="00266441">
            <w:pPr>
              <w:tabs>
                <w:tab w:val="left" w:pos="1134"/>
              </w:tabs>
              <w:spacing w:after="0" w:line="240" w:lineRule="auto"/>
              <w:jc w:val="both"/>
              <w:rPr>
                <w:rFonts w:ascii="Segoe UI" w:hAnsi="Segoe UI" w:cs="Segoe UI"/>
                <w:sz w:val="22"/>
                <w:szCs w:val="22"/>
                <w:lang w:val="lt-LT"/>
              </w:rPr>
            </w:pPr>
            <w:r>
              <w:rPr>
                <w:rFonts w:ascii="Segoe UI" w:hAnsi="Segoe UI" w:cs="Segoe UI"/>
                <w:sz w:val="22"/>
                <w:szCs w:val="22"/>
                <w:lang w:val="lt-LT"/>
              </w:rPr>
              <w:t>Patvirtinimas, kad tiekėjas yra gamintojas arba jo oficialus atstovas.</w:t>
            </w:r>
          </w:p>
          <w:p w14:paraId="56FB298C" w14:textId="77777777" w:rsidR="00A94ADF" w:rsidRPr="007E1849"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7C75BF64" w14:textId="77777777" w:rsidR="00A94ADF" w:rsidRPr="007E1849" w:rsidRDefault="00A94ADF" w:rsidP="00D8153F">
            <w:pPr>
              <w:ind w:right="-1"/>
              <w:rPr>
                <w:rFonts w:ascii="Segoe UI" w:hAnsi="Segoe UI" w:cs="Segoe UI"/>
                <w:color w:val="000000"/>
                <w:sz w:val="22"/>
                <w:szCs w:val="22"/>
                <w:lang w:val="lt-LT"/>
              </w:rPr>
            </w:pPr>
          </w:p>
        </w:tc>
      </w:tr>
      <w:tr w:rsidR="00A94ADF" w:rsidRPr="007E1849" w14:paraId="3A56D104" w14:textId="77777777" w:rsidTr="00266441">
        <w:tc>
          <w:tcPr>
            <w:tcW w:w="659" w:type="dxa"/>
            <w:tcBorders>
              <w:top w:val="single" w:sz="4" w:space="0" w:color="auto"/>
              <w:left w:val="single" w:sz="4" w:space="0" w:color="auto"/>
              <w:bottom w:val="single" w:sz="4" w:space="0" w:color="auto"/>
              <w:right w:val="single" w:sz="4" w:space="0" w:color="auto"/>
            </w:tcBorders>
          </w:tcPr>
          <w:p w14:paraId="40D0F142" w14:textId="77777777" w:rsidR="00A94ADF" w:rsidRPr="007E1849" w:rsidRDefault="00A94ADF" w:rsidP="00D8153F">
            <w:pPr>
              <w:rPr>
                <w:rFonts w:ascii="Segoe UI" w:hAnsi="Segoe UI" w:cs="Segoe UI"/>
                <w:sz w:val="22"/>
                <w:szCs w:val="22"/>
                <w:lang w:val="lt-LT"/>
              </w:rPr>
            </w:pPr>
            <w:r w:rsidRPr="007E1849">
              <w:rPr>
                <w:rFonts w:ascii="Segoe UI" w:hAnsi="Segoe UI" w:cs="Segoe UI"/>
                <w:sz w:val="22"/>
                <w:szCs w:val="22"/>
                <w:lang w:val="lt-LT"/>
              </w:rPr>
              <w:t>...</w:t>
            </w:r>
          </w:p>
        </w:tc>
        <w:tc>
          <w:tcPr>
            <w:tcW w:w="7629" w:type="dxa"/>
            <w:tcBorders>
              <w:top w:val="single" w:sz="4" w:space="0" w:color="auto"/>
              <w:left w:val="single" w:sz="4" w:space="0" w:color="auto"/>
              <w:bottom w:val="single" w:sz="4" w:space="0" w:color="auto"/>
              <w:right w:val="single" w:sz="4" w:space="0" w:color="auto"/>
            </w:tcBorders>
          </w:tcPr>
          <w:p w14:paraId="2AC44340" w14:textId="77777777" w:rsidR="00A94ADF" w:rsidRPr="007E1849"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4654B2A9" w14:textId="77777777" w:rsidR="00A94ADF" w:rsidRPr="007E1849" w:rsidRDefault="00A94ADF" w:rsidP="00D8153F">
            <w:pPr>
              <w:ind w:right="-1"/>
              <w:rPr>
                <w:rFonts w:ascii="Segoe UI" w:hAnsi="Segoe UI" w:cs="Segoe UI"/>
                <w:color w:val="000000"/>
                <w:sz w:val="22"/>
                <w:szCs w:val="22"/>
                <w:lang w:val="lt-LT"/>
              </w:rPr>
            </w:pPr>
          </w:p>
        </w:tc>
      </w:tr>
    </w:tbl>
    <w:p w14:paraId="41DA820F" w14:textId="2D9D3701" w:rsidR="00A94ADF" w:rsidRPr="007E1849" w:rsidRDefault="00A94ADF" w:rsidP="00A94ADF">
      <w:pPr>
        <w:ind w:firstLine="567"/>
        <w:rPr>
          <w:rFonts w:ascii="Segoe UI" w:hAnsi="Segoe UI" w:cs="Segoe UI"/>
          <w:bCs/>
          <w:sz w:val="22"/>
          <w:szCs w:val="22"/>
          <w:lang w:val="lt-LT"/>
        </w:rPr>
      </w:pPr>
      <w:r w:rsidRPr="007E1849">
        <w:rPr>
          <w:rFonts w:ascii="Segoe UI" w:hAnsi="Segoe UI" w:cs="Segoe UI"/>
          <w:sz w:val="22"/>
          <w:szCs w:val="22"/>
          <w:lang w:val="lt-LT"/>
        </w:rPr>
        <w:t>*</w:t>
      </w:r>
      <w:r w:rsidRPr="007E1849">
        <w:rPr>
          <w:rFonts w:ascii="Segoe UI" w:hAnsi="Segoe UI" w:cs="Segoe UI"/>
          <w:bCs/>
          <w:sz w:val="22"/>
          <w:szCs w:val="22"/>
          <w:u w:val="single"/>
          <w:lang w:val="lt-LT"/>
        </w:rPr>
        <w:t xml:space="preserve">Tiekėjas kartu su pasiūlymu privalo pateikti užpildytą Techninę specifikaciją bei joje nurodytus dokumentus, taip pat </w:t>
      </w:r>
      <w:r w:rsidR="009C0F1D" w:rsidRPr="007E1849">
        <w:rPr>
          <w:rFonts w:ascii="Segoe UI" w:hAnsi="Segoe UI" w:cs="Segoe UI"/>
          <w:bCs/>
          <w:sz w:val="22"/>
          <w:szCs w:val="22"/>
          <w:u w:val="single"/>
          <w:lang w:val="lt-LT"/>
        </w:rPr>
        <w:t xml:space="preserve">kitus </w:t>
      </w:r>
      <w:r w:rsidRPr="007E1849">
        <w:rPr>
          <w:rFonts w:ascii="Segoe UI" w:hAnsi="Segoe UI" w:cs="Segoe UI"/>
          <w:bCs/>
          <w:sz w:val="22"/>
          <w:szCs w:val="22"/>
          <w:u w:val="single"/>
          <w:lang w:val="lt-LT"/>
        </w:rPr>
        <w:t>Konkurso sąlygose nurodomus dokumentus.</w:t>
      </w:r>
    </w:p>
    <w:p w14:paraId="312D570F" w14:textId="77777777" w:rsidR="00A94ADF" w:rsidRPr="007E1849" w:rsidRDefault="00A94ADF" w:rsidP="00A94ADF">
      <w:pPr>
        <w:rPr>
          <w:rFonts w:ascii="Segoe UI" w:hAnsi="Segoe UI" w:cs="Segoe UI"/>
          <w:bCs/>
          <w:i/>
          <w:color w:val="000000"/>
          <w:sz w:val="22"/>
          <w:szCs w:val="22"/>
          <w:lang w:val="lt-LT"/>
        </w:rPr>
      </w:pPr>
    </w:p>
    <w:p w14:paraId="33719651" w14:textId="4E11908B" w:rsidR="00A94ADF" w:rsidRPr="007E1849" w:rsidRDefault="0072563D" w:rsidP="00A94ADF">
      <w:pPr>
        <w:rPr>
          <w:rFonts w:ascii="Segoe UI" w:hAnsi="Segoe UI" w:cs="Segoe UI"/>
          <w:sz w:val="22"/>
          <w:szCs w:val="22"/>
          <w:lang w:val="lt-LT"/>
        </w:rPr>
      </w:pPr>
      <w:r>
        <w:rPr>
          <w:rFonts w:ascii="Segoe UI" w:hAnsi="Segoe UI" w:cs="Segoe UI"/>
          <w:bCs/>
          <w:i/>
          <w:color w:val="000000"/>
          <w:sz w:val="22"/>
          <w:szCs w:val="22"/>
          <w:lang w:val="lt-LT"/>
        </w:rPr>
        <w:t>5</w:t>
      </w:r>
      <w:r w:rsidR="00A94ADF" w:rsidRPr="007E1849">
        <w:rPr>
          <w:rFonts w:ascii="Segoe UI" w:hAnsi="Segoe UI" w:cs="Segoe UI"/>
          <w:bCs/>
          <w:i/>
          <w:color w:val="000000"/>
          <w:sz w:val="22"/>
          <w:szCs w:val="22"/>
          <w:lang w:val="lt-LT"/>
        </w:rPr>
        <w:t xml:space="preserve"> lentelė. </w:t>
      </w:r>
      <w:r w:rsidR="00A94ADF" w:rsidRPr="007E1849">
        <w:rPr>
          <w:rFonts w:ascii="Segoe UI" w:hAnsi="Segoe UI" w:cs="Segoe UI"/>
          <w:b/>
          <w:bCs/>
          <w:color w:val="000000"/>
          <w:sz w:val="22"/>
          <w:szCs w:val="22"/>
          <w:lang w:val="lt-LT"/>
        </w:rPr>
        <w:t>Ši pasiūlyme nurodyta informacija yra konfidenciali*</w:t>
      </w:r>
      <w:r w:rsidR="00A94ADF" w:rsidRPr="007E1849">
        <w:rPr>
          <w:rFonts w:ascii="Segoe UI" w:hAnsi="Segoe UI" w:cs="Segoe UI"/>
          <w:color w:val="000000"/>
          <w:sz w:val="22"/>
          <w:szCs w:val="22"/>
          <w:lang w:val="lt-LT"/>
        </w:rPr>
        <w:t>:</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2855"/>
        <w:gridCol w:w="3137"/>
        <w:gridCol w:w="3109"/>
      </w:tblGrid>
      <w:tr w:rsidR="00A94ADF" w:rsidRPr="00804F95" w14:paraId="666F85B0" w14:textId="77777777" w:rsidTr="00D8153F">
        <w:trPr>
          <w:trHeight w:val="1392"/>
          <w:jc w:val="center"/>
        </w:trPr>
        <w:tc>
          <w:tcPr>
            <w:tcW w:w="651" w:type="dxa"/>
            <w:tcBorders>
              <w:top w:val="single" w:sz="4" w:space="0" w:color="auto"/>
              <w:left w:val="single" w:sz="4" w:space="0" w:color="auto"/>
              <w:bottom w:val="single" w:sz="4" w:space="0" w:color="auto"/>
              <w:right w:val="single" w:sz="4" w:space="0" w:color="auto"/>
            </w:tcBorders>
            <w:vAlign w:val="center"/>
          </w:tcPr>
          <w:p w14:paraId="27A08049"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Eil.</w:t>
            </w:r>
          </w:p>
          <w:p w14:paraId="536648B6"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Nr.</w:t>
            </w:r>
          </w:p>
        </w:tc>
        <w:tc>
          <w:tcPr>
            <w:tcW w:w="2855" w:type="dxa"/>
            <w:tcBorders>
              <w:top w:val="single" w:sz="4" w:space="0" w:color="auto"/>
              <w:left w:val="single" w:sz="4" w:space="0" w:color="auto"/>
              <w:bottom w:val="single" w:sz="4" w:space="0" w:color="auto"/>
              <w:right w:val="single" w:sz="4" w:space="0" w:color="auto"/>
            </w:tcBorders>
            <w:vAlign w:val="center"/>
          </w:tcPr>
          <w:p w14:paraId="16003FF1"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Pateikto dokumento pavadinimas</w:t>
            </w:r>
          </w:p>
        </w:tc>
        <w:tc>
          <w:tcPr>
            <w:tcW w:w="3137" w:type="dxa"/>
            <w:tcBorders>
              <w:top w:val="single" w:sz="4" w:space="0" w:color="auto"/>
              <w:left w:val="single" w:sz="4" w:space="0" w:color="auto"/>
              <w:bottom w:val="single" w:sz="4" w:space="0" w:color="auto"/>
              <w:right w:val="single" w:sz="4" w:space="0" w:color="auto"/>
            </w:tcBorders>
            <w:vAlign w:val="center"/>
          </w:tcPr>
          <w:p w14:paraId="22A1C184"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Dokumente esanti konfidenciali informacija (nurodoma dokumento dalis / puslapis, kuriame yra konfidenciali informacija)</w:t>
            </w:r>
            <w:r w:rsidRPr="007E1849">
              <w:rPr>
                <w:rFonts w:ascii="Segoe UI" w:hAnsi="Segoe UI" w:cs="Segoe UI"/>
                <w:b/>
                <w:sz w:val="22"/>
                <w:szCs w:val="22"/>
                <w:lang w:val="lt-LT"/>
              </w:rPr>
              <w:t>*</w:t>
            </w:r>
          </w:p>
        </w:tc>
        <w:tc>
          <w:tcPr>
            <w:tcW w:w="3109" w:type="dxa"/>
            <w:tcBorders>
              <w:top w:val="single" w:sz="4" w:space="0" w:color="auto"/>
              <w:left w:val="single" w:sz="4" w:space="0" w:color="auto"/>
              <w:bottom w:val="single" w:sz="4" w:space="0" w:color="auto"/>
              <w:right w:val="single" w:sz="4" w:space="0" w:color="auto"/>
            </w:tcBorders>
            <w:vAlign w:val="center"/>
          </w:tcPr>
          <w:p w14:paraId="3289AAF0"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Konfidencialios informacijos pagrindimas (paaiškinama, kuo remiantis nurodytas dokumentas ar jo dalis yra konfidencialūs)</w:t>
            </w:r>
            <w:r w:rsidRPr="007E1849">
              <w:rPr>
                <w:rFonts w:ascii="Segoe UI" w:hAnsi="Segoe UI" w:cs="Segoe UI"/>
                <w:b/>
                <w:sz w:val="22"/>
                <w:szCs w:val="22"/>
                <w:lang w:val="lt-LT"/>
              </w:rPr>
              <w:t>*</w:t>
            </w:r>
          </w:p>
        </w:tc>
      </w:tr>
      <w:tr w:rsidR="00A94ADF" w:rsidRPr="007E1849" w14:paraId="0147B125" w14:textId="77777777" w:rsidTr="00D8153F">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5F689C3C"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1.</w:t>
            </w:r>
          </w:p>
        </w:tc>
        <w:tc>
          <w:tcPr>
            <w:tcW w:w="2855" w:type="dxa"/>
            <w:tcBorders>
              <w:top w:val="single" w:sz="4" w:space="0" w:color="auto"/>
              <w:left w:val="single" w:sz="4" w:space="0" w:color="auto"/>
              <w:bottom w:val="single" w:sz="4" w:space="0" w:color="auto"/>
              <w:right w:val="single" w:sz="4" w:space="0" w:color="auto"/>
            </w:tcBorders>
          </w:tcPr>
          <w:p w14:paraId="4B3E87D5"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Konfidencialu. „.....“</w:t>
            </w:r>
          </w:p>
        </w:tc>
        <w:tc>
          <w:tcPr>
            <w:tcW w:w="3137" w:type="dxa"/>
            <w:tcBorders>
              <w:top w:val="single" w:sz="4" w:space="0" w:color="auto"/>
              <w:left w:val="single" w:sz="4" w:space="0" w:color="auto"/>
              <w:bottom w:val="single" w:sz="4" w:space="0" w:color="auto"/>
              <w:right w:val="single" w:sz="4" w:space="0" w:color="auto"/>
            </w:tcBorders>
          </w:tcPr>
          <w:p w14:paraId="38EDCEA5" w14:textId="77777777" w:rsidR="00A94ADF" w:rsidRPr="007E1849"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161D68BC" w14:textId="77777777" w:rsidR="00A94ADF" w:rsidRPr="007E1849" w:rsidRDefault="00A94ADF" w:rsidP="00D8153F">
            <w:pPr>
              <w:widowControl w:val="0"/>
              <w:suppressLineNumbers/>
              <w:suppressAutoHyphens/>
              <w:rPr>
                <w:rFonts w:ascii="Segoe UI" w:hAnsi="Segoe UI" w:cs="Segoe UI"/>
                <w:sz w:val="22"/>
                <w:szCs w:val="22"/>
                <w:lang w:val="lt-LT"/>
              </w:rPr>
            </w:pPr>
          </w:p>
        </w:tc>
      </w:tr>
      <w:tr w:rsidR="00A94ADF" w:rsidRPr="007E1849" w14:paraId="3C7FA3E3" w14:textId="77777777" w:rsidTr="00D8153F">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36637870"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211029AC" w14:textId="77777777" w:rsidR="00A94ADF" w:rsidRPr="007E1849"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r w:rsidRPr="007E1849">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041B6748" w14:textId="77777777" w:rsidR="00A94ADF" w:rsidRPr="007E1849"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2A55E6AF" w14:textId="77777777" w:rsidR="00A94ADF" w:rsidRPr="007E1849"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r>
      <w:tr w:rsidR="00A94ADF" w:rsidRPr="007E1849" w14:paraId="0F48DC0E" w14:textId="77777777" w:rsidTr="00D8153F">
        <w:trPr>
          <w:trHeight w:val="291"/>
          <w:jc w:val="center"/>
        </w:trPr>
        <w:tc>
          <w:tcPr>
            <w:tcW w:w="651" w:type="dxa"/>
            <w:tcBorders>
              <w:top w:val="single" w:sz="4" w:space="0" w:color="auto"/>
              <w:left w:val="single" w:sz="4" w:space="0" w:color="auto"/>
              <w:bottom w:val="single" w:sz="4" w:space="0" w:color="auto"/>
              <w:right w:val="single" w:sz="4" w:space="0" w:color="auto"/>
            </w:tcBorders>
          </w:tcPr>
          <w:p w14:paraId="07BF0CEA"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475F317E"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29FA895D" w14:textId="77777777" w:rsidR="00A94ADF" w:rsidRPr="007E1849"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0B747F6B" w14:textId="77777777" w:rsidR="00A94ADF" w:rsidRPr="007E1849" w:rsidRDefault="00A94ADF" w:rsidP="00D8153F">
            <w:pPr>
              <w:widowControl w:val="0"/>
              <w:suppressLineNumbers/>
              <w:suppressAutoHyphens/>
              <w:rPr>
                <w:rFonts w:ascii="Segoe UI" w:hAnsi="Segoe UI" w:cs="Segoe UI"/>
                <w:sz w:val="22"/>
                <w:szCs w:val="22"/>
                <w:lang w:val="lt-LT"/>
              </w:rPr>
            </w:pPr>
          </w:p>
        </w:tc>
      </w:tr>
    </w:tbl>
    <w:p w14:paraId="38AD50FE" w14:textId="305994FA" w:rsidR="00A94ADF" w:rsidRPr="007E1849" w:rsidRDefault="00A94ADF" w:rsidP="00A94ADF">
      <w:pPr>
        <w:ind w:firstLine="567"/>
        <w:rPr>
          <w:rFonts w:ascii="Segoe UI" w:hAnsi="Segoe UI" w:cs="Segoe UI"/>
          <w:bCs/>
          <w:i/>
          <w:sz w:val="22"/>
          <w:szCs w:val="22"/>
          <w:lang w:val="lt-LT"/>
        </w:rPr>
      </w:pPr>
      <w:r w:rsidRPr="007E1849">
        <w:rPr>
          <w:rFonts w:ascii="Segoe UI" w:hAnsi="Segoe UI" w:cs="Segoe UI"/>
          <w:bCs/>
          <w:i/>
          <w:sz w:val="22"/>
          <w:szCs w:val="22"/>
          <w:lang w:val="lt-LT"/>
        </w:rPr>
        <w:t xml:space="preserve">* Pildyti tuomet, jei bus pateikta konfidenciali informacija. Tiekėjas negali nurodyti, kad konfidenciali yra pasiūlymo kaina arba kad visas pasiūlymas yra konfidencialus. </w:t>
      </w:r>
      <w:r w:rsidRPr="007E1849">
        <w:rPr>
          <w:rFonts w:ascii="Segoe UI" w:hAnsi="Segoe UI" w:cs="Segoe UI"/>
          <w:i/>
          <w:color w:val="000000"/>
          <w:sz w:val="22"/>
          <w:szCs w:val="22"/>
          <w:lang w:val="lt-LT"/>
        </w:rPr>
        <w:t>Konfidencialia informacija gali būti, įskaitant, bet ja neapsiribojant, komercinė (gamybinė) paslaptis ir konfidencialieji pasiūlymų aspektai. Konfidencialia negalima laikyti informacijos, nurodytos VETPĮ 32 straipsnio 2 dalyje.</w:t>
      </w:r>
    </w:p>
    <w:p w14:paraId="6C090067" w14:textId="77777777" w:rsidR="00A94ADF" w:rsidRPr="007E1849" w:rsidRDefault="00A94ADF" w:rsidP="00A94ADF">
      <w:pPr>
        <w:ind w:right="-1"/>
        <w:rPr>
          <w:rFonts w:ascii="Segoe UI" w:hAnsi="Segoe UI" w:cs="Segoe UI"/>
          <w:sz w:val="22"/>
          <w:szCs w:val="22"/>
          <w:lang w:val="lt-LT"/>
        </w:rPr>
      </w:pPr>
      <w:r w:rsidRPr="007E1849">
        <w:rPr>
          <w:rFonts w:ascii="Segoe UI" w:hAnsi="Segoe UI" w:cs="Segoe UI"/>
          <w:color w:val="000000"/>
          <w:sz w:val="22"/>
          <w:szCs w:val="22"/>
          <w:lang w:val="lt-LT"/>
        </w:rPr>
        <w:t xml:space="preserve">Pasiūlymas galioja </w:t>
      </w:r>
      <w:r w:rsidRPr="007E1849">
        <w:rPr>
          <w:rFonts w:ascii="Segoe UI" w:hAnsi="Segoe UI" w:cs="Segoe UI"/>
          <w:sz w:val="22"/>
          <w:szCs w:val="22"/>
          <w:lang w:val="lt-LT"/>
        </w:rPr>
        <w:t>iki pirkimo dokumentuose nurodyto termino.</w:t>
      </w:r>
    </w:p>
    <w:p w14:paraId="30617158" w14:textId="77777777" w:rsidR="00A94ADF" w:rsidRPr="007E1849" w:rsidRDefault="00A94ADF" w:rsidP="00A94ADF">
      <w:pPr>
        <w:ind w:right="-1"/>
        <w:rPr>
          <w:rFonts w:ascii="Segoe UI" w:hAnsi="Segoe UI" w:cs="Segoe UI"/>
          <w:b/>
          <w:color w:val="000000"/>
          <w:sz w:val="22"/>
          <w:szCs w:val="22"/>
          <w:lang w:val="lt-LT"/>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A94ADF" w:rsidRPr="00804F95" w14:paraId="614CE823" w14:textId="77777777" w:rsidTr="00D8153F">
        <w:trPr>
          <w:trHeight w:val="300"/>
        </w:trPr>
        <w:tc>
          <w:tcPr>
            <w:tcW w:w="3828" w:type="dxa"/>
            <w:tcBorders>
              <w:top w:val="nil"/>
              <w:left w:val="nil"/>
              <w:bottom w:val="single" w:sz="4" w:space="0" w:color="auto"/>
              <w:right w:val="nil"/>
            </w:tcBorders>
          </w:tcPr>
          <w:p w14:paraId="2546159C" w14:textId="77777777" w:rsidR="00A94ADF" w:rsidRPr="007E1849" w:rsidRDefault="00A94ADF" w:rsidP="00D8153F">
            <w:pPr>
              <w:rPr>
                <w:rFonts w:ascii="Segoe UI" w:hAnsi="Segoe UI" w:cs="Segoe UI"/>
                <w:sz w:val="22"/>
                <w:szCs w:val="22"/>
                <w:lang w:val="lt-LT"/>
              </w:rPr>
            </w:pPr>
          </w:p>
        </w:tc>
        <w:tc>
          <w:tcPr>
            <w:tcW w:w="567" w:type="dxa"/>
          </w:tcPr>
          <w:p w14:paraId="0CB7D6F2" w14:textId="77777777" w:rsidR="00A94ADF" w:rsidRPr="007E1849" w:rsidRDefault="00A94ADF" w:rsidP="00D8153F">
            <w:pPr>
              <w:jc w:val="center"/>
              <w:rPr>
                <w:rFonts w:ascii="Segoe UI" w:hAnsi="Segoe UI" w:cs="Segoe UI"/>
                <w:sz w:val="22"/>
                <w:szCs w:val="22"/>
                <w:lang w:val="lt-LT"/>
              </w:rPr>
            </w:pPr>
          </w:p>
        </w:tc>
        <w:tc>
          <w:tcPr>
            <w:tcW w:w="1947" w:type="dxa"/>
            <w:tcBorders>
              <w:top w:val="nil"/>
              <w:left w:val="nil"/>
              <w:bottom w:val="single" w:sz="4" w:space="0" w:color="auto"/>
              <w:right w:val="nil"/>
            </w:tcBorders>
          </w:tcPr>
          <w:p w14:paraId="03BDAA28" w14:textId="77777777" w:rsidR="00A94ADF" w:rsidRPr="007E1849" w:rsidRDefault="00A94ADF" w:rsidP="00D8153F">
            <w:pPr>
              <w:jc w:val="center"/>
              <w:rPr>
                <w:rFonts w:ascii="Segoe UI" w:hAnsi="Segoe UI" w:cs="Segoe UI"/>
                <w:sz w:val="22"/>
                <w:szCs w:val="22"/>
                <w:lang w:val="lt-LT"/>
              </w:rPr>
            </w:pPr>
          </w:p>
        </w:tc>
        <w:tc>
          <w:tcPr>
            <w:tcW w:w="463" w:type="dxa"/>
          </w:tcPr>
          <w:p w14:paraId="1E356267" w14:textId="77777777" w:rsidR="00A94ADF" w:rsidRPr="007E1849" w:rsidRDefault="00A94ADF" w:rsidP="00D8153F">
            <w:pPr>
              <w:jc w:val="center"/>
              <w:rPr>
                <w:rFonts w:ascii="Segoe UI" w:hAnsi="Segoe UI" w:cs="Segoe UI"/>
                <w:sz w:val="22"/>
                <w:szCs w:val="22"/>
                <w:lang w:val="lt-LT"/>
              </w:rPr>
            </w:pPr>
          </w:p>
        </w:tc>
        <w:tc>
          <w:tcPr>
            <w:tcW w:w="2735" w:type="dxa"/>
            <w:tcBorders>
              <w:top w:val="nil"/>
              <w:left w:val="nil"/>
              <w:bottom w:val="single" w:sz="4" w:space="0" w:color="auto"/>
              <w:right w:val="nil"/>
            </w:tcBorders>
          </w:tcPr>
          <w:p w14:paraId="010CC0CB" w14:textId="77777777" w:rsidR="00A94ADF" w:rsidRPr="007E1849" w:rsidRDefault="00A94ADF" w:rsidP="00D8153F">
            <w:pPr>
              <w:rPr>
                <w:rFonts w:ascii="Segoe UI" w:hAnsi="Segoe UI" w:cs="Segoe UI"/>
                <w:sz w:val="22"/>
                <w:szCs w:val="22"/>
                <w:lang w:val="lt-LT"/>
              </w:rPr>
            </w:pPr>
          </w:p>
        </w:tc>
      </w:tr>
      <w:tr w:rsidR="00A94ADF" w:rsidRPr="007E1849" w14:paraId="33190E85" w14:textId="77777777" w:rsidTr="00D8153F">
        <w:trPr>
          <w:trHeight w:val="196"/>
        </w:trPr>
        <w:tc>
          <w:tcPr>
            <w:tcW w:w="3828" w:type="dxa"/>
            <w:tcBorders>
              <w:top w:val="single" w:sz="4" w:space="0" w:color="auto"/>
              <w:left w:val="nil"/>
              <w:bottom w:val="nil"/>
              <w:right w:val="nil"/>
            </w:tcBorders>
          </w:tcPr>
          <w:p w14:paraId="5E726FFD" w14:textId="77777777" w:rsidR="00A94ADF" w:rsidRPr="007E1849" w:rsidRDefault="00A94ADF" w:rsidP="00D8153F">
            <w:pPr>
              <w:snapToGrid w:val="0"/>
              <w:rPr>
                <w:rFonts w:ascii="Segoe UI" w:hAnsi="Segoe UI" w:cs="Segoe UI"/>
                <w:i/>
                <w:position w:val="6"/>
                <w:sz w:val="22"/>
                <w:szCs w:val="22"/>
                <w:lang w:val="lt-LT"/>
              </w:rPr>
            </w:pPr>
            <w:r w:rsidRPr="007E1849">
              <w:rPr>
                <w:rFonts w:ascii="Segoe UI" w:hAnsi="Segoe UI" w:cs="Segoe UI"/>
                <w:i/>
                <w:position w:val="6"/>
                <w:sz w:val="22"/>
                <w:szCs w:val="22"/>
                <w:lang w:val="lt-LT"/>
              </w:rPr>
              <w:t>(Tiekėjo arba jo įgalioto asmens pareigų pavadinimas)</w:t>
            </w:r>
          </w:p>
        </w:tc>
        <w:tc>
          <w:tcPr>
            <w:tcW w:w="567" w:type="dxa"/>
          </w:tcPr>
          <w:p w14:paraId="673F2A14" w14:textId="77777777" w:rsidR="00A94ADF" w:rsidRPr="007E1849" w:rsidRDefault="00A94ADF" w:rsidP="00D8153F">
            <w:pPr>
              <w:jc w:val="center"/>
              <w:rPr>
                <w:rFonts w:ascii="Segoe UI" w:hAnsi="Segoe UI" w:cs="Segoe UI"/>
                <w:i/>
                <w:sz w:val="22"/>
                <w:szCs w:val="22"/>
                <w:lang w:val="lt-LT"/>
              </w:rPr>
            </w:pPr>
          </w:p>
        </w:tc>
        <w:tc>
          <w:tcPr>
            <w:tcW w:w="1947" w:type="dxa"/>
            <w:tcBorders>
              <w:top w:val="single" w:sz="4" w:space="0" w:color="auto"/>
              <w:left w:val="nil"/>
              <w:bottom w:val="nil"/>
              <w:right w:val="nil"/>
            </w:tcBorders>
          </w:tcPr>
          <w:p w14:paraId="7D3E340D" w14:textId="77777777" w:rsidR="00A94ADF" w:rsidRPr="007E1849" w:rsidRDefault="00A94ADF" w:rsidP="00D8153F">
            <w:pPr>
              <w:jc w:val="center"/>
              <w:rPr>
                <w:rFonts w:ascii="Segoe UI" w:hAnsi="Segoe UI" w:cs="Segoe UI"/>
                <w:i/>
                <w:sz w:val="22"/>
                <w:szCs w:val="22"/>
                <w:lang w:val="lt-LT"/>
              </w:rPr>
            </w:pPr>
            <w:r w:rsidRPr="007E1849">
              <w:rPr>
                <w:rFonts w:ascii="Segoe UI" w:hAnsi="Segoe UI" w:cs="Segoe UI"/>
                <w:i/>
                <w:position w:val="6"/>
                <w:sz w:val="22"/>
                <w:szCs w:val="22"/>
                <w:lang w:val="lt-LT"/>
              </w:rPr>
              <w:t>(Parašas)</w:t>
            </w:r>
            <w:r w:rsidRPr="007E1849">
              <w:rPr>
                <w:rFonts w:ascii="Segoe UI" w:hAnsi="Segoe UI" w:cs="Segoe UI"/>
                <w:i/>
                <w:sz w:val="22"/>
                <w:szCs w:val="22"/>
                <w:lang w:val="lt-LT"/>
              </w:rPr>
              <w:t xml:space="preserve"> </w:t>
            </w:r>
          </w:p>
        </w:tc>
        <w:tc>
          <w:tcPr>
            <w:tcW w:w="463" w:type="dxa"/>
          </w:tcPr>
          <w:p w14:paraId="565FE16A" w14:textId="77777777" w:rsidR="00A94ADF" w:rsidRPr="007E1849" w:rsidRDefault="00A94ADF" w:rsidP="00D8153F">
            <w:pPr>
              <w:jc w:val="center"/>
              <w:rPr>
                <w:rFonts w:ascii="Segoe UI" w:hAnsi="Segoe UI" w:cs="Segoe UI"/>
                <w:i/>
                <w:sz w:val="22"/>
                <w:szCs w:val="22"/>
                <w:lang w:val="lt-LT"/>
              </w:rPr>
            </w:pPr>
          </w:p>
        </w:tc>
        <w:tc>
          <w:tcPr>
            <w:tcW w:w="2735" w:type="dxa"/>
            <w:tcBorders>
              <w:top w:val="single" w:sz="4" w:space="0" w:color="auto"/>
              <w:left w:val="nil"/>
              <w:bottom w:val="nil"/>
              <w:right w:val="nil"/>
            </w:tcBorders>
          </w:tcPr>
          <w:p w14:paraId="375781BD" w14:textId="77777777" w:rsidR="00A94ADF" w:rsidRPr="007E1849" w:rsidRDefault="00A94ADF" w:rsidP="00D8153F">
            <w:pPr>
              <w:ind w:hanging="252"/>
              <w:jc w:val="center"/>
              <w:rPr>
                <w:rFonts w:ascii="Segoe UI" w:hAnsi="Segoe UI" w:cs="Segoe UI"/>
                <w:i/>
                <w:sz w:val="22"/>
                <w:szCs w:val="22"/>
                <w:lang w:val="lt-LT"/>
              </w:rPr>
            </w:pPr>
            <w:r w:rsidRPr="007E1849">
              <w:rPr>
                <w:rFonts w:ascii="Segoe UI" w:hAnsi="Segoe UI" w:cs="Segoe UI"/>
                <w:i/>
                <w:position w:val="6"/>
                <w:sz w:val="22"/>
                <w:szCs w:val="22"/>
                <w:lang w:val="lt-LT"/>
              </w:rPr>
              <w:t>(Vardas ir pavardė)</w:t>
            </w:r>
            <w:r w:rsidRPr="007E1849">
              <w:rPr>
                <w:rFonts w:ascii="Segoe UI" w:hAnsi="Segoe UI" w:cs="Segoe UI"/>
                <w:i/>
                <w:sz w:val="22"/>
                <w:szCs w:val="22"/>
                <w:lang w:val="lt-LT"/>
              </w:rPr>
              <w:t xml:space="preserve"> </w:t>
            </w:r>
          </w:p>
        </w:tc>
      </w:tr>
    </w:tbl>
    <w:p w14:paraId="636E390C" w14:textId="77777777" w:rsidR="00A94ADF" w:rsidRPr="007E1849" w:rsidRDefault="00A94ADF" w:rsidP="00A94ADF">
      <w:pPr>
        <w:tabs>
          <w:tab w:val="num" w:pos="0"/>
          <w:tab w:val="center" w:pos="4819"/>
          <w:tab w:val="right" w:pos="9638"/>
        </w:tabs>
        <w:rPr>
          <w:rFonts w:ascii="Segoe UI" w:eastAsia="MS Mincho" w:hAnsi="Segoe UI" w:cs="Segoe UI"/>
          <w:b/>
          <w:bCs/>
          <w:sz w:val="22"/>
          <w:szCs w:val="22"/>
          <w:lang w:val="lt-LT"/>
        </w:rPr>
      </w:pPr>
    </w:p>
    <w:p w14:paraId="168F68B0" w14:textId="77777777" w:rsidR="00A94ADF" w:rsidRPr="007E1849" w:rsidRDefault="00A94ADF" w:rsidP="00A94ADF">
      <w:pPr>
        <w:tabs>
          <w:tab w:val="num" w:pos="0"/>
          <w:tab w:val="left" w:pos="249"/>
        </w:tabs>
        <w:rPr>
          <w:rFonts w:ascii="Segoe UI" w:hAnsi="Segoe UI" w:cs="Segoe UI"/>
          <w:b/>
          <w:sz w:val="22"/>
          <w:szCs w:val="22"/>
          <w:lang w:val="lt-LT"/>
        </w:rPr>
      </w:pPr>
      <w:r w:rsidRPr="007E1849">
        <w:rPr>
          <w:rFonts w:ascii="Segoe UI" w:hAnsi="Segoe UI" w:cs="Segoe UI"/>
          <w:b/>
          <w:sz w:val="22"/>
          <w:szCs w:val="22"/>
          <w:lang w:val="lt-LT"/>
        </w:rPr>
        <w:t>Pastabos:</w:t>
      </w:r>
    </w:p>
    <w:p w14:paraId="16AFEDEC" w14:textId="5770980A" w:rsidR="00A94ADF" w:rsidRPr="007E1849" w:rsidRDefault="00A94ADF">
      <w:pPr>
        <w:pStyle w:val="Sraopastraipa"/>
        <w:numPr>
          <w:ilvl w:val="0"/>
          <w:numId w:val="11"/>
        </w:numPr>
        <w:tabs>
          <w:tab w:val="left" w:pos="360"/>
        </w:tabs>
        <w:spacing w:after="0" w:line="240" w:lineRule="auto"/>
        <w:ind w:left="0" w:firstLine="0"/>
        <w:contextualSpacing w:val="0"/>
        <w:jc w:val="both"/>
        <w:rPr>
          <w:rFonts w:ascii="Segoe UI" w:hAnsi="Segoe UI" w:cs="Segoe UI"/>
          <w:sz w:val="22"/>
          <w:szCs w:val="22"/>
          <w:lang w:val="lt-LT"/>
        </w:rPr>
      </w:pPr>
      <w:r w:rsidRPr="007E1849">
        <w:rPr>
          <w:rFonts w:ascii="Segoe UI" w:hAnsi="Segoe UI" w:cs="Segoe UI"/>
          <w:sz w:val="22"/>
          <w:szCs w:val="22"/>
          <w:lang w:val="lt-LT"/>
        </w:rPr>
        <w:t>Pasiūlymo forma turi būti pasirašyta el. parašu arba pateikiama fiziniu paraš</w:t>
      </w:r>
      <w:r w:rsidR="005B566F">
        <w:rPr>
          <w:rFonts w:ascii="Segoe UI" w:hAnsi="Segoe UI" w:cs="Segoe UI"/>
          <w:sz w:val="22"/>
          <w:szCs w:val="22"/>
          <w:lang w:val="lt-LT"/>
        </w:rPr>
        <w:t>yta</w:t>
      </w:r>
      <w:r w:rsidRPr="007E1849">
        <w:rPr>
          <w:rFonts w:ascii="Segoe UI" w:hAnsi="Segoe UI" w:cs="Segoe UI"/>
          <w:sz w:val="22"/>
          <w:szCs w:val="22"/>
          <w:lang w:val="lt-LT"/>
        </w:rPr>
        <w:t>.</w:t>
      </w:r>
    </w:p>
    <w:p w14:paraId="7647433C" w14:textId="77777777" w:rsidR="00A94ADF" w:rsidRPr="007E1849" w:rsidRDefault="00A94ADF">
      <w:pPr>
        <w:pStyle w:val="Sraopastraipa"/>
        <w:numPr>
          <w:ilvl w:val="0"/>
          <w:numId w:val="11"/>
        </w:numPr>
        <w:tabs>
          <w:tab w:val="left" w:pos="360"/>
        </w:tabs>
        <w:spacing w:after="0" w:line="240" w:lineRule="auto"/>
        <w:ind w:left="0" w:firstLine="0"/>
        <w:contextualSpacing w:val="0"/>
        <w:jc w:val="both"/>
        <w:rPr>
          <w:rFonts w:ascii="Segoe UI" w:hAnsi="Segoe UI" w:cs="Segoe UI"/>
          <w:sz w:val="22"/>
          <w:szCs w:val="22"/>
          <w:lang w:val="lt-LT"/>
        </w:rPr>
      </w:pPr>
      <w:r w:rsidRPr="007E1849">
        <w:rPr>
          <w:rFonts w:ascii="Segoe UI" w:hAnsi="Segoe UI" w:cs="Segoe UI"/>
          <w:sz w:val="22"/>
          <w:szCs w:val="22"/>
          <w:lang w:val="lt-LT"/>
        </w:rPr>
        <w:t>Pildydamas šią formą Tiekėjas turi pateikti visą prašomą informaciją.</w:t>
      </w:r>
    </w:p>
    <w:p w14:paraId="5461E0C7" w14:textId="442ABD89" w:rsidR="00D87D5A" w:rsidRPr="007E1849" w:rsidRDefault="00D87D5A" w:rsidP="00D87D5A">
      <w:pPr>
        <w:rPr>
          <w:rFonts w:ascii="Segoe UI" w:hAnsi="Segoe UI" w:cs="Segoe UI"/>
          <w:color w:val="7030A0"/>
          <w:sz w:val="22"/>
          <w:szCs w:val="22"/>
          <w:lang w:val="lt-LT"/>
        </w:rPr>
      </w:pPr>
    </w:p>
    <w:p w14:paraId="16F14155" w14:textId="77777777" w:rsidR="00D87D5A" w:rsidRPr="007E1849" w:rsidRDefault="00D87D5A" w:rsidP="00D87D5A">
      <w:pPr>
        <w:rPr>
          <w:rFonts w:ascii="Segoe UI" w:hAnsi="Segoe UI" w:cs="Segoe UI"/>
          <w:b/>
          <w:bCs/>
          <w:smallCaps/>
          <w:sz w:val="22"/>
          <w:szCs w:val="22"/>
          <w:lang w:val="lt-LT"/>
        </w:rPr>
      </w:pPr>
    </w:p>
    <w:p w14:paraId="2958DF3A" w14:textId="77777777" w:rsidR="00A76D77" w:rsidRPr="007E1849" w:rsidRDefault="00A76D77" w:rsidP="00D87D5A">
      <w:pPr>
        <w:rPr>
          <w:rFonts w:ascii="Segoe UI" w:hAnsi="Segoe UI" w:cs="Segoe UI"/>
          <w:b/>
          <w:bCs/>
          <w:smallCaps/>
          <w:sz w:val="22"/>
          <w:szCs w:val="22"/>
          <w:lang w:val="lt-LT"/>
        </w:rPr>
      </w:pPr>
    </w:p>
    <w:p w14:paraId="702D5DB0" w14:textId="09731444" w:rsidR="003D7593" w:rsidRPr="007E1849" w:rsidRDefault="003D7593">
      <w:pPr>
        <w:rPr>
          <w:rFonts w:ascii="Segoe UI" w:eastAsia="Times New Roman" w:hAnsi="Segoe UI" w:cs="Segoe UI"/>
          <w:sz w:val="22"/>
          <w:szCs w:val="22"/>
          <w:lang w:val="lt-LT" w:eastAsia="lt-LT"/>
        </w:rPr>
      </w:pPr>
      <w:r w:rsidRPr="007E1849">
        <w:rPr>
          <w:rFonts w:ascii="Segoe UI" w:hAnsi="Segoe UI" w:cs="Segoe UI"/>
          <w:b/>
          <w:bCs/>
          <w:smallCaps/>
          <w:sz w:val="22"/>
          <w:szCs w:val="22"/>
          <w:lang w:val="lt-LT"/>
        </w:rPr>
        <w:br w:type="page"/>
      </w:r>
    </w:p>
    <w:p w14:paraId="17B763FE" w14:textId="77777777" w:rsidR="00D11985" w:rsidRPr="007E1849" w:rsidRDefault="00D11985" w:rsidP="00D87D5A">
      <w:pPr>
        <w:rPr>
          <w:rFonts w:ascii="Segoe UI" w:hAnsi="Segoe UI" w:cs="Segoe UI"/>
          <w:b/>
          <w:bCs/>
          <w:smallCaps/>
          <w:sz w:val="22"/>
          <w:szCs w:val="22"/>
          <w:lang w:val="lt-LT"/>
        </w:rPr>
      </w:pPr>
    </w:p>
    <w:p w14:paraId="753EA465" w14:textId="3DE0BD33" w:rsidR="00D87D5A" w:rsidRPr="007E1849" w:rsidRDefault="00D87D5A" w:rsidP="00D87D5A">
      <w:pPr>
        <w:pStyle w:val="Antrat2"/>
        <w:ind w:left="5103"/>
        <w:rPr>
          <w:rFonts w:ascii="Segoe UI" w:eastAsia="Calibri" w:hAnsi="Segoe UI" w:cs="Segoe UI"/>
          <w:color w:val="0070C0"/>
          <w:sz w:val="22"/>
          <w:szCs w:val="22"/>
          <w:lang w:val="lt-LT"/>
        </w:rPr>
      </w:pPr>
      <w:bookmarkStart w:id="66" w:name="_Ref39484039"/>
      <w:bookmarkStart w:id="67" w:name="_Ref40278562"/>
      <w:bookmarkStart w:id="68" w:name="_Toc126333945"/>
      <w:bookmarkStart w:id="69" w:name="_Toc166826487"/>
      <w:r w:rsidRPr="007E1849">
        <w:rPr>
          <w:rFonts w:ascii="Segoe UI" w:eastAsia="Calibri" w:hAnsi="Segoe UI" w:cs="Segoe UI"/>
          <w:color w:val="0070C0"/>
          <w:sz w:val="22"/>
          <w:szCs w:val="22"/>
          <w:lang w:val="lt-LT"/>
        </w:rPr>
        <w:t xml:space="preserve">Pirkimo sąlygų </w:t>
      </w:r>
      <w:r w:rsidR="005437EF" w:rsidRPr="007E1849">
        <w:rPr>
          <w:rFonts w:ascii="Segoe UI" w:eastAsia="Calibri" w:hAnsi="Segoe UI" w:cs="Segoe UI"/>
          <w:color w:val="0070C0"/>
          <w:sz w:val="22"/>
          <w:szCs w:val="22"/>
          <w:lang w:val="lt-LT"/>
        </w:rPr>
        <w:t>3</w:t>
      </w:r>
      <w:r w:rsidR="008E2FF6" w:rsidRPr="007E1849">
        <w:rPr>
          <w:rFonts w:ascii="Segoe UI" w:eastAsia="Calibri" w:hAnsi="Segoe UI" w:cs="Segoe UI"/>
          <w:color w:val="0070C0"/>
          <w:sz w:val="22"/>
          <w:szCs w:val="22"/>
          <w:lang w:val="lt-LT"/>
        </w:rPr>
        <w:t xml:space="preserve"> </w:t>
      </w:r>
      <w:r w:rsidRPr="007E1849">
        <w:rPr>
          <w:rFonts w:ascii="Segoe UI" w:eastAsia="Calibri" w:hAnsi="Segoe UI" w:cs="Segoe UI"/>
          <w:color w:val="0070C0"/>
          <w:sz w:val="22"/>
          <w:szCs w:val="22"/>
          <w:lang w:val="lt-LT"/>
        </w:rPr>
        <w:t>priedas „Pasiūlymų vertinimo kriterijai“</w:t>
      </w:r>
      <w:bookmarkEnd w:id="66"/>
      <w:bookmarkEnd w:id="67"/>
      <w:bookmarkEnd w:id="68"/>
      <w:bookmarkEnd w:id="69"/>
    </w:p>
    <w:p w14:paraId="7F35B923" w14:textId="77777777" w:rsidR="00D87D5A" w:rsidRPr="007E1849" w:rsidRDefault="00D87D5A" w:rsidP="00D87D5A">
      <w:pPr>
        <w:jc w:val="center"/>
        <w:rPr>
          <w:rFonts w:ascii="Segoe UI" w:hAnsi="Segoe UI" w:cs="Segoe UI"/>
          <w:b/>
          <w:sz w:val="22"/>
          <w:szCs w:val="22"/>
          <w:lang w:val="lt-LT"/>
        </w:rPr>
      </w:pPr>
    </w:p>
    <w:p w14:paraId="4B0C7D0F" w14:textId="4DB4994C" w:rsidR="00D87D5A" w:rsidRPr="007E1849" w:rsidRDefault="00D87D5A" w:rsidP="00D87D5A">
      <w:pPr>
        <w:pStyle w:val="Paantrat"/>
        <w:jc w:val="center"/>
        <w:rPr>
          <w:rFonts w:ascii="Segoe UI" w:hAnsi="Segoe UI" w:cs="Segoe UI"/>
          <w:b/>
          <w:bCs/>
          <w:smallCaps/>
          <w:sz w:val="22"/>
          <w:szCs w:val="22"/>
          <w:lang w:val="lt-LT"/>
        </w:rPr>
      </w:pPr>
      <w:r w:rsidRPr="007E1849">
        <w:rPr>
          <w:rFonts w:ascii="Segoe UI" w:hAnsi="Segoe UI" w:cs="Segoe UI"/>
          <w:b/>
          <w:bCs/>
          <w:sz w:val="22"/>
          <w:szCs w:val="22"/>
          <w:lang w:val="lt-LT"/>
        </w:rPr>
        <w:t xml:space="preserve">PASIŪLYMŲ VERTINIMO KRITERIJAI </w:t>
      </w:r>
    </w:p>
    <w:p w14:paraId="39268057" w14:textId="77777777" w:rsidR="00D87D5A" w:rsidRPr="007E1849" w:rsidRDefault="00D87D5A" w:rsidP="00D87D5A">
      <w:pPr>
        <w:spacing w:line="240" w:lineRule="auto"/>
        <w:ind w:left="7314"/>
        <w:rPr>
          <w:rFonts w:ascii="Segoe UI" w:hAnsi="Segoe UI" w:cs="Segoe UI"/>
          <w:sz w:val="22"/>
          <w:szCs w:val="22"/>
          <w:lang w:val="lt-LT"/>
        </w:rPr>
      </w:pPr>
    </w:p>
    <w:p w14:paraId="69191218" w14:textId="09E9094F" w:rsidR="00876605" w:rsidRPr="007E1849" w:rsidRDefault="005437EF">
      <w:pPr>
        <w:pStyle w:val="Sraopastraipa"/>
        <w:numPr>
          <w:ilvl w:val="0"/>
          <w:numId w:val="10"/>
        </w:numPr>
        <w:tabs>
          <w:tab w:val="clear" w:pos="928"/>
        </w:tabs>
        <w:ind w:left="0" w:firstLine="568"/>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NPO</w:t>
      </w:r>
      <w:r w:rsidR="00876605" w:rsidRPr="007E1849">
        <w:rPr>
          <w:rFonts w:ascii="Segoe UI" w:eastAsia="Times New Roman" w:hAnsi="Segoe UI" w:cs="Segoe UI"/>
          <w:position w:val="6"/>
          <w:sz w:val="22"/>
          <w:szCs w:val="22"/>
          <w:lang w:val="lt-LT"/>
        </w:rPr>
        <w:t xml:space="preserve"> neatmesti pasiūlymai bus vertinami pagal ekonomiškai naudingiausio pasiūlymo vertinimo kriterij</w:t>
      </w:r>
      <w:r w:rsidR="00E37866" w:rsidRPr="007E1849">
        <w:rPr>
          <w:rFonts w:ascii="Segoe UI" w:eastAsia="Times New Roman" w:hAnsi="Segoe UI" w:cs="Segoe UI"/>
          <w:position w:val="6"/>
          <w:sz w:val="22"/>
          <w:szCs w:val="22"/>
          <w:lang w:val="lt-LT"/>
        </w:rPr>
        <w:t>us</w:t>
      </w:r>
      <w:r w:rsidR="00876605" w:rsidRPr="007E1849">
        <w:rPr>
          <w:rFonts w:ascii="Segoe UI" w:eastAsia="Times New Roman" w:hAnsi="Segoe UI" w:cs="Segoe UI"/>
          <w:position w:val="6"/>
          <w:sz w:val="22"/>
          <w:szCs w:val="22"/>
          <w:lang w:val="lt-LT"/>
        </w:rPr>
        <w:t xml:space="preserve">. </w:t>
      </w:r>
    </w:p>
    <w:p w14:paraId="01D8161D" w14:textId="3F3BD1E5" w:rsidR="00876605" w:rsidRPr="007E1849"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Konkurso nugalėtoj</w:t>
      </w:r>
      <w:r w:rsidR="00E37866" w:rsidRPr="007E1849">
        <w:rPr>
          <w:rFonts w:ascii="Segoe UI" w:eastAsia="Times New Roman" w:hAnsi="Segoe UI" w:cs="Segoe UI"/>
          <w:position w:val="6"/>
          <w:sz w:val="22"/>
          <w:szCs w:val="22"/>
          <w:lang w:val="lt-LT"/>
        </w:rPr>
        <w:t>u</w:t>
      </w:r>
      <w:r w:rsidRPr="007E1849">
        <w:rPr>
          <w:rFonts w:ascii="Segoe UI" w:eastAsia="Times New Roman" w:hAnsi="Segoe UI" w:cs="Segoe UI"/>
          <w:position w:val="6"/>
          <w:sz w:val="22"/>
          <w:szCs w:val="22"/>
          <w:lang w:val="lt-LT"/>
        </w:rPr>
        <w:t xml:space="preserve"> pripažįstamas Tiekėjas, kurio pasiūlymas yra ekonomiškai naudingiausias - tai pasiūlymas, kurio vertinimo balų suma, apskaičiuota pagal konkurso sąlygose nustatytus pasiūlymų vertinimo kriterijus ir sąlygas, yra didžiausia. </w:t>
      </w:r>
      <w:r w:rsidR="00266441">
        <w:rPr>
          <w:rFonts w:ascii="Segoe UI" w:eastAsia="Times New Roman" w:hAnsi="Segoe UI" w:cs="Segoe UI"/>
          <w:position w:val="6"/>
          <w:sz w:val="22"/>
          <w:szCs w:val="22"/>
        </w:rPr>
        <w:t>T</w:t>
      </w:r>
      <w:r w:rsidR="00266441" w:rsidRPr="00266441">
        <w:rPr>
          <w:rFonts w:ascii="Segoe UI" w:eastAsia="Times New Roman" w:hAnsi="Segoe UI" w:cs="Segoe UI"/>
          <w:position w:val="6"/>
          <w:sz w:val="22"/>
          <w:szCs w:val="22"/>
        </w:rPr>
        <w:t xml:space="preserve">uo </w:t>
      </w:r>
      <w:proofErr w:type="spellStart"/>
      <w:r w:rsidR="00266441" w:rsidRPr="00266441">
        <w:rPr>
          <w:rFonts w:ascii="Segoe UI" w:eastAsia="Times New Roman" w:hAnsi="Segoe UI" w:cs="Segoe UI"/>
          <w:position w:val="6"/>
          <w:sz w:val="22"/>
          <w:szCs w:val="22"/>
        </w:rPr>
        <w:t>atveju</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jei</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vienas</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iš</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tiekėjų</w:t>
      </w:r>
      <w:proofErr w:type="spellEnd"/>
      <w:r w:rsidR="00266441" w:rsidRPr="00266441">
        <w:rPr>
          <w:rFonts w:ascii="Segoe UI" w:eastAsia="Times New Roman" w:hAnsi="Segoe UI" w:cs="Segoe UI"/>
          <w:position w:val="6"/>
          <w:sz w:val="22"/>
          <w:szCs w:val="22"/>
        </w:rPr>
        <w:t xml:space="preserve"> bus </w:t>
      </w:r>
      <w:proofErr w:type="spellStart"/>
      <w:r w:rsidR="00266441" w:rsidRPr="00266441">
        <w:rPr>
          <w:rFonts w:ascii="Segoe UI" w:eastAsia="Times New Roman" w:hAnsi="Segoe UI" w:cs="Segoe UI"/>
          <w:position w:val="6"/>
          <w:sz w:val="22"/>
          <w:szCs w:val="22"/>
        </w:rPr>
        <w:t>pašalinamas</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ar</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pasitrauks</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iš</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pirkimo</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procedūrų</w:t>
      </w:r>
      <w:proofErr w:type="spellEnd"/>
      <w:r w:rsidR="00266441" w:rsidRPr="00266441">
        <w:rPr>
          <w:rFonts w:ascii="Segoe UI" w:eastAsia="Times New Roman" w:hAnsi="Segoe UI" w:cs="Segoe UI"/>
          <w:position w:val="6"/>
          <w:sz w:val="22"/>
          <w:szCs w:val="22"/>
        </w:rPr>
        <w:t xml:space="preserve"> (po to kai </w:t>
      </w:r>
      <w:proofErr w:type="spellStart"/>
      <w:r w:rsidR="00266441" w:rsidRPr="00266441">
        <w:rPr>
          <w:rFonts w:ascii="Segoe UI" w:eastAsia="Times New Roman" w:hAnsi="Segoe UI" w:cs="Segoe UI"/>
          <w:position w:val="6"/>
          <w:sz w:val="22"/>
          <w:szCs w:val="22"/>
        </w:rPr>
        <w:t>jau</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buvo</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apskaičiuoti</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galutiniai</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tiekėjų</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pasiūlymams</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skiriami</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balai</w:t>
      </w:r>
      <w:proofErr w:type="spellEnd"/>
      <w:r w:rsidR="00266441" w:rsidRPr="00266441">
        <w:rPr>
          <w:rFonts w:ascii="Segoe UI" w:eastAsia="Times New Roman" w:hAnsi="Segoe UI" w:cs="Segoe UI"/>
          <w:position w:val="6"/>
          <w:sz w:val="22"/>
          <w:szCs w:val="22"/>
        </w:rPr>
        <w:t xml:space="preserve">) bus </w:t>
      </w:r>
      <w:proofErr w:type="spellStart"/>
      <w:r w:rsidR="00266441" w:rsidRPr="00266441">
        <w:rPr>
          <w:rFonts w:ascii="Segoe UI" w:eastAsia="Times New Roman" w:hAnsi="Segoe UI" w:cs="Segoe UI"/>
          <w:position w:val="6"/>
          <w:sz w:val="22"/>
          <w:szCs w:val="22"/>
        </w:rPr>
        <w:t>atliekamas</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balų</w:t>
      </w:r>
      <w:proofErr w:type="spellEnd"/>
      <w:r w:rsidR="00266441" w:rsidRPr="00266441">
        <w:rPr>
          <w:rFonts w:ascii="Segoe UI" w:eastAsia="Times New Roman" w:hAnsi="Segoe UI" w:cs="Segoe UI"/>
          <w:position w:val="6"/>
          <w:sz w:val="22"/>
          <w:szCs w:val="22"/>
        </w:rPr>
        <w:t xml:space="preserve"> </w:t>
      </w:r>
      <w:proofErr w:type="spellStart"/>
      <w:r w:rsidR="00266441" w:rsidRPr="00266441">
        <w:rPr>
          <w:rFonts w:ascii="Segoe UI" w:eastAsia="Times New Roman" w:hAnsi="Segoe UI" w:cs="Segoe UI"/>
          <w:position w:val="6"/>
          <w:sz w:val="22"/>
          <w:szCs w:val="22"/>
        </w:rPr>
        <w:t>perskaičiavimas</w:t>
      </w:r>
      <w:proofErr w:type="spellEnd"/>
      <w:r w:rsidR="00266441">
        <w:rPr>
          <w:rFonts w:ascii="Segoe UI" w:eastAsia="Times New Roman" w:hAnsi="Segoe UI" w:cs="Segoe UI"/>
          <w:position w:val="6"/>
          <w:sz w:val="22"/>
          <w:szCs w:val="22"/>
        </w:rPr>
        <w:t xml:space="preserve">. </w:t>
      </w:r>
      <w:r w:rsidRPr="007E1849">
        <w:rPr>
          <w:rFonts w:ascii="Segoe UI" w:eastAsia="Times New Roman" w:hAnsi="Segoe UI" w:cs="Segoe UI"/>
          <w:position w:val="6"/>
          <w:sz w:val="22"/>
          <w:szCs w:val="22"/>
          <w:lang w:val="lt-LT"/>
        </w:rPr>
        <w:t>Kiekvieno kriterijaus balai bus apvalinami iki šimtųjų (du skaičiai po kablelio) reikšmės. Maksimalus suminis balų skaičius yra 100.</w:t>
      </w:r>
      <w:bookmarkStart w:id="70" w:name="_Ref60441214"/>
      <w:bookmarkStart w:id="71" w:name="_Ref60482384"/>
    </w:p>
    <w:p w14:paraId="59D4FF85" w14:textId="77777777" w:rsidR="00876605" w:rsidRPr="00FB1009"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FB1009">
        <w:rPr>
          <w:rFonts w:ascii="Segoe UI" w:eastAsia="Times New Roman" w:hAnsi="Segoe UI" w:cs="Segoe UI"/>
          <w:position w:val="6"/>
          <w:sz w:val="22"/>
          <w:szCs w:val="22"/>
          <w:lang w:val="lt-LT"/>
        </w:rPr>
        <w:t>Kai jau atlikus balų apskaičiavimą vienas iš dalyvių pasitraukia (ar yra pašalinamas) iš pirkimo, tokiais atvejais likusių dalyvių balai bus perskaičiuoti.</w:t>
      </w:r>
    </w:p>
    <w:p w14:paraId="5B5B78DE" w14:textId="77777777" w:rsidR="00876605" w:rsidRPr="007E1849"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Vertinimo kriterijai:</w:t>
      </w:r>
      <w:bookmarkEnd w:id="70"/>
      <w:bookmarkEnd w:id="71"/>
    </w:p>
    <w:p w14:paraId="5F38CE8A" w14:textId="77777777" w:rsidR="00876605" w:rsidRPr="007E1849" w:rsidRDefault="00876605" w:rsidP="00876605">
      <w:pPr>
        <w:tabs>
          <w:tab w:val="left" w:pos="1210"/>
        </w:tabs>
        <w:jc w:val="right"/>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1 lentelė </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700"/>
      </w:tblGrid>
      <w:tr w:rsidR="00876605" w:rsidRPr="002155DB" w14:paraId="44DBA332" w14:textId="77777777" w:rsidTr="00D8153F">
        <w:trPr>
          <w:cantSplit/>
          <w:trHeight w:val="1064"/>
        </w:trPr>
        <w:tc>
          <w:tcPr>
            <w:tcW w:w="5949" w:type="dxa"/>
            <w:tcBorders>
              <w:top w:val="single" w:sz="4" w:space="0" w:color="auto"/>
              <w:left w:val="single" w:sz="4" w:space="0" w:color="auto"/>
              <w:bottom w:val="single" w:sz="4" w:space="0" w:color="auto"/>
              <w:right w:val="single" w:sz="4" w:space="0" w:color="auto"/>
            </w:tcBorders>
            <w:vAlign w:val="center"/>
            <w:hideMark/>
          </w:tcPr>
          <w:p w14:paraId="21586192" w14:textId="77777777" w:rsidR="00876605" w:rsidRPr="007E1849" w:rsidRDefault="00876605" w:rsidP="00D8153F">
            <w:pPr>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Vertinimo kriterijai</w:t>
            </w:r>
          </w:p>
          <w:p w14:paraId="56A3E4EC" w14:textId="77777777" w:rsidR="00876605" w:rsidRPr="007E1849" w:rsidRDefault="00876605" w:rsidP="00D8153F">
            <w:pPr>
              <w:rPr>
                <w:rFonts w:ascii="Segoe UI" w:eastAsia="Times New Roman" w:hAnsi="Segoe UI" w:cs="Segoe UI"/>
                <w:position w:val="6"/>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20521" w14:textId="74F00825" w:rsidR="00876605" w:rsidRPr="007E1849" w:rsidRDefault="00876605" w:rsidP="00D8153F">
            <w:pPr>
              <w:ind w:hanging="7"/>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Kriterijaus lyginamasis svoris/balai ekonominio naudingumo įvertinime</w:t>
            </w:r>
            <w:r w:rsidR="00FC7A3E" w:rsidRPr="007E1849">
              <w:rPr>
                <w:rFonts w:ascii="Segoe UI" w:eastAsia="Times New Roman" w:hAnsi="Segoe UI" w:cs="Segoe UI"/>
                <w:position w:val="6"/>
                <w:sz w:val="22"/>
                <w:szCs w:val="22"/>
                <w:lang w:val="lt-LT"/>
              </w:rPr>
              <w:t xml:space="preserve"> </w:t>
            </w:r>
          </w:p>
        </w:tc>
      </w:tr>
      <w:tr w:rsidR="00876605" w:rsidRPr="007E1849" w14:paraId="0C0F8CFB" w14:textId="77777777" w:rsidTr="00D8153F">
        <w:trPr>
          <w:cantSplit/>
        </w:trPr>
        <w:tc>
          <w:tcPr>
            <w:tcW w:w="5949" w:type="dxa"/>
            <w:tcBorders>
              <w:top w:val="single" w:sz="4" w:space="0" w:color="auto"/>
              <w:left w:val="single" w:sz="4" w:space="0" w:color="auto"/>
              <w:bottom w:val="single" w:sz="4" w:space="0" w:color="auto"/>
              <w:right w:val="single" w:sz="4" w:space="0" w:color="auto"/>
            </w:tcBorders>
            <w:hideMark/>
          </w:tcPr>
          <w:p w14:paraId="391097B2" w14:textId="77777777" w:rsidR="00876605" w:rsidRPr="007E1849" w:rsidRDefault="00876605" w:rsidP="00D8153F">
            <w:pPr>
              <w:tabs>
                <w:tab w:val="center" w:pos="4819"/>
                <w:tab w:val="right" w:pos="9638"/>
              </w:tabs>
              <w:rPr>
                <w:rFonts w:ascii="Segoe UI" w:hAnsi="Segoe UI" w:cs="Segoe UI"/>
                <w:bCs/>
                <w:sz w:val="22"/>
                <w:szCs w:val="22"/>
                <w:lang w:val="lt-LT"/>
              </w:rPr>
            </w:pPr>
            <w:r w:rsidRPr="00052FE9">
              <w:rPr>
                <w:rFonts w:ascii="Segoe UI" w:eastAsia="Times New Roman" w:hAnsi="Segoe UI" w:cs="Segoe UI"/>
                <w:position w:val="6"/>
                <w:sz w:val="22"/>
                <w:szCs w:val="22"/>
                <w:lang w:val="lt-LT"/>
              </w:rPr>
              <w:t>Kaina (C)</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85C08" w14:textId="205E58EF" w:rsidR="00876605" w:rsidRPr="007E1849" w:rsidRDefault="00876605" w:rsidP="00D8153F">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X = </w:t>
            </w:r>
            <w:r w:rsidR="00901675">
              <w:rPr>
                <w:rFonts w:ascii="Segoe UI" w:eastAsia="Times New Roman" w:hAnsi="Segoe UI" w:cs="Segoe UI"/>
                <w:position w:val="6"/>
                <w:sz w:val="22"/>
                <w:szCs w:val="22"/>
                <w:lang w:val="lt-LT"/>
              </w:rPr>
              <w:t>85</w:t>
            </w:r>
          </w:p>
        </w:tc>
      </w:tr>
      <w:tr w:rsidR="00876605" w:rsidRPr="007E1849" w14:paraId="1CB96614" w14:textId="77777777" w:rsidTr="00D8153F">
        <w:trPr>
          <w:cantSplit/>
        </w:trPr>
        <w:tc>
          <w:tcPr>
            <w:tcW w:w="5949" w:type="dxa"/>
            <w:tcBorders>
              <w:top w:val="single" w:sz="4" w:space="0" w:color="auto"/>
              <w:left w:val="single" w:sz="4" w:space="0" w:color="auto"/>
              <w:bottom w:val="single" w:sz="4" w:space="0" w:color="auto"/>
              <w:right w:val="single" w:sz="4" w:space="0" w:color="auto"/>
            </w:tcBorders>
            <w:hideMark/>
          </w:tcPr>
          <w:p w14:paraId="2FAF30A3" w14:textId="4709EC0D" w:rsidR="00481A90" w:rsidRDefault="00052FE9" w:rsidP="00052FE9">
            <w:pPr>
              <w:tabs>
                <w:tab w:val="center" w:pos="4819"/>
                <w:tab w:val="right" w:pos="9638"/>
              </w:tabs>
              <w:rPr>
                <w:rFonts w:ascii="Segoe UI" w:eastAsia="Times New Roman" w:hAnsi="Segoe UI" w:cs="Segoe UI"/>
                <w:position w:val="6"/>
                <w:sz w:val="22"/>
                <w:szCs w:val="22"/>
                <w:lang w:val="lt-LT"/>
              </w:rPr>
            </w:pPr>
            <w:r w:rsidRPr="00052FE9">
              <w:rPr>
                <w:rFonts w:ascii="Segoe UI" w:eastAsia="Times New Roman" w:hAnsi="Segoe UI" w:cs="Segoe UI"/>
                <w:position w:val="6"/>
                <w:sz w:val="22"/>
                <w:szCs w:val="22"/>
                <w:lang w:val="lt-LT"/>
              </w:rPr>
              <w:t>Nuvažiuojamas atstumas pagal E-SORT2</w:t>
            </w:r>
            <w:r>
              <w:rPr>
                <w:rFonts w:ascii="Segoe UI" w:eastAsia="Times New Roman" w:hAnsi="Segoe UI" w:cs="Segoe UI"/>
                <w:position w:val="6"/>
                <w:sz w:val="22"/>
                <w:szCs w:val="22"/>
                <w:lang w:val="lt-LT"/>
              </w:rPr>
              <w:t>. Minimalus atstumas pagal E-SORT2- 200 km</w:t>
            </w:r>
            <w:r w:rsidRPr="00052FE9">
              <w:rPr>
                <w:rFonts w:ascii="Segoe UI" w:eastAsia="Times New Roman" w:hAnsi="Segoe UI" w:cs="Segoe UI"/>
                <w:position w:val="6"/>
                <w:sz w:val="22"/>
                <w:szCs w:val="22"/>
                <w:lang w:val="lt-LT"/>
              </w:rPr>
              <w:t xml:space="preserve"> </w:t>
            </w:r>
            <w:r w:rsidR="00266441" w:rsidRPr="00052FE9">
              <w:rPr>
                <w:rFonts w:ascii="Segoe UI" w:eastAsia="Times New Roman" w:hAnsi="Segoe UI" w:cs="Segoe UI"/>
                <w:position w:val="6"/>
                <w:sz w:val="22"/>
                <w:szCs w:val="22"/>
                <w:lang w:val="lt-LT"/>
              </w:rPr>
              <w:t xml:space="preserve">( </w:t>
            </w:r>
            <w:r w:rsidR="00876605" w:rsidRPr="00052FE9">
              <w:rPr>
                <w:rFonts w:ascii="Segoe UI" w:eastAsia="Times New Roman" w:hAnsi="Segoe UI" w:cs="Segoe UI"/>
                <w:position w:val="6"/>
                <w:sz w:val="22"/>
                <w:szCs w:val="22"/>
                <w:lang w:val="lt-LT"/>
              </w:rPr>
              <w:t>T1)</w:t>
            </w:r>
            <w:r w:rsidR="00481A90" w:rsidRPr="00052FE9">
              <w:rPr>
                <w:rFonts w:ascii="Segoe UI" w:eastAsia="Times New Roman" w:hAnsi="Segoe UI" w:cs="Segoe UI"/>
                <w:position w:val="6"/>
                <w:sz w:val="22"/>
                <w:szCs w:val="22"/>
                <w:lang w:val="lt-LT"/>
              </w:rPr>
              <w:t xml:space="preserve"> </w:t>
            </w:r>
          </w:p>
          <w:p w14:paraId="55C08616" w14:textId="097575EF" w:rsidR="00A751E5" w:rsidRPr="00052FE9" w:rsidRDefault="00000000" w:rsidP="00A751E5">
            <w:pPr>
              <w:spacing w:after="0" w:line="240" w:lineRule="auto"/>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801664545"/>
                <w14:checkbox>
                  <w14:checked w14:val="0"/>
                  <w14:checkedState w14:val="2612" w14:font="MS Gothic"/>
                  <w14:uncheckedState w14:val="2610" w14:font="MS Gothic"/>
                </w14:checkbox>
              </w:sdtPr>
              <w:sdtContent>
                <w:r w:rsidR="00052FE9" w:rsidRPr="00052FE9">
                  <w:rPr>
                    <w:rFonts w:ascii="Segoe UI Symbol" w:eastAsia="Times New Roman" w:hAnsi="Segoe UI Symbol" w:cs="Segoe UI Symbol"/>
                    <w:position w:val="6"/>
                    <w:sz w:val="22"/>
                    <w:szCs w:val="22"/>
                    <w:lang w:val="lt-LT"/>
                  </w:rPr>
                  <w:t>☐</w:t>
                </w:r>
              </w:sdtContent>
            </w:sdt>
            <w:r w:rsidR="00A751E5" w:rsidRPr="00052FE9">
              <w:rPr>
                <w:rFonts w:ascii="Segoe UI" w:eastAsia="Times New Roman" w:hAnsi="Segoe UI" w:cs="Segoe UI"/>
                <w:position w:val="6"/>
                <w:sz w:val="22"/>
                <w:szCs w:val="22"/>
                <w:lang w:val="lt-LT"/>
              </w:rPr>
              <w:t> – nuo 200 km ir daugiau (iki 250 km)</w:t>
            </w:r>
            <w:r w:rsidR="00052FE9" w:rsidRPr="00052FE9">
              <w:rPr>
                <w:rFonts w:ascii="Segoe UI" w:eastAsia="Times New Roman" w:hAnsi="Segoe UI" w:cs="Segoe UI"/>
                <w:position w:val="6"/>
                <w:sz w:val="22"/>
                <w:szCs w:val="22"/>
                <w:lang w:val="lt-LT"/>
              </w:rPr>
              <w:t xml:space="preserve"> – 3 balai</w:t>
            </w:r>
            <w:r w:rsidR="00A751E5" w:rsidRPr="00052FE9">
              <w:rPr>
                <w:rFonts w:ascii="Segoe UI" w:eastAsia="Times New Roman" w:hAnsi="Segoe UI" w:cs="Segoe UI"/>
                <w:position w:val="6"/>
                <w:sz w:val="22"/>
                <w:szCs w:val="22"/>
                <w:lang w:val="lt-LT"/>
              </w:rPr>
              <w:t>;</w:t>
            </w:r>
          </w:p>
          <w:p w14:paraId="55E4E477" w14:textId="6D6A8C32" w:rsidR="00A751E5" w:rsidRPr="00052FE9" w:rsidRDefault="00000000" w:rsidP="00A751E5">
            <w:pPr>
              <w:spacing w:after="0" w:line="240" w:lineRule="auto"/>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1174304759"/>
                <w14:checkbox>
                  <w14:checked w14:val="0"/>
                  <w14:checkedState w14:val="2612" w14:font="MS Gothic"/>
                  <w14:uncheckedState w14:val="2610" w14:font="MS Gothic"/>
                </w14:checkbox>
              </w:sdtPr>
              <w:sdtContent>
                <w:r w:rsidR="00A751E5" w:rsidRPr="00052FE9">
                  <w:rPr>
                    <w:rFonts w:ascii="Segoe UI Symbol" w:eastAsia="Times New Roman" w:hAnsi="Segoe UI Symbol" w:cs="Segoe UI Symbol"/>
                    <w:position w:val="6"/>
                    <w:sz w:val="22"/>
                    <w:szCs w:val="22"/>
                    <w:lang w:val="lt-LT"/>
                  </w:rPr>
                  <w:t>☐</w:t>
                </w:r>
              </w:sdtContent>
            </w:sdt>
            <w:r w:rsidR="00A751E5" w:rsidRPr="00052FE9">
              <w:rPr>
                <w:rFonts w:ascii="Segoe UI" w:eastAsia="Times New Roman" w:hAnsi="Segoe UI" w:cs="Segoe UI"/>
                <w:position w:val="6"/>
                <w:sz w:val="22"/>
                <w:szCs w:val="22"/>
                <w:lang w:val="lt-LT"/>
              </w:rPr>
              <w:t> – nuo 250km ir daugiau (iki 300 km)</w:t>
            </w:r>
            <w:r w:rsidR="00052FE9" w:rsidRPr="00052FE9">
              <w:rPr>
                <w:rFonts w:ascii="Segoe UI" w:eastAsia="Times New Roman" w:hAnsi="Segoe UI" w:cs="Segoe UI"/>
                <w:position w:val="6"/>
                <w:sz w:val="22"/>
                <w:szCs w:val="22"/>
                <w:lang w:val="lt-LT"/>
              </w:rPr>
              <w:t xml:space="preserve"> – 5 balai</w:t>
            </w:r>
            <w:r w:rsidR="00A751E5" w:rsidRPr="00052FE9">
              <w:rPr>
                <w:rFonts w:ascii="Segoe UI" w:eastAsia="Times New Roman" w:hAnsi="Segoe UI" w:cs="Segoe UI"/>
                <w:position w:val="6"/>
                <w:sz w:val="22"/>
                <w:szCs w:val="22"/>
                <w:lang w:val="lt-LT"/>
              </w:rPr>
              <w:t>;</w:t>
            </w:r>
          </w:p>
          <w:p w14:paraId="23AD43FC" w14:textId="2C9AF64B" w:rsidR="00A751E5" w:rsidRPr="00052FE9" w:rsidRDefault="00000000" w:rsidP="00A751E5">
            <w:pPr>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1712339647"/>
                <w14:checkbox>
                  <w14:checked w14:val="0"/>
                  <w14:checkedState w14:val="2612" w14:font="MS Gothic"/>
                  <w14:uncheckedState w14:val="2610" w14:font="MS Gothic"/>
                </w14:checkbox>
              </w:sdtPr>
              <w:sdtContent>
                <w:r w:rsidR="00A751E5" w:rsidRPr="00052FE9">
                  <w:rPr>
                    <w:rFonts w:ascii="Segoe UI Symbol" w:eastAsia="Times New Roman" w:hAnsi="Segoe UI Symbol" w:cs="Segoe UI Symbol"/>
                    <w:position w:val="6"/>
                    <w:sz w:val="22"/>
                    <w:szCs w:val="22"/>
                    <w:lang w:val="lt-LT"/>
                  </w:rPr>
                  <w:t>☐</w:t>
                </w:r>
              </w:sdtContent>
            </w:sdt>
            <w:r w:rsidR="00A751E5" w:rsidRPr="00052FE9">
              <w:rPr>
                <w:rFonts w:ascii="Segoe UI" w:eastAsia="Times New Roman" w:hAnsi="Segoe UI" w:cs="Segoe UI"/>
                <w:position w:val="6"/>
                <w:sz w:val="22"/>
                <w:szCs w:val="22"/>
                <w:lang w:val="lt-LT"/>
              </w:rPr>
              <w:t> – nuo 300 km ir daugiau</w:t>
            </w:r>
            <w:r w:rsidR="00052FE9" w:rsidRPr="00052FE9">
              <w:rPr>
                <w:rFonts w:ascii="Segoe UI" w:eastAsia="Times New Roman" w:hAnsi="Segoe UI" w:cs="Segoe UI"/>
                <w:position w:val="6"/>
                <w:sz w:val="22"/>
                <w:szCs w:val="22"/>
                <w:lang w:val="lt-LT"/>
              </w:rPr>
              <w:t xml:space="preserve"> </w:t>
            </w:r>
            <w:r w:rsidR="00052FE9">
              <w:rPr>
                <w:rFonts w:ascii="Segoe UI" w:eastAsia="Times New Roman" w:hAnsi="Segoe UI" w:cs="Segoe UI"/>
                <w:position w:val="6"/>
                <w:sz w:val="22"/>
                <w:szCs w:val="22"/>
                <w:lang w:val="lt-LT"/>
              </w:rPr>
              <w:t>-</w:t>
            </w:r>
            <w:r w:rsidR="00052FE9" w:rsidRPr="00052FE9">
              <w:rPr>
                <w:rFonts w:ascii="Segoe UI" w:eastAsia="Times New Roman" w:hAnsi="Segoe UI" w:cs="Segoe UI"/>
                <w:position w:val="6"/>
                <w:sz w:val="22"/>
                <w:szCs w:val="22"/>
                <w:lang w:val="lt-LT"/>
              </w:rPr>
              <w:t>10 bala</w:t>
            </w:r>
            <w:r w:rsidR="00052FE9">
              <w:rPr>
                <w:rFonts w:ascii="Segoe UI" w:eastAsia="Times New Roman" w:hAnsi="Segoe UI" w:cs="Segoe UI"/>
                <w:position w:val="6"/>
                <w:sz w:val="22"/>
                <w:szCs w:val="22"/>
                <w:lang w:val="lt-LT"/>
              </w:rPr>
              <w:t>i</w:t>
            </w:r>
            <w:r w:rsidR="00A751E5" w:rsidRPr="00052FE9">
              <w:rPr>
                <w:rFonts w:ascii="Segoe UI" w:eastAsia="Times New Roman" w:hAnsi="Segoe UI" w:cs="Segoe UI"/>
                <w:position w:val="6"/>
                <w:sz w:val="22"/>
                <w:szCs w:val="22"/>
                <w:lang w:val="lt-LT"/>
              </w:rPr>
              <w:t>.</w:t>
            </w:r>
          </w:p>
          <w:p w14:paraId="4BA02624" w14:textId="5D76B32F" w:rsidR="00876605" w:rsidRPr="007E1849" w:rsidRDefault="00876605" w:rsidP="00D8153F">
            <w:pPr>
              <w:rPr>
                <w:rFonts w:ascii="Segoe UI" w:hAnsi="Segoe UI" w:cs="Segoe UI"/>
                <w:bCs/>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40C51" w14:textId="2DFF71E6" w:rsidR="00876605" w:rsidRPr="007E1849" w:rsidRDefault="00876605" w:rsidP="00D8153F">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Y1 = </w:t>
            </w:r>
            <w:r w:rsidR="00052FE9">
              <w:rPr>
                <w:rFonts w:ascii="Segoe UI" w:eastAsia="Times New Roman" w:hAnsi="Segoe UI" w:cs="Segoe UI"/>
                <w:position w:val="6"/>
                <w:sz w:val="22"/>
                <w:szCs w:val="22"/>
                <w:lang w:val="lt-LT"/>
              </w:rPr>
              <w:t>10</w:t>
            </w:r>
          </w:p>
        </w:tc>
      </w:tr>
      <w:tr w:rsidR="000C21A3" w:rsidRPr="007E1849" w14:paraId="0BB1CFA6" w14:textId="77777777" w:rsidTr="00D8153F">
        <w:trPr>
          <w:cantSplit/>
        </w:trPr>
        <w:tc>
          <w:tcPr>
            <w:tcW w:w="5949" w:type="dxa"/>
            <w:tcBorders>
              <w:top w:val="single" w:sz="4" w:space="0" w:color="auto"/>
              <w:left w:val="single" w:sz="4" w:space="0" w:color="auto"/>
              <w:bottom w:val="single" w:sz="4" w:space="0" w:color="auto"/>
              <w:right w:val="single" w:sz="4" w:space="0" w:color="auto"/>
            </w:tcBorders>
          </w:tcPr>
          <w:p w14:paraId="56152ECF" w14:textId="260CF7BC" w:rsidR="000C21A3" w:rsidRPr="007E1849" w:rsidRDefault="00DC4488" w:rsidP="00C95D03">
            <w:pPr>
              <w:pStyle w:val="prastasis1"/>
              <w:spacing w:line="233" w:lineRule="atLeast"/>
              <w:jc w:val="both"/>
              <w:rPr>
                <w:rFonts w:ascii="Times New Roman" w:hAnsi="Times New Roman"/>
                <w:sz w:val="24"/>
                <w:szCs w:val="24"/>
              </w:rPr>
            </w:pPr>
            <w:r w:rsidRPr="00DC4488">
              <w:rPr>
                <w:rFonts w:ascii="Segoe UI" w:eastAsia="Times New Roman" w:hAnsi="Segoe UI" w:cs="Segoe UI"/>
                <w:position w:val="6"/>
              </w:rPr>
              <w:t>Parengtos eksploatuoti transporto priemonės svoris</w:t>
            </w:r>
            <w:r>
              <w:t xml:space="preserve"> </w:t>
            </w:r>
            <w:r w:rsidR="00893412" w:rsidRPr="007E1849">
              <w:rPr>
                <w:rFonts w:ascii="Segoe UI" w:eastAsia="Times New Roman" w:hAnsi="Segoe UI" w:cs="Segoe UI"/>
                <w:position w:val="6"/>
              </w:rPr>
              <w:t>(T</w:t>
            </w:r>
            <w:r w:rsidR="00052FE9">
              <w:rPr>
                <w:rFonts w:ascii="Segoe UI" w:eastAsia="Times New Roman" w:hAnsi="Segoe UI" w:cs="Segoe UI"/>
                <w:position w:val="6"/>
                <w:vertAlign w:val="subscript"/>
              </w:rPr>
              <w:t>2</w:t>
            </w:r>
            <w:r w:rsidR="00893412" w:rsidRPr="007E1849">
              <w:rPr>
                <w:rFonts w:ascii="Segoe UI" w:eastAsia="Times New Roman" w:hAnsi="Segoe UI" w:cs="Segoe UI"/>
                <w:position w:val="6"/>
              </w:rPr>
              <w:t>)</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1A91F" w14:textId="2E6D3413" w:rsidR="000C21A3" w:rsidRPr="007E1849" w:rsidRDefault="00FC7A3E" w:rsidP="00D8153F">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Y</w:t>
            </w:r>
            <w:r w:rsidR="00052FE9">
              <w:rPr>
                <w:rFonts w:ascii="Segoe UI" w:eastAsia="Times New Roman" w:hAnsi="Segoe UI" w:cs="Segoe UI"/>
                <w:position w:val="6"/>
                <w:sz w:val="22"/>
                <w:szCs w:val="22"/>
                <w:lang w:val="lt-LT"/>
              </w:rPr>
              <w:t>2</w:t>
            </w:r>
            <w:r w:rsidRPr="007E1849">
              <w:rPr>
                <w:rFonts w:ascii="Segoe UI" w:eastAsia="Times New Roman" w:hAnsi="Segoe UI" w:cs="Segoe UI"/>
                <w:position w:val="6"/>
                <w:sz w:val="22"/>
                <w:szCs w:val="22"/>
                <w:lang w:val="lt-LT"/>
              </w:rPr>
              <w:t xml:space="preserve"> = </w:t>
            </w:r>
            <w:r w:rsidR="00052FE9">
              <w:rPr>
                <w:rFonts w:ascii="Segoe UI" w:eastAsia="Times New Roman" w:hAnsi="Segoe UI" w:cs="Segoe UI"/>
                <w:position w:val="6"/>
                <w:sz w:val="22"/>
                <w:szCs w:val="22"/>
                <w:lang w:val="lt-LT"/>
              </w:rPr>
              <w:t>5</w:t>
            </w:r>
          </w:p>
        </w:tc>
      </w:tr>
    </w:tbl>
    <w:p w14:paraId="1128FDD6" w14:textId="77777777" w:rsidR="00876605" w:rsidRDefault="00876605" w:rsidP="00876605">
      <w:pPr>
        <w:tabs>
          <w:tab w:val="left" w:pos="1276"/>
          <w:tab w:val="left" w:pos="1701"/>
        </w:tabs>
        <w:rPr>
          <w:rFonts w:ascii="Segoe UI" w:eastAsia="Times New Roman" w:hAnsi="Segoe UI" w:cs="Segoe UI"/>
          <w:position w:val="6"/>
          <w:sz w:val="22"/>
          <w:szCs w:val="22"/>
          <w:lang w:val="lt-LT"/>
        </w:rPr>
      </w:pPr>
    </w:p>
    <w:p w14:paraId="54AE998A" w14:textId="77777777" w:rsidR="00901675" w:rsidRPr="007E1849" w:rsidRDefault="00901675" w:rsidP="00876605">
      <w:pPr>
        <w:tabs>
          <w:tab w:val="left" w:pos="1276"/>
          <w:tab w:val="left" w:pos="1701"/>
        </w:tabs>
        <w:rPr>
          <w:rFonts w:ascii="Segoe UI" w:eastAsia="Times New Roman" w:hAnsi="Segoe UI" w:cs="Segoe UI"/>
          <w:position w:val="6"/>
          <w:sz w:val="22"/>
          <w:szCs w:val="22"/>
          <w:lang w:val="lt-LT"/>
        </w:rPr>
      </w:pPr>
    </w:p>
    <w:p w14:paraId="6C9EC79E" w14:textId="77777777" w:rsidR="00876605" w:rsidRPr="007E1849" w:rsidRDefault="00876605" w:rsidP="00876605">
      <w:pPr>
        <w:tabs>
          <w:tab w:val="left" w:pos="1276"/>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Ekonominis naudingumas (S) apskaičiuojamas taip:</w:t>
      </w:r>
    </w:p>
    <w:p w14:paraId="225CE02D" w14:textId="581EDD5D" w:rsidR="00876605" w:rsidRPr="007E1849" w:rsidRDefault="00876605" w:rsidP="00876605">
      <w:pPr>
        <w:tabs>
          <w:tab w:val="left" w:pos="1276"/>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sudedant Tiekėjo pasiūlymo vertinimo kriterijų – kainos (C) ir techninių kriterijų (T1</w:t>
      </w:r>
      <w:r w:rsidR="00052FE9">
        <w:rPr>
          <w:rFonts w:ascii="Segoe UI" w:eastAsia="Times New Roman" w:hAnsi="Segoe UI" w:cs="Segoe UI"/>
          <w:position w:val="6"/>
          <w:sz w:val="22"/>
          <w:szCs w:val="22"/>
          <w:lang w:val="lt-LT"/>
        </w:rPr>
        <w:t xml:space="preserve"> ir</w:t>
      </w:r>
      <w:r w:rsidRPr="007E1849">
        <w:rPr>
          <w:rFonts w:ascii="Segoe UI" w:eastAsia="Times New Roman" w:hAnsi="Segoe UI" w:cs="Segoe UI"/>
          <w:position w:val="6"/>
          <w:sz w:val="22"/>
          <w:szCs w:val="22"/>
          <w:lang w:val="lt-LT"/>
        </w:rPr>
        <w:t xml:space="preserve"> T2) – balus:</w:t>
      </w:r>
    </w:p>
    <w:p w14:paraId="6010E7DA" w14:textId="084C55A2" w:rsidR="00876605" w:rsidRPr="007E1849" w:rsidRDefault="00893412" w:rsidP="00893412">
      <w:pPr>
        <w:tabs>
          <w:tab w:val="left" w:pos="1276"/>
          <w:tab w:val="left" w:pos="1701"/>
        </w:tabs>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S= C+ T</w:t>
      </w:r>
      <w:r w:rsidRPr="007E1849">
        <w:rPr>
          <w:rFonts w:ascii="Segoe UI" w:eastAsia="Times New Roman" w:hAnsi="Segoe UI" w:cs="Segoe UI"/>
          <w:position w:val="6"/>
          <w:sz w:val="22"/>
          <w:szCs w:val="22"/>
          <w:vertAlign w:val="subscript"/>
          <w:lang w:val="lt-LT"/>
        </w:rPr>
        <w:t>1</w:t>
      </w:r>
      <w:r w:rsidRPr="007E1849">
        <w:rPr>
          <w:rFonts w:ascii="Segoe UI" w:eastAsia="Times New Roman" w:hAnsi="Segoe UI" w:cs="Segoe UI"/>
          <w:position w:val="6"/>
          <w:sz w:val="22"/>
          <w:szCs w:val="22"/>
          <w:lang w:val="lt-LT"/>
        </w:rPr>
        <w:t>+ T</w:t>
      </w:r>
      <w:r w:rsidRPr="007E1849">
        <w:rPr>
          <w:rFonts w:ascii="Segoe UI" w:eastAsia="Times New Roman" w:hAnsi="Segoe UI" w:cs="Segoe UI"/>
          <w:position w:val="6"/>
          <w:sz w:val="22"/>
          <w:szCs w:val="22"/>
          <w:vertAlign w:val="subscript"/>
          <w:lang w:val="lt-LT"/>
        </w:rPr>
        <w:t>2</w:t>
      </w:r>
      <w:r w:rsidRPr="007E1849">
        <w:rPr>
          <w:rFonts w:ascii="Segoe UI" w:eastAsia="Times New Roman" w:hAnsi="Segoe UI" w:cs="Segoe UI"/>
          <w:position w:val="6"/>
          <w:sz w:val="22"/>
          <w:szCs w:val="22"/>
          <w:lang w:val="lt-LT"/>
        </w:rPr>
        <w:t>+ T</w:t>
      </w:r>
      <w:r w:rsidRPr="007E1849">
        <w:rPr>
          <w:rFonts w:ascii="Segoe UI" w:eastAsia="Times New Roman" w:hAnsi="Segoe UI" w:cs="Segoe UI"/>
          <w:position w:val="6"/>
          <w:sz w:val="22"/>
          <w:szCs w:val="22"/>
          <w:vertAlign w:val="subscript"/>
          <w:lang w:val="lt-LT"/>
        </w:rPr>
        <w:t>3</w:t>
      </w:r>
      <w:r w:rsidR="00876605" w:rsidRPr="007E1849">
        <w:rPr>
          <w:rFonts w:ascii="Segoe UI" w:eastAsia="Times New Roman" w:hAnsi="Segoe UI" w:cs="Segoe UI"/>
          <w:position w:val="6"/>
          <w:sz w:val="22"/>
          <w:szCs w:val="22"/>
          <w:lang w:val="lt-LT"/>
        </w:rPr>
        <w:t>, kur:</w:t>
      </w:r>
    </w:p>
    <w:p w14:paraId="039B774E" w14:textId="77777777" w:rsidR="00876605" w:rsidRPr="007E1849" w:rsidRDefault="00876605" w:rsidP="00876605">
      <w:pPr>
        <w:pStyle w:val="Sraopastraipa"/>
        <w:tabs>
          <w:tab w:val="left" w:pos="1276"/>
          <w:tab w:val="left" w:pos="1701"/>
        </w:tabs>
        <w:ind w:left="0" w:firstLine="851"/>
        <w:jc w:val="center"/>
        <w:rPr>
          <w:rFonts w:ascii="Segoe UI" w:eastAsia="Times New Roman" w:hAnsi="Segoe UI" w:cs="Segoe UI"/>
          <w:position w:val="6"/>
          <w:sz w:val="22"/>
          <w:szCs w:val="22"/>
          <w:lang w:val="lt-LT"/>
        </w:rPr>
      </w:pPr>
    </w:p>
    <w:p w14:paraId="7E3CAE65" w14:textId="77777777" w:rsidR="00876605" w:rsidRPr="007E1849" w:rsidRDefault="00876605" w:rsidP="00876605">
      <w:pPr>
        <w:tabs>
          <w:tab w:val="left" w:pos="1701"/>
        </w:tabs>
        <w:rPr>
          <w:rFonts w:ascii="Segoe UI" w:eastAsia="Times New Roman" w:hAnsi="Segoe UI" w:cs="Segoe UI"/>
          <w:position w:val="6"/>
          <w:sz w:val="22"/>
          <w:szCs w:val="22"/>
          <w:lang w:val="lt-LT"/>
        </w:rPr>
      </w:pPr>
      <w:r w:rsidRPr="007E1849">
        <w:rPr>
          <w:rFonts w:ascii="Segoe UI" w:eastAsia="Times New Roman" w:hAnsi="Segoe UI" w:cs="Segoe UI"/>
          <w:b/>
          <w:bCs/>
          <w:position w:val="6"/>
          <w:sz w:val="22"/>
          <w:szCs w:val="22"/>
          <w:u w:val="single"/>
          <w:lang w:val="lt-LT"/>
        </w:rPr>
        <w:t>Pasiūlymo kainos (C) balai apskaičiuojami taip</w:t>
      </w:r>
      <w:r w:rsidRPr="007E1849">
        <w:rPr>
          <w:rFonts w:ascii="Segoe UI" w:eastAsia="Times New Roman" w:hAnsi="Segoe UI" w:cs="Segoe UI"/>
          <w:position w:val="6"/>
          <w:sz w:val="22"/>
          <w:szCs w:val="22"/>
          <w:lang w:val="lt-LT"/>
        </w:rPr>
        <w:t xml:space="preserve">: </w:t>
      </w:r>
    </w:p>
    <w:p w14:paraId="78FB4855" w14:textId="4421266F" w:rsidR="00876605" w:rsidRPr="007E1849" w:rsidRDefault="00876605" w:rsidP="00876605">
      <w:pPr>
        <w:tabs>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lastRenderedPageBreak/>
        <w:t>mažiausios iš pateiktų pasiūlymų pasiūlymo kainos be PVM (</w:t>
      </w:r>
      <w:proofErr w:type="spellStart"/>
      <w:r w:rsidRPr="007E1849">
        <w:rPr>
          <w:rFonts w:ascii="Segoe UI" w:eastAsia="Times New Roman" w:hAnsi="Segoe UI" w:cs="Segoe UI"/>
          <w:position w:val="6"/>
          <w:sz w:val="22"/>
          <w:szCs w:val="22"/>
          <w:lang w:val="lt-LT"/>
        </w:rPr>
        <w:t>Cmin</w:t>
      </w:r>
      <w:proofErr w:type="spellEnd"/>
      <w:r w:rsidRPr="007E1849">
        <w:rPr>
          <w:rFonts w:ascii="Segoe UI" w:eastAsia="Times New Roman" w:hAnsi="Segoe UI" w:cs="Segoe UI"/>
          <w:position w:val="6"/>
          <w:sz w:val="22"/>
          <w:szCs w:val="22"/>
          <w:lang w:val="lt-LT"/>
        </w:rPr>
        <w:t>) ir vertinamo pasiūlymo kainos be PVM (</w:t>
      </w:r>
      <w:proofErr w:type="spellStart"/>
      <w:r w:rsidRPr="007E1849">
        <w:rPr>
          <w:rFonts w:ascii="Segoe UI" w:eastAsia="Times New Roman" w:hAnsi="Segoe UI" w:cs="Segoe UI"/>
          <w:position w:val="6"/>
          <w:sz w:val="22"/>
          <w:szCs w:val="22"/>
          <w:lang w:val="lt-LT"/>
        </w:rPr>
        <w:t>Cp</w:t>
      </w:r>
      <w:proofErr w:type="spellEnd"/>
      <w:r w:rsidRPr="007E1849">
        <w:rPr>
          <w:rFonts w:ascii="Segoe UI" w:eastAsia="Times New Roman" w:hAnsi="Segoe UI" w:cs="Segoe UI"/>
          <w:position w:val="6"/>
          <w:sz w:val="22"/>
          <w:szCs w:val="22"/>
          <w:lang w:val="lt-LT"/>
        </w:rPr>
        <w:t>) santykį padauginant iš kainos lyginamojo svorio (X):</w:t>
      </w:r>
    </w:p>
    <w:p w14:paraId="448C7A08" w14:textId="4AB45F0F" w:rsidR="000E0CE6" w:rsidRPr="007E1849" w:rsidRDefault="00893412" w:rsidP="002C7E1A">
      <w:pPr>
        <w:tabs>
          <w:tab w:val="left" w:pos="1701"/>
        </w:tabs>
        <w:ind w:firstLine="851"/>
        <w:jc w:val="center"/>
        <w:rPr>
          <w:rFonts w:ascii="Segoe UI" w:eastAsia="Times New Roman" w:hAnsi="Segoe UI" w:cs="Segoe UI"/>
          <w:position w:val="6"/>
          <w:sz w:val="22"/>
          <w:szCs w:val="22"/>
          <w:lang w:val="lt-LT"/>
        </w:rPr>
      </w:pPr>
      <m:oMath>
        <m:r>
          <w:rPr>
            <w:rFonts w:ascii="Cambria Math" w:eastAsia="Times New Roman" w:hAnsi="Segoe UI" w:cs="Segoe UI"/>
            <w:sz w:val="22"/>
            <w:szCs w:val="22"/>
            <w:lang w:val="lt-LT"/>
          </w:rPr>
          <m:t>C=</m:t>
        </m:r>
        <m:f>
          <m:fPr>
            <m:ctrlPr>
              <w:rPr>
                <w:rFonts w:ascii="Cambria Math" w:eastAsia="Times New Roman" w:hAnsi="Segoe UI" w:cs="Segoe UI"/>
                <w:i/>
                <w:sz w:val="22"/>
                <w:szCs w:val="22"/>
                <w:lang w:val="lt-LT"/>
              </w:rPr>
            </m:ctrlPr>
          </m:fPr>
          <m:num>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min</m:t>
                </m:r>
              </m:sub>
            </m:sSub>
          </m:num>
          <m:den>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p</m:t>
                </m:r>
              </m:sub>
            </m:sSub>
            <m:ctrlPr>
              <w:rPr>
                <w:rFonts w:ascii="Cambria Math" w:eastAsia="Times New Roman" w:hAnsi="Cambria Math" w:cs="Segoe UI"/>
                <w:i/>
                <w:sz w:val="22"/>
                <w:szCs w:val="22"/>
                <w:lang w:val="lt-LT"/>
              </w:rPr>
            </m:ctrlPr>
          </m:den>
        </m:f>
      </m:oMath>
      <w:r w:rsidR="002C7E1A" w:rsidRPr="007E1849">
        <w:rPr>
          <w:rFonts w:ascii="Segoe UI" w:eastAsia="Times New Roman" w:hAnsi="Segoe UI" w:cs="Segoe UI"/>
          <w:sz w:val="22"/>
          <w:szCs w:val="22"/>
          <w:lang w:val="lt-LT"/>
        </w:rPr>
        <w:t xml:space="preserve"> *</w:t>
      </w:r>
      <w:r w:rsidR="00052FE9">
        <w:rPr>
          <w:rFonts w:ascii="Segoe UI" w:eastAsia="Times New Roman" w:hAnsi="Segoe UI" w:cs="Segoe UI"/>
          <w:sz w:val="22"/>
          <w:szCs w:val="22"/>
          <w:lang w:val="lt-LT"/>
        </w:rPr>
        <w:t>85</w:t>
      </w:r>
    </w:p>
    <w:p w14:paraId="1DAF4FD1" w14:textId="77777777" w:rsidR="000E0CE6" w:rsidRPr="007E1849" w:rsidRDefault="000E0CE6" w:rsidP="00876605">
      <w:pPr>
        <w:tabs>
          <w:tab w:val="left" w:pos="1701"/>
        </w:tabs>
        <w:rPr>
          <w:rFonts w:ascii="Segoe UI" w:eastAsia="Times New Roman" w:hAnsi="Segoe UI" w:cs="Segoe UI"/>
          <w:position w:val="6"/>
          <w:sz w:val="22"/>
          <w:szCs w:val="22"/>
          <w:lang w:val="lt-LT"/>
        </w:rPr>
      </w:pPr>
    </w:p>
    <w:p w14:paraId="14F656EB" w14:textId="081308ED" w:rsidR="00876605" w:rsidRPr="007E1849" w:rsidRDefault="00B24449" w:rsidP="00876605">
      <w:pPr>
        <w:tabs>
          <w:tab w:val="left" w:pos="1701"/>
        </w:tabs>
        <w:rPr>
          <w:rFonts w:ascii="Segoe UI" w:eastAsia="Times New Roman" w:hAnsi="Segoe UI" w:cs="Segoe UI"/>
          <w:position w:val="6"/>
          <w:sz w:val="22"/>
          <w:szCs w:val="22"/>
          <w:lang w:val="lt-LT"/>
        </w:rPr>
      </w:pPr>
      <w:r w:rsidRPr="00B24449">
        <w:rPr>
          <w:rFonts w:ascii="Segoe UI" w:eastAsia="Times New Roman" w:hAnsi="Segoe UI" w:cs="Segoe UI"/>
          <w:b/>
          <w:bCs/>
          <w:position w:val="6"/>
          <w:sz w:val="22"/>
          <w:szCs w:val="22"/>
          <w:lang w:val="lt-LT"/>
        </w:rPr>
        <w:t>Nuvažiuojamo atstumo</w:t>
      </w:r>
      <w:r w:rsidR="0072563D">
        <w:rPr>
          <w:rFonts w:ascii="Segoe UI" w:eastAsia="Times New Roman" w:hAnsi="Segoe UI" w:cs="Segoe UI"/>
          <w:b/>
          <w:bCs/>
          <w:position w:val="6"/>
          <w:sz w:val="22"/>
          <w:szCs w:val="22"/>
          <w:lang w:val="lt-LT"/>
        </w:rPr>
        <w:t xml:space="preserve"> km</w:t>
      </w:r>
      <w:r w:rsidRPr="00B24449">
        <w:rPr>
          <w:rFonts w:ascii="Segoe UI" w:eastAsia="Times New Roman" w:hAnsi="Segoe UI" w:cs="Segoe UI"/>
          <w:b/>
          <w:bCs/>
          <w:position w:val="6"/>
          <w:sz w:val="22"/>
          <w:szCs w:val="22"/>
          <w:lang w:val="lt-LT"/>
        </w:rPr>
        <w:t xml:space="preserve"> pagal E-SORT2</w:t>
      </w:r>
      <w:r w:rsidR="00476530" w:rsidRPr="007E1849">
        <w:rPr>
          <w:rFonts w:ascii="Segoe UI" w:eastAsia="Times New Roman" w:hAnsi="Segoe UI" w:cs="Segoe UI"/>
          <w:b/>
          <w:bCs/>
          <w:position w:val="6"/>
          <w:sz w:val="22"/>
          <w:szCs w:val="22"/>
          <w:lang w:val="lt-LT"/>
        </w:rPr>
        <w:t xml:space="preserve"> </w:t>
      </w:r>
      <w:r w:rsidR="00876605" w:rsidRPr="007E1849">
        <w:rPr>
          <w:rFonts w:ascii="Segoe UI" w:eastAsia="Times New Roman" w:hAnsi="Segoe UI" w:cs="Segoe UI"/>
          <w:b/>
          <w:bCs/>
          <w:position w:val="6"/>
          <w:sz w:val="22"/>
          <w:szCs w:val="22"/>
          <w:lang w:val="lt-LT"/>
        </w:rPr>
        <w:t>skaičiavimo tvarka</w:t>
      </w:r>
      <w:r w:rsidR="00876605" w:rsidRPr="007E1849">
        <w:rPr>
          <w:rFonts w:ascii="Segoe UI" w:eastAsia="Times New Roman" w:hAnsi="Segoe UI" w:cs="Segoe UI"/>
          <w:position w:val="6"/>
          <w:sz w:val="22"/>
          <w:szCs w:val="22"/>
          <w:lang w:val="lt-LT"/>
        </w:rPr>
        <w:t>:</w:t>
      </w:r>
    </w:p>
    <w:p w14:paraId="13702B59" w14:textId="77777777" w:rsidR="000C2561" w:rsidRPr="005F4B15" w:rsidRDefault="000C2561" w:rsidP="000C2561">
      <w:pPr>
        <w:tabs>
          <w:tab w:val="left" w:pos="714"/>
          <w:tab w:val="left" w:pos="851"/>
          <w:tab w:val="left" w:pos="1134"/>
        </w:tabs>
        <w:ind w:firstLine="714"/>
        <w:jc w:val="both"/>
        <w:rPr>
          <w:rFonts w:ascii="Times New Roman" w:hAnsi="Times New Roman"/>
          <w:bCs/>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0C2561" w:rsidRPr="000C2561" w14:paraId="1C428D3B" w14:textId="77777777" w:rsidTr="00DB676E">
        <w:tc>
          <w:tcPr>
            <w:tcW w:w="7258" w:type="dxa"/>
            <w:shd w:val="clear" w:color="auto" w:fill="auto"/>
          </w:tcPr>
          <w:p w14:paraId="513BC248" w14:textId="6CEB1F2C" w:rsidR="000C2561" w:rsidRPr="000C2561" w:rsidRDefault="000C2561" w:rsidP="00DB676E">
            <w:pPr>
              <w:jc w:val="both"/>
              <w:rPr>
                <w:rFonts w:ascii="Segoe UI" w:hAnsi="Segoe UI" w:cs="Segoe UI"/>
                <w:bCs/>
                <w:sz w:val="22"/>
                <w:szCs w:val="22"/>
              </w:rPr>
            </w:pPr>
            <w:r w:rsidRPr="000C2561">
              <w:rPr>
                <w:rFonts w:ascii="Segoe UI" w:eastAsia="Times New Roman" w:hAnsi="Segoe UI" w:cs="Segoe UI"/>
                <w:position w:val="6"/>
                <w:sz w:val="22"/>
                <w:szCs w:val="22"/>
                <w:lang w:val="lt-LT"/>
              </w:rPr>
              <w:t>nuo 200 km ir daugiau (iki 250 km)</w:t>
            </w:r>
          </w:p>
        </w:tc>
        <w:tc>
          <w:tcPr>
            <w:tcW w:w="2552" w:type="dxa"/>
            <w:shd w:val="clear" w:color="auto" w:fill="auto"/>
            <w:vAlign w:val="center"/>
          </w:tcPr>
          <w:p w14:paraId="7C9932E6" w14:textId="4D9EB2C1" w:rsidR="000C2561" w:rsidRPr="000C2561" w:rsidRDefault="000C2561" w:rsidP="00DB676E">
            <w:pPr>
              <w:ind w:firstLine="36"/>
              <w:jc w:val="center"/>
              <w:rPr>
                <w:rFonts w:ascii="Segoe UI" w:hAnsi="Segoe UI" w:cs="Segoe UI"/>
                <w:bCs/>
                <w:sz w:val="22"/>
                <w:szCs w:val="22"/>
              </w:rPr>
            </w:pPr>
            <w:r w:rsidRPr="000C2561">
              <w:rPr>
                <w:rFonts w:ascii="Segoe UI" w:hAnsi="Segoe UI" w:cs="Segoe UI"/>
                <w:bCs/>
                <w:sz w:val="22"/>
                <w:szCs w:val="22"/>
              </w:rPr>
              <w:t>3</w:t>
            </w:r>
          </w:p>
        </w:tc>
      </w:tr>
      <w:tr w:rsidR="000C2561" w:rsidRPr="000C2561" w14:paraId="435886B9" w14:textId="77777777" w:rsidTr="00DB676E">
        <w:tc>
          <w:tcPr>
            <w:tcW w:w="7258" w:type="dxa"/>
            <w:shd w:val="clear" w:color="auto" w:fill="auto"/>
          </w:tcPr>
          <w:p w14:paraId="4030C4A9" w14:textId="79DE3307" w:rsidR="000C2561" w:rsidRPr="000C2561" w:rsidRDefault="000C2561" w:rsidP="00DB676E">
            <w:pPr>
              <w:jc w:val="both"/>
              <w:rPr>
                <w:rFonts w:ascii="Segoe UI" w:hAnsi="Segoe UI" w:cs="Segoe UI"/>
                <w:bCs/>
                <w:sz w:val="22"/>
                <w:szCs w:val="22"/>
              </w:rPr>
            </w:pPr>
            <w:r w:rsidRPr="000C2561">
              <w:rPr>
                <w:rFonts w:ascii="Segoe UI" w:eastAsia="Times New Roman" w:hAnsi="Segoe UI" w:cs="Segoe UI"/>
                <w:position w:val="6"/>
                <w:sz w:val="22"/>
                <w:szCs w:val="22"/>
                <w:lang w:val="lt-LT"/>
              </w:rPr>
              <w:t>nuo 250km ir daugiau (iki 300 km)</w:t>
            </w:r>
          </w:p>
        </w:tc>
        <w:tc>
          <w:tcPr>
            <w:tcW w:w="2552" w:type="dxa"/>
            <w:shd w:val="clear" w:color="auto" w:fill="auto"/>
            <w:vAlign w:val="center"/>
          </w:tcPr>
          <w:p w14:paraId="29F55206" w14:textId="18FB2EA6" w:rsidR="000C2561" w:rsidRPr="000C2561" w:rsidRDefault="000C2561" w:rsidP="00DB676E">
            <w:pPr>
              <w:ind w:firstLine="36"/>
              <w:jc w:val="center"/>
              <w:rPr>
                <w:rFonts w:ascii="Segoe UI" w:hAnsi="Segoe UI" w:cs="Segoe UI"/>
                <w:bCs/>
                <w:sz w:val="22"/>
                <w:szCs w:val="22"/>
              </w:rPr>
            </w:pPr>
            <w:r w:rsidRPr="000C2561">
              <w:rPr>
                <w:rFonts w:ascii="Segoe UI" w:hAnsi="Segoe UI" w:cs="Segoe UI"/>
                <w:bCs/>
                <w:sz w:val="22"/>
                <w:szCs w:val="22"/>
              </w:rPr>
              <w:t>5</w:t>
            </w:r>
          </w:p>
        </w:tc>
      </w:tr>
      <w:tr w:rsidR="000C2561" w:rsidRPr="000C2561" w14:paraId="3FBD0CC7" w14:textId="77777777" w:rsidTr="00DB676E">
        <w:trPr>
          <w:trHeight w:val="492"/>
        </w:trPr>
        <w:tc>
          <w:tcPr>
            <w:tcW w:w="7258" w:type="dxa"/>
            <w:shd w:val="clear" w:color="auto" w:fill="auto"/>
          </w:tcPr>
          <w:p w14:paraId="3635392E" w14:textId="64C499FF" w:rsidR="000C2561" w:rsidRPr="000C2561" w:rsidRDefault="000C2561" w:rsidP="00DB676E">
            <w:pPr>
              <w:spacing w:after="0" w:line="240" w:lineRule="auto"/>
              <w:jc w:val="both"/>
              <w:rPr>
                <w:rFonts w:ascii="Segoe UI" w:hAnsi="Segoe UI" w:cs="Segoe UI"/>
                <w:bCs/>
                <w:sz w:val="22"/>
                <w:szCs w:val="22"/>
              </w:rPr>
            </w:pPr>
            <w:r w:rsidRPr="000C2561">
              <w:rPr>
                <w:rFonts w:ascii="Segoe UI" w:eastAsia="Times New Roman" w:hAnsi="Segoe UI" w:cs="Segoe UI"/>
                <w:position w:val="6"/>
                <w:sz w:val="22"/>
                <w:szCs w:val="22"/>
                <w:lang w:val="lt-LT"/>
              </w:rPr>
              <w:t>nuo 300 km ir daugiau</w:t>
            </w:r>
          </w:p>
        </w:tc>
        <w:tc>
          <w:tcPr>
            <w:tcW w:w="2552" w:type="dxa"/>
            <w:shd w:val="clear" w:color="auto" w:fill="auto"/>
            <w:vAlign w:val="center"/>
          </w:tcPr>
          <w:p w14:paraId="32DF689D" w14:textId="55126C4E" w:rsidR="000C2561" w:rsidRPr="000C2561" w:rsidRDefault="000C2561" w:rsidP="00DB676E">
            <w:pPr>
              <w:ind w:firstLine="36"/>
              <w:jc w:val="center"/>
              <w:rPr>
                <w:rFonts w:ascii="Segoe UI" w:hAnsi="Segoe UI" w:cs="Segoe UI"/>
                <w:bCs/>
                <w:sz w:val="22"/>
                <w:szCs w:val="22"/>
              </w:rPr>
            </w:pPr>
            <w:r w:rsidRPr="000C2561">
              <w:rPr>
                <w:rFonts w:ascii="Segoe UI" w:hAnsi="Segoe UI" w:cs="Segoe UI"/>
                <w:bCs/>
                <w:sz w:val="22"/>
                <w:szCs w:val="22"/>
              </w:rPr>
              <w:t>10</w:t>
            </w:r>
          </w:p>
        </w:tc>
      </w:tr>
    </w:tbl>
    <w:p w14:paraId="63F34A76" w14:textId="77777777" w:rsidR="000C2561" w:rsidRPr="000C2561" w:rsidRDefault="000C2561" w:rsidP="000C2561">
      <w:pPr>
        <w:tabs>
          <w:tab w:val="left" w:pos="567"/>
          <w:tab w:val="left" w:pos="851"/>
          <w:tab w:val="left" w:pos="1134"/>
        </w:tabs>
        <w:ind w:firstLine="714"/>
        <w:jc w:val="both"/>
        <w:rPr>
          <w:rFonts w:ascii="Segoe UI" w:hAnsi="Segoe UI" w:cs="Segoe UI"/>
          <w:sz w:val="22"/>
          <w:szCs w:val="22"/>
        </w:rPr>
      </w:pP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(T</w:t>
      </w:r>
      <w:r w:rsidRPr="000C2561">
        <w:rPr>
          <w:rFonts w:ascii="Segoe UI" w:hAnsi="Segoe UI" w:cs="Segoe UI"/>
          <w:sz w:val="22"/>
          <w:szCs w:val="22"/>
          <w:vertAlign w:val="subscript"/>
        </w:rPr>
        <w:t>1</w:t>
      </w:r>
      <w:r w:rsidRPr="000C2561">
        <w:rPr>
          <w:rFonts w:ascii="Segoe UI" w:hAnsi="Segoe UI" w:cs="Segoe UI"/>
          <w:sz w:val="22"/>
          <w:szCs w:val="22"/>
        </w:rPr>
        <w:t xml:space="preserve">) </w:t>
      </w:r>
      <w:proofErr w:type="spellStart"/>
      <w:r w:rsidRPr="000C2561">
        <w:rPr>
          <w:rFonts w:ascii="Segoe UI" w:hAnsi="Segoe UI" w:cs="Segoe UI"/>
          <w:sz w:val="22"/>
          <w:szCs w:val="22"/>
        </w:rPr>
        <w:t>balai</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apskaičiuojami</w:t>
      </w:r>
      <w:proofErr w:type="spellEnd"/>
      <w:r w:rsidRPr="000C2561">
        <w:rPr>
          <w:rFonts w:ascii="Segoe UI" w:hAnsi="Segoe UI" w:cs="Segoe UI"/>
          <w:sz w:val="22"/>
          <w:szCs w:val="22"/>
        </w:rPr>
        <w:t xml:space="preserve"> – </w:t>
      </w:r>
      <w:proofErr w:type="spellStart"/>
      <w:r w:rsidRPr="000C2561">
        <w:rPr>
          <w:rFonts w:ascii="Segoe UI" w:hAnsi="Segoe UI" w:cs="Segoe UI"/>
          <w:sz w:val="22"/>
          <w:szCs w:val="22"/>
        </w:rPr>
        <w:t>vertinamo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pasiūlymo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T</w:t>
      </w:r>
      <w:r w:rsidRPr="000C2561">
        <w:rPr>
          <w:rFonts w:ascii="Segoe UI" w:hAnsi="Segoe UI" w:cs="Segoe UI"/>
          <w:sz w:val="22"/>
          <w:szCs w:val="22"/>
          <w:vertAlign w:val="subscript"/>
        </w:rPr>
        <w:t>p</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reikšmės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suteiktus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balus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ir</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geriausios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reikšmės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T</w:t>
      </w:r>
      <w:r w:rsidRPr="000C2561">
        <w:rPr>
          <w:rFonts w:ascii="Segoe UI" w:hAnsi="Segoe UI" w:cs="Segoe UI"/>
          <w:sz w:val="22"/>
          <w:szCs w:val="22"/>
          <w:vertAlign w:val="subscript"/>
        </w:rPr>
        <w:t>max</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santykį</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padauginant</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iš</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lyginamojo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svorio</w:t>
      </w:r>
      <w:proofErr w:type="spellEnd"/>
      <w:r w:rsidRPr="000C2561">
        <w:rPr>
          <w:rFonts w:ascii="Segoe UI" w:hAnsi="Segoe UI" w:cs="Segoe UI"/>
          <w:sz w:val="22"/>
          <w:szCs w:val="22"/>
        </w:rPr>
        <w:t xml:space="preserve"> (Y</w:t>
      </w:r>
      <w:r w:rsidRPr="000C2561">
        <w:rPr>
          <w:rFonts w:ascii="Segoe UI" w:hAnsi="Segoe UI" w:cs="Segoe UI"/>
          <w:sz w:val="22"/>
          <w:szCs w:val="22"/>
          <w:vertAlign w:val="subscript"/>
        </w:rPr>
        <w:t>1</w:t>
      </w:r>
      <w:r w:rsidRPr="000C2561">
        <w:rPr>
          <w:rFonts w:ascii="Segoe UI" w:hAnsi="Segoe UI" w:cs="Segoe UI"/>
          <w:sz w:val="22"/>
          <w:szCs w:val="22"/>
        </w:rPr>
        <w:t xml:space="preserve">): </w:t>
      </w:r>
    </w:p>
    <w:p w14:paraId="725525FD" w14:textId="77777777" w:rsidR="000C2561" w:rsidRPr="007E1849" w:rsidRDefault="000C2561" w:rsidP="000C2561">
      <w:pPr>
        <w:tabs>
          <w:tab w:val="left" w:pos="1701"/>
          <w:tab w:val="left" w:pos="1843"/>
        </w:tabs>
        <w:outlineLvl w:val="1"/>
        <w:rPr>
          <w:rFonts w:ascii="Segoe UI" w:eastAsia="Times New Roman" w:hAnsi="Segoe UI" w:cs="Segoe UI"/>
          <w:color w:val="FF0000"/>
          <w:sz w:val="22"/>
          <w:szCs w:val="22"/>
          <w:lang w:val="lt-LT"/>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p>
    <w:p w14:paraId="479F6288" w14:textId="4BE80CA9" w:rsidR="000C2561" w:rsidRPr="007E1849" w:rsidRDefault="00000000" w:rsidP="000C2561">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1</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1max</m:t>
                  </m:r>
                </m:sub>
              </m:sSub>
            </m:den>
          </m:f>
          <m:r>
            <w:rPr>
              <w:rFonts w:ascii="Cambria Math" w:eastAsia="Calibri" w:hAnsi="Cambria Math"/>
              <w:szCs w:val="24"/>
              <w:lang w:val="lt-LT"/>
            </w:rPr>
            <m:t>*10</m:t>
          </m:r>
        </m:oMath>
      </m:oMathPara>
    </w:p>
    <w:p w14:paraId="74962A9F" w14:textId="691B328F" w:rsidR="00876605" w:rsidRPr="007E1849" w:rsidRDefault="00876605" w:rsidP="000C2561">
      <w:pPr>
        <w:tabs>
          <w:tab w:val="left" w:pos="567"/>
          <w:tab w:val="left" w:pos="851"/>
          <w:tab w:val="left" w:pos="1134"/>
        </w:tabs>
        <w:jc w:val="both"/>
        <w:rPr>
          <w:rFonts w:ascii="Segoe UI" w:eastAsia="Times New Roman" w:hAnsi="Segoe UI" w:cs="Segoe UI"/>
          <w:position w:val="6"/>
          <w:sz w:val="22"/>
          <w:szCs w:val="22"/>
          <w:lang w:val="lt-LT"/>
        </w:rPr>
      </w:pPr>
    </w:p>
    <w:p w14:paraId="3FEE0182" w14:textId="5D3A423A" w:rsidR="00876605" w:rsidRPr="007E1849" w:rsidRDefault="00DC4488" w:rsidP="00876605">
      <w:pPr>
        <w:tabs>
          <w:tab w:val="left" w:pos="1701"/>
          <w:tab w:val="left" w:pos="1843"/>
        </w:tabs>
        <w:outlineLvl w:val="1"/>
        <w:rPr>
          <w:rFonts w:ascii="Segoe UI" w:eastAsia="Times New Roman" w:hAnsi="Segoe UI" w:cs="Segoe UI"/>
          <w:b/>
          <w:bCs/>
          <w:position w:val="6"/>
          <w:sz w:val="22"/>
          <w:szCs w:val="22"/>
          <w:lang w:val="lt-LT"/>
        </w:rPr>
      </w:pPr>
      <w:r>
        <w:rPr>
          <w:rFonts w:ascii="Segoe UI" w:eastAsia="Times New Roman" w:hAnsi="Segoe UI" w:cs="Segoe UI"/>
          <w:b/>
          <w:bCs/>
          <w:position w:val="6"/>
          <w:sz w:val="22"/>
          <w:szCs w:val="22"/>
          <w:lang w:val="lt-LT"/>
        </w:rPr>
        <w:t xml:space="preserve">Parengtos eksploatuoti transporto priemonės svorio </w:t>
      </w:r>
      <w:r w:rsidR="00876605" w:rsidRPr="007E1849">
        <w:rPr>
          <w:rFonts w:ascii="Segoe UI" w:eastAsia="Times New Roman" w:hAnsi="Segoe UI" w:cs="Segoe UI"/>
          <w:b/>
          <w:bCs/>
          <w:position w:val="6"/>
          <w:sz w:val="22"/>
          <w:szCs w:val="22"/>
          <w:lang w:val="lt-LT"/>
        </w:rPr>
        <w:t>(</w:t>
      </w:r>
      <w:r>
        <w:rPr>
          <w:rFonts w:ascii="Segoe UI" w:eastAsia="Times New Roman" w:hAnsi="Segoe UI" w:cs="Segoe UI"/>
          <w:b/>
          <w:bCs/>
          <w:position w:val="6"/>
          <w:sz w:val="22"/>
          <w:szCs w:val="22"/>
          <w:lang w:val="lt-LT"/>
        </w:rPr>
        <w:t>kg</w:t>
      </w:r>
      <w:r w:rsidR="00876605" w:rsidRPr="007E1849">
        <w:rPr>
          <w:rFonts w:ascii="Segoe UI" w:eastAsia="Times New Roman" w:hAnsi="Segoe UI" w:cs="Segoe UI"/>
          <w:b/>
          <w:bCs/>
          <w:position w:val="6"/>
          <w:sz w:val="22"/>
          <w:szCs w:val="22"/>
          <w:lang w:val="lt-LT"/>
        </w:rPr>
        <w:t>) (T</w:t>
      </w:r>
      <w:r w:rsidR="009135FD" w:rsidRPr="007E1849">
        <w:rPr>
          <w:rFonts w:ascii="Segoe UI" w:eastAsia="Times New Roman" w:hAnsi="Segoe UI" w:cs="Segoe UI"/>
          <w:b/>
          <w:bCs/>
          <w:position w:val="6"/>
          <w:sz w:val="22"/>
          <w:szCs w:val="22"/>
          <w:lang w:val="lt-LT"/>
        </w:rPr>
        <w:t>2</w:t>
      </w:r>
      <w:r w:rsidR="00876605" w:rsidRPr="007E1849">
        <w:rPr>
          <w:rFonts w:ascii="Segoe UI" w:eastAsia="Times New Roman" w:hAnsi="Segoe UI" w:cs="Segoe UI"/>
          <w:b/>
          <w:bCs/>
          <w:position w:val="6"/>
          <w:sz w:val="22"/>
          <w:szCs w:val="22"/>
          <w:lang w:val="lt-LT"/>
        </w:rPr>
        <w:t>) balai apskaičiuojami taip:</w:t>
      </w:r>
    </w:p>
    <w:p w14:paraId="6389B627" w14:textId="77777777" w:rsidR="00DC4488" w:rsidRPr="005F4B15" w:rsidRDefault="00DC4488" w:rsidP="00DC4488">
      <w:pPr>
        <w:tabs>
          <w:tab w:val="left" w:pos="714"/>
          <w:tab w:val="left" w:pos="851"/>
          <w:tab w:val="left" w:pos="1134"/>
        </w:tabs>
        <w:ind w:firstLine="714"/>
        <w:jc w:val="both"/>
        <w:rPr>
          <w:rFonts w:ascii="Times New Roman" w:hAnsi="Times New Roman"/>
          <w:bCs/>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DC4488" w:rsidRPr="000C2561" w14:paraId="33B2F56B" w14:textId="77777777" w:rsidTr="00DB676E">
        <w:tc>
          <w:tcPr>
            <w:tcW w:w="7258" w:type="dxa"/>
            <w:shd w:val="clear" w:color="auto" w:fill="auto"/>
          </w:tcPr>
          <w:p w14:paraId="351DF459" w14:textId="138317A5" w:rsidR="00DC4488" w:rsidRPr="000C2561" w:rsidRDefault="00DC4488" w:rsidP="00DB676E">
            <w:pPr>
              <w:jc w:val="both"/>
              <w:rPr>
                <w:rFonts w:ascii="Segoe UI" w:hAnsi="Segoe UI" w:cs="Segoe UI"/>
                <w:bCs/>
                <w:sz w:val="22"/>
                <w:szCs w:val="22"/>
              </w:rPr>
            </w:pPr>
            <w:r>
              <w:rPr>
                <w:rFonts w:ascii="Segoe UI" w:eastAsia="Times New Roman" w:hAnsi="Segoe UI" w:cs="Segoe UI"/>
                <w:position w:val="6"/>
                <w:sz w:val="22"/>
                <w:szCs w:val="22"/>
                <w:lang w:val="lt-LT"/>
              </w:rPr>
              <w:t>&lt; 4200 kg</w:t>
            </w:r>
          </w:p>
        </w:tc>
        <w:tc>
          <w:tcPr>
            <w:tcW w:w="2552" w:type="dxa"/>
            <w:shd w:val="clear" w:color="auto" w:fill="auto"/>
            <w:vAlign w:val="center"/>
          </w:tcPr>
          <w:p w14:paraId="5933CFAD" w14:textId="07E89AB9" w:rsidR="00DC4488" w:rsidRPr="000C2561" w:rsidRDefault="00DC4488" w:rsidP="00DB676E">
            <w:pPr>
              <w:ind w:firstLine="36"/>
              <w:jc w:val="center"/>
              <w:rPr>
                <w:rFonts w:ascii="Segoe UI" w:hAnsi="Segoe UI" w:cs="Segoe UI"/>
                <w:bCs/>
                <w:sz w:val="22"/>
                <w:szCs w:val="22"/>
              </w:rPr>
            </w:pPr>
            <w:r>
              <w:rPr>
                <w:rFonts w:ascii="Segoe UI" w:hAnsi="Segoe UI" w:cs="Segoe UI"/>
                <w:bCs/>
                <w:sz w:val="22"/>
                <w:szCs w:val="22"/>
              </w:rPr>
              <w:t>5</w:t>
            </w:r>
          </w:p>
        </w:tc>
      </w:tr>
      <w:tr w:rsidR="00DC4488" w:rsidRPr="000C2561" w14:paraId="7BCFC07A" w14:textId="77777777" w:rsidTr="00DB676E">
        <w:tc>
          <w:tcPr>
            <w:tcW w:w="7258" w:type="dxa"/>
            <w:shd w:val="clear" w:color="auto" w:fill="auto"/>
          </w:tcPr>
          <w:p w14:paraId="737DCDFA" w14:textId="57554F83" w:rsidR="00DC4488" w:rsidRPr="000C2561" w:rsidRDefault="00DC4488" w:rsidP="00DB676E">
            <w:pPr>
              <w:jc w:val="both"/>
              <w:rPr>
                <w:rFonts w:ascii="Segoe UI" w:hAnsi="Segoe UI" w:cs="Segoe UI"/>
                <w:bCs/>
                <w:sz w:val="22"/>
                <w:szCs w:val="22"/>
              </w:rPr>
            </w:pPr>
            <w:r>
              <w:rPr>
                <w:rFonts w:ascii="Segoe UI" w:eastAsia="Times New Roman" w:hAnsi="Segoe UI" w:cs="Segoe UI"/>
                <w:position w:val="6"/>
                <w:sz w:val="22"/>
                <w:szCs w:val="22"/>
                <w:lang w:val="lt-LT"/>
              </w:rPr>
              <w:t>&lt; 4500 kg</w:t>
            </w:r>
          </w:p>
        </w:tc>
        <w:tc>
          <w:tcPr>
            <w:tcW w:w="2552" w:type="dxa"/>
            <w:shd w:val="clear" w:color="auto" w:fill="auto"/>
            <w:vAlign w:val="center"/>
          </w:tcPr>
          <w:p w14:paraId="3C53F44B" w14:textId="4E5F2F2D" w:rsidR="00DC4488" w:rsidRPr="000C2561" w:rsidRDefault="00DC4488" w:rsidP="00DB676E">
            <w:pPr>
              <w:ind w:firstLine="36"/>
              <w:jc w:val="center"/>
              <w:rPr>
                <w:rFonts w:ascii="Segoe UI" w:hAnsi="Segoe UI" w:cs="Segoe UI"/>
                <w:bCs/>
                <w:sz w:val="22"/>
                <w:szCs w:val="22"/>
              </w:rPr>
            </w:pPr>
            <w:r>
              <w:rPr>
                <w:rFonts w:ascii="Segoe UI" w:hAnsi="Segoe UI" w:cs="Segoe UI"/>
                <w:bCs/>
                <w:sz w:val="22"/>
                <w:szCs w:val="22"/>
              </w:rPr>
              <w:t>3</w:t>
            </w:r>
          </w:p>
        </w:tc>
      </w:tr>
      <w:tr w:rsidR="00DC4488" w:rsidRPr="000C2561" w14:paraId="34036172" w14:textId="77777777" w:rsidTr="00DB676E">
        <w:trPr>
          <w:trHeight w:val="492"/>
        </w:trPr>
        <w:tc>
          <w:tcPr>
            <w:tcW w:w="7258" w:type="dxa"/>
            <w:shd w:val="clear" w:color="auto" w:fill="auto"/>
          </w:tcPr>
          <w:p w14:paraId="6C18035A" w14:textId="43F92B62" w:rsidR="00DC4488" w:rsidRPr="000C2561" w:rsidRDefault="00DC4488" w:rsidP="00DB676E">
            <w:pPr>
              <w:spacing w:after="0" w:line="240" w:lineRule="auto"/>
              <w:jc w:val="both"/>
              <w:rPr>
                <w:rFonts w:ascii="Segoe UI" w:hAnsi="Segoe UI" w:cs="Segoe UI"/>
                <w:bCs/>
                <w:sz w:val="22"/>
                <w:szCs w:val="22"/>
              </w:rPr>
            </w:pPr>
            <w:r>
              <w:rPr>
                <w:rFonts w:ascii="Segoe UI" w:eastAsia="Times New Roman" w:hAnsi="Segoe UI" w:cs="Segoe UI"/>
                <w:position w:val="6"/>
                <w:sz w:val="22"/>
                <w:szCs w:val="22"/>
                <w:lang w:val="lt-LT"/>
              </w:rPr>
              <w:t>&lt; 5000 kg</w:t>
            </w:r>
          </w:p>
        </w:tc>
        <w:tc>
          <w:tcPr>
            <w:tcW w:w="2552" w:type="dxa"/>
            <w:shd w:val="clear" w:color="auto" w:fill="auto"/>
            <w:vAlign w:val="center"/>
          </w:tcPr>
          <w:p w14:paraId="7045776C" w14:textId="32DB98CB" w:rsidR="00DC4488" w:rsidRPr="000C2561" w:rsidRDefault="00DC4488" w:rsidP="00DB676E">
            <w:pPr>
              <w:ind w:firstLine="36"/>
              <w:jc w:val="center"/>
              <w:rPr>
                <w:rFonts w:ascii="Segoe UI" w:hAnsi="Segoe UI" w:cs="Segoe UI"/>
                <w:bCs/>
                <w:sz w:val="22"/>
                <w:szCs w:val="22"/>
              </w:rPr>
            </w:pPr>
            <w:r>
              <w:rPr>
                <w:rFonts w:ascii="Segoe UI" w:hAnsi="Segoe UI" w:cs="Segoe UI"/>
                <w:bCs/>
                <w:sz w:val="22"/>
                <w:szCs w:val="22"/>
              </w:rPr>
              <w:t>1</w:t>
            </w:r>
          </w:p>
        </w:tc>
      </w:tr>
    </w:tbl>
    <w:p w14:paraId="00BE2BF5" w14:textId="034A8449" w:rsidR="00DC4488" w:rsidRPr="000C2561" w:rsidRDefault="00DC4488" w:rsidP="00DC4488">
      <w:pPr>
        <w:tabs>
          <w:tab w:val="left" w:pos="567"/>
          <w:tab w:val="left" w:pos="851"/>
          <w:tab w:val="left" w:pos="1134"/>
        </w:tabs>
        <w:ind w:firstLine="714"/>
        <w:jc w:val="both"/>
        <w:rPr>
          <w:rFonts w:ascii="Segoe UI" w:hAnsi="Segoe UI" w:cs="Segoe UI"/>
          <w:sz w:val="22"/>
          <w:szCs w:val="22"/>
        </w:rPr>
      </w:pP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(T</w:t>
      </w:r>
      <w:r>
        <w:rPr>
          <w:rFonts w:ascii="Segoe UI" w:hAnsi="Segoe UI" w:cs="Segoe UI"/>
          <w:sz w:val="22"/>
          <w:szCs w:val="22"/>
          <w:vertAlign w:val="subscript"/>
        </w:rPr>
        <w:t>2</w:t>
      </w:r>
      <w:r w:rsidRPr="000C2561">
        <w:rPr>
          <w:rFonts w:ascii="Segoe UI" w:hAnsi="Segoe UI" w:cs="Segoe UI"/>
          <w:sz w:val="22"/>
          <w:szCs w:val="22"/>
        </w:rPr>
        <w:t xml:space="preserve">) </w:t>
      </w:r>
      <w:proofErr w:type="spellStart"/>
      <w:r w:rsidRPr="000C2561">
        <w:rPr>
          <w:rFonts w:ascii="Segoe UI" w:hAnsi="Segoe UI" w:cs="Segoe UI"/>
          <w:sz w:val="22"/>
          <w:szCs w:val="22"/>
        </w:rPr>
        <w:t>balai</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apskaičiuojami</w:t>
      </w:r>
      <w:proofErr w:type="spellEnd"/>
      <w:r w:rsidRPr="000C2561">
        <w:rPr>
          <w:rFonts w:ascii="Segoe UI" w:hAnsi="Segoe UI" w:cs="Segoe UI"/>
          <w:sz w:val="22"/>
          <w:szCs w:val="22"/>
        </w:rPr>
        <w:t xml:space="preserve"> – </w:t>
      </w:r>
      <w:proofErr w:type="spellStart"/>
      <w:r w:rsidRPr="000C2561">
        <w:rPr>
          <w:rFonts w:ascii="Segoe UI" w:hAnsi="Segoe UI" w:cs="Segoe UI"/>
          <w:sz w:val="22"/>
          <w:szCs w:val="22"/>
        </w:rPr>
        <w:t>vertinamo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pasiūlymo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T</w:t>
      </w:r>
      <w:r w:rsidRPr="000C2561">
        <w:rPr>
          <w:rFonts w:ascii="Segoe UI" w:hAnsi="Segoe UI" w:cs="Segoe UI"/>
          <w:sz w:val="22"/>
          <w:szCs w:val="22"/>
          <w:vertAlign w:val="subscript"/>
        </w:rPr>
        <w:t>p</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reikšmės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suteiktus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balus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ir</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geriausios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reikšmės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T</w:t>
      </w:r>
      <w:r w:rsidRPr="000C2561">
        <w:rPr>
          <w:rFonts w:ascii="Segoe UI" w:hAnsi="Segoe UI" w:cs="Segoe UI"/>
          <w:sz w:val="22"/>
          <w:szCs w:val="22"/>
          <w:vertAlign w:val="subscript"/>
        </w:rPr>
        <w:t>max</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santykį</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padauginant</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iš</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lyginamojo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svorio</w:t>
      </w:r>
      <w:proofErr w:type="spellEnd"/>
      <w:r w:rsidRPr="000C2561">
        <w:rPr>
          <w:rFonts w:ascii="Segoe UI" w:hAnsi="Segoe UI" w:cs="Segoe UI"/>
          <w:sz w:val="22"/>
          <w:szCs w:val="22"/>
        </w:rPr>
        <w:t xml:space="preserve"> (Y</w:t>
      </w:r>
      <w:r>
        <w:rPr>
          <w:rFonts w:ascii="Segoe UI" w:hAnsi="Segoe UI" w:cs="Segoe UI"/>
          <w:sz w:val="22"/>
          <w:szCs w:val="22"/>
          <w:vertAlign w:val="subscript"/>
        </w:rPr>
        <w:t>2</w:t>
      </w:r>
      <w:r w:rsidRPr="000C2561">
        <w:rPr>
          <w:rFonts w:ascii="Segoe UI" w:hAnsi="Segoe UI" w:cs="Segoe UI"/>
          <w:sz w:val="22"/>
          <w:szCs w:val="22"/>
        </w:rPr>
        <w:t xml:space="preserve">): </w:t>
      </w:r>
    </w:p>
    <w:p w14:paraId="19FEF596" w14:textId="77777777" w:rsidR="00DC4488" w:rsidRPr="007E1849" w:rsidRDefault="00DC4488" w:rsidP="00DC4488">
      <w:pPr>
        <w:tabs>
          <w:tab w:val="left" w:pos="1701"/>
          <w:tab w:val="left" w:pos="1843"/>
        </w:tabs>
        <w:outlineLvl w:val="1"/>
        <w:rPr>
          <w:rFonts w:ascii="Segoe UI" w:eastAsia="Times New Roman" w:hAnsi="Segoe UI" w:cs="Segoe UI"/>
          <w:color w:val="FF0000"/>
          <w:sz w:val="22"/>
          <w:szCs w:val="22"/>
          <w:lang w:val="lt-LT"/>
        </w:rPr>
      </w:pPr>
    </w:p>
    <w:p w14:paraId="65204645" w14:textId="23FCB985" w:rsidR="00DC4488" w:rsidRPr="007E1849" w:rsidRDefault="00000000" w:rsidP="00DC4488">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2</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2p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2max</m:t>
                  </m:r>
                </m:sub>
              </m:sSub>
            </m:den>
          </m:f>
          <m:r>
            <w:rPr>
              <w:rFonts w:ascii="Cambria Math" w:eastAsia="Calibri" w:hAnsi="Cambria Math"/>
              <w:szCs w:val="24"/>
              <w:lang w:val="lt-LT"/>
            </w:rPr>
            <m:t>*5</m:t>
          </m:r>
        </m:oMath>
      </m:oMathPara>
    </w:p>
    <w:p w14:paraId="5146BB74" w14:textId="5FDB72F4" w:rsidR="00411E00" w:rsidRPr="007E1849" w:rsidRDefault="00411E00" w:rsidP="00411E00">
      <w:pPr>
        <w:tabs>
          <w:tab w:val="left" w:pos="1701"/>
          <w:tab w:val="left" w:pos="1843"/>
        </w:tabs>
        <w:jc w:val="center"/>
        <w:outlineLvl w:val="1"/>
        <w:rPr>
          <w:rFonts w:ascii="Segoe UI" w:eastAsia="Times New Roman" w:hAnsi="Segoe UI" w:cs="Segoe UI"/>
          <w:position w:val="6"/>
          <w:sz w:val="22"/>
          <w:szCs w:val="22"/>
          <w:lang w:val="lt-LT"/>
        </w:rPr>
      </w:pPr>
    </w:p>
    <w:p w14:paraId="6C6ACB4D" w14:textId="4D2F2467" w:rsidR="00917C4B" w:rsidRPr="007E1849" w:rsidRDefault="00411E00" w:rsidP="0072648C">
      <w:pPr>
        <w:tabs>
          <w:tab w:val="left" w:pos="1701"/>
        </w:tabs>
        <w:contextualSpacing/>
        <w:rPr>
          <w:rFonts w:ascii="Segoe UI" w:eastAsia="Calibri" w:hAnsi="Segoe UI" w:cs="Segoe UI"/>
          <w:color w:val="0070C0"/>
          <w:sz w:val="22"/>
          <w:szCs w:val="22"/>
          <w:lang w:val="lt-LT"/>
        </w:rPr>
        <w:sectPr w:rsidR="00917C4B" w:rsidRPr="007E1849" w:rsidSect="007247B3">
          <w:pgSz w:w="12240" w:h="15840"/>
          <w:pgMar w:top="1134" w:right="567" w:bottom="1134" w:left="1701" w:header="720" w:footer="720" w:gutter="0"/>
          <w:pgNumType w:start="0"/>
          <w:cols w:space="720"/>
          <w:titlePg/>
          <w:docGrid w:linePitch="360"/>
        </w:sectPr>
      </w:pPr>
      <w:r w:rsidRPr="007E1849">
        <w:rPr>
          <w:rFonts w:ascii="Segoe UI" w:eastAsia="Times New Roman" w:hAnsi="Segoe UI" w:cs="Segoe UI"/>
          <w:position w:val="6"/>
          <w:sz w:val="22"/>
          <w:szCs w:val="22"/>
          <w:lang w:val="lt-LT"/>
        </w:rPr>
        <w:t>Tiekėjai Pasiūlymo formoje turi nurodyti</w:t>
      </w:r>
      <w:r w:rsidR="007B3B31" w:rsidRPr="007E1849">
        <w:rPr>
          <w:rFonts w:ascii="Segoe UI" w:eastAsia="Times New Roman" w:hAnsi="Segoe UI" w:cs="Segoe UI"/>
          <w:position w:val="6"/>
          <w:sz w:val="22"/>
          <w:szCs w:val="22"/>
          <w:lang w:val="lt-LT"/>
        </w:rPr>
        <w:t xml:space="preserve"> ir pateikti</w:t>
      </w:r>
      <w:r w:rsidR="00684D5D" w:rsidRPr="00FB1009">
        <w:rPr>
          <w:rFonts w:ascii="Segoe UI" w:eastAsia="Times New Roman" w:hAnsi="Segoe UI" w:cs="Segoe UI"/>
          <w:position w:val="6"/>
          <w:sz w:val="22"/>
          <w:szCs w:val="22"/>
          <w:lang w:val="lt-LT"/>
        </w:rPr>
        <w:t xml:space="preserve"> </w:t>
      </w:r>
      <w:r w:rsidR="00DC4488">
        <w:rPr>
          <w:rFonts w:ascii="Segoe UI" w:eastAsia="Times New Roman" w:hAnsi="Segoe UI" w:cs="Segoe UI"/>
          <w:position w:val="6"/>
          <w:sz w:val="22"/>
          <w:szCs w:val="22"/>
          <w:lang w:val="lt-LT"/>
        </w:rPr>
        <w:t>parengtos eksploatuoti transporto priemonės dokumentą kuriame nurodyta šio parametro reikšmė kilogramais.</w:t>
      </w:r>
      <w:r w:rsidR="0072648C" w:rsidRPr="007E1849">
        <w:rPr>
          <w:rFonts w:ascii="Segoe UI" w:hAnsi="Segoe UI" w:cs="Segoe UI"/>
          <w:bCs/>
          <w:sz w:val="22"/>
          <w:szCs w:val="22"/>
          <w:lang w:val="lt-LT"/>
        </w:rPr>
        <w:t>.</w:t>
      </w:r>
    </w:p>
    <w:p w14:paraId="5CA0333C" w14:textId="12E61795" w:rsidR="00917C4B" w:rsidRPr="007E1849" w:rsidRDefault="00917C4B" w:rsidP="008669BF">
      <w:pPr>
        <w:pStyle w:val="Antrat2"/>
        <w:ind w:left="4260"/>
        <w:jc w:val="right"/>
        <w:rPr>
          <w:rFonts w:ascii="Segoe UI" w:eastAsia="Calibri" w:hAnsi="Segoe UI" w:cs="Segoe UI"/>
          <w:color w:val="0070C0"/>
          <w:sz w:val="22"/>
          <w:szCs w:val="22"/>
          <w:lang w:val="lt-LT"/>
        </w:rPr>
      </w:pPr>
      <w:bookmarkStart w:id="72" w:name="_Toc166826488"/>
      <w:r w:rsidRPr="007E1849">
        <w:rPr>
          <w:rFonts w:ascii="Segoe UI" w:eastAsia="Calibri" w:hAnsi="Segoe UI" w:cs="Segoe UI"/>
          <w:color w:val="0070C0"/>
          <w:sz w:val="22"/>
          <w:szCs w:val="22"/>
          <w:lang w:val="lt-LT"/>
        </w:rPr>
        <w:lastRenderedPageBreak/>
        <w:t xml:space="preserve">Pirkimo sąlygų </w:t>
      </w:r>
      <w:r w:rsidR="00700F6E" w:rsidRPr="007E1849">
        <w:rPr>
          <w:rFonts w:ascii="Segoe UI" w:eastAsia="Calibri" w:hAnsi="Segoe UI" w:cs="Segoe UI"/>
          <w:color w:val="0070C0"/>
          <w:sz w:val="22"/>
          <w:szCs w:val="22"/>
          <w:lang w:val="lt-LT"/>
        </w:rPr>
        <w:t>4</w:t>
      </w:r>
      <w:r w:rsidR="00F12F00" w:rsidRPr="007E1849">
        <w:rPr>
          <w:rFonts w:ascii="Segoe UI" w:eastAsia="Calibri" w:hAnsi="Segoe UI" w:cs="Segoe UI"/>
          <w:color w:val="0070C0"/>
          <w:sz w:val="22"/>
          <w:szCs w:val="22"/>
          <w:lang w:val="lt-LT"/>
        </w:rPr>
        <w:t xml:space="preserve"> </w:t>
      </w:r>
      <w:r w:rsidRPr="007E1849">
        <w:rPr>
          <w:rFonts w:ascii="Segoe UI" w:eastAsia="Calibri" w:hAnsi="Segoe UI" w:cs="Segoe UI"/>
          <w:color w:val="0070C0"/>
          <w:sz w:val="22"/>
          <w:szCs w:val="22"/>
          <w:lang w:val="lt-LT"/>
        </w:rPr>
        <w:t>priedas</w:t>
      </w:r>
      <w:bookmarkEnd w:id="72"/>
      <w:r w:rsidRPr="007E1849">
        <w:rPr>
          <w:rFonts w:ascii="Segoe UI" w:eastAsia="Calibri" w:hAnsi="Segoe UI" w:cs="Segoe UI"/>
          <w:color w:val="0070C0"/>
          <w:sz w:val="22"/>
          <w:szCs w:val="22"/>
          <w:lang w:val="lt-LT"/>
        </w:rPr>
        <w:t xml:space="preserve"> </w:t>
      </w:r>
    </w:p>
    <w:p w14:paraId="7447C37B" w14:textId="6E8C9826" w:rsidR="009A79C1" w:rsidRPr="007E1849" w:rsidRDefault="00F12F00" w:rsidP="00411E00">
      <w:pPr>
        <w:pStyle w:val="paragrafesrasas2lygis"/>
        <w:ind w:left="7655" w:hanging="709"/>
        <w:jc w:val="right"/>
        <w:rPr>
          <w:rFonts w:ascii="Segoe UI" w:eastAsia="Calibri" w:hAnsi="Segoe UI" w:cs="Segoe UI"/>
          <w:color w:val="0070C0"/>
        </w:rPr>
      </w:pPr>
      <w:r w:rsidRPr="007E1849">
        <w:rPr>
          <w:rFonts w:ascii="Segoe UI" w:eastAsia="Calibri" w:hAnsi="Segoe UI" w:cs="Segoe UI"/>
          <w:color w:val="0070C0"/>
        </w:rPr>
        <w:t xml:space="preserve">  </w:t>
      </w:r>
      <w:r w:rsidR="00917C4B" w:rsidRPr="007E1849">
        <w:rPr>
          <w:rFonts w:ascii="Segoe UI" w:eastAsia="Calibri" w:hAnsi="Segoe UI" w:cs="Segoe UI"/>
          <w:color w:val="0070C0"/>
        </w:rPr>
        <w:t xml:space="preserve">„Tiekėjų </w:t>
      </w:r>
      <w:r w:rsidR="00475CDA" w:rsidRPr="007E1849">
        <w:rPr>
          <w:rFonts w:ascii="Segoe UI" w:eastAsia="Calibri" w:hAnsi="Segoe UI" w:cs="Segoe UI"/>
          <w:color w:val="0070C0"/>
        </w:rPr>
        <w:t>kvalifikacijos reikalavimai</w:t>
      </w:r>
      <w:r w:rsidR="00983623" w:rsidRPr="007E1849">
        <w:rPr>
          <w:rFonts w:ascii="Segoe UI" w:eastAsia="Calibri" w:hAnsi="Segoe UI" w:cs="Segoe UI"/>
          <w:color w:val="0070C0"/>
        </w:rPr>
        <w:t>“</w:t>
      </w:r>
    </w:p>
    <w:p w14:paraId="34BE0793" w14:textId="77777777" w:rsidR="005C3B63" w:rsidRPr="007E1849" w:rsidRDefault="005C3B63" w:rsidP="005C3B63">
      <w:pPr>
        <w:jc w:val="center"/>
        <w:rPr>
          <w:rFonts w:ascii="Segoe UI" w:eastAsia="Times New Roman" w:hAnsi="Segoe UI" w:cs="Segoe UI"/>
          <w:b/>
          <w:bCs/>
          <w:position w:val="6"/>
          <w:sz w:val="22"/>
          <w:szCs w:val="22"/>
          <w:lang w:val="lt-LT"/>
        </w:rPr>
      </w:pPr>
      <w:bookmarkStart w:id="73" w:name="part_360e48082ea749abb0aa056ec78de62d"/>
      <w:bookmarkEnd w:id="73"/>
      <w:r w:rsidRPr="007E1849">
        <w:rPr>
          <w:rFonts w:ascii="Segoe UI" w:eastAsia="Times New Roman" w:hAnsi="Segoe UI" w:cs="Segoe UI"/>
          <w:b/>
          <w:bCs/>
          <w:position w:val="6"/>
          <w:sz w:val="22"/>
          <w:szCs w:val="22"/>
          <w:lang w:val="lt-LT"/>
        </w:rPr>
        <w:t>TIEKĖJŲ KVALIFIKACIJOS REIKALAVIMAI</w:t>
      </w:r>
    </w:p>
    <w:p w14:paraId="79356BCA" w14:textId="77777777" w:rsidR="005C3B63" w:rsidRPr="007E1849" w:rsidRDefault="005C3B63" w:rsidP="005C3B63">
      <w:pPr>
        <w:rPr>
          <w:rFonts w:ascii="Segoe UI" w:eastAsia="Times New Roman" w:hAnsi="Segoe UI" w:cs="Segoe UI"/>
          <w:position w:val="6"/>
          <w:sz w:val="22"/>
          <w:szCs w:val="22"/>
          <w:lang w:val="lt-LT"/>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766"/>
        <w:gridCol w:w="7371"/>
      </w:tblGrid>
      <w:tr w:rsidR="00F17658" w:rsidRPr="006F78BD" w14:paraId="2064D002" w14:textId="77777777" w:rsidTr="00F17658">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6F52F9A3" w14:textId="77777777" w:rsidR="00F17658" w:rsidRPr="00F17658" w:rsidRDefault="00F17658" w:rsidP="00CE0908">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Eil. Nr.</w:t>
            </w:r>
          </w:p>
        </w:tc>
        <w:tc>
          <w:tcPr>
            <w:tcW w:w="4766" w:type="dxa"/>
            <w:tcBorders>
              <w:top w:val="single" w:sz="4" w:space="0" w:color="auto"/>
              <w:left w:val="single" w:sz="4" w:space="0" w:color="auto"/>
              <w:bottom w:val="single" w:sz="4" w:space="0" w:color="auto"/>
              <w:right w:val="single" w:sz="4" w:space="0" w:color="auto"/>
            </w:tcBorders>
            <w:vAlign w:val="center"/>
            <w:hideMark/>
          </w:tcPr>
          <w:p w14:paraId="5D3FE39D" w14:textId="77777777" w:rsidR="00F17658" w:rsidRPr="00F17658" w:rsidRDefault="00F17658" w:rsidP="00CE0908">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Kvalifikacijos reikalavimai</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70BF28C" w14:textId="77777777" w:rsidR="00F17658" w:rsidRPr="00493B6B" w:rsidRDefault="00F17658" w:rsidP="00CE0908">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Atitiktį reikalavimui įrodantys dokumentai</w:t>
            </w:r>
          </w:p>
        </w:tc>
      </w:tr>
      <w:tr w:rsidR="00F17658" w:rsidRPr="006F78BD" w14:paraId="6DD4BAE6" w14:textId="77777777" w:rsidTr="00F17658">
        <w:tc>
          <w:tcPr>
            <w:tcW w:w="13036" w:type="dxa"/>
            <w:gridSpan w:val="3"/>
            <w:tcBorders>
              <w:top w:val="single" w:sz="4" w:space="0" w:color="auto"/>
              <w:left w:val="single" w:sz="4" w:space="0" w:color="auto"/>
              <w:bottom w:val="single" w:sz="4" w:space="0" w:color="auto"/>
              <w:right w:val="single" w:sz="4" w:space="0" w:color="auto"/>
            </w:tcBorders>
            <w:hideMark/>
          </w:tcPr>
          <w:p w14:paraId="568CACF9" w14:textId="77777777" w:rsidR="00F17658" w:rsidRPr="00F17658" w:rsidRDefault="00F17658" w:rsidP="00CE0908">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 xml:space="preserve">Techninio ir profesinio pajėgumo reikalavimai </w:t>
            </w:r>
          </w:p>
        </w:tc>
      </w:tr>
      <w:tr w:rsidR="00F17658" w:rsidRPr="006F78BD" w14:paraId="29BD6692" w14:textId="77777777" w:rsidTr="00F17658">
        <w:trPr>
          <w:trHeight w:val="564"/>
        </w:trPr>
        <w:tc>
          <w:tcPr>
            <w:tcW w:w="899" w:type="dxa"/>
            <w:tcBorders>
              <w:top w:val="single" w:sz="4" w:space="0" w:color="auto"/>
              <w:left w:val="single" w:sz="4" w:space="0" w:color="auto"/>
              <w:bottom w:val="single" w:sz="4" w:space="0" w:color="auto"/>
              <w:right w:val="single" w:sz="4" w:space="0" w:color="auto"/>
            </w:tcBorders>
            <w:hideMark/>
          </w:tcPr>
          <w:p w14:paraId="1512FFB8" w14:textId="202BE69C" w:rsidR="00F17658" w:rsidRPr="00F17658" w:rsidRDefault="00F17658" w:rsidP="00CE0908">
            <w:pPr>
              <w:spacing w:after="160" w:line="259" w:lineRule="auto"/>
              <w:jc w:val="both"/>
              <w:rPr>
                <w:rFonts w:ascii="Segoe UI" w:hAnsi="Segoe UI" w:cs="Segoe UI"/>
                <w:sz w:val="22"/>
                <w:szCs w:val="22"/>
                <w:lang w:val="lt-LT"/>
              </w:rPr>
            </w:pPr>
            <w:r w:rsidRPr="00F17658">
              <w:rPr>
                <w:rFonts w:ascii="Segoe UI" w:hAnsi="Segoe UI" w:cs="Segoe UI"/>
                <w:sz w:val="22"/>
                <w:szCs w:val="22"/>
                <w:lang w:val="lt-LT"/>
              </w:rPr>
              <w:t>1.</w:t>
            </w:r>
          </w:p>
        </w:tc>
        <w:tc>
          <w:tcPr>
            <w:tcW w:w="4766" w:type="dxa"/>
            <w:tcBorders>
              <w:top w:val="single" w:sz="2" w:space="0" w:color="000000"/>
              <w:left w:val="single" w:sz="2" w:space="0" w:color="000000"/>
              <w:bottom w:val="single" w:sz="2" w:space="0" w:color="000000"/>
              <w:right w:val="single" w:sz="2" w:space="0" w:color="000000"/>
            </w:tcBorders>
          </w:tcPr>
          <w:p w14:paraId="14E8FA8E" w14:textId="432FF9C3" w:rsidR="00F17658" w:rsidRPr="00F17658" w:rsidRDefault="00F17658" w:rsidP="00CE0908">
            <w:pPr>
              <w:spacing w:after="0" w:line="240" w:lineRule="auto"/>
              <w:jc w:val="both"/>
              <w:rPr>
                <w:rFonts w:ascii="Segoe UI" w:hAnsi="Segoe UI" w:cs="Segoe UI"/>
                <w:sz w:val="22"/>
                <w:szCs w:val="22"/>
                <w:lang w:val="lt-LT"/>
              </w:rPr>
            </w:pPr>
            <w:bookmarkStart w:id="74" w:name="_Hlk39050731"/>
            <w:r w:rsidRPr="00F17658">
              <w:rPr>
                <w:rFonts w:ascii="Segoe UI" w:hAnsi="Segoe UI" w:cs="Segoe UI"/>
                <w:sz w:val="22"/>
                <w:szCs w:val="22"/>
                <w:lang w:val="lt-LT"/>
              </w:rPr>
              <w:t>Tiekėjas per paskutinius 3 (tris) metus iki pasiūlymų pateikimo termino pabaigos pagal vieną ar daugiau sutarčių yra savo jėgomis pristatęs elektra varomų autobusų M2/M3 klasės autobusų, kurių bendra vertė ne mažesnė kaip 5</w:t>
            </w:r>
            <w:r w:rsidR="004514F3">
              <w:rPr>
                <w:rFonts w:ascii="Segoe UI" w:hAnsi="Segoe UI" w:cs="Segoe UI"/>
                <w:sz w:val="22"/>
                <w:szCs w:val="22"/>
                <w:lang w:val="lt-LT"/>
              </w:rPr>
              <w:t xml:space="preserve"> 0</w:t>
            </w:r>
            <w:r w:rsidRPr="00F17658">
              <w:rPr>
                <w:rFonts w:ascii="Segoe UI" w:hAnsi="Segoe UI" w:cs="Segoe UI"/>
                <w:sz w:val="22"/>
                <w:szCs w:val="22"/>
                <w:lang w:val="lt-LT"/>
              </w:rPr>
              <w:t xml:space="preserve">00 000 Eur (penki </w:t>
            </w:r>
            <w:r w:rsidR="004514F3">
              <w:rPr>
                <w:rFonts w:ascii="Segoe UI" w:hAnsi="Segoe UI" w:cs="Segoe UI"/>
                <w:sz w:val="22"/>
                <w:szCs w:val="22"/>
                <w:lang w:val="lt-LT"/>
              </w:rPr>
              <w:t>milijonai</w:t>
            </w:r>
            <w:r w:rsidRPr="00F17658">
              <w:rPr>
                <w:rFonts w:ascii="Segoe UI" w:hAnsi="Segoe UI" w:cs="Segoe UI"/>
                <w:sz w:val="22"/>
                <w:szCs w:val="22"/>
                <w:lang w:val="lt-LT"/>
              </w:rPr>
              <w:t xml:space="preserve"> eurų, 00 ct) be PVM.</w:t>
            </w:r>
          </w:p>
          <w:p w14:paraId="48E0E2B7" w14:textId="77777777" w:rsidR="00F17658" w:rsidRPr="00F17658" w:rsidRDefault="00F17658" w:rsidP="00CE0908">
            <w:pPr>
              <w:spacing w:after="0" w:line="240" w:lineRule="auto"/>
              <w:jc w:val="both"/>
              <w:rPr>
                <w:rFonts w:ascii="Segoe UI" w:hAnsi="Segoe UI" w:cs="Segoe UI"/>
                <w:sz w:val="22"/>
                <w:szCs w:val="22"/>
                <w:lang w:val="lt-LT"/>
              </w:rPr>
            </w:pPr>
          </w:p>
          <w:bookmarkEnd w:id="74"/>
          <w:p w14:paraId="76666B1B" w14:textId="77777777" w:rsidR="00F17658" w:rsidRPr="00F17658" w:rsidRDefault="00F17658" w:rsidP="00CE0908">
            <w:pPr>
              <w:tabs>
                <w:tab w:val="left" w:pos="406"/>
              </w:tabs>
              <w:spacing w:after="0" w:line="240" w:lineRule="auto"/>
              <w:ind w:firstLine="162"/>
              <w:jc w:val="both"/>
              <w:rPr>
                <w:rFonts w:ascii="Segoe UI" w:hAnsi="Segoe UI" w:cs="Segoe UI"/>
                <w:sz w:val="22"/>
                <w:szCs w:val="22"/>
                <w:lang w:val="lt-LT"/>
              </w:rPr>
            </w:pPr>
            <w:r w:rsidRPr="00F17658">
              <w:rPr>
                <w:rFonts w:ascii="Segoe UI" w:hAnsi="Segoe UI" w:cs="Segoe UI"/>
                <w:sz w:val="22"/>
                <w:szCs w:val="22"/>
                <w:lang w:val="lt-LT"/>
              </w:rPr>
              <w:t>Reikalavimai:</w:t>
            </w:r>
          </w:p>
          <w:p w14:paraId="5227E8D6" w14:textId="77777777" w:rsidR="00F17658" w:rsidRPr="00F17658"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601C47A9" w14:textId="77777777" w:rsidR="00F17658" w:rsidRPr="00F17658"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tiekėjas gali remtis kitų ūkio subjektų pajėgumais tik tuo atveju, jeigu tie subjektai patys vykdys tą pirkimo sutarties dalį, kuriai reikia jų turimų pajėgumų;</w:t>
            </w:r>
          </w:p>
          <w:p w14:paraId="37F60A24" w14:textId="77777777" w:rsidR="00F17658" w:rsidRPr="00F17658"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subtiekėjams šis reikalavimas nenustatomas.</w:t>
            </w:r>
          </w:p>
          <w:p w14:paraId="74EFE88F" w14:textId="77777777" w:rsidR="00F17658" w:rsidRPr="00F17658" w:rsidRDefault="00F17658" w:rsidP="00CE0908">
            <w:pPr>
              <w:spacing w:after="0" w:line="240" w:lineRule="auto"/>
              <w:ind w:firstLine="162"/>
              <w:jc w:val="both"/>
              <w:rPr>
                <w:rFonts w:ascii="Segoe UI" w:hAnsi="Segoe UI" w:cs="Segoe UI"/>
                <w:sz w:val="22"/>
                <w:szCs w:val="22"/>
                <w:lang w:val="lt-LT"/>
              </w:rPr>
            </w:pPr>
          </w:p>
          <w:p w14:paraId="32B99BDA" w14:textId="77777777" w:rsidR="00F17658" w:rsidRPr="00F17658" w:rsidRDefault="00F17658" w:rsidP="00CE0908">
            <w:pPr>
              <w:spacing w:after="0" w:line="240" w:lineRule="auto"/>
              <w:ind w:firstLine="162"/>
              <w:jc w:val="both"/>
              <w:rPr>
                <w:rFonts w:ascii="Segoe UI" w:hAnsi="Segoe UI" w:cs="Segoe UI"/>
                <w:sz w:val="22"/>
                <w:szCs w:val="22"/>
                <w:lang w:val="lt-LT"/>
              </w:rPr>
            </w:pPr>
            <w:r w:rsidRPr="00F17658">
              <w:rPr>
                <w:rFonts w:ascii="Segoe UI" w:hAnsi="Segoe UI" w:cs="Segoe UI"/>
                <w:sz w:val="22"/>
                <w:szCs w:val="22"/>
                <w:lang w:val="lt-LT"/>
              </w:rPr>
              <w:t>Pastabos:</w:t>
            </w:r>
          </w:p>
          <w:p w14:paraId="159CD53C" w14:textId="77777777" w:rsidR="00F17658" w:rsidRPr="00F17658" w:rsidRDefault="00F17658">
            <w:pPr>
              <w:numPr>
                <w:ilvl w:val="0"/>
                <w:numId w:val="25"/>
              </w:numPr>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 xml:space="preserve">Tiekėjui nedraudžiama remtis sutartimi, kurią tiekėjas vykdė ne vienas, bet kartu su kitais </w:t>
            </w:r>
            <w:r w:rsidRPr="00F17658">
              <w:rPr>
                <w:rFonts w:ascii="Segoe UI" w:hAnsi="Segoe UI" w:cs="Segoe UI"/>
                <w:sz w:val="22"/>
                <w:szCs w:val="22"/>
                <w:lang w:val="lt-LT"/>
              </w:rPr>
              <w:lastRenderedPageBreak/>
              <w:t>ūkio subjektais. Tačiau tokiu atveju vertinami būtent konkretaus tiekėjo, dalyvaujančio viešajame pirkime, pristatytos / pagamintos / parduotos prekės, jų apimtis, vertė, o ne visas vykdytos sutarties objektas.</w:t>
            </w:r>
          </w:p>
          <w:p w14:paraId="3CAD2CDF" w14:textId="77777777" w:rsidR="00F17658" w:rsidRPr="00F17658" w:rsidRDefault="00F17658">
            <w:pPr>
              <w:numPr>
                <w:ilvl w:val="0"/>
                <w:numId w:val="25"/>
              </w:numPr>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Jeigu tiekėjas teikia informaciją apie vykdomą (-</w:t>
            </w:r>
            <w:proofErr w:type="spellStart"/>
            <w:r w:rsidRPr="00F17658">
              <w:rPr>
                <w:rFonts w:ascii="Segoe UI" w:hAnsi="Segoe UI" w:cs="Segoe UI"/>
                <w:sz w:val="22"/>
                <w:szCs w:val="22"/>
                <w:lang w:val="lt-LT"/>
              </w:rPr>
              <w:t>as</w:t>
            </w:r>
            <w:proofErr w:type="spellEnd"/>
            <w:r w:rsidRPr="00F17658">
              <w:rPr>
                <w:rFonts w:ascii="Segoe UI" w:hAnsi="Segoe UI" w:cs="Segoe UI"/>
                <w:sz w:val="22"/>
                <w:szCs w:val="22"/>
                <w:lang w:val="lt-LT"/>
              </w:rPr>
              <w:t>) sutartį (-</w:t>
            </w:r>
            <w:proofErr w:type="spellStart"/>
            <w:r w:rsidRPr="00F17658">
              <w:rPr>
                <w:rFonts w:ascii="Segoe UI" w:hAnsi="Segoe UI" w:cs="Segoe UI"/>
                <w:sz w:val="22"/>
                <w:szCs w:val="22"/>
                <w:lang w:val="lt-LT"/>
              </w:rPr>
              <w:t>is</w:t>
            </w:r>
            <w:proofErr w:type="spellEnd"/>
            <w:r w:rsidRPr="00F17658">
              <w:rPr>
                <w:rFonts w:ascii="Segoe UI" w:hAnsi="Segoe UI" w:cs="Segoe UI"/>
                <w:sz w:val="22"/>
                <w:szCs w:val="22"/>
                <w:lang w:val="lt-LT"/>
              </w:rPr>
              <w:t>), laikoma, kad jo patirtis atitinka keliamą reikalavimą, jei vykdomos (-ų) pirkimo sutarties (-</w:t>
            </w:r>
            <w:proofErr w:type="spellStart"/>
            <w:r w:rsidRPr="00F17658">
              <w:rPr>
                <w:rFonts w:ascii="Segoe UI" w:hAnsi="Segoe UI" w:cs="Segoe UI"/>
                <w:sz w:val="22"/>
                <w:szCs w:val="22"/>
                <w:lang w:val="lt-LT"/>
              </w:rPr>
              <w:t>ių</w:t>
            </w:r>
            <w:proofErr w:type="spellEnd"/>
            <w:r w:rsidRPr="00F17658">
              <w:rPr>
                <w:rFonts w:ascii="Segoe UI" w:hAnsi="Segoe UI" w:cs="Segoe UI"/>
                <w:sz w:val="22"/>
                <w:szCs w:val="22"/>
                <w:lang w:val="lt-LT"/>
              </w:rPr>
              <w:t>) įvykdyta dalis per paskutinius 3 metus iki pasiūlymų pateikimo termino pabaigos yra ne mažesnė nei reikalaujama.</w:t>
            </w:r>
          </w:p>
        </w:tc>
        <w:tc>
          <w:tcPr>
            <w:tcW w:w="7371" w:type="dxa"/>
            <w:tcBorders>
              <w:top w:val="single" w:sz="2" w:space="0" w:color="000000"/>
              <w:left w:val="single" w:sz="2" w:space="0" w:color="000000"/>
              <w:bottom w:val="single" w:sz="2" w:space="0" w:color="000000"/>
              <w:right w:val="single" w:sz="2" w:space="0" w:color="000000"/>
            </w:tcBorders>
          </w:tcPr>
          <w:p w14:paraId="5A9F4B31" w14:textId="77777777" w:rsidR="00F17658" w:rsidRPr="00F17658" w:rsidRDefault="00F17658" w:rsidP="00CE0908">
            <w:pPr>
              <w:spacing w:after="0" w:line="240" w:lineRule="auto"/>
              <w:ind w:left="28"/>
              <w:jc w:val="both"/>
              <w:rPr>
                <w:rFonts w:ascii="Segoe UI" w:hAnsi="Segoe UI" w:cs="Segoe UI"/>
                <w:sz w:val="22"/>
                <w:szCs w:val="22"/>
                <w:lang w:val="lt-LT"/>
              </w:rPr>
            </w:pPr>
            <w:r w:rsidRPr="00F17658">
              <w:rPr>
                <w:rFonts w:ascii="Segoe UI" w:hAnsi="Segoe UI" w:cs="Segoe UI"/>
                <w:sz w:val="22"/>
                <w:szCs w:val="22"/>
                <w:lang w:val="lt-LT"/>
              </w:rPr>
              <w:lastRenderedPageBreak/>
              <w:t>Reikalavimui atitikčiai pagrįsti pateikiama:</w:t>
            </w:r>
          </w:p>
          <w:p w14:paraId="1F0AD0D2" w14:textId="7CF9C37B" w:rsidR="00F17658" w:rsidRPr="00F17658" w:rsidRDefault="00F17658">
            <w:pPr>
              <w:pStyle w:val="Sraopastraipa"/>
              <w:numPr>
                <w:ilvl w:val="0"/>
                <w:numId w:val="26"/>
              </w:num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per paskutinius 3 metus pristatytų užsakovams prekių sąrašas, kuriame nurodytos prekių bendros sumos, prekių pristatymo datos ir prekių gavėjai (jų kontaktiniai asmenys).</w:t>
            </w:r>
          </w:p>
          <w:p w14:paraId="265A7EF4" w14:textId="4EB8B529" w:rsidR="00F17658" w:rsidRPr="00F17658" w:rsidRDefault="00F17658">
            <w:pPr>
              <w:pStyle w:val="Sraopastraipa"/>
              <w:numPr>
                <w:ilvl w:val="0"/>
                <w:numId w:val="26"/>
              </w:num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Priėmimo perdavimo aktai arba užsakovų pažymos apie prekių pristatymą (ar kiti lygiaverčiai įrodymai).</w:t>
            </w:r>
          </w:p>
          <w:p w14:paraId="78C50BD6" w14:textId="77777777" w:rsidR="00F17658" w:rsidRPr="00F17658" w:rsidRDefault="00F17658" w:rsidP="00CE0908">
            <w:pPr>
              <w:tabs>
                <w:tab w:val="left" w:pos="423"/>
              </w:tabs>
              <w:spacing w:after="0" w:line="240" w:lineRule="auto"/>
              <w:jc w:val="both"/>
              <w:rPr>
                <w:rFonts w:ascii="Segoe UI" w:hAnsi="Segoe UI" w:cs="Segoe UI"/>
                <w:sz w:val="22"/>
                <w:szCs w:val="22"/>
                <w:lang w:val="lt-LT"/>
              </w:rPr>
            </w:pPr>
          </w:p>
          <w:p w14:paraId="3A640F99" w14:textId="77777777" w:rsidR="00F17658" w:rsidRPr="00F17658" w:rsidRDefault="00F17658" w:rsidP="00CE0908">
            <w:p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Pateikiamos skaitmeninės dokumentų kopijos.</w:t>
            </w:r>
          </w:p>
          <w:p w14:paraId="2BB727FE" w14:textId="77777777" w:rsidR="00F17658" w:rsidRPr="00F17658" w:rsidRDefault="00F17658" w:rsidP="00CE0908">
            <w:pPr>
              <w:tabs>
                <w:tab w:val="left" w:pos="423"/>
              </w:tabs>
              <w:spacing w:after="0" w:line="240" w:lineRule="auto"/>
              <w:jc w:val="both"/>
              <w:rPr>
                <w:rFonts w:ascii="Segoe UI" w:hAnsi="Segoe UI" w:cs="Segoe UI"/>
                <w:sz w:val="22"/>
                <w:szCs w:val="22"/>
                <w:lang w:val="lt-LT"/>
              </w:rPr>
            </w:pPr>
          </w:p>
          <w:p w14:paraId="2C85F2B9" w14:textId="77777777" w:rsidR="00F17658" w:rsidRPr="00493B6B" w:rsidRDefault="00F17658" w:rsidP="00CE0908">
            <w:pPr>
              <w:spacing w:after="0" w:line="240" w:lineRule="auto"/>
              <w:jc w:val="both"/>
              <w:rPr>
                <w:rFonts w:ascii="DM Sans" w:eastAsia="Calibri" w:hAnsi="DM Sans" w:cs="Times New Roman"/>
                <w:sz w:val="24"/>
                <w:szCs w:val="24"/>
                <w:lang w:val="lt-LT"/>
              </w:rPr>
            </w:pPr>
          </w:p>
        </w:tc>
      </w:tr>
    </w:tbl>
    <w:p w14:paraId="19B9B8FA" w14:textId="77777777" w:rsidR="00154897" w:rsidRPr="007E1849" w:rsidRDefault="00154897" w:rsidP="002568E2">
      <w:pPr>
        <w:pStyle w:val="paragrafesrasas2lygis"/>
        <w:rPr>
          <w:rFonts w:ascii="Segoe UI" w:eastAsia="Calibri" w:hAnsi="Segoe UI" w:cs="Segoe UI"/>
          <w:color w:val="7030A0"/>
        </w:rPr>
      </w:pPr>
    </w:p>
    <w:p w14:paraId="71DC2B7A" w14:textId="77777777" w:rsidR="00CF78A2" w:rsidRPr="007E1849" w:rsidRDefault="00CF78A2">
      <w:pPr>
        <w:pStyle w:val="Sraopastraipa"/>
        <w:numPr>
          <w:ilvl w:val="0"/>
          <w:numId w:val="8"/>
        </w:numPr>
        <w:tabs>
          <w:tab w:val="left" w:pos="426"/>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Dokumentų, patvirtinančių atitiktį nustatytiems kvalifikacijos reikalavimus, bus prašoma tik iš galimo laimėtojo. Tiekėjas pasiūlymo formoje patvirtina, kad jis atitinka nurodytus kvalifikacijos reikalavimus.</w:t>
      </w:r>
    </w:p>
    <w:p w14:paraId="267CDCA9" w14:textId="69CDACA3" w:rsidR="00CF78A2" w:rsidRPr="007E1849" w:rsidRDefault="00CF78A2">
      <w:pPr>
        <w:pStyle w:val="Sraopastraipa"/>
        <w:numPr>
          <w:ilvl w:val="0"/>
          <w:numId w:val="8"/>
        </w:numPr>
        <w:tabs>
          <w:tab w:val="left" w:pos="567"/>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Tiekėjas gali remtis tik tokiais kitų ūkio subjektų (pvz. subtiekėjų) pajėgumais, siekdamas įrodyti savo atitikima kvalifikacijos reikalavimais, kuriais jis realiai galės disponuoti pirkimo sutarties vykdymo metu</w:t>
      </w:r>
      <w:r w:rsidR="00E905F5">
        <w:rPr>
          <w:rFonts w:ascii="Segoe UI" w:hAnsi="Segoe UI" w:cs="Segoe UI"/>
          <w:sz w:val="22"/>
          <w:szCs w:val="22"/>
          <w:lang w:val="lt-LT"/>
        </w:rPr>
        <w:t xml:space="preserve"> ir kurie realiai vykdys tą pirkimo sutarties dalį, kuriai yra reikalaujama prašoma kvalifikacija</w:t>
      </w:r>
      <w:r w:rsidRPr="007E1849">
        <w:rPr>
          <w:rFonts w:ascii="Segoe UI" w:hAnsi="Segoe UI" w:cs="Segoe UI"/>
          <w:sz w:val="22"/>
          <w:szCs w:val="22"/>
          <w:lang w:val="lt-LT"/>
        </w:rPr>
        <w:t xml:space="preserve">. Tiekėjas turi pareigą  pasiūlyme užtikrinti, kad per visą pirkimo sutarties vykdymo laikotarpį ūkio subjekto, kurio pajėgumais buvo </w:t>
      </w:r>
      <w:r w:rsidR="00254894" w:rsidRPr="007E1849">
        <w:rPr>
          <w:rFonts w:ascii="Segoe UI" w:hAnsi="Segoe UI" w:cs="Segoe UI"/>
          <w:sz w:val="22"/>
          <w:szCs w:val="22"/>
          <w:lang w:val="lt-LT"/>
        </w:rPr>
        <w:t>remiamasi</w:t>
      </w:r>
      <w:r w:rsidRPr="007E1849">
        <w:rPr>
          <w:rFonts w:ascii="Segoe UI" w:hAnsi="Segoe UI" w:cs="Segoe UI"/>
          <w:sz w:val="22"/>
          <w:szCs w:val="22"/>
          <w:lang w:val="lt-LT"/>
        </w:rPr>
        <w:t xml:space="preserve">, ištekliai tiekėjui bus prieinami. Tikrindama, ar tiekėjui bus prieinami kitų ūkio subjektų, kurių pajėgumais jis remiasi, kad atitiktų kvalifikacijos reikalavimus, turimi ištekliai, </w:t>
      </w:r>
      <w:r w:rsidR="00767741" w:rsidRPr="007E1849">
        <w:rPr>
          <w:rFonts w:ascii="Segoe UI" w:hAnsi="Segoe UI" w:cs="Segoe UI"/>
          <w:sz w:val="22"/>
          <w:szCs w:val="22"/>
          <w:lang w:val="lt-LT"/>
        </w:rPr>
        <w:t>NPO</w:t>
      </w:r>
      <w:r w:rsidRPr="007E1849">
        <w:rPr>
          <w:rFonts w:ascii="Segoe UI" w:hAnsi="Segoe UI" w:cs="Segoe UI"/>
          <w:sz w:val="22"/>
          <w:szCs w:val="22"/>
          <w:lang w:val="lt-LT"/>
        </w:rPr>
        <w:t xml:space="preserve"> iš tiekėjo priima bet kokias tai patvirtinančias priemones.</w:t>
      </w:r>
    </w:p>
    <w:p w14:paraId="1F2A0442" w14:textId="205245BC" w:rsidR="006D3483" w:rsidRPr="007E1849" w:rsidRDefault="00CF78A2">
      <w:pPr>
        <w:pStyle w:val="Sraopastraipa"/>
        <w:numPr>
          <w:ilvl w:val="0"/>
          <w:numId w:val="8"/>
        </w:numPr>
        <w:tabs>
          <w:tab w:val="left" w:pos="567"/>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0F49F9B1" w14:textId="77777777" w:rsidR="006D3483" w:rsidRPr="007E1849" w:rsidRDefault="006D3483">
      <w:pPr>
        <w:rPr>
          <w:rFonts w:ascii="Segoe UI" w:hAnsi="Segoe UI" w:cs="Segoe UI"/>
          <w:sz w:val="22"/>
          <w:szCs w:val="22"/>
          <w:lang w:val="lt-LT"/>
        </w:rPr>
      </w:pPr>
      <w:r w:rsidRPr="007E1849">
        <w:rPr>
          <w:rFonts w:ascii="Segoe UI" w:hAnsi="Segoe UI" w:cs="Segoe UI"/>
          <w:sz w:val="22"/>
          <w:szCs w:val="22"/>
          <w:lang w:val="lt-LT"/>
        </w:rPr>
        <w:br w:type="page"/>
      </w:r>
    </w:p>
    <w:p w14:paraId="23FCBE37" w14:textId="77777777" w:rsidR="006D3483" w:rsidRPr="007E1849" w:rsidRDefault="006D3483" w:rsidP="006D3483">
      <w:pPr>
        <w:pStyle w:val="Sraopastraipa"/>
        <w:tabs>
          <w:tab w:val="left" w:pos="567"/>
        </w:tabs>
        <w:spacing w:after="0" w:line="240" w:lineRule="auto"/>
        <w:contextualSpacing w:val="0"/>
        <w:jc w:val="both"/>
        <w:rPr>
          <w:rFonts w:ascii="Segoe UI" w:hAnsi="Segoe UI" w:cs="Segoe UI"/>
          <w:sz w:val="22"/>
          <w:szCs w:val="22"/>
          <w:lang w:val="lt-LT"/>
        </w:rPr>
        <w:sectPr w:rsidR="006D3483" w:rsidRPr="007E1849" w:rsidSect="00411E00">
          <w:headerReference w:type="default" r:id="rId21"/>
          <w:footerReference w:type="default" r:id="rId22"/>
          <w:headerReference w:type="first" r:id="rId23"/>
          <w:footerReference w:type="first" r:id="rId24"/>
          <w:pgSz w:w="15840" w:h="12240" w:orient="landscape"/>
          <w:pgMar w:top="1701" w:right="1134" w:bottom="567" w:left="1134" w:header="720" w:footer="720" w:gutter="0"/>
          <w:cols w:space="720"/>
          <w:titlePg/>
          <w:docGrid w:linePitch="360"/>
        </w:sectPr>
      </w:pPr>
    </w:p>
    <w:p w14:paraId="7C15A741" w14:textId="083E5462" w:rsidR="006D3483" w:rsidRPr="007E1849" w:rsidRDefault="008C6078" w:rsidP="00A65C06">
      <w:pPr>
        <w:pStyle w:val="Antrat2"/>
        <w:jc w:val="right"/>
        <w:rPr>
          <w:rFonts w:ascii="Segoe UI" w:hAnsi="Segoe UI" w:cs="Segoe UI"/>
          <w:color w:val="4472C4" w:themeColor="accent1"/>
          <w:sz w:val="22"/>
          <w:szCs w:val="22"/>
          <w:lang w:val="lt-LT"/>
        </w:rPr>
      </w:pPr>
      <w:r w:rsidRPr="007E1849">
        <w:rPr>
          <w:rFonts w:ascii="Segoe UI" w:eastAsia="Calibri" w:hAnsi="Segoe UI" w:cs="Segoe UI"/>
          <w:color w:val="0070C0"/>
          <w:sz w:val="22"/>
          <w:szCs w:val="22"/>
          <w:lang w:val="lt-LT"/>
        </w:rPr>
        <w:lastRenderedPageBreak/>
        <w:t xml:space="preserve">                                         </w:t>
      </w:r>
      <w:r w:rsidRPr="007E1849">
        <w:rPr>
          <w:rFonts w:ascii="Segoe UI" w:hAnsi="Segoe UI" w:cs="Segoe UI"/>
          <w:color w:val="4472C4" w:themeColor="accent1"/>
          <w:sz w:val="22"/>
          <w:szCs w:val="22"/>
          <w:lang w:val="lt-LT"/>
        </w:rPr>
        <w:t>Pirkimo sąlygų</w:t>
      </w:r>
      <w:r w:rsidR="006D3483" w:rsidRPr="007E1849">
        <w:rPr>
          <w:rFonts w:ascii="Segoe UI" w:hAnsi="Segoe UI" w:cs="Segoe UI"/>
          <w:color w:val="4472C4" w:themeColor="accent1"/>
          <w:sz w:val="22"/>
          <w:szCs w:val="22"/>
          <w:lang w:val="lt-LT"/>
        </w:rPr>
        <w:t xml:space="preserve"> </w:t>
      </w:r>
      <w:r w:rsidR="00700F6E" w:rsidRPr="007E1849">
        <w:rPr>
          <w:rFonts w:ascii="Segoe UI" w:hAnsi="Segoe UI" w:cs="Segoe UI"/>
          <w:color w:val="4472C4" w:themeColor="accent1"/>
          <w:sz w:val="22"/>
          <w:szCs w:val="22"/>
          <w:lang w:val="lt-LT"/>
        </w:rPr>
        <w:t>5</w:t>
      </w:r>
      <w:r w:rsidR="006D3483" w:rsidRPr="007E1849">
        <w:rPr>
          <w:rFonts w:ascii="Segoe UI" w:hAnsi="Segoe UI" w:cs="Segoe UI"/>
          <w:color w:val="4472C4" w:themeColor="accent1"/>
          <w:sz w:val="22"/>
          <w:szCs w:val="22"/>
          <w:lang w:val="lt-LT"/>
        </w:rPr>
        <w:t xml:space="preserve"> priedas</w:t>
      </w:r>
    </w:p>
    <w:p w14:paraId="43B83C2F" w14:textId="5A10E5D7" w:rsidR="0012103A" w:rsidRDefault="008C6078" w:rsidP="00952238">
      <w:pPr>
        <w:pStyle w:val="Antrat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w:t>
      </w:r>
    </w:p>
    <w:p w14:paraId="030C1EBC" w14:textId="6906663A" w:rsidR="0012103A" w:rsidRPr="006157AF" w:rsidRDefault="0012103A" w:rsidP="0012103A">
      <w:pPr>
        <w:spacing w:after="0" w:line="240" w:lineRule="auto"/>
        <w:rPr>
          <w:rFonts w:ascii="Times New Roman" w:eastAsia="Times New Roman" w:hAnsi="Times New Roman" w:cs="Times New Roman"/>
          <w:lang w:eastAsia="lt-LT"/>
        </w:rPr>
      </w:pP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r w:rsidRPr="006157AF">
        <w:rPr>
          <w:rFonts w:ascii="Times New Roman" w:eastAsia="Times New Roman" w:hAnsi="Times New Roman" w:cs="Times New Roman"/>
          <w:lang w:eastAsia="lt-LT"/>
        </w:rPr>
        <w:tab/>
      </w:r>
    </w:p>
    <w:p w14:paraId="0303BC30"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___________________________________</w:t>
      </w:r>
    </w:p>
    <w:p w14:paraId="41571F28"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p>
    <w:p w14:paraId="46532854"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(Tiekėjo/subtiekėjo pavadinimas)</w:t>
      </w:r>
    </w:p>
    <w:p w14:paraId="7F3EF8CD" w14:textId="77777777" w:rsidR="0012103A" w:rsidRPr="0012103A" w:rsidRDefault="0012103A" w:rsidP="0012103A">
      <w:pPr>
        <w:spacing w:after="0" w:line="240" w:lineRule="auto"/>
        <w:rPr>
          <w:rFonts w:ascii="Segoe UI" w:eastAsia="Times New Roman" w:hAnsi="Segoe UI" w:cs="Segoe UI"/>
          <w:kern w:val="36"/>
          <w:sz w:val="22"/>
          <w:szCs w:val="22"/>
          <w:lang w:val="lt-LT"/>
        </w:rPr>
      </w:pPr>
    </w:p>
    <w:p w14:paraId="2DDBCBF5" w14:textId="77777777" w:rsidR="0012103A" w:rsidRPr="0012103A" w:rsidRDefault="0012103A" w:rsidP="0012103A">
      <w:pPr>
        <w:spacing w:after="0" w:line="240" w:lineRule="auto"/>
        <w:rPr>
          <w:rFonts w:ascii="Segoe UI" w:eastAsia="Times New Roman" w:hAnsi="Segoe UI" w:cs="Segoe UI"/>
          <w:kern w:val="36"/>
          <w:sz w:val="22"/>
          <w:szCs w:val="22"/>
          <w:lang w:val="lt-LT"/>
        </w:rPr>
      </w:pPr>
    </w:p>
    <w:p w14:paraId="642C36AA" w14:textId="77777777" w:rsidR="0012103A" w:rsidRPr="0012103A" w:rsidRDefault="0012103A" w:rsidP="0012103A">
      <w:pPr>
        <w:spacing w:after="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___________________________________</w:t>
      </w:r>
    </w:p>
    <w:p w14:paraId="0F3A0E99" w14:textId="77777777" w:rsidR="0012103A" w:rsidRPr="0012103A" w:rsidRDefault="0012103A" w:rsidP="0012103A">
      <w:pPr>
        <w:spacing w:after="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xml:space="preserve"> (Pirkimo vykdytojo pavadinimas)</w:t>
      </w:r>
    </w:p>
    <w:p w14:paraId="414EBA34"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p>
    <w:p w14:paraId="044A46B1"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p>
    <w:p w14:paraId="3086BA0F"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TIEKĖJO/ SUBTIEKĖJO  DEKLARACIJA</w:t>
      </w:r>
    </w:p>
    <w:p w14:paraId="3B9CAF69" w14:textId="77777777" w:rsidR="0012103A" w:rsidRPr="0012103A" w:rsidRDefault="0012103A" w:rsidP="0012103A">
      <w:pPr>
        <w:shd w:val="clear" w:color="auto" w:fill="FFFFFF"/>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w:t>
      </w:r>
    </w:p>
    <w:p w14:paraId="05022072"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w:t>
      </w:r>
    </w:p>
    <w:p w14:paraId="3DA36BF6"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(Data)</w:t>
      </w:r>
    </w:p>
    <w:p w14:paraId="41719F33" w14:textId="77777777" w:rsidR="0012103A" w:rsidRPr="0012103A" w:rsidRDefault="0012103A" w:rsidP="0012103A">
      <w:pPr>
        <w:spacing w:after="0" w:line="240" w:lineRule="auto"/>
        <w:rPr>
          <w:rFonts w:ascii="Segoe UI" w:eastAsia="Times New Roman" w:hAnsi="Segoe UI" w:cs="Segoe UI"/>
          <w:kern w:val="36"/>
          <w:sz w:val="22"/>
          <w:szCs w:val="22"/>
          <w:lang w:val="lt-LT"/>
        </w:rPr>
      </w:pPr>
    </w:p>
    <w:p w14:paraId="3EF53168"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12103A">
        <w:rPr>
          <w:rFonts w:ascii="Segoe UI" w:eastAsia="Times New Roman" w:hAnsi="Segoe UI" w:cs="Segoe UI"/>
          <w:kern w:val="36"/>
          <w:sz w:val="22"/>
          <w:szCs w:val="22"/>
          <w:lang w:val="lt-LT"/>
        </w:rPr>
        <w:t>t.y</w:t>
      </w:r>
      <w:proofErr w:type="spellEnd"/>
      <w:r w:rsidRPr="0012103A">
        <w:rPr>
          <w:rFonts w:ascii="Segoe UI" w:eastAsia="Times New Roman" w:hAnsi="Segoe UI" w:cs="Segoe UI"/>
          <w:kern w:val="36"/>
          <w:sz w:val="22"/>
          <w:szCs w:val="22"/>
          <w:lang w:val="lt-LT"/>
        </w:rPr>
        <w:t>.:</w:t>
      </w:r>
    </w:p>
    <w:p w14:paraId="5F75405D"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(a) mano atstovaujamas tiekėjas/subtiekėjas</w:t>
      </w:r>
      <w:r w:rsidRPr="0012103A" w:rsidDel="006157AF">
        <w:rPr>
          <w:rFonts w:ascii="Segoe UI" w:eastAsia="Times New Roman" w:hAnsi="Segoe UI" w:cs="Segoe UI"/>
          <w:kern w:val="36"/>
          <w:sz w:val="22"/>
          <w:szCs w:val="22"/>
          <w:lang w:val="lt-LT"/>
        </w:rPr>
        <w:t xml:space="preserve"> </w:t>
      </w:r>
      <w:r w:rsidRPr="0012103A">
        <w:rPr>
          <w:rFonts w:ascii="Segoe UI" w:eastAsia="Times New Roman" w:hAnsi="Segoe UI" w:cs="Segoe UI"/>
          <w:kern w:val="36"/>
          <w:sz w:val="22"/>
          <w:szCs w:val="22"/>
          <w:lang w:val="lt-LT"/>
        </w:rPr>
        <w:t>(ir nė vienas iš tiekėjų grupės narių) nėra Rusijos pilietis arba Rusijoje įsisteigęs fizinis ar juridinis asmuo, subjektas ar įstaiga;</w:t>
      </w:r>
    </w:p>
    <w:p w14:paraId="30332AF8"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(b) mano atstovaujamas tiekėjas/subtiekėjas</w:t>
      </w:r>
      <w:r w:rsidRPr="0012103A" w:rsidDel="006157AF">
        <w:rPr>
          <w:rFonts w:ascii="Segoe UI" w:eastAsia="Times New Roman" w:hAnsi="Segoe UI" w:cs="Segoe UI"/>
          <w:kern w:val="36"/>
          <w:sz w:val="22"/>
          <w:szCs w:val="22"/>
          <w:lang w:val="lt-LT"/>
        </w:rPr>
        <w:t xml:space="preserve"> </w:t>
      </w:r>
      <w:r w:rsidRPr="0012103A">
        <w:rPr>
          <w:rFonts w:ascii="Segoe UI" w:eastAsia="Times New Roman" w:hAnsi="Segoe UI" w:cs="Segoe UI"/>
          <w:kern w:val="36"/>
          <w:sz w:val="22"/>
          <w:szCs w:val="22"/>
          <w:lang w:val="lt-LT"/>
        </w:rPr>
        <w:t>(ir nė vienas iš tiekėjų grupės narių) nėra juridinis asmuo, subjektas ar įstaiga, kurio nuosavybės teisės tiesiogiai ar netiesiogiai daugiau kaip 50 % priklauso šios dalies a) punkte nurodytam subjektui;</w:t>
      </w:r>
    </w:p>
    <w:p w14:paraId="3604373F"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(c) nei aš, nei mano atstovaujama bendrovė nėra fizinis ar juridinis asmuo, subjektas ar įstaiga, veikianti a) arba b) punkte nurodyto subjekto vardu ar jo nurodymu;</w:t>
      </w:r>
    </w:p>
    <w:p w14:paraId="5AC84CD8"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(d) a)-c) punktuose išvardyti subjektai nedalyvauja subtiekėjais, tiekėjais ar subjektais, kurių pajėgumais remiasi mano atstovaujamas tiekėjas, tais atvejais kai jiems tenka daugiau kaip 10 % sutarties vertės.</w:t>
      </w:r>
    </w:p>
    <w:p w14:paraId="5138D5F5" w14:textId="77777777" w:rsidR="0012103A" w:rsidRPr="0012103A" w:rsidRDefault="0012103A" w:rsidP="0012103A">
      <w:pPr>
        <w:spacing w:after="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C74E988" w14:textId="77777777" w:rsidR="0012103A" w:rsidRPr="0012103A" w:rsidRDefault="0012103A" w:rsidP="0012103A">
      <w:pPr>
        <w:tabs>
          <w:tab w:val="left" w:pos="284"/>
          <w:tab w:val="left" w:pos="426"/>
        </w:tabs>
        <w:spacing w:after="150" w:line="240" w:lineRule="auto"/>
        <w:jc w:val="both"/>
        <w:rPr>
          <w:rFonts w:ascii="Segoe UI" w:eastAsia="Times New Roman" w:hAnsi="Segoe UI" w:cs="Segoe UI"/>
          <w:kern w:val="36"/>
          <w:sz w:val="22"/>
          <w:szCs w:val="22"/>
          <w:lang w:val="lt-LT"/>
        </w:rPr>
      </w:pPr>
    </w:p>
    <w:p w14:paraId="7C2FAB7E" w14:textId="77777777" w:rsidR="0012103A" w:rsidRPr="0012103A" w:rsidRDefault="0012103A" w:rsidP="0012103A">
      <w:pPr>
        <w:tabs>
          <w:tab w:val="left" w:pos="284"/>
          <w:tab w:val="left" w:pos="426"/>
        </w:tabs>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71"/>
        <w:gridCol w:w="222"/>
        <w:gridCol w:w="222"/>
        <w:gridCol w:w="222"/>
        <w:gridCol w:w="2843"/>
        <w:gridCol w:w="222"/>
      </w:tblGrid>
      <w:tr w:rsidR="0012103A" w:rsidRPr="0012103A" w14:paraId="7857EE75" w14:textId="77777777" w:rsidTr="00CE0908">
        <w:trPr>
          <w:jc w:val="center"/>
        </w:trPr>
        <w:tc>
          <w:tcPr>
            <w:tcW w:w="0" w:type="auto"/>
            <w:gridSpan w:val="6"/>
            <w:tcMar>
              <w:top w:w="0" w:type="dxa"/>
              <w:left w:w="108" w:type="dxa"/>
              <w:bottom w:w="0" w:type="dxa"/>
              <w:right w:w="108" w:type="dxa"/>
            </w:tcMar>
            <w:hideMark/>
          </w:tcPr>
          <w:p w14:paraId="4BD2FD9B" w14:textId="77777777" w:rsidR="0012103A" w:rsidRPr="0012103A" w:rsidRDefault="0012103A" w:rsidP="00CE0908">
            <w:pPr>
              <w:tabs>
                <w:tab w:val="left" w:pos="284"/>
                <w:tab w:val="left" w:pos="426"/>
              </w:tabs>
              <w:spacing w:after="150" w:line="240" w:lineRule="auto"/>
              <w:jc w:val="both"/>
              <w:rPr>
                <w:rFonts w:ascii="Segoe UI" w:eastAsia="Times New Roman" w:hAnsi="Segoe UI" w:cs="Segoe UI"/>
                <w:kern w:val="36"/>
                <w:sz w:val="22"/>
                <w:szCs w:val="22"/>
                <w:lang w:val="lt-LT"/>
              </w:rPr>
            </w:pPr>
          </w:p>
        </w:tc>
      </w:tr>
      <w:tr w:rsidR="0012103A" w:rsidRPr="0012103A" w14:paraId="28AB6CD1" w14:textId="77777777" w:rsidTr="00CE090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6405D3"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78404B49"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5953557"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82C3454"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Borders>
              <w:bottom w:val="single" w:sz="4" w:space="0" w:color="000000" w:themeColor="text1"/>
            </w:tcBorders>
            <w:tcMar>
              <w:top w:w="0" w:type="dxa"/>
              <w:left w:w="108" w:type="dxa"/>
              <w:bottom w:w="0" w:type="dxa"/>
              <w:right w:w="108" w:type="dxa"/>
            </w:tcMar>
            <w:hideMark/>
          </w:tcPr>
          <w:p w14:paraId="32E05FAC"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64C30533"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r>
      <w:tr w:rsidR="0012103A" w:rsidRPr="0012103A" w14:paraId="058C28E6" w14:textId="77777777" w:rsidTr="00CE090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37A47FF" w14:textId="77777777" w:rsidR="0012103A" w:rsidRPr="0012103A" w:rsidRDefault="0012103A" w:rsidP="00CE0908">
            <w:pPr>
              <w:spacing w:after="15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(Parašas)</w:t>
            </w:r>
          </w:p>
        </w:tc>
        <w:tc>
          <w:tcPr>
            <w:tcW w:w="0" w:type="auto"/>
            <w:tcMar>
              <w:top w:w="0" w:type="dxa"/>
              <w:left w:w="108" w:type="dxa"/>
              <w:bottom w:w="0" w:type="dxa"/>
              <w:right w:w="108" w:type="dxa"/>
            </w:tcMar>
            <w:hideMark/>
          </w:tcPr>
          <w:p w14:paraId="1528D2B6"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A28581F"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8C98C74"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Borders>
              <w:top w:val="single" w:sz="4" w:space="0" w:color="000000" w:themeColor="text1"/>
            </w:tcBorders>
            <w:tcMar>
              <w:top w:w="0" w:type="dxa"/>
              <w:left w:w="108" w:type="dxa"/>
              <w:bottom w:w="0" w:type="dxa"/>
              <w:right w:w="108" w:type="dxa"/>
            </w:tcMar>
            <w:hideMark/>
          </w:tcPr>
          <w:p w14:paraId="471E2D42" w14:textId="77777777" w:rsidR="0012103A" w:rsidRPr="0012103A" w:rsidRDefault="0012103A" w:rsidP="00CE0908">
            <w:pPr>
              <w:spacing w:after="15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(Vardas, pavardė, pareigos)</w:t>
            </w:r>
          </w:p>
        </w:tc>
        <w:tc>
          <w:tcPr>
            <w:tcW w:w="0" w:type="auto"/>
            <w:tcMar>
              <w:top w:w="0" w:type="dxa"/>
              <w:left w:w="108" w:type="dxa"/>
              <w:bottom w:w="0" w:type="dxa"/>
              <w:right w:w="108" w:type="dxa"/>
            </w:tcMar>
            <w:hideMark/>
          </w:tcPr>
          <w:p w14:paraId="6BBB2520"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r>
    </w:tbl>
    <w:p w14:paraId="6D09C529" w14:textId="77777777" w:rsidR="0012103A" w:rsidRPr="0012103A" w:rsidRDefault="0012103A" w:rsidP="0012103A">
      <w:pPr>
        <w:rPr>
          <w:rFonts w:ascii="Segoe UI" w:eastAsia="Times New Roman" w:hAnsi="Segoe UI" w:cs="Segoe UI"/>
          <w:kern w:val="36"/>
          <w:sz w:val="22"/>
          <w:szCs w:val="22"/>
          <w:lang w:val="lt-LT"/>
        </w:rPr>
      </w:pPr>
    </w:p>
    <w:p w14:paraId="2A3ACA93" w14:textId="62787F4B" w:rsidR="005B1E31" w:rsidRPr="0012103A" w:rsidRDefault="005B1E31">
      <w:pP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br w:type="page"/>
      </w:r>
    </w:p>
    <w:p w14:paraId="3B7A823A" w14:textId="39631C20" w:rsidR="005C2D9B" w:rsidRPr="007E1849" w:rsidRDefault="005C2D9B" w:rsidP="005C2D9B">
      <w:pPr>
        <w:pStyle w:val="Antrat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lastRenderedPageBreak/>
        <w:t>Pirkimo sąlygų 6 priedas</w:t>
      </w:r>
    </w:p>
    <w:p w14:paraId="65E2CF53" w14:textId="5A905801" w:rsidR="005C2D9B" w:rsidRPr="007E1849" w:rsidRDefault="005C2D9B" w:rsidP="005C2D9B">
      <w:pPr>
        <w:pStyle w:val="Antrat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„Pirkimo sutarti</w:t>
      </w:r>
      <w:r w:rsidR="00F22EBE" w:rsidRPr="007E1849">
        <w:rPr>
          <w:rFonts w:ascii="Segoe UI" w:hAnsi="Segoe UI" w:cs="Segoe UI"/>
          <w:color w:val="4472C4" w:themeColor="accent1"/>
          <w:sz w:val="22"/>
          <w:szCs w:val="22"/>
          <w:lang w:val="lt-LT"/>
        </w:rPr>
        <w:t>es projektas</w:t>
      </w:r>
      <w:r w:rsidRPr="007E1849">
        <w:rPr>
          <w:rFonts w:ascii="Segoe UI" w:hAnsi="Segoe UI" w:cs="Segoe UI"/>
          <w:color w:val="4472C4" w:themeColor="accent1"/>
          <w:sz w:val="22"/>
          <w:szCs w:val="22"/>
          <w:lang w:val="lt-LT"/>
        </w:rPr>
        <w:t>“</w:t>
      </w:r>
    </w:p>
    <w:p w14:paraId="6E5A0ED3" w14:textId="40743F0F" w:rsidR="000C6373" w:rsidRPr="007E1849" w:rsidRDefault="000C6373" w:rsidP="008C6078">
      <w:pPr>
        <w:pStyle w:val="paragrafesrasas2lygis"/>
        <w:jc w:val="left"/>
        <w:rPr>
          <w:rFonts w:ascii="Segoe UI" w:hAnsi="Segoe UI" w:cs="Segoe UI"/>
          <w:color w:val="7030A0"/>
        </w:rPr>
      </w:pPr>
    </w:p>
    <w:p w14:paraId="166E46B6" w14:textId="77777777" w:rsidR="003242F8" w:rsidRPr="001E4C91" w:rsidRDefault="005C2D9B" w:rsidP="003242F8">
      <w:pPr>
        <w:tabs>
          <w:tab w:val="left" w:pos="851"/>
        </w:tabs>
        <w:jc w:val="right"/>
        <w:rPr>
          <w:rFonts w:ascii="Segoe UI" w:hAnsi="Segoe UI" w:cs="Segoe UI"/>
          <w:sz w:val="22"/>
          <w:szCs w:val="22"/>
        </w:rPr>
      </w:pPr>
      <w:r w:rsidRPr="007E1849">
        <w:rPr>
          <w:lang w:val="lt-LT"/>
        </w:rPr>
        <w:tab/>
      </w:r>
      <w:bookmarkStart w:id="75" w:name="_heading=h.4d34og8"/>
      <w:bookmarkEnd w:id="75"/>
    </w:p>
    <w:p w14:paraId="1F9B6366" w14:textId="77777777" w:rsidR="003242F8" w:rsidRPr="001E4C91" w:rsidRDefault="003242F8" w:rsidP="003242F8">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ELEKTRA VAROMŲ AUTOBUSŲ</w:t>
      </w:r>
    </w:p>
    <w:p w14:paraId="27410B22" w14:textId="77777777" w:rsidR="003242F8" w:rsidRPr="001E4C91" w:rsidRDefault="003242F8" w:rsidP="003242F8">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 xml:space="preserve">PIRKIMO–PARDAVIMO SUTARTIS </w:t>
      </w:r>
    </w:p>
    <w:p w14:paraId="0554F158" w14:textId="1A0C5D8D" w:rsidR="003242F8" w:rsidRPr="001E4C91" w:rsidRDefault="003242F8" w:rsidP="003242F8">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202</w:t>
      </w:r>
      <w:r>
        <w:rPr>
          <w:rFonts w:ascii="Segoe UI" w:hAnsi="Segoe UI" w:cs="Segoe UI"/>
          <w:b/>
          <w:color w:val="000000"/>
          <w:sz w:val="22"/>
          <w:szCs w:val="22"/>
        </w:rPr>
        <w:t>5</w:t>
      </w:r>
      <w:r w:rsidRPr="001E4C91">
        <w:rPr>
          <w:rFonts w:ascii="Segoe UI" w:hAnsi="Segoe UI" w:cs="Segoe UI"/>
          <w:b/>
          <w:color w:val="000000"/>
          <w:sz w:val="22"/>
          <w:szCs w:val="22"/>
        </w:rPr>
        <w:t>-----------, Kaunas</w:t>
      </w:r>
    </w:p>
    <w:p w14:paraId="26BB7637" w14:textId="77777777" w:rsidR="003242F8" w:rsidRPr="001E4C91" w:rsidRDefault="003242F8" w:rsidP="003242F8">
      <w:pPr>
        <w:tabs>
          <w:tab w:val="left" w:pos="851"/>
        </w:tabs>
        <w:rPr>
          <w:rFonts w:ascii="Segoe UI" w:hAnsi="Segoe UI" w:cs="Segoe UI"/>
          <w:b/>
          <w:sz w:val="22"/>
          <w:szCs w:val="22"/>
        </w:rPr>
      </w:pPr>
    </w:p>
    <w:p w14:paraId="00B2ED22" w14:textId="77777777" w:rsidR="003242F8" w:rsidRPr="003242F8" w:rsidRDefault="003242F8" w:rsidP="003242F8">
      <w:pPr>
        <w:tabs>
          <w:tab w:val="left" w:pos="851"/>
        </w:tabs>
        <w:rPr>
          <w:rFonts w:ascii="Segoe UI" w:hAnsi="Segoe UI" w:cs="Segoe UI"/>
          <w:sz w:val="22"/>
          <w:szCs w:val="22"/>
          <w:lang w:val="lt-LT"/>
        </w:rPr>
      </w:pPr>
      <w:r w:rsidRPr="003242F8">
        <w:rPr>
          <w:rFonts w:ascii="Segoe UI" w:hAnsi="Segoe UI" w:cs="Segoe UI"/>
          <w:b/>
          <w:sz w:val="22"/>
          <w:szCs w:val="22"/>
          <w:lang w:val="lt-LT"/>
        </w:rPr>
        <w:t>Uždaroji akcinė bendrovė „Kautra“</w:t>
      </w:r>
      <w:r w:rsidRPr="003242F8">
        <w:rPr>
          <w:rFonts w:ascii="Segoe UI" w:hAnsi="Segoe UI" w:cs="Segoe UI"/>
          <w:sz w:val="22"/>
          <w:szCs w:val="22"/>
          <w:lang w:val="lt-LT"/>
        </w:rPr>
        <w:t xml:space="preserve">, juridinio asmens kodas 132138957, buveinės adresas </w:t>
      </w:r>
      <w:r w:rsidRPr="003242F8">
        <w:rPr>
          <w:rFonts w:ascii="Segoe UI" w:hAnsi="Segoe UI" w:cs="Segoe UI"/>
          <w:bCs/>
          <w:sz w:val="22"/>
          <w:szCs w:val="22"/>
          <w:lang w:val="lt-LT"/>
        </w:rPr>
        <w:t>A. Juozapavičiaus pr. 84, Kaunas</w:t>
      </w:r>
      <w:r w:rsidRPr="003242F8">
        <w:rPr>
          <w:rFonts w:ascii="Segoe UI" w:hAnsi="Segoe UI" w:cs="Segoe UI"/>
          <w:sz w:val="22"/>
          <w:szCs w:val="22"/>
          <w:lang w:val="lt-LT"/>
        </w:rPr>
        <w:t>, Lietuvos Respublika, duomenys apie įmonę kaupiami ir saugomi Lietuvos Respublikos Juridinių asmenų registre, (toliau – „</w:t>
      </w:r>
      <w:r w:rsidRPr="003242F8">
        <w:rPr>
          <w:rFonts w:ascii="Segoe UI" w:hAnsi="Segoe UI" w:cs="Segoe UI"/>
          <w:b/>
          <w:sz w:val="22"/>
          <w:szCs w:val="22"/>
          <w:lang w:val="lt-LT"/>
        </w:rPr>
        <w:t>Pirkėjas</w:t>
      </w:r>
      <w:r w:rsidRPr="003242F8">
        <w:rPr>
          <w:rFonts w:ascii="Segoe UI" w:hAnsi="Segoe UI" w:cs="Segoe UI"/>
          <w:sz w:val="22"/>
          <w:szCs w:val="22"/>
          <w:lang w:val="lt-LT"/>
        </w:rPr>
        <w:t>“) atstovaujama ____________, veikiančio pagal įstatus,</w:t>
      </w:r>
    </w:p>
    <w:p w14:paraId="6B3FD9F6" w14:textId="77777777" w:rsidR="003242F8" w:rsidRPr="003242F8" w:rsidRDefault="003242F8" w:rsidP="003242F8">
      <w:pPr>
        <w:tabs>
          <w:tab w:val="left" w:pos="851"/>
        </w:tabs>
        <w:rPr>
          <w:rFonts w:ascii="Segoe UI" w:hAnsi="Segoe UI" w:cs="Segoe UI"/>
          <w:sz w:val="22"/>
          <w:szCs w:val="22"/>
          <w:lang w:val="lt-LT"/>
        </w:rPr>
      </w:pPr>
      <w:r w:rsidRPr="003242F8">
        <w:rPr>
          <w:rFonts w:ascii="Segoe UI" w:hAnsi="Segoe UI" w:cs="Segoe UI"/>
          <w:sz w:val="22"/>
          <w:szCs w:val="22"/>
          <w:lang w:val="lt-LT"/>
        </w:rPr>
        <w:t>ir</w:t>
      </w:r>
    </w:p>
    <w:p w14:paraId="0B999D72" w14:textId="77777777" w:rsidR="003242F8" w:rsidRPr="003242F8" w:rsidRDefault="003242F8" w:rsidP="003242F8">
      <w:pPr>
        <w:tabs>
          <w:tab w:val="left" w:pos="851"/>
        </w:tabs>
        <w:rPr>
          <w:rFonts w:ascii="Segoe UI" w:hAnsi="Segoe UI" w:cs="Segoe UI"/>
          <w:sz w:val="22"/>
          <w:szCs w:val="22"/>
          <w:lang w:val="lt-LT"/>
        </w:rPr>
      </w:pPr>
      <w:r w:rsidRPr="003242F8">
        <w:rPr>
          <w:rFonts w:ascii="Segoe UI" w:hAnsi="Segoe UI" w:cs="Segoe UI"/>
          <w:b/>
          <w:i/>
          <w:sz w:val="22"/>
          <w:szCs w:val="22"/>
          <w:lang w:val="lt-LT"/>
        </w:rPr>
        <w:t>[Tiekėjo pavadinimas]</w:t>
      </w:r>
      <w:r w:rsidRPr="003242F8">
        <w:rPr>
          <w:rFonts w:ascii="Segoe UI" w:hAnsi="Segoe UI" w:cs="Segoe UI"/>
          <w:sz w:val="22"/>
          <w:szCs w:val="22"/>
          <w:lang w:val="lt-LT"/>
        </w:rPr>
        <w:t xml:space="preserve">, juridinio asmens kodas </w:t>
      </w:r>
      <w:r w:rsidRPr="003242F8">
        <w:rPr>
          <w:rFonts w:ascii="Segoe UI" w:hAnsi="Segoe UI" w:cs="Segoe UI"/>
          <w:i/>
          <w:sz w:val="22"/>
          <w:szCs w:val="22"/>
          <w:lang w:val="lt-LT"/>
        </w:rPr>
        <w:t>[nurodomas kodas]</w:t>
      </w:r>
      <w:r w:rsidRPr="003242F8">
        <w:rPr>
          <w:rFonts w:ascii="Segoe UI" w:hAnsi="Segoe UI" w:cs="Segoe UI"/>
          <w:sz w:val="22"/>
          <w:szCs w:val="22"/>
          <w:lang w:val="lt-LT"/>
        </w:rPr>
        <w:t xml:space="preserve">, buveinės adresas </w:t>
      </w:r>
      <w:r w:rsidRPr="003242F8">
        <w:rPr>
          <w:rFonts w:ascii="Segoe UI" w:hAnsi="Segoe UI" w:cs="Segoe UI"/>
          <w:i/>
          <w:sz w:val="22"/>
          <w:szCs w:val="22"/>
          <w:lang w:val="lt-LT"/>
        </w:rPr>
        <w:t>[nurodomas adresas]</w:t>
      </w:r>
      <w:r w:rsidRPr="003242F8">
        <w:rPr>
          <w:rFonts w:ascii="Segoe UI" w:hAnsi="Segoe UI" w:cs="Segoe UI"/>
          <w:sz w:val="22"/>
          <w:szCs w:val="22"/>
          <w:lang w:val="lt-LT"/>
        </w:rPr>
        <w:t xml:space="preserve">, duomenys apie įmonę kaupiami ir </w:t>
      </w:r>
      <w:r w:rsidRPr="003242F8">
        <w:rPr>
          <w:rFonts w:ascii="Segoe UI" w:hAnsi="Segoe UI" w:cs="Segoe UI"/>
          <w:color w:val="000000"/>
          <w:sz w:val="22"/>
          <w:szCs w:val="22"/>
          <w:lang w:val="lt-LT"/>
        </w:rPr>
        <w:t xml:space="preserve">saugomi </w:t>
      </w:r>
      <w:r w:rsidRPr="003242F8">
        <w:rPr>
          <w:rFonts w:ascii="Segoe UI" w:hAnsi="Segoe UI" w:cs="Segoe UI"/>
          <w:i/>
          <w:sz w:val="22"/>
          <w:szCs w:val="22"/>
          <w:lang w:val="lt-LT"/>
        </w:rPr>
        <w:t>[nurodoma]</w:t>
      </w:r>
      <w:r w:rsidRPr="003242F8">
        <w:rPr>
          <w:rFonts w:ascii="Segoe UI" w:hAnsi="Segoe UI" w:cs="Segoe UI"/>
          <w:color w:val="000000"/>
          <w:sz w:val="22"/>
          <w:szCs w:val="22"/>
          <w:lang w:val="lt-LT"/>
        </w:rPr>
        <w:t xml:space="preserve">, </w:t>
      </w:r>
      <w:r w:rsidRPr="003242F8">
        <w:rPr>
          <w:rFonts w:ascii="Segoe UI" w:hAnsi="Segoe UI" w:cs="Segoe UI"/>
          <w:sz w:val="22"/>
          <w:szCs w:val="22"/>
          <w:lang w:val="lt-LT"/>
        </w:rPr>
        <w:t>(toliau  – „</w:t>
      </w:r>
      <w:r w:rsidRPr="003242F8">
        <w:rPr>
          <w:rFonts w:ascii="Segoe UI" w:hAnsi="Segoe UI" w:cs="Segoe UI"/>
          <w:b/>
          <w:sz w:val="22"/>
          <w:szCs w:val="22"/>
          <w:lang w:val="lt-LT"/>
        </w:rPr>
        <w:t>Tiekėjas</w:t>
      </w:r>
      <w:r w:rsidRPr="003242F8">
        <w:rPr>
          <w:rFonts w:ascii="Segoe UI" w:hAnsi="Segoe UI" w:cs="Segoe UI"/>
          <w:sz w:val="22"/>
          <w:szCs w:val="22"/>
          <w:lang w:val="lt-LT"/>
        </w:rPr>
        <w:t xml:space="preserve">“), </w:t>
      </w:r>
      <w:r w:rsidRPr="003242F8">
        <w:rPr>
          <w:rFonts w:ascii="Segoe UI" w:hAnsi="Segoe UI" w:cs="Segoe UI"/>
          <w:color w:val="000000"/>
          <w:sz w:val="22"/>
          <w:szCs w:val="22"/>
          <w:lang w:val="lt-LT"/>
        </w:rPr>
        <w:t>atstovaujama</w:t>
      </w:r>
      <w:r w:rsidRPr="003242F8">
        <w:rPr>
          <w:rFonts w:ascii="Segoe UI" w:hAnsi="Segoe UI" w:cs="Segoe UI"/>
          <w:i/>
          <w:sz w:val="22"/>
          <w:szCs w:val="22"/>
          <w:lang w:val="lt-LT"/>
        </w:rPr>
        <w:t>[pareigos, vardas, pavardė]</w:t>
      </w:r>
      <w:r w:rsidRPr="003242F8">
        <w:rPr>
          <w:rFonts w:ascii="Segoe UI" w:hAnsi="Segoe UI" w:cs="Segoe UI"/>
          <w:sz w:val="22"/>
          <w:szCs w:val="22"/>
          <w:lang w:val="lt-LT"/>
        </w:rPr>
        <w:t>, veikiančio (-</w:t>
      </w:r>
      <w:proofErr w:type="spellStart"/>
      <w:r w:rsidRPr="003242F8">
        <w:rPr>
          <w:rFonts w:ascii="Segoe UI" w:hAnsi="Segoe UI" w:cs="Segoe UI"/>
          <w:sz w:val="22"/>
          <w:szCs w:val="22"/>
          <w:lang w:val="lt-LT"/>
        </w:rPr>
        <w:t>ios</w:t>
      </w:r>
      <w:proofErr w:type="spellEnd"/>
      <w:r w:rsidRPr="003242F8">
        <w:rPr>
          <w:rFonts w:ascii="Segoe UI" w:hAnsi="Segoe UI" w:cs="Segoe UI"/>
          <w:sz w:val="22"/>
          <w:szCs w:val="22"/>
          <w:lang w:val="lt-LT"/>
        </w:rPr>
        <w:t>) pagal (dokumentas, kurio pagrindu veikia asmuo),</w:t>
      </w:r>
    </w:p>
    <w:p w14:paraId="1F39CCCC" w14:textId="77777777" w:rsidR="003242F8" w:rsidRPr="003242F8" w:rsidRDefault="003242F8" w:rsidP="003242F8">
      <w:pPr>
        <w:tabs>
          <w:tab w:val="left" w:pos="851"/>
        </w:tabs>
        <w:rPr>
          <w:rFonts w:ascii="Segoe UI" w:hAnsi="Segoe UI" w:cs="Segoe UI"/>
          <w:i/>
          <w:sz w:val="22"/>
          <w:szCs w:val="22"/>
          <w:lang w:val="lt-LT"/>
        </w:rPr>
      </w:pPr>
      <w:r w:rsidRPr="003242F8">
        <w:rPr>
          <w:rFonts w:ascii="Segoe UI" w:hAnsi="Segoe UI" w:cs="Segoe UI"/>
          <w:i/>
          <w:sz w:val="22"/>
          <w:szCs w:val="22"/>
          <w:lang w:val="lt-LT"/>
        </w:rPr>
        <w:t>(papildomai pateikiami duomenys apie kiekvieną jungtinės veiklos partnerį, jeigu Tiekėjas yra ūkio subjektų grupė)</w:t>
      </w:r>
    </w:p>
    <w:p w14:paraId="0772724C" w14:textId="77777777" w:rsidR="003242F8" w:rsidRPr="003242F8" w:rsidRDefault="003242F8" w:rsidP="003242F8">
      <w:pPr>
        <w:tabs>
          <w:tab w:val="left" w:pos="851"/>
        </w:tabs>
        <w:rPr>
          <w:rFonts w:ascii="Segoe UI" w:hAnsi="Segoe UI" w:cs="Segoe UI"/>
          <w:sz w:val="22"/>
          <w:szCs w:val="22"/>
          <w:lang w:val="lt-LT"/>
        </w:rPr>
      </w:pPr>
    </w:p>
    <w:p w14:paraId="4C978C53" w14:textId="4F16C8B1" w:rsidR="003242F8" w:rsidRPr="003242F8" w:rsidRDefault="003242F8" w:rsidP="003242F8">
      <w:pPr>
        <w:jc w:val="both"/>
        <w:rPr>
          <w:rFonts w:ascii="Segoe UI" w:hAnsi="Segoe UI" w:cs="Segoe UI"/>
          <w:sz w:val="22"/>
          <w:szCs w:val="22"/>
          <w:lang w:val="lt-LT"/>
        </w:rPr>
      </w:pPr>
      <w:r w:rsidRPr="003242F8">
        <w:rPr>
          <w:rFonts w:ascii="Segoe UI" w:hAnsi="Segoe UI" w:cs="Segoe UI"/>
          <w:sz w:val="22"/>
          <w:szCs w:val="22"/>
          <w:lang w:val="lt-LT"/>
        </w:rPr>
        <w:t>toliau kartu šioje prekių viešojo pirkimo–pardavimo sutartyje vadinami „</w:t>
      </w:r>
      <w:r w:rsidRPr="003242F8">
        <w:rPr>
          <w:rFonts w:ascii="Segoe UI" w:hAnsi="Segoe UI" w:cs="Segoe UI"/>
          <w:b/>
          <w:sz w:val="22"/>
          <w:szCs w:val="22"/>
          <w:lang w:val="lt-LT"/>
        </w:rPr>
        <w:t>Šalimis</w:t>
      </w:r>
      <w:r w:rsidRPr="003242F8">
        <w:rPr>
          <w:rFonts w:ascii="Segoe UI" w:hAnsi="Segoe UI" w:cs="Segoe UI"/>
          <w:sz w:val="22"/>
          <w:szCs w:val="22"/>
          <w:lang w:val="lt-LT"/>
        </w:rPr>
        <w:t>“, o kiekvienas atskirai – „</w:t>
      </w:r>
      <w:r w:rsidRPr="003242F8">
        <w:rPr>
          <w:rFonts w:ascii="Segoe UI" w:hAnsi="Segoe UI" w:cs="Segoe UI"/>
          <w:b/>
          <w:sz w:val="22"/>
          <w:szCs w:val="22"/>
          <w:lang w:val="lt-LT"/>
        </w:rPr>
        <w:t>Šalimi</w:t>
      </w:r>
      <w:r w:rsidRPr="003242F8">
        <w:rPr>
          <w:rFonts w:ascii="Segoe UI" w:hAnsi="Segoe UI" w:cs="Segoe UI"/>
          <w:sz w:val="22"/>
          <w:szCs w:val="22"/>
          <w:lang w:val="lt-LT"/>
        </w:rPr>
        <w:t>“, vadovaudamiesi „ UAB „Kautra“ transporto priemonių parko atnaujinimas Nr. 08-009-K-0021</w:t>
      </w:r>
      <w:r>
        <w:rPr>
          <w:rFonts w:ascii="Segoe UI" w:hAnsi="Segoe UI" w:cs="Segoe UI"/>
          <w:sz w:val="22"/>
          <w:szCs w:val="22"/>
          <w:lang w:val="lt-LT"/>
        </w:rPr>
        <w:t xml:space="preserve"> </w:t>
      </w:r>
      <w:r w:rsidRPr="003242F8">
        <w:rPr>
          <w:rFonts w:ascii="Segoe UI" w:hAnsi="Segoe UI" w:cs="Segoe UI"/>
          <w:sz w:val="22"/>
          <w:szCs w:val="22"/>
          <w:lang w:val="lt-LT"/>
        </w:rPr>
        <w:t>PROJEKTO ĮGYVENDINIMUI SKIRTŲ ELEKTRA VAROMŲ  AUTOBUSŲ ĮSIGIJIMO</w:t>
      </w:r>
      <w:r>
        <w:rPr>
          <w:rFonts w:ascii="Segoe UI" w:hAnsi="Segoe UI" w:cs="Segoe UI"/>
          <w:sz w:val="22"/>
          <w:szCs w:val="22"/>
          <w:lang w:val="lt-LT"/>
        </w:rPr>
        <w:t xml:space="preserve"> </w:t>
      </w:r>
      <w:r w:rsidRPr="003242F8">
        <w:rPr>
          <w:rFonts w:ascii="Segoe UI" w:hAnsi="Segoe UI" w:cs="Segoe UI"/>
          <w:sz w:val="22"/>
          <w:szCs w:val="22"/>
          <w:lang w:val="lt-LT"/>
        </w:rPr>
        <w:t>PIRKIMO SĄLYGOS “ (pirkimo skelbimas paskelbtas 20... m. .............d., www.</w:t>
      </w:r>
      <w:r>
        <w:rPr>
          <w:rFonts w:ascii="Segoe UI" w:hAnsi="Segoe UI" w:cs="Segoe UI"/>
          <w:sz w:val="22"/>
          <w:szCs w:val="22"/>
          <w:lang w:val="lt-LT"/>
        </w:rPr>
        <w:t>esinvesticijos</w:t>
      </w:r>
      <w:r w:rsidRPr="003242F8">
        <w:rPr>
          <w:rFonts w:ascii="Segoe UI" w:hAnsi="Segoe UI" w:cs="Segoe UI"/>
          <w:sz w:val="22"/>
          <w:szCs w:val="22"/>
          <w:lang w:val="lt-LT"/>
        </w:rPr>
        <w:t>.lt) (toliau – Pirkimas), Tiekėjo pasiūlymu ir pirkimo rezultatais, sudarė šią prekių pirkimo-pardavimo sutartį (toliau – „</w:t>
      </w:r>
      <w:r w:rsidRPr="003242F8">
        <w:rPr>
          <w:rFonts w:ascii="Segoe UI" w:hAnsi="Segoe UI" w:cs="Segoe UI"/>
          <w:b/>
          <w:sz w:val="22"/>
          <w:szCs w:val="22"/>
          <w:lang w:val="lt-LT"/>
        </w:rPr>
        <w:t>Sutartis</w:t>
      </w:r>
      <w:r w:rsidRPr="003242F8">
        <w:rPr>
          <w:rFonts w:ascii="Segoe UI" w:hAnsi="Segoe UI" w:cs="Segoe UI"/>
          <w:sz w:val="22"/>
          <w:szCs w:val="22"/>
          <w:lang w:val="lt-LT"/>
        </w:rPr>
        <w:t>“) ir susitarė dėl išvardytų Sutarties sąlygų.</w:t>
      </w:r>
    </w:p>
    <w:p w14:paraId="6CEF2743" w14:textId="77777777" w:rsidR="003242F8" w:rsidRPr="001E4C91" w:rsidRDefault="003242F8" w:rsidP="003242F8">
      <w:pPr>
        <w:pStyle w:val="L1"/>
      </w:pPr>
      <w:r w:rsidRPr="001E4C91">
        <w:t>Sutarties dalykas</w:t>
      </w:r>
    </w:p>
    <w:p w14:paraId="2DC230C0" w14:textId="2364E193" w:rsidR="003242F8" w:rsidRPr="001E4C91" w:rsidRDefault="003242F8" w:rsidP="003242F8">
      <w:pPr>
        <w:pStyle w:val="L2"/>
      </w:pPr>
      <w:r w:rsidRPr="001E4C91">
        <w:t xml:space="preserve">Sutarties dalykas yra </w:t>
      </w:r>
      <w:r w:rsidR="00B10F7F">
        <w:t>1</w:t>
      </w:r>
      <w:r w:rsidR="00646F71">
        <w:t>0</w:t>
      </w:r>
      <w:r w:rsidR="003912C2">
        <w:t xml:space="preserve"> vnt. </w:t>
      </w:r>
      <w:r w:rsidRPr="001E4C91">
        <w:t>______________</w:t>
      </w:r>
      <w:r w:rsidRPr="001E4C91">
        <w:rPr>
          <w:i/>
        </w:rPr>
        <w:t xml:space="preserve">[nurodomas perkamų Transporto priemonių gamintojas, </w:t>
      </w:r>
      <w:r w:rsidR="004514F3">
        <w:rPr>
          <w:i/>
        </w:rPr>
        <w:t>markė, modelis</w:t>
      </w:r>
      <w:r w:rsidRPr="001E4C91">
        <w:rPr>
          <w:i/>
        </w:rPr>
        <w:t>]</w:t>
      </w:r>
      <w:r w:rsidRPr="001E4C91">
        <w:t xml:space="preserve"> (toliau – Transporto priemonės, Prekės) pirkimas-pardavimas, pristatymas</w:t>
      </w:r>
      <w:r w:rsidRPr="001E4C91">
        <w:rPr>
          <w:color w:val="auto"/>
        </w:rPr>
        <w:t xml:space="preserve">. Prekių </w:t>
      </w:r>
      <w:r w:rsidRPr="001E4C91">
        <w:t xml:space="preserve">techninė specifikacija pateikiama 1 Sutarties priede. </w:t>
      </w:r>
    </w:p>
    <w:p w14:paraId="0DD4EF86" w14:textId="77777777" w:rsidR="003242F8" w:rsidRPr="001E4C91" w:rsidRDefault="003242F8" w:rsidP="003242F8">
      <w:pPr>
        <w:pStyle w:val="L2"/>
      </w:pPr>
      <w:r w:rsidRPr="001E4C91">
        <w:t xml:space="preserve">Tiekėjas įsipareigoja Sutarties 2 skyriuje nustatytais terminais ir </w:t>
      </w:r>
      <w:r>
        <w:t>6</w:t>
      </w:r>
      <w:r w:rsidRPr="001E4C91">
        <w:t xml:space="preserve"> skyriuje nustatyta tvarka pristatyti ir perduoti Pirkėjui Sutarties 1.1 punkte nurodytas </w:t>
      </w:r>
      <w:r w:rsidRPr="001E4C91">
        <w:rPr>
          <w:color w:val="auto"/>
        </w:rPr>
        <w:t>Prekes</w:t>
      </w:r>
      <w:r w:rsidRPr="001E4C91">
        <w:t xml:space="preserve">, o Pirkėjas įsipareigoja Sutarties </w:t>
      </w:r>
      <w:r>
        <w:t>6</w:t>
      </w:r>
      <w:r w:rsidRPr="001E4C91">
        <w:t xml:space="preserve"> skyriuje nustatyta tvarka priimti Prekes ir sumokėti Tiekėjui Sutartyje numatytą kainą Sutarties </w:t>
      </w:r>
      <w:r>
        <w:t>3</w:t>
      </w:r>
      <w:r w:rsidRPr="001E4C91">
        <w:t xml:space="preserve"> skyriuje nustatytomis sąlygomis ir terminais. </w:t>
      </w:r>
    </w:p>
    <w:p w14:paraId="3CF59CE1" w14:textId="77777777" w:rsidR="003242F8" w:rsidRPr="001E4C91" w:rsidRDefault="003242F8" w:rsidP="003242F8">
      <w:pPr>
        <w:pStyle w:val="L1"/>
      </w:pPr>
      <w:r w:rsidRPr="001E4C91">
        <w:lastRenderedPageBreak/>
        <w:t>Pristatymo terminai</w:t>
      </w:r>
    </w:p>
    <w:p w14:paraId="35903C3B" w14:textId="137B1F4D" w:rsidR="003242F8" w:rsidRPr="001B3BE2" w:rsidRDefault="003242F8" w:rsidP="003242F8">
      <w:pPr>
        <w:pStyle w:val="L2"/>
      </w:pPr>
      <w:bookmarkStart w:id="76" w:name="_Ref180595241"/>
      <w:r w:rsidRPr="001E4C91">
        <w:t xml:space="preserve">Tiekėjas Transporto priemones Pirkėjui savo jėgomis ir </w:t>
      </w:r>
      <w:r w:rsidRPr="001B3BE2">
        <w:t>sąskaita turi pristatyti ir perduoti ne vėliau kaip per 1</w:t>
      </w:r>
      <w:r w:rsidR="003912C2">
        <w:t>0</w:t>
      </w:r>
      <w:r w:rsidRPr="001B3BE2">
        <w:t xml:space="preserve"> (d</w:t>
      </w:r>
      <w:r w:rsidR="003912C2">
        <w:t>ešimt</w:t>
      </w:r>
      <w:r w:rsidRPr="001B3BE2">
        <w:t>) mėnesių nuo sutarties įsigaliojimo dienos. Transporto priemonės laikomos pristatytomis tada, kai šalys pasirašo Prekių perdavimo-priėmimo aktą (-</w:t>
      </w:r>
      <w:proofErr w:type="spellStart"/>
      <w:r w:rsidRPr="001B3BE2">
        <w:t>us</w:t>
      </w:r>
      <w:proofErr w:type="spellEnd"/>
      <w:r w:rsidRPr="001B3BE2">
        <w:t>).</w:t>
      </w:r>
      <w:bookmarkEnd w:id="76"/>
    </w:p>
    <w:p w14:paraId="79636AC3" w14:textId="6A28270F" w:rsidR="003242F8" w:rsidRPr="001E4C91" w:rsidRDefault="003242F8" w:rsidP="003242F8">
      <w:pPr>
        <w:pStyle w:val="L2"/>
      </w:pPr>
      <w:r w:rsidRPr="003A5003">
        <w:t xml:space="preserve">Transporto priemonių pristatymo terminas gali būti pratęsiamas tik dėl šių aplinkybių: 1) pasikeičia teisinis reglamentavimas ir tai turi įtakos Tiekėjo prievolių įvykdymo terminui ir/arba 2) esant išskirtinai nepalankioms gamtinėms sąlygoms ir/arba 3) Pirkėjo pateikiami nurodymai Tiekėjui turi įtakos Tiekėjo prievolių įvykdymo terminams ir/arba 4) atsiranda uždelsimas, kliūčių ar trukdymų (prekių gamybos sustabdymas dėl medžiagų trūkumo ir kt.), kurių atsiradimui Tiekėjas neturi įtakos ir už kuriuos jis neatsako ir kurie sukelti ir priskirtini Pirkėjui arba Pirkėjo personalui, arba tretiesiems asmenims ir/arba 5) pratęsimo būtinybė atsirado dėl kitų aplinkybių, kurių kiekviena Sutarties Šalis, būdama protinga ir apdairi negalėjo numatyti (atsiradus bet kuriai anksčiau nurodytai aplinkybei privalo būti pateikiami tai įrodantys/pagrindžiantys dokumentai). </w:t>
      </w:r>
    </w:p>
    <w:p w14:paraId="7603B80B" w14:textId="77777777" w:rsidR="003242F8" w:rsidRPr="00594D47" w:rsidRDefault="003242F8" w:rsidP="003242F8">
      <w:pPr>
        <w:pStyle w:val="L2"/>
      </w:pPr>
      <w:r w:rsidRPr="00594D47">
        <w:t xml:space="preserve">Tiekėjas, planuodamas Transporto priemonių pristatymą, turi atsižvelgti į 5 skyriuje nustatytas Transporto priemonių patikrinimo procedūras, jų atlikimo terminus bei jų metu nustatytų trūkumų taisymo terminus bei įsiskaičiuoti tam reikalingus terminus į Sutarties 2.1 punkte nustatytą Prekių pristatymo terminą. Netesybos už pristatymo pažeidimus Tiekėjui nebus taikomos tuo atveju, jeigu pažeidimai įvyks dėl Pirkėjo laiku neatliktų patikrinimų. </w:t>
      </w:r>
    </w:p>
    <w:p w14:paraId="07B86BEB" w14:textId="77777777" w:rsidR="003242F8" w:rsidRDefault="003242F8" w:rsidP="003242F8">
      <w:pPr>
        <w:pStyle w:val="L2"/>
      </w:pPr>
      <w:r w:rsidRPr="001E4C91">
        <w:t>Tiekėjas kartu su Prekėmis turi pateikti Pirkėjui naudojimo ir priežiūros instrukcijas, kuriose būtų detaliai aprašyta, kaip naudoti, prižiūrėti, reguliuoti ir taisyti Sutartyje numatytas Prekes ar jų dalis</w:t>
      </w:r>
      <w:r>
        <w:t>.</w:t>
      </w:r>
    </w:p>
    <w:p w14:paraId="4910DBD4" w14:textId="77777777" w:rsidR="003242F8" w:rsidRPr="002A3160" w:rsidRDefault="003242F8" w:rsidP="003242F8">
      <w:pPr>
        <w:pStyle w:val="L2"/>
      </w:pPr>
      <w:r w:rsidRPr="002A3160">
        <w:t xml:space="preserve">Pristatęs transporto priemones tiekėjas </w:t>
      </w:r>
      <w:r>
        <w:t xml:space="preserve">ne vėliau kaip per 30 dienų </w:t>
      </w:r>
      <w:r w:rsidRPr="002A3160">
        <w:t>privalo apmokyti pagal tiekėjo sudarytą saugaus ir ekonomiško vairavimo programą vairuotojų mokymo instruktorius tiekėjo numatytoje vietoje, kurie po kursų baigimo ruoš vairuotojus darbui naujais autobusais. Mokymų trukmė – ne mažiau kaip 8 akademinės valandos. Turi būti apmokyta ne mažiau 5 vairuotojų/instruktorių;</w:t>
      </w:r>
    </w:p>
    <w:p w14:paraId="26CE3C78" w14:textId="77777777" w:rsidR="003242F8" w:rsidRPr="001E4C91" w:rsidRDefault="003242F8" w:rsidP="003242F8">
      <w:pPr>
        <w:pStyle w:val="L2"/>
      </w:pPr>
      <w:r w:rsidRPr="002A3160">
        <w:t>Pristatęs transporto priemones tiekėjas</w:t>
      </w:r>
      <w:r>
        <w:t xml:space="preserve"> ne vėliau kaip per 30 dienų</w:t>
      </w:r>
      <w:r w:rsidRPr="002A3160">
        <w:t xml:space="preserve"> privalo apmokyti tiekėjo numatytoje vietoje remonto personalą atlikti autobusų remontą ir autobusų techninės priežiūros ir diagnostikos darbus. Mokymų trukmė – ne mažiau kaip 24 akademinių valandų. Turi būti apmokyta ne mažiau 10 darbuotojų</w:t>
      </w:r>
      <w:r>
        <w:t xml:space="preserve">. </w:t>
      </w:r>
      <w:r w:rsidRPr="002A3160">
        <w:t>Visi Tiekėjo organizuojami mokymai turi būti lietuvių kalba</w:t>
      </w:r>
      <w:r>
        <w:t xml:space="preserve"> arba užtikrinant vertimą į lietuvių kalbą</w:t>
      </w:r>
      <w:r w:rsidRPr="002A3160">
        <w:t>.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p w14:paraId="50F28303" w14:textId="339A8D67" w:rsidR="003242F8" w:rsidRPr="001E4C91" w:rsidRDefault="003242F8" w:rsidP="003242F8">
      <w:pPr>
        <w:pStyle w:val="L2"/>
      </w:pPr>
      <w:r w:rsidRPr="001E4C91">
        <w:t>Tiekėjas įsipareigoja su pirmos transporto priemonės pristatymu Pirkėjui pateikti visus reikalingus sertifikatus ir dokumentų komplektus transporto priemonės registracijai Lietuvoje</w:t>
      </w:r>
      <w:r w:rsidR="00266441">
        <w:t>. Transporto priemones registruoja Pirkėjas</w:t>
      </w:r>
      <w:r w:rsidRPr="001E4C91">
        <w:t>.</w:t>
      </w:r>
    </w:p>
    <w:p w14:paraId="0298E582" w14:textId="77777777" w:rsidR="003242F8" w:rsidRPr="001E4C91" w:rsidRDefault="003242F8" w:rsidP="003242F8">
      <w:pPr>
        <w:pStyle w:val="L2"/>
      </w:pPr>
      <w:r w:rsidRPr="003A5003">
        <w:t>Tiekėjas transporto priemonių garantinę priežiūrą, garantinį remontą ir kitas su transporto priemonių garantine priežiūra ir garantiniu remontu susijusias paslaugas turi suteikti kaip numatyta</w:t>
      </w:r>
      <w:r>
        <w:t xml:space="preserve"> šioje Sutartyje ir</w:t>
      </w:r>
      <w:r w:rsidRPr="003A5003">
        <w:t xml:space="preserve"> </w:t>
      </w:r>
      <w:r>
        <w:t>šios</w:t>
      </w:r>
      <w:r w:rsidRPr="003A5003">
        <w:t xml:space="preserve"> Sutarties priede „Techninė specifikacija“.</w:t>
      </w:r>
    </w:p>
    <w:p w14:paraId="3EA9506B" w14:textId="77777777" w:rsidR="003242F8" w:rsidRPr="002A3160" w:rsidRDefault="003242F8" w:rsidP="003242F8">
      <w:pPr>
        <w:pStyle w:val="L1"/>
        <w:rPr>
          <w:color w:val="000000" w:themeColor="text1"/>
        </w:rPr>
      </w:pPr>
      <w:r w:rsidRPr="001E4C91">
        <w:t>Sutarties kaina ir apmokėjimas</w:t>
      </w:r>
      <w:r w:rsidRPr="001E4C91">
        <w:rPr>
          <w:color w:val="000000" w:themeColor="text1"/>
        </w:rPr>
        <w:t xml:space="preserve">: </w:t>
      </w:r>
    </w:p>
    <w:p w14:paraId="007EE874" w14:textId="77777777" w:rsidR="003242F8" w:rsidRPr="003A5003" w:rsidRDefault="003242F8" w:rsidP="003242F8">
      <w:pPr>
        <w:pStyle w:val="L2"/>
      </w:pPr>
      <w:r w:rsidRPr="003A5003">
        <w:rPr>
          <w:lang w:eastAsia="lt-LT"/>
        </w:rPr>
        <w:t>Pradinė sutarties vertė</w:t>
      </w:r>
      <w:r w:rsidRPr="003A5003">
        <w:t xml:space="preserve"> yra _______ (</w:t>
      </w:r>
      <w:r w:rsidRPr="003A5003">
        <w:rPr>
          <w:i/>
          <w:iCs/>
        </w:rPr>
        <w:t>suma žodžiais</w:t>
      </w:r>
      <w:r w:rsidRPr="003A5003">
        <w:t xml:space="preserve">) Eur be PVM.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3242F8" w:rsidRPr="001E4C91" w14:paraId="0BD8F1AF" w14:textId="77777777" w:rsidTr="001329C9">
        <w:trPr>
          <w:trHeight w:val="20"/>
        </w:trPr>
        <w:tc>
          <w:tcPr>
            <w:tcW w:w="686" w:type="dxa"/>
            <w:vAlign w:val="center"/>
          </w:tcPr>
          <w:p w14:paraId="1FA84A83" w14:textId="77777777" w:rsidR="003242F8" w:rsidRPr="001E4C91" w:rsidRDefault="003242F8" w:rsidP="001329C9">
            <w:pPr>
              <w:suppressAutoHyphens/>
              <w:ind w:left="-108" w:right="-117"/>
              <w:jc w:val="center"/>
              <w:rPr>
                <w:rFonts w:ascii="Segoe UI" w:hAnsi="Segoe UI" w:cs="Segoe UI"/>
                <w:b/>
                <w:sz w:val="22"/>
                <w:szCs w:val="22"/>
              </w:rPr>
            </w:pPr>
            <w:r w:rsidRPr="001E4C91">
              <w:rPr>
                <w:rFonts w:ascii="Segoe UI" w:hAnsi="Segoe UI" w:cs="Segoe UI"/>
                <w:b/>
                <w:sz w:val="22"/>
                <w:szCs w:val="22"/>
              </w:rPr>
              <w:lastRenderedPageBreak/>
              <w:t>Eil. Nr.</w:t>
            </w:r>
          </w:p>
        </w:tc>
        <w:tc>
          <w:tcPr>
            <w:tcW w:w="3512" w:type="dxa"/>
            <w:vAlign w:val="center"/>
          </w:tcPr>
          <w:p w14:paraId="163F490D"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Transporto</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priemonė</w:t>
            </w:r>
            <w:proofErr w:type="spellEnd"/>
            <w:r w:rsidRPr="001E4C91">
              <w:rPr>
                <w:rFonts w:ascii="Segoe UI" w:hAnsi="Segoe UI" w:cs="Segoe UI"/>
                <w:b/>
                <w:sz w:val="22"/>
                <w:szCs w:val="22"/>
              </w:rPr>
              <w:t xml:space="preserve"> </w:t>
            </w:r>
          </w:p>
        </w:tc>
        <w:tc>
          <w:tcPr>
            <w:tcW w:w="1761" w:type="dxa"/>
            <w:vAlign w:val="center"/>
          </w:tcPr>
          <w:p w14:paraId="14E24550"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Kiekis</w:t>
            </w:r>
            <w:proofErr w:type="spellEnd"/>
            <w:r w:rsidRPr="001E4C91">
              <w:rPr>
                <w:rFonts w:ascii="Segoe UI" w:hAnsi="Segoe UI" w:cs="Segoe UI"/>
                <w:b/>
                <w:sz w:val="22"/>
                <w:szCs w:val="22"/>
              </w:rPr>
              <w:t xml:space="preserve"> </w:t>
            </w:r>
          </w:p>
          <w:p w14:paraId="4789D821"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vnt</w:t>
            </w:r>
            <w:proofErr w:type="spellEnd"/>
            <w:r w:rsidRPr="001E4C91">
              <w:rPr>
                <w:rFonts w:ascii="Segoe UI" w:hAnsi="Segoe UI" w:cs="Segoe UI"/>
                <w:b/>
                <w:sz w:val="22"/>
                <w:szCs w:val="22"/>
              </w:rPr>
              <w:t>.</w:t>
            </w:r>
          </w:p>
        </w:tc>
        <w:tc>
          <w:tcPr>
            <w:tcW w:w="2166" w:type="dxa"/>
            <w:vAlign w:val="center"/>
          </w:tcPr>
          <w:p w14:paraId="0E3545D1"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Vieneto</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įkainis</w:t>
            </w:r>
            <w:proofErr w:type="spellEnd"/>
            <w:r w:rsidRPr="001E4C91">
              <w:rPr>
                <w:rFonts w:ascii="Segoe UI" w:hAnsi="Segoe UI" w:cs="Segoe UI"/>
                <w:b/>
                <w:sz w:val="22"/>
                <w:szCs w:val="22"/>
              </w:rPr>
              <w:t>,</w:t>
            </w:r>
          </w:p>
          <w:p w14:paraId="2CC41A39"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Eur</w:t>
            </w:r>
            <w:proofErr w:type="spellEnd"/>
            <w:r w:rsidRPr="001E4C91">
              <w:rPr>
                <w:rFonts w:ascii="Segoe UI" w:hAnsi="Segoe UI" w:cs="Segoe UI"/>
                <w:b/>
                <w:sz w:val="22"/>
                <w:szCs w:val="22"/>
              </w:rPr>
              <w:t xml:space="preserve"> be PVM</w:t>
            </w:r>
          </w:p>
        </w:tc>
        <w:tc>
          <w:tcPr>
            <w:tcW w:w="1627" w:type="dxa"/>
            <w:vAlign w:val="center"/>
          </w:tcPr>
          <w:p w14:paraId="7A2ED87E" w14:textId="77777777" w:rsidR="003242F8" w:rsidRPr="001E4C91" w:rsidRDefault="003242F8" w:rsidP="001329C9">
            <w:pPr>
              <w:suppressAutoHyphens/>
              <w:ind w:left="-108" w:right="-117"/>
              <w:jc w:val="center"/>
              <w:rPr>
                <w:rFonts w:ascii="Segoe UI" w:hAnsi="Segoe UI" w:cs="Segoe UI"/>
                <w:b/>
                <w:sz w:val="22"/>
                <w:szCs w:val="22"/>
              </w:rPr>
            </w:pPr>
            <w:r w:rsidRPr="001E4C91">
              <w:rPr>
                <w:rFonts w:ascii="Segoe UI" w:hAnsi="Segoe UI" w:cs="Segoe UI"/>
                <w:b/>
                <w:sz w:val="22"/>
                <w:szCs w:val="22"/>
              </w:rPr>
              <w:t>Suma,</w:t>
            </w:r>
          </w:p>
          <w:p w14:paraId="7234472A"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Eur</w:t>
            </w:r>
            <w:proofErr w:type="spellEnd"/>
            <w:r w:rsidRPr="001E4C91">
              <w:rPr>
                <w:rFonts w:ascii="Segoe UI" w:hAnsi="Segoe UI" w:cs="Segoe UI"/>
                <w:b/>
                <w:sz w:val="22"/>
                <w:szCs w:val="22"/>
              </w:rPr>
              <w:t xml:space="preserve"> be PVM</w:t>
            </w:r>
          </w:p>
          <w:p w14:paraId="5A9B1DF4" w14:textId="77777777" w:rsidR="003242F8" w:rsidRPr="001E4C91" w:rsidRDefault="003242F8" w:rsidP="001329C9">
            <w:pPr>
              <w:suppressAutoHyphens/>
              <w:ind w:left="-108" w:right="-117"/>
              <w:jc w:val="center"/>
              <w:rPr>
                <w:rFonts w:ascii="Segoe UI" w:hAnsi="Segoe UI" w:cs="Segoe UI"/>
                <w:b/>
                <w:sz w:val="22"/>
                <w:szCs w:val="22"/>
              </w:rPr>
            </w:pPr>
            <m:oMathPara>
              <m:oMath>
                <m:r>
                  <w:rPr>
                    <w:rFonts w:ascii="Cambria Math" w:hAnsi="Cambria Math" w:cs="Segoe UI"/>
                    <w:sz w:val="22"/>
                    <w:szCs w:val="22"/>
                  </w:rPr>
                  <m:t>D=B × C</m:t>
                </m:r>
              </m:oMath>
            </m:oMathPara>
          </w:p>
        </w:tc>
      </w:tr>
      <w:tr w:rsidR="003242F8" w:rsidRPr="001E4C91" w14:paraId="12CBBB8E" w14:textId="77777777" w:rsidTr="001329C9">
        <w:trPr>
          <w:trHeight w:val="20"/>
        </w:trPr>
        <w:tc>
          <w:tcPr>
            <w:tcW w:w="686" w:type="dxa"/>
          </w:tcPr>
          <w:p w14:paraId="1CBC8A76" w14:textId="77777777" w:rsidR="003242F8" w:rsidRPr="001E4C91" w:rsidRDefault="003242F8" w:rsidP="001329C9">
            <w:pPr>
              <w:suppressAutoHyphens/>
              <w:jc w:val="center"/>
              <w:rPr>
                <w:rFonts w:ascii="Segoe UI" w:hAnsi="Segoe UI" w:cs="Segoe UI"/>
                <w:sz w:val="22"/>
                <w:szCs w:val="22"/>
              </w:rPr>
            </w:pPr>
          </w:p>
        </w:tc>
        <w:tc>
          <w:tcPr>
            <w:tcW w:w="3512" w:type="dxa"/>
          </w:tcPr>
          <w:p w14:paraId="08189A13"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A</w:t>
            </w:r>
          </w:p>
        </w:tc>
        <w:tc>
          <w:tcPr>
            <w:tcW w:w="1761" w:type="dxa"/>
          </w:tcPr>
          <w:p w14:paraId="32DB9023"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B</w:t>
            </w:r>
          </w:p>
        </w:tc>
        <w:tc>
          <w:tcPr>
            <w:tcW w:w="2166" w:type="dxa"/>
          </w:tcPr>
          <w:p w14:paraId="2C356243"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C</w:t>
            </w:r>
          </w:p>
        </w:tc>
        <w:tc>
          <w:tcPr>
            <w:tcW w:w="1627" w:type="dxa"/>
          </w:tcPr>
          <w:p w14:paraId="17076C20"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D</w:t>
            </w:r>
          </w:p>
        </w:tc>
      </w:tr>
      <w:tr w:rsidR="003242F8" w:rsidRPr="001E4C91" w14:paraId="58BBEEB6" w14:textId="77777777" w:rsidTr="001329C9">
        <w:trPr>
          <w:trHeight w:val="619"/>
        </w:trPr>
        <w:tc>
          <w:tcPr>
            <w:tcW w:w="686" w:type="dxa"/>
            <w:vAlign w:val="center"/>
          </w:tcPr>
          <w:p w14:paraId="2CE6E558"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1.</w:t>
            </w:r>
          </w:p>
        </w:tc>
        <w:tc>
          <w:tcPr>
            <w:tcW w:w="3512" w:type="dxa"/>
            <w:vAlign w:val="center"/>
          </w:tcPr>
          <w:p w14:paraId="30F921A2" w14:textId="216F5BD1" w:rsidR="003242F8" w:rsidRPr="00052A98" w:rsidRDefault="003242F8" w:rsidP="001329C9">
            <w:pPr>
              <w:suppressAutoHyphens/>
              <w:jc w:val="center"/>
              <w:rPr>
                <w:rFonts w:ascii="Segoe UI" w:hAnsi="Segoe UI" w:cs="Segoe UI"/>
                <w:sz w:val="22"/>
                <w:szCs w:val="22"/>
                <w:lang w:val="pt-PT"/>
              </w:rPr>
            </w:pPr>
            <w:r w:rsidRPr="00052A98">
              <w:rPr>
                <w:rFonts w:ascii="Segoe UI" w:hAnsi="Segoe UI" w:cs="Segoe UI"/>
                <w:b/>
                <w:sz w:val="22"/>
                <w:szCs w:val="22"/>
                <w:lang w:val="pt-PT"/>
              </w:rPr>
              <w:t>(</w:t>
            </w:r>
            <w:r w:rsidRPr="00052A98">
              <w:rPr>
                <w:rFonts w:ascii="Segoe UI" w:hAnsi="Segoe UI" w:cs="Segoe UI"/>
                <w:b/>
                <w:i/>
                <w:iCs/>
                <w:sz w:val="22"/>
                <w:szCs w:val="22"/>
                <w:lang w:val="pt-PT"/>
              </w:rPr>
              <w:t>Nurodo tiekėjas</w:t>
            </w:r>
            <w:r w:rsidRPr="00052A98">
              <w:rPr>
                <w:rFonts w:ascii="Segoe UI" w:hAnsi="Segoe UI" w:cs="Segoe UI"/>
                <w:b/>
                <w:sz w:val="22"/>
                <w:szCs w:val="22"/>
                <w:lang w:val="pt-PT"/>
              </w:rPr>
              <w:t xml:space="preserve"> </w:t>
            </w:r>
            <w:r w:rsidRPr="00052A98">
              <w:rPr>
                <w:rFonts w:ascii="Segoe UI" w:hAnsi="Segoe UI" w:cs="Segoe UI"/>
                <w:b/>
                <w:i/>
                <w:sz w:val="22"/>
                <w:szCs w:val="22"/>
                <w:lang w:val="pt-PT"/>
              </w:rPr>
              <w:t xml:space="preserve">gamintoją, </w:t>
            </w:r>
            <w:r w:rsidR="00C02326">
              <w:rPr>
                <w:rFonts w:ascii="Segoe UI" w:hAnsi="Segoe UI" w:cs="Segoe UI"/>
                <w:b/>
                <w:i/>
                <w:sz w:val="22"/>
                <w:szCs w:val="22"/>
                <w:lang w:val="pt-PT"/>
              </w:rPr>
              <w:t>autobuso modelį ir markę</w:t>
            </w:r>
            <w:r w:rsidRPr="00052A98">
              <w:rPr>
                <w:rFonts w:ascii="Segoe UI" w:hAnsi="Segoe UI" w:cs="Segoe UI"/>
                <w:b/>
                <w:sz w:val="22"/>
                <w:szCs w:val="22"/>
                <w:lang w:val="pt-PT"/>
              </w:rPr>
              <w:t>)</w:t>
            </w:r>
          </w:p>
        </w:tc>
        <w:tc>
          <w:tcPr>
            <w:tcW w:w="1761" w:type="dxa"/>
            <w:vAlign w:val="center"/>
          </w:tcPr>
          <w:p w14:paraId="608C1453" w14:textId="632FAEA4" w:rsidR="003242F8" w:rsidRPr="001E4C91" w:rsidRDefault="00B10F7F" w:rsidP="001329C9">
            <w:pPr>
              <w:suppressAutoHyphens/>
              <w:jc w:val="center"/>
              <w:rPr>
                <w:rFonts w:ascii="Segoe UI" w:hAnsi="Segoe UI" w:cs="Segoe UI"/>
                <w:sz w:val="22"/>
                <w:szCs w:val="22"/>
              </w:rPr>
            </w:pPr>
            <w:r>
              <w:rPr>
                <w:rFonts w:ascii="Segoe UI" w:hAnsi="Segoe UI" w:cs="Segoe UI"/>
                <w:sz w:val="22"/>
                <w:szCs w:val="22"/>
              </w:rPr>
              <w:t>1</w:t>
            </w:r>
            <w:r w:rsidR="00266441">
              <w:rPr>
                <w:rFonts w:ascii="Segoe UI" w:hAnsi="Segoe UI" w:cs="Segoe UI"/>
                <w:sz w:val="22"/>
                <w:szCs w:val="22"/>
              </w:rPr>
              <w:t>0</w:t>
            </w:r>
          </w:p>
        </w:tc>
        <w:tc>
          <w:tcPr>
            <w:tcW w:w="2166" w:type="dxa"/>
            <w:vAlign w:val="center"/>
          </w:tcPr>
          <w:p w14:paraId="78F49123" w14:textId="77777777" w:rsidR="003242F8" w:rsidRPr="001E4C91" w:rsidRDefault="003242F8" w:rsidP="001329C9">
            <w:pPr>
              <w:suppressAutoHyphens/>
              <w:jc w:val="center"/>
              <w:rPr>
                <w:rFonts w:ascii="Segoe UI" w:hAnsi="Segoe UI" w:cs="Segoe UI"/>
                <w:sz w:val="22"/>
                <w:szCs w:val="22"/>
              </w:rPr>
            </w:pPr>
          </w:p>
        </w:tc>
        <w:tc>
          <w:tcPr>
            <w:tcW w:w="1627" w:type="dxa"/>
            <w:vAlign w:val="center"/>
          </w:tcPr>
          <w:p w14:paraId="5970D583" w14:textId="77777777" w:rsidR="003242F8" w:rsidRPr="001E4C91" w:rsidRDefault="003242F8" w:rsidP="001329C9">
            <w:pPr>
              <w:suppressAutoHyphens/>
              <w:jc w:val="center"/>
              <w:rPr>
                <w:rFonts w:ascii="Segoe UI" w:hAnsi="Segoe UI" w:cs="Segoe UI"/>
                <w:sz w:val="22"/>
                <w:szCs w:val="22"/>
              </w:rPr>
            </w:pPr>
          </w:p>
        </w:tc>
      </w:tr>
      <w:tr w:rsidR="003242F8" w:rsidRPr="001E4C91" w14:paraId="5174EB39" w14:textId="77777777" w:rsidTr="001329C9">
        <w:trPr>
          <w:trHeight w:val="20"/>
        </w:trPr>
        <w:tc>
          <w:tcPr>
            <w:tcW w:w="8125" w:type="dxa"/>
            <w:gridSpan w:val="4"/>
          </w:tcPr>
          <w:p w14:paraId="3CC19A14" w14:textId="77777777" w:rsidR="003242F8" w:rsidRPr="001E4C91" w:rsidRDefault="003242F8" w:rsidP="001329C9">
            <w:pPr>
              <w:suppressAutoHyphens/>
              <w:jc w:val="right"/>
              <w:rPr>
                <w:rFonts w:ascii="Segoe UI" w:hAnsi="Segoe UI" w:cs="Segoe UI"/>
                <w:b/>
                <w:sz w:val="22"/>
                <w:szCs w:val="22"/>
              </w:rPr>
            </w:pPr>
            <w:proofErr w:type="spellStart"/>
            <w:r w:rsidRPr="001E4C91">
              <w:rPr>
                <w:rFonts w:ascii="Segoe UI" w:hAnsi="Segoe UI" w:cs="Segoe UI"/>
                <w:b/>
                <w:sz w:val="22"/>
                <w:szCs w:val="22"/>
              </w:rPr>
              <w:t>Bendra</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Prekių</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kaina</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Eur</w:t>
            </w:r>
            <w:proofErr w:type="spellEnd"/>
            <w:r w:rsidRPr="001E4C91">
              <w:rPr>
                <w:rFonts w:ascii="Segoe UI" w:hAnsi="Segoe UI" w:cs="Segoe UI"/>
                <w:b/>
                <w:sz w:val="22"/>
                <w:szCs w:val="22"/>
              </w:rPr>
              <w:t xml:space="preserve"> be PVM:</w:t>
            </w:r>
          </w:p>
        </w:tc>
        <w:tc>
          <w:tcPr>
            <w:tcW w:w="1627" w:type="dxa"/>
            <w:vAlign w:val="center"/>
          </w:tcPr>
          <w:p w14:paraId="6A40C290" w14:textId="77777777" w:rsidR="003242F8" w:rsidRPr="001E4C91" w:rsidRDefault="003242F8" w:rsidP="001329C9">
            <w:pPr>
              <w:suppressAutoHyphens/>
              <w:jc w:val="right"/>
              <w:rPr>
                <w:rFonts w:ascii="Segoe UI" w:hAnsi="Segoe UI" w:cs="Segoe UI"/>
                <w:b/>
                <w:sz w:val="22"/>
                <w:szCs w:val="22"/>
              </w:rPr>
            </w:pPr>
          </w:p>
        </w:tc>
      </w:tr>
      <w:tr w:rsidR="003242F8" w:rsidRPr="001E4C91" w14:paraId="763214AC" w14:textId="77777777" w:rsidTr="001329C9">
        <w:trPr>
          <w:trHeight w:val="20"/>
        </w:trPr>
        <w:tc>
          <w:tcPr>
            <w:tcW w:w="8125" w:type="dxa"/>
            <w:gridSpan w:val="4"/>
          </w:tcPr>
          <w:p w14:paraId="0D70CC8A" w14:textId="77777777" w:rsidR="003242F8" w:rsidRPr="001E4C91" w:rsidRDefault="003242F8" w:rsidP="001329C9">
            <w:pPr>
              <w:suppressAutoHyphens/>
              <w:jc w:val="right"/>
              <w:rPr>
                <w:rFonts w:ascii="Segoe UI" w:hAnsi="Segoe UI" w:cs="Segoe UI"/>
                <w:b/>
                <w:sz w:val="22"/>
                <w:szCs w:val="22"/>
              </w:rPr>
            </w:pPr>
            <w:r w:rsidRPr="001E4C91">
              <w:rPr>
                <w:rFonts w:ascii="Segoe UI" w:hAnsi="Segoe UI" w:cs="Segoe UI"/>
                <w:b/>
                <w:sz w:val="22"/>
                <w:szCs w:val="22"/>
              </w:rPr>
              <w:t xml:space="preserve">PVM </w:t>
            </w:r>
            <w:proofErr w:type="spellStart"/>
            <w:r w:rsidRPr="001E4C91">
              <w:rPr>
                <w:rFonts w:ascii="Segoe UI" w:hAnsi="Segoe UI" w:cs="Segoe UI"/>
                <w:b/>
                <w:sz w:val="22"/>
                <w:szCs w:val="22"/>
              </w:rPr>
              <w:t>suma</w:t>
            </w:r>
            <w:proofErr w:type="spellEnd"/>
            <w:r w:rsidRPr="001E4C91">
              <w:rPr>
                <w:rFonts w:ascii="Segoe UI" w:hAnsi="Segoe UI" w:cs="Segoe UI"/>
                <w:b/>
                <w:sz w:val="22"/>
                <w:szCs w:val="22"/>
              </w:rPr>
              <w:t>:</w:t>
            </w:r>
          </w:p>
        </w:tc>
        <w:tc>
          <w:tcPr>
            <w:tcW w:w="1627" w:type="dxa"/>
            <w:vAlign w:val="center"/>
          </w:tcPr>
          <w:p w14:paraId="3B639403" w14:textId="77777777" w:rsidR="003242F8" w:rsidRPr="001E4C91" w:rsidRDefault="003242F8" w:rsidP="001329C9">
            <w:pPr>
              <w:suppressAutoHyphens/>
              <w:jc w:val="right"/>
              <w:rPr>
                <w:rFonts w:ascii="Segoe UI" w:hAnsi="Segoe UI" w:cs="Segoe UI"/>
                <w:b/>
                <w:sz w:val="22"/>
                <w:szCs w:val="22"/>
              </w:rPr>
            </w:pPr>
          </w:p>
        </w:tc>
      </w:tr>
      <w:tr w:rsidR="00C02326" w:rsidRPr="001E4C91" w14:paraId="4E4FEF06" w14:textId="77777777" w:rsidTr="001329C9">
        <w:trPr>
          <w:trHeight w:val="20"/>
        </w:trPr>
        <w:tc>
          <w:tcPr>
            <w:tcW w:w="8125" w:type="dxa"/>
            <w:gridSpan w:val="4"/>
          </w:tcPr>
          <w:p w14:paraId="47FC9D50" w14:textId="2A84DC52" w:rsidR="00C02326" w:rsidRPr="001E4C91" w:rsidRDefault="00C02326" w:rsidP="001329C9">
            <w:pPr>
              <w:suppressAutoHyphens/>
              <w:jc w:val="right"/>
              <w:rPr>
                <w:rFonts w:ascii="Segoe UI" w:hAnsi="Segoe UI" w:cs="Segoe UI"/>
                <w:b/>
                <w:sz w:val="22"/>
                <w:szCs w:val="22"/>
              </w:rPr>
            </w:pPr>
            <w:r>
              <w:rPr>
                <w:rFonts w:ascii="Segoe UI" w:hAnsi="Segoe UI" w:cs="Segoe UI"/>
                <w:b/>
                <w:sz w:val="22"/>
                <w:szCs w:val="22"/>
              </w:rPr>
              <w:t xml:space="preserve">PVM </w:t>
            </w:r>
            <w:proofErr w:type="spellStart"/>
            <w:r>
              <w:rPr>
                <w:rFonts w:ascii="Segoe UI" w:hAnsi="Segoe UI" w:cs="Segoe UI"/>
                <w:b/>
                <w:sz w:val="22"/>
                <w:szCs w:val="22"/>
              </w:rPr>
              <w:t>dydis</w:t>
            </w:r>
            <w:proofErr w:type="spellEnd"/>
            <w:r>
              <w:rPr>
                <w:rFonts w:ascii="Segoe UI" w:hAnsi="Segoe UI" w:cs="Segoe UI"/>
                <w:b/>
                <w:sz w:val="22"/>
                <w:szCs w:val="22"/>
              </w:rPr>
              <w:t xml:space="preserve"> </w:t>
            </w:r>
            <w:proofErr w:type="spellStart"/>
            <w:r>
              <w:rPr>
                <w:rFonts w:ascii="Segoe UI" w:hAnsi="Segoe UI" w:cs="Segoe UI"/>
                <w:b/>
                <w:sz w:val="22"/>
                <w:szCs w:val="22"/>
              </w:rPr>
              <w:t>procentais</w:t>
            </w:r>
            <w:proofErr w:type="spellEnd"/>
          </w:p>
        </w:tc>
        <w:tc>
          <w:tcPr>
            <w:tcW w:w="1627" w:type="dxa"/>
            <w:vAlign w:val="center"/>
          </w:tcPr>
          <w:p w14:paraId="412BF482" w14:textId="77777777" w:rsidR="00C02326" w:rsidRPr="001E4C91" w:rsidRDefault="00C02326" w:rsidP="001329C9">
            <w:pPr>
              <w:suppressAutoHyphens/>
              <w:jc w:val="right"/>
              <w:rPr>
                <w:rFonts w:ascii="Segoe UI" w:hAnsi="Segoe UI" w:cs="Segoe UI"/>
                <w:b/>
                <w:sz w:val="22"/>
                <w:szCs w:val="22"/>
              </w:rPr>
            </w:pPr>
          </w:p>
        </w:tc>
      </w:tr>
      <w:tr w:rsidR="003242F8" w:rsidRPr="002155DB" w14:paraId="03732A77" w14:textId="77777777" w:rsidTr="001329C9">
        <w:trPr>
          <w:trHeight w:val="20"/>
        </w:trPr>
        <w:tc>
          <w:tcPr>
            <w:tcW w:w="8125" w:type="dxa"/>
            <w:gridSpan w:val="4"/>
          </w:tcPr>
          <w:p w14:paraId="7A5005AA" w14:textId="77777777" w:rsidR="003242F8" w:rsidRPr="00052A98" w:rsidRDefault="003242F8" w:rsidP="001329C9">
            <w:pPr>
              <w:suppressAutoHyphens/>
              <w:jc w:val="right"/>
              <w:rPr>
                <w:rFonts w:ascii="Segoe UI" w:hAnsi="Segoe UI" w:cs="Segoe UI"/>
                <w:b/>
                <w:sz w:val="22"/>
                <w:szCs w:val="22"/>
                <w:lang w:val="pt-PT"/>
              </w:rPr>
            </w:pPr>
            <w:r w:rsidRPr="00052A98">
              <w:rPr>
                <w:rFonts w:ascii="Segoe UI" w:hAnsi="Segoe UI" w:cs="Segoe UI"/>
                <w:b/>
                <w:sz w:val="22"/>
                <w:szCs w:val="22"/>
                <w:lang w:val="pt-PT"/>
              </w:rPr>
              <w:t>Bendra Prekių kaina, Eur su PVM</w:t>
            </w:r>
          </w:p>
        </w:tc>
        <w:tc>
          <w:tcPr>
            <w:tcW w:w="1627" w:type="dxa"/>
            <w:vAlign w:val="center"/>
          </w:tcPr>
          <w:p w14:paraId="6AF63C46" w14:textId="77777777" w:rsidR="003242F8" w:rsidRPr="00052A98" w:rsidRDefault="003242F8" w:rsidP="001329C9">
            <w:pPr>
              <w:suppressAutoHyphens/>
              <w:jc w:val="right"/>
              <w:rPr>
                <w:rFonts w:ascii="Segoe UI" w:hAnsi="Segoe UI" w:cs="Segoe UI"/>
                <w:b/>
                <w:sz w:val="22"/>
                <w:szCs w:val="22"/>
                <w:lang w:val="pt-PT"/>
              </w:rPr>
            </w:pPr>
          </w:p>
        </w:tc>
      </w:tr>
    </w:tbl>
    <w:p w14:paraId="7430D365" w14:textId="77777777" w:rsidR="003242F8" w:rsidRPr="003A5003" w:rsidRDefault="003242F8" w:rsidP="003242F8">
      <w:pPr>
        <w:pStyle w:val="L2"/>
        <w:numPr>
          <w:ilvl w:val="0"/>
          <w:numId w:val="0"/>
        </w:numPr>
      </w:pPr>
    </w:p>
    <w:p w14:paraId="102AC46D" w14:textId="0A16D3FC" w:rsidR="003242F8" w:rsidRPr="001E4C91" w:rsidRDefault="003242F8">
      <w:pPr>
        <w:pStyle w:val="L2"/>
        <w:numPr>
          <w:ilvl w:val="1"/>
          <w:numId w:val="20"/>
        </w:numPr>
        <w:ind w:left="0" w:firstLine="0"/>
      </w:pPr>
      <w:r w:rsidRPr="001E4C91">
        <w:t>Prekių kaina (įkainis) apima visas</w:t>
      </w:r>
      <w:r w:rsidRPr="003A5003">
        <w:t xml:space="preserve"> tiesiogines ir netiesiogines</w:t>
      </w:r>
      <w:r w:rsidRPr="001E4C91">
        <w:t xml:space="preserve"> Tiekėjo išlaidas, </w:t>
      </w:r>
      <w:r w:rsidRPr="003A5003">
        <w:t>visus mokesčius ir rinkliavas bei kitas išlaidas,</w:t>
      </w:r>
      <w:r w:rsidRPr="001E4C91">
        <w:t xml:space="preserve"> susijusias su Sutartyje numatytų įsipareigojimų.</w:t>
      </w:r>
    </w:p>
    <w:p w14:paraId="53BE5174" w14:textId="77777777" w:rsidR="003242F8" w:rsidRPr="001E4C91" w:rsidRDefault="003242F8" w:rsidP="003242F8">
      <w:pPr>
        <w:pStyle w:val="L2"/>
      </w:pPr>
      <w:r w:rsidRPr="001E4C91">
        <w:t xml:space="preserve">Pirkėjas už Prekes Tiekėjui sumokės pagal mokėjimo grafiką, nustatytą 3 Sutarties priede. </w:t>
      </w:r>
    </w:p>
    <w:p w14:paraId="4747B066" w14:textId="77777777" w:rsidR="003242F8" w:rsidRPr="001E4C91" w:rsidRDefault="003242F8" w:rsidP="003242F8">
      <w:pPr>
        <w:pStyle w:val="L2"/>
        <w:rPr>
          <w:i/>
        </w:rPr>
      </w:pPr>
      <w:r w:rsidRPr="001E4C91">
        <w:rPr>
          <w:color w:val="000000" w:themeColor="text1"/>
        </w:rPr>
        <w:t xml:space="preserve">Pirkėjas už Prekes </w:t>
      </w:r>
      <w:r w:rsidRPr="001E4C91">
        <w:t>Tiekėjui atsiskaito mokėjimo pavedimais į Tiekėjo nurodytą sąskaitą banke. Atsiskaitymo data laikoma pinigų nuskaitymo iš Pirkėjo sąskaitos diena.</w:t>
      </w:r>
    </w:p>
    <w:p w14:paraId="24470A0E" w14:textId="77777777" w:rsidR="003242F8" w:rsidRPr="001E4C91" w:rsidRDefault="003242F8" w:rsidP="003242F8">
      <w:pPr>
        <w:pStyle w:val="L2"/>
        <w:rPr>
          <w:i/>
        </w:rPr>
      </w:pPr>
      <w:r w:rsidRPr="001E4C91">
        <w:t xml:space="preserve">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 trečiąja eile – palūkanoms. </w:t>
      </w:r>
    </w:p>
    <w:p w14:paraId="54597C1F" w14:textId="77777777" w:rsidR="003242F8" w:rsidRPr="00181870" w:rsidRDefault="003242F8">
      <w:pPr>
        <w:pStyle w:val="L2"/>
        <w:numPr>
          <w:ilvl w:val="1"/>
          <w:numId w:val="20"/>
        </w:numPr>
        <w:ind w:left="0" w:firstLine="0"/>
      </w:pPr>
      <w:r w:rsidRPr="00FE07DE">
        <w:rPr>
          <w:rFonts w:eastAsiaTheme="minorEastAsia"/>
        </w:rPr>
        <w:t xml:space="preserve">Sutarčiai taikoma: </w:t>
      </w:r>
      <w:r>
        <w:rPr>
          <w:rFonts w:eastAsiaTheme="minorEastAsia"/>
        </w:rPr>
        <w:t xml:space="preserve"> fiksuota kaina</w:t>
      </w:r>
      <w:r w:rsidRPr="00FE07DE">
        <w:rPr>
          <w:rFonts w:eastAsiaTheme="minorEastAsia"/>
        </w:rPr>
        <w:t xml:space="preserve">. </w:t>
      </w:r>
      <w:r w:rsidRPr="00FE07DE">
        <w:rPr>
          <w:color w:val="auto"/>
        </w:rPr>
        <w:t>Prekių įkainiai be PVM, nurodyti pasiūlymo formoje (</w:t>
      </w:r>
      <w:r w:rsidRPr="00FE07DE">
        <w:rPr>
          <w:color w:val="000000" w:themeColor="text1"/>
        </w:rPr>
        <w:t>2 Sutarties priede)</w:t>
      </w:r>
      <w:r w:rsidRPr="00FE07DE">
        <w:rPr>
          <w:color w:val="auto"/>
        </w:rPr>
        <w:t xml:space="preserve">, </w:t>
      </w:r>
      <w:r w:rsidRPr="00FE07DE">
        <w:rPr>
          <w:rFonts w:eastAsia="Arial Unicode MS"/>
          <w:color w:val="auto"/>
        </w:rPr>
        <w:t xml:space="preserve">visą Sutarties galiojimo laikotarpį yra nekeičiami. </w:t>
      </w:r>
      <w:r w:rsidRPr="00181870">
        <w:t>Jei Transporto priemonių pristatymo ir perdavimo terminu Lietuvos Respublikos teisės aktų nustatyta tvarka pasikeistų taikomas PVM dydis, Šalys per įmanomai trumpiausią laiką nuo šių LR teisės aktų įsigaliojimo dienos sutars, kad nuo naujojo Transporto priemonėms taikomo PVM dydžio įsigaliojimo dienos Tiekėjo pristatomoms ir Pirkėjui perduodamoms Transporto priemonėms bus taikomas naujasis PVM dydis. Jei teikdamas pasiūlymą Tiekėjas į kainos pasiūlymą neįtraukė PVM dydžio, tai Prekių įkainiai nebus keičiami ir Tiekėjui nebus mokamas PVM dėl šios situacijos pasikeitimo.</w:t>
      </w:r>
    </w:p>
    <w:p w14:paraId="07FBA495" w14:textId="77777777" w:rsidR="003242F8" w:rsidRPr="001E4C91" w:rsidRDefault="003242F8" w:rsidP="003242F8">
      <w:pPr>
        <w:pStyle w:val="L2"/>
        <w:rPr>
          <w:iCs/>
        </w:rPr>
      </w:pPr>
      <w:r w:rsidRPr="001E4C91">
        <w:t>Šalių perskaičiavimai ir sutarimai, nurodyti 3.6 punkte, bus įforminami Šalių rašytiniu susitarimu, kuris įsigalios jo pasirašymo dieną ir taps neatsiejama Sutarties dalimi. Susitarimas pasirašomas ne vėliau kaip per 14 kalendorinių dienų.</w:t>
      </w:r>
    </w:p>
    <w:p w14:paraId="5BE58A25" w14:textId="77777777" w:rsidR="003242F8" w:rsidRPr="001E4C91" w:rsidRDefault="003242F8" w:rsidP="003242F8">
      <w:pPr>
        <w:pStyle w:val="L2"/>
        <w:rPr>
          <w:iCs/>
        </w:rPr>
      </w:pPr>
      <w:r w:rsidRPr="001E4C91">
        <w:t>Prekių kaina (įkainis) pasikeitus kitiems mokesčiams (išskyrus PVM) nebus perskaičiuojama.</w:t>
      </w:r>
    </w:p>
    <w:p w14:paraId="0FF1991E" w14:textId="77777777" w:rsidR="003242F8" w:rsidRPr="003A5003" w:rsidRDefault="003242F8" w:rsidP="003242F8">
      <w:pPr>
        <w:pStyle w:val="L2"/>
      </w:pPr>
      <w:r w:rsidRPr="001E4C91">
        <w:t>Prekių kaina (įkainis) dėl bendro kainų lygio kitimo perskaičiuojama nebus.</w:t>
      </w:r>
      <w:r w:rsidRPr="001E4C91">
        <w:rPr>
          <w:iCs/>
        </w:rPr>
        <w:t xml:space="preserve"> Visą</w:t>
      </w:r>
      <w:r w:rsidRPr="001E4C91">
        <w:t xml:space="preserve"> riziką dėl Sutarties objekto kainos padidėjimo prisiima Tiekėjas.</w:t>
      </w:r>
      <w:r w:rsidRPr="001E4C91" w:rsidDel="00DB4452">
        <w:rPr>
          <w:iCs/>
        </w:rPr>
        <w:t xml:space="preserve"> </w:t>
      </w:r>
    </w:p>
    <w:p w14:paraId="428BC80C" w14:textId="77777777" w:rsidR="003242F8" w:rsidRPr="001E4C91" w:rsidRDefault="003242F8" w:rsidP="003242F8">
      <w:pPr>
        <w:pStyle w:val="L1"/>
      </w:pPr>
      <w:r w:rsidRPr="001E4C91">
        <w:t>Sutarties įvykdymo ir avanso grąžinimo užtikrinimai</w:t>
      </w:r>
    </w:p>
    <w:p w14:paraId="07865E63" w14:textId="77777777" w:rsidR="003242F8" w:rsidRPr="001E4C91" w:rsidRDefault="003242F8" w:rsidP="003242F8">
      <w:pPr>
        <w:pStyle w:val="L2"/>
      </w:pPr>
      <w:bookmarkStart w:id="77" w:name="_Ref180612318"/>
      <w:r w:rsidRPr="001E4C91">
        <w:t xml:space="preserve">Sutarties įvykdymo </w:t>
      </w:r>
      <w:r>
        <w:t xml:space="preserve">ir avanso grąžinimo </w:t>
      </w:r>
      <w:r w:rsidRPr="001E4C91">
        <w:t>užtikrinimai:</w:t>
      </w:r>
      <w:bookmarkEnd w:id="77"/>
    </w:p>
    <w:tbl>
      <w:tblPr>
        <w:tblW w:w="0" w:type="auto"/>
        <w:tblInd w:w="108" w:type="dxa"/>
        <w:tblCellMar>
          <w:left w:w="0" w:type="dxa"/>
          <w:right w:w="0" w:type="dxa"/>
        </w:tblCellMar>
        <w:tblLook w:val="04A0" w:firstRow="1" w:lastRow="0" w:firstColumn="1" w:lastColumn="0" w:noHBand="0" w:noVBand="1"/>
      </w:tblPr>
      <w:tblGrid>
        <w:gridCol w:w="2503"/>
        <w:gridCol w:w="2281"/>
        <w:gridCol w:w="2152"/>
        <w:gridCol w:w="2574"/>
      </w:tblGrid>
      <w:tr w:rsidR="003242F8" w:rsidRPr="00804F95" w14:paraId="26124203" w14:textId="77777777" w:rsidTr="001329C9">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vAlign w:val="center"/>
          </w:tcPr>
          <w:p w14:paraId="48DFB044" w14:textId="77777777" w:rsidR="003242F8" w:rsidRPr="00052A98" w:rsidRDefault="003242F8" w:rsidP="001329C9">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lastRenderedPageBreak/>
              <w:t>Sutarties įvykdymo ir avanso grąžinimo užtikrinimo būdai</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4879F24D" w14:textId="77777777" w:rsidR="003242F8" w:rsidRPr="00052A98" w:rsidRDefault="003242F8" w:rsidP="001329C9">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Sutarties įvykdymo užtikrinimo pateikimo terminas</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09514666" w14:textId="77777777" w:rsidR="003242F8" w:rsidRPr="001E4C91" w:rsidRDefault="003242F8" w:rsidP="001329C9">
            <w:pPr>
              <w:tabs>
                <w:tab w:val="left" w:pos="851"/>
              </w:tabs>
              <w:jc w:val="center"/>
              <w:rPr>
                <w:rFonts w:ascii="Segoe UI" w:hAnsi="Segoe UI" w:cs="Segoe UI"/>
                <w:bCs/>
                <w:color w:val="000000"/>
                <w:sz w:val="22"/>
                <w:szCs w:val="22"/>
                <w:lang w:eastAsia="lt-LT"/>
              </w:rPr>
            </w:pPr>
            <w:proofErr w:type="spellStart"/>
            <w:r w:rsidRPr="001E4C91">
              <w:rPr>
                <w:rFonts w:ascii="Segoe UI" w:hAnsi="Segoe UI" w:cs="Segoe UI"/>
                <w:bCs/>
                <w:color w:val="000000"/>
                <w:sz w:val="22"/>
                <w:szCs w:val="22"/>
                <w:lang w:eastAsia="lt-LT"/>
              </w:rPr>
              <w:t>Sutarties</w:t>
            </w:r>
            <w:proofErr w:type="spellEnd"/>
            <w:r w:rsidRPr="001E4C91">
              <w:rPr>
                <w:rFonts w:ascii="Segoe UI" w:hAnsi="Segoe UI" w:cs="Segoe UI"/>
                <w:bCs/>
                <w:color w:val="000000"/>
                <w:sz w:val="22"/>
                <w:szCs w:val="22"/>
                <w:lang w:eastAsia="lt-LT"/>
              </w:rPr>
              <w:t xml:space="preserve"> </w:t>
            </w:r>
            <w:proofErr w:type="spellStart"/>
            <w:r w:rsidRPr="001E4C91">
              <w:rPr>
                <w:rFonts w:ascii="Segoe UI" w:hAnsi="Segoe UI" w:cs="Segoe UI"/>
                <w:bCs/>
                <w:color w:val="000000"/>
                <w:sz w:val="22"/>
                <w:szCs w:val="22"/>
                <w:lang w:eastAsia="lt-LT"/>
              </w:rPr>
              <w:t>įvykdymo</w:t>
            </w:r>
            <w:proofErr w:type="spellEnd"/>
            <w:r w:rsidRPr="001E4C91">
              <w:rPr>
                <w:rFonts w:ascii="Segoe UI" w:hAnsi="Segoe UI" w:cs="Segoe UI"/>
                <w:bCs/>
                <w:color w:val="000000"/>
                <w:sz w:val="22"/>
                <w:szCs w:val="22"/>
                <w:lang w:eastAsia="lt-LT"/>
              </w:rPr>
              <w:t xml:space="preserve"> </w:t>
            </w:r>
            <w:proofErr w:type="spellStart"/>
            <w:r w:rsidRPr="001E4C91">
              <w:rPr>
                <w:rFonts w:ascii="Segoe UI" w:hAnsi="Segoe UI" w:cs="Segoe UI"/>
                <w:bCs/>
                <w:color w:val="000000"/>
                <w:sz w:val="22"/>
                <w:szCs w:val="22"/>
                <w:lang w:eastAsia="lt-LT"/>
              </w:rPr>
              <w:t>užtikrinimo</w:t>
            </w:r>
            <w:proofErr w:type="spellEnd"/>
            <w:r w:rsidRPr="001E4C91">
              <w:rPr>
                <w:rFonts w:ascii="Segoe UI" w:hAnsi="Segoe UI" w:cs="Segoe UI"/>
                <w:bCs/>
                <w:color w:val="000000"/>
                <w:sz w:val="22"/>
                <w:szCs w:val="22"/>
                <w:lang w:eastAsia="lt-LT"/>
              </w:rPr>
              <w:t xml:space="preserve"> </w:t>
            </w:r>
            <w:proofErr w:type="spellStart"/>
            <w:r w:rsidRPr="001E4C91">
              <w:rPr>
                <w:rFonts w:ascii="Segoe UI" w:hAnsi="Segoe UI" w:cs="Segoe UI"/>
                <w:bCs/>
                <w:color w:val="000000"/>
                <w:sz w:val="22"/>
                <w:szCs w:val="22"/>
                <w:lang w:eastAsia="lt-LT"/>
              </w:rPr>
              <w:t>vertė</w:t>
            </w:r>
            <w:proofErr w:type="spellEnd"/>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0E06630A" w14:textId="77777777" w:rsidR="003242F8" w:rsidRPr="00052A98" w:rsidRDefault="003242F8" w:rsidP="001329C9">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Sutarties  įvykdymo užtikrinimo galiojimo terminas</w:t>
            </w:r>
          </w:p>
        </w:tc>
      </w:tr>
      <w:tr w:rsidR="003242F8" w:rsidRPr="00804F95" w14:paraId="35375641" w14:textId="77777777" w:rsidTr="001329C9">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257B3C97" w14:textId="042FBA88" w:rsidR="003242F8" w:rsidRPr="00052A98" w:rsidRDefault="003242F8" w:rsidP="001329C9">
            <w:pPr>
              <w:tabs>
                <w:tab w:val="left" w:pos="851"/>
              </w:tabs>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 xml:space="preserve">4.1.1. </w:t>
            </w:r>
            <w:r w:rsidRPr="00052A98">
              <w:rPr>
                <w:rFonts w:ascii="Segoe UI" w:hAnsi="Segoe UI" w:cs="Segoe UI" w:hint="eastAsia"/>
                <w:sz w:val="22"/>
                <w:szCs w:val="22"/>
                <w:lang w:val="pt-PT"/>
              </w:rPr>
              <w:t xml:space="preserve">Sudarius sutartį, tiekėjas pateikia </w:t>
            </w:r>
            <w:r w:rsidRPr="00052A98">
              <w:rPr>
                <w:rFonts w:ascii="Segoe UI" w:hAnsi="Segoe UI" w:cs="Segoe UI"/>
                <w:sz w:val="22"/>
                <w:szCs w:val="22"/>
                <w:lang w:val="pt-PT"/>
              </w:rPr>
              <w:t>5 (penkių) proc. dydžio besąlygišką s</w:t>
            </w:r>
            <w:r w:rsidRPr="00052A98">
              <w:rPr>
                <w:rFonts w:ascii="Segoe UI" w:hAnsi="Segoe UI" w:cs="Segoe UI" w:hint="eastAsia"/>
                <w:sz w:val="22"/>
                <w:szCs w:val="22"/>
                <w:lang w:val="pt-PT"/>
              </w:rPr>
              <w:t>utarties įvykdymo užtikrinimą</w:t>
            </w:r>
            <w:r w:rsidR="00104E70">
              <w:rPr>
                <w:rFonts w:ascii="Segoe UI" w:hAnsi="Segoe UI" w:cs="Segoe UI"/>
                <w:sz w:val="22"/>
                <w:szCs w:val="22"/>
                <w:lang w:val="pt-PT"/>
              </w:rPr>
              <w:t xml:space="preserve">- </w:t>
            </w:r>
            <w:r w:rsidRPr="00052A98">
              <w:rPr>
                <w:rFonts w:ascii="Segoe UI" w:hAnsi="Segoe UI" w:cs="Segoe UI"/>
                <w:sz w:val="22"/>
                <w:szCs w:val="22"/>
                <w:lang w:val="pt-PT"/>
              </w:rPr>
              <w:t xml:space="preserve"> </w:t>
            </w:r>
            <w:bookmarkStart w:id="78" w:name="_Hlk172288464"/>
            <w:r w:rsidR="00C02326" w:rsidRPr="00104E70">
              <w:rPr>
                <w:rFonts w:ascii="Segoe UI" w:hAnsi="Segoe UI" w:cs="Segoe UI"/>
                <w:sz w:val="22"/>
                <w:szCs w:val="22"/>
                <w:lang w:val="pt-PT"/>
              </w:rPr>
              <w:t>banko</w:t>
            </w:r>
            <w:r w:rsidR="00104E70">
              <w:rPr>
                <w:rFonts w:ascii="Segoe UI" w:hAnsi="Segoe UI" w:cs="Segoe UI"/>
                <w:sz w:val="22"/>
                <w:szCs w:val="22"/>
                <w:lang w:val="pt-PT"/>
              </w:rPr>
              <w:t xml:space="preserve"> (ar kredito įstaigos)</w:t>
            </w:r>
            <w:r w:rsidR="00C02326" w:rsidRPr="00104E70">
              <w:rPr>
                <w:rFonts w:ascii="Segoe UI" w:hAnsi="Segoe UI" w:cs="Segoe UI"/>
                <w:sz w:val="22"/>
                <w:szCs w:val="22"/>
                <w:lang w:val="pt-PT"/>
              </w:rPr>
              <w:t xml:space="preserve"> garantiją, laidavimo draudimą </w:t>
            </w:r>
            <w:bookmarkEnd w:id="78"/>
            <w:r w:rsidR="00C02326" w:rsidRPr="00104E70">
              <w:rPr>
                <w:rFonts w:ascii="Segoe UI" w:hAnsi="Segoe UI" w:cs="Segoe UI"/>
                <w:sz w:val="22"/>
                <w:szCs w:val="22"/>
                <w:lang w:val="pt-PT"/>
              </w:rPr>
              <w:t>arba užstatą bei visus lydinčius dokumentus</w:t>
            </w:r>
            <w:r w:rsidR="00104E70">
              <w:rPr>
                <w:rFonts w:ascii="Segoe UI" w:hAnsi="Segoe UI" w:cs="Segoe UI"/>
                <w:sz w:val="22"/>
                <w:szCs w:val="22"/>
                <w:lang w:val="pt-PT"/>
              </w:rPr>
              <w:t>, kurie patvrtina įsipareigojimo suteikimą</w:t>
            </w:r>
            <w:r w:rsidR="00104E70" w:rsidRPr="00104E70">
              <w:rPr>
                <w:rFonts w:ascii="Segoe UI" w:hAnsi="Segoe UI" w:cs="Segoe UI"/>
                <w:sz w:val="22"/>
                <w:szCs w:val="22"/>
                <w:lang w:val="pt-PT"/>
              </w:rPr>
              <w:t xml:space="preserve"> -</w:t>
            </w:r>
            <w:r w:rsidR="00C02326" w:rsidRPr="00104E70">
              <w:rPr>
                <w:rFonts w:ascii="Segoe UI" w:hAnsi="Segoe UI" w:cs="Segoe UI"/>
                <w:sz w:val="22"/>
                <w:szCs w:val="22"/>
                <w:lang w:val="pt-PT"/>
              </w:rPr>
              <w:t xml:space="preserve"> </w:t>
            </w:r>
            <w:r w:rsidRPr="00052A98">
              <w:rPr>
                <w:rFonts w:ascii="Segoe UI" w:hAnsi="Segoe UI" w:cs="Segoe UI"/>
                <w:sz w:val="22"/>
                <w:szCs w:val="22"/>
                <w:lang w:val="pt-PT"/>
              </w:rPr>
              <w:t>apskaičiuojamą pagal tiekėjo pasiūlymo kainą.</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03D03BFC" w14:textId="77777777" w:rsidR="003242F8" w:rsidRPr="00052A98" w:rsidRDefault="003242F8" w:rsidP="001329C9">
            <w:pPr>
              <w:tabs>
                <w:tab w:val="left" w:pos="851"/>
              </w:tabs>
              <w:rPr>
                <w:rFonts w:ascii="Segoe UI" w:hAnsi="Segoe UI" w:cs="Segoe UI"/>
                <w:bCs/>
                <w:color w:val="000000"/>
                <w:sz w:val="22"/>
                <w:szCs w:val="22"/>
                <w:lang w:val="pt-PT" w:eastAsia="lt-LT"/>
              </w:rPr>
            </w:pPr>
            <w:r w:rsidRPr="00052A98">
              <w:rPr>
                <w:rFonts w:ascii="Segoe UI" w:hAnsi="Segoe UI" w:cs="Segoe UI"/>
                <w:color w:val="000000"/>
                <w:sz w:val="22"/>
                <w:szCs w:val="22"/>
                <w:lang w:val="pt-PT" w:eastAsia="lt-LT"/>
              </w:rPr>
              <w:t>Tiekėjas pateikia ne vėliau kaip per 10 (dešimt) darbo dienų nuo Sutarties pasirašymo dienos.</w:t>
            </w:r>
            <w:r w:rsidRPr="00052A98">
              <w:rPr>
                <w:rFonts w:ascii="Segoe UI" w:hAnsi="Segoe UI" w:cs="Segoe UI"/>
                <w:bCs/>
                <w:color w:val="000000"/>
                <w:sz w:val="22"/>
                <w:szCs w:val="22"/>
                <w:lang w:val="pt-PT" w:eastAsia="lt-LT"/>
              </w:rPr>
              <w:t> </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6699DED4" w14:textId="77777777" w:rsidR="003242F8" w:rsidRPr="00052A98" w:rsidRDefault="003242F8" w:rsidP="001329C9">
            <w:pPr>
              <w:tabs>
                <w:tab w:val="left" w:pos="851"/>
              </w:tabs>
              <w:rPr>
                <w:rFonts w:ascii="Segoe UI" w:hAnsi="Segoe UI" w:cs="Segoe UI"/>
                <w:sz w:val="22"/>
                <w:szCs w:val="22"/>
                <w:lang w:val="pt-PT" w:eastAsia="lt-LT"/>
              </w:rPr>
            </w:pPr>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38065245" w14:textId="193B8114" w:rsidR="003242F8" w:rsidRPr="00052A98" w:rsidRDefault="003242F8" w:rsidP="001329C9">
            <w:pPr>
              <w:tabs>
                <w:tab w:val="left" w:pos="851"/>
              </w:tabs>
              <w:rPr>
                <w:rFonts w:ascii="Segoe UI" w:hAnsi="Segoe UI" w:cs="Segoe UI"/>
                <w:sz w:val="22"/>
                <w:szCs w:val="22"/>
                <w:lang w:val="pt-PT"/>
              </w:rPr>
            </w:pPr>
            <w:r w:rsidRPr="00052A98">
              <w:rPr>
                <w:rFonts w:ascii="Segoe UI" w:hAnsi="Segoe UI" w:cs="Segoe UI"/>
                <w:bCs/>
                <w:color w:val="000000"/>
                <w:sz w:val="22"/>
                <w:szCs w:val="22"/>
                <w:lang w:val="pt-PT" w:eastAsia="lt-LT"/>
              </w:rPr>
              <w:t xml:space="preserve">Visa apimtimi turi galioti ne trumpiau nei </w:t>
            </w:r>
            <w:proofErr w:type="spellStart"/>
            <w:r w:rsidR="00C02326" w:rsidRPr="00C02326">
              <w:rPr>
                <w:rFonts w:ascii="Segoe UI" w:hAnsi="Segoe UI" w:cs="Segoe UI"/>
                <w:bCs/>
                <w:color w:val="000000"/>
                <w:sz w:val="22"/>
                <w:szCs w:val="22"/>
                <w:lang w:eastAsia="lt-LT"/>
              </w:rPr>
              <w:t>kol</w:t>
            </w:r>
            <w:proofErr w:type="spellEnd"/>
            <w:r w:rsidR="00C02326" w:rsidRPr="00C02326">
              <w:rPr>
                <w:rFonts w:ascii="Segoe UI" w:hAnsi="Segoe UI" w:cs="Segoe UI"/>
                <w:bCs/>
                <w:color w:val="000000"/>
                <w:sz w:val="22"/>
                <w:szCs w:val="22"/>
                <w:lang w:eastAsia="lt-LT"/>
              </w:rPr>
              <w:t xml:space="preserve"> bus </w:t>
            </w:r>
            <w:proofErr w:type="spellStart"/>
            <w:r w:rsidR="00C02326" w:rsidRPr="00C02326">
              <w:rPr>
                <w:rFonts w:ascii="Segoe UI" w:hAnsi="Segoe UI" w:cs="Segoe UI"/>
                <w:bCs/>
                <w:color w:val="000000"/>
                <w:sz w:val="22"/>
                <w:szCs w:val="22"/>
                <w:lang w:eastAsia="lt-LT"/>
              </w:rPr>
              <w:t>įvykdyti</w:t>
            </w:r>
            <w:proofErr w:type="spellEnd"/>
            <w:r w:rsidR="00C02326" w:rsidRPr="00C02326">
              <w:rPr>
                <w:rFonts w:ascii="Segoe UI" w:hAnsi="Segoe UI" w:cs="Segoe UI"/>
                <w:bCs/>
                <w:color w:val="000000"/>
                <w:sz w:val="22"/>
                <w:szCs w:val="22"/>
                <w:lang w:eastAsia="lt-LT"/>
              </w:rPr>
              <w:t xml:space="preserve"> </w:t>
            </w:r>
            <w:proofErr w:type="spellStart"/>
            <w:r w:rsidR="00C02326" w:rsidRPr="00C02326">
              <w:rPr>
                <w:rFonts w:ascii="Segoe UI" w:hAnsi="Segoe UI" w:cs="Segoe UI"/>
                <w:bCs/>
                <w:color w:val="000000"/>
                <w:sz w:val="22"/>
                <w:szCs w:val="22"/>
                <w:lang w:eastAsia="lt-LT"/>
              </w:rPr>
              <w:t>abipusiai</w:t>
            </w:r>
            <w:proofErr w:type="spellEnd"/>
            <w:r w:rsidR="00C02326" w:rsidRPr="00C02326">
              <w:rPr>
                <w:rFonts w:ascii="Segoe UI" w:hAnsi="Segoe UI" w:cs="Segoe UI"/>
                <w:bCs/>
                <w:color w:val="000000"/>
                <w:sz w:val="22"/>
                <w:szCs w:val="22"/>
                <w:lang w:eastAsia="lt-LT"/>
              </w:rPr>
              <w:t xml:space="preserve"> </w:t>
            </w:r>
            <w:proofErr w:type="spellStart"/>
            <w:r w:rsidR="00C02326" w:rsidRPr="00C02326">
              <w:rPr>
                <w:rFonts w:ascii="Segoe UI" w:hAnsi="Segoe UI" w:cs="Segoe UI"/>
                <w:bCs/>
                <w:color w:val="000000"/>
                <w:sz w:val="22"/>
                <w:szCs w:val="22"/>
                <w:lang w:eastAsia="lt-LT"/>
              </w:rPr>
              <w:t>sutartiniai</w:t>
            </w:r>
            <w:proofErr w:type="spellEnd"/>
            <w:r w:rsidR="00C02326" w:rsidRPr="00C02326">
              <w:rPr>
                <w:rFonts w:ascii="Segoe UI" w:hAnsi="Segoe UI" w:cs="Segoe UI"/>
                <w:bCs/>
                <w:color w:val="000000"/>
                <w:sz w:val="22"/>
                <w:szCs w:val="22"/>
                <w:lang w:eastAsia="lt-LT"/>
              </w:rPr>
              <w:t xml:space="preserve"> </w:t>
            </w:r>
            <w:proofErr w:type="spellStart"/>
            <w:r w:rsidR="00C02326" w:rsidRPr="00C02326">
              <w:rPr>
                <w:rFonts w:ascii="Segoe UI" w:hAnsi="Segoe UI" w:cs="Segoe UI"/>
                <w:bCs/>
                <w:color w:val="000000"/>
                <w:sz w:val="22"/>
                <w:szCs w:val="22"/>
                <w:lang w:eastAsia="lt-LT"/>
              </w:rPr>
              <w:t>įsipareigojimai</w:t>
            </w:r>
            <w:proofErr w:type="spellEnd"/>
            <w:r w:rsidR="00C02326" w:rsidRPr="00C02326">
              <w:rPr>
                <w:rFonts w:ascii="Segoe UI" w:hAnsi="Segoe UI" w:cs="Segoe UI"/>
                <w:bCs/>
                <w:color w:val="000000"/>
                <w:sz w:val="22"/>
                <w:szCs w:val="22"/>
                <w:lang w:eastAsia="lt-LT"/>
              </w:rPr>
              <w:t>.</w:t>
            </w:r>
            <w:r w:rsidRPr="00052A98">
              <w:rPr>
                <w:rFonts w:ascii="Segoe UI" w:hAnsi="Segoe UI" w:cs="Segoe UI"/>
                <w:bCs/>
                <w:color w:val="000000"/>
                <w:sz w:val="22"/>
                <w:szCs w:val="22"/>
                <w:lang w:val="pt-PT" w:eastAsia="lt-LT"/>
              </w:rPr>
              <w:t xml:space="preserve"> </w:t>
            </w:r>
            <w:r w:rsidRPr="00052A98">
              <w:rPr>
                <w:rFonts w:ascii="Segoe UI" w:hAnsi="Segoe UI" w:cs="Segoe UI"/>
                <w:sz w:val="22"/>
                <w:szCs w:val="22"/>
                <w:lang w:val="pt-PT"/>
              </w:rPr>
              <w:t xml:space="preserve">Tuo atveju, kai prekių pristatymo terminas yra pratęsiamas, taip pat turi būti atitinkamai pratęstas ir </w:t>
            </w:r>
            <w:r w:rsidR="0012103A">
              <w:rPr>
                <w:rFonts w:ascii="Segoe UI" w:hAnsi="Segoe UI" w:cs="Segoe UI"/>
                <w:sz w:val="22"/>
                <w:szCs w:val="22"/>
                <w:lang w:val="pt-PT"/>
              </w:rPr>
              <w:t>užtikrinimo priemonės</w:t>
            </w:r>
            <w:r w:rsidRPr="00052A98">
              <w:rPr>
                <w:rFonts w:ascii="Segoe UI" w:hAnsi="Segoe UI" w:cs="Segoe UI"/>
                <w:sz w:val="22"/>
                <w:szCs w:val="22"/>
                <w:lang w:val="pt-PT"/>
              </w:rPr>
              <w:t xml:space="preserve"> galiojimo terminas.</w:t>
            </w:r>
          </w:p>
          <w:p w14:paraId="658EE014" w14:textId="12B815B8" w:rsidR="003242F8" w:rsidRPr="00052A98" w:rsidRDefault="003242F8" w:rsidP="001329C9">
            <w:pPr>
              <w:tabs>
                <w:tab w:val="left" w:pos="851"/>
              </w:tabs>
              <w:rPr>
                <w:rFonts w:ascii="Segoe UI" w:hAnsi="Segoe UI" w:cs="Segoe UI"/>
                <w:bCs/>
                <w:color w:val="000000"/>
                <w:sz w:val="22"/>
                <w:szCs w:val="22"/>
                <w:lang w:val="pt-PT" w:eastAsia="lt-LT"/>
              </w:rPr>
            </w:pPr>
          </w:p>
        </w:tc>
      </w:tr>
    </w:tbl>
    <w:p w14:paraId="5E29519B" w14:textId="43B7A632" w:rsidR="003242F8" w:rsidRPr="00E9505D" w:rsidRDefault="003242F8" w:rsidP="003242F8">
      <w:pPr>
        <w:pStyle w:val="L2"/>
      </w:pPr>
      <w:r w:rsidRPr="00E9505D">
        <w:t xml:space="preserve">Sutarties įvykdymo užtikrinimas nebus priimtinas, jeigu bus nustatyta, kad </w:t>
      </w:r>
      <w:r w:rsidR="00C02326" w:rsidRPr="00E9505D">
        <w:t>ji</w:t>
      </w:r>
      <w:r w:rsidR="00C02326">
        <w:t>s</w:t>
      </w:r>
      <w:r w:rsidR="00C02326" w:rsidRPr="00E9505D">
        <w:t xml:space="preserve"> </w:t>
      </w:r>
      <w:r w:rsidRPr="00E9505D">
        <w:t xml:space="preserve">neatitinka Sutartyje </w:t>
      </w:r>
      <w:r w:rsidR="00C02326">
        <w:t>jam</w:t>
      </w:r>
      <w:r w:rsidR="00C02326" w:rsidRPr="00E9505D">
        <w:t xml:space="preserve"> </w:t>
      </w:r>
      <w:r w:rsidRPr="00E9505D">
        <w:t>nustatytų reikalavimų. Pvz., jeigu bet kur banko taisyklėse bus nustatyta, kad išmokėjimas yra susietas su Pirkėjo pateiktu pagrindimu ir (ar) įrodymais arba, kad nebus išmokama esant teisminiam ginčui.</w:t>
      </w:r>
    </w:p>
    <w:p w14:paraId="722C87F7" w14:textId="77777777" w:rsidR="003242F8" w:rsidRPr="003A5003" w:rsidRDefault="003242F8" w:rsidP="003242F8">
      <w:pPr>
        <w:pStyle w:val="L2"/>
      </w:pPr>
      <w:r w:rsidRPr="003A5003">
        <w:t>Sutarties įvykdymo užtikrinimo dalykas – bet koks Tiekėjo prievolių pagal Sutartį ir jos priedus pažeidimas, dalinis ar visiškas jų nevykdymas, ar netinkamas jų vykdymas.</w:t>
      </w:r>
    </w:p>
    <w:p w14:paraId="3168F4B6" w14:textId="77777777" w:rsidR="003242F8" w:rsidRDefault="003242F8" w:rsidP="003242F8">
      <w:pPr>
        <w:pStyle w:val="L2"/>
      </w:pPr>
      <w:r>
        <w:t>J</w:t>
      </w:r>
      <w:r w:rsidRPr="001E4C91">
        <w:t xml:space="preserve">ei Pirkėjas pasinaudoja sutarties sąlygų įvykdymo garantija, Tiekėjas, siekdamas toliau vykdyti Sutarties įsipareigojimus, privalo per 10 (dešimt) darbo dienų nuo pranešimo apie pasinaudojimą banko garantija išsiuntimo dienos pateikti Pirkėjui naują banko garantiją atitinkamai 4.1 punkte nurodytos sumos Sutarties sąlygų iki atitinkamo punkto galiojimo laiko pabaigos. Vėlesni Sutarties ar kitų su ja susijusių dokumentų pakeitimai ar papildymai neturės įtakos garanto įsipareigojimų pagal Sutarties sąlygų įvykdymo garantijas </w:t>
      </w:r>
      <w:proofErr w:type="spellStart"/>
      <w:r w:rsidRPr="001E4C91">
        <w:t>vykdytinumui</w:t>
      </w:r>
      <w:proofErr w:type="spellEnd"/>
      <w:r w:rsidRPr="001E4C91">
        <w:t xml:space="preserve"> ar apimčiai ir neatleis garanto nuo pilnutinio įsipareigojimų pagal Sutarties sąlygų įvykdymo garantijas vykdymo.</w:t>
      </w:r>
      <w:bookmarkStart w:id="79" w:name="_Ref180610907"/>
    </w:p>
    <w:p w14:paraId="3205EE2B" w14:textId="77777777" w:rsidR="005539F8" w:rsidRDefault="005539F8" w:rsidP="005539F8">
      <w:pPr>
        <w:pStyle w:val="L2"/>
        <w:numPr>
          <w:ilvl w:val="0"/>
          <w:numId w:val="0"/>
        </w:numPr>
      </w:pPr>
    </w:p>
    <w:p w14:paraId="5742C25E" w14:textId="77777777" w:rsidR="005539F8" w:rsidRPr="001E4C91" w:rsidRDefault="005539F8" w:rsidP="005539F8">
      <w:pPr>
        <w:pStyle w:val="L2"/>
        <w:numPr>
          <w:ilvl w:val="0"/>
          <w:numId w:val="0"/>
        </w:numPr>
      </w:pPr>
    </w:p>
    <w:bookmarkEnd w:id="79"/>
    <w:p w14:paraId="2280A5D6" w14:textId="77777777" w:rsidR="003242F8" w:rsidRPr="001E4C91" w:rsidRDefault="003242F8" w:rsidP="003242F8">
      <w:pPr>
        <w:pStyle w:val="L1"/>
      </w:pPr>
      <w:r w:rsidRPr="001E4C91">
        <w:t xml:space="preserve">Prekių </w:t>
      </w:r>
      <w:r>
        <w:t xml:space="preserve">inspektavimas ir </w:t>
      </w:r>
      <w:r w:rsidRPr="001E4C91">
        <w:t>patikra</w:t>
      </w:r>
    </w:p>
    <w:p w14:paraId="3C66D3AA" w14:textId="77777777" w:rsidR="003242F8" w:rsidRPr="001E4C91" w:rsidRDefault="003242F8" w:rsidP="003242F8">
      <w:pPr>
        <w:pStyle w:val="L2"/>
      </w:pPr>
      <w:r w:rsidRPr="001E4C91">
        <w:t>Pirkėjas turi teisę savo iniciatyva, suderinus su Tiekėju, atlikti išankstinę perkamų Transporto priemonių techninę patikrą (toliau – „</w:t>
      </w:r>
      <w:r w:rsidRPr="001E4C91">
        <w:rPr>
          <w:b/>
        </w:rPr>
        <w:t>Patikra</w:t>
      </w:r>
      <w:r w:rsidRPr="001E4C91">
        <w:t>“) ir inspektuoti Transporto priemonių gamybos procesą (toliau – „</w:t>
      </w:r>
      <w:r w:rsidRPr="001E4C91">
        <w:rPr>
          <w:b/>
        </w:rPr>
        <w:t>Inspektavimas</w:t>
      </w:r>
      <w:r w:rsidRPr="001E4C91">
        <w:t xml:space="preserve">“). Patikrą bei Inspektavimą Pirkėjas gali atlikti bet kuriuo Sutarties vykdymo metu iki paskutinės Transporto priemonės pristatymo (paskutinio priėmimo-perdavimo akto </w:t>
      </w:r>
      <w:r w:rsidRPr="001E4C91">
        <w:lastRenderedPageBreak/>
        <w:t>pasirašymo). Patikrą ir Inspektavimą atlieka Pirkėjo darbuotojai</w:t>
      </w:r>
      <w:r>
        <w:t xml:space="preserve"> bei kiti Pirkėjo įgalioti asmenys</w:t>
      </w:r>
      <w:r w:rsidRPr="001E4C91">
        <w:t xml:space="preserve"> arba Pirkėjas gali pasitelkti nešališkus trečiuosius asmenis – specialistus, turinčius reikalingas kompetencijas bei galinčius pateikti tai įrodančius dokumentus.</w:t>
      </w:r>
      <w:r>
        <w:t xml:space="preserve"> </w:t>
      </w:r>
    </w:p>
    <w:p w14:paraId="4FD30131" w14:textId="77777777" w:rsidR="003242F8" w:rsidRPr="001E4C91" w:rsidRDefault="003242F8" w:rsidP="003242F8">
      <w:pPr>
        <w:pStyle w:val="L2"/>
      </w:pPr>
      <w:r w:rsidRPr="001E4C91">
        <w:t xml:space="preserve">Transporto priemonių techninė </w:t>
      </w:r>
      <w:r>
        <w:t>P</w:t>
      </w:r>
      <w:r w:rsidRPr="001E4C91">
        <w:t>atikra atliekama tokia tvarka:</w:t>
      </w:r>
    </w:p>
    <w:p w14:paraId="6CE185DF" w14:textId="77777777" w:rsidR="003242F8" w:rsidRPr="001E4C91" w:rsidRDefault="003242F8" w:rsidP="003242F8">
      <w:pPr>
        <w:pStyle w:val="L3"/>
        <w:rPr>
          <w:b/>
          <w:bCs/>
        </w:rPr>
      </w:pPr>
      <w:r w:rsidRPr="21481E80">
        <w:t xml:space="preserve">Tiekėjas, paruošęs Prekes pristatymui (jeigu pristatoma partijomis, paruošus kiekvieną iš partijų), pateikia Pirkėjui išankstinį raštišką pranešimą apie tai ir sudaro sąlygas Pirkėjui apžiūrėti Prekes prieš jų pristatymą Tiekėjo patalpose adresu </w:t>
      </w:r>
      <w:r w:rsidRPr="21481E80">
        <w:rPr>
          <w:i/>
          <w:iCs/>
          <w:color w:val="8496B0" w:themeColor="text2" w:themeTint="99"/>
        </w:rPr>
        <w:t>(nurodomas adresas)</w:t>
      </w:r>
      <w:r w:rsidRPr="21481E80">
        <w:t>.</w:t>
      </w:r>
      <w:r>
        <w:t xml:space="preserve"> Išankstinis pranešimas turi būti pateiktas tokiu metu, kad liktų pakankamai laiko tiek pačiam patikrinimui, tiek ir trūkumų ištaisymui.</w:t>
      </w:r>
    </w:p>
    <w:p w14:paraId="22D9AA62" w14:textId="77777777" w:rsidR="003242F8" w:rsidRPr="008E2A4A" w:rsidRDefault="003242F8" w:rsidP="003242F8">
      <w:pPr>
        <w:pStyle w:val="L3"/>
        <w:rPr>
          <w:b/>
        </w:rPr>
      </w:pPr>
      <w:r w:rsidRPr="001E4C91">
        <w:t>Pranešimas siunčiamas Pirkėjui šios Sutarties 1</w:t>
      </w:r>
      <w:r>
        <w:t>8</w:t>
      </w:r>
      <w:r w:rsidRPr="001E4C91">
        <w:t xml:space="preserve"> skyriuje nurodytu elektroninio pašto adresu. Laikoma, kad Pirkėjas gavo pranešimą, kai Tiekėjas išsiunčią jį Pirkėjui elektroniniu paštu ir turi išsiuntimą patvirtinantį dokumentą, išskyrus, </w:t>
      </w:r>
      <w:r w:rsidRPr="008E2A4A">
        <w:t xml:space="preserve">kai Pirkėjas gali įrodyti, kad jis pranešimo negavo. </w:t>
      </w:r>
    </w:p>
    <w:p w14:paraId="136A3A83" w14:textId="77777777" w:rsidR="003242F8" w:rsidRPr="008E2A4A" w:rsidRDefault="003242F8" w:rsidP="003242F8">
      <w:pPr>
        <w:pStyle w:val="L3"/>
        <w:rPr>
          <w:b/>
        </w:rPr>
      </w:pPr>
      <w:r w:rsidRPr="008E2A4A">
        <w:t xml:space="preserve">Pirkėjas per 10 darbo dienų nuo tokio pranešimo gavimo dienos įsipareigoja patikrinti Prekes Tiekėjo nurodytose patalpose arba raštu pranešti apie atsisakymą atlikti tokį patikrinimą. </w:t>
      </w:r>
    </w:p>
    <w:p w14:paraId="6D535CF3" w14:textId="77777777" w:rsidR="003242F8" w:rsidRPr="008E2A4A" w:rsidRDefault="003242F8" w:rsidP="003242F8">
      <w:pPr>
        <w:pStyle w:val="L3"/>
        <w:rPr>
          <w:b/>
        </w:rPr>
      </w:pPr>
      <w:r w:rsidRPr="008E2A4A">
        <w:t>Prekių patikrinimas Tiekėjo nurodytose patalpose atliekamas Pirkėjo sąskaita, siekiant patikrinti, ar pagaminta Prekė atitinka Konkurso sąlygose ir Tiekėjo pasiūlyme nurodytiems techniniams reikalavimams. Prekių patikrinimo prieš jų pristatymą metu turi būti patikrinamas Prekių atitikimas jų specifikacijai ir tokio išankstinio tikrinimo rezultatai (pastebėti trūkumai) fiksuojami šalių įgaliotų atstovų pasirašomame protokole su viena iš galimų išvadų:</w:t>
      </w:r>
    </w:p>
    <w:p w14:paraId="3221BA4F" w14:textId="77777777" w:rsidR="003242F8" w:rsidRPr="008E2A4A" w:rsidRDefault="003242F8" w:rsidP="003242F8">
      <w:pPr>
        <w:pStyle w:val="L3"/>
        <w:rPr>
          <w:b/>
        </w:rPr>
      </w:pPr>
      <w:r w:rsidRPr="008E2A4A">
        <w:t>Transporto priemonė ir jos įranga atitinka techninę specifikaciją. Prekių pristatymas leidžiamas.</w:t>
      </w:r>
    </w:p>
    <w:p w14:paraId="52F52F0E" w14:textId="77777777" w:rsidR="003242F8" w:rsidRPr="008E2A4A" w:rsidRDefault="003242F8" w:rsidP="003242F8">
      <w:pPr>
        <w:pStyle w:val="L3"/>
        <w:rPr>
          <w:b/>
        </w:rPr>
      </w:pPr>
      <w:r w:rsidRPr="008E2A4A">
        <w:t>Transporto priemonė ir jos įranga atitinka techninę specifikacija su nedideliais trūkumais, kuriuos Tiekėjas įsipareigoja pašalinti iki Transporto priemonės pristatymo Pirkėjui ir Prekių priėmimo – perdavimo akto pasirašymo. Prekių pristatymas leidžiamas.</w:t>
      </w:r>
    </w:p>
    <w:p w14:paraId="231B1B6E" w14:textId="77777777" w:rsidR="003242F8" w:rsidRPr="008E2A4A" w:rsidRDefault="003242F8" w:rsidP="003242F8">
      <w:pPr>
        <w:pStyle w:val="L3"/>
        <w:rPr>
          <w:b/>
        </w:rPr>
      </w:pPr>
      <w:r w:rsidRPr="008E2A4A">
        <w:t>Transporto priemonė ir jos įranga neatitinka techninės specifikacijos. Prekių pristatymas negalimas.</w:t>
      </w:r>
    </w:p>
    <w:p w14:paraId="61F821A7" w14:textId="77777777" w:rsidR="003242F8" w:rsidRPr="008E2A4A" w:rsidRDefault="003242F8" w:rsidP="003242F8">
      <w:pPr>
        <w:pStyle w:val="L3"/>
        <w:rPr>
          <w:b/>
          <w:bCs/>
        </w:rPr>
      </w:pPr>
      <w:bookmarkStart w:id="80" w:name="_Ref180599568"/>
      <w:r w:rsidRPr="008E2A4A">
        <w:t>Nustatytus trūkumus Tiekėjas turi pašalinti ir apie ištaisytus trūkumus Tiekėjas Pirkėją informuoja raštu. Pirkėjas turi teisę dar kartą atlikti patikrą, tam, kad įsitikintų, ar nustatyti trūkumai buvo ištaisyti. Pakartotinio patikrinimo atveju, Pirkėjo trijų darbuotojų ar kitų Pirkėjo įgaliotų asmenų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bookmarkEnd w:id="80"/>
    </w:p>
    <w:p w14:paraId="072FE394" w14:textId="77777777" w:rsidR="003242F8" w:rsidRPr="001E4C91" w:rsidRDefault="003242F8" w:rsidP="003242F8">
      <w:pPr>
        <w:pStyle w:val="L2"/>
      </w:pPr>
      <w:r w:rsidRPr="001E4C91">
        <w:t xml:space="preserve">Transporto priemonių gamybos proceso </w:t>
      </w:r>
      <w:r>
        <w:t>I</w:t>
      </w:r>
      <w:r w:rsidRPr="001E4C91">
        <w:t>nspektavimo tvarka:</w:t>
      </w:r>
    </w:p>
    <w:p w14:paraId="533A6B6C" w14:textId="77777777" w:rsidR="003242F8" w:rsidRPr="001E4C91" w:rsidRDefault="003242F8" w:rsidP="003242F8">
      <w:pPr>
        <w:pStyle w:val="L3"/>
        <w:rPr>
          <w:b/>
        </w:rPr>
      </w:pPr>
      <w:r w:rsidRPr="001E4C91">
        <w:t xml:space="preserve">Tiekėjas, pradėjęs Transporto priemonių gamybą (jeigu pristatoma partijomis, kiekvienos iš partijų gamybos atveju atskirai), pateikia Pirkėjui išankstinį raštišką pranešimą apie tai ir sudaro sąlygas Pirkėjui stebėti Transporto priemonių gamybos procesą adresu </w:t>
      </w:r>
      <w:r w:rsidRPr="001E4C91">
        <w:rPr>
          <w:i/>
          <w:color w:val="8496B0" w:themeColor="text2" w:themeTint="99"/>
        </w:rPr>
        <w:t>(nurodomas adresas)</w:t>
      </w:r>
      <w:r w:rsidRPr="001E4C91">
        <w:t>.</w:t>
      </w:r>
    </w:p>
    <w:p w14:paraId="0337F318" w14:textId="77777777" w:rsidR="003242F8" w:rsidRPr="001E4C91" w:rsidRDefault="003242F8" w:rsidP="003242F8">
      <w:pPr>
        <w:pStyle w:val="L3"/>
      </w:pPr>
      <w:r w:rsidRPr="001E4C91">
        <w:t>Prieš tikrindamas, kaip vykdomas Transporto priemonių gamybos procesas, Pirkėjas informuoja Tiekėją raštu Sutartyje nurodytu elektroniniu paštu. Tiekėjas ne vėliau kaip per 2 (dvi) darbo dienas elektroniniu laišku informuoja Pirkėją apie sutikimą priimti Pirkėjo atstovus inspektavimui atlikti ir nurodo Tiekėjo įgaliotą asmenį, kuris dalyvaus patikrinime ir turės teisę pasirašyti patikrinimo aktą.</w:t>
      </w:r>
    </w:p>
    <w:p w14:paraId="14757F91" w14:textId="77777777" w:rsidR="003242F8" w:rsidRPr="001E4C91" w:rsidRDefault="003242F8" w:rsidP="003242F8">
      <w:pPr>
        <w:pStyle w:val="L3"/>
      </w:pPr>
      <w:r w:rsidRPr="001E4C91">
        <w:lastRenderedPageBreak/>
        <w:t xml:space="preserve">Inspektavimo atlikimui Pirkėjas gali pasitelkti trečiuosius asmenis – specialistus. Tiekėjas gali reikalauti Pirkėjo, kad siekiant užtikrinti Tiekėjo vykdomos gamybos procesų konfidencialumą, Pirkėjo atstovai ir pasitelkti tretieji asmenys įsipareigotų saugoti Inspektavimo metu gautą informaciją. </w:t>
      </w:r>
    </w:p>
    <w:p w14:paraId="7AAB98B8" w14:textId="77777777" w:rsidR="003242F8" w:rsidRDefault="003242F8" w:rsidP="003242F8">
      <w:pPr>
        <w:pStyle w:val="L3"/>
      </w:pPr>
      <w:bookmarkStart w:id="81" w:name="_Ref180599571"/>
      <w:r w:rsidRPr="001E4C91">
        <w:t xml:space="preserve">Inspektavimas atliekamas, siekiant nustatyti, kaip Tiekėjas Transporto priemonių gamybos procese laikosi Konkurso sąlygų reikalavimų ir Tiekėjo pasiūlyme nurodytų Transporto priemonių techninių specifikacijų. Inspektavimo metu nustatyti trūkumai fiksuojami šalių įgaliotų atstovų pasirašomame protokole ir ištaisomi </w:t>
      </w:r>
      <w:r>
        <w:t>Šalių</w:t>
      </w:r>
      <w:r w:rsidRPr="001E4C91">
        <w:t xml:space="preserve"> nustatyta tvarka.</w:t>
      </w:r>
      <w:bookmarkEnd w:id="81"/>
      <w:r>
        <w:t xml:space="preserve"> </w:t>
      </w:r>
    </w:p>
    <w:p w14:paraId="240EC0C8" w14:textId="77777777" w:rsidR="003242F8" w:rsidRDefault="003242F8" w:rsidP="003242F8">
      <w:pPr>
        <w:pStyle w:val="L2"/>
      </w:pPr>
      <w:r w:rsidRPr="00FE5FD7">
        <w:t>Patikros ir Inspektavimo metu Pirkėjas gali reikalauti, kad Tiekėjas atliktų bet kokį bandymą ir (arba) patikrinimą, kurio nereikalaujama pagal Sutartį, bet kuris laikomas būtinu siekiant patikrinti, ar Prekių savybės ir eksploatacinės savybės atitinka Sutartyje nustatytus techninius reikalavimus, kodeksus ir standartus. Tokiu atveju Tiekėjo pagrįstos išlaidos ir sąnaudos, patirtos atliekant tokį bandymą ir (arba) patikrinimą, yra atlyginamos Pirkėjo. Jeigu Tiekėjas įtikinimai pagrindžia, kad toks bandymas ir (arba) patikrinimas trukdo gamybos eigai ir (arba) kitų Tiekėjo įsipareigojimų pagal Sutartį vykdymui, šalys atsižvelgia į pristatymo ir užbaigimo datas bei kitus įsipareigojimus, kuriems tai turi įtakos, atitinkamai juos pakoreguodamos.</w:t>
      </w:r>
    </w:p>
    <w:p w14:paraId="65068EE6" w14:textId="58536679" w:rsidR="003242F8" w:rsidRDefault="003242F8" w:rsidP="003242F8">
      <w:pPr>
        <w:pStyle w:val="L2"/>
      </w:pPr>
      <w:r>
        <w:t xml:space="preserve">Jeigu Patikros ir (arba) Inspektavimo metu nustatomi trūkumai yra aktualūs ir jau pristatytų Prekių atžvilgiu, tai vadovaudamasis Sutarties </w:t>
      </w:r>
      <w:r>
        <w:fldChar w:fldCharType="begin"/>
      </w:r>
      <w:r>
        <w:instrText xml:space="preserve"> REF _Ref180599568 \r \h </w:instrText>
      </w:r>
      <w:r>
        <w:fldChar w:fldCharType="separate"/>
      </w:r>
      <w:r w:rsidR="004514F3">
        <w:t>5.2.8</w:t>
      </w:r>
      <w:r>
        <w:fldChar w:fldCharType="end"/>
      </w:r>
      <w:r>
        <w:t xml:space="preserve"> ir (arba) </w:t>
      </w:r>
      <w:r>
        <w:fldChar w:fldCharType="begin"/>
      </w:r>
      <w:r>
        <w:instrText xml:space="preserve"> REF _Ref180599571 \r \h </w:instrText>
      </w:r>
      <w:r>
        <w:fldChar w:fldCharType="separate"/>
      </w:r>
      <w:r w:rsidR="004514F3">
        <w:t>5.3.4</w:t>
      </w:r>
      <w:r>
        <w:fldChar w:fldCharType="end"/>
      </w:r>
      <w:r>
        <w:t xml:space="preserve"> p. nustatyta tvarka Tiekėjas trūkumus turi ištaisyti ir jau Pirkėjui pristatytų bei Pirkėjo priimtų Prekių atžvilgiu nepriklausomai nuo šių </w:t>
      </w:r>
      <w:r w:rsidRPr="21481E80">
        <w:t>Prek</w:t>
      </w:r>
      <w:r>
        <w:t>ių</w:t>
      </w:r>
      <w:r w:rsidRPr="21481E80">
        <w:t xml:space="preserve"> perdavimo-priėmimo akto pasirašymo</w:t>
      </w:r>
      <w:r>
        <w:t>.</w:t>
      </w:r>
    </w:p>
    <w:p w14:paraId="47A4EA04" w14:textId="77777777" w:rsidR="003242F8" w:rsidRPr="008E2A4A" w:rsidRDefault="003242F8" w:rsidP="003242F8">
      <w:pPr>
        <w:pStyle w:val="L1"/>
      </w:pPr>
      <w:r w:rsidRPr="008E2A4A">
        <w:t>Prekių pristatymas ir priėmimas</w:t>
      </w:r>
    </w:p>
    <w:p w14:paraId="1CB27AD7" w14:textId="38797DDE" w:rsidR="003242F8" w:rsidRDefault="003242F8" w:rsidP="003242F8">
      <w:pPr>
        <w:pStyle w:val="L2"/>
      </w:pPr>
      <w:r w:rsidRPr="001E4C91">
        <w:t xml:space="preserve">Prekės turi būti pristatytos ir Pirkėjui perduotos adresu </w:t>
      </w:r>
      <w:r w:rsidR="003912C2">
        <w:rPr>
          <w:i/>
        </w:rPr>
        <w:t>A. Juozapavičiaus pr. 84, Kaunas</w:t>
      </w:r>
      <w:r w:rsidRPr="003A5003">
        <w:rPr>
          <w:i/>
        </w:rPr>
        <w:t>, Lietuvos Respublika</w:t>
      </w:r>
      <w:r w:rsidRPr="001E4C91">
        <w:t>. Pirkėjas jokių išlaidų dėl Prekių pristatymo ir perdavimo Pirkėjui patirti negali.</w:t>
      </w:r>
    </w:p>
    <w:p w14:paraId="061F465A" w14:textId="77777777" w:rsidR="003242F8" w:rsidRPr="00787EFA" w:rsidRDefault="003242F8" w:rsidP="003242F8">
      <w:pPr>
        <w:pStyle w:val="L2"/>
        <w:rPr>
          <w:b/>
        </w:rPr>
      </w:pPr>
      <w:r w:rsidRPr="21481E80">
        <w:t>Tiekėjas privalo užtikrinti tokią Prekių komplektaciją ir techninę būklę, kad Prekės jų perdavimo Pirkėjui metu atitiktų</w:t>
      </w:r>
      <w:r>
        <w:t xml:space="preserve"> visus pirkimo dokumentuose nustatytus reikalavimus, </w:t>
      </w:r>
      <w:r w:rsidRPr="21481E80">
        <w:t>Tiekėjo pasiūlyme nurodytą techninę specifikaciją bei visus Lietuvos Respublikos standartus ir kitus privalomus standartus bei saugaus eismo ir aplinkosaugos reikalavimus. Pirkėjui perduodamų Prekių techninės charakteristikos privalo atitikti privalomus Europos Sąjungos reikalavimus, taikomus Prekių perdavimo Pirkėjui metu.</w:t>
      </w:r>
    </w:p>
    <w:p w14:paraId="78DA9FAB" w14:textId="77777777" w:rsidR="003242F8" w:rsidRPr="00787EFA" w:rsidRDefault="003242F8" w:rsidP="003242F8">
      <w:pPr>
        <w:pStyle w:val="L2"/>
        <w:rPr>
          <w:b/>
        </w:rPr>
      </w:pPr>
      <w:r>
        <w:t>Kartu su Prekėmis Tiekėjas turi pristatyti ir visus Pirkimo dokumentuose nustatytus dokumentus, parengtus Pirkimo dokumentuose nustatytomis kalbomis, bei kitus reikalingus dokumentus, įskaitant bet neapsiribojant:</w:t>
      </w:r>
    </w:p>
    <w:p w14:paraId="762C4D11" w14:textId="77777777" w:rsidR="003242F8" w:rsidRDefault="003242F8" w:rsidP="003242F8">
      <w:pPr>
        <w:pStyle w:val="L3"/>
      </w:pPr>
      <w:r w:rsidRPr="001E4C91">
        <w:t>Tiekėjo sudaryt</w:t>
      </w:r>
      <w:r>
        <w:t>as</w:t>
      </w:r>
      <w:r w:rsidRPr="001E4C91">
        <w:t xml:space="preserve"> Prekių perdavimo-priėmimo akt</w:t>
      </w:r>
      <w:r>
        <w:t>as</w:t>
      </w:r>
      <w:r w:rsidRPr="001E4C91">
        <w:t xml:space="preserve"> (-</w:t>
      </w:r>
      <w:r>
        <w:t>ai</w:t>
      </w:r>
      <w:r w:rsidRPr="001E4C91">
        <w:t>)</w:t>
      </w:r>
      <w:r>
        <w:t>;</w:t>
      </w:r>
    </w:p>
    <w:p w14:paraId="1C957F63" w14:textId="159CDB98" w:rsidR="003242F8" w:rsidRPr="002F70D0" w:rsidRDefault="003242F8" w:rsidP="003242F8">
      <w:pPr>
        <w:pStyle w:val="L3"/>
      </w:pPr>
      <w:r w:rsidRPr="002F70D0">
        <w:t>Gamintojo garantiniai raštai dėl Sutarties</w:t>
      </w:r>
      <w:r>
        <w:t xml:space="preserve"> </w:t>
      </w:r>
      <w:r>
        <w:fldChar w:fldCharType="begin"/>
      </w:r>
      <w:r>
        <w:instrText xml:space="preserve"> REF _Ref180606245 \r \h </w:instrText>
      </w:r>
      <w:r>
        <w:fldChar w:fldCharType="separate"/>
      </w:r>
      <w:r w:rsidR="004514F3">
        <w:t>8.1</w:t>
      </w:r>
      <w:r>
        <w:fldChar w:fldCharType="end"/>
      </w:r>
      <w:r>
        <w:t xml:space="preserve"> </w:t>
      </w:r>
      <w:r w:rsidRPr="002F70D0">
        <w:t>punkt</w:t>
      </w:r>
      <w:r>
        <w:t>e</w:t>
      </w:r>
      <w:r w:rsidRPr="002F70D0">
        <w:t xml:space="preserve"> įvardintų įsipareigojimų.</w:t>
      </w:r>
    </w:p>
    <w:p w14:paraId="2E44B655" w14:textId="77777777" w:rsidR="003242F8" w:rsidRDefault="003242F8" w:rsidP="003242F8">
      <w:pPr>
        <w:pStyle w:val="L3"/>
      </w:pPr>
      <w:r w:rsidRPr="002F70D0">
        <w:t>transporto</w:t>
      </w:r>
      <w:r w:rsidRPr="00470A20">
        <w:t xml:space="preserve"> priemonėje įrengtų elektros ir pneumatinės sistemų schemos ir brėžinia</w:t>
      </w:r>
      <w:r>
        <w:t>i;</w:t>
      </w:r>
    </w:p>
    <w:p w14:paraId="1D13ABA7" w14:textId="77777777" w:rsidR="003242F8" w:rsidRDefault="003242F8" w:rsidP="003242F8">
      <w:pPr>
        <w:pStyle w:val="L3"/>
      </w:pPr>
      <w:r w:rsidRPr="00207B88">
        <w:t>transporto priemonės gamintojo ir (arba) autorizuoto serviso parengtas (kaip numatyta transporto priemonės gamintojo) siūlomos transporto priemonės techninio (garantinio) aptarnavimo ir priežiūros darbų periodiškumo dokumentas</w:t>
      </w:r>
      <w:r>
        <w:t>;</w:t>
      </w:r>
    </w:p>
    <w:p w14:paraId="16ACF82B" w14:textId="77777777" w:rsidR="003242F8" w:rsidRDefault="003242F8" w:rsidP="003242F8">
      <w:pPr>
        <w:pStyle w:val="L3"/>
      </w:pPr>
      <w:r w:rsidRPr="00981876">
        <w:t>transporto priemonės gamintojo ir (arba) autorizuoto serviso parengtas (kaip numatyta transporto priemonės gamintojo) techninio (garantinio) aptarnavimo ir priežiūros darbų operacijų laiko normų dokumentas</w:t>
      </w:r>
      <w:r>
        <w:t>;</w:t>
      </w:r>
    </w:p>
    <w:p w14:paraId="04B93C94" w14:textId="77777777" w:rsidR="003242F8" w:rsidRDefault="003242F8" w:rsidP="003242F8">
      <w:pPr>
        <w:pStyle w:val="L3"/>
      </w:pPr>
      <w:r w:rsidRPr="00717976">
        <w:lastRenderedPageBreak/>
        <w:t>transporto priemonės gamintojo ir (arba) autorizuoto serviso parengtas (kaip numatyta transporto priemonės gamintojo) techninės (garantinės) priežiūros ir aptarnavimo darbams reikiamų medžiagų ir dalių kiekių dokumentas</w:t>
      </w:r>
      <w:r>
        <w:t>;</w:t>
      </w:r>
    </w:p>
    <w:p w14:paraId="51559AA9" w14:textId="77777777" w:rsidR="003242F8" w:rsidRDefault="003242F8" w:rsidP="003242F8">
      <w:pPr>
        <w:pStyle w:val="L3"/>
      </w:pPr>
      <w:r w:rsidRPr="00406DD9">
        <w:t>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w:t>
      </w:r>
      <w:r>
        <w:t>;</w:t>
      </w:r>
    </w:p>
    <w:p w14:paraId="5C1B1544" w14:textId="77777777" w:rsidR="003242F8" w:rsidRPr="008E2A4A" w:rsidRDefault="003242F8" w:rsidP="003242F8">
      <w:pPr>
        <w:pStyle w:val="L3"/>
      </w:pPr>
      <w:r>
        <w:t>t</w:t>
      </w:r>
      <w:r w:rsidRPr="00D621A7">
        <w:t xml:space="preserve">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w:t>
      </w:r>
      <w:r w:rsidRPr="008E2A4A">
        <w:t>Europos standartą perimančio Lietuvos standarto, arba Europos ar kitų lygiaverčių standartų sertifikatus.</w:t>
      </w:r>
    </w:p>
    <w:p w14:paraId="160BC3AC" w14:textId="77777777" w:rsidR="003242F8" w:rsidRPr="008E2A4A" w:rsidRDefault="003242F8" w:rsidP="003242F8">
      <w:pPr>
        <w:pStyle w:val="L2"/>
        <w:rPr>
          <w:b/>
        </w:rPr>
      </w:pPr>
      <w:bookmarkStart w:id="82" w:name="_Ref180601533"/>
      <w:r w:rsidRPr="008E2A4A">
        <w:t>Pirkėjas turi patikrinti pristatytas Prekes per 5 (penkias) darbo dienas ir:</w:t>
      </w:r>
      <w:bookmarkEnd w:id="82"/>
    </w:p>
    <w:p w14:paraId="5C5E5B86" w14:textId="77777777" w:rsidR="003242F8" w:rsidRPr="00192BFC" w:rsidRDefault="003242F8" w:rsidP="003242F8">
      <w:pPr>
        <w:pStyle w:val="L3"/>
        <w:rPr>
          <w:b/>
        </w:rPr>
      </w:pPr>
      <w:r w:rsidRPr="00DB467E">
        <w:t>Nenustačius</w:t>
      </w:r>
      <w:r>
        <w:t xml:space="preserve"> pristatytų ir patikrintų Prekių trūkumų, </w:t>
      </w:r>
      <w:r w:rsidRPr="001E4C91">
        <w:t xml:space="preserve">per 2 (dvi) darbo dienas </w:t>
      </w:r>
      <w:r w:rsidRPr="006F7D0A">
        <w:t>pasirašyti</w:t>
      </w:r>
      <w:r w:rsidRPr="001E4C91">
        <w:t xml:space="preserve"> Prekių perdavimo-priėmimo aktą (-us)</w:t>
      </w:r>
      <w:r>
        <w:t>;</w:t>
      </w:r>
    </w:p>
    <w:p w14:paraId="2AEA0CCE" w14:textId="77777777" w:rsidR="003242F8" w:rsidRPr="00D07485" w:rsidRDefault="003242F8" w:rsidP="003242F8">
      <w:pPr>
        <w:pStyle w:val="L3"/>
        <w:rPr>
          <w:b/>
        </w:rPr>
      </w:pPr>
      <w:r>
        <w:t>Nustačius</w:t>
      </w:r>
      <w:r w:rsidRPr="006D3FD5">
        <w:t xml:space="preserve"> </w:t>
      </w:r>
      <w:r>
        <w:t>pristatytų ir patikrintų Prekių trūkumų, Prekių priėmimo perdavimo aktas (-ai) nepasirašomi</w:t>
      </w:r>
      <w:r w:rsidRPr="00D07485">
        <w:t xml:space="preserve"> ir</w:t>
      </w:r>
      <w:r>
        <w:t xml:space="preserve"> </w:t>
      </w:r>
      <w:r w:rsidRPr="001E4C91">
        <w:t>per 2 (dvi) darbo dienas</w:t>
      </w:r>
      <w:r>
        <w:t xml:space="preserve"> Pirkėjas turi surašyti Transporto priemonių patikros aktą, kuriame</w:t>
      </w:r>
      <w:r w:rsidRPr="00D07485">
        <w:t xml:space="preserve"> nurod</w:t>
      </w:r>
      <w:r>
        <w:t>omi</w:t>
      </w:r>
      <w:r w:rsidRPr="00D07485">
        <w:t xml:space="preserve"> </w:t>
      </w:r>
      <w:r>
        <w:t xml:space="preserve">visi </w:t>
      </w:r>
      <w:r w:rsidRPr="00D07485">
        <w:t>Prekių ar atskirų jų dalių, agregatų, įrenginių ir sistemų defektus ar trūkumu</w:t>
      </w:r>
      <w:r>
        <w:t>ai</w:t>
      </w:r>
      <w:r w:rsidRPr="00D07485">
        <w:t>, medžiagų ir komponentų atitikim</w:t>
      </w:r>
      <w:r>
        <w:t>as</w:t>
      </w:r>
      <w:r w:rsidRPr="00D07485">
        <w:t xml:space="preserve"> standartams, neatitiktis techninėje specifikacijoje nustatytiems techniniams arba kokybės reikalavimams</w:t>
      </w:r>
      <w:r>
        <w:t>.</w:t>
      </w:r>
    </w:p>
    <w:p w14:paraId="6FFA0E9A" w14:textId="77777777" w:rsidR="003242F8" w:rsidRDefault="003242F8" w:rsidP="003242F8">
      <w:pPr>
        <w:pStyle w:val="L2"/>
      </w:pPr>
      <w:bookmarkStart w:id="83" w:name="_Ref180601451"/>
      <w:r>
        <w:t>Visus T</w:t>
      </w:r>
      <w:r w:rsidRPr="21481E80">
        <w:t>ransporto priemonių patikros akte nurodytus Transporto priemonės defektus ar trūkumus, ar neatitiktis techninėje specifikacijoje nustatytiems techniniams arba kokybės reikalavimams Tiekėjas turi pašalinti per įmanomai trumpiausią protingą Šalių sutartą terminą</w:t>
      </w:r>
      <w:r>
        <w:t xml:space="preserve"> ir informuoti apie tai Pirkėją</w:t>
      </w:r>
      <w:r w:rsidRPr="21481E80">
        <w:t>.</w:t>
      </w:r>
      <w:bookmarkEnd w:id="83"/>
    </w:p>
    <w:p w14:paraId="670F2CFE" w14:textId="64607F52" w:rsidR="003242F8" w:rsidRDefault="003242F8" w:rsidP="003242F8">
      <w:pPr>
        <w:pStyle w:val="L2"/>
      </w:pPr>
      <w:r>
        <w:t xml:space="preserve">Sutarties </w:t>
      </w:r>
      <w:r>
        <w:fldChar w:fldCharType="begin"/>
      </w:r>
      <w:r>
        <w:instrText xml:space="preserve"> REF _Ref180601451 \r \h </w:instrText>
      </w:r>
      <w:r>
        <w:fldChar w:fldCharType="separate"/>
      </w:r>
      <w:r w:rsidR="004514F3">
        <w:t>6.5</w:t>
      </w:r>
      <w:r>
        <w:fldChar w:fldCharType="end"/>
      </w:r>
      <w:r>
        <w:t xml:space="preserve"> p. nustatyta tvarka gavus informaciją apie trūkumų pašalinimą, Transporto priemonių patikros akte nustatytų trūkumų apimtimi Pirkėjas iš naujo antrą kartą atlieka Sutarties </w:t>
      </w:r>
      <w:r>
        <w:fldChar w:fldCharType="begin"/>
      </w:r>
      <w:r>
        <w:instrText xml:space="preserve"> REF _Ref180601533 \r \h </w:instrText>
      </w:r>
      <w:r>
        <w:fldChar w:fldCharType="separate"/>
      </w:r>
      <w:r w:rsidR="004514F3">
        <w:t>6.4</w:t>
      </w:r>
      <w:r>
        <w:fldChar w:fldCharType="end"/>
      </w:r>
      <w:r>
        <w:t> p. nustatytą Prekių priėmimo procedūrą.</w:t>
      </w:r>
    </w:p>
    <w:p w14:paraId="4C3E00A3" w14:textId="7DF0D54B" w:rsidR="003242F8" w:rsidRPr="001E4C91" w:rsidRDefault="003242F8" w:rsidP="003242F8">
      <w:pPr>
        <w:pStyle w:val="L2"/>
      </w:pPr>
      <w:r>
        <w:t xml:space="preserve">Tiekėjas turi dėti pastangas, kad visi Transporto priemonių patikros akte nustatyti trūkumai būtų pašalinti iš pirmo karto. Esant objektyviam poreikiui, Prekių priėmimo procedūra gali būti kartojama ne daugiau kaip iš viso tris kartus su sąlyga, kad nėra pažeidžiamas Sutarties </w:t>
      </w:r>
      <w:r>
        <w:fldChar w:fldCharType="begin"/>
      </w:r>
      <w:r>
        <w:instrText xml:space="preserve"> REF _Ref180595241 \r \h </w:instrText>
      </w:r>
      <w:r>
        <w:fldChar w:fldCharType="separate"/>
      </w:r>
      <w:r w:rsidR="004514F3">
        <w:t>2.1</w:t>
      </w:r>
      <w:r>
        <w:fldChar w:fldCharType="end"/>
      </w:r>
      <w:r>
        <w:t xml:space="preserve"> p. nustatytas terminas. </w:t>
      </w:r>
    </w:p>
    <w:p w14:paraId="01AB4A6E" w14:textId="77777777" w:rsidR="003242F8" w:rsidRPr="000C06D7" w:rsidRDefault="003242F8" w:rsidP="003242F8">
      <w:pPr>
        <w:pStyle w:val="L2"/>
      </w:pPr>
      <w:r w:rsidRPr="000C06D7">
        <w:t>Prekių nuosavybės teisė pereina Pirkėjui nuo Prekių perdavimo-priėmimo akto pasirašymo momento.</w:t>
      </w:r>
    </w:p>
    <w:p w14:paraId="449749F3" w14:textId="261EB5DB" w:rsidR="003242F8" w:rsidRPr="001E4C91" w:rsidRDefault="003242F8" w:rsidP="003242F8">
      <w:pPr>
        <w:pStyle w:val="L2"/>
        <w:rPr>
          <w:rFonts w:eastAsia="Arial Unicode MS"/>
        </w:rPr>
      </w:pPr>
      <w:bookmarkStart w:id="84" w:name="_Ref180603686"/>
      <w:r w:rsidRPr="000C06D7">
        <w:t>Jeigu Pirkėjas nusprendžia, kad Prekių trūkumai yra neesminiai ir netrukdo jų naudojimui pagal numatytą paskirtį, Pirkėjas turi teisę pasirašyti Prekių perdavimo-priėmimo aktą nepriklausomai nuo nustatytų neesminių</w:t>
      </w:r>
      <w:r>
        <w:t xml:space="preserve"> Prekių trūkumų su sąlyga, kad Prekių </w:t>
      </w:r>
      <w:r w:rsidRPr="21481E80">
        <w:t>perdavimo-priėmimo akt</w:t>
      </w:r>
      <w:r>
        <w:t>e yra nurodomi visi nustatyti neesminiai trūkumai ir konkretus terminas šiems neesminiams trūkumams pašalinti. Tokiu atveju Prekių nuosavybė pereina Pirkėjui įprasta Sutarties</w:t>
      </w:r>
      <w:bookmarkEnd w:id="84"/>
      <w:r>
        <w:t xml:space="preserve"> </w:t>
      </w:r>
      <w:r>
        <w:fldChar w:fldCharType="begin"/>
      </w:r>
      <w:r>
        <w:instrText xml:space="preserve"> REF _Ref180603686 \r \h </w:instrText>
      </w:r>
      <w:r>
        <w:fldChar w:fldCharType="separate"/>
      </w:r>
      <w:r w:rsidR="004514F3">
        <w:t>6.9</w:t>
      </w:r>
      <w:r>
        <w:fldChar w:fldCharType="end"/>
      </w:r>
      <w:r>
        <w:t xml:space="preserve"> p. nustatyta tvarka.</w:t>
      </w:r>
    </w:p>
    <w:p w14:paraId="7AFCBEFF" w14:textId="77777777" w:rsidR="003242F8" w:rsidRPr="001E4C91" w:rsidRDefault="003242F8" w:rsidP="003242F8">
      <w:pPr>
        <w:pStyle w:val="L1"/>
      </w:pPr>
      <w:r w:rsidRPr="001E4C91">
        <w:t>Šalių atsakomybė</w:t>
      </w:r>
    </w:p>
    <w:p w14:paraId="4D384707" w14:textId="77777777" w:rsidR="003242F8" w:rsidRPr="001E4C91" w:rsidRDefault="003242F8" w:rsidP="003242F8">
      <w:pPr>
        <w:pStyle w:val="L2"/>
      </w:pPr>
      <w:r w:rsidRPr="001E4C91">
        <w:lastRenderedPageBreak/>
        <w:t>Pirkėjas, uždelsęs atsiskaityti Sutartyje nustatytu terminu, Tiekėjui pareikalavus, nuo kitos dienos moka 0,02 proc. pavėluoto mokėjimo sumos dydžio delspinigius už kiekvieną uždelstą dieną, bet ne daugiau nei 6 (šešis) procentus nuo pavėluoto mokėjimo sumos.</w:t>
      </w:r>
    </w:p>
    <w:p w14:paraId="0309C445" w14:textId="61AAF216" w:rsidR="003242F8" w:rsidRPr="001E4C91" w:rsidRDefault="003242F8" w:rsidP="003242F8">
      <w:pPr>
        <w:pStyle w:val="L2"/>
      </w:pPr>
      <w:r w:rsidRPr="21481E80">
        <w:rPr>
          <w:lang w:eastAsia="lt-LT"/>
        </w:rPr>
        <w:t>Tiekėjas, vėluojantis Sutart</w:t>
      </w:r>
      <w:r>
        <w:rPr>
          <w:lang w:eastAsia="lt-LT"/>
        </w:rPr>
        <w:t xml:space="preserve">ies </w:t>
      </w:r>
      <w:r>
        <w:rPr>
          <w:lang w:eastAsia="lt-LT"/>
        </w:rPr>
        <w:fldChar w:fldCharType="begin"/>
      </w:r>
      <w:r>
        <w:rPr>
          <w:lang w:eastAsia="lt-LT"/>
        </w:rPr>
        <w:instrText xml:space="preserve"> REF _Ref180595241 \r \h </w:instrText>
      </w:r>
      <w:r>
        <w:rPr>
          <w:lang w:eastAsia="lt-LT"/>
        </w:rPr>
      </w:r>
      <w:r>
        <w:rPr>
          <w:lang w:eastAsia="lt-LT"/>
        </w:rPr>
        <w:fldChar w:fldCharType="separate"/>
      </w:r>
      <w:r w:rsidR="004514F3">
        <w:rPr>
          <w:lang w:eastAsia="lt-LT"/>
        </w:rPr>
        <w:t>2.1</w:t>
      </w:r>
      <w:r>
        <w:rPr>
          <w:lang w:eastAsia="lt-LT"/>
        </w:rPr>
        <w:fldChar w:fldCharType="end"/>
      </w:r>
      <w:r>
        <w:rPr>
          <w:lang w:eastAsia="lt-LT"/>
        </w:rPr>
        <w:t xml:space="preserve"> p.</w:t>
      </w:r>
      <w:r w:rsidRPr="21481E80">
        <w:rPr>
          <w:lang w:eastAsia="lt-LT"/>
        </w:rPr>
        <w:t xml:space="preserve"> nustatyt</w:t>
      </w:r>
      <w:r>
        <w:rPr>
          <w:lang w:eastAsia="lt-LT"/>
        </w:rPr>
        <w:t>u</w:t>
      </w:r>
      <w:r w:rsidRPr="21481E80">
        <w:rPr>
          <w:lang w:eastAsia="lt-LT"/>
        </w:rPr>
        <w:t xml:space="preserve"> termin</w:t>
      </w:r>
      <w:r>
        <w:rPr>
          <w:lang w:eastAsia="lt-LT"/>
        </w:rPr>
        <w:t>u</w:t>
      </w:r>
      <w:r w:rsidRPr="21481E80">
        <w:rPr>
          <w:lang w:eastAsia="lt-LT"/>
        </w:rPr>
        <w:t xml:space="preserve"> pristatyti Transporto priemones, Pirkėjui pareikalavus, moka už kiekvieną uždelstą dieną </w:t>
      </w:r>
      <w:r w:rsidRPr="21481E80">
        <w:t>0,</w:t>
      </w:r>
      <w:r w:rsidR="00104E70" w:rsidRPr="21481E80">
        <w:t>0</w:t>
      </w:r>
      <w:r w:rsidR="00104E70">
        <w:t>2</w:t>
      </w:r>
      <w:r w:rsidR="00104E70" w:rsidRPr="21481E80">
        <w:t xml:space="preserve"> </w:t>
      </w:r>
      <w:r w:rsidRPr="21481E80">
        <w:t xml:space="preserve">proc. </w:t>
      </w:r>
      <w:r w:rsidRPr="21481E80">
        <w:rPr>
          <w:lang w:eastAsia="lt-LT"/>
        </w:rPr>
        <w:t>nuo Prekių kainos</w:t>
      </w:r>
      <w:r w:rsidRPr="21481E80">
        <w:t xml:space="preserve"> dydžio delspinigius</w:t>
      </w:r>
      <w:r w:rsidRPr="21481E80">
        <w:rPr>
          <w:lang w:eastAsia="lt-LT"/>
        </w:rPr>
        <w:t>, kuri laikoma minimaliais Pirkėjo nuostoliais ir kuri gali būti išskaičiuojama iš Pirkėjui priklausančių mokėjimų Tiekėjui sumos</w:t>
      </w:r>
      <w:r w:rsidRPr="21481E80">
        <w:t xml:space="preserve">. </w:t>
      </w:r>
    </w:p>
    <w:p w14:paraId="28BB2DAF" w14:textId="77777777" w:rsidR="003242F8" w:rsidRPr="001E4C91" w:rsidRDefault="003242F8" w:rsidP="003242F8">
      <w:pPr>
        <w:pStyle w:val="L2"/>
      </w:pPr>
      <w:r w:rsidRPr="001E4C91">
        <w:t>Netesybų sumokėjimas neatleidžia Šalių nuo pareigos vykdyti Sutartyje prisiimtus įsipareigojimus</w:t>
      </w:r>
      <w:r>
        <w:t xml:space="preserve"> ir atlyginti tiesioginius kitos Šalies patirtus nuostolius</w:t>
      </w:r>
      <w:r w:rsidRPr="001E4C91">
        <w:t>.</w:t>
      </w:r>
    </w:p>
    <w:p w14:paraId="2FD46945" w14:textId="77777777" w:rsidR="003242F8" w:rsidRPr="001E4C91" w:rsidRDefault="003242F8" w:rsidP="003242F8">
      <w:pPr>
        <w:pStyle w:val="L2"/>
      </w:pPr>
      <w:r w:rsidRPr="21481E80">
        <w:t>Jei Tiekėjas pažeidžia Sutartyje numatytus Tiekėjo įsipareigojimus ar kitas Sutarties sąlygas, Pirkėjas turi teisę pasinaudoti Sutarties 4 skyriuje numatytais sutarties įvykdymo užtikrinimu.</w:t>
      </w:r>
    </w:p>
    <w:p w14:paraId="02D74C9E" w14:textId="77777777" w:rsidR="003242F8" w:rsidRPr="004D583B" w:rsidRDefault="003242F8" w:rsidP="003242F8">
      <w:pPr>
        <w:pStyle w:val="L1"/>
      </w:pPr>
      <w:r w:rsidRPr="004D583B">
        <w:t>Transporto priemonių garantin</w:t>
      </w:r>
      <w:r>
        <w:t>iai</w:t>
      </w:r>
      <w:r w:rsidRPr="004D583B">
        <w:t xml:space="preserve"> </w:t>
      </w:r>
      <w:r>
        <w:t>įsipareigojimai</w:t>
      </w:r>
    </w:p>
    <w:p w14:paraId="18A306FE" w14:textId="77777777" w:rsidR="003242F8" w:rsidRPr="008B157A" w:rsidRDefault="003242F8" w:rsidP="003242F8">
      <w:pPr>
        <w:pStyle w:val="L2"/>
        <w:rPr>
          <w:lang w:eastAsia="lt-LT"/>
        </w:rPr>
      </w:pPr>
      <w:bookmarkStart w:id="85" w:name="_Ref180606245"/>
      <w:r w:rsidRPr="008B157A">
        <w:t>Garantinių įsipareigojimų trukmė:</w:t>
      </w:r>
      <w:bookmarkEnd w:id="85"/>
    </w:p>
    <w:p w14:paraId="65A71299" w14:textId="77777777" w:rsidR="008B157A" w:rsidRPr="00F343BB" w:rsidRDefault="008B157A" w:rsidP="008B157A">
      <w:pPr>
        <w:pStyle w:val="L2"/>
      </w:pPr>
      <w:r w:rsidRPr="00F343BB">
        <w:t xml:space="preserve">Transporto priemonių garantija – ne trumpesnė nei 24 </w:t>
      </w:r>
      <w:r>
        <w:t xml:space="preserve">mėnesiai </w:t>
      </w:r>
      <w:r w:rsidRPr="00F343BB">
        <w:t xml:space="preserve">(arba tiekėjo nurodytas ilgesnis terminas) </w:t>
      </w:r>
      <w:r>
        <w:t>arba 200 000 km</w:t>
      </w:r>
      <w:r w:rsidRPr="00F343BB">
        <w:t xml:space="preserve"> </w:t>
      </w:r>
      <w:r>
        <w:t xml:space="preserve">rida </w:t>
      </w:r>
      <w:r w:rsidRPr="00F343BB">
        <w:t>nuo autobusų pristatymo, patvirtinto pasirašytu perdavimo - priėmimo aktu, dienos</w:t>
      </w:r>
      <w:r>
        <w:t xml:space="preserve"> priklausomai kas įvyks ankščiau</w:t>
      </w:r>
      <w:r w:rsidRPr="00F343BB">
        <w:t>. G</w:t>
      </w:r>
      <w:r w:rsidRPr="00952238">
        <w:t xml:space="preserve">arantija netaikoma normaliam nusidėvėjimui/senėjimui, nedideliam tarpų tarp kėbulo dalių </w:t>
      </w:r>
      <w:proofErr w:type="spellStart"/>
      <w:r w:rsidRPr="00952238">
        <w:t>neproporcingumui</w:t>
      </w:r>
      <w:proofErr w:type="spellEnd"/>
      <w:r w:rsidRPr="00F343BB">
        <w:t>;</w:t>
      </w:r>
    </w:p>
    <w:p w14:paraId="55817250" w14:textId="77777777" w:rsidR="008B157A" w:rsidRPr="00F343BB" w:rsidRDefault="008B157A" w:rsidP="008B157A">
      <w:pPr>
        <w:pStyle w:val="L2"/>
      </w:pPr>
      <w:r w:rsidRPr="00F343BB">
        <w:t xml:space="preserve">Akumuliatorių (baterijų) garantija – ne </w:t>
      </w:r>
      <w:r w:rsidRPr="00952238">
        <w:t>trumpesnė nei 96 mėnesiai</w:t>
      </w:r>
      <w:r w:rsidRPr="00F343BB">
        <w:t xml:space="preserve"> (arba tiekėjo nurodytas ilgesnis terminas) </w:t>
      </w:r>
      <w:r>
        <w:t>arba 250 000 km ridos</w:t>
      </w:r>
      <w:r w:rsidRPr="00F343BB">
        <w:t xml:space="preserve"> nuo autobusų pristatymo, patvirtinto pasirašytu perdavimo - priėmimo aktu, dienos</w:t>
      </w:r>
      <w:r>
        <w:t xml:space="preserve"> priklausomai kas įvyks ankščiau</w:t>
      </w:r>
      <w:r w:rsidRPr="00F343BB">
        <w:t xml:space="preserve">. Užtikrinimo priemonė – gamintojo garantinis raštas. </w:t>
      </w:r>
    </w:p>
    <w:p w14:paraId="620B5521" w14:textId="77777777" w:rsidR="008B157A" w:rsidRPr="00F343BB" w:rsidRDefault="008B157A" w:rsidP="008B157A">
      <w:pPr>
        <w:pStyle w:val="L2"/>
      </w:pPr>
      <w:r w:rsidRPr="00F343BB">
        <w:t xml:space="preserve">Tiekėjo garantija kėbului (savaiminiai įtrūkimai, lūžiai, deformacija, </w:t>
      </w:r>
      <w:r>
        <w:t>kiauryminis prarūdijimas ir pan.</w:t>
      </w:r>
      <w:r w:rsidRPr="00F343BB">
        <w:t xml:space="preserve">. – </w:t>
      </w:r>
      <w:r>
        <w:t>96 mėnesiai</w:t>
      </w:r>
      <w:r w:rsidRPr="00F343BB">
        <w:t xml:space="preserve"> be ridos apribojimo (arba tiekėjo nurodytas ilgesnis terminas) nuo autobusų pristatymo, patvirtinto pasirašytu perdavimo - priėmimo aktu, dienos. Užtikrinimo priemonė – gamintojo garantinis raštas;</w:t>
      </w:r>
    </w:p>
    <w:p w14:paraId="40A60700" w14:textId="77777777" w:rsidR="003242F8" w:rsidRPr="00354A4D" w:rsidRDefault="003242F8" w:rsidP="003242F8">
      <w:pPr>
        <w:pStyle w:val="L3"/>
        <w:rPr>
          <w:lang w:eastAsia="lt-LT"/>
        </w:rPr>
      </w:pPr>
      <w:r w:rsidRPr="00354A4D">
        <w:t>Tiekėjas privalo garantuoti siūlomo autobuso atsarginių dalių įsigijimo galimybę ne trumpiau nei 120 mėnesių nuo autobusų pristatymo, patvirtinto pasirašytu priėmimo – perdavimo aktu, dienos. Atsarginės dalys įsigyjamos taikant Pirkėjo užsakymo pateikimo dieną galiojančius kainų įkainius/Prekių keitimo dieną galiojusiais įkainiais, nurodytais galiojančiame Tiekėjo kataloge/kainoraštyje arba paskelbtais interneto svetainėje. Jeigu tokie kainų įkainiai neskelbtini, Pirkėjas kreipiasi į Tiekėją su prašymu pateikti Prekėms taikomus kainų tarifus (komercinį pasiūlymą), pažymėdamas, kad perkamų Prekių kainų įkainiai turi būti konkurencingi ir negali būti būti didesnės nei rinkos kainos.</w:t>
      </w:r>
    </w:p>
    <w:p w14:paraId="3C675541" w14:textId="77777777" w:rsidR="003242F8" w:rsidRPr="003A5003" w:rsidRDefault="003242F8" w:rsidP="003242F8">
      <w:pPr>
        <w:pStyle w:val="L3"/>
        <w:rPr>
          <w:lang w:eastAsia="lt-LT"/>
        </w:rPr>
      </w:pPr>
      <w:r w:rsidRPr="00EC584B">
        <w:t>Tiekėjas privalo savo lėšomis ir savo resursais užtikrinti programinės įrangos atnaujinimą 120 mėnesių be ridos apribojimo nuo autobusų pristatymo, patvirtinto pasirašytu priėmimo – perdavimo aktu, dienos. Užtikrinimo priemonė – gamintojo garantinis raštas.</w:t>
      </w:r>
    </w:p>
    <w:p w14:paraId="633E78AD" w14:textId="77777777" w:rsidR="003242F8" w:rsidRDefault="003242F8" w:rsidP="003242F8">
      <w:pPr>
        <w:pStyle w:val="L2"/>
        <w:rPr>
          <w:lang w:eastAsia="lt-LT"/>
        </w:rPr>
      </w:pPr>
      <w:r>
        <w:rPr>
          <w:lang w:eastAsia="lt-LT"/>
        </w:rPr>
        <w:t>Garantinių įsipareigojimų trukmės skaičiavimas:</w:t>
      </w:r>
    </w:p>
    <w:p w14:paraId="6EA86B6C" w14:textId="77777777" w:rsidR="003242F8" w:rsidRDefault="003242F8" w:rsidP="003242F8">
      <w:pPr>
        <w:pStyle w:val="L3"/>
        <w:rPr>
          <w:lang w:eastAsia="lt-LT"/>
        </w:rPr>
      </w:pPr>
      <w:r w:rsidRPr="001E4C91">
        <w:t xml:space="preserve">Garantinis laikotarpis skaičiuojamas nuo transporto priemonės </w:t>
      </w:r>
      <w:r>
        <w:t xml:space="preserve">perdavimo – priėmomo akto </w:t>
      </w:r>
      <w:r w:rsidRPr="001E4C91">
        <w:t xml:space="preserve"> </w:t>
      </w:r>
      <w:r>
        <w:t xml:space="preserve">pasirašymo </w:t>
      </w:r>
      <w:r w:rsidRPr="001E4C91">
        <w:t xml:space="preserve">dienos. </w:t>
      </w:r>
    </w:p>
    <w:p w14:paraId="4E2E01A0" w14:textId="77777777" w:rsidR="003242F8" w:rsidRPr="005F7799" w:rsidRDefault="003242F8" w:rsidP="003242F8">
      <w:pPr>
        <w:pStyle w:val="L3"/>
        <w:rPr>
          <w:lang w:eastAsia="lt-LT"/>
        </w:rPr>
      </w:pPr>
      <w:r w:rsidRPr="001E4C91">
        <w:t>Garantijos terminas pratęsiamas tokiam laikui, kurį Pirkėjas negalėjo naudoti Prekės dėl nuo Tiekėjo priklausančių kliūčių</w:t>
      </w:r>
      <w:r>
        <w:t>,</w:t>
      </w:r>
      <w:r w:rsidRPr="001E4C91">
        <w:t xml:space="preserve"> </w:t>
      </w:r>
      <w:r>
        <w:t xml:space="preserve">Prekės </w:t>
      </w:r>
      <w:r w:rsidRPr="001E4C91">
        <w:t xml:space="preserve">trūkumų, atsiradusių dėl Prekių gamybos broko. Terminas </w:t>
      </w:r>
      <w:r w:rsidRPr="001E4C91">
        <w:lastRenderedPageBreak/>
        <w:t xml:space="preserve">stabdomas nuo tos dienos, kai Pirkėjas pranešė raštu apie trūkumus Tiekėjui ar jo įgaliotam servisui, ir pratęsiamas nuo </w:t>
      </w:r>
      <w:r w:rsidRPr="005F7799">
        <w:t>tos dienos, kai Tiekėjas, pašalinęs trūkumus, grąžiną Prekę Pirkėjui.</w:t>
      </w:r>
    </w:p>
    <w:p w14:paraId="56012679" w14:textId="77777777" w:rsidR="003242F8" w:rsidRPr="005F7799" w:rsidRDefault="003242F8" w:rsidP="003242F8">
      <w:pPr>
        <w:pStyle w:val="L2"/>
        <w:rPr>
          <w:lang w:eastAsia="lt-LT"/>
        </w:rPr>
      </w:pPr>
      <w:r w:rsidRPr="005F7799">
        <w:t>Jei defektai išaiškėja arba gedimai įvyksta garantinio laikotarpio metu, Pirkėjas raštu informuoja apie tai Tiekėją, nurodydamas, kad Tiekėjas privalo:</w:t>
      </w:r>
    </w:p>
    <w:p w14:paraId="052DD783" w14:textId="77777777" w:rsidR="003242F8" w:rsidRPr="003A5003" w:rsidRDefault="003242F8" w:rsidP="003242F8">
      <w:pPr>
        <w:pStyle w:val="L3"/>
        <w:rPr>
          <w:lang w:eastAsia="lt-LT"/>
        </w:rPr>
      </w:pPr>
      <w:r w:rsidRPr="003A5003">
        <w:t>arba per Pirkėjo nustatytą terminą pašalinti defektą/gedimą;</w:t>
      </w:r>
    </w:p>
    <w:p w14:paraId="4AB1711D" w14:textId="77777777" w:rsidR="003242F8" w:rsidRPr="005F7799" w:rsidRDefault="003242F8" w:rsidP="003242F8">
      <w:pPr>
        <w:pStyle w:val="L3"/>
        <w:rPr>
          <w:lang w:eastAsia="lt-LT"/>
        </w:rPr>
      </w:pPr>
      <w:r w:rsidRPr="003A5003">
        <w:t xml:space="preserve">arba per Pirkėjo </w:t>
      </w:r>
      <w:r w:rsidRPr="005F7799">
        <w:t>nustatytą terminą netinkamą Prekę pakeisti kita.</w:t>
      </w:r>
    </w:p>
    <w:p w14:paraId="144D4C0A" w14:textId="77777777" w:rsidR="003242F8" w:rsidRPr="005F7799" w:rsidRDefault="003242F8" w:rsidP="003242F8">
      <w:pPr>
        <w:pStyle w:val="L2"/>
        <w:rPr>
          <w:lang w:eastAsia="lt-LT"/>
        </w:rPr>
      </w:pPr>
      <w:r w:rsidRPr="005F7799">
        <w:t xml:space="preserve">Tiekėjas įsipareigoja Transporto priemonių garantinę priežiūrą ir garantinį remontą atlikti visą Transporto priemonių garantijos laikotarpį. Garantiniu laikotarpiu Tiekėjas nemokamai atlieka Transporto priemonių garantinio remonto darbus (paslaugas), įskaitant ir suteiks atsargines dalis ir / ar medžiagas. </w:t>
      </w:r>
    </w:p>
    <w:p w14:paraId="746AE1B0" w14:textId="77777777" w:rsidR="003242F8" w:rsidRPr="008E2A4A" w:rsidRDefault="003242F8" w:rsidP="003242F8">
      <w:pPr>
        <w:pStyle w:val="L2"/>
        <w:rPr>
          <w:color w:val="auto"/>
        </w:rPr>
      </w:pPr>
      <w:r w:rsidRPr="008E2A4A">
        <w:t xml:space="preserve">Transporto priemonių garantinis remontas garantiniu laikotarpiu privalo būti atliekamas paties Tiekėjo ar jo įgalioto atstovo servise, registruojančiame gedimus 24/7 – </w:t>
      </w:r>
      <w:r w:rsidRPr="008E2A4A">
        <w:rPr>
          <w:color w:val="ACB9CA" w:themeColor="text2" w:themeTint="66"/>
        </w:rPr>
        <w:t>(nurodomas Tiekėjo)</w:t>
      </w:r>
      <w:r w:rsidRPr="008E2A4A">
        <w:rPr>
          <w:color w:val="auto"/>
        </w:rPr>
        <w:t>. Šių servisų sąrašas Šalių susitarimu gali būti keičiamas.</w:t>
      </w:r>
    </w:p>
    <w:p w14:paraId="436116C5" w14:textId="77777777" w:rsidR="003242F8" w:rsidRPr="008E2A4A" w:rsidRDefault="003242F8" w:rsidP="003242F8">
      <w:pPr>
        <w:pStyle w:val="L2"/>
        <w:rPr>
          <w:lang w:eastAsia="lt-LT"/>
        </w:rPr>
      </w:pPr>
      <w:r w:rsidRPr="008E2A4A">
        <w:t>Garantiniu laikotarpiu Tiekėjas turi konsultuoti dėl gedimų diagnozavimo, jų atsiradimo priežasčių ir pašalinimo. Kai tas pats gedimas (defektas) kartojasi ne mažiau kaip 3 kartus arba nustatomas ne mažiau 3 vnt. garantinių autobusų, Tiekėjas pašalina defektus ir jų atsiradimo priežastis ir kituose garantiniuose autobusuose per ne ilgesnį kaip 6 mėnesių periodą, nelaukiant kol gedimas atsiras kiekviename iš garantinių autobusų.</w:t>
      </w:r>
    </w:p>
    <w:p w14:paraId="7EB36AE4" w14:textId="28CF3075" w:rsidR="003242F8" w:rsidRPr="003A5003" w:rsidRDefault="003242F8" w:rsidP="003242F8">
      <w:pPr>
        <w:pStyle w:val="L2"/>
      </w:pPr>
      <w:r w:rsidRPr="001E4C91">
        <w:t>Garantiniu laikotarpiu keičiamos detalės turi originalios, jos turi būti identiškos keičiamoms. Naujai pakeistoms detalėms suteikiama nauja garantija nuo pakeitimo datos iki transporto priemonės garantijos pabaigos, bet ne trumpiau nei 6 mėnesiai.</w:t>
      </w:r>
    </w:p>
    <w:p w14:paraId="4418992D" w14:textId="77777777" w:rsidR="003242F8" w:rsidRPr="00477FF5" w:rsidRDefault="003242F8" w:rsidP="003242F8">
      <w:pPr>
        <w:pStyle w:val="L2"/>
      </w:pPr>
      <w:bookmarkStart w:id="86" w:name="_Ref180605931"/>
      <w:r w:rsidRPr="00477FF5">
        <w:t xml:space="preserve">Tiekėjas įsipareigoja garantiniu laikotarpiu pristatyti garantines detales ir pašalinti atsiradusius </w:t>
      </w:r>
      <w:r w:rsidRPr="005F7799">
        <w:t>defektus</w:t>
      </w:r>
      <w:r w:rsidRPr="00477FF5">
        <w:t xml:space="preserve"> ne ilgiau nei per 3 darbo dienas nuo </w:t>
      </w:r>
      <w:r w:rsidRPr="005F7799">
        <w:t>užsakymo pateikimo</w:t>
      </w:r>
      <w:r w:rsidRPr="00477FF5">
        <w:t>.</w:t>
      </w:r>
      <w:bookmarkEnd w:id="86"/>
    </w:p>
    <w:p w14:paraId="7EB91FFF" w14:textId="77777777" w:rsidR="003242F8" w:rsidRPr="00477FF5" w:rsidRDefault="003242F8" w:rsidP="003242F8">
      <w:pPr>
        <w:pStyle w:val="L2"/>
        <w:rPr>
          <w:lang w:eastAsia="lt-LT"/>
        </w:rPr>
      </w:pPr>
      <w:bookmarkStart w:id="87" w:name="_Ref180605451"/>
      <w:r w:rsidRPr="00477FF5">
        <w:t>Tiekėjas įsipareigoja garantiniu laikotarpiu pagrindinių autobuso agregatų remontą ir pakeitimą atlikti ne ilgiau nei per trumpiausią įmanomą abipusiu susitarimu suderintą terminą, bet ne ilgiau nei per 20 darbo dienų.</w:t>
      </w:r>
      <w:bookmarkEnd w:id="87"/>
    </w:p>
    <w:p w14:paraId="1F0D72DF" w14:textId="77777777" w:rsidR="003242F8" w:rsidRPr="008E2A4A" w:rsidRDefault="003242F8" w:rsidP="003242F8">
      <w:pPr>
        <w:pStyle w:val="L2"/>
        <w:rPr>
          <w:lang w:eastAsia="lt-LT"/>
        </w:rPr>
      </w:pPr>
      <w:r w:rsidRPr="001E4C91">
        <w:t xml:space="preserve">Garantija netaikoma savaime susidėvėjusioms detalėms (pvz., stabdžių trinkelėms, stabdžių </w:t>
      </w:r>
      <w:r w:rsidRPr="00720F5D">
        <w:t xml:space="preserve">diskams, </w:t>
      </w:r>
      <w:r w:rsidRPr="008E2A4A">
        <w:t>padangoms, valytuvams, skysčiams, tepalams, lemputėms, diržams ir pan.).</w:t>
      </w:r>
    </w:p>
    <w:p w14:paraId="328BA29E" w14:textId="06AFE221" w:rsidR="003242F8" w:rsidRPr="003A5003" w:rsidRDefault="003242F8" w:rsidP="008E2A4A">
      <w:pPr>
        <w:pStyle w:val="L2"/>
        <w:rPr>
          <w:lang w:eastAsia="lt-LT"/>
        </w:rPr>
      </w:pPr>
      <w:bookmarkStart w:id="88" w:name="_Ref180611899"/>
      <w:r w:rsidRPr="008E2A4A">
        <w:t xml:space="preserve">Jei Tiekėjas vėluoja atlikti iš Pirkėjo paimtos transporto priemonės garantinius aptarnavimus ir (ar) grąžinti transporto priemonę Pirkėjui ilgiau kaip iki šioje Sutartyje numatytų terminų pabaigos, Tiekėjas įsipareigoja </w:t>
      </w:r>
      <w:r w:rsidRPr="008E2A4A">
        <w:rPr>
          <w:rFonts w:eastAsia="Times New Roman"/>
          <w:lang w:eastAsia="lt-LT"/>
        </w:rPr>
        <w:t>už pirmąsias uždelstas 10 įsipareigojimo įvykdymo dienų sumokėti Pirkėjui po150 (vienas šimtas penkiasdešimt) eurų baudą už kiekvieną dieną, o už daugiau nei 10 uždelstų įsipareigojimo įvykdymo dienų sumokėti po 300 (trys šimtai) eurų baudą už kiekvieną dieną</w:t>
      </w:r>
      <w:r w:rsidR="008E2A4A" w:rsidRPr="008E2A4A">
        <w:t>.</w:t>
      </w:r>
      <w:r w:rsidRPr="008E2A4A">
        <w:t xml:space="preserve"> Šiame punkte nustatyta bauda yra laikoma minimaliais ir iš anksto sutartais nuostoliais dėl negalėjimo naudotis transporto priemone, kurių dydžio Pirkėjas neturi atskirai įrodinėti.</w:t>
      </w:r>
      <w:bookmarkEnd w:id="88"/>
    </w:p>
    <w:p w14:paraId="31EA42D1" w14:textId="77777777" w:rsidR="003242F8" w:rsidRPr="001E4C91" w:rsidRDefault="003242F8" w:rsidP="003242F8">
      <w:pPr>
        <w:pStyle w:val="L1"/>
      </w:pPr>
      <w:r w:rsidRPr="001E4C91">
        <w:t>Susirašinėjimas</w:t>
      </w:r>
    </w:p>
    <w:p w14:paraId="03122758" w14:textId="77777777" w:rsidR="003242F8" w:rsidRPr="001E4C91" w:rsidRDefault="003242F8" w:rsidP="003242F8">
      <w:pPr>
        <w:pStyle w:val="L2"/>
      </w:pPr>
      <w:r w:rsidRPr="001E4C91">
        <w:t xml:space="preserve">Sutarties Šalys susirašinėja lietuvių </w:t>
      </w:r>
      <w:r>
        <w:t xml:space="preserve">arba anglų </w:t>
      </w:r>
      <w:r w:rsidRPr="001E4C91">
        <w:t>kalba. Visi pranešimai, sutikimai ir kitas susirašinėjimas, kuriuos Šalis gali pateikti pagal šią Sutartį, bus laikomi galiojančiais ir įteiktais tinkamai, jeigu yra asmeniškai pateikti kitai Šaliai, išsiųsti žemiau nurodytais kontaktais: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3242F8" w:rsidRPr="001E4C91" w14:paraId="787B22C2"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6A7BFF28" w14:textId="77777777" w:rsidR="003242F8" w:rsidRPr="00052A98" w:rsidRDefault="003242F8" w:rsidP="001329C9">
            <w:pPr>
              <w:tabs>
                <w:tab w:val="left" w:pos="851"/>
              </w:tabs>
              <w:jc w:val="center"/>
              <w:rPr>
                <w:rFonts w:ascii="Segoe UI" w:hAnsi="Segoe UI" w:cs="Segoe UI"/>
                <w:sz w:val="22"/>
                <w:szCs w:val="22"/>
                <w:lang w:val="lt-LT"/>
              </w:rP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31F89779" w14:textId="77777777" w:rsidR="003242F8" w:rsidRPr="001E4C91" w:rsidRDefault="003242F8" w:rsidP="001329C9">
            <w:pPr>
              <w:tabs>
                <w:tab w:val="left" w:pos="851"/>
              </w:tabs>
              <w:jc w:val="center"/>
              <w:rPr>
                <w:rFonts w:ascii="Segoe UI" w:hAnsi="Segoe UI" w:cs="Segoe UI"/>
                <w:b/>
                <w:bCs/>
                <w:sz w:val="22"/>
                <w:szCs w:val="22"/>
              </w:rPr>
            </w:pPr>
            <w:proofErr w:type="spellStart"/>
            <w:r w:rsidRPr="001E4C91">
              <w:rPr>
                <w:rFonts w:ascii="Segoe UI" w:hAnsi="Segoe UI" w:cs="Segoe UI"/>
                <w:b/>
                <w:bCs/>
                <w:sz w:val="22"/>
                <w:szCs w:val="22"/>
              </w:rPr>
              <w:t>Pirkėjas</w:t>
            </w:r>
            <w:proofErr w:type="spellEnd"/>
          </w:p>
        </w:tc>
        <w:tc>
          <w:tcPr>
            <w:tcW w:w="3854" w:type="dxa"/>
            <w:tcBorders>
              <w:top w:val="single" w:sz="4" w:space="0" w:color="auto"/>
              <w:left w:val="single" w:sz="4" w:space="0" w:color="auto"/>
              <w:bottom w:val="single" w:sz="4" w:space="0" w:color="auto"/>
              <w:right w:val="single" w:sz="4" w:space="0" w:color="auto"/>
            </w:tcBorders>
            <w:vAlign w:val="center"/>
            <w:hideMark/>
          </w:tcPr>
          <w:p w14:paraId="28D7C3B1" w14:textId="77777777" w:rsidR="003242F8" w:rsidRPr="001E4C91" w:rsidRDefault="003242F8" w:rsidP="001329C9">
            <w:pPr>
              <w:tabs>
                <w:tab w:val="left" w:pos="851"/>
              </w:tabs>
              <w:jc w:val="center"/>
              <w:rPr>
                <w:rFonts w:ascii="Segoe UI" w:hAnsi="Segoe UI" w:cs="Segoe UI"/>
                <w:b/>
                <w:bCs/>
                <w:sz w:val="22"/>
                <w:szCs w:val="22"/>
              </w:rPr>
            </w:pPr>
            <w:proofErr w:type="spellStart"/>
            <w:r w:rsidRPr="001E4C91">
              <w:rPr>
                <w:rFonts w:ascii="Segoe UI" w:hAnsi="Segoe UI" w:cs="Segoe UI"/>
                <w:b/>
                <w:bCs/>
                <w:sz w:val="22"/>
                <w:szCs w:val="22"/>
              </w:rPr>
              <w:t>Tiekėjas</w:t>
            </w:r>
            <w:proofErr w:type="spellEnd"/>
          </w:p>
        </w:tc>
      </w:tr>
      <w:tr w:rsidR="003242F8" w:rsidRPr="001E4C91" w14:paraId="3843CE81"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26F154EE" w14:textId="77777777" w:rsidR="003242F8" w:rsidRPr="001E4C91" w:rsidRDefault="003242F8" w:rsidP="001329C9">
            <w:pPr>
              <w:tabs>
                <w:tab w:val="left" w:pos="851"/>
              </w:tabs>
              <w:rPr>
                <w:rFonts w:ascii="Segoe UI" w:hAnsi="Segoe UI" w:cs="Segoe UI"/>
                <w:sz w:val="22"/>
                <w:szCs w:val="22"/>
              </w:rPr>
            </w:pPr>
            <w:proofErr w:type="spellStart"/>
            <w:r w:rsidRPr="001E4C91">
              <w:rPr>
                <w:rFonts w:ascii="Segoe UI" w:hAnsi="Segoe UI" w:cs="Segoe UI"/>
                <w:sz w:val="22"/>
                <w:szCs w:val="22"/>
              </w:rPr>
              <w:t>Vardas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pavardė</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pareigos</w:t>
            </w:r>
            <w:proofErr w:type="spellEnd"/>
          </w:p>
        </w:tc>
        <w:tc>
          <w:tcPr>
            <w:tcW w:w="3363" w:type="dxa"/>
            <w:tcBorders>
              <w:top w:val="single" w:sz="4" w:space="0" w:color="auto"/>
              <w:left w:val="single" w:sz="4" w:space="0" w:color="auto"/>
              <w:bottom w:val="single" w:sz="4" w:space="0" w:color="auto"/>
              <w:right w:val="single" w:sz="4" w:space="0" w:color="auto"/>
            </w:tcBorders>
          </w:tcPr>
          <w:p w14:paraId="1353EA08" w14:textId="77777777" w:rsidR="003242F8" w:rsidRPr="001E4C91"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1545F7E5" w14:textId="77777777" w:rsidR="003242F8" w:rsidRPr="001E4C91" w:rsidRDefault="003242F8" w:rsidP="001329C9">
            <w:pPr>
              <w:tabs>
                <w:tab w:val="left" w:pos="851"/>
              </w:tabs>
              <w:rPr>
                <w:rFonts w:ascii="Segoe UI" w:hAnsi="Segoe UI" w:cs="Segoe UI"/>
                <w:sz w:val="22"/>
                <w:szCs w:val="22"/>
                <w:highlight w:val="red"/>
              </w:rPr>
            </w:pPr>
          </w:p>
        </w:tc>
      </w:tr>
      <w:tr w:rsidR="003242F8" w:rsidRPr="001E4C91" w14:paraId="4508295D"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1C55FB30" w14:textId="77777777" w:rsidR="003242F8" w:rsidRPr="001E4C91" w:rsidRDefault="003242F8" w:rsidP="001329C9">
            <w:pPr>
              <w:tabs>
                <w:tab w:val="left" w:pos="851"/>
              </w:tabs>
              <w:rPr>
                <w:rFonts w:ascii="Segoe UI" w:hAnsi="Segoe UI" w:cs="Segoe UI"/>
                <w:sz w:val="22"/>
                <w:szCs w:val="22"/>
              </w:rPr>
            </w:pPr>
            <w:proofErr w:type="spellStart"/>
            <w:r w:rsidRPr="001E4C91">
              <w:rPr>
                <w:rFonts w:ascii="Segoe UI" w:hAnsi="Segoe UI" w:cs="Segoe UI"/>
                <w:sz w:val="22"/>
                <w:szCs w:val="22"/>
              </w:rPr>
              <w:t>Adresas</w:t>
            </w:r>
            <w:proofErr w:type="spellEnd"/>
          </w:p>
        </w:tc>
        <w:tc>
          <w:tcPr>
            <w:tcW w:w="3363" w:type="dxa"/>
            <w:tcBorders>
              <w:top w:val="single" w:sz="4" w:space="0" w:color="auto"/>
              <w:left w:val="single" w:sz="4" w:space="0" w:color="auto"/>
              <w:bottom w:val="single" w:sz="4" w:space="0" w:color="auto"/>
              <w:right w:val="single" w:sz="4" w:space="0" w:color="auto"/>
            </w:tcBorders>
          </w:tcPr>
          <w:p w14:paraId="29922F7D" w14:textId="77777777" w:rsidR="003242F8" w:rsidRPr="001E4C91"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68349A16" w14:textId="77777777" w:rsidR="003242F8" w:rsidRPr="001E4C91" w:rsidRDefault="003242F8" w:rsidP="001329C9">
            <w:pPr>
              <w:tabs>
                <w:tab w:val="left" w:pos="851"/>
              </w:tabs>
              <w:rPr>
                <w:rFonts w:ascii="Segoe UI" w:hAnsi="Segoe UI" w:cs="Segoe UI"/>
                <w:sz w:val="22"/>
                <w:szCs w:val="22"/>
              </w:rPr>
            </w:pPr>
          </w:p>
        </w:tc>
      </w:tr>
      <w:tr w:rsidR="003242F8" w:rsidRPr="001E4C91" w14:paraId="29AB52F0" w14:textId="77777777" w:rsidTr="001329C9">
        <w:trPr>
          <w:trHeight w:val="253"/>
        </w:trPr>
        <w:tc>
          <w:tcPr>
            <w:tcW w:w="1996" w:type="dxa"/>
            <w:tcBorders>
              <w:top w:val="single" w:sz="4" w:space="0" w:color="auto"/>
              <w:left w:val="single" w:sz="4" w:space="0" w:color="auto"/>
              <w:bottom w:val="single" w:sz="4" w:space="0" w:color="auto"/>
              <w:right w:val="single" w:sz="4" w:space="0" w:color="auto"/>
            </w:tcBorders>
            <w:hideMark/>
          </w:tcPr>
          <w:p w14:paraId="6527B9C9" w14:textId="77777777" w:rsidR="003242F8" w:rsidRPr="001E4C91" w:rsidRDefault="003242F8" w:rsidP="001329C9">
            <w:pPr>
              <w:tabs>
                <w:tab w:val="left" w:pos="851"/>
              </w:tabs>
              <w:rPr>
                <w:rFonts w:ascii="Segoe UI" w:hAnsi="Segoe UI" w:cs="Segoe UI"/>
                <w:sz w:val="22"/>
                <w:szCs w:val="22"/>
              </w:rPr>
            </w:pPr>
            <w:proofErr w:type="spellStart"/>
            <w:r w:rsidRPr="001E4C91">
              <w:rPr>
                <w:rFonts w:ascii="Segoe UI" w:hAnsi="Segoe UI" w:cs="Segoe UI"/>
                <w:sz w:val="22"/>
                <w:szCs w:val="22"/>
              </w:rPr>
              <w:t>Telefonas</w:t>
            </w:r>
            <w:proofErr w:type="spellEnd"/>
          </w:p>
        </w:tc>
        <w:tc>
          <w:tcPr>
            <w:tcW w:w="3363" w:type="dxa"/>
            <w:tcBorders>
              <w:top w:val="single" w:sz="4" w:space="0" w:color="auto"/>
              <w:left w:val="single" w:sz="4" w:space="0" w:color="auto"/>
              <w:bottom w:val="single" w:sz="4" w:space="0" w:color="auto"/>
              <w:right w:val="single" w:sz="4" w:space="0" w:color="auto"/>
            </w:tcBorders>
          </w:tcPr>
          <w:p w14:paraId="400F4E87" w14:textId="77777777" w:rsidR="003242F8" w:rsidRPr="003A5003"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26446A36" w14:textId="77777777" w:rsidR="003242F8" w:rsidRPr="001E4C91" w:rsidRDefault="003242F8" w:rsidP="001329C9">
            <w:pPr>
              <w:tabs>
                <w:tab w:val="left" w:pos="851"/>
              </w:tabs>
              <w:rPr>
                <w:rFonts w:ascii="Segoe UI" w:hAnsi="Segoe UI" w:cs="Segoe UI"/>
                <w:sz w:val="22"/>
                <w:szCs w:val="22"/>
              </w:rPr>
            </w:pPr>
          </w:p>
        </w:tc>
      </w:tr>
      <w:tr w:rsidR="003242F8" w:rsidRPr="001E4C91" w14:paraId="05348614"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2C99994E" w14:textId="77777777" w:rsidR="003242F8" w:rsidRPr="001E4C91" w:rsidRDefault="003242F8" w:rsidP="001329C9">
            <w:pPr>
              <w:tabs>
                <w:tab w:val="left" w:pos="851"/>
              </w:tabs>
              <w:rPr>
                <w:rFonts w:ascii="Segoe UI" w:hAnsi="Segoe UI" w:cs="Segoe UI"/>
                <w:sz w:val="22"/>
                <w:szCs w:val="22"/>
              </w:rPr>
            </w:pPr>
            <w:r w:rsidRPr="001E4C91">
              <w:rPr>
                <w:rFonts w:ascii="Segoe UI" w:hAnsi="Segoe UI" w:cs="Segoe UI"/>
                <w:sz w:val="22"/>
                <w:szCs w:val="22"/>
              </w:rPr>
              <w:t xml:space="preserve">El. </w:t>
            </w:r>
            <w:proofErr w:type="spellStart"/>
            <w:r w:rsidRPr="001E4C91">
              <w:rPr>
                <w:rFonts w:ascii="Segoe UI" w:hAnsi="Segoe UI" w:cs="Segoe UI"/>
                <w:sz w:val="22"/>
                <w:szCs w:val="22"/>
              </w:rPr>
              <w:t>paštas</w:t>
            </w:r>
            <w:proofErr w:type="spellEnd"/>
          </w:p>
        </w:tc>
        <w:tc>
          <w:tcPr>
            <w:tcW w:w="3363" w:type="dxa"/>
            <w:tcBorders>
              <w:top w:val="single" w:sz="4" w:space="0" w:color="auto"/>
              <w:left w:val="single" w:sz="4" w:space="0" w:color="auto"/>
              <w:bottom w:val="single" w:sz="4" w:space="0" w:color="auto"/>
              <w:right w:val="single" w:sz="4" w:space="0" w:color="auto"/>
            </w:tcBorders>
          </w:tcPr>
          <w:p w14:paraId="1B9B1031" w14:textId="77777777" w:rsidR="003242F8" w:rsidRPr="001E4C91" w:rsidRDefault="003242F8" w:rsidP="001329C9">
            <w:pPr>
              <w:pStyle w:val="Pagrindinistekstas"/>
              <w:suppressAutoHyphens/>
              <w:contextualSpacing/>
              <w:rPr>
                <w:rFonts w:ascii="Segoe UI" w:hAnsi="Segoe UI" w:cs="Segoe UI"/>
                <w:color w:val="000000" w:themeColor="text1"/>
                <w:sz w:val="22"/>
                <w:szCs w:val="22"/>
                <w:u w:val="single"/>
              </w:rPr>
            </w:pPr>
          </w:p>
        </w:tc>
        <w:tc>
          <w:tcPr>
            <w:tcW w:w="3854" w:type="dxa"/>
            <w:tcBorders>
              <w:top w:val="single" w:sz="4" w:space="0" w:color="auto"/>
              <w:left w:val="single" w:sz="4" w:space="0" w:color="auto"/>
              <w:bottom w:val="single" w:sz="4" w:space="0" w:color="auto"/>
              <w:right w:val="single" w:sz="4" w:space="0" w:color="auto"/>
            </w:tcBorders>
          </w:tcPr>
          <w:p w14:paraId="26C8ECE3" w14:textId="77777777" w:rsidR="003242F8" w:rsidRPr="001E4C91" w:rsidRDefault="003242F8" w:rsidP="001329C9">
            <w:pPr>
              <w:pStyle w:val="Pagrindinistekstas"/>
              <w:suppressAutoHyphens/>
              <w:contextualSpacing/>
              <w:rPr>
                <w:rFonts w:ascii="Segoe UI" w:hAnsi="Segoe UI" w:cs="Segoe UI"/>
                <w:sz w:val="22"/>
                <w:szCs w:val="22"/>
              </w:rPr>
            </w:pPr>
          </w:p>
        </w:tc>
      </w:tr>
    </w:tbl>
    <w:p w14:paraId="4B0856ED" w14:textId="77777777" w:rsidR="003242F8" w:rsidRPr="001E4C91" w:rsidRDefault="003242F8" w:rsidP="003242F8">
      <w:pPr>
        <w:tabs>
          <w:tab w:val="left" w:pos="851"/>
        </w:tabs>
        <w:rPr>
          <w:rFonts w:ascii="Segoe UI" w:hAnsi="Segoe UI" w:cs="Segoe UI"/>
          <w:sz w:val="22"/>
          <w:szCs w:val="22"/>
        </w:rPr>
      </w:pPr>
    </w:p>
    <w:p w14:paraId="19FB9BA4" w14:textId="77777777" w:rsidR="003242F8" w:rsidRPr="001E4C91" w:rsidRDefault="003242F8" w:rsidP="003242F8">
      <w:pPr>
        <w:pStyle w:val="L2"/>
      </w:pPr>
      <w:r w:rsidRPr="001E4C91">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8E9860" w14:textId="77777777" w:rsidR="003242F8" w:rsidRPr="001E4C91" w:rsidRDefault="003242F8" w:rsidP="003242F8">
      <w:pPr>
        <w:pStyle w:val="L1"/>
        <w:rPr>
          <w:snapToGrid w:val="0"/>
        </w:rPr>
      </w:pPr>
      <w:r w:rsidRPr="003A5003">
        <w:t>Subtiekėjai ir jų keitimo tvarka</w:t>
      </w:r>
    </w:p>
    <w:p w14:paraId="4D7884C0" w14:textId="77777777" w:rsidR="003242F8" w:rsidRPr="00052A98" w:rsidRDefault="003242F8" w:rsidP="003242F8">
      <w:pPr>
        <w:rPr>
          <w:rFonts w:ascii="Segoe UI" w:hAnsi="Segoe UI" w:cs="Segoe UI"/>
          <w:i/>
          <w:iCs/>
          <w:color w:val="0070C0"/>
          <w:sz w:val="22"/>
          <w:szCs w:val="22"/>
          <w:lang w:val="lt-LT"/>
        </w:rPr>
      </w:pPr>
      <w:r w:rsidRPr="00052A98">
        <w:rPr>
          <w:rFonts w:ascii="Segoe UI" w:hAnsi="Segoe UI" w:cs="Segoe UI"/>
          <w:i/>
          <w:iCs/>
          <w:color w:val="0070C0"/>
          <w:sz w:val="22"/>
          <w:szCs w:val="22"/>
          <w:lang w:val="lt-LT"/>
        </w:rPr>
        <w:t>Jeigu Tiekėjas sudarydamas sutartį gali nurodyti, kokius subtiekėjus jis pasitelkia, tuomet rašoma:</w:t>
      </w:r>
    </w:p>
    <w:p w14:paraId="2389867B" w14:textId="77777777" w:rsidR="003242F8" w:rsidRPr="003A5003" w:rsidRDefault="003242F8" w:rsidP="003242F8">
      <w:pPr>
        <w:pStyle w:val="L2"/>
        <w:rPr>
          <w:snapToGrid w:val="0"/>
        </w:rPr>
      </w:pPr>
      <w:r w:rsidRPr="003A5003">
        <w:rPr>
          <w:rFonts w:eastAsia="Calibri"/>
        </w:rPr>
        <w:t>Tiekėjas</w:t>
      </w:r>
      <w:r w:rsidRPr="003A5003">
        <w:t xml:space="preserve"> numato pasitelkti šį (šiuos) subtiekėją (subtiekėjus):</w:t>
      </w:r>
    </w:p>
    <w:p w14:paraId="6DF8D028" w14:textId="77777777" w:rsidR="003242F8" w:rsidRPr="00052A98" w:rsidRDefault="003242F8" w:rsidP="003242F8">
      <w:pPr>
        <w:rPr>
          <w:rFonts w:ascii="Segoe UI" w:hAnsi="Segoe UI" w:cs="Segoe UI"/>
          <w:sz w:val="22"/>
          <w:szCs w:val="22"/>
          <w:lang w:val="pt-PT"/>
        </w:rPr>
      </w:pPr>
      <w:r w:rsidRPr="00052A98">
        <w:rPr>
          <w:rFonts w:ascii="Segoe UI" w:hAnsi="Segoe UI" w:cs="Segoe UI"/>
          <w:sz w:val="22"/>
          <w:szCs w:val="22"/>
          <w:lang w:val="pt-PT"/>
        </w:rPr>
        <w:t>________________________________________________________________________________</w:t>
      </w:r>
    </w:p>
    <w:p w14:paraId="7D568690" w14:textId="77777777" w:rsidR="003242F8" w:rsidRPr="00052A98" w:rsidRDefault="003242F8" w:rsidP="003242F8">
      <w:pPr>
        <w:ind w:firstLine="567"/>
        <w:rPr>
          <w:rFonts w:ascii="Segoe UI" w:hAnsi="Segoe UI" w:cs="Segoe UI"/>
          <w:i/>
          <w:iCs/>
          <w:sz w:val="22"/>
          <w:szCs w:val="22"/>
          <w:lang w:val="pt-PT"/>
        </w:rPr>
      </w:pPr>
      <w:r w:rsidRPr="00052A98">
        <w:rPr>
          <w:rFonts w:ascii="Segoe UI" w:hAnsi="Segoe UI" w:cs="Segoe UI"/>
          <w:i/>
          <w:iCs/>
          <w:sz w:val="22"/>
          <w:szCs w:val="22"/>
          <w:lang w:val="pt-PT"/>
        </w:rPr>
        <w:t>(fizinio /juridinio asmens pavadinimas, kodas, gyvenamoji vieta, buveinės adresas, atstovo duomenys)</w:t>
      </w:r>
    </w:p>
    <w:p w14:paraId="7B754236" w14:textId="77777777" w:rsidR="003242F8" w:rsidRPr="00052A98" w:rsidRDefault="003242F8" w:rsidP="003242F8">
      <w:pPr>
        <w:ind w:firstLine="567"/>
        <w:rPr>
          <w:rFonts w:ascii="Segoe UI" w:hAnsi="Segoe UI" w:cs="Segoe UI"/>
          <w:sz w:val="22"/>
          <w:szCs w:val="22"/>
          <w:lang w:val="pt-PT"/>
        </w:rPr>
      </w:pPr>
      <w:r w:rsidRPr="00052A98">
        <w:rPr>
          <w:rFonts w:ascii="Segoe UI" w:hAnsi="Segoe UI" w:cs="Segoe UI"/>
          <w:sz w:val="22"/>
          <w:szCs w:val="22"/>
          <w:lang w:val="pt-PT"/>
        </w:rPr>
        <w:t>šioms Sutartis vykdymo dalims:</w:t>
      </w:r>
    </w:p>
    <w:p w14:paraId="5C7A1437" w14:textId="77777777" w:rsidR="003242F8" w:rsidRPr="00052A98" w:rsidRDefault="003242F8" w:rsidP="003242F8">
      <w:pPr>
        <w:rPr>
          <w:rFonts w:ascii="Segoe UI" w:hAnsi="Segoe UI" w:cs="Segoe UI"/>
          <w:sz w:val="22"/>
          <w:szCs w:val="22"/>
          <w:lang w:val="pt-PT"/>
        </w:rPr>
      </w:pPr>
      <w:r w:rsidRPr="00052A98">
        <w:rPr>
          <w:rFonts w:ascii="Segoe UI" w:hAnsi="Segoe UI" w:cs="Segoe UI"/>
          <w:sz w:val="22"/>
          <w:szCs w:val="22"/>
          <w:lang w:val="pt-PT"/>
        </w:rPr>
        <w:t>________________________________________________________________________________</w:t>
      </w:r>
    </w:p>
    <w:p w14:paraId="526672E6" w14:textId="77777777" w:rsidR="003242F8" w:rsidRPr="00052A98" w:rsidRDefault="003242F8" w:rsidP="003242F8">
      <w:pPr>
        <w:ind w:firstLine="567"/>
        <w:rPr>
          <w:rFonts w:ascii="Segoe UI" w:hAnsi="Segoe UI" w:cs="Segoe UI"/>
          <w:i/>
          <w:iCs/>
          <w:sz w:val="22"/>
          <w:szCs w:val="22"/>
          <w:lang w:val="pt-PT"/>
        </w:rPr>
      </w:pPr>
      <w:r w:rsidRPr="00052A98">
        <w:rPr>
          <w:rFonts w:ascii="Segoe UI" w:hAnsi="Segoe UI" w:cs="Segoe UI"/>
          <w:i/>
          <w:iCs/>
          <w:sz w:val="22"/>
          <w:szCs w:val="22"/>
          <w:lang w:val="pt-PT"/>
        </w:rPr>
        <w:t>(nurodyti kokiai Sutarties vykdymo daliai pasitelkiamas subtiekėjas)</w:t>
      </w:r>
    </w:p>
    <w:p w14:paraId="3F52B121" w14:textId="77777777" w:rsidR="003242F8" w:rsidRPr="00052A98" w:rsidRDefault="003242F8" w:rsidP="003242F8">
      <w:pPr>
        <w:ind w:firstLine="567"/>
        <w:rPr>
          <w:rFonts w:ascii="Segoe UI" w:hAnsi="Segoe UI" w:cs="Segoe UI"/>
          <w:i/>
          <w:iCs/>
          <w:color w:val="0070C0"/>
          <w:sz w:val="22"/>
          <w:szCs w:val="22"/>
          <w:lang w:val="pt-PT"/>
        </w:rPr>
      </w:pPr>
    </w:p>
    <w:p w14:paraId="62621514" w14:textId="77777777" w:rsidR="003242F8" w:rsidRPr="00052A98" w:rsidRDefault="003242F8" w:rsidP="003242F8">
      <w:pPr>
        <w:rPr>
          <w:rFonts w:ascii="Segoe UI" w:hAnsi="Segoe UI" w:cs="Segoe UI"/>
          <w:i/>
          <w:iCs/>
          <w:color w:val="0070C0"/>
          <w:sz w:val="22"/>
          <w:szCs w:val="22"/>
          <w:lang w:val="pt-PT"/>
        </w:rPr>
      </w:pPr>
      <w:r w:rsidRPr="00052A98">
        <w:rPr>
          <w:rFonts w:ascii="Segoe UI" w:hAnsi="Segoe UI" w:cs="Segoe UI"/>
          <w:i/>
          <w:iCs/>
          <w:color w:val="0070C0"/>
          <w:sz w:val="22"/>
          <w:szCs w:val="22"/>
          <w:lang w:val="pt-PT"/>
        </w:rPr>
        <w:t>Jeigu Tiekėjas nenumato pasitelkti subtiekėjų, tai nurodoma:</w:t>
      </w:r>
    </w:p>
    <w:p w14:paraId="67CF9527" w14:textId="77777777" w:rsidR="003242F8" w:rsidRPr="006D3FD5" w:rsidRDefault="003242F8">
      <w:pPr>
        <w:pStyle w:val="L2"/>
        <w:numPr>
          <w:ilvl w:val="1"/>
          <w:numId w:val="22"/>
        </w:numPr>
        <w:ind w:left="0" w:firstLine="0"/>
        <w:rPr>
          <w:snapToGrid w:val="0"/>
        </w:rPr>
      </w:pPr>
      <w:r w:rsidRPr="003A5003">
        <w:t xml:space="preserve">Sutarties pasirašymo metu </w:t>
      </w:r>
      <w:r w:rsidRPr="006D3FD5">
        <w:rPr>
          <w:rFonts w:eastAsia="Calibri"/>
        </w:rPr>
        <w:t>Tiekėjas</w:t>
      </w:r>
      <w:r w:rsidRPr="003A5003">
        <w:t xml:space="preserve"> šios sutarties vykdymui nenumato pasitelkti subtiekėjo (subtiekėjų).</w:t>
      </w:r>
    </w:p>
    <w:p w14:paraId="2199E0CC" w14:textId="77777777" w:rsidR="003242F8" w:rsidRPr="00052A98" w:rsidRDefault="003242F8" w:rsidP="003242F8">
      <w:pPr>
        <w:rPr>
          <w:rFonts w:ascii="Segoe UI" w:hAnsi="Segoe UI" w:cs="Segoe UI"/>
          <w:i/>
          <w:iCs/>
          <w:color w:val="0070C0"/>
          <w:sz w:val="22"/>
          <w:szCs w:val="22"/>
          <w:lang w:val="lt-LT"/>
        </w:rPr>
      </w:pPr>
      <w:r w:rsidRPr="00052A98">
        <w:rPr>
          <w:rFonts w:ascii="Segoe UI" w:hAnsi="Segoe UI" w:cs="Segoe UI"/>
          <w:i/>
          <w:iCs/>
          <w:color w:val="0070C0"/>
          <w:sz w:val="22"/>
          <w:szCs w:val="22"/>
          <w:lang w:val="lt-LT"/>
        </w:rPr>
        <w:t>Jeigu Tiekėjas sudarydamas Sutartį negali nurodyti, kokius subtiekėjus jis pasirenka, tuomet nurodoma:</w:t>
      </w:r>
    </w:p>
    <w:p w14:paraId="2751AD9B" w14:textId="77777777" w:rsidR="003242F8" w:rsidRPr="006D3FD5" w:rsidRDefault="003242F8">
      <w:pPr>
        <w:pStyle w:val="L2"/>
        <w:numPr>
          <w:ilvl w:val="1"/>
          <w:numId w:val="23"/>
        </w:numPr>
        <w:ind w:left="0" w:firstLine="0"/>
        <w:rPr>
          <w:snapToGrid w:val="0"/>
        </w:rPr>
      </w:pPr>
      <w:r w:rsidRPr="003A5003">
        <w:t xml:space="preserve">Sudarius Sutartį, tačiau ne vėliau negu Sutartis pradedama vykdyti, </w:t>
      </w:r>
      <w:r w:rsidRPr="006D3FD5">
        <w:rPr>
          <w:rFonts w:eastAsia="Calibri"/>
        </w:rPr>
        <w:t>Tiekėjas</w:t>
      </w:r>
      <w:r w:rsidRPr="003A5003">
        <w:t xml:space="preserve"> įsipareigoja </w:t>
      </w:r>
      <w:r w:rsidRPr="006D3FD5">
        <w:rPr>
          <w:rFonts w:eastAsia="Times New Roman"/>
        </w:rPr>
        <w:t>Pirkėj</w:t>
      </w:r>
      <w:r w:rsidRPr="003A5003">
        <w:t xml:space="preserve">ui raštu pranešti tuo metu žinomo pasitelkti subtiekėjo pavadinimą, kontaktinius duomenis ir jų atstovus bei pateikti jo teisę verstis veikla, kuri reikalinga pirkimo sutarčiai įvykdyti, atitikimą įrodančius dokumentus. </w:t>
      </w:r>
      <w:r w:rsidRPr="006D3FD5">
        <w:rPr>
          <w:rFonts w:eastAsia="Calibri"/>
        </w:rPr>
        <w:t>Tiekėjas</w:t>
      </w:r>
      <w:r w:rsidRPr="003A5003">
        <w:t xml:space="preserve"> taip pat privalo nurodyti, kuriai Sutarties vykdymo daliai pasitelkiamas subtiekėjas.</w:t>
      </w:r>
    </w:p>
    <w:p w14:paraId="037DCF55" w14:textId="77777777" w:rsidR="003242F8" w:rsidRPr="003A5003" w:rsidRDefault="003242F8" w:rsidP="003242F8">
      <w:pPr>
        <w:pStyle w:val="L2"/>
        <w:rPr>
          <w:snapToGrid w:val="0"/>
        </w:rPr>
      </w:pPr>
      <w:r w:rsidRPr="003A5003">
        <w:t xml:space="preserve">Sutarties vykdymo metu </w:t>
      </w:r>
      <w:r w:rsidRPr="003A5003">
        <w:rPr>
          <w:rFonts w:eastAsia="Calibri"/>
        </w:rPr>
        <w:t>Tiekėjas</w:t>
      </w:r>
      <w:r w:rsidRPr="003A5003">
        <w:t xml:space="preserve"> gali pasitelkti subtiekėją, nenurodytą pasiūlyme, jeigu jo poreikio </w:t>
      </w:r>
      <w:r w:rsidRPr="003A5003">
        <w:rPr>
          <w:rFonts w:eastAsia="Calibri"/>
        </w:rPr>
        <w:t>Tiekėjas</w:t>
      </w:r>
      <w:r w:rsidRPr="003A5003">
        <w:t xml:space="preserve"> negalėjo numatyti tik esant objektyvioms priežastims ir gavus </w:t>
      </w:r>
      <w:r w:rsidRPr="003A5003">
        <w:rPr>
          <w:rFonts w:eastAsia="Times New Roman"/>
        </w:rPr>
        <w:t>Pirkėj</w:t>
      </w:r>
      <w:r w:rsidRPr="003A5003">
        <w:t>o pritarimą. Tokie subtiekėjai turi turėti teisę verstis veikla, kuri reikalinga pirkimo sutarčiai įvykdyti, pateikti tai įrodančius dokumentus.</w:t>
      </w:r>
    </w:p>
    <w:p w14:paraId="0C878FF4" w14:textId="77777777" w:rsidR="003242F8" w:rsidRPr="003A5003" w:rsidRDefault="003242F8" w:rsidP="003242F8">
      <w:pPr>
        <w:pStyle w:val="L2"/>
        <w:rPr>
          <w:snapToGrid w:val="0"/>
        </w:rPr>
      </w:pPr>
      <w:r w:rsidRPr="003A5003">
        <w:t xml:space="preserve">Apie subtiekėjo pasitelkimą </w:t>
      </w:r>
      <w:r w:rsidRPr="003A5003">
        <w:rPr>
          <w:rFonts w:eastAsia="Calibri"/>
        </w:rPr>
        <w:t>Tiekėjas</w:t>
      </w:r>
      <w:r w:rsidRPr="003A5003">
        <w:t xml:space="preserve"> privalo informuoti </w:t>
      </w:r>
      <w:r w:rsidRPr="003A5003">
        <w:rPr>
          <w:rFonts w:eastAsia="Times New Roman"/>
        </w:rPr>
        <w:t>Pirkėj</w:t>
      </w:r>
      <w:r w:rsidRPr="003A5003">
        <w:t xml:space="preserve">ą raštu iki subtiekėjas pradės vykdyti Sutarties dalį, dėl kurios šis subtiekėjas buvo pasitelktas bei pateikti jo pavadinimą, kontaktinius duomenis ir jų atstovus bei jo teisę verstis veikla, kuri reikalinga pirkimo sutarčiai įvykdyti, atitikimą </w:t>
      </w:r>
      <w:r w:rsidRPr="003A5003">
        <w:lastRenderedPageBreak/>
        <w:t>įrodančius dokumentus. T</w:t>
      </w:r>
      <w:r w:rsidRPr="003A5003">
        <w:rPr>
          <w:rFonts w:eastAsia="Calibri"/>
        </w:rPr>
        <w:t>iekėjas</w:t>
      </w:r>
      <w:r w:rsidRPr="003A5003">
        <w:t xml:space="preserve"> taip pat privalo nurodyti, kuriai Sutarties vykdymo daliai pasitelkiamas subtiekėjas.</w:t>
      </w:r>
    </w:p>
    <w:p w14:paraId="6695DCA4" w14:textId="77777777" w:rsidR="003242F8" w:rsidRPr="003A5003" w:rsidRDefault="003242F8" w:rsidP="003242F8">
      <w:pPr>
        <w:pStyle w:val="L2"/>
        <w:rPr>
          <w:snapToGrid w:val="0"/>
        </w:rPr>
      </w:pPr>
      <w:r w:rsidRPr="003A5003">
        <w:t xml:space="preserve">Subtiekėjo pasitelkimas neatleidžia </w:t>
      </w:r>
      <w:r w:rsidRPr="003A5003">
        <w:rPr>
          <w:rFonts w:eastAsia="Calibri"/>
        </w:rPr>
        <w:t>Tiekėjo</w:t>
      </w:r>
      <w:r w:rsidRPr="003A5003">
        <w:t xml:space="preserve"> nuo atsakomybės vykdant šią Sutartį. Už subtiekėjo įsipareigojimų nevykdymą arba netinkamą jų vykdymą atsako </w:t>
      </w:r>
      <w:r w:rsidRPr="003A5003">
        <w:rPr>
          <w:rFonts w:eastAsia="Calibri"/>
        </w:rPr>
        <w:t>Tiekėjas</w:t>
      </w:r>
      <w:r w:rsidRPr="003A5003">
        <w:t>.</w:t>
      </w:r>
    </w:p>
    <w:p w14:paraId="1E3E5FDD" w14:textId="77777777" w:rsidR="003242F8" w:rsidRPr="001E4C91" w:rsidRDefault="003242F8" w:rsidP="003242F8">
      <w:pPr>
        <w:pStyle w:val="L1"/>
      </w:pPr>
      <w:r w:rsidRPr="001E4C91">
        <w:t xml:space="preserve">Nenugalimos jėgos aplinkybės </w:t>
      </w:r>
      <w:r w:rsidRPr="001E4C91">
        <w:rPr>
          <w:i/>
          <w:iCs/>
        </w:rPr>
        <w:t>(force majeure)</w:t>
      </w:r>
    </w:p>
    <w:p w14:paraId="59F0646B" w14:textId="77777777" w:rsidR="003242F8" w:rsidRPr="001E4C91" w:rsidRDefault="003242F8" w:rsidP="003242F8">
      <w:pPr>
        <w:pStyle w:val="L2"/>
        <w:rPr>
          <w:snapToGrid w:val="0"/>
        </w:rPr>
      </w:pPr>
      <w:r w:rsidRPr="001E4C91">
        <w:rPr>
          <w:snapToGrid w:val="0"/>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7649537B" w14:textId="77777777" w:rsidR="003242F8" w:rsidRPr="001E4C91" w:rsidRDefault="003242F8" w:rsidP="003242F8">
      <w:pPr>
        <w:pStyle w:val="L2"/>
        <w:rPr>
          <w:snapToGrid w:val="0"/>
        </w:rPr>
      </w:pPr>
      <w:r w:rsidRPr="001E4C91">
        <w:rPr>
          <w:snapToGrid w:val="0"/>
        </w:rPr>
        <w:t>Nenugalimos jėgos aplinkybėmis laikomos aplinkybės, nurodytos Lietuvos Respublikos civilinio kodekso 6.212 straipsnyje ir Atleidimo nuo atsakomybės esant nenugalimos jėgos (</w:t>
      </w:r>
      <w:r w:rsidRPr="001E4C91">
        <w:rPr>
          <w:i/>
          <w:snapToGrid w:val="0"/>
        </w:rPr>
        <w:t>force majeure</w:t>
      </w:r>
      <w:r w:rsidRPr="001E4C91">
        <w:rPr>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E4C91">
        <w:rPr>
          <w:i/>
          <w:snapToGrid w:val="0"/>
        </w:rPr>
        <w:t>force majeure</w:t>
      </w:r>
      <w:r w:rsidRPr="001E4C91">
        <w:rPr>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6148420" w14:textId="77777777" w:rsidR="003242F8" w:rsidRPr="001E4C91" w:rsidRDefault="003242F8" w:rsidP="003242F8">
      <w:pPr>
        <w:pStyle w:val="L2"/>
        <w:rPr>
          <w:snapToGrid w:val="0"/>
        </w:rPr>
      </w:pPr>
      <w:r w:rsidRPr="001E4C91">
        <w:rPr>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1DB5F1" w14:textId="77777777" w:rsidR="003242F8" w:rsidRPr="00D012EC" w:rsidRDefault="003242F8" w:rsidP="003242F8">
      <w:pPr>
        <w:pStyle w:val="L2"/>
        <w:rPr>
          <w:snapToGrid w:val="0"/>
        </w:rPr>
      </w:pPr>
      <w:r w:rsidRPr="00C42790">
        <w:rPr>
          <w:snapToGrid w:val="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D012EC">
        <w:rPr>
          <w:snapToGrid w:val="0"/>
        </w:rPr>
        <w:t>patyrė dėl laiku nepateikto pranešimo arba dėl to, kad nebuvo jokio pranešimo.</w:t>
      </w:r>
    </w:p>
    <w:p w14:paraId="6AD98AD5" w14:textId="77777777" w:rsidR="003242F8" w:rsidRPr="00D012EC" w:rsidRDefault="003242F8" w:rsidP="003242F8">
      <w:pPr>
        <w:pStyle w:val="L2"/>
        <w:rPr>
          <w:snapToGrid w:val="0"/>
        </w:rPr>
      </w:pPr>
      <w:r w:rsidRPr="00D012EC">
        <w:rPr>
          <w:snapToGrid w:val="0"/>
        </w:rPr>
        <w:t xml:space="preserve">Jeigu nenugalimos jėgos aplinkybės (force majeure) tęsiasi ilgiau nei </w:t>
      </w:r>
      <w:r w:rsidRPr="00052A98">
        <w:rPr>
          <w:snapToGrid w:val="0"/>
        </w:rPr>
        <w:t>6</w:t>
      </w:r>
      <w:r w:rsidRPr="00D012EC">
        <w:rPr>
          <w:snapToGrid w:val="0"/>
        </w:rPr>
        <w:t xml:space="preserve"> (šešis) mėnesius, bet kuri iš Šalių turi teisę nutraukti šią Sutartį, pateikdama rašytinį pranešimą kitai Šaliai.</w:t>
      </w:r>
    </w:p>
    <w:p w14:paraId="36AFF4A2" w14:textId="77777777" w:rsidR="003242F8" w:rsidRPr="001E4C91" w:rsidRDefault="003242F8" w:rsidP="003242F8">
      <w:pPr>
        <w:pStyle w:val="L1"/>
      </w:pPr>
      <w:r w:rsidRPr="001E4C91">
        <w:t>Šalių pareiškimai ir garantijos</w:t>
      </w:r>
    </w:p>
    <w:p w14:paraId="1748AA05" w14:textId="77777777" w:rsidR="003242F8" w:rsidRPr="001E4C91" w:rsidRDefault="003242F8" w:rsidP="003242F8">
      <w:pPr>
        <w:pStyle w:val="L2"/>
      </w:pPr>
      <w:r w:rsidRPr="001E4C91">
        <w:t>Kiekviena iš Šalių pareiškia ir garantuoja kitai Šaliai, kad:</w:t>
      </w:r>
    </w:p>
    <w:p w14:paraId="59AF3A03" w14:textId="77777777" w:rsidR="003242F8" w:rsidRPr="001E4C91" w:rsidRDefault="003242F8" w:rsidP="003242F8">
      <w:pPr>
        <w:pStyle w:val="L3"/>
      </w:pPr>
      <w:r w:rsidRPr="001E4C91">
        <w:t>Šalis yra tinkamai įsteigta ir teisėtai veikia pagal šalies, kurioje Šalis įsteigta įstatymus;</w:t>
      </w:r>
    </w:p>
    <w:p w14:paraId="325167C6" w14:textId="77777777" w:rsidR="003242F8" w:rsidRPr="001E4C91" w:rsidRDefault="003242F8" w:rsidP="003242F8">
      <w:pPr>
        <w:pStyle w:val="L3"/>
      </w:pPr>
      <w:r w:rsidRPr="001E4C91">
        <w:t>Šalis atliko visus teisinius veiksmus, būtinus, kad Sutartis būtų tinkamai sudaryta ir galiotų, ir turi visus teisės aktais numatytus leidimus, licencijas, darbuotojus, reikalingus Prekėms parduoti;</w:t>
      </w:r>
    </w:p>
    <w:p w14:paraId="7806D2DF" w14:textId="77777777" w:rsidR="003242F8" w:rsidRPr="001E4C91" w:rsidRDefault="003242F8" w:rsidP="003242F8">
      <w:pPr>
        <w:pStyle w:val="L3"/>
      </w:pPr>
      <w:r w:rsidRPr="001E4C91">
        <w:t>sudarydama Sutartį, Šalis neviršija savo kompetencijos ir nepažeidžia ją saistančių įstatymų, kitų privalomų teisės aktų, taisyklių, statutų, teismo sprendimų, įstatų, nuostatų, potvarkių, įsipareigojimų ir susitarimų;</w:t>
      </w:r>
    </w:p>
    <w:p w14:paraId="38D49AD7" w14:textId="77777777" w:rsidR="003242F8" w:rsidRPr="001E4C91" w:rsidRDefault="003242F8" w:rsidP="003242F8">
      <w:pPr>
        <w:pStyle w:val="L3"/>
      </w:pPr>
      <w:r w:rsidRPr="001E4C91">
        <w:t>Sutartis yra Šaliai galiojantis, teisinis ir ją saistantis įsipareigojimas, kurio vykdymo galima pareikalauti pagal Sutarties sąlygas.</w:t>
      </w:r>
    </w:p>
    <w:p w14:paraId="4F44FE40" w14:textId="77777777" w:rsidR="003242F8" w:rsidRDefault="003242F8" w:rsidP="003242F8">
      <w:pPr>
        <w:pStyle w:val="L3"/>
      </w:pPr>
      <w:r w:rsidRPr="003A5003">
        <w:lastRenderedPageBreak/>
        <w:t>Jeigu tiekėjo kvalifikacija dėl teisės verstis atitinkama veikla nebuvo tikrinama arba tikrinama ne visa apimtimi, Tiekėjas Pirkėjui įsipareigoja, kad pirkimo sutartį vykdys tik tokią teisę turintys asmenys.</w:t>
      </w:r>
    </w:p>
    <w:p w14:paraId="24DAB66B" w14:textId="77777777" w:rsidR="003242F8" w:rsidRDefault="003242F8" w:rsidP="003242F8">
      <w:pPr>
        <w:pStyle w:val="L2"/>
      </w:pPr>
      <w:r>
        <w:t>Tiekėjas garantuoja, kad:</w:t>
      </w:r>
    </w:p>
    <w:p w14:paraId="7594E030" w14:textId="1741715C" w:rsidR="003242F8" w:rsidRPr="001E4C91" w:rsidRDefault="003242F8" w:rsidP="003242F8">
      <w:pPr>
        <w:pStyle w:val="L3"/>
      </w:pPr>
      <w:r w:rsidRPr="003A5003">
        <w:t xml:space="preserve">pagal Sutartį tiekiamos Prekės atitinka Pirkimo sąlygų reikalavimus ir Tiekėjo pasiūlyme nurodytas Prekes, t. y. </w:t>
      </w:r>
      <w:r>
        <w:t xml:space="preserve">Prekės </w:t>
      </w:r>
      <w:r w:rsidRPr="003A5003">
        <w:t>yra naujos, nenaudotos</w:t>
      </w:r>
      <w:r w:rsidR="008B157A">
        <w:t>.</w:t>
      </w:r>
    </w:p>
    <w:p w14:paraId="6B698FEA" w14:textId="43CE70AF" w:rsidR="003242F8" w:rsidRPr="001E4C91" w:rsidRDefault="003242F8" w:rsidP="003242F8">
      <w:pPr>
        <w:pStyle w:val="L3"/>
      </w:pPr>
      <w:r w:rsidRPr="003A5003">
        <w:t>pagal Sutartį</w:t>
      </w:r>
      <w:r w:rsidRPr="00753FDE">
        <w:t xml:space="preserve"> </w:t>
      </w:r>
      <w:r w:rsidRPr="003A5003">
        <w:t>tiekiamos Prekės yra kokybiškos</w:t>
      </w:r>
      <w:r w:rsidR="008B157A">
        <w:t>.</w:t>
      </w:r>
    </w:p>
    <w:p w14:paraId="4BC2F539" w14:textId="77777777" w:rsidR="003242F8" w:rsidRDefault="003242F8" w:rsidP="003242F8">
      <w:pPr>
        <w:pStyle w:val="L3"/>
      </w:pPr>
      <w:r w:rsidRPr="21481E80">
        <w:rPr>
          <w:lang w:eastAsia="lt-LT"/>
        </w:rPr>
        <w:t>pagal Sutartį pristatomų Prekių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reikalavimų pakeitimais.</w:t>
      </w:r>
    </w:p>
    <w:p w14:paraId="1146773B" w14:textId="77777777" w:rsidR="003242F8" w:rsidRDefault="003242F8" w:rsidP="003242F8">
      <w:pPr>
        <w:pStyle w:val="L3"/>
      </w:pPr>
      <w:r>
        <w:rPr>
          <w:lang w:eastAsia="lt-LT"/>
        </w:rPr>
        <w:t>Sutarties vykdymo metu bus užtikrintas visų Pirkimo dokumentuose nustatytų ekonominio naudingumo kriterijų reikšmės, nurodytos Tiekėjo pasiūlyme.</w:t>
      </w:r>
    </w:p>
    <w:p w14:paraId="5758DF02" w14:textId="77777777" w:rsidR="003242F8" w:rsidRPr="001E4C91" w:rsidRDefault="003242F8" w:rsidP="003242F8">
      <w:pPr>
        <w:pStyle w:val="L1"/>
      </w:pPr>
      <w:r w:rsidRPr="001E4C91">
        <w:t>Sutarties galiojimas</w:t>
      </w:r>
    </w:p>
    <w:p w14:paraId="077041FF" w14:textId="77777777" w:rsidR="003242F8" w:rsidRPr="001E4C91" w:rsidRDefault="003242F8" w:rsidP="003242F8">
      <w:pPr>
        <w:pStyle w:val="L2"/>
      </w:pPr>
      <w:r w:rsidRPr="001E4C91">
        <w:t>Šalių sudaryta ir pasirašyta Sutartis įsigalioja Sutarties įvykdymo užtikrinimo Pirkėjui pateikimo dieną.</w:t>
      </w:r>
    </w:p>
    <w:p w14:paraId="78A0872F" w14:textId="77777777" w:rsidR="003242F8" w:rsidRPr="001E4C91" w:rsidRDefault="003242F8" w:rsidP="003242F8">
      <w:pPr>
        <w:pStyle w:val="L2"/>
      </w:pPr>
      <w:r w:rsidRPr="21481E80">
        <w:t>Sutartis baigiasi:</w:t>
      </w:r>
    </w:p>
    <w:p w14:paraId="416F1514" w14:textId="4531CE7C" w:rsidR="003242F8" w:rsidRPr="001E4C91" w:rsidRDefault="003242F8" w:rsidP="003242F8">
      <w:pPr>
        <w:pStyle w:val="L3"/>
      </w:pPr>
      <w:bookmarkStart w:id="89" w:name="_Hlk506381253"/>
      <w:r w:rsidRPr="001E4C91">
        <w:t>kai Šalys tinkamai įvykdo visas iš Sutarties kylančias prievoles dėl Prekių pristatymo</w:t>
      </w:r>
      <w:r>
        <w:t>,</w:t>
      </w:r>
      <w:r w:rsidRPr="001E4C91">
        <w:t xml:space="preserve"> atsiskaitymo</w:t>
      </w:r>
      <w:r>
        <w:t>,</w:t>
      </w:r>
      <w:r w:rsidRPr="001E4C91">
        <w:t>;</w:t>
      </w:r>
    </w:p>
    <w:bookmarkEnd w:id="89"/>
    <w:p w14:paraId="5D88759C" w14:textId="77777777" w:rsidR="003242F8" w:rsidRPr="0022756E" w:rsidRDefault="003242F8" w:rsidP="003242F8">
      <w:pPr>
        <w:pStyle w:val="L3"/>
      </w:pPr>
      <w:r w:rsidRPr="0022756E">
        <w:t>kai Šalys sutaria Sutartį nutraukti arba Sutartis nutraukiama įstatymu ar Sutartyje nustatytais atvejais.</w:t>
      </w:r>
    </w:p>
    <w:p w14:paraId="50C689A2" w14:textId="77777777" w:rsidR="003242F8" w:rsidRPr="001E4C91" w:rsidRDefault="003242F8" w:rsidP="003242F8">
      <w:pPr>
        <w:pStyle w:val="L1"/>
      </w:pPr>
      <w:r w:rsidRPr="001E4C91">
        <w:t>Sutarties pakeitimai</w:t>
      </w:r>
    </w:p>
    <w:p w14:paraId="6B9AE9F6" w14:textId="77777777" w:rsidR="003242F8" w:rsidRDefault="003242F8" w:rsidP="003242F8">
      <w:pPr>
        <w:pStyle w:val="L2"/>
      </w:pPr>
      <w:r w:rsidRPr="003A5003">
        <w:rPr>
          <w:color w:val="auto"/>
        </w:rPr>
        <w:t xml:space="preserve">Sutarties sąlygų keitimą gali inicijuoti kiekviena Šalis, pateikdama kitai Šaliai atitinkamą </w:t>
      </w:r>
      <w:r w:rsidRPr="003A5003">
        <w:t>prašymą bei jį pagrindžiančius dokumentus. Šalis, gavusi tokį prašymą, privalo jį išnagrinėti per 21 kalendorinę dieną ir kitai Šaliai pateikti motyvuotą raštišką atsakymą. Šalių nesutarimo atveju sprendimo teisė priklauso Pirkėjui. Šalims sutarus dėl Sutarties sąlygų keitimo, atitinkamų Sutarties sąlygų keitimas įforminamas šalių sutarimu, kuris tampa neatskiriama Sutarties dalimi.</w:t>
      </w:r>
    </w:p>
    <w:p w14:paraId="310E619A" w14:textId="77777777" w:rsidR="003242F8" w:rsidRPr="001E4C91" w:rsidRDefault="003242F8" w:rsidP="003242F8">
      <w:pPr>
        <w:pStyle w:val="L2"/>
      </w:pPr>
      <w:r w:rsidRPr="001E4C91">
        <w:rPr>
          <w:color w:val="auto"/>
        </w:rPr>
        <w:t xml:space="preserve">Sutarties </w:t>
      </w:r>
      <w:r>
        <w:rPr>
          <w:color w:val="auto"/>
        </w:rPr>
        <w:t>pakeitimai</w:t>
      </w:r>
      <w:r w:rsidRPr="001E4C91">
        <w:rPr>
          <w:color w:val="auto"/>
        </w:rPr>
        <w:t xml:space="preserve"> </w:t>
      </w:r>
      <w:r w:rsidRPr="001E4C91">
        <w:t>įforminami Šalių rašytiniu susitarimu, kuris įsigalio</w:t>
      </w:r>
      <w:r>
        <w:t>ja</w:t>
      </w:r>
      <w:r w:rsidRPr="001E4C91">
        <w:t xml:space="preserve"> jo pasirašymo dieną ir ta</w:t>
      </w:r>
      <w:r>
        <w:t>mpa</w:t>
      </w:r>
      <w:r w:rsidRPr="001E4C91">
        <w:t xml:space="preserve"> neatsiejama Sutarties dalimi.</w:t>
      </w:r>
    </w:p>
    <w:p w14:paraId="0FC325B1" w14:textId="77777777" w:rsidR="003242F8" w:rsidRPr="001E4C91" w:rsidRDefault="003242F8" w:rsidP="003242F8">
      <w:pPr>
        <w:pStyle w:val="L2"/>
        <w:rPr>
          <w:b/>
        </w:rPr>
      </w:pPr>
      <w:r w:rsidRPr="21481E80">
        <w:rPr>
          <w:b/>
        </w:rPr>
        <w:t>Sutarties nutraukimas</w:t>
      </w:r>
    </w:p>
    <w:p w14:paraId="4C89BB7C" w14:textId="77777777" w:rsidR="003242F8" w:rsidRDefault="003242F8" w:rsidP="003242F8">
      <w:pPr>
        <w:pStyle w:val="L2"/>
      </w:pPr>
      <w:r w:rsidRPr="001E4C91">
        <w:t>Sutartis gali būti nutraukta Šalių susitarimu</w:t>
      </w:r>
      <w:r>
        <w:t xml:space="preserve">, šioje Sutartyje </w:t>
      </w:r>
      <w:r w:rsidRPr="00F61125">
        <w:t>nustatyta tvarka</w:t>
      </w:r>
      <w:r>
        <w:t xml:space="preserve"> </w:t>
      </w:r>
      <w:r w:rsidRPr="001E4C91">
        <w:t>ir kitais Lietuvos Respublikos civiliniame kodekse numatytais pagrindais</w:t>
      </w:r>
      <w:r>
        <w:t>.</w:t>
      </w:r>
    </w:p>
    <w:p w14:paraId="5AEA6920" w14:textId="77777777" w:rsidR="003242F8" w:rsidRDefault="003242F8" w:rsidP="003242F8">
      <w:pPr>
        <w:pStyle w:val="L2"/>
      </w:pPr>
      <w:bookmarkStart w:id="90" w:name="_Ref180612216"/>
      <w:r>
        <w:t xml:space="preserve">Jeigu viena Šalis pažeidžia Sutartį arba įstatymus bei kitus teisės aktus, kita Šalis pateikia rašytinę pretenziją, kurioje nurodoma, kokią Sutarties, įstatymų ar kitų teisės aktų nuostatą ir kokiu būdu priešinga Šalis pažeidė bei nustato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w:t>
      </w:r>
      <w:r>
        <w:lastRenderedPageBreak/>
        <w:t>priimti. Pretenziją gavusios Šalies pasiūlytasis terminas pakeičia terminą, nurodytą pretenzijoje, tik jeigu kita Šalis jį patvirtina.</w:t>
      </w:r>
      <w:bookmarkEnd w:id="90"/>
    </w:p>
    <w:p w14:paraId="6DCFCBBC" w14:textId="77777777" w:rsidR="003242F8" w:rsidRDefault="003242F8" w:rsidP="003242F8">
      <w:pPr>
        <w:pStyle w:val="L2"/>
      </w:pPr>
      <w:r>
        <w:t>Kiekviena iš Šalių turi teisę vienašališkai nutraukti Sutartį prieš terminą esant šioms aplinkybėms:</w:t>
      </w:r>
    </w:p>
    <w:p w14:paraId="57C7E6B4" w14:textId="77777777" w:rsidR="003242F8" w:rsidRPr="001E4C91" w:rsidRDefault="003242F8" w:rsidP="003242F8">
      <w:pPr>
        <w:pStyle w:val="L3"/>
      </w:pPr>
      <w:r>
        <w:t>kita Šalis tampa</w:t>
      </w:r>
      <w:r w:rsidRPr="00951491">
        <w:t xml:space="preserve"> nemok</w:t>
      </w:r>
      <w:r>
        <w:t>i</w:t>
      </w:r>
      <w:r w:rsidRPr="00951491">
        <w:t>, iškel</w:t>
      </w:r>
      <w:r>
        <w:t>iame</w:t>
      </w:r>
      <w:r w:rsidRPr="00951491">
        <w:t xml:space="preserve"> restruktūrizavimo ar bankroto byla, inicijuotos ar pradėtos likvidavimo procedūros, kai </w:t>
      </w:r>
      <w:r>
        <w:t xml:space="preserve">jos </w:t>
      </w:r>
      <w:r w:rsidRPr="00951491">
        <w:t xml:space="preserve">turtą valdo teismas ar nemokumo administratorius, kai </w:t>
      </w:r>
      <w:r>
        <w:t xml:space="preserve">ji </w:t>
      </w:r>
      <w:r w:rsidRPr="00951491">
        <w:t>su kreditoriais yra sudar</w:t>
      </w:r>
      <w:r>
        <w:t>iusi</w:t>
      </w:r>
      <w:r w:rsidRPr="00951491">
        <w:t xml:space="preserve"> taikos sutartį (tiekėjo ir kreditorių susitarimą tęsti tiekėjo veiklą, kai tiekėjas prisiima tam tikrus įsipareigojimus, o kreditoriai sutinka savo reikalavimus atidėti, sumažinti ar jų atsisakyti), kai j</w:t>
      </w:r>
      <w:r>
        <w:t>os</w:t>
      </w:r>
      <w:r w:rsidRPr="00951491">
        <w:t xml:space="preserve"> veikla sustabdyta ar apribota arba jo</w:t>
      </w:r>
      <w:r>
        <w:t>s</w:t>
      </w:r>
      <w:r w:rsidRPr="00951491">
        <w:t xml:space="preserve"> padėtis pagal šalies, kurioje jis registruotas, teisės aktus yra tokia pati ar panaši</w:t>
      </w:r>
      <w:r>
        <w:t xml:space="preserve"> </w:t>
      </w:r>
      <w:r w:rsidRPr="001E4C91">
        <w:t>ir tai gali turėti įtakos tinkamam Sutarties įvykdymui</w:t>
      </w:r>
      <w:r>
        <w:t>;</w:t>
      </w:r>
    </w:p>
    <w:p w14:paraId="7D925B3D" w14:textId="77777777" w:rsidR="003242F8" w:rsidRPr="008C6EFD" w:rsidRDefault="003242F8" w:rsidP="003242F8">
      <w:pPr>
        <w:pStyle w:val="L3"/>
      </w:pPr>
      <w:r>
        <w:t xml:space="preserve">kita Šalis neįvykdo </w:t>
      </w:r>
      <w:r w:rsidRPr="003A5003">
        <w:t xml:space="preserve">bet kurios Sutartyje numatytos </w:t>
      </w:r>
      <w:r>
        <w:t xml:space="preserve">tos </w:t>
      </w:r>
      <w:r w:rsidRPr="003A5003">
        <w:t xml:space="preserve">Šalies prievolės </w:t>
      </w:r>
      <w:r>
        <w:t xml:space="preserve">ir </w:t>
      </w:r>
      <w:r w:rsidRPr="003A5003">
        <w:t xml:space="preserve">per papildomai nustatytą </w:t>
      </w:r>
      <w:r w:rsidRPr="008C6EFD">
        <w:t>ir (ar) Šalių sutartą terminą.</w:t>
      </w:r>
    </w:p>
    <w:p w14:paraId="72C33203" w14:textId="77777777" w:rsidR="003242F8" w:rsidRPr="001E4C91" w:rsidRDefault="003242F8" w:rsidP="003242F8">
      <w:pPr>
        <w:pStyle w:val="L2"/>
      </w:pPr>
      <w:r w:rsidRPr="008C6EFD">
        <w:t>Pirkėjas turi teisę vienašališkai nutraukti Sutartį prieš terminą, kai Tiekėjas atlieka esminius Sutarties pažeidimus</w:t>
      </w:r>
      <w:r>
        <w:t>. Tiekėjo</w:t>
      </w:r>
      <w:r w:rsidRPr="003A5003">
        <w:t xml:space="preserve"> padarytas Sutarties pažeidimas laikomas esminiu</w:t>
      </w:r>
      <w:r>
        <w:t xml:space="preserve"> esant šioms aplinkybėms</w:t>
      </w:r>
      <w:r w:rsidRPr="003A5003">
        <w:t>:</w:t>
      </w:r>
    </w:p>
    <w:p w14:paraId="45628ADC" w14:textId="77777777" w:rsidR="003242F8" w:rsidRPr="003A5003" w:rsidRDefault="003242F8" w:rsidP="003242F8">
      <w:pPr>
        <w:pStyle w:val="L3"/>
      </w:pPr>
      <w:r>
        <w:t>Tiekėjas p</w:t>
      </w:r>
      <w:r w:rsidRPr="21481E80">
        <w:t>er Sutartyje nustatytą terminą nepateikia naujo Sutarties įvykdymo užtikrinimo.</w:t>
      </w:r>
    </w:p>
    <w:p w14:paraId="7075F7CE" w14:textId="77777777" w:rsidR="003242F8" w:rsidRPr="00344CEE" w:rsidRDefault="003242F8" w:rsidP="003242F8">
      <w:pPr>
        <w:pStyle w:val="L3"/>
      </w:pPr>
      <w:r>
        <w:t xml:space="preserve">Tiekėjas vėluoja </w:t>
      </w:r>
      <w:r w:rsidRPr="21481E80">
        <w:t xml:space="preserve">pristatyti </w:t>
      </w:r>
      <w:r>
        <w:t xml:space="preserve">Prekes </w:t>
      </w:r>
      <w:r w:rsidRPr="21481E80">
        <w:t xml:space="preserve">ilgiau kaip </w:t>
      </w:r>
      <w:r>
        <w:t>30</w:t>
      </w:r>
      <w:r w:rsidRPr="21481E80">
        <w:t xml:space="preserve"> darbo dienų.</w:t>
      </w:r>
      <w:r>
        <w:t xml:space="preserve"> </w:t>
      </w:r>
    </w:p>
    <w:p w14:paraId="78B08A86" w14:textId="77777777" w:rsidR="003242F8" w:rsidRPr="003A5003" w:rsidRDefault="003242F8" w:rsidP="003242F8">
      <w:pPr>
        <w:pStyle w:val="L3"/>
      </w:pPr>
      <w:r w:rsidRPr="003A5003">
        <w:t>Transporto priemonės neatitinka Pirkimo sąlygų</w:t>
      </w:r>
      <w:r>
        <w:t xml:space="preserve"> bei Sutarties</w:t>
      </w:r>
      <w:r w:rsidRPr="003A5003">
        <w:t xml:space="preserve"> reikalavimų ir Pardavėjas per Sutartyje nurodytą terminą arba Šalių sutartą terminą, jei terminas Sutartyje nenurodytas, nepašalina nustatytų trūkumų;</w:t>
      </w:r>
    </w:p>
    <w:p w14:paraId="27BF3E14" w14:textId="77777777" w:rsidR="003242F8" w:rsidRPr="008B157A" w:rsidRDefault="003242F8" w:rsidP="003242F8">
      <w:pPr>
        <w:pStyle w:val="L3"/>
        <w:rPr>
          <w:color w:val="auto"/>
        </w:rPr>
      </w:pPr>
      <w:r w:rsidRPr="21481E80">
        <w:t xml:space="preserve">Transporto priemonės yra nekokybiškos, turi išvaizdos, medžiagų ar darbo defektų, arba defektų, atsiradusių dėl kokių nors </w:t>
      </w:r>
      <w:r>
        <w:t>Tiekėjo</w:t>
      </w:r>
      <w:r w:rsidRPr="21481E80">
        <w:t xml:space="preserve"> veiksmų ar jų nebuvimo, taip pat galinčių atsirasti normaliai naudojant Transporto priemones galutinėje jų paskirties vietoje esančiomis klimatinėmis ir kitomis sąlygomis, ir </w:t>
      </w:r>
      <w:r>
        <w:t>Tiekėjas</w:t>
      </w:r>
      <w:r w:rsidRPr="21481E80">
        <w:t xml:space="preserve"> per Šalių sutartą terminą nepašalina </w:t>
      </w:r>
      <w:r w:rsidRPr="21481E80">
        <w:rPr>
          <w:color w:val="auto"/>
        </w:rPr>
        <w:t xml:space="preserve">nustatytų Transporto priemonės </w:t>
      </w:r>
      <w:r w:rsidRPr="008B157A">
        <w:rPr>
          <w:color w:val="auto"/>
        </w:rPr>
        <w:t>defektų;</w:t>
      </w:r>
    </w:p>
    <w:p w14:paraId="6EBD416E" w14:textId="7B11A93D" w:rsidR="003242F8" w:rsidRPr="008B157A" w:rsidRDefault="003242F8" w:rsidP="003242F8">
      <w:pPr>
        <w:pStyle w:val="L3"/>
      </w:pPr>
      <w:r w:rsidRPr="008B157A">
        <w:t>Tiekėjas nepateikia transporto priemonių atitikties ir EB tipo patvirtinimo liudijimo</w:t>
      </w:r>
      <w:r w:rsidR="008B157A" w:rsidRPr="008B157A">
        <w:t>;</w:t>
      </w:r>
    </w:p>
    <w:p w14:paraId="6D8413B1" w14:textId="77777777" w:rsidR="003242F8" w:rsidRPr="008C6EFD" w:rsidRDefault="003242F8" w:rsidP="003242F8">
      <w:pPr>
        <w:pStyle w:val="L3"/>
      </w:pPr>
      <w:r w:rsidRPr="001E4C91">
        <w:t>Nustačius Sutart</w:t>
      </w:r>
      <w:r>
        <w:t xml:space="preserve">yje nurodytus </w:t>
      </w:r>
      <w:r w:rsidRPr="001E4C91">
        <w:t>atvejus</w:t>
      </w:r>
      <w:r>
        <w:t xml:space="preserve">, kurie Sutartyje </w:t>
      </w:r>
      <w:r w:rsidRPr="008C6EFD">
        <w:t>yra įvardinti kaip esminis Sutarties pažeidimas.</w:t>
      </w:r>
    </w:p>
    <w:p w14:paraId="7EF45B84" w14:textId="77777777" w:rsidR="003242F8" w:rsidRPr="001E4C91" w:rsidRDefault="003242F8" w:rsidP="003242F8">
      <w:pPr>
        <w:pStyle w:val="L2"/>
      </w:pPr>
      <w:r w:rsidRPr="008C6EFD">
        <w:t>Tiekėjas turi teisę vienašališkai nutraukti Sutartį prieš terminą, kai Pirkėjas atlieka esminius Sutarties pažeidimus. Pirkėjo padarytas Sutarties pažeidimas laikomas esminiu esant šioms aplinkybėms:</w:t>
      </w:r>
    </w:p>
    <w:p w14:paraId="7F67DEA5" w14:textId="77777777" w:rsidR="003242F8" w:rsidRPr="003A5003" w:rsidRDefault="003242F8" w:rsidP="003242F8">
      <w:pPr>
        <w:pStyle w:val="L3"/>
      </w:pPr>
      <w:r w:rsidRPr="21481E80">
        <w:t>Pirkėjas daugiau kaip 30 (trisdešimt) kalendorinių dienų pažeidė Sutartyje numatytą apmokėjimo terminą, kai Pardavėjas tinkamai įvykdė savo pareigas ir pateikė pranešimą Pirkėjui apie apmokėjimo termino praleidimą</w:t>
      </w:r>
      <w:r>
        <w:t>.</w:t>
      </w:r>
    </w:p>
    <w:p w14:paraId="4ED55E58" w14:textId="77777777" w:rsidR="003242F8" w:rsidRDefault="003242F8" w:rsidP="003242F8">
      <w:pPr>
        <w:pStyle w:val="L2"/>
      </w:pPr>
      <w:r>
        <w:t>Sutarties nutraukimo pasekmės:</w:t>
      </w:r>
    </w:p>
    <w:p w14:paraId="6A91404A" w14:textId="491C5386" w:rsidR="003242F8" w:rsidRDefault="003242F8" w:rsidP="003242F8">
      <w:pPr>
        <w:pStyle w:val="L3"/>
      </w:pPr>
      <w:r w:rsidRPr="003A5003">
        <w:t xml:space="preserve">Pirkėjas </w:t>
      </w:r>
      <w:r>
        <w:t xml:space="preserve">turi teisę pasinaudoti sutarties įvykdymo </w:t>
      </w:r>
      <w:r w:rsidRPr="003A5003">
        <w:t>užtikrinim</w:t>
      </w:r>
      <w:r>
        <w:t>u</w:t>
      </w:r>
      <w:r w:rsidRPr="003A5003">
        <w:t xml:space="preserve">, nurodytais Sutarties </w:t>
      </w:r>
      <w:r>
        <w:fldChar w:fldCharType="begin"/>
      </w:r>
      <w:r>
        <w:instrText xml:space="preserve"> REF _Ref180612318 \r \h </w:instrText>
      </w:r>
      <w:r>
        <w:fldChar w:fldCharType="separate"/>
      </w:r>
      <w:r w:rsidR="004514F3">
        <w:t>4.1</w:t>
      </w:r>
      <w:r>
        <w:fldChar w:fldCharType="end"/>
      </w:r>
      <w:r w:rsidRPr="003A5003">
        <w:t xml:space="preserve"> punkte</w:t>
      </w:r>
      <w:r>
        <w:t>;</w:t>
      </w:r>
    </w:p>
    <w:p w14:paraId="615C4D6B" w14:textId="77777777" w:rsidR="003242F8" w:rsidRPr="008B157A" w:rsidRDefault="003242F8" w:rsidP="003242F8">
      <w:pPr>
        <w:pStyle w:val="L3"/>
        <w:rPr>
          <w:color w:val="auto"/>
        </w:rPr>
      </w:pPr>
      <w:r>
        <w:t xml:space="preserve">Jeigu Sutartis nutraukiama dėl Tiekėjo kaltės, Pirkėjas turi teisę savo nuožiūra nuspręsti, ar pasilikti iki Sutarties nutraukimo Tiekėjo pristatytas Prekes, atitinkančias Sutarties reikalavimus, ir už jas </w:t>
      </w:r>
      <w:r w:rsidRPr="00910938">
        <w:t xml:space="preserve">atsiskaityti </w:t>
      </w:r>
      <w:r>
        <w:t xml:space="preserve">Sutartyje nustatyta </w:t>
      </w:r>
      <w:r w:rsidRPr="008B157A">
        <w:rPr>
          <w:color w:val="auto"/>
        </w:rPr>
        <w:t>tvarka, ar grąžinti visas iki Sutarties nutraukimo pristatytas Prekes Tiekėjui.</w:t>
      </w:r>
    </w:p>
    <w:p w14:paraId="2D12E959" w14:textId="77777777" w:rsidR="003242F8" w:rsidRPr="008B157A" w:rsidRDefault="003242F8" w:rsidP="003242F8">
      <w:pPr>
        <w:pStyle w:val="L3"/>
        <w:rPr>
          <w:color w:val="auto"/>
        </w:rPr>
      </w:pPr>
      <w:r w:rsidRPr="008B157A">
        <w:rPr>
          <w:color w:val="auto"/>
        </w:rPr>
        <w:t>Pirkėjas turi teisę reikalauti visų jo patirtų tiesioginių ir netiesioginių nuostolių atlyginimo.</w:t>
      </w:r>
    </w:p>
    <w:p w14:paraId="498ECF40" w14:textId="6BEDD6F4" w:rsidR="003242F8" w:rsidRPr="008B157A" w:rsidRDefault="003242F8" w:rsidP="003242F8">
      <w:pPr>
        <w:pStyle w:val="L2"/>
      </w:pPr>
      <w:r w:rsidRPr="008B157A">
        <w:t xml:space="preserve">Pirkėjas taip pat turi teisę vienašališkai nutraukti Sutartį, kai dėl objektyvių priežasčių Pirkėjas netenka poreikio pirkti Prekių. Išsiųsdamas Tiekėjui pranešimą, Pirkėjas gali bet kuriuo metu nutraukti visą Sutartį arba jos dalį dėl savo patogumo. Pranešime apie Sutarties nutraukimą Pirkėjas turi nurodyti, </w:t>
      </w:r>
      <w:r w:rsidRPr="008B157A">
        <w:lastRenderedPageBreak/>
        <w:t>kad Sutartis nutraukiama Pirkėjo patogumui, kokia apimtimi nutraukiamas Tiekėjo įsipareigojimų pagal Sutartį vykdymas, ir data, nuo kurios toks nutraukimas įsigalioja. Prekes, kurios yra sukomplektuotos ir paruoštos išsiuntimui per dvidešimt aštuonias (28) dienas nuo pranešimo apie sutarties nutraukimą įsigaliojimo dienos, Pirkėjas priima Sutartyje nustatyta tvarka ir kainomis. Dėl likusių Prekių Pirkėjas gali pasirinkti:</w:t>
      </w:r>
    </w:p>
    <w:p w14:paraId="06B1B4E0" w14:textId="55735FE3" w:rsidR="003242F8" w:rsidRPr="008B157A" w:rsidRDefault="003242F8" w:rsidP="003242F8">
      <w:pPr>
        <w:pStyle w:val="L3"/>
      </w:pPr>
      <w:r w:rsidRPr="008B157A">
        <w:t xml:space="preserve">bet kurią dalį likusios Sutarties užbaigti ir priimti Prekes Sutartyje nustatytomis sąlygomis ir kainomis; </w:t>
      </w:r>
    </w:p>
    <w:p w14:paraId="6A74BB0E" w14:textId="29B65D80" w:rsidR="003242F8" w:rsidRPr="008B157A" w:rsidRDefault="003242F8" w:rsidP="003242F8">
      <w:pPr>
        <w:pStyle w:val="L3"/>
      </w:pPr>
      <w:r w:rsidRPr="008B157A">
        <w:t>atsisakyti likusios dalies Sutarties ir sumokėti Tiekėjui sutartą sumą už iš dalies sukomplektuotas Prekes ir susijusias paslaugas bei už anksčiau, t.y. iki pranešimo apie nutraukimą gavimo dienos Tiekėjo įsigytas medžiagas ir dalis.</w:t>
      </w:r>
    </w:p>
    <w:p w14:paraId="1B390572" w14:textId="77777777" w:rsidR="003242F8" w:rsidRPr="001E4C91" w:rsidRDefault="003242F8" w:rsidP="003242F8">
      <w:pPr>
        <w:pStyle w:val="L1"/>
      </w:pPr>
      <w:r w:rsidRPr="001E4C91">
        <w:t>Ginčų nagrinėjimo tvarka</w:t>
      </w:r>
    </w:p>
    <w:p w14:paraId="75929577" w14:textId="77777777" w:rsidR="003242F8" w:rsidRPr="001E4C91" w:rsidRDefault="003242F8" w:rsidP="003242F8">
      <w:pPr>
        <w:pStyle w:val="L2"/>
      </w:pPr>
      <w:r w:rsidRPr="001E4C91">
        <w:t>Šiai Sutarčiai ir visoms iš šios Sutarties atsirandančioms teisėms ir pareigoms taikomi Lietuvos Respublikos įstatymai bei kiti norminiai teisės aktai. Sutartis sudaryta ir turi būti aiškinama pagal Lietuvos Respublikos teisę.</w:t>
      </w:r>
    </w:p>
    <w:p w14:paraId="137CF922" w14:textId="77777777" w:rsidR="003242F8" w:rsidRPr="001E4C91" w:rsidRDefault="003242F8" w:rsidP="003242F8">
      <w:pPr>
        <w:pStyle w:val="L2"/>
        <w:rPr>
          <w:u w:val="single"/>
        </w:rPr>
      </w:pPr>
      <w:r w:rsidRPr="001E4C91">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C6E4D6A" w14:textId="77777777" w:rsidR="003242F8" w:rsidRPr="001E4C91" w:rsidRDefault="003242F8" w:rsidP="003242F8">
      <w:pPr>
        <w:pStyle w:val="L1"/>
      </w:pPr>
      <w:r w:rsidRPr="001E4C91">
        <w:t>Baigiamosios nuostatos</w:t>
      </w:r>
    </w:p>
    <w:p w14:paraId="6E9CC0F5" w14:textId="77777777" w:rsidR="003242F8" w:rsidRPr="00052A98" w:rsidRDefault="003242F8" w:rsidP="003242F8">
      <w:pPr>
        <w:pStyle w:val="L2"/>
      </w:pPr>
      <w:r w:rsidRPr="001E4C91">
        <w:t>Pirkimo dokumentai ir Tiekėjo pasiūlymas, kiek jis iš esmės neprieštarauja Pirkimo dokumentams, yra sudėtinės šios Sutarties dalys.</w:t>
      </w:r>
      <w:r>
        <w:t xml:space="preserve"> </w:t>
      </w:r>
    </w:p>
    <w:p w14:paraId="0EA374F6" w14:textId="77777777" w:rsidR="003242F8" w:rsidRPr="001E4C91" w:rsidRDefault="003242F8" w:rsidP="003242F8">
      <w:pPr>
        <w:pStyle w:val="L2"/>
      </w:pPr>
      <w:bookmarkStart w:id="91" w:name="part_8826590104f14f83b6cedb7e97a5572f"/>
      <w:bookmarkStart w:id="92" w:name="part_9a5720f15e6e450db18f2e3c3f3f0522"/>
      <w:bookmarkStart w:id="93" w:name="part_707bfe8d0c144f6fb3c44c49d7780e6d"/>
      <w:bookmarkStart w:id="94" w:name="part_2ef0678e8db0452491fcc490d3cb71cd"/>
      <w:bookmarkStart w:id="95" w:name="part_37bdb2fbe59b42fab2072c5e4bb7df4e"/>
      <w:bookmarkStart w:id="96" w:name="part_0596c23fe61f40e5a18fde0f1f91c373"/>
      <w:bookmarkEnd w:id="91"/>
      <w:bookmarkEnd w:id="92"/>
      <w:bookmarkEnd w:id="93"/>
      <w:bookmarkEnd w:id="94"/>
      <w:bookmarkEnd w:id="95"/>
      <w:bookmarkEnd w:id="96"/>
      <w:r w:rsidRPr="001E4C91">
        <w:t>Nė viena Šalis neturi teisės perleisti visų arba dalies teisių ir pareigų pagal šią Sutartį jokiai trečiajai šaliai be išankstinio raštiško kitos Šalies sutikimo.</w:t>
      </w:r>
    </w:p>
    <w:p w14:paraId="2FCAC1E2" w14:textId="77777777" w:rsidR="003242F8" w:rsidRPr="001E4C91" w:rsidRDefault="003242F8" w:rsidP="003242F8">
      <w:pPr>
        <w:pStyle w:val="L2"/>
      </w:pPr>
      <w:r w:rsidRPr="001E4C91">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  </w:t>
      </w:r>
    </w:p>
    <w:p w14:paraId="107CBDA4" w14:textId="77777777" w:rsidR="003242F8" w:rsidRPr="001E4C91" w:rsidRDefault="003242F8" w:rsidP="003242F8">
      <w:pPr>
        <w:pStyle w:val="L2"/>
      </w:pPr>
      <w:r w:rsidRPr="001E4C91">
        <w:t>Ši Sutartis sudaryta lietuvių kalba, 2 (dviem) egzemplioriais, turinčiais vienodą teisinę galią – po vieną kiekvienai Šaliai.</w:t>
      </w:r>
    </w:p>
    <w:p w14:paraId="1C83FB72" w14:textId="77777777" w:rsidR="003242F8" w:rsidRPr="001E4C91" w:rsidRDefault="003242F8" w:rsidP="003242F8">
      <w:pPr>
        <w:pStyle w:val="L2"/>
      </w:pPr>
      <w:r w:rsidRPr="001E4C91">
        <w:t>Šalys patvirtina, kad Sutartį perskaitė, suprato jos turinį ir pasekmes, priėmė ją kaip atitinkančią jų tikslus ir pasirašė aukščiau nurodyta data.</w:t>
      </w:r>
    </w:p>
    <w:p w14:paraId="0E52071B" w14:textId="77777777" w:rsidR="003242F8" w:rsidRPr="001E4C91" w:rsidRDefault="003242F8" w:rsidP="003242F8">
      <w:pPr>
        <w:pStyle w:val="L2"/>
        <w:rPr>
          <w:color w:val="auto"/>
        </w:rPr>
      </w:pPr>
      <w:r w:rsidRPr="001E4C91">
        <w:rPr>
          <w:color w:val="auto"/>
        </w:rPr>
        <w:t>Pirkėjo už Sutarties sąlygų vykdymą atsakingas asmuo:</w:t>
      </w:r>
      <w:r w:rsidRPr="003A5003">
        <w:t xml:space="preserve"> ---------------- el. paštas: </w:t>
      </w:r>
      <w:hyperlink r:id="rId25" w:history="1">
        <w:r w:rsidRPr="003A5003">
          <w:rPr>
            <w:rStyle w:val="Hipersaitas"/>
          </w:rPr>
          <w:t>---------</w:t>
        </w:r>
      </w:hyperlink>
      <w:r w:rsidRPr="003A5003">
        <w:t>, tel. +370 ----------.</w:t>
      </w:r>
    </w:p>
    <w:p w14:paraId="7BE73D3E" w14:textId="77777777" w:rsidR="003242F8" w:rsidRPr="001E4C91" w:rsidRDefault="003242F8" w:rsidP="003242F8">
      <w:pPr>
        <w:pStyle w:val="L2"/>
      </w:pPr>
      <w:r w:rsidRPr="001E4C91">
        <w:t xml:space="preserve">Tiekėjo už Sutarties vykdymą atsakingas asmuo: </w:t>
      </w:r>
      <w:r w:rsidRPr="001E4C91">
        <w:rPr>
          <w:color w:val="ACB9CA" w:themeColor="text2" w:themeTint="66"/>
        </w:rPr>
        <w:t>(</w:t>
      </w:r>
      <w:r w:rsidRPr="001E4C91">
        <w:rPr>
          <w:i/>
          <w:color w:val="ACB9CA" w:themeColor="text2" w:themeTint="66"/>
        </w:rPr>
        <w:t>nurodomas Tiekėjo</w:t>
      </w:r>
      <w:r w:rsidRPr="001E4C91">
        <w:rPr>
          <w:i/>
          <w:iCs/>
          <w:color w:val="ACB9CA" w:themeColor="text2" w:themeTint="66"/>
        </w:rPr>
        <w:t>)</w:t>
      </w:r>
      <w:r w:rsidRPr="001E4C91">
        <w:t>.</w:t>
      </w:r>
    </w:p>
    <w:p w14:paraId="71257AB1" w14:textId="77777777" w:rsidR="003242F8" w:rsidRPr="001E4C91" w:rsidRDefault="003242F8" w:rsidP="003242F8">
      <w:pPr>
        <w:pStyle w:val="L2"/>
      </w:pPr>
      <w:r w:rsidRPr="21481E80">
        <w:t>Sutarties priedai:</w:t>
      </w:r>
    </w:p>
    <w:p w14:paraId="45E0CC37" w14:textId="77777777" w:rsidR="003242F8" w:rsidRPr="001E4C91" w:rsidRDefault="003242F8" w:rsidP="003242F8">
      <w:pPr>
        <w:pStyle w:val="L3"/>
      </w:pPr>
      <w:r w:rsidRPr="001E4C91">
        <w:t>„Techninė specifikacija“ – 1 Sutarties priedas;</w:t>
      </w:r>
    </w:p>
    <w:p w14:paraId="5C0733D1" w14:textId="77777777" w:rsidR="003242F8" w:rsidRPr="001E4C91" w:rsidRDefault="003242F8" w:rsidP="003242F8">
      <w:pPr>
        <w:pStyle w:val="L3"/>
      </w:pPr>
      <w:r w:rsidRPr="001E4C91">
        <w:t>„Pasiūlymas“ – 2 Sutarties priedas;</w:t>
      </w:r>
    </w:p>
    <w:p w14:paraId="1B5BD0F7" w14:textId="77777777" w:rsidR="003242F8" w:rsidRPr="001E4C91" w:rsidRDefault="003242F8" w:rsidP="003242F8">
      <w:pPr>
        <w:pStyle w:val="L3"/>
      </w:pPr>
      <w:r w:rsidRPr="001E4C91">
        <w:t>„Mokėjimo tvarka, terminai ir grafikas“ – 3 Sutarties priedas;</w:t>
      </w:r>
    </w:p>
    <w:p w14:paraId="2C6C46C2" w14:textId="77777777" w:rsidR="003242F8" w:rsidRPr="001E4C91" w:rsidRDefault="003242F8" w:rsidP="003242F8">
      <w:pPr>
        <w:pStyle w:val="L3"/>
      </w:pPr>
      <w:r w:rsidRPr="001E4C91">
        <w:lastRenderedPageBreak/>
        <w:t xml:space="preserve">„Perdavimo aktas“ – 4 Sutarties priedas. </w:t>
      </w:r>
    </w:p>
    <w:p w14:paraId="50E34EB3" w14:textId="77777777" w:rsidR="003242F8" w:rsidRPr="001E4C91" w:rsidRDefault="003242F8" w:rsidP="003242F8">
      <w:pPr>
        <w:pStyle w:val="L1"/>
      </w:pPr>
      <w:r w:rsidRPr="001E4C91">
        <w:t>Šalių rekvizitai</w:t>
      </w: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3242F8" w:rsidRPr="001E4C91" w14:paraId="46BBB7C1" w14:textId="77777777" w:rsidTr="001329C9">
        <w:tc>
          <w:tcPr>
            <w:tcW w:w="4245" w:type="dxa"/>
            <w:tcMar>
              <w:top w:w="0" w:type="dxa"/>
              <w:left w:w="108" w:type="dxa"/>
              <w:bottom w:w="0" w:type="dxa"/>
              <w:right w:w="108" w:type="dxa"/>
            </w:tcMar>
            <w:hideMark/>
          </w:tcPr>
          <w:p w14:paraId="3B4F1B25" w14:textId="77777777" w:rsidR="003242F8" w:rsidRPr="001E4C91" w:rsidRDefault="003242F8" w:rsidP="001329C9">
            <w:pPr>
              <w:rPr>
                <w:rFonts w:ascii="Segoe UI" w:hAnsi="Segoe UI" w:cs="Segoe UI"/>
                <w:b/>
                <w:bCs/>
                <w:sz w:val="20"/>
              </w:rPr>
            </w:pPr>
            <w:proofErr w:type="spellStart"/>
            <w:r w:rsidRPr="001E4C91">
              <w:rPr>
                <w:rFonts w:ascii="Segoe UI" w:hAnsi="Segoe UI" w:cs="Segoe UI"/>
                <w:b/>
                <w:bCs/>
                <w:sz w:val="20"/>
              </w:rPr>
              <w:t>Pardavėjas</w:t>
            </w:r>
            <w:proofErr w:type="spellEnd"/>
          </w:p>
        </w:tc>
        <w:tc>
          <w:tcPr>
            <w:tcW w:w="4245" w:type="dxa"/>
            <w:tcMar>
              <w:top w:w="0" w:type="dxa"/>
              <w:left w:w="108" w:type="dxa"/>
              <w:bottom w:w="0" w:type="dxa"/>
              <w:right w:w="108" w:type="dxa"/>
            </w:tcMar>
            <w:hideMark/>
          </w:tcPr>
          <w:p w14:paraId="64D1266B" w14:textId="77777777" w:rsidR="003242F8" w:rsidRPr="001E4C91" w:rsidRDefault="003242F8" w:rsidP="001329C9">
            <w:pPr>
              <w:rPr>
                <w:rFonts w:ascii="Segoe UI" w:hAnsi="Segoe UI" w:cs="Segoe UI"/>
                <w:b/>
                <w:bCs/>
                <w:sz w:val="20"/>
              </w:rPr>
            </w:pPr>
            <w:proofErr w:type="spellStart"/>
            <w:r w:rsidRPr="001E4C91">
              <w:rPr>
                <w:rFonts w:ascii="Segoe UI" w:hAnsi="Segoe UI" w:cs="Segoe UI"/>
                <w:b/>
                <w:bCs/>
                <w:sz w:val="20"/>
              </w:rPr>
              <w:t>Pirkėjas</w:t>
            </w:r>
            <w:proofErr w:type="spellEnd"/>
          </w:p>
        </w:tc>
      </w:tr>
      <w:tr w:rsidR="003242F8" w:rsidRPr="001E4C91" w14:paraId="3DED5237" w14:textId="77777777" w:rsidTr="001329C9">
        <w:tc>
          <w:tcPr>
            <w:tcW w:w="4245" w:type="dxa"/>
            <w:tcMar>
              <w:top w:w="0" w:type="dxa"/>
              <w:left w:w="108" w:type="dxa"/>
              <w:bottom w:w="0" w:type="dxa"/>
              <w:right w:w="108" w:type="dxa"/>
            </w:tcMar>
            <w:hideMark/>
          </w:tcPr>
          <w:p w14:paraId="2A853BA2"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Pavadinimas</w:t>
            </w:r>
            <w:proofErr w:type="spellEnd"/>
            <w:r w:rsidRPr="001E4C91">
              <w:rPr>
                <w:rFonts w:ascii="Segoe UI" w:hAnsi="Segoe UI" w:cs="Segoe UI"/>
                <w:sz w:val="20"/>
              </w:rPr>
              <w:t xml:space="preserve">] </w:t>
            </w:r>
          </w:p>
        </w:tc>
        <w:tc>
          <w:tcPr>
            <w:tcW w:w="4245" w:type="dxa"/>
            <w:tcMar>
              <w:top w:w="0" w:type="dxa"/>
              <w:left w:w="108" w:type="dxa"/>
              <w:bottom w:w="0" w:type="dxa"/>
              <w:right w:w="108" w:type="dxa"/>
            </w:tcMar>
            <w:hideMark/>
          </w:tcPr>
          <w:p w14:paraId="544D8B7E"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Pavadinimas</w:t>
            </w:r>
            <w:proofErr w:type="spellEnd"/>
            <w:r w:rsidRPr="001E4C91">
              <w:rPr>
                <w:rFonts w:ascii="Segoe UI" w:hAnsi="Segoe UI" w:cs="Segoe UI"/>
                <w:sz w:val="20"/>
              </w:rPr>
              <w:t>]</w:t>
            </w:r>
          </w:p>
        </w:tc>
      </w:tr>
      <w:tr w:rsidR="003242F8" w:rsidRPr="001E4C91" w14:paraId="1BE7B88A" w14:textId="77777777" w:rsidTr="001329C9">
        <w:tc>
          <w:tcPr>
            <w:tcW w:w="4245" w:type="dxa"/>
            <w:tcMar>
              <w:top w:w="0" w:type="dxa"/>
              <w:left w:w="108" w:type="dxa"/>
              <w:bottom w:w="0" w:type="dxa"/>
              <w:right w:w="108" w:type="dxa"/>
            </w:tcMar>
            <w:hideMark/>
          </w:tcPr>
          <w:p w14:paraId="5477E1F8"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Buveinės</w:t>
            </w:r>
            <w:proofErr w:type="spellEnd"/>
            <w:r w:rsidRPr="001E4C91">
              <w:rPr>
                <w:rFonts w:ascii="Segoe UI" w:hAnsi="Segoe UI" w:cs="Segoe UI"/>
                <w:sz w:val="20"/>
              </w:rPr>
              <w:t xml:space="preserve"> </w:t>
            </w:r>
            <w:proofErr w:type="spellStart"/>
            <w:r w:rsidRPr="001E4C91">
              <w:rPr>
                <w:rFonts w:ascii="Segoe UI" w:hAnsi="Segoe UI" w:cs="Segoe UI"/>
                <w:sz w:val="20"/>
              </w:rPr>
              <w:t>adresas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1624C6B5"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Buveinės</w:t>
            </w:r>
            <w:proofErr w:type="spellEnd"/>
            <w:r w:rsidRPr="001E4C91">
              <w:rPr>
                <w:rFonts w:ascii="Segoe UI" w:hAnsi="Segoe UI" w:cs="Segoe UI"/>
                <w:sz w:val="20"/>
              </w:rPr>
              <w:t xml:space="preserve"> </w:t>
            </w:r>
            <w:proofErr w:type="spellStart"/>
            <w:r w:rsidRPr="001E4C91">
              <w:rPr>
                <w:rFonts w:ascii="Segoe UI" w:hAnsi="Segoe UI" w:cs="Segoe UI"/>
                <w:sz w:val="20"/>
              </w:rPr>
              <w:t>adresas</w:t>
            </w:r>
            <w:proofErr w:type="spellEnd"/>
            <w:r w:rsidRPr="001E4C91">
              <w:rPr>
                <w:rFonts w:ascii="Segoe UI" w:hAnsi="Segoe UI" w:cs="Segoe UI"/>
                <w:sz w:val="20"/>
              </w:rPr>
              <w:t>]</w:t>
            </w:r>
          </w:p>
        </w:tc>
      </w:tr>
      <w:tr w:rsidR="003242F8" w:rsidRPr="001E4C91" w14:paraId="79B6C23A" w14:textId="77777777" w:rsidTr="001329C9">
        <w:tc>
          <w:tcPr>
            <w:tcW w:w="4245" w:type="dxa"/>
            <w:tcMar>
              <w:top w:w="0" w:type="dxa"/>
              <w:left w:w="108" w:type="dxa"/>
              <w:bottom w:w="0" w:type="dxa"/>
              <w:right w:w="108" w:type="dxa"/>
            </w:tcMar>
            <w:hideMark/>
          </w:tcPr>
          <w:p w14:paraId="239F551C"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Telefonas</w:t>
            </w:r>
            <w:proofErr w:type="spellEnd"/>
            <w:r w:rsidRPr="001E4C91">
              <w:rPr>
                <w:rFonts w:ascii="Segoe UI" w:hAnsi="Segoe UI" w:cs="Segoe UI"/>
                <w:sz w:val="20"/>
              </w:rPr>
              <w:t xml:space="preserve">, </w:t>
            </w:r>
            <w:proofErr w:type="spellStart"/>
            <w:r w:rsidRPr="001E4C91">
              <w:rPr>
                <w:rFonts w:ascii="Segoe UI" w:hAnsi="Segoe UI" w:cs="Segoe UI"/>
                <w:sz w:val="20"/>
              </w:rPr>
              <w:t>faksas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3290D7E2"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Telefonas</w:t>
            </w:r>
            <w:proofErr w:type="spellEnd"/>
            <w:r w:rsidRPr="001E4C91">
              <w:rPr>
                <w:rFonts w:ascii="Segoe UI" w:hAnsi="Segoe UI" w:cs="Segoe UI"/>
                <w:sz w:val="20"/>
              </w:rPr>
              <w:t xml:space="preserve">, </w:t>
            </w:r>
            <w:proofErr w:type="spellStart"/>
            <w:r w:rsidRPr="001E4C91">
              <w:rPr>
                <w:rFonts w:ascii="Segoe UI" w:hAnsi="Segoe UI" w:cs="Segoe UI"/>
                <w:sz w:val="20"/>
              </w:rPr>
              <w:t>faksas</w:t>
            </w:r>
            <w:proofErr w:type="spellEnd"/>
            <w:r w:rsidRPr="001E4C91">
              <w:rPr>
                <w:rFonts w:ascii="Segoe UI" w:hAnsi="Segoe UI" w:cs="Segoe UI"/>
                <w:sz w:val="20"/>
              </w:rPr>
              <w:t>]</w:t>
            </w:r>
          </w:p>
        </w:tc>
      </w:tr>
      <w:tr w:rsidR="003242F8" w:rsidRPr="001E4C91" w14:paraId="54B7A509" w14:textId="77777777" w:rsidTr="001329C9">
        <w:tc>
          <w:tcPr>
            <w:tcW w:w="4245" w:type="dxa"/>
            <w:tcMar>
              <w:top w:w="0" w:type="dxa"/>
              <w:left w:w="108" w:type="dxa"/>
              <w:bottom w:w="0" w:type="dxa"/>
              <w:right w:w="108" w:type="dxa"/>
            </w:tcMar>
            <w:hideMark/>
          </w:tcPr>
          <w:p w14:paraId="7346360F"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Įmonės</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6794DB8D"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Įmonės</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r>
      <w:tr w:rsidR="003242F8" w:rsidRPr="001E4C91" w14:paraId="102036E9" w14:textId="77777777" w:rsidTr="001329C9">
        <w:tc>
          <w:tcPr>
            <w:tcW w:w="4245" w:type="dxa"/>
            <w:tcMar>
              <w:top w:w="0" w:type="dxa"/>
              <w:left w:w="108" w:type="dxa"/>
              <w:bottom w:w="0" w:type="dxa"/>
              <w:right w:w="108" w:type="dxa"/>
            </w:tcMar>
            <w:hideMark/>
          </w:tcPr>
          <w:p w14:paraId="24432AEE" w14:textId="77777777" w:rsidR="003242F8" w:rsidRPr="001E4C91" w:rsidRDefault="003242F8" w:rsidP="001329C9">
            <w:pPr>
              <w:rPr>
                <w:rFonts w:ascii="Segoe UI" w:hAnsi="Segoe UI" w:cs="Segoe UI"/>
                <w:sz w:val="20"/>
              </w:rPr>
            </w:pPr>
            <w:r w:rsidRPr="001E4C91">
              <w:rPr>
                <w:rFonts w:ascii="Segoe UI" w:hAnsi="Segoe UI" w:cs="Segoe UI"/>
                <w:sz w:val="20"/>
              </w:rPr>
              <w:t xml:space="preserve">[PVM </w:t>
            </w:r>
            <w:proofErr w:type="spellStart"/>
            <w:r w:rsidRPr="001E4C91">
              <w:rPr>
                <w:rFonts w:ascii="Segoe UI" w:hAnsi="Segoe UI" w:cs="Segoe UI"/>
                <w:sz w:val="20"/>
              </w:rPr>
              <w:t>mokėtojo</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3FD2AC13" w14:textId="77777777" w:rsidR="003242F8" w:rsidRPr="001E4C91" w:rsidRDefault="003242F8" w:rsidP="001329C9">
            <w:pPr>
              <w:rPr>
                <w:rFonts w:ascii="Segoe UI" w:hAnsi="Segoe UI" w:cs="Segoe UI"/>
                <w:sz w:val="20"/>
              </w:rPr>
            </w:pPr>
            <w:r w:rsidRPr="001E4C91">
              <w:rPr>
                <w:rFonts w:ascii="Segoe UI" w:hAnsi="Segoe UI" w:cs="Segoe UI"/>
                <w:sz w:val="20"/>
              </w:rPr>
              <w:t xml:space="preserve">[PVM </w:t>
            </w:r>
            <w:proofErr w:type="spellStart"/>
            <w:r w:rsidRPr="001E4C91">
              <w:rPr>
                <w:rFonts w:ascii="Segoe UI" w:hAnsi="Segoe UI" w:cs="Segoe UI"/>
                <w:sz w:val="20"/>
              </w:rPr>
              <w:t>mokėtojo</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r>
      <w:tr w:rsidR="003242F8" w:rsidRPr="001E4C91" w14:paraId="216ABB6A" w14:textId="77777777" w:rsidTr="001329C9">
        <w:tc>
          <w:tcPr>
            <w:tcW w:w="4245" w:type="dxa"/>
            <w:tcMar>
              <w:top w:w="0" w:type="dxa"/>
              <w:left w:w="108" w:type="dxa"/>
              <w:bottom w:w="0" w:type="dxa"/>
              <w:right w:w="108" w:type="dxa"/>
            </w:tcMar>
          </w:tcPr>
          <w:p w14:paraId="3EE75299" w14:textId="77777777" w:rsidR="003242F8" w:rsidRPr="001E4C91" w:rsidRDefault="003242F8" w:rsidP="001329C9">
            <w:pPr>
              <w:rPr>
                <w:rFonts w:ascii="Segoe UI" w:hAnsi="Segoe UI" w:cs="Segoe UI"/>
                <w:sz w:val="20"/>
              </w:rPr>
            </w:pPr>
          </w:p>
        </w:tc>
        <w:tc>
          <w:tcPr>
            <w:tcW w:w="4245" w:type="dxa"/>
            <w:tcMar>
              <w:top w:w="0" w:type="dxa"/>
              <w:left w:w="108" w:type="dxa"/>
              <w:bottom w:w="0" w:type="dxa"/>
              <w:right w:w="108" w:type="dxa"/>
            </w:tcMar>
          </w:tcPr>
          <w:p w14:paraId="4B589C23" w14:textId="77777777" w:rsidR="003242F8" w:rsidRPr="001E4C91" w:rsidRDefault="003242F8" w:rsidP="001329C9">
            <w:pPr>
              <w:rPr>
                <w:rFonts w:ascii="Segoe UI" w:hAnsi="Segoe UI" w:cs="Segoe UI"/>
                <w:sz w:val="20"/>
              </w:rPr>
            </w:pPr>
          </w:p>
        </w:tc>
      </w:tr>
      <w:tr w:rsidR="003242F8" w:rsidRPr="001E4C91" w14:paraId="7D7DC9A2" w14:textId="77777777" w:rsidTr="001329C9">
        <w:tc>
          <w:tcPr>
            <w:tcW w:w="4245" w:type="dxa"/>
            <w:tcMar>
              <w:top w:w="0" w:type="dxa"/>
              <w:left w:w="108" w:type="dxa"/>
              <w:bottom w:w="0" w:type="dxa"/>
              <w:right w:w="108" w:type="dxa"/>
            </w:tcMar>
          </w:tcPr>
          <w:p w14:paraId="16A49D0A" w14:textId="77777777" w:rsidR="003242F8" w:rsidRPr="001E4C91" w:rsidRDefault="003242F8" w:rsidP="001329C9">
            <w:pPr>
              <w:rPr>
                <w:rFonts w:ascii="Segoe UI" w:hAnsi="Segoe UI" w:cs="Segoe UI"/>
                <w:sz w:val="20"/>
              </w:rPr>
            </w:pPr>
          </w:p>
        </w:tc>
        <w:tc>
          <w:tcPr>
            <w:tcW w:w="4245" w:type="dxa"/>
            <w:tcMar>
              <w:top w:w="0" w:type="dxa"/>
              <w:left w:w="108" w:type="dxa"/>
              <w:bottom w:w="0" w:type="dxa"/>
              <w:right w:w="108" w:type="dxa"/>
            </w:tcMar>
          </w:tcPr>
          <w:p w14:paraId="44293FB5" w14:textId="77777777" w:rsidR="003242F8" w:rsidRPr="001E4C91" w:rsidRDefault="003242F8" w:rsidP="001329C9">
            <w:pPr>
              <w:rPr>
                <w:rFonts w:ascii="Segoe UI" w:hAnsi="Segoe UI" w:cs="Segoe UI"/>
                <w:sz w:val="20"/>
              </w:rPr>
            </w:pPr>
          </w:p>
        </w:tc>
      </w:tr>
      <w:tr w:rsidR="003242F8" w:rsidRPr="001E4C91" w14:paraId="3A3E8B50" w14:textId="77777777" w:rsidTr="001329C9">
        <w:tc>
          <w:tcPr>
            <w:tcW w:w="4245" w:type="dxa"/>
            <w:tcMar>
              <w:top w:w="0" w:type="dxa"/>
              <w:left w:w="108" w:type="dxa"/>
              <w:bottom w:w="0" w:type="dxa"/>
              <w:right w:w="108" w:type="dxa"/>
            </w:tcMar>
            <w:hideMark/>
          </w:tcPr>
          <w:p w14:paraId="5DAD459C" w14:textId="77777777" w:rsidR="003242F8" w:rsidRPr="001E4C91" w:rsidRDefault="003242F8" w:rsidP="001329C9">
            <w:pPr>
              <w:rPr>
                <w:rFonts w:ascii="Segoe UI" w:hAnsi="Segoe UI" w:cs="Segoe UI"/>
                <w:sz w:val="20"/>
              </w:rPr>
            </w:pPr>
            <w:r w:rsidRPr="001E4C91">
              <w:rPr>
                <w:rFonts w:ascii="Segoe UI" w:hAnsi="Segoe UI" w:cs="Segoe UI"/>
                <w:sz w:val="20"/>
              </w:rPr>
              <w:t>______________________________</w:t>
            </w:r>
          </w:p>
          <w:p w14:paraId="5B5451F4" w14:textId="77777777" w:rsidR="003242F8" w:rsidRPr="001E4C91" w:rsidRDefault="003242F8" w:rsidP="001329C9">
            <w:pPr>
              <w:rPr>
                <w:rFonts w:ascii="Segoe UI" w:hAnsi="Segoe UI" w:cs="Segoe UI"/>
                <w:sz w:val="20"/>
              </w:rPr>
            </w:pPr>
            <w:proofErr w:type="spellStart"/>
            <w:r w:rsidRPr="001E4C91">
              <w:rPr>
                <w:rFonts w:ascii="Segoe UI" w:hAnsi="Segoe UI" w:cs="Segoe UI"/>
                <w:sz w:val="20"/>
              </w:rPr>
              <w:t>Parašas</w:t>
            </w:r>
            <w:proofErr w:type="spellEnd"/>
          </w:p>
          <w:p w14:paraId="4CD8E724"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Pareigos</w:t>
            </w:r>
            <w:proofErr w:type="spellEnd"/>
            <w:r w:rsidRPr="001E4C91">
              <w:rPr>
                <w:rFonts w:ascii="Segoe UI" w:hAnsi="Segoe UI" w:cs="Segoe UI"/>
                <w:sz w:val="20"/>
              </w:rPr>
              <w:t xml:space="preserve">, </w:t>
            </w:r>
            <w:proofErr w:type="spellStart"/>
            <w:r w:rsidRPr="001E4C91">
              <w:rPr>
                <w:rFonts w:ascii="Segoe UI" w:hAnsi="Segoe UI" w:cs="Segoe UI"/>
                <w:sz w:val="20"/>
              </w:rPr>
              <w:t>vardas</w:t>
            </w:r>
            <w:proofErr w:type="spellEnd"/>
            <w:r w:rsidRPr="001E4C91">
              <w:rPr>
                <w:rFonts w:ascii="Segoe UI" w:hAnsi="Segoe UI" w:cs="Segoe UI"/>
                <w:sz w:val="20"/>
              </w:rPr>
              <w:t xml:space="preserve"> </w:t>
            </w:r>
            <w:proofErr w:type="spellStart"/>
            <w:r w:rsidRPr="001E4C91">
              <w:rPr>
                <w:rFonts w:ascii="Segoe UI" w:hAnsi="Segoe UI" w:cs="Segoe UI"/>
                <w:sz w:val="20"/>
              </w:rPr>
              <w:t>ir</w:t>
            </w:r>
            <w:proofErr w:type="spellEnd"/>
            <w:r w:rsidRPr="001E4C91">
              <w:rPr>
                <w:rFonts w:ascii="Segoe UI" w:hAnsi="Segoe UI" w:cs="Segoe UI"/>
                <w:sz w:val="20"/>
              </w:rPr>
              <w:t xml:space="preserve"> </w:t>
            </w:r>
            <w:proofErr w:type="spellStart"/>
            <w:r w:rsidRPr="001E4C91">
              <w:rPr>
                <w:rFonts w:ascii="Segoe UI" w:hAnsi="Segoe UI" w:cs="Segoe UI"/>
                <w:sz w:val="20"/>
              </w:rPr>
              <w:t>pavardė</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38282054" w14:textId="77777777" w:rsidR="003242F8" w:rsidRPr="001E4C91" w:rsidRDefault="003242F8" w:rsidP="001329C9">
            <w:pPr>
              <w:rPr>
                <w:rFonts w:ascii="Segoe UI" w:hAnsi="Segoe UI" w:cs="Segoe UI"/>
                <w:sz w:val="20"/>
              </w:rPr>
            </w:pPr>
            <w:r w:rsidRPr="001E4C91">
              <w:rPr>
                <w:rFonts w:ascii="Segoe UI" w:hAnsi="Segoe UI" w:cs="Segoe UI"/>
                <w:sz w:val="20"/>
              </w:rPr>
              <w:t>______________________________</w:t>
            </w:r>
          </w:p>
          <w:p w14:paraId="766CFE98" w14:textId="77777777" w:rsidR="003242F8" w:rsidRPr="001E4C91" w:rsidRDefault="003242F8" w:rsidP="001329C9">
            <w:pPr>
              <w:rPr>
                <w:rFonts w:ascii="Segoe UI" w:hAnsi="Segoe UI" w:cs="Segoe UI"/>
                <w:sz w:val="20"/>
              </w:rPr>
            </w:pPr>
            <w:proofErr w:type="spellStart"/>
            <w:r w:rsidRPr="001E4C91">
              <w:rPr>
                <w:rFonts w:ascii="Segoe UI" w:hAnsi="Segoe UI" w:cs="Segoe UI"/>
                <w:sz w:val="20"/>
              </w:rPr>
              <w:t>Parašas</w:t>
            </w:r>
            <w:proofErr w:type="spellEnd"/>
          </w:p>
          <w:p w14:paraId="4E700361"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Pareigos</w:t>
            </w:r>
            <w:proofErr w:type="spellEnd"/>
            <w:r w:rsidRPr="001E4C91">
              <w:rPr>
                <w:rFonts w:ascii="Segoe UI" w:hAnsi="Segoe UI" w:cs="Segoe UI"/>
                <w:sz w:val="20"/>
              </w:rPr>
              <w:t xml:space="preserve">, </w:t>
            </w:r>
            <w:proofErr w:type="spellStart"/>
            <w:r w:rsidRPr="001E4C91">
              <w:rPr>
                <w:rFonts w:ascii="Segoe UI" w:hAnsi="Segoe UI" w:cs="Segoe UI"/>
                <w:sz w:val="20"/>
              </w:rPr>
              <w:t>vardas</w:t>
            </w:r>
            <w:proofErr w:type="spellEnd"/>
            <w:r w:rsidRPr="001E4C91">
              <w:rPr>
                <w:rFonts w:ascii="Segoe UI" w:hAnsi="Segoe UI" w:cs="Segoe UI"/>
                <w:sz w:val="20"/>
              </w:rPr>
              <w:t xml:space="preserve"> </w:t>
            </w:r>
            <w:proofErr w:type="spellStart"/>
            <w:r w:rsidRPr="001E4C91">
              <w:rPr>
                <w:rFonts w:ascii="Segoe UI" w:hAnsi="Segoe UI" w:cs="Segoe UI"/>
                <w:sz w:val="20"/>
              </w:rPr>
              <w:t>ir</w:t>
            </w:r>
            <w:proofErr w:type="spellEnd"/>
            <w:r w:rsidRPr="001E4C91">
              <w:rPr>
                <w:rFonts w:ascii="Segoe UI" w:hAnsi="Segoe UI" w:cs="Segoe UI"/>
                <w:sz w:val="20"/>
              </w:rPr>
              <w:t xml:space="preserve"> </w:t>
            </w:r>
            <w:proofErr w:type="spellStart"/>
            <w:r w:rsidRPr="001E4C91">
              <w:rPr>
                <w:rFonts w:ascii="Segoe UI" w:hAnsi="Segoe UI" w:cs="Segoe UI"/>
                <w:sz w:val="20"/>
              </w:rPr>
              <w:t>pavardė</w:t>
            </w:r>
            <w:proofErr w:type="spellEnd"/>
            <w:r w:rsidRPr="001E4C91">
              <w:rPr>
                <w:rFonts w:ascii="Segoe UI" w:hAnsi="Segoe UI" w:cs="Segoe UI"/>
                <w:sz w:val="20"/>
              </w:rPr>
              <w:t>]</w:t>
            </w:r>
          </w:p>
        </w:tc>
      </w:tr>
    </w:tbl>
    <w:p w14:paraId="0C734532" w14:textId="77777777" w:rsidR="003242F8" w:rsidRPr="001E4C91" w:rsidRDefault="003242F8" w:rsidP="003242F8">
      <w:pPr>
        <w:tabs>
          <w:tab w:val="left" w:pos="851"/>
        </w:tabs>
        <w:rPr>
          <w:rFonts w:ascii="Segoe UI" w:hAnsi="Segoe UI" w:cs="Segoe UI"/>
          <w:sz w:val="22"/>
          <w:szCs w:val="22"/>
        </w:rPr>
      </w:pPr>
    </w:p>
    <w:p w14:paraId="3D324D6E" w14:textId="77777777" w:rsidR="003242F8" w:rsidRPr="001E4C91" w:rsidRDefault="003242F8" w:rsidP="003242F8">
      <w:pPr>
        <w:spacing w:after="200" w:line="276" w:lineRule="auto"/>
        <w:rPr>
          <w:rFonts w:ascii="Segoe UI" w:hAnsi="Segoe UI" w:cs="Segoe UI"/>
          <w:sz w:val="22"/>
          <w:szCs w:val="22"/>
        </w:rPr>
      </w:pPr>
      <w:r w:rsidRPr="001E4C91">
        <w:rPr>
          <w:rFonts w:ascii="Segoe UI" w:hAnsi="Segoe UI" w:cs="Segoe UI"/>
          <w:sz w:val="22"/>
          <w:szCs w:val="22"/>
        </w:rPr>
        <w:br w:type="page"/>
      </w:r>
    </w:p>
    <w:p w14:paraId="4DD14CA0" w14:textId="77777777" w:rsidR="003242F8" w:rsidRPr="001E4C91" w:rsidRDefault="003242F8" w:rsidP="003242F8">
      <w:pPr>
        <w:jc w:val="right"/>
        <w:rPr>
          <w:rFonts w:ascii="Segoe UI" w:hAnsi="Segoe UI" w:cs="Segoe UI"/>
          <w:sz w:val="22"/>
          <w:szCs w:val="22"/>
        </w:rPr>
      </w:pPr>
      <w:r w:rsidRPr="001E4C91">
        <w:rPr>
          <w:rFonts w:ascii="Segoe UI" w:hAnsi="Segoe UI" w:cs="Segoe UI"/>
          <w:sz w:val="22"/>
          <w:szCs w:val="22"/>
        </w:rPr>
        <w:lastRenderedPageBreak/>
        <w:t xml:space="preserve">1 </w:t>
      </w:r>
      <w:proofErr w:type="spellStart"/>
      <w:r w:rsidRPr="001E4C91">
        <w:rPr>
          <w:rFonts w:ascii="Segoe UI" w:hAnsi="Segoe UI" w:cs="Segoe UI"/>
          <w:sz w:val="22"/>
          <w:szCs w:val="22"/>
        </w:rPr>
        <w:t>Sutarties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priedas</w:t>
      </w:r>
      <w:proofErr w:type="spellEnd"/>
    </w:p>
    <w:p w14:paraId="717583E4" w14:textId="77777777" w:rsidR="003242F8" w:rsidRPr="001E4C91" w:rsidRDefault="003242F8" w:rsidP="003242F8">
      <w:pPr>
        <w:jc w:val="center"/>
        <w:rPr>
          <w:rFonts w:ascii="Segoe UI" w:hAnsi="Segoe UI" w:cs="Segoe UI"/>
          <w:b/>
          <w:bCs/>
          <w:sz w:val="22"/>
          <w:szCs w:val="22"/>
        </w:rPr>
      </w:pPr>
      <w:r w:rsidRPr="001E4C91">
        <w:rPr>
          <w:rFonts w:ascii="Segoe UI" w:hAnsi="Segoe UI" w:cs="Segoe UI"/>
          <w:b/>
          <w:bCs/>
          <w:sz w:val="22"/>
          <w:szCs w:val="22"/>
        </w:rPr>
        <w:t>TECHNINĖ SPECIFIKACIJA</w:t>
      </w:r>
    </w:p>
    <w:p w14:paraId="4451C600" w14:textId="77777777" w:rsidR="003242F8" w:rsidRPr="001E4C91" w:rsidRDefault="003242F8" w:rsidP="003242F8">
      <w:pPr>
        <w:jc w:val="center"/>
        <w:rPr>
          <w:rFonts w:ascii="Segoe UI" w:hAnsi="Segoe UI" w:cs="Segoe UI"/>
          <w:sz w:val="22"/>
          <w:szCs w:val="22"/>
        </w:rPr>
      </w:pPr>
      <w:r w:rsidRPr="001E4C91">
        <w:rPr>
          <w:rFonts w:ascii="Segoe UI" w:hAnsi="Segoe UI" w:cs="Segoe UI"/>
          <w:sz w:val="22"/>
          <w:szCs w:val="22"/>
        </w:rPr>
        <w:t>(</w:t>
      </w:r>
      <w:proofErr w:type="spellStart"/>
      <w:r w:rsidRPr="001E4C91">
        <w:rPr>
          <w:rFonts w:ascii="Segoe UI" w:hAnsi="Segoe UI" w:cs="Segoe UI"/>
          <w:i/>
          <w:iCs/>
          <w:color w:val="2F5496" w:themeColor="accent1" w:themeShade="BF"/>
          <w:sz w:val="22"/>
          <w:szCs w:val="22"/>
        </w:rPr>
        <w:t>Tiekėjo</w:t>
      </w:r>
      <w:proofErr w:type="spellEnd"/>
      <w:r w:rsidRPr="001E4C91">
        <w:rPr>
          <w:rFonts w:ascii="Segoe UI" w:hAnsi="Segoe UI" w:cs="Segoe UI"/>
          <w:i/>
          <w:iCs/>
          <w:color w:val="2F5496" w:themeColor="accent1" w:themeShade="BF"/>
          <w:sz w:val="22"/>
          <w:szCs w:val="22"/>
        </w:rPr>
        <w:t xml:space="preserve"> </w:t>
      </w:r>
      <w:proofErr w:type="spellStart"/>
      <w:r w:rsidRPr="001E4C91">
        <w:rPr>
          <w:rFonts w:ascii="Segoe UI" w:hAnsi="Segoe UI" w:cs="Segoe UI"/>
          <w:i/>
          <w:iCs/>
          <w:color w:val="2F5496" w:themeColor="accent1" w:themeShade="BF"/>
          <w:sz w:val="22"/>
          <w:szCs w:val="22"/>
        </w:rPr>
        <w:t>pasiūlymas</w:t>
      </w:r>
      <w:proofErr w:type="spellEnd"/>
      <w:r w:rsidRPr="001E4C91">
        <w:rPr>
          <w:rFonts w:ascii="Segoe UI" w:hAnsi="Segoe UI" w:cs="Segoe UI"/>
          <w:sz w:val="22"/>
          <w:szCs w:val="22"/>
        </w:rPr>
        <w:t>)</w:t>
      </w:r>
    </w:p>
    <w:p w14:paraId="1025D7BA" w14:textId="77777777" w:rsidR="003242F8" w:rsidRPr="001E4C91" w:rsidRDefault="003242F8" w:rsidP="003242F8">
      <w:pPr>
        <w:spacing w:after="200" w:line="276" w:lineRule="auto"/>
        <w:rPr>
          <w:rFonts w:ascii="Segoe UI" w:hAnsi="Segoe UI" w:cs="Segoe UI"/>
          <w:sz w:val="22"/>
          <w:szCs w:val="22"/>
        </w:rPr>
      </w:pPr>
      <w:r w:rsidRPr="001E4C91">
        <w:rPr>
          <w:rFonts w:ascii="Segoe UI" w:hAnsi="Segoe UI" w:cs="Segoe UI"/>
          <w:sz w:val="22"/>
          <w:szCs w:val="22"/>
        </w:rPr>
        <w:br w:type="page"/>
      </w:r>
    </w:p>
    <w:p w14:paraId="16D1B95D" w14:textId="77777777" w:rsidR="003242F8" w:rsidRPr="001E4C91" w:rsidRDefault="003242F8" w:rsidP="003242F8">
      <w:pPr>
        <w:rPr>
          <w:rFonts w:ascii="Segoe UI" w:hAnsi="Segoe UI" w:cs="Segoe UI"/>
          <w:sz w:val="22"/>
          <w:szCs w:val="22"/>
        </w:rPr>
      </w:pPr>
    </w:p>
    <w:p w14:paraId="06C0E082" w14:textId="77777777" w:rsidR="003242F8" w:rsidRPr="001E4C91" w:rsidRDefault="003242F8" w:rsidP="003242F8">
      <w:pPr>
        <w:jc w:val="right"/>
        <w:rPr>
          <w:rFonts w:ascii="Segoe UI" w:hAnsi="Segoe UI" w:cs="Segoe UI"/>
          <w:sz w:val="22"/>
          <w:szCs w:val="22"/>
        </w:rPr>
      </w:pPr>
      <w:r w:rsidRPr="001E4C91">
        <w:rPr>
          <w:rFonts w:ascii="Segoe UI" w:hAnsi="Segoe UI" w:cs="Segoe UI"/>
          <w:sz w:val="22"/>
          <w:szCs w:val="22"/>
        </w:rPr>
        <w:t xml:space="preserve">2 </w:t>
      </w:r>
      <w:proofErr w:type="spellStart"/>
      <w:r w:rsidRPr="001E4C91">
        <w:rPr>
          <w:rFonts w:ascii="Segoe UI" w:hAnsi="Segoe UI" w:cs="Segoe UI"/>
          <w:sz w:val="22"/>
          <w:szCs w:val="22"/>
        </w:rPr>
        <w:t>Sutarties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priedas</w:t>
      </w:r>
      <w:proofErr w:type="spellEnd"/>
    </w:p>
    <w:p w14:paraId="307185CA" w14:textId="77777777" w:rsidR="003242F8" w:rsidRPr="001E4C91" w:rsidRDefault="003242F8" w:rsidP="003242F8">
      <w:pPr>
        <w:jc w:val="center"/>
        <w:rPr>
          <w:rFonts w:ascii="Segoe UI" w:hAnsi="Segoe UI" w:cs="Segoe UI"/>
          <w:b/>
          <w:bCs/>
          <w:sz w:val="22"/>
          <w:szCs w:val="22"/>
        </w:rPr>
      </w:pPr>
      <w:r w:rsidRPr="001E4C91">
        <w:rPr>
          <w:rFonts w:ascii="Segoe UI" w:hAnsi="Segoe UI" w:cs="Segoe UI"/>
          <w:b/>
          <w:bCs/>
          <w:sz w:val="22"/>
          <w:szCs w:val="22"/>
        </w:rPr>
        <w:t>PASIŪLYMAS</w:t>
      </w:r>
    </w:p>
    <w:p w14:paraId="0E265075" w14:textId="77777777" w:rsidR="003242F8" w:rsidRPr="001E4C91" w:rsidRDefault="003242F8" w:rsidP="003242F8">
      <w:pPr>
        <w:jc w:val="center"/>
        <w:rPr>
          <w:rFonts w:ascii="Segoe UI" w:hAnsi="Segoe UI" w:cs="Segoe UI"/>
          <w:b/>
          <w:bCs/>
          <w:sz w:val="22"/>
          <w:szCs w:val="22"/>
        </w:rPr>
      </w:pPr>
      <w:r w:rsidRPr="001E4C91">
        <w:rPr>
          <w:rFonts w:ascii="Segoe UI" w:hAnsi="Segoe UI" w:cs="Segoe UI"/>
          <w:sz w:val="22"/>
          <w:szCs w:val="22"/>
        </w:rPr>
        <w:t>(</w:t>
      </w:r>
      <w:proofErr w:type="spellStart"/>
      <w:r w:rsidRPr="001E4C91">
        <w:rPr>
          <w:rFonts w:ascii="Segoe UI" w:hAnsi="Segoe UI" w:cs="Segoe UI"/>
          <w:i/>
          <w:iCs/>
          <w:color w:val="2F5496" w:themeColor="accent1" w:themeShade="BF"/>
          <w:sz w:val="22"/>
          <w:szCs w:val="22"/>
        </w:rPr>
        <w:t>Tiekėjo</w:t>
      </w:r>
      <w:proofErr w:type="spellEnd"/>
      <w:r w:rsidRPr="001E4C91">
        <w:rPr>
          <w:rFonts w:ascii="Segoe UI" w:hAnsi="Segoe UI" w:cs="Segoe UI"/>
          <w:i/>
          <w:iCs/>
          <w:color w:val="2F5496" w:themeColor="accent1" w:themeShade="BF"/>
          <w:sz w:val="22"/>
          <w:szCs w:val="22"/>
        </w:rPr>
        <w:t xml:space="preserve"> </w:t>
      </w:r>
      <w:proofErr w:type="spellStart"/>
      <w:r w:rsidRPr="001E4C91">
        <w:rPr>
          <w:rFonts w:ascii="Segoe UI" w:hAnsi="Segoe UI" w:cs="Segoe UI"/>
          <w:i/>
          <w:iCs/>
          <w:color w:val="2F5496" w:themeColor="accent1" w:themeShade="BF"/>
          <w:sz w:val="22"/>
          <w:szCs w:val="22"/>
        </w:rPr>
        <w:t>pasiūlymas</w:t>
      </w:r>
      <w:proofErr w:type="spellEnd"/>
      <w:r w:rsidRPr="001E4C91">
        <w:rPr>
          <w:rFonts w:ascii="Segoe UI" w:hAnsi="Segoe UI" w:cs="Segoe UI"/>
          <w:sz w:val="22"/>
          <w:szCs w:val="22"/>
        </w:rPr>
        <w:t>)</w:t>
      </w:r>
    </w:p>
    <w:p w14:paraId="6EE94336" w14:textId="77777777" w:rsidR="003242F8" w:rsidRPr="001E4C91" w:rsidRDefault="003242F8" w:rsidP="003242F8">
      <w:pPr>
        <w:rPr>
          <w:rFonts w:ascii="Segoe UI" w:hAnsi="Segoe UI" w:cs="Segoe UI"/>
          <w:sz w:val="22"/>
          <w:szCs w:val="22"/>
        </w:rPr>
      </w:pPr>
      <w:r w:rsidRPr="001E4C91">
        <w:rPr>
          <w:rFonts w:ascii="Segoe UI" w:hAnsi="Segoe UI" w:cs="Segoe UI"/>
          <w:sz w:val="22"/>
          <w:szCs w:val="22"/>
        </w:rPr>
        <w:br w:type="page"/>
      </w:r>
    </w:p>
    <w:p w14:paraId="05C45CFE" w14:textId="77777777" w:rsidR="003242F8" w:rsidRPr="001E4C91" w:rsidRDefault="003242F8" w:rsidP="003242F8">
      <w:pPr>
        <w:jc w:val="right"/>
        <w:rPr>
          <w:rFonts w:ascii="Segoe UI" w:hAnsi="Segoe UI" w:cs="Segoe UI"/>
          <w:sz w:val="22"/>
          <w:szCs w:val="22"/>
        </w:rPr>
      </w:pPr>
      <w:r w:rsidRPr="001E4C91">
        <w:rPr>
          <w:rFonts w:ascii="Segoe UI" w:hAnsi="Segoe UI" w:cs="Segoe UI"/>
          <w:sz w:val="22"/>
          <w:szCs w:val="22"/>
        </w:rPr>
        <w:lastRenderedPageBreak/>
        <w:t xml:space="preserve">3 </w:t>
      </w:r>
      <w:proofErr w:type="spellStart"/>
      <w:r w:rsidRPr="001E4C91">
        <w:rPr>
          <w:rFonts w:ascii="Segoe UI" w:hAnsi="Segoe UI" w:cs="Segoe UI"/>
          <w:sz w:val="22"/>
          <w:szCs w:val="22"/>
        </w:rPr>
        <w:t>Sutarties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priedas</w:t>
      </w:r>
      <w:proofErr w:type="spellEnd"/>
    </w:p>
    <w:p w14:paraId="59301ED0" w14:textId="77777777" w:rsidR="003242F8" w:rsidRPr="001E4C91" w:rsidRDefault="003242F8" w:rsidP="003242F8">
      <w:pPr>
        <w:jc w:val="right"/>
        <w:rPr>
          <w:rFonts w:ascii="Segoe UI" w:hAnsi="Segoe UI" w:cs="Segoe UI"/>
          <w:sz w:val="22"/>
          <w:szCs w:val="22"/>
        </w:rPr>
      </w:pPr>
    </w:p>
    <w:p w14:paraId="261B07A7" w14:textId="77777777" w:rsidR="003242F8" w:rsidRPr="001E4C91" w:rsidRDefault="003242F8" w:rsidP="003242F8">
      <w:pPr>
        <w:jc w:val="center"/>
        <w:rPr>
          <w:rFonts w:ascii="Segoe UI" w:hAnsi="Segoe UI" w:cs="Segoe UI"/>
          <w:sz w:val="22"/>
          <w:szCs w:val="22"/>
        </w:rPr>
      </w:pPr>
    </w:p>
    <w:p w14:paraId="76014F55" w14:textId="77777777" w:rsidR="003242F8" w:rsidRPr="001E4C91" w:rsidRDefault="003242F8" w:rsidP="003242F8">
      <w:pPr>
        <w:jc w:val="center"/>
        <w:rPr>
          <w:rFonts w:ascii="Segoe UI" w:hAnsi="Segoe UI" w:cs="Segoe UI"/>
          <w:b/>
          <w:sz w:val="22"/>
          <w:szCs w:val="22"/>
        </w:rPr>
      </w:pPr>
      <w:r w:rsidRPr="001E4C91">
        <w:rPr>
          <w:rFonts w:ascii="Segoe UI" w:hAnsi="Segoe UI" w:cs="Segoe UI"/>
          <w:b/>
          <w:sz w:val="22"/>
          <w:szCs w:val="22"/>
        </w:rPr>
        <w:t>MOKĖJIMO TVARKA, TERMINAI IR GRAFIKAS</w:t>
      </w:r>
    </w:p>
    <w:p w14:paraId="2B4D5C87" w14:textId="77777777" w:rsidR="003242F8" w:rsidRPr="001E4C91" w:rsidRDefault="003242F8" w:rsidP="003242F8">
      <w:pPr>
        <w:spacing w:before="120"/>
        <w:ind w:right="141"/>
        <w:rPr>
          <w:rFonts w:ascii="Segoe UI" w:hAnsi="Segoe UI" w:cs="Segoe UI"/>
          <w:b/>
          <w:color w:val="000000"/>
          <w:sz w:val="22"/>
          <w:szCs w:val="22"/>
        </w:rPr>
      </w:pPr>
    </w:p>
    <w:p w14:paraId="51E36934" w14:textId="77777777" w:rsidR="003242F8" w:rsidRPr="00052A98" w:rsidRDefault="003242F8" w:rsidP="003242F8">
      <w:pPr>
        <w:spacing w:before="120"/>
        <w:ind w:right="141"/>
        <w:rPr>
          <w:rFonts w:ascii="Segoe UI" w:hAnsi="Segoe UI" w:cs="Segoe UI"/>
          <w:b/>
          <w:color w:val="000000"/>
          <w:sz w:val="22"/>
          <w:szCs w:val="22"/>
          <w:lang w:val="pt-PT"/>
        </w:rPr>
      </w:pPr>
      <w:r w:rsidRPr="00052A98">
        <w:rPr>
          <w:rFonts w:ascii="Segoe UI" w:hAnsi="Segoe UI" w:cs="Segoe UI"/>
          <w:b/>
          <w:color w:val="000000"/>
          <w:sz w:val="22"/>
          <w:szCs w:val="22"/>
          <w:lang w:val="pt-PT"/>
        </w:rPr>
        <w:t>Šiame pirkime</w:t>
      </w:r>
      <w:r w:rsidRPr="00052A98">
        <w:rPr>
          <w:rFonts w:ascii="Segoe UI" w:hAnsi="Segoe UI" w:cs="Segoe UI"/>
          <w:sz w:val="22"/>
          <w:szCs w:val="22"/>
          <w:lang w:val="pt-PT"/>
        </w:rPr>
        <w:t xml:space="preserve"> </w:t>
      </w:r>
      <w:r w:rsidRPr="00052A98">
        <w:rPr>
          <w:rFonts w:ascii="Segoe UI" w:hAnsi="Segoe UI" w:cs="Segoe UI"/>
          <w:b/>
          <w:color w:val="000000"/>
          <w:sz w:val="22"/>
          <w:szCs w:val="22"/>
          <w:lang w:val="pt-PT"/>
        </w:rPr>
        <w:t>nustatyta mokėjimo tvarka, terminai ir grafikas:</w:t>
      </w:r>
    </w:p>
    <w:tbl>
      <w:tblPr>
        <w:tblStyle w:val="Lentelstinklelis"/>
        <w:tblW w:w="9493" w:type="dxa"/>
        <w:tblLook w:val="04A0" w:firstRow="1" w:lastRow="0" w:firstColumn="1" w:lastColumn="0" w:noHBand="0" w:noVBand="1"/>
      </w:tblPr>
      <w:tblGrid>
        <w:gridCol w:w="704"/>
        <w:gridCol w:w="8789"/>
      </w:tblGrid>
      <w:tr w:rsidR="003242F8" w:rsidRPr="001E4C91" w14:paraId="6C624FF0" w14:textId="77777777" w:rsidTr="001329C9">
        <w:trPr>
          <w:trHeight w:val="1607"/>
        </w:trPr>
        <w:tc>
          <w:tcPr>
            <w:tcW w:w="704" w:type="dxa"/>
            <w:tcBorders>
              <w:top w:val="single" w:sz="4" w:space="0" w:color="auto"/>
              <w:left w:val="single" w:sz="4" w:space="0" w:color="auto"/>
              <w:bottom w:val="single" w:sz="4" w:space="0" w:color="auto"/>
              <w:right w:val="single" w:sz="4" w:space="0" w:color="auto"/>
            </w:tcBorders>
            <w:vAlign w:val="center"/>
            <w:hideMark/>
          </w:tcPr>
          <w:p w14:paraId="1C47D8A5" w14:textId="77777777" w:rsidR="003242F8" w:rsidRPr="001E4C91" w:rsidRDefault="003242F8" w:rsidP="001329C9">
            <w:pPr>
              <w:pStyle w:val="Sraopastraipa"/>
              <w:ind w:left="0"/>
              <w:rPr>
                <w:rFonts w:ascii="Segoe UI" w:hAnsi="Segoe UI" w:cs="Segoe UI"/>
                <w:sz w:val="22"/>
                <w:szCs w:val="22"/>
                <w:lang w:eastAsia="lt-LT"/>
              </w:rPr>
            </w:pPr>
            <w:r w:rsidRPr="001E4C91">
              <w:rPr>
                <w:rFonts w:ascii="Segoe UI" w:hAnsi="Segoe UI" w:cs="Segoe UI"/>
                <w:sz w:val="22"/>
                <w:szCs w:val="22"/>
                <w:lang w:eastAsia="lt-LT"/>
              </w:rPr>
              <w:t>1</w:t>
            </w:r>
          </w:p>
        </w:tc>
        <w:tc>
          <w:tcPr>
            <w:tcW w:w="8789" w:type="dxa"/>
            <w:tcBorders>
              <w:top w:val="single" w:sz="4" w:space="0" w:color="auto"/>
              <w:left w:val="single" w:sz="4" w:space="0" w:color="auto"/>
              <w:bottom w:val="single" w:sz="4" w:space="0" w:color="auto"/>
              <w:right w:val="single" w:sz="4" w:space="0" w:color="auto"/>
            </w:tcBorders>
            <w:vAlign w:val="center"/>
            <w:hideMark/>
          </w:tcPr>
          <w:p w14:paraId="0B4EE2E0" w14:textId="1D7DFE33" w:rsidR="003242F8" w:rsidRPr="001E4C91" w:rsidRDefault="003242F8" w:rsidP="001329C9">
            <w:pPr>
              <w:pStyle w:val="Sraopastraipa"/>
              <w:ind w:left="177"/>
              <w:rPr>
                <w:rFonts w:ascii="Segoe UI" w:hAnsi="Segoe UI" w:cs="Segoe UI"/>
                <w:sz w:val="22"/>
                <w:szCs w:val="22"/>
                <w:lang w:eastAsia="lt-LT"/>
              </w:rPr>
            </w:pPr>
            <w:proofErr w:type="spellStart"/>
            <w:r w:rsidRPr="001E4C91">
              <w:rPr>
                <w:rFonts w:ascii="Segoe UI" w:hAnsi="Segoe UI" w:cs="Segoe UI"/>
                <w:sz w:val="22"/>
                <w:szCs w:val="22"/>
                <w:lang w:eastAsia="lt-LT"/>
              </w:rPr>
              <w:t>pirmas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mokėjimas</w:t>
            </w:r>
            <w:proofErr w:type="spellEnd"/>
            <w:r w:rsidRPr="001E4C91">
              <w:rPr>
                <w:rFonts w:ascii="Segoe UI" w:hAnsi="Segoe UI" w:cs="Segoe UI"/>
                <w:sz w:val="22"/>
                <w:szCs w:val="22"/>
                <w:lang w:eastAsia="lt-LT"/>
              </w:rPr>
              <w:t xml:space="preserve"> – 5 proc. </w:t>
            </w:r>
            <w:proofErr w:type="spellStart"/>
            <w:r w:rsidRPr="001E4C91">
              <w:rPr>
                <w:rFonts w:ascii="Segoe UI" w:hAnsi="Segoe UI" w:cs="Segoe UI"/>
                <w:sz w:val="22"/>
                <w:szCs w:val="22"/>
                <w:lang w:eastAsia="lt-LT"/>
              </w:rPr>
              <w:t>autobusų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kainos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avansas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sumokamas</w:t>
            </w:r>
            <w:proofErr w:type="spellEnd"/>
            <w:r w:rsidRPr="001E4C91">
              <w:rPr>
                <w:rFonts w:ascii="Segoe UI" w:hAnsi="Segoe UI" w:cs="Segoe UI"/>
                <w:sz w:val="22"/>
                <w:szCs w:val="22"/>
                <w:lang w:eastAsia="lt-LT"/>
              </w:rPr>
              <w:t xml:space="preserve"> per 30 </w:t>
            </w:r>
            <w:proofErr w:type="spellStart"/>
            <w:r w:rsidRPr="001E4C91">
              <w:rPr>
                <w:rFonts w:ascii="Segoe UI" w:hAnsi="Segoe UI" w:cs="Segoe UI"/>
                <w:sz w:val="22"/>
                <w:szCs w:val="22"/>
                <w:lang w:eastAsia="lt-LT"/>
              </w:rPr>
              <w:t>dienų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nuo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Sutarties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įsigaliojimo</w:t>
            </w:r>
            <w:proofErr w:type="spellEnd"/>
            <w:r w:rsidRPr="001E4C91">
              <w:rPr>
                <w:rFonts w:ascii="Segoe UI" w:hAnsi="Segoe UI" w:cs="Segoe UI"/>
                <w:sz w:val="22"/>
                <w:szCs w:val="22"/>
                <w:lang w:eastAsia="lt-LT"/>
              </w:rPr>
              <w:t xml:space="preserve"> </w:t>
            </w:r>
            <w:proofErr w:type="spellStart"/>
            <w:r w:rsidR="0012103A">
              <w:rPr>
                <w:rFonts w:ascii="Segoe UI" w:hAnsi="Segoe UI" w:cs="Segoe UI"/>
                <w:sz w:val="22"/>
                <w:szCs w:val="22"/>
                <w:lang w:eastAsia="lt-LT"/>
              </w:rPr>
              <w:t>ir</w:t>
            </w:r>
            <w:proofErr w:type="spellEnd"/>
            <w:r w:rsidR="0012103A">
              <w:rPr>
                <w:rFonts w:ascii="Segoe UI" w:hAnsi="Segoe UI" w:cs="Segoe UI"/>
                <w:sz w:val="22"/>
                <w:szCs w:val="22"/>
                <w:lang w:eastAsia="lt-LT"/>
              </w:rPr>
              <w:t xml:space="preserve"> </w:t>
            </w:r>
            <w:proofErr w:type="spellStart"/>
            <w:r w:rsidR="0012103A">
              <w:rPr>
                <w:rFonts w:ascii="Segoe UI" w:hAnsi="Segoe UI" w:cs="Segoe UI"/>
                <w:sz w:val="22"/>
                <w:szCs w:val="22"/>
                <w:lang w:eastAsia="lt-LT"/>
              </w:rPr>
              <w:t>avando</w:t>
            </w:r>
            <w:proofErr w:type="spellEnd"/>
            <w:r w:rsidR="0012103A">
              <w:rPr>
                <w:rFonts w:ascii="Segoe UI" w:hAnsi="Segoe UI" w:cs="Segoe UI"/>
                <w:sz w:val="22"/>
                <w:szCs w:val="22"/>
                <w:lang w:eastAsia="lt-LT"/>
              </w:rPr>
              <w:t xml:space="preserve"> </w:t>
            </w:r>
            <w:proofErr w:type="spellStart"/>
            <w:r w:rsidR="0012103A">
              <w:rPr>
                <w:rFonts w:ascii="Segoe UI" w:hAnsi="Segoe UI" w:cs="Segoe UI"/>
                <w:sz w:val="22"/>
                <w:szCs w:val="22"/>
                <w:lang w:eastAsia="lt-LT"/>
              </w:rPr>
              <w:t>užtikrinimo</w:t>
            </w:r>
            <w:proofErr w:type="spellEnd"/>
            <w:r w:rsidR="0012103A">
              <w:rPr>
                <w:rFonts w:ascii="Segoe UI" w:hAnsi="Segoe UI" w:cs="Segoe UI"/>
                <w:sz w:val="22"/>
                <w:szCs w:val="22"/>
                <w:lang w:eastAsia="lt-LT"/>
              </w:rPr>
              <w:t xml:space="preserve"> </w:t>
            </w:r>
            <w:proofErr w:type="spellStart"/>
            <w:r w:rsidR="0012103A">
              <w:rPr>
                <w:rFonts w:ascii="Segoe UI" w:hAnsi="Segoe UI" w:cs="Segoe UI"/>
                <w:sz w:val="22"/>
                <w:szCs w:val="22"/>
                <w:lang w:eastAsia="lt-LT"/>
              </w:rPr>
              <w:t>pateikimo</w:t>
            </w:r>
            <w:proofErr w:type="spellEnd"/>
            <w:r w:rsidR="0012103A">
              <w:rPr>
                <w:rFonts w:ascii="Segoe UI" w:hAnsi="Segoe UI" w:cs="Segoe UI"/>
                <w:sz w:val="22"/>
                <w:szCs w:val="22"/>
                <w:lang w:eastAsia="lt-LT"/>
              </w:rPr>
              <w:t xml:space="preserve"> </w:t>
            </w:r>
            <w:r w:rsidRPr="001E4C91">
              <w:rPr>
                <w:rFonts w:ascii="Segoe UI" w:hAnsi="Segoe UI" w:cs="Segoe UI"/>
                <w:sz w:val="22"/>
                <w:szCs w:val="22"/>
                <w:lang w:eastAsia="lt-LT"/>
              </w:rPr>
              <w:t xml:space="preserve">(kai </w:t>
            </w:r>
            <w:proofErr w:type="spellStart"/>
            <w:r w:rsidRPr="001E4C91">
              <w:rPr>
                <w:rFonts w:ascii="Segoe UI" w:hAnsi="Segoe UI" w:cs="Segoe UI"/>
                <w:sz w:val="22"/>
                <w:szCs w:val="22"/>
                <w:lang w:eastAsia="lt-LT"/>
              </w:rPr>
              <w:t>avansas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prašomas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gavus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išankstinę</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sąskaitą</w:t>
            </w:r>
            <w:proofErr w:type="spellEnd"/>
            <w:r w:rsidRPr="001E4C91">
              <w:rPr>
                <w:rFonts w:ascii="Segoe UI" w:hAnsi="Segoe UI" w:cs="Segoe UI"/>
                <w:sz w:val="22"/>
                <w:szCs w:val="22"/>
                <w:lang w:eastAsia="lt-LT"/>
              </w:rPr>
              <w:t>;</w:t>
            </w:r>
          </w:p>
        </w:tc>
      </w:tr>
      <w:tr w:rsidR="003242F8" w:rsidRPr="001E4C91" w14:paraId="2391ED61" w14:textId="77777777" w:rsidTr="001329C9">
        <w:trPr>
          <w:trHeight w:val="1607"/>
        </w:trPr>
        <w:tc>
          <w:tcPr>
            <w:tcW w:w="704" w:type="dxa"/>
            <w:tcBorders>
              <w:top w:val="single" w:sz="4" w:space="0" w:color="auto"/>
              <w:left w:val="single" w:sz="4" w:space="0" w:color="auto"/>
              <w:bottom w:val="single" w:sz="4" w:space="0" w:color="auto"/>
              <w:right w:val="single" w:sz="4" w:space="0" w:color="auto"/>
            </w:tcBorders>
            <w:vAlign w:val="center"/>
          </w:tcPr>
          <w:p w14:paraId="12A19C9B" w14:textId="77777777" w:rsidR="003242F8" w:rsidRPr="001E4C91" w:rsidRDefault="003242F8" w:rsidP="001329C9">
            <w:pPr>
              <w:pStyle w:val="Sraopastraipa"/>
              <w:ind w:left="0"/>
              <w:rPr>
                <w:rFonts w:ascii="Segoe UI" w:hAnsi="Segoe UI" w:cs="Segoe UI"/>
                <w:sz w:val="22"/>
                <w:szCs w:val="22"/>
                <w:lang w:eastAsia="lt-LT"/>
              </w:rPr>
            </w:pPr>
            <w:r w:rsidRPr="001E4C91">
              <w:rPr>
                <w:rFonts w:ascii="Segoe UI" w:hAnsi="Segoe UI" w:cs="Segoe UI"/>
                <w:sz w:val="22"/>
                <w:szCs w:val="22"/>
                <w:lang w:eastAsia="lt-LT"/>
              </w:rPr>
              <w:t>2</w:t>
            </w:r>
          </w:p>
        </w:tc>
        <w:tc>
          <w:tcPr>
            <w:tcW w:w="8789" w:type="dxa"/>
            <w:tcBorders>
              <w:top w:val="single" w:sz="4" w:space="0" w:color="auto"/>
              <w:left w:val="single" w:sz="4" w:space="0" w:color="auto"/>
              <w:bottom w:val="single" w:sz="4" w:space="0" w:color="auto"/>
              <w:right w:val="single" w:sz="4" w:space="0" w:color="auto"/>
            </w:tcBorders>
            <w:vAlign w:val="center"/>
          </w:tcPr>
          <w:p w14:paraId="5D01A7DF" w14:textId="725F4505" w:rsidR="003242F8" w:rsidRPr="001E4C91" w:rsidRDefault="003242F8" w:rsidP="001329C9">
            <w:pPr>
              <w:pStyle w:val="Sraopastraipa"/>
              <w:ind w:left="177"/>
              <w:rPr>
                <w:rFonts w:ascii="Segoe UI" w:hAnsi="Segoe UI" w:cs="Segoe UI"/>
                <w:sz w:val="22"/>
                <w:szCs w:val="22"/>
                <w:lang w:eastAsia="lt-LT"/>
              </w:rPr>
            </w:pPr>
            <w:proofErr w:type="spellStart"/>
            <w:r w:rsidRPr="001E4C91">
              <w:rPr>
                <w:rFonts w:ascii="Segoe UI" w:hAnsi="Segoe UI" w:cs="Segoe UI"/>
                <w:sz w:val="22"/>
                <w:szCs w:val="22"/>
                <w:lang w:eastAsia="lt-LT"/>
              </w:rPr>
              <w:t>antrasis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mokėjimas</w:t>
            </w:r>
            <w:proofErr w:type="spellEnd"/>
            <w:r w:rsidRPr="001E4C91">
              <w:rPr>
                <w:rFonts w:ascii="Segoe UI" w:hAnsi="Segoe UI" w:cs="Segoe UI"/>
                <w:sz w:val="22"/>
                <w:szCs w:val="22"/>
                <w:lang w:eastAsia="lt-LT"/>
              </w:rPr>
              <w:t xml:space="preserve"> – 5 proc. </w:t>
            </w:r>
            <w:proofErr w:type="spellStart"/>
            <w:r w:rsidRPr="001E4C91">
              <w:rPr>
                <w:rFonts w:ascii="Segoe UI" w:hAnsi="Segoe UI" w:cs="Segoe UI"/>
                <w:sz w:val="22"/>
                <w:szCs w:val="22"/>
                <w:lang w:eastAsia="lt-LT"/>
              </w:rPr>
              <w:t>autobusų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kainos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sumokamas</w:t>
            </w:r>
            <w:proofErr w:type="spellEnd"/>
            <w:r w:rsidRPr="001E4C91">
              <w:rPr>
                <w:rFonts w:ascii="Segoe UI" w:hAnsi="Segoe UI" w:cs="Segoe UI"/>
                <w:sz w:val="22"/>
                <w:szCs w:val="22"/>
                <w:lang w:eastAsia="lt-LT"/>
              </w:rPr>
              <w:t xml:space="preserve"> per 30 </w:t>
            </w:r>
            <w:proofErr w:type="spellStart"/>
            <w:r w:rsidRPr="001E4C91">
              <w:rPr>
                <w:rFonts w:ascii="Segoe UI" w:hAnsi="Segoe UI" w:cs="Segoe UI"/>
                <w:sz w:val="22"/>
                <w:szCs w:val="22"/>
                <w:lang w:eastAsia="lt-LT"/>
              </w:rPr>
              <w:t>dienų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nuo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Tiekėjo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pranešimo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apie</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Transporto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priemonių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pateikimą</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gamybai</w:t>
            </w:r>
            <w:proofErr w:type="spellEnd"/>
            <w:r w:rsidR="00952238">
              <w:rPr>
                <w:rFonts w:ascii="Segoe UI" w:hAnsi="Segoe UI" w:cs="Segoe UI"/>
                <w:sz w:val="22"/>
                <w:szCs w:val="22"/>
                <w:lang w:eastAsia="lt-LT"/>
              </w:rPr>
              <w:t>;</w:t>
            </w:r>
          </w:p>
        </w:tc>
      </w:tr>
      <w:tr w:rsidR="003242F8" w:rsidRPr="001E4C91" w14:paraId="0740E42C" w14:textId="77777777" w:rsidTr="001329C9">
        <w:trPr>
          <w:trHeight w:val="1970"/>
        </w:trPr>
        <w:tc>
          <w:tcPr>
            <w:tcW w:w="704" w:type="dxa"/>
            <w:tcBorders>
              <w:top w:val="single" w:sz="4" w:space="0" w:color="auto"/>
              <w:left w:val="single" w:sz="4" w:space="0" w:color="auto"/>
              <w:bottom w:val="single" w:sz="4" w:space="0" w:color="auto"/>
              <w:right w:val="single" w:sz="4" w:space="0" w:color="auto"/>
            </w:tcBorders>
            <w:vAlign w:val="center"/>
            <w:hideMark/>
          </w:tcPr>
          <w:p w14:paraId="304C7423" w14:textId="77777777" w:rsidR="003242F8" w:rsidRPr="001E4C91" w:rsidRDefault="003242F8" w:rsidP="001329C9">
            <w:pPr>
              <w:pStyle w:val="Punktas"/>
              <w:numPr>
                <w:ilvl w:val="0"/>
                <w:numId w:val="0"/>
              </w:numPr>
              <w:jc w:val="left"/>
              <w:rPr>
                <w:rFonts w:ascii="Segoe UI" w:hAnsi="Segoe UI" w:cs="Segoe UI"/>
                <w:sz w:val="22"/>
                <w:szCs w:val="22"/>
                <w:lang w:eastAsia="lt-LT"/>
              </w:rPr>
            </w:pPr>
            <w:r w:rsidRPr="001E4C91">
              <w:rPr>
                <w:rFonts w:ascii="Segoe UI" w:hAnsi="Segoe UI" w:cs="Segoe UI"/>
                <w:sz w:val="22"/>
                <w:szCs w:val="22"/>
                <w:lang w:eastAsia="lt-LT"/>
              </w:rPr>
              <w:t>3</w:t>
            </w:r>
          </w:p>
        </w:tc>
        <w:tc>
          <w:tcPr>
            <w:tcW w:w="8789" w:type="dxa"/>
            <w:tcBorders>
              <w:top w:val="single" w:sz="4" w:space="0" w:color="auto"/>
              <w:left w:val="single" w:sz="4" w:space="0" w:color="auto"/>
              <w:bottom w:val="single" w:sz="4" w:space="0" w:color="auto"/>
              <w:right w:val="single" w:sz="4" w:space="0" w:color="auto"/>
            </w:tcBorders>
            <w:vAlign w:val="center"/>
            <w:hideMark/>
          </w:tcPr>
          <w:p w14:paraId="00102AA6" w14:textId="6CCDB093" w:rsidR="003242F8" w:rsidRPr="001E4C91" w:rsidRDefault="003242F8" w:rsidP="001329C9">
            <w:pPr>
              <w:pStyle w:val="Punktas"/>
              <w:numPr>
                <w:ilvl w:val="0"/>
                <w:numId w:val="0"/>
              </w:numPr>
              <w:ind w:left="177"/>
              <w:rPr>
                <w:rFonts w:ascii="Segoe UI" w:hAnsi="Segoe UI" w:cs="Segoe UI"/>
                <w:sz w:val="22"/>
                <w:szCs w:val="22"/>
                <w:lang w:eastAsia="lt-LT"/>
              </w:rPr>
            </w:pPr>
            <w:proofErr w:type="spellStart"/>
            <w:r w:rsidRPr="001E4C91">
              <w:rPr>
                <w:rFonts w:ascii="Segoe UI" w:hAnsi="Segoe UI" w:cs="Segoe UI"/>
                <w:sz w:val="22"/>
                <w:szCs w:val="22"/>
                <w:lang w:eastAsia="lt-LT"/>
              </w:rPr>
              <w:t>galutinis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mokėjimas</w:t>
            </w:r>
            <w:proofErr w:type="spellEnd"/>
            <w:r w:rsidRPr="001E4C91">
              <w:rPr>
                <w:rFonts w:ascii="Segoe UI" w:hAnsi="Segoe UI" w:cs="Segoe UI"/>
                <w:sz w:val="22"/>
                <w:szCs w:val="22"/>
                <w:lang w:eastAsia="lt-LT"/>
              </w:rPr>
              <w:t xml:space="preserve"> – </w:t>
            </w:r>
            <w:proofErr w:type="spellStart"/>
            <w:r w:rsidR="0012103A">
              <w:rPr>
                <w:rFonts w:ascii="Segoe UI" w:hAnsi="Segoe UI" w:cs="Segoe UI"/>
                <w:sz w:val="22"/>
                <w:szCs w:val="22"/>
                <w:lang w:eastAsia="lt-LT"/>
              </w:rPr>
              <w:t>likusi</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visų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Autobusų</w:t>
            </w:r>
            <w:proofErr w:type="spellEnd"/>
            <w:r w:rsidRPr="001E4C91">
              <w:rPr>
                <w:rFonts w:ascii="Segoe UI" w:hAnsi="Segoe UI" w:cs="Segoe UI"/>
                <w:sz w:val="22"/>
                <w:szCs w:val="22"/>
                <w:lang w:eastAsia="lt-LT"/>
              </w:rPr>
              <w:t xml:space="preserve"> </w:t>
            </w:r>
            <w:proofErr w:type="spellStart"/>
            <w:r w:rsidR="0012103A" w:rsidRPr="001E4C91">
              <w:rPr>
                <w:rFonts w:ascii="Segoe UI" w:hAnsi="Segoe UI" w:cs="Segoe UI"/>
                <w:sz w:val="22"/>
                <w:szCs w:val="22"/>
                <w:lang w:eastAsia="lt-LT"/>
              </w:rPr>
              <w:t>kain</w:t>
            </w:r>
            <w:r w:rsidR="0012103A">
              <w:rPr>
                <w:rFonts w:ascii="Segoe UI" w:hAnsi="Segoe UI" w:cs="Segoe UI"/>
                <w:sz w:val="22"/>
                <w:szCs w:val="22"/>
                <w:lang w:eastAsia="lt-LT"/>
              </w:rPr>
              <w:t>a</w:t>
            </w:r>
            <w:proofErr w:type="spellEnd"/>
            <w:r w:rsidR="0012103A"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sumokama</w:t>
            </w:r>
            <w:proofErr w:type="spellEnd"/>
            <w:r w:rsidRPr="001E4C91">
              <w:rPr>
                <w:rFonts w:ascii="Segoe UI" w:hAnsi="Segoe UI" w:cs="Segoe UI"/>
                <w:sz w:val="22"/>
                <w:szCs w:val="22"/>
                <w:lang w:eastAsia="lt-LT"/>
              </w:rPr>
              <w:t xml:space="preserve"> per </w:t>
            </w:r>
            <w:r w:rsidR="0012103A">
              <w:rPr>
                <w:rFonts w:ascii="Segoe UI" w:hAnsi="Segoe UI" w:cs="Segoe UI"/>
                <w:sz w:val="22"/>
                <w:szCs w:val="22"/>
                <w:lang w:eastAsia="lt-LT"/>
              </w:rPr>
              <w:t>30</w:t>
            </w:r>
            <w:r w:rsidR="0012103A"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dienų</w:t>
            </w:r>
            <w:proofErr w:type="spellEnd"/>
            <w:r w:rsidRPr="001E4C91">
              <w:rPr>
                <w:rFonts w:ascii="Segoe UI" w:hAnsi="Segoe UI" w:cs="Segoe UI"/>
                <w:sz w:val="22"/>
                <w:szCs w:val="22"/>
                <w:lang w:eastAsia="lt-LT"/>
              </w:rPr>
              <w:t xml:space="preserve"> po </w:t>
            </w:r>
            <w:proofErr w:type="spellStart"/>
            <w:r w:rsidRPr="001E4C91">
              <w:rPr>
                <w:rFonts w:ascii="Segoe UI" w:hAnsi="Segoe UI" w:cs="Segoe UI"/>
                <w:sz w:val="22"/>
                <w:szCs w:val="22"/>
                <w:lang w:eastAsia="lt-LT"/>
              </w:rPr>
              <w:t>autobusų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pristatymo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ir</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perdavimo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priėmimo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akto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pasirašymo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dienos</w:t>
            </w:r>
            <w:proofErr w:type="spellEnd"/>
            <w:r w:rsidRPr="001E4C91">
              <w:rPr>
                <w:rFonts w:ascii="Segoe UI" w:hAnsi="Segoe UI" w:cs="Segoe UI"/>
                <w:sz w:val="22"/>
                <w:szCs w:val="22"/>
                <w:lang w:eastAsia="lt-LT"/>
              </w:rPr>
              <w:t>.</w:t>
            </w:r>
          </w:p>
        </w:tc>
      </w:tr>
    </w:tbl>
    <w:p w14:paraId="5F7E127F" w14:textId="77777777" w:rsidR="003242F8" w:rsidRPr="001E4C91" w:rsidRDefault="003242F8" w:rsidP="003242F8">
      <w:pPr>
        <w:spacing w:before="120"/>
        <w:ind w:right="141"/>
        <w:rPr>
          <w:rFonts w:ascii="Segoe UI" w:hAnsi="Segoe UI" w:cs="Segoe UI"/>
          <w:sz w:val="22"/>
          <w:szCs w:val="22"/>
        </w:rPr>
      </w:pPr>
    </w:p>
    <w:p w14:paraId="02988792" w14:textId="77777777" w:rsidR="003242F8" w:rsidRPr="001E4C91" w:rsidRDefault="003242F8" w:rsidP="003242F8">
      <w:pPr>
        <w:spacing w:before="120"/>
        <w:ind w:right="141"/>
        <w:rPr>
          <w:rFonts w:ascii="Segoe UI" w:hAnsi="Segoe UI" w:cs="Segoe UI"/>
          <w:sz w:val="22"/>
          <w:szCs w:val="22"/>
        </w:rPr>
      </w:pPr>
    </w:p>
    <w:p w14:paraId="3095AFDA" w14:textId="77777777" w:rsidR="003242F8" w:rsidRPr="001E4C91" w:rsidRDefault="003242F8" w:rsidP="003242F8">
      <w:pPr>
        <w:spacing w:before="120"/>
        <w:ind w:right="141"/>
        <w:rPr>
          <w:rFonts w:ascii="Segoe UI" w:hAnsi="Segoe UI" w:cs="Segoe UI"/>
          <w:sz w:val="22"/>
          <w:szCs w:val="22"/>
        </w:rPr>
      </w:pPr>
    </w:p>
    <w:p w14:paraId="7988006E" w14:textId="77777777" w:rsidR="003242F8" w:rsidRPr="001E4C91" w:rsidRDefault="003242F8" w:rsidP="003242F8">
      <w:pPr>
        <w:keepNext/>
        <w:tabs>
          <w:tab w:val="left" w:pos="4962"/>
        </w:tabs>
        <w:ind w:left="142"/>
        <w:outlineLvl w:val="3"/>
        <w:rPr>
          <w:rFonts w:ascii="Segoe UI" w:eastAsia="Arial Unicode MS" w:hAnsi="Segoe UI" w:cs="Segoe UI"/>
          <w:b/>
          <w:bCs/>
          <w:color w:val="000000"/>
          <w:sz w:val="22"/>
          <w:szCs w:val="22"/>
          <w:bdr w:val="none" w:sz="0" w:space="0" w:color="auto" w:frame="1"/>
          <w:lang w:eastAsia="lt-LT"/>
        </w:rPr>
      </w:pPr>
      <w:r w:rsidRPr="001E4C91">
        <w:rPr>
          <w:rFonts w:ascii="Segoe UI" w:eastAsia="Arial Unicode MS" w:hAnsi="Segoe UI" w:cs="Segoe UI"/>
          <w:b/>
          <w:bCs/>
          <w:color w:val="000000"/>
          <w:sz w:val="22"/>
          <w:szCs w:val="22"/>
          <w:bdr w:val="none" w:sz="0" w:space="0" w:color="auto" w:frame="1"/>
          <w:lang w:eastAsia="lt-LT"/>
        </w:rPr>
        <w:t>PIRKĖJAS</w:t>
      </w:r>
      <w:r w:rsidRPr="001E4C91">
        <w:rPr>
          <w:rFonts w:ascii="Segoe UI" w:eastAsia="Arial Unicode MS" w:hAnsi="Segoe UI" w:cs="Segoe UI"/>
          <w:b/>
          <w:bCs/>
          <w:color w:val="000000"/>
          <w:sz w:val="22"/>
          <w:szCs w:val="22"/>
          <w:bdr w:val="none" w:sz="0" w:space="0" w:color="auto" w:frame="1"/>
          <w:lang w:eastAsia="lt-LT"/>
        </w:rPr>
        <w:tab/>
        <w:t>PARDAVĖJAS</w:t>
      </w:r>
    </w:p>
    <w:tbl>
      <w:tblPr>
        <w:tblW w:w="95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23"/>
        <w:gridCol w:w="231"/>
        <w:gridCol w:w="4755"/>
      </w:tblGrid>
      <w:tr w:rsidR="003242F8" w:rsidRPr="001E4C91" w14:paraId="53A51B00" w14:textId="77777777" w:rsidTr="001329C9">
        <w:trPr>
          <w:trHeight w:val="837"/>
        </w:trPr>
        <w:tc>
          <w:tcPr>
            <w:tcW w:w="4523" w:type="dxa"/>
            <w:tcBorders>
              <w:top w:val="nil"/>
              <w:left w:val="nil"/>
              <w:bottom w:val="nil"/>
              <w:right w:val="nil"/>
            </w:tcBorders>
            <w:shd w:val="clear" w:color="auto" w:fill="auto"/>
            <w:tcMar>
              <w:top w:w="80" w:type="dxa"/>
              <w:left w:w="80" w:type="dxa"/>
              <w:bottom w:w="80" w:type="dxa"/>
              <w:right w:w="80" w:type="dxa"/>
            </w:tcMar>
          </w:tcPr>
          <w:p w14:paraId="718582AE" w14:textId="77777777" w:rsidR="003242F8" w:rsidRPr="001E4C91" w:rsidRDefault="003242F8" w:rsidP="001329C9">
            <w:pPr>
              <w:spacing w:line="276" w:lineRule="auto"/>
              <w:rPr>
                <w:rFonts w:ascii="Segoe UI" w:eastAsia="Arial Unicode MS" w:hAnsi="Segoe UI" w:cs="Segoe UI"/>
                <w:bCs/>
                <w:color w:val="FFFFFF" w:themeColor="background1"/>
                <w:sz w:val="22"/>
                <w:szCs w:val="22"/>
                <w:bdr w:val="none" w:sz="0" w:space="0" w:color="auto" w:frame="1"/>
                <w:lang w:eastAsia="lt-LT"/>
              </w:rPr>
            </w:pPr>
            <w:proofErr w:type="spellStart"/>
            <w:r w:rsidRPr="001E4C91">
              <w:rPr>
                <w:rFonts w:ascii="Segoe UI" w:eastAsia="Arial Unicode MS" w:hAnsi="Segoe UI" w:cs="Segoe UI"/>
                <w:bCs/>
                <w:color w:val="FFFFFF" w:themeColor="background1"/>
                <w:sz w:val="22"/>
                <w:szCs w:val="22"/>
                <w:bdr w:val="none" w:sz="0" w:space="0" w:color="auto" w:frame="1"/>
                <w:lang w:eastAsia="lt-LT"/>
              </w:rPr>
              <w:t>Generalinis</w:t>
            </w:r>
            <w:proofErr w:type="spellEnd"/>
            <w:r w:rsidRPr="001E4C91">
              <w:rPr>
                <w:rFonts w:ascii="Segoe UI" w:eastAsia="Arial Unicode MS" w:hAnsi="Segoe UI" w:cs="Segoe UI"/>
                <w:bCs/>
                <w:color w:val="FFFFFF" w:themeColor="background1"/>
                <w:sz w:val="22"/>
                <w:szCs w:val="22"/>
                <w:bdr w:val="none" w:sz="0" w:space="0" w:color="auto" w:frame="1"/>
                <w:lang w:eastAsia="lt-LT"/>
              </w:rPr>
              <w:t xml:space="preserve"> </w:t>
            </w:r>
            <w:proofErr w:type="spellStart"/>
            <w:r w:rsidRPr="001E4C91">
              <w:rPr>
                <w:rFonts w:ascii="Segoe UI" w:eastAsia="Arial Unicode MS" w:hAnsi="Segoe UI" w:cs="Segoe UI"/>
                <w:bCs/>
                <w:color w:val="FFFFFF" w:themeColor="background1"/>
                <w:sz w:val="22"/>
                <w:szCs w:val="22"/>
                <w:bdr w:val="none" w:sz="0" w:space="0" w:color="auto" w:frame="1"/>
                <w:lang w:eastAsia="lt-LT"/>
              </w:rPr>
              <w:t>direktorius</w:t>
            </w:r>
            <w:proofErr w:type="spellEnd"/>
          </w:p>
          <w:p w14:paraId="29F33DD4" w14:textId="77777777" w:rsidR="003242F8" w:rsidRPr="001E4C91" w:rsidRDefault="003242F8" w:rsidP="001329C9">
            <w:pPr>
              <w:spacing w:line="276" w:lineRule="auto"/>
              <w:rPr>
                <w:rFonts w:ascii="Segoe UI" w:eastAsia="Arial Unicode MS" w:hAnsi="Segoe UI" w:cs="Segoe UI"/>
                <w:bCs/>
                <w:color w:val="FFFFFF" w:themeColor="background1"/>
                <w:sz w:val="22"/>
                <w:szCs w:val="22"/>
                <w:bdr w:val="none" w:sz="0" w:space="0" w:color="auto" w:frame="1"/>
                <w:lang w:eastAsia="lt-LT"/>
              </w:rPr>
            </w:pPr>
            <w:r w:rsidRPr="001E4C91">
              <w:rPr>
                <w:rFonts w:ascii="Segoe UI" w:eastAsia="Arial Unicode MS" w:hAnsi="Segoe UI" w:cs="Segoe UI"/>
                <w:bCs/>
                <w:color w:val="FFFFFF" w:themeColor="background1"/>
                <w:sz w:val="22"/>
                <w:szCs w:val="22"/>
                <w:bdr w:val="none" w:sz="0" w:space="0" w:color="auto" w:frame="1"/>
                <w:lang w:eastAsia="lt-LT"/>
              </w:rPr>
              <w:t>Vaidas Ramanauskas</w:t>
            </w:r>
          </w:p>
          <w:p w14:paraId="7397C827" w14:textId="77777777" w:rsidR="003242F8" w:rsidRPr="001E4C91" w:rsidRDefault="003242F8" w:rsidP="001329C9">
            <w:pPr>
              <w:spacing w:line="276" w:lineRule="auto"/>
              <w:rPr>
                <w:rFonts w:ascii="Segoe UI" w:eastAsia="Arial Unicode MS" w:hAnsi="Segoe UI" w:cs="Segoe UI"/>
                <w:bCs/>
                <w:color w:val="000000"/>
                <w:sz w:val="22"/>
                <w:szCs w:val="22"/>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tblGrid>
            <w:tr w:rsidR="003242F8" w:rsidRPr="001E4C91" w14:paraId="430BCE89" w14:textId="77777777" w:rsidTr="001329C9">
              <w:trPr>
                <w:trHeight w:val="99"/>
              </w:trPr>
              <w:tc>
                <w:tcPr>
                  <w:tcW w:w="4353" w:type="dxa"/>
                  <w:tcBorders>
                    <w:top w:val="nil"/>
                    <w:left w:val="nil"/>
                    <w:bottom w:val="single" w:sz="4" w:space="0" w:color="auto"/>
                    <w:right w:val="nil"/>
                  </w:tcBorders>
                </w:tcPr>
                <w:p w14:paraId="20E66DB7"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r>
          </w:tbl>
          <w:p w14:paraId="36FF3B6E"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r w:rsidRPr="001E4C91">
              <w:rPr>
                <w:rFonts w:ascii="Segoe UI" w:eastAsia="Arial Unicode MS" w:hAnsi="Segoe UI" w:cs="Segoe UI"/>
                <w:color w:val="FFFFFF" w:themeColor="background1"/>
                <w:sz w:val="22"/>
                <w:szCs w:val="22"/>
                <w:bdr w:val="none" w:sz="0" w:space="0" w:color="auto" w:frame="1"/>
                <w:lang w:eastAsia="lt-LT"/>
              </w:rPr>
              <w:t>A.V.</w:t>
            </w:r>
          </w:p>
        </w:tc>
        <w:tc>
          <w:tcPr>
            <w:tcW w:w="231" w:type="dxa"/>
            <w:tcBorders>
              <w:top w:val="nil"/>
              <w:left w:val="nil"/>
              <w:bottom w:val="nil"/>
              <w:right w:val="nil"/>
            </w:tcBorders>
            <w:shd w:val="clear" w:color="auto" w:fill="auto"/>
            <w:tcMar>
              <w:top w:w="80" w:type="dxa"/>
              <w:left w:w="80" w:type="dxa"/>
              <w:bottom w:w="80" w:type="dxa"/>
              <w:right w:w="80" w:type="dxa"/>
            </w:tcMar>
          </w:tcPr>
          <w:p w14:paraId="7897C6BF"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c>
          <w:tcPr>
            <w:tcW w:w="4755" w:type="dxa"/>
            <w:tcBorders>
              <w:top w:val="nil"/>
              <w:left w:val="nil"/>
              <w:bottom w:val="nil"/>
              <w:right w:val="nil"/>
            </w:tcBorders>
            <w:shd w:val="clear" w:color="auto" w:fill="auto"/>
            <w:tcMar>
              <w:top w:w="80" w:type="dxa"/>
              <w:left w:w="80" w:type="dxa"/>
              <w:bottom w:w="80" w:type="dxa"/>
              <w:right w:w="80" w:type="dxa"/>
            </w:tcMar>
          </w:tcPr>
          <w:p w14:paraId="71B07AC8"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p w14:paraId="1A632BFE"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p w14:paraId="08E33488" w14:textId="06D6739F"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tblGrid>
            <w:tr w:rsidR="003242F8" w:rsidRPr="001E4C91" w14:paraId="6074A47B" w14:textId="77777777" w:rsidTr="001329C9">
              <w:trPr>
                <w:trHeight w:val="99"/>
              </w:trPr>
              <w:tc>
                <w:tcPr>
                  <w:tcW w:w="4585" w:type="dxa"/>
                  <w:tcBorders>
                    <w:top w:val="nil"/>
                    <w:left w:val="nil"/>
                    <w:bottom w:val="single" w:sz="4" w:space="0" w:color="auto"/>
                    <w:right w:val="nil"/>
                  </w:tcBorders>
                </w:tcPr>
                <w:p w14:paraId="0F62E840"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r>
          </w:tbl>
          <w:p w14:paraId="75D6FC97"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r w:rsidRPr="001E4C91">
              <w:rPr>
                <w:rFonts w:ascii="Segoe UI" w:eastAsia="Arial Unicode MS" w:hAnsi="Segoe UI" w:cs="Segoe UI"/>
                <w:color w:val="FFFFFF" w:themeColor="background1"/>
                <w:sz w:val="22"/>
                <w:szCs w:val="22"/>
                <w:bdr w:val="none" w:sz="0" w:space="0" w:color="auto" w:frame="1"/>
                <w:lang w:eastAsia="lt-LT"/>
              </w:rPr>
              <w:t>A.V.</w:t>
            </w:r>
          </w:p>
        </w:tc>
      </w:tr>
    </w:tbl>
    <w:p w14:paraId="0009A971" w14:textId="77777777" w:rsidR="003242F8" w:rsidRPr="001E4C91" w:rsidRDefault="003242F8" w:rsidP="003242F8">
      <w:pPr>
        <w:spacing w:after="200" w:line="276" w:lineRule="auto"/>
        <w:rPr>
          <w:rFonts w:ascii="Segoe UI" w:hAnsi="Segoe UI" w:cs="Segoe UI"/>
          <w:sz w:val="22"/>
          <w:szCs w:val="22"/>
        </w:rPr>
      </w:pPr>
    </w:p>
    <w:p w14:paraId="0DB610BF" w14:textId="75827AD1" w:rsidR="003242F8" w:rsidRPr="001E4C91" w:rsidRDefault="003242F8" w:rsidP="003242F8">
      <w:pPr>
        <w:spacing w:after="200" w:line="276" w:lineRule="auto"/>
        <w:rPr>
          <w:rFonts w:ascii="Segoe UI" w:hAnsi="Segoe UI" w:cs="Segoe UI"/>
          <w:sz w:val="22"/>
          <w:szCs w:val="22"/>
        </w:rPr>
      </w:pPr>
    </w:p>
    <w:p w14:paraId="1CAD27D0" w14:textId="77777777" w:rsidR="003242F8" w:rsidRPr="001E4C91" w:rsidRDefault="003242F8" w:rsidP="003242F8">
      <w:pPr>
        <w:jc w:val="right"/>
        <w:rPr>
          <w:rFonts w:ascii="Segoe UI" w:hAnsi="Segoe UI" w:cs="Segoe UI"/>
          <w:sz w:val="22"/>
          <w:szCs w:val="22"/>
        </w:rPr>
      </w:pPr>
      <w:r w:rsidRPr="001E4C91">
        <w:rPr>
          <w:rFonts w:ascii="Segoe UI" w:hAnsi="Segoe UI" w:cs="Segoe UI"/>
          <w:sz w:val="22"/>
          <w:szCs w:val="22"/>
        </w:rPr>
        <w:lastRenderedPageBreak/>
        <w:t xml:space="preserve">4 </w:t>
      </w:r>
      <w:proofErr w:type="spellStart"/>
      <w:r w:rsidRPr="001E4C91">
        <w:rPr>
          <w:rFonts w:ascii="Segoe UI" w:hAnsi="Segoe UI" w:cs="Segoe UI"/>
          <w:sz w:val="22"/>
          <w:szCs w:val="22"/>
        </w:rPr>
        <w:t>Sutarties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priedas</w:t>
      </w:r>
      <w:proofErr w:type="spellEnd"/>
    </w:p>
    <w:p w14:paraId="39DD0F14" w14:textId="77777777" w:rsidR="003242F8" w:rsidRPr="001E4C91" w:rsidRDefault="003242F8" w:rsidP="003242F8">
      <w:pPr>
        <w:tabs>
          <w:tab w:val="left" w:pos="360"/>
          <w:tab w:val="left" w:pos="900"/>
        </w:tabs>
        <w:ind w:left="360"/>
        <w:rPr>
          <w:szCs w:val="24"/>
        </w:rPr>
      </w:pPr>
    </w:p>
    <w:p w14:paraId="70984296" w14:textId="77777777" w:rsidR="003242F8" w:rsidRPr="001E4C91" w:rsidRDefault="003242F8" w:rsidP="003242F8">
      <w:pPr>
        <w:pStyle w:val="Stilius3"/>
        <w:spacing w:before="0" w:line="276" w:lineRule="auto"/>
        <w:jc w:val="center"/>
        <w:rPr>
          <w:rFonts w:ascii="Segoe UI" w:hAnsi="Segoe UI" w:cs="Segoe UI"/>
          <w:sz w:val="20"/>
          <w:szCs w:val="20"/>
          <w:lang w:val="lt-LT"/>
        </w:rPr>
      </w:pPr>
      <w:r w:rsidRPr="001E4C91">
        <w:rPr>
          <w:rFonts w:ascii="Segoe UI" w:hAnsi="Segoe UI" w:cs="Segoe UI"/>
          <w:b/>
          <w:sz w:val="20"/>
          <w:szCs w:val="20"/>
          <w:lang w:val="lt-LT"/>
        </w:rPr>
        <w:t>PERDAVIMO</w:t>
      </w:r>
      <w:r w:rsidRPr="001E4C91">
        <w:rPr>
          <w:rFonts w:ascii="Segoe UI" w:hAnsi="Segoe UI" w:cs="Segoe UI"/>
          <w:bCs/>
          <w:sz w:val="20"/>
          <w:szCs w:val="20"/>
          <w:lang w:val="lt-LT"/>
        </w:rPr>
        <w:t>–</w:t>
      </w:r>
      <w:r w:rsidRPr="001E4C91">
        <w:rPr>
          <w:rFonts w:ascii="Segoe UI" w:hAnsi="Segoe UI" w:cs="Segoe UI"/>
          <w:b/>
          <w:sz w:val="20"/>
          <w:szCs w:val="20"/>
          <w:lang w:val="lt-LT"/>
        </w:rPr>
        <w:t>PRIĖMIMO AKTAS</w:t>
      </w:r>
    </w:p>
    <w:p w14:paraId="1C3F69E8" w14:textId="77777777" w:rsidR="003242F8" w:rsidRPr="001E4C91" w:rsidRDefault="003242F8" w:rsidP="003242F8">
      <w:pPr>
        <w:jc w:val="center"/>
        <w:rPr>
          <w:rFonts w:ascii="Segoe UI" w:hAnsi="Segoe UI" w:cs="Segoe UI"/>
          <w:b/>
          <w:sz w:val="20"/>
        </w:rPr>
      </w:pPr>
    </w:p>
    <w:p w14:paraId="47CEB509" w14:textId="77777777" w:rsidR="003242F8" w:rsidRPr="00052A98" w:rsidRDefault="003242F8" w:rsidP="003242F8">
      <w:pPr>
        <w:jc w:val="center"/>
        <w:rPr>
          <w:rFonts w:ascii="Segoe UI" w:hAnsi="Segoe UI" w:cs="Segoe UI"/>
          <w:sz w:val="20"/>
          <w:lang w:val="pt-PT"/>
        </w:rPr>
      </w:pPr>
      <w:r w:rsidRPr="00052A98">
        <w:rPr>
          <w:rFonts w:ascii="Segoe UI" w:hAnsi="Segoe UI" w:cs="Segoe UI"/>
          <w:b/>
          <w:sz w:val="20"/>
          <w:lang w:val="pt-PT"/>
        </w:rPr>
        <w:t xml:space="preserve">Pagal </w:t>
      </w:r>
      <w:r w:rsidRPr="00052A98">
        <w:rPr>
          <w:rFonts w:ascii="Segoe UI" w:hAnsi="Segoe UI" w:cs="Segoe UI"/>
          <w:b/>
          <w:i/>
          <w:color w:val="FF0000"/>
          <w:sz w:val="20"/>
          <w:lang w:val="pt-PT"/>
        </w:rPr>
        <w:t>[sutarties pavadinimas]</w:t>
      </w:r>
      <w:r w:rsidRPr="00052A98">
        <w:rPr>
          <w:rFonts w:ascii="Segoe UI" w:hAnsi="Segoe UI" w:cs="Segoe UI"/>
          <w:b/>
          <w:sz w:val="20"/>
          <w:lang w:val="pt-PT"/>
        </w:rPr>
        <w:t xml:space="preserve"> sutartį Nr. ......................,</w:t>
      </w:r>
    </w:p>
    <w:p w14:paraId="6003E63F" w14:textId="77777777" w:rsidR="003242F8" w:rsidRPr="00052A98" w:rsidRDefault="003242F8" w:rsidP="003242F8">
      <w:pPr>
        <w:jc w:val="center"/>
        <w:rPr>
          <w:rFonts w:ascii="Segoe UI" w:hAnsi="Segoe UI" w:cs="Segoe UI"/>
          <w:iCs/>
          <w:sz w:val="20"/>
          <w:lang w:val="pt-PT"/>
        </w:rPr>
      </w:pPr>
      <w:r w:rsidRPr="00052A98">
        <w:rPr>
          <w:rFonts w:ascii="Segoe UI" w:hAnsi="Segoe UI" w:cs="Segoe UI"/>
          <w:iCs/>
          <w:sz w:val="20"/>
          <w:lang w:val="pt-PT"/>
        </w:rPr>
        <w:t>sudarytą ....... m. ..................................... mėn. ..... d.</w:t>
      </w:r>
    </w:p>
    <w:p w14:paraId="10A4DFC6" w14:textId="77777777" w:rsidR="003242F8" w:rsidRPr="00052A98" w:rsidRDefault="003242F8" w:rsidP="003242F8">
      <w:pPr>
        <w:jc w:val="center"/>
        <w:rPr>
          <w:rFonts w:ascii="Segoe UI" w:hAnsi="Segoe UI" w:cs="Segoe UI"/>
          <w:i/>
          <w:sz w:val="20"/>
          <w:lang w:val="pt-PT"/>
        </w:rPr>
      </w:pPr>
    </w:p>
    <w:p w14:paraId="20295D16" w14:textId="77777777" w:rsidR="003242F8" w:rsidRPr="00052A98" w:rsidRDefault="003242F8" w:rsidP="003242F8">
      <w:pPr>
        <w:tabs>
          <w:tab w:val="left" w:pos="2535"/>
          <w:tab w:val="center" w:pos="4535"/>
        </w:tabs>
        <w:jc w:val="center"/>
        <w:rPr>
          <w:rFonts w:ascii="Segoe UI" w:hAnsi="Segoe UI" w:cs="Segoe UI"/>
          <w:b/>
          <w:sz w:val="20"/>
          <w:lang w:val="pt-PT"/>
        </w:rPr>
      </w:pPr>
      <w:r w:rsidRPr="00052A98">
        <w:rPr>
          <w:rFonts w:ascii="Segoe UI" w:hAnsi="Segoe UI" w:cs="Segoe UI"/>
          <w:b/>
          <w:sz w:val="20"/>
          <w:lang w:val="pt-PT"/>
        </w:rPr>
        <w:tab/>
      </w:r>
      <w:r w:rsidRPr="00052A98">
        <w:rPr>
          <w:rFonts w:ascii="Segoe UI" w:hAnsi="Segoe UI" w:cs="Segoe UI"/>
          <w:b/>
          <w:sz w:val="20"/>
          <w:lang w:val="pt-PT"/>
        </w:rPr>
        <w:tab/>
      </w:r>
    </w:p>
    <w:p w14:paraId="6DE4EAA2" w14:textId="77777777" w:rsidR="003242F8" w:rsidRPr="00052A98" w:rsidRDefault="003242F8" w:rsidP="003242F8">
      <w:pPr>
        <w:jc w:val="center"/>
        <w:rPr>
          <w:rFonts w:ascii="Segoe UI" w:hAnsi="Segoe UI" w:cs="Segoe UI"/>
          <w:sz w:val="20"/>
          <w:lang w:val="pt-PT"/>
        </w:rPr>
      </w:pPr>
      <w:r w:rsidRPr="00052A98">
        <w:rPr>
          <w:rFonts w:ascii="Segoe UI" w:hAnsi="Segoe UI" w:cs="Segoe UI"/>
          <w:i/>
          <w:color w:val="FF0000"/>
          <w:sz w:val="20"/>
          <w:lang w:val="pt-PT"/>
        </w:rPr>
        <w:t>[Akto sudarymo vieta]</w:t>
      </w:r>
      <w:r w:rsidRPr="00052A98">
        <w:rPr>
          <w:rFonts w:ascii="Segoe UI" w:hAnsi="Segoe UI" w:cs="Segoe UI"/>
          <w:sz w:val="20"/>
          <w:lang w:val="pt-PT"/>
        </w:rPr>
        <w:t>, ......... m. ............................... ........... d.</w:t>
      </w:r>
    </w:p>
    <w:p w14:paraId="731F8225" w14:textId="77777777" w:rsidR="003242F8" w:rsidRPr="00052A98" w:rsidRDefault="003242F8" w:rsidP="003242F8">
      <w:pPr>
        <w:rPr>
          <w:rFonts w:ascii="Segoe UI" w:hAnsi="Segoe UI" w:cs="Segoe UI"/>
          <w:sz w:val="20"/>
          <w:lang w:val="pt-PT"/>
        </w:rPr>
      </w:pPr>
    </w:p>
    <w:p w14:paraId="1AD0CBB7" w14:textId="77777777" w:rsidR="003242F8" w:rsidRPr="00052A98" w:rsidRDefault="003242F8" w:rsidP="003242F8">
      <w:pPr>
        <w:ind w:firstLine="709"/>
        <w:rPr>
          <w:rFonts w:ascii="Segoe UI" w:hAnsi="Segoe UI" w:cs="Segoe UI"/>
          <w:sz w:val="20"/>
          <w:lang w:val="pt-PT"/>
        </w:rPr>
      </w:pPr>
      <w:r w:rsidRPr="00052A98">
        <w:rPr>
          <w:rFonts w:ascii="Segoe UI" w:hAnsi="Segoe UI" w:cs="Segoe UI"/>
          <w:i/>
          <w:color w:val="FF0000"/>
          <w:sz w:val="20"/>
          <w:lang w:val="pt-PT"/>
        </w:rPr>
        <w:t>[Pardavėjo pavadinimas]</w:t>
      </w:r>
      <w:r w:rsidRPr="00052A98">
        <w:rPr>
          <w:rFonts w:ascii="Segoe UI" w:hAnsi="Segoe UI" w:cs="Segoe UI"/>
          <w:sz w:val="20"/>
          <w:lang w:val="pt-PT"/>
        </w:rPr>
        <w:t xml:space="preserve">, atstovaujama .............................................., veikiančio pagal ........................................................................................................., toliau vadinamas Pardavėju, ir .............................., atstovaujama ............................., veikiančio pagal ............................. nuostatus, toliau vadinamas Pirkėju (toliau kartu vadinamos Šalimis, o kiekviena atskirai – Šalimi), remiantis Šalių sudaryta sutartimi </w:t>
      </w:r>
      <w:r w:rsidRPr="00052A98">
        <w:rPr>
          <w:rFonts w:ascii="Segoe UI" w:hAnsi="Segoe UI" w:cs="Segoe UI"/>
          <w:i/>
          <w:color w:val="FF0000"/>
          <w:sz w:val="20"/>
          <w:lang w:val="pt-PT"/>
        </w:rPr>
        <w:t>[sutarties pavadinimas, sudarymo data]</w:t>
      </w:r>
      <w:r w:rsidRPr="00052A98">
        <w:rPr>
          <w:rFonts w:ascii="Segoe UI" w:hAnsi="Segoe UI" w:cs="Segoe UI"/>
          <w:sz w:val="20"/>
          <w:lang w:val="pt-PT"/>
        </w:rPr>
        <w:t xml:space="preserve"> sudarė šį perdavimo–priėmimo aktą: </w:t>
      </w:r>
    </w:p>
    <w:p w14:paraId="5723F223" w14:textId="77777777" w:rsidR="003242F8" w:rsidRPr="00052A98" w:rsidRDefault="003242F8" w:rsidP="003242F8">
      <w:pPr>
        <w:rPr>
          <w:rFonts w:ascii="Segoe UI" w:hAnsi="Segoe UI" w:cs="Segoe UI"/>
          <w:sz w:val="20"/>
          <w:lang w:val="pt-PT"/>
        </w:rPr>
      </w:pPr>
    </w:p>
    <w:p w14:paraId="190D0D92" w14:textId="77777777" w:rsidR="003242F8" w:rsidRPr="00052A98" w:rsidRDefault="003242F8" w:rsidP="003242F8">
      <w:pPr>
        <w:ind w:left="360" w:hanging="360"/>
        <w:rPr>
          <w:rFonts w:ascii="Segoe UI" w:hAnsi="Segoe UI" w:cs="Segoe UI"/>
          <w:sz w:val="20"/>
          <w:lang w:val="pt-PT"/>
        </w:rPr>
      </w:pPr>
      <w:r w:rsidRPr="00052A98">
        <w:rPr>
          <w:rFonts w:ascii="Segoe UI" w:hAnsi="Segoe UI" w:cs="Segoe UI"/>
          <w:sz w:val="20"/>
          <w:lang w:val="pt-PT"/>
        </w:rPr>
        <w:t xml:space="preserve">1. Pardavėjas perduoda Pirkėjui prekes – ................................................................................., o Pirkėjas šias Prekes priima. </w:t>
      </w:r>
    </w:p>
    <w:p w14:paraId="24CE6040" w14:textId="77777777" w:rsidR="003242F8" w:rsidRPr="00052A98" w:rsidRDefault="003242F8" w:rsidP="003242F8">
      <w:pPr>
        <w:ind w:left="360" w:hanging="360"/>
        <w:rPr>
          <w:rFonts w:ascii="Segoe UI" w:hAnsi="Segoe UI" w:cs="Segoe UI"/>
          <w:sz w:val="20"/>
          <w:lang w:val="pt-PT"/>
        </w:rPr>
      </w:pPr>
      <w:r w:rsidRPr="00052A98">
        <w:rPr>
          <w:rFonts w:ascii="Segoe UI" w:hAnsi="Segoe UI" w:cs="Segoe UI"/>
          <w:sz w:val="20"/>
          <w:lang w:val="pt-PT"/>
        </w:rPr>
        <w:t xml:space="preserve">2. </w:t>
      </w:r>
      <w:r w:rsidRPr="00052A98">
        <w:rPr>
          <w:rFonts w:ascii="Segoe UI" w:hAnsi="Segoe UI" w:cs="Segoe UI"/>
          <w:color w:val="000000"/>
          <w:sz w:val="20"/>
          <w:lang w:val="pt-PT"/>
        </w:rPr>
        <w:t>Už patiektas Prekes Pirkėjas įsipareigoja sumokėti Pardavėjui ...................... Eur (.................................................................................................... eurų) sumą Šalių sudarytoje S</w:t>
      </w:r>
      <w:r w:rsidRPr="00052A98">
        <w:rPr>
          <w:rFonts w:ascii="Segoe UI" w:hAnsi="Segoe UI" w:cs="Segoe UI"/>
          <w:sz w:val="20"/>
          <w:lang w:val="pt-PT"/>
        </w:rPr>
        <w:t>utartyje nustatyta tvarka</w:t>
      </w:r>
      <w:r w:rsidRPr="00052A98">
        <w:rPr>
          <w:rFonts w:ascii="Segoe UI" w:hAnsi="Segoe UI" w:cs="Segoe UI"/>
          <w:color w:val="000000"/>
          <w:sz w:val="20"/>
          <w:lang w:val="pt-PT"/>
        </w:rPr>
        <w:t>.</w:t>
      </w:r>
    </w:p>
    <w:p w14:paraId="1C4F324C" w14:textId="77777777" w:rsidR="003242F8" w:rsidRPr="001E4C91" w:rsidRDefault="003242F8" w:rsidP="003242F8">
      <w:pPr>
        <w:pStyle w:val="Pagrindiniotekstotrauka"/>
        <w:spacing w:after="0" w:line="276" w:lineRule="auto"/>
        <w:ind w:left="360" w:hanging="360"/>
        <w:rPr>
          <w:rFonts w:ascii="Segoe UI" w:hAnsi="Segoe UI" w:cs="Segoe UI"/>
          <w:sz w:val="20"/>
        </w:rPr>
      </w:pPr>
      <w:r w:rsidRPr="001E4C91">
        <w:rPr>
          <w:rFonts w:ascii="Segoe UI" w:hAnsi="Segoe UI" w:cs="Segoe UI"/>
          <w:sz w:val="20"/>
        </w:rPr>
        <w:t>3. Pirkėjas neturi Pardavėjui pretenzijų dėl prekių kokybės.</w:t>
      </w:r>
    </w:p>
    <w:p w14:paraId="2549462F" w14:textId="77777777" w:rsidR="003242F8" w:rsidRPr="001E4C91" w:rsidRDefault="003242F8" w:rsidP="003242F8">
      <w:pPr>
        <w:pStyle w:val="Pagrindiniotekstotrauka"/>
        <w:spacing w:after="0" w:line="276" w:lineRule="auto"/>
        <w:ind w:left="284" w:hanging="284"/>
        <w:rPr>
          <w:rFonts w:ascii="Segoe UI" w:hAnsi="Segoe UI" w:cs="Segoe UI"/>
          <w:sz w:val="20"/>
        </w:rPr>
      </w:pPr>
      <w:r w:rsidRPr="001E4C91">
        <w:rPr>
          <w:rFonts w:ascii="Segoe UI" w:hAnsi="Segoe UI" w:cs="Segoe UI"/>
          <w:sz w:val="20"/>
        </w:rPr>
        <w:t>4. Šis aktas sudarytas dviem egzemplioriais, kurie abu turi vienodą juridinę galią. Vienas egzempliorius pateikiamas Pardavėjui, kitas lieka Pirkėjui.</w:t>
      </w:r>
    </w:p>
    <w:p w14:paraId="071631E0" w14:textId="77777777" w:rsidR="003242F8" w:rsidRPr="001E4C91" w:rsidRDefault="003242F8" w:rsidP="003242F8">
      <w:pPr>
        <w:pStyle w:val="Pagrindiniotekstotrauka"/>
        <w:spacing w:after="0" w:line="276" w:lineRule="auto"/>
        <w:ind w:left="0"/>
        <w:rPr>
          <w:rFonts w:ascii="Segoe UI" w:hAnsi="Segoe UI" w:cs="Segoe UI"/>
          <w:sz w:val="20"/>
        </w:rPr>
      </w:pP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3242F8" w:rsidRPr="001E4C91" w14:paraId="0ACB80C1" w14:textId="77777777" w:rsidTr="001329C9">
        <w:tc>
          <w:tcPr>
            <w:tcW w:w="4245" w:type="dxa"/>
            <w:tcMar>
              <w:top w:w="0" w:type="dxa"/>
              <w:left w:w="108" w:type="dxa"/>
              <w:bottom w:w="0" w:type="dxa"/>
              <w:right w:w="108" w:type="dxa"/>
            </w:tcMar>
            <w:hideMark/>
          </w:tcPr>
          <w:p w14:paraId="798405B6" w14:textId="77777777" w:rsidR="003242F8" w:rsidRPr="001E4C91" w:rsidRDefault="003242F8" w:rsidP="001329C9">
            <w:pPr>
              <w:rPr>
                <w:rFonts w:ascii="Segoe UI" w:hAnsi="Segoe UI" w:cs="Segoe UI"/>
                <w:b/>
                <w:bCs/>
                <w:sz w:val="20"/>
              </w:rPr>
            </w:pPr>
            <w:proofErr w:type="spellStart"/>
            <w:r w:rsidRPr="001E4C91">
              <w:rPr>
                <w:rFonts w:ascii="Segoe UI" w:hAnsi="Segoe UI" w:cs="Segoe UI"/>
                <w:b/>
                <w:bCs/>
                <w:sz w:val="20"/>
              </w:rPr>
              <w:t>Pardavėjas</w:t>
            </w:r>
            <w:proofErr w:type="spellEnd"/>
          </w:p>
        </w:tc>
        <w:tc>
          <w:tcPr>
            <w:tcW w:w="4245" w:type="dxa"/>
            <w:tcMar>
              <w:top w:w="0" w:type="dxa"/>
              <w:left w:w="108" w:type="dxa"/>
              <w:bottom w:w="0" w:type="dxa"/>
              <w:right w:w="108" w:type="dxa"/>
            </w:tcMar>
            <w:hideMark/>
          </w:tcPr>
          <w:p w14:paraId="58DBFED1" w14:textId="77777777" w:rsidR="003242F8" w:rsidRPr="001E4C91" w:rsidRDefault="003242F8" w:rsidP="001329C9">
            <w:pPr>
              <w:rPr>
                <w:rFonts w:ascii="Segoe UI" w:hAnsi="Segoe UI" w:cs="Segoe UI"/>
                <w:b/>
                <w:bCs/>
                <w:sz w:val="20"/>
              </w:rPr>
            </w:pPr>
            <w:proofErr w:type="spellStart"/>
            <w:r w:rsidRPr="001E4C91">
              <w:rPr>
                <w:rFonts w:ascii="Segoe UI" w:hAnsi="Segoe UI" w:cs="Segoe UI"/>
                <w:b/>
                <w:bCs/>
                <w:sz w:val="20"/>
              </w:rPr>
              <w:t>Pirkėjas</w:t>
            </w:r>
            <w:proofErr w:type="spellEnd"/>
          </w:p>
        </w:tc>
      </w:tr>
      <w:tr w:rsidR="003242F8" w:rsidRPr="001E4C91" w14:paraId="05323CFC" w14:textId="77777777" w:rsidTr="001329C9">
        <w:tc>
          <w:tcPr>
            <w:tcW w:w="4245" w:type="dxa"/>
            <w:tcMar>
              <w:top w:w="0" w:type="dxa"/>
              <w:left w:w="108" w:type="dxa"/>
              <w:bottom w:w="0" w:type="dxa"/>
              <w:right w:w="108" w:type="dxa"/>
            </w:tcMar>
            <w:hideMark/>
          </w:tcPr>
          <w:p w14:paraId="3C172403"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Pavadinimas</w:t>
            </w:r>
            <w:proofErr w:type="spellEnd"/>
            <w:r w:rsidRPr="001E4C91">
              <w:rPr>
                <w:rFonts w:ascii="Segoe UI" w:hAnsi="Segoe UI" w:cs="Segoe UI"/>
                <w:sz w:val="20"/>
              </w:rPr>
              <w:t xml:space="preserve">] </w:t>
            </w:r>
          </w:p>
        </w:tc>
        <w:tc>
          <w:tcPr>
            <w:tcW w:w="4245" w:type="dxa"/>
            <w:tcMar>
              <w:top w:w="0" w:type="dxa"/>
              <w:left w:w="108" w:type="dxa"/>
              <w:bottom w:w="0" w:type="dxa"/>
              <w:right w:w="108" w:type="dxa"/>
            </w:tcMar>
            <w:hideMark/>
          </w:tcPr>
          <w:p w14:paraId="5ECD4DE5"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Pavadinimas</w:t>
            </w:r>
            <w:proofErr w:type="spellEnd"/>
            <w:r w:rsidRPr="001E4C91">
              <w:rPr>
                <w:rFonts w:ascii="Segoe UI" w:hAnsi="Segoe UI" w:cs="Segoe UI"/>
                <w:sz w:val="20"/>
              </w:rPr>
              <w:t>]</w:t>
            </w:r>
          </w:p>
        </w:tc>
      </w:tr>
      <w:tr w:rsidR="003242F8" w:rsidRPr="001E4C91" w14:paraId="792A836D" w14:textId="77777777" w:rsidTr="001329C9">
        <w:tc>
          <w:tcPr>
            <w:tcW w:w="4245" w:type="dxa"/>
            <w:tcMar>
              <w:top w:w="0" w:type="dxa"/>
              <w:left w:w="108" w:type="dxa"/>
              <w:bottom w:w="0" w:type="dxa"/>
              <w:right w:w="108" w:type="dxa"/>
            </w:tcMar>
            <w:hideMark/>
          </w:tcPr>
          <w:p w14:paraId="735A4D83"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Buveinės</w:t>
            </w:r>
            <w:proofErr w:type="spellEnd"/>
            <w:r w:rsidRPr="001E4C91">
              <w:rPr>
                <w:rFonts w:ascii="Segoe UI" w:hAnsi="Segoe UI" w:cs="Segoe UI"/>
                <w:sz w:val="20"/>
              </w:rPr>
              <w:t xml:space="preserve"> </w:t>
            </w:r>
            <w:proofErr w:type="spellStart"/>
            <w:r w:rsidRPr="001E4C91">
              <w:rPr>
                <w:rFonts w:ascii="Segoe UI" w:hAnsi="Segoe UI" w:cs="Segoe UI"/>
                <w:sz w:val="20"/>
              </w:rPr>
              <w:t>adresas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6A5C7CBE"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Buveinės</w:t>
            </w:r>
            <w:proofErr w:type="spellEnd"/>
            <w:r w:rsidRPr="001E4C91">
              <w:rPr>
                <w:rFonts w:ascii="Segoe UI" w:hAnsi="Segoe UI" w:cs="Segoe UI"/>
                <w:sz w:val="20"/>
              </w:rPr>
              <w:t xml:space="preserve"> </w:t>
            </w:r>
            <w:proofErr w:type="spellStart"/>
            <w:r w:rsidRPr="001E4C91">
              <w:rPr>
                <w:rFonts w:ascii="Segoe UI" w:hAnsi="Segoe UI" w:cs="Segoe UI"/>
                <w:sz w:val="20"/>
              </w:rPr>
              <w:t>adresas</w:t>
            </w:r>
            <w:proofErr w:type="spellEnd"/>
            <w:r w:rsidRPr="001E4C91">
              <w:rPr>
                <w:rFonts w:ascii="Segoe UI" w:hAnsi="Segoe UI" w:cs="Segoe UI"/>
                <w:sz w:val="20"/>
              </w:rPr>
              <w:t>]</w:t>
            </w:r>
          </w:p>
        </w:tc>
      </w:tr>
      <w:tr w:rsidR="003242F8" w:rsidRPr="001E4C91" w14:paraId="23C360AF" w14:textId="77777777" w:rsidTr="001329C9">
        <w:tc>
          <w:tcPr>
            <w:tcW w:w="4245" w:type="dxa"/>
            <w:tcMar>
              <w:top w:w="0" w:type="dxa"/>
              <w:left w:w="108" w:type="dxa"/>
              <w:bottom w:w="0" w:type="dxa"/>
              <w:right w:w="108" w:type="dxa"/>
            </w:tcMar>
            <w:hideMark/>
          </w:tcPr>
          <w:p w14:paraId="6F00D6D8"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Telefonas</w:t>
            </w:r>
            <w:proofErr w:type="spellEnd"/>
            <w:r w:rsidRPr="001E4C91">
              <w:rPr>
                <w:rFonts w:ascii="Segoe UI" w:hAnsi="Segoe UI" w:cs="Segoe UI"/>
                <w:sz w:val="20"/>
              </w:rPr>
              <w:t xml:space="preserve">, </w:t>
            </w:r>
            <w:proofErr w:type="spellStart"/>
            <w:r w:rsidRPr="001E4C91">
              <w:rPr>
                <w:rFonts w:ascii="Segoe UI" w:hAnsi="Segoe UI" w:cs="Segoe UI"/>
                <w:sz w:val="20"/>
              </w:rPr>
              <w:t>faksas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0E3F0C31"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Telefonas</w:t>
            </w:r>
            <w:proofErr w:type="spellEnd"/>
            <w:r w:rsidRPr="001E4C91">
              <w:rPr>
                <w:rFonts w:ascii="Segoe UI" w:hAnsi="Segoe UI" w:cs="Segoe UI"/>
                <w:sz w:val="20"/>
              </w:rPr>
              <w:t xml:space="preserve">, </w:t>
            </w:r>
            <w:proofErr w:type="spellStart"/>
            <w:r w:rsidRPr="001E4C91">
              <w:rPr>
                <w:rFonts w:ascii="Segoe UI" w:hAnsi="Segoe UI" w:cs="Segoe UI"/>
                <w:sz w:val="20"/>
              </w:rPr>
              <w:t>faksas</w:t>
            </w:r>
            <w:proofErr w:type="spellEnd"/>
            <w:r w:rsidRPr="001E4C91">
              <w:rPr>
                <w:rFonts w:ascii="Segoe UI" w:hAnsi="Segoe UI" w:cs="Segoe UI"/>
                <w:sz w:val="20"/>
              </w:rPr>
              <w:t>]</w:t>
            </w:r>
          </w:p>
        </w:tc>
      </w:tr>
      <w:tr w:rsidR="003242F8" w:rsidRPr="001E4C91" w14:paraId="02F72626" w14:textId="77777777" w:rsidTr="001329C9">
        <w:tc>
          <w:tcPr>
            <w:tcW w:w="4245" w:type="dxa"/>
            <w:tcMar>
              <w:top w:w="0" w:type="dxa"/>
              <w:left w:w="108" w:type="dxa"/>
              <w:bottom w:w="0" w:type="dxa"/>
              <w:right w:w="108" w:type="dxa"/>
            </w:tcMar>
            <w:hideMark/>
          </w:tcPr>
          <w:p w14:paraId="1960EBD9"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Įmonės</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3644A83E"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Įmonės</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r>
      <w:tr w:rsidR="003242F8" w:rsidRPr="001E4C91" w14:paraId="5A92D797" w14:textId="77777777" w:rsidTr="001329C9">
        <w:tc>
          <w:tcPr>
            <w:tcW w:w="4245" w:type="dxa"/>
            <w:tcMar>
              <w:top w:w="0" w:type="dxa"/>
              <w:left w:w="108" w:type="dxa"/>
              <w:bottom w:w="0" w:type="dxa"/>
              <w:right w:w="108" w:type="dxa"/>
            </w:tcMar>
            <w:hideMark/>
          </w:tcPr>
          <w:p w14:paraId="5E7F2831" w14:textId="77777777" w:rsidR="003242F8" w:rsidRPr="001E4C91" w:rsidRDefault="003242F8" w:rsidP="001329C9">
            <w:pPr>
              <w:rPr>
                <w:rFonts w:ascii="Segoe UI" w:hAnsi="Segoe UI" w:cs="Segoe UI"/>
                <w:sz w:val="20"/>
              </w:rPr>
            </w:pPr>
            <w:r w:rsidRPr="001E4C91">
              <w:rPr>
                <w:rFonts w:ascii="Segoe UI" w:hAnsi="Segoe UI" w:cs="Segoe UI"/>
                <w:sz w:val="20"/>
              </w:rPr>
              <w:t xml:space="preserve">[PVM </w:t>
            </w:r>
            <w:proofErr w:type="spellStart"/>
            <w:r w:rsidRPr="001E4C91">
              <w:rPr>
                <w:rFonts w:ascii="Segoe UI" w:hAnsi="Segoe UI" w:cs="Segoe UI"/>
                <w:sz w:val="20"/>
              </w:rPr>
              <w:t>mokėtojo</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4F35B5F8" w14:textId="77777777" w:rsidR="003242F8" w:rsidRPr="001E4C91" w:rsidRDefault="003242F8" w:rsidP="001329C9">
            <w:pPr>
              <w:rPr>
                <w:rFonts w:ascii="Segoe UI" w:hAnsi="Segoe UI" w:cs="Segoe UI"/>
                <w:sz w:val="20"/>
              </w:rPr>
            </w:pPr>
            <w:r w:rsidRPr="001E4C91">
              <w:rPr>
                <w:rFonts w:ascii="Segoe UI" w:hAnsi="Segoe UI" w:cs="Segoe UI"/>
                <w:sz w:val="20"/>
              </w:rPr>
              <w:t xml:space="preserve">[PVM </w:t>
            </w:r>
            <w:proofErr w:type="spellStart"/>
            <w:r w:rsidRPr="001E4C91">
              <w:rPr>
                <w:rFonts w:ascii="Segoe UI" w:hAnsi="Segoe UI" w:cs="Segoe UI"/>
                <w:sz w:val="20"/>
              </w:rPr>
              <w:t>mokėtojo</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r>
      <w:tr w:rsidR="003242F8" w:rsidRPr="001E4C91" w14:paraId="7F1CCEC1" w14:textId="77777777" w:rsidTr="001329C9">
        <w:tc>
          <w:tcPr>
            <w:tcW w:w="4245" w:type="dxa"/>
            <w:tcMar>
              <w:top w:w="0" w:type="dxa"/>
              <w:left w:w="108" w:type="dxa"/>
              <w:bottom w:w="0" w:type="dxa"/>
              <w:right w:w="108" w:type="dxa"/>
            </w:tcMar>
          </w:tcPr>
          <w:p w14:paraId="4E65964B" w14:textId="77777777" w:rsidR="003242F8" w:rsidRPr="001E4C91" w:rsidRDefault="003242F8" w:rsidP="001329C9">
            <w:pPr>
              <w:rPr>
                <w:rFonts w:ascii="Segoe UI" w:hAnsi="Segoe UI" w:cs="Segoe UI"/>
                <w:sz w:val="20"/>
              </w:rPr>
            </w:pPr>
          </w:p>
        </w:tc>
        <w:tc>
          <w:tcPr>
            <w:tcW w:w="4245" w:type="dxa"/>
            <w:tcMar>
              <w:top w:w="0" w:type="dxa"/>
              <w:left w:w="108" w:type="dxa"/>
              <w:bottom w:w="0" w:type="dxa"/>
              <w:right w:w="108" w:type="dxa"/>
            </w:tcMar>
          </w:tcPr>
          <w:p w14:paraId="2A439E4E" w14:textId="77777777" w:rsidR="003242F8" w:rsidRPr="001E4C91" w:rsidRDefault="003242F8" w:rsidP="001329C9">
            <w:pPr>
              <w:rPr>
                <w:rFonts w:ascii="Segoe UI" w:hAnsi="Segoe UI" w:cs="Segoe UI"/>
                <w:sz w:val="20"/>
              </w:rPr>
            </w:pPr>
          </w:p>
        </w:tc>
      </w:tr>
      <w:tr w:rsidR="003242F8" w:rsidRPr="001E4C91" w14:paraId="3F845A0C" w14:textId="77777777" w:rsidTr="001329C9">
        <w:tc>
          <w:tcPr>
            <w:tcW w:w="4245" w:type="dxa"/>
            <w:tcMar>
              <w:top w:w="0" w:type="dxa"/>
              <w:left w:w="108" w:type="dxa"/>
              <w:bottom w:w="0" w:type="dxa"/>
              <w:right w:w="108" w:type="dxa"/>
            </w:tcMar>
          </w:tcPr>
          <w:p w14:paraId="0F34B9B4" w14:textId="77777777" w:rsidR="003242F8" w:rsidRPr="001E4C91" w:rsidRDefault="003242F8" w:rsidP="001329C9">
            <w:pPr>
              <w:rPr>
                <w:rFonts w:ascii="Segoe UI" w:hAnsi="Segoe UI" w:cs="Segoe UI"/>
                <w:sz w:val="20"/>
              </w:rPr>
            </w:pPr>
          </w:p>
        </w:tc>
        <w:tc>
          <w:tcPr>
            <w:tcW w:w="4245" w:type="dxa"/>
            <w:tcMar>
              <w:top w:w="0" w:type="dxa"/>
              <w:left w:w="108" w:type="dxa"/>
              <w:bottom w:w="0" w:type="dxa"/>
              <w:right w:w="108" w:type="dxa"/>
            </w:tcMar>
          </w:tcPr>
          <w:p w14:paraId="74C4DDF8" w14:textId="77777777" w:rsidR="003242F8" w:rsidRPr="001E4C91" w:rsidRDefault="003242F8" w:rsidP="001329C9">
            <w:pPr>
              <w:rPr>
                <w:rFonts w:ascii="Segoe UI" w:hAnsi="Segoe UI" w:cs="Segoe UI"/>
                <w:sz w:val="20"/>
              </w:rPr>
            </w:pPr>
          </w:p>
        </w:tc>
      </w:tr>
      <w:tr w:rsidR="003242F8" w:rsidRPr="00804F95" w14:paraId="67E8F3DC" w14:textId="77777777" w:rsidTr="001329C9">
        <w:tc>
          <w:tcPr>
            <w:tcW w:w="4245" w:type="dxa"/>
            <w:tcMar>
              <w:top w:w="0" w:type="dxa"/>
              <w:left w:w="108" w:type="dxa"/>
              <w:bottom w:w="0" w:type="dxa"/>
              <w:right w:w="108" w:type="dxa"/>
            </w:tcMar>
            <w:hideMark/>
          </w:tcPr>
          <w:p w14:paraId="537F4803"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______________________________</w:t>
            </w:r>
          </w:p>
          <w:p w14:paraId="54FA8A22"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Parašas</w:t>
            </w:r>
          </w:p>
          <w:p w14:paraId="2A921B89"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[Pareigos, vardas ir pavardė]</w:t>
            </w:r>
          </w:p>
        </w:tc>
        <w:tc>
          <w:tcPr>
            <w:tcW w:w="4245" w:type="dxa"/>
            <w:tcMar>
              <w:top w:w="0" w:type="dxa"/>
              <w:left w:w="108" w:type="dxa"/>
              <w:bottom w:w="0" w:type="dxa"/>
              <w:right w:w="108" w:type="dxa"/>
            </w:tcMar>
            <w:hideMark/>
          </w:tcPr>
          <w:p w14:paraId="423720CD"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______________________________</w:t>
            </w:r>
          </w:p>
          <w:p w14:paraId="57F21DA1"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Parašas</w:t>
            </w:r>
          </w:p>
          <w:p w14:paraId="7E679C6D"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[Pareigos, vardas ir pavardė]</w:t>
            </w:r>
          </w:p>
        </w:tc>
      </w:tr>
    </w:tbl>
    <w:p w14:paraId="4962EA57" w14:textId="07ED90C9" w:rsidR="00040D6C" w:rsidRPr="007E1849" w:rsidRDefault="00040D6C" w:rsidP="009B5BBD">
      <w:pPr>
        <w:tabs>
          <w:tab w:val="left" w:pos="3213"/>
        </w:tabs>
        <w:rPr>
          <w:rFonts w:ascii="Calibri" w:hAnsi="Calibri" w:cs="Calibri"/>
          <w:color w:val="FF0000"/>
          <w:lang w:val="lt-LT"/>
        </w:rPr>
      </w:pPr>
    </w:p>
    <w:sectPr w:rsidR="00040D6C" w:rsidRPr="007E1849" w:rsidSect="008C607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63A8" w14:textId="77777777" w:rsidR="00B74F11" w:rsidRDefault="00B74F11" w:rsidP="00184B8C">
      <w:pPr>
        <w:spacing w:after="0" w:line="240" w:lineRule="auto"/>
      </w:pPr>
      <w:r>
        <w:separator/>
      </w:r>
    </w:p>
  </w:endnote>
  <w:endnote w:type="continuationSeparator" w:id="0">
    <w:p w14:paraId="48BE130F" w14:textId="77777777" w:rsidR="00B74F11" w:rsidRDefault="00B74F11" w:rsidP="00184B8C">
      <w:pPr>
        <w:spacing w:after="0" w:line="240" w:lineRule="auto"/>
      </w:pPr>
      <w:r>
        <w:continuationSeparator/>
      </w:r>
    </w:p>
  </w:endnote>
  <w:endnote w:type="continuationNotice" w:id="1">
    <w:p w14:paraId="4E8A8627" w14:textId="77777777" w:rsidR="00B74F11" w:rsidRDefault="00B74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334515"/>
      <w:docPartObj>
        <w:docPartGallery w:val="Page Numbers (Bottom of Page)"/>
        <w:docPartUnique/>
      </w:docPartObj>
    </w:sdtPr>
    <w:sdtContent>
      <w:p w14:paraId="64364204" w14:textId="08E72CC7" w:rsidR="00BC4037" w:rsidRDefault="00BC4037">
        <w:pPr>
          <w:pStyle w:val="Porat"/>
          <w:jc w:val="center"/>
        </w:pPr>
        <w:r>
          <w:fldChar w:fldCharType="begin"/>
        </w:r>
        <w:r>
          <w:instrText>PAGE   \* MERGEFORMAT</w:instrText>
        </w:r>
        <w:r>
          <w:fldChar w:fldCharType="separate"/>
        </w:r>
        <w:r>
          <w:rPr>
            <w:lang w:val="lt-LT"/>
          </w:rPr>
          <w:t>2</w:t>
        </w:r>
        <w:r>
          <w:fldChar w:fldCharType="end"/>
        </w:r>
      </w:p>
    </w:sdtContent>
  </w:sdt>
  <w:p w14:paraId="0EC55598" w14:textId="70360A4E" w:rsidR="00917C4B" w:rsidRPr="00310F37" w:rsidRDefault="00917C4B" w:rsidP="00310F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A02E" w14:textId="68852A4D" w:rsidR="00AC6A4B" w:rsidRDefault="00AC6A4B" w:rsidP="00AC6A4B">
    <w:pPr>
      <w:pStyle w:val="Porat"/>
      <w:jc w:val="center"/>
    </w:pPr>
    <w:r w:rsidRPr="00AC6A4B">
      <w:rPr>
        <w:noProof/>
      </w:rPr>
      <w:drawing>
        <wp:inline distT="0" distB="0" distL="0" distR="0" wp14:anchorId="57B4BADE" wp14:editId="4B71A9E5">
          <wp:extent cx="4732430" cy="1104996"/>
          <wp:effectExtent l="0" t="0" r="0" b="0"/>
          <wp:docPr id="11437453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34111" name=""/>
                  <pic:cNvPicPr/>
                </pic:nvPicPr>
                <pic:blipFill>
                  <a:blip r:embed="rId1"/>
                  <a:stretch>
                    <a:fillRect/>
                  </a:stretch>
                </pic:blipFill>
                <pic:spPr>
                  <a:xfrm>
                    <a:off x="0" y="0"/>
                    <a:ext cx="4732430" cy="11049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Porat"/>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Porat"/>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FBE9" w14:textId="77777777" w:rsidR="00B74F11" w:rsidRDefault="00B74F11" w:rsidP="00184B8C">
      <w:pPr>
        <w:spacing w:after="0" w:line="240" w:lineRule="auto"/>
      </w:pPr>
      <w:r>
        <w:separator/>
      </w:r>
    </w:p>
  </w:footnote>
  <w:footnote w:type="continuationSeparator" w:id="0">
    <w:p w14:paraId="799FB6EB" w14:textId="77777777" w:rsidR="00B74F11" w:rsidRDefault="00B74F11" w:rsidP="00184B8C">
      <w:pPr>
        <w:spacing w:after="0" w:line="240" w:lineRule="auto"/>
      </w:pPr>
      <w:r>
        <w:continuationSeparator/>
      </w:r>
    </w:p>
  </w:footnote>
  <w:footnote w:type="continuationNotice" w:id="1">
    <w:p w14:paraId="521102B4" w14:textId="77777777" w:rsidR="00B74F11" w:rsidRDefault="00B74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D13" w14:textId="77777777" w:rsidR="00917C4B" w:rsidRDefault="00917C4B">
    <w:pPr>
      <w:pStyle w:val="Antrats"/>
    </w:pPr>
  </w:p>
  <w:p w14:paraId="7FFC2583" w14:textId="77777777" w:rsidR="00917C4B" w:rsidRDefault="00917C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34EE" w14:textId="47476541" w:rsidR="003912C2" w:rsidRPr="003912C2" w:rsidRDefault="00AC6A4B" w:rsidP="00504280">
    <w:pPr>
      <w:jc w:val="right"/>
      <w:rPr>
        <w:b/>
        <w:bCs/>
        <w:i/>
        <w:iCs/>
        <w:sz w:val="32"/>
        <w:szCs w:val="32"/>
        <w:lang w:val="lt-LT"/>
      </w:rPr>
    </w:pPr>
    <w:r w:rsidRPr="00AC6A4B">
      <w:rPr>
        <w:noProof/>
        <w:lang w:val="lt-LT"/>
      </w:rPr>
      <w:drawing>
        <wp:anchor distT="0" distB="0" distL="114300" distR="114300" simplePos="0" relativeHeight="251658240" behindDoc="0" locked="0" layoutInCell="1" allowOverlap="1" wp14:anchorId="05B38824" wp14:editId="3BD7ECCC">
          <wp:simplePos x="0" y="0"/>
          <wp:positionH relativeFrom="column">
            <wp:posOffset>-501015</wp:posOffset>
          </wp:positionH>
          <wp:positionV relativeFrom="paragraph">
            <wp:posOffset>-213360</wp:posOffset>
          </wp:positionV>
          <wp:extent cx="2621507" cy="1143099"/>
          <wp:effectExtent l="0" t="0" r="7620" b="0"/>
          <wp:wrapSquare wrapText="bothSides"/>
          <wp:docPr id="11285124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17964" name=""/>
                  <pic:cNvPicPr/>
                </pic:nvPicPr>
                <pic:blipFill>
                  <a:blip r:embed="rId1">
                    <a:extLst>
                      <a:ext uri="{28A0092B-C50C-407E-A947-70E740481C1C}">
                        <a14:useLocalDpi xmlns:a14="http://schemas.microsoft.com/office/drawing/2010/main" val="0"/>
                      </a:ext>
                    </a:extLst>
                  </a:blip>
                  <a:stretch>
                    <a:fillRect/>
                  </a:stretch>
                </pic:blipFill>
                <pic:spPr>
                  <a:xfrm>
                    <a:off x="0" y="0"/>
                    <a:ext cx="2621507" cy="1143099"/>
                  </a:xfrm>
                  <a:prstGeom prst="rect">
                    <a:avLst/>
                  </a:prstGeom>
                </pic:spPr>
              </pic:pic>
            </a:graphicData>
          </a:graphic>
        </wp:anchor>
      </w:drawing>
    </w:r>
    <w:r w:rsidR="003912C2">
      <w:rPr>
        <w:lang w:val="lt-LT"/>
      </w:rPr>
      <w:tab/>
    </w:r>
    <w:r w:rsidR="00504280" w:rsidRPr="003912C2">
      <w:rPr>
        <w:b/>
        <w:bCs/>
        <w:i/>
        <w:iCs/>
        <w:sz w:val="32"/>
        <w:szCs w:val="32"/>
        <w:lang w:val="lt-LT"/>
      </w:rPr>
      <w:tab/>
    </w:r>
  </w:p>
  <w:p w14:paraId="19BC386D" w14:textId="1334611C" w:rsidR="00504280" w:rsidRPr="00504280" w:rsidRDefault="00504280" w:rsidP="00504280">
    <w:pPr>
      <w:jc w:val="right"/>
      <w:rPr>
        <w:rFonts w:ascii="Segoe UI" w:hAnsi="Segoe UI" w:cs="Segoe UI"/>
        <w:sz w:val="24"/>
        <w:szCs w:val="24"/>
        <w:lang w:val="lt-LT"/>
      </w:rPr>
    </w:pPr>
    <w:r w:rsidRPr="00504280">
      <w:rPr>
        <w:rFonts w:ascii="Segoe UI" w:hAnsi="Segoe UI" w:cs="Segoe UI"/>
        <w:sz w:val="24"/>
        <w:szCs w:val="24"/>
        <w:lang w:val="lt-LT"/>
      </w:rPr>
      <w:t>Patvirtinta pirkimo komisijos</w:t>
    </w:r>
  </w:p>
  <w:p w14:paraId="71419187" w14:textId="7CC1C0D7" w:rsidR="00917C4B" w:rsidRPr="00504280" w:rsidRDefault="00504280" w:rsidP="00504280">
    <w:pPr>
      <w:tabs>
        <w:tab w:val="left" w:pos="7230"/>
      </w:tabs>
      <w:jc w:val="right"/>
      <w:rPr>
        <w:rFonts w:ascii="Segoe UI" w:hAnsi="Segoe UI" w:cs="Segoe UI"/>
        <w:sz w:val="24"/>
        <w:szCs w:val="24"/>
        <w:lang w:val="lt-LT"/>
      </w:rPr>
    </w:pPr>
    <w:r w:rsidRPr="00504280">
      <w:rPr>
        <w:rFonts w:ascii="Segoe UI" w:hAnsi="Segoe UI" w:cs="Segoe UI"/>
        <w:sz w:val="24"/>
        <w:szCs w:val="24"/>
        <w:lang w:val="lt-LT"/>
      </w:rPr>
      <w:tab/>
      <w:t xml:space="preserve">Protokolu Nr. </w:t>
    </w:r>
    <w:r w:rsidR="003543C4">
      <w:rPr>
        <w:rFonts w:ascii="Segoe UI" w:hAnsi="Segoe UI" w:cs="Segoe UI"/>
        <w:sz w:val="24"/>
        <w:szCs w:val="24"/>
        <w:lang w:val="lt-LT"/>
      </w:rPr>
      <w:t>2</w:t>
    </w:r>
    <w:r w:rsidRPr="00504280">
      <w:rPr>
        <w:rFonts w:ascii="Segoe UI" w:hAnsi="Segoe UI" w:cs="Segoe UI"/>
        <w:b/>
        <w:bCs/>
        <w:sz w:val="24"/>
        <w:szCs w:val="24"/>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Antrats"/>
    </w:pPr>
  </w:p>
  <w:p w14:paraId="7B015C11" w14:textId="77777777" w:rsidR="00FE2F38" w:rsidRDefault="00FE2F3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Antrats"/>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52AC"/>
    <w:multiLevelType w:val="hybridMultilevel"/>
    <w:tmpl w:val="E94A49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856F27"/>
    <w:multiLevelType w:val="hybridMultilevel"/>
    <w:tmpl w:val="F064F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020F5D"/>
    <w:multiLevelType w:val="multilevel"/>
    <w:tmpl w:val="2DAC7626"/>
    <w:lvl w:ilvl="0">
      <w:start w:val="5"/>
      <w:numFmt w:val="decimal"/>
      <w:lvlText w:val="%1."/>
      <w:lvlJc w:val="left"/>
      <w:pPr>
        <w:ind w:left="504" w:hanging="504"/>
      </w:pPr>
      <w:rPr>
        <w:rFonts w:hint="default"/>
        <w:color w:val="auto"/>
      </w:rPr>
    </w:lvl>
    <w:lvl w:ilvl="1">
      <w:start w:val="1"/>
      <w:numFmt w:val="decimal"/>
      <w:lvlText w:val="%1.%2."/>
      <w:lvlJc w:val="left"/>
      <w:pPr>
        <w:ind w:left="717" w:hanging="504"/>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5" w15:restartNumberingAfterBreak="0">
    <w:nsid w:val="1CEB2685"/>
    <w:multiLevelType w:val="hybridMultilevel"/>
    <w:tmpl w:val="03121926"/>
    <w:lvl w:ilvl="0" w:tplc="C110264E">
      <w:start w:val="1"/>
      <w:numFmt w:val="decimal"/>
      <w:lvlText w:val="%1."/>
      <w:lvlJc w:val="left"/>
      <w:pPr>
        <w:ind w:left="867" w:hanging="360"/>
      </w:pPr>
      <w:rPr>
        <w:rFonts w:hint="default"/>
      </w:rPr>
    </w:lvl>
    <w:lvl w:ilvl="1" w:tplc="04270019" w:tentative="1">
      <w:start w:val="1"/>
      <w:numFmt w:val="lowerLetter"/>
      <w:lvlText w:val="%2."/>
      <w:lvlJc w:val="left"/>
      <w:pPr>
        <w:ind w:left="1587" w:hanging="360"/>
      </w:pPr>
    </w:lvl>
    <w:lvl w:ilvl="2" w:tplc="0427001B" w:tentative="1">
      <w:start w:val="1"/>
      <w:numFmt w:val="lowerRoman"/>
      <w:lvlText w:val="%3."/>
      <w:lvlJc w:val="right"/>
      <w:pPr>
        <w:ind w:left="2307" w:hanging="180"/>
      </w:pPr>
    </w:lvl>
    <w:lvl w:ilvl="3" w:tplc="0427000F" w:tentative="1">
      <w:start w:val="1"/>
      <w:numFmt w:val="decimal"/>
      <w:lvlText w:val="%4."/>
      <w:lvlJc w:val="left"/>
      <w:pPr>
        <w:ind w:left="3027" w:hanging="360"/>
      </w:pPr>
    </w:lvl>
    <w:lvl w:ilvl="4" w:tplc="04270019" w:tentative="1">
      <w:start w:val="1"/>
      <w:numFmt w:val="lowerLetter"/>
      <w:lvlText w:val="%5."/>
      <w:lvlJc w:val="left"/>
      <w:pPr>
        <w:ind w:left="3747" w:hanging="360"/>
      </w:pPr>
    </w:lvl>
    <w:lvl w:ilvl="5" w:tplc="0427001B" w:tentative="1">
      <w:start w:val="1"/>
      <w:numFmt w:val="lowerRoman"/>
      <w:lvlText w:val="%6."/>
      <w:lvlJc w:val="right"/>
      <w:pPr>
        <w:ind w:left="4467" w:hanging="180"/>
      </w:pPr>
    </w:lvl>
    <w:lvl w:ilvl="6" w:tplc="0427000F" w:tentative="1">
      <w:start w:val="1"/>
      <w:numFmt w:val="decimal"/>
      <w:lvlText w:val="%7."/>
      <w:lvlJc w:val="left"/>
      <w:pPr>
        <w:ind w:left="5187" w:hanging="360"/>
      </w:pPr>
    </w:lvl>
    <w:lvl w:ilvl="7" w:tplc="04270019" w:tentative="1">
      <w:start w:val="1"/>
      <w:numFmt w:val="lowerLetter"/>
      <w:lvlText w:val="%8."/>
      <w:lvlJc w:val="left"/>
      <w:pPr>
        <w:ind w:left="5907" w:hanging="360"/>
      </w:pPr>
    </w:lvl>
    <w:lvl w:ilvl="8" w:tplc="0427001B" w:tentative="1">
      <w:start w:val="1"/>
      <w:numFmt w:val="lowerRoman"/>
      <w:lvlText w:val="%9."/>
      <w:lvlJc w:val="right"/>
      <w:pPr>
        <w:ind w:left="6627" w:hanging="180"/>
      </w:pPr>
    </w:lvl>
  </w:abstractNum>
  <w:abstractNum w:abstractNumId="6"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7" w15:restartNumberingAfterBreak="0">
    <w:nsid w:val="266063D0"/>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9" w15:restartNumberingAfterBreak="0">
    <w:nsid w:val="269C5EC2"/>
    <w:multiLevelType w:val="hybridMultilevel"/>
    <w:tmpl w:val="E94A4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510FF"/>
    <w:multiLevelType w:val="hybridMultilevel"/>
    <w:tmpl w:val="E90625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24108F"/>
    <w:multiLevelType w:val="hybridMultilevel"/>
    <w:tmpl w:val="5478D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87E2B"/>
    <w:multiLevelType w:val="multilevel"/>
    <w:tmpl w:val="0142941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Segoe UI" w:hAnsi="Segoe UI" w:cs="Segoe U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6"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428643A8"/>
    <w:multiLevelType w:val="hybridMultilevel"/>
    <w:tmpl w:val="A3FA4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F66CA"/>
    <w:multiLevelType w:val="hybridMultilevel"/>
    <w:tmpl w:val="1E96E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CF2A5D"/>
    <w:multiLevelType w:val="multilevel"/>
    <w:tmpl w:val="DEF87188"/>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4260" w:hanging="432"/>
      </w:pPr>
      <w:rPr>
        <w:rFonts w:hint="default"/>
        <w:b/>
        <w:bCs w:val="0"/>
        <w:i w:val="0"/>
      </w:rPr>
    </w:lvl>
    <w:lvl w:ilvl="2">
      <w:start w:val="1"/>
      <w:numFmt w:val="decimal"/>
      <w:pStyle w:val="L3"/>
      <w:lvlText w:val="%1.%2.%3."/>
      <w:lvlJc w:val="left"/>
      <w:pPr>
        <w:ind w:left="646"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Punkta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650647"/>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DA570FB"/>
    <w:multiLevelType w:val="hybridMultilevel"/>
    <w:tmpl w:val="00D0A810"/>
    <w:lvl w:ilvl="0" w:tplc="FFFFFFFF">
      <w:start w:val="1"/>
      <w:numFmt w:val="decimal"/>
      <w:lvlText w:val="%1."/>
      <w:lvlJc w:val="left"/>
      <w:pPr>
        <w:ind w:left="720" w:hanging="360"/>
      </w:pPr>
      <w:rPr>
        <w:rFonts w:eastAsiaTheme="minorHAnsi"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820191">
    <w:abstractNumId w:val="22"/>
  </w:num>
  <w:num w:numId="2" w16cid:durableId="1269922713">
    <w:abstractNumId w:val="11"/>
  </w:num>
  <w:num w:numId="3" w16cid:durableId="1804929382">
    <w:abstractNumId w:val="14"/>
  </w:num>
  <w:num w:numId="4" w16cid:durableId="954753607">
    <w:abstractNumId w:val="16"/>
  </w:num>
  <w:num w:numId="5" w16cid:durableId="2026638416">
    <w:abstractNumId w:val="3"/>
  </w:num>
  <w:num w:numId="6" w16cid:durableId="301035786">
    <w:abstractNumId w:val="8"/>
  </w:num>
  <w:num w:numId="7" w16cid:durableId="1595825637">
    <w:abstractNumId w:val="15"/>
  </w:num>
  <w:num w:numId="8" w16cid:durableId="1963996944">
    <w:abstractNumId w:val="13"/>
  </w:num>
  <w:num w:numId="9" w16cid:durableId="323706996">
    <w:abstractNumId w:val="4"/>
  </w:num>
  <w:num w:numId="10" w16cid:durableId="1902911384">
    <w:abstractNumId w:val="2"/>
  </w:num>
  <w:num w:numId="11" w16cid:durableId="187841401">
    <w:abstractNumId w:val="19"/>
  </w:num>
  <w:num w:numId="12" w16cid:durableId="804196800">
    <w:abstractNumId w:val="7"/>
  </w:num>
  <w:num w:numId="13" w16cid:durableId="1613974823">
    <w:abstractNumId w:val="9"/>
  </w:num>
  <w:num w:numId="14" w16cid:durableId="1924409159">
    <w:abstractNumId w:val="1"/>
  </w:num>
  <w:num w:numId="15" w16cid:durableId="259602674">
    <w:abstractNumId w:val="18"/>
  </w:num>
  <w:num w:numId="16" w16cid:durableId="2024238635">
    <w:abstractNumId w:val="17"/>
  </w:num>
  <w:num w:numId="17" w16cid:durableId="1035622826">
    <w:abstractNumId w:val="12"/>
  </w:num>
  <w:num w:numId="18" w16cid:durableId="1719667514">
    <w:abstractNumId w:val="10"/>
  </w:num>
  <w:num w:numId="19" w16cid:durableId="2145737334">
    <w:abstractNumId w:val="20"/>
  </w:num>
  <w:num w:numId="20" w16cid:durableId="1502158950">
    <w:abstractNumId w:val="20"/>
    <w:lvlOverride w:ilvl="0">
      <w:startOverride w:val="3"/>
    </w:lvlOverride>
    <w:lvlOverride w:ilvl="1">
      <w:startOverride w:val="2"/>
    </w:lvlOverride>
  </w:num>
  <w:num w:numId="21" w16cid:durableId="652759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184659">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1592549">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3451020">
    <w:abstractNumId w:val="21"/>
  </w:num>
  <w:num w:numId="25" w16cid:durableId="1897810329">
    <w:abstractNumId w:val="6"/>
  </w:num>
  <w:num w:numId="26" w16cid:durableId="1263803325">
    <w:abstractNumId w:val="5"/>
  </w:num>
  <w:num w:numId="27" w16cid:durableId="1890528720">
    <w:abstractNumId w:val="24"/>
  </w:num>
  <w:num w:numId="28" w16cid:durableId="1771510162">
    <w:abstractNumId w:val="0"/>
  </w:num>
  <w:num w:numId="29" w16cid:durableId="36048015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NotTrackFormatting/>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061"/>
    <w:rsid w:val="0000124A"/>
    <w:rsid w:val="00001711"/>
    <w:rsid w:val="00001ACC"/>
    <w:rsid w:val="00001F96"/>
    <w:rsid w:val="00002C6F"/>
    <w:rsid w:val="00003058"/>
    <w:rsid w:val="00003E67"/>
    <w:rsid w:val="000040C9"/>
    <w:rsid w:val="00004EA8"/>
    <w:rsid w:val="000057BA"/>
    <w:rsid w:val="00006D59"/>
    <w:rsid w:val="0001026E"/>
    <w:rsid w:val="0001099D"/>
    <w:rsid w:val="0001198F"/>
    <w:rsid w:val="00012443"/>
    <w:rsid w:val="0001253C"/>
    <w:rsid w:val="000142E7"/>
    <w:rsid w:val="0001504B"/>
    <w:rsid w:val="00015866"/>
    <w:rsid w:val="00016FDF"/>
    <w:rsid w:val="00017391"/>
    <w:rsid w:val="00017402"/>
    <w:rsid w:val="00017AF9"/>
    <w:rsid w:val="000200BB"/>
    <w:rsid w:val="00020201"/>
    <w:rsid w:val="00020815"/>
    <w:rsid w:val="00020A68"/>
    <w:rsid w:val="00022FCB"/>
    <w:rsid w:val="00023A1E"/>
    <w:rsid w:val="00023F1C"/>
    <w:rsid w:val="000242BF"/>
    <w:rsid w:val="000245D7"/>
    <w:rsid w:val="0002469A"/>
    <w:rsid w:val="00024CF1"/>
    <w:rsid w:val="00024F37"/>
    <w:rsid w:val="00025593"/>
    <w:rsid w:val="00026B2A"/>
    <w:rsid w:val="00026E44"/>
    <w:rsid w:val="00027460"/>
    <w:rsid w:val="00027502"/>
    <w:rsid w:val="00030210"/>
    <w:rsid w:val="0003043E"/>
    <w:rsid w:val="0003071B"/>
    <w:rsid w:val="0003210B"/>
    <w:rsid w:val="000321EC"/>
    <w:rsid w:val="00032741"/>
    <w:rsid w:val="000330BF"/>
    <w:rsid w:val="00033115"/>
    <w:rsid w:val="0003325C"/>
    <w:rsid w:val="00033D57"/>
    <w:rsid w:val="000344F6"/>
    <w:rsid w:val="000347C0"/>
    <w:rsid w:val="00034B9F"/>
    <w:rsid w:val="00036E1E"/>
    <w:rsid w:val="00036E74"/>
    <w:rsid w:val="0003719D"/>
    <w:rsid w:val="00037855"/>
    <w:rsid w:val="00037E55"/>
    <w:rsid w:val="00037EB7"/>
    <w:rsid w:val="00040AD4"/>
    <w:rsid w:val="00040D6C"/>
    <w:rsid w:val="00041C5E"/>
    <w:rsid w:val="000428F5"/>
    <w:rsid w:val="00042FCB"/>
    <w:rsid w:val="00043344"/>
    <w:rsid w:val="0004348B"/>
    <w:rsid w:val="00044118"/>
    <w:rsid w:val="000449F3"/>
    <w:rsid w:val="0004601B"/>
    <w:rsid w:val="00046257"/>
    <w:rsid w:val="000467E8"/>
    <w:rsid w:val="00047FFB"/>
    <w:rsid w:val="00050215"/>
    <w:rsid w:val="0005090B"/>
    <w:rsid w:val="000525F8"/>
    <w:rsid w:val="00052736"/>
    <w:rsid w:val="00052A98"/>
    <w:rsid w:val="00052AD6"/>
    <w:rsid w:val="00052FE9"/>
    <w:rsid w:val="0005368B"/>
    <w:rsid w:val="00054583"/>
    <w:rsid w:val="00055FAF"/>
    <w:rsid w:val="00056162"/>
    <w:rsid w:val="000572EC"/>
    <w:rsid w:val="00057A33"/>
    <w:rsid w:val="00057BEB"/>
    <w:rsid w:val="00060457"/>
    <w:rsid w:val="000606C9"/>
    <w:rsid w:val="000610AF"/>
    <w:rsid w:val="00061722"/>
    <w:rsid w:val="000623A2"/>
    <w:rsid w:val="00062646"/>
    <w:rsid w:val="00062AE9"/>
    <w:rsid w:val="000640B0"/>
    <w:rsid w:val="00064197"/>
    <w:rsid w:val="000648D9"/>
    <w:rsid w:val="0006603B"/>
    <w:rsid w:val="0006621B"/>
    <w:rsid w:val="0006679B"/>
    <w:rsid w:val="0007143A"/>
    <w:rsid w:val="00071E5B"/>
    <w:rsid w:val="00072152"/>
    <w:rsid w:val="000728B5"/>
    <w:rsid w:val="00072D1E"/>
    <w:rsid w:val="00073512"/>
    <w:rsid w:val="00073E2A"/>
    <w:rsid w:val="00074A5F"/>
    <w:rsid w:val="00075100"/>
    <w:rsid w:val="000769E6"/>
    <w:rsid w:val="00080EA9"/>
    <w:rsid w:val="0008106D"/>
    <w:rsid w:val="00081172"/>
    <w:rsid w:val="00081B52"/>
    <w:rsid w:val="00081E87"/>
    <w:rsid w:val="00081EF6"/>
    <w:rsid w:val="00082CD0"/>
    <w:rsid w:val="000843D4"/>
    <w:rsid w:val="00084DF1"/>
    <w:rsid w:val="00084E96"/>
    <w:rsid w:val="00086184"/>
    <w:rsid w:val="00086918"/>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1F5D"/>
    <w:rsid w:val="000A2341"/>
    <w:rsid w:val="000A24FB"/>
    <w:rsid w:val="000A2728"/>
    <w:rsid w:val="000A307A"/>
    <w:rsid w:val="000A30EB"/>
    <w:rsid w:val="000A31F8"/>
    <w:rsid w:val="000A35D9"/>
    <w:rsid w:val="000A3852"/>
    <w:rsid w:val="000A3F71"/>
    <w:rsid w:val="000A40BD"/>
    <w:rsid w:val="000A410F"/>
    <w:rsid w:val="000A4454"/>
    <w:rsid w:val="000A450C"/>
    <w:rsid w:val="000A56C0"/>
    <w:rsid w:val="000A622C"/>
    <w:rsid w:val="000A68DA"/>
    <w:rsid w:val="000A788A"/>
    <w:rsid w:val="000B0DD8"/>
    <w:rsid w:val="000B155A"/>
    <w:rsid w:val="000B1727"/>
    <w:rsid w:val="000B1BEF"/>
    <w:rsid w:val="000B1EA5"/>
    <w:rsid w:val="000B1F50"/>
    <w:rsid w:val="000B1FB9"/>
    <w:rsid w:val="000B23D5"/>
    <w:rsid w:val="000B2A06"/>
    <w:rsid w:val="000B2BB0"/>
    <w:rsid w:val="000B47E0"/>
    <w:rsid w:val="000B4C66"/>
    <w:rsid w:val="000B550F"/>
    <w:rsid w:val="000B569A"/>
    <w:rsid w:val="000B621E"/>
    <w:rsid w:val="000B65AF"/>
    <w:rsid w:val="000B7061"/>
    <w:rsid w:val="000B768A"/>
    <w:rsid w:val="000B7EA3"/>
    <w:rsid w:val="000C019D"/>
    <w:rsid w:val="000C066D"/>
    <w:rsid w:val="000C1585"/>
    <w:rsid w:val="000C17DD"/>
    <w:rsid w:val="000C1A5F"/>
    <w:rsid w:val="000C21A3"/>
    <w:rsid w:val="000C2561"/>
    <w:rsid w:val="000C3805"/>
    <w:rsid w:val="000C3A86"/>
    <w:rsid w:val="000C4276"/>
    <w:rsid w:val="000C4320"/>
    <w:rsid w:val="000C533A"/>
    <w:rsid w:val="000C58FE"/>
    <w:rsid w:val="000C5987"/>
    <w:rsid w:val="000C59AB"/>
    <w:rsid w:val="000C6373"/>
    <w:rsid w:val="000C6891"/>
    <w:rsid w:val="000C6DA8"/>
    <w:rsid w:val="000C712D"/>
    <w:rsid w:val="000D110F"/>
    <w:rsid w:val="000D1844"/>
    <w:rsid w:val="000D261B"/>
    <w:rsid w:val="000D2ED2"/>
    <w:rsid w:val="000D35F8"/>
    <w:rsid w:val="000D3DE1"/>
    <w:rsid w:val="000D4D30"/>
    <w:rsid w:val="000D4E43"/>
    <w:rsid w:val="000D5413"/>
    <w:rsid w:val="000D5740"/>
    <w:rsid w:val="000D593B"/>
    <w:rsid w:val="000D6D4C"/>
    <w:rsid w:val="000D6EBE"/>
    <w:rsid w:val="000D7475"/>
    <w:rsid w:val="000D775F"/>
    <w:rsid w:val="000E0CE6"/>
    <w:rsid w:val="000E16C9"/>
    <w:rsid w:val="000E1A0E"/>
    <w:rsid w:val="000E1D48"/>
    <w:rsid w:val="000E204C"/>
    <w:rsid w:val="000E23C3"/>
    <w:rsid w:val="000E292D"/>
    <w:rsid w:val="000E296B"/>
    <w:rsid w:val="000E342D"/>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7E2"/>
    <w:rsid w:val="001018C3"/>
    <w:rsid w:val="00102277"/>
    <w:rsid w:val="00102549"/>
    <w:rsid w:val="00103AB5"/>
    <w:rsid w:val="00103B3F"/>
    <w:rsid w:val="00104337"/>
    <w:rsid w:val="00104A1A"/>
    <w:rsid w:val="00104E70"/>
    <w:rsid w:val="0010507E"/>
    <w:rsid w:val="001053CD"/>
    <w:rsid w:val="00105A6E"/>
    <w:rsid w:val="00105B37"/>
    <w:rsid w:val="00106525"/>
    <w:rsid w:val="00106833"/>
    <w:rsid w:val="001069FA"/>
    <w:rsid w:val="00107CF8"/>
    <w:rsid w:val="00110BAD"/>
    <w:rsid w:val="00111262"/>
    <w:rsid w:val="0011144A"/>
    <w:rsid w:val="001114B5"/>
    <w:rsid w:val="00111D58"/>
    <w:rsid w:val="001143F2"/>
    <w:rsid w:val="00114ADA"/>
    <w:rsid w:val="00115F78"/>
    <w:rsid w:val="00116535"/>
    <w:rsid w:val="001167B6"/>
    <w:rsid w:val="00116995"/>
    <w:rsid w:val="00117BAF"/>
    <w:rsid w:val="00117D67"/>
    <w:rsid w:val="001203BB"/>
    <w:rsid w:val="001205B5"/>
    <w:rsid w:val="00120877"/>
    <w:rsid w:val="0012103A"/>
    <w:rsid w:val="00122451"/>
    <w:rsid w:val="001224CC"/>
    <w:rsid w:val="0012345E"/>
    <w:rsid w:val="0012354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215"/>
    <w:rsid w:val="001413D1"/>
    <w:rsid w:val="00141DA0"/>
    <w:rsid w:val="00142C32"/>
    <w:rsid w:val="00142DDC"/>
    <w:rsid w:val="00143590"/>
    <w:rsid w:val="00143A69"/>
    <w:rsid w:val="00144058"/>
    <w:rsid w:val="001449B1"/>
    <w:rsid w:val="00144F6E"/>
    <w:rsid w:val="0014524E"/>
    <w:rsid w:val="00145569"/>
    <w:rsid w:val="00145CE9"/>
    <w:rsid w:val="00146AF4"/>
    <w:rsid w:val="00146E45"/>
    <w:rsid w:val="0014755A"/>
    <w:rsid w:val="0014792C"/>
    <w:rsid w:val="00147D60"/>
    <w:rsid w:val="00150D1B"/>
    <w:rsid w:val="0015141E"/>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BC"/>
    <w:rsid w:val="001601DD"/>
    <w:rsid w:val="00160A40"/>
    <w:rsid w:val="00160DEF"/>
    <w:rsid w:val="00160F54"/>
    <w:rsid w:val="00161291"/>
    <w:rsid w:val="001612C5"/>
    <w:rsid w:val="001616BB"/>
    <w:rsid w:val="00161C6F"/>
    <w:rsid w:val="0016204B"/>
    <w:rsid w:val="00162A4D"/>
    <w:rsid w:val="00162CEA"/>
    <w:rsid w:val="00163072"/>
    <w:rsid w:val="001641B0"/>
    <w:rsid w:val="001645CD"/>
    <w:rsid w:val="00164967"/>
    <w:rsid w:val="001658FA"/>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40C"/>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6DAC"/>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4EDC"/>
    <w:rsid w:val="00195387"/>
    <w:rsid w:val="00195717"/>
    <w:rsid w:val="00196127"/>
    <w:rsid w:val="00197241"/>
    <w:rsid w:val="001A007C"/>
    <w:rsid w:val="001A0F27"/>
    <w:rsid w:val="001A1028"/>
    <w:rsid w:val="001A1147"/>
    <w:rsid w:val="001A14F1"/>
    <w:rsid w:val="001A1FBA"/>
    <w:rsid w:val="001A30E6"/>
    <w:rsid w:val="001A3228"/>
    <w:rsid w:val="001A3BDC"/>
    <w:rsid w:val="001A4100"/>
    <w:rsid w:val="001A44BB"/>
    <w:rsid w:val="001A44DE"/>
    <w:rsid w:val="001A4CEC"/>
    <w:rsid w:val="001A5502"/>
    <w:rsid w:val="001A58BF"/>
    <w:rsid w:val="001A58CA"/>
    <w:rsid w:val="001A5A6C"/>
    <w:rsid w:val="001A5E31"/>
    <w:rsid w:val="001A5F94"/>
    <w:rsid w:val="001A68C6"/>
    <w:rsid w:val="001A6B9B"/>
    <w:rsid w:val="001A7FFE"/>
    <w:rsid w:val="001B0C81"/>
    <w:rsid w:val="001B119D"/>
    <w:rsid w:val="001B125C"/>
    <w:rsid w:val="001B1621"/>
    <w:rsid w:val="001B1A27"/>
    <w:rsid w:val="001B1EAA"/>
    <w:rsid w:val="001B2791"/>
    <w:rsid w:val="001B32C4"/>
    <w:rsid w:val="001B3F01"/>
    <w:rsid w:val="001B444B"/>
    <w:rsid w:val="001B4814"/>
    <w:rsid w:val="001B592C"/>
    <w:rsid w:val="001B668A"/>
    <w:rsid w:val="001B73FD"/>
    <w:rsid w:val="001C042F"/>
    <w:rsid w:val="001C04AF"/>
    <w:rsid w:val="001C0CC7"/>
    <w:rsid w:val="001C11E8"/>
    <w:rsid w:val="001C159B"/>
    <w:rsid w:val="001C174C"/>
    <w:rsid w:val="001C2548"/>
    <w:rsid w:val="001C2698"/>
    <w:rsid w:val="001C34F9"/>
    <w:rsid w:val="001C3EFB"/>
    <w:rsid w:val="001C4325"/>
    <w:rsid w:val="001C4366"/>
    <w:rsid w:val="001C47B3"/>
    <w:rsid w:val="001C4EF6"/>
    <w:rsid w:val="001C5104"/>
    <w:rsid w:val="001C560E"/>
    <w:rsid w:val="001C5F84"/>
    <w:rsid w:val="001C6058"/>
    <w:rsid w:val="001C61F9"/>
    <w:rsid w:val="001C62D2"/>
    <w:rsid w:val="001C69DC"/>
    <w:rsid w:val="001C6E31"/>
    <w:rsid w:val="001C726B"/>
    <w:rsid w:val="001C726E"/>
    <w:rsid w:val="001C7283"/>
    <w:rsid w:val="001C7FC1"/>
    <w:rsid w:val="001D0A03"/>
    <w:rsid w:val="001D1151"/>
    <w:rsid w:val="001D13AE"/>
    <w:rsid w:val="001D30F3"/>
    <w:rsid w:val="001D3786"/>
    <w:rsid w:val="001D37DD"/>
    <w:rsid w:val="001D456B"/>
    <w:rsid w:val="001D47BD"/>
    <w:rsid w:val="001D51D6"/>
    <w:rsid w:val="001D569E"/>
    <w:rsid w:val="001D654F"/>
    <w:rsid w:val="001E1493"/>
    <w:rsid w:val="001E1684"/>
    <w:rsid w:val="001E2099"/>
    <w:rsid w:val="001E22F0"/>
    <w:rsid w:val="001E2332"/>
    <w:rsid w:val="001E2BBC"/>
    <w:rsid w:val="001E2E48"/>
    <w:rsid w:val="001E48A8"/>
    <w:rsid w:val="001E4B9D"/>
    <w:rsid w:val="001E4FD5"/>
    <w:rsid w:val="001E54C5"/>
    <w:rsid w:val="001E59BC"/>
    <w:rsid w:val="001E740B"/>
    <w:rsid w:val="001E7D26"/>
    <w:rsid w:val="001E7EAD"/>
    <w:rsid w:val="001F00A9"/>
    <w:rsid w:val="001F08DF"/>
    <w:rsid w:val="001F0AD9"/>
    <w:rsid w:val="001F0AE8"/>
    <w:rsid w:val="001F0E50"/>
    <w:rsid w:val="001F18C9"/>
    <w:rsid w:val="001F1943"/>
    <w:rsid w:val="001F20C8"/>
    <w:rsid w:val="001F26A2"/>
    <w:rsid w:val="001F2EBA"/>
    <w:rsid w:val="001F31F9"/>
    <w:rsid w:val="001F34D3"/>
    <w:rsid w:val="001F387F"/>
    <w:rsid w:val="001F4245"/>
    <w:rsid w:val="001F5282"/>
    <w:rsid w:val="001F574D"/>
    <w:rsid w:val="001F68C1"/>
    <w:rsid w:val="001F6E36"/>
    <w:rsid w:val="001F7D75"/>
    <w:rsid w:val="00200A67"/>
    <w:rsid w:val="00200FBD"/>
    <w:rsid w:val="002010CF"/>
    <w:rsid w:val="00201D86"/>
    <w:rsid w:val="00202C21"/>
    <w:rsid w:val="00203C89"/>
    <w:rsid w:val="00203F77"/>
    <w:rsid w:val="0020427A"/>
    <w:rsid w:val="002043C7"/>
    <w:rsid w:val="00204A7E"/>
    <w:rsid w:val="00204B4C"/>
    <w:rsid w:val="002053A4"/>
    <w:rsid w:val="0020553A"/>
    <w:rsid w:val="0020570C"/>
    <w:rsid w:val="00205754"/>
    <w:rsid w:val="00206673"/>
    <w:rsid w:val="002067C8"/>
    <w:rsid w:val="0020755B"/>
    <w:rsid w:val="00207C2A"/>
    <w:rsid w:val="00207E8B"/>
    <w:rsid w:val="00210987"/>
    <w:rsid w:val="00210AAD"/>
    <w:rsid w:val="00211083"/>
    <w:rsid w:val="00212E63"/>
    <w:rsid w:val="002136B1"/>
    <w:rsid w:val="00213EE8"/>
    <w:rsid w:val="00213F4B"/>
    <w:rsid w:val="0021410B"/>
    <w:rsid w:val="002147B1"/>
    <w:rsid w:val="002155DB"/>
    <w:rsid w:val="00215E4E"/>
    <w:rsid w:val="00216074"/>
    <w:rsid w:val="002165A8"/>
    <w:rsid w:val="00216D1A"/>
    <w:rsid w:val="00217552"/>
    <w:rsid w:val="002178CA"/>
    <w:rsid w:val="0022060D"/>
    <w:rsid w:val="002209B9"/>
    <w:rsid w:val="00220A90"/>
    <w:rsid w:val="00221671"/>
    <w:rsid w:val="00221860"/>
    <w:rsid w:val="002218AC"/>
    <w:rsid w:val="00221A58"/>
    <w:rsid w:val="00221C39"/>
    <w:rsid w:val="00221DB1"/>
    <w:rsid w:val="00222B6A"/>
    <w:rsid w:val="00223332"/>
    <w:rsid w:val="0022429B"/>
    <w:rsid w:val="002268EE"/>
    <w:rsid w:val="00226C83"/>
    <w:rsid w:val="00226E9F"/>
    <w:rsid w:val="00227628"/>
    <w:rsid w:val="00227D78"/>
    <w:rsid w:val="002304CB"/>
    <w:rsid w:val="00231C51"/>
    <w:rsid w:val="00232825"/>
    <w:rsid w:val="002329B6"/>
    <w:rsid w:val="00232FEE"/>
    <w:rsid w:val="002334E4"/>
    <w:rsid w:val="0023397C"/>
    <w:rsid w:val="00233DC5"/>
    <w:rsid w:val="0023463B"/>
    <w:rsid w:val="0023566E"/>
    <w:rsid w:val="00235E63"/>
    <w:rsid w:val="00235E91"/>
    <w:rsid w:val="00236783"/>
    <w:rsid w:val="0023690B"/>
    <w:rsid w:val="002372C4"/>
    <w:rsid w:val="002377B8"/>
    <w:rsid w:val="00237DE7"/>
    <w:rsid w:val="002408A3"/>
    <w:rsid w:val="00240906"/>
    <w:rsid w:val="00240BA8"/>
    <w:rsid w:val="00241086"/>
    <w:rsid w:val="002411D5"/>
    <w:rsid w:val="00241AA5"/>
    <w:rsid w:val="00241D9D"/>
    <w:rsid w:val="002421D1"/>
    <w:rsid w:val="0024222A"/>
    <w:rsid w:val="00242FF2"/>
    <w:rsid w:val="00243BC7"/>
    <w:rsid w:val="00243C06"/>
    <w:rsid w:val="00243C8F"/>
    <w:rsid w:val="00243DF5"/>
    <w:rsid w:val="002442CD"/>
    <w:rsid w:val="002447A8"/>
    <w:rsid w:val="00244A8E"/>
    <w:rsid w:val="00244D2F"/>
    <w:rsid w:val="002454BC"/>
    <w:rsid w:val="002467C0"/>
    <w:rsid w:val="00246BC9"/>
    <w:rsid w:val="00246F69"/>
    <w:rsid w:val="002474F7"/>
    <w:rsid w:val="00247715"/>
    <w:rsid w:val="00247739"/>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8CE"/>
    <w:rsid w:val="002639FA"/>
    <w:rsid w:val="00263E18"/>
    <w:rsid w:val="002640B5"/>
    <w:rsid w:val="00264256"/>
    <w:rsid w:val="0026466B"/>
    <w:rsid w:val="0026494F"/>
    <w:rsid w:val="00264CE3"/>
    <w:rsid w:val="00265393"/>
    <w:rsid w:val="00265973"/>
    <w:rsid w:val="00265AAA"/>
    <w:rsid w:val="00265DEB"/>
    <w:rsid w:val="00266441"/>
    <w:rsid w:val="00266AD3"/>
    <w:rsid w:val="00266F91"/>
    <w:rsid w:val="00266F9B"/>
    <w:rsid w:val="002671F7"/>
    <w:rsid w:val="0026750B"/>
    <w:rsid w:val="002676D9"/>
    <w:rsid w:val="0026789D"/>
    <w:rsid w:val="0027175C"/>
    <w:rsid w:val="002719CB"/>
    <w:rsid w:val="00271B29"/>
    <w:rsid w:val="00271FFE"/>
    <w:rsid w:val="002729FC"/>
    <w:rsid w:val="00272D3A"/>
    <w:rsid w:val="00272E87"/>
    <w:rsid w:val="00273BD9"/>
    <w:rsid w:val="00274314"/>
    <w:rsid w:val="00274ADC"/>
    <w:rsid w:val="00275008"/>
    <w:rsid w:val="00275B34"/>
    <w:rsid w:val="0027625F"/>
    <w:rsid w:val="002762EF"/>
    <w:rsid w:val="00276BCF"/>
    <w:rsid w:val="00276D19"/>
    <w:rsid w:val="00277075"/>
    <w:rsid w:val="002771B9"/>
    <w:rsid w:val="0027723B"/>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18C"/>
    <w:rsid w:val="00286905"/>
    <w:rsid w:val="00286AA2"/>
    <w:rsid w:val="00287518"/>
    <w:rsid w:val="00287DFA"/>
    <w:rsid w:val="00290394"/>
    <w:rsid w:val="002903B4"/>
    <w:rsid w:val="00290AAC"/>
    <w:rsid w:val="00290B58"/>
    <w:rsid w:val="00290BF9"/>
    <w:rsid w:val="00291175"/>
    <w:rsid w:val="0029180B"/>
    <w:rsid w:val="00291AAC"/>
    <w:rsid w:val="00291D2E"/>
    <w:rsid w:val="00291E96"/>
    <w:rsid w:val="00292F3A"/>
    <w:rsid w:val="0029377E"/>
    <w:rsid w:val="00293983"/>
    <w:rsid w:val="00293A9E"/>
    <w:rsid w:val="00293BA5"/>
    <w:rsid w:val="00293F45"/>
    <w:rsid w:val="00294BFF"/>
    <w:rsid w:val="00294EC1"/>
    <w:rsid w:val="002953F0"/>
    <w:rsid w:val="00295496"/>
    <w:rsid w:val="00295A40"/>
    <w:rsid w:val="00295AD4"/>
    <w:rsid w:val="00295AEC"/>
    <w:rsid w:val="00295B18"/>
    <w:rsid w:val="00295B40"/>
    <w:rsid w:val="002972AB"/>
    <w:rsid w:val="002A0BD7"/>
    <w:rsid w:val="002A0C13"/>
    <w:rsid w:val="002A0C8D"/>
    <w:rsid w:val="002A1347"/>
    <w:rsid w:val="002A138F"/>
    <w:rsid w:val="002A1D0F"/>
    <w:rsid w:val="002A1E62"/>
    <w:rsid w:val="002A2008"/>
    <w:rsid w:val="002A2220"/>
    <w:rsid w:val="002A341E"/>
    <w:rsid w:val="002A352B"/>
    <w:rsid w:val="002A48AB"/>
    <w:rsid w:val="002A65F6"/>
    <w:rsid w:val="002A6ADD"/>
    <w:rsid w:val="002A78CC"/>
    <w:rsid w:val="002A7B7A"/>
    <w:rsid w:val="002B0301"/>
    <w:rsid w:val="002B0DE8"/>
    <w:rsid w:val="002B0F26"/>
    <w:rsid w:val="002B0F6D"/>
    <w:rsid w:val="002B1F54"/>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B96"/>
    <w:rsid w:val="002C1F03"/>
    <w:rsid w:val="002C20D8"/>
    <w:rsid w:val="002C2741"/>
    <w:rsid w:val="002C2C0B"/>
    <w:rsid w:val="002C3735"/>
    <w:rsid w:val="002C3936"/>
    <w:rsid w:val="002C3D15"/>
    <w:rsid w:val="002C46FF"/>
    <w:rsid w:val="002C4ACD"/>
    <w:rsid w:val="002C5213"/>
    <w:rsid w:val="002C6444"/>
    <w:rsid w:val="002C6671"/>
    <w:rsid w:val="002C6823"/>
    <w:rsid w:val="002C70EB"/>
    <w:rsid w:val="002C762F"/>
    <w:rsid w:val="002C7C26"/>
    <w:rsid w:val="002C7E1A"/>
    <w:rsid w:val="002D0A22"/>
    <w:rsid w:val="002D0A5D"/>
    <w:rsid w:val="002D0ECC"/>
    <w:rsid w:val="002D11F1"/>
    <w:rsid w:val="002D202F"/>
    <w:rsid w:val="002D2541"/>
    <w:rsid w:val="002D2C27"/>
    <w:rsid w:val="002D2F15"/>
    <w:rsid w:val="002D30A6"/>
    <w:rsid w:val="002D3427"/>
    <w:rsid w:val="002D354F"/>
    <w:rsid w:val="002D3AD8"/>
    <w:rsid w:val="002D3D68"/>
    <w:rsid w:val="002D3E6E"/>
    <w:rsid w:val="002D3EF2"/>
    <w:rsid w:val="002D4903"/>
    <w:rsid w:val="002D4DC4"/>
    <w:rsid w:val="002D5106"/>
    <w:rsid w:val="002D5E62"/>
    <w:rsid w:val="002D6231"/>
    <w:rsid w:val="002D7121"/>
    <w:rsid w:val="002D7AF5"/>
    <w:rsid w:val="002E0932"/>
    <w:rsid w:val="002E2052"/>
    <w:rsid w:val="002E3129"/>
    <w:rsid w:val="002E3546"/>
    <w:rsid w:val="002E3877"/>
    <w:rsid w:val="002E3B2A"/>
    <w:rsid w:val="002E3FC2"/>
    <w:rsid w:val="002E4314"/>
    <w:rsid w:val="002E43A7"/>
    <w:rsid w:val="002E478B"/>
    <w:rsid w:val="002E61AF"/>
    <w:rsid w:val="002E6558"/>
    <w:rsid w:val="002E6718"/>
    <w:rsid w:val="002E776C"/>
    <w:rsid w:val="002E7815"/>
    <w:rsid w:val="002E7F5E"/>
    <w:rsid w:val="002F0585"/>
    <w:rsid w:val="002F1E72"/>
    <w:rsid w:val="002F231C"/>
    <w:rsid w:val="002F2581"/>
    <w:rsid w:val="002F3075"/>
    <w:rsid w:val="002F3A30"/>
    <w:rsid w:val="002F3E48"/>
    <w:rsid w:val="002F42FB"/>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3522"/>
    <w:rsid w:val="00303D11"/>
    <w:rsid w:val="003041BD"/>
    <w:rsid w:val="003042E1"/>
    <w:rsid w:val="0030478B"/>
    <w:rsid w:val="00304DEE"/>
    <w:rsid w:val="00304F8E"/>
    <w:rsid w:val="00305A06"/>
    <w:rsid w:val="00306217"/>
    <w:rsid w:val="00306242"/>
    <w:rsid w:val="003065CF"/>
    <w:rsid w:val="003073DB"/>
    <w:rsid w:val="00307901"/>
    <w:rsid w:val="00307965"/>
    <w:rsid w:val="003106D7"/>
    <w:rsid w:val="00310F37"/>
    <w:rsid w:val="0031208F"/>
    <w:rsid w:val="0031221A"/>
    <w:rsid w:val="003122F8"/>
    <w:rsid w:val="003123AB"/>
    <w:rsid w:val="00312874"/>
    <w:rsid w:val="00312970"/>
    <w:rsid w:val="00312ED5"/>
    <w:rsid w:val="00312EF4"/>
    <w:rsid w:val="003132A1"/>
    <w:rsid w:val="00313B09"/>
    <w:rsid w:val="003148C8"/>
    <w:rsid w:val="00314E29"/>
    <w:rsid w:val="0031614A"/>
    <w:rsid w:val="003170FA"/>
    <w:rsid w:val="00317137"/>
    <w:rsid w:val="003201A8"/>
    <w:rsid w:val="0032079A"/>
    <w:rsid w:val="00320843"/>
    <w:rsid w:val="00320AE4"/>
    <w:rsid w:val="00321882"/>
    <w:rsid w:val="00321A85"/>
    <w:rsid w:val="00321F8E"/>
    <w:rsid w:val="00321FCE"/>
    <w:rsid w:val="003227E7"/>
    <w:rsid w:val="00322F49"/>
    <w:rsid w:val="00323F1A"/>
    <w:rsid w:val="003242F8"/>
    <w:rsid w:val="003254CD"/>
    <w:rsid w:val="0032596F"/>
    <w:rsid w:val="00325D5C"/>
    <w:rsid w:val="00325D65"/>
    <w:rsid w:val="00326253"/>
    <w:rsid w:val="003270D1"/>
    <w:rsid w:val="003301BC"/>
    <w:rsid w:val="003312A1"/>
    <w:rsid w:val="003312A9"/>
    <w:rsid w:val="00331304"/>
    <w:rsid w:val="00331A80"/>
    <w:rsid w:val="00333288"/>
    <w:rsid w:val="00333CCA"/>
    <w:rsid w:val="00333DA7"/>
    <w:rsid w:val="00333E21"/>
    <w:rsid w:val="0033438A"/>
    <w:rsid w:val="003349CD"/>
    <w:rsid w:val="00334A21"/>
    <w:rsid w:val="00335515"/>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043"/>
    <w:rsid w:val="003443A5"/>
    <w:rsid w:val="003448B6"/>
    <w:rsid w:val="003448EE"/>
    <w:rsid w:val="003449CF"/>
    <w:rsid w:val="00344B67"/>
    <w:rsid w:val="00344CBA"/>
    <w:rsid w:val="00344EB8"/>
    <w:rsid w:val="00345271"/>
    <w:rsid w:val="003452A8"/>
    <w:rsid w:val="00345FE4"/>
    <w:rsid w:val="003461B9"/>
    <w:rsid w:val="003465F6"/>
    <w:rsid w:val="00346844"/>
    <w:rsid w:val="00347E51"/>
    <w:rsid w:val="003502D8"/>
    <w:rsid w:val="00350A81"/>
    <w:rsid w:val="0035139A"/>
    <w:rsid w:val="003513DE"/>
    <w:rsid w:val="0035166C"/>
    <w:rsid w:val="00351AAB"/>
    <w:rsid w:val="0035201A"/>
    <w:rsid w:val="003520B7"/>
    <w:rsid w:val="003521A8"/>
    <w:rsid w:val="00352223"/>
    <w:rsid w:val="00352D37"/>
    <w:rsid w:val="00352DB6"/>
    <w:rsid w:val="00352F44"/>
    <w:rsid w:val="0035302B"/>
    <w:rsid w:val="00353183"/>
    <w:rsid w:val="003543C4"/>
    <w:rsid w:val="0035441D"/>
    <w:rsid w:val="00355E24"/>
    <w:rsid w:val="00356893"/>
    <w:rsid w:val="00356E32"/>
    <w:rsid w:val="00357D40"/>
    <w:rsid w:val="0036054C"/>
    <w:rsid w:val="00360F8D"/>
    <w:rsid w:val="003613F6"/>
    <w:rsid w:val="00361794"/>
    <w:rsid w:val="00362293"/>
    <w:rsid w:val="00362EB4"/>
    <w:rsid w:val="00363E82"/>
    <w:rsid w:val="00363FC4"/>
    <w:rsid w:val="00364D6D"/>
    <w:rsid w:val="00365F07"/>
    <w:rsid w:val="0036623E"/>
    <w:rsid w:val="00367671"/>
    <w:rsid w:val="003676DC"/>
    <w:rsid w:val="00367B3D"/>
    <w:rsid w:val="00370D99"/>
    <w:rsid w:val="00371128"/>
    <w:rsid w:val="0037113E"/>
    <w:rsid w:val="00371215"/>
    <w:rsid w:val="00371F9F"/>
    <w:rsid w:val="00374CBF"/>
    <w:rsid w:val="00376071"/>
    <w:rsid w:val="003764CB"/>
    <w:rsid w:val="00376C92"/>
    <w:rsid w:val="003809B3"/>
    <w:rsid w:val="00381229"/>
    <w:rsid w:val="0038274D"/>
    <w:rsid w:val="00382D58"/>
    <w:rsid w:val="003839B2"/>
    <w:rsid w:val="003844CE"/>
    <w:rsid w:val="00384C06"/>
    <w:rsid w:val="003851AB"/>
    <w:rsid w:val="00385339"/>
    <w:rsid w:val="00385DD2"/>
    <w:rsid w:val="0038651A"/>
    <w:rsid w:val="003868BC"/>
    <w:rsid w:val="00387021"/>
    <w:rsid w:val="003903BD"/>
    <w:rsid w:val="003905C5"/>
    <w:rsid w:val="003912C2"/>
    <w:rsid w:val="003915E2"/>
    <w:rsid w:val="00391F1F"/>
    <w:rsid w:val="0039323B"/>
    <w:rsid w:val="00393284"/>
    <w:rsid w:val="00393450"/>
    <w:rsid w:val="003936F8"/>
    <w:rsid w:val="00393993"/>
    <w:rsid w:val="00393FCF"/>
    <w:rsid w:val="00394793"/>
    <w:rsid w:val="00394F54"/>
    <w:rsid w:val="00395684"/>
    <w:rsid w:val="0039596D"/>
    <w:rsid w:val="00395B68"/>
    <w:rsid w:val="0039612F"/>
    <w:rsid w:val="003963B1"/>
    <w:rsid w:val="00396585"/>
    <w:rsid w:val="0039659C"/>
    <w:rsid w:val="0039738E"/>
    <w:rsid w:val="00397786"/>
    <w:rsid w:val="003978A6"/>
    <w:rsid w:val="003A091B"/>
    <w:rsid w:val="003A0E59"/>
    <w:rsid w:val="003A10D5"/>
    <w:rsid w:val="003A1938"/>
    <w:rsid w:val="003A248F"/>
    <w:rsid w:val="003A2DFD"/>
    <w:rsid w:val="003A30A7"/>
    <w:rsid w:val="003A3187"/>
    <w:rsid w:val="003A3619"/>
    <w:rsid w:val="003A3F44"/>
    <w:rsid w:val="003A431C"/>
    <w:rsid w:val="003A45DD"/>
    <w:rsid w:val="003A462A"/>
    <w:rsid w:val="003A49A1"/>
    <w:rsid w:val="003A6F0E"/>
    <w:rsid w:val="003A7AB8"/>
    <w:rsid w:val="003B02D5"/>
    <w:rsid w:val="003B06E8"/>
    <w:rsid w:val="003B0862"/>
    <w:rsid w:val="003B14D1"/>
    <w:rsid w:val="003B14F5"/>
    <w:rsid w:val="003B1A92"/>
    <w:rsid w:val="003B1B0B"/>
    <w:rsid w:val="003B2097"/>
    <w:rsid w:val="003B2115"/>
    <w:rsid w:val="003B2188"/>
    <w:rsid w:val="003B23C8"/>
    <w:rsid w:val="003B359D"/>
    <w:rsid w:val="003B4351"/>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26"/>
    <w:rsid w:val="003D65E3"/>
    <w:rsid w:val="003D6DF9"/>
    <w:rsid w:val="003D7269"/>
    <w:rsid w:val="003D7593"/>
    <w:rsid w:val="003D7A7A"/>
    <w:rsid w:val="003E0B35"/>
    <w:rsid w:val="003E0F11"/>
    <w:rsid w:val="003E1948"/>
    <w:rsid w:val="003E1DC5"/>
    <w:rsid w:val="003E23CF"/>
    <w:rsid w:val="003E2A30"/>
    <w:rsid w:val="003E450F"/>
    <w:rsid w:val="003E4AAF"/>
    <w:rsid w:val="003E547E"/>
    <w:rsid w:val="003E6C16"/>
    <w:rsid w:val="003E6CA6"/>
    <w:rsid w:val="003E6F2E"/>
    <w:rsid w:val="003E6FCA"/>
    <w:rsid w:val="003E761C"/>
    <w:rsid w:val="003E7BED"/>
    <w:rsid w:val="003EDEF3"/>
    <w:rsid w:val="003F0024"/>
    <w:rsid w:val="003F05B1"/>
    <w:rsid w:val="003F168A"/>
    <w:rsid w:val="003F34E8"/>
    <w:rsid w:val="003F5BD8"/>
    <w:rsid w:val="003F5C68"/>
    <w:rsid w:val="003F7B46"/>
    <w:rsid w:val="003F7F69"/>
    <w:rsid w:val="004000D2"/>
    <w:rsid w:val="00401307"/>
    <w:rsid w:val="00401E16"/>
    <w:rsid w:val="00401ED3"/>
    <w:rsid w:val="004024CA"/>
    <w:rsid w:val="0040296D"/>
    <w:rsid w:val="004052FF"/>
    <w:rsid w:val="00405CE1"/>
    <w:rsid w:val="00406974"/>
    <w:rsid w:val="00406EFE"/>
    <w:rsid w:val="00407EFE"/>
    <w:rsid w:val="0041039E"/>
    <w:rsid w:val="00410657"/>
    <w:rsid w:val="004107C1"/>
    <w:rsid w:val="0041092D"/>
    <w:rsid w:val="00411DDD"/>
    <w:rsid w:val="00411E00"/>
    <w:rsid w:val="00412548"/>
    <w:rsid w:val="004127B7"/>
    <w:rsid w:val="0041281F"/>
    <w:rsid w:val="004138C2"/>
    <w:rsid w:val="00413DE5"/>
    <w:rsid w:val="00413FE3"/>
    <w:rsid w:val="0041410F"/>
    <w:rsid w:val="004150C3"/>
    <w:rsid w:val="00415EE2"/>
    <w:rsid w:val="00416992"/>
    <w:rsid w:val="00416D8E"/>
    <w:rsid w:val="0042055F"/>
    <w:rsid w:val="00421B92"/>
    <w:rsid w:val="00421F46"/>
    <w:rsid w:val="00422936"/>
    <w:rsid w:val="004234A9"/>
    <w:rsid w:val="004249BB"/>
    <w:rsid w:val="0042501D"/>
    <w:rsid w:val="00425540"/>
    <w:rsid w:val="00426CEF"/>
    <w:rsid w:val="004279D5"/>
    <w:rsid w:val="00427C59"/>
    <w:rsid w:val="00431081"/>
    <w:rsid w:val="004312EA"/>
    <w:rsid w:val="004314E9"/>
    <w:rsid w:val="004316AF"/>
    <w:rsid w:val="00431E75"/>
    <w:rsid w:val="00432B3D"/>
    <w:rsid w:val="00433BAB"/>
    <w:rsid w:val="00433C9B"/>
    <w:rsid w:val="0043419A"/>
    <w:rsid w:val="00434442"/>
    <w:rsid w:val="0043468B"/>
    <w:rsid w:val="004356ED"/>
    <w:rsid w:val="00435CDE"/>
    <w:rsid w:val="00435E1D"/>
    <w:rsid w:val="004363C7"/>
    <w:rsid w:val="004403E3"/>
    <w:rsid w:val="00440684"/>
    <w:rsid w:val="00442282"/>
    <w:rsid w:val="0044264F"/>
    <w:rsid w:val="00442C2A"/>
    <w:rsid w:val="00442C4C"/>
    <w:rsid w:val="004431FB"/>
    <w:rsid w:val="00443303"/>
    <w:rsid w:val="00443B7A"/>
    <w:rsid w:val="004445ED"/>
    <w:rsid w:val="004457D2"/>
    <w:rsid w:val="00446219"/>
    <w:rsid w:val="00447C7C"/>
    <w:rsid w:val="004501F1"/>
    <w:rsid w:val="0045057A"/>
    <w:rsid w:val="00450686"/>
    <w:rsid w:val="00450760"/>
    <w:rsid w:val="0045108B"/>
    <w:rsid w:val="004514F3"/>
    <w:rsid w:val="00452028"/>
    <w:rsid w:val="004521B5"/>
    <w:rsid w:val="00452211"/>
    <w:rsid w:val="004526DC"/>
    <w:rsid w:val="0045295F"/>
    <w:rsid w:val="004537E1"/>
    <w:rsid w:val="004540FE"/>
    <w:rsid w:val="004541E3"/>
    <w:rsid w:val="004548BB"/>
    <w:rsid w:val="00454CBF"/>
    <w:rsid w:val="0045557F"/>
    <w:rsid w:val="00455F97"/>
    <w:rsid w:val="00456EA0"/>
    <w:rsid w:val="00457209"/>
    <w:rsid w:val="004577B4"/>
    <w:rsid w:val="00457E3B"/>
    <w:rsid w:val="00460123"/>
    <w:rsid w:val="0046056D"/>
    <w:rsid w:val="00460732"/>
    <w:rsid w:val="00460BE8"/>
    <w:rsid w:val="00460E8F"/>
    <w:rsid w:val="00461054"/>
    <w:rsid w:val="004617ED"/>
    <w:rsid w:val="00461A90"/>
    <w:rsid w:val="00461DF2"/>
    <w:rsid w:val="004623EC"/>
    <w:rsid w:val="0046349E"/>
    <w:rsid w:val="00463532"/>
    <w:rsid w:val="0046451F"/>
    <w:rsid w:val="0046498E"/>
    <w:rsid w:val="0046551B"/>
    <w:rsid w:val="0046616F"/>
    <w:rsid w:val="0046700C"/>
    <w:rsid w:val="00470474"/>
    <w:rsid w:val="00471821"/>
    <w:rsid w:val="00471E3D"/>
    <w:rsid w:val="00472D49"/>
    <w:rsid w:val="00472EE6"/>
    <w:rsid w:val="00473986"/>
    <w:rsid w:val="004739AC"/>
    <w:rsid w:val="00473C00"/>
    <w:rsid w:val="00473C4B"/>
    <w:rsid w:val="00475850"/>
    <w:rsid w:val="00475CDA"/>
    <w:rsid w:val="004760CC"/>
    <w:rsid w:val="00476530"/>
    <w:rsid w:val="0047708B"/>
    <w:rsid w:val="0047739B"/>
    <w:rsid w:val="00480065"/>
    <w:rsid w:val="0048007B"/>
    <w:rsid w:val="004800CE"/>
    <w:rsid w:val="004806DD"/>
    <w:rsid w:val="0048169D"/>
    <w:rsid w:val="00481A2B"/>
    <w:rsid w:val="00481A90"/>
    <w:rsid w:val="00481C2A"/>
    <w:rsid w:val="0048284F"/>
    <w:rsid w:val="004828BB"/>
    <w:rsid w:val="00482AA7"/>
    <w:rsid w:val="00482CCE"/>
    <w:rsid w:val="004832FC"/>
    <w:rsid w:val="004838FC"/>
    <w:rsid w:val="00483CD3"/>
    <w:rsid w:val="0048499E"/>
    <w:rsid w:val="00484DE4"/>
    <w:rsid w:val="00485EA7"/>
    <w:rsid w:val="004866CF"/>
    <w:rsid w:val="00486A6B"/>
    <w:rsid w:val="004907FC"/>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776"/>
    <w:rsid w:val="004A4B00"/>
    <w:rsid w:val="004A4CD8"/>
    <w:rsid w:val="004A5872"/>
    <w:rsid w:val="004A5DF8"/>
    <w:rsid w:val="004A6309"/>
    <w:rsid w:val="004A63AF"/>
    <w:rsid w:val="004A6F3D"/>
    <w:rsid w:val="004A7B6B"/>
    <w:rsid w:val="004A7D51"/>
    <w:rsid w:val="004B033B"/>
    <w:rsid w:val="004B0A2B"/>
    <w:rsid w:val="004B0C1E"/>
    <w:rsid w:val="004B10C2"/>
    <w:rsid w:val="004B17AF"/>
    <w:rsid w:val="004B18E0"/>
    <w:rsid w:val="004B1C1F"/>
    <w:rsid w:val="004B29ED"/>
    <w:rsid w:val="004B2B82"/>
    <w:rsid w:val="004B3A2A"/>
    <w:rsid w:val="004B3D00"/>
    <w:rsid w:val="004B3F50"/>
    <w:rsid w:val="004B4071"/>
    <w:rsid w:val="004B4130"/>
    <w:rsid w:val="004B4180"/>
    <w:rsid w:val="004B4AD4"/>
    <w:rsid w:val="004B5557"/>
    <w:rsid w:val="004B57D9"/>
    <w:rsid w:val="004B5830"/>
    <w:rsid w:val="004B5EB3"/>
    <w:rsid w:val="004B627D"/>
    <w:rsid w:val="004B6AE8"/>
    <w:rsid w:val="004B740B"/>
    <w:rsid w:val="004B75EF"/>
    <w:rsid w:val="004C0374"/>
    <w:rsid w:val="004C0947"/>
    <w:rsid w:val="004C0AED"/>
    <w:rsid w:val="004C115E"/>
    <w:rsid w:val="004C460E"/>
    <w:rsid w:val="004C468A"/>
    <w:rsid w:val="004C4F09"/>
    <w:rsid w:val="004C688D"/>
    <w:rsid w:val="004C722C"/>
    <w:rsid w:val="004C76D3"/>
    <w:rsid w:val="004C7C2B"/>
    <w:rsid w:val="004C7C8D"/>
    <w:rsid w:val="004D07A5"/>
    <w:rsid w:val="004D096F"/>
    <w:rsid w:val="004D126C"/>
    <w:rsid w:val="004D131F"/>
    <w:rsid w:val="004D162B"/>
    <w:rsid w:val="004D264F"/>
    <w:rsid w:val="004D30BE"/>
    <w:rsid w:val="004D3302"/>
    <w:rsid w:val="004D37DE"/>
    <w:rsid w:val="004D4293"/>
    <w:rsid w:val="004D4F03"/>
    <w:rsid w:val="004D5097"/>
    <w:rsid w:val="004D54EE"/>
    <w:rsid w:val="004D623E"/>
    <w:rsid w:val="004D7433"/>
    <w:rsid w:val="004D7C82"/>
    <w:rsid w:val="004D7F0E"/>
    <w:rsid w:val="004D7FF6"/>
    <w:rsid w:val="004E0A87"/>
    <w:rsid w:val="004E11A9"/>
    <w:rsid w:val="004E182D"/>
    <w:rsid w:val="004E18BA"/>
    <w:rsid w:val="004E18D5"/>
    <w:rsid w:val="004E2519"/>
    <w:rsid w:val="004E2A8F"/>
    <w:rsid w:val="004E3626"/>
    <w:rsid w:val="004E382B"/>
    <w:rsid w:val="004E4D52"/>
    <w:rsid w:val="004E50DE"/>
    <w:rsid w:val="004E516E"/>
    <w:rsid w:val="004E561D"/>
    <w:rsid w:val="004E5EB0"/>
    <w:rsid w:val="004E653B"/>
    <w:rsid w:val="004E660B"/>
    <w:rsid w:val="004E6CAA"/>
    <w:rsid w:val="004E6F27"/>
    <w:rsid w:val="004E7C8B"/>
    <w:rsid w:val="004E7EA3"/>
    <w:rsid w:val="004F0D26"/>
    <w:rsid w:val="004F1433"/>
    <w:rsid w:val="004F14FB"/>
    <w:rsid w:val="004F1D83"/>
    <w:rsid w:val="004F297B"/>
    <w:rsid w:val="004F363E"/>
    <w:rsid w:val="004F36C3"/>
    <w:rsid w:val="004F3ADD"/>
    <w:rsid w:val="004F41B2"/>
    <w:rsid w:val="004F42D8"/>
    <w:rsid w:val="004F5B74"/>
    <w:rsid w:val="004F5CF9"/>
    <w:rsid w:val="004F5DAB"/>
    <w:rsid w:val="004F5F35"/>
    <w:rsid w:val="004F635C"/>
    <w:rsid w:val="004F6402"/>
    <w:rsid w:val="004F64AC"/>
    <w:rsid w:val="004F6A9A"/>
    <w:rsid w:val="004F7099"/>
    <w:rsid w:val="004F73E9"/>
    <w:rsid w:val="004F74AA"/>
    <w:rsid w:val="00500015"/>
    <w:rsid w:val="0050002C"/>
    <w:rsid w:val="00502B13"/>
    <w:rsid w:val="00502EDB"/>
    <w:rsid w:val="00503053"/>
    <w:rsid w:val="00503125"/>
    <w:rsid w:val="005040AE"/>
    <w:rsid w:val="00504280"/>
    <w:rsid w:val="00504537"/>
    <w:rsid w:val="00504A2E"/>
    <w:rsid w:val="00504B6C"/>
    <w:rsid w:val="00505108"/>
    <w:rsid w:val="00505737"/>
    <w:rsid w:val="00505A89"/>
    <w:rsid w:val="0050617F"/>
    <w:rsid w:val="005061DA"/>
    <w:rsid w:val="00506754"/>
    <w:rsid w:val="0051076D"/>
    <w:rsid w:val="00510A96"/>
    <w:rsid w:val="00511C9B"/>
    <w:rsid w:val="00512100"/>
    <w:rsid w:val="00512540"/>
    <w:rsid w:val="00512950"/>
    <w:rsid w:val="00512D8D"/>
    <w:rsid w:val="005131F1"/>
    <w:rsid w:val="0051437B"/>
    <w:rsid w:val="00514C95"/>
    <w:rsid w:val="00515084"/>
    <w:rsid w:val="00515411"/>
    <w:rsid w:val="005157AB"/>
    <w:rsid w:val="00515C32"/>
    <w:rsid w:val="00515FF5"/>
    <w:rsid w:val="0051667A"/>
    <w:rsid w:val="00516752"/>
    <w:rsid w:val="00516961"/>
    <w:rsid w:val="00516F72"/>
    <w:rsid w:val="00516FB5"/>
    <w:rsid w:val="00517381"/>
    <w:rsid w:val="005177F6"/>
    <w:rsid w:val="005178DE"/>
    <w:rsid w:val="00517D92"/>
    <w:rsid w:val="00520287"/>
    <w:rsid w:val="00520EB4"/>
    <w:rsid w:val="00521031"/>
    <w:rsid w:val="00521D31"/>
    <w:rsid w:val="00522D12"/>
    <w:rsid w:val="00523392"/>
    <w:rsid w:val="0052347F"/>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4B3"/>
    <w:rsid w:val="005327F5"/>
    <w:rsid w:val="00532A68"/>
    <w:rsid w:val="00532DF6"/>
    <w:rsid w:val="00533057"/>
    <w:rsid w:val="005333E3"/>
    <w:rsid w:val="00533666"/>
    <w:rsid w:val="0053390F"/>
    <w:rsid w:val="00534301"/>
    <w:rsid w:val="0053459F"/>
    <w:rsid w:val="00534F3E"/>
    <w:rsid w:val="005354FF"/>
    <w:rsid w:val="00535924"/>
    <w:rsid w:val="00536200"/>
    <w:rsid w:val="0053700F"/>
    <w:rsid w:val="0053757A"/>
    <w:rsid w:val="00537CF7"/>
    <w:rsid w:val="005401DA"/>
    <w:rsid w:val="005406C4"/>
    <w:rsid w:val="00541018"/>
    <w:rsid w:val="00541410"/>
    <w:rsid w:val="00541F4C"/>
    <w:rsid w:val="0054209B"/>
    <w:rsid w:val="005436CC"/>
    <w:rsid w:val="005437EF"/>
    <w:rsid w:val="005443C7"/>
    <w:rsid w:val="005445C0"/>
    <w:rsid w:val="00545978"/>
    <w:rsid w:val="00546124"/>
    <w:rsid w:val="00546446"/>
    <w:rsid w:val="005465FA"/>
    <w:rsid w:val="00546674"/>
    <w:rsid w:val="00546AB2"/>
    <w:rsid w:val="00546B00"/>
    <w:rsid w:val="00546C35"/>
    <w:rsid w:val="00546D8A"/>
    <w:rsid w:val="00546DF5"/>
    <w:rsid w:val="0054702D"/>
    <w:rsid w:val="0054715D"/>
    <w:rsid w:val="0054792A"/>
    <w:rsid w:val="00547B85"/>
    <w:rsid w:val="0055036F"/>
    <w:rsid w:val="005509D3"/>
    <w:rsid w:val="00550CE0"/>
    <w:rsid w:val="005523AF"/>
    <w:rsid w:val="0055278B"/>
    <w:rsid w:val="005539F8"/>
    <w:rsid w:val="00553AA5"/>
    <w:rsid w:val="00554896"/>
    <w:rsid w:val="00554C79"/>
    <w:rsid w:val="00554D5E"/>
    <w:rsid w:val="00556189"/>
    <w:rsid w:val="00556425"/>
    <w:rsid w:val="00556B45"/>
    <w:rsid w:val="0055796A"/>
    <w:rsid w:val="0056058A"/>
    <w:rsid w:val="0056170A"/>
    <w:rsid w:val="00562050"/>
    <w:rsid w:val="0056232B"/>
    <w:rsid w:val="00563449"/>
    <w:rsid w:val="00563B48"/>
    <w:rsid w:val="0056407E"/>
    <w:rsid w:val="0056466A"/>
    <w:rsid w:val="00565386"/>
    <w:rsid w:val="0056564E"/>
    <w:rsid w:val="00566B1F"/>
    <w:rsid w:val="00566E31"/>
    <w:rsid w:val="005674A7"/>
    <w:rsid w:val="00567838"/>
    <w:rsid w:val="005678DA"/>
    <w:rsid w:val="00567D53"/>
    <w:rsid w:val="0057055E"/>
    <w:rsid w:val="00570B31"/>
    <w:rsid w:val="00570F58"/>
    <w:rsid w:val="00571E2A"/>
    <w:rsid w:val="00572234"/>
    <w:rsid w:val="005726FB"/>
    <w:rsid w:val="005727C9"/>
    <w:rsid w:val="0057314D"/>
    <w:rsid w:val="00573295"/>
    <w:rsid w:val="00573677"/>
    <w:rsid w:val="00574161"/>
    <w:rsid w:val="005742BD"/>
    <w:rsid w:val="005744F4"/>
    <w:rsid w:val="005754EC"/>
    <w:rsid w:val="00575531"/>
    <w:rsid w:val="00575B48"/>
    <w:rsid w:val="0057767D"/>
    <w:rsid w:val="005778D4"/>
    <w:rsid w:val="00577D72"/>
    <w:rsid w:val="00580B90"/>
    <w:rsid w:val="005811D4"/>
    <w:rsid w:val="005813E3"/>
    <w:rsid w:val="00581DB7"/>
    <w:rsid w:val="0058306A"/>
    <w:rsid w:val="0058318B"/>
    <w:rsid w:val="005836DA"/>
    <w:rsid w:val="00583BB3"/>
    <w:rsid w:val="0058424B"/>
    <w:rsid w:val="005846E2"/>
    <w:rsid w:val="00586658"/>
    <w:rsid w:val="00586AB5"/>
    <w:rsid w:val="00586FAC"/>
    <w:rsid w:val="005873FA"/>
    <w:rsid w:val="00587595"/>
    <w:rsid w:val="00587C87"/>
    <w:rsid w:val="00587DA8"/>
    <w:rsid w:val="00587F77"/>
    <w:rsid w:val="005903EC"/>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930"/>
    <w:rsid w:val="005A29C3"/>
    <w:rsid w:val="005A2FD0"/>
    <w:rsid w:val="005A3BBD"/>
    <w:rsid w:val="005A4991"/>
    <w:rsid w:val="005A4ABC"/>
    <w:rsid w:val="005A4DE9"/>
    <w:rsid w:val="005A546A"/>
    <w:rsid w:val="005A7017"/>
    <w:rsid w:val="005A796A"/>
    <w:rsid w:val="005A7E92"/>
    <w:rsid w:val="005B06C1"/>
    <w:rsid w:val="005B08B2"/>
    <w:rsid w:val="005B0B13"/>
    <w:rsid w:val="005B0F3B"/>
    <w:rsid w:val="005B15B0"/>
    <w:rsid w:val="005B16A7"/>
    <w:rsid w:val="005B16B7"/>
    <w:rsid w:val="005B1E31"/>
    <w:rsid w:val="005B1E32"/>
    <w:rsid w:val="005B1F6D"/>
    <w:rsid w:val="005B20F8"/>
    <w:rsid w:val="005B23D0"/>
    <w:rsid w:val="005B27F5"/>
    <w:rsid w:val="005B3633"/>
    <w:rsid w:val="005B37BE"/>
    <w:rsid w:val="005B420D"/>
    <w:rsid w:val="005B464A"/>
    <w:rsid w:val="005B4DF7"/>
    <w:rsid w:val="005B553A"/>
    <w:rsid w:val="005B554D"/>
    <w:rsid w:val="005B566F"/>
    <w:rsid w:val="005B5F39"/>
    <w:rsid w:val="005B5FB2"/>
    <w:rsid w:val="005B6583"/>
    <w:rsid w:val="005B6794"/>
    <w:rsid w:val="005B6C7C"/>
    <w:rsid w:val="005B7934"/>
    <w:rsid w:val="005C012C"/>
    <w:rsid w:val="005C0A84"/>
    <w:rsid w:val="005C0E87"/>
    <w:rsid w:val="005C12C4"/>
    <w:rsid w:val="005C19EA"/>
    <w:rsid w:val="005C225B"/>
    <w:rsid w:val="005C22FC"/>
    <w:rsid w:val="005C29E9"/>
    <w:rsid w:val="005C2D9B"/>
    <w:rsid w:val="005C31A3"/>
    <w:rsid w:val="005C33DB"/>
    <w:rsid w:val="005C3B63"/>
    <w:rsid w:val="005C3E22"/>
    <w:rsid w:val="005C4394"/>
    <w:rsid w:val="005C5406"/>
    <w:rsid w:val="005C6725"/>
    <w:rsid w:val="005C6D99"/>
    <w:rsid w:val="005C7133"/>
    <w:rsid w:val="005C7ED2"/>
    <w:rsid w:val="005D018D"/>
    <w:rsid w:val="005D07F0"/>
    <w:rsid w:val="005D0837"/>
    <w:rsid w:val="005D0F23"/>
    <w:rsid w:val="005D1414"/>
    <w:rsid w:val="005D1A7A"/>
    <w:rsid w:val="005D1B2D"/>
    <w:rsid w:val="005D1BB0"/>
    <w:rsid w:val="005D2EB6"/>
    <w:rsid w:val="005D3659"/>
    <w:rsid w:val="005D3878"/>
    <w:rsid w:val="005D4164"/>
    <w:rsid w:val="005D4167"/>
    <w:rsid w:val="005D5CC2"/>
    <w:rsid w:val="005D6216"/>
    <w:rsid w:val="005D6A55"/>
    <w:rsid w:val="005D77A3"/>
    <w:rsid w:val="005E0108"/>
    <w:rsid w:val="005E14E1"/>
    <w:rsid w:val="005E1E99"/>
    <w:rsid w:val="005E2117"/>
    <w:rsid w:val="005E2686"/>
    <w:rsid w:val="005E2DBC"/>
    <w:rsid w:val="005E3990"/>
    <w:rsid w:val="005E3C95"/>
    <w:rsid w:val="005E5717"/>
    <w:rsid w:val="005E6024"/>
    <w:rsid w:val="005E62AD"/>
    <w:rsid w:val="005E7221"/>
    <w:rsid w:val="005E7342"/>
    <w:rsid w:val="005E789D"/>
    <w:rsid w:val="005F033C"/>
    <w:rsid w:val="005F09F0"/>
    <w:rsid w:val="005F148A"/>
    <w:rsid w:val="005F1F10"/>
    <w:rsid w:val="005F1F51"/>
    <w:rsid w:val="005F1F5A"/>
    <w:rsid w:val="005F2342"/>
    <w:rsid w:val="005F2563"/>
    <w:rsid w:val="005F339A"/>
    <w:rsid w:val="005F3A2D"/>
    <w:rsid w:val="005F3FDC"/>
    <w:rsid w:val="005F42C2"/>
    <w:rsid w:val="005F48E9"/>
    <w:rsid w:val="005F48EC"/>
    <w:rsid w:val="005F5C22"/>
    <w:rsid w:val="005F6D8B"/>
    <w:rsid w:val="005F6DA1"/>
    <w:rsid w:val="005F78E0"/>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A98"/>
    <w:rsid w:val="006116E6"/>
    <w:rsid w:val="0061189B"/>
    <w:rsid w:val="0061200B"/>
    <w:rsid w:val="00612258"/>
    <w:rsid w:val="00612703"/>
    <w:rsid w:val="0061274D"/>
    <w:rsid w:val="00612D8D"/>
    <w:rsid w:val="006135D2"/>
    <w:rsid w:val="006136E7"/>
    <w:rsid w:val="00614692"/>
    <w:rsid w:val="00614E1D"/>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67D1"/>
    <w:rsid w:val="00627F0B"/>
    <w:rsid w:val="00631733"/>
    <w:rsid w:val="00631B16"/>
    <w:rsid w:val="006320C5"/>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C86"/>
    <w:rsid w:val="00637D59"/>
    <w:rsid w:val="006428D7"/>
    <w:rsid w:val="00642903"/>
    <w:rsid w:val="00642C9B"/>
    <w:rsid w:val="00642CF8"/>
    <w:rsid w:val="00642F1C"/>
    <w:rsid w:val="00642FBF"/>
    <w:rsid w:val="00643450"/>
    <w:rsid w:val="00643A61"/>
    <w:rsid w:val="00643CC7"/>
    <w:rsid w:val="00643ECE"/>
    <w:rsid w:val="006450DA"/>
    <w:rsid w:val="0064521B"/>
    <w:rsid w:val="00645293"/>
    <w:rsid w:val="006458F5"/>
    <w:rsid w:val="00645B8B"/>
    <w:rsid w:val="006460BE"/>
    <w:rsid w:val="00646314"/>
    <w:rsid w:val="0064664D"/>
    <w:rsid w:val="00646C1E"/>
    <w:rsid w:val="00646E89"/>
    <w:rsid w:val="00646F71"/>
    <w:rsid w:val="0064792E"/>
    <w:rsid w:val="00650083"/>
    <w:rsid w:val="00650534"/>
    <w:rsid w:val="00650A8C"/>
    <w:rsid w:val="00651F88"/>
    <w:rsid w:val="00651FA7"/>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633"/>
    <w:rsid w:val="00665978"/>
    <w:rsid w:val="0066698D"/>
    <w:rsid w:val="00666D88"/>
    <w:rsid w:val="00666E6E"/>
    <w:rsid w:val="00667258"/>
    <w:rsid w:val="0066766C"/>
    <w:rsid w:val="0067060B"/>
    <w:rsid w:val="00670AEE"/>
    <w:rsid w:val="00671AE0"/>
    <w:rsid w:val="00671AEE"/>
    <w:rsid w:val="00671CD9"/>
    <w:rsid w:val="00671F59"/>
    <w:rsid w:val="0067215D"/>
    <w:rsid w:val="006722CF"/>
    <w:rsid w:val="00673FEB"/>
    <w:rsid w:val="00674183"/>
    <w:rsid w:val="00674244"/>
    <w:rsid w:val="006748A5"/>
    <w:rsid w:val="00674DBE"/>
    <w:rsid w:val="00674E11"/>
    <w:rsid w:val="00675078"/>
    <w:rsid w:val="00675588"/>
    <w:rsid w:val="006757F4"/>
    <w:rsid w:val="00677DB3"/>
    <w:rsid w:val="0068022D"/>
    <w:rsid w:val="00680F76"/>
    <w:rsid w:val="00680F8D"/>
    <w:rsid w:val="00681867"/>
    <w:rsid w:val="006818EA"/>
    <w:rsid w:val="0068209F"/>
    <w:rsid w:val="006836A9"/>
    <w:rsid w:val="006848D7"/>
    <w:rsid w:val="00684D5D"/>
    <w:rsid w:val="00686336"/>
    <w:rsid w:val="00686D05"/>
    <w:rsid w:val="00687A24"/>
    <w:rsid w:val="006905A7"/>
    <w:rsid w:val="006905B6"/>
    <w:rsid w:val="00690C1B"/>
    <w:rsid w:val="0069135A"/>
    <w:rsid w:val="006914F6"/>
    <w:rsid w:val="0069263B"/>
    <w:rsid w:val="006939DA"/>
    <w:rsid w:val="00693AFD"/>
    <w:rsid w:val="0069432C"/>
    <w:rsid w:val="00694378"/>
    <w:rsid w:val="00695886"/>
    <w:rsid w:val="006959C3"/>
    <w:rsid w:val="00695F80"/>
    <w:rsid w:val="0069629B"/>
    <w:rsid w:val="00696417"/>
    <w:rsid w:val="00696BAD"/>
    <w:rsid w:val="00697C95"/>
    <w:rsid w:val="006A087C"/>
    <w:rsid w:val="006A15CC"/>
    <w:rsid w:val="006A19D3"/>
    <w:rsid w:val="006A1D24"/>
    <w:rsid w:val="006A1FBA"/>
    <w:rsid w:val="006A2495"/>
    <w:rsid w:val="006A3662"/>
    <w:rsid w:val="006A3BE7"/>
    <w:rsid w:val="006A473A"/>
    <w:rsid w:val="006A47D3"/>
    <w:rsid w:val="006A4D28"/>
    <w:rsid w:val="006A56B7"/>
    <w:rsid w:val="006A6454"/>
    <w:rsid w:val="006A6CFB"/>
    <w:rsid w:val="006A6FA1"/>
    <w:rsid w:val="006A7342"/>
    <w:rsid w:val="006A7355"/>
    <w:rsid w:val="006A79AE"/>
    <w:rsid w:val="006B01FA"/>
    <w:rsid w:val="006B11E3"/>
    <w:rsid w:val="006B1331"/>
    <w:rsid w:val="006B1B47"/>
    <w:rsid w:val="006B1EBA"/>
    <w:rsid w:val="006B2391"/>
    <w:rsid w:val="006B2645"/>
    <w:rsid w:val="006B3771"/>
    <w:rsid w:val="006B3843"/>
    <w:rsid w:val="006B3B66"/>
    <w:rsid w:val="006B3D77"/>
    <w:rsid w:val="006B400B"/>
    <w:rsid w:val="006B5699"/>
    <w:rsid w:val="006B57DE"/>
    <w:rsid w:val="006B6082"/>
    <w:rsid w:val="006B697A"/>
    <w:rsid w:val="006B7DE5"/>
    <w:rsid w:val="006C03A8"/>
    <w:rsid w:val="006C062D"/>
    <w:rsid w:val="006C0D6A"/>
    <w:rsid w:val="006C2160"/>
    <w:rsid w:val="006C244E"/>
    <w:rsid w:val="006C2594"/>
    <w:rsid w:val="006C346F"/>
    <w:rsid w:val="006C348B"/>
    <w:rsid w:val="006C36BF"/>
    <w:rsid w:val="006C3C38"/>
    <w:rsid w:val="006C4D0E"/>
    <w:rsid w:val="006C5175"/>
    <w:rsid w:val="006C57C2"/>
    <w:rsid w:val="006C5BA6"/>
    <w:rsid w:val="006C6DD1"/>
    <w:rsid w:val="006C75CA"/>
    <w:rsid w:val="006C7F26"/>
    <w:rsid w:val="006C7FDB"/>
    <w:rsid w:val="006D0448"/>
    <w:rsid w:val="006D0959"/>
    <w:rsid w:val="006D103A"/>
    <w:rsid w:val="006D1936"/>
    <w:rsid w:val="006D2A3B"/>
    <w:rsid w:val="006D323F"/>
    <w:rsid w:val="006D3483"/>
    <w:rsid w:val="006D35B5"/>
    <w:rsid w:val="006D3B95"/>
    <w:rsid w:val="006D457C"/>
    <w:rsid w:val="006D467B"/>
    <w:rsid w:val="006D47AA"/>
    <w:rsid w:val="006D4AD7"/>
    <w:rsid w:val="006D502C"/>
    <w:rsid w:val="006D5455"/>
    <w:rsid w:val="006D58E5"/>
    <w:rsid w:val="006D5F2F"/>
    <w:rsid w:val="006D60F2"/>
    <w:rsid w:val="006D648D"/>
    <w:rsid w:val="006D734C"/>
    <w:rsid w:val="006D793F"/>
    <w:rsid w:val="006E04FD"/>
    <w:rsid w:val="006E0743"/>
    <w:rsid w:val="006E10CF"/>
    <w:rsid w:val="006E11E5"/>
    <w:rsid w:val="006E17A7"/>
    <w:rsid w:val="006E1C34"/>
    <w:rsid w:val="006E20B7"/>
    <w:rsid w:val="006E21BC"/>
    <w:rsid w:val="006E2B86"/>
    <w:rsid w:val="006E2C9A"/>
    <w:rsid w:val="006E2F9C"/>
    <w:rsid w:val="006E3519"/>
    <w:rsid w:val="006E3539"/>
    <w:rsid w:val="006E3A3E"/>
    <w:rsid w:val="006E3C2D"/>
    <w:rsid w:val="006E4597"/>
    <w:rsid w:val="006E4D9C"/>
    <w:rsid w:val="006E5112"/>
    <w:rsid w:val="006E62B9"/>
    <w:rsid w:val="006E6B83"/>
    <w:rsid w:val="006E6C1C"/>
    <w:rsid w:val="006E749A"/>
    <w:rsid w:val="006E749E"/>
    <w:rsid w:val="006E7B08"/>
    <w:rsid w:val="006E7E97"/>
    <w:rsid w:val="006F02CE"/>
    <w:rsid w:val="006F0D0B"/>
    <w:rsid w:val="006F1129"/>
    <w:rsid w:val="006F1547"/>
    <w:rsid w:val="006F2224"/>
    <w:rsid w:val="006F2481"/>
    <w:rsid w:val="006F2C42"/>
    <w:rsid w:val="006F2CDB"/>
    <w:rsid w:val="006F2D24"/>
    <w:rsid w:val="006F32B6"/>
    <w:rsid w:val="006F360D"/>
    <w:rsid w:val="006F4FD2"/>
    <w:rsid w:val="006F51DD"/>
    <w:rsid w:val="006F553D"/>
    <w:rsid w:val="006F5F05"/>
    <w:rsid w:val="006F5FE3"/>
    <w:rsid w:val="006F6095"/>
    <w:rsid w:val="006F6E57"/>
    <w:rsid w:val="00700238"/>
    <w:rsid w:val="0070035F"/>
    <w:rsid w:val="0070094C"/>
    <w:rsid w:val="00700F6E"/>
    <w:rsid w:val="00700FEB"/>
    <w:rsid w:val="007010CB"/>
    <w:rsid w:val="007016E5"/>
    <w:rsid w:val="00701A98"/>
    <w:rsid w:val="00701B73"/>
    <w:rsid w:val="00702AD1"/>
    <w:rsid w:val="00702C71"/>
    <w:rsid w:val="007036F4"/>
    <w:rsid w:val="00703F45"/>
    <w:rsid w:val="007041E9"/>
    <w:rsid w:val="00704DA3"/>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37A8"/>
    <w:rsid w:val="00714246"/>
    <w:rsid w:val="007143B4"/>
    <w:rsid w:val="0071479C"/>
    <w:rsid w:val="007154FB"/>
    <w:rsid w:val="00715C71"/>
    <w:rsid w:val="00715CE5"/>
    <w:rsid w:val="00715DC1"/>
    <w:rsid w:val="00715E25"/>
    <w:rsid w:val="00716ADA"/>
    <w:rsid w:val="00717405"/>
    <w:rsid w:val="00717824"/>
    <w:rsid w:val="0072045F"/>
    <w:rsid w:val="0072165E"/>
    <w:rsid w:val="00721833"/>
    <w:rsid w:val="00721A0C"/>
    <w:rsid w:val="00721CCF"/>
    <w:rsid w:val="00721CD6"/>
    <w:rsid w:val="00721FB5"/>
    <w:rsid w:val="00722566"/>
    <w:rsid w:val="00723389"/>
    <w:rsid w:val="00723571"/>
    <w:rsid w:val="007247B3"/>
    <w:rsid w:val="007249F3"/>
    <w:rsid w:val="00724D6E"/>
    <w:rsid w:val="007251EA"/>
    <w:rsid w:val="0072533F"/>
    <w:rsid w:val="0072563D"/>
    <w:rsid w:val="0072599E"/>
    <w:rsid w:val="00725C0F"/>
    <w:rsid w:val="00725CB5"/>
    <w:rsid w:val="007262BC"/>
    <w:rsid w:val="0072648C"/>
    <w:rsid w:val="007276F6"/>
    <w:rsid w:val="00730A82"/>
    <w:rsid w:val="00730ADC"/>
    <w:rsid w:val="00730F21"/>
    <w:rsid w:val="00731779"/>
    <w:rsid w:val="007319BC"/>
    <w:rsid w:val="007325AC"/>
    <w:rsid w:val="007328DD"/>
    <w:rsid w:val="00732A86"/>
    <w:rsid w:val="00732D5A"/>
    <w:rsid w:val="0073330B"/>
    <w:rsid w:val="00733C5F"/>
    <w:rsid w:val="00734499"/>
    <w:rsid w:val="007345B6"/>
    <w:rsid w:val="007355C0"/>
    <w:rsid w:val="0073627E"/>
    <w:rsid w:val="0073693C"/>
    <w:rsid w:val="00737365"/>
    <w:rsid w:val="0073778A"/>
    <w:rsid w:val="00741A76"/>
    <w:rsid w:val="0074240B"/>
    <w:rsid w:val="00742809"/>
    <w:rsid w:val="00742CC4"/>
    <w:rsid w:val="007435A5"/>
    <w:rsid w:val="00743792"/>
    <w:rsid w:val="00744472"/>
    <w:rsid w:val="00744B66"/>
    <w:rsid w:val="00745650"/>
    <w:rsid w:val="0074655B"/>
    <w:rsid w:val="007479E6"/>
    <w:rsid w:val="00747EB8"/>
    <w:rsid w:val="00750480"/>
    <w:rsid w:val="00750B40"/>
    <w:rsid w:val="007544B0"/>
    <w:rsid w:val="00754F74"/>
    <w:rsid w:val="00755E44"/>
    <w:rsid w:val="00755F89"/>
    <w:rsid w:val="0075614C"/>
    <w:rsid w:val="0075678A"/>
    <w:rsid w:val="00757181"/>
    <w:rsid w:val="00757569"/>
    <w:rsid w:val="007577C2"/>
    <w:rsid w:val="00757CC8"/>
    <w:rsid w:val="00760CBA"/>
    <w:rsid w:val="0076160C"/>
    <w:rsid w:val="0076184F"/>
    <w:rsid w:val="00762303"/>
    <w:rsid w:val="00762BE7"/>
    <w:rsid w:val="00764317"/>
    <w:rsid w:val="00764D28"/>
    <w:rsid w:val="0076524F"/>
    <w:rsid w:val="007656BE"/>
    <w:rsid w:val="0076590E"/>
    <w:rsid w:val="00766E5C"/>
    <w:rsid w:val="00767741"/>
    <w:rsid w:val="0077016D"/>
    <w:rsid w:val="00770DC9"/>
    <w:rsid w:val="00771744"/>
    <w:rsid w:val="0077207D"/>
    <w:rsid w:val="0077237B"/>
    <w:rsid w:val="0077267D"/>
    <w:rsid w:val="00773412"/>
    <w:rsid w:val="00773BB5"/>
    <w:rsid w:val="00774945"/>
    <w:rsid w:val="00774A64"/>
    <w:rsid w:val="00774BFC"/>
    <w:rsid w:val="00775435"/>
    <w:rsid w:val="00775970"/>
    <w:rsid w:val="007759BE"/>
    <w:rsid w:val="007764F7"/>
    <w:rsid w:val="00776736"/>
    <w:rsid w:val="00776BE3"/>
    <w:rsid w:val="00776DA1"/>
    <w:rsid w:val="00776DD7"/>
    <w:rsid w:val="0077729F"/>
    <w:rsid w:val="0077736D"/>
    <w:rsid w:val="00777690"/>
    <w:rsid w:val="00781498"/>
    <w:rsid w:val="00781D41"/>
    <w:rsid w:val="007820E5"/>
    <w:rsid w:val="00782FF3"/>
    <w:rsid w:val="007831D0"/>
    <w:rsid w:val="00783272"/>
    <w:rsid w:val="00783626"/>
    <w:rsid w:val="00783E88"/>
    <w:rsid w:val="0078409D"/>
    <w:rsid w:val="007845E8"/>
    <w:rsid w:val="007848C1"/>
    <w:rsid w:val="00784BA0"/>
    <w:rsid w:val="00785144"/>
    <w:rsid w:val="00785640"/>
    <w:rsid w:val="00785703"/>
    <w:rsid w:val="007858BE"/>
    <w:rsid w:val="0078604B"/>
    <w:rsid w:val="0078619C"/>
    <w:rsid w:val="0078648A"/>
    <w:rsid w:val="00786741"/>
    <w:rsid w:val="00786F20"/>
    <w:rsid w:val="007875C7"/>
    <w:rsid w:val="00787E7C"/>
    <w:rsid w:val="00790210"/>
    <w:rsid w:val="00790770"/>
    <w:rsid w:val="00790FE6"/>
    <w:rsid w:val="00791207"/>
    <w:rsid w:val="00791522"/>
    <w:rsid w:val="007923A7"/>
    <w:rsid w:val="0079272D"/>
    <w:rsid w:val="0079292A"/>
    <w:rsid w:val="00792D18"/>
    <w:rsid w:val="007930EB"/>
    <w:rsid w:val="00793210"/>
    <w:rsid w:val="00793880"/>
    <w:rsid w:val="007940B6"/>
    <w:rsid w:val="00794118"/>
    <w:rsid w:val="007944EE"/>
    <w:rsid w:val="007944F8"/>
    <w:rsid w:val="00794F52"/>
    <w:rsid w:val="007953B7"/>
    <w:rsid w:val="00796004"/>
    <w:rsid w:val="007960FC"/>
    <w:rsid w:val="00796B6D"/>
    <w:rsid w:val="00796D6F"/>
    <w:rsid w:val="007973AB"/>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531"/>
    <w:rsid w:val="007B1ECB"/>
    <w:rsid w:val="007B20B3"/>
    <w:rsid w:val="007B23CD"/>
    <w:rsid w:val="007B28D5"/>
    <w:rsid w:val="007B3B31"/>
    <w:rsid w:val="007B3D8D"/>
    <w:rsid w:val="007B3FCE"/>
    <w:rsid w:val="007B4B57"/>
    <w:rsid w:val="007B5CE3"/>
    <w:rsid w:val="007B70C3"/>
    <w:rsid w:val="007B77D4"/>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AD9"/>
    <w:rsid w:val="007C6F8F"/>
    <w:rsid w:val="007D0298"/>
    <w:rsid w:val="007D0678"/>
    <w:rsid w:val="007D08F0"/>
    <w:rsid w:val="007D1031"/>
    <w:rsid w:val="007D10F2"/>
    <w:rsid w:val="007D1308"/>
    <w:rsid w:val="007D1A46"/>
    <w:rsid w:val="007D22B3"/>
    <w:rsid w:val="007D26C7"/>
    <w:rsid w:val="007D2825"/>
    <w:rsid w:val="007D2A0B"/>
    <w:rsid w:val="007D2A38"/>
    <w:rsid w:val="007D3FB1"/>
    <w:rsid w:val="007D4EB7"/>
    <w:rsid w:val="007D572D"/>
    <w:rsid w:val="007D6521"/>
    <w:rsid w:val="007D70CE"/>
    <w:rsid w:val="007E1849"/>
    <w:rsid w:val="007E1CE5"/>
    <w:rsid w:val="007E1DBE"/>
    <w:rsid w:val="007E1FD5"/>
    <w:rsid w:val="007E2E4E"/>
    <w:rsid w:val="007E3038"/>
    <w:rsid w:val="007E306C"/>
    <w:rsid w:val="007E32BF"/>
    <w:rsid w:val="007E3646"/>
    <w:rsid w:val="007E3753"/>
    <w:rsid w:val="007E412A"/>
    <w:rsid w:val="007E4295"/>
    <w:rsid w:val="007E4969"/>
    <w:rsid w:val="007E4D59"/>
    <w:rsid w:val="007E5DE1"/>
    <w:rsid w:val="007E6178"/>
    <w:rsid w:val="007E6243"/>
    <w:rsid w:val="007E69DB"/>
    <w:rsid w:val="007E6CBA"/>
    <w:rsid w:val="007E6ED3"/>
    <w:rsid w:val="007F042B"/>
    <w:rsid w:val="007F0DBD"/>
    <w:rsid w:val="007F0FB3"/>
    <w:rsid w:val="007F10DE"/>
    <w:rsid w:val="007F1290"/>
    <w:rsid w:val="007F19D8"/>
    <w:rsid w:val="007F1A80"/>
    <w:rsid w:val="007F22BB"/>
    <w:rsid w:val="007F2EED"/>
    <w:rsid w:val="007F2F90"/>
    <w:rsid w:val="007F4059"/>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3BBD"/>
    <w:rsid w:val="00804213"/>
    <w:rsid w:val="00804410"/>
    <w:rsid w:val="008044A0"/>
    <w:rsid w:val="00804721"/>
    <w:rsid w:val="008048F8"/>
    <w:rsid w:val="00804F49"/>
    <w:rsid w:val="00804F95"/>
    <w:rsid w:val="0080510E"/>
    <w:rsid w:val="0080557B"/>
    <w:rsid w:val="0080572F"/>
    <w:rsid w:val="00805E33"/>
    <w:rsid w:val="008070EA"/>
    <w:rsid w:val="00807534"/>
    <w:rsid w:val="0081015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74B"/>
    <w:rsid w:val="008239D7"/>
    <w:rsid w:val="008247A8"/>
    <w:rsid w:val="008264E0"/>
    <w:rsid w:val="008267F0"/>
    <w:rsid w:val="008268C6"/>
    <w:rsid w:val="00826A85"/>
    <w:rsid w:val="00827DEF"/>
    <w:rsid w:val="00830D4C"/>
    <w:rsid w:val="00830F4D"/>
    <w:rsid w:val="008316DE"/>
    <w:rsid w:val="00831F17"/>
    <w:rsid w:val="00832FEA"/>
    <w:rsid w:val="008331A7"/>
    <w:rsid w:val="00834F9C"/>
    <w:rsid w:val="00836D6D"/>
    <w:rsid w:val="00840EBC"/>
    <w:rsid w:val="00840F95"/>
    <w:rsid w:val="008412F7"/>
    <w:rsid w:val="00841A80"/>
    <w:rsid w:val="00841D18"/>
    <w:rsid w:val="00842AC0"/>
    <w:rsid w:val="00842C76"/>
    <w:rsid w:val="00843380"/>
    <w:rsid w:val="00843692"/>
    <w:rsid w:val="00843731"/>
    <w:rsid w:val="00843B0E"/>
    <w:rsid w:val="00843C91"/>
    <w:rsid w:val="008447D6"/>
    <w:rsid w:val="008456F8"/>
    <w:rsid w:val="00846085"/>
    <w:rsid w:val="00846563"/>
    <w:rsid w:val="00846652"/>
    <w:rsid w:val="00846874"/>
    <w:rsid w:val="008473C5"/>
    <w:rsid w:val="008474AC"/>
    <w:rsid w:val="00847DE3"/>
    <w:rsid w:val="00850C88"/>
    <w:rsid w:val="008510FE"/>
    <w:rsid w:val="008513E7"/>
    <w:rsid w:val="00851431"/>
    <w:rsid w:val="0085174E"/>
    <w:rsid w:val="00851F41"/>
    <w:rsid w:val="00852169"/>
    <w:rsid w:val="0085222B"/>
    <w:rsid w:val="00852568"/>
    <w:rsid w:val="00852A31"/>
    <w:rsid w:val="00852B48"/>
    <w:rsid w:val="00852FB7"/>
    <w:rsid w:val="00853AA6"/>
    <w:rsid w:val="00853E30"/>
    <w:rsid w:val="0085456D"/>
    <w:rsid w:val="00854ABD"/>
    <w:rsid w:val="00854EB7"/>
    <w:rsid w:val="00855358"/>
    <w:rsid w:val="00855A99"/>
    <w:rsid w:val="0085615D"/>
    <w:rsid w:val="00856677"/>
    <w:rsid w:val="00856B5A"/>
    <w:rsid w:val="00856D1E"/>
    <w:rsid w:val="00856ED4"/>
    <w:rsid w:val="00856F23"/>
    <w:rsid w:val="00857661"/>
    <w:rsid w:val="00860AB0"/>
    <w:rsid w:val="00860B51"/>
    <w:rsid w:val="0086118D"/>
    <w:rsid w:val="0086135C"/>
    <w:rsid w:val="00861937"/>
    <w:rsid w:val="00862A54"/>
    <w:rsid w:val="00862E84"/>
    <w:rsid w:val="00863BC5"/>
    <w:rsid w:val="00863C2C"/>
    <w:rsid w:val="0086467F"/>
    <w:rsid w:val="0086472A"/>
    <w:rsid w:val="0086480C"/>
    <w:rsid w:val="00864905"/>
    <w:rsid w:val="00864D04"/>
    <w:rsid w:val="0086511C"/>
    <w:rsid w:val="00865C4D"/>
    <w:rsid w:val="00865E73"/>
    <w:rsid w:val="00865F51"/>
    <w:rsid w:val="0086639F"/>
    <w:rsid w:val="008669BF"/>
    <w:rsid w:val="00867299"/>
    <w:rsid w:val="00867354"/>
    <w:rsid w:val="00867A84"/>
    <w:rsid w:val="008700CF"/>
    <w:rsid w:val="00870B2C"/>
    <w:rsid w:val="00870F7B"/>
    <w:rsid w:val="00871D40"/>
    <w:rsid w:val="00871F89"/>
    <w:rsid w:val="008726F2"/>
    <w:rsid w:val="0087296B"/>
    <w:rsid w:val="00873111"/>
    <w:rsid w:val="008739A7"/>
    <w:rsid w:val="00873E94"/>
    <w:rsid w:val="0087506E"/>
    <w:rsid w:val="00875DD4"/>
    <w:rsid w:val="00875E17"/>
    <w:rsid w:val="008761E3"/>
    <w:rsid w:val="00876605"/>
    <w:rsid w:val="00876778"/>
    <w:rsid w:val="0088016A"/>
    <w:rsid w:val="00880185"/>
    <w:rsid w:val="00880460"/>
    <w:rsid w:val="00880FB7"/>
    <w:rsid w:val="00881655"/>
    <w:rsid w:val="00881AD7"/>
    <w:rsid w:val="00882099"/>
    <w:rsid w:val="00882CD2"/>
    <w:rsid w:val="00882DDE"/>
    <w:rsid w:val="008856F4"/>
    <w:rsid w:val="00885706"/>
    <w:rsid w:val="00885E25"/>
    <w:rsid w:val="00886153"/>
    <w:rsid w:val="00886D9C"/>
    <w:rsid w:val="0088725F"/>
    <w:rsid w:val="00891D7A"/>
    <w:rsid w:val="008929F8"/>
    <w:rsid w:val="00892B2A"/>
    <w:rsid w:val="00892C0E"/>
    <w:rsid w:val="00893412"/>
    <w:rsid w:val="00893714"/>
    <w:rsid w:val="008938D2"/>
    <w:rsid w:val="00893911"/>
    <w:rsid w:val="00893985"/>
    <w:rsid w:val="00893DD8"/>
    <w:rsid w:val="00894D7E"/>
    <w:rsid w:val="0089530A"/>
    <w:rsid w:val="00896B00"/>
    <w:rsid w:val="00897FB7"/>
    <w:rsid w:val="008A0BF1"/>
    <w:rsid w:val="008A1409"/>
    <w:rsid w:val="008A154B"/>
    <w:rsid w:val="008A169C"/>
    <w:rsid w:val="008A1A30"/>
    <w:rsid w:val="008A1A9D"/>
    <w:rsid w:val="008A2826"/>
    <w:rsid w:val="008A2C2E"/>
    <w:rsid w:val="008A3B60"/>
    <w:rsid w:val="008A3DE3"/>
    <w:rsid w:val="008A4252"/>
    <w:rsid w:val="008A477D"/>
    <w:rsid w:val="008A4D1C"/>
    <w:rsid w:val="008A5767"/>
    <w:rsid w:val="008A5C61"/>
    <w:rsid w:val="008A7D49"/>
    <w:rsid w:val="008B01FF"/>
    <w:rsid w:val="008B05E5"/>
    <w:rsid w:val="008B0682"/>
    <w:rsid w:val="008B0823"/>
    <w:rsid w:val="008B157A"/>
    <w:rsid w:val="008B2EE2"/>
    <w:rsid w:val="008B350F"/>
    <w:rsid w:val="008B365C"/>
    <w:rsid w:val="008B4268"/>
    <w:rsid w:val="008B4367"/>
    <w:rsid w:val="008B492E"/>
    <w:rsid w:val="008B4939"/>
    <w:rsid w:val="008B4B2D"/>
    <w:rsid w:val="008B5AAC"/>
    <w:rsid w:val="008B607F"/>
    <w:rsid w:val="008B60D6"/>
    <w:rsid w:val="008C1403"/>
    <w:rsid w:val="008C1967"/>
    <w:rsid w:val="008C221A"/>
    <w:rsid w:val="008C2EB7"/>
    <w:rsid w:val="008C2F1C"/>
    <w:rsid w:val="008C4C2D"/>
    <w:rsid w:val="008C510C"/>
    <w:rsid w:val="008C5611"/>
    <w:rsid w:val="008C5789"/>
    <w:rsid w:val="008C6078"/>
    <w:rsid w:val="008C60DD"/>
    <w:rsid w:val="008C644F"/>
    <w:rsid w:val="008C66CB"/>
    <w:rsid w:val="008C6859"/>
    <w:rsid w:val="008C6C52"/>
    <w:rsid w:val="008C7347"/>
    <w:rsid w:val="008C74DD"/>
    <w:rsid w:val="008C7522"/>
    <w:rsid w:val="008D07A2"/>
    <w:rsid w:val="008D0C60"/>
    <w:rsid w:val="008D0D7E"/>
    <w:rsid w:val="008D0E70"/>
    <w:rsid w:val="008D1639"/>
    <w:rsid w:val="008D1D06"/>
    <w:rsid w:val="008D1E83"/>
    <w:rsid w:val="008D23D3"/>
    <w:rsid w:val="008D2620"/>
    <w:rsid w:val="008D2821"/>
    <w:rsid w:val="008D2BCA"/>
    <w:rsid w:val="008D3296"/>
    <w:rsid w:val="008D4874"/>
    <w:rsid w:val="008D4E23"/>
    <w:rsid w:val="008D5577"/>
    <w:rsid w:val="008D64B9"/>
    <w:rsid w:val="008D6AC7"/>
    <w:rsid w:val="008D6AF2"/>
    <w:rsid w:val="008D74E5"/>
    <w:rsid w:val="008D796F"/>
    <w:rsid w:val="008D7A35"/>
    <w:rsid w:val="008D7C82"/>
    <w:rsid w:val="008E054A"/>
    <w:rsid w:val="008E1307"/>
    <w:rsid w:val="008E1401"/>
    <w:rsid w:val="008E14AC"/>
    <w:rsid w:val="008E1933"/>
    <w:rsid w:val="008E1C8F"/>
    <w:rsid w:val="008E205A"/>
    <w:rsid w:val="008E262D"/>
    <w:rsid w:val="008E2A4A"/>
    <w:rsid w:val="008E2FF6"/>
    <w:rsid w:val="008E3650"/>
    <w:rsid w:val="008E38C8"/>
    <w:rsid w:val="008E46E8"/>
    <w:rsid w:val="008E4C51"/>
    <w:rsid w:val="008E53F2"/>
    <w:rsid w:val="008E5499"/>
    <w:rsid w:val="008E76F1"/>
    <w:rsid w:val="008E7747"/>
    <w:rsid w:val="008F07DD"/>
    <w:rsid w:val="008F11EC"/>
    <w:rsid w:val="008F281D"/>
    <w:rsid w:val="008F2E03"/>
    <w:rsid w:val="008F3ABE"/>
    <w:rsid w:val="008F41B9"/>
    <w:rsid w:val="008F4A51"/>
    <w:rsid w:val="008F4E76"/>
    <w:rsid w:val="008F65BB"/>
    <w:rsid w:val="008F7425"/>
    <w:rsid w:val="008F756B"/>
    <w:rsid w:val="008FEE96"/>
    <w:rsid w:val="009008C8"/>
    <w:rsid w:val="00901675"/>
    <w:rsid w:val="00901E7F"/>
    <w:rsid w:val="00902CE1"/>
    <w:rsid w:val="0090328A"/>
    <w:rsid w:val="0090330C"/>
    <w:rsid w:val="00903708"/>
    <w:rsid w:val="009038B7"/>
    <w:rsid w:val="0090399D"/>
    <w:rsid w:val="009039AC"/>
    <w:rsid w:val="00903B54"/>
    <w:rsid w:val="00904A65"/>
    <w:rsid w:val="00904BFB"/>
    <w:rsid w:val="00904D33"/>
    <w:rsid w:val="00905E0F"/>
    <w:rsid w:val="00906149"/>
    <w:rsid w:val="0090626D"/>
    <w:rsid w:val="00906BAF"/>
    <w:rsid w:val="00912CFF"/>
    <w:rsid w:val="00913551"/>
    <w:rsid w:val="009135FD"/>
    <w:rsid w:val="009136D2"/>
    <w:rsid w:val="00913A21"/>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1B02"/>
    <w:rsid w:val="009232AB"/>
    <w:rsid w:val="0092457A"/>
    <w:rsid w:val="0092481D"/>
    <w:rsid w:val="00924906"/>
    <w:rsid w:val="00924D98"/>
    <w:rsid w:val="00925628"/>
    <w:rsid w:val="0092575F"/>
    <w:rsid w:val="00925820"/>
    <w:rsid w:val="00925B81"/>
    <w:rsid w:val="009269CC"/>
    <w:rsid w:val="00927629"/>
    <w:rsid w:val="00927D55"/>
    <w:rsid w:val="00931074"/>
    <w:rsid w:val="00931202"/>
    <w:rsid w:val="00931BB5"/>
    <w:rsid w:val="00931BBC"/>
    <w:rsid w:val="009320CC"/>
    <w:rsid w:val="0093212D"/>
    <w:rsid w:val="009332EE"/>
    <w:rsid w:val="00933D53"/>
    <w:rsid w:val="009341B9"/>
    <w:rsid w:val="0093427F"/>
    <w:rsid w:val="00935829"/>
    <w:rsid w:val="00935A7D"/>
    <w:rsid w:val="00936849"/>
    <w:rsid w:val="00936901"/>
    <w:rsid w:val="0093708C"/>
    <w:rsid w:val="00937267"/>
    <w:rsid w:val="009373A6"/>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C0"/>
    <w:rsid w:val="00944BD3"/>
    <w:rsid w:val="00944D7F"/>
    <w:rsid w:val="00945664"/>
    <w:rsid w:val="009459F4"/>
    <w:rsid w:val="009464AA"/>
    <w:rsid w:val="00946D08"/>
    <w:rsid w:val="009472E3"/>
    <w:rsid w:val="00947376"/>
    <w:rsid w:val="00950154"/>
    <w:rsid w:val="009503C1"/>
    <w:rsid w:val="00950C82"/>
    <w:rsid w:val="00950FFA"/>
    <w:rsid w:val="0095148C"/>
    <w:rsid w:val="00951491"/>
    <w:rsid w:val="00951D6C"/>
    <w:rsid w:val="00952238"/>
    <w:rsid w:val="009525DF"/>
    <w:rsid w:val="00952FC6"/>
    <w:rsid w:val="0095359F"/>
    <w:rsid w:val="00953FF7"/>
    <w:rsid w:val="00954635"/>
    <w:rsid w:val="00955444"/>
    <w:rsid w:val="0095560D"/>
    <w:rsid w:val="0095568A"/>
    <w:rsid w:val="0095579E"/>
    <w:rsid w:val="00955EFE"/>
    <w:rsid w:val="00955F41"/>
    <w:rsid w:val="00956DA4"/>
    <w:rsid w:val="00956DD6"/>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A1A"/>
    <w:rsid w:val="00965B89"/>
    <w:rsid w:val="00965EC6"/>
    <w:rsid w:val="00965FE5"/>
    <w:rsid w:val="00966404"/>
    <w:rsid w:val="009665CE"/>
    <w:rsid w:val="00967011"/>
    <w:rsid w:val="0096737F"/>
    <w:rsid w:val="00967578"/>
    <w:rsid w:val="00970C78"/>
    <w:rsid w:val="00971416"/>
    <w:rsid w:val="00972100"/>
    <w:rsid w:val="009728A9"/>
    <w:rsid w:val="00972BD0"/>
    <w:rsid w:val="009733F0"/>
    <w:rsid w:val="00973CE7"/>
    <w:rsid w:val="00973DF8"/>
    <w:rsid w:val="00974E23"/>
    <w:rsid w:val="009751FE"/>
    <w:rsid w:val="00975242"/>
    <w:rsid w:val="009758E0"/>
    <w:rsid w:val="009758F9"/>
    <w:rsid w:val="00975EB0"/>
    <w:rsid w:val="0097614D"/>
    <w:rsid w:val="00976EF6"/>
    <w:rsid w:val="0097764E"/>
    <w:rsid w:val="00977730"/>
    <w:rsid w:val="0097784C"/>
    <w:rsid w:val="00977EE6"/>
    <w:rsid w:val="00977F30"/>
    <w:rsid w:val="00980704"/>
    <w:rsid w:val="00982634"/>
    <w:rsid w:val="00982BA6"/>
    <w:rsid w:val="00982BD2"/>
    <w:rsid w:val="00983545"/>
    <w:rsid w:val="00983623"/>
    <w:rsid w:val="00985315"/>
    <w:rsid w:val="009856B1"/>
    <w:rsid w:val="00986B80"/>
    <w:rsid w:val="00986C18"/>
    <w:rsid w:val="00986D0A"/>
    <w:rsid w:val="0099017E"/>
    <w:rsid w:val="009910DC"/>
    <w:rsid w:val="00991400"/>
    <w:rsid w:val="0099206B"/>
    <w:rsid w:val="009924CF"/>
    <w:rsid w:val="009927D7"/>
    <w:rsid w:val="00992C32"/>
    <w:rsid w:val="00993848"/>
    <w:rsid w:val="00994920"/>
    <w:rsid w:val="009952E8"/>
    <w:rsid w:val="009953FD"/>
    <w:rsid w:val="009964D6"/>
    <w:rsid w:val="00997672"/>
    <w:rsid w:val="00997A6D"/>
    <w:rsid w:val="009A0471"/>
    <w:rsid w:val="009A0636"/>
    <w:rsid w:val="009A075C"/>
    <w:rsid w:val="009A1335"/>
    <w:rsid w:val="009A18FD"/>
    <w:rsid w:val="009A1F2F"/>
    <w:rsid w:val="009A21C8"/>
    <w:rsid w:val="009A250C"/>
    <w:rsid w:val="009A2835"/>
    <w:rsid w:val="009A30D3"/>
    <w:rsid w:val="009A3281"/>
    <w:rsid w:val="009A40E9"/>
    <w:rsid w:val="009A55D0"/>
    <w:rsid w:val="009A6E3D"/>
    <w:rsid w:val="009A6F3C"/>
    <w:rsid w:val="009A7297"/>
    <w:rsid w:val="009A79C1"/>
    <w:rsid w:val="009A7E68"/>
    <w:rsid w:val="009B0442"/>
    <w:rsid w:val="009B147B"/>
    <w:rsid w:val="009B1639"/>
    <w:rsid w:val="009B1745"/>
    <w:rsid w:val="009B1757"/>
    <w:rsid w:val="009B181C"/>
    <w:rsid w:val="009B1870"/>
    <w:rsid w:val="009B1BFA"/>
    <w:rsid w:val="009B38BC"/>
    <w:rsid w:val="009B3A04"/>
    <w:rsid w:val="009B3E1A"/>
    <w:rsid w:val="009B423C"/>
    <w:rsid w:val="009B4AD3"/>
    <w:rsid w:val="009B53DB"/>
    <w:rsid w:val="009B5BBD"/>
    <w:rsid w:val="009B64AC"/>
    <w:rsid w:val="009B70F6"/>
    <w:rsid w:val="009B7C20"/>
    <w:rsid w:val="009B7CA6"/>
    <w:rsid w:val="009C0F1D"/>
    <w:rsid w:val="009C1122"/>
    <w:rsid w:val="009C1700"/>
    <w:rsid w:val="009C1CAB"/>
    <w:rsid w:val="009C1DC2"/>
    <w:rsid w:val="009C1E63"/>
    <w:rsid w:val="009C2615"/>
    <w:rsid w:val="009C320E"/>
    <w:rsid w:val="009C334A"/>
    <w:rsid w:val="009C35C1"/>
    <w:rsid w:val="009C3759"/>
    <w:rsid w:val="009C3C93"/>
    <w:rsid w:val="009C40C2"/>
    <w:rsid w:val="009C4A8A"/>
    <w:rsid w:val="009C4FD2"/>
    <w:rsid w:val="009C6AE4"/>
    <w:rsid w:val="009C749B"/>
    <w:rsid w:val="009C7D76"/>
    <w:rsid w:val="009D028E"/>
    <w:rsid w:val="009D0A84"/>
    <w:rsid w:val="009D0D7C"/>
    <w:rsid w:val="009D0FD3"/>
    <w:rsid w:val="009D2028"/>
    <w:rsid w:val="009D2877"/>
    <w:rsid w:val="009D33A2"/>
    <w:rsid w:val="009D39E4"/>
    <w:rsid w:val="009D3A06"/>
    <w:rsid w:val="009D3C27"/>
    <w:rsid w:val="009D4164"/>
    <w:rsid w:val="009D42D6"/>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014"/>
    <w:rsid w:val="009E0599"/>
    <w:rsid w:val="009E063E"/>
    <w:rsid w:val="009E1482"/>
    <w:rsid w:val="009E1509"/>
    <w:rsid w:val="009E17A3"/>
    <w:rsid w:val="009E1FC3"/>
    <w:rsid w:val="009E3C2F"/>
    <w:rsid w:val="009E40E6"/>
    <w:rsid w:val="009E475D"/>
    <w:rsid w:val="009E510D"/>
    <w:rsid w:val="009E5171"/>
    <w:rsid w:val="009E61EB"/>
    <w:rsid w:val="009E65E8"/>
    <w:rsid w:val="009E66D4"/>
    <w:rsid w:val="009E70BF"/>
    <w:rsid w:val="009E72F5"/>
    <w:rsid w:val="009E798F"/>
    <w:rsid w:val="009E7D12"/>
    <w:rsid w:val="009F01CB"/>
    <w:rsid w:val="009F076A"/>
    <w:rsid w:val="009F1617"/>
    <w:rsid w:val="009F4C8A"/>
    <w:rsid w:val="009F4F7F"/>
    <w:rsid w:val="009F5271"/>
    <w:rsid w:val="009F5F3C"/>
    <w:rsid w:val="009F719D"/>
    <w:rsid w:val="009F72FA"/>
    <w:rsid w:val="009F7711"/>
    <w:rsid w:val="00A00127"/>
    <w:rsid w:val="00A0034C"/>
    <w:rsid w:val="00A006A5"/>
    <w:rsid w:val="00A01218"/>
    <w:rsid w:val="00A01244"/>
    <w:rsid w:val="00A016DC"/>
    <w:rsid w:val="00A02A6B"/>
    <w:rsid w:val="00A03192"/>
    <w:rsid w:val="00A04B14"/>
    <w:rsid w:val="00A04B94"/>
    <w:rsid w:val="00A0567E"/>
    <w:rsid w:val="00A05830"/>
    <w:rsid w:val="00A05C52"/>
    <w:rsid w:val="00A05D26"/>
    <w:rsid w:val="00A06108"/>
    <w:rsid w:val="00A06F17"/>
    <w:rsid w:val="00A07061"/>
    <w:rsid w:val="00A071CE"/>
    <w:rsid w:val="00A07CC4"/>
    <w:rsid w:val="00A104EC"/>
    <w:rsid w:val="00A1131B"/>
    <w:rsid w:val="00A11EF8"/>
    <w:rsid w:val="00A1201D"/>
    <w:rsid w:val="00A13EA4"/>
    <w:rsid w:val="00A14D11"/>
    <w:rsid w:val="00A153D7"/>
    <w:rsid w:val="00A1586E"/>
    <w:rsid w:val="00A15EFB"/>
    <w:rsid w:val="00A16516"/>
    <w:rsid w:val="00A16667"/>
    <w:rsid w:val="00A16683"/>
    <w:rsid w:val="00A17BB9"/>
    <w:rsid w:val="00A213F2"/>
    <w:rsid w:val="00A21986"/>
    <w:rsid w:val="00A2233E"/>
    <w:rsid w:val="00A22572"/>
    <w:rsid w:val="00A227FE"/>
    <w:rsid w:val="00A22D5C"/>
    <w:rsid w:val="00A22E77"/>
    <w:rsid w:val="00A23079"/>
    <w:rsid w:val="00A2327D"/>
    <w:rsid w:val="00A23DB1"/>
    <w:rsid w:val="00A24BEB"/>
    <w:rsid w:val="00A251C8"/>
    <w:rsid w:val="00A26360"/>
    <w:rsid w:val="00A26EEF"/>
    <w:rsid w:val="00A27720"/>
    <w:rsid w:val="00A277AF"/>
    <w:rsid w:val="00A27C03"/>
    <w:rsid w:val="00A30304"/>
    <w:rsid w:val="00A30EA9"/>
    <w:rsid w:val="00A31504"/>
    <w:rsid w:val="00A31645"/>
    <w:rsid w:val="00A316B2"/>
    <w:rsid w:val="00A321A6"/>
    <w:rsid w:val="00A322C6"/>
    <w:rsid w:val="00A322ED"/>
    <w:rsid w:val="00A338CB"/>
    <w:rsid w:val="00A33F20"/>
    <w:rsid w:val="00A34534"/>
    <w:rsid w:val="00A35847"/>
    <w:rsid w:val="00A36017"/>
    <w:rsid w:val="00A412A3"/>
    <w:rsid w:val="00A41902"/>
    <w:rsid w:val="00A4223F"/>
    <w:rsid w:val="00A4247A"/>
    <w:rsid w:val="00A42E93"/>
    <w:rsid w:val="00A4387E"/>
    <w:rsid w:val="00A4526E"/>
    <w:rsid w:val="00A4586C"/>
    <w:rsid w:val="00A46525"/>
    <w:rsid w:val="00A46A80"/>
    <w:rsid w:val="00A475D8"/>
    <w:rsid w:val="00A47B63"/>
    <w:rsid w:val="00A47BFD"/>
    <w:rsid w:val="00A51922"/>
    <w:rsid w:val="00A51CC8"/>
    <w:rsid w:val="00A53294"/>
    <w:rsid w:val="00A5386A"/>
    <w:rsid w:val="00A5406B"/>
    <w:rsid w:val="00A544A4"/>
    <w:rsid w:val="00A54826"/>
    <w:rsid w:val="00A54B9E"/>
    <w:rsid w:val="00A552CF"/>
    <w:rsid w:val="00A55460"/>
    <w:rsid w:val="00A555B4"/>
    <w:rsid w:val="00A5601C"/>
    <w:rsid w:val="00A5694F"/>
    <w:rsid w:val="00A575AE"/>
    <w:rsid w:val="00A604C6"/>
    <w:rsid w:val="00A60AFE"/>
    <w:rsid w:val="00A60B54"/>
    <w:rsid w:val="00A60C6E"/>
    <w:rsid w:val="00A60D6C"/>
    <w:rsid w:val="00A61503"/>
    <w:rsid w:val="00A617DD"/>
    <w:rsid w:val="00A6295C"/>
    <w:rsid w:val="00A62AE6"/>
    <w:rsid w:val="00A63757"/>
    <w:rsid w:val="00A6382D"/>
    <w:rsid w:val="00A6417E"/>
    <w:rsid w:val="00A641C9"/>
    <w:rsid w:val="00A64802"/>
    <w:rsid w:val="00A64AB5"/>
    <w:rsid w:val="00A64D20"/>
    <w:rsid w:val="00A65C06"/>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C74"/>
    <w:rsid w:val="00A73DED"/>
    <w:rsid w:val="00A749CA"/>
    <w:rsid w:val="00A74C73"/>
    <w:rsid w:val="00A751E5"/>
    <w:rsid w:val="00A76989"/>
    <w:rsid w:val="00A76D77"/>
    <w:rsid w:val="00A77AC9"/>
    <w:rsid w:val="00A77D61"/>
    <w:rsid w:val="00A80200"/>
    <w:rsid w:val="00A80448"/>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2CE0"/>
    <w:rsid w:val="00A93028"/>
    <w:rsid w:val="00A93550"/>
    <w:rsid w:val="00A949A4"/>
    <w:rsid w:val="00A94ADF"/>
    <w:rsid w:val="00A95474"/>
    <w:rsid w:val="00A95946"/>
    <w:rsid w:val="00A95F69"/>
    <w:rsid w:val="00A96550"/>
    <w:rsid w:val="00A96BE4"/>
    <w:rsid w:val="00A96E4C"/>
    <w:rsid w:val="00AA034C"/>
    <w:rsid w:val="00AA15FE"/>
    <w:rsid w:val="00AA1761"/>
    <w:rsid w:val="00AA17FF"/>
    <w:rsid w:val="00AA1C22"/>
    <w:rsid w:val="00AA1E25"/>
    <w:rsid w:val="00AA23B4"/>
    <w:rsid w:val="00AA2BC2"/>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B7D5A"/>
    <w:rsid w:val="00AC0273"/>
    <w:rsid w:val="00AC07B6"/>
    <w:rsid w:val="00AC0B6E"/>
    <w:rsid w:val="00AC1118"/>
    <w:rsid w:val="00AC1208"/>
    <w:rsid w:val="00AC158A"/>
    <w:rsid w:val="00AC17FB"/>
    <w:rsid w:val="00AC2842"/>
    <w:rsid w:val="00AC2DA8"/>
    <w:rsid w:val="00AC3602"/>
    <w:rsid w:val="00AC3760"/>
    <w:rsid w:val="00AC37D1"/>
    <w:rsid w:val="00AC4891"/>
    <w:rsid w:val="00AC4CC6"/>
    <w:rsid w:val="00AC4CE3"/>
    <w:rsid w:val="00AC4D5E"/>
    <w:rsid w:val="00AC4E60"/>
    <w:rsid w:val="00AC5204"/>
    <w:rsid w:val="00AC54F6"/>
    <w:rsid w:val="00AC5AE7"/>
    <w:rsid w:val="00AC5FB3"/>
    <w:rsid w:val="00AC60B8"/>
    <w:rsid w:val="00AC67AD"/>
    <w:rsid w:val="00AC6A4B"/>
    <w:rsid w:val="00AC6F6A"/>
    <w:rsid w:val="00AC70D5"/>
    <w:rsid w:val="00AC7C53"/>
    <w:rsid w:val="00AD0216"/>
    <w:rsid w:val="00AD03B9"/>
    <w:rsid w:val="00AD1631"/>
    <w:rsid w:val="00AD1F50"/>
    <w:rsid w:val="00AD3197"/>
    <w:rsid w:val="00AD3B9F"/>
    <w:rsid w:val="00AD47E4"/>
    <w:rsid w:val="00AD498B"/>
    <w:rsid w:val="00AD5107"/>
    <w:rsid w:val="00AD5245"/>
    <w:rsid w:val="00AD576C"/>
    <w:rsid w:val="00AD60FB"/>
    <w:rsid w:val="00AD62A2"/>
    <w:rsid w:val="00AD67A3"/>
    <w:rsid w:val="00AD7829"/>
    <w:rsid w:val="00AE00E1"/>
    <w:rsid w:val="00AE00F0"/>
    <w:rsid w:val="00AE0457"/>
    <w:rsid w:val="00AE2C68"/>
    <w:rsid w:val="00AE3A49"/>
    <w:rsid w:val="00AE3D34"/>
    <w:rsid w:val="00AE45F6"/>
    <w:rsid w:val="00AE499E"/>
    <w:rsid w:val="00AE5DFC"/>
    <w:rsid w:val="00AE6BBB"/>
    <w:rsid w:val="00AE721D"/>
    <w:rsid w:val="00AE744E"/>
    <w:rsid w:val="00AF012A"/>
    <w:rsid w:val="00AF14B8"/>
    <w:rsid w:val="00AF18BE"/>
    <w:rsid w:val="00AF19BC"/>
    <w:rsid w:val="00AF20C8"/>
    <w:rsid w:val="00AF21A9"/>
    <w:rsid w:val="00AF2355"/>
    <w:rsid w:val="00AF253C"/>
    <w:rsid w:val="00AF26A4"/>
    <w:rsid w:val="00AF2A10"/>
    <w:rsid w:val="00AF2A30"/>
    <w:rsid w:val="00AF2B26"/>
    <w:rsid w:val="00AF2F0E"/>
    <w:rsid w:val="00AF3B89"/>
    <w:rsid w:val="00AF499F"/>
    <w:rsid w:val="00AF6336"/>
    <w:rsid w:val="00AF6C01"/>
    <w:rsid w:val="00AF6E87"/>
    <w:rsid w:val="00B00348"/>
    <w:rsid w:val="00B0068E"/>
    <w:rsid w:val="00B00AB4"/>
    <w:rsid w:val="00B010BC"/>
    <w:rsid w:val="00B019BD"/>
    <w:rsid w:val="00B02004"/>
    <w:rsid w:val="00B02215"/>
    <w:rsid w:val="00B02CFA"/>
    <w:rsid w:val="00B0353C"/>
    <w:rsid w:val="00B03C53"/>
    <w:rsid w:val="00B04E21"/>
    <w:rsid w:val="00B04FE1"/>
    <w:rsid w:val="00B0503F"/>
    <w:rsid w:val="00B05C07"/>
    <w:rsid w:val="00B0780B"/>
    <w:rsid w:val="00B07E06"/>
    <w:rsid w:val="00B10F05"/>
    <w:rsid w:val="00B10F7F"/>
    <w:rsid w:val="00B1111F"/>
    <w:rsid w:val="00B11626"/>
    <w:rsid w:val="00B128CD"/>
    <w:rsid w:val="00B12FB9"/>
    <w:rsid w:val="00B131D0"/>
    <w:rsid w:val="00B138C9"/>
    <w:rsid w:val="00B143C6"/>
    <w:rsid w:val="00B14AD5"/>
    <w:rsid w:val="00B1507B"/>
    <w:rsid w:val="00B15402"/>
    <w:rsid w:val="00B1561C"/>
    <w:rsid w:val="00B16100"/>
    <w:rsid w:val="00B16231"/>
    <w:rsid w:val="00B172B5"/>
    <w:rsid w:val="00B17D6A"/>
    <w:rsid w:val="00B20403"/>
    <w:rsid w:val="00B2077B"/>
    <w:rsid w:val="00B21047"/>
    <w:rsid w:val="00B211B1"/>
    <w:rsid w:val="00B21641"/>
    <w:rsid w:val="00B218EB"/>
    <w:rsid w:val="00B21BD0"/>
    <w:rsid w:val="00B2204B"/>
    <w:rsid w:val="00B2234F"/>
    <w:rsid w:val="00B2260B"/>
    <w:rsid w:val="00B22B97"/>
    <w:rsid w:val="00B22BD0"/>
    <w:rsid w:val="00B22C1C"/>
    <w:rsid w:val="00B231C0"/>
    <w:rsid w:val="00B232C5"/>
    <w:rsid w:val="00B2371B"/>
    <w:rsid w:val="00B24236"/>
    <w:rsid w:val="00B24449"/>
    <w:rsid w:val="00B24EBA"/>
    <w:rsid w:val="00B26B91"/>
    <w:rsid w:val="00B27278"/>
    <w:rsid w:val="00B27A1B"/>
    <w:rsid w:val="00B27D6A"/>
    <w:rsid w:val="00B3069F"/>
    <w:rsid w:val="00B30BDB"/>
    <w:rsid w:val="00B3121A"/>
    <w:rsid w:val="00B3126F"/>
    <w:rsid w:val="00B31DF4"/>
    <w:rsid w:val="00B32818"/>
    <w:rsid w:val="00B32E4E"/>
    <w:rsid w:val="00B32EC0"/>
    <w:rsid w:val="00B3366C"/>
    <w:rsid w:val="00B339E0"/>
    <w:rsid w:val="00B343C9"/>
    <w:rsid w:val="00B34EF2"/>
    <w:rsid w:val="00B35108"/>
    <w:rsid w:val="00B3511F"/>
    <w:rsid w:val="00B357B6"/>
    <w:rsid w:val="00B35914"/>
    <w:rsid w:val="00B35D6E"/>
    <w:rsid w:val="00B36544"/>
    <w:rsid w:val="00B366BB"/>
    <w:rsid w:val="00B368AB"/>
    <w:rsid w:val="00B36942"/>
    <w:rsid w:val="00B37675"/>
    <w:rsid w:val="00B406E9"/>
    <w:rsid w:val="00B408C8"/>
    <w:rsid w:val="00B4138C"/>
    <w:rsid w:val="00B419AB"/>
    <w:rsid w:val="00B41A5F"/>
    <w:rsid w:val="00B427F8"/>
    <w:rsid w:val="00B42DA9"/>
    <w:rsid w:val="00B42F2A"/>
    <w:rsid w:val="00B44527"/>
    <w:rsid w:val="00B457C4"/>
    <w:rsid w:val="00B459F3"/>
    <w:rsid w:val="00B45D49"/>
    <w:rsid w:val="00B467CB"/>
    <w:rsid w:val="00B4726D"/>
    <w:rsid w:val="00B4739E"/>
    <w:rsid w:val="00B475D7"/>
    <w:rsid w:val="00B47805"/>
    <w:rsid w:val="00B4781E"/>
    <w:rsid w:val="00B47A01"/>
    <w:rsid w:val="00B47B9A"/>
    <w:rsid w:val="00B47D6F"/>
    <w:rsid w:val="00B50AB5"/>
    <w:rsid w:val="00B51958"/>
    <w:rsid w:val="00B51CAC"/>
    <w:rsid w:val="00B52329"/>
    <w:rsid w:val="00B529D9"/>
    <w:rsid w:val="00B52FAC"/>
    <w:rsid w:val="00B53D41"/>
    <w:rsid w:val="00B54FDF"/>
    <w:rsid w:val="00B55A25"/>
    <w:rsid w:val="00B560DF"/>
    <w:rsid w:val="00B564EF"/>
    <w:rsid w:val="00B56914"/>
    <w:rsid w:val="00B56EFF"/>
    <w:rsid w:val="00B5772E"/>
    <w:rsid w:val="00B60A16"/>
    <w:rsid w:val="00B60EC4"/>
    <w:rsid w:val="00B628E8"/>
    <w:rsid w:val="00B62922"/>
    <w:rsid w:val="00B6308C"/>
    <w:rsid w:val="00B63226"/>
    <w:rsid w:val="00B638F9"/>
    <w:rsid w:val="00B6571F"/>
    <w:rsid w:val="00B66116"/>
    <w:rsid w:val="00B668D3"/>
    <w:rsid w:val="00B67078"/>
    <w:rsid w:val="00B679DD"/>
    <w:rsid w:val="00B67BB9"/>
    <w:rsid w:val="00B7030B"/>
    <w:rsid w:val="00B7034C"/>
    <w:rsid w:val="00B70A3E"/>
    <w:rsid w:val="00B70FEB"/>
    <w:rsid w:val="00B71A72"/>
    <w:rsid w:val="00B72216"/>
    <w:rsid w:val="00B728D8"/>
    <w:rsid w:val="00B72B1B"/>
    <w:rsid w:val="00B72C6E"/>
    <w:rsid w:val="00B72EDB"/>
    <w:rsid w:val="00B73478"/>
    <w:rsid w:val="00B73EDC"/>
    <w:rsid w:val="00B74248"/>
    <w:rsid w:val="00B74549"/>
    <w:rsid w:val="00B747D7"/>
    <w:rsid w:val="00B74847"/>
    <w:rsid w:val="00B74F11"/>
    <w:rsid w:val="00B751D3"/>
    <w:rsid w:val="00B75746"/>
    <w:rsid w:val="00B76E84"/>
    <w:rsid w:val="00B7725A"/>
    <w:rsid w:val="00B7788E"/>
    <w:rsid w:val="00B77D06"/>
    <w:rsid w:val="00B80529"/>
    <w:rsid w:val="00B807A4"/>
    <w:rsid w:val="00B80C99"/>
    <w:rsid w:val="00B80EBB"/>
    <w:rsid w:val="00B81730"/>
    <w:rsid w:val="00B8186C"/>
    <w:rsid w:val="00B81AE6"/>
    <w:rsid w:val="00B82137"/>
    <w:rsid w:val="00B829EE"/>
    <w:rsid w:val="00B82EBD"/>
    <w:rsid w:val="00B83191"/>
    <w:rsid w:val="00B833C7"/>
    <w:rsid w:val="00B84B2D"/>
    <w:rsid w:val="00B84C5F"/>
    <w:rsid w:val="00B84D81"/>
    <w:rsid w:val="00B8579C"/>
    <w:rsid w:val="00B86141"/>
    <w:rsid w:val="00B86EED"/>
    <w:rsid w:val="00B87417"/>
    <w:rsid w:val="00B87430"/>
    <w:rsid w:val="00B876C3"/>
    <w:rsid w:val="00B90209"/>
    <w:rsid w:val="00B90519"/>
    <w:rsid w:val="00B9055F"/>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2DA5"/>
    <w:rsid w:val="00BA34C3"/>
    <w:rsid w:val="00BA364A"/>
    <w:rsid w:val="00BA3CFD"/>
    <w:rsid w:val="00BA4004"/>
    <w:rsid w:val="00BA45BF"/>
    <w:rsid w:val="00BA4F35"/>
    <w:rsid w:val="00BA50AF"/>
    <w:rsid w:val="00BA6378"/>
    <w:rsid w:val="00BA67BE"/>
    <w:rsid w:val="00BA69DA"/>
    <w:rsid w:val="00BA72D0"/>
    <w:rsid w:val="00BA7382"/>
    <w:rsid w:val="00BA7F0D"/>
    <w:rsid w:val="00BB0701"/>
    <w:rsid w:val="00BB1129"/>
    <w:rsid w:val="00BB21E3"/>
    <w:rsid w:val="00BB2A84"/>
    <w:rsid w:val="00BB2ACC"/>
    <w:rsid w:val="00BB30D9"/>
    <w:rsid w:val="00BB31EB"/>
    <w:rsid w:val="00BB459A"/>
    <w:rsid w:val="00BB45C0"/>
    <w:rsid w:val="00BB465C"/>
    <w:rsid w:val="00BB50F5"/>
    <w:rsid w:val="00BB53DA"/>
    <w:rsid w:val="00BB56ED"/>
    <w:rsid w:val="00BB60B1"/>
    <w:rsid w:val="00BB68ED"/>
    <w:rsid w:val="00BB6982"/>
    <w:rsid w:val="00BB7669"/>
    <w:rsid w:val="00BB7B95"/>
    <w:rsid w:val="00BB7C30"/>
    <w:rsid w:val="00BC07AA"/>
    <w:rsid w:val="00BC0C94"/>
    <w:rsid w:val="00BC0D4E"/>
    <w:rsid w:val="00BC221E"/>
    <w:rsid w:val="00BC3648"/>
    <w:rsid w:val="00BC382D"/>
    <w:rsid w:val="00BC3B52"/>
    <w:rsid w:val="00BC3EFB"/>
    <w:rsid w:val="00BC4037"/>
    <w:rsid w:val="00BC4D47"/>
    <w:rsid w:val="00BC57E1"/>
    <w:rsid w:val="00BC5FCA"/>
    <w:rsid w:val="00BC6189"/>
    <w:rsid w:val="00BC65F1"/>
    <w:rsid w:val="00BC669C"/>
    <w:rsid w:val="00BC6C69"/>
    <w:rsid w:val="00BC7DF0"/>
    <w:rsid w:val="00BC7ED0"/>
    <w:rsid w:val="00BD0214"/>
    <w:rsid w:val="00BD17D3"/>
    <w:rsid w:val="00BD18A4"/>
    <w:rsid w:val="00BD29BE"/>
    <w:rsid w:val="00BD39B7"/>
    <w:rsid w:val="00BD434F"/>
    <w:rsid w:val="00BD4387"/>
    <w:rsid w:val="00BD4AF1"/>
    <w:rsid w:val="00BD5A2C"/>
    <w:rsid w:val="00BD601A"/>
    <w:rsid w:val="00BD7238"/>
    <w:rsid w:val="00BD7337"/>
    <w:rsid w:val="00BD75D7"/>
    <w:rsid w:val="00BD7CC4"/>
    <w:rsid w:val="00BD7EA8"/>
    <w:rsid w:val="00BE02D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444"/>
    <w:rsid w:val="00BF05A3"/>
    <w:rsid w:val="00BF0D9E"/>
    <w:rsid w:val="00BF12C5"/>
    <w:rsid w:val="00BF20C4"/>
    <w:rsid w:val="00BF21DC"/>
    <w:rsid w:val="00BF26C4"/>
    <w:rsid w:val="00BF2FD8"/>
    <w:rsid w:val="00BF3C16"/>
    <w:rsid w:val="00BF3EFA"/>
    <w:rsid w:val="00BF5786"/>
    <w:rsid w:val="00BF5E38"/>
    <w:rsid w:val="00BF5F20"/>
    <w:rsid w:val="00BF7603"/>
    <w:rsid w:val="00C00143"/>
    <w:rsid w:val="00C008F4"/>
    <w:rsid w:val="00C009EA"/>
    <w:rsid w:val="00C00A68"/>
    <w:rsid w:val="00C00EA0"/>
    <w:rsid w:val="00C00FD3"/>
    <w:rsid w:val="00C01EF3"/>
    <w:rsid w:val="00C02326"/>
    <w:rsid w:val="00C03816"/>
    <w:rsid w:val="00C038CE"/>
    <w:rsid w:val="00C03930"/>
    <w:rsid w:val="00C039DA"/>
    <w:rsid w:val="00C04556"/>
    <w:rsid w:val="00C06D84"/>
    <w:rsid w:val="00C06FF0"/>
    <w:rsid w:val="00C073B7"/>
    <w:rsid w:val="00C074AA"/>
    <w:rsid w:val="00C0791B"/>
    <w:rsid w:val="00C07B94"/>
    <w:rsid w:val="00C07BF1"/>
    <w:rsid w:val="00C10FD6"/>
    <w:rsid w:val="00C115D1"/>
    <w:rsid w:val="00C11AE2"/>
    <w:rsid w:val="00C11E9F"/>
    <w:rsid w:val="00C12605"/>
    <w:rsid w:val="00C1373D"/>
    <w:rsid w:val="00C13752"/>
    <w:rsid w:val="00C13F6E"/>
    <w:rsid w:val="00C14586"/>
    <w:rsid w:val="00C1490E"/>
    <w:rsid w:val="00C149D4"/>
    <w:rsid w:val="00C14DD0"/>
    <w:rsid w:val="00C15329"/>
    <w:rsid w:val="00C1618B"/>
    <w:rsid w:val="00C167D0"/>
    <w:rsid w:val="00C16BC0"/>
    <w:rsid w:val="00C16E42"/>
    <w:rsid w:val="00C175F8"/>
    <w:rsid w:val="00C1778B"/>
    <w:rsid w:val="00C1785B"/>
    <w:rsid w:val="00C20756"/>
    <w:rsid w:val="00C209CF"/>
    <w:rsid w:val="00C20E12"/>
    <w:rsid w:val="00C20ED2"/>
    <w:rsid w:val="00C20EFB"/>
    <w:rsid w:val="00C20FFD"/>
    <w:rsid w:val="00C2108C"/>
    <w:rsid w:val="00C2131C"/>
    <w:rsid w:val="00C21655"/>
    <w:rsid w:val="00C21EA1"/>
    <w:rsid w:val="00C2284D"/>
    <w:rsid w:val="00C228AF"/>
    <w:rsid w:val="00C23369"/>
    <w:rsid w:val="00C2363D"/>
    <w:rsid w:val="00C23D43"/>
    <w:rsid w:val="00C2528E"/>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6A7E"/>
    <w:rsid w:val="00C47621"/>
    <w:rsid w:val="00C5073F"/>
    <w:rsid w:val="00C50CDE"/>
    <w:rsid w:val="00C50D2F"/>
    <w:rsid w:val="00C51029"/>
    <w:rsid w:val="00C51670"/>
    <w:rsid w:val="00C51C11"/>
    <w:rsid w:val="00C5381E"/>
    <w:rsid w:val="00C53E95"/>
    <w:rsid w:val="00C54915"/>
    <w:rsid w:val="00C54C08"/>
    <w:rsid w:val="00C54D46"/>
    <w:rsid w:val="00C55159"/>
    <w:rsid w:val="00C5611E"/>
    <w:rsid w:val="00C5666E"/>
    <w:rsid w:val="00C604E7"/>
    <w:rsid w:val="00C60843"/>
    <w:rsid w:val="00C60DCC"/>
    <w:rsid w:val="00C60E95"/>
    <w:rsid w:val="00C61E40"/>
    <w:rsid w:val="00C61E42"/>
    <w:rsid w:val="00C62019"/>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C54"/>
    <w:rsid w:val="00C66D92"/>
    <w:rsid w:val="00C66E8B"/>
    <w:rsid w:val="00C70013"/>
    <w:rsid w:val="00C7046C"/>
    <w:rsid w:val="00C704FD"/>
    <w:rsid w:val="00C70BFE"/>
    <w:rsid w:val="00C71978"/>
    <w:rsid w:val="00C71F5D"/>
    <w:rsid w:val="00C7204E"/>
    <w:rsid w:val="00C72484"/>
    <w:rsid w:val="00C72B5A"/>
    <w:rsid w:val="00C73208"/>
    <w:rsid w:val="00C73551"/>
    <w:rsid w:val="00C737C3"/>
    <w:rsid w:val="00C74D0D"/>
    <w:rsid w:val="00C753CD"/>
    <w:rsid w:val="00C75652"/>
    <w:rsid w:val="00C76518"/>
    <w:rsid w:val="00C76EF4"/>
    <w:rsid w:val="00C77170"/>
    <w:rsid w:val="00C77A5F"/>
    <w:rsid w:val="00C80904"/>
    <w:rsid w:val="00C80CBD"/>
    <w:rsid w:val="00C81524"/>
    <w:rsid w:val="00C828B0"/>
    <w:rsid w:val="00C82B44"/>
    <w:rsid w:val="00C8347E"/>
    <w:rsid w:val="00C83D5C"/>
    <w:rsid w:val="00C85501"/>
    <w:rsid w:val="00C859D6"/>
    <w:rsid w:val="00C865D6"/>
    <w:rsid w:val="00C868E9"/>
    <w:rsid w:val="00C86C61"/>
    <w:rsid w:val="00C86E07"/>
    <w:rsid w:val="00C87425"/>
    <w:rsid w:val="00C87899"/>
    <w:rsid w:val="00C90264"/>
    <w:rsid w:val="00C9067D"/>
    <w:rsid w:val="00C91B3F"/>
    <w:rsid w:val="00C92329"/>
    <w:rsid w:val="00C92B2D"/>
    <w:rsid w:val="00C92E1D"/>
    <w:rsid w:val="00C93038"/>
    <w:rsid w:val="00C93593"/>
    <w:rsid w:val="00C940AE"/>
    <w:rsid w:val="00C9487D"/>
    <w:rsid w:val="00C95D03"/>
    <w:rsid w:val="00C96694"/>
    <w:rsid w:val="00C96E09"/>
    <w:rsid w:val="00CA013A"/>
    <w:rsid w:val="00CA0145"/>
    <w:rsid w:val="00CA0840"/>
    <w:rsid w:val="00CA114F"/>
    <w:rsid w:val="00CA1A8A"/>
    <w:rsid w:val="00CA21DB"/>
    <w:rsid w:val="00CA233C"/>
    <w:rsid w:val="00CA253B"/>
    <w:rsid w:val="00CA2A5A"/>
    <w:rsid w:val="00CA3160"/>
    <w:rsid w:val="00CA33BE"/>
    <w:rsid w:val="00CA3CC2"/>
    <w:rsid w:val="00CA3F18"/>
    <w:rsid w:val="00CA4825"/>
    <w:rsid w:val="00CA49E6"/>
    <w:rsid w:val="00CA5DEC"/>
    <w:rsid w:val="00CA62EE"/>
    <w:rsid w:val="00CB0B88"/>
    <w:rsid w:val="00CB1F6A"/>
    <w:rsid w:val="00CB2077"/>
    <w:rsid w:val="00CB2BE4"/>
    <w:rsid w:val="00CB3080"/>
    <w:rsid w:val="00CB378C"/>
    <w:rsid w:val="00CB439A"/>
    <w:rsid w:val="00CB675B"/>
    <w:rsid w:val="00CB799F"/>
    <w:rsid w:val="00CB7DB7"/>
    <w:rsid w:val="00CB7EE1"/>
    <w:rsid w:val="00CC00D0"/>
    <w:rsid w:val="00CC02B9"/>
    <w:rsid w:val="00CC0624"/>
    <w:rsid w:val="00CC0A52"/>
    <w:rsid w:val="00CC13CE"/>
    <w:rsid w:val="00CC1D43"/>
    <w:rsid w:val="00CC22EC"/>
    <w:rsid w:val="00CC313A"/>
    <w:rsid w:val="00CC331B"/>
    <w:rsid w:val="00CC43D8"/>
    <w:rsid w:val="00CC4A84"/>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7FD"/>
    <w:rsid w:val="00CD5EFA"/>
    <w:rsid w:val="00CD6935"/>
    <w:rsid w:val="00CD6F03"/>
    <w:rsid w:val="00CD747F"/>
    <w:rsid w:val="00CD7D20"/>
    <w:rsid w:val="00CE0085"/>
    <w:rsid w:val="00CE0130"/>
    <w:rsid w:val="00CE049E"/>
    <w:rsid w:val="00CE0A2E"/>
    <w:rsid w:val="00CE0F25"/>
    <w:rsid w:val="00CE1551"/>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14"/>
    <w:rsid w:val="00CE6266"/>
    <w:rsid w:val="00CE7B02"/>
    <w:rsid w:val="00CE7B17"/>
    <w:rsid w:val="00CF07EB"/>
    <w:rsid w:val="00CF0FD9"/>
    <w:rsid w:val="00CF15BD"/>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7"/>
    <w:rsid w:val="00D0335B"/>
    <w:rsid w:val="00D0413F"/>
    <w:rsid w:val="00D04276"/>
    <w:rsid w:val="00D0490B"/>
    <w:rsid w:val="00D04933"/>
    <w:rsid w:val="00D05CB1"/>
    <w:rsid w:val="00D05DE0"/>
    <w:rsid w:val="00D06212"/>
    <w:rsid w:val="00D063C6"/>
    <w:rsid w:val="00D0743C"/>
    <w:rsid w:val="00D07540"/>
    <w:rsid w:val="00D07687"/>
    <w:rsid w:val="00D076B2"/>
    <w:rsid w:val="00D077B3"/>
    <w:rsid w:val="00D0780F"/>
    <w:rsid w:val="00D10291"/>
    <w:rsid w:val="00D10A81"/>
    <w:rsid w:val="00D1102C"/>
    <w:rsid w:val="00D11782"/>
    <w:rsid w:val="00D11985"/>
    <w:rsid w:val="00D11BC4"/>
    <w:rsid w:val="00D11C64"/>
    <w:rsid w:val="00D11FFC"/>
    <w:rsid w:val="00D12618"/>
    <w:rsid w:val="00D13573"/>
    <w:rsid w:val="00D13C95"/>
    <w:rsid w:val="00D13ED6"/>
    <w:rsid w:val="00D14597"/>
    <w:rsid w:val="00D14A27"/>
    <w:rsid w:val="00D14A82"/>
    <w:rsid w:val="00D14E84"/>
    <w:rsid w:val="00D15795"/>
    <w:rsid w:val="00D15C84"/>
    <w:rsid w:val="00D162E1"/>
    <w:rsid w:val="00D16D2A"/>
    <w:rsid w:val="00D17312"/>
    <w:rsid w:val="00D17800"/>
    <w:rsid w:val="00D17C2E"/>
    <w:rsid w:val="00D2006B"/>
    <w:rsid w:val="00D20873"/>
    <w:rsid w:val="00D20A25"/>
    <w:rsid w:val="00D20C03"/>
    <w:rsid w:val="00D21101"/>
    <w:rsid w:val="00D21561"/>
    <w:rsid w:val="00D2196E"/>
    <w:rsid w:val="00D21D62"/>
    <w:rsid w:val="00D22016"/>
    <w:rsid w:val="00D2234B"/>
    <w:rsid w:val="00D2244D"/>
    <w:rsid w:val="00D22862"/>
    <w:rsid w:val="00D22B30"/>
    <w:rsid w:val="00D22E76"/>
    <w:rsid w:val="00D231AE"/>
    <w:rsid w:val="00D235D3"/>
    <w:rsid w:val="00D23658"/>
    <w:rsid w:val="00D23B9D"/>
    <w:rsid w:val="00D24A2B"/>
    <w:rsid w:val="00D2536D"/>
    <w:rsid w:val="00D25A36"/>
    <w:rsid w:val="00D25AC4"/>
    <w:rsid w:val="00D26024"/>
    <w:rsid w:val="00D26BBD"/>
    <w:rsid w:val="00D27F3C"/>
    <w:rsid w:val="00D3170B"/>
    <w:rsid w:val="00D31E56"/>
    <w:rsid w:val="00D320C2"/>
    <w:rsid w:val="00D325FB"/>
    <w:rsid w:val="00D32787"/>
    <w:rsid w:val="00D32D50"/>
    <w:rsid w:val="00D336AE"/>
    <w:rsid w:val="00D3393F"/>
    <w:rsid w:val="00D34DD1"/>
    <w:rsid w:val="00D35A82"/>
    <w:rsid w:val="00D35BCA"/>
    <w:rsid w:val="00D36681"/>
    <w:rsid w:val="00D369B9"/>
    <w:rsid w:val="00D36A03"/>
    <w:rsid w:val="00D36A67"/>
    <w:rsid w:val="00D36BAE"/>
    <w:rsid w:val="00D37C68"/>
    <w:rsid w:val="00D37E60"/>
    <w:rsid w:val="00D4006E"/>
    <w:rsid w:val="00D4090F"/>
    <w:rsid w:val="00D409B1"/>
    <w:rsid w:val="00D40B53"/>
    <w:rsid w:val="00D416FE"/>
    <w:rsid w:val="00D4181D"/>
    <w:rsid w:val="00D425A6"/>
    <w:rsid w:val="00D44073"/>
    <w:rsid w:val="00D44A40"/>
    <w:rsid w:val="00D44F3A"/>
    <w:rsid w:val="00D4503B"/>
    <w:rsid w:val="00D45803"/>
    <w:rsid w:val="00D45AAD"/>
    <w:rsid w:val="00D4644F"/>
    <w:rsid w:val="00D468AA"/>
    <w:rsid w:val="00D471DB"/>
    <w:rsid w:val="00D47217"/>
    <w:rsid w:val="00D50805"/>
    <w:rsid w:val="00D51117"/>
    <w:rsid w:val="00D52017"/>
    <w:rsid w:val="00D52227"/>
    <w:rsid w:val="00D5245C"/>
    <w:rsid w:val="00D52947"/>
    <w:rsid w:val="00D52B9E"/>
    <w:rsid w:val="00D53073"/>
    <w:rsid w:val="00D531A6"/>
    <w:rsid w:val="00D5363B"/>
    <w:rsid w:val="00D53D05"/>
    <w:rsid w:val="00D54011"/>
    <w:rsid w:val="00D540F7"/>
    <w:rsid w:val="00D54F3B"/>
    <w:rsid w:val="00D54FFA"/>
    <w:rsid w:val="00D551A2"/>
    <w:rsid w:val="00D552D3"/>
    <w:rsid w:val="00D567E4"/>
    <w:rsid w:val="00D56D3C"/>
    <w:rsid w:val="00D57BDA"/>
    <w:rsid w:val="00D6016B"/>
    <w:rsid w:val="00D60799"/>
    <w:rsid w:val="00D6142A"/>
    <w:rsid w:val="00D61A14"/>
    <w:rsid w:val="00D61F4E"/>
    <w:rsid w:val="00D62A7C"/>
    <w:rsid w:val="00D62F3A"/>
    <w:rsid w:val="00D63101"/>
    <w:rsid w:val="00D63D78"/>
    <w:rsid w:val="00D64092"/>
    <w:rsid w:val="00D6416E"/>
    <w:rsid w:val="00D6453B"/>
    <w:rsid w:val="00D64879"/>
    <w:rsid w:val="00D648B2"/>
    <w:rsid w:val="00D64DAE"/>
    <w:rsid w:val="00D65FB2"/>
    <w:rsid w:val="00D66344"/>
    <w:rsid w:val="00D66976"/>
    <w:rsid w:val="00D671B8"/>
    <w:rsid w:val="00D6796D"/>
    <w:rsid w:val="00D67C7D"/>
    <w:rsid w:val="00D70FC3"/>
    <w:rsid w:val="00D7137B"/>
    <w:rsid w:val="00D71611"/>
    <w:rsid w:val="00D71FEB"/>
    <w:rsid w:val="00D742BE"/>
    <w:rsid w:val="00D746E4"/>
    <w:rsid w:val="00D74ACE"/>
    <w:rsid w:val="00D74C29"/>
    <w:rsid w:val="00D74E65"/>
    <w:rsid w:val="00D74FE3"/>
    <w:rsid w:val="00D75676"/>
    <w:rsid w:val="00D76B4F"/>
    <w:rsid w:val="00D7778A"/>
    <w:rsid w:val="00D77AF0"/>
    <w:rsid w:val="00D80178"/>
    <w:rsid w:val="00D80243"/>
    <w:rsid w:val="00D80282"/>
    <w:rsid w:val="00D8036A"/>
    <w:rsid w:val="00D8153F"/>
    <w:rsid w:val="00D815C5"/>
    <w:rsid w:val="00D848C9"/>
    <w:rsid w:val="00D85695"/>
    <w:rsid w:val="00D85AE8"/>
    <w:rsid w:val="00D86381"/>
    <w:rsid w:val="00D86E1C"/>
    <w:rsid w:val="00D87707"/>
    <w:rsid w:val="00D878A4"/>
    <w:rsid w:val="00D87D5A"/>
    <w:rsid w:val="00D90373"/>
    <w:rsid w:val="00D9084F"/>
    <w:rsid w:val="00D90A15"/>
    <w:rsid w:val="00D90C8A"/>
    <w:rsid w:val="00D91837"/>
    <w:rsid w:val="00D91C73"/>
    <w:rsid w:val="00D91FB2"/>
    <w:rsid w:val="00D929D4"/>
    <w:rsid w:val="00D93032"/>
    <w:rsid w:val="00D9336A"/>
    <w:rsid w:val="00D937F3"/>
    <w:rsid w:val="00D9386D"/>
    <w:rsid w:val="00D93875"/>
    <w:rsid w:val="00D93DD0"/>
    <w:rsid w:val="00D93E38"/>
    <w:rsid w:val="00D95360"/>
    <w:rsid w:val="00D95403"/>
    <w:rsid w:val="00D95D17"/>
    <w:rsid w:val="00D95D76"/>
    <w:rsid w:val="00D95D79"/>
    <w:rsid w:val="00D9639C"/>
    <w:rsid w:val="00D96E34"/>
    <w:rsid w:val="00D97F1F"/>
    <w:rsid w:val="00DA0027"/>
    <w:rsid w:val="00DA0B0E"/>
    <w:rsid w:val="00DA0C3A"/>
    <w:rsid w:val="00DA0D94"/>
    <w:rsid w:val="00DA1358"/>
    <w:rsid w:val="00DA13A8"/>
    <w:rsid w:val="00DA14F1"/>
    <w:rsid w:val="00DA1D04"/>
    <w:rsid w:val="00DA23F4"/>
    <w:rsid w:val="00DA31A6"/>
    <w:rsid w:val="00DA3D68"/>
    <w:rsid w:val="00DA41C2"/>
    <w:rsid w:val="00DA499E"/>
    <w:rsid w:val="00DA4FE1"/>
    <w:rsid w:val="00DA5328"/>
    <w:rsid w:val="00DA5D14"/>
    <w:rsid w:val="00DA654B"/>
    <w:rsid w:val="00DA6AC3"/>
    <w:rsid w:val="00DA759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B77"/>
    <w:rsid w:val="00DB4DBA"/>
    <w:rsid w:val="00DB5853"/>
    <w:rsid w:val="00DB5DA5"/>
    <w:rsid w:val="00DB5FCD"/>
    <w:rsid w:val="00DB63B3"/>
    <w:rsid w:val="00DB6428"/>
    <w:rsid w:val="00DB7964"/>
    <w:rsid w:val="00DB7F69"/>
    <w:rsid w:val="00DC0972"/>
    <w:rsid w:val="00DC1368"/>
    <w:rsid w:val="00DC1A7B"/>
    <w:rsid w:val="00DC1D3E"/>
    <w:rsid w:val="00DC1FAC"/>
    <w:rsid w:val="00DC26B9"/>
    <w:rsid w:val="00DC3093"/>
    <w:rsid w:val="00DC3CC2"/>
    <w:rsid w:val="00DC3DD8"/>
    <w:rsid w:val="00DC4488"/>
    <w:rsid w:val="00DC45E5"/>
    <w:rsid w:val="00DC4CB1"/>
    <w:rsid w:val="00DC67C0"/>
    <w:rsid w:val="00DC6FDA"/>
    <w:rsid w:val="00DC71B4"/>
    <w:rsid w:val="00DC770A"/>
    <w:rsid w:val="00DC793C"/>
    <w:rsid w:val="00DD06B3"/>
    <w:rsid w:val="00DD0AE9"/>
    <w:rsid w:val="00DD0E6A"/>
    <w:rsid w:val="00DD0F8D"/>
    <w:rsid w:val="00DD17CA"/>
    <w:rsid w:val="00DD1B85"/>
    <w:rsid w:val="00DD1D0D"/>
    <w:rsid w:val="00DD374C"/>
    <w:rsid w:val="00DD3B47"/>
    <w:rsid w:val="00DD3BBD"/>
    <w:rsid w:val="00DD3E3C"/>
    <w:rsid w:val="00DD48FD"/>
    <w:rsid w:val="00DD5DF4"/>
    <w:rsid w:val="00DD6987"/>
    <w:rsid w:val="00DD713A"/>
    <w:rsid w:val="00DD71A1"/>
    <w:rsid w:val="00DD744A"/>
    <w:rsid w:val="00DD74CD"/>
    <w:rsid w:val="00DD774F"/>
    <w:rsid w:val="00DE100F"/>
    <w:rsid w:val="00DE1566"/>
    <w:rsid w:val="00DE1794"/>
    <w:rsid w:val="00DE1CA3"/>
    <w:rsid w:val="00DE297D"/>
    <w:rsid w:val="00DE2E38"/>
    <w:rsid w:val="00DE33AA"/>
    <w:rsid w:val="00DE3809"/>
    <w:rsid w:val="00DE429F"/>
    <w:rsid w:val="00DE4488"/>
    <w:rsid w:val="00DE4917"/>
    <w:rsid w:val="00DE63FB"/>
    <w:rsid w:val="00DE6A26"/>
    <w:rsid w:val="00DE6E45"/>
    <w:rsid w:val="00DE7DD2"/>
    <w:rsid w:val="00DF0343"/>
    <w:rsid w:val="00DF0DDD"/>
    <w:rsid w:val="00DF14D4"/>
    <w:rsid w:val="00DF2801"/>
    <w:rsid w:val="00DF29C6"/>
    <w:rsid w:val="00DF2D7F"/>
    <w:rsid w:val="00DF3247"/>
    <w:rsid w:val="00DF34FA"/>
    <w:rsid w:val="00DF3A99"/>
    <w:rsid w:val="00DF4292"/>
    <w:rsid w:val="00DF4761"/>
    <w:rsid w:val="00DF5CB6"/>
    <w:rsid w:val="00DF60D4"/>
    <w:rsid w:val="00DF65C6"/>
    <w:rsid w:val="00DF7202"/>
    <w:rsid w:val="00DF72D8"/>
    <w:rsid w:val="00DF7AC4"/>
    <w:rsid w:val="00DF7AD3"/>
    <w:rsid w:val="00E00C49"/>
    <w:rsid w:val="00E0270A"/>
    <w:rsid w:val="00E036AC"/>
    <w:rsid w:val="00E03D90"/>
    <w:rsid w:val="00E03FDE"/>
    <w:rsid w:val="00E04347"/>
    <w:rsid w:val="00E049B8"/>
    <w:rsid w:val="00E04C3A"/>
    <w:rsid w:val="00E0530A"/>
    <w:rsid w:val="00E056CD"/>
    <w:rsid w:val="00E0584E"/>
    <w:rsid w:val="00E059E1"/>
    <w:rsid w:val="00E06172"/>
    <w:rsid w:val="00E06B7E"/>
    <w:rsid w:val="00E06B89"/>
    <w:rsid w:val="00E1000D"/>
    <w:rsid w:val="00E10097"/>
    <w:rsid w:val="00E10586"/>
    <w:rsid w:val="00E11636"/>
    <w:rsid w:val="00E13225"/>
    <w:rsid w:val="00E132C3"/>
    <w:rsid w:val="00E1376D"/>
    <w:rsid w:val="00E1412E"/>
    <w:rsid w:val="00E14170"/>
    <w:rsid w:val="00E14798"/>
    <w:rsid w:val="00E15542"/>
    <w:rsid w:val="00E160B2"/>
    <w:rsid w:val="00E1629A"/>
    <w:rsid w:val="00E16BC0"/>
    <w:rsid w:val="00E20681"/>
    <w:rsid w:val="00E21BBF"/>
    <w:rsid w:val="00E220B5"/>
    <w:rsid w:val="00E22555"/>
    <w:rsid w:val="00E22915"/>
    <w:rsid w:val="00E22E71"/>
    <w:rsid w:val="00E23497"/>
    <w:rsid w:val="00E2488F"/>
    <w:rsid w:val="00E248A7"/>
    <w:rsid w:val="00E248FD"/>
    <w:rsid w:val="00E24DDE"/>
    <w:rsid w:val="00E24F33"/>
    <w:rsid w:val="00E250C6"/>
    <w:rsid w:val="00E26EBA"/>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6F08"/>
    <w:rsid w:val="00E370EE"/>
    <w:rsid w:val="00E37239"/>
    <w:rsid w:val="00E377BB"/>
    <w:rsid w:val="00E37866"/>
    <w:rsid w:val="00E37B22"/>
    <w:rsid w:val="00E409EC"/>
    <w:rsid w:val="00E41483"/>
    <w:rsid w:val="00E418C4"/>
    <w:rsid w:val="00E4248E"/>
    <w:rsid w:val="00E42DF8"/>
    <w:rsid w:val="00E4317D"/>
    <w:rsid w:val="00E43697"/>
    <w:rsid w:val="00E43A37"/>
    <w:rsid w:val="00E43C0B"/>
    <w:rsid w:val="00E4461A"/>
    <w:rsid w:val="00E44B35"/>
    <w:rsid w:val="00E45205"/>
    <w:rsid w:val="00E45939"/>
    <w:rsid w:val="00E46689"/>
    <w:rsid w:val="00E46CD3"/>
    <w:rsid w:val="00E4764B"/>
    <w:rsid w:val="00E501CF"/>
    <w:rsid w:val="00E5022F"/>
    <w:rsid w:val="00E504CC"/>
    <w:rsid w:val="00E50CED"/>
    <w:rsid w:val="00E51A2A"/>
    <w:rsid w:val="00E52FFE"/>
    <w:rsid w:val="00E53324"/>
    <w:rsid w:val="00E54943"/>
    <w:rsid w:val="00E55159"/>
    <w:rsid w:val="00E554A4"/>
    <w:rsid w:val="00E558EC"/>
    <w:rsid w:val="00E57130"/>
    <w:rsid w:val="00E57385"/>
    <w:rsid w:val="00E5778A"/>
    <w:rsid w:val="00E57BA0"/>
    <w:rsid w:val="00E60AF6"/>
    <w:rsid w:val="00E6148D"/>
    <w:rsid w:val="00E6208F"/>
    <w:rsid w:val="00E621F7"/>
    <w:rsid w:val="00E62C35"/>
    <w:rsid w:val="00E62F26"/>
    <w:rsid w:val="00E63FAE"/>
    <w:rsid w:val="00E64E54"/>
    <w:rsid w:val="00E65606"/>
    <w:rsid w:val="00E6583D"/>
    <w:rsid w:val="00E678D0"/>
    <w:rsid w:val="00E67FA0"/>
    <w:rsid w:val="00E70337"/>
    <w:rsid w:val="00E70AB9"/>
    <w:rsid w:val="00E70DC6"/>
    <w:rsid w:val="00E71008"/>
    <w:rsid w:val="00E71017"/>
    <w:rsid w:val="00E71136"/>
    <w:rsid w:val="00E7184D"/>
    <w:rsid w:val="00E7209A"/>
    <w:rsid w:val="00E72E41"/>
    <w:rsid w:val="00E7514B"/>
    <w:rsid w:val="00E75A50"/>
    <w:rsid w:val="00E76A55"/>
    <w:rsid w:val="00E76D53"/>
    <w:rsid w:val="00E76DFC"/>
    <w:rsid w:val="00E76F9A"/>
    <w:rsid w:val="00E772C5"/>
    <w:rsid w:val="00E7762A"/>
    <w:rsid w:val="00E81AF0"/>
    <w:rsid w:val="00E81F8D"/>
    <w:rsid w:val="00E82A43"/>
    <w:rsid w:val="00E82EF8"/>
    <w:rsid w:val="00E83629"/>
    <w:rsid w:val="00E840B8"/>
    <w:rsid w:val="00E844AD"/>
    <w:rsid w:val="00E85FE0"/>
    <w:rsid w:val="00E868F2"/>
    <w:rsid w:val="00E869DD"/>
    <w:rsid w:val="00E86C7C"/>
    <w:rsid w:val="00E87238"/>
    <w:rsid w:val="00E9010C"/>
    <w:rsid w:val="00E903D6"/>
    <w:rsid w:val="00E90569"/>
    <w:rsid w:val="00E905F5"/>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033"/>
    <w:rsid w:val="00EA37C5"/>
    <w:rsid w:val="00EA3FFF"/>
    <w:rsid w:val="00EA4861"/>
    <w:rsid w:val="00EA6583"/>
    <w:rsid w:val="00EA6ECA"/>
    <w:rsid w:val="00EA6F77"/>
    <w:rsid w:val="00EA76F9"/>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03C1"/>
    <w:rsid w:val="00EC22A1"/>
    <w:rsid w:val="00EC251E"/>
    <w:rsid w:val="00EC31CE"/>
    <w:rsid w:val="00EC3213"/>
    <w:rsid w:val="00EC32EC"/>
    <w:rsid w:val="00EC3486"/>
    <w:rsid w:val="00EC3857"/>
    <w:rsid w:val="00EC3FA0"/>
    <w:rsid w:val="00EC466F"/>
    <w:rsid w:val="00EC48BC"/>
    <w:rsid w:val="00EC4ACE"/>
    <w:rsid w:val="00EC4D86"/>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1FF"/>
    <w:rsid w:val="00ED33E7"/>
    <w:rsid w:val="00ED34EC"/>
    <w:rsid w:val="00ED4873"/>
    <w:rsid w:val="00ED4C64"/>
    <w:rsid w:val="00ED4D4C"/>
    <w:rsid w:val="00ED4EEE"/>
    <w:rsid w:val="00ED58F9"/>
    <w:rsid w:val="00ED5B9A"/>
    <w:rsid w:val="00ED5D26"/>
    <w:rsid w:val="00ED6346"/>
    <w:rsid w:val="00ED665C"/>
    <w:rsid w:val="00ED7AD4"/>
    <w:rsid w:val="00ED7FE4"/>
    <w:rsid w:val="00EE08E3"/>
    <w:rsid w:val="00EE0F94"/>
    <w:rsid w:val="00EE13F4"/>
    <w:rsid w:val="00EE17B9"/>
    <w:rsid w:val="00EE1D48"/>
    <w:rsid w:val="00EE1DE6"/>
    <w:rsid w:val="00EE27C4"/>
    <w:rsid w:val="00EE2A7D"/>
    <w:rsid w:val="00EE308F"/>
    <w:rsid w:val="00EE3272"/>
    <w:rsid w:val="00EE376D"/>
    <w:rsid w:val="00EE470E"/>
    <w:rsid w:val="00EE4FF8"/>
    <w:rsid w:val="00EE53DC"/>
    <w:rsid w:val="00EE64B2"/>
    <w:rsid w:val="00EE64D4"/>
    <w:rsid w:val="00EE723D"/>
    <w:rsid w:val="00EE72CB"/>
    <w:rsid w:val="00EF0093"/>
    <w:rsid w:val="00EF069B"/>
    <w:rsid w:val="00EF13EF"/>
    <w:rsid w:val="00EF2351"/>
    <w:rsid w:val="00EF2422"/>
    <w:rsid w:val="00EF33D3"/>
    <w:rsid w:val="00EF3E6C"/>
    <w:rsid w:val="00EF40FD"/>
    <w:rsid w:val="00EF4B6B"/>
    <w:rsid w:val="00EF50BF"/>
    <w:rsid w:val="00EF5304"/>
    <w:rsid w:val="00EF68CC"/>
    <w:rsid w:val="00EF7120"/>
    <w:rsid w:val="00EF782F"/>
    <w:rsid w:val="00EF7A52"/>
    <w:rsid w:val="00F00B52"/>
    <w:rsid w:val="00F00FC4"/>
    <w:rsid w:val="00F01DD9"/>
    <w:rsid w:val="00F01F66"/>
    <w:rsid w:val="00F02568"/>
    <w:rsid w:val="00F02F34"/>
    <w:rsid w:val="00F03043"/>
    <w:rsid w:val="00F03798"/>
    <w:rsid w:val="00F0484B"/>
    <w:rsid w:val="00F04DBC"/>
    <w:rsid w:val="00F04E1D"/>
    <w:rsid w:val="00F10833"/>
    <w:rsid w:val="00F11BC7"/>
    <w:rsid w:val="00F121A3"/>
    <w:rsid w:val="00F12282"/>
    <w:rsid w:val="00F12E86"/>
    <w:rsid w:val="00F12F00"/>
    <w:rsid w:val="00F131D4"/>
    <w:rsid w:val="00F131DC"/>
    <w:rsid w:val="00F132E2"/>
    <w:rsid w:val="00F1354F"/>
    <w:rsid w:val="00F13954"/>
    <w:rsid w:val="00F13E33"/>
    <w:rsid w:val="00F148EF"/>
    <w:rsid w:val="00F154FD"/>
    <w:rsid w:val="00F1552D"/>
    <w:rsid w:val="00F15E2E"/>
    <w:rsid w:val="00F164C9"/>
    <w:rsid w:val="00F1710E"/>
    <w:rsid w:val="00F17496"/>
    <w:rsid w:val="00F17658"/>
    <w:rsid w:val="00F17F7F"/>
    <w:rsid w:val="00F21A5B"/>
    <w:rsid w:val="00F21D0E"/>
    <w:rsid w:val="00F21EF0"/>
    <w:rsid w:val="00F224D5"/>
    <w:rsid w:val="00F22929"/>
    <w:rsid w:val="00F22EBE"/>
    <w:rsid w:val="00F23A90"/>
    <w:rsid w:val="00F23D35"/>
    <w:rsid w:val="00F23EF4"/>
    <w:rsid w:val="00F24F68"/>
    <w:rsid w:val="00F25641"/>
    <w:rsid w:val="00F25F08"/>
    <w:rsid w:val="00F2782D"/>
    <w:rsid w:val="00F30470"/>
    <w:rsid w:val="00F3074B"/>
    <w:rsid w:val="00F30B47"/>
    <w:rsid w:val="00F31804"/>
    <w:rsid w:val="00F31B1D"/>
    <w:rsid w:val="00F3217B"/>
    <w:rsid w:val="00F32350"/>
    <w:rsid w:val="00F32528"/>
    <w:rsid w:val="00F33E92"/>
    <w:rsid w:val="00F343BB"/>
    <w:rsid w:val="00F3554E"/>
    <w:rsid w:val="00F365F9"/>
    <w:rsid w:val="00F36DA2"/>
    <w:rsid w:val="00F3701C"/>
    <w:rsid w:val="00F37B44"/>
    <w:rsid w:val="00F40680"/>
    <w:rsid w:val="00F42204"/>
    <w:rsid w:val="00F42309"/>
    <w:rsid w:val="00F42A7B"/>
    <w:rsid w:val="00F43242"/>
    <w:rsid w:val="00F43660"/>
    <w:rsid w:val="00F4398D"/>
    <w:rsid w:val="00F43B2A"/>
    <w:rsid w:val="00F43D10"/>
    <w:rsid w:val="00F43DC7"/>
    <w:rsid w:val="00F44132"/>
    <w:rsid w:val="00F457B1"/>
    <w:rsid w:val="00F45917"/>
    <w:rsid w:val="00F45944"/>
    <w:rsid w:val="00F45EEE"/>
    <w:rsid w:val="00F501F7"/>
    <w:rsid w:val="00F50252"/>
    <w:rsid w:val="00F50897"/>
    <w:rsid w:val="00F508F6"/>
    <w:rsid w:val="00F50DE2"/>
    <w:rsid w:val="00F512AF"/>
    <w:rsid w:val="00F516FD"/>
    <w:rsid w:val="00F51C53"/>
    <w:rsid w:val="00F52C21"/>
    <w:rsid w:val="00F530AD"/>
    <w:rsid w:val="00F540B7"/>
    <w:rsid w:val="00F541B1"/>
    <w:rsid w:val="00F5586C"/>
    <w:rsid w:val="00F5613E"/>
    <w:rsid w:val="00F56C86"/>
    <w:rsid w:val="00F56CB7"/>
    <w:rsid w:val="00F5750D"/>
    <w:rsid w:val="00F604DF"/>
    <w:rsid w:val="00F60925"/>
    <w:rsid w:val="00F6173A"/>
    <w:rsid w:val="00F61CB0"/>
    <w:rsid w:val="00F6204F"/>
    <w:rsid w:val="00F6247C"/>
    <w:rsid w:val="00F62B29"/>
    <w:rsid w:val="00F63EFC"/>
    <w:rsid w:val="00F66688"/>
    <w:rsid w:val="00F6682C"/>
    <w:rsid w:val="00F67C86"/>
    <w:rsid w:val="00F70476"/>
    <w:rsid w:val="00F7047C"/>
    <w:rsid w:val="00F70D14"/>
    <w:rsid w:val="00F7122B"/>
    <w:rsid w:val="00F71653"/>
    <w:rsid w:val="00F7238A"/>
    <w:rsid w:val="00F74DFD"/>
    <w:rsid w:val="00F74E01"/>
    <w:rsid w:val="00F74FE8"/>
    <w:rsid w:val="00F75A77"/>
    <w:rsid w:val="00F76FAD"/>
    <w:rsid w:val="00F76FD0"/>
    <w:rsid w:val="00F77087"/>
    <w:rsid w:val="00F77CDE"/>
    <w:rsid w:val="00F8051F"/>
    <w:rsid w:val="00F80636"/>
    <w:rsid w:val="00F80725"/>
    <w:rsid w:val="00F80BB5"/>
    <w:rsid w:val="00F81096"/>
    <w:rsid w:val="00F81BA5"/>
    <w:rsid w:val="00F82273"/>
    <w:rsid w:val="00F8242E"/>
    <w:rsid w:val="00F83176"/>
    <w:rsid w:val="00F83D3C"/>
    <w:rsid w:val="00F83FA2"/>
    <w:rsid w:val="00F856AA"/>
    <w:rsid w:val="00F8627B"/>
    <w:rsid w:val="00F863DE"/>
    <w:rsid w:val="00F8762E"/>
    <w:rsid w:val="00F905B6"/>
    <w:rsid w:val="00F9064D"/>
    <w:rsid w:val="00F91DB0"/>
    <w:rsid w:val="00F91EC2"/>
    <w:rsid w:val="00F92398"/>
    <w:rsid w:val="00F92AB3"/>
    <w:rsid w:val="00F92ED5"/>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2FD"/>
    <w:rsid w:val="00FA28FD"/>
    <w:rsid w:val="00FA293C"/>
    <w:rsid w:val="00FA3481"/>
    <w:rsid w:val="00FA367E"/>
    <w:rsid w:val="00FA3D7C"/>
    <w:rsid w:val="00FA4104"/>
    <w:rsid w:val="00FA4C5D"/>
    <w:rsid w:val="00FA4DCA"/>
    <w:rsid w:val="00FA5A0E"/>
    <w:rsid w:val="00FA61DE"/>
    <w:rsid w:val="00FA68D5"/>
    <w:rsid w:val="00FA6A46"/>
    <w:rsid w:val="00FB00D1"/>
    <w:rsid w:val="00FB0448"/>
    <w:rsid w:val="00FB0AFB"/>
    <w:rsid w:val="00FB0F0E"/>
    <w:rsid w:val="00FB1009"/>
    <w:rsid w:val="00FB22AA"/>
    <w:rsid w:val="00FB2372"/>
    <w:rsid w:val="00FB302D"/>
    <w:rsid w:val="00FB3340"/>
    <w:rsid w:val="00FB4C6A"/>
    <w:rsid w:val="00FB517A"/>
    <w:rsid w:val="00FB6AA2"/>
    <w:rsid w:val="00FC132C"/>
    <w:rsid w:val="00FC18F2"/>
    <w:rsid w:val="00FC1EDC"/>
    <w:rsid w:val="00FC2B2F"/>
    <w:rsid w:val="00FC3366"/>
    <w:rsid w:val="00FC3A67"/>
    <w:rsid w:val="00FC441D"/>
    <w:rsid w:val="00FC46F6"/>
    <w:rsid w:val="00FC4DC2"/>
    <w:rsid w:val="00FC6013"/>
    <w:rsid w:val="00FC6039"/>
    <w:rsid w:val="00FC6D1F"/>
    <w:rsid w:val="00FC6DB5"/>
    <w:rsid w:val="00FC70E4"/>
    <w:rsid w:val="00FC757D"/>
    <w:rsid w:val="00FC7848"/>
    <w:rsid w:val="00FC7A3E"/>
    <w:rsid w:val="00FC7B0D"/>
    <w:rsid w:val="00FD12BF"/>
    <w:rsid w:val="00FD185D"/>
    <w:rsid w:val="00FD1F8D"/>
    <w:rsid w:val="00FD270F"/>
    <w:rsid w:val="00FD30E7"/>
    <w:rsid w:val="00FD3287"/>
    <w:rsid w:val="00FD3334"/>
    <w:rsid w:val="00FD345A"/>
    <w:rsid w:val="00FD34E4"/>
    <w:rsid w:val="00FD43DE"/>
    <w:rsid w:val="00FD4596"/>
    <w:rsid w:val="00FD4A33"/>
    <w:rsid w:val="00FD4A61"/>
    <w:rsid w:val="00FD4F6C"/>
    <w:rsid w:val="00FD5916"/>
    <w:rsid w:val="00FD5B73"/>
    <w:rsid w:val="00FE17FA"/>
    <w:rsid w:val="00FE18AF"/>
    <w:rsid w:val="00FE207E"/>
    <w:rsid w:val="00FE256C"/>
    <w:rsid w:val="00FE2F38"/>
    <w:rsid w:val="00FE2F42"/>
    <w:rsid w:val="00FE373B"/>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4C3"/>
    <w:rsid w:val="00FF56AA"/>
    <w:rsid w:val="00FF56D0"/>
    <w:rsid w:val="00FF625C"/>
    <w:rsid w:val="00FF62AC"/>
    <w:rsid w:val="00FF64D5"/>
    <w:rsid w:val="00FF6632"/>
    <w:rsid w:val="00FF6768"/>
    <w:rsid w:val="00FF6AF5"/>
    <w:rsid w:val="00FF7E4B"/>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74F9F74"/>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2FC"/>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960F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99"/>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99"/>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styleId="Pagrindinistekstas">
    <w:name w:val="Body Text"/>
    <w:basedOn w:val="prastasis"/>
    <w:link w:val="PagrindinistekstasDiagrama"/>
    <w:unhideWhenUsed/>
    <w:rsid w:val="00AC6A4B"/>
  </w:style>
  <w:style w:type="character" w:customStyle="1" w:styleId="PagrindinistekstasDiagrama">
    <w:name w:val="Pagrindinis tekstas Diagrama"/>
    <w:basedOn w:val="Numatytasispastraiposriftas"/>
    <w:link w:val="Pagrindinistekstas"/>
    <w:rsid w:val="00AC6A4B"/>
  </w:style>
  <w:style w:type="table" w:customStyle="1" w:styleId="TableGrid12">
    <w:name w:val="Table Grid12"/>
    <w:basedOn w:val="prastojilentel"/>
    <w:next w:val="Lentelstinklelis"/>
    <w:rsid w:val="006D3483"/>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217552"/>
    <w:pPr>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17552"/>
    <w:rPr>
      <w:sz w:val="16"/>
      <w:szCs w:val="16"/>
    </w:rPr>
  </w:style>
  <w:style w:type="paragraph" w:customStyle="1" w:styleId="prastasis1">
    <w:name w:val="Įprastasis1"/>
    <w:rsid w:val="00C95D03"/>
    <w:pPr>
      <w:suppressAutoHyphens/>
      <w:autoSpaceDN w:val="0"/>
      <w:spacing w:after="160" w:line="254" w:lineRule="auto"/>
      <w:textAlignment w:val="baseline"/>
    </w:pPr>
    <w:rPr>
      <w:rFonts w:ascii="Calibri" w:eastAsia="Calibri" w:hAnsi="Calibri" w:cs="Times New Roman"/>
      <w:sz w:val="22"/>
      <w:szCs w:val="22"/>
      <w:lang w:val="lt-LT"/>
    </w:rPr>
  </w:style>
  <w:style w:type="character" w:customStyle="1" w:styleId="Numatytasispastraiposriftas1">
    <w:name w:val="Numatytasis pastraipos šriftas1"/>
    <w:rsid w:val="00C95D03"/>
  </w:style>
  <w:style w:type="paragraph" w:customStyle="1" w:styleId="Standard">
    <w:name w:val="Standard"/>
    <w:rsid w:val="0095149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L1">
    <w:name w:val="L1"/>
    <w:basedOn w:val="prastasis"/>
    <w:link w:val="L1Char"/>
    <w:qFormat/>
    <w:rsid w:val="003242F8"/>
    <w:pPr>
      <w:numPr>
        <w:numId w:val="19"/>
      </w:numPr>
      <w:pBdr>
        <w:top w:val="nil"/>
        <w:left w:val="nil"/>
        <w:bottom w:val="nil"/>
        <w:right w:val="nil"/>
        <w:between w:val="nil"/>
        <w:bar w:val="nil"/>
      </w:pBdr>
      <w:tabs>
        <w:tab w:val="left" w:pos="567"/>
        <w:tab w:val="left" w:pos="810"/>
        <w:tab w:val="left" w:pos="851"/>
        <w:tab w:val="left" w:pos="9072"/>
        <w:tab w:val="left" w:pos="9132"/>
      </w:tabs>
      <w:spacing w:before="240" w:line="240" w:lineRule="auto"/>
      <w:ind w:left="0" w:firstLine="0"/>
    </w:pPr>
    <w:rPr>
      <w:rFonts w:ascii="Segoe UI" w:eastAsia="Tms Rmn" w:hAnsi="Segoe UI" w:cs="Segoe UI"/>
      <w:b/>
      <w:bCs/>
      <w:color w:val="000000"/>
      <w:sz w:val="22"/>
      <w:szCs w:val="22"/>
      <w:bdr w:val="nil"/>
      <w:lang w:val="lt-LT"/>
    </w:rPr>
  </w:style>
  <w:style w:type="character" w:customStyle="1" w:styleId="L1Char">
    <w:name w:val="L1 Char"/>
    <w:basedOn w:val="Numatytasispastraiposriftas"/>
    <w:link w:val="L1"/>
    <w:rsid w:val="003242F8"/>
    <w:rPr>
      <w:rFonts w:ascii="Segoe UI" w:eastAsia="Tms Rmn" w:hAnsi="Segoe UI" w:cs="Segoe UI"/>
      <w:b/>
      <w:bCs/>
      <w:color w:val="000000"/>
      <w:sz w:val="22"/>
      <w:szCs w:val="22"/>
      <w:bdr w:val="nil"/>
      <w:lang w:val="lt-LT"/>
    </w:rPr>
  </w:style>
  <w:style w:type="paragraph" w:customStyle="1" w:styleId="L2">
    <w:name w:val="L2"/>
    <w:basedOn w:val="prastasis"/>
    <w:link w:val="L2Char"/>
    <w:qFormat/>
    <w:rsid w:val="003242F8"/>
    <w:pPr>
      <w:numPr>
        <w:ilvl w:val="1"/>
        <w:numId w:val="19"/>
      </w:numPr>
      <w:pBdr>
        <w:top w:val="nil"/>
        <w:left w:val="nil"/>
        <w:bottom w:val="nil"/>
        <w:right w:val="nil"/>
        <w:between w:val="nil"/>
        <w:bar w:val="nil"/>
      </w:pBdr>
      <w:tabs>
        <w:tab w:val="left" w:pos="426"/>
        <w:tab w:val="left" w:pos="567"/>
        <w:tab w:val="left" w:pos="851"/>
      </w:tabs>
      <w:spacing w:before="120" w:after="0" w:line="240" w:lineRule="auto"/>
      <w:ind w:left="0" w:firstLine="0"/>
      <w:jc w:val="both"/>
    </w:pPr>
    <w:rPr>
      <w:rFonts w:ascii="Segoe UI" w:eastAsia="Tms Rmn" w:hAnsi="Segoe UI" w:cs="Segoe UI"/>
      <w:bCs/>
      <w:color w:val="000000"/>
      <w:sz w:val="22"/>
      <w:szCs w:val="22"/>
      <w:bdr w:val="nil"/>
      <w:lang w:val="lt-LT"/>
    </w:rPr>
  </w:style>
  <w:style w:type="paragraph" w:customStyle="1" w:styleId="L3">
    <w:name w:val="L3"/>
    <w:basedOn w:val="prastasis"/>
    <w:link w:val="L3Char"/>
    <w:qFormat/>
    <w:rsid w:val="003242F8"/>
    <w:pPr>
      <w:numPr>
        <w:ilvl w:val="2"/>
        <w:numId w:val="19"/>
      </w:numPr>
      <w:pBdr>
        <w:top w:val="nil"/>
        <w:left w:val="nil"/>
        <w:bottom w:val="nil"/>
        <w:right w:val="nil"/>
        <w:between w:val="nil"/>
        <w:bar w:val="nil"/>
      </w:pBdr>
      <w:tabs>
        <w:tab w:val="left" w:pos="851"/>
        <w:tab w:val="left" w:pos="1134"/>
      </w:tabs>
      <w:spacing w:before="120" w:after="0" w:line="240" w:lineRule="auto"/>
      <w:ind w:left="0" w:firstLine="0"/>
      <w:jc w:val="both"/>
    </w:pPr>
    <w:rPr>
      <w:rFonts w:ascii="Segoe UI" w:eastAsia="Tms Rmn" w:hAnsi="Segoe UI" w:cs="Segoe UI"/>
      <w:noProof/>
      <w:color w:val="000000"/>
      <w:sz w:val="22"/>
      <w:szCs w:val="22"/>
      <w:bdr w:val="nil"/>
      <w:lang w:val="lt-LT"/>
    </w:rPr>
  </w:style>
  <w:style w:type="paragraph" w:customStyle="1" w:styleId="basicparagraph">
    <w:name w:val="basicparagraph"/>
    <w:basedOn w:val="prastasis"/>
    <w:rsid w:val="003242F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ontStyle12">
    <w:name w:val="Font Style12"/>
    <w:uiPriority w:val="99"/>
    <w:rsid w:val="003242F8"/>
    <w:rPr>
      <w:rFonts w:ascii="Times New Roman" w:hAnsi="Times New Roman" w:cs="Times New Roman"/>
      <w:sz w:val="24"/>
      <w:szCs w:val="24"/>
    </w:rPr>
  </w:style>
  <w:style w:type="character" w:customStyle="1" w:styleId="L2Char">
    <w:name w:val="L2 Char"/>
    <w:basedOn w:val="Numatytasispastraiposriftas"/>
    <w:link w:val="L2"/>
    <w:rsid w:val="003242F8"/>
    <w:rPr>
      <w:rFonts w:ascii="Segoe UI" w:eastAsia="Tms Rmn" w:hAnsi="Segoe UI" w:cs="Segoe UI"/>
      <w:bCs/>
      <w:color w:val="000000"/>
      <w:sz w:val="22"/>
      <w:szCs w:val="22"/>
      <w:bdr w:val="nil"/>
      <w:lang w:val="lt-LT"/>
    </w:rPr>
  </w:style>
  <w:style w:type="character" w:customStyle="1" w:styleId="L3Char">
    <w:name w:val="L3 Char"/>
    <w:basedOn w:val="Numatytasispastraiposriftas"/>
    <w:link w:val="L3"/>
    <w:rsid w:val="003242F8"/>
    <w:rPr>
      <w:rFonts w:ascii="Segoe UI" w:eastAsia="Tms Rmn" w:hAnsi="Segoe UI" w:cs="Segoe UI"/>
      <w:noProof/>
      <w:color w:val="000000"/>
      <w:sz w:val="22"/>
      <w:szCs w:val="22"/>
      <w:bdr w:val="nil"/>
      <w:lang w:val="lt-LT"/>
    </w:rPr>
  </w:style>
  <w:style w:type="character" w:customStyle="1" w:styleId="Neapdorotaspaminjimas1">
    <w:name w:val="Neapdorotas paminėjimas1"/>
    <w:basedOn w:val="Numatytasispastraiposriftas"/>
    <w:uiPriority w:val="99"/>
    <w:semiHidden/>
    <w:unhideWhenUsed/>
    <w:rsid w:val="003242F8"/>
    <w:rPr>
      <w:color w:val="808080"/>
      <w:shd w:val="clear" w:color="auto" w:fill="E6E6E6"/>
    </w:rPr>
  </w:style>
  <w:style w:type="character" w:customStyle="1" w:styleId="Neapdorotaspaminjimas2">
    <w:name w:val="Neapdorotas paminėjimas2"/>
    <w:basedOn w:val="Numatytasispastraiposriftas"/>
    <w:uiPriority w:val="99"/>
    <w:rsid w:val="003242F8"/>
    <w:rPr>
      <w:color w:val="808080"/>
      <w:shd w:val="clear" w:color="auto" w:fill="E6E6E6"/>
    </w:rPr>
  </w:style>
  <w:style w:type="character" w:customStyle="1" w:styleId="PunktasChar">
    <w:name w:val="Punktas Char"/>
    <w:link w:val="Punktas"/>
    <w:locked/>
    <w:rsid w:val="003242F8"/>
    <w:rPr>
      <w:rFonts w:ascii="Times New Roman" w:eastAsia="Calibri" w:hAnsi="Times New Roman" w:cs="Times New Roman"/>
      <w:sz w:val="24"/>
      <w:szCs w:val="24"/>
    </w:rPr>
  </w:style>
  <w:style w:type="paragraph" w:customStyle="1" w:styleId="Punktas">
    <w:name w:val="Punktas"/>
    <w:basedOn w:val="prastasis"/>
    <w:link w:val="PunktasChar"/>
    <w:qFormat/>
    <w:rsid w:val="003242F8"/>
    <w:pPr>
      <w:numPr>
        <w:numId w:val="21"/>
      </w:numPr>
      <w:spacing w:before="120" w:after="0" w:line="240" w:lineRule="auto"/>
      <w:ind w:left="284" w:hanging="502"/>
      <w:jc w:val="both"/>
    </w:pPr>
    <w:rPr>
      <w:rFonts w:ascii="Times New Roman" w:eastAsia="Calibri" w:hAnsi="Times New Roman" w:cs="Times New Roman"/>
      <w:sz w:val="24"/>
      <w:szCs w:val="24"/>
    </w:rPr>
  </w:style>
  <w:style w:type="paragraph" w:customStyle="1" w:styleId="1Papunktis">
    <w:name w:val="1 Papunktis"/>
    <w:basedOn w:val="prastasis"/>
    <w:qFormat/>
    <w:rsid w:val="003242F8"/>
    <w:pPr>
      <w:spacing w:before="120" w:after="0" w:line="240" w:lineRule="auto"/>
      <w:ind w:left="993" w:hanging="677"/>
      <w:jc w:val="both"/>
    </w:pPr>
    <w:rPr>
      <w:rFonts w:ascii="Times New Roman" w:eastAsia="Calibri" w:hAnsi="Times New Roman" w:cs="Times New Roman"/>
      <w:sz w:val="24"/>
      <w:szCs w:val="24"/>
      <w:lang w:val="lt-LT"/>
      <w14:scene3d>
        <w14:camera w14:prst="orthographicFront"/>
        <w14:lightRig w14:rig="threePt" w14:dir="t">
          <w14:rot w14:lat="0" w14:lon="0" w14:rev="0"/>
        </w14:lightRig>
      </w14:scene3d>
    </w:rPr>
  </w:style>
  <w:style w:type="paragraph" w:customStyle="1" w:styleId="2Papunktis">
    <w:name w:val="2 Papunktis"/>
    <w:basedOn w:val="1Papunktis"/>
    <w:qFormat/>
    <w:rsid w:val="003242F8"/>
    <w:pPr>
      <w:numPr>
        <w:ilvl w:val="2"/>
      </w:numPr>
      <w:ind w:left="1701" w:hanging="787"/>
    </w:pPr>
  </w:style>
  <w:style w:type="paragraph" w:customStyle="1" w:styleId="Default">
    <w:name w:val="Default"/>
    <w:rsid w:val="003242F8"/>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styleId="Pagrindiniotekstotrauka">
    <w:name w:val="Body Text Indent"/>
    <w:basedOn w:val="prastasis"/>
    <w:link w:val="PagrindiniotekstotraukaDiagrama"/>
    <w:uiPriority w:val="99"/>
    <w:semiHidden/>
    <w:unhideWhenUsed/>
    <w:rsid w:val="003242F8"/>
    <w:pPr>
      <w:spacing w:line="240" w:lineRule="auto"/>
      <w:ind w:left="283"/>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uiPriority w:val="99"/>
    <w:semiHidden/>
    <w:rsid w:val="003242F8"/>
    <w:rPr>
      <w:rFonts w:ascii="Times New Roman" w:eastAsia="Times New Roman" w:hAnsi="Times New Roman" w:cs="Times New Roman"/>
      <w:sz w:val="24"/>
      <w:szCs w:val="20"/>
      <w:lang w:val="lt-LT"/>
    </w:rPr>
  </w:style>
  <w:style w:type="paragraph" w:customStyle="1" w:styleId="Stilius3">
    <w:name w:val="Stilius3"/>
    <w:basedOn w:val="prastasis"/>
    <w:link w:val="Stilius3Diagrama"/>
    <w:qFormat/>
    <w:rsid w:val="003242F8"/>
    <w:pPr>
      <w:spacing w:before="200" w:after="0" w:line="240" w:lineRule="auto"/>
      <w:jc w:val="both"/>
    </w:pPr>
    <w:rPr>
      <w:rFonts w:ascii="Times New Roman" w:eastAsia="Times New Roman" w:hAnsi="Times New Roman" w:cs="Times New Roman"/>
      <w:sz w:val="22"/>
      <w:szCs w:val="22"/>
    </w:rPr>
  </w:style>
  <w:style w:type="character" w:customStyle="1" w:styleId="Stilius3Diagrama">
    <w:name w:val="Stilius3 Diagrama"/>
    <w:link w:val="Stilius3"/>
    <w:locked/>
    <w:rsid w:val="003242F8"/>
    <w:rPr>
      <w:rFonts w:ascii="Times New Roman" w:eastAsia="Times New Roman" w:hAnsi="Times New Roman" w:cs="Times New Roman"/>
      <w:sz w:val="22"/>
      <w:szCs w:val="22"/>
    </w:rPr>
  </w:style>
  <w:style w:type="paragraph" w:customStyle="1" w:styleId="EBRDGCCSectionVI">
    <w:name w:val="EBRD GCC Section VI"/>
    <w:basedOn w:val="prastasis"/>
    <w:qFormat/>
    <w:rsid w:val="003242F8"/>
    <w:pPr>
      <w:numPr>
        <w:numId w:val="24"/>
      </w:numPr>
      <w:spacing w:before="120" w:after="240" w:line="240" w:lineRule="auto"/>
    </w:pPr>
    <w:rPr>
      <w:rFonts w:ascii="Franklin Gothic Book" w:eastAsia="Arial Unicode MS" w:hAnsi="Franklin Gothic Book" w:cs="Times New Roman"/>
      <w:b/>
      <w:sz w:val="20"/>
      <w:szCs w:val="20"/>
      <w:lang w:val="en-GB"/>
    </w:rPr>
  </w:style>
  <w:style w:type="character" w:customStyle="1" w:styleId="normaltextrun">
    <w:name w:val="normaltextrun"/>
    <w:basedOn w:val="Numatytasispastraiposriftas"/>
    <w:rsid w:val="0012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09558906">
      <w:bodyDiv w:val="1"/>
      <w:marLeft w:val="0"/>
      <w:marRight w:val="0"/>
      <w:marTop w:val="0"/>
      <w:marBottom w:val="0"/>
      <w:divBdr>
        <w:top w:val="none" w:sz="0" w:space="0" w:color="auto"/>
        <w:left w:val="none" w:sz="0" w:space="0" w:color="auto"/>
        <w:bottom w:val="none" w:sz="0" w:space="0" w:color="auto"/>
        <w:right w:val="none" w:sz="0" w:space="0" w:color="auto"/>
      </w:divBdr>
      <w:divsChild>
        <w:div w:id="606550079">
          <w:marLeft w:val="0"/>
          <w:marRight w:val="0"/>
          <w:marTop w:val="0"/>
          <w:marBottom w:val="0"/>
          <w:divBdr>
            <w:top w:val="none" w:sz="0" w:space="0" w:color="auto"/>
            <w:left w:val="none" w:sz="0" w:space="0" w:color="auto"/>
            <w:bottom w:val="none" w:sz="0" w:space="0" w:color="auto"/>
            <w:right w:val="none" w:sz="0" w:space="0" w:color="auto"/>
          </w:divBdr>
        </w:div>
        <w:div w:id="1718965339">
          <w:marLeft w:val="0"/>
          <w:marRight w:val="0"/>
          <w:marTop w:val="0"/>
          <w:marBottom w:val="0"/>
          <w:divBdr>
            <w:top w:val="none" w:sz="0" w:space="0" w:color="auto"/>
            <w:left w:val="none" w:sz="0" w:space="0" w:color="auto"/>
            <w:bottom w:val="none" w:sz="0" w:space="0" w:color="auto"/>
            <w:right w:val="none" w:sz="0" w:space="0" w:color="auto"/>
          </w:divBdr>
        </w:div>
        <w:div w:id="1289361024">
          <w:marLeft w:val="0"/>
          <w:marRight w:val="0"/>
          <w:marTop w:val="0"/>
          <w:marBottom w:val="0"/>
          <w:divBdr>
            <w:top w:val="none" w:sz="0" w:space="0" w:color="auto"/>
            <w:left w:val="none" w:sz="0" w:space="0" w:color="auto"/>
            <w:bottom w:val="none" w:sz="0" w:space="0" w:color="auto"/>
            <w:right w:val="none" w:sz="0" w:space="0" w:color="auto"/>
          </w:divBdr>
        </w:div>
        <w:div w:id="1216352374">
          <w:marLeft w:val="0"/>
          <w:marRight w:val="0"/>
          <w:marTop w:val="0"/>
          <w:marBottom w:val="0"/>
          <w:divBdr>
            <w:top w:val="none" w:sz="0" w:space="0" w:color="auto"/>
            <w:left w:val="none" w:sz="0" w:space="0" w:color="auto"/>
            <w:bottom w:val="none" w:sz="0" w:space="0" w:color="auto"/>
            <w:right w:val="none" w:sz="0" w:space="0" w:color="auto"/>
          </w:divBdr>
        </w:div>
      </w:divsChild>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7770763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8202819">
      <w:bodyDiv w:val="1"/>
      <w:marLeft w:val="0"/>
      <w:marRight w:val="0"/>
      <w:marTop w:val="0"/>
      <w:marBottom w:val="0"/>
      <w:divBdr>
        <w:top w:val="none" w:sz="0" w:space="0" w:color="auto"/>
        <w:left w:val="none" w:sz="0" w:space="0" w:color="auto"/>
        <w:bottom w:val="none" w:sz="0" w:space="0" w:color="auto"/>
        <w:right w:val="none" w:sz="0" w:space="0" w:color="auto"/>
      </w:divBdr>
    </w:div>
    <w:div w:id="49854433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3955927">
      <w:bodyDiv w:val="1"/>
      <w:marLeft w:val="0"/>
      <w:marRight w:val="0"/>
      <w:marTop w:val="0"/>
      <w:marBottom w:val="0"/>
      <w:divBdr>
        <w:top w:val="none" w:sz="0" w:space="0" w:color="auto"/>
        <w:left w:val="none" w:sz="0" w:space="0" w:color="auto"/>
        <w:bottom w:val="none" w:sz="0" w:space="0" w:color="auto"/>
        <w:right w:val="none" w:sz="0" w:space="0" w:color="auto"/>
      </w:divBdr>
      <w:divsChild>
        <w:div w:id="763842984">
          <w:marLeft w:val="0"/>
          <w:marRight w:val="0"/>
          <w:marTop w:val="0"/>
          <w:marBottom w:val="0"/>
          <w:divBdr>
            <w:top w:val="none" w:sz="0" w:space="0" w:color="auto"/>
            <w:left w:val="none" w:sz="0" w:space="0" w:color="auto"/>
            <w:bottom w:val="none" w:sz="0" w:space="0" w:color="auto"/>
            <w:right w:val="none" w:sz="0" w:space="0" w:color="auto"/>
          </w:divBdr>
        </w:div>
        <w:div w:id="874082309">
          <w:marLeft w:val="0"/>
          <w:marRight w:val="0"/>
          <w:marTop w:val="0"/>
          <w:marBottom w:val="0"/>
          <w:divBdr>
            <w:top w:val="none" w:sz="0" w:space="0" w:color="auto"/>
            <w:left w:val="none" w:sz="0" w:space="0" w:color="auto"/>
            <w:bottom w:val="none" w:sz="0" w:space="0" w:color="auto"/>
            <w:right w:val="none" w:sz="0" w:space="0" w:color="auto"/>
          </w:divBdr>
        </w:div>
        <w:div w:id="307322667">
          <w:marLeft w:val="0"/>
          <w:marRight w:val="0"/>
          <w:marTop w:val="0"/>
          <w:marBottom w:val="0"/>
          <w:divBdr>
            <w:top w:val="none" w:sz="0" w:space="0" w:color="auto"/>
            <w:left w:val="none" w:sz="0" w:space="0" w:color="auto"/>
            <w:bottom w:val="none" w:sz="0" w:space="0" w:color="auto"/>
            <w:right w:val="none" w:sz="0" w:space="0" w:color="auto"/>
          </w:divBdr>
        </w:div>
        <w:div w:id="98525322">
          <w:marLeft w:val="0"/>
          <w:marRight w:val="0"/>
          <w:marTop w:val="0"/>
          <w:marBottom w:val="0"/>
          <w:divBdr>
            <w:top w:val="none" w:sz="0" w:space="0" w:color="auto"/>
            <w:left w:val="none" w:sz="0" w:space="0" w:color="auto"/>
            <w:bottom w:val="none" w:sz="0" w:space="0" w:color="auto"/>
            <w:right w:val="none" w:sz="0" w:space="0" w:color="auto"/>
          </w:divBdr>
        </w:div>
      </w:divsChild>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198815852">
      <w:bodyDiv w:val="1"/>
      <w:marLeft w:val="0"/>
      <w:marRight w:val="0"/>
      <w:marTop w:val="0"/>
      <w:marBottom w:val="0"/>
      <w:divBdr>
        <w:top w:val="none" w:sz="0" w:space="0" w:color="auto"/>
        <w:left w:val="none" w:sz="0" w:space="0" w:color="auto"/>
        <w:bottom w:val="none" w:sz="0" w:space="0" w:color="auto"/>
        <w:right w:val="none" w:sz="0" w:space="0" w:color="auto"/>
      </w:divBdr>
    </w:div>
    <w:div w:id="1250389630">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67352791">
      <w:bodyDiv w:val="1"/>
      <w:marLeft w:val="0"/>
      <w:marRight w:val="0"/>
      <w:marTop w:val="0"/>
      <w:marBottom w:val="0"/>
      <w:divBdr>
        <w:top w:val="none" w:sz="0" w:space="0" w:color="auto"/>
        <w:left w:val="none" w:sz="0" w:space="0" w:color="auto"/>
        <w:bottom w:val="none" w:sz="0" w:space="0" w:color="auto"/>
        <w:right w:val="none" w:sz="0" w:space="0" w:color="auto"/>
      </w:divBdr>
    </w:div>
    <w:div w:id="1317879731">
      <w:bodyDiv w:val="1"/>
      <w:marLeft w:val="0"/>
      <w:marRight w:val="0"/>
      <w:marTop w:val="0"/>
      <w:marBottom w:val="0"/>
      <w:divBdr>
        <w:top w:val="none" w:sz="0" w:space="0" w:color="auto"/>
        <w:left w:val="none" w:sz="0" w:space="0" w:color="auto"/>
        <w:bottom w:val="none" w:sz="0" w:space="0" w:color="auto"/>
        <w:right w:val="none" w:sz="0" w:space="0" w:color="auto"/>
      </w:divBdr>
    </w:div>
    <w:div w:id="1319310370">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5426971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65474594">
      <w:bodyDiv w:val="1"/>
      <w:marLeft w:val="0"/>
      <w:marRight w:val="0"/>
      <w:marTop w:val="0"/>
      <w:marBottom w:val="0"/>
      <w:divBdr>
        <w:top w:val="none" w:sz="0" w:space="0" w:color="auto"/>
        <w:left w:val="none" w:sz="0" w:space="0" w:color="auto"/>
        <w:bottom w:val="none" w:sz="0" w:space="0" w:color="auto"/>
        <w:right w:val="none" w:sz="0" w:space="0" w:color="auto"/>
      </w:divBdr>
    </w:div>
    <w:div w:id="1691763062">
      <w:bodyDiv w:val="1"/>
      <w:marLeft w:val="0"/>
      <w:marRight w:val="0"/>
      <w:marTop w:val="0"/>
      <w:marBottom w:val="0"/>
      <w:divBdr>
        <w:top w:val="none" w:sz="0" w:space="0" w:color="auto"/>
        <w:left w:val="none" w:sz="0" w:space="0" w:color="auto"/>
        <w:bottom w:val="none" w:sz="0" w:space="0" w:color="auto"/>
        <w:right w:val="none" w:sz="0" w:space="0" w:color="auto"/>
      </w:divBdr>
    </w:div>
    <w:div w:id="170971776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29713463">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6072551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62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rv.lt/" TargetMode="External"/><Relationship Id="rId18" Type="http://schemas.openxmlformats.org/officeDocument/2006/relationships/hyperlink" Target="https://www.e-tar.lt/portal/lt/legalAct/TAR.DB730F3AA49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oter" Target="footer2.xml"/><Relationship Id="rId25" Type="http://schemas.openxmlformats.org/officeDocument/2006/relationships/hyperlink" Target="mailto:edd@klap.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va.lt"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s://eur-lex.europa.eu/legal-content/LT/TXT/?uri=CELEX%3A42015X0618%2801%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74165</Words>
  <Characters>42275</Characters>
  <Application>Microsoft Office Word</Application>
  <DocSecurity>0</DocSecurity>
  <Lines>352</Lines>
  <Paragraphs>232</Paragraphs>
  <ScaleCrop>false</ScaleCrop>
  <Company/>
  <LinksUpToDate>false</LinksUpToDate>
  <CharactersWithSpaces>116208</CharactersWithSpaces>
  <SharedDoc>false</SharedDoc>
  <HLinks>
    <vt:vector size="150" baseType="variant">
      <vt:variant>
        <vt:i4>7012454</vt:i4>
      </vt:variant>
      <vt:variant>
        <vt:i4>120</vt:i4>
      </vt:variant>
      <vt:variant>
        <vt:i4>0</vt:i4>
      </vt:variant>
      <vt:variant>
        <vt:i4>5</vt:i4>
      </vt:variant>
      <vt:variant>
        <vt:lpwstr>https://eur-lex.europa.eu/legal-content/LT/TXT/?uri=CELEX%3A42015X0618%2801%29</vt:lpwstr>
      </vt:variant>
      <vt:variant>
        <vt:lpwstr/>
      </vt:variant>
      <vt:variant>
        <vt:i4>65611</vt:i4>
      </vt:variant>
      <vt:variant>
        <vt:i4>117</vt:i4>
      </vt:variant>
      <vt:variant>
        <vt:i4>0</vt:i4>
      </vt:variant>
      <vt:variant>
        <vt:i4>5</vt:i4>
      </vt:variant>
      <vt:variant>
        <vt:lpwstr>https://www.e-tar.lt/portal/lt/legalAct/TAR.DB730F3AA49A</vt:lpwstr>
      </vt:variant>
      <vt:variant>
        <vt:lpwstr/>
      </vt:variant>
      <vt:variant>
        <vt:i4>6684717</vt:i4>
      </vt:variant>
      <vt:variant>
        <vt:i4>114</vt:i4>
      </vt:variant>
      <vt:variant>
        <vt:i4>0</vt:i4>
      </vt:variant>
      <vt:variant>
        <vt:i4>5</vt:i4>
      </vt:variant>
      <vt:variant>
        <vt:lpwstr>http://www.apva.lt/</vt:lpwstr>
      </vt:variant>
      <vt:variant>
        <vt:lpwstr/>
      </vt:variant>
      <vt:variant>
        <vt:i4>4390976</vt:i4>
      </vt:variant>
      <vt:variant>
        <vt:i4>111</vt:i4>
      </vt:variant>
      <vt:variant>
        <vt:i4>0</vt:i4>
      </vt:variant>
      <vt:variant>
        <vt:i4>5</vt:i4>
      </vt:variant>
      <vt:variant>
        <vt:lpwstr>https://www.e-tar.lt/portal/lt/legalAct/41e131d07ada11edbc04912defe897d1</vt:lpwstr>
      </vt:variant>
      <vt:variant>
        <vt:lpwstr/>
      </vt:variant>
      <vt:variant>
        <vt:i4>1507377</vt:i4>
      </vt:variant>
      <vt:variant>
        <vt:i4>104</vt:i4>
      </vt:variant>
      <vt:variant>
        <vt:i4>0</vt:i4>
      </vt:variant>
      <vt:variant>
        <vt:i4>5</vt:i4>
      </vt:variant>
      <vt:variant>
        <vt:lpwstr/>
      </vt:variant>
      <vt:variant>
        <vt:lpwstr>_Toc166826488</vt:lpwstr>
      </vt:variant>
      <vt:variant>
        <vt:i4>1507377</vt:i4>
      </vt:variant>
      <vt:variant>
        <vt:i4>98</vt:i4>
      </vt:variant>
      <vt:variant>
        <vt:i4>0</vt:i4>
      </vt:variant>
      <vt:variant>
        <vt:i4>5</vt:i4>
      </vt:variant>
      <vt:variant>
        <vt:lpwstr/>
      </vt:variant>
      <vt:variant>
        <vt:lpwstr>_Toc166826488</vt:lpwstr>
      </vt:variant>
      <vt:variant>
        <vt:i4>1507377</vt:i4>
      </vt:variant>
      <vt:variant>
        <vt:i4>92</vt:i4>
      </vt:variant>
      <vt:variant>
        <vt:i4>0</vt:i4>
      </vt:variant>
      <vt:variant>
        <vt:i4>5</vt:i4>
      </vt:variant>
      <vt:variant>
        <vt:lpwstr/>
      </vt:variant>
      <vt:variant>
        <vt:lpwstr>_Toc166826488</vt:lpwstr>
      </vt:variant>
      <vt:variant>
        <vt:i4>1507377</vt:i4>
      </vt:variant>
      <vt:variant>
        <vt:i4>86</vt:i4>
      </vt:variant>
      <vt:variant>
        <vt:i4>0</vt:i4>
      </vt:variant>
      <vt:variant>
        <vt:i4>5</vt:i4>
      </vt:variant>
      <vt:variant>
        <vt:lpwstr/>
      </vt:variant>
      <vt:variant>
        <vt:lpwstr>_Toc166826487</vt:lpwstr>
      </vt:variant>
      <vt:variant>
        <vt:i4>1507377</vt:i4>
      </vt:variant>
      <vt:variant>
        <vt:i4>80</vt:i4>
      </vt:variant>
      <vt:variant>
        <vt:i4>0</vt:i4>
      </vt:variant>
      <vt:variant>
        <vt:i4>5</vt:i4>
      </vt:variant>
      <vt:variant>
        <vt:lpwstr/>
      </vt:variant>
      <vt:variant>
        <vt:lpwstr>_Toc166826485</vt:lpwstr>
      </vt:variant>
      <vt:variant>
        <vt:i4>1507377</vt:i4>
      </vt:variant>
      <vt:variant>
        <vt:i4>74</vt:i4>
      </vt:variant>
      <vt:variant>
        <vt:i4>0</vt:i4>
      </vt:variant>
      <vt:variant>
        <vt:i4>5</vt:i4>
      </vt:variant>
      <vt:variant>
        <vt:lpwstr/>
      </vt:variant>
      <vt:variant>
        <vt:lpwstr>_Toc166826484</vt:lpwstr>
      </vt:variant>
      <vt:variant>
        <vt:i4>1507377</vt:i4>
      </vt:variant>
      <vt:variant>
        <vt:i4>68</vt:i4>
      </vt:variant>
      <vt:variant>
        <vt:i4>0</vt:i4>
      </vt:variant>
      <vt:variant>
        <vt:i4>5</vt:i4>
      </vt:variant>
      <vt:variant>
        <vt:lpwstr/>
      </vt:variant>
      <vt:variant>
        <vt:lpwstr>_Toc166826483</vt:lpwstr>
      </vt:variant>
      <vt:variant>
        <vt:i4>1507377</vt:i4>
      </vt:variant>
      <vt:variant>
        <vt:i4>62</vt:i4>
      </vt:variant>
      <vt:variant>
        <vt:i4>0</vt:i4>
      </vt:variant>
      <vt:variant>
        <vt:i4>5</vt:i4>
      </vt:variant>
      <vt:variant>
        <vt:lpwstr/>
      </vt:variant>
      <vt:variant>
        <vt:lpwstr>_Toc166826482</vt:lpwstr>
      </vt:variant>
      <vt:variant>
        <vt:i4>1507377</vt:i4>
      </vt:variant>
      <vt:variant>
        <vt:i4>56</vt:i4>
      </vt:variant>
      <vt:variant>
        <vt:i4>0</vt:i4>
      </vt:variant>
      <vt:variant>
        <vt:i4>5</vt:i4>
      </vt:variant>
      <vt:variant>
        <vt:lpwstr/>
      </vt:variant>
      <vt:variant>
        <vt:lpwstr>_Toc166826481</vt:lpwstr>
      </vt:variant>
      <vt:variant>
        <vt:i4>1507377</vt:i4>
      </vt:variant>
      <vt:variant>
        <vt:i4>50</vt:i4>
      </vt:variant>
      <vt:variant>
        <vt:i4>0</vt:i4>
      </vt:variant>
      <vt:variant>
        <vt:i4>5</vt:i4>
      </vt:variant>
      <vt:variant>
        <vt:lpwstr/>
      </vt:variant>
      <vt:variant>
        <vt:lpwstr>_Toc166826480</vt:lpwstr>
      </vt:variant>
      <vt:variant>
        <vt:i4>1572913</vt:i4>
      </vt:variant>
      <vt:variant>
        <vt:i4>44</vt:i4>
      </vt:variant>
      <vt:variant>
        <vt:i4>0</vt:i4>
      </vt:variant>
      <vt:variant>
        <vt:i4>5</vt:i4>
      </vt:variant>
      <vt:variant>
        <vt:lpwstr/>
      </vt:variant>
      <vt:variant>
        <vt:lpwstr>_Toc166826479</vt:lpwstr>
      </vt:variant>
      <vt:variant>
        <vt:i4>1572913</vt:i4>
      </vt:variant>
      <vt:variant>
        <vt:i4>38</vt:i4>
      </vt:variant>
      <vt:variant>
        <vt:i4>0</vt:i4>
      </vt:variant>
      <vt:variant>
        <vt:i4>5</vt:i4>
      </vt:variant>
      <vt:variant>
        <vt:lpwstr/>
      </vt:variant>
      <vt:variant>
        <vt:lpwstr>_Toc166826478</vt:lpwstr>
      </vt:variant>
      <vt:variant>
        <vt:i4>1572913</vt:i4>
      </vt:variant>
      <vt:variant>
        <vt:i4>32</vt:i4>
      </vt:variant>
      <vt:variant>
        <vt:i4>0</vt:i4>
      </vt:variant>
      <vt:variant>
        <vt:i4>5</vt:i4>
      </vt:variant>
      <vt:variant>
        <vt:lpwstr/>
      </vt:variant>
      <vt:variant>
        <vt:lpwstr>_Toc166826477</vt:lpwstr>
      </vt:variant>
      <vt:variant>
        <vt:i4>1572913</vt:i4>
      </vt:variant>
      <vt:variant>
        <vt:i4>26</vt:i4>
      </vt:variant>
      <vt:variant>
        <vt:i4>0</vt:i4>
      </vt:variant>
      <vt:variant>
        <vt:i4>5</vt:i4>
      </vt:variant>
      <vt:variant>
        <vt:lpwstr/>
      </vt:variant>
      <vt:variant>
        <vt:lpwstr>_Toc166826476</vt:lpwstr>
      </vt:variant>
      <vt:variant>
        <vt:i4>1572913</vt:i4>
      </vt:variant>
      <vt:variant>
        <vt:i4>20</vt:i4>
      </vt:variant>
      <vt:variant>
        <vt:i4>0</vt:i4>
      </vt:variant>
      <vt:variant>
        <vt:i4>5</vt:i4>
      </vt:variant>
      <vt:variant>
        <vt:lpwstr/>
      </vt:variant>
      <vt:variant>
        <vt:lpwstr>_Toc166826475</vt:lpwstr>
      </vt:variant>
      <vt:variant>
        <vt:i4>1572913</vt:i4>
      </vt:variant>
      <vt:variant>
        <vt:i4>14</vt:i4>
      </vt:variant>
      <vt:variant>
        <vt:i4>0</vt:i4>
      </vt:variant>
      <vt:variant>
        <vt:i4>5</vt:i4>
      </vt:variant>
      <vt:variant>
        <vt:lpwstr/>
      </vt:variant>
      <vt:variant>
        <vt:lpwstr>_Toc166826474</vt:lpwstr>
      </vt:variant>
      <vt:variant>
        <vt:i4>1572913</vt:i4>
      </vt:variant>
      <vt:variant>
        <vt:i4>8</vt:i4>
      </vt:variant>
      <vt:variant>
        <vt:i4>0</vt:i4>
      </vt:variant>
      <vt:variant>
        <vt:i4>5</vt:i4>
      </vt:variant>
      <vt:variant>
        <vt:lpwstr/>
      </vt:variant>
      <vt:variant>
        <vt:lpwstr>_Toc166826473</vt:lpwstr>
      </vt:variant>
      <vt:variant>
        <vt:i4>1572913</vt:i4>
      </vt:variant>
      <vt:variant>
        <vt:i4>2</vt:i4>
      </vt:variant>
      <vt:variant>
        <vt:i4>0</vt:i4>
      </vt:variant>
      <vt:variant>
        <vt:i4>5</vt:i4>
      </vt:variant>
      <vt:variant>
        <vt:lpwstr/>
      </vt:variant>
      <vt:variant>
        <vt:lpwstr>_Toc166826472</vt:lpwstr>
      </vt:variant>
      <vt:variant>
        <vt:i4>8126581</vt:i4>
      </vt:variant>
      <vt:variant>
        <vt:i4>3</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8126581</vt:i4>
      </vt:variant>
      <vt:variant>
        <vt:i4>0</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2162748</vt:i4>
      </vt:variant>
      <vt:variant>
        <vt:i4>0</vt:i4>
      </vt:variant>
      <vt:variant>
        <vt:i4>0</vt:i4>
      </vt:variant>
      <vt:variant>
        <vt:i4>5</vt:i4>
      </vt:variant>
      <vt:variant>
        <vt:lpwstr>https://www.delfi.lt/verslas/verslas/dancer-kurejams-bankrotas-neiskeltas-bus-bandoma-atsitiesti-120002493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2025-06-10T08:13:00Z</dcterms:created>
  <dcterms:modified xsi:type="dcterms:W3CDTF">2025-06-10T08:13:00Z</dcterms:modified>
</cp:coreProperties>
</file>