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8ACD9" w14:textId="77777777" w:rsidR="001509CA" w:rsidRPr="001F0C24" w:rsidRDefault="001509CA" w:rsidP="001509CA">
      <w:pPr>
        <w:spacing w:after="160" w:line="259" w:lineRule="auto"/>
        <w:jc w:val="right"/>
        <w:rPr>
          <w:rFonts w:ascii="Times New Roman" w:hAnsi="Times New Roman"/>
          <w:b/>
          <w:i/>
          <w:color w:val="808080"/>
          <w:sz w:val="24"/>
        </w:rPr>
      </w:pPr>
      <w:r w:rsidRPr="001F0C24">
        <w:rPr>
          <w:rFonts w:ascii="Times New Roman" w:hAnsi="Times New Roman"/>
          <w:sz w:val="24"/>
        </w:rPr>
        <w:t xml:space="preserve">Konkurso sąlygų  </w:t>
      </w:r>
      <w:r>
        <w:rPr>
          <w:rFonts w:ascii="Times New Roman" w:hAnsi="Times New Roman"/>
          <w:sz w:val="24"/>
        </w:rPr>
        <w:t>3</w:t>
      </w:r>
      <w:r w:rsidRPr="001F0C24">
        <w:rPr>
          <w:rFonts w:ascii="Times New Roman" w:hAnsi="Times New Roman"/>
          <w:sz w:val="24"/>
        </w:rPr>
        <w:t xml:space="preserve"> priedas</w:t>
      </w:r>
    </w:p>
    <w:p w14:paraId="20ABFB58" w14:textId="77777777" w:rsidR="001509CA" w:rsidRPr="001F0C24" w:rsidRDefault="001509CA" w:rsidP="001509CA">
      <w:pPr>
        <w:jc w:val="both"/>
        <w:rPr>
          <w:rFonts w:ascii="Times New Roman" w:hAnsi="Times New Roman"/>
          <w:b/>
          <w:bCs/>
          <w:sz w:val="24"/>
        </w:rPr>
      </w:pPr>
    </w:p>
    <w:p w14:paraId="00D611D9" w14:textId="77777777" w:rsidR="001509CA" w:rsidRPr="001F0C24" w:rsidRDefault="001509CA" w:rsidP="001509CA">
      <w:pPr>
        <w:jc w:val="both"/>
        <w:rPr>
          <w:rFonts w:ascii="Times New Roman" w:hAnsi="Times New Roman"/>
          <w:sz w:val="24"/>
        </w:rPr>
      </w:pPr>
    </w:p>
    <w:p w14:paraId="2F77721F" w14:textId="77777777" w:rsidR="001509CA" w:rsidRPr="001F0C24" w:rsidRDefault="001509CA" w:rsidP="001509CA">
      <w:pPr>
        <w:jc w:val="center"/>
        <w:rPr>
          <w:rFonts w:ascii="Times New Roman" w:hAnsi="Times New Roman"/>
          <w:b/>
          <w:sz w:val="24"/>
        </w:rPr>
      </w:pPr>
      <w:r w:rsidRPr="001F0C24">
        <w:rPr>
          <w:rFonts w:ascii="Times New Roman" w:hAnsi="Times New Roman"/>
          <w:b/>
          <w:sz w:val="24"/>
        </w:rPr>
        <w:t>PASIŪLYMAS</w:t>
      </w:r>
    </w:p>
    <w:p w14:paraId="1461E343" w14:textId="77777777" w:rsidR="001509CA" w:rsidRPr="001F0C24" w:rsidRDefault="001509CA" w:rsidP="001509CA">
      <w:pPr>
        <w:rPr>
          <w:rFonts w:ascii="Times New Roman" w:hAnsi="Times New Roman"/>
          <w:sz w:val="24"/>
        </w:rPr>
      </w:pPr>
    </w:p>
    <w:p w14:paraId="0A5831B6" w14:textId="77777777" w:rsidR="001509CA" w:rsidRDefault="001509CA" w:rsidP="001509CA">
      <w:pPr>
        <w:jc w:val="center"/>
        <w:rPr>
          <w:rFonts w:ascii="Times New Roman" w:hAnsi="Times New Roman"/>
          <w:b/>
          <w:bCs/>
          <w:iCs/>
          <w:sz w:val="24"/>
        </w:rPr>
      </w:pPr>
      <w:r>
        <w:rPr>
          <w:rFonts w:ascii="Times New Roman" w:hAnsi="Times New Roman"/>
          <w:b/>
          <w:bCs/>
          <w:iCs/>
          <w:sz w:val="24"/>
        </w:rPr>
        <w:t>TECHNOLOGINIŲ VEŽIMĖLIŲ IR JŲ TRANSPORTAVIMUI SKIRTŲ METALINIŲ KREIPIANČIŲJŲ, TIEKIMO IR MONTAVIMO DARBAI</w:t>
      </w:r>
    </w:p>
    <w:p w14:paraId="7477BCF6" w14:textId="77777777" w:rsidR="001509CA" w:rsidRPr="001F0C24" w:rsidRDefault="001509CA" w:rsidP="001509CA">
      <w:pPr>
        <w:rPr>
          <w:rFonts w:ascii="Times New Roman" w:hAnsi="Times New Roman"/>
          <w:b/>
          <w:color w:val="000000"/>
          <w:sz w:val="24"/>
        </w:rPr>
      </w:pPr>
    </w:p>
    <w:p w14:paraId="30992783" w14:textId="77777777" w:rsidR="001509CA" w:rsidRPr="001F0C24" w:rsidRDefault="001509CA" w:rsidP="001509CA">
      <w:pPr>
        <w:rPr>
          <w:rFonts w:ascii="Times New Roman" w:hAnsi="Times New Roman"/>
          <w:sz w:val="24"/>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509CA" w:rsidRPr="001F0C24" w14:paraId="17260A74" w14:textId="77777777" w:rsidTr="00EA2D41">
        <w:tc>
          <w:tcPr>
            <w:tcW w:w="2640" w:type="dxa"/>
            <w:tcBorders>
              <w:bottom w:val="single" w:sz="4" w:space="0" w:color="auto"/>
            </w:tcBorders>
          </w:tcPr>
          <w:p w14:paraId="7E8D8B4D" w14:textId="77777777" w:rsidR="001509CA" w:rsidRPr="001F0C24" w:rsidRDefault="001509CA" w:rsidP="00EA2D41">
            <w:pPr>
              <w:jc w:val="center"/>
              <w:rPr>
                <w:rFonts w:ascii="Times New Roman" w:hAnsi="Times New Roman"/>
                <w:sz w:val="24"/>
              </w:rPr>
            </w:pPr>
            <w:r w:rsidRPr="001F0C24">
              <w:rPr>
                <w:rFonts w:ascii="Times New Roman" w:hAnsi="Times New Roman"/>
                <w:sz w:val="24"/>
              </w:rPr>
              <w:t xml:space="preserve">2024 -       -    </w:t>
            </w:r>
            <w:r w:rsidRPr="001F0C24">
              <w:rPr>
                <w:rFonts w:ascii="Times New Roman" w:hAnsi="Times New Roman"/>
                <w:color w:val="FFFFFF"/>
                <w:sz w:val="24"/>
              </w:rPr>
              <w:t>.</w:t>
            </w:r>
          </w:p>
        </w:tc>
      </w:tr>
      <w:tr w:rsidR="001509CA" w:rsidRPr="001F0C24" w14:paraId="23B80259" w14:textId="77777777" w:rsidTr="00EA2D41">
        <w:tc>
          <w:tcPr>
            <w:tcW w:w="2640" w:type="dxa"/>
            <w:tcBorders>
              <w:top w:val="single" w:sz="4" w:space="0" w:color="auto"/>
              <w:bottom w:val="nil"/>
            </w:tcBorders>
          </w:tcPr>
          <w:p w14:paraId="296BB2D3" w14:textId="77777777" w:rsidR="001509CA" w:rsidRPr="001F0C24" w:rsidRDefault="001509CA" w:rsidP="00EA2D41">
            <w:pPr>
              <w:jc w:val="center"/>
              <w:rPr>
                <w:rFonts w:ascii="Times New Roman" w:hAnsi="Times New Roman"/>
                <w:i/>
                <w:sz w:val="24"/>
              </w:rPr>
            </w:pPr>
            <w:r w:rsidRPr="001F0C24">
              <w:rPr>
                <w:rFonts w:ascii="Times New Roman" w:hAnsi="Times New Roman"/>
                <w:i/>
                <w:sz w:val="24"/>
              </w:rPr>
              <w:t>data</w:t>
            </w:r>
          </w:p>
        </w:tc>
      </w:tr>
      <w:tr w:rsidR="001509CA" w:rsidRPr="001F0C24" w14:paraId="38E134B6" w14:textId="77777777" w:rsidTr="00EA2D41">
        <w:tc>
          <w:tcPr>
            <w:tcW w:w="2640" w:type="dxa"/>
            <w:tcBorders>
              <w:bottom w:val="single" w:sz="4" w:space="0" w:color="auto"/>
            </w:tcBorders>
          </w:tcPr>
          <w:p w14:paraId="653EE4ED" w14:textId="77777777" w:rsidR="001509CA" w:rsidRPr="001F0C24" w:rsidRDefault="001509CA" w:rsidP="00EA2D41">
            <w:pPr>
              <w:jc w:val="center"/>
              <w:rPr>
                <w:rFonts w:ascii="Times New Roman" w:hAnsi="Times New Roman"/>
                <w:sz w:val="24"/>
              </w:rPr>
            </w:pPr>
          </w:p>
        </w:tc>
      </w:tr>
      <w:tr w:rsidR="001509CA" w:rsidRPr="001F0C24" w14:paraId="22C04045" w14:textId="77777777" w:rsidTr="00EA2D41">
        <w:tc>
          <w:tcPr>
            <w:tcW w:w="2640" w:type="dxa"/>
            <w:tcBorders>
              <w:top w:val="single" w:sz="4" w:space="0" w:color="auto"/>
            </w:tcBorders>
          </w:tcPr>
          <w:p w14:paraId="32AFF113" w14:textId="77777777" w:rsidR="001509CA" w:rsidRPr="001F0C24" w:rsidRDefault="001509CA" w:rsidP="00EA2D41">
            <w:pPr>
              <w:jc w:val="center"/>
              <w:rPr>
                <w:rFonts w:ascii="Times New Roman" w:hAnsi="Times New Roman"/>
                <w:i/>
                <w:sz w:val="24"/>
              </w:rPr>
            </w:pPr>
            <w:r w:rsidRPr="001F0C24">
              <w:rPr>
                <w:rFonts w:ascii="Times New Roman" w:hAnsi="Times New Roman"/>
                <w:i/>
                <w:sz w:val="24"/>
              </w:rPr>
              <w:t>Vieta</w:t>
            </w:r>
          </w:p>
        </w:tc>
      </w:tr>
    </w:tbl>
    <w:p w14:paraId="446E4CCA" w14:textId="77777777" w:rsidR="001509CA" w:rsidRPr="001F0C24" w:rsidRDefault="001509CA" w:rsidP="001509CA">
      <w:pPr>
        <w:rPr>
          <w:rFonts w:ascii="Times New Roman" w:hAnsi="Times New Roman"/>
          <w:sz w:val="24"/>
        </w:rPr>
      </w:pPr>
    </w:p>
    <w:p w14:paraId="5684C449" w14:textId="77777777" w:rsidR="001509CA" w:rsidRPr="001F0C24" w:rsidRDefault="001509CA" w:rsidP="001509CA">
      <w:pPr>
        <w:rPr>
          <w:rFonts w:ascii="Times New Roman" w:hAnsi="Times New Roman"/>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90"/>
      </w:tblGrid>
      <w:tr w:rsidR="001509CA" w:rsidRPr="00647789" w14:paraId="44165440" w14:textId="77777777" w:rsidTr="00EA2D41">
        <w:tc>
          <w:tcPr>
            <w:tcW w:w="4644" w:type="dxa"/>
          </w:tcPr>
          <w:p w14:paraId="3E6B1BBB"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pavadinimas / Ūkio subjektų grupės Tiekėjų pavadinimai</w:t>
            </w:r>
          </w:p>
        </w:tc>
        <w:tc>
          <w:tcPr>
            <w:tcW w:w="4990" w:type="dxa"/>
          </w:tcPr>
          <w:p w14:paraId="2E13AE66" w14:textId="77777777" w:rsidR="001509CA" w:rsidRPr="00647789" w:rsidRDefault="001509CA" w:rsidP="00EA2D41">
            <w:pPr>
              <w:jc w:val="both"/>
              <w:rPr>
                <w:rFonts w:ascii="Times New Roman" w:hAnsi="Times New Roman"/>
                <w:sz w:val="24"/>
              </w:rPr>
            </w:pPr>
          </w:p>
        </w:tc>
      </w:tr>
      <w:tr w:rsidR="001509CA" w:rsidRPr="00647789" w14:paraId="54537380" w14:textId="77777777" w:rsidTr="00EA2D41">
        <w:tc>
          <w:tcPr>
            <w:tcW w:w="4644" w:type="dxa"/>
          </w:tcPr>
          <w:p w14:paraId="27AAE2E2"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 xml:space="preserve">Ūkio subjektų grupės atsakingas partneris </w:t>
            </w:r>
            <w:r w:rsidRPr="00647789">
              <w:rPr>
                <w:rFonts w:ascii="Times New Roman" w:hAnsi="Times New Roman"/>
                <w:i/>
                <w:iCs/>
                <w:sz w:val="24"/>
              </w:rPr>
              <w:t>(pildoma, jei pasiūlymą teikia ūkio subjektų grupė)</w:t>
            </w:r>
          </w:p>
        </w:tc>
        <w:tc>
          <w:tcPr>
            <w:tcW w:w="4990" w:type="dxa"/>
          </w:tcPr>
          <w:p w14:paraId="61CEC474" w14:textId="77777777" w:rsidR="001509CA" w:rsidRPr="00647789" w:rsidRDefault="001509CA" w:rsidP="00EA2D41">
            <w:pPr>
              <w:jc w:val="both"/>
              <w:rPr>
                <w:rFonts w:ascii="Times New Roman" w:hAnsi="Times New Roman"/>
                <w:sz w:val="24"/>
              </w:rPr>
            </w:pPr>
          </w:p>
        </w:tc>
      </w:tr>
      <w:tr w:rsidR="001509CA" w:rsidRPr="00647789" w14:paraId="562E3D08" w14:textId="77777777" w:rsidTr="00EA2D41">
        <w:tc>
          <w:tcPr>
            <w:tcW w:w="4644" w:type="dxa"/>
          </w:tcPr>
          <w:p w14:paraId="2082DBC8"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adresai, telefono numeriai ir el. pašto adresai</w:t>
            </w:r>
          </w:p>
        </w:tc>
        <w:tc>
          <w:tcPr>
            <w:tcW w:w="4990" w:type="dxa"/>
          </w:tcPr>
          <w:p w14:paraId="573638CF" w14:textId="77777777" w:rsidR="001509CA" w:rsidRPr="00647789" w:rsidRDefault="001509CA" w:rsidP="00EA2D41">
            <w:pPr>
              <w:jc w:val="both"/>
              <w:rPr>
                <w:rFonts w:ascii="Times New Roman" w:hAnsi="Times New Roman"/>
                <w:sz w:val="24"/>
              </w:rPr>
            </w:pPr>
          </w:p>
        </w:tc>
      </w:tr>
      <w:tr w:rsidR="001509CA" w:rsidRPr="00647789" w14:paraId="7D2B2F03" w14:textId="77777777" w:rsidTr="00EA2D41">
        <w:tc>
          <w:tcPr>
            <w:tcW w:w="4644" w:type="dxa"/>
          </w:tcPr>
          <w:p w14:paraId="46E841F5"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juridinio asmens kodai</w:t>
            </w:r>
          </w:p>
        </w:tc>
        <w:tc>
          <w:tcPr>
            <w:tcW w:w="4990" w:type="dxa"/>
          </w:tcPr>
          <w:p w14:paraId="57373CFA" w14:textId="77777777" w:rsidR="001509CA" w:rsidRPr="00647789" w:rsidRDefault="001509CA" w:rsidP="00EA2D41">
            <w:pPr>
              <w:jc w:val="both"/>
              <w:rPr>
                <w:rFonts w:ascii="Times New Roman" w:hAnsi="Times New Roman"/>
                <w:sz w:val="24"/>
              </w:rPr>
            </w:pPr>
          </w:p>
        </w:tc>
      </w:tr>
      <w:tr w:rsidR="001509CA" w:rsidRPr="00647789" w14:paraId="29BF7487" w14:textId="77777777" w:rsidTr="00EA2D41">
        <w:tc>
          <w:tcPr>
            <w:tcW w:w="4644" w:type="dxa"/>
          </w:tcPr>
          <w:p w14:paraId="7CB79161"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Ūkio subjektų grupės Tiekėjų PVM mokėtojo kodai</w:t>
            </w:r>
          </w:p>
        </w:tc>
        <w:tc>
          <w:tcPr>
            <w:tcW w:w="4990" w:type="dxa"/>
          </w:tcPr>
          <w:p w14:paraId="295129DB" w14:textId="77777777" w:rsidR="001509CA" w:rsidRPr="00647789" w:rsidRDefault="001509CA" w:rsidP="00EA2D41">
            <w:pPr>
              <w:jc w:val="both"/>
              <w:rPr>
                <w:rFonts w:ascii="Times New Roman" w:hAnsi="Times New Roman"/>
                <w:sz w:val="24"/>
              </w:rPr>
            </w:pPr>
          </w:p>
        </w:tc>
      </w:tr>
      <w:tr w:rsidR="001509CA" w:rsidRPr="00647789" w14:paraId="50E8322A" w14:textId="77777777" w:rsidTr="00EA2D41">
        <w:tc>
          <w:tcPr>
            <w:tcW w:w="4644" w:type="dxa"/>
          </w:tcPr>
          <w:p w14:paraId="30E61AD6"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atsakingo partnerio sąskaitos numeris, banko pavadinimas</w:t>
            </w:r>
          </w:p>
        </w:tc>
        <w:tc>
          <w:tcPr>
            <w:tcW w:w="4990" w:type="dxa"/>
          </w:tcPr>
          <w:p w14:paraId="06A05BA3" w14:textId="77777777" w:rsidR="001509CA" w:rsidRPr="00647789" w:rsidRDefault="001509CA" w:rsidP="00EA2D41">
            <w:pPr>
              <w:jc w:val="both"/>
              <w:rPr>
                <w:rFonts w:ascii="Times New Roman" w:hAnsi="Times New Roman"/>
                <w:sz w:val="24"/>
              </w:rPr>
            </w:pPr>
          </w:p>
        </w:tc>
      </w:tr>
      <w:tr w:rsidR="001509CA" w:rsidRPr="00647789" w14:paraId="57B1C8E6" w14:textId="77777777" w:rsidTr="00EA2D41">
        <w:tc>
          <w:tcPr>
            <w:tcW w:w="4644" w:type="dxa"/>
          </w:tcPr>
          <w:p w14:paraId="76D946B4"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atsakingo partnerio kontaktinio asmens vardas, pavardė, mobilaus telefono numeris</w:t>
            </w:r>
          </w:p>
        </w:tc>
        <w:tc>
          <w:tcPr>
            <w:tcW w:w="4990" w:type="dxa"/>
          </w:tcPr>
          <w:p w14:paraId="087A523E" w14:textId="77777777" w:rsidR="001509CA" w:rsidRPr="00647789" w:rsidRDefault="001509CA" w:rsidP="00EA2D41">
            <w:pPr>
              <w:jc w:val="both"/>
              <w:rPr>
                <w:rFonts w:ascii="Times New Roman" w:hAnsi="Times New Roman"/>
                <w:sz w:val="24"/>
              </w:rPr>
            </w:pPr>
          </w:p>
        </w:tc>
      </w:tr>
      <w:tr w:rsidR="001509CA" w:rsidRPr="00647789" w14:paraId="7079E608" w14:textId="77777777" w:rsidTr="00EA2D41">
        <w:tc>
          <w:tcPr>
            <w:tcW w:w="4644" w:type="dxa"/>
          </w:tcPr>
          <w:p w14:paraId="5A74F81E" w14:textId="77777777" w:rsidR="001509CA" w:rsidRPr="00647789" w:rsidRDefault="001509CA" w:rsidP="00EA2D41">
            <w:pPr>
              <w:spacing w:before="60" w:after="60"/>
              <w:rPr>
                <w:rFonts w:ascii="Times New Roman" w:hAnsi="Times New Roman"/>
                <w:sz w:val="24"/>
              </w:rPr>
            </w:pPr>
            <w:r w:rsidRPr="00647789">
              <w:rPr>
                <w:rFonts w:ascii="Times New Roman" w:hAnsi="Times New Roman"/>
                <w:sz w:val="24"/>
              </w:rPr>
              <w:t>Tiekėjo / Ūkio subjektų grupės, laimėjimo atveju, už sutarties vykdymą atsakingo asmens pareigos, vardas, pavardė, telefono numeris, elektroninio pašto adresas</w:t>
            </w:r>
          </w:p>
        </w:tc>
        <w:tc>
          <w:tcPr>
            <w:tcW w:w="4990" w:type="dxa"/>
          </w:tcPr>
          <w:p w14:paraId="545F8B90" w14:textId="77777777" w:rsidR="001509CA" w:rsidRPr="00647789" w:rsidRDefault="001509CA" w:rsidP="00EA2D41">
            <w:pPr>
              <w:jc w:val="both"/>
              <w:rPr>
                <w:rFonts w:ascii="Times New Roman" w:hAnsi="Times New Roman"/>
                <w:sz w:val="24"/>
              </w:rPr>
            </w:pPr>
          </w:p>
        </w:tc>
      </w:tr>
    </w:tbl>
    <w:p w14:paraId="0F7AAF21" w14:textId="77777777" w:rsidR="001509CA" w:rsidRPr="001F0C24" w:rsidRDefault="001509CA" w:rsidP="001509CA">
      <w:pPr>
        <w:jc w:val="both"/>
        <w:rPr>
          <w:rFonts w:ascii="Times New Roman" w:hAnsi="Times New Roman"/>
          <w:sz w:val="24"/>
        </w:rPr>
      </w:pPr>
    </w:p>
    <w:p w14:paraId="709D3FF4" w14:textId="77777777" w:rsidR="001509CA" w:rsidRPr="001F0C24" w:rsidRDefault="001509CA" w:rsidP="001509CA">
      <w:pPr>
        <w:spacing w:line="312" w:lineRule="auto"/>
        <w:ind w:firstLine="567"/>
        <w:jc w:val="both"/>
        <w:rPr>
          <w:rFonts w:ascii="Times New Roman" w:hAnsi="Times New Roman"/>
          <w:sz w:val="24"/>
        </w:rPr>
      </w:pPr>
      <w:r w:rsidRPr="001F0C24">
        <w:rPr>
          <w:rFonts w:ascii="Times New Roman" w:hAnsi="Times New Roman"/>
          <w:sz w:val="24"/>
        </w:rPr>
        <w:t>Šiuo pasiūlymu pažymime, kad sutinkame su visomis pirkimo sąlygomis, nustatytomis:</w:t>
      </w:r>
    </w:p>
    <w:p w14:paraId="5BAB71F8" w14:textId="2E7CC314"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 xml:space="preserve">Konkurso skelbime, paskelbtame </w:t>
      </w:r>
      <w:r w:rsidRPr="001F0C24">
        <w:rPr>
          <w:rFonts w:ascii="Times New Roman" w:hAnsi="Times New Roman"/>
          <w:iCs/>
          <w:sz w:val="24"/>
        </w:rPr>
        <w:t xml:space="preserve">Europos Sąjungos struktūrinės paramos svetainėje </w:t>
      </w:r>
      <w:hyperlink r:id="rId5" w:history="1">
        <w:r w:rsidRPr="001F0C24">
          <w:rPr>
            <w:rFonts w:ascii="Times New Roman" w:hAnsi="Times New Roman"/>
            <w:iCs/>
            <w:color w:val="0000FF"/>
            <w:sz w:val="24"/>
            <w:u w:val="single"/>
          </w:rPr>
          <w:t>www.esinvesticijos.lt</w:t>
        </w:r>
      </w:hyperlink>
      <w:r>
        <w:rPr>
          <w:rFonts w:ascii="Times New Roman" w:hAnsi="Times New Roman"/>
          <w:iCs/>
          <w:color w:val="0000FF"/>
          <w:sz w:val="24"/>
          <w:u w:val="single"/>
        </w:rPr>
        <w:t xml:space="preserve"> </w:t>
      </w:r>
      <w:r w:rsidRPr="00647789">
        <w:rPr>
          <w:rFonts w:ascii="Times New Roman" w:hAnsi="Times New Roman"/>
          <w:iCs/>
          <w:color w:val="0000FF"/>
          <w:sz w:val="24"/>
        </w:rPr>
        <w:t xml:space="preserve">   </w:t>
      </w:r>
      <w:r w:rsidRPr="00647789">
        <w:rPr>
          <w:rFonts w:ascii="Times New Roman" w:hAnsi="Times New Roman"/>
          <w:iCs/>
          <w:sz w:val="24"/>
        </w:rPr>
        <w:t>202</w:t>
      </w:r>
      <w:r>
        <w:rPr>
          <w:rFonts w:ascii="Times New Roman" w:hAnsi="Times New Roman"/>
          <w:iCs/>
          <w:sz w:val="24"/>
        </w:rPr>
        <w:t>5</w:t>
      </w:r>
      <w:r w:rsidRPr="00647789">
        <w:rPr>
          <w:rFonts w:ascii="Times New Roman" w:hAnsi="Times New Roman"/>
          <w:iCs/>
          <w:sz w:val="24"/>
        </w:rPr>
        <w:t>-</w:t>
      </w:r>
      <w:r>
        <w:rPr>
          <w:rFonts w:ascii="Times New Roman" w:hAnsi="Times New Roman"/>
          <w:iCs/>
          <w:sz w:val="24"/>
        </w:rPr>
        <w:t>0</w:t>
      </w:r>
      <w:r w:rsidR="00C17EC6">
        <w:rPr>
          <w:rFonts w:ascii="Times New Roman" w:hAnsi="Times New Roman"/>
          <w:iCs/>
          <w:sz w:val="24"/>
        </w:rPr>
        <w:t>5</w:t>
      </w:r>
      <w:r>
        <w:rPr>
          <w:rFonts w:ascii="Times New Roman" w:hAnsi="Times New Roman"/>
          <w:iCs/>
          <w:sz w:val="24"/>
        </w:rPr>
        <w:t>-</w:t>
      </w:r>
      <w:r w:rsidR="00C17EC6">
        <w:rPr>
          <w:rFonts w:ascii="Times New Roman" w:hAnsi="Times New Roman"/>
          <w:iCs/>
          <w:sz w:val="24"/>
        </w:rPr>
        <w:t>19</w:t>
      </w:r>
      <w:r w:rsidRPr="001F0C24">
        <w:rPr>
          <w:rFonts w:ascii="Times New Roman" w:hAnsi="Times New Roman"/>
          <w:sz w:val="24"/>
        </w:rPr>
        <w:t>;</w:t>
      </w:r>
    </w:p>
    <w:p w14:paraId="5B401A86" w14:textId="77777777"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Konkurso sąlygose;</w:t>
      </w:r>
    </w:p>
    <w:p w14:paraId="454661F1" w14:textId="77777777" w:rsidR="001509CA" w:rsidRPr="001F0C24" w:rsidRDefault="001509CA" w:rsidP="001509CA">
      <w:pPr>
        <w:widowControl w:val="0"/>
        <w:numPr>
          <w:ilvl w:val="0"/>
          <w:numId w:val="1"/>
        </w:numPr>
        <w:spacing w:line="312" w:lineRule="auto"/>
        <w:jc w:val="both"/>
        <w:rPr>
          <w:rFonts w:ascii="Times New Roman" w:hAnsi="Times New Roman"/>
          <w:sz w:val="24"/>
        </w:rPr>
      </w:pPr>
      <w:r w:rsidRPr="001F0C24">
        <w:rPr>
          <w:rFonts w:ascii="Times New Roman" w:hAnsi="Times New Roman"/>
          <w:sz w:val="24"/>
        </w:rPr>
        <w:t>Pirkimo dokumentų  prieduose.</w:t>
      </w:r>
    </w:p>
    <w:p w14:paraId="38283D88" w14:textId="77777777" w:rsidR="001509CA" w:rsidRDefault="001509CA" w:rsidP="001509CA">
      <w:pPr>
        <w:ind w:firstLine="567"/>
        <w:jc w:val="both"/>
        <w:rPr>
          <w:rFonts w:ascii="Times New Roman" w:hAnsi="Times New Roman"/>
          <w:sz w:val="24"/>
          <w:lang w:eastAsia="lt-LT"/>
        </w:rPr>
      </w:pPr>
    </w:p>
    <w:p w14:paraId="7ACD6238" w14:textId="77777777" w:rsidR="001509CA" w:rsidRDefault="001509CA" w:rsidP="001509CA">
      <w:pPr>
        <w:ind w:firstLine="567"/>
        <w:jc w:val="both"/>
        <w:rPr>
          <w:rFonts w:ascii="Times New Roman" w:hAnsi="Times New Roman"/>
          <w:sz w:val="24"/>
          <w:lang w:eastAsia="lt-LT"/>
        </w:rPr>
      </w:pPr>
      <w:r w:rsidRPr="005C2C0E">
        <w:rPr>
          <w:rFonts w:ascii="Times New Roman" w:hAnsi="Times New Roman"/>
          <w:sz w:val="24"/>
          <w:lang w:eastAsia="lt-LT"/>
        </w:rPr>
        <w:lastRenderedPageBreak/>
        <w:t>Deklaruojame, kad pasiūlymų pateikimo dieną dėl tiekėjo ir jo pasitelkiamų subrangovų (kai taikoma) nėra nustatytų pašalinimo pagrindų ir tiekėjas atitinka pirkimo sąlygose keliamus kvalifikacijos reikalavimus:</w:t>
      </w:r>
    </w:p>
    <w:p w14:paraId="343DFA0D" w14:textId="77777777" w:rsidR="001509CA" w:rsidRDefault="001509CA" w:rsidP="001509CA">
      <w:pPr>
        <w:ind w:firstLine="567"/>
        <w:jc w:val="both"/>
        <w:rPr>
          <w:rFonts w:ascii="Times New Roman" w:hAnsi="Times New Roman"/>
          <w:sz w:val="24"/>
          <w:lang w:eastAsia="lt-LT"/>
        </w:rPr>
      </w:pPr>
    </w:p>
    <w:tbl>
      <w:tblPr>
        <w:tblW w:w="99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6798"/>
        <w:gridCol w:w="2573"/>
      </w:tblGrid>
      <w:tr w:rsidR="001509CA" w:rsidRPr="00641798" w14:paraId="65754921" w14:textId="77777777" w:rsidTr="00EA2D41">
        <w:trPr>
          <w:trHeight w:val="20"/>
        </w:trPr>
        <w:tc>
          <w:tcPr>
            <w:tcW w:w="602" w:type="dxa"/>
            <w:vAlign w:val="center"/>
          </w:tcPr>
          <w:p w14:paraId="48AE9A5E"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Eil. Nr.</w:t>
            </w:r>
          </w:p>
        </w:tc>
        <w:tc>
          <w:tcPr>
            <w:tcW w:w="6798" w:type="dxa"/>
            <w:vAlign w:val="center"/>
          </w:tcPr>
          <w:p w14:paraId="6D64D339" w14:textId="77777777" w:rsidR="001509CA" w:rsidRPr="00641798" w:rsidRDefault="001509CA" w:rsidP="00EA2D41">
            <w:pPr>
              <w:jc w:val="center"/>
              <w:rPr>
                <w:rFonts w:ascii="Times New Roman" w:hAnsi="Times New Roman"/>
                <w:sz w:val="24"/>
              </w:rPr>
            </w:pPr>
            <w:r>
              <w:rPr>
                <w:rFonts w:ascii="Times New Roman" w:hAnsi="Times New Roman"/>
                <w:sz w:val="24"/>
              </w:rPr>
              <w:t>K</w:t>
            </w:r>
            <w:r w:rsidRPr="00641798">
              <w:rPr>
                <w:rFonts w:ascii="Times New Roman" w:hAnsi="Times New Roman"/>
                <w:sz w:val="24"/>
              </w:rPr>
              <w:t>valifikacijos reikalavimai:</w:t>
            </w:r>
          </w:p>
        </w:tc>
        <w:tc>
          <w:tcPr>
            <w:tcW w:w="2573" w:type="dxa"/>
            <w:vAlign w:val="center"/>
          </w:tcPr>
          <w:p w14:paraId="5008320F" w14:textId="77777777" w:rsidR="001509CA" w:rsidRPr="00641798" w:rsidRDefault="001509CA" w:rsidP="00EA2D41">
            <w:pPr>
              <w:jc w:val="center"/>
              <w:rPr>
                <w:rFonts w:ascii="Times New Roman" w:hAnsi="Times New Roman"/>
                <w:sz w:val="24"/>
              </w:rPr>
            </w:pPr>
            <w:r>
              <w:rPr>
                <w:rFonts w:ascii="Times New Roman" w:hAnsi="Times New Roman"/>
                <w:sz w:val="24"/>
              </w:rPr>
              <w:t>Atitikties deklaracija (žymima TAIP/NE)</w:t>
            </w:r>
          </w:p>
        </w:tc>
      </w:tr>
      <w:tr w:rsidR="001509CA" w:rsidRPr="00641798" w14:paraId="2664A2E5" w14:textId="77777777" w:rsidTr="00EA2D41">
        <w:trPr>
          <w:trHeight w:val="20"/>
        </w:trPr>
        <w:tc>
          <w:tcPr>
            <w:tcW w:w="602" w:type="dxa"/>
            <w:vAlign w:val="center"/>
          </w:tcPr>
          <w:p w14:paraId="5F837577"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1.</w:t>
            </w:r>
          </w:p>
        </w:tc>
        <w:tc>
          <w:tcPr>
            <w:tcW w:w="6798" w:type="dxa"/>
          </w:tcPr>
          <w:p w14:paraId="513E4772" w14:textId="77777777" w:rsidR="001509CA" w:rsidRPr="00641798" w:rsidRDefault="001509CA" w:rsidP="00EA2D41">
            <w:pPr>
              <w:jc w:val="both"/>
              <w:rPr>
                <w:rFonts w:ascii="Times New Roman" w:hAnsi="Times New Roman"/>
                <w:color w:val="000000"/>
                <w:sz w:val="24"/>
              </w:rPr>
            </w:pPr>
            <w:r w:rsidRPr="00641798">
              <w:rPr>
                <w:rFonts w:ascii="Times New Roman" w:hAnsi="Times New Roman"/>
                <w:sz w:val="24"/>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2573" w:type="dxa"/>
            <w:vAlign w:val="center"/>
          </w:tcPr>
          <w:p w14:paraId="5D47CBDC" w14:textId="77777777" w:rsidR="001509CA" w:rsidRPr="00641798" w:rsidRDefault="001509CA" w:rsidP="00EA2D41">
            <w:pPr>
              <w:jc w:val="center"/>
              <w:rPr>
                <w:rFonts w:ascii="Times New Roman" w:hAnsi="Times New Roman"/>
                <w:sz w:val="24"/>
              </w:rPr>
            </w:pPr>
          </w:p>
        </w:tc>
      </w:tr>
      <w:tr w:rsidR="001509CA" w:rsidRPr="00641798" w14:paraId="749B6A10" w14:textId="77777777" w:rsidTr="00EA2D41">
        <w:trPr>
          <w:trHeight w:val="349"/>
        </w:trPr>
        <w:tc>
          <w:tcPr>
            <w:tcW w:w="602" w:type="dxa"/>
            <w:vAlign w:val="center"/>
          </w:tcPr>
          <w:p w14:paraId="7DC9FB36" w14:textId="77777777" w:rsidR="001509CA" w:rsidRPr="00641798" w:rsidRDefault="001509CA" w:rsidP="00EA2D41">
            <w:pPr>
              <w:jc w:val="center"/>
              <w:rPr>
                <w:rFonts w:ascii="Times New Roman" w:hAnsi="Times New Roman"/>
                <w:sz w:val="24"/>
              </w:rPr>
            </w:pPr>
            <w:r w:rsidRPr="00641798">
              <w:rPr>
                <w:rFonts w:ascii="Times New Roman" w:hAnsi="Times New Roman"/>
                <w:sz w:val="24"/>
              </w:rPr>
              <w:t>2.</w:t>
            </w:r>
          </w:p>
        </w:tc>
        <w:tc>
          <w:tcPr>
            <w:tcW w:w="6798" w:type="dxa"/>
            <w:vAlign w:val="center"/>
          </w:tcPr>
          <w:p w14:paraId="48B74685" w14:textId="77777777" w:rsidR="001509CA" w:rsidRPr="00641798" w:rsidRDefault="001509CA" w:rsidP="00EA2D41">
            <w:pPr>
              <w:rPr>
                <w:rFonts w:ascii="Times New Roman" w:hAnsi="Times New Roman"/>
                <w:sz w:val="24"/>
              </w:rPr>
            </w:pPr>
            <w:r w:rsidRPr="00641798">
              <w:rPr>
                <w:rFonts w:ascii="Times New Roman" w:hAnsi="Times New Roman"/>
                <w:sz w:val="24"/>
              </w:rPr>
              <w:t>Tiekėjas vykdomą veiklą įregistravęs teisės aktų nustatyta tvarka</w:t>
            </w:r>
          </w:p>
        </w:tc>
        <w:tc>
          <w:tcPr>
            <w:tcW w:w="2573" w:type="dxa"/>
            <w:vAlign w:val="center"/>
          </w:tcPr>
          <w:p w14:paraId="3A19388E" w14:textId="77777777" w:rsidR="001509CA" w:rsidRPr="00641798" w:rsidRDefault="001509CA" w:rsidP="00EA2D41">
            <w:pPr>
              <w:jc w:val="center"/>
              <w:rPr>
                <w:rFonts w:ascii="Times New Roman" w:hAnsi="Times New Roman"/>
                <w:sz w:val="24"/>
              </w:rPr>
            </w:pPr>
          </w:p>
        </w:tc>
      </w:tr>
      <w:tr w:rsidR="001509CA" w:rsidRPr="00641798" w14:paraId="1CB73EEF" w14:textId="77777777" w:rsidTr="00EA2D41">
        <w:trPr>
          <w:trHeight w:val="349"/>
        </w:trPr>
        <w:tc>
          <w:tcPr>
            <w:tcW w:w="602" w:type="dxa"/>
            <w:vAlign w:val="center"/>
          </w:tcPr>
          <w:p w14:paraId="0940D6C9" w14:textId="77777777" w:rsidR="001509CA" w:rsidRPr="00641798" w:rsidRDefault="001509CA" w:rsidP="00EA2D41">
            <w:pPr>
              <w:jc w:val="center"/>
              <w:rPr>
                <w:rFonts w:ascii="Times New Roman" w:hAnsi="Times New Roman"/>
                <w:sz w:val="24"/>
              </w:rPr>
            </w:pPr>
            <w:r>
              <w:rPr>
                <w:rFonts w:ascii="Times New Roman" w:hAnsi="Times New Roman"/>
                <w:sz w:val="24"/>
              </w:rPr>
              <w:t>3.</w:t>
            </w:r>
          </w:p>
        </w:tc>
        <w:tc>
          <w:tcPr>
            <w:tcW w:w="6798" w:type="dxa"/>
            <w:vAlign w:val="center"/>
          </w:tcPr>
          <w:p w14:paraId="177C90F3" w14:textId="77777777" w:rsidR="001509CA" w:rsidRPr="00641798" w:rsidRDefault="001509CA" w:rsidP="00EA2D41">
            <w:pPr>
              <w:rPr>
                <w:rFonts w:ascii="Times New Roman" w:hAnsi="Times New Roman"/>
                <w:sz w:val="24"/>
              </w:rPr>
            </w:pPr>
            <w:r w:rsidRPr="00AF0E16">
              <w:rPr>
                <w:rFonts w:ascii="Times New Roman" w:hAnsi="Times New Roman"/>
                <w:sz w:val="24"/>
              </w:rPr>
              <w:t xml:space="preserve">Per </w:t>
            </w:r>
            <w:r>
              <w:rPr>
                <w:rFonts w:ascii="Times New Roman" w:hAnsi="Times New Roman"/>
                <w:sz w:val="24"/>
              </w:rPr>
              <w:t>paskutinius</w:t>
            </w:r>
            <w:r w:rsidRPr="00AF0E16">
              <w:rPr>
                <w:rFonts w:ascii="Times New Roman" w:hAnsi="Times New Roman"/>
                <w:sz w:val="24"/>
              </w:rPr>
              <w:t xml:space="preserve"> </w:t>
            </w:r>
            <w:r>
              <w:rPr>
                <w:rFonts w:ascii="Times New Roman" w:hAnsi="Times New Roman"/>
                <w:sz w:val="24"/>
              </w:rPr>
              <w:t>5</w:t>
            </w:r>
            <w:r w:rsidRPr="00AF0E16">
              <w:rPr>
                <w:rFonts w:ascii="Times New Roman" w:hAnsi="Times New Roman"/>
                <w:sz w:val="24"/>
              </w:rPr>
              <w:t xml:space="preserve"> metus</w:t>
            </w:r>
            <w:r>
              <w:rPr>
                <w:rFonts w:ascii="Times New Roman" w:hAnsi="Times New Roman"/>
                <w:sz w:val="24"/>
              </w:rPr>
              <w:t xml:space="preserve"> iki pasiūlymo pateikimo termino pabaigos yra</w:t>
            </w:r>
            <w:r w:rsidRPr="00AF0E16">
              <w:rPr>
                <w:rFonts w:ascii="Times New Roman" w:hAnsi="Times New Roman"/>
                <w:sz w:val="24"/>
              </w:rPr>
              <w:t xml:space="preserve"> įvykdęs bent </w:t>
            </w:r>
            <w:r w:rsidRPr="00AF0E16">
              <w:rPr>
                <w:rFonts w:ascii="Times New Roman" w:hAnsi="Times New Roman"/>
                <w:b/>
                <w:bCs/>
                <w:sz w:val="24"/>
              </w:rPr>
              <w:t>vieną ar</w:t>
            </w:r>
            <w:r w:rsidRPr="00AF0E16">
              <w:rPr>
                <w:rFonts w:ascii="Times New Roman" w:hAnsi="Times New Roman"/>
                <w:sz w:val="24"/>
              </w:rPr>
              <w:t> </w:t>
            </w:r>
            <w:r w:rsidRPr="00AF0E16">
              <w:rPr>
                <w:rFonts w:ascii="Times New Roman" w:hAnsi="Times New Roman"/>
                <w:b/>
                <w:bCs/>
                <w:sz w:val="24"/>
              </w:rPr>
              <w:t>daugiau</w:t>
            </w:r>
            <w:r w:rsidRPr="00AF0E16">
              <w:rPr>
                <w:rFonts w:ascii="Times New Roman" w:hAnsi="Times New Roman"/>
                <w:sz w:val="24"/>
              </w:rPr>
              <w:t xml:space="preserve"> </w:t>
            </w:r>
            <w:r>
              <w:rPr>
                <w:rFonts w:ascii="Times New Roman" w:hAnsi="Times New Roman"/>
                <w:sz w:val="24"/>
              </w:rPr>
              <w:t xml:space="preserve">vežimėlių metalinių kreipiančiųjų (bėgelių) </w:t>
            </w:r>
            <w:r w:rsidRPr="00AF0E16">
              <w:rPr>
                <w:rFonts w:ascii="Times New Roman" w:hAnsi="Times New Roman"/>
                <w:sz w:val="24"/>
              </w:rPr>
              <w:t xml:space="preserve"> įrengimo</w:t>
            </w:r>
            <w:r>
              <w:rPr>
                <w:rFonts w:ascii="Times New Roman" w:hAnsi="Times New Roman"/>
                <w:sz w:val="24"/>
              </w:rPr>
              <w:t xml:space="preserve"> ar panašaus pobūdžio</w:t>
            </w:r>
            <w:r w:rsidRPr="00AF0E16">
              <w:rPr>
                <w:rFonts w:ascii="Times New Roman" w:hAnsi="Times New Roman"/>
                <w:sz w:val="24"/>
              </w:rPr>
              <w:t xml:space="preserve"> sutartį (-</w:t>
            </w:r>
            <w:proofErr w:type="spellStart"/>
            <w:r w:rsidRPr="00AF0E16">
              <w:rPr>
                <w:rFonts w:ascii="Times New Roman" w:hAnsi="Times New Roman"/>
                <w:sz w:val="24"/>
              </w:rPr>
              <w:t>is</w:t>
            </w:r>
            <w:proofErr w:type="spellEnd"/>
            <w:r w:rsidRPr="00AF0E16">
              <w:rPr>
                <w:rFonts w:ascii="Times New Roman" w:hAnsi="Times New Roman"/>
                <w:sz w:val="24"/>
              </w:rPr>
              <w:t>), kurių </w:t>
            </w:r>
            <w:r w:rsidRPr="00AF0E16">
              <w:rPr>
                <w:rFonts w:ascii="Times New Roman" w:hAnsi="Times New Roman"/>
                <w:b/>
                <w:bCs/>
                <w:sz w:val="24"/>
              </w:rPr>
              <w:t>bendra</w:t>
            </w:r>
            <w:r w:rsidRPr="00AF0E16">
              <w:rPr>
                <w:rFonts w:ascii="Times New Roman" w:hAnsi="Times New Roman"/>
                <w:sz w:val="24"/>
              </w:rPr>
              <w:t xml:space="preserve"> vertė ne mažesnė kaip </w:t>
            </w:r>
            <w:r>
              <w:rPr>
                <w:rFonts w:ascii="Times New Roman" w:hAnsi="Times New Roman"/>
                <w:sz w:val="24"/>
              </w:rPr>
              <w:t>600.000,00 EUR.</w:t>
            </w:r>
          </w:p>
        </w:tc>
        <w:tc>
          <w:tcPr>
            <w:tcW w:w="2573" w:type="dxa"/>
            <w:vAlign w:val="center"/>
          </w:tcPr>
          <w:p w14:paraId="20D16909" w14:textId="77777777" w:rsidR="001509CA" w:rsidRPr="00641798" w:rsidRDefault="001509CA" w:rsidP="00EA2D41">
            <w:pPr>
              <w:jc w:val="center"/>
              <w:rPr>
                <w:rFonts w:ascii="Times New Roman" w:hAnsi="Times New Roman"/>
                <w:sz w:val="24"/>
              </w:rPr>
            </w:pPr>
          </w:p>
        </w:tc>
      </w:tr>
      <w:tr w:rsidR="001509CA" w:rsidRPr="00641798" w14:paraId="109D465E" w14:textId="77777777" w:rsidTr="00EA2D41">
        <w:trPr>
          <w:trHeight w:val="349"/>
        </w:trPr>
        <w:tc>
          <w:tcPr>
            <w:tcW w:w="602" w:type="dxa"/>
            <w:vAlign w:val="center"/>
          </w:tcPr>
          <w:p w14:paraId="3CF6274C" w14:textId="77777777" w:rsidR="001509CA" w:rsidRPr="00641798" w:rsidRDefault="001509CA" w:rsidP="00EA2D41">
            <w:pPr>
              <w:jc w:val="center"/>
              <w:rPr>
                <w:rFonts w:ascii="Times New Roman" w:hAnsi="Times New Roman"/>
                <w:sz w:val="24"/>
              </w:rPr>
            </w:pPr>
            <w:r>
              <w:rPr>
                <w:rFonts w:ascii="Times New Roman" w:hAnsi="Times New Roman"/>
                <w:sz w:val="24"/>
              </w:rPr>
              <w:t>4.</w:t>
            </w:r>
          </w:p>
        </w:tc>
        <w:tc>
          <w:tcPr>
            <w:tcW w:w="6798" w:type="dxa"/>
            <w:vAlign w:val="center"/>
          </w:tcPr>
          <w:p w14:paraId="4A4E6B98" w14:textId="77777777" w:rsidR="001509CA" w:rsidRPr="00377208" w:rsidRDefault="001509CA" w:rsidP="00EA2D41">
            <w:pPr>
              <w:pStyle w:val="Textbody"/>
              <w:spacing w:after="0"/>
              <w:jc w:val="both"/>
              <w:rPr>
                <w:rFonts w:eastAsia="Times New Roman" w:cs="Times New Roman"/>
                <w:color w:val="000000"/>
                <w:kern w:val="0"/>
                <w:lang w:val="lt-LT" w:bidi="ar-SA"/>
              </w:rPr>
            </w:pPr>
            <w:r w:rsidRPr="00377208">
              <w:rPr>
                <w:rFonts w:eastAsia="Times New Roman" w:cs="Times New Roman"/>
                <w:color w:val="000000"/>
                <w:kern w:val="0"/>
                <w:lang w:val="lt-LT" w:bidi="ar-SA"/>
              </w:rPr>
              <w:t>Tiekėjas turi būti įsidiegęs aplinkos apsaugos sistemą pagal standart</w:t>
            </w:r>
            <w:r>
              <w:rPr>
                <w:rFonts w:eastAsia="Times New Roman" w:cs="Times New Roman"/>
                <w:color w:val="000000"/>
                <w:kern w:val="0"/>
                <w:lang w:val="lt-LT" w:bidi="ar-SA"/>
              </w:rPr>
              <w:t>ą</w:t>
            </w:r>
            <w:r w:rsidRPr="00377208">
              <w:rPr>
                <w:rFonts w:eastAsia="Times New Roman" w:cs="Times New Roman"/>
                <w:color w:val="000000"/>
                <w:kern w:val="0"/>
                <w:lang w:val="lt-LT" w:bidi="ar-SA"/>
              </w:rPr>
              <w:t xml:space="preserve"> </w:t>
            </w:r>
            <w:r>
              <w:rPr>
                <w:lang w:eastAsia="lt-LT"/>
              </w:rPr>
              <w:t>LST EN ISO 14001 „</w:t>
            </w:r>
            <w:proofErr w:type="spellStart"/>
            <w:r>
              <w:rPr>
                <w:lang w:eastAsia="lt-LT"/>
              </w:rPr>
              <w:t>Aplinkos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sistemos</w:t>
            </w:r>
            <w:proofErr w:type="spellEnd"/>
            <w:r>
              <w:rPr>
                <w:lang w:eastAsia="lt-LT"/>
              </w:rPr>
              <w:t xml:space="preserve">. </w:t>
            </w:r>
            <w:proofErr w:type="spellStart"/>
            <w:r>
              <w:rPr>
                <w:lang w:eastAsia="lt-LT"/>
              </w:rPr>
              <w:t>Reikalavimai</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naudojimo</w:t>
            </w:r>
            <w:proofErr w:type="spellEnd"/>
            <w:r>
              <w:rPr>
                <w:lang w:eastAsia="lt-LT"/>
              </w:rPr>
              <w:t xml:space="preserve"> </w:t>
            </w:r>
            <w:proofErr w:type="spellStart"/>
            <w:proofErr w:type="gramStart"/>
            <w:r>
              <w:rPr>
                <w:lang w:eastAsia="lt-LT"/>
              </w:rPr>
              <w:t>gairės</w:t>
            </w:r>
            <w:proofErr w:type="spellEnd"/>
            <w:r>
              <w:rPr>
                <w:lang w:eastAsia="lt-LT"/>
              </w:rPr>
              <w:t xml:space="preserve">“ </w:t>
            </w:r>
            <w:proofErr w:type="spellStart"/>
            <w:r>
              <w:rPr>
                <w:lang w:eastAsia="lt-LT"/>
              </w:rPr>
              <w:t>arba</w:t>
            </w:r>
            <w:proofErr w:type="spellEnd"/>
            <w:proofErr w:type="gramEnd"/>
            <w:r>
              <w:rPr>
                <w:lang w:eastAsia="lt-LT"/>
              </w:rPr>
              <w:t xml:space="preserve"> Europos </w:t>
            </w:r>
            <w:proofErr w:type="spellStart"/>
            <w:r>
              <w:rPr>
                <w:lang w:eastAsia="lt-LT"/>
              </w:rPr>
              <w:t>Sąjungos</w:t>
            </w:r>
            <w:proofErr w:type="spellEnd"/>
            <w:r>
              <w:rPr>
                <w:lang w:eastAsia="lt-LT"/>
              </w:rPr>
              <w:t xml:space="preserve"> </w:t>
            </w:r>
            <w:proofErr w:type="spellStart"/>
            <w:r>
              <w:rPr>
                <w:lang w:eastAsia="lt-LT"/>
              </w:rPr>
              <w:t>aplinkosaugos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ir</w:t>
            </w:r>
            <w:proofErr w:type="spellEnd"/>
            <w:r>
              <w:rPr>
                <w:lang w:eastAsia="lt-LT"/>
              </w:rPr>
              <w:t xml:space="preserve"> </w:t>
            </w:r>
            <w:proofErr w:type="spellStart"/>
            <w:r>
              <w:rPr>
                <w:lang w:eastAsia="lt-LT"/>
              </w:rPr>
              <w:t>audito</w:t>
            </w:r>
            <w:proofErr w:type="spellEnd"/>
            <w:r>
              <w:rPr>
                <w:lang w:eastAsia="lt-LT"/>
              </w:rPr>
              <w:t xml:space="preserve"> </w:t>
            </w:r>
            <w:proofErr w:type="spellStart"/>
            <w:r>
              <w:rPr>
                <w:lang w:eastAsia="lt-LT"/>
              </w:rPr>
              <w:t>sistemą</w:t>
            </w:r>
            <w:proofErr w:type="spellEnd"/>
            <w:r>
              <w:rPr>
                <w:lang w:eastAsia="lt-LT"/>
              </w:rPr>
              <w:t xml:space="preserve"> (</w:t>
            </w:r>
            <w:proofErr w:type="spellStart"/>
            <w:r>
              <w:rPr>
                <w:lang w:eastAsia="lt-LT"/>
              </w:rPr>
              <w:t>toliau</w:t>
            </w:r>
            <w:proofErr w:type="spellEnd"/>
            <w:r>
              <w:rPr>
                <w:lang w:eastAsia="lt-LT"/>
              </w:rPr>
              <w:t xml:space="preserve"> – EMAS) </w:t>
            </w:r>
            <w:proofErr w:type="spellStart"/>
            <w:r>
              <w:rPr>
                <w:lang w:eastAsia="lt-LT"/>
              </w:rPr>
              <w:t>ar</w:t>
            </w:r>
            <w:proofErr w:type="spellEnd"/>
            <w:r>
              <w:rPr>
                <w:lang w:eastAsia="lt-LT"/>
              </w:rPr>
              <w:t xml:space="preserve"> </w:t>
            </w:r>
            <w:proofErr w:type="spellStart"/>
            <w:r>
              <w:rPr>
                <w:lang w:eastAsia="lt-LT"/>
              </w:rPr>
              <w:t>kitus</w:t>
            </w:r>
            <w:proofErr w:type="spellEnd"/>
            <w:r>
              <w:rPr>
                <w:lang w:eastAsia="lt-LT"/>
              </w:rPr>
              <w:t xml:space="preserve"> </w:t>
            </w:r>
            <w:proofErr w:type="spellStart"/>
            <w:r>
              <w:rPr>
                <w:lang w:eastAsia="lt-LT"/>
              </w:rPr>
              <w:t>aplinkos</w:t>
            </w:r>
            <w:proofErr w:type="spellEnd"/>
            <w:r>
              <w:rPr>
                <w:lang w:eastAsia="lt-LT"/>
              </w:rPr>
              <w:t xml:space="preserve"> </w:t>
            </w:r>
            <w:proofErr w:type="spellStart"/>
            <w:r>
              <w:rPr>
                <w:lang w:eastAsia="lt-LT"/>
              </w:rPr>
              <w:t>apsaugos</w:t>
            </w:r>
            <w:proofErr w:type="spellEnd"/>
            <w:r>
              <w:rPr>
                <w:lang w:eastAsia="lt-LT"/>
              </w:rPr>
              <w:t xml:space="preserve"> </w:t>
            </w:r>
            <w:proofErr w:type="spellStart"/>
            <w:r>
              <w:rPr>
                <w:lang w:eastAsia="lt-LT"/>
              </w:rPr>
              <w:t>vadybos</w:t>
            </w:r>
            <w:proofErr w:type="spellEnd"/>
            <w:r>
              <w:rPr>
                <w:lang w:eastAsia="lt-LT"/>
              </w:rPr>
              <w:t xml:space="preserve"> </w:t>
            </w:r>
            <w:proofErr w:type="spellStart"/>
            <w:r>
              <w:rPr>
                <w:lang w:eastAsia="lt-LT"/>
              </w:rPr>
              <w:t>standartus</w:t>
            </w:r>
            <w:proofErr w:type="spellEnd"/>
            <w:r>
              <w:rPr>
                <w:lang w:eastAsia="lt-LT"/>
              </w:rPr>
              <w:t xml:space="preserve">, </w:t>
            </w:r>
            <w:proofErr w:type="spellStart"/>
            <w:r>
              <w:rPr>
                <w:lang w:eastAsia="lt-LT"/>
              </w:rPr>
              <w:t>pagrįstus</w:t>
            </w:r>
            <w:proofErr w:type="spellEnd"/>
            <w:r>
              <w:rPr>
                <w:lang w:eastAsia="lt-LT"/>
              </w:rPr>
              <w:t xml:space="preserve"> </w:t>
            </w:r>
            <w:proofErr w:type="spellStart"/>
            <w:r>
              <w:rPr>
                <w:lang w:eastAsia="lt-LT"/>
              </w:rPr>
              <w:t>atitinkamais</w:t>
            </w:r>
            <w:proofErr w:type="spellEnd"/>
            <w:r>
              <w:rPr>
                <w:lang w:eastAsia="lt-LT"/>
              </w:rPr>
              <w:t xml:space="preserve"> Europos </w:t>
            </w:r>
            <w:proofErr w:type="spellStart"/>
            <w:r>
              <w:rPr>
                <w:lang w:eastAsia="lt-LT"/>
              </w:rPr>
              <w:t>arba</w:t>
            </w:r>
            <w:proofErr w:type="spellEnd"/>
            <w:r>
              <w:rPr>
                <w:lang w:eastAsia="lt-LT"/>
              </w:rPr>
              <w:t xml:space="preserve"> </w:t>
            </w:r>
            <w:proofErr w:type="spellStart"/>
            <w:r>
              <w:rPr>
                <w:lang w:eastAsia="lt-LT"/>
              </w:rPr>
              <w:t>tarptautinių</w:t>
            </w:r>
            <w:proofErr w:type="spellEnd"/>
            <w:r>
              <w:rPr>
                <w:lang w:eastAsia="lt-LT"/>
              </w:rPr>
              <w:t xml:space="preserve"> </w:t>
            </w:r>
            <w:proofErr w:type="spellStart"/>
            <w:r>
              <w:rPr>
                <w:lang w:eastAsia="lt-LT"/>
              </w:rPr>
              <w:t>standartizacijos</w:t>
            </w:r>
            <w:proofErr w:type="spellEnd"/>
            <w:r>
              <w:rPr>
                <w:lang w:eastAsia="lt-LT"/>
              </w:rPr>
              <w:t xml:space="preserve"> </w:t>
            </w:r>
            <w:proofErr w:type="spellStart"/>
            <w:r>
              <w:rPr>
                <w:lang w:eastAsia="lt-LT"/>
              </w:rPr>
              <w:t>organizacijų</w:t>
            </w:r>
            <w:proofErr w:type="spellEnd"/>
            <w:r>
              <w:rPr>
                <w:lang w:eastAsia="lt-LT"/>
              </w:rPr>
              <w:t xml:space="preserve"> </w:t>
            </w:r>
            <w:proofErr w:type="spellStart"/>
            <w:r>
              <w:rPr>
                <w:lang w:eastAsia="lt-LT"/>
              </w:rPr>
              <w:t>priimtais</w:t>
            </w:r>
            <w:proofErr w:type="spellEnd"/>
            <w:r>
              <w:rPr>
                <w:lang w:eastAsia="lt-LT"/>
              </w:rPr>
              <w:t xml:space="preserve"> </w:t>
            </w:r>
            <w:proofErr w:type="spellStart"/>
            <w:r>
              <w:rPr>
                <w:lang w:eastAsia="lt-LT"/>
              </w:rPr>
              <w:t>standartais</w:t>
            </w:r>
            <w:proofErr w:type="spellEnd"/>
            <w:r w:rsidRPr="00377208">
              <w:rPr>
                <w:rFonts w:eastAsia="Times New Roman" w:cs="Times New Roman"/>
                <w:color w:val="000000"/>
                <w:kern w:val="0"/>
                <w:lang w:val="lt-LT" w:bidi="ar-SA"/>
              </w:rPr>
              <w:t>. Atestatai, sertifikatai ar kiti lygiaverčiai patvirtinantys dokumentai, išduoti tiekėjui turi būti galiojantys.</w:t>
            </w:r>
          </w:p>
          <w:p w14:paraId="3D829005" w14:textId="77777777" w:rsidR="001509CA" w:rsidRPr="00AF0E16" w:rsidRDefault="001509CA" w:rsidP="00EA2D41">
            <w:pPr>
              <w:rPr>
                <w:rFonts w:ascii="Times New Roman" w:hAnsi="Times New Roman"/>
                <w:sz w:val="24"/>
              </w:rPr>
            </w:pPr>
          </w:p>
        </w:tc>
        <w:tc>
          <w:tcPr>
            <w:tcW w:w="2573" w:type="dxa"/>
            <w:vAlign w:val="center"/>
          </w:tcPr>
          <w:p w14:paraId="54DBD593" w14:textId="77777777" w:rsidR="001509CA" w:rsidRPr="00641798" w:rsidRDefault="001509CA" w:rsidP="00EA2D41">
            <w:pPr>
              <w:jc w:val="center"/>
              <w:rPr>
                <w:rFonts w:ascii="Times New Roman" w:hAnsi="Times New Roman"/>
                <w:sz w:val="24"/>
              </w:rPr>
            </w:pPr>
          </w:p>
        </w:tc>
      </w:tr>
    </w:tbl>
    <w:p w14:paraId="7CA12F14" w14:textId="77777777" w:rsidR="001509CA" w:rsidRPr="005C2C0E" w:rsidRDefault="001509CA" w:rsidP="001509CA">
      <w:pPr>
        <w:ind w:firstLine="567"/>
        <w:jc w:val="both"/>
        <w:rPr>
          <w:rFonts w:ascii="Times New Roman" w:hAnsi="Times New Roman"/>
          <w:sz w:val="24"/>
          <w:lang w:eastAsia="lt-LT"/>
        </w:rPr>
      </w:pPr>
    </w:p>
    <w:p w14:paraId="4E98158A" w14:textId="77777777" w:rsidR="001509CA" w:rsidRDefault="001509CA" w:rsidP="001509CA">
      <w:pPr>
        <w:ind w:firstLine="567"/>
        <w:jc w:val="both"/>
        <w:rPr>
          <w:rFonts w:ascii="Times New Roman" w:hAnsi="Times New Roman"/>
          <w:sz w:val="24"/>
          <w:lang w:eastAsia="lt-LT"/>
        </w:rPr>
      </w:pPr>
    </w:p>
    <w:p w14:paraId="3B7F31F7" w14:textId="77777777" w:rsidR="001509CA" w:rsidRPr="001F0C24" w:rsidRDefault="001509CA" w:rsidP="001509CA">
      <w:pPr>
        <w:ind w:firstLine="567"/>
        <w:jc w:val="both"/>
        <w:rPr>
          <w:rFonts w:ascii="Times New Roman" w:hAnsi="Times New Roman"/>
          <w:sz w:val="24"/>
          <w:lang w:eastAsia="lt-LT"/>
        </w:rPr>
      </w:pPr>
    </w:p>
    <w:p w14:paraId="19AC9A9D" w14:textId="77777777" w:rsidR="001509CA" w:rsidRPr="001F0C24" w:rsidRDefault="001509CA" w:rsidP="001509CA">
      <w:pPr>
        <w:ind w:firstLine="720"/>
        <w:jc w:val="both"/>
        <w:rPr>
          <w:rFonts w:ascii="Times New Roman" w:hAnsi="Times New Roman"/>
          <w:sz w:val="24"/>
        </w:rPr>
      </w:pPr>
      <w:r w:rsidRPr="001F0C24">
        <w:rPr>
          <w:rFonts w:ascii="Times New Roman" w:hAnsi="Times New Roman"/>
          <w:sz w:val="24"/>
        </w:rPr>
        <w:t xml:space="preserve">Mes siūlome </w:t>
      </w:r>
      <w:r>
        <w:rPr>
          <w:rFonts w:ascii="Times New Roman" w:hAnsi="Times New Roman"/>
          <w:sz w:val="24"/>
        </w:rPr>
        <w:t>šiuos darbus</w:t>
      </w:r>
      <w:r w:rsidRPr="001F0C24">
        <w:rPr>
          <w:rFonts w:ascii="Times New Roman" w:hAnsi="Times New Roman"/>
          <w:sz w:val="24"/>
        </w:rPr>
        <w:t>:</w:t>
      </w:r>
    </w:p>
    <w:p w14:paraId="0DB43043" w14:textId="77777777" w:rsidR="001509CA" w:rsidRPr="001F0C24" w:rsidRDefault="001509CA" w:rsidP="001509CA">
      <w:pPr>
        <w:ind w:firstLine="720"/>
        <w:jc w:val="both"/>
        <w:rPr>
          <w:rFonts w:ascii="Times New Roman" w:hAnsi="Times New Roman"/>
          <w:i/>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98"/>
        <w:gridCol w:w="1102"/>
        <w:gridCol w:w="992"/>
        <w:gridCol w:w="993"/>
        <w:gridCol w:w="1417"/>
        <w:gridCol w:w="1417"/>
        <w:gridCol w:w="1167"/>
      </w:tblGrid>
      <w:tr w:rsidR="001509CA" w:rsidRPr="00071920" w14:paraId="4841F919" w14:textId="77777777" w:rsidTr="00EA2D4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54AC28CB"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Eil. Nr.</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6BA5E543"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Darbų pavadinimas</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56591C4C" w14:textId="77777777" w:rsidR="001509CA" w:rsidRPr="00071920" w:rsidRDefault="001509CA" w:rsidP="00EA2D41">
            <w:pPr>
              <w:ind w:right="-249"/>
              <w:jc w:val="center"/>
              <w:rPr>
                <w:rFonts w:ascii="Times New Roman" w:hAnsi="Times New Roman"/>
                <w:b/>
                <w:sz w:val="22"/>
                <w:szCs w:val="22"/>
              </w:rPr>
            </w:pPr>
            <w:r w:rsidRPr="00071920">
              <w:rPr>
                <w:rFonts w:ascii="Times New Roman" w:hAnsi="Times New Roman"/>
                <w:b/>
                <w:sz w:val="22"/>
                <w:szCs w:val="22"/>
              </w:rPr>
              <w:t>Mato</w:t>
            </w:r>
          </w:p>
          <w:p w14:paraId="339F6B3F"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vnt.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22F59" w14:textId="77777777" w:rsidR="001509CA" w:rsidRPr="00071920" w:rsidRDefault="001509CA" w:rsidP="00EA2D41">
            <w:pPr>
              <w:ind w:right="-249"/>
              <w:jc w:val="center"/>
              <w:rPr>
                <w:rFonts w:ascii="Times New Roman" w:hAnsi="Times New Roman"/>
                <w:b/>
                <w:sz w:val="22"/>
                <w:szCs w:val="22"/>
              </w:rPr>
            </w:pPr>
            <w:r w:rsidRPr="00071920">
              <w:rPr>
                <w:rFonts w:ascii="Times New Roman" w:hAnsi="Times New Roman"/>
                <w:b/>
                <w:sz w:val="22"/>
                <w:szCs w:val="22"/>
              </w:rPr>
              <w:t xml:space="preserve"> Kiekis </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F2C8B"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Vieneto kaina,</w:t>
            </w:r>
          </w:p>
          <w:p w14:paraId="7F9CA7B6"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Eur (be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7DADB71" w14:textId="77777777" w:rsidR="001509CA" w:rsidRPr="00071920" w:rsidRDefault="001509CA" w:rsidP="00EA2D41">
            <w:pPr>
              <w:tabs>
                <w:tab w:val="left" w:pos="200"/>
              </w:tabs>
              <w:jc w:val="center"/>
              <w:rPr>
                <w:rFonts w:ascii="Times New Roman" w:hAnsi="Times New Roman"/>
                <w:b/>
                <w:sz w:val="22"/>
                <w:szCs w:val="22"/>
              </w:rPr>
            </w:pPr>
            <w:r w:rsidRPr="00071920">
              <w:rPr>
                <w:rFonts w:ascii="Times New Roman" w:hAnsi="Times New Roman"/>
                <w:b/>
                <w:sz w:val="22"/>
                <w:szCs w:val="22"/>
              </w:rPr>
              <w:t>Vieneto kaina,</w:t>
            </w:r>
          </w:p>
          <w:p w14:paraId="62214E4C"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Eur (su PVM)</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C5A80E"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Kaina, Eur (be PVM)</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63CCF0E2" w14:textId="77777777" w:rsidR="001509CA" w:rsidRPr="00071920" w:rsidRDefault="001509CA" w:rsidP="00EA2D41">
            <w:pPr>
              <w:jc w:val="center"/>
              <w:rPr>
                <w:rFonts w:ascii="Times New Roman" w:hAnsi="Times New Roman"/>
                <w:b/>
                <w:sz w:val="22"/>
                <w:szCs w:val="22"/>
              </w:rPr>
            </w:pPr>
            <w:r w:rsidRPr="00071920">
              <w:rPr>
                <w:rFonts w:ascii="Times New Roman" w:hAnsi="Times New Roman"/>
                <w:b/>
                <w:sz w:val="22"/>
                <w:szCs w:val="22"/>
              </w:rPr>
              <w:t>Kaina, Eur (su PVM)</w:t>
            </w:r>
          </w:p>
        </w:tc>
      </w:tr>
      <w:tr w:rsidR="001509CA" w:rsidRPr="001F0C24" w14:paraId="40BF7617" w14:textId="77777777" w:rsidTr="00EA2D41">
        <w:trPr>
          <w:cantSplit/>
          <w:tblHeader/>
        </w:trPr>
        <w:tc>
          <w:tcPr>
            <w:tcW w:w="674" w:type="dxa"/>
            <w:tcBorders>
              <w:top w:val="single" w:sz="4" w:space="0" w:color="auto"/>
              <w:left w:val="single" w:sz="4" w:space="0" w:color="auto"/>
              <w:bottom w:val="single" w:sz="4" w:space="0" w:color="auto"/>
              <w:right w:val="single" w:sz="4" w:space="0" w:color="auto"/>
            </w:tcBorders>
            <w:shd w:val="clear" w:color="auto" w:fill="auto"/>
          </w:tcPr>
          <w:p w14:paraId="25FE1C9C"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1</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209C4F10"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2</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2791C9BE"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F548F4"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4</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FC84B1"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5</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C7B6226"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 xml:space="preserve">6 </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4714291"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7</w:t>
            </w: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18138AC5" w14:textId="77777777" w:rsidR="001509CA" w:rsidRPr="001F0C24" w:rsidRDefault="001509CA" w:rsidP="00EA2D41">
            <w:pPr>
              <w:jc w:val="center"/>
              <w:rPr>
                <w:rFonts w:ascii="Times New Roman" w:hAnsi="Times New Roman"/>
                <w:b/>
                <w:sz w:val="24"/>
              </w:rPr>
            </w:pPr>
            <w:r w:rsidRPr="001F0C24">
              <w:rPr>
                <w:rFonts w:ascii="Times New Roman" w:hAnsi="Times New Roman"/>
                <w:b/>
                <w:sz w:val="24"/>
              </w:rPr>
              <w:t>8</w:t>
            </w:r>
          </w:p>
        </w:tc>
      </w:tr>
      <w:tr w:rsidR="001509CA" w:rsidRPr="001F0C24" w14:paraId="1F48A8AC" w14:textId="77777777" w:rsidTr="00EA2D41">
        <w:tc>
          <w:tcPr>
            <w:tcW w:w="674" w:type="dxa"/>
            <w:tcBorders>
              <w:top w:val="single" w:sz="4" w:space="0" w:color="auto"/>
              <w:left w:val="single" w:sz="4" w:space="0" w:color="auto"/>
              <w:bottom w:val="single" w:sz="4" w:space="0" w:color="auto"/>
              <w:right w:val="single" w:sz="4" w:space="0" w:color="auto"/>
            </w:tcBorders>
            <w:shd w:val="clear" w:color="auto" w:fill="auto"/>
          </w:tcPr>
          <w:p w14:paraId="0C2237FC" w14:textId="77777777" w:rsidR="001509CA" w:rsidRPr="001F0C24" w:rsidRDefault="001509CA" w:rsidP="00EA2D41">
            <w:pPr>
              <w:jc w:val="both"/>
              <w:rPr>
                <w:rFonts w:ascii="Times New Roman" w:hAnsi="Times New Roman"/>
                <w:sz w:val="24"/>
              </w:rPr>
            </w:pPr>
            <w:r w:rsidRPr="001F0C24">
              <w:rPr>
                <w:rFonts w:ascii="Times New Roman" w:hAnsi="Times New Roman"/>
                <w:sz w:val="24"/>
              </w:rPr>
              <w:t>1</w:t>
            </w:r>
          </w:p>
        </w:tc>
        <w:tc>
          <w:tcPr>
            <w:tcW w:w="2298" w:type="dxa"/>
            <w:tcBorders>
              <w:top w:val="single" w:sz="4" w:space="0" w:color="auto"/>
              <w:left w:val="single" w:sz="4" w:space="0" w:color="auto"/>
              <w:bottom w:val="single" w:sz="4" w:space="0" w:color="auto"/>
              <w:right w:val="single" w:sz="4" w:space="0" w:color="auto"/>
            </w:tcBorders>
            <w:shd w:val="clear" w:color="auto" w:fill="auto"/>
          </w:tcPr>
          <w:p w14:paraId="17CA7A0B" w14:textId="77777777" w:rsidR="001509CA" w:rsidRPr="001F0C24" w:rsidRDefault="001509CA" w:rsidP="00EA2D41">
            <w:pPr>
              <w:jc w:val="both"/>
              <w:rPr>
                <w:rFonts w:ascii="Times New Roman" w:hAnsi="Times New Roman"/>
                <w:sz w:val="24"/>
              </w:rPr>
            </w:pPr>
            <w:r>
              <w:rPr>
                <w:rFonts w:ascii="Times New Roman" w:hAnsi="Times New Roman"/>
                <w:b/>
                <w:bCs/>
                <w:iCs/>
                <w:sz w:val="24"/>
              </w:rPr>
              <w:t>Technologinių vežimėlių ir jų transportavimui skirtų metalinių kreipiančiųjų tiekimo ir montavimo darbai</w:t>
            </w:r>
          </w:p>
        </w:tc>
        <w:tc>
          <w:tcPr>
            <w:tcW w:w="1102" w:type="dxa"/>
            <w:tcBorders>
              <w:top w:val="single" w:sz="4" w:space="0" w:color="auto"/>
              <w:left w:val="single" w:sz="4" w:space="0" w:color="auto"/>
              <w:bottom w:val="single" w:sz="4" w:space="0" w:color="auto"/>
              <w:right w:val="single" w:sz="4" w:space="0" w:color="auto"/>
            </w:tcBorders>
            <w:shd w:val="clear" w:color="auto" w:fill="auto"/>
          </w:tcPr>
          <w:p w14:paraId="4DB8B403" w14:textId="77777777" w:rsidR="001509CA" w:rsidRPr="001F0C24" w:rsidRDefault="001509CA" w:rsidP="00EA2D41">
            <w:pPr>
              <w:jc w:val="both"/>
              <w:rPr>
                <w:rFonts w:ascii="Times New Roman" w:hAnsi="Times New Roman"/>
                <w:sz w:val="24"/>
              </w:rPr>
            </w:pPr>
            <w:proofErr w:type="spellStart"/>
            <w:r>
              <w:rPr>
                <w:rFonts w:ascii="Times New Roman" w:hAnsi="Times New Roman"/>
                <w:sz w:val="24"/>
              </w:rPr>
              <w:t>Kompl</w:t>
            </w:r>
            <w:proofErr w:type="spellEnd"/>
            <w:r>
              <w:rPr>
                <w:rFonts w:ascii="Times New Roman" w:hAnsi="Times New Roman"/>
                <w:sz w:val="24"/>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DEC3E3" w14:textId="77777777" w:rsidR="001509CA" w:rsidRPr="001F0C24" w:rsidRDefault="001509CA" w:rsidP="00EA2D41">
            <w:pPr>
              <w:jc w:val="both"/>
              <w:rPr>
                <w:rFonts w:ascii="Times New Roman" w:hAnsi="Times New Roman"/>
                <w:sz w:val="24"/>
              </w:rPr>
            </w:pPr>
            <w:r>
              <w:rPr>
                <w:rFonts w:ascii="Times New Roman" w:hAnsi="Times New Roman"/>
                <w:sz w:val="24"/>
              </w:rPr>
              <w:t>1</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0DAB6A" w14:textId="77777777" w:rsidR="001509CA" w:rsidRPr="001F0C24" w:rsidRDefault="001509CA" w:rsidP="00EA2D41">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975D415" w14:textId="77777777" w:rsidR="001509CA" w:rsidRPr="001F0C24" w:rsidRDefault="001509CA" w:rsidP="00EA2D41">
            <w:pPr>
              <w:jc w:val="both"/>
              <w:rPr>
                <w:rFonts w:ascii="Times New Roman" w:hAnsi="Times New Roman"/>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855E38C" w14:textId="77777777" w:rsidR="001509CA" w:rsidRPr="001F0C24" w:rsidRDefault="001509CA" w:rsidP="00EA2D41">
            <w:pPr>
              <w:jc w:val="both"/>
              <w:rPr>
                <w:rFonts w:ascii="Times New Roman" w:hAnsi="Times New Roman"/>
                <w:sz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72075B5B" w14:textId="77777777" w:rsidR="001509CA" w:rsidRPr="001F0C24" w:rsidRDefault="001509CA" w:rsidP="00EA2D41">
            <w:pPr>
              <w:jc w:val="both"/>
              <w:rPr>
                <w:rFonts w:ascii="Times New Roman" w:hAnsi="Times New Roman"/>
                <w:sz w:val="24"/>
              </w:rPr>
            </w:pPr>
          </w:p>
        </w:tc>
      </w:tr>
      <w:tr w:rsidR="001509CA" w:rsidRPr="001F0C24" w14:paraId="09980FEE" w14:textId="77777777" w:rsidTr="00EA2D41">
        <w:tc>
          <w:tcPr>
            <w:tcW w:w="674" w:type="dxa"/>
            <w:tcBorders>
              <w:top w:val="single" w:sz="4" w:space="0" w:color="auto"/>
              <w:left w:val="single" w:sz="4" w:space="0" w:color="auto"/>
              <w:bottom w:val="single" w:sz="4" w:space="0" w:color="auto"/>
              <w:right w:val="single" w:sz="4" w:space="0" w:color="auto"/>
            </w:tcBorders>
            <w:shd w:val="clear" w:color="auto" w:fill="auto"/>
          </w:tcPr>
          <w:p w14:paraId="417B96A4" w14:textId="77777777" w:rsidR="001509CA" w:rsidRPr="001F0C24" w:rsidRDefault="001509CA" w:rsidP="00EA2D41">
            <w:pPr>
              <w:jc w:val="both"/>
              <w:rPr>
                <w:rFonts w:ascii="Times New Roman" w:hAnsi="Times New Roman"/>
                <w:sz w:val="24"/>
              </w:rPr>
            </w:pPr>
          </w:p>
        </w:tc>
        <w:tc>
          <w:tcPr>
            <w:tcW w:w="2298" w:type="dxa"/>
            <w:tcBorders>
              <w:top w:val="single" w:sz="4" w:space="0" w:color="auto"/>
              <w:left w:val="single" w:sz="4" w:space="0" w:color="auto"/>
              <w:bottom w:val="single" w:sz="4" w:space="0" w:color="auto"/>
              <w:right w:val="nil"/>
            </w:tcBorders>
            <w:shd w:val="clear" w:color="auto" w:fill="auto"/>
          </w:tcPr>
          <w:p w14:paraId="3D4EE858" w14:textId="77777777" w:rsidR="001509CA" w:rsidRPr="001F0C24" w:rsidRDefault="001509CA" w:rsidP="00EA2D41">
            <w:pPr>
              <w:jc w:val="both"/>
              <w:rPr>
                <w:rFonts w:ascii="Times New Roman" w:hAnsi="Times New Roman"/>
                <w:sz w:val="24"/>
              </w:rPr>
            </w:pPr>
          </w:p>
        </w:tc>
        <w:tc>
          <w:tcPr>
            <w:tcW w:w="4504" w:type="dxa"/>
            <w:gridSpan w:val="4"/>
            <w:tcBorders>
              <w:top w:val="single" w:sz="4" w:space="0" w:color="auto"/>
              <w:left w:val="nil"/>
              <w:bottom w:val="single" w:sz="4" w:space="0" w:color="auto"/>
              <w:right w:val="single" w:sz="4" w:space="0" w:color="auto"/>
            </w:tcBorders>
            <w:shd w:val="clear" w:color="auto" w:fill="auto"/>
          </w:tcPr>
          <w:p w14:paraId="17345ED9" w14:textId="77777777" w:rsidR="001509CA" w:rsidRPr="001F0C24" w:rsidRDefault="001509CA" w:rsidP="00EA2D41">
            <w:pPr>
              <w:jc w:val="center"/>
              <w:rPr>
                <w:rFonts w:ascii="Times New Roman" w:hAnsi="Times New Roman"/>
                <w:sz w:val="24"/>
              </w:rPr>
            </w:pPr>
            <w:r w:rsidRPr="001F0C24">
              <w:rPr>
                <w:rFonts w:ascii="Times New Roman" w:hAnsi="Times New Roman"/>
                <w:sz w:val="24"/>
              </w:rPr>
              <w:t>IŠ VISO (bendra pasiūlymo kaina)</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F276D5E" w14:textId="77777777" w:rsidR="001509CA" w:rsidRPr="001F0C24" w:rsidRDefault="001509CA" w:rsidP="00EA2D41">
            <w:pPr>
              <w:jc w:val="both"/>
              <w:rPr>
                <w:rFonts w:ascii="Times New Roman" w:hAnsi="Times New Roman"/>
                <w:sz w:val="24"/>
              </w:rPr>
            </w:pPr>
          </w:p>
        </w:tc>
        <w:tc>
          <w:tcPr>
            <w:tcW w:w="1167" w:type="dxa"/>
            <w:tcBorders>
              <w:top w:val="single" w:sz="4" w:space="0" w:color="auto"/>
              <w:left w:val="single" w:sz="4" w:space="0" w:color="auto"/>
              <w:bottom w:val="single" w:sz="4" w:space="0" w:color="auto"/>
              <w:right w:val="single" w:sz="4" w:space="0" w:color="auto"/>
            </w:tcBorders>
            <w:shd w:val="clear" w:color="auto" w:fill="auto"/>
          </w:tcPr>
          <w:p w14:paraId="369B9461" w14:textId="77777777" w:rsidR="001509CA" w:rsidRPr="001F0C24" w:rsidRDefault="001509CA" w:rsidP="00EA2D41">
            <w:pPr>
              <w:jc w:val="both"/>
              <w:rPr>
                <w:rFonts w:ascii="Times New Roman" w:hAnsi="Times New Roman"/>
                <w:sz w:val="24"/>
              </w:rPr>
            </w:pPr>
          </w:p>
        </w:tc>
      </w:tr>
    </w:tbl>
    <w:p w14:paraId="29A7C3E7" w14:textId="77777777" w:rsidR="001509CA" w:rsidRPr="001F0C24" w:rsidRDefault="001509CA" w:rsidP="001509CA">
      <w:pPr>
        <w:jc w:val="both"/>
        <w:rPr>
          <w:rFonts w:ascii="Times New Roman" w:hAnsi="Times New Roman"/>
          <w:sz w:val="24"/>
        </w:rPr>
      </w:pPr>
    </w:p>
    <w:p w14:paraId="24132F5D" w14:textId="77777777" w:rsidR="001509CA" w:rsidRPr="001F0C24" w:rsidRDefault="001509CA" w:rsidP="001509CA">
      <w:pPr>
        <w:ind w:firstLine="720"/>
        <w:jc w:val="both"/>
        <w:rPr>
          <w:rFonts w:ascii="Times New Roman" w:hAnsi="Times New Roman"/>
          <w:sz w:val="24"/>
        </w:rPr>
      </w:pPr>
      <w:r w:rsidRPr="001F0C24">
        <w:rPr>
          <w:rFonts w:ascii="Times New Roman" w:hAnsi="Times New Roman"/>
          <w:sz w:val="24"/>
        </w:rPr>
        <w:t>Siūlom</w:t>
      </w:r>
      <w:r>
        <w:rPr>
          <w:rFonts w:ascii="Times New Roman" w:hAnsi="Times New Roman"/>
          <w:sz w:val="24"/>
        </w:rPr>
        <w:t>i</w:t>
      </w:r>
      <w:r w:rsidRPr="001F0C24">
        <w:rPr>
          <w:rFonts w:ascii="Times New Roman" w:hAnsi="Times New Roman"/>
          <w:sz w:val="24"/>
        </w:rPr>
        <w:t xml:space="preserve"> </w:t>
      </w:r>
      <w:r>
        <w:rPr>
          <w:rFonts w:ascii="Times New Roman" w:hAnsi="Times New Roman"/>
          <w:sz w:val="24"/>
        </w:rPr>
        <w:t xml:space="preserve">darbai ir montuojama įranga </w:t>
      </w:r>
      <w:r w:rsidRPr="001F0C24">
        <w:rPr>
          <w:rFonts w:ascii="Times New Roman" w:hAnsi="Times New Roman"/>
          <w:sz w:val="24"/>
        </w:rPr>
        <w:t>visiškai atitinka pirkimo dokumentuose nurodytus reikalavimus ir jų savybės tokios:</w:t>
      </w:r>
    </w:p>
    <w:p w14:paraId="0F0CD057" w14:textId="77777777" w:rsidR="001509CA" w:rsidRPr="001F0C24" w:rsidRDefault="001509CA" w:rsidP="001509CA">
      <w:pPr>
        <w:jc w:val="both"/>
        <w:rPr>
          <w:rFonts w:ascii="Times New Roman" w:hAnsi="Times New Roman"/>
          <w:sz w:val="24"/>
        </w:rPr>
      </w:pPr>
    </w:p>
    <w:p w14:paraId="79A14D01" w14:textId="77777777" w:rsidR="001509CA" w:rsidRDefault="001509CA" w:rsidP="001509CA">
      <w:pPr>
        <w:tabs>
          <w:tab w:val="left" w:pos="284"/>
          <w:tab w:val="left" w:pos="567"/>
        </w:tabs>
        <w:ind w:right="22"/>
        <w:jc w:val="both"/>
        <w:rPr>
          <w:rFonts w:ascii="Times New Roman" w:hAnsi="Times New Roman"/>
          <w:sz w:val="24"/>
          <w:lang w:val="en-US"/>
        </w:rPr>
      </w:pPr>
    </w:p>
    <w:tbl>
      <w:tblPr>
        <w:tblStyle w:val="TableGrid"/>
        <w:tblW w:w="9634" w:type="dxa"/>
        <w:tblLook w:val="04A0" w:firstRow="1" w:lastRow="0" w:firstColumn="1" w:lastColumn="0" w:noHBand="0" w:noVBand="1"/>
      </w:tblPr>
      <w:tblGrid>
        <w:gridCol w:w="1402"/>
        <w:gridCol w:w="3271"/>
        <w:gridCol w:w="2693"/>
        <w:gridCol w:w="2268"/>
      </w:tblGrid>
      <w:tr w:rsidR="001509CA" w:rsidRPr="002E1A43" w14:paraId="6077CABE" w14:textId="77777777" w:rsidTr="00EA2D41">
        <w:trPr>
          <w:tblHeader/>
        </w:trPr>
        <w:tc>
          <w:tcPr>
            <w:tcW w:w="1402" w:type="dxa"/>
          </w:tcPr>
          <w:p w14:paraId="3C14106E" w14:textId="77777777" w:rsidR="001509CA" w:rsidRPr="00E412BB" w:rsidRDefault="001509CA" w:rsidP="00EA2D41">
            <w:pPr>
              <w:autoSpaceDE w:val="0"/>
              <w:autoSpaceDN w:val="0"/>
              <w:adjustRightInd w:val="0"/>
              <w:rPr>
                <w:rFonts w:ascii="Times New Roman" w:hAnsi="Times New Roman"/>
                <w:b/>
                <w:bCs/>
                <w:sz w:val="22"/>
                <w:szCs w:val="22"/>
              </w:rPr>
            </w:pPr>
            <w:proofErr w:type="spellStart"/>
            <w:r w:rsidRPr="00E412BB">
              <w:rPr>
                <w:rFonts w:ascii="Times New Roman" w:hAnsi="Times New Roman"/>
                <w:b/>
                <w:bCs/>
                <w:sz w:val="22"/>
                <w:szCs w:val="22"/>
              </w:rPr>
              <w:t>El.Nr</w:t>
            </w:r>
            <w:proofErr w:type="spellEnd"/>
            <w:r w:rsidRPr="00E412BB">
              <w:rPr>
                <w:rFonts w:ascii="Times New Roman" w:hAnsi="Times New Roman"/>
                <w:b/>
                <w:bCs/>
                <w:sz w:val="22"/>
                <w:szCs w:val="22"/>
              </w:rPr>
              <w:t>.</w:t>
            </w:r>
          </w:p>
        </w:tc>
        <w:tc>
          <w:tcPr>
            <w:tcW w:w="3271" w:type="dxa"/>
          </w:tcPr>
          <w:p w14:paraId="68C7298B"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Funkciniai ir techniniai rodikliai</w:t>
            </w:r>
          </w:p>
        </w:tc>
        <w:tc>
          <w:tcPr>
            <w:tcW w:w="2693" w:type="dxa"/>
          </w:tcPr>
          <w:p w14:paraId="3B91B4AE"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Konkurso sąlygose reikalaujama r</w:t>
            </w:r>
            <w:r w:rsidRPr="00E412BB">
              <w:rPr>
                <w:rFonts w:ascii="Times New Roman" w:hAnsi="Times New Roman"/>
                <w:b/>
                <w:bCs/>
                <w:sz w:val="22"/>
                <w:szCs w:val="22"/>
              </w:rPr>
              <w:t>odiklio reikšmė</w:t>
            </w:r>
          </w:p>
        </w:tc>
        <w:tc>
          <w:tcPr>
            <w:tcW w:w="2268" w:type="dxa"/>
          </w:tcPr>
          <w:p w14:paraId="5FCD425D" w14:textId="77777777" w:rsidR="001509CA" w:rsidRPr="00E412BB"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Siūloma rodiklio reikšmė</w:t>
            </w:r>
          </w:p>
        </w:tc>
      </w:tr>
      <w:tr w:rsidR="001509CA" w:rsidRPr="002E1A43" w14:paraId="7FCB911C" w14:textId="77777777" w:rsidTr="00EA2D41">
        <w:tc>
          <w:tcPr>
            <w:tcW w:w="9634" w:type="dxa"/>
            <w:gridSpan w:val="4"/>
          </w:tcPr>
          <w:p w14:paraId="6EA9B682"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Mechaniniai vežimėliai  (16 vnt.)</w:t>
            </w:r>
          </w:p>
        </w:tc>
      </w:tr>
      <w:tr w:rsidR="001509CA" w:rsidRPr="002E1A43" w14:paraId="073F156F" w14:textId="77777777" w:rsidTr="00EA2D41">
        <w:tc>
          <w:tcPr>
            <w:tcW w:w="1402" w:type="dxa"/>
          </w:tcPr>
          <w:p w14:paraId="3F8AD0FD"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4B80507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149B441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1,5 t</w:t>
            </w:r>
          </w:p>
        </w:tc>
        <w:tc>
          <w:tcPr>
            <w:tcW w:w="2268" w:type="dxa"/>
          </w:tcPr>
          <w:p w14:paraId="2390DB70"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E31F111" w14:textId="77777777" w:rsidTr="00EA2D41">
        <w:tc>
          <w:tcPr>
            <w:tcW w:w="1402" w:type="dxa"/>
          </w:tcPr>
          <w:p w14:paraId="1A25EA37"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3B96FDD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2A962F33"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1,90 m iki 2,00 m</w:t>
            </w:r>
          </w:p>
        </w:tc>
        <w:tc>
          <w:tcPr>
            <w:tcW w:w="2268" w:type="dxa"/>
          </w:tcPr>
          <w:p w14:paraId="5E9D938A"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4E825EE7" w14:textId="77777777" w:rsidTr="00EA2D41">
        <w:tc>
          <w:tcPr>
            <w:tcW w:w="1402" w:type="dxa"/>
          </w:tcPr>
          <w:p w14:paraId="3CFA148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60F1985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2F6D342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2,95 m iki 3,05 m</w:t>
            </w:r>
          </w:p>
        </w:tc>
        <w:tc>
          <w:tcPr>
            <w:tcW w:w="2268" w:type="dxa"/>
          </w:tcPr>
          <w:p w14:paraId="0B76255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16A6624" w14:textId="77777777" w:rsidTr="00EA2D41">
        <w:tc>
          <w:tcPr>
            <w:tcW w:w="1402" w:type="dxa"/>
          </w:tcPr>
          <w:p w14:paraId="7A7FB2E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0FFE88A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32CE495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0,55 m iki 0,60 m</w:t>
            </w:r>
          </w:p>
        </w:tc>
        <w:tc>
          <w:tcPr>
            <w:tcW w:w="2268" w:type="dxa"/>
          </w:tcPr>
          <w:p w14:paraId="2EE1399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0F148A36" w14:textId="77777777" w:rsidTr="00EA2D41">
        <w:tc>
          <w:tcPr>
            <w:tcW w:w="1402" w:type="dxa"/>
          </w:tcPr>
          <w:p w14:paraId="39DD2D3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751CBBB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6A5B78A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522FCE92"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02549A45" w14:textId="77777777" w:rsidTr="00EA2D41">
        <w:tc>
          <w:tcPr>
            <w:tcW w:w="9634" w:type="dxa"/>
            <w:gridSpan w:val="4"/>
          </w:tcPr>
          <w:p w14:paraId="220704EC"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Elektrinis vežimėlis (1 vnt.) </w:t>
            </w:r>
          </w:p>
        </w:tc>
      </w:tr>
      <w:tr w:rsidR="001509CA" w:rsidRPr="002E1A43" w14:paraId="07EF2480" w14:textId="77777777" w:rsidTr="00EA2D41">
        <w:tc>
          <w:tcPr>
            <w:tcW w:w="1402" w:type="dxa"/>
          </w:tcPr>
          <w:p w14:paraId="02AEF5F4"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0D1E3D8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5C2C25A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1,5 t</w:t>
            </w:r>
          </w:p>
        </w:tc>
        <w:tc>
          <w:tcPr>
            <w:tcW w:w="2268" w:type="dxa"/>
          </w:tcPr>
          <w:p w14:paraId="24AC7AC9"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0266C78" w14:textId="77777777" w:rsidTr="00EA2D41">
        <w:tc>
          <w:tcPr>
            <w:tcW w:w="1402" w:type="dxa"/>
          </w:tcPr>
          <w:p w14:paraId="7C57EDC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544AF79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5B092A27"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1,90 m iki 2,00 m</w:t>
            </w:r>
          </w:p>
        </w:tc>
        <w:tc>
          <w:tcPr>
            <w:tcW w:w="2268" w:type="dxa"/>
          </w:tcPr>
          <w:p w14:paraId="09A31341"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4B1BE6BD" w14:textId="77777777" w:rsidTr="00EA2D41">
        <w:tc>
          <w:tcPr>
            <w:tcW w:w="1402" w:type="dxa"/>
          </w:tcPr>
          <w:p w14:paraId="6D1C18D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69F2343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0BC92348"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2,95 m iki 3,05 m</w:t>
            </w:r>
          </w:p>
        </w:tc>
        <w:tc>
          <w:tcPr>
            <w:tcW w:w="2268" w:type="dxa"/>
          </w:tcPr>
          <w:p w14:paraId="3E5B2EB7"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52417FDD" w14:textId="77777777" w:rsidTr="00EA2D41">
        <w:tc>
          <w:tcPr>
            <w:tcW w:w="1402" w:type="dxa"/>
          </w:tcPr>
          <w:p w14:paraId="086FCCB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440D12B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4494FEC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Intervale nuo 0,55 m iki 0,60 m</w:t>
            </w:r>
          </w:p>
        </w:tc>
        <w:tc>
          <w:tcPr>
            <w:tcW w:w="2268" w:type="dxa"/>
          </w:tcPr>
          <w:p w14:paraId="23000160"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08E5C93" w14:textId="77777777" w:rsidTr="00EA2D41">
        <w:tc>
          <w:tcPr>
            <w:tcW w:w="1402" w:type="dxa"/>
          </w:tcPr>
          <w:p w14:paraId="35D31FC5" w14:textId="77777777" w:rsidR="001509CA" w:rsidRPr="004A497C"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7F76A446"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Iš akumuliatoriaus maitinami elektrinės pavaros varikliai abiejuose vežimėlio pusėse</w:t>
            </w:r>
          </w:p>
        </w:tc>
        <w:tc>
          <w:tcPr>
            <w:tcW w:w="2693" w:type="dxa"/>
          </w:tcPr>
          <w:p w14:paraId="05891E3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du varikliai, kiekvienas nuo 0,5 kW iki 0,8 kW</w:t>
            </w:r>
          </w:p>
        </w:tc>
        <w:tc>
          <w:tcPr>
            <w:tcW w:w="2268" w:type="dxa"/>
          </w:tcPr>
          <w:p w14:paraId="78592FDE"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283F87AC" w14:textId="77777777" w:rsidTr="00EA2D41">
        <w:tc>
          <w:tcPr>
            <w:tcW w:w="1402" w:type="dxa"/>
          </w:tcPr>
          <w:p w14:paraId="40822FDF"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6.</w:t>
            </w:r>
          </w:p>
        </w:tc>
        <w:tc>
          <w:tcPr>
            <w:tcW w:w="3271" w:type="dxa"/>
          </w:tcPr>
          <w:p w14:paraId="5D7347E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Akumuliatorinė talpa 12 V</w:t>
            </w:r>
          </w:p>
        </w:tc>
        <w:tc>
          <w:tcPr>
            <w:tcW w:w="2693" w:type="dxa"/>
          </w:tcPr>
          <w:p w14:paraId="2A99D36A"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160 Ah</w:t>
            </w:r>
          </w:p>
        </w:tc>
        <w:tc>
          <w:tcPr>
            <w:tcW w:w="2268" w:type="dxa"/>
          </w:tcPr>
          <w:p w14:paraId="6A505E53"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3133C1AA" w14:textId="77777777" w:rsidTr="00EA2D41">
        <w:tc>
          <w:tcPr>
            <w:tcW w:w="1402" w:type="dxa"/>
          </w:tcPr>
          <w:p w14:paraId="28448C1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7.</w:t>
            </w:r>
          </w:p>
        </w:tc>
        <w:tc>
          <w:tcPr>
            <w:tcW w:w="3271" w:type="dxa"/>
          </w:tcPr>
          <w:p w14:paraId="68BEB6C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7775DBA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7F77C7AA"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7D567CB3" w14:textId="77777777" w:rsidTr="00EA2D41">
        <w:tc>
          <w:tcPr>
            <w:tcW w:w="9634" w:type="dxa"/>
            <w:gridSpan w:val="4"/>
          </w:tcPr>
          <w:p w14:paraId="299968CE"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Mechaninis kiemo vežimėlis (1 vnt.)</w:t>
            </w:r>
          </w:p>
        </w:tc>
      </w:tr>
      <w:tr w:rsidR="001509CA" w:rsidRPr="002E1A43" w14:paraId="43ED0138" w14:textId="77777777" w:rsidTr="00EA2D41">
        <w:tc>
          <w:tcPr>
            <w:tcW w:w="1402" w:type="dxa"/>
          </w:tcPr>
          <w:p w14:paraId="79FAE55F" w14:textId="77777777" w:rsidR="001509CA" w:rsidRPr="00641798"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293E619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Keliamoji galia</w:t>
            </w:r>
          </w:p>
        </w:tc>
        <w:tc>
          <w:tcPr>
            <w:tcW w:w="2693" w:type="dxa"/>
          </w:tcPr>
          <w:p w14:paraId="59322C2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Ne mažiau 5 t</w:t>
            </w:r>
          </w:p>
        </w:tc>
        <w:tc>
          <w:tcPr>
            <w:tcW w:w="2268" w:type="dxa"/>
          </w:tcPr>
          <w:p w14:paraId="74D5AA23"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1BF31958" w14:textId="77777777" w:rsidTr="00EA2D41">
        <w:tc>
          <w:tcPr>
            <w:tcW w:w="1402" w:type="dxa"/>
          </w:tcPr>
          <w:p w14:paraId="76548899"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2.</w:t>
            </w:r>
          </w:p>
        </w:tc>
        <w:tc>
          <w:tcPr>
            <w:tcW w:w="3271" w:type="dxa"/>
          </w:tcPr>
          <w:p w14:paraId="24094BD2"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Plotis </w:t>
            </w:r>
          </w:p>
        </w:tc>
        <w:tc>
          <w:tcPr>
            <w:tcW w:w="2693" w:type="dxa"/>
          </w:tcPr>
          <w:p w14:paraId="13AE830B"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 xml:space="preserve">Intervale nuo </w:t>
            </w:r>
            <w:r>
              <w:rPr>
                <w:rFonts w:ascii="Times New Roman" w:hAnsi="Times New Roman"/>
                <w:sz w:val="22"/>
                <w:szCs w:val="22"/>
              </w:rPr>
              <w:t>3</w:t>
            </w:r>
            <w:r w:rsidRPr="006C537C">
              <w:rPr>
                <w:rFonts w:ascii="Times New Roman" w:hAnsi="Times New Roman"/>
                <w:sz w:val="22"/>
                <w:szCs w:val="22"/>
              </w:rPr>
              <w:t xml:space="preserve">,90 m iki </w:t>
            </w:r>
            <w:r>
              <w:rPr>
                <w:rFonts w:ascii="Times New Roman" w:hAnsi="Times New Roman"/>
                <w:sz w:val="22"/>
                <w:szCs w:val="22"/>
              </w:rPr>
              <w:t>4</w:t>
            </w:r>
            <w:r w:rsidRPr="006C537C">
              <w:rPr>
                <w:rFonts w:ascii="Times New Roman" w:hAnsi="Times New Roman"/>
                <w:sz w:val="22"/>
                <w:szCs w:val="22"/>
              </w:rPr>
              <w:t>,</w:t>
            </w:r>
            <w:r>
              <w:rPr>
                <w:rFonts w:ascii="Times New Roman" w:hAnsi="Times New Roman"/>
                <w:sz w:val="22"/>
                <w:szCs w:val="22"/>
              </w:rPr>
              <w:t>1</w:t>
            </w:r>
            <w:r w:rsidRPr="006C537C">
              <w:rPr>
                <w:rFonts w:ascii="Times New Roman" w:hAnsi="Times New Roman"/>
                <w:sz w:val="22"/>
                <w:szCs w:val="22"/>
              </w:rPr>
              <w:t>0 m</w:t>
            </w:r>
          </w:p>
        </w:tc>
        <w:tc>
          <w:tcPr>
            <w:tcW w:w="2268" w:type="dxa"/>
          </w:tcPr>
          <w:p w14:paraId="28E608FA"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10084693" w14:textId="77777777" w:rsidTr="00EA2D41">
        <w:tc>
          <w:tcPr>
            <w:tcW w:w="1402" w:type="dxa"/>
          </w:tcPr>
          <w:p w14:paraId="581FF32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3.</w:t>
            </w:r>
          </w:p>
        </w:tc>
        <w:tc>
          <w:tcPr>
            <w:tcW w:w="3271" w:type="dxa"/>
          </w:tcPr>
          <w:p w14:paraId="5CBEE844"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Ilgis </w:t>
            </w:r>
          </w:p>
        </w:tc>
        <w:tc>
          <w:tcPr>
            <w:tcW w:w="2693" w:type="dxa"/>
          </w:tcPr>
          <w:p w14:paraId="22E16A26"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Intervale nuo 2,95 m iki 3,05 m</w:t>
            </w:r>
          </w:p>
        </w:tc>
        <w:tc>
          <w:tcPr>
            <w:tcW w:w="2268" w:type="dxa"/>
          </w:tcPr>
          <w:p w14:paraId="3CB1E76E"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23AE9E96" w14:textId="77777777" w:rsidTr="00EA2D41">
        <w:tc>
          <w:tcPr>
            <w:tcW w:w="1402" w:type="dxa"/>
          </w:tcPr>
          <w:p w14:paraId="28882030"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4.</w:t>
            </w:r>
          </w:p>
        </w:tc>
        <w:tc>
          <w:tcPr>
            <w:tcW w:w="3271" w:type="dxa"/>
          </w:tcPr>
          <w:p w14:paraId="0947A06A"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Aukštis </w:t>
            </w:r>
          </w:p>
        </w:tc>
        <w:tc>
          <w:tcPr>
            <w:tcW w:w="2693" w:type="dxa"/>
          </w:tcPr>
          <w:p w14:paraId="1BE1C738" w14:textId="77777777" w:rsidR="001509CA" w:rsidRPr="006C537C" w:rsidRDefault="001509CA" w:rsidP="00EA2D41">
            <w:pPr>
              <w:autoSpaceDE w:val="0"/>
              <w:autoSpaceDN w:val="0"/>
              <w:adjustRightInd w:val="0"/>
              <w:rPr>
                <w:rFonts w:ascii="Times New Roman" w:hAnsi="Times New Roman"/>
                <w:sz w:val="22"/>
                <w:szCs w:val="22"/>
              </w:rPr>
            </w:pPr>
            <w:r w:rsidRPr="006C537C">
              <w:rPr>
                <w:rFonts w:ascii="Times New Roman" w:hAnsi="Times New Roman"/>
                <w:sz w:val="22"/>
                <w:szCs w:val="22"/>
              </w:rPr>
              <w:t>Intervale nuo 0,55 m iki 0,60 m</w:t>
            </w:r>
          </w:p>
        </w:tc>
        <w:tc>
          <w:tcPr>
            <w:tcW w:w="2268" w:type="dxa"/>
          </w:tcPr>
          <w:p w14:paraId="3FA47879"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02F8A549" w14:textId="77777777" w:rsidTr="00EA2D41">
        <w:tc>
          <w:tcPr>
            <w:tcW w:w="1402" w:type="dxa"/>
          </w:tcPr>
          <w:p w14:paraId="7D06B828"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5.</w:t>
            </w:r>
          </w:p>
        </w:tc>
        <w:tc>
          <w:tcPr>
            <w:tcW w:w="3271" w:type="dxa"/>
          </w:tcPr>
          <w:p w14:paraId="05D3C44E"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CE atitikties deklaracija</w:t>
            </w:r>
          </w:p>
        </w:tc>
        <w:tc>
          <w:tcPr>
            <w:tcW w:w="2693" w:type="dxa"/>
          </w:tcPr>
          <w:p w14:paraId="281E9BDC" w14:textId="77777777" w:rsidR="001509CA" w:rsidRPr="006C537C"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Turi būti</w:t>
            </w:r>
          </w:p>
        </w:tc>
        <w:tc>
          <w:tcPr>
            <w:tcW w:w="2268" w:type="dxa"/>
          </w:tcPr>
          <w:p w14:paraId="394E1140" w14:textId="77777777" w:rsidR="001509CA" w:rsidRPr="006C537C" w:rsidRDefault="001509CA" w:rsidP="00EA2D41">
            <w:pPr>
              <w:autoSpaceDE w:val="0"/>
              <w:autoSpaceDN w:val="0"/>
              <w:adjustRightInd w:val="0"/>
              <w:rPr>
                <w:rFonts w:ascii="Times New Roman" w:hAnsi="Times New Roman"/>
                <w:sz w:val="22"/>
                <w:szCs w:val="22"/>
              </w:rPr>
            </w:pPr>
          </w:p>
        </w:tc>
      </w:tr>
      <w:tr w:rsidR="001509CA" w:rsidRPr="002E1A43" w14:paraId="78505D6F" w14:textId="77777777" w:rsidTr="00EA2D41">
        <w:tc>
          <w:tcPr>
            <w:tcW w:w="9634" w:type="dxa"/>
            <w:gridSpan w:val="4"/>
          </w:tcPr>
          <w:p w14:paraId="17E99D9D"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 xml:space="preserve">Reikalavimai vežimėlių metalinių  kreipiančiųjų montavimo darbams </w:t>
            </w:r>
            <w:r w:rsidDel="001C79D8">
              <w:rPr>
                <w:rFonts w:ascii="Times New Roman" w:hAnsi="Times New Roman"/>
                <w:b/>
                <w:bCs/>
                <w:sz w:val="22"/>
                <w:szCs w:val="22"/>
              </w:rPr>
              <w:t xml:space="preserve"> </w:t>
            </w:r>
            <w:r>
              <w:rPr>
                <w:rFonts w:ascii="Times New Roman" w:hAnsi="Times New Roman"/>
                <w:b/>
                <w:bCs/>
                <w:sz w:val="22"/>
                <w:szCs w:val="22"/>
              </w:rPr>
              <w:t xml:space="preserve">(1 </w:t>
            </w:r>
            <w:proofErr w:type="spellStart"/>
            <w:r>
              <w:rPr>
                <w:rFonts w:ascii="Times New Roman" w:hAnsi="Times New Roman"/>
                <w:b/>
                <w:bCs/>
                <w:sz w:val="22"/>
                <w:szCs w:val="22"/>
              </w:rPr>
              <w:t>kompl</w:t>
            </w:r>
            <w:proofErr w:type="spellEnd"/>
            <w:r>
              <w:rPr>
                <w:rFonts w:ascii="Times New Roman" w:hAnsi="Times New Roman"/>
                <w:b/>
                <w:bCs/>
                <w:sz w:val="22"/>
                <w:szCs w:val="22"/>
              </w:rPr>
              <w:t>.)</w:t>
            </w:r>
          </w:p>
        </w:tc>
      </w:tr>
      <w:tr w:rsidR="001509CA" w:rsidRPr="002E1A43" w14:paraId="27ADAD66" w14:textId="77777777" w:rsidTr="00EA2D41">
        <w:trPr>
          <w:trHeight w:val="1695"/>
        </w:trPr>
        <w:tc>
          <w:tcPr>
            <w:tcW w:w="1402" w:type="dxa"/>
          </w:tcPr>
          <w:p w14:paraId="3E1D7485"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1.</w:t>
            </w:r>
          </w:p>
        </w:tc>
        <w:tc>
          <w:tcPr>
            <w:tcW w:w="3271" w:type="dxa"/>
          </w:tcPr>
          <w:p w14:paraId="0B0BDC46" w14:textId="77777777" w:rsidR="001509CA" w:rsidRDefault="001509CA" w:rsidP="00EA2D41">
            <w:pPr>
              <w:autoSpaceDE w:val="0"/>
              <w:autoSpaceDN w:val="0"/>
              <w:adjustRightInd w:val="0"/>
              <w:rPr>
                <w:rFonts w:ascii="Times New Roman" w:hAnsi="Times New Roman"/>
                <w:b/>
                <w:bCs/>
                <w:sz w:val="22"/>
                <w:szCs w:val="22"/>
              </w:rPr>
            </w:pPr>
            <w:r w:rsidRPr="00A7638E">
              <w:rPr>
                <w:rFonts w:ascii="Times New Roman" w:hAnsi="Times New Roman"/>
                <w:sz w:val="24"/>
              </w:rPr>
              <w:t>Metalinės kreipiančiosios turi būti sumontuotos gamybiniuose pastatuose bei kiemo teritorijoje, adresu Tiekėjų g. 25, Kretinga, pagal pridedamą Gamybinių žaliavų bei gatavos produkcijos transportavimo mechaninių bei elektrinių vežimėlių ant kreipiančiųjų įrengimo paprastojo remonto aprašą (priedas Nr.2).</w:t>
            </w:r>
          </w:p>
        </w:tc>
        <w:tc>
          <w:tcPr>
            <w:tcW w:w="2693" w:type="dxa"/>
          </w:tcPr>
          <w:p w14:paraId="610E279E"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Turi būti</w:t>
            </w:r>
          </w:p>
        </w:tc>
        <w:tc>
          <w:tcPr>
            <w:tcW w:w="2268" w:type="dxa"/>
          </w:tcPr>
          <w:p w14:paraId="7712CF75" w14:textId="77777777" w:rsidR="001509CA" w:rsidRDefault="001509CA" w:rsidP="00EA2D41">
            <w:pPr>
              <w:autoSpaceDE w:val="0"/>
              <w:autoSpaceDN w:val="0"/>
              <w:adjustRightInd w:val="0"/>
              <w:rPr>
                <w:rFonts w:ascii="Times New Roman" w:hAnsi="Times New Roman"/>
                <w:b/>
                <w:bCs/>
                <w:sz w:val="22"/>
                <w:szCs w:val="22"/>
              </w:rPr>
            </w:pPr>
          </w:p>
        </w:tc>
      </w:tr>
      <w:tr w:rsidR="001509CA" w:rsidRPr="002E1A43" w14:paraId="34C5BC71" w14:textId="77777777" w:rsidTr="00EA2D41">
        <w:tc>
          <w:tcPr>
            <w:tcW w:w="1402" w:type="dxa"/>
          </w:tcPr>
          <w:p w14:paraId="4CE1D920"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2.</w:t>
            </w:r>
          </w:p>
        </w:tc>
        <w:tc>
          <w:tcPr>
            <w:tcW w:w="3271" w:type="dxa"/>
          </w:tcPr>
          <w:p w14:paraId="0F538DE0"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 xml:space="preserve">Maksimali leistina apkrova </w:t>
            </w:r>
          </w:p>
        </w:tc>
        <w:tc>
          <w:tcPr>
            <w:tcW w:w="2693" w:type="dxa"/>
          </w:tcPr>
          <w:p w14:paraId="13767769"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sz w:val="22"/>
                <w:szCs w:val="22"/>
              </w:rPr>
              <w:t xml:space="preserve">Ne mažiau </w:t>
            </w:r>
            <w:r w:rsidRPr="00C44E11">
              <w:rPr>
                <w:rFonts w:ascii="Times New Roman" w:hAnsi="Times New Roman"/>
                <w:sz w:val="22"/>
                <w:szCs w:val="22"/>
              </w:rPr>
              <w:t>2</w:t>
            </w:r>
            <w:r>
              <w:rPr>
                <w:rFonts w:ascii="Times New Roman" w:hAnsi="Times New Roman"/>
                <w:sz w:val="22"/>
                <w:szCs w:val="22"/>
              </w:rPr>
              <w:t xml:space="preserve"> tonos vienam kreipiančiųjų metrui</w:t>
            </w:r>
          </w:p>
        </w:tc>
        <w:tc>
          <w:tcPr>
            <w:tcW w:w="2268" w:type="dxa"/>
          </w:tcPr>
          <w:p w14:paraId="42CFB0FD" w14:textId="77777777" w:rsidR="001509CA" w:rsidRDefault="001509CA" w:rsidP="00EA2D41">
            <w:pPr>
              <w:autoSpaceDE w:val="0"/>
              <w:autoSpaceDN w:val="0"/>
              <w:adjustRightInd w:val="0"/>
              <w:rPr>
                <w:rFonts w:ascii="Times New Roman" w:hAnsi="Times New Roman"/>
                <w:b/>
                <w:bCs/>
                <w:sz w:val="22"/>
                <w:szCs w:val="22"/>
              </w:rPr>
            </w:pPr>
          </w:p>
        </w:tc>
      </w:tr>
      <w:tr w:rsidR="001509CA" w:rsidRPr="002E1A43" w14:paraId="0EEB69F2" w14:textId="77777777" w:rsidTr="00EA2D41">
        <w:tc>
          <w:tcPr>
            <w:tcW w:w="9634" w:type="dxa"/>
            <w:gridSpan w:val="4"/>
          </w:tcPr>
          <w:p w14:paraId="20DB0F6C" w14:textId="77777777" w:rsidR="001509CA" w:rsidRDefault="001509CA" w:rsidP="00EA2D41">
            <w:pPr>
              <w:autoSpaceDE w:val="0"/>
              <w:autoSpaceDN w:val="0"/>
              <w:adjustRightInd w:val="0"/>
              <w:rPr>
                <w:rFonts w:ascii="Times New Roman" w:hAnsi="Times New Roman"/>
                <w:b/>
                <w:bCs/>
                <w:sz w:val="22"/>
                <w:szCs w:val="22"/>
              </w:rPr>
            </w:pPr>
            <w:r>
              <w:rPr>
                <w:rFonts w:ascii="Times New Roman" w:hAnsi="Times New Roman"/>
                <w:b/>
                <w:bCs/>
                <w:sz w:val="22"/>
                <w:szCs w:val="22"/>
              </w:rPr>
              <w:t>Garantija</w:t>
            </w:r>
          </w:p>
        </w:tc>
      </w:tr>
      <w:tr w:rsidR="001509CA" w:rsidRPr="002E1A43" w14:paraId="4200F120" w14:textId="77777777" w:rsidTr="00EA2D41">
        <w:tc>
          <w:tcPr>
            <w:tcW w:w="1402" w:type="dxa"/>
          </w:tcPr>
          <w:p w14:paraId="784C15DE"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1.</w:t>
            </w:r>
          </w:p>
        </w:tc>
        <w:tc>
          <w:tcPr>
            <w:tcW w:w="3271" w:type="dxa"/>
          </w:tcPr>
          <w:p w14:paraId="19EFE541"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Garantija vežimėliams</w:t>
            </w:r>
          </w:p>
        </w:tc>
        <w:tc>
          <w:tcPr>
            <w:tcW w:w="2693" w:type="dxa"/>
          </w:tcPr>
          <w:p w14:paraId="233AAEFB" w14:textId="77777777" w:rsidR="001509CA" w:rsidRPr="00E412BB"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Ne mažiau </w:t>
            </w:r>
            <w:r>
              <w:rPr>
                <w:rFonts w:ascii="Times New Roman" w:hAnsi="Times New Roman"/>
                <w:sz w:val="22"/>
                <w:szCs w:val="22"/>
                <w:lang w:val="en-US"/>
              </w:rPr>
              <w:t xml:space="preserve">24 </w:t>
            </w:r>
            <w:r>
              <w:rPr>
                <w:rFonts w:ascii="Times New Roman" w:hAnsi="Times New Roman"/>
                <w:sz w:val="22"/>
                <w:szCs w:val="22"/>
              </w:rPr>
              <w:t>mėn.</w:t>
            </w:r>
          </w:p>
        </w:tc>
        <w:tc>
          <w:tcPr>
            <w:tcW w:w="2268" w:type="dxa"/>
          </w:tcPr>
          <w:p w14:paraId="1D5787C9" w14:textId="77777777" w:rsidR="001509CA" w:rsidRDefault="001509CA" w:rsidP="00EA2D41">
            <w:pPr>
              <w:autoSpaceDE w:val="0"/>
              <w:autoSpaceDN w:val="0"/>
              <w:adjustRightInd w:val="0"/>
              <w:rPr>
                <w:rFonts w:ascii="Times New Roman" w:hAnsi="Times New Roman"/>
                <w:sz w:val="22"/>
                <w:szCs w:val="22"/>
              </w:rPr>
            </w:pPr>
          </w:p>
        </w:tc>
      </w:tr>
      <w:tr w:rsidR="001509CA" w:rsidRPr="002E1A43" w14:paraId="7ECCC110" w14:textId="77777777" w:rsidTr="00EA2D41">
        <w:tc>
          <w:tcPr>
            <w:tcW w:w="1402" w:type="dxa"/>
          </w:tcPr>
          <w:p w14:paraId="392F40ED"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lastRenderedPageBreak/>
              <w:t>2.</w:t>
            </w:r>
          </w:p>
        </w:tc>
        <w:tc>
          <w:tcPr>
            <w:tcW w:w="3271" w:type="dxa"/>
          </w:tcPr>
          <w:p w14:paraId="64DA97F1"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Garantija darbams</w:t>
            </w:r>
          </w:p>
        </w:tc>
        <w:tc>
          <w:tcPr>
            <w:tcW w:w="2693" w:type="dxa"/>
          </w:tcPr>
          <w:p w14:paraId="3103DC35" w14:textId="77777777" w:rsidR="001509CA" w:rsidRDefault="001509CA" w:rsidP="00EA2D41">
            <w:pPr>
              <w:autoSpaceDE w:val="0"/>
              <w:autoSpaceDN w:val="0"/>
              <w:adjustRightInd w:val="0"/>
              <w:rPr>
                <w:rFonts w:ascii="Times New Roman" w:hAnsi="Times New Roman"/>
                <w:sz w:val="22"/>
                <w:szCs w:val="22"/>
              </w:rPr>
            </w:pPr>
            <w:r>
              <w:rPr>
                <w:rFonts w:ascii="Times New Roman" w:hAnsi="Times New Roman"/>
                <w:sz w:val="22"/>
                <w:szCs w:val="22"/>
              </w:rPr>
              <w:t xml:space="preserve">Ne mažiau </w:t>
            </w:r>
            <w:r>
              <w:rPr>
                <w:rFonts w:ascii="Times New Roman" w:hAnsi="Times New Roman"/>
                <w:sz w:val="22"/>
                <w:szCs w:val="22"/>
                <w:lang w:val="en-US"/>
              </w:rPr>
              <w:t xml:space="preserve">24 </w:t>
            </w:r>
            <w:r>
              <w:rPr>
                <w:rFonts w:ascii="Times New Roman" w:hAnsi="Times New Roman"/>
                <w:sz w:val="22"/>
                <w:szCs w:val="22"/>
              </w:rPr>
              <w:t>mėn.</w:t>
            </w:r>
          </w:p>
        </w:tc>
        <w:tc>
          <w:tcPr>
            <w:tcW w:w="2268" w:type="dxa"/>
          </w:tcPr>
          <w:p w14:paraId="7C23A70E" w14:textId="77777777" w:rsidR="001509CA" w:rsidRDefault="001509CA" w:rsidP="00EA2D41">
            <w:pPr>
              <w:autoSpaceDE w:val="0"/>
              <w:autoSpaceDN w:val="0"/>
              <w:adjustRightInd w:val="0"/>
              <w:rPr>
                <w:rFonts w:ascii="Times New Roman" w:hAnsi="Times New Roman"/>
                <w:sz w:val="22"/>
                <w:szCs w:val="22"/>
              </w:rPr>
            </w:pPr>
          </w:p>
        </w:tc>
      </w:tr>
    </w:tbl>
    <w:p w14:paraId="1017821E" w14:textId="77777777" w:rsidR="001509CA" w:rsidRDefault="001509CA" w:rsidP="001509CA">
      <w:pPr>
        <w:tabs>
          <w:tab w:val="left" w:pos="284"/>
          <w:tab w:val="left" w:pos="567"/>
        </w:tabs>
        <w:ind w:right="22"/>
        <w:jc w:val="both"/>
        <w:rPr>
          <w:rFonts w:ascii="Times New Roman" w:hAnsi="Times New Roman"/>
          <w:sz w:val="24"/>
          <w:lang w:val="en-US"/>
        </w:rPr>
      </w:pPr>
    </w:p>
    <w:p w14:paraId="70E783C0" w14:textId="77777777" w:rsidR="001509CA" w:rsidRPr="00647789" w:rsidRDefault="001509CA" w:rsidP="001509CA">
      <w:pPr>
        <w:tabs>
          <w:tab w:val="left" w:pos="284"/>
          <w:tab w:val="left" w:pos="567"/>
        </w:tabs>
        <w:ind w:right="22"/>
        <w:jc w:val="both"/>
        <w:rPr>
          <w:rFonts w:ascii="Times New Roman" w:hAnsi="Times New Roman"/>
          <w:sz w:val="24"/>
          <w:lang w:val="en-US"/>
        </w:rPr>
      </w:pPr>
      <w:r w:rsidRPr="00647789">
        <w:rPr>
          <w:rFonts w:ascii="Times New Roman" w:hAnsi="Times New Roman"/>
          <w:sz w:val="24"/>
        </w:rPr>
        <w:t>Informacija apie subtiekėjus, kurie bus pasitelkiami siekiant atitikti kvalifikacijos reikalavimus ir (arba) sutarties vykdymui:</w:t>
      </w:r>
    </w:p>
    <w:p w14:paraId="7CB64832" w14:textId="77777777" w:rsidR="001509CA" w:rsidRPr="00647789" w:rsidRDefault="001509CA" w:rsidP="001509CA">
      <w:pPr>
        <w:tabs>
          <w:tab w:val="left" w:pos="426"/>
        </w:tabs>
        <w:ind w:left="-360"/>
        <w:rPr>
          <w:rFonts w:ascii="Times New Roman" w:hAnsi="Times New Roman"/>
          <w:sz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879"/>
        <w:gridCol w:w="3634"/>
        <w:gridCol w:w="2760"/>
      </w:tblGrid>
      <w:tr w:rsidR="001509CA" w:rsidRPr="00647789" w14:paraId="2D321EAD" w14:textId="77777777" w:rsidTr="00EA2D41">
        <w:trPr>
          <w:trHeight w:val="1252"/>
        </w:trPr>
        <w:tc>
          <w:tcPr>
            <w:tcW w:w="712" w:type="dxa"/>
            <w:tcBorders>
              <w:top w:val="single" w:sz="4" w:space="0" w:color="000000"/>
              <w:left w:val="single" w:sz="4" w:space="0" w:color="000000"/>
              <w:bottom w:val="single" w:sz="4" w:space="0" w:color="000000"/>
              <w:right w:val="single" w:sz="4" w:space="0" w:color="000000"/>
            </w:tcBorders>
            <w:shd w:val="clear" w:color="auto" w:fill="E7E6E6"/>
            <w:hideMark/>
          </w:tcPr>
          <w:p w14:paraId="77FC9248"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Eil. Nr.</w:t>
            </w:r>
          </w:p>
        </w:tc>
        <w:tc>
          <w:tcPr>
            <w:tcW w:w="2879" w:type="dxa"/>
            <w:tcBorders>
              <w:top w:val="single" w:sz="4" w:space="0" w:color="000000"/>
              <w:left w:val="single" w:sz="4" w:space="0" w:color="000000"/>
              <w:bottom w:val="single" w:sz="4" w:space="0" w:color="000000"/>
              <w:right w:val="single" w:sz="4" w:space="0" w:color="000000"/>
            </w:tcBorders>
            <w:shd w:val="clear" w:color="auto" w:fill="E7E6E6"/>
            <w:hideMark/>
          </w:tcPr>
          <w:p w14:paraId="2F84D88E"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Subtiekėjo pavadinimas, juridinio asmens kodas /vardas, pavardė ir individualios veiklos pažymos numeris, jeigu fizinis asmuo</w:t>
            </w:r>
          </w:p>
        </w:tc>
        <w:tc>
          <w:tcPr>
            <w:tcW w:w="3634" w:type="dxa"/>
            <w:tcBorders>
              <w:top w:val="single" w:sz="4" w:space="0" w:color="000000"/>
              <w:left w:val="single" w:sz="4" w:space="0" w:color="000000"/>
              <w:bottom w:val="single" w:sz="4" w:space="0" w:color="000000"/>
              <w:right w:val="single" w:sz="4" w:space="0" w:color="000000"/>
            </w:tcBorders>
            <w:shd w:val="clear" w:color="auto" w:fill="E7E6E6"/>
            <w:hideMark/>
          </w:tcPr>
          <w:p w14:paraId="167497EE"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Kvalifikacijos reikalavimų, kuriems atitikti bus naudojami ūkio subjekto pajėgumai, pavadinimas</w:t>
            </w:r>
          </w:p>
          <w:p w14:paraId="11F53EDC"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(nurodyti keliamo reikalavimo punktą)</w:t>
            </w:r>
          </w:p>
        </w:tc>
        <w:tc>
          <w:tcPr>
            <w:tcW w:w="2760" w:type="dxa"/>
            <w:tcBorders>
              <w:top w:val="single" w:sz="4" w:space="0" w:color="000000"/>
              <w:left w:val="single" w:sz="4" w:space="0" w:color="000000"/>
              <w:bottom w:val="single" w:sz="4" w:space="0" w:color="000000"/>
              <w:right w:val="single" w:sz="4" w:space="0" w:color="000000"/>
            </w:tcBorders>
            <w:shd w:val="clear" w:color="auto" w:fill="E7E6E6"/>
            <w:hideMark/>
          </w:tcPr>
          <w:p w14:paraId="087936A5" w14:textId="77777777" w:rsidR="001509CA" w:rsidRPr="00647789" w:rsidRDefault="001509CA" w:rsidP="00EA2D41">
            <w:pPr>
              <w:jc w:val="center"/>
              <w:rPr>
                <w:rFonts w:ascii="Times New Roman" w:hAnsi="Times New Roman"/>
                <w:b/>
                <w:spacing w:val="-1"/>
                <w:sz w:val="24"/>
              </w:rPr>
            </w:pPr>
            <w:r w:rsidRPr="00647789">
              <w:rPr>
                <w:rFonts w:ascii="Times New Roman" w:hAnsi="Times New Roman"/>
                <w:b/>
                <w:spacing w:val="-1"/>
                <w:sz w:val="24"/>
              </w:rPr>
              <w:t>Subtiekėjo numatomi įsipareigojimai vykdant sutartį (veiklos ir apimtis)</w:t>
            </w:r>
          </w:p>
        </w:tc>
      </w:tr>
      <w:tr w:rsidR="001509CA" w:rsidRPr="00647789" w14:paraId="6E0319CC" w14:textId="77777777" w:rsidTr="00EA2D41">
        <w:trPr>
          <w:trHeight w:val="489"/>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F984E" w14:textId="77777777" w:rsidR="001509CA" w:rsidRPr="00647789" w:rsidRDefault="001509CA" w:rsidP="00EA2D41">
            <w:pPr>
              <w:rPr>
                <w:rFonts w:ascii="Times New Roman" w:hAnsi="Times New Roman"/>
                <w:sz w:val="24"/>
              </w:rPr>
            </w:pPr>
            <w:r w:rsidRPr="00647789">
              <w:rPr>
                <w:rFonts w:ascii="Times New Roman" w:hAnsi="Times New Roman"/>
                <w:sz w:val="24"/>
              </w:rPr>
              <w:t>1.</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2D0CA" w14:textId="77777777" w:rsidR="001509CA" w:rsidRPr="00647789" w:rsidRDefault="001509CA" w:rsidP="00EA2D41">
            <w:pPr>
              <w:jc w:val="center"/>
              <w:rPr>
                <w:rFonts w:ascii="Times New Roman" w:hAnsi="Times New Roman"/>
                <w:sz w:val="24"/>
              </w:rPr>
            </w:pPr>
            <w:r w:rsidRPr="00647789">
              <w:rPr>
                <w:rFonts w:ascii="Times New Roman" w:hAnsi="Times New Roman"/>
                <w:sz w:val="24"/>
              </w:rPr>
              <w:t xml:space="preserve"> </w:t>
            </w: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0DE090F4" w14:textId="77777777" w:rsidR="001509CA" w:rsidRPr="00647789" w:rsidRDefault="001509CA" w:rsidP="00EA2D41">
            <w:pPr>
              <w:jc w:val="center"/>
              <w:rPr>
                <w:rFonts w:ascii="Times New Roman" w:hAnsi="Times New Roman"/>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3A0" w14:textId="77777777" w:rsidR="001509CA" w:rsidRPr="00647789" w:rsidRDefault="001509CA" w:rsidP="00EA2D41">
            <w:pPr>
              <w:jc w:val="center"/>
              <w:rPr>
                <w:rFonts w:ascii="Times New Roman" w:hAnsi="Times New Roman"/>
                <w:i/>
                <w:iCs/>
                <w:sz w:val="24"/>
              </w:rPr>
            </w:pPr>
          </w:p>
        </w:tc>
      </w:tr>
      <w:tr w:rsidR="001509CA" w:rsidRPr="00647789" w14:paraId="6A716318" w14:textId="77777777" w:rsidTr="00EA2D41">
        <w:trPr>
          <w:trHeight w:val="296"/>
        </w:trPr>
        <w:tc>
          <w:tcPr>
            <w:tcW w:w="7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19DE0" w14:textId="77777777" w:rsidR="001509CA" w:rsidRPr="00647789" w:rsidRDefault="001509CA" w:rsidP="00EA2D41">
            <w:pPr>
              <w:rPr>
                <w:rFonts w:ascii="Times New Roman" w:hAnsi="Times New Roman"/>
                <w:sz w:val="24"/>
              </w:rPr>
            </w:pPr>
            <w:r w:rsidRPr="00647789">
              <w:rPr>
                <w:rFonts w:ascii="Times New Roman" w:hAnsi="Times New Roman"/>
                <w:sz w:val="24"/>
              </w:rPr>
              <w:t>2.</w:t>
            </w:r>
          </w:p>
        </w:tc>
        <w:tc>
          <w:tcPr>
            <w:tcW w:w="28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24A1B" w14:textId="77777777" w:rsidR="001509CA" w:rsidRPr="00647789" w:rsidRDefault="001509CA" w:rsidP="00EA2D41">
            <w:pPr>
              <w:jc w:val="center"/>
              <w:rPr>
                <w:rFonts w:ascii="Times New Roman" w:hAnsi="Times New Roman"/>
                <w:sz w:val="24"/>
              </w:rPr>
            </w:pPr>
          </w:p>
        </w:tc>
        <w:tc>
          <w:tcPr>
            <w:tcW w:w="3634" w:type="dxa"/>
            <w:tcBorders>
              <w:top w:val="single" w:sz="4" w:space="0" w:color="000000"/>
              <w:left w:val="single" w:sz="4" w:space="0" w:color="000000"/>
              <w:bottom w:val="single" w:sz="4" w:space="0" w:color="000000"/>
              <w:right w:val="single" w:sz="4" w:space="0" w:color="000000"/>
            </w:tcBorders>
            <w:shd w:val="clear" w:color="auto" w:fill="auto"/>
            <w:hideMark/>
          </w:tcPr>
          <w:p w14:paraId="75B1BC55" w14:textId="77777777" w:rsidR="001509CA" w:rsidRPr="00647789" w:rsidRDefault="001509CA" w:rsidP="00EA2D41">
            <w:pPr>
              <w:jc w:val="center"/>
              <w:rPr>
                <w:rFonts w:ascii="Times New Roman" w:hAnsi="Times New Roman"/>
                <w:sz w:val="24"/>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92F081" w14:textId="77777777" w:rsidR="001509CA" w:rsidRPr="00647789" w:rsidRDefault="001509CA" w:rsidP="00EA2D41">
            <w:pPr>
              <w:jc w:val="center"/>
              <w:rPr>
                <w:rFonts w:ascii="Times New Roman" w:eastAsia="MS Gothic" w:hAnsi="Times New Roman"/>
                <w:sz w:val="24"/>
              </w:rPr>
            </w:pPr>
          </w:p>
          <w:p w14:paraId="262166CC" w14:textId="77777777" w:rsidR="001509CA" w:rsidRPr="00647789" w:rsidRDefault="001509CA" w:rsidP="00EA2D41">
            <w:pPr>
              <w:jc w:val="center"/>
              <w:rPr>
                <w:rFonts w:ascii="Times New Roman" w:eastAsia="MS Gothic" w:hAnsi="Times New Roman"/>
                <w:sz w:val="24"/>
              </w:rPr>
            </w:pPr>
          </w:p>
        </w:tc>
      </w:tr>
    </w:tbl>
    <w:p w14:paraId="1AF37865" w14:textId="77777777" w:rsidR="001509CA" w:rsidRPr="00647789" w:rsidRDefault="001509CA" w:rsidP="001509CA">
      <w:pPr>
        <w:jc w:val="both"/>
        <w:rPr>
          <w:rFonts w:ascii="Times New Roman" w:hAnsi="Times New Roman"/>
          <w:i/>
          <w:iCs/>
          <w:sz w:val="24"/>
        </w:rPr>
      </w:pPr>
    </w:p>
    <w:p w14:paraId="095E8B05" w14:textId="77777777" w:rsidR="001509CA" w:rsidRPr="00647789" w:rsidRDefault="001509CA" w:rsidP="001509CA">
      <w:pPr>
        <w:jc w:val="both"/>
        <w:rPr>
          <w:rFonts w:ascii="Times New Roman" w:hAnsi="Times New Roman"/>
          <w:sz w:val="24"/>
        </w:rPr>
      </w:pPr>
      <w:r w:rsidRPr="00647789">
        <w:rPr>
          <w:rFonts w:ascii="Times New Roman" w:hAnsi="Times New Roman"/>
          <w:sz w:val="24"/>
        </w:rPr>
        <w:t>Kartu su pasiūlymu pateikiami šie dokumentai:</w:t>
      </w:r>
    </w:p>
    <w:p w14:paraId="0B07E782" w14:textId="77777777" w:rsidR="001509CA" w:rsidRPr="00647789" w:rsidRDefault="001509CA" w:rsidP="001509CA">
      <w:pPr>
        <w:jc w:val="both"/>
        <w:rPr>
          <w:rFonts w:ascii="Times New Roman" w:hAnsi="Times New Roman"/>
          <w:sz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443"/>
        <w:gridCol w:w="1771"/>
      </w:tblGrid>
      <w:tr w:rsidR="001509CA" w:rsidRPr="00647789" w14:paraId="10B425CC" w14:textId="77777777" w:rsidTr="00EA2D41">
        <w:trPr>
          <w:cantSplit/>
          <w:tblHeader/>
        </w:trPr>
        <w:tc>
          <w:tcPr>
            <w:tcW w:w="675" w:type="dxa"/>
            <w:shd w:val="clear" w:color="auto" w:fill="E7E6E6"/>
          </w:tcPr>
          <w:p w14:paraId="49490B8A" w14:textId="77777777" w:rsidR="001509CA" w:rsidRPr="00647789" w:rsidRDefault="001509CA" w:rsidP="00EA2D41">
            <w:pPr>
              <w:jc w:val="center"/>
              <w:rPr>
                <w:rFonts w:ascii="Times New Roman" w:hAnsi="Times New Roman"/>
                <w:b/>
                <w:sz w:val="24"/>
              </w:rPr>
            </w:pPr>
            <w:proofErr w:type="spellStart"/>
            <w:r w:rsidRPr="00647789">
              <w:rPr>
                <w:rFonts w:ascii="Times New Roman" w:hAnsi="Times New Roman"/>
                <w:b/>
                <w:sz w:val="24"/>
              </w:rPr>
              <w:t>Eil.Nr</w:t>
            </w:r>
            <w:proofErr w:type="spellEnd"/>
            <w:r w:rsidRPr="00647789">
              <w:rPr>
                <w:rFonts w:ascii="Times New Roman" w:hAnsi="Times New Roman"/>
                <w:b/>
                <w:sz w:val="24"/>
              </w:rPr>
              <w:t>.</w:t>
            </w:r>
          </w:p>
        </w:tc>
        <w:tc>
          <w:tcPr>
            <w:tcW w:w="7443" w:type="dxa"/>
            <w:shd w:val="clear" w:color="auto" w:fill="E7E6E6"/>
          </w:tcPr>
          <w:p w14:paraId="124C9882" w14:textId="77777777" w:rsidR="001509CA" w:rsidRPr="00647789" w:rsidRDefault="001509CA" w:rsidP="00EA2D41">
            <w:pPr>
              <w:jc w:val="center"/>
              <w:rPr>
                <w:rFonts w:ascii="Times New Roman" w:hAnsi="Times New Roman"/>
                <w:b/>
                <w:sz w:val="24"/>
              </w:rPr>
            </w:pPr>
            <w:r w:rsidRPr="00647789">
              <w:rPr>
                <w:rFonts w:ascii="Times New Roman" w:hAnsi="Times New Roman"/>
                <w:b/>
                <w:sz w:val="24"/>
              </w:rPr>
              <w:t>Pateiktų dokumentų pavadinimas</w:t>
            </w:r>
          </w:p>
        </w:tc>
        <w:tc>
          <w:tcPr>
            <w:tcW w:w="1771" w:type="dxa"/>
            <w:shd w:val="clear" w:color="auto" w:fill="E7E6E6"/>
          </w:tcPr>
          <w:p w14:paraId="1F8371DE" w14:textId="77777777" w:rsidR="001509CA" w:rsidRPr="00647789" w:rsidRDefault="001509CA" w:rsidP="00EA2D41">
            <w:pPr>
              <w:jc w:val="center"/>
              <w:rPr>
                <w:rFonts w:ascii="Times New Roman" w:hAnsi="Times New Roman"/>
                <w:b/>
                <w:sz w:val="24"/>
              </w:rPr>
            </w:pPr>
            <w:r w:rsidRPr="00647789">
              <w:rPr>
                <w:rFonts w:ascii="Times New Roman" w:hAnsi="Times New Roman"/>
                <w:b/>
                <w:sz w:val="24"/>
              </w:rPr>
              <w:t>Dokumento puslapių skaičius</w:t>
            </w:r>
          </w:p>
        </w:tc>
      </w:tr>
      <w:tr w:rsidR="001509CA" w:rsidRPr="00647789" w14:paraId="2F4B2AB5" w14:textId="77777777" w:rsidTr="00EA2D41">
        <w:tc>
          <w:tcPr>
            <w:tcW w:w="675" w:type="dxa"/>
          </w:tcPr>
          <w:p w14:paraId="6A1AB5E9" w14:textId="77777777" w:rsidR="001509CA" w:rsidRPr="00647789" w:rsidRDefault="001509CA" w:rsidP="00EA2D41">
            <w:pPr>
              <w:jc w:val="both"/>
              <w:rPr>
                <w:rFonts w:ascii="Times New Roman" w:hAnsi="Times New Roman"/>
                <w:sz w:val="24"/>
                <w:lang w:val="en-US"/>
              </w:rPr>
            </w:pPr>
            <w:r w:rsidRPr="00647789">
              <w:rPr>
                <w:rFonts w:ascii="Times New Roman" w:hAnsi="Times New Roman"/>
                <w:sz w:val="24"/>
                <w:lang w:val="en-US"/>
              </w:rPr>
              <w:t>1.</w:t>
            </w:r>
          </w:p>
        </w:tc>
        <w:tc>
          <w:tcPr>
            <w:tcW w:w="7443" w:type="dxa"/>
          </w:tcPr>
          <w:p w14:paraId="1DC18B55" w14:textId="77777777" w:rsidR="001509CA" w:rsidRPr="00647789" w:rsidRDefault="001509CA" w:rsidP="00EA2D41">
            <w:pPr>
              <w:pStyle w:val="Header"/>
              <w:rPr>
                <w:rFonts w:ascii="Times New Roman" w:hAnsi="Times New Roman"/>
                <w:sz w:val="24"/>
              </w:rPr>
            </w:pPr>
            <w:r w:rsidRPr="00647789">
              <w:rPr>
                <w:rFonts w:ascii="Times New Roman" w:hAnsi="Times New Roman"/>
                <w:sz w:val="24"/>
              </w:rPr>
              <w:t xml:space="preserve">Jungtinės veiklos sutartis </w:t>
            </w:r>
            <w:r w:rsidRPr="00647789">
              <w:rPr>
                <w:rFonts w:ascii="Times New Roman" w:hAnsi="Times New Roman"/>
                <w:i/>
                <w:iCs/>
                <w:sz w:val="24"/>
              </w:rPr>
              <w:t>(jei bendrą pasiūlymą teikia ūkio subjektų grupė)</w:t>
            </w:r>
          </w:p>
        </w:tc>
        <w:tc>
          <w:tcPr>
            <w:tcW w:w="1771" w:type="dxa"/>
          </w:tcPr>
          <w:p w14:paraId="250AEDA2" w14:textId="77777777" w:rsidR="001509CA" w:rsidRPr="00647789" w:rsidRDefault="001509CA" w:rsidP="00EA2D41">
            <w:pPr>
              <w:jc w:val="both"/>
              <w:rPr>
                <w:rFonts w:ascii="Times New Roman" w:hAnsi="Times New Roman"/>
                <w:sz w:val="24"/>
              </w:rPr>
            </w:pPr>
          </w:p>
        </w:tc>
      </w:tr>
      <w:tr w:rsidR="001509CA" w:rsidRPr="00647789" w14:paraId="79EF3D45" w14:textId="77777777" w:rsidTr="00EA2D41">
        <w:tc>
          <w:tcPr>
            <w:tcW w:w="675" w:type="dxa"/>
          </w:tcPr>
          <w:p w14:paraId="71B226D6" w14:textId="77777777" w:rsidR="001509CA" w:rsidRPr="00647789" w:rsidRDefault="001509CA" w:rsidP="00EA2D41">
            <w:pPr>
              <w:jc w:val="both"/>
              <w:rPr>
                <w:rFonts w:ascii="Times New Roman" w:hAnsi="Times New Roman"/>
                <w:sz w:val="24"/>
              </w:rPr>
            </w:pPr>
            <w:r w:rsidRPr="00647789">
              <w:rPr>
                <w:rFonts w:ascii="Times New Roman" w:hAnsi="Times New Roman"/>
                <w:sz w:val="24"/>
              </w:rPr>
              <w:t>2.</w:t>
            </w:r>
          </w:p>
        </w:tc>
        <w:tc>
          <w:tcPr>
            <w:tcW w:w="7443" w:type="dxa"/>
          </w:tcPr>
          <w:p w14:paraId="5A88CBB6" w14:textId="77777777" w:rsidR="001509CA" w:rsidRPr="00647789" w:rsidRDefault="001509CA" w:rsidP="00EA2D41">
            <w:pPr>
              <w:rPr>
                <w:rFonts w:ascii="Times New Roman" w:hAnsi="Times New Roman"/>
                <w:sz w:val="24"/>
              </w:rPr>
            </w:pPr>
            <w:r w:rsidRPr="00647789">
              <w:rPr>
                <w:rFonts w:ascii="Times New Roman" w:hAnsi="Times New Roman"/>
                <w:sz w:val="24"/>
              </w:rPr>
              <w:t xml:space="preserve">Įgaliojimas pasirašyti ir pateikti pasiūlymą </w:t>
            </w:r>
            <w:r w:rsidRPr="00647789">
              <w:rPr>
                <w:rFonts w:ascii="Times New Roman" w:hAnsi="Times New Roman"/>
                <w:i/>
                <w:iCs/>
                <w:sz w:val="24"/>
              </w:rPr>
              <w:t>(jei pasiūlymą pasirašo ir pateikia ne tiekėjo įmonės vadovas)</w:t>
            </w:r>
          </w:p>
        </w:tc>
        <w:tc>
          <w:tcPr>
            <w:tcW w:w="1771" w:type="dxa"/>
          </w:tcPr>
          <w:p w14:paraId="4CFBFB94" w14:textId="77777777" w:rsidR="001509CA" w:rsidRPr="00647789" w:rsidRDefault="001509CA" w:rsidP="00EA2D41">
            <w:pPr>
              <w:jc w:val="both"/>
              <w:rPr>
                <w:rFonts w:ascii="Times New Roman" w:hAnsi="Times New Roman"/>
                <w:sz w:val="24"/>
              </w:rPr>
            </w:pPr>
          </w:p>
        </w:tc>
      </w:tr>
      <w:tr w:rsidR="001509CA" w:rsidRPr="00647789" w14:paraId="50A989F9" w14:textId="77777777" w:rsidTr="00EA2D41">
        <w:tc>
          <w:tcPr>
            <w:tcW w:w="675" w:type="dxa"/>
          </w:tcPr>
          <w:p w14:paraId="6A0E7E78" w14:textId="77777777" w:rsidR="001509CA" w:rsidRPr="00647789" w:rsidRDefault="001509CA" w:rsidP="00EA2D41">
            <w:pPr>
              <w:jc w:val="both"/>
              <w:rPr>
                <w:rFonts w:ascii="Times New Roman" w:hAnsi="Times New Roman"/>
                <w:sz w:val="24"/>
              </w:rPr>
            </w:pPr>
            <w:r w:rsidRPr="00647789">
              <w:rPr>
                <w:rFonts w:ascii="Times New Roman" w:hAnsi="Times New Roman"/>
                <w:sz w:val="24"/>
              </w:rPr>
              <w:t>3.</w:t>
            </w:r>
          </w:p>
        </w:tc>
        <w:tc>
          <w:tcPr>
            <w:tcW w:w="7443" w:type="dxa"/>
          </w:tcPr>
          <w:p w14:paraId="4916ABEB" w14:textId="77777777" w:rsidR="001509CA" w:rsidRPr="00647789" w:rsidRDefault="001509CA" w:rsidP="00EA2D41">
            <w:pPr>
              <w:rPr>
                <w:rFonts w:ascii="Times New Roman" w:hAnsi="Times New Roman"/>
                <w:sz w:val="24"/>
              </w:rPr>
            </w:pPr>
            <w:r w:rsidRPr="00647789">
              <w:rPr>
                <w:rFonts w:ascii="Times New Roman" w:hAnsi="Times New Roman"/>
                <w:sz w:val="24"/>
              </w:rPr>
              <w:t xml:space="preserve">Dokumentai, patvirtinantys kitų ūkio subjektų (subtiekėjų) išteklių prieinamumą visą sutarties vykdymo laikotarpį </w:t>
            </w:r>
            <w:r w:rsidRPr="00647789">
              <w:rPr>
                <w:rFonts w:ascii="Times New Roman" w:hAnsi="Times New Roman"/>
                <w:i/>
                <w:iCs/>
                <w:sz w:val="24"/>
              </w:rPr>
              <w:t>(jeigu pasitelkiami subtiekėjai)</w:t>
            </w:r>
          </w:p>
        </w:tc>
        <w:tc>
          <w:tcPr>
            <w:tcW w:w="1771" w:type="dxa"/>
          </w:tcPr>
          <w:p w14:paraId="05CE268C" w14:textId="77777777" w:rsidR="001509CA" w:rsidRPr="00647789" w:rsidRDefault="001509CA" w:rsidP="00EA2D41">
            <w:pPr>
              <w:jc w:val="both"/>
              <w:rPr>
                <w:rFonts w:ascii="Times New Roman" w:hAnsi="Times New Roman"/>
                <w:sz w:val="24"/>
              </w:rPr>
            </w:pPr>
          </w:p>
        </w:tc>
      </w:tr>
      <w:tr w:rsidR="001509CA" w:rsidRPr="00647789" w14:paraId="27D28811" w14:textId="77777777" w:rsidTr="00EA2D41">
        <w:tc>
          <w:tcPr>
            <w:tcW w:w="675" w:type="dxa"/>
          </w:tcPr>
          <w:p w14:paraId="131EE961" w14:textId="77777777" w:rsidR="001509CA" w:rsidRPr="00647789" w:rsidRDefault="001509CA" w:rsidP="00EA2D41">
            <w:pPr>
              <w:jc w:val="both"/>
              <w:rPr>
                <w:rFonts w:ascii="Times New Roman" w:hAnsi="Times New Roman"/>
                <w:sz w:val="24"/>
              </w:rPr>
            </w:pPr>
            <w:r w:rsidRPr="00647789">
              <w:rPr>
                <w:rFonts w:ascii="Times New Roman" w:hAnsi="Times New Roman"/>
                <w:sz w:val="24"/>
              </w:rPr>
              <w:t>4.</w:t>
            </w:r>
          </w:p>
        </w:tc>
        <w:tc>
          <w:tcPr>
            <w:tcW w:w="7443" w:type="dxa"/>
          </w:tcPr>
          <w:p w14:paraId="23EBF280" w14:textId="77777777" w:rsidR="001509CA" w:rsidRPr="00647789" w:rsidRDefault="001509CA" w:rsidP="00EA2D41">
            <w:pPr>
              <w:rPr>
                <w:rFonts w:ascii="Times New Roman" w:hAnsi="Times New Roman"/>
                <w:sz w:val="24"/>
              </w:rPr>
            </w:pPr>
          </w:p>
        </w:tc>
        <w:tc>
          <w:tcPr>
            <w:tcW w:w="1771" w:type="dxa"/>
          </w:tcPr>
          <w:p w14:paraId="2DC2DE2F" w14:textId="77777777" w:rsidR="001509CA" w:rsidRPr="00647789" w:rsidRDefault="001509CA" w:rsidP="00EA2D41">
            <w:pPr>
              <w:jc w:val="both"/>
              <w:rPr>
                <w:rFonts w:ascii="Times New Roman" w:hAnsi="Times New Roman"/>
                <w:sz w:val="24"/>
              </w:rPr>
            </w:pPr>
          </w:p>
        </w:tc>
      </w:tr>
      <w:tr w:rsidR="001509CA" w:rsidRPr="00647789" w14:paraId="1F7BE5B8" w14:textId="77777777" w:rsidTr="00EA2D41">
        <w:tc>
          <w:tcPr>
            <w:tcW w:w="675" w:type="dxa"/>
          </w:tcPr>
          <w:p w14:paraId="52BAC998" w14:textId="77777777" w:rsidR="001509CA" w:rsidRPr="00647789" w:rsidRDefault="001509CA" w:rsidP="00EA2D41">
            <w:pPr>
              <w:jc w:val="both"/>
              <w:rPr>
                <w:rFonts w:ascii="Times New Roman" w:hAnsi="Times New Roman"/>
                <w:sz w:val="24"/>
              </w:rPr>
            </w:pPr>
            <w:r w:rsidRPr="00647789">
              <w:rPr>
                <w:rFonts w:ascii="Times New Roman" w:hAnsi="Times New Roman"/>
                <w:sz w:val="24"/>
              </w:rPr>
              <w:t>5.</w:t>
            </w:r>
          </w:p>
        </w:tc>
        <w:tc>
          <w:tcPr>
            <w:tcW w:w="7443" w:type="dxa"/>
          </w:tcPr>
          <w:p w14:paraId="62D4A8C1" w14:textId="77777777" w:rsidR="001509CA" w:rsidRPr="00647789" w:rsidRDefault="001509CA" w:rsidP="00EA2D41">
            <w:pPr>
              <w:rPr>
                <w:rFonts w:ascii="Times New Roman" w:hAnsi="Times New Roman"/>
                <w:sz w:val="24"/>
              </w:rPr>
            </w:pPr>
          </w:p>
        </w:tc>
        <w:tc>
          <w:tcPr>
            <w:tcW w:w="1771" w:type="dxa"/>
          </w:tcPr>
          <w:p w14:paraId="135ADA78" w14:textId="77777777" w:rsidR="001509CA" w:rsidRPr="00647789" w:rsidRDefault="001509CA" w:rsidP="00EA2D41">
            <w:pPr>
              <w:jc w:val="both"/>
              <w:rPr>
                <w:rFonts w:ascii="Times New Roman" w:hAnsi="Times New Roman"/>
                <w:sz w:val="24"/>
              </w:rPr>
            </w:pPr>
          </w:p>
        </w:tc>
      </w:tr>
      <w:tr w:rsidR="001509CA" w:rsidRPr="00647789" w14:paraId="223C5538" w14:textId="77777777" w:rsidTr="00EA2D41">
        <w:tc>
          <w:tcPr>
            <w:tcW w:w="675" w:type="dxa"/>
          </w:tcPr>
          <w:p w14:paraId="6F287931" w14:textId="77777777" w:rsidR="001509CA" w:rsidRPr="00647789" w:rsidRDefault="001509CA" w:rsidP="00EA2D41">
            <w:pPr>
              <w:jc w:val="both"/>
              <w:rPr>
                <w:rFonts w:ascii="Times New Roman" w:hAnsi="Times New Roman"/>
                <w:sz w:val="24"/>
              </w:rPr>
            </w:pPr>
            <w:r w:rsidRPr="00647789">
              <w:rPr>
                <w:rFonts w:ascii="Times New Roman" w:hAnsi="Times New Roman"/>
                <w:sz w:val="24"/>
              </w:rPr>
              <w:t>6.</w:t>
            </w:r>
          </w:p>
        </w:tc>
        <w:tc>
          <w:tcPr>
            <w:tcW w:w="7443" w:type="dxa"/>
          </w:tcPr>
          <w:p w14:paraId="7EBE3339" w14:textId="77777777" w:rsidR="001509CA" w:rsidRPr="00647789" w:rsidRDefault="001509CA" w:rsidP="00EA2D41">
            <w:pPr>
              <w:rPr>
                <w:rFonts w:ascii="Times New Roman" w:hAnsi="Times New Roman"/>
                <w:spacing w:val="-1"/>
                <w:sz w:val="24"/>
              </w:rPr>
            </w:pPr>
            <w:r w:rsidRPr="00647789">
              <w:rPr>
                <w:rFonts w:ascii="Times New Roman" w:hAnsi="Times New Roman"/>
                <w:spacing w:val="-1"/>
                <w:sz w:val="24"/>
              </w:rPr>
              <w:t>....</w:t>
            </w:r>
          </w:p>
        </w:tc>
        <w:tc>
          <w:tcPr>
            <w:tcW w:w="1771" w:type="dxa"/>
          </w:tcPr>
          <w:p w14:paraId="61C01D99" w14:textId="77777777" w:rsidR="001509CA" w:rsidRPr="00647789" w:rsidRDefault="001509CA" w:rsidP="00EA2D41">
            <w:pPr>
              <w:jc w:val="both"/>
              <w:rPr>
                <w:rFonts w:ascii="Times New Roman" w:hAnsi="Times New Roman"/>
                <w:sz w:val="24"/>
              </w:rPr>
            </w:pPr>
          </w:p>
        </w:tc>
      </w:tr>
    </w:tbl>
    <w:p w14:paraId="7F9E08A0" w14:textId="77777777" w:rsidR="001509CA" w:rsidRPr="00647789" w:rsidRDefault="001509CA" w:rsidP="001509CA">
      <w:pPr>
        <w:jc w:val="both"/>
        <w:rPr>
          <w:rFonts w:ascii="Times New Roman" w:hAnsi="Times New Roman"/>
          <w:sz w:val="24"/>
        </w:rPr>
      </w:pPr>
    </w:p>
    <w:p w14:paraId="6CBDE6AC" w14:textId="77777777" w:rsidR="001509CA" w:rsidRPr="001F0C24" w:rsidRDefault="001509CA" w:rsidP="001509CA">
      <w:pPr>
        <w:jc w:val="both"/>
        <w:rPr>
          <w:rFonts w:ascii="Times New Roman" w:hAnsi="Times New Roman"/>
          <w:sz w:val="24"/>
        </w:rPr>
      </w:pPr>
    </w:p>
    <w:p w14:paraId="4C473AC3" w14:textId="77777777" w:rsidR="001509CA" w:rsidRPr="001F0C24" w:rsidRDefault="001509CA" w:rsidP="001509CA">
      <w:pPr>
        <w:jc w:val="both"/>
        <w:rPr>
          <w:rFonts w:ascii="Times New Roman" w:hAnsi="Times New Roman"/>
          <w:sz w:val="24"/>
        </w:rPr>
      </w:pPr>
      <w:r w:rsidRPr="001F0C24">
        <w:rPr>
          <w:rFonts w:ascii="Times New Roman" w:hAnsi="Times New Roman"/>
          <w:sz w:val="24"/>
        </w:rPr>
        <w:t xml:space="preserve">Pasiūlymas galioja </w:t>
      </w:r>
      <w:r>
        <w:rPr>
          <w:rFonts w:ascii="Times New Roman" w:hAnsi="Times New Roman"/>
          <w:sz w:val="24"/>
        </w:rPr>
        <w:t>90 (devyniasdešimt) dienų nuo pasiūlymų pateikimo termino pabaigos.</w:t>
      </w:r>
    </w:p>
    <w:p w14:paraId="63A6226E" w14:textId="77777777" w:rsidR="001509CA" w:rsidRPr="001F0C24" w:rsidRDefault="001509CA" w:rsidP="001509CA">
      <w:pPr>
        <w:rPr>
          <w:rFonts w:ascii="Times New Roman" w:hAnsi="Times New Roman"/>
          <w:sz w:val="24"/>
        </w:rPr>
      </w:pPr>
    </w:p>
    <w:p w14:paraId="7783BCC2" w14:textId="77777777" w:rsidR="001509CA" w:rsidRPr="001F0C24" w:rsidRDefault="001509CA" w:rsidP="001509CA">
      <w:pPr>
        <w:tabs>
          <w:tab w:val="left" w:pos="1701"/>
        </w:tabs>
        <w:spacing w:before="120"/>
        <w:jc w:val="both"/>
        <w:rPr>
          <w:rFonts w:ascii="Times New Roman" w:hAnsi="Times New Roman"/>
          <w:sz w:val="24"/>
        </w:rPr>
      </w:pPr>
      <w:r w:rsidRPr="001F0C24">
        <w:rPr>
          <w:rFonts w:ascii="Times New Roman" w:hAnsi="Times New Roman"/>
          <w:sz w:val="24"/>
        </w:rPr>
        <w:t>Aš, žemiau pasirašęs (-</w:t>
      </w:r>
      <w:proofErr w:type="spellStart"/>
      <w:r w:rsidRPr="001F0C24">
        <w:rPr>
          <w:rFonts w:ascii="Times New Roman" w:hAnsi="Times New Roman"/>
          <w:sz w:val="24"/>
        </w:rPr>
        <w:t>iusi</w:t>
      </w:r>
      <w:proofErr w:type="spellEnd"/>
      <w:r w:rsidRPr="001F0C24">
        <w:rPr>
          <w:rFonts w:ascii="Times New Roman" w:hAnsi="Times New Roman"/>
          <w:sz w:val="24"/>
        </w:rPr>
        <w:t xml:space="preserve">), patvirtinu, kad visa mūsų pasiūlyme pateikta informacija yra teisinga ir kad mes nenuslėpėme jokios informacijos, kurią buvo prašoma pateikti konkurso dalyvius.    </w:t>
      </w:r>
    </w:p>
    <w:p w14:paraId="13ED66C6" w14:textId="77777777" w:rsidR="001509CA" w:rsidRPr="001F0C24" w:rsidRDefault="001509CA" w:rsidP="001509CA">
      <w:pPr>
        <w:pStyle w:val="BodyText"/>
        <w:jc w:val="both"/>
        <w:rPr>
          <w:szCs w:val="24"/>
        </w:rPr>
      </w:pPr>
      <w:r w:rsidRPr="001F0C24">
        <w:rPr>
          <w:szCs w:val="24"/>
        </w:rPr>
        <w:t xml:space="preserve">Aš patvirtinu, kad nedalyvavau rengiant pirkimo dokumentus ir nesu susijęs su jokia kita šiame konkurse dalyvaujančia įmone ar kita suinteresuota šalimi.   </w:t>
      </w:r>
    </w:p>
    <w:p w14:paraId="158C7CFE" w14:textId="77777777" w:rsidR="001509CA" w:rsidRDefault="001509CA" w:rsidP="001509CA">
      <w:pPr>
        <w:pStyle w:val="BodyText"/>
        <w:jc w:val="both"/>
        <w:rPr>
          <w:szCs w:val="24"/>
        </w:rPr>
      </w:pPr>
      <w:r w:rsidRPr="001F0C24">
        <w:rPr>
          <w:szCs w:val="24"/>
        </w:rPr>
        <w:t>Aš suprantu, kad išaiškėjus aukščiau nurodytoms aplinkybėms būsiu pašalintas (-a) iš šio konkurso procedūros, ir mano pasiūlymas bus atmestas.</w:t>
      </w:r>
    </w:p>
    <w:p w14:paraId="49A3E58E" w14:textId="77777777" w:rsidR="001509CA" w:rsidRPr="001F0C24" w:rsidRDefault="001509CA" w:rsidP="001509CA">
      <w:pPr>
        <w:pStyle w:val="BodyText"/>
        <w:jc w:val="both"/>
        <w:rPr>
          <w:szCs w:val="24"/>
        </w:rPr>
      </w:pP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509CA" w:rsidRPr="001F0C24" w14:paraId="4CF4BEF1" w14:textId="77777777" w:rsidTr="00EA2D41">
        <w:tc>
          <w:tcPr>
            <w:tcW w:w="4219" w:type="dxa"/>
            <w:tcBorders>
              <w:bottom w:val="single" w:sz="4" w:space="0" w:color="auto"/>
            </w:tcBorders>
          </w:tcPr>
          <w:p w14:paraId="2FAA44CA" w14:textId="77777777" w:rsidR="001509CA" w:rsidRPr="001F0C24" w:rsidRDefault="001509CA" w:rsidP="00EA2D41">
            <w:pPr>
              <w:spacing w:line="360" w:lineRule="auto"/>
              <w:rPr>
                <w:rFonts w:ascii="Times New Roman" w:hAnsi="Times New Roman"/>
                <w:i/>
                <w:color w:val="808080"/>
                <w:sz w:val="24"/>
              </w:rPr>
            </w:pPr>
          </w:p>
        </w:tc>
        <w:tc>
          <w:tcPr>
            <w:tcW w:w="240" w:type="dxa"/>
            <w:tcBorders>
              <w:bottom w:val="nil"/>
            </w:tcBorders>
          </w:tcPr>
          <w:p w14:paraId="321DC8CF" w14:textId="77777777" w:rsidR="001509CA" w:rsidRPr="001F0C24" w:rsidRDefault="001509CA" w:rsidP="00EA2D41">
            <w:pPr>
              <w:spacing w:line="360" w:lineRule="auto"/>
              <w:rPr>
                <w:rFonts w:ascii="Times New Roman" w:hAnsi="Times New Roman"/>
                <w:sz w:val="24"/>
              </w:rPr>
            </w:pPr>
          </w:p>
        </w:tc>
        <w:tc>
          <w:tcPr>
            <w:tcW w:w="1680" w:type="dxa"/>
            <w:tcBorders>
              <w:bottom w:val="single" w:sz="4" w:space="0" w:color="auto"/>
            </w:tcBorders>
          </w:tcPr>
          <w:p w14:paraId="3BAD755B" w14:textId="77777777" w:rsidR="001509CA" w:rsidRPr="001F0C24" w:rsidRDefault="001509CA" w:rsidP="00EA2D41">
            <w:pPr>
              <w:spacing w:line="360" w:lineRule="auto"/>
              <w:jc w:val="center"/>
              <w:rPr>
                <w:rFonts w:ascii="Times New Roman" w:hAnsi="Times New Roman"/>
                <w:i/>
                <w:color w:val="C0C0C0"/>
                <w:sz w:val="24"/>
              </w:rPr>
            </w:pPr>
          </w:p>
        </w:tc>
        <w:tc>
          <w:tcPr>
            <w:tcW w:w="240" w:type="dxa"/>
            <w:tcBorders>
              <w:bottom w:val="nil"/>
            </w:tcBorders>
          </w:tcPr>
          <w:p w14:paraId="087BFAD4" w14:textId="77777777" w:rsidR="001509CA" w:rsidRPr="001F0C24" w:rsidRDefault="001509CA" w:rsidP="00EA2D41">
            <w:pPr>
              <w:spacing w:line="360" w:lineRule="auto"/>
              <w:rPr>
                <w:rFonts w:ascii="Times New Roman" w:hAnsi="Times New Roman"/>
                <w:sz w:val="24"/>
              </w:rPr>
            </w:pPr>
          </w:p>
        </w:tc>
        <w:tc>
          <w:tcPr>
            <w:tcW w:w="2943" w:type="dxa"/>
            <w:tcBorders>
              <w:bottom w:val="single" w:sz="4" w:space="0" w:color="auto"/>
            </w:tcBorders>
          </w:tcPr>
          <w:p w14:paraId="17525788" w14:textId="77777777" w:rsidR="001509CA" w:rsidRPr="001F0C24" w:rsidRDefault="001509CA" w:rsidP="00EA2D41">
            <w:pPr>
              <w:spacing w:line="360" w:lineRule="auto"/>
              <w:jc w:val="right"/>
              <w:rPr>
                <w:rFonts w:ascii="Times New Roman" w:hAnsi="Times New Roman"/>
                <w:i/>
                <w:color w:val="808080"/>
                <w:sz w:val="24"/>
              </w:rPr>
            </w:pPr>
          </w:p>
        </w:tc>
      </w:tr>
      <w:tr w:rsidR="001509CA" w:rsidRPr="001F0C24" w14:paraId="1A54B45D" w14:textId="77777777" w:rsidTr="00EA2D41">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644E08C7" w14:textId="77777777" w:rsidR="001509CA" w:rsidRPr="001F0C24" w:rsidRDefault="001509CA" w:rsidP="00EA2D41">
            <w:pPr>
              <w:jc w:val="center"/>
              <w:rPr>
                <w:rFonts w:ascii="Times New Roman" w:hAnsi="Times New Roman"/>
                <w:i/>
                <w:color w:val="808080"/>
                <w:sz w:val="24"/>
              </w:rPr>
            </w:pPr>
            <w:r w:rsidRPr="001F0C24">
              <w:rPr>
                <w:rFonts w:ascii="Times New Roman" w:hAnsi="Times New Roman"/>
                <w:i/>
                <w:color w:val="808080"/>
                <w:sz w:val="24"/>
              </w:rPr>
              <w:lastRenderedPageBreak/>
              <w:t>Tiekėjo vadovo arba jo įgalioto asmens pareigos</w:t>
            </w:r>
          </w:p>
        </w:tc>
        <w:tc>
          <w:tcPr>
            <w:tcW w:w="240" w:type="dxa"/>
            <w:tcBorders>
              <w:top w:val="nil"/>
              <w:left w:val="nil"/>
              <w:bottom w:val="nil"/>
              <w:right w:val="nil"/>
            </w:tcBorders>
          </w:tcPr>
          <w:p w14:paraId="20B3A358" w14:textId="77777777" w:rsidR="001509CA" w:rsidRPr="001F0C24" w:rsidRDefault="001509CA" w:rsidP="00EA2D41">
            <w:pPr>
              <w:spacing w:line="360" w:lineRule="auto"/>
              <w:rPr>
                <w:rFonts w:ascii="Times New Roman" w:hAnsi="Times New Roman"/>
                <w:sz w:val="24"/>
              </w:rPr>
            </w:pPr>
          </w:p>
        </w:tc>
        <w:tc>
          <w:tcPr>
            <w:tcW w:w="1680" w:type="dxa"/>
            <w:tcBorders>
              <w:left w:val="nil"/>
              <w:bottom w:val="nil"/>
              <w:right w:val="nil"/>
            </w:tcBorders>
          </w:tcPr>
          <w:p w14:paraId="268E33C6" w14:textId="77777777" w:rsidR="001509CA" w:rsidRPr="001F0C24" w:rsidRDefault="001509CA" w:rsidP="00EA2D41">
            <w:pPr>
              <w:spacing w:line="360" w:lineRule="auto"/>
              <w:jc w:val="center"/>
              <w:rPr>
                <w:rFonts w:ascii="Times New Roman" w:hAnsi="Times New Roman"/>
                <w:i/>
                <w:color w:val="C0C0C0"/>
                <w:sz w:val="24"/>
              </w:rPr>
            </w:pPr>
            <w:r w:rsidRPr="001F0C24">
              <w:rPr>
                <w:rFonts w:ascii="Times New Roman" w:hAnsi="Times New Roman"/>
                <w:i/>
                <w:color w:val="C0C0C0"/>
                <w:sz w:val="24"/>
              </w:rPr>
              <w:t>parašas</w:t>
            </w:r>
          </w:p>
        </w:tc>
        <w:tc>
          <w:tcPr>
            <w:tcW w:w="240" w:type="dxa"/>
            <w:tcBorders>
              <w:top w:val="nil"/>
              <w:left w:val="nil"/>
              <w:bottom w:val="nil"/>
              <w:right w:val="nil"/>
            </w:tcBorders>
          </w:tcPr>
          <w:p w14:paraId="3864ED60" w14:textId="77777777" w:rsidR="001509CA" w:rsidRPr="001F0C24" w:rsidRDefault="001509CA" w:rsidP="00EA2D41">
            <w:pPr>
              <w:spacing w:line="360" w:lineRule="auto"/>
              <w:rPr>
                <w:rFonts w:ascii="Times New Roman" w:hAnsi="Times New Roman"/>
                <w:sz w:val="24"/>
              </w:rPr>
            </w:pPr>
          </w:p>
        </w:tc>
        <w:tc>
          <w:tcPr>
            <w:tcW w:w="2943" w:type="dxa"/>
            <w:tcBorders>
              <w:left w:val="nil"/>
              <w:bottom w:val="nil"/>
              <w:right w:val="nil"/>
            </w:tcBorders>
          </w:tcPr>
          <w:p w14:paraId="12F3496E" w14:textId="77777777" w:rsidR="001509CA" w:rsidRPr="001F0C24" w:rsidRDefault="001509CA" w:rsidP="00EA2D41">
            <w:pPr>
              <w:spacing w:line="360" w:lineRule="auto"/>
              <w:jc w:val="center"/>
              <w:rPr>
                <w:rFonts w:ascii="Times New Roman" w:hAnsi="Times New Roman"/>
                <w:i/>
                <w:color w:val="808080"/>
                <w:sz w:val="24"/>
              </w:rPr>
            </w:pPr>
            <w:r w:rsidRPr="001F0C24">
              <w:rPr>
                <w:rFonts w:ascii="Times New Roman" w:hAnsi="Times New Roman"/>
                <w:i/>
                <w:color w:val="808080"/>
                <w:sz w:val="24"/>
              </w:rPr>
              <w:t>Vardas, pavardė</w:t>
            </w:r>
          </w:p>
        </w:tc>
      </w:tr>
    </w:tbl>
    <w:p w14:paraId="3E981E7D" w14:textId="77777777" w:rsidR="001509CA" w:rsidRDefault="001509CA" w:rsidP="001509CA">
      <w:pPr>
        <w:tabs>
          <w:tab w:val="left" w:pos="284"/>
          <w:tab w:val="left" w:pos="567"/>
        </w:tabs>
        <w:ind w:right="22"/>
        <w:jc w:val="both"/>
        <w:rPr>
          <w:rFonts w:ascii="Times New Roman" w:hAnsi="Times New Roman"/>
          <w:sz w:val="24"/>
          <w:lang w:val="en-US"/>
        </w:rPr>
      </w:pPr>
    </w:p>
    <w:p w14:paraId="6CD67EEB" w14:textId="77777777" w:rsidR="001509CA" w:rsidRDefault="001509CA" w:rsidP="001509CA">
      <w:pPr>
        <w:tabs>
          <w:tab w:val="left" w:pos="284"/>
          <w:tab w:val="left" w:pos="567"/>
        </w:tabs>
        <w:ind w:right="22"/>
        <w:jc w:val="both"/>
        <w:rPr>
          <w:rFonts w:ascii="Times New Roman" w:hAnsi="Times New Roman"/>
          <w:sz w:val="24"/>
          <w:lang w:val="en-US"/>
        </w:rPr>
      </w:pPr>
    </w:p>
    <w:p w14:paraId="7BCFF195" w14:textId="77777777" w:rsidR="001509CA" w:rsidRDefault="001509CA" w:rsidP="001509CA">
      <w:pPr>
        <w:tabs>
          <w:tab w:val="left" w:pos="284"/>
          <w:tab w:val="left" w:pos="567"/>
        </w:tabs>
        <w:ind w:right="22"/>
        <w:jc w:val="both"/>
        <w:rPr>
          <w:rFonts w:ascii="Times New Roman" w:hAnsi="Times New Roman"/>
          <w:sz w:val="24"/>
          <w:lang w:val="en-US"/>
        </w:rPr>
      </w:pPr>
    </w:p>
    <w:p w14:paraId="7373D6D7" w14:textId="77777777" w:rsidR="001509CA" w:rsidRDefault="001509CA" w:rsidP="001509CA">
      <w:pPr>
        <w:tabs>
          <w:tab w:val="left" w:pos="284"/>
          <w:tab w:val="left" w:pos="567"/>
        </w:tabs>
        <w:ind w:right="22"/>
        <w:jc w:val="both"/>
        <w:rPr>
          <w:rFonts w:ascii="Times New Roman" w:hAnsi="Times New Roman"/>
          <w:sz w:val="24"/>
          <w:lang w:val="en-US"/>
        </w:rPr>
      </w:pPr>
    </w:p>
    <w:p w14:paraId="3E05DDBB" w14:textId="77777777" w:rsidR="001509CA" w:rsidRDefault="001509CA" w:rsidP="001509CA">
      <w:pPr>
        <w:tabs>
          <w:tab w:val="right" w:leader="underscore" w:pos="8505"/>
        </w:tabs>
        <w:rPr>
          <w:rFonts w:ascii="Times New Roman" w:hAnsi="Times New Roman"/>
          <w:sz w:val="24"/>
        </w:rPr>
      </w:pPr>
    </w:p>
    <w:p w14:paraId="021830DE" w14:textId="77777777" w:rsidR="001509CA" w:rsidRDefault="001509CA" w:rsidP="001509CA">
      <w:pPr>
        <w:tabs>
          <w:tab w:val="right" w:leader="underscore" w:pos="8505"/>
        </w:tabs>
        <w:rPr>
          <w:rFonts w:ascii="Times New Roman" w:hAnsi="Times New Roman"/>
          <w:sz w:val="24"/>
        </w:rPr>
      </w:pPr>
    </w:p>
    <w:p w14:paraId="751777A2" w14:textId="77777777" w:rsidR="001509CA" w:rsidRDefault="001509CA" w:rsidP="001509CA">
      <w:pPr>
        <w:tabs>
          <w:tab w:val="right" w:leader="underscore" w:pos="8505"/>
        </w:tabs>
        <w:rPr>
          <w:rFonts w:ascii="Times New Roman" w:hAnsi="Times New Roman"/>
          <w:sz w:val="24"/>
        </w:rPr>
      </w:pPr>
    </w:p>
    <w:p w14:paraId="20556A88" w14:textId="77777777" w:rsidR="001509CA" w:rsidRDefault="001509CA" w:rsidP="001509CA">
      <w:pPr>
        <w:tabs>
          <w:tab w:val="right" w:leader="underscore" w:pos="8505"/>
        </w:tabs>
        <w:rPr>
          <w:rFonts w:ascii="Times New Roman" w:hAnsi="Times New Roman"/>
          <w:sz w:val="24"/>
        </w:rPr>
      </w:pPr>
    </w:p>
    <w:p w14:paraId="07E4A45F" w14:textId="77777777" w:rsidR="001509CA" w:rsidRDefault="001509CA" w:rsidP="001509CA">
      <w:pPr>
        <w:tabs>
          <w:tab w:val="right" w:leader="underscore" w:pos="8505"/>
        </w:tabs>
        <w:rPr>
          <w:rFonts w:ascii="Times New Roman" w:hAnsi="Times New Roman"/>
          <w:sz w:val="24"/>
        </w:rPr>
      </w:pPr>
    </w:p>
    <w:p w14:paraId="32BD5230" w14:textId="77777777" w:rsidR="00420C5F" w:rsidRDefault="00420C5F"/>
    <w:sectPr w:rsidR="00420C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altName w:val="Calibri"/>
    <w:panose1 w:val="020F0502020204030204"/>
    <w:charset w:val="BA"/>
    <w:family w:val="swiss"/>
    <w:pitch w:val="variable"/>
    <w:sig w:usb0="E4002EFF" w:usb1="C200247B" w:usb2="00000009" w:usb3="00000000" w:csb0="000001FF" w:csb1="00000000"/>
  </w:font>
  <w:font w:name="Andale Sans UI">
    <w:altName w:val="Times New Roman"/>
    <w:panose1 w:val="020B0604020202020204"/>
    <w:charset w:val="BA"/>
    <w:family w:val="auto"/>
    <w:pitch w:val="variable"/>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84870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9CA"/>
    <w:rsid w:val="001509CA"/>
    <w:rsid w:val="00420C5F"/>
    <w:rsid w:val="00770932"/>
    <w:rsid w:val="00792D89"/>
    <w:rsid w:val="00B148BA"/>
    <w:rsid w:val="00C17EC6"/>
  </w:rsids>
  <m:mathPr>
    <m:mathFont m:val="Cambria Math"/>
    <m:brkBin m:val="before"/>
    <m:brkBinSub m:val="--"/>
    <m:smallFrac m:val="0"/>
    <m:dispDef/>
    <m:lMargin m:val="0"/>
    <m:rMargin m:val="0"/>
    <m:defJc m:val="centerGroup"/>
    <m:wrapIndent m:val="1440"/>
    <m:intLim m:val="subSup"/>
    <m:naryLim m:val="undOvr"/>
  </m:mathPr>
  <w:themeFontLang w:val="en-LT"/>
  <w:clrSchemeMapping w:bg1="light1" w:t1="dark1" w:bg2="light2" w:t2="dark2" w:accent1="accent1" w:accent2="accent2" w:accent3="accent3" w:accent4="accent4" w:accent5="accent5" w:accent6="accent6" w:hyperlink="hyperlink" w:followedHyperlink="followedHyperlink"/>
  <w:decimalSymbol w:val=","/>
  <w:listSeparator w:val=","/>
  <w14:docId w14:val="2623F979"/>
  <w15:chartTrackingRefBased/>
  <w15:docId w15:val="{8B026EB8-169E-FE43-8920-C34829DB7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9CA"/>
    <w:rPr>
      <w:rFonts w:ascii="Arial" w:eastAsia="Times New Roman" w:hAnsi="Arial" w:cs="Times New Roman"/>
      <w:kern w:val="0"/>
      <w:sz w:val="20"/>
      <w:lang w:val="lt-LT"/>
    </w:rPr>
  </w:style>
  <w:style w:type="paragraph" w:styleId="Heading1">
    <w:name w:val="heading 1"/>
    <w:basedOn w:val="Normal"/>
    <w:next w:val="Normal"/>
    <w:link w:val="Heading1Char"/>
    <w:uiPriority w:val="9"/>
    <w:qFormat/>
    <w:rsid w:val="001509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09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09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09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09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09C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9C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9C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9C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9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09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09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09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09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09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9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9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9CA"/>
    <w:rPr>
      <w:rFonts w:eastAsiaTheme="majorEastAsia" w:cstheme="majorBidi"/>
      <w:color w:val="272727" w:themeColor="text1" w:themeTint="D8"/>
    </w:rPr>
  </w:style>
  <w:style w:type="paragraph" w:styleId="Title">
    <w:name w:val="Title"/>
    <w:basedOn w:val="Normal"/>
    <w:next w:val="Normal"/>
    <w:link w:val="TitleChar"/>
    <w:uiPriority w:val="10"/>
    <w:qFormat/>
    <w:rsid w:val="001509C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9C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9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9C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509CA"/>
    <w:rPr>
      <w:i/>
      <w:iCs/>
      <w:color w:val="404040" w:themeColor="text1" w:themeTint="BF"/>
    </w:rPr>
  </w:style>
  <w:style w:type="paragraph" w:styleId="ListParagraph">
    <w:name w:val="List Paragraph"/>
    <w:basedOn w:val="Normal"/>
    <w:uiPriority w:val="34"/>
    <w:qFormat/>
    <w:rsid w:val="001509CA"/>
    <w:pPr>
      <w:ind w:left="720"/>
      <w:contextualSpacing/>
    </w:pPr>
  </w:style>
  <w:style w:type="character" w:styleId="IntenseEmphasis">
    <w:name w:val="Intense Emphasis"/>
    <w:basedOn w:val="DefaultParagraphFont"/>
    <w:uiPriority w:val="21"/>
    <w:qFormat/>
    <w:rsid w:val="001509CA"/>
    <w:rPr>
      <w:i/>
      <w:iCs/>
      <w:color w:val="0F4761" w:themeColor="accent1" w:themeShade="BF"/>
    </w:rPr>
  </w:style>
  <w:style w:type="paragraph" w:styleId="IntenseQuote">
    <w:name w:val="Intense Quote"/>
    <w:basedOn w:val="Normal"/>
    <w:next w:val="Normal"/>
    <w:link w:val="IntenseQuoteChar"/>
    <w:uiPriority w:val="30"/>
    <w:qFormat/>
    <w:rsid w:val="001509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09CA"/>
    <w:rPr>
      <w:i/>
      <w:iCs/>
      <w:color w:val="0F4761" w:themeColor="accent1" w:themeShade="BF"/>
    </w:rPr>
  </w:style>
  <w:style w:type="character" w:styleId="IntenseReference">
    <w:name w:val="Intense Reference"/>
    <w:basedOn w:val="DefaultParagraphFont"/>
    <w:uiPriority w:val="32"/>
    <w:qFormat/>
    <w:rsid w:val="001509CA"/>
    <w:rPr>
      <w:b/>
      <w:bCs/>
      <w:smallCaps/>
      <w:color w:val="0F4761" w:themeColor="accent1" w:themeShade="BF"/>
      <w:spacing w:val="5"/>
    </w:rPr>
  </w:style>
  <w:style w:type="paragraph" w:styleId="Header">
    <w:name w:val="header"/>
    <w:basedOn w:val="Normal"/>
    <w:link w:val="HeaderChar"/>
    <w:unhideWhenUsed/>
    <w:rsid w:val="001509CA"/>
    <w:pPr>
      <w:tabs>
        <w:tab w:val="center" w:pos="4819"/>
        <w:tab w:val="right" w:pos="9638"/>
      </w:tabs>
    </w:pPr>
  </w:style>
  <w:style w:type="character" w:customStyle="1" w:styleId="HeaderChar">
    <w:name w:val="Header Char"/>
    <w:basedOn w:val="DefaultParagraphFont"/>
    <w:link w:val="Header"/>
    <w:rsid w:val="001509CA"/>
    <w:rPr>
      <w:rFonts w:ascii="Arial" w:eastAsia="Times New Roman" w:hAnsi="Arial" w:cs="Times New Roman"/>
      <w:kern w:val="0"/>
      <w:sz w:val="20"/>
      <w:lang w:val="lt-LT"/>
    </w:rPr>
  </w:style>
  <w:style w:type="table" w:styleId="TableGrid">
    <w:name w:val="Table Grid"/>
    <w:basedOn w:val="TableNormal"/>
    <w:uiPriority w:val="39"/>
    <w:rsid w:val="001509CA"/>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1509CA"/>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1509CA"/>
    <w:rPr>
      <w:rFonts w:ascii="Times New Roman" w:eastAsia="Calibri" w:hAnsi="Times New Roman" w:cs="Times New Roman"/>
      <w:kern w:val="0"/>
      <w:szCs w:val="22"/>
      <w:lang w:val="lt-LT"/>
      <w14:ligatures w14:val="none"/>
    </w:rPr>
  </w:style>
  <w:style w:type="paragraph" w:customStyle="1" w:styleId="Textbody">
    <w:name w:val="Text body"/>
    <w:basedOn w:val="Normal"/>
    <w:rsid w:val="001509CA"/>
    <w:pPr>
      <w:widowControl w:val="0"/>
      <w:suppressAutoHyphens/>
      <w:autoSpaceDN w:val="0"/>
      <w:spacing w:after="120"/>
      <w:textAlignment w:val="baseline"/>
    </w:pPr>
    <w:rPr>
      <w:rFonts w:ascii="Times New Roman" w:eastAsia="Andale Sans UI" w:hAnsi="Times New Roman" w:cs="Tahoma"/>
      <w:kern w:val="3"/>
      <w:sz w:val="24"/>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sinvesticijo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979</Words>
  <Characters>5586</Characters>
  <Application>Microsoft Office Word</Application>
  <DocSecurity>0</DocSecurity>
  <Lines>46</Lines>
  <Paragraphs>13</Paragraphs>
  <ScaleCrop>false</ScaleCrop>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Vygintas Buivys</dc:creator>
  <cp:keywords/>
  <dc:description/>
  <cp:lastModifiedBy>Vygintas Buivys</cp:lastModifiedBy>
  <cp:revision>2</cp:revision>
  <dcterms:created xsi:type="dcterms:W3CDTF">2025-03-05T11:57:00Z</dcterms:created>
  <dcterms:modified xsi:type="dcterms:W3CDTF">2025-05-19T06:30:00Z</dcterms:modified>
</cp:coreProperties>
</file>