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1"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w:t>
      </w:r>
      <w:r w:rsidR="00016AEB">
        <w:rPr>
          <w:b/>
          <w:caps/>
          <w:sz w:val="28"/>
          <w:szCs w:val="28"/>
        </w:rPr>
        <w:t>VAIDVA</w:t>
      </w:r>
      <w:r>
        <w:rPr>
          <w:b/>
          <w:caps/>
          <w:sz w:val="28"/>
          <w:szCs w:val="28"/>
        </w:rPr>
        <w:t>“</w:t>
      </w:r>
    </w:p>
    <w:p w:rsidR="008F4E84" w:rsidRPr="002465FB" w:rsidRDefault="008F4E84" w:rsidP="008F4E84">
      <w:pPr>
        <w:ind w:right="-178"/>
        <w:jc w:val="center"/>
        <w:rPr>
          <w:bCs/>
          <w:i/>
          <w:iCs/>
          <w:caps/>
          <w:szCs w:val="24"/>
        </w:rPr>
      </w:pPr>
      <w:proofErr w:type="spellStart"/>
      <w:r w:rsidRPr="002465FB">
        <w:rPr>
          <w:bCs/>
          <w:i/>
          <w:iCs/>
          <w:szCs w:val="24"/>
        </w:rPr>
        <w:t>Įm</w:t>
      </w:r>
      <w:proofErr w:type="spellEnd"/>
      <w:r w:rsidRPr="002465FB">
        <w:rPr>
          <w:bCs/>
          <w:i/>
          <w:iCs/>
          <w:szCs w:val="24"/>
        </w:rPr>
        <w:t>. Kodas</w:t>
      </w:r>
      <w:r w:rsidR="006E6819">
        <w:rPr>
          <w:bCs/>
          <w:i/>
          <w:iCs/>
          <w:szCs w:val="24"/>
        </w:rPr>
        <w:t xml:space="preserve"> 302794893</w:t>
      </w:r>
    </w:p>
    <w:p w:rsidR="008F4E84" w:rsidRPr="000B5046" w:rsidRDefault="008F4E84" w:rsidP="008F4E84">
      <w:pPr>
        <w:ind w:right="-178"/>
        <w:jc w:val="center"/>
        <w:rPr>
          <w:bCs/>
          <w:i/>
          <w:iCs/>
          <w:caps/>
          <w:szCs w:val="24"/>
        </w:rPr>
      </w:pPr>
      <w:r w:rsidRPr="002465FB">
        <w:rPr>
          <w:bCs/>
          <w:i/>
          <w:iCs/>
          <w:szCs w:val="24"/>
        </w:rPr>
        <w:t>+370</w:t>
      </w:r>
      <w:r w:rsidR="006C3BF3">
        <w:rPr>
          <w:bCs/>
          <w:i/>
          <w:iCs/>
          <w:szCs w:val="24"/>
        </w:rPr>
        <w:t> 6</w:t>
      </w:r>
      <w:r w:rsidR="00A562CF">
        <w:rPr>
          <w:bCs/>
          <w:i/>
          <w:iCs/>
          <w:szCs w:val="24"/>
        </w:rPr>
        <w:t>26</w:t>
      </w:r>
      <w:r>
        <w:rPr>
          <w:bCs/>
          <w:i/>
          <w:iCs/>
          <w:szCs w:val="24"/>
        </w:rPr>
        <w:t xml:space="preserve"> </w:t>
      </w:r>
      <w:r w:rsidR="00A562CF">
        <w:rPr>
          <w:bCs/>
          <w:i/>
          <w:iCs/>
          <w:szCs w:val="24"/>
        </w:rPr>
        <w:t>99360</w:t>
      </w:r>
      <w:r w:rsidRPr="002465FB">
        <w:rPr>
          <w:bCs/>
          <w:i/>
          <w:iCs/>
          <w:szCs w:val="24"/>
        </w:rPr>
        <w:t xml:space="preserve">, </w:t>
      </w:r>
      <w:hyperlink r:id="rId12" w:history="1">
        <w:r w:rsidR="00A562CF" w:rsidRPr="00AB5056">
          <w:rPr>
            <w:rStyle w:val="Hipersaitas"/>
            <w:bCs/>
            <w:i/>
            <w:iCs/>
            <w:szCs w:val="24"/>
          </w:rPr>
          <w:t>vilius@vaidva.lt</w:t>
        </w:r>
      </w:hyperlink>
      <w:r w:rsidR="00A562CF" w:rsidRPr="00A562CF">
        <w:rPr>
          <w:bCs/>
          <w:i/>
          <w:iCs/>
          <w:szCs w:val="24"/>
        </w:rPr>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Pr="00AE1204" w:rsidRDefault="00AE1204" w:rsidP="008F4E84">
      <w:pPr>
        <w:jc w:val="center"/>
        <w:rPr>
          <w:b/>
          <w:i/>
          <w:sz w:val="32"/>
          <w:szCs w:val="32"/>
        </w:rPr>
      </w:pPr>
      <w:r w:rsidRPr="00AE1204">
        <w:rPr>
          <w:i/>
          <w:lang w:eastAsia="lt-LT"/>
        </w:rPr>
        <w:t>„UAB „</w:t>
      </w:r>
      <w:proofErr w:type="spellStart"/>
      <w:r w:rsidRPr="00AE1204">
        <w:rPr>
          <w:i/>
          <w:lang w:eastAsia="lt-LT"/>
        </w:rPr>
        <w:t>Vaidva</w:t>
      </w:r>
      <w:proofErr w:type="spellEnd"/>
      <w:r w:rsidRPr="00AE1204">
        <w:rPr>
          <w:i/>
          <w:lang w:eastAsia="lt-LT"/>
        </w:rPr>
        <w:t>“ tvarių investicijų diegimas, užtikrinant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AE1204" w:rsidP="00AD5B8A">
      <w:pPr>
        <w:tabs>
          <w:tab w:val="right" w:leader="underscore" w:pos="8505"/>
        </w:tabs>
        <w:jc w:val="center"/>
        <w:rPr>
          <w:i/>
          <w:szCs w:val="24"/>
        </w:rPr>
      </w:pPr>
      <w:r>
        <w:rPr>
          <w:b/>
          <w:szCs w:val="24"/>
          <w:lang w:eastAsia="lt-LT"/>
        </w:rPr>
        <w:t>FRONTALINIS KRAUTUVAS (2 VNT.)</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004D7676">
        <w:rPr>
          <w:szCs w:val="24"/>
        </w:rPr>
        <w:t>Vaidva</w:t>
      </w:r>
      <w:proofErr w:type="spellEnd"/>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w:t>
      </w:r>
      <w:r w:rsidR="004D7676" w:rsidRPr="00AE1204">
        <w:rPr>
          <w:i/>
          <w:lang w:eastAsia="lt-LT"/>
        </w:rPr>
        <w:t>UAB „</w:t>
      </w:r>
      <w:proofErr w:type="spellStart"/>
      <w:r w:rsidR="004D7676" w:rsidRPr="00AE1204">
        <w:rPr>
          <w:i/>
          <w:lang w:eastAsia="lt-LT"/>
        </w:rPr>
        <w:t>Vaidva</w:t>
      </w:r>
      <w:proofErr w:type="spellEnd"/>
      <w:r w:rsidR="004D7676" w:rsidRPr="00AE1204">
        <w:rPr>
          <w:i/>
          <w:lang w:eastAsia="lt-LT"/>
        </w:rPr>
        <w:t>“ tvarių investicijų diegimas, užtikrinant įmonės paslaugų plėtrą</w:t>
      </w:r>
      <w:r w:rsidR="008F4E84" w:rsidRPr="002842ED">
        <w:rPr>
          <w:i/>
          <w:szCs w:val="24"/>
        </w:rPr>
        <w:t>“</w:t>
      </w:r>
      <w:r w:rsidR="008F4E84" w:rsidRPr="002842ED">
        <w:rPr>
          <w:szCs w:val="24"/>
        </w:rPr>
        <w:t xml:space="preserve"> (Nr. 02-064-K-00</w:t>
      </w:r>
      <w:r w:rsidR="004D7676">
        <w:rPr>
          <w:szCs w:val="24"/>
        </w:rPr>
        <w:t>12</w:t>
      </w:r>
      <w:r w:rsidR="008F4E84" w:rsidRPr="002842ED">
        <w:rPr>
          <w:szCs w:val="24"/>
        </w:rPr>
        <w:t xml:space="preserve">),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3"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sidR="00A562CF">
        <w:rPr>
          <w:szCs w:val="24"/>
        </w:rPr>
        <w:t>Vilius Mikelskis</w:t>
      </w:r>
      <w:r w:rsidRPr="008F4E84">
        <w:rPr>
          <w:i/>
          <w:szCs w:val="24"/>
        </w:rPr>
        <w:t xml:space="preserve">, </w:t>
      </w:r>
      <w:r w:rsidR="00A562CF">
        <w:rPr>
          <w:i/>
          <w:szCs w:val="24"/>
        </w:rPr>
        <w:t>vadybininkas</w:t>
      </w:r>
      <w:r w:rsidRPr="008F4E84">
        <w:rPr>
          <w:i/>
          <w:szCs w:val="24"/>
        </w:rPr>
        <w:t>, tel. +</w:t>
      </w:r>
      <w:r w:rsidR="00A562CF" w:rsidRPr="002465FB">
        <w:rPr>
          <w:bCs/>
          <w:i/>
          <w:iCs/>
          <w:szCs w:val="24"/>
        </w:rPr>
        <w:t>370</w:t>
      </w:r>
      <w:r w:rsidR="00A562CF">
        <w:rPr>
          <w:bCs/>
          <w:i/>
          <w:iCs/>
          <w:szCs w:val="24"/>
        </w:rPr>
        <w:t> 626 99360</w:t>
      </w:r>
      <w:r w:rsidRPr="008F4E84">
        <w:rPr>
          <w:i/>
          <w:szCs w:val="24"/>
        </w:rPr>
        <w:t xml:space="preserve">, el. p.: </w:t>
      </w:r>
      <w:hyperlink r:id="rId14" w:history="1">
        <w:r w:rsidR="00A562CF" w:rsidRPr="00AB5056">
          <w:rPr>
            <w:rStyle w:val="Hipersaitas"/>
            <w:i/>
            <w:szCs w:val="24"/>
          </w:rPr>
          <w:t>vilius@vaidva.lt</w:t>
        </w:r>
      </w:hyperlink>
      <w:r w:rsidR="00A562CF">
        <w:rPr>
          <w:i/>
          <w:szCs w:val="24"/>
        </w:rPr>
        <w:t xml:space="preserve"> </w:t>
      </w:r>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Pr="000B5046">
        <w:t xml:space="preserve"> </w:t>
      </w:r>
      <w:proofErr w:type="spellStart"/>
      <w:r w:rsidR="00A562CF">
        <w:t>frontalinis</w:t>
      </w:r>
      <w:proofErr w:type="spellEnd"/>
      <w:r w:rsidR="00A562CF">
        <w:t xml:space="preserve"> krautuvas, 2 vnt.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w:t>
      </w:r>
      <w:r w:rsidR="00A562C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A562CF">
        <w:rPr>
          <w:szCs w:val="24"/>
        </w:rPr>
        <w:t>Statybininkų g. 53, Venta, Akmenės rajonas</w:t>
      </w:r>
      <w:r w:rsidR="00493B02" w:rsidRPr="00493B02">
        <w:rPr>
          <w:szCs w:val="24"/>
        </w:rPr>
        <w:t>.</w:t>
      </w:r>
    </w:p>
    <w:p w:rsidR="00AD5B8A" w:rsidRPr="00876048" w:rsidRDefault="00AD5B8A" w:rsidP="00AD5B8A">
      <w:pPr>
        <w:ind w:left="600"/>
        <w:jc w:val="both"/>
        <w:rPr>
          <w:szCs w:val="24"/>
        </w:rPr>
      </w:pPr>
    </w:p>
    <w:p w:rsidR="00AD5B8A" w:rsidRPr="00876048" w:rsidRDefault="00AD5B8A" w:rsidP="00FF5396">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FF5396">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lastRenderedPageBreak/>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FF5396">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FF5396">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FF5396">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FF5396">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5" w:history="1">
        <w:r w:rsidR="00A562CF" w:rsidRPr="00AB5056">
          <w:rPr>
            <w:rStyle w:val="Hipersaitas"/>
            <w:spacing w:val="-1"/>
            <w:szCs w:val="24"/>
          </w:rPr>
          <w:t>vilius</w:t>
        </w:r>
        <w:r w:rsidR="00A562CF" w:rsidRPr="00AB5056">
          <w:rPr>
            <w:rStyle w:val="Hipersaitas"/>
            <w:spacing w:val="-1"/>
            <w:szCs w:val="24"/>
            <w:lang w:val="en-US"/>
          </w:rPr>
          <w:t>@vaidva.lt</w:t>
        </w:r>
      </w:hyperlink>
      <w:r w:rsidR="00A562CF">
        <w:rPr>
          <w:spacing w:val="-1"/>
          <w:szCs w:val="24"/>
          <w:lang w:val="en-US"/>
        </w:rPr>
        <w:t xml:space="preserve"> </w:t>
      </w:r>
      <w:r w:rsidR="00D1593F">
        <w:rPr>
          <w:spacing w:val="-1"/>
          <w:szCs w:val="24"/>
          <w:lang w:val="en-US"/>
        </w:rPr>
        <w:t xml:space="preserve"> </w:t>
      </w:r>
      <w:r w:rsidR="00460B93" w:rsidRPr="003A337A">
        <w:rPr>
          <w:szCs w:val="24"/>
        </w:rPr>
        <w:t xml:space="preserve"> </w:t>
      </w:r>
    </w:p>
    <w:p w:rsidR="00AD5B8A" w:rsidRPr="00AD5B8A" w:rsidRDefault="00AD5B8A" w:rsidP="00FF5396">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FF5396">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FF5396">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FF5396">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FF5396">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FF5396">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E73545">
        <w:rPr>
          <w:b/>
          <w:szCs w:val="24"/>
        </w:rPr>
        <w:t>202</w:t>
      </w:r>
      <w:r w:rsidR="00A562CF">
        <w:rPr>
          <w:b/>
          <w:szCs w:val="24"/>
        </w:rPr>
        <w:t>5</w:t>
      </w:r>
      <w:r w:rsidRPr="00E73545">
        <w:rPr>
          <w:b/>
          <w:szCs w:val="24"/>
        </w:rPr>
        <w:t xml:space="preserve"> m. </w:t>
      </w:r>
      <w:r w:rsidR="00A562CF">
        <w:rPr>
          <w:b/>
          <w:szCs w:val="24"/>
        </w:rPr>
        <w:t xml:space="preserve">sausio </w:t>
      </w:r>
      <w:r w:rsidR="00D92824">
        <w:rPr>
          <w:b/>
          <w:szCs w:val="24"/>
        </w:rPr>
        <w:t>1</w:t>
      </w:r>
      <w:r w:rsidR="00A562CF">
        <w:rPr>
          <w:b/>
          <w:szCs w:val="24"/>
        </w:rPr>
        <w:t>5</w:t>
      </w:r>
      <w:r w:rsidR="00641527" w:rsidRPr="00E73545">
        <w:rPr>
          <w:b/>
          <w:szCs w:val="24"/>
        </w:rPr>
        <w:t xml:space="preserve"> </w:t>
      </w:r>
      <w:r w:rsidRPr="00E73545">
        <w:rPr>
          <w:b/>
          <w:szCs w:val="24"/>
        </w:rPr>
        <w:t xml:space="preserve">d.  </w:t>
      </w:r>
      <w:r w:rsidR="00D92824">
        <w:rPr>
          <w:b/>
          <w:szCs w:val="24"/>
        </w:rPr>
        <w:t>1</w:t>
      </w:r>
      <w:r w:rsidR="003D08D0">
        <w:rPr>
          <w:b/>
          <w:szCs w:val="24"/>
        </w:rPr>
        <w:t>7</w:t>
      </w:r>
      <w:r w:rsidR="00E36A71" w:rsidRPr="00E73545">
        <w:rPr>
          <w:b/>
          <w:szCs w:val="24"/>
        </w:rPr>
        <w:t xml:space="preserve"> </w:t>
      </w:r>
      <w:r w:rsidRPr="00E73545">
        <w:rPr>
          <w:b/>
          <w:szCs w:val="24"/>
        </w:rPr>
        <w:t xml:space="preserve">val. </w:t>
      </w:r>
      <w:r w:rsidR="00C42642" w:rsidRPr="00E73545">
        <w:rPr>
          <w:b/>
          <w:szCs w:val="24"/>
        </w:rPr>
        <w:t>0</w:t>
      </w:r>
      <w:r w:rsidRPr="00E73545">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6" w:history="1">
        <w:r w:rsidR="00A562CF" w:rsidRPr="00AB5056">
          <w:rPr>
            <w:rStyle w:val="Hipersaitas"/>
            <w:spacing w:val="-1"/>
            <w:szCs w:val="24"/>
          </w:rPr>
          <w:t>vilius@vaidva.lt</w:t>
        </w:r>
      </w:hyperlink>
      <w:r w:rsidR="00A562CF">
        <w:rPr>
          <w:spacing w:val="-1"/>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EE45D1" w:rsidRDefault="00A80E80" w:rsidP="00FF5396">
      <w:pPr>
        <w:numPr>
          <w:ilvl w:val="1"/>
          <w:numId w:val="3"/>
        </w:numPr>
        <w:tabs>
          <w:tab w:val="clear" w:pos="1152"/>
          <w:tab w:val="num" w:pos="567"/>
          <w:tab w:val="left" w:pos="1170"/>
        </w:tabs>
        <w:ind w:left="0" w:firstLine="567"/>
        <w:jc w:val="both"/>
        <w:rPr>
          <w:szCs w:val="24"/>
        </w:rPr>
      </w:pPr>
      <w:r w:rsidRPr="00EE45D1">
        <w:rPr>
          <w:szCs w:val="24"/>
        </w:rPr>
        <w:t xml:space="preserve">  </w:t>
      </w:r>
      <w:r w:rsidR="00AD5B8A" w:rsidRPr="00EE45D1">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w:t>
      </w:r>
      <w:r w:rsidR="00AD5B8A" w:rsidRPr="00EE45D1">
        <w:rPr>
          <w:szCs w:val="24"/>
        </w:rPr>
        <w:lastRenderedPageBreak/>
        <w:t>techninės specifikacijos reikalavimus ir pan. Į Įrangos kainą turi būti įskaityti visi mokesčiai ir visos tiekėjo su pilnos komplektacijos Įrangos tiekimu susijusios išlaidos</w:t>
      </w:r>
      <w:r w:rsidR="00EE45D1">
        <w:rPr>
          <w:szCs w:val="24"/>
        </w:rPr>
        <w:t>.</w:t>
      </w:r>
    </w:p>
    <w:p w:rsidR="00AD5B8A" w:rsidRPr="00104D25" w:rsidRDefault="00AD5B8A" w:rsidP="00FF5396">
      <w:pPr>
        <w:numPr>
          <w:ilvl w:val="1"/>
          <w:numId w:val="3"/>
        </w:numPr>
        <w:tabs>
          <w:tab w:val="clear" w:pos="1152"/>
          <w:tab w:val="num" w:pos="567"/>
          <w:tab w:val="left" w:pos="1170"/>
        </w:tabs>
        <w:ind w:left="0" w:firstLine="567"/>
        <w:jc w:val="both"/>
        <w:rPr>
          <w:szCs w:val="24"/>
        </w:rPr>
      </w:pPr>
      <w:r w:rsidRPr="00EE45D1">
        <w:rPr>
          <w:szCs w:val="24"/>
        </w:rPr>
        <w:t>Pasiūlymas turi galioti ne trumpiau nei iki 202</w:t>
      </w:r>
      <w:r w:rsidR="006C00CF" w:rsidRPr="00EE45D1">
        <w:rPr>
          <w:szCs w:val="24"/>
        </w:rPr>
        <w:t>5</w:t>
      </w:r>
      <w:r w:rsidRPr="00EE45D1">
        <w:rPr>
          <w:szCs w:val="24"/>
        </w:rPr>
        <w:t xml:space="preserve"> m. </w:t>
      </w:r>
      <w:r w:rsidR="006C00CF" w:rsidRPr="00EE45D1">
        <w:rPr>
          <w:szCs w:val="24"/>
        </w:rPr>
        <w:t xml:space="preserve">birželio </w:t>
      </w:r>
      <w:r w:rsidR="006148B7" w:rsidRPr="00EE45D1">
        <w:rPr>
          <w:szCs w:val="24"/>
        </w:rPr>
        <w:t>3</w:t>
      </w:r>
      <w:r w:rsidR="006C00CF" w:rsidRPr="00EE45D1">
        <w:rPr>
          <w:szCs w:val="24"/>
        </w:rPr>
        <w:t>0</w:t>
      </w:r>
      <w:r w:rsidRPr="00EE45D1">
        <w:rPr>
          <w:szCs w:val="24"/>
        </w:rPr>
        <w:t xml:space="preserve"> d. Jeigu pasiūlyme nenurodytas jo galiojimo laikas, laikoma, kad pasiūlymas galioja tiek, kiek numatyta konkurso sąlygose.</w:t>
      </w:r>
    </w:p>
    <w:p w:rsidR="00AD5B8A" w:rsidRPr="005B1DF4" w:rsidRDefault="00A80E80" w:rsidP="00FF5396">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FF5396">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7"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FF5396">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FF5396">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FF5396">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73742F" w:rsidRPr="006C00CF" w:rsidRDefault="00AD5B8A" w:rsidP="00FF5396">
      <w:pPr>
        <w:numPr>
          <w:ilvl w:val="1"/>
          <w:numId w:val="3"/>
        </w:numPr>
        <w:tabs>
          <w:tab w:val="num" w:pos="0"/>
        </w:tabs>
        <w:ind w:left="0" w:firstLine="567"/>
        <w:jc w:val="both"/>
        <w:rPr>
          <w:spacing w:val="-8"/>
          <w:szCs w:val="24"/>
        </w:rPr>
      </w:pPr>
      <w:r w:rsidRPr="006C00CF">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6C00CF">
        <w:rPr>
          <w:color w:val="000000"/>
          <w:szCs w:val="24"/>
        </w:rPr>
        <w:t>oginį ryšį su tiekėjais įgaliotas</w:t>
      </w:r>
      <w:r w:rsidRPr="006C00CF">
        <w:rPr>
          <w:color w:val="000000"/>
          <w:szCs w:val="24"/>
        </w:rPr>
        <w:t xml:space="preserve"> palaikyti: </w:t>
      </w:r>
      <w:r w:rsidR="006C00CF" w:rsidRPr="006C00CF">
        <w:rPr>
          <w:color w:val="000000"/>
          <w:szCs w:val="24"/>
        </w:rPr>
        <w:t>Vadybininkas Vilius Mikelskis</w:t>
      </w:r>
      <w:r w:rsidR="00ED11AA" w:rsidRPr="006C00CF">
        <w:rPr>
          <w:color w:val="000000"/>
          <w:szCs w:val="24"/>
        </w:rPr>
        <w:t>,</w:t>
      </w:r>
      <w:r w:rsidR="00EF24F5" w:rsidRPr="006C00CF">
        <w:rPr>
          <w:color w:val="000000"/>
          <w:szCs w:val="24"/>
        </w:rPr>
        <w:t xml:space="preserve"> tel. +370</w:t>
      </w:r>
      <w:r w:rsidR="00275644" w:rsidRPr="006C00CF">
        <w:rPr>
          <w:color w:val="000000"/>
          <w:szCs w:val="24"/>
        </w:rPr>
        <w:t xml:space="preserve"> 6</w:t>
      </w:r>
      <w:r w:rsidR="006C00CF" w:rsidRPr="006C00CF">
        <w:rPr>
          <w:color w:val="000000"/>
          <w:szCs w:val="24"/>
        </w:rPr>
        <w:t>26</w:t>
      </w:r>
      <w:r w:rsidR="00A45E98" w:rsidRPr="006C00CF">
        <w:rPr>
          <w:color w:val="000000"/>
          <w:szCs w:val="24"/>
        </w:rPr>
        <w:t xml:space="preserve"> </w:t>
      </w:r>
      <w:r w:rsidR="006C00CF" w:rsidRPr="006C00CF">
        <w:rPr>
          <w:color w:val="000000"/>
          <w:szCs w:val="24"/>
        </w:rPr>
        <w:t>99360</w:t>
      </w:r>
      <w:r w:rsidR="00FC4475" w:rsidRPr="006C00CF">
        <w:rPr>
          <w:color w:val="000000"/>
          <w:szCs w:val="24"/>
        </w:rPr>
        <w:t>, el. paštas:</w:t>
      </w:r>
      <w:r w:rsidR="00EF24F5" w:rsidRPr="006C00CF">
        <w:rPr>
          <w:color w:val="000000"/>
          <w:szCs w:val="24"/>
        </w:rPr>
        <w:t xml:space="preserve"> </w:t>
      </w:r>
      <w:hyperlink r:id="rId18" w:history="1">
        <w:r w:rsidR="006C00CF" w:rsidRPr="006C00CF">
          <w:rPr>
            <w:rStyle w:val="Hipersaitas"/>
            <w:szCs w:val="24"/>
          </w:rPr>
          <w:t>vilius</w:t>
        </w:r>
        <w:r w:rsidR="006C00CF" w:rsidRPr="006C00CF">
          <w:rPr>
            <w:rStyle w:val="Hipersaitas"/>
            <w:szCs w:val="24"/>
            <w:lang w:val="en-US"/>
          </w:rPr>
          <w:t>@vaidva.lt</w:t>
        </w:r>
      </w:hyperlink>
    </w:p>
    <w:p w:rsidR="006C00CF" w:rsidRPr="006C00CF" w:rsidRDefault="006C00CF" w:rsidP="006C00CF">
      <w:pPr>
        <w:ind w:left="567"/>
        <w:jc w:val="both"/>
        <w:rPr>
          <w:spacing w:val="-8"/>
          <w:szCs w:val="24"/>
        </w:rPr>
      </w:pPr>
    </w:p>
    <w:p w:rsidR="00AD5B8A" w:rsidRPr="005B1DF4" w:rsidRDefault="00AD5B8A" w:rsidP="00FF5396">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FF5396">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9F525D">
        <w:rPr>
          <w:b/>
          <w:szCs w:val="24"/>
        </w:rPr>
        <w:t>202</w:t>
      </w:r>
      <w:r w:rsidR="006C00CF">
        <w:rPr>
          <w:b/>
          <w:szCs w:val="24"/>
        </w:rPr>
        <w:t>5</w:t>
      </w:r>
      <w:r w:rsidR="00347A3C" w:rsidRPr="009F525D">
        <w:rPr>
          <w:b/>
          <w:szCs w:val="24"/>
        </w:rPr>
        <w:t xml:space="preserve"> m. </w:t>
      </w:r>
      <w:r w:rsidR="006C00CF">
        <w:rPr>
          <w:b/>
          <w:szCs w:val="24"/>
        </w:rPr>
        <w:t xml:space="preserve">sausio </w:t>
      </w:r>
      <w:r w:rsidR="004731C8">
        <w:rPr>
          <w:b/>
          <w:szCs w:val="24"/>
        </w:rPr>
        <w:t>1</w:t>
      </w:r>
      <w:r w:rsidR="006C00CF">
        <w:rPr>
          <w:b/>
          <w:szCs w:val="24"/>
        </w:rPr>
        <w:t>5</w:t>
      </w:r>
      <w:r w:rsidR="00026E6B" w:rsidRPr="009F525D">
        <w:rPr>
          <w:b/>
          <w:szCs w:val="24"/>
        </w:rPr>
        <w:t xml:space="preserve"> </w:t>
      </w:r>
      <w:r w:rsidR="00347A3C" w:rsidRPr="009F525D">
        <w:rPr>
          <w:b/>
          <w:szCs w:val="24"/>
        </w:rPr>
        <w:t xml:space="preserve">d.  </w:t>
      </w:r>
      <w:r w:rsidR="004731C8">
        <w:rPr>
          <w:b/>
          <w:szCs w:val="24"/>
        </w:rPr>
        <w:t>1</w:t>
      </w:r>
      <w:r w:rsidR="006A7A21">
        <w:rPr>
          <w:b/>
          <w:szCs w:val="24"/>
        </w:rPr>
        <w:t>7</w:t>
      </w:r>
      <w:r w:rsidR="00E36A71" w:rsidRPr="009F525D">
        <w:rPr>
          <w:b/>
          <w:szCs w:val="24"/>
        </w:rPr>
        <w:t xml:space="preserve"> </w:t>
      </w:r>
      <w:r w:rsidR="00347A3C" w:rsidRPr="009F525D">
        <w:rPr>
          <w:b/>
          <w:szCs w:val="24"/>
        </w:rPr>
        <w:t xml:space="preserve">val. 00 min.  </w:t>
      </w:r>
      <w:r w:rsidR="00AD5B8A" w:rsidRPr="009F525D">
        <w:rPr>
          <w:szCs w:val="24"/>
        </w:rPr>
        <w:t>(Lietuvos Respublikos laiku) UAB „</w:t>
      </w:r>
      <w:proofErr w:type="spellStart"/>
      <w:r w:rsidR="006C00CF">
        <w:rPr>
          <w:szCs w:val="24"/>
        </w:rPr>
        <w:t>Vaidva</w:t>
      </w:r>
      <w:proofErr w:type="spellEnd"/>
      <w:r w:rsidR="00AD5B8A" w:rsidRPr="009F525D">
        <w:rPr>
          <w:szCs w:val="24"/>
        </w:rPr>
        <w:t xml:space="preserve">“ patalpose, adresu </w:t>
      </w:r>
      <w:r w:rsidR="006C00CF">
        <w:rPr>
          <w:szCs w:val="24"/>
        </w:rPr>
        <w:t>statybininkų g. 53, Venta, Akmenės rajonas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FF5396">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FF5396">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FF5396">
      <w:pPr>
        <w:numPr>
          <w:ilvl w:val="1"/>
          <w:numId w:val="3"/>
        </w:numPr>
        <w:ind w:left="0" w:firstLine="567"/>
        <w:jc w:val="both"/>
        <w:rPr>
          <w:i/>
          <w:szCs w:val="24"/>
        </w:rPr>
      </w:pPr>
      <w:r w:rsidRPr="00876048">
        <w:rPr>
          <w:szCs w:val="24"/>
        </w:rPr>
        <w:t>Komisija nagrinėja:</w:t>
      </w:r>
    </w:p>
    <w:p w:rsidR="00AD5B8A" w:rsidRPr="00876048" w:rsidRDefault="00AD5B8A" w:rsidP="00FF5396">
      <w:pPr>
        <w:numPr>
          <w:ilvl w:val="2"/>
          <w:numId w:val="3"/>
        </w:numPr>
        <w:ind w:left="0" w:firstLine="567"/>
        <w:jc w:val="both"/>
        <w:rPr>
          <w:i/>
          <w:szCs w:val="24"/>
        </w:rPr>
      </w:pPr>
      <w:r w:rsidRPr="00876048">
        <w:rPr>
          <w:szCs w:val="24"/>
        </w:rPr>
        <w:lastRenderedPageBreak/>
        <w:t>ar tiekėjai pasiūlymuose pateikė tikslius ir išsamius duomenis apie savo kvalifikaciją ir ar tiekėjo kvalifikacija atitinka minimalius kvalifikacijos reikalavimus;</w:t>
      </w:r>
    </w:p>
    <w:p w:rsidR="00AD5B8A" w:rsidRPr="00876048" w:rsidRDefault="00AD5B8A" w:rsidP="00FF5396">
      <w:pPr>
        <w:numPr>
          <w:ilvl w:val="2"/>
          <w:numId w:val="3"/>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FF5396">
      <w:pPr>
        <w:numPr>
          <w:ilvl w:val="2"/>
          <w:numId w:val="3"/>
        </w:numPr>
        <w:ind w:left="0" w:firstLine="567"/>
        <w:jc w:val="both"/>
        <w:rPr>
          <w:i/>
          <w:szCs w:val="24"/>
        </w:rPr>
      </w:pPr>
      <w:r w:rsidRPr="00876048">
        <w:rPr>
          <w:szCs w:val="24"/>
        </w:rPr>
        <w:t>ar nebuvo pasiūlytos neįprastai mažos kainos;</w:t>
      </w:r>
    </w:p>
    <w:p w:rsidR="00AD5B8A" w:rsidRPr="00876048" w:rsidRDefault="00AD5B8A" w:rsidP="00FF5396">
      <w:pPr>
        <w:numPr>
          <w:ilvl w:val="1"/>
          <w:numId w:val="3"/>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FF5396">
      <w:pPr>
        <w:numPr>
          <w:ilvl w:val="1"/>
          <w:numId w:val="3"/>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FF5396">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w:t>
      </w:r>
      <w:bookmarkStart w:id="22" w:name="_GoBack"/>
      <w:bookmarkEnd w:id="22"/>
      <w:r w:rsidRPr="00876048">
        <w:rPr>
          <w:szCs w:val="24"/>
        </w:rPr>
        <w:t>elbtos kainos. Taisydamas pasiūlyme nurodytas aritmetines klaidas, tiekėjas neturi teisės atsisakyti kainos sudedamųjų dalių arba papildyti kainą naujomis dalimis.</w:t>
      </w:r>
    </w:p>
    <w:p w:rsidR="00AD5B8A" w:rsidRPr="00876048" w:rsidRDefault="00AD5B8A" w:rsidP="00FF5396">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FF5396">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FF5396">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FF5396">
      <w:pPr>
        <w:numPr>
          <w:ilvl w:val="0"/>
          <w:numId w:val="3"/>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FF5396">
      <w:pPr>
        <w:numPr>
          <w:ilvl w:val="1"/>
          <w:numId w:val="3"/>
        </w:numPr>
        <w:ind w:left="0" w:firstLine="567"/>
        <w:jc w:val="both"/>
        <w:rPr>
          <w:szCs w:val="24"/>
        </w:rPr>
      </w:pPr>
      <w:r w:rsidRPr="00876048">
        <w:rPr>
          <w:szCs w:val="24"/>
        </w:rPr>
        <w:t>Komisija atmeta pasiūlymą, jeigu:</w:t>
      </w:r>
    </w:p>
    <w:p w:rsidR="00AD5B8A" w:rsidRPr="00876048" w:rsidRDefault="00AD5B8A" w:rsidP="00FF5396">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FF5396">
      <w:pPr>
        <w:numPr>
          <w:ilvl w:val="2"/>
          <w:numId w:val="3"/>
        </w:numPr>
        <w:ind w:left="0" w:firstLine="567"/>
        <w:jc w:val="both"/>
        <w:rPr>
          <w:szCs w:val="24"/>
        </w:rPr>
      </w:pPr>
      <w:r w:rsidRPr="00876048">
        <w:rPr>
          <w:szCs w:val="24"/>
        </w:rPr>
        <w:t xml:space="preserve">tiekėjas neatitiko minimalių kvalifikacijos reikalavimų; </w:t>
      </w:r>
    </w:p>
    <w:p w:rsidR="00AD5B8A" w:rsidRPr="00876048" w:rsidRDefault="00AD5B8A" w:rsidP="00FF5396">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FF5396">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FF5396">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FF5396">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FF5396">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FF5396">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FF5396">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6C00CF" w:rsidRPr="00876048" w:rsidRDefault="006C00CF" w:rsidP="00AD5B8A">
      <w:pPr>
        <w:tabs>
          <w:tab w:val="num" w:pos="999"/>
        </w:tabs>
        <w:ind w:left="567"/>
        <w:jc w:val="both"/>
        <w:rPr>
          <w:szCs w:val="24"/>
        </w:rPr>
      </w:pPr>
    </w:p>
    <w:p w:rsidR="00AD5B8A" w:rsidRPr="00876048" w:rsidRDefault="00AD5B8A" w:rsidP="00FF5396">
      <w:pPr>
        <w:numPr>
          <w:ilvl w:val="0"/>
          <w:numId w:val="3"/>
        </w:numPr>
        <w:jc w:val="center"/>
        <w:outlineLvl w:val="0"/>
        <w:rPr>
          <w:b/>
          <w:szCs w:val="24"/>
        </w:rPr>
      </w:pPr>
      <w:bookmarkStart w:id="24" w:name="_Toc297898754"/>
      <w:r w:rsidRPr="00876048">
        <w:rPr>
          <w:b/>
          <w:caps/>
          <w:szCs w:val="24"/>
        </w:rPr>
        <w:lastRenderedPageBreak/>
        <w:t>Derybos</w:t>
      </w:r>
      <w:bookmarkEnd w:id="24"/>
    </w:p>
    <w:p w:rsidR="00AD5B8A" w:rsidRPr="00876048" w:rsidRDefault="00AD5B8A" w:rsidP="00AD5B8A">
      <w:pPr>
        <w:jc w:val="center"/>
        <w:outlineLvl w:val="0"/>
        <w:rPr>
          <w:b/>
          <w:caps/>
          <w:szCs w:val="24"/>
        </w:rPr>
      </w:pPr>
    </w:p>
    <w:p w:rsidR="00AD5B8A" w:rsidRPr="00876048" w:rsidRDefault="00AD5B8A" w:rsidP="00FF5396">
      <w:pPr>
        <w:numPr>
          <w:ilvl w:val="1"/>
          <w:numId w:val="3"/>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FF5396">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FF5396">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FF5396">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FF5396">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FF5396">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FF5396">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FF5396">
      <w:pPr>
        <w:numPr>
          <w:ilvl w:val="0"/>
          <w:numId w:val="3"/>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FF5396">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FF5396">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FF5396">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FF5396">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FF5396">
      <w:pPr>
        <w:numPr>
          <w:ilvl w:val="0"/>
          <w:numId w:val="3"/>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FF5396">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lastRenderedPageBreak/>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FF5396">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FF5396">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6C00CF">
        <w:rPr>
          <w:szCs w:val="24"/>
        </w:rPr>
        <w:t>30</w:t>
      </w:r>
      <w:r w:rsidR="00B924B5" w:rsidRPr="00E73545">
        <w:rPr>
          <w:szCs w:val="24"/>
        </w:rPr>
        <w:t xml:space="preserve">% </w:t>
      </w:r>
      <w:r w:rsidR="00347A3C" w:rsidRPr="00E73545">
        <w:rPr>
          <w:szCs w:val="24"/>
        </w:rPr>
        <w:t>(</w:t>
      </w:r>
      <w:r w:rsidR="006C00CF">
        <w:rPr>
          <w:szCs w:val="24"/>
        </w:rPr>
        <w:t>trisdešimt pr</w:t>
      </w:r>
      <w:r w:rsidR="00E832BB" w:rsidRPr="00E73545">
        <w:rPr>
          <w:szCs w:val="24"/>
        </w:rPr>
        <w:t>ocent</w:t>
      </w:r>
      <w:r w:rsidR="006C00CF">
        <w:rPr>
          <w:szCs w:val="24"/>
        </w:rPr>
        <w:t>ų</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6C00CF">
        <w:rPr>
          <w:szCs w:val="24"/>
        </w:rPr>
        <w:t>30</w:t>
      </w:r>
      <w:r w:rsidR="00AD5B8A" w:rsidRPr="00E73545">
        <w:rPr>
          <w:szCs w:val="24"/>
        </w:rPr>
        <w:t xml:space="preserve"> (</w:t>
      </w:r>
      <w:r w:rsidR="006C00CF">
        <w:rPr>
          <w:szCs w:val="24"/>
        </w:rPr>
        <w:t>trisdešimt)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FF5396">
      <w:pPr>
        <w:numPr>
          <w:ilvl w:val="2"/>
          <w:numId w:val="3"/>
        </w:numPr>
        <w:ind w:left="0" w:firstLine="567"/>
        <w:jc w:val="both"/>
        <w:rPr>
          <w:szCs w:val="24"/>
        </w:rPr>
      </w:pPr>
      <w:r w:rsidRPr="00E73545">
        <w:rPr>
          <w:szCs w:val="24"/>
        </w:rPr>
        <w:t xml:space="preserve">Pirkėjas galutinį mokėjimą – </w:t>
      </w:r>
      <w:r w:rsidR="00917050" w:rsidRPr="00E73545">
        <w:rPr>
          <w:szCs w:val="24"/>
        </w:rPr>
        <w:t>7</w:t>
      </w:r>
      <w:r w:rsidR="006C00CF">
        <w:rPr>
          <w:szCs w:val="24"/>
        </w:rPr>
        <w:t>0</w:t>
      </w:r>
      <w:r w:rsidR="00EB58C4" w:rsidRPr="00E73545">
        <w:rPr>
          <w:szCs w:val="24"/>
        </w:rPr>
        <w:t>% (</w:t>
      </w:r>
      <w:r w:rsidR="00917050" w:rsidRPr="00E73545">
        <w:rPr>
          <w:szCs w:val="24"/>
        </w:rPr>
        <w:t>septyniasdešimt</w:t>
      </w:r>
      <w:r w:rsidR="006C00CF">
        <w:rPr>
          <w:szCs w:val="24"/>
        </w:rPr>
        <w:t xml:space="preserve"> </w:t>
      </w:r>
      <w:r w:rsidRPr="00E73545">
        <w:rPr>
          <w:szCs w:val="24"/>
        </w:rPr>
        <w:t>procent</w:t>
      </w:r>
      <w:r w:rsidR="006C00CF">
        <w:rPr>
          <w:szCs w:val="24"/>
        </w:rPr>
        <w:t>ų</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w:t>
      </w:r>
      <w:r w:rsidR="006C00CF">
        <w:rPr>
          <w:szCs w:val="24"/>
        </w:rPr>
        <w:t>3</w:t>
      </w:r>
      <w:r w:rsidR="00EB58C4" w:rsidRPr="00E73545">
        <w:rPr>
          <w:szCs w:val="24"/>
        </w:rPr>
        <w:t>0 (</w:t>
      </w:r>
      <w:r w:rsidR="006C00CF">
        <w:rPr>
          <w:szCs w:val="24"/>
        </w:rPr>
        <w:t>trisdešimt</w:t>
      </w:r>
      <w:r w:rsidR="00EB58C4" w:rsidRPr="00E73545">
        <w:rPr>
          <w:szCs w:val="24"/>
        </w:rPr>
        <w:t xml:space="preserve">)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FF5396">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FF5396">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FF5396">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FF5396">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470DDA" w:rsidRDefault="00AD5B8A" w:rsidP="00FF5396">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FF5396">
      <w:pPr>
        <w:pStyle w:val="linija"/>
        <w:numPr>
          <w:ilvl w:val="0"/>
          <w:numId w:val="6"/>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FF5396">
      <w:pPr>
        <w:numPr>
          <w:ilvl w:val="1"/>
          <w:numId w:val="6"/>
        </w:numPr>
        <w:tabs>
          <w:tab w:val="left" w:pos="1560"/>
        </w:tabs>
        <w:ind w:left="0" w:firstLine="567"/>
        <w:jc w:val="both"/>
        <w:rPr>
          <w:szCs w:val="24"/>
        </w:rPr>
      </w:pPr>
      <w:r>
        <w:rPr>
          <w:szCs w:val="24"/>
        </w:rPr>
        <w:lastRenderedPageBreak/>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FF5396">
      <w:pPr>
        <w:pStyle w:val="linija"/>
        <w:numPr>
          <w:ilvl w:val="0"/>
          <w:numId w:val="6"/>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FF5396">
      <w:pPr>
        <w:pStyle w:val="linija"/>
        <w:numPr>
          <w:ilvl w:val="1"/>
          <w:numId w:val="6"/>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FF5396">
      <w:pPr>
        <w:pStyle w:val="linija"/>
        <w:numPr>
          <w:ilvl w:val="1"/>
          <w:numId w:val="6"/>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AD5B8A" w:rsidP="00FF5396">
      <w:pPr>
        <w:pStyle w:val="linija"/>
        <w:numPr>
          <w:ilvl w:val="1"/>
          <w:numId w:val="6"/>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6C00CF" w:rsidP="003C6D9C">
      <w:pPr>
        <w:tabs>
          <w:tab w:val="right" w:leader="underscore" w:pos="8505"/>
        </w:tabs>
        <w:jc w:val="center"/>
        <w:rPr>
          <w:i/>
          <w:szCs w:val="24"/>
        </w:rPr>
      </w:pPr>
      <w:r>
        <w:rPr>
          <w:b/>
          <w:szCs w:val="24"/>
          <w:lang w:eastAsia="lt-LT"/>
        </w:rPr>
        <w:t>FRONTALINIS KRAUTUVAS, 2 VNT.</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C55713" w:rsidRDefault="00C55713" w:rsidP="003C6D9C">
      <w:pPr>
        <w:jc w:val="both"/>
        <w:rPr>
          <w:szCs w:val="24"/>
        </w:rPr>
      </w:pPr>
      <w:r>
        <w:rPr>
          <w:szCs w:val="24"/>
        </w:rPr>
        <w:t xml:space="preserve">1. Pagal šią techninę specifikaciją įsigyjami 2 vnt. </w:t>
      </w:r>
      <w:proofErr w:type="spellStart"/>
      <w:r>
        <w:rPr>
          <w:szCs w:val="24"/>
        </w:rPr>
        <w:t>frontalinių</w:t>
      </w:r>
      <w:proofErr w:type="spellEnd"/>
      <w:r>
        <w:rPr>
          <w:szCs w:val="24"/>
        </w:rPr>
        <w:t xml:space="preserve"> krautuvų.</w:t>
      </w:r>
    </w:p>
    <w:p w:rsidR="003C6D9C" w:rsidRDefault="00C55713" w:rsidP="003C6D9C">
      <w:pPr>
        <w:jc w:val="both"/>
        <w:rPr>
          <w:szCs w:val="24"/>
        </w:rPr>
      </w:pPr>
      <w:r>
        <w:rPr>
          <w:szCs w:val="24"/>
        </w:rPr>
        <w:t xml:space="preserve">2. </w:t>
      </w:r>
      <w:r w:rsidR="003C6D9C">
        <w:rPr>
          <w:szCs w:val="24"/>
        </w:rPr>
        <w:t>Žemiau pateikiama perkamo</w:t>
      </w:r>
      <w:r w:rsidR="008D35BE">
        <w:rPr>
          <w:szCs w:val="24"/>
        </w:rPr>
        <w:t xml:space="preserve"> </w:t>
      </w:r>
      <w:proofErr w:type="spellStart"/>
      <w:r w:rsidR="006C00CF">
        <w:rPr>
          <w:szCs w:val="24"/>
        </w:rPr>
        <w:t>frontalinio</w:t>
      </w:r>
      <w:proofErr w:type="spellEnd"/>
      <w:r w:rsidR="006C00CF">
        <w:rPr>
          <w:szCs w:val="24"/>
        </w:rPr>
        <w:t xml:space="preserve"> krautuvo </w:t>
      </w:r>
      <w:r w:rsidR="003C6D9C">
        <w:rPr>
          <w:szCs w:val="24"/>
        </w:rPr>
        <w:t>techninė specifikacija.</w:t>
      </w:r>
    </w:p>
    <w:p w:rsidR="003C6D9C" w:rsidRDefault="003C6D9C" w:rsidP="003C6D9C">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6030"/>
        <w:gridCol w:w="2340"/>
      </w:tblGrid>
      <w:tr w:rsidR="006C00CF" w:rsidRPr="002D63B3" w:rsidTr="00FC710B">
        <w:trPr>
          <w:cantSplit/>
          <w:tblHeader/>
        </w:trPr>
        <w:tc>
          <w:tcPr>
            <w:tcW w:w="1278" w:type="dxa"/>
          </w:tcPr>
          <w:p w:rsidR="006C00CF" w:rsidRPr="002D63B3" w:rsidRDefault="006C00CF" w:rsidP="00EE45D1">
            <w:pPr>
              <w:jc w:val="center"/>
              <w:rPr>
                <w:b/>
                <w:sz w:val="20"/>
              </w:rPr>
            </w:pPr>
            <w:r w:rsidRPr="002D63B3">
              <w:rPr>
                <w:b/>
                <w:sz w:val="20"/>
              </w:rPr>
              <w:t>Eil.Nr.</w:t>
            </w:r>
          </w:p>
        </w:tc>
        <w:tc>
          <w:tcPr>
            <w:tcW w:w="6030" w:type="dxa"/>
          </w:tcPr>
          <w:p w:rsidR="006C00CF" w:rsidRPr="002D63B3" w:rsidRDefault="006C00CF" w:rsidP="00EE45D1">
            <w:pPr>
              <w:jc w:val="center"/>
              <w:rPr>
                <w:b/>
                <w:sz w:val="20"/>
              </w:rPr>
            </w:pPr>
            <w:r w:rsidRPr="002D63B3">
              <w:rPr>
                <w:b/>
                <w:sz w:val="20"/>
              </w:rPr>
              <w:t>Funkciniai ir techniniai rodikliai</w:t>
            </w:r>
          </w:p>
        </w:tc>
        <w:tc>
          <w:tcPr>
            <w:tcW w:w="2340" w:type="dxa"/>
          </w:tcPr>
          <w:p w:rsidR="006C00CF" w:rsidRPr="002D63B3" w:rsidRDefault="006C00CF" w:rsidP="00EE45D1">
            <w:pPr>
              <w:jc w:val="center"/>
              <w:rPr>
                <w:b/>
                <w:sz w:val="20"/>
              </w:rPr>
            </w:pPr>
            <w:r w:rsidRPr="002D63B3">
              <w:rPr>
                <w:b/>
                <w:sz w:val="20"/>
              </w:rPr>
              <w:t>Rodiklių reikšmės</w:t>
            </w:r>
          </w:p>
        </w:tc>
      </w:tr>
      <w:tr w:rsidR="006C00CF" w:rsidRPr="002D63B3" w:rsidTr="00FC710B">
        <w:tc>
          <w:tcPr>
            <w:tcW w:w="1278" w:type="dxa"/>
          </w:tcPr>
          <w:p w:rsidR="006C00CF" w:rsidRPr="009F525D" w:rsidRDefault="006C00CF" w:rsidP="00FC710B">
            <w:pPr>
              <w:pStyle w:val="Sraopastraipa"/>
              <w:ind w:left="720"/>
              <w:jc w:val="center"/>
            </w:pPr>
          </w:p>
        </w:tc>
        <w:tc>
          <w:tcPr>
            <w:tcW w:w="6030" w:type="dxa"/>
          </w:tcPr>
          <w:p w:rsidR="006C00CF" w:rsidRPr="00E142C0" w:rsidRDefault="0091116C" w:rsidP="00EE45D1">
            <w:pPr>
              <w:jc w:val="both"/>
              <w:rPr>
                <w:b/>
              </w:rPr>
            </w:pPr>
            <w:proofErr w:type="spellStart"/>
            <w:r>
              <w:rPr>
                <w:b/>
              </w:rPr>
              <w:t>Frontalinis</w:t>
            </w:r>
            <w:proofErr w:type="spellEnd"/>
            <w:r>
              <w:rPr>
                <w:b/>
              </w:rPr>
              <w:t xml:space="preserve"> krautuvas</w:t>
            </w:r>
          </w:p>
        </w:tc>
        <w:tc>
          <w:tcPr>
            <w:tcW w:w="2340" w:type="dxa"/>
          </w:tcPr>
          <w:p w:rsidR="006C00CF" w:rsidRPr="00FC710B" w:rsidRDefault="006C00CF" w:rsidP="00EE45D1">
            <w:pPr>
              <w:jc w:val="center"/>
              <w:rPr>
                <w:b/>
              </w:rPr>
            </w:pPr>
          </w:p>
        </w:tc>
      </w:tr>
      <w:tr w:rsidR="0091116C" w:rsidRPr="00E142C0" w:rsidTr="00FC710B">
        <w:tc>
          <w:tcPr>
            <w:tcW w:w="1278" w:type="dxa"/>
            <w:vAlign w:val="center"/>
          </w:tcPr>
          <w:p w:rsidR="0091116C" w:rsidRPr="00FC710B" w:rsidRDefault="0091116C" w:rsidP="00FF5396">
            <w:pPr>
              <w:pStyle w:val="Sraopastraipa"/>
              <w:numPr>
                <w:ilvl w:val="0"/>
                <w:numId w:val="7"/>
              </w:numPr>
              <w:tabs>
                <w:tab w:val="left" w:pos="233"/>
              </w:tabs>
              <w:jc w:val="center"/>
              <w:rPr>
                <w:szCs w:val="24"/>
              </w:rPr>
            </w:pPr>
          </w:p>
        </w:tc>
        <w:tc>
          <w:tcPr>
            <w:tcW w:w="6030" w:type="dxa"/>
          </w:tcPr>
          <w:p w:rsidR="0091116C" w:rsidRPr="00AE4D1E" w:rsidRDefault="0091116C" w:rsidP="00EE45D1">
            <w:pPr>
              <w:jc w:val="both"/>
            </w:pPr>
            <w:r w:rsidRPr="00AE4D1E">
              <w:t>Tipas</w:t>
            </w:r>
          </w:p>
        </w:tc>
        <w:tc>
          <w:tcPr>
            <w:tcW w:w="2340" w:type="dxa"/>
          </w:tcPr>
          <w:p w:rsidR="0091116C" w:rsidRPr="00AE4D1E" w:rsidRDefault="0091116C" w:rsidP="00EE45D1">
            <w:pPr>
              <w:jc w:val="both"/>
            </w:pPr>
            <w:r>
              <w:t>R</w:t>
            </w:r>
            <w:r w:rsidRPr="00AE4D1E">
              <w:t>atinis</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Būklė</w:t>
            </w:r>
          </w:p>
        </w:tc>
        <w:tc>
          <w:tcPr>
            <w:tcW w:w="2340" w:type="dxa"/>
          </w:tcPr>
          <w:p w:rsidR="0091116C" w:rsidRPr="00AE4D1E" w:rsidRDefault="0091116C" w:rsidP="00EE45D1">
            <w:pPr>
              <w:jc w:val="both"/>
            </w:pPr>
            <w:r w:rsidRPr="00AE4D1E">
              <w:t>Naujas</w:t>
            </w:r>
            <w:r>
              <w:t xml:space="preserve"> </w:t>
            </w:r>
            <w:r w:rsidRPr="00AE4D1E">
              <w:t>ir neeksploatuotas</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Pagaminimo metai</w:t>
            </w:r>
          </w:p>
        </w:tc>
        <w:tc>
          <w:tcPr>
            <w:tcW w:w="2340" w:type="dxa"/>
          </w:tcPr>
          <w:p w:rsidR="0091116C" w:rsidRPr="00AE4D1E" w:rsidRDefault="0091116C" w:rsidP="00EE45D1">
            <w:pPr>
              <w:jc w:val="both"/>
            </w:pPr>
            <w:r w:rsidRPr="00AE4D1E">
              <w:t>ne anksčiau nei 20</w:t>
            </w:r>
            <w:r>
              <w:t>24</w:t>
            </w:r>
            <w:r w:rsidRPr="00AE4D1E">
              <w:t xml:space="preserve"> m.</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Bendras svoris</w:t>
            </w:r>
          </w:p>
        </w:tc>
        <w:tc>
          <w:tcPr>
            <w:tcW w:w="2340" w:type="dxa"/>
          </w:tcPr>
          <w:p w:rsidR="0091116C" w:rsidRPr="00AE4D1E" w:rsidRDefault="0091116C" w:rsidP="00EE45D1">
            <w:pPr>
              <w:jc w:val="both"/>
            </w:pPr>
            <w:r w:rsidRPr="00AE4D1E">
              <w:t>ne mažiau kaip 2</w:t>
            </w:r>
            <w:r>
              <w:t>0</w:t>
            </w:r>
            <w:r w:rsidRPr="00AE4D1E">
              <w:t xml:space="preserve"> t.</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FC710B">
            <w:pPr>
              <w:jc w:val="both"/>
            </w:pPr>
            <w:r w:rsidRPr="00AE4D1E">
              <w:t>Variklio galingumas</w:t>
            </w:r>
          </w:p>
        </w:tc>
        <w:tc>
          <w:tcPr>
            <w:tcW w:w="2340" w:type="dxa"/>
          </w:tcPr>
          <w:p w:rsidR="0091116C" w:rsidRPr="00AE4D1E" w:rsidRDefault="0091116C" w:rsidP="00FC710B">
            <w:pPr>
              <w:jc w:val="both"/>
            </w:pPr>
            <w:r w:rsidRPr="00AE4D1E">
              <w:t xml:space="preserve">ne </w:t>
            </w:r>
            <w:r w:rsidR="00FC710B">
              <w:t xml:space="preserve">mažiau </w:t>
            </w:r>
            <w:r w:rsidRPr="00AE4D1E">
              <w:t>nei 2</w:t>
            </w:r>
            <w:r>
              <w:t>00</w:t>
            </w:r>
            <w:r w:rsidRPr="00AE4D1E">
              <w:t xml:space="preserve"> kW</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Variklio taršos norma</w:t>
            </w:r>
          </w:p>
        </w:tc>
        <w:tc>
          <w:tcPr>
            <w:tcW w:w="2340" w:type="dxa"/>
          </w:tcPr>
          <w:p w:rsidR="0091116C" w:rsidRPr="00AE4D1E" w:rsidRDefault="0091116C" w:rsidP="00FC710B">
            <w:pPr>
              <w:jc w:val="both"/>
            </w:pPr>
            <w:r w:rsidRPr="00AE4D1E">
              <w:t xml:space="preserve">ne mažiau </w:t>
            </w:r>
            <w:r>
              <w:t>I</w:t>
            </w:r>
            <w:r w:rsidRPr="00AE4D1E">
              <w:t xml:space="preserve">V pakopos </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Variklio cilindrų skaičius</w:t>
            </w:r>
          </w:p>
        </w:tc>
        <w:tc>
          <w:tcPr>
            <w:tcW w:w="2340" w:type="dxa"/>
          </w:tcPr>
          <w:p w:rsidR="0091116C" w:rsidRPr="00AE4D1E" w:rsidRDefault="0091116C" w:rsidP="00EE45D1">
            <w:pPr>
              <w:jc w:val="both"/>
            </w:pPr>
            <w:r w:rsidRPr="00AE4D1E">
              <w:t>ne mažiau kaip 6 vnt.</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Variklio automatinė išjungimo funkcija</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Kuro bako talpa</w:t>
            </w:r>
          </w:p>
        </w:tc>
        <w:tc>
          <w:tcPr>
            <w:tcW w:w="2340" w:type="dxa"/>
          </w:tcPr>
          <w:p w:rsidR="0091116C" w:rsidRPr="00AE4D1E" w:rsidRDefault="0091116C" w:rsidP="00EE45D1">
            <w:pPr>
              <w:jc w:val="both"/>
            </w:pPr>
            <w:r w:rsidRPr="00AE4D1E">
              <w:t xml:space="preserve">ne mažiau </w:t>
            </w:r>
            <w:r w:rsidRPr="00AE4D1E">
              <w:rPr>
                <w:lang w:val="en-US"/>
              </w:rPr>
              <w:t>3</w:t>
            </w:r>
            <w:r>
              <w:rPr>
                <w:lang w:val="en-US"/>
              </w:rPr>
              <w:t>00</w:t>
            </w:r>
            <w:r w:rsidRPr="00AE4D1E">
              <w:rPr>
                <w:lang w:val="en-US"/>
              </w:rPr>
              <w:t xml:space="preserve"> l.</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Hidraulinės alyvos bako talpa</w:t>
            </w:r>
          </w:p>
        </w:tc>
        <w:tc>
          <w:tcPr>
            <w:tcW w:w="2340" w:type="dxa"/>
          </w:tcPr>
          <w:p w:rsidR="0091116C" w:rsidRPr="00AE4D1E" w:rsidRDefault="0091116C" w:rsidP="00EE45D1">
            <w:pPr>
              <w:jc w:val="both"/>
            </w:pPr>
            <w:r w:rsidRPr="00AE4D1E">
              <w:t xml:space="preserve">ne mažiau </w:t>
            </w:r>
            <w:r w:rsidRPr="00AE4D1E">
              <w:rPr>
                <w:lang w:val="en-US"/>
              </w:rPr>
              <w:t>1</w:t>
            </w:r>
            <w:r>
              <w:rPr>
                <w:lang w:val="en-US"/>
              </w:rPr>
              <w:t>00</w:t>
            </w:r>
            <w:r w:rsidRPr="00AE4D1E">
              <w:rPr>
                <w:lang w:val="en-US"/>
              </w:rPr>
              <w:t xml:space="preserve"> l.</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Automatinė centrinio tepimo sistema</w:t>
            </w:r>
            <w:r>
              <w:t>;</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Maksimalus važiavimo greitis</w:t>
            </w:r>
          </w:p>
        </w:tc>
        <w:tc>
          <w:tcPr>
            <w:tcW w:w="2340" w:type="dxa"/>
          </w:tcPr>
          <w:p w:rsidR="0091116C" w:rsidRPr="00AE4D1E" w:rsidRDefault="0091116C" w:rsidP="00EE45D1">
            <w:pPr>
              <w:jc w:val="both"/>
            </w:pPr>
            <w:r w:rsidRPr="00AE4D1E">
              <w:t xml:space="preserve">ne mažiau </w:t>
            </w:r>
            <w:r w:rsidRPr="00AE4D1E">
              <w:rPr>
                <w:lang w:val="en-US"/>
              </w:rPr>
              <w:t>35 km/h</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Statinė vertimo jėga, krautuvas tiesus</w:t>
            </w:r>
          </w:p>
        </w:tc>
        <w:tc>
          <w:tcPr>
            <w:tcW w:w="2340" w:type="dxa"/>
          </w:tcPr>
          <w:p w:rsidR="0091116C" w:rsidRPr="00AE4D1E" w:rsidRDefault="0091116C" w:rsidP="00FC710B">
            <w:pPr>
              <w:jc w:val="both"/>
            </w:pPr>
            <w:r w:rsidRPr="00AE4D1E">
              <w:t xml:space="preserve">ne mažiau kaip </w:t>
            </w:r>
            <w:r>
              <w:t>1</w:t>
            </w:r>
            <w:r w:rsidR="00FC710B">
              <w:t>5</w:t>
            </w:r>
            <w:r w:rsidRPr="00AE4D1E">
              <w:t> 000 kg</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Valytuvai su api</w:t>
            </w:r>
            <w:r>
              <w:t>p</w:t>
            </w:r>
            <w:r w:rsidRPr="00AE4D1E">
              <w:t>lovimu priekiniam ir galiniam langams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Stovėjimo stabdis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Strėlės svyravimų slopinimų sistema</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Vairavimas vairu</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Papildomas vairavimas, vairalazde</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Automatinis strėles pakėlimo ir nuleidimo funkcija, reguliuojam iš kabinos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Au</w:t>
            </w:r>
            <w:r>
              <w:t>tomatinė kaušo padėties nustaty</w:t>
            </w:r>
            <w:r w:rsidRPr="00AE4D1E">
              <w:t>mo funkcija, reguliuojama iš kabinos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AD47B9" w:rsidRDefault="0091116C" w:rsidP="00FF5396">
            <w:pPr>
              <w:pStyle w:val="Sraopastraipa"/>
              <w:numPr>
                <w:ilvl w:val="0"/>
                <w:numId w:val="7"/>
              </w:numPr>
              <w:jc w:val="center"/>
              <w:rPr>
                <w:szCs w:val="24"/>
              </w:rPr>
            </w:pPr>
          </w:p>
        </w:tc>
        <w:tc>
          <w:tcPr>
            <w:tcW w:w="6030" w:type="dxa"/>
          </w:tcPr>
          <w:p w:rsidR="0091116C" w:rsidRPr="00AD47B9" w:rsidRDefault="0091116C" w:rsidP="00EE45D1">
            <w:pPr>
              <w:jc w:val="both"/>
            </w:pPr>
            <w:r w:rsidRPr="00AD47B9">
              <w:t xml:space="preserve">Originalus krautuvo gamintojo kaušas lygia briauna </w:t>
            </w:r>
          </w:p>
        </w:tc>
        <w:tc>
          <w:tcPr>
            <w:tcW w:w="2340" w:type="dxa"/>
          </w:tcPr>
          <w:p w:rsidR="0091116C" w:rsidRPr="00AD47B9" w:rsidRDefault="0091116C" w:rsidP="00EE45D1">
            <w:pPr>
              <w:jc w:val="both"/>
            </w:pPr>
            <w:r w:rsidRPr="00AD47B9">
              <w:rPr>
                <w:lang w:val="en-US"/>
              </w:rPr>
              <w:t>ne ma</w:t>
            </w:r>
            <w:proofErr w:type="spellStart"/>
            <w:r w:rsidRPr="00AD47B9">
              <w:t>žiau</w:t>
            </w:r>
            <w:proofErr w:type="spellEnd"/>
            <w:r w:rsidRPr="00AD47B9">
              <w:t xml:space="preserve"> </w:t>
            </w:r>
            <w:r w:rsidRPr="00AD47B9">
              <w:rPr>
                <w:lang w:val="en-US"/>
              </w:rPr>
              <w:t>4,0 m</w:t>
            </w:r>
            <w:r w:rsidRPr="00AD47B9">
              <w:rPr>
                <w:vertAlign w:val="superscript"/>
                <w:lang w:val="en-US"/>
              </w:rPr>
              <w:t>3</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 xml:space="preserve">Kabinos atitiktis ROPS/ FOPS arba lygiaverčio </w:t>
            </w:r>
            <w:r w:rsidRPr="00AE4D1E">
              <w:rPr>
                <w:shd w:val="clear" w:color="auto" w:fill="FFFFFF"/>
              </w:rPr>
              <w:t xml:space="preserve">apsaugos nuo persivertimo </w:t>
            </w:r>
            <w:r w:rsidRPr="00AE4D1E">
              <w:t>standartui</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Hidraulinės greitos jungties atskiras hidraulinis kontūras</w:t>
            </w:r>
          </w:p>
        </w:tc>
        <w:tc>
          <w:tcPr>
            <w:tcW w:w="2340" w:type="dxa"/>
          </w:tcPr>
          <w:p w:rsidR="0091116C"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Default="0091116C" w:rsidP="00EE45D1">
            <w:pPr>
              <w:jc w:val="both"/>
            </w:pPr>
            <w:r>
              <w:t xml:space="preserve">Hidraulinė greita jungtis </w:t>
            </w:r>
          </w:p>
        </w:tc>
        <w:tc>
          <w:tcPr>
            <w:tcW w:w="2340" w:type="dxa"/>
          </w:tcPr>
          <w:p w:rsidR="0091116C"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O</w:t>
            </w:r>
            <w:r w:rsidRPr="00AE4D1E">
              <w:t xml:space="preserve">ro kondicionierius </w:t>
            </w:r>
            <w:r>
              <w:t>s</w:t>
            </w:r>
            <w:r w:rsidRPr="00AE4D1E">
              <w:t xml:space="preserve">u </w:t>
            </w:r>
            <w:r>
              <w:t>automatinės kontrolės</w:t>
            </w:r>
            <w:r w:rsidRPr="00AE4D1E">
              <w:t xml:space="preserve"> sistema</w:t>
            </w:r>
            <w:r>
              <w:t xml:space="preserve"> ir dvigubu filtru</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 xml:space="preserve">Šildoma, reguliuojama operatoriaus sėdynė su </w:t>
            </w:r>
            <w:proofErr w:type="spellStart"/>
            <w:r w:rsidRPr="00AE4D1E">
              <w:t>pneumo</w:t>
            </w:r>
            <w:proofErr w:type="spellEnd"/>
            <w:r w:rsidRPr="00AE4D1E">
              <w:t xml:space="preserve"> amortizacija</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 xml:space="preserve">FM/AM </w:t>
            </w:r>
            <w:r w:rsidRPr="00AE4D1E">
              <w:t xml:space="preserve">Radijas </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rPr>
                <w:lang w:val="lv-LV" w:eastAsia="lv-LV"/>
              </w:rPr>
              <w:t>Dugno apsauga</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rsidRPr="00AE4D1E">
              <w:t>Stebėjimo kamera gale su monitorium kabinoje</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Galinio vaizdo veidrodėliai, išoriniai</w:t>
            </w:r>
            <w:r>
              <w:t xml:space="preserve"> šildomi</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rsidRPr="00AE4D1E">
              <w:t>Bent 2 darbiniai žibintai priekyje ir 2 gale  sumontuoti ant kabinos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t>E</w:t>
            </w:r>
            <w:r w:rsidRPr="00AE4D1E">
              <w:t>ismo ir posūkio žibintai priekyje ir gale</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rsidRPr="00AE4D1E">
              <w:t>Oranžinis švyturėlis</w:t>
            </w:r>
          </w:p>
        </w:tc>
        <w:tc>
          <w:tcPr>
            <w:tcW w:w="2340" w:type="dxa"/>
          </w:tcPr>
          <w:p w:rsidR="0091116C" w:rsidRPr="00AE4D1E" w:rsidRDefault="0091116C" w:rsidP="00EE45D1">
            <w:pPr>
              <w:jc w:val="both"/>
            </w:pPr>
            <w:r w:rsidRPr="00276AAB">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t>Hidraulinė linija ant strėlės</w:t>
            </w:r>
          </w:p>
        </w:tc>
        <w:tc>
          <w:tcPr>
            <w:tcW w:w="2340" w:type="dxa"/>
          </w:tcPr>
          <w:p w:rsidR="0091116C" w:rsidRPr="00AE4D1E" w:rsidRDefault="0091116C" w:rsidP="00EE45D1">
            <w:pPr>
              <w:jc w:val="both"/>
            </w:pPr>
            <w:r w:rsidRPr="00276AAB">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proofErr w:type="spellStart"/>
            <w:r w:rsidRPr="00AE4D1E">
              <w:t>Purvasargiai</w:t>
            </w:r>
            <w:proofErr w:type="spellEnd"/>
            <w:r w:rsidRPr="00AE4D1E">
              <w:t xml:space="preserve"> priekiniams ratams</w:t>
            </w:r>
          </w:p>
        </w:tc>
        <w:tc>
          <w:tcPr>
            <w:tcW w:w="2340" w:type="dxa"/>
          </w:tcPr>
          <w:p w:rsidR="0091116C" w:rsidRPr="00AE4D1E" w:rsidRDefault="0091116C" w:rsidP="00EE45D1">
            <w:pPr>
              <w:jc w:val="both"/>
            </w:pPr>
            <w:r w:rsidRPr="007B0A10">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proofErr w:type="spellStart"/>
            <w:r w:rsidRPr="00AE4D1E">
              <w:t>Purvasargiai</w:t>
            </w:r>
            <w:proofErr w:type="spellEnd"/>
            <w:r w:rsidRPr="00AE4D1E">
              <w:t xml:space="preserve"> galiniams ratams pilnai dengiantys ratus</w:t>
            </w:r>
          </w:p>
        </w:tc>
        <w:tc>
          <w:tcPr>
            <w:tcW w:w="2340" w:type="dxa"/>
          </w:tcPr>
          <w:p w:rsidR="0091116C" w:rsidRPr="00AE4D1E" w:rsidRDefault="0091116C" w:rsidP="00EE45D1">
            <w:pPr>
              <w:jc w:val="both"/>
            </w:pPr>
            <w:r w:rsidRPr="007B0A10">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AD47B9">
            <w:pPr>
              <w:jc w:val="both"/>
            </w:pPr>
            <w:r w:rsidRPr="00AE4D1E">
              <w:t xml:space="preserve">Padangos </w:t>
            </w:r>
          </w:p>
        </w:tc>
        <w:tc>
          <w:tcPr>
            <w:tcW w:w="2340" w:type="dxa"/>
          </w:tcPr>
          <w:p w:rsidR="0091116C" w:rsidRPr="00AE4D1E" w:rsidRDefault="0091116C" w:rsidP="00AD47B9">
            <w:pPr>
              <w:jc w:val="both"/>
            </w:pPr>
            <w:r w:rsidRPr="00AE4D1E">
              <w:t>Ne mažiau kaip 2</w:t>
            </w:r>
            <w:r>
              <w:t>3</w:t>
            </w:r>
            <w:r w:rsidRPr="00AE4D1E">
              <w:t>,5R25 L3 profilio</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Prošvaisa</w:t>
            </w:r>
          </w:p>
        </w:tc>
        <w:tc>
          <w:tcPr>
            <w:tcW w:w="2340" w:type="dxa"/>
          </w:tcPr>
          <w:p w:rsidR="0091116C" w:rsidRPr="00AE4D1E" w:rsidRDefault="0091116C" w:rsidP="00EE45D1">
            <w:pPr>
              <w:jc w:val="both"/>
            </w:pPr>
            <w:r w:rsidRPr="00AE4D1E">
              <w:t xml:space="preserve">ne mažiau nei </w:t>
            </w:r>
            <w:r>
              <w:t>40</w:t>
            </w:r>
            <w:r w:rsidRPr="00AE4D1E">
              <w:t>0</w:t>
            </w:r>
            <w:r w:rsidRPr="00AE4D1E">
              <w:rPr>
                <w:lang w:val="en-US"/>
              </w:rPr>
              <w:t xml:space="preserve"> mm</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 xml:space="preserve">Integruota krovinio svėrimo sistema </w:t>
            </w:r>
          </w:p>
        </w:tc>
        <w:tc>
          <w:tcPr>
            <w:tcW w:w="2340" w:type="dxa"/>
          </w:tcPr>
          <w:p w:rsidR="0091116C" w:rsidRPr="00AE4D1E" w:rsidRDefault="0091116C" w:rsidP="00EE45D1">
            <w:pPr>
              <w:jc w:val="both"/>
            </w:pPr>
            <w:r w:rsidRPr="00084403">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CE ženklinimas</w:t>
            </w:r>
          </w:p>
        </w:tc>
        <w:tc>
          <w:tcPr>
            <w:tcW w:w="2340" w:type="dxa"/>
          </w:tcPr>
          <w:p w:rsidR="0091116C" w:rsidRPr="00AE4D1E" w:rsidRDefault="0091116C" w:rsidP="00EE45D1">
            <w:pPr>
              <w:jc w:val="both"/>
            </w:pPr>
            <w:r w:rsidRPr="00084403">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Gamintojo garantija visam krautuvui</w:t>
            </w:r>
          </w:p>
        </w:tc>
        <w:tc>
          <w:tcPr>
            <w:tcW w:w="2340" w:type="dxa"/>
          </w:tcPr>
          <w:p w:rsidR="0091116C" w:rsidRPr="00AE4D1E" w:rsidRDefault="0091116C" w:rsidP="00C55713">
            <w:pPr>
              <w:jc w:val="both"/>
            </w:pPr>
            <w:r w:rsidRPr="00AE4D1E">
              <w:t xml:space="preserve">ne trumpiau kaip </w:t>
            </w:r>
            <w:r w:rsidR="00C55713">
              <w:t>24</w:t>
            </w:r>
            <w:r w:rsidRPr="00AE4D1E">
              <w:t xml:space="preserve"> mėn.</w:t>
            </w:r>
            <w:r>
              <w:t xml:space="preserve"> arba 5000 moto valandų.</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Operatoriaus darbo instrukcija lietuvių kalba</w:t>
            </w:r>
          </w:p>
        </w:tc>
        <w:tc>
          <w:tcPr>
            <w:tcW w:w="2340" w:type="dxa"/>
          </w:tcPr>
          <w:p w:rsidR="0091116C" w:rsidRPr="00AE4D1E" w:rsidRDefault="0091116C" w:rsidP="00EE45D1">
            <w:pPr>
              <w:jc w:val="both"/>
            </w:pPr>
            <w:r w:rsidRPr="00187C18">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Įrankių komplektas priežiūrai</w:t>
            </w:r>
          </w:p>
        </w:tc>
        <w:tc>
          <w:tcPr>
            <w:tcW w:w="2340" w:type="dxa"/>
          </w:tcPr>
          <w:p w:rsidR="0091116C" w:rsidRPr="00AE4D1E" w:rsidRDefault="0091116C" w:rsidP="00EE45D1">
            <w:pPr>
              <w:jc w:val="both"/>
            </w:pPr>
            <w:r w:rsidRPr="00187C18">
              <w:t>Turi būti</w:t>
            </w:r>
          </w:p>
        </w:tc>
      </w:tr>
      <w:tr w:rsidR="00C55713" w:rsidRPr="00E142C0" w:rsidTr="00EE45D1">
        <w:tc>
          <w:tcPr>
            <w:tcW w:w="1278" w:type="dxa"/>
            <w:vAlign w:val="center"/>
          </w:tcPr>
          <w:p w:rsidR="00C55713" w:rsidRPr="00FC710B" w:rsidRDefault="00C55713" w:rsidP="007F034C">
            <w:pPr>
              <w:pStyle w:val="Sraopastraipa"/>
              <w:numPr>
                <w:ilvl w:val="0"/>
                <w:numId w:val="7"/>
              </w:numPr>
              <w:ind w:left="900"/>
              <w:jc w:val="right"/>
              <w:rPr>
                <w:szCs w:val="24"/>
              </w:rPr>
            </w:pPr>
          </w:p>
        </w:tc>
        <w:tc>
          <w:tcPr>
            <w:tcW w:w="6030" w:type="dxa"/>
            <w:vAlign w:val="bottom"/>
          </w:tcPr>
          <w:p w:rsidR="00C55713" w:rsidRDefault="00C55713" w:rsidP="00EE45D1">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2340" w:type="dxa"/>
            <w:vAlign w:val="center"/>
          </w:tcPr>
          <w:p w:rsidR="00C55713" w:rsidRDefault="00C55713" w:rsidP="00EE45D1">
            <w:pPr>
              <w:rPr>
                <w:color w:val="000000"/>
              </w:rPr>
            </w:pPr>
            <w:r>
              <w:rPr>
                <w:color w:val="000000"/>
              </w:rPr>
              <w:t>Taip</w:t>
            </w:r>
          </w:p>
        </w:tc>
      </w:tr>
    </w:tbl>
    <w:p w:rsidR="003C6D9C" w:rsidRPr="00E142C0" w:rsidRDefault="003C6D9C" w:rsidP="00E142C0">
      <w:pPr>
        <w:rPr>
          <w:szCs w:val="24"/>
        </w:rPr>
      </w:pPr>
    </w:p>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6C00CF" w:rsidP="007C446E">
      <w:pPr>
        <w:tabs>
          <w:tab w:val="right" w:leader="underscore" w:pos="8505"/>
        </w:tabs>
        <w:jc w:val="center"/>
        <w:rPr>
          <w:i/>
          <w:szCs w:val="24"/>
        </w:rPr>
      </w:pPr>
      <w:r>
        <w:rPr>
          <w:b/>
          <w:szCs w:val="24"/>
          <w:lang w:eastAsia="lt-LT"/>
        </w:rPr>
        <w:t>FRONTALINIS KRAUTUVAS, 2 VNT</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7815E9" w:rsidP="006C00CF">
            <w:pPr>
              <w:jc w:val="center"/>
              <w:rPr>
                <w:szCs w:val="24"/>
              </w:rPr>
            </w:pPr>
            <w:r>
              <w:rPr>
                <w:szCs w:val="24"/>
              </w:rPr>
              <w:t>202</w:t>
            </w:r>
            <w:r w:rsidR="006C00CF">
              <w:rPr>
                <w:szCs w:val="24"/>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FF5396">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9" w:history="1">
        <w:r w:rsidRPr="00026E6B">
          <w:rPr>
            <w:iCs/>
            <w:color w:val="0000FF"/>
            <w:szCs w:val="24"/>
            <w:u w:val="single"/>
          </w:rPr>
          <w:t>www.esinvesticijos.lt</w:t>
        </w:r>
      </w:hyperlink>
      <w:r w:rsidR="004202C9">
        <w:t>;</w:t>
      </w:r>
    </w:p>
    <w:p w:rsidR="00AD5B8A" w:rsidRPr="005B1DF4" w:rsidRDefault="00AD5B8A" w:rsidP="00FF5396">
      <w:pPr>
        <w:widowControl w:val="0"/>
        <w:numPr>
          <w:ilvl w:val="0"/>
          <w:numId w:val="5"/>
        </w:numPr>
        <w:spacing w:line="312" w:lineRule="auto"/>
        <w:jc w:val="both"/>
        <w:rPr>
          <w:szCs w:val="24"/>
        </w:rPr>
      </w:pPr>
      <w:r w:rsidRPr="005B1DF4">
        <w:rPr>
          <w:szCs w:val="24"/>
        </w:rPr>
        <w:t>Konkurso sąlygose;</w:t>
      </w:r>
    </w:p>
    <w:p w:rsidR="000E25C4" w:rsidRPr="005B1DF4" w:rsidRDefault="00AD5B8A" w:rsidP="00FF5396">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w:t>
            </w:r>
            <w:r w:rsidR="006C00CF">
              <w:rPr>
                <w:b/>
                <w:sz w:val="20"/>
              </w:rPr>
              <w:t>i</w:t>
            </w:r>
            <w:r>
              <w:rPr>
                <w:b/>
                <w:sz w:val="20"/>
              </w:rPr>
              <w:t>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6C00CF" w:rsidP="00A17CD8">
            <w:pPr>
              <w:jc w:val="both"/>
              <w:rPr>
                <w:szCs w:val="24"/>
              </w:rPr>
            </w:pPr>
            <w:proofErr w:type="spellStart"/>
            <w:r>
              <w:rPr>
                <w:szCs w:val="24"/>
              </w:rPr>
              <w:t>Frontalinis</w:t>
            </w:r>
            <w:proofErr w:type="spellEnd"/>
            <w:r>
              <w:rPr>
                <w:szCs w:val="24"/>
              </w:rPr>
              <w:t xml:space="preserve"> krautuvas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6030"/>
        <w:gridCol w:w="2340"/>
      </w:tblGrid>
      <w:tr w:rsidR="00AD47B9" w:rsidRPr="002D63B3" w:rsidTr="00EE45D1">
        <w:trPr>
          <w:cantSplit/>
          <w:tblHeader/>
        </w:trPr>
        <w:tc>
          <w:tcPr>
            <w:tcW w:w="1278" w:type="dxa"/>
          </w:tcPr>
          <w:p w:rsidR="00AD47B9" w:rsidRPr="002D63B3" w:rsidRDefault="00AD47B9" w:rsidP="00EE45D1">
            <w:pPr>
              <w:jc w:val="center"/>
              <w:rPr>
                <w:b/>
                <w:sz w:val="20"/>
              </w:rPr>
            </w:pPr>
            <w:r w:rsidRPr="002D63B3">
              <w:rPr>
                <w:b/>
                <w:sz w:val="20"/>
              </w:rPr>
              <w:t>Eil.Nr.</w:t>
            </w:r>
          </w:p>
        </w:tc>
        <w:tc>
          <w:tcPr>
            <w:tcW w:w="6030" w:type="dxa"/>
          </w:tcPr>
          <w:p w:rsidR="00AD47B9" w:rsidRPr="002D63B3" w:rsidRDefault="00AD47B9" w:rsidP="00EE45D1">
            <w:pPr>
              <w:jc w:val="center"/>
              <w:rPr>
                <w:b/>
                <w:sz w:val="20"/>
              </w:rPr>
            </w:pPr>
            <w:r w:rsidRPr="002D63B3">
              <w:rPr>
                <w:b/>
                <w:sz w:val="20"/>
              </w:rPr>
              <w:t>Funkciniai ir techniniai rodikliai</w:t>
            </w:r>
          </w:p>
        </w:tc>
        <w:tc>
          <w:tcPr>
            <w:tcW w:w="2340" w:type="dxa"/>
          </w:tcPr>
          <w:p w:rsidR="00AD47B9" w:rsidRPr="002D63B3" w:rsidRDefault="00AD47B9" w:rsidP="00EE45D1">
            <w:pPr>
              <w:jc w:val="center"/>
              <w:rPr>
                <w:b/>
                <w:sz w:val="20"/>
              </w:rPr>
            </w:pPr>
            <w:r w:rsidRPr="002D63B3">
              <w:rPr>
                <w:b/>
                <w:sz w:val="20"/>
              </w:rPr>
              <w:t>Rodiklių reikšmės</w:t>
            </w:r>
          </w:p>
        </w:tc>
      </w:tr>
      <w:tr w:rsidR="00AD47B9" w:rsidRPr="002D63B3" w:rsidTr="00EE45D1">
        <w:tc>
          <w:tcPr>
            <w:tcW w:w="1278" w:type="dxa"/>
          </w:tcPr>
          <w:p w:rsidR="00AD47B9" w:rsidRPr="009F525D" w:rsidRDefault="00AD47B9" w:rsidP="00EE45D1">
            <w:pPr>
              <w:pStyle w:val="Sraopastraipa"/>
              <w:ind w:left="720"/>
              <w:jc w:val="center"/>
            </w:pPr>
          </w:p>
        </w:tc>
        <w:tc>
          <w:tcPr>
            <w:tcW w:w="6030" w:type="dxa"/>
          </w:tcPr>
          <w:p w:rsidR="00AD47B9" w:rsidRPr="00E142C0" w:rsidRDefault="00AD47B9" w:rsidP="00EE45D1">
            <w:pPr>
              <w:jc w:val="both"/>
              <w:rPr>
                <w:b/>
              </w:rPr>
            </w:pPr>
            <w:proofErr w:type="spellStart"/>
            <w:r>
              <w:rPr>
                <w:b/>
              </w:rPr>
              <w:t>Frontalinis</w:t>
            </w:r>
            <w:proofErr w:type="spellEnd"/>
            <w:r>
              <w:rPr>
                <w:b/>
              </w:rPr>
              <w:t xml:space="preserve"> krautuvas</w:t>
            </w:r>
          </w:p>
        </w:tc>
        <w:tc>
          <w:tcPr>
            <w:tcW w:w="2340" w:type="dxa"/>
          </w:tcPr>
          <w:p w:rsidR="00AD47B9" w:rsidRPr="00FC710B" w:rsidRDefault="00AD47B9" w:rsidP="00EE45D1">
            <w:pPr>
              <w:jc w:val="center"/>
              <w:rPr>
                <w:b/>
              </w:rPr>
            </w:pPr>
          </w:p>
        </w:tc>
      </w:tr>
      <w:tr w:rsidR="00AD47B9" w:rsidRPr="00E142C0" w:rsidTr="00EE45D1">
        <w:tc>
          <w:tcPr>
            <w:tcW w:w="1278" w:type="dxa"/>
            <w:vAlign w:val="center"/>
          </w:tcPr>
          <w:p w:rsidR="00AD47B9" w:rsidRPr="00FC710B" w:rsidRDefault="00AD47B9" w:rsidP="00FF5396">
            <w:pPr>
              <w:pStyle w:val="Sraopastraipa"/>
              <w:numPr>
                <w:ilvl w:val="0"/>
                <w:numId w:val="8"/>
              </w:numPr>
              <w:tabs>
                <w:tab w:val="left" w:pos="233"/>
              </w:tabs>
              <w:jc w:val="center"/>
              <w:rPr>
                <w:szCs w:val="24"/>
              </w:rPr>
            </w:pPr>
          </w:p>
        </w:tc>
        <w:tc>
          <w:tcPr>
            <w:tcW w:w="6030" w:type="dxa"/>
          </w:tcPr>
          <w:p w:rsidR="00AD47B9" w:rsidRPr="00AE4D1E" w:rsidRDefault="00AD47B9" w:rsidP="00EE45D1">
            <w:pPr>
              <w:jc w:val="both"/>
            </w:pPr>
            <w:r w:rsidRPr="00AE4D1E">
              <w:t>Tipas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Būklė</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Pagaminimo metai</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Bendras svoris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Variklio galingumas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Variklio taršos norma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Variklio cilindrų skaičius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t>Variklio automatinė išjungimo funkcija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Kuro bako talpa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Hidraulinės alyvos bako talpa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Automatinė centrinio tepimo sistema</w:t>
            </w:r>
            <w:r>
              <w:t>;</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Maksimalus važiavimo greitis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Statinė vertimo jėga, krautuvas tiesus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Valytuvai su api</w:t>
            </w:r>
            <w:r>
              <w:t>p</w:t>
            </w:r>
            <w:r w:rsidRPr="00AE4D1E">
              <w:t>lovimu priekiniam ir galiniam langams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Stovėjimo stabdis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Strėlės svyravimų slopinimų sistema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Vairavimas vairu</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Papildomas vairavimas, vairalazde</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Automatinis strėles pakėlimo ir nuleidimo funkcija, reguliuojam iš kabinos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Au</w:t>
            </w:r>
            <w:r>
              <w:t>tomatinė kaušo padėties nustaty</w:t>
            </w:r>
            <w:r w:rsidRPr="00AE4D1E">
              <w:t>mo funkcija, reguliuojama iš kabinos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AD47B9" w:rsidRDefault="00AD47B9" w:rsidP="00FF5396">
            <w:pPr>
              <w:pStyle w:val="Sraopastraipa"/>
              <w:numPr>
                <w:ilvl w:val="0"/>
                <w:numId w:val="8"/>
              </w:numPr>
              <w:jc w:val="center"/>
              <w:rPr>
                <w:szCs w:val="24"/>
              </w:rPr>
            </w:pPr>
          </w:p>
        </w:tc>
        <w:tc>
          <w:tcPr>
            <w:tcW w:w="6030" w:type="dxa"/>
          </w:tcPr>
          <w:p w:rsidR="00AD47B9" w:rsidRPr="00AD47B9" w:rsidRDefault="00AD47B9" w:rsidP="00EE45D1">
            <w:pPr>
              <w:jc w:val="both"/>
            </w:pPr>
            <w:r w:rsidRPr="00AD47B9">
              <w:t xml:space="preserve">Originalus krautuvo gamintojo kaušas lygia briauna </w:t>
            </w:r>
          </w:p>
        </w:tc>
        <w:tc>
          <w:tcPr>
            <w:tcW w:w="2340" w:type="dxa"/>
          </w:tcPr>
          <w:p w:rsidR="00AD47B9" w:rsidRPr="00AD47B9"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 xml:space="preserve">Kabinos atitiktis ROPS/ FOPS arba lygiaverčio </w:t>
            </w:r>
            <w:r w:rsidRPr="00AE4D1E">
              <w:rPr>
                <w:shd w:val="clear" w:color="auto" w:fill="FFFFFF"/>
              </w:rPr>
              <w:t xml:space="preserve">apsaugos nuo persivertimo </w:t>
            </w:r>
            <w:r w:rsidRPr="00AE4D1E">
              <w:t>standartui</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t>Hidraulinės greitos jungties atskiras hidraulinis kontūras</w:t>
            </w:r>
          </w:p>
        </w:tc>
        <w:tc>
          <w:tcPr>
            <w:tcW w:w="2340" w:type="dxa"/>
          </w:tcPr>
          <w:p w:rsidR="00AD47B9"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Default="00AD47B9" w:rsidP="00EE45D1">
            <w:pPr>
              <w:jc w:val="both"/>
            </w:pPr>
            <w:r>
              <w:t xml:space="preserve">Hidraulinė greita jungtis </w:t>
            </w:r>
          </w:p>
        </w:tc>
        <w:tc>
          <w:tcPr>
            <w:tcW w:w="2340" w:type="dxa"/>
          </w:tcPr>
          <w:p w:rsidR="00AD47B9"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t>O</w:t>
            </w:r>
            <w:r w:rsidRPr="00AE4D1E">
              <w:t xml:space="preserve">ro kondicionierius </w:t>
            </w:r>
            <w:r>
              <w:t>s</w:t>
            </w:r>
            <w:r w:rsidRPr="00AE4D1E">
              <w:t xml:space="preserve">u </w:t>
            </w:r>
            <w:r>
              <w:t>automatinės kontrolės</w:t>
            </w:r>
            <w:r w:rsidRPr="00AE4D1E">
              <w:t xml:space="preserve"> sistema</w:t>
            </w:r>
            <w:r>
              <w:t xml:space="preserve"> ir dvigubu filtru</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 xml:space="preserve">Šildoma, reguliuojama operatoriaus sėdynė su </w:t>
            </w:r>
            <w:proofErr w:type="spellStart"/>
            <w:r w:rsidRPr="00AE4D1E">
              <w:t>pneumo</w:t>
            </w:r>
            <w:proofErr w:type="spellEnd"/>
            <w:r w:rsidRPr="00AE4D1E">
              <w:t xml:space="preserve"> amortizacija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t xml:space="preserve">FM/AM </w:t>
            </w:r>
            <w:r w:rsidRPr="00AE4D1E">
              <w:t xml:space="preserve">Radijas </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rPr>
                <w:lang w:val="lv-LV" w:eastAsia="lv-LV"/>
              </w:rPr>
            </w:pPr>
            <w:r>
              <w:rPr>
                <w:lang w:val="lv-LV" w:eastAsia="lv-LV"/>
              </w:rPr>
              <w:t>Dugno apsauga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rPr>
                <w:lang w:val="lv-LV" w:eastAsia="lv-LV"/>
              </w:rPr>
            </w:pPr>
            <w:r w:rsidRPr="00AE4D1E">
              <w:t>Stebėjimo kamera gale su monitorium kabinoje</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Galinio vaizdo veidrodėliai, išoriniai</w:t>
            </w:r>
            <w:r>
              <w:t xml:space="preserve"> šildomi</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rPr>
                <w:lang w:val="lv-LV" w:eastAsia="lv-LV"/>
              </w:rPr>
            </w:pPr>
            <w:r w:rsidRPr="00AE4D1E">
              <w:t>Bent 2 darbiniai žibintai priekyje ir 2 gale  sumontuoti ant kabinos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rPr>
                <w:lang w:val="lv-LV" w:eastAsia="lv-LV"/>
              </w:rPr>
            </w:pPr>
            <w:r>
              <w:t>E</w:t>
            </w:r>
            <w:r w:rsidRPr="00AE4D1E">
              <w:t>ismo ir posūkio žibintai priekyje ir gale</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rPr>
                <w:lang w:val="lv-LV" w:eastAsia="lv-LV"/>
              </w:rPr>
            </w:pPr>
            <w:r w:rsidRPr="00AE4D1E">
              <w:t>Oranžinis švyturėlis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rPr>
                <w:lang w:val="lv-LV" w:eastAsia="lv-LV"/>
              </w:rPr>
            </w:pPr>
            <w:r>
              <w:t>Hidraulinė linija ant strėlės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rPr>
                <w:lang w:val="lv-LV" w:eastAsia="lv-LV"/>
              </w:rPr>
            </w:pPr>
            <w:proofErr w:type="spellStart"/>
            <w:r w:rsidRPr="00AE4D1E">
              <w:t>Purvasargiai</w:t>
            </w:r>
            <w:proofErr w:type="spellEnd"/>
            <w:r w:rsidRPr="00AE4D1E">
              <w:t xml:space="preserve"> priekiniams ratams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rPr>
                <w:lang w:val="lv-LV" w:eastAsia="lv-LV"/>
              </w:rPr>
            </w:pPr>
            <w:proofErr w:type="spellStart"/>
            <w:r w:rsidRPr="00AE4D1E">
              <w:t>Purvasargiai</w:t>
            </w:r>
            <w:proofErr w:type="spellEnd"/>
            <w:r w:rsidRPr="00AE4D1E">
              <w:t xml:space="preserve"> galiniams ratams pilnai dengiantys ratus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 xml:space="preserve">Padangos </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Prošvaisa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t xml:space="preserve">Integruota krovinio svėrimo sistema </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CE ženklinimas</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Gamintojo garantija visam krautuvui</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Operatoriaus darbo instrukcija lietuvių kalba</w:t>
            </w:r>
          </w:p>
        </w:tc>
        <w:tc>
          <w:tcPr>
            <w:tcW w:w="2340" w:type="dxa"/>
          </w:tcPr>
          <w:p w:rsidR="00AD47B9" w:rsidRPr="00AE4D1E" w:rsidRDefault="00AD47B9" w:rsidP="00EE45D1">
            <w:pPr>
              <w:jc w:val="both"/>
            </w:pPr>
          </w:p>
        </w:tc>
      </w:tr>
      <w:tr w:rsidR="00AD47B9" w:rsidRPr="00E142C0" w:rsidTr="00EE45D1">
        <w:tc>
          <w:tcPr>
            <w:tcW w:w="1278" w:type="dxa"/>
            <w:vAlign w:val="center"/>
          </w:tcPr>
          <w:p w:rsidR="00AD47B9" w:rsidRPr="00FC710B" w:rsidRDefault="00AD47B9" w:rsidP="00FF5396">
            <w:pPr>
              <w:pStyle w:val="Sraopastraipa"/>
              <w:numPr>
                <w:ilvl w:val="0"/>
                <w:numId w:val="8"/>
              </w:numPr>
              <w:jc w:val="center"/>
              <w:rPr>
                <w:szCs w:val="24"/>
              </w:rPr>
            </w:pPr>
          </w:p>
        </w:tc>
        <w:tc>
          <w:tcPr>
            <w:tcW w:w="6030" w:type="dxa"/>
          </w:tcPr>
          <w:p w:rsidR="00AD47B9" w:rsidRPr="00AE4D1E" w:rsidRDefault="00AD47B9" w:rsidP="00EE45D1">
            <w:pPr>
              <w:jc w:val="both"/>
            </w:pPr>
            <w:r w:rsidRPr="00AE4D1E">
              <w:t>Įrankių komplektas priežiūrai</w:t>
            </w:r>
          </w:p>
        </w:tc>
        <w:tc>
          <w:tcPr>
            <w:tcW w:w="2340" w:type="dxa"/>
          </w:tcPr>
          <w:p w:rsidR="00AD47B9" w:rsidRPr="00AE4D1E" w:rsidRDefault="00AD47B9" w:rsidP="00EE45D1">
            <w:pPr>
              <w:jc w:val="both"/>
            </w:pPr>
          </w:p>
        </w:tc>
      </w:tr>
      <w:tr w:rsidR="00C55713" w:rsidRPr="00E142C0" w:rsidTr="00EE45D1">
        <w:tc>
          <w:tcPr>
            <w:tcW w:w="1278" w:type="dxa"/>
            <w:vAlign w:val="center"/>
          </w:tcPr>
          <w:p w:rsidR="00C55713" w:rsidRPr="00C55713" w:rsidRDefault="00C55713" w:rsidP="009D610D">
            <w:pPr>
              <w:ind w:left="720"/>
              <w:jc w:val="center"/>
              <w:rPr>
                <w:szCs w:val="24"/>
              </w:rPr>
            </w:pPr>
            <w:r>
              <w:rPr>
                <w:szCs w:val="24"/>
              </w:rPr>
              <w:t>4</w:t>
            </w:r>
            <w:r w:rsidR="009D610D">
              <w:rPr>
                <w:szCs w:val="24"/>
              </w:rPr>
              <w:t>4</w:t>
            </w:r>
            <w:r>
              <w:rPr>
                <w:szCs w:val="24"/>
              </w:rPr>
              <w:t>.</w:t>
            </w:r>
          </w:p>
        </w:tc>
        <w:tc>
          <w:tcPr>
            <w:tcW w:w="6030" w:type="dxa"/>
            <w:vAlign w:val="bottom"/>
          </w:tcPr>
          <w:p w:rsidR="00C55713" w:rsidRDefault="00C55713" w:rsidP="00EE45D1">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2340" w:type="dxa"/>
            <w:vAlign w:val="center"/>
          </w:tcPr>
          <w:p w:rsidR="00C55713" w:rsidRDefault="00C55713" w:rsidP="00EE45D1">
            <w:pPr>
              <w:rPr>
                <w:color w:val="000000"/>
              </w:rP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C55713">
        <w:t>5</w:t>
      </w:r>
      <w:r w:rsidRPr="003545DB">
        <w:t>-</w:t>
      </w:r>
      <w:r w:rsidR="00C55713">
        <w:t>06</w:t>
      </w:r>
      <w:r w:rsidRPr="003545DB">
        <w:t>-</w:t>
      </w:r>
      <w:r w:rsidR="00FD4E02">
        <w:t>3</w:t>
      </w:r>
      <w:r w:rsidR="00C55713">
        <w:t>0</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3750D6" w:rsidRDefault="003750D6"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C55713">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1D4AFD">
              <w:rPr>
                <w:szCs w:val="24"/>
              </w:rPr>
              <w:t>Vaidva</w:t>
            </w:r>
            <w:proofErr w:type="spellEnd"/>
            <w:r w:rsidRPr="005B1DF4">
              <w:rPr>
                <w:szCs w:val="24"/>
              </w:rPr>
              <w:t xml:space="preserve">“ organizuojamame konkurse </w:t>
            </w:r>
            <w:proofErr w:type="spellStart"/>
            <w:r w:rsidR="00C55713">
              <w:rPr>
                <w:szCs w:val="24"/>
              </w:rPr>
              <w:t>frontaliniams</w:t>
            </w:r>
            <w:proofErr w:type="spellEnd"/>
            <w:r w:rsidR="00C55713">
              <w:rPr>
                <w:szCs w:val="24"/>
              </w:rPr>
              <w:t xml:space="preserve"> krautuvams įsigyti</w:t>
            </w:r>
            <w:r w:rsidRPr="005B1DF4">
              <w:rPr>
                <w:szCs w:val="24"/>
              </w:rPr>
              <w:t xml:space="preserve">, </w:t>
            </w:r>
            <w:r w:rsidRPr="005B1DF4">
              <w:rPr>
                <w:iCs/>
                <w:szCs w:val="24"/>
              </w:rPr>
              <w:t xml:space="preserve">Europos Sąjungos struktūrinės paramos svetainėje </w:t>
            </w:r>
            <w:hyperlink r:id="rId20"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1D4AFD">
        <w:rPr>
          <w:szCs w:val="24"/>
        </w:rPr>
        <w:t>Vaidva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1"/>
      <w:headerReference w:type="default" r:id="rId22"/>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1FB" w:rsidRDefault="006C01FB" w:rsidP="00AD5B8A">
      <w:r>
        <w:separator/>
      </w:r>
    </w:p>
  </w:endnote>
  <w:endnote w:type="continuationSeparator" w:id="0">
    <w:p w:rsidR="006C01FB" w:rsidRDefault="006C01FB" w:rsidP="00AD5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1FB" w:rsidRDefault="006C01FB" w:rsidP="00AD5B8A">
      <w:r>
        <w:separator/>
      </w:r>
    </w:p>
  </w:footnote>
  <w:footnote w:type="continuationSeparator" w:id="0">
    <w:p w:rsidR="006C01FB" w:rsidRDefault="006C01FB"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D1" w:rsidRDefault="003F21E9" w:rsidP="000531FC">
    <w:pPr>
      <w:pStyle w:val="Antrats"/>
      <w:framePr w:wrap="around" w:vAnchor="text" w:hAnchor="margin" w:xAlign="center" w:y="1"/>
      <w:rPr>
        <w:rStyle w:val="Puslapionumeris"/>
      </w:rPr>
    </w:pPr>
    <w:r>
      <w:rPr>
        <w:rStyle w:val="Puslapionumeris"/>
      </w:rPr>
      <w:fldChar w:fldCharType="begin"/>
    </w:r>
    <w:r w:rsidR="00EE45D1">
      <w:rPr>
        <w:rStyle w:val="Puslapionumeris"/>
      </w:rPr>
      <w:instrText xml:space="preserve">PAGE  </w:instrText>
    </w:r>
    <w:r>
      <w:rPr>
        <w:rStyle w:val="Puslapionumeris"/>
      </w:rPr>
      <w:fldChar w:fldCharType="end"/>
    </w:r>
  </w:p>
  <w:p w:rsidR="00EE45D1" w:rsidRDefault="00EE45D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D1" w:rsidRDefault="003F21E9" w:rsidP="000531FC">
    <w:pPr>
      <w:pStyle w:val="Antrats"/>
      <w:framePr w:wrap="around" w:vAnchor="text" w:hAnchor="margin" w:xAlign="center" w:y="1"/>
      <w:rPr>
        <w:rStyle w:val="Puslapionumeris"/>
      </w:rPr>
    </w:pPr>
    <w:r>
      <w:rPr>
        <w:rStyle w:val="Puslapionumeris"/>
      </w:rPr>
      <w:fldChar w:fldCharType="begin"/>
    </w:r>
    <w:r w:rsidR="00EE45D1">
      <w:rPr>
        <w:rStyle w:val="Puslapionumeris"/>
      </w:rPr>
      <w:instrText xml:space="preserve">PAGE  </w:instrText>
    </w:r>
    <w:r>
      <w:rPr>
        <w:rStyle w:val="Puslapionumeris"/>
      </w:rPr>
      <w:fldChar w:fldCharType="separate"/>
    </w:r>
    <w:r w:rsidR="00594237">
      <w:rPr>
        <w:rStyle w:val="Puslapionumeris"/>
        <w:noProof/>
      </w:rPr>
      <w:t>10</w:t>
    </w:r>
    <w:r>
      <w:rPr>
        <w:rStyle w:val="Puslapionumeris"/>
      </w:rPr>
      <w:fldChar w:fldCharType="end"/>
    </w:r>
  </w:p>
  <w:p w:rsidR="00EE45D1" w:rsidRDefault="00EE45D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F33"/>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20770CD"/>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7">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
  </w:num>
  <w:num w:numId="3">
    <w:abstractNumId w:val="2"/>
  </w:num>
  <w:num w:numId="4">
    <w:abstractNumId w:val="7"/>
  </w:num>
  <w:num w:numId="5">
    <w:abstractNumId w:val="3"/>
  </w:num>
  <w:num w:numId="6">
    <w:abstractNumId w:val="4"/>
  </w:num>
  <w:num w:numId="7">
    <w:abstractNumId w:val="5"/>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0014"/>
    <w:rsid w:val="00012DA3"/>
    <w:rsid w:val="00016AEB"/>
    <w:rsid w:val="00021883"/>
    <w:rsid w:val="00026E6B"/>
    <w:rsid w:val="00051F25"/>
    <w:rsid w:val="00052EEE"/>
    <w:rsid w:val="000531FC"/>
    <w:rsid w:val="000672DE"/>
    <w:rsid w:val="000808B1"/>
    <w:rsid w:val="00093769"/>
    <w:rsid w:val="000A40B3"/>
    <w:rsid w:val="000B74F5"/>
    <w:rsid w:val="000C6B7E"/>
    <w:rsid w:val="000D1048"/>
    <w:rsid w:val="000D3BC6"/>
    <w:rsid w:val="000E25C4"/>
    <w:rsid w:val="0010382E"/>
    <w:rsid w:val="00104D25"/>
    <w:rsid w:val="0010613F"/>
    <w:rsid w:val="00135EED"/>
    <w:rsid w:val="0015672C"/>
    <w:rsid w:val="00164697"/>
    <w:rsid w:val="001742CD"/>
    <w:rsid w:val="00191ECE"/>
    <w:rsid w:val="001A11C7"/>
    <w:rsid w:val="001D4AFD"/>
    <w:rsid w:val="001F2899"/>
    <w:rsid w:val="00211F6C"/>
    <w:rsid w:val="00215A4B"/>
    <w:rsid w:val="002162FE"/>
    <w:rsid w:val="00220386"/>
    <w:rsid w:val="002315FB"/>
    <w:rsid w:val="00234E0D"/>
    <w:rsid w:val="00253AE7"/>
    <w:rsid w:val="00275644"/>
    <w:rsid w:val="002842ED"/>
    <w:rsid w:val="0028471E"/>
    <w:rsid w:val="00285EA7"/>
    <w:rsid w:val="002D43D8"/>
    <w:rsid w:val="002D63B3"/>
    <w:rsid w:val="002E2125"/>
    <w:rsid w:val="002E3926"/>
    <w:rsid w:val="00305221"/>
    <w:rsid w:val="003122D6"/>
    <w:rsid w:val="0033200F"/>
    <w:rsid w:val="00346C44"/>
    <w:rsid w:val="00347A3C"/>
    <w:rsid w:val="003545DB"/>
    <w:rsid w:val="003750D6"/>
    <w:rsid w:val="00377097"/>
    <w:rsid w:val="003807EC"/>
    <w:rsid w:val="003858FF"/>
    <w:rsid w:val="00387BD8"/>
    <w:rsid w:val="003A1009"/>
    <w:rsid w:val="003A337A"/>
    <w:rsid w:val="003C0CE4"/>
    <w:rsid w:val="003C5DA3"/>
    <w:rsid w:val="003C6D9C"/>
    <w:rsid w:val="003D08D0"/>
    <w:rsid w:val="003E2ECB"/>
    <w:rsid w:val="003E604C"/>
    <w:rsid w:val="003F1014"/>
    <w:rsid w:val="003F21E9"/>
    <w:rsid w:val="003F617C"/>
    <w:rsid w:val="004025B1"/>
    <w:rsid w:val="0040653A"/>
    <w:rsid w:val="00411BFE"/>
    <w:rsid w:val="00412EE9"/>
    <w:rsid w:val="004202C9"/>
    <w:rsid w:val="00426B30"/>
    <w:rsid w:val="00460B93"/>
    <w:rsid w:val="00461024"/>
    <w:rsid w:val="00470DDA"/>
    <w:rsid w:val="004731C8"/>
    <w:rsid w:val="0047559A"/>
    <w:rsid w:val="00493B02"/>
    <w:rsid w:val="004B65B9"/>
    <w:rsid w:val="004D7676"/>
    <w:rsid w:val="004D7809"/>
    <w:rsid w:val="005145A8"/>
    <w:rsid w:val="005214D7"/>
    <w:rsid w:val="0052445C"/>
    <w:rsid w:val="005273CC"/>
    <w:rsid w:val="00542F4E"/>
    <w:rsid w:val="00545856"/>
    <w:rsid w:val="00552347"/>
    <w:rsid w:val="005608F2"/>
    <w:rsid w:val="005636BD"/>
    <w:rsid w:val="005652E0"/>
    <w:rsid w:val="00573BD2"/>
    <w:rsid w:val="0057446E"/>
    <w:rsid w:val="005829E4"/>
    <w:rsid w:val="00594237"/>
    <w:rsid w:val="005A0D1B"/>
    <w:rsid w:val="005B1DF4"/>
    <w:rsid w:val="005B24C2"/>
    <w:rsid w:val="005B401E"/>
    <w:rsid w:val="005B7DAB"/>
    <w:rsid w:val="00611189"/>
    <w:rsid w:val="00611D3C"/>
    <w:rsid w:val="006148B7"/>
    <w:rsid w:val="00631B6D"/>
    <w:rsid w:val="006333B8"/>
    <w:rsid w:val="00636042"/>
    <w:rsid w:val="00641527"/>
    <w:rsid w:val="006415D2"/>
    <w:rsid w:val="0064619E"/>
    <w:rsid w:val="0064697D"/>
    <w:rsid w:val="00656760"/>
    <w:rsid w:val="00673631"/>
    <w:rsid w:val="00675093"/>
    <w:rsid w:val="00686469"/>
    <w:rsid w:val="006936CE"/>
    <w:rsid w:val="00693B2C"/>
    <w:rsid w:val="006A52C7"/>
    <w:rsid w:val="006A7A21"/>
    <w:rsid w:val="006C00CF"/>
    <w:rsid w:val="006C01FB"/>
    <w:rsid w:val="006C3BF3"/>
    <w:rsid w:val="006C5320"/>
    <w:rsid w:val="006D7C36"/>
    <w:rsid w:val="006E6819"/>
    <w:rsid w:val="0071343C"/>
    <w:rsid w:val="00721CC2"/>
    <w:rsid w:val="00723090"/>
    <w:rsid w:val="00727C15"/>
    <w:rsid w:val="0073742F"/>
    <w:rsid w:val="007407DF"/>
    <w:rsid w:val="00752565"/>
    <w:rsid w:val="007528D3"/>
    <w:rsid w:val="007621D9"/>
    <w:rsid w:val="00763ED1"/>
    <w:rsid w:val="00765C97"/>
    <w:rsid w:val="007701AD"/>
    <w:rsid w:val="00773199"/>
    <w:rsid w:val="007815E9"/>
    <w:rsid w:val="007A4DE2"/>
    <w:rsid w:val="007B511D"/>
    <w:rsid w:val="007B5342"/>
    <w:rsid w:val="007C34D7"/>
    <w:rsid w:val="007C446E"/>
    <w:rsid w:val="007D5998"/>
    <w:rsid w:val="007D6296"/>
    <w:rsid w:val="007F001C"/>
    <w:rsid w:val="007F034C"/>
    <w:rsid w:val="00804D78"/>
    <w:rsid w:val="008262C4"/>
    <w:rsid w:val="00837A28"/>
    <w:rsid w:val="00844816"/>
    <w:rsid w:val="00846E04"/>
    <w:rsid w:val="0085125B"/>
    <w:rsid w:val="008516DE"/>
    <w:rsid w:val="00854CC9"/>
    <w:rsid w:val="00884BE8"/>
    <w:rsid w:val="00894698"/>
    <w:rsid w:val="00895DA3"/>
    <w:rsid w:val="00896431"/>
    <w:rsid w:val="008A4350"/>
    <w:rsid w:val="008A6DDD"/>
    <w:rsid w:val="008C5F2A"/>
    <w:rsid w:val="008D32C3"/>
    <w:rsid w:val="008D35BE"/>
    <w:rsid w:val="008D3DAB"/>
    <w:rsid w:val="008E238E"/>
    <w:rsid w:val="008E765E"/>
    <w:rsid w:val="008F4E84"/>
    <w:rsid w:val="0091116C"/>
    <w:rsid w:val="00917050"/>
    <w:rsid w:val="00940F8C"/>
    <w:rsid w:val="00943549"/>
    <w:rsid w:val="009B01DD"/>
    <w:rsid w:val="009B1FD1"/>
    <w:rsid w:val="009B68F0"/>
    <w:rsid w:val="009C5848"/>
    <w:rsid w:val="009D0E5B"/>
    <w:rsid w:val="009D610D"/>
    <w:rsid w:val="009D71A5"/>
    <w:rsid w:val="009E118C"/>
    <w:rsid w:val="009F525D"/>
    <w:rsid w:val="00A02CC1"/>
    <w:rsid w:val="00A17CD8"/>
    <w:rsid w:val="00A35822"/>
    <w:rsid w:val="00A45E98"/>
    <w:rsid w:val="00A46503"/>
    <w:rsid w:val="00A562CF"/>
    <w:rsid w:val="00A80E80"/>
    <w:rsid w:val="00A8490C"/>
    <w:rsid w:val="00AA7C12"/>
    <w:rsid w:val="00AB2E4B"/>
    <w:rsid w:val="00AB6930"/>
    <w:rsid w:val="00AC4666"/>
    <w:rsid w:val="00AD47B9"/>
    <w:rsid w:val="00AD5B8A"/>
    <w:rsid w:val="00AE1204"/>
    <w:rsid w:val="00AE1DDE"/>
    <w:rsid w:val="00AE3914"/>
    <w:rsid w:val="00AF22DA"/>
    <w:rsid w:val="00B078E8"/>
    <w:rsid w:val="00B24DE2"/>
    <w:rsid w:val="00B26F6B"/>
    <w:rsid w:val="00B3470A"/>
    <w:rsid w:val="00B436E4"/>
    <w:rsid w:val="00B51B75"/>
    <w:rsid w:val="00B61836"/>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5713"/>
    <w:rsid w:val="00C57860"/>
    <w:rsid w:val="00C63E01"/>
    <w:rsid w:val="00C83CDA"/>
    <w:rsid w:val="00CA08DC"/>
    <w:rsid w:val="00CA432A"/>
    <w:rsid w:val="00CB1998"/>
    <w:rsid w:val="00CB7C10"/>
    <w:rsid w:val="00CD6CC1"/>
    <w:rsid w:val="00CE23B6"/>
    <w:rsid w:val="00CF1477"/>
    <w:rsid w:val="00CF5758"/>
    <w:rsid w:val="00D02668"/>
    <w:rsid w:val="00D06512"/>
    <w:rsid w:val="00D1593F"/>
    <w:rsid w:val="00D22B53"/>
    <w:rsid w:val="00D332D2"/>
    <w:rsid w:val="00D3417E"/>
    <w:rsid w:val="00D4165A"/>
    <w:rsid w:val="00D44A14"/>
    <w:rsid w:val="00D55319"/>
    <w:rsid w:val="00D75A62"/>
    <w:rsid w:val="00D77F25"/>
    <w:rsid w:val="00D837C5"/>
    <w:rsid w:val="00D9155F"/>
    <w:rsid w:val="00D92824"/>
    <w:rsid w:val="00D92C88"/>
    <w:rsid w:val="00DA04AA"/>
    <w:rsid w:val="00DB2E1F"/>
    <w:rsid w:val="00DB7682"/>
    <w:rsid w:val="00DE62CF"/>
    <w:rsid w:val="00DE7B9A"/>
    <w:rsid w:val="00DF7A67"/>
    <w:rsid w:val="00E0239F"/>
    <w:rsid w:val="00E10BDD"/>
    <w:rsid w:val="00E11485"/>
    <w:rsid w:val="00E142C0"/>
    <w:rsid w:val="00E16F10"/>
    <w:rsid w:val="00E171CA"/>
    <w:rsid w:val="00E34289"/>
    <w:rsid w:val="00E36A71"/>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E45D1"/>
    <w:rsid w:val="00EF0FE1"/>
    <w:rsid w:val="00EF24F5"/>
    <w:rsid w:val="00F02267"/>
    <w:rsid w:val="00F12F76"/>
    <w:rsid w:val="00F313AF"/>
    <w:rsid w:val="00F35AAD"/>
    <w:rsid w:val="00F4055D"/>
    <w:rsid w:val="00F51848"/>
    <w:rsid w:val="00FC3C22"/>
    <w:rsid w:val="00FC4475"/>
    <w:rsid w:val="00FC710B"/>
    <w:rsid w:val="00FD2829"/>
    <w:rsid w:val="00FD4E02"/>
    <w:rsid w:val="00FF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00C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r="http://schemas.openxmlformats.org/officeDocument/2006/relationships" xmlns:w="http://schemas.openxmlformats.org/wordprocessingml/2006/main">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 w:id="19826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lius@vaid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ilius@vaidva.lt" TargetMode="External"/><Relationship Id="rId17" Type="http://schemas.openxmlformats.org/officeDocument/2006/relationships/hyperlink" Target="http://www.esinvesticijos.lt"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vilius@vaidv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lius@vaidv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ius@vaidva.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18476768-EF3B-4FC7-9A23-318E2F30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4682</Words>
  <Characters>26694</Characters>
  <Application>Microsoft Office Word</Application>
  <DocSecurity>0</DocSecurity>
  <Lines>222</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Windows User</cp:lastModifiedBy>
  <cp:revision>4</cp:revision>
  <dcterms:created xsi:type="dcterms:W3CDTF">2025-01-06T14:58:00Z</dcterms:created>
  <dcterms:modified xsi:type="dcterms:W3CDTF">2025-01-07T07:17:00Z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