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F8842" w14:textId="77777777" w:rsidR="008F4E84" w:rsidRDefault="008F4E84" w:rsidP="008F4E84">
      <w:pPr>
        <w:ind w:right="-178"/>
        <w:jc w:val="center"/>
        <w:rPr>
          <w:b/>
          <w:caps/>
          <w:szCs w:val="24"/>
        </w:rPr>
      </w:pPr>
      <w:r>
        <w:rPr>
          <w:noProof/>
          <w:lang w:eastAsia="lt-LT"/>
        </w:rPr>
        <w:drawing>
          <wp:inline distT="0" distB="0" distL="0" distR="0" wp14:anchorId="47136797" wp14:editId="4E79D8BB">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14:paraId="087B20F3" w14:textId="77777777" w:rsidR="008F4E84" w:rsidRDefault="008F4E84" w:rsidP="008F4E84">
      <w:pPr>
        <w:ind w:right="-178"/>
        <w:jc w:val="center"/>
        <w:rPr>
          <w:b/>
          <w:caps/>
          <w:szCs w:val="24"/>
        </w:rPr>
      </w:pPr>
    </w:p>
    <w:p w14:paraId="76ABBD00" w14:textId="77777777" w:rsidR="008F4E84" w:rsidRDefault="008F4E84" w:rsidP="008F4E84">
      <w:pPr>
        <w:ind w:right="-178"/>
        <w:jc w:val="center"/>
        <w:rPr>
          <w:b/>
          <w:caps/>
          <w:szCs w:val="24"/>
        </w:rPr>
      </w:pPr>
    </w:p>
    <w:p w14:paraId="357EA814" w14:textId="77777777" w:rsidR="008F4E84" w:rsidRPr="001F79DF" w:rsidRDefault="00594335" w:rsidP="008F4E84">
      <w:pPr>
        <w:ind w:right="-178"/>
        <w:jc w:val="center"/>
        <w:rPr>
          <w:b/>
          <w:caps/>
          <w:sz w:val="28"/>
          <w:szCs w:val="28"/>
        </w:rPr>
      </w:pPr>
      <w:r>
        <w:rPr>
          <w:b/>
          <w:caps/>
          <w:sz w:val="28"/>
          <w:szCs w:val="28"/>
        </w:rPr>
        <w:t>Všį šeimos sVEIKATOS PRIEŽIŪROS CENTRAS</w:t>
      </w:r>
    </w:p>
    <w:p w14:paraId="5702E380" w14:textId="77777777"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w:t>
      </w:r>
      <w:r w:rsidR="00594335">
        <w:rPr>
          <w:bCs/>
          <w:i/>
          <w:iCs/>
          <w:szCs w:val="24"/>
        </w:rPr>
        <w:t>185490681</w:t>
      </w:r>
    </w:p>
    <w:p w14:paraId="24DE9658" w14:textId="77777777" w:rsidR="008F4E84" w:rsidRPr="000B5046" w:rsidRDefault="008F4E84" w:rsidP="008F4E84">
      <w:pPr>
        <w:ind w:right="-178"/>
        <w:jc w:val="center"/>
        <w:rPr>
          <w:bCs/>
          <w:i/>
          <w:iCs/>
          <w:caps/>
          <w:szCs w:val="24"/>
        </w:rPr>
      </w:pPr>
      <w:r w:rsidRPr="002465FB">
        <w:rPr>
          <w:bCs/>
          <w:i/>
          <w:iCs/>
          <w:szCs w:val="24"/>
        </w:rPr>
        <w:t>+370</w:t>
      </w:r>
      <w:r w:rsidR="006C3BF3">
        <w:rPr>
          <w:bCs/>
          <w:i/>
          <w:iCs/>
          <w:szCs w:val="24"/>
        </w:rPr>
        <w:t> </w:t>
      </w:r>
      <w:r w:rsidR="00594335">
        <w:rPr>
          <w:bCs/>
          <w:i/>
          <w:iCs/>
          <w:szCs w:val="24"/>
        </w:rPr>
        <w:t>342 56633</w:t>
      </w:r>
      <w:r w:rsidRPr="002465FB">
        <w:rPr>
          <w:bCs/>
          <w:i/>
          <w:iCs/>
          <w:szCs w:val="24"/>
        </w:rPr>
        <w:t xml:space="preserve">, </w:t>
      </w:r>
      <w:hyperlink r:id="rId13" w:history="1">
        <w:r w:rsidR="00594335" w:rsidRPr="00C45BC9">
          <w:rPr>
            <w:rStyle w:val="Hipersaitas"/>
            <w:bCs/>
            <w:i/>
            <w:iCs/>
            <w:szCs w:val="24"/>
          </w:rPr>
          <w:t>klinika@gmail.com</w:t>
        </w:r>
      </w:hyperlink>
      <w:r w:rsidRPr="009A3160">
        <w:rPr>
          <w:bCs/>
          <w:i/>
          <w:iCs/>
          <w:szCs w:val="24"/>
        </w:rPr>
        <w:t xml:space="preserve"> </w:t>
      </w:r>
    </w:p>
    <w:p w14:paraId="0A3A7694" w14:textId="77777777" w:rsidR="008F4E84" w:rsidRDefault="008F4E84" w:rsidP="008F4E84">
      <w:pPr>
        <w:jc w:val="center"/>
        <w:rPr>
          <w:b/>
          <w:sz w:val="28"/>
        </w:rPr>
      </w:pPr>
    </w:p>
    <w:p w14:paraId="7FE3BF9D" w14:textId="77777777" w:rsidR="008F4E84" w:rsidRDefault="008F4E84" w:rsidP="008F4E84">
      <w:pPr>
        <w:spacing w:line="360" w:lineRule="auto"/>
        <w:jc w:val="center"/>
        <w:rPr>
          <w:b/>
          <w:sz w:val="28"/>
        </w:rPr>
      </w:pPr>
      <w:r>
        <w:rPr>
          <w:b/>
          <w:sz w:val="28"/>
        </w:rPr>
        <w:t>PROJEKTO</w:t>
      </w:r>
    </w:p>
    <w:p w14:paraId="5F3ADE8C" w14:textId="77777777" w:rsidR="009C0D19" w:rsidRPr="009C0D19" w:rsidRDefault="009C0D19" w:rsidP="009C0D19">
      <w:pPr>
        <w:spacing w:line="360" w:lineRule="auto"/>
        <w:jc w:val="center"/>
        <w:rPr>
          <w:b/>
          <w:sz w:val="28"/>
        </w:rPr>
      </w:pPr>
      <w:r w:rsidRPr="009C0D19">
        <w:rPr>
          <w:b/>
          <w:sz w:val="28"/>
        </w:rPr>
        <w:t>„Sveikatos centro sveikatos priežiūros paslaugoms</w:t>
      </w:r>
    </w:p>
    <w:p w14:paraId="70788C14" w14:textId="77777777" w:rsidR="009C0D19" w:rsidRDefault="009C0D19" w:rsidP="009C0D19">
      <w:pPr>
        <w:spacing w:line="360" w:lineRule="auto"/>
        <w:jc w:val="center"/>
        <w:rPr>
          <w:b/>
          <w:sz w:val="28"/>
        </w:rPr>
      </w:pPr>
      <w:r w:rsidRPr="009C0D19">
        <w:rPr>
          <w:b/>
          <w:sz w:val="28"/>
        </w:rPr>
        <w:t>teikti reikiamos infrastruktūros modernizavimas Vilkaviškio rajono savivaldybėje“</w:t>
      </w:r>
    </w:p>
    <w:p w14:paraId="5BA2D8B2" w14:textId="77777777" w:rsidR="008F4E84" w:rsidRDefault="008F4E84" w:rsidP="008F4E84">
      <w:pPr>
        <w:jc w:val="center"/>
        <w:rPr>
          <w:b/>
          <w:sz w:val="32"/>
          <w:szCs w:val="32"/>
        </w:rPr>
      </w:pPr>
    </w:p>
    <w:p w14:paraId="2B1AE7E2" w14:textId="77777777" w:rsidR="00926915" w:rsidRDefault="00926915" w:rsidP="00AB2F0F">
      <w:pPr>
        <w:rPr>
          <w:b/>
          <w:sz w:val="32"/>
          <w:szCs w:val="32"/>
        </w:rPr>
      </w:pPr>
    </w:p>
    <w:p w14:paraId="423E8139" w14:textId="77777777" w:rsidR="008F4E84" w:rsidRDefault="008F4E84" w:rsidP="008F4E84">
      <w:pPr>
        <w:jc w:val="center"/>
        <w:rPr>
          <w:b/>
          <w:sz w:val="32"/>
          <w:szCs w:val="32"/>
        </w:rPr>
      </w:pPr>
      <w:r w:rsidRPr="001F79DF">
        <w:rPr>
          <w:b/>
          <w:sz w:val="32"/>
          <w:szCs w:val="32"/>
        </w:rPr>
        <w:t>KONKURSO SĄLYGOS</w:t>
      </w:r>
    </w:p>
    <w:p w14:paraId="72F0436B" w14:textId="77777777" w:rsidR="008F4E84" w:rsidRDefault="008F4E84" w:rsidP="008F4E84">
      <w:pPr>
        <w:jc w:val="both"/>
      </w:pPr>
    </w:p>
    <w:p w14:paraId="0657464D" w14:textId="77777777" w:rsidR="008F4E84" w:rsidRDefault="008F4E84" w:rsidP="008F4E84">
      <w:pPr>
        <w:jc w:val="both"/>
      </w:pPr>
    </w:p>
    <w:p w14:paraId="5D30B723" w14:textId="77777777" w:rsidR="00AD5B8A" w:rsidRPr="00876048" w:rsidRDefault="00515CAB" w:rsidP="00AD5B8A">
      <w:pPr>
        <w:tabs>
          <w:tab w:val="right" w:leader="underscore" w:pos="8505"/>
        </w:tabs>
        <w:jc w:val="center"/>
        <w:rPr>
          <w:i/>
          <w:szCs w:val="24"/>
        </w:rPr>
      </w:pPr>
      <w:r w:rsidRPr="000F4559">
        <w:rPr>
          <w:b/>
          <w:szCs w:val="24"/>
          <w:lang w:eastAsia="lt-LT"/>
        </w:rPr>
        <w:t>MEDICININIS ECHOSKOPAS</w:t>
      </w:r>
    </w:p>
    <w:p w14:paraId="30EE9847" w14:textId="77777777" w:rsidR="00AD5B8A" w:rsidRDefault="00AD5B8A" w:rsidP="00AD5B8A">
      <w:pPr>
        <w:jc w:val="center"/>
        <w:rPr>
          <w:b/>
          <w:szCs w:val="24"/>
        </w:rPr>
      </w:pPr>
    </w:p>
    <w:p w14:paraId="4C54981C" w14:textId="77777777" w:rsidR="00AD5B8A" w:rsidRPr="00876048" w:rsidRDefault="00AD5B8A" w:rsidP="00AD5B8A">
      <w:pPr>
        <w:jc w:val="center"/>
        <w:rPr>
          <w:b/>
          <w:szCs w:val="24"/>
        </w:rPr>
      </w:pPr>
      <w:r w:rsidRPr="00876048">
        <w:rPr>
          <w:b/>
          <w:szCs w:val="24"/>
        </w:rPr>
        <w:t>KONKURSO SĄLYGOS</w:t>
      </w:r>
    </w:p>
    <w:p w14:paraId="645C4C7A" w14:textId="77777777" w:rsidR="00AD5B8A" w:rsidRPr="00876048" w:rsidRDefault="00AD5B8A" w:rsidP="00AD5B8A">
      <w:pPr>
        <w:jc w:val="center"/>
        <w:outlineLvl w:val="0"/>
        <w:rPr>
          <w:b/>
          <w:szCs w:val="24"/>
        </w:rPr>
      </w:pPr>
      <w:bookmarkStart w:id="0" w:name="_Toc297898747"/>
    </w:p>
    <w:p w14:paraId="43EECA26" w14:textId="77777777"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14:paraId="3ACDE7E0" w14:textId="77777777" w:rsidR="00AD5B8A" w:rsidRPr="00876048" w:rsidRDefault="00AD5B8A" w:rsidP="00AD5B8A">
      <w:pPr>
        <w:tabs>
          <w:tab w:val="left" w:pos="840"/>
          <w:tab w:val="left" w:pos="1080"/>
        </w:tabs>
        <w:ind w:firstLine="600"/>
        <w:jc w:val="center"/>
        <w:rPr>
          <w:b/>
          <w:szCs w:val="24"/>
        </w:rPr>
      </w:pPr>
    </w:p>
    <w:p w14:paraId="08454E93" w14:textId="11247129" w:rsidR="008F4E84" w:rsidRPr="000F4559" w:rsidRDefault="00515CAB" w:rsidP="009C0D19">
      <w:pPr>
        <w:numPr>
          <w:ilvl w:val="1"/>
          <w:numId w:val="2"/>
        </w:numPr>
        <w:tabs>
          <w:tab w:val="clear" w:pos="858"/>
          <w:tab w:val="left" w:pos="840"/>
          <w:tab w:val="left" w:pos="1080"/>
        </w:tabs>
        <w:autoSpaceDE w:val="0"/>
        <w:autoSpaceDN w:val="0"/>
        <w:adjustRightInd w:val="0"/>
        <w:jc w:val="both"/>
        <w:rPr>
          <w:szCs w:val="24"/>
        </w:rPr>
      </w:pPr>
      <w:bookmarkStart w:id="1" w:name="_Toc60525483"/>
      <w:bookmarkStart w:id="2" w:name="_Toc47844929"/>
      <w:proofErr w:type="spellStart"/>
      <w:r w:rsidRPr="000F4559">
        <w:rPr>
          <w:smallCaps/>
          <w:szCs w:val="24"/>
        </w:rPr>
        <w:t>VšĮ</w:t>
      </w:r>
      <w:proofErr w:type="spellEnd"/>
      <w:r w:rsidRPr="000F4559">
        <w:rPr>
          <w:smallCaps/>
          <w:szCs w:val="24"/>
        </w:rPr>
        <w:t xml:space="preserve"> </w:t>
      </w:r>
      <w:r w:rsidRPr="000F4559">
        <w:rPr>
          <w:szCs w:val="24"/>
        </w:rPr>
        <w:t xml:space="preserve">Šeimos sveikatos priežiūros centras </w:t>
      </w:r>
      <w:r w:rsidR="008F4E84" w:rsidRPr="000F4559">
        <w:rPr>
          <w:szCs w:val="24"/>
        </w:rPr>
        <w:t>(toliau vadinama – Pirkėjas), įgyvendin</w:t>
      </w:r>
      <w:r w:rsidR="00D55319" w:rsidRPr="000F4559">
        <w:rPr>
          <w:szCs w:val="24"/>
        </w:rPr>
        <w:t>a</w:t>
      </w:r>
      <w:r w:rsidR="008F4E84" w:rsidRPr="000F4559">
        <w:rPr>
          <w:szCs w:val="24"/>
        </w:rPr>
        <w:t xml:space="preserve"> projektą </w:t>
      </w:r>
      <w:r w:rsidR="009C0D19" w:rsidRPr="000F4559">
        <w:rPr>
          <w:i/>
          <w:szCs w:val="24"/>
        </w:rPr>
        <w:t>Sveikatos centro sveikatos priežiūros paslaugoms teikti reikiamos infrastruktūros modernizavimas</w:t>
      </w:r>
      <w:r w:rsidR="00DA2CF7">
        <w:rPr>
          <w:i/>
          <w:szCs w:val="24"/>
        </w:rPr>
        <w:t xml:space="preserve"> Vilkaviškio rajono savivaldybėje</w:t>
      </w:r>
      <w:r w:rsidRPr="000F4559">
        <w:rPr>
          <w:i/>
          <w:szCs w:val="24"/>
        </w:rPr>
        <w:t xml:space="preserve"> </w:t>
      </w:r>
      <w:r w:rsidR="008F4E84" w:rsidRPr="000F4559">
        <w:rPr>
          <w:szCs w:val="24"/>
        </w:rPr>
        <w:t xml:space="preserve">(Nr. </w:t>
      </w:r>
      <w:r w:rsidR="009C0D19" w:rsidRPr="000F4559">
        <w:rPr>
          <w:szCs w:val="24"/>
        </w:rPr>
        <w:t>09-022-P-0035</w:t>
      </w:r>
      <w:r w:rsidR="008F4E84" w:rsidRPr="000F4559">
        <w:rPr>
          <w:szCs w:val="24"/>
        </w:rPr>
        <w:t xml:space="preserve">), bendrai finansuojamą iš Europos </w:t>
      </w:r>
      <w:r w:rsidR="00752565" w:rsidRPr="000F4559">
        <w:rPr>
          <w:szCs w:val="24"/>
        </w:rPr>
        <w:t>sąjungos fondų</w:t>
      </w:r>
      <w:r w:rsidR="009C0D19" w:rsidRPr="000F4559">
        <w:rPr>
          <w:szCs w:val="24"/>
        </w:rPr>
        <w:t>.</w:t>
      </w:r>
      <w:r w:rsidR="00752565" w:rsidRPr="000F4559">
        <w:rPr>
          <w:szCs w:val="24"/>
        </w:rPr>
        <w:t xml:space="preserve"> </w:t>
      </w:r>
    </w:p>
    <w:p w14:paraId="65E41AD7"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14:paraId="7AE6A835"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14:paraId="7DCFEDFD"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lastRenderedPageBreak/>
        <w:t xml:space="preserve">Skelbimas apie pirkimą paskelbtas </w:t>
      </w:r>
      <w:r w:rsidRPr="008F4E84">
        <w:rPr>
          <w:iCs/>
          <w:szCs w:val="24"/>
        </w:rPr>
        <w:t xml:space="preserve">Europos Sąjungos fondų investicijų svetainėje </w:t>
      </w:r>
      <w:hyperlink r:id="rId14" w:history="1">
        <w:r w:rsidRPr="008F4E84">
          <w:rPr>
            <w:rStyle w:val="Hipersaitas"/>
            <w:iCs/>
            <w:szCs w:val="24"/>
          </w:rPr>
          <w:t>www.esinvesticijos.lt</w:t>
        </w:r>
      </w:hyperlink>
      <w:r w:rsidRPr="008F4E84">
        <w:rPr>
          <w:szCs w:val="24"/>
        </w:rPr>
        <w:t xml:space="preserve"> </w:t>
      </w:r>
    </w:p>
    <w:p w14:paraId="2CEA031D"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14:paraId="28864149"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515CAB">
        <w:rPr>
          <w:szCs w:val="24"/>
        </w:rPr>
        <w:t xml:space="preserve">Arnas </w:t>
      </w:r>
      <w:proofErr w:type="spellStart"/>
      <w:r w:rsidR="00515CAB">
        <w:rPr>
          <w:szCs w:val="24"/>
        </w:rPr>
        <w:t>Lekešius</w:t>
      </w:r>
      <w:proofErr w:type="spellEnd"/>
      <w:r w:rsidRPr="008F4E84">
        <w:rPr>
          <w:i/>
          <w:szCs w:val="24"/>
        </w:rPr>
        <w:t xml:space="preserve">, </w:t>
      </w:r>
      <w:r w:rsidR="00515CAB">
        <w:rPr>
          <w:i/>
          <w:szCs w:val="24"/>
        </w:rPr>
        <w:t>dir. pavaduotojas</w:t>
      </w:r>
      <w:r w:rsidRPr="008F4E84">
        <w:rPr>
          <w:i/>
          <w:szCs w:val="24"/>
        </w:rPr>
        <w:t>, tel. +370 61</w:t>
      </w:r>
      <w:r w:rsidR="000B5D50">
        <w:rPr>
          <w:i/>
          <w:szCs w:val="24"/>
        </w:rPr>
        <w:t>5</w:t>
      </w:r>
      <w:r w:rsidRPr="008F4E84">
        <w:rPr>
          <w:i/>
          <w:szCs w:val="24"/>
        </w:rPr>
        <w:t xml:space="preserve"> </w:t>
      </w:r>
      <w:r w:rsidR="000B5D50">
        <w:rPr>
          <w:i/>
          <w:szCs w:val="24"/>
        </w:rPr>
        <w:t>35894</w:t>
      </w:r>
      <w:r w:rsidRPr="008F4E84">
        <w:rPr>
          <w:i/>
          <w:szCs w:val="24"/>
        </w:rPr>
        <w:t xml:space="preserve">, el. p.: </w:t>
      </w:r>
      <w:hyperlink r:id="rId15" w:history="1">
        <w:r w:rsidR="00550F1B" w:rsidRPr="00C45BC9">
          <w:rPr>
            <w:rStyle w:val="Hipersaitas"/>
            <w:i/>
            <w:szCs w:val="24"/>
          </w:rPr>
          <w:t>klinikalek@gmail.com</w:t>
        </w:r>
      </w:hyperlink>
      <w:r w:rsidRPr="008F4E84">
        <w:rPr>
          <w:i/>
          <w:szCs w:val="24"/>
        </w:rPr>
        <w:t xml:space="preserve"> </w:t>
      </w:r>
      <w:r w:rsidRPr="008F4E84">
        <w:rPr>
          <w:i/>
          <w:iCs/>
          <w:szCs w:val="24"/>
          <w:u w:val="single"/>
        </w:rPr>
        <w:t xml:space="preserve"> </w:t>
      </w:r>
    </w:p>
    <w:p w14:paraId="41834784"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14:paraId="645B5D0E"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200DD494"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4DA0FA39" w14:textId="77777777" w:rsidR="00AD5B8A" w:rsidRPr="00876048" w:rsidRDefault="00AD5B8A" w:rsidP="00AD5B8A">
      <w:pPr>
        <w:ind w:firstLine="600"/>
        <w:jc w:val="both"/>
        <w:rPr>
          <w:szCs w:val="24"/>
          <w:lang w:eastAsia="lt-LT"/>
        </w:rPr>
      </w:pPr>
    </w:p>
    <w:p w14:paraId="33AC28FC" w14:textId="77777777" w:rsidR="008F4E84" w:rsidRDefault="008F4E84" w:rsidP="008F4E84">
      <w:pPr>
        <w:numPr>
          <w:ilvl w:val="1"/>
          <w:numId w:val="2"/>
        </w:numPr>
        <w:jc w:val="both"/>
      </w:pPr>
      <w:r w:rsidRPr="000B5046">
        <w:t>Perkama</w:t>
      </w:r>
      <w:r>
        <w:t>s</w:t>
      </w:r>
      <w:r w:rsidRPr="000B5046">
        <w:t xml:space="preserve"> </w:t>
      </w:r>
      <w:r w:rsidR="00550F1B">
        <w:t>medicininis echoskopas</w:t>
      </w:r>
      <w:r>
        <w:t xml:space="preserve">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14:paraId="6EAD21F0" w14:textId="77777777" w:rsidR="00AD5B8A" w:rsidRPr="00C33ABE" w:rsidRDefault="00AD5B8A" w:rsidP="00C007CF">
      <w:pPr>
        <w:numPr>
          <w:ilvl w:val="1"/>
          <w:numId w:val="2"/>
        </w:numPr>
        <w:tabs>
          <w:tab w:val="clear" w:pos="858"/>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14:paraId="02FBDE97" w14:textId="77777777" w:rsidR="00D1593F" w:rsidRDefault="00AD5B8A" w:rsidP="00460B93">
      <w:pPr>
        <w:numPr>
          <w:ilvl w:val="1"/>
          <w:numId w:val="2"/>
        </w:numPr>
        <w:tabs>
          <w:tab w:val="clear" w:pos="858"/>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 sumontuota ir paleista eksploatacijai</w:t>
      </w:r>
      <w:r w:rsidR="00460B93" w:rsidRPr="00D1593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14:paraId="1396F7A3" w14:textId="77777777" w:rsidR="00AD5B8A" w:rsidRPr="00D1593F" w:rsidRDefault="00AD5B8A" w:rsidP="00460B93">
      <w:pPr>
        <w:numPr>
          <w:ilvl w:val="1"/>
          <w:numId w:val="2"/>
        </w:numPr>
        <w:tabs>
          <w:tab w:val="clear" w:pos="858"/>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21A6E536" w14:textId="77777777" w:rsidR="00AD5B8A" w:rsidRPr="002D7399" w:rsidRDefault="00AD5B8A" w:rsidP="00C007CF">
      <w:pPr>
        <w:numPr>
          <w:ilvl w:val="1"/>
          <w:numId w:val="2"/>
        </w:numPr>
        <w:tabs>
          <w:tab w:val="clear" w:pos="858"/>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14:paraId="1AB40D8E" w14:textId="77777777" w:rsidR="00AD5B8A" w:rsidRPr="00493B02" w:rsidRDefault="00943549" w:rsidP="00493B02">
      <w:pPr>
        <w:numPr>
          <w:ilvl w:val="1"/>
          <w:numId w:val="2"/>
        </w:numPr>
        <w:tabs>
          <w:tab w:val="clear" w:pos="858"/>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w:t>
      </w:r>
      <w:bookmarkStart w:id="4" w:name="_Toc60525484"/>
      <w:bookmarkStart w:id="5" w:name="_Toc47844930"/>
      <w:bookmarkStart w:id="6" w:name="_Toc225657494"/>
      <w:bookmarkStart w:id="7" w:name="_Toc225657651"/>
      <w:r w:rsidR="00550F1B">
        <w:rPr>
          <w:szCs w:val="24"/>
        </w:rPr>
        <w:t>–Statybininkų g. 2-1</w:t>
      </w:r>
      <w:r w:rsidR="00493B02">
        <w:rPr>
          <w:szCs w:val="24"/>
        </w:rPr>
        <w:t xml:space="preserve">, </w:t>
      </w:r>
      <w:r w:rsidR="00550F1B">
        <w:rPr>
          <w:szCs w:val="24"/>
        </w:rPr>
        <w:t>Vilkaviškis</w:t>
      </w:r>
      <w:r w:rsidR="00493B02" w:rsidRPr="00493B02">
        <w:rPr>
          <w:szCs w:val="24"/>
        </w:rPr>
        <w:t xml:space="preserve">. </w:t>
      </w:r>
      <w:r w:rsidRPr="00765C97">
        <w:t>Tiksli prekių pristatymo vieta bus nurodyta Pirkėjo.</w:t>
      </w:r>
    </w:p>
    <w:p w14:paraId="0878B843" w14:textId="77777777" w:rsidR="00AD5B8A" w:rsidRPr="00876048" w:rsidRDefault="00AD5B8A" w:rsidP="00AD5B8A">
      <w:pPr>
        <w:ind w:left="600"/>
        <w:jc w:val="both"/>
        <w:rPr>
          <w:szCs w:val="24"/>
        </w:rPr>
      </w:pPr>
    </w:p>
    <w:p w14:paraId="1A41943F"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60E0E750" w14:textId="77777777" w:rsidR="00AD5B8A" w:rsidRPr="00876048" w:rsidRDefault="00AD5B8A" w:rsidP="00AD5B8A">
      <w:pPr>
        <w:ind w:firstLine="600"/>
        <w:jc w:val="both"/>
        <w:rPr>
          <w:szCs w:val="24"/>
          <w:lang w:eastAsia="lt-LT"/>
        </w:rPr>
      </w:pPr>
    </w:p>
    <w:p w14:paraId="2F16CB45"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1880DC6D" w14:textId="77777777" w:rsidR="00AD5B8A" w:rsidRPr="00876048" w:rsidRDefault="00AD5B8A" w:rsidP="00AD5B8A">
      <w:pPr>
        <w:tabs>
          <w:tab w:val="left" w:pos="567"/>
        </w:tabs>
        <w:jc w:val="both"/>
        <w:rPr>
          <w:szCs w:val="24"/>
        </w:rPr>
      </w:pPr>
    </w:p>
    <w:p w14:paraId="22950A94"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4AC3A675"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3F68D5AD"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B669" w14:textId="77777777" w:rsidR="00AD5B8A" w:rsidRPr="00876048" w:rsidRDefault="00AD5B8A" w:rsidP="000531FC">
            <w:pPr>
              <w:ind w:left="-779" w:right="-149" w:firstLine="779"/>
              <w:jc w:val="center"/>
              <w:rPr>
                <w:b/>
                <w:szCs w:val="24"/>
              </w:rPr>
            </w:pPr>
            <w:r w:rsidRPr="00876048">
              <w:rPr>
                <w:b/>
                <w:szCs w:val="24"/>
              </w:rPr>
              <w:t>Eil.</w:t>
            </w:r>
          </w:p>
          <w:p w14:paraId="77C3C72A"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7B1D"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CDE4"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932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224AAA47"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DA2DC2"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1A3222" w14:textId="77777777" w:rsidR="00AD5B8A" w:rsidRPr="00876048" w:rsidRDefault="00AD5B8A" w:rsidP="000531FC">
            <w:pPr>
              <w:jc w:val="both"/>
              <w:rPr>
                <w:color w:val="000000"/>
                <w:szCs w:val="24"/>
              </w:rPr>
            </w:pPr>
            <w:r w:rsidRPr="00876048">
              <w:rPr>
                <w:szCs w:val="24"/>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w:t>
            </w:r>
            <w:r w:rsidRPr="00876048">
              <w:rPr>
                <w:szCs w:val="24"/>
              </w:rPr>
              <w:lastRenderedPageBreak/>
              <w:t>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C022735" w14:textId="77777777" w:rsidR="00AD5B8A" w:rsidRPr="00876048" w:rsidRDefault="00AD5B8A" w:rsidP="000531FC">
            <w:pPr>
              <w:jc w:val="both"/>
              <w:rPr>
                <w:szCs w:val="24"/>
              </w:rPr>
            </w:pPr>
            <w:r w:rsidRPr="00876048">
              <w:rPr>
                <w:szCs w:val="24"/>
              </w:rPr>
              <w:lastRenderedPageBreak/>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49A6E276"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w:t>
            </w:r>
            <w:r w:rsidRPr="00876048">
              <w:rPr>
                <w:szCs w:val="24"/>
              </w:rPr>
              <w:lastRenderedPageBreak/>
              <w:t>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14:paraId="7C88CB9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5731E5E" w14:textId="77777777" w:rsidR="00AD5B8A" w:rsidRPr="00876048" w:rsidRDefault="00AD5B8A" w:rsidP="000531FC">
            <w:pPr>
              <w:ind w:right="-149"/>
              <w:jc w:val="both"/>
              <w:rPr>
                <w:szCs w:val="24"/>
              </w:rPr>
            </w:pPr>
            <w:r w:rsidRPr="00876048">
              <w:rPr>
                <w:szCs w:val="24"/>
              </w:rPr>
              <w:lastRenderedPageBreak/>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60B4F2"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50A759E"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D4EEFBC"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84FE820" w14:textId="77777777" w:rsidR="00AD5B8A" w:rsidRPr="00876048" w:rsidRDefault="00AD5B8A" w:rsidP="000531FC">
            <w:pPr>
              <w:ind w:firstLine="12"/>
              <w:jc w:val="both"/>
              <w:rPr>
                <w:szCs w:val="24"/>
              </w:rPr>
            </w:pPr>
          </w:p>
        </w:tc>
      </w:tr>
    </w:tbl>
    <w:p w14:paraId="26F77A5C" w14:textId="77777777" w:rsidR="00AD5B8A" w:rsidRDefault="00AD5B8A" w:rsidP="00AD5B8A">
      <w:pPr>
        <w:jc w:val="both"/>
        <w:rPr>
          <w:szCs w:val="24"/>
          <w:highlight w:val="yellow"/>
        </w:rPr>
      </w:pPr>
    </w:p>
    <w:p w14:paraId="7F1DE3E0" w14:textId="77777777" w:rsidR="00AD5B8A" w:rsidRPr="00876048" w:rsidRDefault="00AD5B8A" w:rsidP="00AD5B8A">
      <w:pPr>
        <w:pStyle w:val="Porat"/>
        <w:ind w:firstLine="709"/>
        <w:rPr>
          <w:b/>
          <w:sz w:val="18"/>
          <w:szCs w:val="18"/>
        </w:rPr>
      </w:pPr>
      <w:r w:rsidRPr="00876048">
        <w:rPr>
          <w:b/>
          <w:sz w:val="18"/>
          <w:szCs w:val="18"/>
        </w:rPr>
        <w:t>* Pastabos:</w:t>
      </w:r>
    </w:p>
    <w:p w14:paraId="38BBFB04" w14:textId="77777777"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E999EFF" w14:textId="77777777" w:rsidR="0073742F" w:rsidRDefault="0073742F" w:rsidP="00AD5B8A">
      <w:pPr>
        <w:pStyle w:val="Porat"/>
        <w:ind w:firstLine="720"/>
        <w:jc w:val="both"/>
        <w:rPr>
          <w:sz w:val="18"/>
          <w:szCs w:val="18"/>
        </w:rPr>
      </w:pPr>
    </w:p>
    <w:p w14:paraId="06756E9D" w14:textId="77777777" w:rsidR="0073742F" w:rsidRPr="00876048" w:rsidRDefault="0073742F" w:rsidP="00AD5B8A">
      <w:pPr>
        <w:pStyle w:val="Porat"/>
        <w:ind w:firstLine="720"/>
        <w:jc w:val="both"/>
        <w:rPr>
          <w:sz w:val="18"/>
          <w:szCs w:val="18"/>
        </w:rPr>
      </w:pPr>
    </w:p>
    <w:p w14:paraId="62212592"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14:paraId="2CAB3625"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3F48F6B1" w14:textId="77777777"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w:t>
      </w:r>
      <w:r w:rsidRPr="00876048">
        <w:rPr>
          <w:szCs w:val="24"/>
        </w:rPr>
        <w:lastRenderedPageBreak/>
        <w:t>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D2CC88D" w14:textId="77777777" w:rsidR="0073742F" w:rsidRPr="00876048" w:rsidRDefault="0073742F" w:rsidP="00E11485">
      <w:pPr>
        <w:jc w:val="both"/>
        <w:rPr>
          <w:szCs w:val="24"/>
        </w:rPr>
      </w:pPr>
    </w:p>
    <w:p w14:paraId="6A16CAC5"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076DEA05" w14:textId="77777777" w:rsidR="00AD5B8A" w:rsidRPr="00876048" w:rsidRDefault="00AD5B8A" w:rsidP="00AD5B8A">
      <w:pPr>
        <w:ind w:firstLine="851"/>
        <w:jc w:val="both"/>
        <w:rPr>
          <w:szCs w:val="24"/>
          <w:lang w:eastAsia="lt-LT"/>
        </w:rPr>
      </w:pPr>
    </w:p>
    <w:p w14:paraId="1EB77E5C"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00776046"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7EB51087"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14:paraId="0348069B" w14:textId="77777777" w:rsidR="00AD5B8A" w:rsidRPr="00550F1B" w:rsidRDefault="00AD5B8A" w:rsidP="00AD5B8A">
      <w:pPr>
        <w:numPr>
          <w:ilvl w:val="1"/>
          <w:numId w:val="6"/>
        </w:numPr>
        <w:tabs>
          <w:tab w:val="num" w:pos="-120"/>
        </w:tabs>
        <w:ind w:left="0" w:firstLine="600"/>
        <w:jc w:val="both"/>
        <w:rPr>
          <w:szCs w:val="24"/>
          <w:u w:val="single"/>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6" w:history="1">
        <w:r w:rsidR="00550F1B" w:rsidRPr="00C45BC9">
          <w:rPr>
            <w:rStyle w:val="Hipersaitas"/>
            <w:i/>
            <w:szCs w:val="24"/>
          </w:rPr>
          <w:t>klinikalek@gmail.com</w:t>
        </w:r>
      </w:hyperlink>
    </w:p>
    <w:p w14:paraId="7D321530"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563CB14"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0727363"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21C194D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A783AA7"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116EC8C6"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2191EEE" w14:textId="77777777"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14:paraId="78C489D7"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14:paraId="26E90733" w14:textId="77777777" w:rsidR="00AD5B8A" w:rsidRPr="00104D25" w:rsidRDefault="00AD5B8A" w:rsidP="00AD5B8A">
      <w:pPr>
        <w:numPr>
          <w:ilvl w:val="1"/>
          <w:numId w:val="6"/>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8D6F53">
        <w:rPr>
          <w:b/>
          <w:szCs w:val="24"/>
        </w:rPr>
        <w:t>202</w:t>
      </w:r>
      <w:r w:rsidR="00460B93" w:rsidRPr="008D6F53">
        <w:rPr>
          <w:b/>
          <w:szCs w:val="24"/>
        </w:rPr>
        <w:t>4</w:t>
      </w:r>
      <w:r w:rsidRPr="008D6F53">
        <w:rPr>
          <w:b/>
          <w:szCs w:val="24"/>
        </w:rPr>
        <w:t xml:space="preserve"> m. </w:t>
      </w:r>
      <w:r w:rsidR="008D6F53" w:rsidRPr="008D6F53">
        <w:rPr>
          <w:b/>
          <w:szCs w:val="24"/>
        </w:rPr>
        <w:t>spalio</w:t>
      </w:r>
      <w:r w:rsidR="00E36A71" w:rsidRPr="008D6F53">
        <w:rPr>
          <w:b/>
          <w:szCs w:val="24"/>
        </w:rPr>
        <w:t xml:space="preserve"> </w:t>
      </w:r>
      <w:r w:rsidRPr="008D6F53">
        <w:rPr>
          <w:b/>
          <w:szCs w:val="24"/>
        </w:rPr>
        <w:t xml:space="preserve"> </w:t>
      </w:r>
      <w:r w:rsidR="004177C6">
        <w:rPr>
          <w:b/>
          <w:szCs w:val="24"/>
        </w:rPr>
        <w:t>08</w:t>
      </w:r>
      <w:r w:rsidR="00641527" w:rsidRPr="008D6F53">
        <w:rPr>
          <w:b/>
          <w:szCs w:val="24"/>
        </w:rPr>
        <w:t xml:space="preserve"> </w:t>
      </w:r>
      <w:r w:rsidRPr="008D6F53">
        <w:rPr>
          <w:b/>
          <w:szCs w:val="24"/>
        </w:rPr>
        <w:t xml:space="preserve">d.  </w:t>
      </w:r>
      <w:r w:rsidR="00D92824" w:rsidRPr="008D6F53">
        <w:rPr>
          <w:b/>
          <w:szCs w:val="24"/>
        </w:rPr>
        <w:t>1</w:t>
      </w:r>
      <w:r w:rsidR="003D08D0" w:rsidRPr="008D6F53">
        <w:rPr>
          <w:b/>
          <w:szCs w:val="24"/>
        </w:rPr>
        <w:t>7</w:t>
      </w:r>
      <w:r w:rsidR="00E36A71" w:rsidRPr="008D6F53">
        <w:rPr>
          <w:b/>
          <w:szCs w:val="24"/>
        </w:rPr>
        <w:t xml:space="preserve"> </w:t>
      </w:r>
      <w:r w:rsidRPr="008D6F53">
        <w:rPr>
          <w:b/>
          <w:szCs w:val="24"/>
        </w:rPr>
        <w:t xml:space="preserve">val. </w:t>
      </w:r>
      <w:r w:rsidR="00C42642" w:rsidRPr="008D6F53">
        <w:rPr>
          <w:b/>
          <w:szCs w:val="24"/>
        </w:rPr>
        <w:t>0</w:t>
      </w:r>
      <w:r w:rsidRPr="008D6F53">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7" w:history="1">
        <w:r w:rsidR="00550F1B" w:rsidRPr="00C45BC9">
          <w:rPr>
            <w:rStyle w:val="Hipersaitas"/>
            <w:i/>
            <w:szCs w:val="24"/>
          </w:rPr>
          <w:t>klinikalek@gmail.com</w:t>
        </w:r>
      </w:hyperlink>
      <w:r w:rsidR="00721CC2" w:rsidRPr="00104D25">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14:paraId="54C6006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347A3C">
        <w:rPr>
          <w:szCs w:val="24"/>
        </w:rPr>
        <w:t>komplektacijos</w:t>
      </w:r>
      <w:proofErr w:type="spellEnd"/>
      <w:r w:rsidR="00AD5B8A" w:rsidRPr="00347A3C">
        <w:rPr>
          <w:szCs w:val="24"/>
        </w:rPr>
        <w:t xml:space="preserve"> Įrangos tiekimu susijusios išlaidos, kurios įskaičiuotos į bendrą kainą, t.y. perkamos Įrangos pristatymo, montavimo, diegimo išlaidos</w:t>
      </w:r>
      <w:r w:rsidR="00AD5B8A" w:rsidRPr="00347A3C">
        <w:rPr>
          <w:i/>
          <w:szCs w:val="24"/>
        </w:rPr>
        <w:t>.</w:t>
      </w:r>
    </w:p>
    <w:p w14:paraId="4B093C57" w14:textId="77777777" w:rsidR="00AD5B8A" w:rsidRPr="00104D25" w:rsidRDefault="00AD5B8A" w:rsidP="00AD5B8A">
      <w:pPr>
        <w:numPr>
          <w:ilvl w:val="1"/>
          <w:numId w:val="6"/>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 xml:space="preserve">nei iki </w:t>
      </w:r>
      <w:r w:rsidRPr="004177C6">
        <w:rPr>
          <w:szCs w:val="24"/>
        </w:rPr>
        <w:t>202</w:t>
      </w:r>
      <w:r w:rsidR="00A45E98" w:rsidRPr="004177C6">
        <w:rPr>
          <w:szCs w:val="24"/>
        </w:rPr>
        <w:t>4</w:t>
      </w:r>
      <w:r w:rsidRPr="004177C6">
        <w:rPr>
          <w:szCs w:val="24"/>
        </w:rPr>
        <w:t xml:space="preserve"> m. </w:t>
      </w:r>
      <w:r w:rsidR="006148B7" w:rsidRPr="004177C6">
        <w:rPr>
          <w:szCs w:val="24"/>
        </w:rPr>
        <w:t>gruodžio</w:t>
      </w:r>
      <w:r w:rsidR="00A45E98" w:rsidRPr="004177C6">
        <w:rPr>
          <w:szCs w:val="24"/>
        </w:rPr>
        <w:t xml:space="preserve"> </w:t>
      </w:r>
      <w:r w:rsidR="006148B7" w:rsidRPr="004177C6">
        <w:rPr>
          <w:szCs w:val="24"/>
        </w:rPr>
        <w:t>31</w:t>
      </w:r>
      <w:r w:rsidRPr="004177C6">
        <w:rPr>
          <w:szCs w:val="24"/>
        </w:rPr>
        <w:t xml:space="preserve"> d.</w:t>
      </w:r>
      <w:r w:rsidRPr="00E73545">
        <w:rPr>
          <w:szCs w:val="24"/>
        </w:rPr>
        <w:t xml:space="preserve"> Jeigu</w:t>
      </w:r>
      <w:r w:rsidRPr="00104D25">
        <w:rPr>
          <w:szCs w:val="24"/>
        </w:rPr>
        <w:t xml:space="preserve"> pasiūlyme nenurodytas jo galiojimo laikas, laikoma, kad pasiūlymas galioja tiek, kiek numatyta konkurso sąlygose.</w:t>
      </w:r>
    </w:p>
    <w:p w14:paraId="3C5CAACD"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4A11421B"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8" w:history="1">
        <w:r w:rsidR="00AD5B8A" w:rsidRPr="005B1DF4">
          <w:rPr>
            <w:rStyle w:val="Hipersaitas"/>
            <w:iCs/>
            <w:szCs w:val="24"/>
          </w:rPr>
          <w:t>www.esinvesticijos.lt</w:t>
        </w:r>
      </w:hyperlink>
      <w:r w:rsidR="00AD5B8A" w:rsidRPr="005B1DF4">
        <w:rPr>
          <w:szCs w:val="24"/>
        </w:rPr>
        <w:t xml:space="preserve">. </w:t>
      </w:r>
    </w:p>
    <w:p w14:paraId="1321D22A"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3884C42" w14:textId="77777777" w:rsidR="00AD5B8A" w:rsidRPr="005B1DF4" w:rsidRDefault="00AD5B8A" w:rsidP="00AD5B8A">
      <w:pPr>
        <w:tabs>
          <w:tab w:val="num" w:pos="999"/>
        </w:tabs>
        <w:jc w:val="both"/>
        <w:rPr>
          <w:szCs w:val="24"/>
        </w:rPr>
      </w:pPr>
    </w:p>
    <w:p w14:paraId="6EE23FE3" w14:textId="77777777" w:rsidR="0073742F" w:rsidRDefault="0073742F" w:rsidP="00AD5B8A">
      <w:pPr>
        <w:tabs>
          <w:tab w:val="num" w:pos="999"/>
        </w:tabs>
        <w:jc w:val="both"/>
        <w:rPr>
          <w:szCs w:val="24"/>
        </w:rPr>
      </w:pPr>
    </w:p>
    <w:p w14:paraId="78B9E557" w14:textId="77777777" w:rsidR="00926915" w:rsidRPr="005B1DF4" w:rsidRDefault="00926915" w:rsidP="00AD5B8A">
      <w:pPr>
        <w:tabs>
          <w:tab w:val="num" w:pos="999"/>
        </w:tabs>
        <w:jc w:val="both"/>
        <w:rPr>
          <w:szCs w:val="24"/>
        </w:rPr>
      </w:pPr>
    </w:p>
    <w:p w14:paraId="0EA040CE"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34E2DE9A" w14:textId="77777777" w:rsidR="00AD5B8A" w:rsidRPr="005B1DF4" w:rsidRDefault="00AD5B8A" w:rsidP="00AD5B8A">
      <w:pPr>
        <w:ind w:left="360"/>
        <w:outlineLvl w:val="0"/>
        <w:rPr>
          <w:szCs w:val="24"/>
        </w:rPr>
      </w:pPr>
    </w:p>
    <w:p w14:paraId="7E828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FFC93C1"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7BD387E"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14:paraId="412D0A79" w14:textId="77777777"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Pr>
          <w:color w:val="000000"/>
          <w:szCs w:val="24"/>
        </w:rPr>
        <w:t>oginį ryšį su tiekėjais įgaliotas</w:t>
      </w:r>
      <w:r w:rsidRPr="00EF24F5">
        <w:rPr>
          <w:color w:val="000000"/>
          <w:szCs w:val="24"/>
        </w:rPr>
        <w:t xml:space="preserve"> palaikyti: </w:t>
      </w:r>
      <w:r w:rsidR="00550F1B">
        <w:rPr>
          <w:color w:val="000000"/>
          <w:szCs w:val="24"/>
        </w:rPr>
        <w:t>Direktorės pavaduotojas</w:t>
      </w:r>
      <w:r w:rsidR="00ED11AA">
        <w:rPr>
          <w:color w:val="000000"/>
          <w:szCs w:val="24"/>
        </w:rPr>
        <w:t>,</w:t>
      </w:r>
      <w:r w:rsidR="00EF24F5" w:rsidRPr="003A337A">
        <w:rPr>
          <w:color w:val="000000"/>
          <w:szCs w:val="24"/>
        </w:rPr>
        <w:t xml:space="preserve"> tel. +370</w:t>
      </w:r>
      <w:r w:rsidR="00275644" w:rsidRPr="003A337A">
        <w:rPr>
          <w:color w:val="000000"/>
          <w:szCs w:val="24"/>
        </w:rPr>
        <w:t xml:space="preserve"> </w:t>
      </w:r>
      <w:r w:rsidR="00550F1B">
        <w:rPr>
          <w:color w:val="000000"/>
          <w:szCs w:val="24"/>
        </w:rPr>
        <w:t>615</w:t>
      </w:r>
      <w:r w:rsidR="00A45E98">
        <w:rPr>
          <w:color w:val="000000"/>
          <w:szCs w:val="24"/>
        </w:rPr>
        <w:t xml:space="preserve"> </w:t>
      </w:r>
      <w:r w:rsidR="00133F4B">
        <w:rPr>
          <w:color w:val="000000"/>
          <w:szCs w:val="24"/>
        </w:rPr>
        <w:t>35894</w:t>
      </w:r>
      <w:r w:rsidR="00FC4475">
        <w:rPr>
          <w:color w:val="000000"/>
          <w:szCs w:val="24"/>
        </w:rPr>
        <w:t>, el. paštas:</w:t>
      </w:r>
      <w:r w:rsidR="00EF24F5" w:rsidRPr="003A337A">
        <w:rPr>
          <w:color w:val="000000"/>
          <w:szCs w:val="24"/>
        </w:rPr>
        <w:t xml:space="preserve"> </w:t>
      </w:r>
      <w:hyperlink r:id="rId19" w:history="1">
        <w:r w:rsidR="00133F4B" w:rsidRPr="00C45BC9">
          <w:rPr>
            <w:rStyle w:val="Hipersaitas"/>
            <w:i/>
            <w:szCs w:val="24"/>
          </w:rPr>
          <w:t>klinikalek@gmail.com</w:t>
        </w:r>
      </w:hyperlink>
      <w:r w:rsidR="00FC4475" w:rsidRPr="00550F1B">
        <w:rPr>
          <w:color w:val="000000"/>
        </w:rPr>
        <w:t xml:space="preserve"> </w:t>
      </w:r>
    </w:p>
    <w:p w14:paraId="77F78F7B" w14:textId="77777777" w:rsidR="0073742F" w:rsidRPr="005B1DF4" w:rsidRDefault="0073742F" w:rsidP="00AD5B8A">
      <w:pPr>
        <w:jc w:val="both"/>
        <w:rPr>
          <w:spacing w:val="-8"/>
          <w:szCs w:val="24"/>
        </w:rPr>
      </w:pPr>
    </w:p>
    <w:p w14:paraId="6F48657B"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476A0D01" w14:textId="77777777" w:rsidR="00AD5B8A" w:rsidRPr="005B1DF4" w:rsidRDefault="00AD5B8A" w:rsidP="00AD5B8A">
      <w:pPr>
        <w:ind w:left="1211"/>
        <w:jc w:val="both"/>
        <w:outlineLvl w:val="0"/>
        <w:rPr>
          <w:b/>
          <w:spacing w:val="-8"/>
          <w:szCs w:val="24"/>
        </w:rPr>
      </w:pPr>
    </w:p>
    <w:p w14:paraId="4A81B9CD" w14:textId="77777777" w:rsidR="00AD5B8A" w:rsidRPr="009F525D" w:rsidRDefault="00AA7C12" w:rsidP="00AD5B8A">
      <w:pPr>
        <w:numPr>
          <w:ilvl w:val="1"/>
          <w:numId w:val="6"/>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8D6F53">
        <w:rPr>
          <w:b/>
          <w:szCs w:val="24"/>
        </w:rPr>
        <w:t>202</w:t>
      </w:r>
      <w:r w:rsidR="00A45E98" w:rsidRPr="008D6F53">
        <w:rPr>
          <w:b/>
          <w:szCs w:val="24"/>
        </w:rPr>
        <w:t>4</w:t>
      </w:r>
      <w:r w:rsidR="00347A3C" w:rsidRPr="008D6F53">
        <w:rPr>
          <w:b/>
          <w:szCs w:val="24"/>
        </w:rPr>
        <w:t xml:space="preserve"> m. </w:t>
      </w:r>
      <w:r w:rsidR="008D6F53" w:rsidRPr="008D6F53">
        <w:rPr>
          <w:b/>
          <w:szCs w:val="24"/>
        </w:rPr>
        <w:t>spalio</w:t>
      </w:r>
      <w:r w:rsidR="00E36A71" w:rsidRPr="008D6F53">
        <w:rPr>
          <w:b/>
          <w:szCs w:val="24"/>
        </w:rPr>
        <w:t xml:space="preserve"> </w:t>
      </w:r>
      <w:r w:rsidR="004177C6">
        <w:rPr>
          <w:b/>
          <w:szCs w:val="24"/>
        </w:rPr>
        <w:t>08</w:t>
      </w:r>
      <w:r w:rsidR="00026E6B" w:rsidRPr="008D6F53">
        <w:rPr>
          <w:b/>
          <w:szCs w:val="24"/>
        </w:rPr>
        <w:t xml:space="preserve"> </w:t>
      </w:r>
      <w:r w:rsidR="00347A3C" w:rsidRPr="008D6F53">
        <w:rPr>
          <w:b/>
          <w:szCs w:val="24"/>
        </w:rPr>
        <w:t xml:space="preserve">d.  </w:t>
      </w:r>
      <w:r w:rsidR="004731C8" w:rsidRPr="008D6F53">
        <w:rPr>
          <w:b/>
          <w:szCs w:val="24"/>
        </w:rPr>
        <w:t>1</w:t>
      </w:r>
      <w:r w:rsidR="006A7A21" w:rsidRPr="008D6F53">
        <w:rPr>
          <w:b/>
          <w:szCs w:val="24"/>
        </w:rPr>
        <w:t>7</w:t>
      </w:r>
      <w:r w:rsidR="00E36A71" w:rsidRPr="008D6F53">
        <w:rPr>
          <w:b/>
          <w:szCs w:val="24"/>
        </w:rPr>
        <w:t xml:space="preserve"> </w:t>
      </w:r>
      <w:r w:rsidR="00347A3C" w:rsidRPr="008D6F53">
        <w:rPr>
          <w:b/>
          <w:szCs w:val="24"/>
        </w:rPr>
        <w:t>val. 00 min.</w:t>
      </w:r>
      <w:r w:rsidR="00347A3C" w:rsidRPr="009F525D">
        <w:rPr>
          <w:b/>
          <w:szCs w:val="24"/>
        </w:rPr>
        <w:t xml:space="preserve">  </w:t>
      </w:r>
      <w:r w:rsidR="00AD5B8A" w:rsidRPr="009F525D">
        <w:rPr>
          <w:szCs w:val="24"/>
        </w:rPr>
        <w:t xml:space="preserve">(Lietuvos Respublikos laiku) </w:t>
      </w:r>
      <w:proofErr w:type="spellStart"/>
      <w:r w:rsidR="00133F4B">
        <w:rPr>
          <w:szCs w:val="24"/>
        </w:rPr>
        <w:t>VšĮ</w:t>
      </w:r>
      <w:proofErr w:type="spellEnd"/>
      <w:r w:rsidR="00133F4B">
        <w:rPr>
          <w:szCs w:val="24"/>
        </w:rPr>
        <w:t xml:space="preserve"> Šeimos sveikatos priežiūros centro</w:t>
      </w:r>
      <w:r w:rsidR="00AD5B8A" w:rsidRPr="009F525D">
        <w:rPr>
          <w:szCs w:val="24"/>
        </w:rPr>
        <w:t xml:space="preserve"> patalpose, adresu </w:t>
      </w:r>
      <w:r w:rsidR="00133F4B">
        <w:rPr>
          <w:szCs w:val="24"/>
        </w:rPr>
        <w:t>Statybininkų</w:t>
      </w:r>
      <w:r w:rsidR="00A45E98">
        <w:rPr>
          <w:szCs w:val="24"/>
        </w:rPr>
        <w:t xml:space="preserve"> g. </w:t>
      </w:r>
      <w:r w:rsidR="00133F4B">
        <w:rPr>
          <w:szCs w:val="24"/>
        </w:rPr>
        <w:t>2-1</w:t>
      </w:r>
      <w:r w:rsidR="00A45E98">
        <w:rPr>
          <w:szCs w:val="24"/>
        </w:rPr>
        <w:t>, Vil</w:t>
      </w:r>
      <w:r w:rsidR="00133F4B">
        <w:rPr>
          <w:szCs w:val="24"/>
        </w:rPr>
        <w:t>kaviškis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14:paraId="6DC1D086"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3F69A9D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53A4FB50"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7B4A08F8"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62471B49"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5CEEAFD6"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4BDC894C"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68BF94E" w14:textId="77777777"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lastRenderedPageBreak/>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22E8173B" w14:textId="77777777" w:rsidR="00AD5B8A" w:rsidRPr="00876048" w:rsidRDefault="00AD5B8A" w:rsidP="00AD5B8A">
      <w:pPr>
        <w:numPr>
          <w:ilvl w:val="1"/>
          <w:numId w:val="6"/>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14:paraId="3CCFE982" w14:textId="77777777"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F3DE71D" w14:textId="650F344A" w:rsidR="00AD5B8A" w:rsidRPr="003A337A" w:rsidRDefault="00AD5B8A" w:rsidP="00AD5B8A">
      <w:pPr>
        <w:numPr>
          <w:ilvl w:val="1"/>
          <w:numId w:val="6"/>
        </w:numPr>
        <w:ind w:left="0" w:firstLine="567"/>
        <w:jc w:val="both"/>
        <w:rPr>
          <w:szCs w:val="24"/>
        </w:rPr>
      </w:pPr>
      <w:r w:rsidRPr="003A337A">
        <w:rPr>
          <w:szCs w:val="24"/>
        </w:rPr>
        <w:t>Pasiūlymuose nurodytos</w:t>
      </w:r>
      <w:r w:rsidR="003C1ED7">
        <w:rPr>
          <w:szCs w:val="24"/>
        </w:rPr>
        <w:t xml:space="preserve"> kainos bus vertinamos eurais su</w:t>
      </w:r>
      <w:r w:rsidRPr="003A337A">
        <w:rPr>
          <w:szCs w:val="24"/>
        </w:rPr>
        <w:t xml:space="preserve"> PVM</w:t>
      </w:r>
      <w:r w:rsidR="003A337A" w:rsidRPr="003A337A">
        <w:rPr>
          <w:szCs w:val="24"/>
        </w:rPr>
        <w:t>.</w:t>
      </w:r>
    </w:p>
    <w:p w14:paraId="54D7F091"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bookmarkStart w:id="22" w:name="_GoBack"/>
      <w:bookmarkEnd w:id="22"/>
    </w:p>
    <w:p w14:paraId="7B34CAE1" w14:textId="77777777" w:rsidR="0073742F" w:rsidRPr="00876048" w:rsidRDefault="0073742F" w:rsidP="00E11485">
      <w:pPr>
        <w:jc w:val="both"/>
        <w:rPr>
          <w:i/>
          <w:szCs w:val="24"/>
        </w:rPr>
      </w:pPr>
    </w:p>
    <w:p w14:paraId="335822A2" w14:textId="77777777"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14:paraId="5735754B" w14:textId="77777777" w:rsidR="00AD5B8A" w:rsidRPr="00876048" w:rsidRDefault="00AD5B8A" w:rsidP="00AD5B8A">
      <w:pPr>
        <w:jc w:val="both"/>
        <w:rPr>
          <w:szCs w:val="24"/>
        </w:rPr>
      </w:pPr>
    </w:p>
    <w:p w14:paraId="38E1B349"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45A7C6B8"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507F5A75"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40BE1DA2"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883B59A"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4FDAC869"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17473A77"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229AA44D"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219DD2E0"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3EAF97FE"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7166C316" w14:textId="77777777" w:rsidR="00AD5B8A" w:rsidRPr="00876048" w:rsidRDefault="00AD5B8A" w:rsidP="00AD5B8A">
      <w:pPr>
        <w:tabs>
          <w:tab w:val="num" w:pos="999"/>
        </w:tabs>
        <w:ind w:left="567"/>
        <w:jc w:val="both"/>
        <w:rPr>
          <w:szCs w:val="24"/>
        </w:rPr>
      </w:pPr>
    </w:p>
    <w:p w14:paraId="0E571EB4" w14:textId="77777777" w:rsidR="00AD5B8A" w:rsidRPr="00876048" w:rsidRDefault="00AD5B8A" w:rsidP="00AD5B8A">
      <w:pPr>
        <w:numPr>
          <w:ilvl w:val="0"/>
          <w:numId w:val="6"/>
        </w:numPr>
        <w:jc w:val="center"/>
        <w:outlineLvl w:val="0"/>
        <w:rPr>
          <w:b/>
          <w:szCs w:val="24"/>
        </w:rPr>
      </w:pPr>
      <w:bookmarkStart w:id="24" w:name="_Toc297898754"/>
      <w:r w:rsidRPr="00876048">
        <w:rPr>
          <w:b/>
          <w:caps/>
          <w:szCs w:val="24"/>
        </w:rPr>
        <w:t>Derybos</w:t>
      </w:r>
      <w:bookmarkEnd w:id="24"/>
    </w:p>
    <w:p w14:paraId="3F418EAC" w14:textId="77777777" w:rsidR="00AD5B8A" w:rsidRPr="00876048" w:rsidRDefault="00AD5B8A" w:rsidP="00AD5B8A">
      <w:pPr>
        <w:jc w:val="center"/>
        <w:outlineLvl w:val="0"/>
        <w:rPr>
          <w:b/>
          <w:caps/>
          <w:szCs w:val="24"/>
        </w:rPr>
      </w:pPr>
    </w:p>
    <w:p w14:paraId="510B2790"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3F9994D"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097AFE96"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E856B47" w14:textId="77777777" w:rsidR="00AD5B8A" w:rsidRPr="00876048" w:rsidRDefault="00AD5B8A" w:rsidP="00AD5B8A">
      <w:pPr>
        <w:numPr>
          <w:ilvl w:val="1"/>
          <w:numId w:val="6"/>
        </w:numPr>
        <w:ind w:left="0" w:firstLine="567"/>
        <w:jc w:val="both"/>
        <w:rPr>
          <w:szCs w:val="24"/>
        </w:rPr>
      </w:pPr>
      <w:r w:rsidRPr="00876048">
        <w:rPr>
          <w:szCs w:val="24"/>
        </w:rPr>
        <w:lastRenderedPageBreak/>
        <w:t>Komisija, įvertinusi tiekėjų kvalifikaciją ir pasiūlymus, visiems tiekėjams, kurių pasiūlymai nebuvo atmesti, raštu nurodys laiką, kada reikia atvykti į derybas arba  pateikti  derybų  pasiūlymą  elektroninio  ryšio  priemonėmis (elektroniniu  paštu).</w:t>
      </w:r>
    </w:p>
    <w:p w14:paraId="6F7151C4"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95AB746"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5835E7FF"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27120D3C" w14:textId="77777777" w:rsidR="0073742F" w:rsidRPr="00876048" w:rsidRDefault="0073742F" w:rsidP="00E11485">
      <w:pPr>
        <w:outlineLvl w:val="0"/>
        <w:rPr>
          <w:b/>
          <w:szCs w:val="24"/>
        </w:rPr>
      </w:pPr>
    </w:p>
    <w:p w14:paraId="7A928A57" w14:textId="77777777"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14:paraId="62D219C0" w14:textId="77777777" w:rsidR="00AD5B8A" w:rsidRPr="00876048" w:rsidRDefault="00AD5B8A" w:rsidP="00AD5B8A">
      <w:pPr>
        <w:ind w:firstLine="851"/>
        <w:jc w:val="both"/>
        <w:rPr>
          <w:szCs w:val="24"/>
        </w:rPr>
      </w:pPr>
    </w:p>
    <w:p w14:paraId="3132B531"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015DD57F"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07D42190"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70183C2C"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CC9456D" w14:textId="77777777" w:rsidR="0073742F" w:rsidRPr="00876048" w:rsidRDefault="0073742F" w:rsidP="00AD5B8A">
      <w:pPr>
        <w:tabs>
          <w:tab w:val="left" w:pos="-142"/>
          <w:tab w:val="num" w:pos="0"/>
        </w:tabs>
        <w:jc w:val="both"/>
        <w:rPr>
          <w:szCs w:val="24"/>
        </w:rPr>
      </w:pPr>
    </w:p>
    <w:p w14:paraId="00795C50" w14:textId="77777777"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14:paraId="4AD72A53" w14:textId="77777777" w:rsidR="00AD5B8A" w:rsidRDefault="00AD5B8A" w:rsidP="00AD5B8A">
      <w:pPr>
        <w:tabs>
          <w:tab w:val="left" w:pos="1560"/>
        </w:tabs>
        <w:jc w:val="center"/>
        <w:outlineLvl w:val="0"/>
      </w:pPr>
    </w:p>
    <w:p w14:paraId="3B7F9403" w14:textId="77777777"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285DFE93" w14:textId="77777777"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38FC0BD2" w14:textId="77777777"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385E3688" w14:textId="77777777"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15EBE93" w14:textId="77777777" w:rsidR="00AD5B8A" w:rsidRPr="009F525D"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14:paraId="7AC1C598" w14:textId="77777777" w:rsidR="000E25C4" w:rsidRPr="00E73545" w:rsidRDefault="007528D3" w:rsidP="007528D3">
      <w:pPr>
        <w:numPr>
          <w:ilvl w:val="2"/>
          <w:numId w:val="6"/>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493B02" w:rsidRPr="00E73545">
        <w:rPr>
          <w:szCs w:val="24"/>
        </w:rPr>
        <w:t>2</w:t>
      </w:r>
      <w:r w:rsidR="00917050" w:rsidRPr="00E73545">
        <w:rPr>
          <w:szCs w:val="24"/>
        </w:rPr>
        <w:t>5</w:t>
      </w:r>
      <w:r w:rsidR="00B924B5" w:rsidRPr="00E73545">
        <w:rPr>
          <w:szCs w:val="24"/>
        </w:rPr>
        <w:t xml:space="preserve">% </w:t>
      </w:r>
      <w:r w:rsidR="00347A3C" w:rsidRPr="00E73545">
        <w:rPr>
          <w:szCs w:val="24"/>
        </w:rPr>
        <w:t>(</w:t>
      </w:r>
      <w:r w:rsidR="00493B02" w:rsidRPr="00E73545">
        <w:rPr>
          <w:szCs w:val="24"/>
        </w:rPr>
        <w:t>dvidešim</w:t>
      </w:r>
      <w:r w:rsidR="00D75A62" w:rsidRPr="00E73545">
        <w:rPr>
          <w:szCs w:val="24"/>
        </w:rPr>
        <w:t>t</w:t>
      </w:r>
      <w:r w:rsidR="00493B02" w:rsidRPr="00E73545">
        <w:rPr>
          <w:szCs w:val="24"/>
        </w:rPr>
        <w:t xml:space="preserve"> </w:t>
      </w:r>
      <w:r w:rsidR="00917050" w:rsidRPr="00E73545">
        <w:rPr>
          <w:szCs w:val="24"/>
        </w:rPr>
        <w:t xml:space="preserve">penki </w:t>
      </w:r>
      <w:r w:rsidR="00E832BB" w:rsidRPr="00E73545">
        <w:rPr>
          <w:szCs w:val="24"/>
        </w:rPr>
        <w:t>procent</w:t>
      </w:r>
      <w:r w:rsidR="00917050" w:rsidRPr="00E73545">
        <w:rPr>
          <w:szCs w:val="24"/>
        </w:rPr>
        <w:t>ai</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493B02" w:rsidRPr="00E73545">
        <w:rPr>
          <w:szCs w:val="24"/>
        </w:rPr>
        <w:t>2</w:t>
      </w:r>
      <w:r w:rsidR="00B924B5" w:rsidRPr="00E73545">
        <w:rPr>
          <w:szCs w:val="24"/>
        </w:rPr>
        <w:t>0</w:t>
      </w:r>
      <w:r w:rsidR="00AD5B8A" w:rsidRPr="00E73545">
        <w:rPr>
          <w:szCs w:val="24"/>
        </w:rPr>
        <w:t xml:space="preserve"> (</w:t>
      </w:r>
      <w:r w:rsidR="00B924B5" w:rsidRPr="00E73545">
        <w:rPr>
          <w:szCs w:val="24"/>
        </w:rPr>
        <w:t>d</w:t>
      </w:r>
      <w:r w:rsidR="00493B02" w:rsidRPr="00E73545">
        <w:rPr>
          <w:szCs w:val="24"/>
        </w:rPr>
        <w:t>vide</w:t>
      </w:r>
      <w:r w:rsidR="00B924B5" w:rsidRPr="00E73545">
        <w:rPr>
          <w:szCs w:val="24"/>
        </w:rPr>
        <w:t>šimt</w:t>
      </w:r>
      <w:r w:rsidR="00AD5B8A" w:rsidRPr="00E73545">
        <w:rPr>
          <w:szCs w:val="24"/>
        </w:rPr>
        <w: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14:paraId="76C66142" w14:textId="77777777" w:rsidR="00EB58C4" w:rsidRPr="00E73545" w:rsidRDefault="00B3470A" w:rsidP="007528D3">
      <w:pPr>
        <w:numPr>
          <w:ilvl w:val="2"/>
          <w:numId w:val="6"/>
        </w:numPr>
        <w:ind w:left="0" w:firstLine="567"/>
        <w:jc w:val="both"/>
        <w:rPr>
          <w:szCs w:val="24"/>
        </w:rPr>
      </w:pPr>
      <w:r w:rsidRPr="00E73545">
        <w:rPr>
          <w:szCs w:val="24"/>
        </w:rPr>
        <w:lastRenderedPageBreak/>
        <w:t xml:space="preserve">Pirkėjas galutinį mokėjimą – </w:t>
      </w:r>
      <w:r w:rsidR="00917050" w:rsidRPr="00E73545">
        <w:rPr>
          <w:szCs w:val="24"/>
        </w:rPr>
        <w:t>75</w:t>
      </w:r>
      <w:r w:rsidR="00EB58C4" w:rsidRPr="00E73545">
        <w:rPr>
          <w:szCs w:val="24"/>
        </w:rPr>
        <w:t>% (</w:t>
      </w:r>
      <w:r w:rsidR="00917050" w:rsidRPr="00E73545">
        <w:rPr>
          <w:szCs w:val="24"/>
        </w:rPr>
        <w:t xml:space="preserve">septyniasdešimt penki </w:t>
      </w:r>
      <w:r w:rsidRPr="00E73545">
        <w:rPr>
          <w:szCs w:val="24"/>
        </w:rPr>
        <w:t>procent</w:t>
      </w:r>
      <w:r w:rsidR="00917050" w:rsidRPr="00E73545">
        <w:rPr>
          <w:szCs w:val="24"/>
        </w:rPr>
        <w:t>ai</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10 (dešimt) kalendorinių dienų nuo </w:t>
      </w:r>
      <w:r w:rsidR="007B511D" w:rsidRPr="00E73545">
        <w:rPr>
          <w:szCs w:val="24"/>
        </w:rPr>
        <w:t>įrangos priėmimo – perdavimo akto pasirašymo dienos</w:t>
      </w:r>
      <w:r w:rsidR="00EB58C4" w:rsidRPr="00E73545">
        <w:rPr>
          <w:szCs w:val="24"/>
        </w:rPr>
        <w:t>.</w:t>
      </w:r>
    </w:p>
    <w:p w14:paraId="338E29B9" w14:textId="77777777" w:rsidR="008C5F2A" w:rsidRPr="003A337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14:paraId="6FE364B6" w14:textId="77777777"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14:paraId="019B9767"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490BF281" w14:textId="77777777"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14:paraId="6A631F85"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77BD22C1"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2DEB4678"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5FB22EA"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7E77431F"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4056ED7B"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61E14CD7"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1B4DC70C"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11D9E344"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6EF05B40"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15E9A542"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3F7583F5"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1A542393"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28E58284" w14:textId="77777777"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14:paraId="07CCB9B4"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53FCE743"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2840CA03"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5892924E"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A03A38A" w14:textId="77777777" w:rsidR="00AD5B8A" w:rsidRPr="00876048" w:rsidRDefault="00AD5B8A" w:rsidP="00B26F6B">
      <w:pPr>
        <w:tabs>
          <w:tab w:val="left" w:pos="1560"/>
        </w:tabs>
        <w:jc w:val="both"/>
        <w:rPr>
          <w:szCs w:val="24"/>
        </w:rPr>
      </w:pPr>
    </w:p>
    <w:p w14:paraId="48A59982"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14:paraId="13FEE8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3535820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14:paraId="60CAD914"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0F6C27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758FF04D"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2E02B156"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3859F15B" w14:textId="77777777"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14:paraId="6D8D03FA" w14:textId="77777777" w:rsidR="00470DDA" w:rsidRDefault="00470DDA" w:rsidP="00470DDA">
      <w:pPr>
        <w:pStyle w:val="linija"/>
        <w:tabs>
          <w:tab w:val="left" w:pos="1560"/>
        </w:tabs>
        <w:spacing w:before="0" w:beforeAutospacing="0" w:after="0" w:afterAutospacing="0"/>
        <w:ind w:left="360"/>
        <w:outlineLvl w:val="0"/>
        <w:rPr>
          <w:b/>
          <w:caps/>
        </w:rPr>
      </w:pPr>
    </w:p>
    <w:p w14:paraId="55DE7871" w14:textId="77777777"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14:paraId="52BF732C" w14:textId="77777777"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14:paraId="15B23CF3" w14:textId="77777777" w:rsidR="003C5DA3" w:rsidRDefault="00AD5B8A" w:rsidP="00AD5B8A">
      <w:pPr>
        <w:pStyle w:val="linija"/>
        <w:numPr>
          <w:ilvl w:val="1"/>
          <w:numId w:val="29"/>
        </w:numPr>
        <w:tabs>
          <w:tab w:val="left" w:pos="1560"/>
        </w:tabs>
        <w:ind w:left="0" w:firstLine="600"/>
        <w:jc w:val="both"/>
        <w:outlineLvl w:val="1"/>
      </w:pPr>
      <w:r w:rsidRPr="00470DDA">
        <w:rPr>
          <w:bCs/>
        </w:rPr>
        <w:lastRenderedPageBreak/>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14:paraId="2844B188" w14:textId="232A7425" w:rsidR="00F02267" w:rsidRDefault="00F02267">
      <w:pPr>
        <w:spacing w:after="160" w:line="259" w:lineRule="auto"/>
        <w:rPr>
          <w:szCs w:val="24"/>
        </w:rPr>
      </w:pPr>
    </w:p>
    <w:p w14:paraId="6E5B6ADF" w14:textId="77777777"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14:paraId="441FDD41" w14:textId="77777777" w:rsidR="00AD5B8A" w:rsidRPr="00876048" w:rsidRDefault="00AD5B8A" w:rsidP="00AD5B8A">
      <w:pPr>
        <w:rPr>
          <w:szCs w:val="24"/>
        </w:rPr>
      </w:pPr>
    </w:p>
    <w:p w14:paraId="1577E45A" w14:textId="77777777" w:rsidR="00AD5B8A" w:rsidRPr="00876048" w:rsidRDefault="00AD5B8A" w:rsidP="00AD5B8A">
      <w:pPr>
        <w:rPr>
          <w:szCs w:val="24"/>
        </w:rPr>
      </w:pPr>
    </w:p>
    <w:p w14:paraId="33800D17" w14:textId="77777777" w:rsidR="003C6D9C" w:rsidRPr="00876048" w:rsidRDefault="00DD47BA" w:rsidP="00DD47BA">
      <w:pPr>
        <w:tabs>
          <w:tab w:val="right" w:leader="underscore" w:pos="8505"/>
        </w:tabs>
        <w:jc w:val="center"/>
        <w:rPr>
          <w:i/>
          <w:szCs w:val="24"/>
        </w:rPr>
      </w:pPr>
      <w:r>
        <w:rPr>
          <w:b/>
          <w:szCs w:val="24"/>
          <w:lang w:eastAsia="lt-LT"/>
        </w:rPr>
        <w:t>MEDICININIO ECHOSKOPO</w:t>
      </w:r>
    </w:p>
    <w:p w14:paraId="5282EE44" w14:textId="77777777" w:rsidR="003C6D9C" w:rsidRPr="00876048" w:rsidRDefault="003C6D9C" w:rsidP="003C6D9C">
      <w:pPr>
        <w:jc w:val="center"/>
        <w:rPr>
          <w:b/>
          <w:szCs w:val="24"/>
        </w:rPr>
      </w:pPr>
    </w:p>
    <w:p w14:paraId="03FB886A" w14:textId="77777777" w:rsidR="003C6D9C" w:rsidRPr="00876048" w:rsidRDefault="003C6D9C" w:rsidP="003C6D9C">
      <w:pPr>
        <w:jc w:val="center"/>
        <w:rPr>
          <w:b/>
          <w:color w:val="000000"/>
          <w:szCs w:val="24"/>
        </w:rPr>
      </w:pPr>
      <w:r w:rsidRPr="00876048">
        <w:rPr>
          <w:b/>
          <w:szCs w:val="24"/>
        </w:rPr>
        <w:t>TECHNINĖ SPECIFIKACIJA</w:t>
      </w:r>
    </w:p>
    <w:p w14:paraId="63ACF896" w14:textId="77777777" w:rsidR="003C6D9C" w:rsidRPr="00876048" w:rsidRDefault="003C6D9C" w:rsidP="003C6D9C">
      <w:pPr>
        <w:rPr>
          <w:color w:val="000000"/>
          <w:szCs w:val="24"/>
        </w:rPr>
      </w:pPr>
    </w:p>
    <w:p w14:paraId="7DC98787" w14:textId="77777777" w:rsidR="003C6D9C" w:rsidRDefault="003C6D9C" w:rsidP="003C6D9C">
      <w:pPr>
        <w:jc w:val="both"/>
        <w:rPr>
          <w:szCs w:val="24"/>
        </w:rPr>
      </w:pPr>
      <w:r>
        <w:rPr>
          <w:szCs w:val="24"/>
        </w:rPr>
        <w:t>Žemiau pateikiama perkamo</w:t>
      </w:r>
      <w:r w:rsidR="008D35BE">
        <w:rPr>
          <w:szCs w:val="24"/>
        </w:rPr>
        <w:t xml:space="preserve"> aukšto spaudimo </w:t>
      </w:r>
      <w:r w:rsidR="00426B30">
        <w:rPr>
          <w:szCs w:val="24"/>
        </w:rPr>
        <w:t xml:space="preserve">plovimo </w:t>
      </w:r>
      <w:r w:rsidR="008D35BE">
        <w:rPr>
          <w:szCs w:val="24"/>
        </w:rPr>
        <w:t xml:space="preserve">įrenginio </w:t>
      </w:r>
      <w:r>
        <w:rPr>
          <w:szCs w:val="24"/>
        </w:rPr>
        <w:t>techninė specifikacija.</w:t>
      </w:r>
    </w:p>
    <w:p w14:paraId="37613B9B" w14:textId="77777777"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3C6D9C" w:rsidRPr="00D73BDD" w14:paraId="1F76DAF0" w14:textId="77777777" w:rsidTr="00D3417E">
        <w:trPr>
          <w:cantSplit/>
          <w:tblHeader/>
        </w:trPr>
        <w:tc>
          <w:tcPr>
            <w:tcW w:w="1008" w:type="dxa"/>
          </w:tcPr>
          <w:p w14:paraId="28388300" w14:textId="77777777" w:rsidR="003C6D9C" w:rsidRPr="00D73BDD" w:rsidRDefault="003C6D9C" w:rsidP="00E142C0">
            <w:pPr>
              <w:jc w:val="center"/>
              <w:rPr>
                <w:b/>
                <w:szCs w:val="24"/>
              </w:rPr>
            </w:pPr>
            <w:r w:rsidRPr="00D73BDD">
              <w:rPr>
                <w:b/>
                <w:szCs w:val="24"/>
              </w:rPr>
              <w:t>Eil.Nr.</w:t>
            </w:r>
          </w:p>
        </w:tc>
        <w:tc>
          <w:tcPr>
            <w:tcW w:w="5490" w:type="dxa"/>
          </w:tcPr>
          <w:p w14:paraId="1B065ABD" w14:textId="7E0C5BF7" w:rsidR="003C6D9C" w:rsidRPr="00D73BDD" w:rsidRDefault="00D73BDD" w:rsidP="00E142C0">
            <w:pPr>
              <w:jc w:val="center"/>
              <w:rPr>
                <w:b/>
                <w:bCs/>
                <w:szCs w:val="24"/>
              </w:rPr>
            </w:pPr>
            <w:r w:rsidRPr="00D73BDD">
              <w:rPr>
                <w:b/>
                <w:bCs/>
                <w:szCs w:val="24"/>
              </w:rPr>
              <w:t>Parametrai</w:t>
            </w:r>
          </w:p>
        </w:tc>
        <w:tc>
          <w:tcPr>
            <w:tcW w:w="3391" w:type="dxa"/>
          </w:tcPr>
          <w:p w14:paraId="5DD3BFED" w14:textId="27EB150D" w:rsidR="003C6D9C" w:rsidRPr="00D73BDD" w:rsidRDefault="00D73BDD" w:rsidP="00D73BDD">
            <w:pPr>
              <w:rPr>
                <w:b/>
                <w:bCs/>
                <w:szCs w:val="24"/>
              </w:rPr>
            </w:pPr>
            <w:r w:rsidRPr="00D73BDD">
              <w:rPr>
                <w:b/>
                <w:bCs/>
                <w:szCs w:val="24"/>
              </w:rPr>
              <w:t>Reikalaujamos parametrų reikšmės</w:t>
            </w:r>
          </w:p>
        </w:tc>
      </w:tr>
      <w:tr w:rsidR="00D73BDD" w:rsidRPr="00D73BDD" w14:paraId="29EC4FAE" w14:textId="77777777" w:rsidTr="00D3417E">
        <w:tc>
          <w:tcPr>
            <w:tcW w:w="1008" w:type="dxa"/>
          </w:tcPr>
          <w:p w14:paraId="2DB9FBFC" w14:textId="293E30D4" w:rsidR="00D73BDD" w:rsidRPr="00D73BDD" w:rsidRDefault="00D73BDD" w:rsidP="00D73BDD">
            <w:pPr>
              <w:rPr>
                <w:szCs w:val="24"/>
              </w:rPr>
            </w:pPr>
            <w:r w:rsidRPr="00D73BDD">
              <w:rPr>
                <w:szCs w:val="24"/>
              </w:rPr>
              <w:t>1.</w:t>
            </w:r>
          </w:p>
        </w:tc>
        <w:tc>
          <w:tcPr>
            <w:tcW w:w="5490" w:type="dxa"/>
          </w:tcPr>
          <w:p w14:paraId="5304C15F" w14:textId="51E3EF29" w:rsidR="00D73BDD" w:rsidRPr="00D73BDD" w:rsidRDefault="00D73BDD" w:rsidP="00D73BDD">
            <w:pPr>
              <w:jc w:val="both"/>
              <w:rPr>
                <w:b/>
                <w:szCs w:val="24"/>
              </w:rPr>
            </w:pPr>
            <w:r w:rsidRPr="00D73BDD">
              <w:rPr>
                <w:szCs w:val="24"/>
              </w:rPr>
              <w:t>Ultragarsinės diagnostinės sistemos paskirtis</w:t>
            </w:r>
          </w:p>
        </w:tc>
        <w:tc>
          <w:tcPr>
            <w:tcW w:w="3391" w:type="dxa"/>
          </w:tcPr>
          <w:p w14:paraId="787B36A5" w14:textId="305ACFF0" w:rsidR="00D73BDD" w:rsidRPr="00D73BDD" w:rsidRDefault="00D73BDD" w:rsidP="00D73BDD">
            <w:pPr>
              <w:rPr>
                <w:szCs w:val="24"/>
              </w:rPr>
            </w:pPr>
            <w:r w:rsidRPr="00D73BDD">
              <w:rPr>
                <w:szCs w:val="24"/>
              </w:rPr>
              <w:t xml:space="preserve">Pritaikyta pilvo organų, MSK, akušerijos, ginekologijos, neurologijos tyrimų sritims. </w:t>
            </w:r>
          </w:p>
        </w:tc>
      </w:tr>
      <w:tr w:rsidR="00D73BDD" w:rsidRPr="00D73BDD" w14:paraId="655E3DA6" w14:textId="77777777" w:rsidTr="00D3417E">
        <w:tc>
          <w:tcPr>
            <w:tcW w:w="1008" w:type="dxa"/>
          </w:tcPr>
          <w:p w14:paraId="2EDE088D" w14:textId="5B67900A" w:rsidR="00D73BDD" w:rsidRPr="00D73BDD" w:rsidRDefault="00D73BDD" w:rsidP="00D73BDD">
            <w:pPr>
              <w:rPr>
                <w:szCs w:val="24"/>
              </w:rPr>
            </w:pPr>
            <w:r w:rsidRPr="00D73BDD">
              <w:rPr>
                <w:szCs w:val="24"/>
              </w:rPr>
              <w:t>2.</w:t>
            </w:r>
          </w:p>
        </w:tc>
        <w:tc>
          <w:tcPr>
            <w:tcW w:w="5490" w:type="dxa"/>
          </w:tcPr>
          <w:p w14:paraId="16FAE04B" w14:textId="2F0DBFE0" w:rsidR="00D73BDD" w:rsidRPr="00D73BDD" w:rsidRDefault="00D73BDD" w:rsidP="00D73BDD">
            <w:pPr>
              <w:jc w:val="both"/>
              <w:rPr>
                <w:b/>
                <w:szCs w:val="24"/>
              </w:rPr>
            </w:pPr>
            <w:r w:rsidRPr="00D73BDD">
              <w:rPr>
                <w:szCs w:val="24"/>
              </w:rPr>
              <w:t xml:space="preserve">Sistemos parengimo darbui trukmė </w:t>
            </w:r>
          </w:p>
        </w:tc>
        <w:tc>
          <w:tcPr>
            <w:tcW w:w="3391" w:type="dxa"/>
          </w:tcPr>
          <w:p w14:paraId="317B61A8" w14:textId="3D86D1F6" w:rsidR="00D73BDD" w:rsidRPr="00D73BDD" w:rsidRDefault="00D73BDD" w:rsidP="00D73BDD">
            <w:pPr>
              <w:rPr>
                <w:szCs w:val="24"/>
              </w:rPr>
            </w:pPr>
            <w:r w:rsidRPr="00D73BDD">
              <w:rPr>
                <w:szCs w:val="24"/>
              </w:rPr>
              <w:t>≤ 60 sekundžių esant pilnai išjungtai sistemai</w:t>
            </w:r>
          </w:p>
        </w:tc>
      </w:tr>
      <w:tr w:rsidR="00D73BDD" w:rsidRPr="00D73BDD" w14:paraId="20156150" w14:textId="77777777" w:rsidTr="00D3417E">
        <w:tc>
          <w:tcPr>
            <w:tcW w:w="1008" w:type="dxa"/>
          </w:tcPr>
          <w:p w14:paraId="779643BA" w14:textId="78319F2F" w:rsidR="00D73BDD" w:rsidRPr="00D73BDD" w:rsidRDefault="00D73BDD" w:rsidP="00D73BDD">
            <w:pPr>
              <w:rPr>
                <w:szCs w:val="24"/>
              </w:rPr>
            </w:pPr>
            <w:r w:rsidRPr="00D73BDD">
              <w:rPr>
                <w:szCs w:val="24"/>
              </w:rPr>
              <w:t>3.</w:t>
            </w:r>
          </w:p>
        </w:tc>
        <w:tc>
          <w:tcPr>
            <w:tcW w:w="5490" w:type="dxa"/>
          </w:tcPr>
          <w:p w14:paraId="5AB1374C" w14:textId="22B4BF98" w:rsidR="00D73BDD" w:rsidRPr="00D73BDD" w:rsidRDefault="00D73BDD" w:rsidP="00D73BDD">
            <w:pPr>
              <w:jc w:val="both"/>
              <w:rPr>
                <w:b/>
                <w:szCs w:val="24"/>
              </w:rPr>
            </w:pPr>
            <w:r w:rsidRPr="00D73BDD">
              <w:rPr>
                <w:szCs w:val="24"/>
              </w:rPr>
              <w:t>Maksimalus vaizduojamas gylis</w:t>
            </w:r>
          </w:p>
        </w:tc>
        <w:tc>
          <w:tcPr>
            <w:tcW w:w="3391" w:type="dxa"/>
          </w:tcPr>
          <w:p w14:paraId="5BA33AD8" w14:textId="0B26E4E4" w:rsidR="00D73BDD" w:rsidRPr="00D73BDD" w:rsidRDefault="00D73BDD" w:rsidP="00D73BDD">
            <w:pPr>
              <w:rPr>
                <w:szCs w:val="24"/>
              </w:rPr>
            </w:pPr>
            <w:r w:rsidRPr="00D73BDD">
              <w:rPr>
                <w:szCs w:val="24"/>
              </w:rPr>
              <w:t>≥ 30 cm</w:t>
            </w:r>
          </w:p>
        </w:tc>
      </w:tr>
      <w:tr w:rsidR="00D73BDD" w:rsidRPr="00D73BDD" w14:paraId="7A2BF9BD" w14:textId="77777777" w:rsidTr="003B1020">
        <w:tc>
          <w:tcPr>
            <w:tcW w:w="1008" w:type="dxa"/>
            <w:shd w:val="clear" w:color="auto" w:fill="auto"/>
          </w:tcPr>
          <w:p w14:paraId="5E52DB18" w14:textId="00622A97" w:rsidR="00D73BDD" w:rsidRPr="00D73BDD" w:rsidRDefault="00D73BDD" w:rsidP="00D73BDD">
            <w:pPr>
              <w:rPr>
                <w:szCs w:val="24"/>
              </w:rPr>
            </w:pPr>
            <w:r w:rsidRPr="00D73BDD">
              <w:rPr>
                <w:b/>
                <w:bCs/>
                <w:szCs w:val="24"/>
              </w:rPr>
              <w:t>4.</w:t>
            </w:r>
          </w:p>
        </w:tc>
        <w:tc>
          <w:tcPr>
            <w:tcW w:w="8881" w:type="dxa"/>
            <w:gridSpan w:val="2"/>
            <w:shd w:val="clear" w:color="auto" w:fill="auto"/>
          </w:tcPr>
          <w:p w14:paraId="004BE20F" w14:textId="5CAE405B" w:rsidR="00D73BDD" w:rsidRPr="00D73BDD" w:rsidRDefault="00D73BDD" w:rsidP="00D73BDD">
            <w:pPr>
              <w:rPr>
                <w:szCs w:val="24"/>
              </w:rPr>
            </w:pPr>
            <w:r w:rsidRPr="00D73BDD">
              <w:rPr>
                <w:b/>
                <w:bCs/>
                <w:szCs w:val="24"/>
              </w:rPr>
              <w:t xml:space="preserve">Pagrindinis vaizdo monitorius </w:t>
            </w:r>
          </w:p>
        </w:tc>
      </w:tr>
      <w:tr w:rsidR="00D73BDD" w:rsidRPr="00D73BDD" w14:paraId="0E1C4183" w14:textId="77777777" w:rsidTr="00D3417E">
        <w:tc>
          <w:tcPr>
            <w:tcW w:w="1008" w:type="dxa"/>
          </w:tcPr>
          <w:p w14:paraId="034D0FE0" w14:textId="7304BC1D" w:rsidR="00D73BDD" w:rsidRPr="00D73BDD" w:rsidRDefault="00D73BDD" w:rsidP="00D73BDD">
            <w:pPr>
              <w:rPr>
                <w:szCs w:val="24"/>
              </w:rPr>
            </w:pPr>
            <w:r w:rsidRPr="00D73BDD">
              <w:rPr>
                <w:szCs w:val="24"/>
              </w:rPr>
              <w:t>4.1</w:t>
            </w:r>
          </w:p>
        </w:tc>
        <w:tc>
          <w:tcPr>
            <w:tcW w:w="5490" w:type="dxa"/>
          </w:tcPr>
          <w:p w14:paraId="3E66B41B" w14:textId="17B1A890" w:rsidR="00D73BDD" w:rsidRPr="00D73BDD" w:rsidRDefault="00D73BDD" w:rsidP="00D73BDD">
            <w:pPr>
              <w:jc w:val="both"/>
              <w:rPr>
                <w:b/>
                <w:szCs w:val="24"/>
              </w:rPr>
            </w:pPr>
            <w:r w:rsidRPr="00D73BDD">
              <w:rPr>
                <w:szCs w:val="24"/>
              </w:rPr>
              <w:t>Įstrižainė</w:t>
            </w:r>
          </w:p>
        </w:tc>
        <w:tc>
          <w:tcPr>
            <w:tcW w:w="3391" w:type="dxa"/>
          </w:tcPr>
          <w:p w14:paraId="05183E57" w14:textId="159C51E4" w:rsidR="00D73BDD" w:rsidRPr="00D73BDD" w:rsidRDefault="00D73BDD" w:rsidP="00D73BDD">
            <w:pPr>
              <w:rPr>
                <w:szCs w:val="24"/>
              </w:rPr>
            </w:pPr>
            <w:r w:rsidRPr="00D73BDD">
              <w:rPr>
                <w:szCs w:val="24"/>
              </w:rPr>
              <w:t xml:space="preserve">≥ 15,6 colių </w:t>
            </w:r>
          </w:p>
        </w:tc>
      </w:tr>
      <w:tr w:rsidR="00D73BDD" w:rsidRPr="00D73BDD" w14:paraId="4E044554" w14:textId="77777777" w:rsidTr="00D3417E">
        <w:tc>
          <w:tcPr>
            <w:tcW w:w="1008" w:type="dxa"/>
          </w:tcPr>
          <w:p w14:paraId="0A58F5F4" w14:textId="0E276701" w:rsidR="00D73BDD" w:rsidRPr="00D73BDD" w:rsidRDefault="00D73BDD" w:rsidP="00D73BDD">
            <w:pPr>
              <w:rPr>
                <w:szCs w:val="24"/>
              </w:rPr>
            </w:pPr>
            <w:r w:rsidRPr="00D73BDD">
              <w:rPr>
                <w:szCs w:val="24"/>
              </w:rPr>
              <w:t>4.2</w:t>
            </w:r>
          </w:p>
        </w:tc>
        <w:tc>
          <w:tcPr>
            <w:tcW w:w="5490" w:type="dxa"/>
          </w:tcPr>
          <w:p w14:paraId="11E05860" w14:textId="18A741EB" w:rsidR="00D73BDD" w:rsidRPr="00D73BDD" w:rsidRDefault="00D73BDD" w:rsidP="00D73BDD">
            <w:pPr>
              <w:jc w:val="both"/>
              <w:rPr>
                <w:b/>
                <w:szCs w:val="24"/>
              </w:rPr>
            </w:pPr>
            <w:r w:rsidRPr="00D73BDD">
              <w:rPr>
                <w:szCs w:val="24"/>
              </w:rPr>
              <w:t>Monitoriaus skiriamoji geba</w:t>
            </w:r>
          </w:p>
        </w:tc>
        <w:tc>
          <w:tcPr>
            <w:tcW w:w="3391" w:type="dxa"/>
          </w:tcPr>
          <w:p w14:paraId="66AB2055" w14:textId="4569FD31" w:rsidR="00D73BDD" w:rsidRPr="00D73BDD" w:rsidRDefault="00D73BDD" w:rsidP="00D73BDD">
            <w:pPr>
              <w:rPr>
                <w:szCs w:val="24"/>
              </w:rPr>
            </w:pPr>
            <w:r w:rsidRPr="00D73BDD">
              <w:rPr>
                <w:szCs w:val="24"/>
              </w:rPr>
              <w:t>≥ 1600 x 900 (16:9)</w:t>
            </w:r>
          </w:p>
        </w:tc>
      </w:tr>
      <w:tr w:rsidR="00D73BDD" w:rsidRPr="00D73BDD" w14:paraId="5180FF74" w14:textId="77777777" w:rsidTr="00D3417E">
        <w:tc>
          <w:tcPr>
            <w:tcW w:w="1008" w:type="dxa"/>
          </w:tcPr>
          <w:p w14:paraId="75842A32" w14:textId="4C3D90EE" w:rsidR="00D73BDD" w:rsidRPr="00D73BDD" w:rsidRDefault="00D73BDD" w:rsidP="00D73BDD">
            <w:pPr>
              <w:rPr>
                <w:szCs w:val="24"/>
              </w:rPr>
            </w:pPr>
            <w:r w:rsidRPr="00D73BDD">
              <w:rPr>
                <w:szCs w:val="24"/>
              </w:rPr>
              <w:t>5.</w:t>
            </w:r>
          </w:p>
        </w:tc>
        <w:tc>
          <w:tcPr>
            <w:tcW w:w="5490" w:type="dxa"/>
          </w:tcPr>
          <w:p w14:paraId="6A53C11D" w14:textId="70EDE2D5" w:rsidR="00D73BDD" w:rsidRPr="00D73BDD" w:rsidRDefault="00D73BDD" w:rsidP="00D73BDD">
            <w:pPr>
              <w:jc w:val="both"/>
              <w:rPr>
                <w:b/>
                <w:szCs w:val="24"/>
              </w:rPr>
            </w:pPr>
            <w:r w:rsidRPr="00D73BDD">
              <w:rPr>
                <w:szCs w:val="24"/>
              </w:rPr>
              <w:t>Klaviatūra</w:t>
            </w:r>
          </w:p>
        </w:tc>
        <w:tc>
          <w:tcPr>
            <w:tcW w:w="3391" w:type="dxa"/>
          </w:tcPr>
          <w:p w14:paraId="2A24669B" w14:textId="7124068D" w:rsidR="00D73BDD" w:rsidRPr="00D73BDD" w:rsidRDefault="00D73BDD" w:rsidP="00D73BDD">
            <w:pPr>
              <w:rPr>
                <w:szCs w:val="24"/>
              </w:rPr>
            </w:pPr>
            <w:r w:rsidRPr="00D73BDD">
              <w:rPr>
                <w:szCs w:val="24"/>
              </w:rPr>
              <w:t>Pilnai raidinė ir skaitinė. Klaviatūra paslepiama ergonominiu slankiojančiu dangteliu, taip išvengiant netyčinio mygtukų paspaudimo.</w:t>
            </w:r>
          </w:p>
        </w:tc>
      </w:tr>
      <w:tr w:rsidR="00D73BDD" w:rsidRPr="00D73BDD" w14:paraId="129BB977" w14:textId="77777777" w:rsidTr="00D3417E">
        <w:tc>
          <w:tcPr>
            <w:tcW w:w="1008" w:type="dxa"/>
          </w:tcPr>
          <w:p w14:paraId="2CD67D6F" w14:textId="3B0E8ABE" w:rsidR="00D73BDD" w:rsidRPr="00D73BDD" w:rsidRDefault="00D73BDD" w:rsidP="00D73BDD">
            <w:pPr>
              <w:rPr>
                <w:szCs w:val="24"/>
              </w:rPr>
            </w:pPr>
            <w:r w:rsidRPr="00D73BDD">
              <w:rPr>
                <w:b/>
                <w:bCs/>
                <w:szCs w:val="24"/>
              </w:rPr>
              <w:t>6.</w:t>
            </w:r>
          </w:p>
        </w:tc>
        <w:tc>
          <w:tcPr>
            <w:tcW w:w="5490" w:type="dxa"/>
          </w:tcPr>
          <w:p w14:paraId="3B96C698" w14:textId="37ED71DE" w:rsidR="00D73BDD" w:rsidRPr="00D73BDD" w:rsidRDefault="00D73BDD" w:rsidP="00D73BDD">
            <w:pPr>
              <w:jc w:val="both"/>
              <w:rPr>
                <w:b/>
                <w:szCs w:val="24"/>
              </w:rPr>
            </w:pPr>
            <w:r w:rsidRPr="00D73BDD">
              <w:rPr>
                <w:b/>
                <w:bCs/>
                <w:szCs w:val="24"/>
              </w:rPr>
              <w:t>Skenavimo režimai:</w:t>
            </w:r>
          </w:p>
        </w:tc>
        <w:tc>
          <w:tcPr>
            <w:tcW w:w="3391" w:type="dxa"/>
          </w:tcPr>
          <w:p w14:paraId="224D82B2" w14:textId="77777777" w:rsidR="00D73BDD" w:rsidRPr="00D73BDD" w:rsidRDefault="00D73BDD" w:rsidP="00D73BDD">
            <w:pPr>
              <w:rPr>
                <w:szCs w:val="24"/>
              </w:rPr>
            </w:pPr>
          </w:p>
        </w:tc>
      </w:tr>
      <w:tr w:rsidR="00D73BDD" w:rsidRPr="00D73BDD" w14:paraId="59F77C1F" w14:textId="77777777" w:rsidTr="00D3417E">
        <w:tc>
          <w:tcPr>
            <w:tcW w:w="1008" w:type="dxa"/>
          </w:tcPr>
          <w:p w14:paraId="44F50C01" w14:textId="3A83341A" w:rsidR="00D73BDD" w:rsidRPr="00D73BDD" w:rsidRDefault="00D73BDD" w:rsidP="00D73BDD">
            <w:pPr>
              <w:rPr>
                <w:szCs w:val="24"/>
              </w:rPr>
            </w:pPr>
            <w:r w:rsidRPr="00D73BDD">
              <w:rPr>
                <w:szCs w:val="24"/>
              </w:rPr>
              <w:t>6.1</w:t>
            </w:r>
          </w:p>
        </w:tc>
        <w:tc>
          <w:tcPr>
            <w:tcW w:w="5490" w:type="dxa"/>
          </w:tcPr>
          <w:p w14:paraId="07DA5670" w14:textId="567299EB" w:rsidR="00D73BDD" w:rsidRPr="00D73BDD" w:rsidRDefault="00D73BDD" w:rsidP="00D73BDD">
            <w:pPr>
              <w:jc w:val="both"/>
              <w:rPr>
                <w:b/>
                <w:szCs w:val="24"/>
              </w:rPr>
            </w:pPr>
            <w:r w:rsidRPr="00D73BDD">
              <w:rPr>
                <w:szCs w:val="24"/>
              </w:rPr>
              <w:t>B režimas</w:t>
            </w:r>
          </w:p>
        </w:tc>
        <w:tc>
          <w:tcPr>
            <w:tcW w:w="3391" w:type="dxa"/>
          </w:tcPr>
          <w:p w14:paraId="5E32B285" w14:textId="0587A95C" w:rsidR="00D73BDD" w:rsidRPr="00D73BDD" w:rsidRDefault="00D73BDD" w:rsidP="00D73BDD">
            <w:pPr>
              <w:rPr>
                <w:szCs w:val="24"/>
              </w:rPr>
            </w:pPr>
            <w:r w:rsidRPr="00D73BDD">
              <w:rPr>
                <w:szCs w:val="24"/>
              </w:rPr>
              <w:t>Būtina</w:t>
            </w:r>
          </w:p>
        </w:tc>
      </w:tr>
      <w:tr w:rsidR="00D73BDD" w:rsidRPr="00D73BDD" w14:paraId="2ACA9D0F" w14:textId="77777777" w:rsidTr="00D3417E">
        <w:tc>
          <w:tcPr>
            <w:tcW w:w="1008" w:type="dxa"/>
          </w:tcPr>
          <w:p w14:paraId="279217DF" w14:textId="4078F1DC" w:rsidR="00D73BDD" w:rsidRPr="00D73BDD" w:rsidRDefault="00D73BDD" w:rsidP="00D73BDD">
            <w:pPr>
              <w:rPr>
                <w:szCs w:val="24"/>
              </w:rPr>
            </w:pPr>
            <w:r w:rsidRPr="00D73BDD">
              <w:rPr>
                <w:szCs w:val="24"/>
              </w:rPr>
              <w:t>6.2</w:t>
            </w:r>
          </w:p>
        </w:tc>
        <w:tc>
          <w:tcPr>
            <w:tcW w:w="5490" w:type="dxa"/>
          </w:tcPr>
          <w:p w14:paraId="2AAA846E" w14:textId="7AE34AAD" w:rsidR="00D73BDD" w:rsidRPr="00D73BDD" w:rsidRDefault="00D73BDD" w:rsidP="00D73BDD">
            <w:pPr>
              <w:jc w:val="both"/>
              <w:rPr>
                <w:b/>
                <w:szCs w:val="24"/>
              </w:rPr>
            </w:pPr>
            <w:r w:rsidRPr="00D73BDD">
              <w:rPr>
                <w:szCs w:val="24"/>
              </w:rPr>
              <w:t>Audinių harmoninio vaizdavimo su impulso inversija režimas</w:t>
            </w:r>
          </w:p>
        </w:tc>
        <w:tc>
          <w:tcPr>
            <w:tcW w:w="3391" w:type="dxa"/>
          </w:tcPr>
          <w:p w14:paraId="6AA72F33" w14:textId="7CB4D32B" w:rsidR="00D73BDD" w:rsidRPr="00D73BDD" w:rsidRDefault="00D73BDD" w:rsidP="00D73BDD">
            <w:pPr>
              <w:rPr>
                <w:szCs w:val="24"/>
              </w:rPr>
            </w:pPr>
            <w:r w:rsidRPr="00D73BDD">
              <w:rPr>
                <w:szCs w:val="24"/>
              </w:rPr>
              <w:t>Būtina</w:t>
            </w:r>
          </w:p>
        </w:tc>
      </w:tr>
      <w:tr w:rsidR="00D73BDD" w:rsidRPr="00D73BDD" w14:paraId="27BF33C2" w14:textId="77777777" w:rsidTr="00D3417E">
        <w:tc>
          <w:tcPr>
            <w:tcW w:w="1008" w:type="dxa"/>
          </w:tcPr>
          <w:p w14:paraId="109EA35E" w14:textId="4016106F" w:rsidR="00D73BDD" w:rsidRPr="00D73BDD" w:rsidRDefault="00D73BDD" w:rsidP="00D73BDD">
            <w:pPr>
              <w:rPr>
                <w:szCs w:val="24"/>
              </w:rPr>
            </w:pPr>
            <w:r w:rsidRPr="00D73BDD">
              <w:rPr>
                <w:szCs w:val="24"/>
              </w:rPr>
              <w:t>6.3</w:t>
            </w:r>
          </w:p>
        </w:tc>
        <w:tc>
          <w:tcPr>
            <w:tcW w:w="5490" w:type="dxa"/>
          </w:tcPr>
          <w:p w14:paraId="30EE1036" w14:textId="298136E3" w:rsidR="00D73BDD" w:rsidRPr="00D73BDD" w:rsidRDefault="00D73BDD" w:rsidP="00D73BDD">
            <w:pPr>
              <w:jc w:val="both"/>
              <w:rPr>
                <w:b/>
                <w:szCs w:val="24"/>
              </w:rPr>
            </w:pPr>
            <w:r w:rsidRPr="00D73BDD">
              <w:rPr>
                <w:szCs w:val="24"/>
              </w:rPr>
              <w:t xml:space="preserve">Spalvinis </w:t>
            </w:r>
            <w:proofErr w:type="spellStart"/>
            <w:r w:rsidRPr="00D73BDD">
              <w:rPr>
                <w:szCs w:val="24"/>
              </w:rPr>
              <w:t>doplerinis</w:t>
            </w:r>
            <w:proofErr w:type="spellEnd"/>
            <w:r w:rsidRPr="00D73BDD">
              <w:rPr>
                <w:szCs w:val="24"/>
              </w:rPr>
              <w:t xml:space="preserve"> kraujotakos greičio vaizdavimo režimas</w:t>
            </w:r>
          </w:p>
        </w:tc>
        <w:tc>
          <w:tcPr>
            <w:tcW w:w="3391" w:type="dxa"/>
          </w:tcPr>
          <w:p w14:paraId="37F0B0E6" w14:textId="5D235DA8" w:rsidR="00D73BDD" w:rsidRPr="00D73BDD" w:rsidRDefault="00D73BDD" w:rsidP="00D73BDD">
            <w:pPr>
              <w:rPr>
                <w:szCs w:val="24"/>
              </w:rPr>
            </w:pPr>
            <w:r w:rsidRPr="00D73BDD">
              <w:rPr>
                <w:szCs w:val="24"/>
              </w:rPr>
              <w:t>Būtina</w:t>
            </w:r>
          </w:p>
        </w:tc>
      </w:tr>
      <w:tr w:rsidR="00D73BDD" w:rsidRPr="00D73BDD" w14:paraId="3C490A5C" w14:textId="77777777" w:rsidTr="00D3417E">
        <w:tc>
          <w:tcPr>
            <w:tcW w:w="1008" w:type="dxa"/>
          </w:tcPr>
          <w:p w14:paraId="2C5491A1" w14:textId="30CCE2E7" w:rsidR="00D73BDD" w:rsidRPr="00D73BDD" w:rsidRDefault="00D73BDD" w:rsidP="00D73BDD">
            <w:pPr>
              <w:rPr>
                <w:szCs w:val="24"/>
              </w:rPr>
            </w:pPr>
            <w:r w:rsidRPr="00D73BDD">
              <w:rPr>
                <w:szCs w:val="24"/>
              </w:rPr>
              <w:t>6.4</w:t>
            </w:r>
          </w:p>
        </w:tc>
        <w:tc>
          <w:tcPr>
            <w:tcW w:w="5490" w:type="dxa"/>
          </w:tcPr>
          <w:p w14:paraId="43638A2E" w14:textId="3F298ED6" w:rsidR="00D73BDD" w:rsidRPr="00D73BDD" w:rsidRDefault="00D73BDD" w:rsidP="00D73BDD">
            <w:pPr>
              <w:jc w:val="both"/>
              <w:rPr>
                <w:b/>
                <w:szCs w:val="24"/>
              </w:rPr>
            </w:pPr>
            <w:r w:rsidRPr="00D73BDD">
              <w:rPr>
                <w:szCs w:val="24"/>
              </w:rPr>
              <w:t xml:space="preserve">Spalvinis </w:t>
            </w:r>
            <w:proofErr w:type="spellStart"/>
            <w:r w:rsidRPr="00D73BDD">
              <w:rPr>
                <w:szCs w:val="24"/>
              </w:rPr>
              <w:t>doplerinis</w:t>
            </w:r>
            <w:proofErr w:type="spellEnd"/>
            <w:r w:rsidRPr="00D73BDD">
              <w:rPr>
                <w:szCs w:val="24"/>
              </w:rPr>
              <w:t xml:space="preserve"> kraujotakos intensyvumo vaizdavimo režimas su kraujotakos krypties vaizdavimo galimybe</w:t>
            </w:r>
          </w:p>
        </w:tc>
        <w:tc>
          <w:tcPr>
            <w:tcW w:w="3391" w:type="dxa"/>
          </w:tcPr>
          <w:p w14:paraId="5CB8E57E" w14:textId="38597631" w:rsidR="00D73BDD" w:rsidRPr="00D73BDD" w:rsidRDefault="00D73BDD" w:rsidP="00D73BDD">
            <w:pPr>
              <w:rPr>
                <w:szCs w:val="24"/>
              </w:rPr>
            </w:pPr>
            <w:r w:rsidRPr="00D73BDD">
              <w:rPr>
                <w:szCs w:val="24"/>
              </w:rPr>
              <w:t>Būtina</w:t>
            </w:r>
          </w:p>
        </w:tc>
      </w:tr>
      <w:tr w:rsidR="00D73BDD" w:rsidRPr="00D73BDD" w14:paraId="219CCB35" w14:textId="77777777" w:rsidTr="00D3417E">
        <w:tc>
          <w:tcPr>
            <w:tcW w:w="1008" w:type="dxa"/>
          </w:tcPr>
          <w:p w14:paraId="03D563FA" w14:textId="5B181675" w:rsidR="00D73BDD" w:rsidRPr="00D73BDD" w:rsidRDefault="00D73BDD" w:rsidP="00D73BDD">
            <w:pPr>
              <w:rPr>
                <w:szCs w:val="24"/>
              </w:rPr>
            </w:pPr>
            <w:r w:rsidRPr="00D73BDD">
              <w:rPr>
                <w:szCs w:val="24"/>
              </w:rPr>
              <w:t>6.5</w:t>
            </w:r>
          </w:p>
        </w:tc>
        <w:tc>
          <w:tcPr>
            <w:tcW w:w="5490" w:type="dxa"/>
          </w:tcPr>
          <w:p w14:paraId="2C6925A5" w14:textId="46226C7B" w:rsidR="00D73BDD" w:rsidRPr="00D73BDD" w:rsidRDefault="00D73BDD" w:rsidP="00D73BDD">
            <w:pPr>
              <w:jc w:val="both"/>
              <w:rPr>
                <w:b/>
                <w:szCs w:val="24"/>
              </w:rPr>
            </w:pPr>
            <w:r w:rsidRPr="00D73BDD">
              <w:rPr>
                <w:szCs w:val="24"/>
              </w:rPr>
              <w:t xml:space="preserve">Didelės skiriamosios gebos kraujotakos vaizdavimo režimas nepriklausantis nuo tėkmės krypties daviklio atžvilgiu, veikiantis su </w:t>
            </w:r>
            <w:proofErr w:type="spellStart"/>
            <w:r w:rsidRPr="00D73BDD">
              <w:rPr>
                <w:szCs w:val="24"/>
              </w:rPr>
              <w:t>konveksiniu</w:t>
            </w:r>
            <w:proofErr w:type="spellEnd"/>
            <w:r w:rsidRPr="00D73BDD">
              <w:rPr>
                <w:szCs w:val="24"/>
              </w:rPr>
              <w:t xml:space="preserve"> ir linijiniu davikliais</w:t>
            </w:r>
          </w:p>
        </w:tc>
        <w:tc>
          <w:tcPr>
            <w:tcW w:w="3391" w:type="dxa"/>
          </w:tcPr>
          <w:p w14:paraId="58D5EAC7" w14:textId="31A88CB1" w:rsidR="00D73BDD" w:rsidRPr="00D73BDD" w:rsidRDefault="00D73BDD" w:rsidP="00D73BDD">
            <w:pPr>
              <w:rPr>
                <w:szCs w:val="24"/>
              </w:rPr>
            </w:pPr>
            <w:r w:rsidRPr="00D73BDD">
              <w:rPr>
                <w:szCs w:val="24"/>
              </w:rPr>
              <w:t>Būtina</w:t>
            </w:r>
          </w:p>
        </w:tc>
      </w:tr>
      <w:tr w:rsidR="00D73BDD" w:rsidRPr="00D73BDD" w14:paraId="673D4B6E" w14:textId="77777777" w:rsidTr="00D3417E">
        <w:tc>
          <w:tcPr>
            <w:tcW w:w="1008" w:type="dxa"/>
          </w:tcPr>
          <w:p w14:paraId="6646D8E2" w14:textId="2A2A2C42" w:rsidR="00D73BDD" w:rsidRPr="00D73BDD" w:rsidRDefault="00D73BDD" w:rsidP="00D73BDD">
            <w:pPr>
              <w:rPr>
                <w:szCs w:val="24"/>
              </w:rPr>
            </w:pPr>
            <w:r w:rsidRPr="00D73BDD">
              <w:rPr>
                <w:szCs w:val="24"/>
              </w:rPr>
              <w:t>6.6</w:t>
            </w:r>
          </w:p>
        </w:tc>
        <w:tc>
          <w:tcPr>
            <w:tcW w:w="5490" w:type="dxa"/>
          </w:tcPr>
          <w:p w14:paraId="46FB3E1A" w14:textId="2EF09E2B" w:rsidR="00D73BDD" w:rsidRPr="00D73BDD" w:rsidRDefault="00D73BDD" w:rsidP="00D73BDD">
            <w:pPr>
              <w:jc w:val="both"/>
              <w:rPr>
                <w:b/>
                <w:szCs w:val="24"/>
              </w:rPr>
            </w:pPr>
            <w:r w:rsidRPr="00D73BDD">
              <w:rPr>
                <w:szCs w:val="24"/>
              </w:rPr>
              <w:t xml:space="preserve">Pulsinės bangos spektrinis </w:t>
            </w:r>
            <w:proofErr w:type="spellStart"/>
            <w:r w:rsidRPr="00D73BDD">
              <w:rPr>
                <w:szCs w:val="24"/>
              </w:rPr>
              <w:t>doplerinis</w:t>
            </w:r>
            <w:proofErr w:type="spellEnd"/>
            <w:r w:rsidRPr="00D73BDD">
              <w:rPr>
                <w:szCs w:val="24"/>
              </w:rPr>
              <w:t xml:space="preserve"> vaizdavimo režimas</w:t>
            </w:r>
          </w:p>
        </w:tc>
        <w:tc>
          <w:tcPr>
            <w:tcW w:w="3391" w:type="dxa"/>
          </w:tcPr>
          <w:p w14:paraId="2F8A49C8" w14:textId="5FF0A851" w:rsidR="00D73BDD" w:rsidRPr="00D73BDD" w:rsidRDefault="00D73BDD" w:rsidP="00D73BDD">
            <w:pPr>
              <w:rPr>
                <w:szCs w:val="24"/>
              </w:rPr>
            </w:pPr>
            <w:r w:rsidRPr="00D73BDD">
              <w:rPr>
                <w:szCs w:val="24"/>
              </w:rPr>
              <w:t>Būtina</w:t>
            </w:r>
          </w:p>
        </w:tc>
      </w:tr>
      <w:tr w:rsidR="00D73BDD" w:rsidRPr="00D73BDD" w14:paraId="726FBE4D" w14:textId="77777777" w:rsidTr="00D3417E">
        <w:tc>
          <w:tcPr>
            <w:tcW w:w="1008" w:type="dxa"/>
          </w:tcPr>
          <w:p w14:paraId="24EB0243" w14:textId="2E761D51" w:rsidR="00D73BDD" w:rsidRPr="00D73BDD" w:rsidRDefault="00D73BDD" w:rsidP="00D73BDD">
            <w:pPr>
              <w:rPr>
                <w:szCs w:val="24"/>
              </w:rPr>
            </w:pPr>
            <w:r w:rsidRPr="00D73BDD">
              <w:rPr>
                <w:szCs w:val="24"/>
              </w:rPr>
              <w:t>6.7</w:t>
            </w:r>
          </w:p>
        </w:tc>
        <w:tc>
          <w:tcPr>
            <w:tcW w:w="5490" w:type="dxa"/>
          </w:tcPr>
          <w:p w14:paraId="66C29D47" w14:textId="044F89DE" w:rsidR="00D73BDD" w:rsidRPr="00D73BDD" w:rsidRDefault="00D73BDD" w:rsidP="00D73BDD">
            <w:pPr>
              <w:jc w:val="both"/>
              <w:rPr>
                <w:b/>
                <w:szCs w:val="24"/>
              </w:rPr>
            </w:pPr>
            <w:r w:rsidRPr="00D73BDD">
              <w:rPr>
                <w:szCs w:val="24"/>
              </w:rPr>
              <w:t xml:space="preserve">Didelio impulsų pasikartojimo dažnio pulsinės bangos spektrinis </w:t>
            </w:r>
            <w:proofErr w:type="spellStart"/>
            <w:r w:rsidRPr="00D73BDD">
              <w:rPr>
                <w:szCs w:val="24"/>
              </w:rPr>
              <w:t>doplerinis</w:t>
            </w:r>
            <w:proofErr w:type="spellEnd"/>
            <w:r w:rsidRPr="00D73BDD">
              <w:rPr>
                <w:szCs w:val="24"/>
              </w:rPr>
              <w:t xml:space="preserve"> vaizdavimo režimas</w:t>
            </w:r>
          </w:p>
        </w:tc>
        <w:tc>
          <w:tcPr>
            <w:tcW w:w="3391" w:type="dxa"/>
          </w:tcPr>
          <w:p w14:paraId="53189DEF" w14:textId="7A68AA2A" w:rsidR="00D73BDD" w:rsidRPr="00D73BDD" w:rsidRDefault="00D73BDD" w:rsidP="00D73BDD">
            <w:pPr>
              <w:rPr>
                <w:szCs w:val="24"/>
              </w:rPr>
            </w:pPr>
            <w:r w:rsidRPr="00D73BDD">
              <w:rPr>
                <w:szCs w:val="24"/>
              </w:rPr>
              <w:t>Būtina</w:t>
            </w:r>
          </w:p>
        </w:tc>
      </w:tr>
      <w:tr w:rsidR="00D73BDD" w:rsidRPr="00D73BDD" w14:paraId="20B00BD7" w14:textId="77777777" w:rsidTr="00D3417E">
        <w:tc>
          <w:tcPr>
            <w:tcW w:w="1008" w:type="dxa"/>
          </w:tcPr>
          <w:p w14:paraId="04A60BB4" w14:textId="1C550705" w:rsidR="00D73BDD" w:rsidRPr="00D73BDD" w:rsidRDefault="00D73BDD" w:rsidP="00D73BDD">
            <w:pPr>
              <w:rPr>
                <w:szCs w:val="24"/>
              </w:rPr>
            </w:pPr>
            <w:r w:rsidRPr="00D73BDD">
              <w:rPr>
                <w:szCs w:val="24"/>
              </w:rPr>
              <w:t>6.8</w:t>
            </w:r>
          </w:p>
        </w:tc>
        <w:tc>
          <w:tcPr>
            <w:tcW w:w="5490" w:type="dxa"/>
          </w:tcPr>
          <w:p w14:paraId="711BBCA6" w14:textId="04FB04BD" w:rsidR="00D73BDD" w:rsidRPr="00D73BDD" w:rsidRDefault="00D73BDD" w:rsidP="00D73BDD">
            <w:pPr>
              <w:jc w:val="both"/>
              <w:rPr>
                <w:b/>
                <w:szCs w:val="24"/>
              </w:rPr>
            </w:pPr>
            <w:r w:rsidRPr="00D73BDD">
              <w:rPr>
                <w:szCs w:val="24"/>
              </w:rPr>
              <w:t>Duplekso režimas, kai galimi du tiriamo regiono vaizdai vienu metu</w:t>
            </w:r>
          </w:p>
        </w:tc>
        <w:tc>
          <w:tcPr>
            <w:tcW w:w="3391" w:type="dxa"/>
          </w:tcPr>
          <w:p w14:paraId="5021185A" w14:textId="77777777" w:rsidR="00D73BDD" w:rsidRPr="00D73BDD" w:rsidRDefault="00D73BDD" w:rsidP="00D73BDD">
            <w:pPr>
              <w:rPr>
                <w:szCs w:val="24"/>
              </w:rPr>
            </w:pPr>
          </w:p>
        </w:tc>
      </w:tr>
      <w:tr w:rsidR="00D73BDD" w:rsidRPr="00D73BDD" w14:paraId="16F9351E" w14:textId="77777777" w:rsidTr="00D3417E">
        <w:tc>
          <w:tcPr>
            <w:tcW w:w="1008" w:type="dxa"/>
          </w:tcPr>
          <w:p w14:paraId="4C249AD7" w14:textId="2CF189CC" w:rsidR="00D73BDD" w:rsidRPr="00D73BDD" w:rsidRDefault="00D73BDD" w:rsidP="00D73BDD">
            <w:pPr>
              <w:rPr>
                <w:szCs w:val="24"/>
              </w:rPr>
            </w:pPr>
            <w:r w:rsidRPr="00D73BDD">
              <w:rPr>
                <w:szCs w:val="24"/>
              </w:rPr>
              <w:lastRenderedPageBreak/>
              <w:t>6.9</w:t>
            </w:r>
          </w:p>
        </w:tc>
        <w:tc>
          <w:tcPr>
            <w:tcW w:w="5490" w:type="dxa"/>
          </w:tcPr>
          <w:p w14:paraId="33550478" w14:textId="4940275B" w:rsidR="00D73BDD" w:rsidRPr="00D73BDD" w:rsidRDefault="00D73BDD" w:rsidP="00D73BDD">
            <w:pPr>
              <w:jc w:val="both"/>
              <w:rPr>
                <w:b/>
                <w:szCs w:val="24"/>
              </w:rPr>
            </w:pPr>
            <w:proofErr w:type="spellStart"/>
            <w:r w:rsidRPr="00D73BDD">
              <w:rPr>
                <w:szCs w:val="24"/>
              </w:rPr>
              <w:t>Triplekso</w:t>
            </w:r>
            <w:proofErr w:type="spellEnd"/>
            <w:r w:rsidRPr="00D73BDD">
              <w:rPr>
                <w:szCs w:val="24"/>
              </w:rPr>
              <w:t xml:space="preserve"> režimas, kai galimi trys tiriamo regiono vaizdai vienu metu</w:t>
            </w:r>
          </w:p>
        </w:tc>
        <w:tc>
          <w:tcPr>
            <w:tcW w:w="3391" w:type="dxa"/>
          </w:tcPr>
          <w:p w14:paraId="5F994BAE" w14:textId="3D32BC81" w:rsidR="00D73BDD" w:rsidRPr="00D73BDD" w:rsidRDefault="00D73BDD" w:rsidP="00D73BDD">
            <w:pPr>
              <w:rPr>
                <w:szCs w:val="24"/>
              </w:rPr>
            </w:pPr>
            <w:r w:rsidRPr="00D73BDD">
              <w:rPr>
                <w:szCs w:val="24"/>
              </w:rPr>
              <w:t>Būtina</w:t>
            </w:r>
          </w:p>
        </w:tc>
      </w:tr>
      <w:tr w:rsidR="00D73BDD" w:rsidRPr="00D73BDD" w14:paraId="35D51474" w14:textId="77777777" w:rsidTr="00D3417E">
        <w:tc>
          <w:tcPr>
            <w:tcW w:w="1008" w:type="dxa"/>
          </w:tcPr>
          <w:p w14:paraId="7A2E08EF" w14:textId="1DAEEE34" w:rsidR="00D73BDD" w:rsidRPr="00D73BDD" w:rsidRDefault="00D73BDD" w:rsidP="00D73BDD">
            <w:pPr>
              <w:rPr>
                <w:szCs w:val="24"/>
              </w:rPr>
            </w:pPr>
            <w:r w:rsidRPr="00D73BDD">
              <w:rPr>
                <w:b/>
                <w:bCs/>
                <w:szCs w:val="24"/>
              </w:rPr>
              <w:t>7.</w:t>
            </w:r>
          </w:p>
        </w:tc>
        <w:tc>
          <w:tcPr>
            <w:tcW w:w="5490" w:type="dxa"/>
          </w:tcPr>
          <w:p w14:paraId="5319C131" w14:textId="5AF51329" w:rsidR="00D73BDD" w:rsidRPr="00D73BDD" w:rsidRDefault="00D73BDD" w:rsidP="00D73BDD">
            <w:pPr>
              <w:jc w:val="both"/>
              <w:rPr>
                <w:b/>
                <w:szCs w:val="24"/>
              </w:rPr>
            </w:pPr>
            <w:r w:rsidRPr="00D73BDD">
              <w:rPr>
                <w:b/>
                <w:bCs/>
                <w:szCs w:val="24"/>
              </w:rPr>
              <w:t>Pagrindinės techninės charakteristikos:</w:t>
            </w:r>
          </w:p>
        </w:tc>
        <w:tc>
          <w:tcPr>
            <w:tcW w:w="3391" w:type="dxa"/>
          </w:tcPr>
          <w:p w14:paraId="1E15651F" w14:textId="77777777" w:rsidR="00D73BDD" w:rsidRPr="00D73BDD" w:rsidRDefault="00D73BDD" w:rsidP="00D73BDD">
            <w:pPr>
              <w:rPr>
                <w:szCs w:val="24"/>
              </w:rPr>
            </w:pPr>
          </w:p>
        </w:tc>
      </w:tr>
      <w:tr w:rsidR="00D73BDD" w:rsidRPr="00D73BDD" w14:paraId="7ABBE95C" w14:textId="77777777" w:rsidTr="00D3417E">
        <w:tc>
          <w:tcPr>
            <w:tcW w:w="1008" w:type="dxa"/>
          </w:tcPr>
          <w:p w14:paraId="6AA1FEA6" w14:textId="40162810" w:rsidR="00D73BDD" w:rsidRPr="00D73BDD" w:rsidRDefault="00D73BDD" w:rsidP="00D73BDD">
            <w:pPr>
              <w:rPr>
                <w:szCs w:val="24"/>
              </w:rPr>
            </w:pPr>
            <w:r w:rsidRPr="00D73BDD">
              <w:rPr>
                <w:szCs w:val="24"/>
              </w:rPr>
              <w:t>7.1.</w:t>
            </w:r>
          </w:p>
        </w:tc>
        <w:tc>
          <w:tcPr>
            <w:tcW w:w="5490" w:type="dxa"/>
          </w:tcPr>
          <w:p w14:paraId="63B320BC" w14:textId="2D0BB226" w:rsidR="00D73BDD" w:rsidRPr="00D73BDD" w:rsidRDefault="00D73BDD" w:rsidP="00D73BDD">
            <w:pPr>
              <w:jc w:val="both"/>
              <w:rPr>
                <w:b/>
                <w:szCs w:val="24"/>
              </w:rPr>
            </w:pPr>
            <w:r w:rsidRPr="00D73BDD">
              <w:rPr>
                <w:szCs w:val="24"/>
              </w:rPr>
              <w:t>Dinaminis diapazonas</w:t>
            </w:r>
          </w:p>
        </w:tc>
        <w:tc>
          <w:tcPr>
            <w:tcW w:w="3391" w:type="dxa"/>
          </w:tcPr>
          <w:p w14:paraId="69FBC4DB" w14:textId="34BE2875" w:rsidR="00D73BDD" w:rsidRPr="00D73BDD" w:rsidRDefault="00D73BDD" w:rsidP="00D73BDD">
            <w:pPr>
              <w:rPr>
                <w:szCs w:val="24"/>
              </w:rPr>
            </w:pPr>
            <w:r w:rsidRPr="00D73BDD">
              <w:rPr>
                <w:szCs w:val="24"/>
              </w:rPr>
              <w:t xml:space="preserve">≥ 192 </w:t>
            </w:r>
            <w:proofErr w:type="spellStart"/>
            <w:r w:rsidRPr="00D73BDD">
              <w:rPr>
                <w:szCs w:val="24"/>
              </w:rPr>
              <w:t>dB</w:t>
            </w:r>
            <w:proofErr w:type="spellEnd"/>
          </w:p>
        </w:tc>
      </w:tr>
      <w:tr w:rsidR="00D73BDD" w:rsidRPr="00D73BDD" w14:paraId="179D94D5" w14:textId="77777777" w:rsidTr="00D3417E">
        <w:tc>
          <w:tcPr>
            <w:tcW w:w="1008" w:type="dxa"/>
          </w:tcPr>
          <w:p w14:paraId="637C196C" w14:textId="7E22E35F" w:rsidR="00D73BDD" w:rsidRPr="00D73BDD" w:rsidRDefault="00D73BDD" w:rsidP="00D73BDD">
            <w:pPr>
              <w:rPr>
                <w:szCs w:val="24"/>
              </w:rPr>
            </w:pPr>
            <w:r w:rsidRPr="00D73BDD">
              <w:rPr>
                <w:szCs w:val="24"/>
              </w:rPr>
              <w:t>7.2.</w:t>
            </w:r>
          </w:p>
        </w:tc>
        <w:tc>
          <w:tcPr>
            <w:tcW w:w="5490" w:type="dxa"/>
          </w:tcPr>
          <w:p w14:paraId="2AE82904" w14:textId="1B79AFAC" w:rsidR="00D73BDD" w:rsidRPr="00D73BDD" w:rsidRDefault="00D73BDD" w:rsidP="00D73BDD">
            <w:pPr>
              <w:jc w:val="both"/>
              <w:rPr>
                <w:b/>
                <w:szCs w:val="24"/>
              </w:rPr>
            </w:pPr>
            <w:r w:rsidRPr="00D73BDD">
              <w:rPr>
                <w:szCs w:val="24"/>
              </w:rPr>
              <w:t>Maksimalus vaizduojamas gylis</w:t>
            </w:r>
          </w:p>
        </w:tc>
        <w:tc>
          <w:tcPr>
            <w:tcW w:w="3391" w:type="dxa"/>
          </w:tcPr>
          <w:p w14:paraId="277A3DB2" w14:textId="26550C36" w:rsidR="00D73BDD" w:rsidRPr="00D73BDD" w:rsidRDefault="00D73BDD" w:rsidP="00D73BDD">
            <w:pPr>
              <w:rPr>
                <w:szCs w:val="24"/>
              </w:rPr>
            </w:pPr>
            <w:r w:rsidRPr="00D73BDD">
              <w:rPr>
                <w:szCs w:val="24"/>
              </w:rPr>
              <w:t>≥ 30 cm</w:t>
            </w:r>
          </w:p>
        </w:tc>
      </w:tr>
      <w:tr w:rsidR="00D73BDD" w:rsidRPr="00D73BDD" w14:paraId="6AA658DA" w14:textId="77777777" w:rsidTr="00D3417E">
        <w:tc>
          <w:tcPr>
            <w:tcW w:w="1008" w:type="dxa"/>
          </w:tcPr>
          <w:p w14:paraId="04E1492B" w14:textId="27C24C56" w:rsidR="00D73BDD" w:rsidRPr="00D73BDD" w:rsidRDefault="00D73BDD" w:rsidP="00D73BDD">
            <w:pPr>
              <w:rPr>
                <w:szCs w:val="24"/>
              </w:rPr>
            </w:pPr>
            <w:r w:rsidRPr="00D73BDD">
              <w:rPr>
                <w:szCs w:val="24"/>
              </w:rPr>
              <w:t>7.3.</w:t>
            </w:r>
          </w:p>
        </w:tc>
        <w:tc>
          <w:tcPr>
            <w:tcW w:w="5490" w:type="dxa"/>
          </w:tcPr>
          <w:p w14:paraId="51C09CD5" w14:textId="63F7351D" w:rsidR="00D73BDD" w:rsidRPr="00D73BDD" w:rsidRDefault="00D73BDD" w:rsidP="00D73BDD">
            <w:pPr>
              <w:jc w:val="both"/>
              <w:rPr>
                <w:b/>
                <w:szCs w:val="24"/>
              </w:rPr>
            </w:pPr>
            <w:r w:rsidRPr="00D73BDD">
              <w:rPr>
                <w:szCs w:val="24"/>
              </w:rPr>
              <w:t>Maksimalus kadrų dažnis</w:t>
            </w:r>
          </w:p>
        </w:tc>
        <w:tc>
          <w:tcPr>
            <w:tcW w:w="3391" w:type="dxa"/>
          </w:tcPr>
          <w:p w14:paraId="1DBD8A61" w14:textId="77777777" w:rsidR="00D73BDD" w:rsidRPr="00D73BDD" w:rsidRDefault="00D73BDD" w:rsidP="00D73BDD">
            <w:pPr>
              <w:rPr>
                <w:szCs w:val="24"/>
              </w:rPr>
            </w:pPr>
            <w:r w:rsidRPr="00D73BDD">
              <w:rPr>
                <w:szCs w:val="24"/>
              </w:rPr>
              <w:t>2D režime ≥ 500 Hz/FPS</w:t>
            </w:r>
          </w:p>
          <w:p w14:paraId="654D89A5" w14:textId="3137D16D" w:rsidR="00D73BDD" w:rsidRPr="00D73BDD" w:rsidRDefault="00D73BDD" w:rsidP="00D73BDD">
            <w:pPr>
              <w:rPr>
                <w:szCs w:val="24"/>
              </w:rPr>
            </w:pPr>
            <w:r w:rsidRPr="00D73BDD">
              <w:rPr>
                <w:szCs w:val="24"/>
              </w:rPr>
              <w:t>CF režime ≥ 48 Hz/FPS</w:t>
            </w:r>
          </w:p>
        </w:tc>
      </w:tr>
      <w:tr w:rsidR="00D73BDD" w:rsidRPr="00D73BDD" w14:paraId="24A4A50C" w14:textId="77777777" w:rsidTr="00D3417E">
        <w:tc>
          <w:tcPr>
            <w:tcW w:w="1008" w:type="dxa"/>
          </w:tcPr>
          <w:p w14:paraId="2462591B" w14:textId="40D2FFAF" w:rsidR="00D73BDD" w:rsidRPr="00D73BDD" w:rsidRDefault="00D73BDD" w:rsidP="00D73BDD">
            <w:pPr>
              <w:rPr>
                <w:szCs w:val="24"/>
              </w:rPr>
            </w:pPr>
            <w:r w:rsidRPr="00D73BDD">
              <w:rPr>
                <w:szCs w:val="24"/>
              </w:rPr>
              <w:t>7.4.</w:t>
            </w:r>
          </w:p>
        </w:tc>
        <w:tc>
          <w:tcPr>
            <w:tcW w:w="5490" w:type="dxa"/>
          </w:tcPr>
          <w:p w14:paraId="6C0136C0" w14:textId="0E231C4B" w:rsidR="00D73BDD" w:rsidRPr="00D73BDD" w:rsidRDefault="00D73BDD" w:rsidP="00D73BDD">
            <w:pPr>
              <w:jc w:val="both"/>
              <w:rPr>
                <w:b/>
                <w:szCs w:val="24"/>
              </w:rPr>
            </w:pPr>
            <w:r w:rsidRPr="00D73BDD">
              <w:rPr>
                <w:szCs w:val="24"/>
              </w:rPr>
              <w:t>Galimybė tūrėti ≥ 3 aktyvias jungtis vaizdinimo davikliams</w:t>
            </w:r>
            <w:r w:rsidR="00AB2F0F">
              <w:rPr>
                <w:szCs w:val="24"/>
              </w:rPr>
              <w:t>,</w:t>
            </w:r>
            <w:r w:rsidRPr="00D73BDD">
              <w:rPr>
                <w:szCs w:val="24"/>
              </w:rPr>
              <w:t xml:space="preserve"> integruotas prie sistemos vežimėlio.</w:t>
            </w:r>
          </w:p>
        </w:tc>
        <w:tc>
          <w:tcPr>
            <w:tcW w:w="3391" w:type="dxa"/>
          </w:tcPr>
          <w:p w14:paraId="059E4AB5" w14:textId="304D665B" w:rsidR="00D73BDD" w:rsidRPr="00D73BDD" w:rsidRDefault="00D73BDD" w:rsidP="00D73BDD">
            <w:pPr>
              <w:rPr>
                <w:szCs w:val="24"/>
              </w:rPr>
            </w:pPr>
            <w:r w:rsidRPr="00D73BDD">
              <w:rPr>
                <w:szCs w:val="24"/>
              </w:rPr>
              <w:t>Būtina</w:t>
            </w:r>
          </w:p>
        </w:tc>
      </w:tr>
      <w:tr w:rsidR="00D73BDD" w:rsidRPr="00D73BDD" w14:paraId="1CE93B27" w14:textId="77777777" w:rsidTr="00D3417E">
        <w:tc>
          <w:tcPr>
            <w:tcW w:w="1008" w:type="dxa"/>
          </w:tcPr>
          <w:p w14:paraId="0C22598A" w14:textId="245C814F" w:rsidR="00D73BDD" w:rsidRPr="00D73BDD" w:rsidRDefault="00D73BDD" w:rsidP="00D73BDD">
            <w:pPr>
              <w:rPr>
                <w:szCs w:val="24"/>
              </w:rPr>
            </w:pPr>
            <w:r w:rsidRPr="00D73BDD">
              <w:rPr>
                <w:szCs w:val="24"/>
              </w:rPr>
              <w:t>7.5.</w:t>
            </w:r>
          </w:p>
        </w:tc>
        <w:tc>
          <w:tcPr>
            <w:tcW w:w="5490" w:type="dxa"/>
          </w:tcPr>
          <w:p w14:paraId="1CD1A90D" w14:textId="0BD97BC9" w:rsidR="00D73BDD" w:rsidRPr="00D73BDD" w:rsidRDefault="00D73BDD" w:rsidP="00D73BDD">
            <w:pPr>
              <w:jc w:val="both"/>
              <w:rPr>
                <w:b/>
                <w:szCs w:val="24"/>
              </w:rPr>
            </w:pPr>
            <w:r w:rsidRPr="00D73BDD">
              <w:rPr>
                <w:szCs w:val="24"/>
              </w:rPr>
              <w:t>Sistema užtikrina autonominį maitinimą nuo integruotos pakraunamos vidinės baterijos</w:t>
            </w:r>
          </w:p>
        </w:tc>
        <w:tc>
          <w:tcPr>
            <w:tcW w:w="3391" w:type="dxa"/>
          </w:tcPr>
          <w:p w14:paraId="324F07C1" w14:textId="316E7775" w:rsidR="00D73BDD" w:rsidRPr="00D73BDD" w:rsidRDefault="00D73BDD" w:rsidP="00D73BDD">
            <w:pPr>
              <w:rPr>
                <w:szCs w:val="24"/>
              </w:rPr>
            </w:pPr>
            <w:r w:rsidRPr="00D73BDD">
              <w:rPr>
                <w:szCs w:val="24"/>
              </w:rPr>
              <w:t>Būtina</w:t>
            </w:r>
          </w:p>
        </w:tc>
      </w:tr>
      <w:tr w:rsidR="00D73BDD" w:rsidRPr="00D73BDD" w14:paraId="4DAC93C9" w14:textId="77777777" w:rsidTr="00D3417E">
        <w:tc>
          <w:tcPr>
            <w:tcW w:w="1008" w:type="dxa"/>
          </w:tcPr>
          <w:p w14:paraId="3AC22571" w14:textId="75E98823" w:rsidR="00D73BDD" w:rsidRPr="00D73BDD" w:rsidRDefault="00D73BDD" w:rsidP="00D73BDD">
            <w:pPr>
              <w:rPr>
                <w:szCs w:val="24"/>
              </w:rPr>
            </w:pPr>
            <w:r w:rsidRPr="00D73BDD">
              <w:rPr>
                <w:szCs w:val="24"/>
              </w:rPr>
              <w:t>8.</w:t>
            </w:r>
          </w:p>
        </w:tc>
        <w:tc>
          <w:tcPr>
            <w:tcW w:w="5490" w:type="dxa"/>
          </w:tcPr>
          <w:p w14:paraId="45232775" w14:textId="1B188F3E" w:rsidR="00D73BDD" w:rsidRPr="00D73BDD" w:rsidRDefault="00D73BDD" w:rsidP="00D73BDD">
            <w:pPr>
              <w:jc w:val="both"/>
              <w:rPr>
                <w:b/>
                <w:szCs w:val="24"/>
              </w:rPr>
            </w:pPr>
            <w:r w:rsidRPr="00D73BDD">
              <w:rPr>
                <w:szCs w:val="24"/>
              </w:rPr>
              <w:t>Kartu su prietaisu komplektuojami davikliai:</w:t>
            </w:r>
          </w:p>
        </w:tc>
        <w:tc>
          <w:tcPr>
            <w:tcW w:w="3391" w:type="dxa"/>
          </w:tcPr>
          <w:p w14:paraId="70AD9150" w14:textId="77777777" w:rsidR="00D73BDD" w:rsidRPr="00D73BDD" w:rsidRDefault="00D73BDD" w:rsidP="00D73BDD">
            <w:pPr>
              <w:rPr>
                <w:szCs w:val="24"/>
              </w:rPr>
            </w:pPr>
          </w:p>
        </w:tc>
      </w:tr>
      <w:tr w:rsidR="00D73BDD" w:rsidRPr="00D73BDD" w14:paraId="37935332" w14:textId="77777777" w:rsidTr="00D3417E">
        <w:tc>
          <w:tcPr>
            <w:tcW w:w="1008" w:type="dxa"/>
          </w:tcPr>
          <w:p w14:paraId="08F93197" w14:textId="693C845B" w:rsidR="00D73BDD" w:rsidRPr="00D73BDD" w:rsidRDefault="00D73BDD" w:rsidP="00D73BDD">
            <w:pPr>
              <w:rPr>
                <w:szCs w:val="24"/>
              </w:rPr>
            </w:pPr>
            <w:r w:rsidRPr="00D73BDD">
              <w:rPr>
                <w:szCs w:val="24"/>
              </w:rPr>
              <w:t>8.1.</w:t>
            </w:r>
          </w:p>
        </w:tc>
        <w:tc>
          <w:tcPr>
            <w:tcW w:w="5490" w:type="dxa"/>
          </w:tcPr>
          <w:p w14:paraId="5AF02719" w14:textId="51AE80B5" w:rsidR="00D73BDD" w:rsidRPr="00D73BDD" w:rsidRDefault="00D73BDD" w:rsidP="00D73BDD">
            <w:pPr>
              <w:jc w:val="both"/>
              <w:rPr>
                <w:b/>
                <w:szCs w:val="24"/>
              </w:rPr>
            </w:pPr>
            <w:proofErr w:type="spellStart"/>
            <w:r w:rsidRPr="00D73BDD">
              <w:rPr>
                <w:b/>
                <w:bCs/>
                <w:szCs w:val="24"/>
              </w:rPr>
              <w:t>Koveksinis</w:t>
            </w:r>
            <w:proofErr w:type="spellEnd"/>
            <w:r w:rsidRPr="00D73BDD">
              <w:rPr>
                <w:b/>
                <w:bCs/>
                <w:szCs w:val="24"/>
              </w:rPr>
              <w:t xml:space="preserve"> daviklis vidaus organų tyrimams:</w:t>
            </w:r>
          </w:p>
        </w:tc>
        <w:tc>
          <w:tcPr>
            <w:tcW w:w="3391" w:type="dxa"/>
          </w:tcPr>
          <w:p w14:paraId="4A18E198" w14:textId="77777777" w:rsidR="00D73BDD" w:rsidRPr="00D73BDD" w:rsidRDefault="00D73BDD" w:rsidP="00D73BDD">
            <w:pPr>
              <w:rPr>
                <w:szCs w:val="24"/>
              </w:rPr>
            </w:pPr>
          </w:p>
        </w:tc>
      </w:tr>
      <w:tr w:rsidR="00D73BDD" w:rsidRPr="00D73BDD" w14:paraId="4A86F2FF" w14:textId="77777777" w:rsidTr="00D3417E">
        <w:tc>
          <w:tcPr>
            <w:tcW w:w="1008" w:type="dxa"/>
          </w:tcPr>
          <w:p w14:paraId="46BB375A" w14:textId="2FE05075" w:rsidR="00D73BDD" w:rsidRPr="00D73BDD" w:rsidRDefault="00D73BDD" w:rsidP="00D73BDD">
            <w:pPr>
              <w:rPr>
                <w:szCs w:val="24"/>
              </w:rPr>
            </w:pPr>
            <w:r w:rsidRPr="00D73BDD">
              <w:rPr>
                <w:szCs w:val="24"/>
              </w:rPr>
              <w:t>8.1.1.</w:t>
            </w:r>
          </w:p>
        </w:tc>
        <w:tc>
          <w:tcPr>
            <w:tcW w:w="5490" w:type="dxa"/>
          </w:tcPr>
          <w:p w14:paraId="17474373" w14:textId="4B7B586B" w:rsidR="00D73BDD" w:rsidRPr="00D73BDD" w:rsidRDefault="00D73BDD" w:rsidP="00D73BDD">
            <w:pPr>
              <w:jc w:val="both"/>
              <w:rPr>
                <w:b/>
                <w:szCs w:val="24"/>
              </w:rPr>
            </w:pPr>
            <w:r w:rsidRPr="00D73BDD">
              <w:rPr>
                <w:szCs w:val="24"/>
              </w:rPr>
              <w:t>Dažnio diapazonas ne daugiau kaip nuo 1 iki ≥ kaip 6 MHz</w:t>
            </w:r>
          </w:p>
        </w:tc>
        <w:tc>
          <w:tcPr>
            <w:tcW w:w="3391" w:type="dxa"/>
          </w:tcPr>
          <w:p w14:paraId="23F35EC2" w14:textId="55FBD863" w:rsidR="00D73BDD" w:rsidRPr="00D73BDD" w:rsidRDefault="00D73BDD" w:rsidP="00D73BDD">
            <w:pPr>
              <w:rPr>
                <w:szCs w:val="24"/>
              </w:rPr>
            </w:pPr>
            <w:r w:rsidRPr="00D73BDD">
              <w:rPr>
                <w:szCs w:val="24"/>
              </w:rPr>
              <w:t>Būtina</w:t>
            </w:r>
          </w:p>
        </w:tc>
      </w:tr>
      <w:tr w:rsidR="00D73BDD" w:rsidRPr="00D73BDD" w14:paraId="04C2D9FE" w14:textId="77777777" w:rsidTr="00D3417E">
        <w:tc>
          <w:tcPr>
            <w:tcW w:w="1008" w:type="dxa"/>
          </w:tcPr>
          <w:p w14:paraId="253A85C6" w14:textId="39A92DCD" w:rsidR="00D73BDD" w:rsidRPr="00D73BDD" w:rsidRDefault="00D73BDD" w:rsidP="00D73BDD">
            <w:pPr>
              <w:rPr>
                <w:szCs w:val="24"/>
              </w:rPr>
            </w:pPr>
            <w:r w:rsidRPr="00D73BDD">
              <w:rPr>
                <w:szCs w:val="24"/>
              </w:rPr>
              <w:t>8.1.2.</w:t>
            </w:r>
          </w:p>
        </w:tc>
        <w:tc>
          <w:tcPr>
            <w:tcW w:w="5490" w:type="dxa"/>
          </w:tcPr>
          <w:p w14:paraId="512ABA5F" w14:textId="2A4ED12A" w:rsidR="00D73BDD" w:rsidRPr="00D73BDD" w:rsidRDefault="00D73BDD" w:rsidP="00D73BDD">
            <w:pPr>
              <w:jc w:val="both"/>
              <w:rPr>
                <w:b/>
                <w:szCs w:val="24"/>
              </w:rPr>
            </w:pPr>
            <w:r w:rsidRPr="00D73BDD">
              <w:rPr>
                <w:szCs w:val="24"/>
              </w:rPr>
              <w:t>Elementų kiekis ≥ 128</w:t>
            </w:r>
          </w:p>
        </w:tc>
        <w:tc>
          <w:tcPr>
            <w:tcW w:w="3391" w:type="dxa"/>
          </w:tcPr>
          <w:p w14:paraId="6F3CA640" w14:textId="2CBAFADF" w:rsidR="00D73BDD" w:rsidRPr="00D73BDD" w:rsidRDefault="00D73BDD" w:rsidP="00D73BDD">
            <w:pPr>
              <w:rPr>
                <w:szCs w:val="24"/>
              </w:rPr>
            </w:pPr>
            <w:r w:rsidRPr="00D73BDD">
              <w:rPr>
                <w:szCs w:val="24"/>
              </w:rPr>
              <w:t>Būtina</w:t>
            </w:r>
          </w:p>
        </w:tc>
      </w:tr>
      <w:tr w:rsidR="00D73BDD" w:rsidRPr="00D73BDD" w14:paraId="46544BDF" w14:textId="77777777" w:rsidTr="00D3417E">
        <w:tc>
          <w:tcPr>
            <w:tcW w:w="1008" w:type="dxa"/>
          </w:tcPr>
          <w:p w14:paraId="1DDAF7FE" w14:textId="1C3702D9" w:rsidR="00D73BDD" w:rsidRPr="00D73BDD" w:rsidRDefault="00D73BDD" w:rsidP="00D73BDD">
            <w:pPr>
              <w:rPr>
                <w:szCs w:val="24"/>
              </w:rPr>
            </w:pPr>
            <w:r w:rsidRPr="00D73BDD">
              <w:rPr>
                <w:szCs w:val="24"/>
              </w:rPr>
              <w:t>8.1.3.</w:t>
            </w:r>
          </w:p>
        </w:tc>
        <w:tc>
          <w:tcPr>
            <w:tcW w:w="5490" w:type="dxa"/>
          </w:tcPr>
          <w:p w14:paraId="7468815E" w14:textId="0574FD67" w:rsidR="00D73BDD" w:rsidRPr="00D73BDD" w:rsidRDefault="00D73BDD" w:rsidP="00D73BDD">
            <w:pPr>
              <w:jc w:val="both"/>
              <w:rPr>
                <w:b/>
                <w:szCs w:val="24"/>
              </w:rPr>
            </w:pPr>
            <w:r w:rsidRPr="00D73BDD">
              <w:rPr>
                <w:szCs w:val="24"/>
              </w:rPr>
              <w:t>Vaizdavimo kampas ≥ 60°</w:t>
            </w:r>
          </w:p>
        </w:tc>
        <w:tc>
          <w:tcPr>
            <w:tcW w:w="3391" w:type="dxa"/>
          </w:tcPr>
          <w:p w14:paraId="6837F8E5" w14:textId="7429FF3A" w:rsidR="00D73BDD" w:rsidRPr="00D73BDD" w:rsidRDefault="00D73BDD" w:rsidP="00D73BDD">
            <w:pPr>
              <w:rPr>
                <w:szCs w:val="24"/>
              </w:rPr>
            </w:pPr>
            <w:r w:rsidRPr="00D73BDD">
              <w:rPr>
                <w:szCs w:val="24"/>
              </w:rPr>
              <w:t>Būtina</w:t>
            </w:r>
          </w:p>
        </w:tc>
      </w:tr>
      <w:tr w:rsidR="00D73BDD" w:rsidRPr="00D73BDD" w14:paraId="53D3F866" w14:textId="77777777" w:rsidTr="00D3417E">
        <w:tc>
          <w:tcPr>
            <w:tcW w:w="1008" w:type="dxa"/>
          </w:tcPr>
          <w:p w14:paraId="16C445F3" w14:textId="0A3157B9" w:rsidR="00D73BDD" w:rsidRPr="00D73BDD" w:rsidRDefault="00D73BDD" w:rsidP="00D73BDD">
            <w:pPr>
              <w:rPr>
                <w:szCs w:val="24"/>
              </w:rPr>
            </w:pPr>
            <w:r w:rsidRPr="00D73BDD">
              <w:rPr>
                <w:szCs w:val="24"/>
              </w:rPr>
              <w:t>8.1.4.</w:t>
            </w:r>
          </w:p>
        </w:tc>
        <w:tc>
          <w:tcPr>
            <w:tcW w:w="5490" w:type="dxa"/>
          </w:tcPr>
          <w:p w14:paraId="02BC37AC" w14:textId="21FF0D3B" w:rsidR="00D73BDD" w:rsidRPr="00D73BDD" w:rsidRDefault="00D73BDD" w:rsidP="00D73BDD">
            <w:pPr>
              <w:jc w:val="both"/>
              <w:rPr>
                <w:b/>
                <w:szCs w:val="24"/>
              </w:rPr>
            </w:pPr>
            <w:r w:rsidRPr="00D73BDD">
              <w:rPr>
                <w:szCs w:val="24"/>
              </w:rPr>
              <w:t>Radiusas ne daugiau nei 60 mm</w:t>
            </w:r>
          </w:p>
        </w:tc>
        <w:tc>
          <w:tcPr>
            <w:tcW w:w="3391" w:type="dxa"/>
          </w:tcPr>
          <w:p w14:paraId="09B08466" w14:textId="50AB4CAD" w:rsidR="00D73BDD" w:rsidRPr="00D73BDD" w:rsidRDefault="00D73BDD" w:rsidP="00D73BDD">
            <w:pPr>
              <w:rPr>
                <w:szCs w:val="24"/>
              </w:rPr>
            </w:pPr>
            <w:r w:rsidRPr="00D73BDD">
              <w:rPr>
                <w:szCs w:val="24"/>
              </w:rPr>
              <w:t>Būtina</w:t>
            </w:r>
          </w:p>
        </w:tc>
      </w:tr>
      <w:tr w:rsidR="00D73BDD" w:rsidRPr="00D73BDD" w14:paraId="1DF64280" w14:textId="77777777" w:rsidTr="00AB2F0F">
        <w:trPr>
          <w:trHeight w:val="620"/>
        </w:trPr>
        <w:tc>
          <w:tcPr>
            <w:tcW w:w="1008" w:type="dxa"/>
          </w:tcPr>
          <w:p w14:paraId="5BB806B7" w14:textId="2054DD70" w:rsidR="00D73BDD" w:rsidRPr="00D73BDD" w:rsidRDefault="00D73BDD" w:rsidP="00D73BDD">
            <w:pPr>
              <w:rPr>
                <w:szCs w:val="24"/>
              </w:rPr>
            </w:pPr>
            <w:r w:rsidRPr="00D73BDD">
              <w:rPr>
                <w:szCs w:val="24"/>
              </w:rPr>
              <w:t>8.2.</w:t>
            </w:r>
          </w:p>
        </w:tc>
        <w:tc>
          <w:tcPr>
            <w:tcW w:w="5490" w:type="dxa"/>
          </w:tcPr>
          <w:p w14:paraId="3DE67E6F" w14:textId="72BFDF29" w:rsidR="00D73BDD" w:rsidRPr="00D73BDD" w:rsidRDefault="00D73BDD" w:rsidP="00D73BDD">
            <w:pPr>
              <w:jc w:val="both"/>
              <w:rPr>
                <w:b/>
                <w:szCs w:val="24"/>
              </w:rPr>
            </w:pPr>
            <w:r w:rsidRPr="00D73BDD">
              <w:rPr>
                <w:b/>
                <w:bCs/>
                <w:szCs w:val="24"/>
              </w:rPr>
              <w:t>Linijinis daviklis MSK, skydliaukės ir krūtų tyrimams:</w:t>
            </w:r>
          </w:p>
        </w:tc>
        <w:tc>
          <w:tcPr>
            <w:tcW w:w="3391" w:type="dxa"/>
          </w:tcPr>
          <w:p w14:paraId="4E8D4E00" w14:textId="77777777" w:rsidR="00D73BDD" w:rsidRPr="00D73BDD" w:rsidRDefault="00D73BDD" w:rsidP="00D73BDD">
            <w:pPr>
              <w:rPr>
                <w:szCs w:val="24"/>
              </w:rPr>
            </w:pPr>
          </w:p>
        </w:tc>
      </w:tr>
      <w:tr w:rsidR="00D73BDD" w:rsidRPr="00D73BDD" w14:paraId="5A397873" w14:textId="77777777" w:rsidTr="00D3417E">
        <w:tc>
          <w:tcPr>
            <w:tcW w:w="1008" w:type="dxa"/>
          </w:tcPr>
          <w:p w14:paraId="1CCC9123" w14:textId="009FEA58" w:rsidR="00D73BDD" w:rsidRPr="00D73BDD" w:rsidRDefault="00D73BDD" w:rsidP="00D73BDD">
            <w:pPr>
              <w:rPr>
                <w:szCs w:val="24"/>
              </w:rPr>
            </w:pPr>
            <w:r w:rsidRPr="00D73BDD">
              <w:rPr>
                <w:szCs w:val="24"/>
              </w:rPr>
              <w:t>8.2.1.</w:t>
            </w:r>
          </w:p>
        </w:tc>
        <w:tc>
          <w:tcPr>
            <w:tcW w:w="5490" w:type="dxa"/>
          </w:tcPr>
          <w:p w14:paraId="6EE8B19F" w14:textId="11EDD26A" w:rsidR="00D73BDD" w:rsidRPr="00D73BDD" w:rsidRDefault="00D73BDD" w:rsidP="00D73BDD">
            <w:pPr>
              <w:jc w:val="both"/>
              <w:rPr>
                <w:b/>
                <w:szCs w:val="24"/>
              </w:rPr>
            </w:pPr>
            <w:r w:rsidRPr="00D73BDD">
              <w:rPr>
                <w:szCs w:val="24"/>
              </w:rPr>
              <w:t>Dažnio diapazonas ne daugiau kaip nuo 3 iki ≥ kaip 12 MHz</w:t>
            </w:r>
          </w:p>
        </w:tc>
        <w:tc>
          <w:tcPr>
            <w:tcW w:w="3391" w:type="dxa"/>
          </w:tcPr>
          <w:p w14:paraId="6FF30CA8" w14:textId="6BADF8EF" w:rsidR="00D73BDD" w:rsidRPr="00D73BDD" w:rsidRDefault="00D73BDD" w:rsidP="00D73BDD">
            <w:pPr>
              <w:rPr>
                <w:szCs w:val="24"/>
              </w:rPr>
            </w:pPr>
            <w:r w:rsidRPr="00D73BDD">
              <w:rPr>
                <w:szCs w:val="24"/>
              </w:rPr>
              <w:t>Būtina</w:t>
            </w:r>
          </w:p>
        </w:tc>
      </w:tr>
      <w:tr w:rsidR="00D73BDD" w:rsidRPr="00D73BDD" w14:paraId="2A4D93A2" w14:textId="77777777" w:rsidTr="00D3417E">
        <w:tc>
          <w:tcPr>
            <w:tcW w:w="1008" w:type="dxa"/>
          </w:tcPr>
          <w:p w14:paraId="3D44A72D" w14:textId="0C33D8A8" w:rsidR="00D73BDD" w:rsidRPr="00D73BDD" w:rsidRDefault="00D73BDD" w:rsidP="00D73BDD">
            <w:pPr>
              <w:rPr>
                <w:szCs w:val="24"/>
              </w:rPr>
            </w:pPr>
            <w:r w:rsidRPr="00D73BDD">
              <w:rPr>
                <w:szCs w:val="24"/>
              </w:rPr>
              <w:t>8.2.2.</w:t>
            </w:r>
          </w:p>
        </w:tc>
        <w:tc>
          <w:tcPr>
            <w:tcW w:w="5490" w:type="dxa"/>
          </w:tcPr>
          <w:p w14:paraId="0DCE4F7A" w14:textId="3C0B6F96" w:rsidR="00D73BDD" w:rsidRPr="00D73BDD" w:rsidRDefault="00D73BDD" w:rsidP="00D73BDD">
            <w:pPr>
              <w:jc w:val="both"/>
              <w:rPr>
                <w:b/>
                <w:szCs w:val="24"/>
              </w:rPr>
            </w:pPr>
            <w:r w:rsidRPr="00D73BDD">
              <w:rPr>
                <w:szCs w:val="24"/>
              </w:rPr>
              <w:t>Elementų kiekis ≥ 128</w:t>
            </w:r>
          </w:p>
        </w:tc>
        <w:tc>
          <w:tcPr>
            <w:tcW w:w="3391" w:type="dxa"/>
          </w:tcPr>
          <w:p w14:paraId="3ECBC4E6" w14:textId="1DC49D12" w:rsidR="00D73BDD" w:rsidRPr="00D73BDD" w:rsidRDefault="00D73BDD" w:rsidP="00D73BDD">
            <w:pPr>
              <w:rPr>
                <w:szCs w:val="24"/>
              </w:rPr>
            </w:pPr>
            <w:r w:rsidRPr="00D73BDD">
              <w:rPr>
                <w:szCs w:val="24"/>
              </w:rPr>
              <w:t>Būtina</w:t>
            </w:r>
          </w:p>
        </w:tc>
      </w:tr>
      <w:tr w:rsidR="00D73BDD" w:rsidRPr="00D73BDD" w14:paraId="049E4C33" w14:textId="77777777" w:rsidTr="00D3417E">
        <w:tc>
          <w:tcPr>
            <w:tcW w:w="1008" w:type="dxa"/>
          </w:tcPr>
          <w:p w14:paraId="2F2D06AC" w14:textId="1ACA6B45" w:rsidR="00D73BDD" w:rsidRPr="00D73BDD" w:rsidRDefault="00D73BDD" w:rsidP="00D73BDD">
            <w:pPr>
              <w:rPr>
                <w:szCs w:val="24"/>
              </w:rPr>
            </w:pPr>
            <w:r w:rsidRPr="00D73BDD">
              <w:rPr>
                <w:szCs w:val="24"/>
              </w:rPr>
              <w:t>8.2.3.</w:t>
            </w:r>
          </w:p>
        </w:tc>
        <w:tc>
          <w:tcPr>
            <w:tcW w:w="5490" w:type="dxa"/>
          </w:tcPr>
          <w:p w14:paraId="6D65D31E" w14:textId="62820497" w:rsidR="00D73BDD" w:rsidRPr="00D73BDD" w:rsidRDefault="00D73BDD" w:rsidP="00D73BDD">
            <w:pPr>
              <w:jc w:val="both"/>
              <w:rPr>
                <w:b/>
                <w:szCs w:val="24"/>
              </w:rPr>
            </w:pPr>
            <w:r w:rsidRPr="00D73BDD">
              <w:rPr>
                <w:szCs w:val="24"/>
              </w:rPr>
              <w:t>Aktyvusis vaizdinimo plotas ne mažesnis nei 38mm</w:t>
            </w:r>
          </w:p>
        </w:tc>
        <w:tc>
          <w:tcPr>
            <w:tcW w:w="3391" w:type="dxa"/>
          </w:tcPr>
          <w:p w14:paraId="76610F8B" w14:textId="30F6FC7C" w:rsidR="00D73BDD" w:rsidRPr="00D73BDD" w:rsidRDefault="00D73BDD" w:rsidP="00D73BDD">
            <w:pPr>
              <w:rPr>
                <w:szCs w:val="24"/>
              </w:rPr>
            </w:pPr>
            <w:r w:rsidRPr="00D73BDD">
              <w:rPr>
                <w:szCs w:val="24"/>
              </w:rPr>
              <w:t>Būtina</w:t>
            </w:r>
          </w:p>
        </w:tc>
      </w:tr>
      <w:tr w:rsidR="00D73BDD" w:rsidRPr="00D73BDD" w14:paraId="139A1CA6" w14:textId="77777777" w:rsidTr="00D3417E">
        <w:tc>
          <w:tcPr>
            <w:tcW w:w="1008" w:type="dxa"/>
          </w:tcPr>
          <w:p w14:paraId="7FCD8C32" w14:textId="39871D69" w:rsidR="00D73BDD" w:rsidRPr="00D73BDD" w:rsidRDefault="00D73BDD" w:rsidP="00D73BDD">
            <w:pPr>
              <w:rPr>
                <w:szCs w:val="24"/>
              </w:rPr>
            </w:pPr>
            <w:r w:rsidRPr="00D73BDD">
              <w:rPr>
                <w:b/>
                <w:bCs/>
                <w:szCs w:val="24"/>
              </w:rPr>
              <w:t>9</w:t>
            </w:r>
            <w:r w:rsidRPr="00D73BDD">
              <w:rPr>
                <w:szCs w:val="24"/>
              </w:rPr>
              <w:t>.</w:t>
            </w:r>
          </w:p>
        </w:tc>
        <w:tc>
          <w:tcPr>
            <w:tcW w:w="5490" w:type="dxa"/>
          </w:tcPr>
          <w:p w14:paraId="0B885E6B" w14:textId="0F8009B5" w:rsidR="00D73BDD" w:rsidRPr="00D73BDD" w:rsidRDefault="00D73BDD" w:rsidP="00D73BDD">
            <w:pPr>
              <w:jc w:val="both"/>
              <w:rPr>
                <w:b/>
                <w:szCs w:val="24"/>
              </w:rPr>
            </w:pPr>
            <w:r w:rsidRPr="00D73BDD">
              <w:rPr>
                <w:b/>
                <w:bCs/>
                <w:szCs w:val="24"/>
              </w:rPr>
              <w:t>Pacientų duomenų archyvas</w:t>
            </w:r>
          </w:p>
        </w:tc>
        <w:tc>
          <w:tcPr>
            <w:tcW w:w="3391" w:type="dxa"/>
          </w:tcPr>
          <w:p w14:paraId="099AD2EA" w14:textId="77777777" w:rsidR="00D73BDD" w:rsidRPr="00D73BDD" w:rsidRDefault="00D73BDD" w:rsidP="00D73BDD">
            <w:pPr>
              <w:rPr>
                <w:szCs w:val="24"/>
              </w:rPr>
            </w:pPr>
          </w:p>
        </w:tc>
      </w:tr>
      <w:tr w:rsidR="00D73BDD" w:rsidRPr="00D73BDD" w14:paraId="272351E7" w14:textId="77777777" w:rsidTr="00D3417E">
        <w:tc>
          <w:tcPr>
            <w:tcW w:w="1008" w:type="dxa"/>
          </w:tcPr>
          <w:p w14:paraId="0894B9A5" w14:textId="1CA6E464" w:rsidR="00D73BDD" w:rsidRPr="00D73BDD" w:rsidRDefault="00D73BDD" w:rsidP="00D73BDD">
            <w:pPr>
              <w:rPr>
                <w:szCs w:val="24"/>
              </w:rPr>
            </w:pPr>
            <w:r w:rsidRPr="00D73BDD">
              <w:rPr>
                <w:szCs w:val="24"/>
              </w:rPr>
              <w:t>9.1</w:t>
            </w:r>
          </w:p>
        </w:tc>
        <w:tc>
          <w:tcPr>
            <w:tcW w:w="5490" w:type="dxa"/>
          </w:tcPr>
          <w:p w14:paraId="4CA29E4C" w14:textId="49948C45" w:rsidR="00D73BDD" w:rsidRPr="00D73BDD" w:rsidRDefault="00D73BDD" w:rsidP="00D73BDD">
            <w:pPr>
              <w:jc w:val="both"/>
              <w:rPr>
                <w:b/>
                <w:szCs w:val="24"/>
              </w:rPr>
            </w:pPr>
            <w:r w:rsidRPr="00D73BDD">
              <w:rPr>
                <w:szCs w:val="24"/>
              </w:rPr>
              <w:t>Vidinis kietasis diskas pacientų duomenų įrašymui</w:t>
            </w:r>
          </w:p>
        </w:tc>
        <w:tc>
          <w:tcPr>
            <w:tcW w:w="3391" w:type="dxa"/>
          </w:tcPr>
          <w:p w14:paraId="159F9BA9" w14:textId="62D618E4" w:rsidR="00D73BDD" w:rsidRPr="00D73BDD" w:rsidRDefault="00D73BDD" w:rsidP="00D73BDD">
            <w:pPr>
              <w:rPr>
                <w:szCs w:val="24"/>
              </w:rPr>
            </w:pPr>
            <w:r w:rsidRPr="00D73BDD">
              <w:rPr>
                <w:szCs w:val="24"/>
              </w:rPr>
              <w:t>Būtina</w:t>
            </w:r>
          </w:p>
        </w:tc>
      </w:tr>
      <w:tr w:rsidR="00D73BDD" w:rsidRPr="00D73BDD" w14:paraId="7E159FCE" w14:textId="77777777" w:rsidTr="00D3417E">
        <w:tc>
          <w:tcPr>
            <w:tcW w:w="1008" w:type="dxa"/>
          </w:tcPr>
          <w:p w14:paraId="513669E7" w14:textId="4A85DD43" w:rsidR="00D73BDD" w:rsidRPr="00D73BDD" w:rsidRDefault="00D73BDD" w:rsidP="00D73BDD">
            <w:pPr>
              <w:rPr>
                <w:szCs w:val="24"/>
              </w:rPr>
            </w:pPr>
            <w:r w:rsidRPr="00D73BDD">
              <w:rPr>
                <w:szCs w:val="24"/>
              </w:rPr>
              <w:t>9.2</w:t>
            </w:r>
          </w:p>
        </w:tc>
        <w:tc>
          <w:tcPr>
            <w:tcW w:w="5490" w:type="dxa"/>
          </w:tcPr>
          <w:p w14:paraId="2F89A8AC" w14:textId="0C86258A" w:rsidR="00D73BDD" w:rsidRPr="00D73BDD" w:rsidRDefault="00D73BDD" w:rsidP="00D73BDD">
            <w:pPr>
              <w:jc w:val="both"/>
              <w:rPr>
                <w:b/>
                <w:szCs w:val="24"/>
              </w:rPr>
            </w:pPr>
            <w:r w:rsidRPr="00D73BDD">
              <w:rPr>
                <w:szCs w:val="24"/>
              </w:rPr>
              <w:t>Vidinio kietojo disko struktūra ir talpa</w:t>
            </w:r>
          </w:p>
        </w:tc>
        <w:tc>
          <w:tcPr>
            <w:tcW w:w="3391" w:type="dxa"/>
          </w:tcPr>
          <w:p w14:paraId="4F189B96" w14:textId="115ADC94" w:rsidR="00D73BDD" w:rsidRPr="00D73BDD" w:rsidRDefault="00D73BDD" w:rsidP="00D73BDD">
            <w:pPr>
              <w:rPr>
                <w:szCs w:val="24"/>
              </w:rPr>
            </w:pPr>
            <w:r w:rsidRPr="00D73BDD">
              <w:rPr>
                <w:szCs w:val="24"/>
              </w:rPr>
              <w:t>SSD ≥ 120 GB</w:t>
            </w:r>
          </w:p>
        </w:tc>
      </w:tr>
      <w:tr w:rsidR="00D73BDD" w:rsidRPr="00D73BDD" w14:paraId="14D0B5A5" w14:textId="77777777" w:rsidTr="00D3417E">
        <w:tc>
          <w:tcPr>
            <w:tcW w:w="1008" w:type="dxa"/>
          </w:tcPr>
          <w:p w14:paraId="2D5BAC0B" w14:textId="65CCCB24" w:rsidR="00D73BDD" w:rsidRPr="00D73BDD" w:rsidRDefault="00D73BDD" w:rsidP="00D73BDD">
            <w:pPr>
              <w:rPr>
                <w:szCs w:val="24"/>
              </w:rPr>
            </w:pPr>
            <w:r w:rsidRPr="00D73BDD">
              <w:rPr>
                <w:szCs w:val="24"/>
              </w:rPr>
              <w:t>9.3</w:t>
            </w:r>
          </w:p>
        </w:tc>
        <w:tc>
          <w:tcPr>
            <w:tcW w:w="5490" w:type="dxa"/>
          </w:tcPr>
          <w:p w14:paraId="30E3F10C" w14:textId="7C9A18D0" w:rsidR="00D73BDD" w:rsidRPr="00D73BDD" w:rsidRDefault="00D73BDD" w:rsidP="00D73BDD">
            <w:pPr>
              <w:jc w:val="both"/>
              <w:rPr>
                <w:b/>
                <w:szCs w:val="24"/>
              </w:rPr>
            </w:pPr>
            <w:r w:rsidRPr="00D73BDD">
              <w:rPr>
                <w:szCs w:val="24"/>
              </w:rPr>
              <w:t>Saugojimų vaizdų talpa</w:t>
            </w:r>
          </w:p>
        </w:tc>
        <w:tc>
          <w:tcPr>
            <w:tcW w:w="3391" w:type="dxa"/>
          </w:tcPr>
          <w:p w14:paraId="3EB6E39E" w14:textId="77777777" w:rsidR="00D73BDD" w:rsidRPr="00D73BDD" w:rsidRDefault="00D73BDD" w:rsidP="00D73BDD">
            <w:pPr>
              <w:rPr>
                <w:szCs w:val="24"/>
              </w:rPr>
            </w:pPr>
            <w:r w:rsidRPr="00D73BDD">
              <w:rPr>
                <w:szCs w:val="24"/>
              </w:rPr>
              <w:t>≥ 16 500 nuotraukų be kompresijos</w:t>
            </w:r>
          </w:p>
          <w:p w14:paraId="33A3250A" w14:textId="0946E836" w:rsidR="00D73BDD" w:rsidRPr="00D73BDD" w:rsidRDefault="00D73BDD" w:rsidP="00D73BDD">
            <w:pPr>
              <w:rPr>
                <w:szCs w:val="24"/>
              </w:rPr>
            </w:pPr>
            <w:r w:rsidRPr="00D73BDD">
              <w:rPr>
                <w:szCs w:val="24"/>
              </w:rPr>
              <w:t>≥ 130 000 nuotraukų su JPG kompresija</w:t>
            </w:r>
          </w:p>
        </w:tc>
      </w:tr>
      <w:tr w:rsidR="00D73BDD" w:rsidRPr="00D73BDD" w14:paraId="238E79D9" w14:textId="77777777" w:rsidTr="00D3417E">
        <w:tc>
          <w:tcPr>
            <w:tcW w:w="1008" w:type="dxa"/>
          </w:tcPr>
          <w:p w14:paraId="1B9A556D" w14:textId="004721DC" w:rsidR="00D73BDD" w:rsidRPr="00D73BDD" w:rsidRDefault="00D73BDD" w:rsidP="00D73BDD">
            <w:pPr>
              <w:rPr>
                <w:szCs w:val="24"/>
              </w:rPr>
            </w:pPr>
            <w:r w:rsidRPr="00D73BDD">
              <w:rPr>
                <w:szCs w:val="24"/>
              </w:rPr>
              <w:t>9.4</w:t>
            </w:r>
          </w:p>
        </w:tc>
        <w:tc>
          <w:tcPr>
            <w:tcW w:w="5490" w:type="dxa"/>
          </w:tcPr>
          <w:p w14:paraId="0ACBF5B1" w14:textId="43EA97EA" w:rsidR="00D73BDD" w:rsidRPr="00D73BDD" w:rsidRDefault="00D73BDD" w:rsidP="00D73BDD">
            <w:pPr>
              <w:jc w:val="both"/>
              <w:rPr>
                <w:b/>
                <w:szCs w:val="24"/>
              </w:rPr>
            </w:pPr>
            <w:r w:rsidRPr="00D73BDD">
              <w:rPr>
                <w:szCs w:val="24"/>
              </w:rPr>
              <w:t>Įrašymas į USB atmintines</w:t>
            </w:r>
          </w:p>
        </w:tc>
        <w:tc>
          <w:tcPr>
            <w:tcW w:w="3391" w:type="dxa"/>
          </w:tcPr>
          <w:p w14:paraId="4D9D3887" w14:textId="19D2BF2F" w:rsidR="00D73BDD" w:rsidRPr="00D73BDD" w:rsidRDefault="00D73BDD" w:rsidP="00D73BDD">
            <w:pPr>
              <w:rPr>
                <w:szCs w:val="24"/>
              </w:rPr>
            </w:pPr>
            <w:r w:rsidRPr="00D73BDD">
              <w:rPr>
                <w:szCs w:val="24"/>
              </w:rPr>
              <w:t>Būtina</w:t>
            </w:r>
          </w:p>
        </w:tc>
      </w:tr>
      <w:tr w:rsidR="00D73BDD" w:rsidRPr="00D73BDD" w14:paraId="285F0654" w14:textId="77777777" w:rsidTr="00D3417E">
        <w:tc>
          <w:tcPr>
            <w:tcW w:w="1008" w:type="dxa"/>
          </w:tcPr>
          <w:p w14:paraId="6EE206A2" w14:textId="47A9E85A" w:rsidR="00D73BDD" w:rsidRPr="00D73BDD" w:rsidRDefault="00D73BDD" w:rsidP="00D73BDD">
            <w:pPr>
              <w:rPr>
                <w:b/>
                <w:bCs/>
                <w:szCs w:val="24"/>
              </w:rPr>
            </w:pPr>
            <w:r w:rsidRPr="00D73BDD">
              <w:rPr>
                <w:b/>
                <w:bCs/>
                <w:szCs w:val="24"/>
              </w:rPr>
              <w:t>10.</w:t>
            </w:r>
          </w:p>
        </w:tc>
        <w:tc>
          <w:tcPr>
            <w:tcW w:w="5490" w:type="dxa"/>
          </w:tcPr>
          <w:p w14:paraId="70256923" w14:textId="5C43A2BB" w:rsidR="00D73BDD" w:rsidRPr="00D73BDD" w:rsidRDefault="00D73BDD" w:rsidP="00D73BDD">
            <w:pPr>
              <w:jc w:val="both"/>
              <w:rPr>
                <w:b/>
                <w:bCs/>
                <w:szCs w:val="24"/>
              </w:rPr>
            </w:pPr>
            <w:r w:rsidRPr="00D73BDD">
              <w:rPr>
                <w:b/>
                <w:bCs/>
                <w:szCs w:val="24"/>
              </w:rPr>
              <w:t>Saugumas ir duomenų perdavimas</w:t>
            </w:r>
          </w:p>
        </w:tc>
        <w:tc>
          <w:tcPr>
            <w:tcW w:w="3391" w:type="dxa"/>
          </w:tcPr>
          <w:p w14:paraId="663F6052" w14:textId="77777777" w:rsidR="00D73BDD" w:rsidRPr="00D73BDD" w:rsidRDefault="00D73BDD" w:rsidP="00D73BDD">
            <w:pPr>
              <w:rPr>
                <w:szCs w:val="24"/>
              </w:rPr>
            </w:pPr>
          </w:p>
        </w:tc>
      </w:tr>
      <w:tr w:rsidR="00D73BDD" w:rsidRPr="00D73BDD" w14:paraId="20188AF1" w14:textId="77777777" w:rsidTr="00D3417E">
        <w:tc>
          <w:tcPr>
            <w:tcW w:w="1008" w:type="dxa"/>
          </w:tcPr>
          <w:p w14:paraId="5FEA4F1E" w14:textId="729C776C" w:rsidR="00D73BDD" w:rsidRPr="00D73BDD" w:rsidRDefault="00D73BDD" w:rsidP="00D73BDD">
            <w:pPr>
              <w:rPr>
                <w:szCs w:val="24"/>
              </w:rPr>
            </w:pPr>
            <w:r w:rsidRPr="00D73BDD">
              <w:rPr>
                <w:szCs w:val="24"/>
              </w:rPr>
              <w:t>10.1</w:t>
            </w:r>
          </w:p>
        </w:tc>
        <w:tc>
          <w:tcPr>
            <w:tcW w:w="5490" w:type="dxa"/>
          </w:tcPr>
          <w:p w14:paraId="3AEA0BF6" w14:textId="779E5634" w:rsidR="00D73BDD" w:rsidRPr="00D73BDD" w:rsidRDefault="00D73BDD" w:rsidP="00D73BDD">
            <w:pPr>
              <w:jc w:val="both"/>
              <w:rPr>
                <w:b/>
                <w:szCs w:val="24"/>
              </w:rPr>
            </w:pPr>
            <w:r w:rsidRPr="00D73BDD">
              <w:rPr>
                <w:szCs w:val="24"/>
              </w:rPr>
              <w:t>Galimybė gydytojams turėti asmeninį prisijungimą prie prietaiso</w:t>
            </w:r>
          </w:p>
        </w:tc>
        <w:tc>
          <w:tcPr>
            <w:tcW w:w="3391" w:type="dxa"/>
          </w:tcPr>
          <w:p w14:paraId="3FD9C2F2" w14:textId="105DFF5B" w:rsidR="00D73BDD" w:rsidRPr="00D73BDD" w:rsidRDefault="00D73BDD" w:rsidP="00D73BDD">
            <w:pPr>
              <w:rPr>
                <w:szCs w:val="24"/>
              </w:rPr>
            </w:pPr>
            <w:r w:rsidRPr="00D73BDD">
              <w:rPr>
                <w:szCs w:val="24"/>
              </w:rPr>
              <w:t>Būtina</w:t>
            </w:r>
          </w:p>
        </w:tc>
      </w:tr>
      <w:tr w:rsidR="00D73BDD" w:rsidRPr="00D73BDD" w14:paraId="3C78274B" w14:textId="77777777" w:rsidTr="00D3417E">
        <w:tc>
          <w:tcPr>
            <w:tcW w:w="1008" w:type="dxa"/>
          </w:tcPr>
          <w:p w14:paraId="1F26E311" w14:textId="011A0048" w:rsidR="00D73BDD" w:rsidRPr="00D73BDD" w:rsidRDefault="00D73BDD" w:rsidP="00D73BDD">
            <w:pPr>
              <w:rPr>
                <w:szCs w:val="24"/>
              </w:rPr>
            </w:pPr>
            <w:r w:rsidRPr="00D73BDD">
              <w:rPr>
                <w:szCs w:val="24"/>
              </w:rPr>
              <w:t>11.</w:t>
            </w:r>
          </w:p>
        </w:tc>
        <w:tc>
          <w:tcPr>
            <w:tcW w:w="5490" w:type="dxa"/>
          </w:tcPr>
          <w:p w14:paraId="31E1D5F9" w14:textId="5D8982CD" w:rsidR="00D73BDD" w:rsidRPr="00D73BDD" w:rsidRDefault="00D73BDD" w:rsidP="00D73BDD">
            <w:pPr>
              <w:jc w:val="both"/>
              <w:rPr>
                <w:b/>
                <w:szCs w:val="24"/>
              </w:rPr>
            </w:pPr>
            <w:r w:rsidRPr="00D73BDD">
              <w:rPr>
                <w:szCs w:val="24"/>
              </w:rPr>
              <w:t>Nespalvoto vaizdo spausdintuvas</w:t>
            </w:r>
          </w:p>
        </w:tc>
        <w:tc>
          <w:tcPr>
            <w:tcW w:w="3391" w:type="dxa"/>
          </w:tcPr>
          <w:p w14:paraId="3FDA8048" w14:textId="7F6BD899" w:rsidR="00D73BDD" w:rsidRPr="00D73BDD" w:rsidRDefault="00D73BDD" w:rsidP="00D73BDD">
            <w:pPr>
              <w:rPr>
                <w:szCs w:val="24"/>
              </w:rPr>
            </w:pPr>
            <w:r w:rsidRPr="00D73BDD">
              <w:rPr>
                <w:szCs w:val="24"/>
              </w:rPr>
              <w:t>Būtinas</w:t>
            </w:r>
          </w:p>
        </w:tc>
      </w:tr>
      <w:tr w:rsidR="00D73BDD" w:rsidRPr="00D73BDD" w14:paraId="14083AED" w14:textId="77777777" w:rsidTr="00D3417E">
        <w:tc>
          <w:tcPr>
            <w:tcW w:w="1008" w:type="dxa"/>
          </w:tcPr>
          <w:p w14:paraId="7EAF2127" w14:textId="676160FD" w:rsidR="00D73BDD" w:rsidRPr="00D73BDD" w:rsidRDefault="00D73BDD" w:rsidP="00D73BDD">
            <w:pPr>
              <w:rPr>
                <w:szCs w:val="24"/>
              </w:rPr>
            </w:pPr>
            <w:r w:rsidRPr="00D73BDD">
              <w:rPr>
                <w:szCs w:val="24"/>
              </w:rPr>
              <w:t>12.</w:t>
            </w:r>
          </w:p>
        </w:tc>
        <w:tc>
          <w:tcPr>
            <w:tcW w:w="5490" w:type="dxa"/>
          </w:tcPr>
          <w:p w14:paraId="1F97DF57" w14:textId="1DD2AA0C" w:rsidR="00D73BDD" w:rsidRPr="00D73BDD" w:rsidRDefault="00D73BDD" w:rsidP="00D73BDD">
            <w:pPr>
              <w:jc w:val="both"/>
              <w:rPr>
                <w:b/>
                <w:szCs w:val="24"/>
              </w:rPr>
            </w:pPr>
            <w:r w:rsidRPr="00D73BDD">
              <w:rPr>
                <w:szCs w:val="24"/>
              </w:rPr>
              <w:t>Mobilus vėžimėlis skirtas echoskopui, su ratukais</w:t>
            </w:r>
          </w:p>
        </w:tc>
        <w:tc>
          <w:tcPr>
            <w:tcW w:w="3391" w:type="dxa"/>
          </w:tcPr>
          <w:p w14:paraId="205FBDFC" w14:textId="35D2438F" w:rsidR="00D73BDD" w:rsidRPr="00D73BDD" w:rsidRDefault="00D73BDD" w:rsidP="00D73BDD">
            <w:pPr>
              <w:rPr>
                <w:szCs w:val="24"/>
              </w:rPr>
            </w:pPr>
            <w:r w:rsidRPr="00D73BDD">
              <w:rPr>
                <w:szCs w:val="24"/>
              </w:rPr>
              <w:t>Būtinas</w:t>
            </w:r>
          </w:p>
        </w:tc>
      </w:tr>
      <w:tr w:rsidR="00D73BDD" w:rsidRPr="00D73BDD" w14:paraId="54AD6E3C" w14:textId="77777777" w:rsidTr="00D3417E">
        <w:tc>
          <w:tcPr>
            <w:tcW w:w="1008" w:type="dxa"/>
          </w:tcPr>
          <w:p w14:paraId="43FEA6DB" w14:textId="5E769D70" w:rsidR="00D73BDD" w:rsidRPr="00D73BDD" w:rsidRDefault="00D73BDD" w:rsidP="00D73BDD">
            <w:pPr>
              <w:rPr>
                <w:szCs w:val="24"/>
              </w:rPr>
            </w:pPr>
            <w:r w:rsidRPr="00D73BDD">
              <w:rPr>
                <w:szCs w:val="24"/>
              </w:rPr>
              <w:t>13.</w:t>
            </w:r>
          </w:p>
        </w:tc>
        <w:tc>
          <w:tcPr>
            <w:tcW w:w="5490" w:type="dxa"/>
          </w:tcPr>
          <w:p w14:paraId="1B5409A9" w14:textId="0782BF63" w:rsidR="00D73BDD" w:rsidRPr="00D73BDD" w:rsidRDefault="00D73BDD" w:rsidP="00D73BDD">
            <w:pPr>
              <w:jc w:val="both"/>
              <w:rPr>
                <w:b/>
                <w:szCs w:val="24"/>
              </w:rPr>
            </w:pPr>
            <w:r w:rsidRPr="00D73BDD">
              <w:rPr>
                <w:szCs w:val="24"/>
              </w:rPr>
              <w:t>Sistemos periferija</w:t>
            </w:r>
          </w:p>
        </w:tc>
        <w:tc>
          <w:tcPr>
            <w:tcW w:w="3391" w:type="dxa"/>
          </w:tcPr>
          <w:p w14:paraId="3DF4E972" w14:textId="77777777" w:rsidR="00D73BDD" w:rsidRPr="00D73BDD" w:rsidRDefault="00D73BDD" w:rsidP="00D73BDD">
            <w:pPr>
              <w:rPr>
                <w:szCs w:val="24"/>
              </w:rPr>
            </w:pPr>
            <w:r w:rsidRPr="00D73BDD">
              <w:rPr>
                <w:szCs w:val="24"/>
              </w:rPr>
              <w:t xml:space="preserve">≥ 5x USB </w:t>
            </w:r>
            <w:proofErr w:type="spellStart"/>
            <w:r w:rsidRPr="00D73BDD">
              <w:rPr>
                <w:szCs w:val="24"/>
              </w:rPr>
              <w:t>jungtyss</w:t>
            </w:r>
            <w:proofErr w:type="spellEnd"/>
          </w:p>
          <w:p w14:paraId="77AC81E5" w14:textId="77777777" w:rsidR="00D73BDD" w:rsidRPr="00D73BDD" w:rsidRDefault="00D73BDD" w:rsidP="00D73BDD">
            <w:pPr>
              <w:rPr>
                <w:szCs w:val="24"/>
              </w:rPr>
            </w:pPr>
            <w:proofErr w:type="spellStart"/>
            <w:r w:rsidRPr="00D73BDD">
              <w:rPr>
                <w:szCs w:val="24"/>
              </w:rPr>
              <w:t>Ethernet</w:t>
            </w:r>
            <w:proofErr w:type="spellEnd"/>
            <w:r w:rsidRPr="00D73BDD">
              <w:rPr>
                <w:szCs w:val="24"/>
              </w:rPr>
              <w:t xml:space="preserve"> jungtis</w:t>
            </w:r>
          </w:p>
          <w:p w14:paraId="300012F9" w14:textId="77777777" w:rsidR="00D73BDD" w:rsidRPr="00D73BDD" w:rsidRDefault="00D73BDD" w:rsidP="00D73BDD">
            <w:pPr>
              <w:rPr>
                <w:szCs w:val="24"/>
              </w:rPr>
            </w:pPr>
            <w:r w:rsidRPr="00D73BDD">
              <w:rPr>
                <w:szCs w:val="24"/>
              </w:rPr>
              <w:t xml:space="preserve">DVI </w:t>
            </w:r>
            <w:proofErr w:type="spellStart"/>
            <w:r w:rsidRPr="00D73BDD">
              <w:rPr>
                <w:szCs w:val="24"/>
              </w:rPr>
              <w:t>out</w:t>
            </w:r>
            <w:proofErr w:type="spellEnd"/>
            <w:r w:rsidRPr="00D73BDD">
              <w:rPr>
                <w:szCs w:val="24"/>
              </w:rPr>
              <w:t xml:space="preserve"> jungtis</w:t>
            </w:r>
          </w:p>
          <w:p w14:paraId="020353AB" w14:textId="0DE499C6" w:rsidR="00D73BDD" w:rsidRPr="00D73BDD" w:rsidRDefault="00D73BDD" w:rsidP="00D73BDD">
            <w:pPr>
              <w:rPr>
                <w:szCs w:val="24"/>
              </w:rPr>
            </w:pPr>
            <w:r w:rsidRPr="00D73BDD">
              <w:rPr>
                <w:szCs w:val="24"/>
              </w:rPr>
              <w:t>BNC ir S-Video jungtis</w:t>
            </w:r>
          </w:p>
        </w:tc>
      </w:tr>
      <w:tr w:rsidR="00D73BDD" w:rsidRPr="00D73BDD" w14:paraId="4BC32267" w14:textId="77777777" w:rsidTr="00D3417E">
        <w:tc>
          <w:tcPr>
            <w:tcW w:w="1008" w:type="dxa"/>
          </w:tcPr>
          <w:p w14:paraId="1B63020C" w14:textId="15EC0711" w:rsidR="00D73BDD" w:rsidRPr="00D73BDD" w:rsidRDefault="00D73BDD" w:rsidP="00D73BDD">
            <w:pPr>
              <w:rPr>
                <w:szCs w:val="24"/>
              </w:rPr>
            </w:pPr>
            <w:r w:rsidRPr="00D73BDD">
              <w:rPr>
                <w:szCs w:val="24"/>
              </w:rPr>
              <w:t>14.</w:t>
            </w:r>
          </w:p>
        </w:tc>
        <w:tc>
          <w:tcPr>
            <w:tcW w:w="5490" w:type="dxa"/>
          </w:tcPr>
          <w:p w14:paraId="405245D3" w14:textId="1AD7CB41" w:rsidR="00D73BDD" w:rsidRPr="00D73BDD" w:rsidRDefault="00D73BDD" w:rsidP="00D73BDD">
            <w:pPr>
              <w:jc w:val="both"/>
              <w:rPr>
                <w:b/>
                <w:szCs w:val="24"/>
              </w:rPr>
            </w:pPr>
            <w:r w:rsidRPr="00D73BDD">
              <w:rPr>
                <w:szCs w:val="24"/>
              </w:rPr>
              <w:t>Įrangos žymėjimas CE ženklu (kartu su pasiūlymu privaloma pateikti žymėjimą CE ženklu liudijančio dokumento kopiją)</w:t>
            </w:r>
          </w:p>
        </w:tc>
        <w:tc>
          <w:tcPr>
            <w:tcW w:w="3391" w:type="dxa"/>
          </w:tcPr>
          <w:p w14:paraId="2F4D83B9" w14:textId="639D394E" w:rsidR="00D73BDD" w:rsidRPr="00D73BDD" w:rsidRDefault="00D73BDD" w:rsidP="00D73BDD">
            <w:pPr>
              <w:rPr>
                <w:szCs w:val="24"/>
              </w:rPr>
            </w:pPr>
            <w:r w:rsidRPr="00D73BDD">
              <w:rPr>
                <w:szCs w:val="24"/>
              </w:rPr>
              <w:t xml:space="preserve">Būtinas </w:t>
            </w:r>
          </w:p>
        </w:tc>
      </w:tr>
      <w:tr w:rsidR="00D73BDD" w:rsidRPr="00D73BDD" w14:paraId="5FC5E80D" w14:textId="77777777" w:rsidTr="00D3417E">
        <w:tc>
          <w:tcPr>
            <w:tcW w:w="1008" w:type="dxa"/>
          </w:tcPr>
          <w:p w14:paraId="68795450" w14:textId="21AC441F" w:rsidR="00D73BDD" w:rsidRPr="00D73BDD" w:rsidRDefault="00D73BDD" w:rsidP="00D73BDD">
            <w:pPr>
              <w:rPr>
                <w:szCs w:val="24"/>
              </w:rPr>
            </w:pPr>
            <w:r w:rsidRPr="00D73BDD">
              <w:rPr>
                <w:szCs w:val="24"/>
              </w:rPr>
              <w:t>15.</w:t>
            </w:r>
          </w:p>
        </w:tc>
        <w:tc>
          <w:tcPr>
            <w:tcW w:w="5490" w:type="dxa"/>
          </w:tcPr>
          <w:p w14:paraId="11A46EE9" w14:textId="68BE2A7B" w:rsidR="00D73BDD" w:rsidRPr="00D73BDD" w:rsidRDefault="00D73BDD" w:rsidP="00D73BDD">
            <w:pPr>
              <w:jc w:val="both"/>
              <w:rPr>
                <w:b/>
                <w:szCs w:val="24"/>
              </w:rPr>
            </w:pPr>
            <w:r w:rsidRPr="00D73BDD">
              <w:rPr>
                <w:szCs w:val="24"/>
              </w:rPr>
              <w:t>Kartu su įranga pateikiama naudojimo instrukcija lietuvių ir anglų kalba</w:t>
            </w:r>
          </w:p>
        </w:tc>
        <w:tc>
          <w:tcPr>
            <w:tcW w:w="3391" w:type="dxa"/>
          </w:tcPr>
          <w:p w14:paraId="6C3F9F0F" w14:textId="6270ACFD" w:rsidR="00D73BDD" w:rsidRPr="00D73BDD" w:rsidRDefault="00D73BDD" w:rsidP="00D73BDD">
            <w:pPr>
              <w:rPr>
                <w:szCs w:val="24"/>
              </w:rPr>
            </w:pPr>
            <w:r w:rsidRPr="00D73BDD">
              <w:rPr>
                <w:szCs w:val="24"/>
              </w:rPr>
              <w:t>Būtina</w:t>
            </w:r>
          </w:p>
        </w:tc>
      </w:tr>
      <w:tr w:rsidR="00D73BDD" w:rsidRPr="00D73BDD" w14:paraId="4698ADBA" w14:textId="77777777" w:rsidTr="00D3417E">
        <w:tc>
          <w:tcPr>
            <w:tcW w:w="1008" w:type="dxa"/>
          </w:tcPr>
          <w:p w14:paraId="0ECFFE3B" w14:textId="1EB14868" w:rsidR="00D73BDD" w:rsidRPr="00D73BDD" w:rsidRDefault="00D73BDD" w:rsidP="00D73BDD">
            <w:pPr>
              <w:rPr>
                <w:szCs w:val="24"/>
              </w:rPr>
            </w:pPr>
            <w:r w:rsidRPr="00D73BDD">
              <w:rPr>
                <w:szCs w:val="24"/>
              </w:rPr>
              <w:lastRenderedPageBreak/>
              <w:t>16.</w:t>
            </w:r>
          </w:p>
        </w:tc>
        <w:tc>
          <w:tcPr>
            <w:tcW w:w="5490" w:type="dxa"/>
          </w:tcPr>
          <w:p w14:paraId="5C58DB3F" w14:textId="12337468" w:rsidR="00D73BDD" w:rsidRPr="00D73BDD" w:rsidRDefault="00D73BDD" w:rsidP="00D73BDD">
            <w:pPr>
              <w:jc w:val="both"/>
              <w:rPr>
                <w:b/>
                <w:szCs w:val="24"/>
              </w:rPr>
            </w:pPr>
            <w:r w:rsidRPr="00D73BDD">
              <w:rPr>
                <w:szCs w:val="24"/>
              </w:rPr>
              <w:t>Garantinio aptarnavimo laikotarpis</w:t>
            </w:r>
          </w:p>
        </w:tc>
        <w:tc>
          <w:tcPr>
            <w:tcW w:w="3391" w:type="dxa"/>
          </w:tcPr>
          <w:p w14:paraId="57DFFA78" w14:textId="5B057D37" w:rsidR="00D73BDD" w:rsidRPr="00D73BDD" w:rsidRDefault="00D73BDD" w:rsidP="00D73BDD">
            <w:pPr>
              <w:rPr>
                <w:szCs w:val="24"/>
              </w:rPr>
            </w:pPr>
            <w:r w:rsidRPr="00D73BDD">
              <w:rPr>
                <w:szCs w:val="24"/>
              </w:rPr>
              <w:t>≥ 24 mėnesiai</w:t>
            </w:r>
          </w:p>
        </w:tc>
      </w:tr>
    </w:tbl>
    <w:p w14:paraId="22E829F0" w14:textId="508C9BA3" w:rsidR="00AD5B8A" w:rsidRPr="005B1DF4" w:rsidRDefault="003545DB" w:rsidP="00AB2F0F">
      <w:pPr>
        <w:spacing w:after="160" w:line="259" w:lineRule="auto"/>
        <w:rPr>
          <w:b/>
          <w:i/>
          <w:color w:val="808080"/>
          <w:szCs w:val="24"/>
        </w:rPr>
      </w:pPr>
      <w:r w:rsidRPr="00AB2F0F">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14:paraId="3F9D9728" w14:textId="77777777" w:rsidR="00AD5B8A" w:rsidRPr="005B1DF4" w:rsidRDefault="00AD5B8A" w:rsidP="00AD5B8A">
      <w:pPr>
        <w:jc w:val="both"/>
        <w:rPr>
          <w:b/>
          <w:bCs/>
          <w:szCs w:val="24"/>
        </w:rPr>
      </w:pPr>
    </w:p>
    <w:p w14:paraId="1BBCB180" w14:textId="77777777" w:rsidR="00AD5B8A" w:rsidRPr="005B1DF4" w:rsidRDefault="00AD5B8A" w:rsidP="00AD5B8A">
      <w:pPr>
        <w:jc w:val="both"/>
        <w:rPr>
          <w:szCs w:val="24"/>
        </w:rPr>
      </w:pPr>
    </w:p>
    <w:p w14:paraId="30F2386B" w14:textId="77777777" w:rsidR="00AD5B8A" w:rsidRPr="005B1DF4" w:rsidRDefault="00AD5B8A" w:rsidP="00AD5B8A">
      <w:pPr>
        <w:jc w:val="center"/>
        <w:rPr>
          <w:b/>
          <w:szCs w:val="24"/>
        </w:rPr>
      </w:pPr>
      <w:r w:rsidRPr="005B1DF4">
        <w:rPr>
          <w:b/>
          <w:szCs w:val="24"/>
        </w:rPr>
        <w:t>PASIŪLYMAS</w:t>
      </w:r>
    </w:p>
    <w:p w14:paraId="576B2E32" w14:textId="77777777" w:rsidR="00AD5B8A" w:rsidRPr="005B1DF4" w:rsidRDefault="00AD5B8A" w:rsidP="00AD5B8A">
      <w:pPr>
        <w:rPr>
          <w:szCs w:val="24"/>
        </w:rPr>
      </w:pPr>
    </w:p>
    <w:p w14:paraId="45D81F63" w14:textId="77777777" w:rsidR="007C446E" w:rsidRPr="00876048" w:rsidRDefault="000879B6" w:rsidP="007C446E">
      <w:pPr>
        <w:tabs>
          <w:tab w:val="right" w:leader="underscore" w:pos="8505"/>
        </w:tabs>
        <w:jc w:val="center"/>
        <w:rPr>
          <w:i/>
          <w:szCs w:val="24"/>
        </w:rPr>
      </w:pPr>
      <w:r>
        <w:rPr>
          <w:b/>
          <w:szCs w:val="24"/>
          <w:lang w:eastAsia="lt-LT"/>
        </w:rPr>
        <w:t>MEDICININIO ECHOSKOPO</w:t>
      </w:r>
    </w:p>
    <w:p w14:paraId="0F38F009" w14:textId="77777777" w:rsidR="00AD5B8A" w:rsidRPr="005B1DF4" w:rsidRDefault="00AD5B8A" w:rsidP="00AD5B8A">
      <w:pPr>
        <w:jc w:val="center"/>
        <w:rPr>
          <w:rFonts w:eastAsia="Calibri"/>
          <w:b/>
          <w:szCs w:val="24"/>
        </w:rPr>
      </w:pPr>
    </w:p>
    <w:p w14:paraId="165D3F4C" w14:textId="77777777" w:rsidR="00AD5B8A" w:rsidRPr="005B1DF4" w:rsidRDefault="00AD5B8A" w:rsidP="00AD5B8A">
      <w:pPr>
        <w:jc w:val="center"/>
        <w:rPr>
          <w:b/>
          <w:color w:val="000000"/>
          <w:szCs w:val="24"/>
        </w:rPr>
      </w:pPr>
    </w:p>
    <w:p w14:paraId="1251F8AA"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13044A3A" w14:textId="77777777" w:rsidTr="000531FC">
        <w:tc>
          <w:tcPr>
            <w:tcW w:w="2640" w:type="dxa"/>
            <w:tcBorders>
              <w:bottom w:val="single" w:sz="4" w:space="0" w:color="auto"/>
            </w:tcBorders>
          </w:tcPr>
          <w:p w14:paraId="6DBD521E" w14:textId="77777777" w:rsidR="00AD5B8A" w:rsidRPr="005B1DF4" w:rsidRDefault="007815E9" w:rsidP="000531FC">
            <w:pPr>
              <w:jc w:val="center"/>
              <w:rPr>
                <w:szCs w:val="24"/>
              </w:rPr>
            </w:pPr>
            <w:r>
              <w:rPr>
                <w:szCs w:val="24"/>
              </w:rPr>
              <w:t>2024</w:t>
            </w:r>
            <w:r w:rsidR="00AD5B8A" w:rsidRPr="005B1DF4">
              <w:rPr>
                <w:szCs w:val="24"/>
              </w:rPr>
              <w:t xml:space="preserve"> -       -    </w:t>
            </w:r>
            <w:r w:rsidR="00AD5B8A" w:rsidRPr="005B1DF4">
              <w:rPr>
                <w:color w:val="FFFFFF"/>
                <w:szCs w:val="24"/>
              </w:rPr>
              <w:t>.</w:t>
            </w:r>
          </w:p>
        </w:tc>
      </w:tr>
      <w:tr w:rsidR="00AD5B8A" w:rsidRPr="005B1DF4" w14:paraId="70B61863" w14:textId="77777777" w:rsidTr="000531FC">
        <w:tc>
          <w:tcPr>
            <w:tcW w:w="2640" w:type="dxa"/>
            <w:tcBorders>
              <w:top w:val="single" w:sz="4" w:space="0" w:color="auto"/>
              <w:bottom w:val="nil"/>
            </w:tcBorders>
          </w:tcPr>
          <w:p w14:paraId="26A05A54" w14:textId="77777777" w:rsidR="00AD5B8A" w:rsidRPr="005B1DF4" w:rsidRDefault="00AD5B8A" w:rsidP="000531FC">
            <w:pPr>
              <w:jc w:val="center"/>
              <w:rPr>
                <w:i/>
                <w:szCs w:val="24"/>
              </w:rPr>
            </w:pPr>
            <w:r w:rsidRPr="005B1DF4">
              <w:rPr>
                <w:i/>
                <w:szCs w:val="24"/>
              </w:rPr>
              <w:t>data</w:t>
            </w:r>
          </w:p>
        </w:tc>
      </w:tr>
      <w:tr w:rsidR="00AD5B8A" w:rsidRPr="005B1DF4" w14:paraId="6A82B1F0" w14:textId="77777777" w:rsidTr="000531FC">
        <w:tc>
          <w:tcPr>
            <w:tcW w:w="2640" w:type="dxa"/>
            <w:tcBorders>
              <w:bottom w:val="single" w:sz="4" w:space="0" w:color="auto"/>
            </w:tcBorders>
          </w:tcPr>
          <w:p w14:paraId="14D27FEF" w14:textId="77777777" w:rsidR="00AD5B8A" w:rsidRPr="005B1DF4" w:rsidRDefault="00AD5B8A" w:rsidP="000531FC">
            <w:pPr>
              <w:jc w:val="center"/>
              <w:rPr>
                <w:szCs w:val="24"/>
              </w:rPr>
            </w:pPr>
          </w:p>
        </w:tc>
      </w:tr>
      <w:tr w:rsidR="00AD5B8A" w:rsidRPr="005B1DF4" w14:paraId="6A6F7DCE" w14:textId="77777777" w:rsidTr="000531FC">
        <w:tc>
          <w:tcPr>
            <w:tcW w:w="2640" w:type="dxa"/>
            <w:tcBorders>
              <w:top w:val="single" w:sz="4" w:space="0" w:color="auto"/>
            </w:tcBorders>
          </w:tcPr>
          <w:p w14:paraId="32F13448" w14:textId="77777777" w:rsidR="00AD5B8A" w:rsidRPr="005B1DF4" w:rsidRDefault="00AD5B8A" w:rsidP="000531FC">
            <w:pPr>
              <w:jc w:val="center"/>
              <w:rPr>
                <w:i/>
                <w:szCs w:val="24"/>
              </w:rPr>
            </w:pPr>
            <w:r w:rsidRPr="005B1DF4">
              <w:rPr>
                <w:i/>
                <w:szCs w:val="24"/>
              </w:rPr>
              <w:t>Vieta</w:t>
            </w:r>
          </w:p>
        </w:tc>
      </w:tr>
    </w:tbl>
    <w:p w14:paraId="523A24E5" w14:textId="77777777" w:rsidR="00AD5B8A" w:rsidRPr="005B1DF4" w:rsidRDefault="00AD5B8A" w:rsidP="00AD5B8A">
      <w:pPr>
        <w:rPr>
          <w:szCs w:val="24"/>
        </w:rPr>
      </w:pPr>
    </w:p>
    <w:p w14:paraId="1BA655F6"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067A94CF" w14:textId="77777777" w:rsidTr="000531FC">
        <w:trPr>
          <w:trHeight w:val="552"/>
        </w:trPr>
        <w:tc>
          <w:tcPr>
            <w:tcW w:w="4644" w:type="dxa"/>
            <w:vAlign w:val="center"/>
          </w:tcPr>
          <w:p w14:paraId="573C8001" w14:textId="77777777" w:rsidR="00AD5B8A" w:rsidRPr="005B1DF4" w:rsidRDefault="00AD5B8A" w:rsidP="000531FC">
            <w:pPr>
              <w:rPr>
                <w:szCs w:val="24"/>
              </w:rPr>
            </w:pPr>
            <w:r w:rsidRPr="005B1DF4">
              <w:rPr>
                <w:szCs w:val="24"/>
              </w:rPr>
              <w:t>Tiekėjo pavadinimas</w:t>
            </w:r>
          </w:p>
        </w:tc>
        <w:tc>
          <w:tcPr>
            <w:tcW w:w="5211" w:type="dxa"/>
            <w:vAlign w:val="center"/>
          </w:tcPr>
          <w:p w14:paraId="470784B3" w14:textId="77777777" w:rsidR="00AD5B8A" w:rsidRPr="005B1DF4" w:rsidRDefault="00AD5B8A" w:rsidP="000531FC">
            <w:pPr>
              <w:rPr>
                <w:szCs w:val="24"/>
              </w:rPr>
            </w:pPr>
          </w:p>
        </w:tc>
      </w:tr>
      <w:tr w:rsidR="00AD5B8A" w:rsidRPr="005B1DF4" w14:paraId="303B5F4B" w14:textId="77777777" w:rsidTr="000531FC">
        <w:trPr>
          <w:trHeight w:val="552"/>
        </w:trPr>
        <w:tc>
          <w:tcPr>
            <w:tcW w:w="4644" w:type="dxa"/>
            <w:vAlign w:val="center"/>
          </w:tcPr>
          <w:p w14:paraId="27AB6B25" w14:textId="77777777" w:rsidR="00AD5B8A" w:rsidRPr="005B1DF4" w:rsidRDefault="00AD5B8A" w:rsidP="000531FC">
            <w:pPr>
              <w:rPr>
                <w:szCs w:val="24"/>
              </w:rPr>
            </w:pPr>
            <w:r w:rsidRPr="005B1DF4">
              <w:rPr>
                <w:szCs w:val="24"/>
              </w:rPr>
              <w:t>Tiekėjo adresas</w:t>
            </w:r>
          </w:p>
        </w:tc>
        <w:tc>
          <w:tcPr>
            <w:tcW w:w="5211" w:type="dxa"/>
            <w:vAlign w:val="center"/>
          </w:tcPr>
          <w:p w14:paraId="763A28C7" w14:textId="77777777" w:rsidR="00AD5B8A" w:rsidRPr="005B1DF4" w:rsidRDefault="00AD5B8A" w:rsidP="000531FC">
            <w:pPr>
              <w:rPr>
                <w:szCs w:val="24"/>
              </w:rPr>
            </w:pPr>
          </w:p>
        </w:tc>
      </w:tr>
      <w:tr w:rsidR="00AD5B8A" w:rsidRPr="005B1DF4" w14:paraId="7210AF18" w14:textId="77777777" w:rsidTr="000531FC">
        <w:trPr>
          <w:trHeight w:val="552"/>
        </w:trPr>
        <w:tc>
          <w:tcPr>
            <w:tcW w:w="4644" w:type="dxa"/>
            <w:vAlign w:val="center"/>
          </w:tcPr>
          <w:p w14:paraId="70C3839B"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179CB677" w14:textId="77777777" w:rsidR="00AD5B8A" w:rsidRPr="005B1DF4" w:rsidRDefault="00AD5B8A" w:rsidP="000531FC">
            <w:pPr>
              <w:rPr>
                <w:szCs w:val="24"/>
              </w:rPr>
            </w:pPr>
          </w:p>
        </w:tc>
      </w:tr>
      <w:tr w:rsidR="00AD5B8A" w:rsidRPr="005B1DF4" w14:paraId="6755BB96" w14:textId="77777777" w:rsidTr="000531FC">
        <w:trPr>
          <w:trHeight w:val="552"/>
        </w:trPr>
        <w:tc>
          <w:tcPr>
            <w:tcW w:w="4644" w:type="dxa"/>
            <w:vAlign w:val="center"/>
          </w:tcPr>
          <w:p w14:paraId="051A30F2" w14:textId="77777777" w:rsidR="00AD5B8A" w:rsidRPr="005B1DF4" w:rsidRDefault="00AD5B8A" w:rsidP="000531FC">
            <w:pPr>
              <w:rPr>
                <w:szCs w:val="24"/>
              </w:rPr>
            </w:pPr>
            <w:r w:rsidRPr="005B1DF4">
              <w:rPr>
                <w:szCs w:val="24"/>
              </w:rPr>
              <w:t>Telefono numeris</w:t>
            </w:r>
          </w:p>
        </w:tc>
        <w:tc>
          <w:tcPr>
            <w:tcW w:w="5211" w:type="dxa"/>
            <w:vAlign w:val="center"/>
          </w:tcPr>
          <w:p w14:paraId="58D465E4" w14:textId="77777777" w:rsidR="00AD5B8A" w:rsidRPr="005B1DF4" w:rsidRDefault="00AD5B8A" w:rsidP="000531FC">
            <w:pPr>
              <w:rPr>
                <w:szCs w:val="24"/>
              </w:rPr>
            </w:pPr>
          </w:p>
        </w:tc>
      </w:tr>
      <w:tr w:rsidR="00AD5B8A" w:rsidRPr="005B1DF4" w14:paraId="15451FF6" w14:textId="77777777" w:rsidTr="000531FC">
        <w:trPr>
          <w:trHeight w:val="552"/>
        </w:trPr>
        <w:tc>
          <w:tcPr>
            <w:tcW w:w="4644" w:type="dxa"/>
            <w:vAlign w:val="center"/>
          </w:tcPr>
          <w:p w14:paraId="5F0A4893" w14:textId="77777777" w:rsidR="00AD5B8A" w:rsidRPr="005B1DF4" w:rsidRDefault="00AD5B8A" w:rsidP="000531FC">
            <w:pPr>
              <w:rPr>
                <w:szCs w:val="24"/>
              </w:rPr>
            </w:pPr>
            <w:r w:rsidRPr="005B1DF4">
              <w:rPr>
                <w:szCs w:val="24"/>
              </w:rPr>
              <w:t>El. pašto adresas</w:t>
            </w:r>
          </w:p>
        </w:tc>
        <w:tc>
          <w:tcPr>
            <w:tcW w:w="5211" w:type="dxa"/>
            <w:vAlign w:val="center"/>
          </w:tcPr>
          <w:p w14:paraId="288F1C80" w14:textId="77777777" w:rsidR="00AD5B8A" w:rsidRPr="005B1DF4" w:rsidRDefault="00AD5B8A" w:rsidP="000531FC">
            <w:pPr>
              <w:rPr>
                <w:szCs w:val="24"/>
              </w:rPr>
            </w:pPr>
          </w:p>
        </w:tc>
      </w:tr>
    </w:tbl>
    <w:p w14:paraId="17E7E275" w14:textId="77777777" w:rsidR="00AD5B8A" w:rsidRPr="005B1DF4" w:rsidRDefault="00AD5B8A" w:rsidP="00AD5B8A">
      <w:pPr>
        <w:jc w:val="both"/>
        <w:rPr>
          <w:szCs w:val="24"/>
        </w:rPr>
      </w:pPr>
    </w:p>
    <w:p w14:paraId="35E75DEC"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080B0227" w14:textId="77777777"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20" w:history="1">
        <w:r w:rsidRPr="00026E6B">
          <w:rPr>
            <w:iCs/>
            <w:color w:val="0000FF"/>
            <w:szCs w:val="24"/>
            <w:u w:val="single"/>
          </w:rPr>
          <w:t>www.esinvesticijos.lt</w:t>
        </w:r>
      </w:hyperlink>
      <w:r w:rsidR="004202C9">
        <w:t>;</w:t>
      </w:r>
    </w:p>
    <w:p w14:paraId="295E365C" w14:textId="77777777" w:rsidR="00AD5B8A" w:rsidRPr="005B1DF4" w:rsidRDefault="00AD5B8A" w:rsidP="007815E9">
      <w:pPr>
        <w:widowControl w:val="0"/>
        <w:numPr>
          <w:ilvl w:val="0"/>
          <w:numId w:val="26"/>
        </w:numPr>
        <w:spacing w:line="312" w:lineRule="auto"/>
        <w:jc w:val="both"/>
        <w:rPr>
          <w:szCs w:val="24"/>
        </w:rPr>
      </w:pPr>
      <w:r w:rsidRPr="005B1DF4">
        <w:rPr>
          <w:szCs w:val="24"/>
        </w:rPr>
        <w:t>Konkurso sąlygose;</w:t>
      </w:r>
    </w:p>
    <w:p w14:paraId="1E583700" w14:textId="77777777" w:rsidR="000E25C4" w:rsidRPr="005B1DF4" w:rsidRDefault="00AD5B8A" w:rsidP="007815E9">
      <w:pPr>
        <w:widowControl w:val="0"/>
        <w:numPr>
          <w:ilvl w:val="0"/>
          <w:numId w:val="26"/>
        </w:numPr>
        <w:spacing w:line="312" w:lineRule="auto"/>
        <w:jc w:val="both"/>
        <w:rPr>
          <w:szCs w:val="24"/>
        </w:rPr>
      </w:pPr>
      <w:r w:rsidRPr="005B1DF4">
        <w:rPr>
          <w:szCs w:val="24"/>
        </w:rPr>
        <w:t>Pirkimo dokumentų  prieduose.</w:t>
      </w:r>
    </w:p>
    <w:p w14:paraId="3942AABB" w14:textId="77777777" w:rsidR="003750D6" w:rsidRPr="00876048" w:rsidRDefault="003750D6" w:rsidP="00AD5B8A">
      <w:pPr>
        <w:ind w:firstLine="567"/>
        <w:jc w:val="both"/>
        <w:rPr>
          <w:szCs w:val="24"/>
          <w:lang w:eastAsia="lt-LT"/>
        </w:rPr>
      </w:pPr>
    </w:p>
    <w:p w14:paraId="4D9C9675" w14:textId="77777777" w:rsidR="00A17CD8" w:rsidRDefault="00A17CD8" w:rsidP="00347A3C">
      <w:pPr>
        <w:ind w:firstLine="720"/>
        <w:jc w:val="both"/>
      </w:pPr>
      <w:r>
        <w:t xml:space="preserve">Mes siūlome šią </w:t>
      </w:r>
      <w:r w:rsidR="00A46503">
        <w:t>įrangą</w:t>
      </w:r>
      <w:r>
        <w:t>:</w:t>
      </w:r>
    </w:p>
    <w:p w14:paraId="0B44EE22" w14:textId="77777777"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14:paraId="78595C7C"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E7049D8"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4CDC5D9"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2C02B4" w14:textId="77777777" w:rsidR="000C6B7E" w:rsidRPr="004651A1" w:rsidRDefault="000C6B7E" w:rsidP="000C6B7E">
            <w:pPr>
              <w:ind w:right="-249"/>
              <w:jc w:val="center"/>
              <w:rPr>
                <w:b/>
                <w:sz w:val="20"/>
              </w:rPr>
            </w:pPr>
            <w:r w:rsidRPr="004651A1">
              <w:rPr>
                <w:b/>
                <w:sz w:val="20"/>
              </w:rPr>
              <w:t>Mato</w:t>
            </w:r>
          </w:p>
          <w:p w14:paraId="44708A4F" w14:textId="77777777"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76C727" w14:textId="77777777"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C2DD76" w14:textId="77777777" w:rsidR="00A17CD8" w:rsidRPr="004651A1" w:rsidRDefault="00A17CD8" w:rsidP="00A17CD8">
            <w:pPr>
              <w:tabs>
                <w:tab w:val="left" w:pos="200"/>
              </w:tabs>
              <w:jc w:val="center"/>
              <w:rPr>
                <w:b/>
                <w:sz w:val="20"/>
              </w:rPr>
            </w:pPr>
            <w:r w:rsidRPr="004651A1">
              <w:rPr>
                <w:b/>
                <w:sz w:val="20"/>
              </w:rPr>
              <w:t>Vieneto kaina,</w:t>
            </w:r>
          </w:p>
          <w:p w14:paraId="45B6DDD8" w14:textId="77777777"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69897A" w14:textId="77777777" w:rsidR="00A17CD8" w:rsidRPr="004651A1" w:rsidRDefault="00A17CD8" w:rsidP="00A17CD8">
            <w:pPr>
              <w:tabs>
                <w:tab w:val="left" w:pos="200"/>
              </w:tabs>
              <w:jc w:val="center"/>
              <w:rPr>
                <w:b/>
                <w:sz w:val="20"/>
              </w:rPr>
            </w:pPr>
            <w:r w:rsidRPr="004651A1">
              <w:rPr>
                <w:b/>
                <w:sz w:val="20"/>
              </w:rPr>
              <w:t>Vieneto kaina,</w:t>
            </w:r>
          </w:p>
          <w:p w14:paraId="52CBD746" w14:textId="77777777"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0E7CFB" w14:textId="77777777"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3DDA03E" w14:textId="77777777"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14:paraId="65C8890F"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73E0BD1"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25813B0"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81AB5"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56E71" w14:textId="77777777"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AB2F9" w14:textId="77777777"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80F710"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92FD59"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C0E25B0" w14:textId="77777777" w:rsidR="00A17CD8" w:rsidRPr="004651A1" w:rsidRDefault="00A17CD8" w:rsidP="00A17CD8">
            <w:pPr>
              <w:jc w:val="center"/>
              <w:rPr>
                <w:b/>
                <w:sz w:val="20"/>
              </w:rPr>
            </w:pPr>
            <w:r w:rsidRPr="004651A1">
              <w:rPr>
                <w:b/>
                <w:sz w:val="20"/>
              </w:rPr>
              <w:t>8</w:t>
            </w:r>
          </w:p>
        </w:tc>
      </w:tr>
      <w:tr w:rsidR="000C6B7E" w:rsidRPr="009C28CB" w14:paraId="38EF71FC"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593EE029" w14:textId="77777777"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C2A6B52" w14:textId="77777777"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640E3D" w14:textId="77777777"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83381E" w14:textId="77777777"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0C9756" w14:textId="77777777"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16A02D" w14:textId="77777777"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0BA155" w14:textId="77777777"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639228D" w14:textId="77777777" w:rsidR="000C6B7E" w:rsidRPr="009C28CB" w:rsidRDefault="000C6B7E" w:rsidP="00A17CD8">
            <w:pPr>
              <w:jc w:val="both"/>
              <w:rPr>
                <w:szCs w:val="24"/>
              </w:rPr>
            </w:pPr>
          </w:p>
        </w:tc>
      </w:tr>
      <w:tr w:rsidR="000C6B7E" w:rsidRPr="009C28CB" w14:paraId="36E9126E"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54F4A690" w14:textId="77777777"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48A6D03B" w14:textId="77777777"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428F532E" w14:textId="77777777"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76ED32" w14:textId="77777777"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07656B4" w14:textId="77777777" w:rsidR="000C6B7E" w:rsidRPr="009C28CB" w:rsidRDefault="000C6B7E" w:rsidP="00A17CD8">
            <w:pPr>
              <w:jc w:val="both"/>
              <w:rPr>
                <w:szCs w:val="24"/>
              </w:rPr>
            </w:pPr>
          </w:p>
        </w:tc>
      </w:tr>
    </w:tbl>
    <w:p w14:paraId="2674D40A" w14:textId="77777777" w:rsidR="00A17CD8" w:rsidRDefault="00A17CD8" w:rsidP="00347A3C">
      <w:pPr>
        <w:jc w:val="both"/>
      </w:pPr>
    </w:p>
    <w:p w14:paraId="6AF74172" w14:textId="77777777"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14:paraId="2A96AD00" w14:textId="77777777" w:rsidR="00A17CD8" w:rsidRDefault="00A17CD8" w:rsidP="00347A3C">
      <w:pPr>
        <w:jc w:val="both"/>
      </w:pPr>
    </w:p>
    <w:p w14:paraId="717792C4" w14:textId="77777777" w:rsidR="00012DA3" w:rsidRDefault="008A6DDD" w:rsidP="00012DA3">
      <w:pPr>
        <w:rPr>
          <w:rFonts w:eastAsia="TimesNewRomanPSMT"/>
          <w:szCs w:val="24"/>
        </w:rPr>
      </w:pPr>
      <w:r>
        <w:rPr>
          <w:rFonts w:eastAsia="TimesNewRomanPSMT"/>
          <w:szCs w:val="24"/>
        </w:rPr>
        <w:t>(Įrengimo pavadinimas)</w:t>
      </w:r>
    </w:p>
    <w:p w14:paraId="13466B22" w14:textId="77777777"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6C5320" w:rsidRPr="002D63B3" w14:paraId="71452E7E" w14:textId="77777777" w:rsidTr="00594335">
        <w:trPr>
          <w:cantSplit/>
          <w:tblHeader/>
        </w:trPr>
        <w:tc>
          <w:tcPr>
            <w:tcW w:w="1008" w:type="dxa"/>
          </w:tcPr>
          <w:p w14:paraId="0F88A9A2" w14:textId="77777777" w:rsidR="006C5320" w:rsidRPr="002D63B3" w:rsidRDefault="006C5320" w:rsidP="00594335">
            <w:pPr>
              <w:jc w:val="center"/>
              <w:rPr>
                <w:b/>
                <w:sz w:val="20"/>
              </w:rPr>
            </w:pPr>
            <w:r w:rsidRPr="002D63B3">
              <w:rPr>
                <w:b/>
                <w:sz w:val="20"/>
              </w:rPr>
              <w:lastRenderedPageBreak/>
              <w:t>Eil.Nr.</w:t>
            </w:r>
          </w:p>
        </w:tc>
        <w:tc>
          <w:tcPr>
            <w:tcW w:w="5490" w:type="dxa"/>
          </w:tcPr>
          <w:p w14:paraId="08E05AC3" w14:textId="77777777" w:rsidR="006C5320" w:rsidRPr="002D63B3" w:rsidRDefault="006C5320" w:rsidP="00594335">
            <w:pPr>
              <w:jc w:val="center"/>
              <w:rPr>
                <w:b/>
                <w:sz w:val="20"/>
              </w:rPr>
            </w:pPr>
            <w:r w:rsidRPr="002D63B3">
              <w:rPr>
                <w:b/>
                <w:sz w:val="20"/>
              </w:rPr>
              <w:t>Funkciniai ir techniniai rodikliai</w:t>
            </w:r>
          </w:p>
        </w:tc>
        <w:tc>
          <w:tcPr>
            <w:tcW w:w="3391" w:type="dxa"/>
          </w:tcPr>
          <w:p w14:paraId="22069314" w14:textId="77777777" w:rsidR="006C5320" w:rsidRPr="002D63B3" w:rsidRDefault="006C5320" w:rsidP="00594335">
            <w:pPr>
              <w:jc w:val="center"/>
              <w:rPr>
                <w:b/>
                <w:sz w:val="20"/>
              </w:rPr>
            </w:pPr>
            <w:r w:rsidRPr="002D63B3">
              <w:rPr>
                <w:b/>
                <w:sz w:val="20"/>
              </w:rPr>
              <w:t>Rodiklių reikšmės</w:t>
            </w:r>
          </w:p>
        </w:tc>
      </w:tr>
      <w:tr w:rsidR="000405E4" w:rsidRPr="002D63B3" w14:paraId="682937EA" w14:textId="77777777" w:rsidTr="00594335">
        <w:tc>
          <w:tcPr>
            <w:tcW w:w="1008" w:type="dxa"/>
          </w:tcPr>
          <w:p w14:paraId="06159BE0" w14:textId="4B02C014" w:rsidR="000405E4" w:rsidRPr="009F525D" w:rsidRDefault="000405E4" w:rsidP="000405E4">
            <w:r w:rsidRPr="00EB29EA">
              <w:t>1.</w:t>
            </w:r>
          </w:p>
        </w:tc>
        <w:tc>
          <w:tcPr>
            <w:tcW w:w="5490" w:type="dxa"/>
          </w:tcPr>
          <w:p w14:paraId="06099CD9" w14:textId="77560DF3" w:rsidR="000405E4" w:rsidRPr="00E142C0" w:rsidRDefault="000405E4" w:rsidP="000405E4">
            <w:pPr>
              <w:jc w:val="both"/>
              <w:rPr>
                <w:b/>
              </w:rPr>
            </w:pPr>
            <w:r w:rsidRPr="00883743">
              <w:t>Ultragarsinės diagnostinės sistemos paskirtis</w:t>
            </w:r>
          </w:p>
        </w:tc>
        <w:tc>
          <w:tcPr>
            <w:tcW w:w="3391" w:type="dxa"/>
          </w:tcPr>
          <w:p w14:paraId="39D2D459" w14:textId="77777777" w:rsidR="000405E4" w:rsidRDefault="000405E4" w:rsidP="000405E4">
            <w:pPr>
              <w:jc w:val="center"/>
            </w:pPr>
          </w:p>
        </w:tc>
      </w:tr>
      <w:tr w:rsidR="000405E4" w:rsidRPr="00E142C0" w14:paraId="44DFAB12" w14:textId="77777777" w:rsidTr="000909F4">
        <w:tc>
          <w:tcPr>
            <w:tcW w:w="1008" w:type="dxa"/>
          </w:tcPr>
          <w:p w14:paraId="10530731" w14:textId="0CF4C933" w:rsidR="000405E4" w:rsidRPr="000405E4" w:rsidRDefault="000405E4" w:rsidP="000405E4">
            <w:pPr>
              <w:rPr>
                <w:szCs w:val="24"/>
              </w:rPr>
            </w:pPr>
            <w:r w:rsidRPr="00EB29EA">
              <w:t>2.</w:t>
            </w:r>
          </w:p>
        </w:tc>
        <w:tc>
          <w:tcPr>
            <w:tcW w:w="5490" w:type="dxa"/>
          </w:tcPr>
          <w:p w14:paraId="5C47ADF4" w14:textId="54AA036B" w:rsidR="000405E4" w:rsidRPr="00E142C0" w:rsidRDefault="000405E4" w:rsidP="000405E4">
            <w:pPr>
              <w:rPr>
                <w:color w:val="000000"/>
                <w:szCs w:val="24"/>
              </w:rPr>
            </w:pPr>
            <w:r w:rsidRPr="00883743">
              <w:t xml:space="preserve">Sistemos parengimo darbui trukmė </w:t>
            </w:r>
          </w:p>
        </w:tc>
        <w:tc>
          <w:tcPr>
            <w:tcW w:w="3391" w:type="dxa"/>
            <w:vAlign w:val="center"/>
          </w:tcPr>
          <w:p w14:paraId="44E94A99" w14:textId="77777777" w:rsidR="000405E4" w:rsidRPr="00E142C0" w:rsidRDefault="000405E4" w:rsidP="000405E4">
            <w:pPr>
              <w:rPr>
                <w:color w:val="000000"/>
                <w:szCs w:val="24"/>
              </w:rPr>
            </w:pPr>
          </w:p>
        </w:tc>
      </w:tr>
      <w:tr w:rsidR="000405E4" w:rsidRPr="00E142C0" w14:paraId="6D6A95FC" w14:textId="77777777" w:rsidTr="000909F4">
        <w:tc>
          <w:tcPr>
            <w:tcW w:w="1008" w:type="dxa"/>
          </w:tcPr>
          <w:p w14:paraId="53B2A30F" w14:textId="195208A0" w:rsidR="000405E4" w:rsidRPr="000405E4" w:rsidRDefault="000405E4" w:rsidP="000405E4">
            <w:pPr>
              <w:rPr>
                <w:szCs w:val="24"/>
              </w:rPr>
            </w:pPr>
            <w:r w:rsidRPr="00EB29EA">
              <w:t>3.</w:t>
            </w:r>
          </w:p>
        </w:tc>
        <w:tc>
          <w:tcPr>
            <w:tcW w:w="5490" w:type="dxa"/>
          </w:tcPr>
          <w:p w14:paraId="07266845" w14:textId="52134B03" w:rsidR="000405E4" w:rsidRPr="00E142C0" w:rsidRDefault="000405E4" w:rsidP="000405E4">
            <w:pPr>
              <w:rPr>
                <w:color w:val="000000"/>
                <w:szCs w:val="24"/>
              </w:rPr>
            </w:pPr>
            <w:r w:rsidRPr="00883743">
              <w:t>Maksimalus vaizduojamas gylis</w:t>
            </w:r>
          </w:p>
        </w:tc>
        <w:tc>
          <w:tcPr>
            <w:tcW w:w="3391" w:type="dxa"/>
            <w:vAlign w:val="center"/>
          </w:tcPr>
          <w:p w14:paraId="677ACF2B" w14:textId="77777777" w:rsidR="000405E4" w:rsidRPr="00E142C0" w:rsidRDefault="000405E4" w:rsidP="000405E4">
            <w:pPr>
              <w:rPr>
                <w:color w:val="000000"/>
                <w:szCs w:val="24"/>
              </w:rPr>
            </w:pPr>
          </w:p>
        </w:tc>
      </w:tr>
      <w:tr w:rsidR="000405E4" w:rsidRPr="00E142C0" w14:paraId="082F30E7" w14:textId="77777777" w:rsidTr="00EB3E28">
        <w:tc>
          <w:tcPr>
            <w:tcW w:w="1008" w:type="dxa"/>
          </w:tcPr>
          <w:p w14:paraId="2D08DDEF" w14:textId="49912DB8" w:rsidR="000405E4" w:rsidRPr="000405E4" w:rsidRDefault="000405E4" w:rsidP="000405E4">
            <w:pPr>
              <w:rPr>
                <w:szCs w:val="24"/>
              </w:rPr>
            </w:pPr>
            <w:r w:rsidRPr="000405E4">
              <w:rPr>
                <w:b/>
                <w:bCs/>
              </w:rPr>
              <w:t>4.</w:t>
            </w:r>
          </w:p>
        </w:tc>
        <w:tc>
          <w:tcPr>
            <w:tcW w:w="5490" w:type="dxa"/>
          </w:tcPr>
          <w:p w14:paraId="4836D731" w14:textId="7E69ACDA" w:rsidR="000405E4" w:rsidRPr="00E142C0" w:rsidRDefault="000405E4" w:rsidP="000405E4">
            <w:pPr>
              <w:rPr>
                <w:color w:val="000000"/>
                <w:szCs w:val="24"/>
              </w:rPr>
            </w:pPr>
            <w:r w:rsidRPr="00453759">
              <w:rPr>
                <w:b/>
                <w:bCs/>
              </w:rPr>
              <w:t xml:space="preserve">Pagrindinis vaizdo monitorius </w:t>
            </w:r>
          </w:p>
        </w:tc>
        <w:tc>
          <w:tcPr>
            <w:tcW w:w="3391" w:type="dxa"/>
            <w:vAlign w:val="center"/>
          </w:tcPr>
          <w:p w14:paraId="7AEA4392" w14:textId="77777777" w:rsidR="000405E4" w:rsidRPr="00E142C0" w:rsidRDefault="000405E4" w:rsidP="000405E4">
            <w:pPr>
              <w:rPr>
                <w:color w:val="000000"/>
                <w:szCs w:val="24"/>
              </w:rPr>
            </w:pPr>
          </w:p>
        </w:tc>
      </w:tr>
      <w:tr w:rsidR="000405E4" w:rsidRPr="00E142C0" w14:paraId="3EFC095B" w14:textId="77777777" w:rsidTr="00BC784C">
        <w:tc>
          <w:tcPr>
            <w:tcW w:w="1008" w:type="dxa"/>
          </w:tcPr>
          <w:p w14:paraId="1573C0F2" w14:textId="460DDF89" w:rsidR="000405E4" w:rsidRPr="000405E4" w:rsidRDefault="000405E4" w:rsidP="000405E4">
            <w:pPr>
              <w:rPr>
                <w:szCs w:val="24"/>
              </w:rPr>
            </w:pPr>
            <w:r w:rsidRPr="00EB29EA">
              <w:t>4.1</w:t>
            </w:r>
          </w:p>
        </w:tc>
        <w:tc>
          <w:tcPr>
            <w:tcW w:w="5490" w:type="dxa"/>
          </w:tcPr>
          <w:p w14:paraId="14BDD224" w14:textId="07D021C4" w:rsidR="000405E4" w:rsidRPr="00E142C0" w:rsidRDefault="000405E4" w:rsidP="000405E4">
            <w:pPr>
              <w:rPr>
                <w:color w:val="000000"/>
                <w:szCs w:val="24"/>
              </w:rPr>
            </w:pPr>
            <w:r w:rsidRPr="00883743">
              <w:t>Įstrižainė</w:t>
            </w:r>
          </w:p>
        </w:tc>
        <w:tc>
          <w:tcPr>
            <w:tcW w:w="3391" w:type="dxa"/>
            <w:vAlign w:val="center"/>
          </w:tcPr>
          <w:p w14:paraId="51337AD4" w14:textId="77777777" w:rsidR="000405E4" w:rsidRPr="00E142C0" w:rsidRDefault="000405E4" w:rsidP="000405E4">
            <w:pPr>
              <w:rPr>
                <w:color w:val="000000"/>
                <w:szCs w:val="24"/>
              </w:rPr>
            </w:pPr>
          </w:p>
        </w:tc>
      </w:tr>
      <w:tr w:rsidR="000405E4" w:rsidRPr="00E142C0" w14:paraId="723F2826" w14:textId="77777777" w:rsidTr="00BC784C">
        <w:tc>
          <w:tcPr>
            <w:tcW w:w="1008" w:type="dxa"/>
          </w:tcPr>
          <w:p w14:paraId="65FFC8F0" w14:textId="56AC0689" w:rsidR="000405E4" w:rsidRPr="000405E4" w:rsidRDefault="000405E4" w:rsidP="000405E4">
            <w:pPr>
              <w:rPr>
                <w:szCs w:val="24"/>
              </w:rPr>
            </w:pPr>
            <w:r w:rsidRPr="00EB29EA">
              <w:t>4.2</w:t>
            </w:r>
          </w:p>
        </w:tc>
        <w:tc>
          <w:tcPr>
            <w:tcW w:w="5490" w:type="dxa"/>
          </w:tcPr>
          <w:p w14:paraId="20CC9A12" w14:textId="75C3DBD4" w:rsidR="000405E4" w:rsidRPr="00E142C0" w:rsidRDefault="000405E4" w:rsidP="000405E4">
            <w:pPr>
              <w:rPr>
                <w:color w:val="000000"/>
                <w:szCs w:val="24"/>
              </w:rPr>
            </w:pPr>
            <w:r w:rsidRPr="00883743">
              <w:t>Monitoriaus skiriamoji geba</w:t>
            </w:r>
          </w:p>
        </w:tc>
        <w:tc>
          <w:tcPr>
            <w:tcW w:w="3391" w:type="dxa"/>
            <w:vAlign w:val="center"/>
          </w:tcPr>
          <w:p w14:paraId="643F7A2E" w14:textId="77777777" w:rsidR="000405E4" w:rsidRPr="00E142C0" w:rsidRDefault="000405E4" w:rsidP="000405E4">
            <w:pPr>
              <w:rPr>
                <w:color w:val="000000"/>
                <w:szCs w:val="24"/>
              </w:rPr>
            </w:pPr>
          </w:p>
        </w:tc>
      </w:tr>
      <w:tr w:rsidR="000405E4" w:rsidRPr="00E142C0" w14:paraId="6BCBD7CE" w14:textId="77777777" w:rsidTr="00BC784C">
        <w:tc>
          <w:tcPr>
            <w:tcW w:w="1008" w:type="dxa"/>
          </w:tcPr>
          <w:p w14:paraId="7BF43A27" w14:textId="75D54142" w:rsidR="000405E4" w:rsidRPr="000405E4" w:rsidRDefault="000405E4" w:rsidP="000405E4">
            <w:pPr>
              <w:rPr>
                <w:szCs w:val="24"/>
              </w:rPr>
            </w:pPr>
            <w:r>
              <w:t>5.</w:t>
            </w:r>
          </w:p>
        </w:tc>
        <w:tc>
          <w:tcPr>
            <w:tcW w:w="5490" w:type="dxa"/>
          </w:tcPr>
          <w:p w14:paraId="6367F036" w14:textId="4BB81E52" w:rsidR="000405E4" w:rsidRPr="00E142C0" w:rsidRDefault="000405E4" w:rsidP="000405E4">
            <w:pPr>
              <w:rPr>
                <w:color w:val="000000"/>
                <w:szCs w:val="24"/>
              </w:rPr>
            </w:pPr>
            <w:r w:rsidRPr="00883743">
              <w:t>Klaviatūra</w:t>
            </w:r>
          </w:p>
        </w:tc>
        <w:tc>
          <w:tcPr>
            <w:tcW w:w="3391" w:type="dxa"/>
            <w:vAlign w:val="center"/>
          </w:tcPr>
          <w:p w14:paraId="2577462C" w14:textId="77777777" w:rsidR="000405E4" w:rsidRPr="00E142C0" w:rsidRDefault="000405E4" w:rsidP="000405E4">
            <w:pPr>
              <w:rPr>
                <w:color w:val="000000"/>
                <w:szCs w:val="24"/>
              </w:rPr>
            </w:pPr>
          </w:p>
        </w:tc>
      </w:tr>
      <w:tr w:rsidR="000405E4" w:rsidRPr="00E142C0" w14:paraId="7DC0545E" w14:textId="77777777" w:rsidTr="00C43F15">
        <w:tc>
          <w:tcPr>
            <w:tcW w:w="1008" w:type="dxa"/>
          </w:tcPr>
          <w:p w14:paraId="0622E12A" w14:textId="4CDC35C9" w:rsidR="000405E4" w:rsidRPr="000405E4" w:rsidRDefault="000405E4" w:rsidP="000405E4">
            <w:pPr>
              <w:rPr>
                <w:szCs w:val="24"/>
              </w:rPr>
            </w:pPr>
            <w:r w:rsidRPr="000405E4">
              <w:rPr>
                <w:b/>
                <w:bCs/>
              </w:rPr>
              <w:t>6.</w:t>
            </w:r>
          </w:p>
        </w:tc>
        <w:tc>
          <w:tcPr>
            <w:tcW w:w="5490" w:type="dxa"/>
          </w:tcPr>
          <w:p w14:paraId="0324CE52" w14:textId="54C27A83" w:rsidR="000405E4" w:rsidRPr="00E142C0" w:rsidRDefault="000405E4" w:rsidP="000405E4">
            <w:pPr>
              <w:rPr>
                <w:color w:val="000000"/>
                <w:szCs w:val="24"/>
              </w:rPr>
            </w:pPr>
            <w:r w:rsidRPr="00453759">
              <w:rPr>
                <w:b/>
                <w:bCs/>
              </w:rPr>
              <w:t>Skenavimo režimai:</w:t>
            </w:r>
          </w:p>
        </w:tc>
        <w:tc>
          <w:tcPr>
            <w:tcW w:w="3391" w:type="dxa"/>
            <w:vAlign w:val="center"/>
          </w:tcPr>
          <w:p w14:paraId="360BCCE6" w14:textId="77777777" w:rsidR="000405E4" w:rsidRPr="00E142C0" w:rsidRDefault="000405E4" w:rsidP="000405E4">
            <w:pPr>
              <w:rPr>
                <w:color w:val="000000"/>
                <w:szCs w:val="24"/>
              </w:rPr>
            </w:pPr>
          </w:p>
        </w:tc>
      </w:tr>
      <w:tr w:rsidR="000405E4" w:rsidRPr="00E142C0" w14:paraId="4A82DC0D" w14:textId="77777777" w:rsidTr="00764A86">
        <w:tc>
          <w:tcPr>
            <w:tcW w:w="1008" w:type="dxa"/>
          </w:tcPr>
          <w:p w14:paraId="56718F8F" w14:textId="4B9BC043" w:rsidR="000405E4" w:rsidRPr="000405E4" w:rsidRDefault="000405E4" w:rsidP="000405E4">
            <w:pPr>
              <w:rPr>
                <w:szCs w:val="24"/>
              </w:rPr>
            </w:pPr>
            <w:r>
              <w:t>6.1</w:t>
            </w:r>
          </w:p>
        </w:tc>
        <w:tc>
          <w:tcPr>
            <w:tcW w:w="5490" w:type="dxa"/>
          </w:tcPr>
          <w:p w14:paraId="5D9D5310" w14:textId="754B8797" w:rsidR="000405E4" w:rsidRPr="00E142C0" w:rsidRDefault="000405E4" w:rsidP="000405E4">
            <w:pPr>
              <w:rPr>
                <w:color w:val="000000"/>
                <w:szCs w:val="24"/>
              </w:rPr>
            </w:pPr>
            <w:r w:rsidRPr="00883743">
              <w:t>B režimas</w:t>
            </w:r>
          </w:p>
        </w:tc>
        <w:tc>
          <w:tcPr>
            <w:tcW w:w="3391" w:type="dxa"/>
            <w:vAlign w:val="center"/>
          </w:tcPr>
          <w:p w14:paraId="77887F26" w14:textId="77777777" w:rsidR="000405E4" w:rsidRPr="00E142C0" w:rsidRDefault="000405E4" w:rsidP="000405E4">
            <w:pPr>
              <w:rPr>
                <w:color w:val="000000"/>
                <w:szCs w:val="24"/>
              </w:rPr>
            </w:pPr>
          </w:p>
        </w:tc>
      </w:tr>
      <w:tr w:rsidR="000405E4" w:rsidRPr="00E142C0" w14:paraId="5C736838" w14:textId="77777777" w:rsidTr="00764A86">
        <w:tc>
          <w:tcPr>
            <w:tcW w:w="1008" w:type="dxa"/>
          </w:tcPr>
          <w:p w14:paraId="1940B352" w14:textId="6D9DAF94" w:rsidR="000405E4" w:rsidRPr="000405E4" w:rsidRDefault="000405E4" w:rsidP="000405E4">
            <w:pPr>
              <w:rPr>
                <w:szCs w:val="24"/>
              </w:rPr>
            </w:pPr>
            <w:r>
              <w:t>6.2</w:t>
            </w:r>
          </w:p>
        </w:tc>
        <w:tc>
          <w:tcPr>
            <w:tcW w:w="5490" w:type="dxa"/>
          </w:tcPr>
          <w:p w14:paraId="622C0709" w14:textId="37CBE854" w:rsidR="000405E4" w:rsidRPr="00E142C0" w:rsidRDefault="000405E4" w:rsidP="000405E4">
            <w:pPr>
              <w:rPr>
                <w:color w:val="000000"/>
                <w:szCs w:val="24"/>
              </w:rPr>
            </w:pPr>
            <w:r w:rsidRPr="00883743">
              <w:t>Audinių harmoninio vaizdavimo su impulso inversija režimas</w:t>
            </w:r>
          </w:p>
        </w:tc>
        <w:tc>
          <w:tcPr>
            <w:tcW w:w="3391" w:type="dxa"/>
            <w:vAlign w:val="bottom"/>
          </w:tcPr>
          <w:p w14:paraId="4E16D197" w14:textId="77777777" w:rsidR="000405E4" w:rsidRPr="00E142C0" w:rsidRDefault="000405E4" w:rsidP="000405E4">
            <w:pPr>
              <w:rPr>
                <w:color w:val="000000"/>
                <w:szCs w:val="24"/>
              </w:rPr>
            </w:pPr>
          </w:p>
        </w:tc>
      </w:tr>
      <w:tr w:rsidR="000405E4" w:rsidRPr="00E142C0" w14:paraId="36EA78AD" w14:textId="77777777" w:rsidTr="00764A86">
        <w:tc>
          <w:tcPr>
            <w:tcW w:w="1008" w:type="dxa"/>
          </w:tcPr>
          <w:p w14:paraId="5272086E" w14:textId="249CBD14" w:rsidR="000405E4" w:rsidRPr="000405E4" w:rsidRDefault="000405E4" w:rsidP="000405E4">
            <w:pPr>
              <w:rPr>
                <w:szCs w:val="24"/>
              </w:rPr>
            </w:pPr>
            <w:r>
              <w:t>6.3</w:t>
            </w:r>
          </w:p>
        </w:tc>
        <w:tc>
          <w:tcPr>
            <w:tcW w:w="5490" w:type="dxa"/>
          </w:tcPr>
          <w:p w14:paraId="7BBA46DD" w14:textId="3F358A6F" w:rsidR="000405E4" w:rsidRPr="00E142C0" w:rsidRDefault="000405E4" w:rsidP="000405E4">
            <w:pPr>
              <w:rPr>
                <w:color w:val="000000"/>
                <w:szCs w:val="24"/>
              </w:rPr>
            </w:pPr>
            <w:r w:rsidRPr="00883743">
              <w:t xml:space="preserve">Spalvinis </w:t>
            </w:r>
            <w:proofErr w:type="spellStart"/>
            <w:r w:rsidRPr="00883743">
              <w:t>doplerinis</w:t>
            </w:r>
            <w:proofErr w:type="spellEnd"/>
            <w:r w:rsidRPr="00883743">
              <w:t xml:space="preserve"> kraujotakos greičio vaizdavimo režimas</w:t>
            </w:r>
          </w:p>
        </w:tc>
        <w:tc>
          <w:tcPr>
            <w:tcW w:w="3391" w:type="dxa"/>
            <w:vAlign w:val="center"/>
          </w:tcPr>
          <w:p w14:paraId="343D837F" w14:textId="77777777" w:rsidR="000405E4" w:rsidRPr="00E142C0" w:rsidRDefault="000405E4" w:rsidP="000405E4">
            <w:pPr>
              <w:rPr>
                <w:color w:val="000000"/>
                <w:szCs w:val="24"/>
              </w:rPr>
            </w:pPr>
          </w:p>
        </w:tc>
      </w:tr>
      <w:tr w:rsidR="000405E4" w:rsidRPr="00E142C0" w14:paraId="3E2A4B53" w14:textId="77777777" w:rsidTr="00764A86">
        <w:tc>
          <w:tcPr>
            <w:tcW w:w="1008" w:type="dxa"/>
          </w:tcPr>
          <w:p w14:paraId="5C246102" w14:textId="040CAA28" w:rsidR="000405E4" w:rsidRPr="000405E4" w:rsidRDefault="000405E4" w:rsidP="000405E4">
            <w:pPr>
              <w:rPr>
                <w:szCs w:val="24"/>
              </w:rPr>
            </w:pPr>
            <w:r>
              <w:t>6.4</w:t>
            </w:r>
          </w:p>
        </w:tc>
        <w:tc>
          <w:tcPr>
            <w:tcW w:w="5490" w:type="dxa"/>
          </w:tcPr>
          <w:p w14:paraId="7AAA7399" w14:textId="13D9EC5C" w:rsidR="000405E4" w:rsidRPr="00E142C0" w:rsidRDefault="000405E4" w:rsidP="000405E4">
            <w:pPr>
              <w:rPr>
                <w:color w:val="000000"/>
                <w:szCs w:val="24"/>
              </w:rPr>
            </w:pPr>
            <w:r w:rsidRPr="00883743">
              <w:t xml:space="preserve">Spalvinis </w:t>
            </w:r>
            <w:proofErr w:type="spellStart"/>
            <w:r w:rsidRPr="00883743">
              <w:t>doplerinis</w:t>
            </w:r>
            <w:proofErr w:type="spellEnd"/>
            <w:r w:rsidRPr="00883743">
              <w:t xml:space="preserve"> kraujotakos intensyvumo vaizdavimo režimas su kraujotakos krypties vaizdavimo galimybe</w:t>
            </w:r>
          </w:p>
        </w:tc>
        <w:tc>
          <w:tcPr>
            <w:tcW w:w="3391" w:type="dxa"/>
            <w:vAlign w:val="center"/>
          </w:tcPr>
          <w:p w14:paraId="7821A7AB" w14:textId="77777777" w:rsidR="000405E4" w:rsidRPr="00E142C0" w:rsidRDefault="000405E4" w:rsidP="000405E4">
            <w:pPr>
              <w:rPr>
                <w:color w:val="000000"/>
                <w:szCs w:val="24"/>
              </w:rPr>
            </w:pPr>
          </w:p>
        </w:tc>
      </w:tr>
      <w:tr w:rsidR="000405E4" w:rsidRPr="00E142C0" w14:paraId="445C4267" w14:textId="77777777" w:rsidTr="00764A86">
        <w:tc>
          <w:tcPr>
            <w:tcW w:w="1008" w:type="dxa"/>
          </w:tcPr>
          <w:p w14:paraId="779880E5" w14:textId="2A4D42F1" w:rsidR="000405E4" w:rsidRPr="000405E4" w:rsidRDefault="000405E4" w:rsidP="000405E4">
            <w:pPr>
              <w:rPr>
                <w:szCs w:val="24"/>
              </w:rPr>
            </w:pPr>
            <w:r>
              <w:t>6.5</w:t>
            </w:r>
          </w:p>
        </w:tc>
        <w:tc>
          <w:tcPr>
            <w:tcW w:w="5490" w:type="dxa"/>
          </w:tcPr>
          <w:p w14:paraId="3095D7EA" w14:textId="39ED74CF" w:rsidR="000405E4" w:rsidRPr="00E142C0" w:rsidRDefault="000405E4" w:rsidP="000405E4">
            <w:pPr>
              <w:rPr>
                <w:color w:val="000000"/>
                <w:szCs w:val="24"/>
              </w:rPr>
            </w:pPr>
            <w:r w:rsidRPr="00883743">
              <w:t xml:space="preserve">Didelės skiriamosios gebos kraujotakos vaizdavimo režimas nepriklausantis nuo tėkmės krypties daviklio atžvilgiu, veikiantis su </w:t>
            </w:r>
            <w:proofErr w:type="spellStart"/>
            <w:r w:rsidRPr="00883743">
              <w:t>konveksiniu</w:t>
            </w:r>
            <w:proofErr w:type="spellEnd"/>
            <w:r w:rsidRPr="00883743">
              <w:t xml:space="preserve"> ir linijiniu davikliais</w:t>
            </w:r>
          </w:p>
        </w:tc>
        <w:tc>
          <w:tcPr>
            <w:tcW w:w="3391" w:type="dxa"/>
            <w:vAlign w:val="center"/>
          </w:tcPr>
          <w:p w14:paraId="7F88F642" w14:textId="77777777" w:rsidR="000405E4" w:rsidRPr="00E142C0" w:rsidRDefault="000405E4" w:rsidP="000405E4">
            <w:pPr>
              <w:rPr>
                <w:color w:val="000000"/>
                <w:szCs w:val="24"/>
              </w:rPr>
            </w:pPr>
          </w:p>
        </w:tc>
      </w:tr>
      <w:tr w:rsidR="000405E4" w:rsidRPr="00E142C0" w14:paraId="5581FEC4" w14:textId="77777777" w:rsidTr="00764A86">
        <w:tc>
          <w:tcPr>
            <w:tcW w:w="1008" w:type="dxa"/>
          </w:tcPr>
          <w:p w14:paraId="226C5026" w14:textId="65A70356" w:rsidR="000405E4" w:rsidRPr="000405E4" w:rsidRDefault="000405E4" w:rsidP="000405E4">
            <w:pPr>
              <w:rPr>
                <w:szCs w:val="24"/>
              </w:rPr>
            </w:pPr>
            <w:r>
              <w:t>6.6</w:t>
            </w:r>
          </w:p>
        </w:tc>
        <w:tc>
          <w:tcPr>
            <w:tcW w:w="5490" w:type="dxa"/>
          </w:tcPr>
          <w:p w14:paraId="304B7668" w14:textId="22C3F94A" w:rsidR="000405E4" w:rsidRPr="00E142C0" w:rsidRDefault="000405E4" w:rsidP="000405E4">
            <w:pPr>
              <w:rPr>
                <w:color w:val="000000"/>
                <w:szCs w:val="24"/>
              </w:rPr>
            </w:pPr>
            <w:r w:rsidRPr="00883743">
              <w:t xml:space="preserve">Pulsinės bangos spektrinis </w:t>
            </w:r>
            <w:proofErr w:type="spellStart"/>
            <w:r w:rsidRPr="00883743">
              <w:t>doplerinis</w:t>
            </w:r>
            <w:proofErr w:type="spellEnd"/>
            <w:r w:rsidRPr="00883743">
              <w:t xml:space="preserve"> vaizdavimo režimas</w:t>
            </w:r>
          </w:p>
        </w:tc>
        <w:tc>
          <w:tcPr>
            <w:tcW w:w="3391" w:type="dxa"/>
            <w:vAlign w:val="bottom"/>
          </w:tcPr>
          <w:p w14:paraId="5A0A3AE3" w14:textId="77777777" w:rsidR="000405E4" w:rsidRPr="00E142C0" w:rsidRDefault="000405E4" w:rsidP="000405E4">
            <w:pPr>
              <w:rPr>
                <w:color w:val="000000"/>
                <w:szCs w:val="24"/>
              </w:rPr>
            </w:pPr>
          </w:p>
        </w:tc>
      </w:tr>
      <w:tr w:rsidR="000405E4" w:rsidRPr="00E142C0" w14:paraId="3720FE56" w14:textId="77777777" w:rsidTr="00764A86">
        <w:tc>
          <w:tcPr>
            <w:tcW w:w="1008" w:type="dxa"/>
          </w:tcPr>
          <w:p w14:paraId="7717790B" w14:textId="533F5B9B" w:rsidR="000405E4" w:rsidRPr="000405E4" w:rsidRDefault="000405E4" w:rsidP="000405E4">
            <w:pPr>
              <w:rPr>
                <w:szCs w:val="24"/>
              </w:rPr>
            </w:pPr>
            <w:r>
              <w:t>6.7</w:t>
            </w:r>
          </w:p>
        </w:tc>
        <w:tc>
          <w:tcPr>
            <w:tcW w:w="5490" w:type="dxa"/>
          </w:tcPr>
          <w:p w14:paraId="5A8BA503" w14:textId="5B9A28E3" w:rsidR="000405E4" w:rsidRPr="00E142C0" w:rsidRDefault="000405E4" w:rsidP="000405E4">
            <w:pPr>
              <w:rPr>
                <w:color w:val="000000"/>
                <w:szCs w:val="24"/>
              </w:rPr>
            </w:pPr>
            <w:r w:rsidRPr="00883743">
              <w:t xml:space="preserve">Didelio impulsų pasikartojimo dažnio pulsinės bangos spektrinis </w:t>
            </w:r>
            <w:proofErr w:type="spellStart"/>
            <w:r w:rsidRPr="00883743">
              <w:t>doplerinis</w:t>
            </w:r>
            <w:proofErr w:type="spellEnd"/>
            <w:r w:rsidRPr="00883743">
              <w:t xml:space="preserve"> vaizdavimo režimas</w:t>
            </w:r>
          </w:p>
        </w:tc>
        <w:tc>
          <w:tcPr>
            <w:tcW w:w="3391" w:type="dxa"/>
            <w:vAlign w:val="center"/>
          </w:tcPr>
          <w:p w14:paraId="3A465468" w14:textId="77777777" w:rsidR="000405E4" w:rsidRPr="00E142C0" w:rsidRDefault="000405E4" w:rsidP="000405E4">
            <w:pPr>
              <w:rPr>
                <w:color w:val="000000"/>
                <w:szCs w:val="24"/>
              </w:rPr>
            </w:pPr>
          </w:p>
        </w:tc>
      </w:tr>
      <w:tr w:rsidR="000405E4" w:rsidRPr="00E142C0" w14:paraId="43787A46" w14:textId="77777777" w:rsidTr="00764A86">
        <w:tc>
          <w:tcPr>
            <w:tcW w:w="1008" w:type="dxa"/>
          </w:tcPr>
          <w:p w14:paraId="07C9F9F2" w14:textId="441F74D7" w:rsidR="000405E4" w:rsidRPr="000405E4" w:rsidRDefault="000405E4" w:rsidP="000405E4">
            <w:pPr>
              <w:rPr>
                <w:szCs w:val="24"/>
              </w:rPr>
            </w:pPr>
            <w:r>
              <w:t>6.8</w:t>
            </w:r>
          </w:p>
        </w:tc>
        <w:tc>
          <w:tcPr>
            <w:tcW w:w="5490" w:type="dxa"/>
          </w:tcPr>
          <w:p w14:paraId="6A865E14" w14:textId="6C91B4E7" w:rsidR="000405E4" w:rsidRPr="00E142C0" w:rsidRDefault="000405E4" w:rsidP="000405E4">
            <w:pPr>
              <w:rPr>
                <w:color w:val="000000"/>
                <w:szCs w:val="24"/>
              </w:rPr>
            </w:pPr>
            <w:r w:rsidRPr="00883743">
              <w:t>Duplekso režimas, kai galimi du tiriamo regiono vaizdai vienu metu</w:t>
            </w:r>
          </w:p>
        </w:tc>
        <w:tc>
          <w:tcPr>
            <w:tcW w:w="3391" w:type="dxa"/>
            <w:vAlign w:val="center"/>
          </w:tcPr>
          <w:p w14:paraId="3FD402B4" w14:textId="77777777" w:rsidR="000405E4" w:rsidRPr="00E142C0" w:rsidRDefault="000405E4" w:rsidP="000405E4">
            <w:pPr>
              <w:rPr>
                <w:color w:val="000000"/>
                <w:szCs w:val="24"/>
              </w:rPr>
            </w:pPr>
          </w:p>
        </w:tc>
      </w:tr>
      <w:tr w:rsidR="000405E4" w:rsidRPr="00E142C0" w14:paraId="767D8082" w14:textId="77777777" w:rsidTr="00764A86">
        <w:tc>
          <w:tcPr>
            <w:tcW w:w="1008" w:type="dxa"/>
          </w:tcPr>
          <w:p w14:paraId="7FF7A2D2" w14:textId="2CD5F276" w:rsidR="000405E4" w:rsidRPr="000405E4" w:rsidRDefault="000405E4" w:rsidP="000405E4">
            <w:pPr>
              <w:rPr>
                <w:szCs w:val="24"/>
              </w:rPr>
            </w:pPr>
            <w:r>
              <w:t>6.9</w:t>
            </w:r>
          </w:p>
        </w:tc>
        <w:tc>
          <w:tcPr>
            <w:tcW w:w="5490" w:type="dxa"/>
          </w:tcPr>
          <w:p w14:paraId="5A2E58DC" w14:textId="321766CF" w:rsidR="000405E4" w:rsidRPr="00E142C0" w:rsidRDefault="000405E4" w:rsidP="000405E4">
            <w:pPr>
              <w:rPr>
                <w:color w:val="000000"/>
                <w:szCs w:val="24"/>
              </w:rPr>
            </w:pPr>
            <w:proofErr w:type="spellStart"/>
            <w:r w:rsidRPr="00883743">
              <w:t>Triplekso</w:t>
            </w:r>
            <w:proofErr w:type="spellEnd"/>
            <w:r w:rsidRPr="00883743">
              <w:t xml:space="preserve"> režimas, kai galimi trys tiriamo regiono vaizdai vienu metu</w:t>
            </w:r>
          </w:p>
        </w:tc>
        <w:tc>
          <w:tcPr>
            <w:tcW w:w="3391" w:type="dxa"/>
            <w:vAlign w:val="bottom"/>
          </w:tcPr>
          <w:p w14:paraId="3F13D274" w14:textId="77777777" w:rsidR="000405E4" w:rsidRPr="00E142C0" w:rsidRDefault="000405E4" w:rsidP="000405E4">
            <w:pPr>
              <w:rPr>
                <w:color w:val="000000"/>
                <w:szCs w:val="24"/>
              </w:rPr>
            </w:pPr>
          </w:p>
        </w:tc>
      </w:tr>
      <w:tr w:rsidR="000405E4" w:rsidRPr="00E142C0" w14:paraId="2CFFAD92" w14:textId="77777777" w:rsidTr="00A14D7F">
        <w:tc>
          <w:tcPr>
            <w:tcW w:w="1008" w:type="dxa"/>
          </w:tcPr>
          <w:p w14:paraId="47B7E94C" w14:textId="57C29297" w:rsidR="000405E4" w:rsidRPr="000405E4" w:rsidRDefault="000405E4" w:rsidP="000405E4">
            <w:pPr>
              <w:rPr>
                <w:szCs w:val="24"/>
              </w:rPr>
            </w:pPr>
            <w:r w:rsidRPr="000405E4">
              <w:rPr>
                <w:b/>
                <w:bCs/>
              </w:rPr>
              <w:t>7.</w:t>
            </w:r>
          </w:p>
        </w:tc>
        <w:tc>
          <w:tcPr>
            <w:tcW w:w="5490" w:type="dxa"/>
          </w:tcPr>
          <w:p w14:paraId="757DDC00" w14:textId="38BADB0F" w:rsidR="000405E4" w:rsidRPr="00E142C0" w:rsidRDefault="000405E4" w:rsidP="000405E4">
            <w:pPr>
              <w:rPr>
                <w:color w:val="000000"/>
                <w:szCs w:val="24"/>
              </w:rPr>
            </w:pPr>
            <w:r w:rsidRPr="00453759">
              <w:rPr>
                <w:b/>
                <w:bCs/>
              </w:rPr>
              <w:t>Pagrindinės techninės charakteristikos:</w:t>
            </w:r>
          </w:p>
        </w:tc>
        <w:tc>
          <w:tcPr>
            <w:tcW w:w="3391" w:type="dxa"/>
            <w:vAlign w:val="center"/>
          </w:tcPr>
          <w:p w14:paraId="786DF291" w14:textId="77777777" w:rsidR="000405E4" w:rsidRPr="00E142C0" w:rsidRDefault="000405E4" w:rsidP="000405E4">
            <w:pPr>
              <w:rPr>
                <w:color w:val="000000"/>
                <w:szCs w:val="24"/>
              </w:rPr>
            </w:pPr>
          </w:p>
        </w:tc>
      </w:tr>
      <w:tr w:rsidR="000405E4" w:rsidRPr="00E142C0" w14:paraId="612E5865" w14:textId="77777777" w:rsidTr="00264DA0">
        <w:tc>
          <w:tcPr>
            <w:tcW w:w="1008" w:type="dxa"/>
          </w:tcPr>
          <w:p w14:paraId="67B28E7B" w14:textId="34CDAE9F" w:rsidR="000405E4" w:rsidRPr="000405E4" w:rsidRDefault="000405E4" w:rsidP="000405E4">
            <w:pPr>
              <w:rPr>
                <w:szCs w:val="24"/>
              </w:rPr>
            </w:pPr>
            <w:r w:rsidRPr="00883743">
              <w:t>7.1.</w:t>
            </w:r>
          </w:p>
        </w:tc>
        <w:tc>
          <w:tcPr>
            <w:tcW w:w="5490" w:type="dxa"/>
          </w:tcPr>
          <w:p w14:paraId="4810F9B9" w14:textId="067226A7" w:rsidR="000405E4" w:rsidRDefault="000405E4" w:rsidP="000405E4">
            <w:pPr>
              <w:rPr>
                <w:color w:val="000000"/>
                <w:szCs w:val="24"/>
              </w:rPr>
            </w:pPr>
            <w:r w:rsidRPr="00883743">
              <w:t>Dinaminis diapazonas</w:t>
            </w:r>
          </w:p>
        </w:tc>
        <w:tc>
          <w:tcPr>
            <w:tcW w:w="3391" w:type="dxa"/>
            <w:vAlign w:val="bottom"/>
          </w:tcPr>
          <w:p w14:paraId="4E48FD68" w14:textId="77777777" w:rsidR="000405E4" w:rsidRPr="00773199" w:rsidRDefault="000405E4" w:rsidP="000405E4">
            <w:pPr>
              <w:rPr>
                <w:color w:val="000000"/>
                <w:szCs w:val="24"/>
              </w:rPr>
            </w:pPr>
          </w:p>
        </w:tc>
      </w:tr>
      <w:tr w:rsidR="000405E4" w:rsidRPr="00E142C0" w14:paraId="54501B66" w14:textId="77777777" w:rsidTr="00264DA0">
        <w:tc>
          <w:tcPr>
            <w:tcW w:w="1008" w:type="dxa"/>
          </w:tcPr>
          <w:p w14:paraId="4A01FDD2" w14:textId="64418452" w:rsidR="000405E4" w:rsidRPr="000405E4" w:rsidRDefault="000405E4" w:rsidP="000405E4">
            <w:pPr>
              <w:rPr>
                <w:szCs w:val="24"/>
              </w:rPr>
            </w:pPr>
            <w:r w:rsidRPr="00883743">
              <w:t>7.2.</w:t>
            </w:r>
          </w:p>
        </w:tc>
        <w:tc>
          <w:tcPr>
            <w:tcW w:w="5490" w:type="dxa"/>
          </w:tcPr>
          <w:p w14:paraId="4973470B" w14:textId="435FAA80" w:rsidR="000405E4" w:rsidRDefault="000405E4" w:rsidP="000405E4">
            <w:pPr>
              <w:rPr>
                <w:color w:val="000000"/>
                <w:szCs w:val="24"/>
              </w:rPr>
            </w:pPr>
            <w:r w:rsidRPr="00883743">
              <w:t>Maksimalus vaizduojamas gylis</w:t>
            </w:r>
          </w:p>
        </w:tc>
        <w:tc>
          <w:tcPr>
            <w:tcW w:w="3391" w:type="dxa"/>
            <w:vAlign w:val="center"/>
          </w:tcPr>
          <w:p w14:paraId="66793E18" w14:textId="77777777" w:rsidR="000405E4" w:rsidRPr="00773199" w:rsidRDefault="000405E4" w:rsidP="000405E4">
            <w:pPr>
              <w:rPr>
                <w:color w:val="000000"/>
                <w:szCs w:val="24"/>
              </w:rPr>
            </w:pPr>
          </w:p>
        </w:tc>
      </w:tr>
      <w:tr w:rsidR="000405E4" w:rsidRPr="00E142C0" w14:paraId="6E26F706" w14:textId="77777777" w:rsidTr="00264DA0">
        <w:tc>
          <w:tcPr>
            <w:tcW w:w="1008" w:type="dxa"/>
          </w:tcPr>
          <w:p w14:paraId="2037FB7D" w14:textId="481CD1FB" w:rsidR="000405E4" w:rsidRPr="000405E4" w:rsidRDefault="000405E4" w:rsidP="000405E4">
            <w:pPr>
              <w:rPr>
                <w:szCs w:val="24"/>
              </w:rPr>
            </w:pPr>
            <w:r w:rsidRPr="00883743">
              <w:t>7.3.</w:t>
            </w:r>
          </w:p>
        </w:tc>
        <w:tc>
          <w:tcPr>
            <w:tcW w:w="5490" w:type="dxa"/>
          </w:tcPr>
          <w:p w14:paraId="1EB79F50" w14:textId="4FC8D708" w:rsidR="000405E4" w:rsidRPr="00675093" w:rsidRDefault="000405E4" w:rsidP="000405E4">
            <w:pPr>
              <w:rPr>
                <w:b/>
                <w:bCs/>
                <w:color w:val="000000"/>
                <w:szCs w:val="24"/>
              </w:rPr>
            </w:pPr>
            <w:r w:rsidRPr="00883743">
              <w:t>Maksimalus kadrų dažnis</w:t>
            </w:r>
          </w:p>
        </w:tc>
        <w:tc>
          <w:tcPr>
            <w:tcW w:w="3391" w:type="dxa"/>
          </w:tcPr>
          <w:p w14:paraId="05677CAF" w14:textId="77777777" w:rsidR="000405E4" w:rsidRPr="00E142C0" w:rsidRDefault="000405E4" w:rsidP="000405E4">
            <w:pPr>
              <w:rPr>
                <w:szCs w:val="24"/>
              </w:rPr>
            </w:pPr>
          </w:p>
        </w:tc>
      </w:tr>
      <w:tr w:rsidR="000405E4" w:rsidRPr="00E142C0" w14:paraId="57C9903D" w14:textId="77777777" w:rsidTr="00264DA0">
        <w:tc>
          <w:tcPr>
            <w:tcW w:w="1008" w:type="dxa"/>
          </w:tcPr>
          <w:p w14:paraId="67DF9CE2" w14:textId="66EE1BFB" w:rsidR="000405E4" w:rsidRPr="000405E4" w:rsidRDefault="000405E4" w:rsidP="000405E4">
            <w:pPr>
              <w:rPr>
                <w:szCs w:val="24"/>
              </w:rPr>
            </w:pPr>
            <w:r w:rsidRPr="00883743">
              <w:t>7.4.</w:t>
            </w:r>
          </w:p>
        </w:tc>
        <w:tc>
          <w:tcPr>
            <w:tcW w:w="5490" w:type="dxa"/>
          </w:tcPr>
          <w:p w14:paraId="0892861D" w14:textId="2EB6787F" w:rsidR="000405E4" w:rsidRDefault="000405E4" w:rsidP="000405E4">
            <w:pPr>
              <w:rPr>
                <w:color w:val="000000"/>
                <w:szCs w:val="24"/>
              </w:rPr>
            </w:pPr>
            <w:r>
              <w:t>Galimybė tūrėti ≥</w:t>
            </w:r>
            <w:r w:rsidRPr="00883743">
              <w:t xml:space="preserve"> 3 aktyvi</w:t>
            </w:r>
            <w:r>
              <w:t>as</w:t>
            </w:r>
            <w:r w:rsidRPr="00883743">
              <w:t xml:space="preserve"> jungt</w:t>
            </w:r>
            <w:r>
              <w:t>i</w:t>
            </w:r>
            <w:r w:rsidRPr="00883743">
              <w:t>s vaizdinimo davikliams</w:t>
            </w:r>
            <w:r w:rsidR="00AB2F0F">
              <w:t>,</w:t>
            </w:r>
            <w:r w:rsidRPr="00883743">
              <w:t xml:space="preserve"> integruot</w:t>
            </w:r>
            <w:r>
              <w:t>a</w:t>
            </w:r>
            <w:r w:rsidRPr="00883743">
              <w:t xml:space="preserve">s </w:t>
            </w:r>
            <w:r>
              <w:t xml:space="preserve">prie </w:t>
            </w:r>
            <w:r w:rsidRPr="00883743">
              <w:t>sistemos vežimėl</w:t>
            </w:r>
            <w:r>
              <w:t>io</w:t>
            </w:r>
            <w:r w:rsidRPr="00883743">
              <w:t>.</w:t>
            </w:r>
          </w:p>
        </w:tc>
        <w:tc>
          <w:tcPr>
            <w:tcW w:w="3391" w:type="dxa"/>
            <w:vAlign w:val="center"/>
          </w:tcPr>
          <w:p w14:paraId="782FAB3F" w14:textId="77777777" w:rsidR="000405E4" w:rsidRDefault="000405E4" w:rsidP="000405E4">
            <w:pPr>
              <w:rPr>
                <w:color w:val="000000"/>
                <w:szCs w:val="24"/>
              </w:rPr>
            </w:pPr>
          </w:p>
        </w:tc>
      </w:tr>
      <w:tr w:rsidR="000405E4" w:rsidRPr="00E142C0" w14:paraId="2BCA316B" w14:textId="77777777" w:rsidTr="00264DA0">
        <w:tc>
          <w:tcPr>
            <w:tcW w:w="1008" w:type="dxa"/>
          </w:tcPr>
          <w:p w14:paraId="6AAF53D7" w14:textId="18810A80" w:rsidR="000405E4" w:rsidRPr="000405E4" w:rsidRDefault="000405E4" w:rsidP="000405E4">
            <w:pPr>
              <w:rPr>
                <w:szCs w:val="24"/>
              </w:rPr>
            </w:pPr>
            <w:r w:rsidRPr="00883743">
              <w:t>7.5.</w:t>
            </w:r>
          </w:p>
        </w:tc>
        <w:tc>
          <w:tcPr>
            <w:tcW w:w="5490" w:type="dxa"/>
          </w:tcPr>
          <w:p w14:paraId="63305D95" w14:textId="2921FC85" w:rsidR="000405E4" w:rsidRDefault="000405E4" w:rsidP="000405E4">
            <w:pPr>
              <w:rPr>
                <w:color w:val="000000"/>
                <w:szCs w:val="24"/>
              </w:rPr>
            </w:pPr>
            <w:r w:rsidRPr="00883743">
              <w:t>Sistema užtikrina autonominį maitinimą nuo integruotos pakraunamos vidinės baterijos</w:t>
            </w:r>
          </w:p>
        </w:tc>
        <w:tc>
          <w:tcPr>
            <w:tcW w:w="3391" w:type="dxa"/>
            <w:vAlign w:val="center"/>
          </w:tcPr>
          <w:p w14:paraId="51830E58" w14:textId="77777777" w:rsidR="000405E4" w:rsidRDefault="000405E4" w:rsidP="000405E4">
            <w:pPr>
              <w:rPr>
                <w:color w:val="000000"/>
                <w:szCs w:val="24"/>
              </w:rPr>
            </w:pPr>
          </w:p>
        </w:tc>
      </w:tr>
      <w:tr w:rsidR="000405E4" w:rsidRPr="00E142C0" w14:paraId="122A437C" w14:textId="77777777" w:rsidTr="00264DA0">
        <w:tc>
          <w:tcPr>
            <w:tcW w:w="1008" w:type="dxa"/>
          </w:tcPr>
          <w:p w14:paraId="06D69B7C" w14:textId="17E141A7" w:rsidR="000405E4" w:rsidRPr="000405E4" w:rsidRDefault="000405E4" w:rsidP="000405E4">
            <w:pPr>
              <w:rPr>
                <w:szCs w:val="24"/>
              </w:rPr>
            </w:pPr>
            <w:r w:rsidRPr="00883743">
              <w:t>8.</w:t>
            </w:r>
          </w:p>
        </w:tc>
        <w:tc>
          <w:tcPr>
            <w:tcW w:w="5490" w:type="dxa"/>
          </w:tcPr>
          <w:p w14:paraId="72178DB4" w14:textId="1CC8FD4A" w:rsidR="000405E4" w:rsidRDefault="000405E4" w:rsidP="000405E4">
            <w:pPr>
              <w:rPr>
                <w:color w:val="000000"/>
                <w:szCs w:val="24"/>
              </w:rPr>
            </w:pPr>
            <w:r w:rsidRPr="00883743">
              <w:t>Kartu su prietaisu komplektuojami davikliai:</w:t>
            </w:r>
          </w:p>
        </w:tc>
        <w:tc>
          <w:tcPr>
            <w:tcW w:w="3391" w:type="dxa"/>
            <w:vAlign w:val="center"/>
          </w:tcPr>
          <w:p w14:paraId="0CA4324C" w14:textId="77777777" w:rsidR="000405E4" w:rsidRDefault="000405E4" w:rsidP="000405E4">
            <w:pPr>
              <w:rPr>
                <w:color w:val="000000"/>
                <w:szCs w:val="24"/>
              </w:rPr>
            </w:pPr>
          </w:p>
        </w:tc>
      </w:tr>
      <w:tr w:rsidR="000405E4" w:rsidRPr="00E142C0" w14:paraId="06E11757" w14:textId="77777777" w:rsidTr="00EC0B4A">
        <w:tc>
          <w:tcPr>
            <w:tcW w:w="1008" w:type="dxa"/>
          </w:tcPr>
          <w:p w14:paraId="7A6BB686" w14:textId="3D9872B7" w:rsidR="000405E4" w:rsidRPr="000405E4" w:rsidRDefault="000405E4" w:rsidP="000405E4">
            <w:pPr>
              <w:rPr>
                <w:szCs w:val="24"/>
              </w:rPr>
            </w:pPr>
            <w:r w:rsidRPr="00471A2F">
              <w:t>8.1.</w:t>
            </w:r>
          </w:p>
        </w:tc>
        <w:tc>
          <w:tcPr>
            <w:tcW w:w="5490" w:type="dxa"/>
          </w:tcPr>
          <w:p w14:paraId="114621A7" w14:textId="680E8193" w:rsidR="000405E4" w:rsidRDefault="000405E4" w:rsidP="000405E4">
            <w:pPr>
              <w:rPr>
                <w:color w:val="000000"/>
                <w:szCs w:val="24"/>
              </w:rPr>
            </w:pPr>
            <w:proofErr w:type="spellStart"/>
            <w:r w:rsidRPr="00471A2F">
              <w:rPr>
                <w:b/>
                <w:bCs/>
              </w:rPr>
              <w:t>Koveksinis</w:t>
            </w:r>
            <w:proofErr w:type="spellEnd"/>
            <w:r w:rsidRPr="00471A2F">
              <w:rPr>
                <w:b/>
                <w:bCs/>
              </w:rPr>
              <w:t xml:space="preserve"> daviklis vidaus organų tyrimams:</w:t>
            </w:r>
          </w:p>
        </w:tc>
        <w:tc>
          <w:tcPr>
            <w:tcW w:w="3391" w:type="dxa"/>
            <w:vAlign w:val="center"/>
          </w:tcPr>
          <w:p w14:paraId="4A85B798" w14:textId="77777777" w:rsidR="000405E4" w:rsidRDefault="000405E4" w:rsidP="000405E4">
            <w:pPr>
              <w:rPr>
                <w:color w:val="000000"/>
                <w:szCs w:val="24"/>
              </w:rPr>
            </w:pPr>
          </w:p>
        </w:tc>
      </w:tr>
      <w:tr w:rsidR="000405E4" w:rsidRPr="00E142C0" w14:paraId="20313FB3" w14:textId="77777777" w:rsidTr="003F13F7">
        <w:tc>
          <w:tcPr>
            <w:tcW w:w="1008" w:type="dxa"/>
          </w:tcPr>
          <w:p w14:paraId="04492546" w14:textId="2DB65D49" w:rsidR="000405E4" w:rsidRPr="000405E4" w:rsidRDefault="000405E4" w:rsidP="000405E4">
            <w:pPr>
              <w:rPr>
                <w:szCs w:val="24"/>
              </w:rPr>
            </w:pPr>
            <w:r w:rsidRPr="00471A2F">
              <w:t>8.1.1.</w:t>
            </w:r>
          </w:p>
        </w:tc>
        <w:tc>
          <w:tcPr>
            <w:tcW w:w="5490" w:type="dxa"/>
          </w:tcPr>
          <w:p w14:paraId="0527988B" w14:textId="6117EA2F" w:rsidR="000405E4" w:rsidRDefault="000405E4" w:rsidP="000405E4">
            <w:pPr>
              <w:rPr>
                <w:color w:val="000000"/>
                <w:szCs w:val="24"/>
              </w:rPr>
            </w:pPr>
            <w:r w:rsidRPr="00471A2F">
              <w:t>Dažnio diapazonas ne daugiau kaip nuo 1 iki ≥ kaip 6 MHz</w:t>
            </w:r>
          </w:p>
        </w:tc>
        <w:tc>
          <w:tcPr>
            <w:tcW w:w="3391" w:type="dxa"/>
            <w:vAlign w:val="center"/>
          </w:tcPr>
          <w:p w14:paraId="5B13C31E" w14:textId="77777777" w:rsidR="000405E4" w:rsidRDefault="000405E4" w:rsidP="000405E4">
            <w:pPr>
              <w:rPr>
                <w:color w:val="000000"/>
                <w:szCs w:val="24"/>
              </w:rPr>
            </w:pPr>
          </w:p>
        </w:tc>
      </w:tr>
      <w:tr w:rsidR="000405E4" w:rsidRPr="00E142C0" w14:paraId="44A484AB" w14:textId="77777777" w:rsidTr="003F13F7">
        <w:tc>
          <w:tcPr>
            <w:tcW w:w="1008" w:type="dxa"/>
          </w:tcPr>
          <w:p w14:paraId="1C657BCA" w14:textId="6D7FF200" w:rsidR="000405E4" w:rsidRPr="000405E4" w:rsidRDefault="000405E4" w:rsidP="000405E4">
            <w:pPr>
              <w:rPr>
                <w:szCs w:val="24"/>
              </w:rPr>
            </w:pPr>
            <w:r w:rsidRPr="00471A2F">
              <w:t>8.1.2.</w:t>
            </w:r>
          </w:p>
        </w:tc>
        <w:tc>
          <w:tcPr>
            <w:tcW w:w="5490" w:type="dxa"/>
          </w:tcPr>
          <w:p w14:paraId="7C4AABFA" w14:textId="5806D491" w:rsidR="000405E4" w:rsidRDefault="000405E4" w:rsidP="000405E4">
            <w:pPr>
              <w:rPr>
                <w:color w:val="000000"/>
                <w:szCs w:val="24"/>
              </w:rPr>
            </w:pPr>
            <w:r w:rsidRPr="00471A2F">
              <w:t>Elementų kiekis ≥ 128</w:t>
            </w:r>
          </w:p>
        </w:tc>
        <w:tc>
          <w:tcPr>
            <w:tcW w:w="3391" w:type="dxa"/>
            <w:vAlign w:val="center"/>
          </w:tcPr>
          <w:p w14:paraId="57B48D7B" w14:textId="77777777" w:rsidR="000405E4" w:rsidRDefault="000405E4" w:rsidP="000405E4">
            <w:pPr>
              <w:rPr>
                <w:color w:val="000000"/>
                <w:szCs w:val="24"/>
              </w:rPr>
            </w:pPr>
          </w:p>
        </w:tc>
      </w:tr>
      <w:tr w:rsidR="000405E4" w:rsidRPr="00E142C0" w14:paraId="74E52C76" w14:textId="77777777" w:rsidTr="003F13F7">
        <w:tc>
          <w:tcPr>
            <w:tcW w:w="1008" w:type="dxa"/>
          </w:tcPr>
          <w:p w14:paraId="76827DEB" w14:textId="1915ABED" w:rsidR="000405E4" w:rsidRPr="000405E4" w:rsidRDefault="000405E4" w:rsidP="000405E4">
            <w:pPr>
              <w:rPr>
                <w:szCs w:val="24"/>
              </w:rPr>
            </w:pPr>
            <w:r w:rsidRPr="00471A2F">
              <w:t>8.1.3.</w:t>
            </w:r>
          </w:p>
        </w:tc>
        <w:tc>
          <w:tcPr>
            <w:tcW w:w="5490" w:type="dxa"/>
          </w:tcPr>
          <w:p w14:paraId="07258C7F" w14:textId="691BE232" w:rsidR="000405E4" w:rsidRDefault="000405E4" w:rsidP="000405E4">
            <w:pPr>
              <w:rPr>
                <w:color w:val="000000"/>
                <w:szCs w:val="24"/>
              </w:rPr>
            </w:pPr>
            <w:r w:rsidRPr="00471A2F">
              <w:t>Vaizdavimo kampas ≥ 60°</w:t>
            </w:r>
          </w:p>
        </w:tc>
        <w:tc>
          <w:tcPr>
            <w:tcW w:w="3391" w:type="dxa"/>
            <w:vAlign w:val="bottom"/>
          </w:tcPr>
          <w:p w14:paraId="468B9BCF" w14:textId="77777777" w:rsidR="000405E4" w:rsidRPr="00854CC9" w:rsidRDefault="000405E4" w:rsidP="000405E4">
            <w:pPr>
              <w:rPr>
                <w:color w:val="000000"/>
                <w:szCs w:val="24"/>
              </w:rPr>
            </w:pPr>
          </w:p>
        </w:tc>
      </w:tr>
      <w:tr w:rsidR="000405E4" w:rsidRPr="00E142C0" w14:paraId="5E49AA01" w14:textId="77777777" w:rsidTr="003F13F7">
        <w:tc>
          <w:tcPr>
            <w:tcW w:w="1008" w:type="dxa"/>
          </w:tcPr>
          <w:p w14:paraId="16E7AA06" w14:textId="6DC17AB1" w:rsidR="000405E4" w:rsidRPr="000405E4" w:rsidRDefault="000405E4" w:rsidP="000405E4">
            <w:pPr>
              <w:rPr>
                <w:szCs w:val="24"/>
              </w:rPr>
            </w:pPr>
            <w:r w:rsidRPr="00471A2F">
              <w:t>8.1.4.</w:t>
            </w:r>
          </w:p>
        </w:tc>
        <w:tc>
          <w:tcPr>
            <w:tcW w:w="5490" w:type="dxa"/>
          </w:tcPr>
          <w:p w14:paraId="50726519" w14:textId="5F88C820" w:rsidR="000405E4" w:rsidRDefault="000405E4" w:rsidP="000405E4">
            <w:pPr>
              <w:rPr>
                <w:color w:val="000000"/>
                <w:szCs w:val="24"/>
              </w:rPr>
            </w:pPr>
            <w:r w:rsidRPr="00471A2F">
              <w:t>Radiusas ne daugiau nei 60 mm</w:t>
            </w:r>
          </w:p>
        </w:tc>
        <w:tc>
          <w:tcPr>
            <w:tcW w:w="3391" w:type="dxa"/>
            <w:vAlign w:val="bottom"/>
          </w:tcPr>
          <w:p w14:paraId="4F9D3D68" w14:textId="77777777" w:rsidR="000405E4" w:rsidRPr="00854CC9" w:rsidRDefault="000405E4" w:rsidP="000405E4">
            <w:pPr>
              <w:rPr>
                <w:color w:val="000000"/>
                <w:szCs w:val="24"/>
              </w:rPr>
            </w:pPr>
          </w:p>
        </w:tc>
      </w:tr>
      <w:tr w:rsidR="000405E4" w:rsidRPr="00E142C0" w14:paraId="03F50F1E" w14:textId="77777777" w:rsidTr="00E345E8">
        <w:tc>
          <w:tcPr>
            <w:tcW w:w="1008" w:type="dxa"/>
          </w:tcPr>
          <w:p w14:paraId="4B0BBF6E" w14:textId="21B6FBBE" w:rsidR="000405E4" w:rsidRPr="000405E4" w:rsidRDefault="000405E4" w:rsidP="000405E4">
            <w:pPr>
              <w:rPr>
                <w:szCs w:val="24"/>
              </w:rPr>
            </w:pPr>
            <w:r w:rsidRPr="00853547">
              <w:t>8.2.</w:t>
            </w:r>
          </w:p>
        </w:tc>
        <w:tc>
          <w:tcPr>
            <w:tcW w:w="5490" w:type="dxa"/>
          </w:tcPr>
          <w:p w14:paraId="1CBBBB5A" w14:textId="6AA56E86" w:rsidR="000405E4" w:rsidRDefault="000405E4" w:rsidP="000405E4">
            <w:pPr>
              <w:rPr>
                <w:color w:val="000000"/>
                <w:szCs w:val="24"/>
              </w:rPr>
            </w:pPr>
            <w:r w:rsidRPr="00853547">
              <w:rPr>
                <w:b/>
                <w:bCs/>
              </w:rPr>
              <w:t>Linijinis daviklis MSK, skydliaukės ir krūtų tyrimams:</w:t>
            </w:r>
          </w:p>
        </w:tc>
        <w:tc>
          <w:tcPr>
            <w:tcW w:w="3391" w:type="dxa"/>
            <w:vAlign w:val="center"/>
          </w:tcPr>
          <w:p w14:paraId="690F1DBF" w14:textId="77777777" w:rsidR="000405E4" w:rsidRPr="00854CC9" w:rsidRDefault="000405E4" w:rsidP="000405E4">
            <w:pPr>
              <w:rPr>
                <w:color w:val="000000"/>
                <w:szCs w:val="24"/>
              </w:rPr>
            </w:pPr>
          </w:p>
        </w:tc>
      </w:tr>
      <w:tr w:rsidR="000405E4" w:rsidRPr="00E142C0" w14:paraId="37940963" w14:textId="77777777" w:rsidTr="007D11D8">
        <w:tc>
          <w:tcPr>
            <w:tcW w:w="1008" w:type="dxa"/>
          </w:tcPr>
          <w:p w14:paraId="6B51A67F" w14:textId="388FDD49" w:rsidR="000405E4" w:rsidRPr="000405E4" w:rsidRDefault="000405E4" w:rsidP="000405E4">
            <w:pPr>
              <w:rPr>
                <w:szCs w:val="24"/>
              </w:rPr>
            </w:pPr>
            <w:r w:rsidRPr="00853547">
              <w:t>8.2.1.</w:t>
            </w:r>
          </w:p>
        </w:tc>
        <w:tc>
          <w:tcPr>
            <w:tcW w:w="5490" w:type="dxa"/>
          </w:tcPr>
          <w:p w14:paraId="366D439C" w14:textId="7DC4377C" w:rsidR="000405E4" w:rsidRPr="00854CC9" w:rsidRDefault="000405E4" w:rsidP="000405E4">
            <w:pPr>
              <w:rPr>
                <w:color w:val="000000"/>
                <w:szCs w:val="24"/>
              </w:rPr>
            </w:pPr>
            <w:r w:rsidRPr="00853547">
              <w:t>Dažnio diapazonas ne daugiau kaip nuo 3 iki ≥ kaip 12 MHz</w:t>
            </w:r>
          </w:p>
        </w:tc>
        <w:tc>
          <w:tcPr>
            <w:tcW w:w="3391" w:type="dxa"/>
            <w:vAlign w:val="center"/>
          </w:tcPr>
          <w:p w14:paraId="18C779B0" w14:textId="77777777" w:rsidR="000405E4" w:rsidRPr="00854CC9" w:rsidRDefault="000405E4" w:rsidP="000405E4">
            <w:pPr>
              <w:rPr>
                <w:color w:val="000000"/>
                <w:szCs w:val="24"/>
              </w:rPr>
            </w:pPr>
          </w:p>
        </w:tc>
      </w:tr>
      <w:tr w:rsidR="000405E4" w:rsidRPr="00E142C0" w14:paraId="17FCC309" w14:textId="77777777" w:rsidTr="007D11D8">
        <w:tc>
          <w:tcPr>
            <w:tcW w:w="1008" w:type="dxa"/>
          </w:tcPr>
          <w:p w14:paraId="4538FA80" w14:textId="6B919725" w:rsidR="000405E4" w:rsidRPr="000405E4" w:rsidRDefault="000405E4" w:rsidP="000405E4">
            <w:pPr>
              <w:rPr>
                <w:szCs w:val="24"/>
              </w:rPr>
            </w:pPr>
            <w:r w:rsidRPr="00853547">
              <w:lastRenderedPageBreak/>
              <w:t>8.2.2.</w:t>
            </w:r>
          </w:p>
        </w:tc>
        <w:tc>
          <w:tcPr>
            <w:tcW w:w="5490" w:type="dxa"/>
          </w:tcPr>
          <w:p w14:paraId="35EECAAE" w14:textId="471E9570" w:rsidR="000405E4" w:rsidRPr="00854CC9" w:rsidRDefault="000405E4" w:rsidP="000405E4">
            <w:pPr>
              <w:rPr>
                <w:b/>
                <w:bCs/>
                <w:color w:val="000000"/>
                <w:szCs w:val="24"/>
              </w:rPr>
            </w:pPr>
            <w:r w:rsidRPr="00853547">
              <w:t>Elementų kiekis ≥ 128</w:t>
            </w:r>
          </w:p>
        </w:tc>
        <w:tc>
          <w:tcPr>
            <w:tcW w:w="3391" w:type="dxa"/>
          </w:tcPr>
          <w:p w14:paraId="24E2484F" w14:textId="77777777" w:rsidR="000405E4" w:rsidRPr="00E142C0" w:rsidRDefault="000405E4" w:rsidP="000405E4">
            <w:pPr>
              <w:rPr>
                <w:szCs w:val="24"/>
              </w:rPr>
            </w:pPr>
          </w:p>
        </w:tc>
      </w:tr>
      <w:tr w:rsidR="000405E4" w:rsidRPr="00E142C0" w14:paraId="48CF2A89" w14:textId="77777777" w:rsidTr="007D11D8">
        <w:tc>
          <w:tcPr>
            <w:tcW w:w="1008" w:type="dxa"/>
          </w:tcPr>
          <w:p w14:paraId="56D2FCEC" w14:textId="7B57BBCE" w:rsidR="000405E4" w:rsidRPr="000405E4" w:rsidRDefault="000405E4" w:rsidP="000405E4">
            <w:pPr>
              <w:rPr>
                <w:szCs w:val="24"/>
              </w:rPr>
            </w:pPr>
            <w:r w:rsidRPr="00853547">
              <w:t>8.2.3.</w:t>
            </w:r>
          </w:p>
        </w:tc>
        <w:tc>
          <w:tcPr>
            <w:tcW w:w="5490" w:type="dxa"/>
          </w:tcPr>
          <w:p w14:paraId="773DBC9A" w14:textId="1F7C2235" w:rsidR="000405E4" w:rsidRPr="00854CC9" w:rsidRDefault="000405E4" w:rsidP="000405E4">
            <w:pPr>
              <w:rPr>
                <w:color w:val="000000"/>
                <w:szCs w:val="24"/>
              </w:rPr>
            </w:pPr>
            <w:r w:rsidRPr="00853547">
              <w:t>Aktyvusis vaizdinimo plotas ne mažesnis nei 38mm</w:t>
            </w:r>
          </w:p>
        </w:tc>
        <w:tc>
          <w:tcPr>
            <w:tcW w:w="3391" w:type="dxa"/>
            <w:vAlign w:val="center"/>
          </w:tcPr>
          <w:p w14:paraId="16795C1B" w14:textId="77777777" w:rsidR="000405E4" w:rsidRDefault="000405E4" w:rsidP="000405E4">
            <w:pPr>
              <w:rPr>
                <w:color w:val="000000"/>
                <w:szCs w:val="24"/>
              </w:rPr>
            </w:pPr>
          </w:p>
        </w:tc>
      </w:tr>
      <w:tr w:rsidR="000405E4" w:rsidRPr="00E142C0" w14:paraId="0F389A9C" w14:textId="77777777" w:rsidTr="008C7AD0">
        <w:tc>
          <w:tcPr>
            <w:tcW w:w="1008" w:type="dxa"/>
          </w:tcPr>
          <w:p w14:paraId="4E9FA27C" w14:textId="420C72A1" w:rsidR="000405E4" w:rsidRPr="000405E4" w:rsidRDefault="000405E4" w:rsidP="000405E4">
            <w:pPr>
              <w:rPr>
                <w:szCs w:val="24"/>
              </w:rPr>
            </w:pPr>
            <w:r w:rsidRPr="000405E4">
              <w:rPr>
                <w:b/>
                <w:bCs/>
              </w:rPr>
              <w:t>9</w:t>
            </w:r>
            <w:r w:rsidRPr="00EB29EA">
              <w:t>.</w:t>
            </w:r>
          </w:p>
        </w:tc>
        <w:tc>
          <w:tcPr>
            <w:tcW w:w="5490" w:type="dxa"/>
          </w:tcPr>
          <w:p w14:paraId="5D294B48" w14:textId="0C54D60E" w:rsidR="000405E4" w:rsidRPr="00854CC9" w:rsidRDefault="000405E4" w:rsidP="000405E4">
            <w:pPr>
              <w:rPr>
                <w:color w:val="000000"/>
                <w:szCs w:val="24"/>
              </w:rPr>
            </w:pPr>
            <w:r w:rsidRPr="00453759">
              <w:rPr>
                <w:b/>
                <w:bCs/>
              </w:rPr>
              <w:t>Pacientų duomenų archyvas</w:t>
            </w:r>
          </w:p>
        </w:tc>
        <w:tc>
          <w:tcPr>
            <w:tcW w:w="3391" w:type="dxa"/>
            <w:vAlign w:val="center"/>
          </w:tcPr>
          <w:p w14:paraId="1439FA00" w14:textId="77777777" w:rsidR="000405E4" w:rsidRDefault="000405E4" w:rsidP="000405E4">
            <w:pPr>
              <w:rPr>
                <w:color w:val="000000"/>
                <w:szCs w:val="24"/>
              </w:rPr>
            </w:pPr>
          </w:p>
        </w:tc>
      </w:tr>
      <w:tr w:rsidR="000405E4" w:rsidRPr="00E142C0" w14:paraId="749A9B81" w14:textId="77777777" w:rsidTr="004D1132">
        <w:tc>
          <w:tcPr>
            <w:tcW w:w="1008" w:type="dxa"/>
          </w:tcPr>
          <w:p w14:paraId="09900687" w14:textId="6601DDC8" w:rsidR="000405E4" w:rsidRPr="000405E4" w:rsidRDefault="000405E4" w:rsidP="000405E4">
            <w:pPr>
              <w:rPr>
                <w:szCs w:val="24"/>
              </w:rPr>
            </w:pPr>
            <w:r w:rsidRPr="00EB29EA">
              <w:t>9.1</w:t>
            </w:r>
          </w:p>
        </w:tc>
        <w:tc>
          <w:tcPr>
            <w:tcW w:w="5490" w:type="dxa"/>
          </w:tcPr>
          <w:p w14:paraId="755710D4" w14:textId="344F2119" w:rsidR="000405E4" w:rsidRPr="00854CC9" w:rsidRDefault="000405E4" w:rsidP="000405E4">
            <w:pPr>
              <w:rPr>
                <w:color w:val="000000"/>
                <w:szCs w:val="24"/>
              </w:rPr>
            </w:pPr>
            <w:r w:rsidRPr="00883743">
              <w:t>Vidinis kietasis diskas pacientų duomenų įrašymui</w:t>
            </w:r>
          </w:p>
        </w:tc>
        <w:tc>
          <w:tcPr>
            <w:tcW w:w="3391" w:type="dxa"/>
            <w:vAlign w:val="center"/>
          </w:tcPr>
          <w:p w14:paraId="282D802A" w14:textId="77777777" w:rsidR="000405E4" w:rsidRDefault="000405E4" w:rsidP="000405E4">
            <w:pPr>
              <w:rPr>
                <w:color w:val="000000"/>
                <w:szCs w:val="24"/>
              </w:rPr>
            </w:pPr>
          </w:p>
        </w:tc>
      </w:tr>
      <w:tr w:rsidR="000405E4" w:rsidRPr="00E142C0" w14:paraId="1EC34BA9" w14:textId="77777777" w:rsidTr="004D1132">
        <w:tc>
          <w:tcPr>
            <w:tcW w:w="1008" w:type="dxa"/>
          </w:tcPr>
          <w:p w14:paraId="6A4C924E" w14:textId="5AB588BB" w:rsidR="000405E4" w:rsidRPr="000405E4" w:rsidRDefault="000405E4" w:rsidP="000405E4">
            <w:pPr>
              <w:rPr>
                <w:szCs w:val="24"/>
              </w:rPr>
            </w:pPr>
            <w:r w:rsidRPr="00EB29EA">
              <w:t>9.2</w:t>
            </w:r>
          </w:p>
        </w:tc>
        <w:tc>
          <w:tcPr>
            <w:tcW w:w="5490" w:type="dxa"/>
          </w:tcPr>
          <w:p w14:paraId="1695B0A7" w14:textId="44C1B26A" w:rsidR="000405E4" w:rsidRPr="00854CC9" w:rsidRDefault="000405E4" w:rsidP="000405E4">
            <w:pPr>
              <w:rPr>
                <w:color w:val="000000"/>
                <w:szCs w:val="24"/>
              </w:rPr>
            </w:pPr>
            <w:r w:rsidRPr="00883743">
              <w:t>Vidinio kietojo disko struktūra ir talpa</w:t>
            </w:r>
          </w:p>
        </w:tc>
        <w:tc>
          <w:tcPr>
            <w:tcW w:w="3391" w:type="dxa"/>
            <w:vAlign w:val="center"/>
          </w:tcPr>
          <w:p w14:paraId="07A6A2E1" w14:textId="77777777" w:rsidR="000405E4" w:rsidRDefault="000405E4" w:rsidP="000405E4">
            <w:pPr>
              <w:rPr>
                <w:color w:val="000000"/>
                <w:szCs w:val="24"/>
              </w:rPr>
            </w:pPr>
          </w:p>
        </w:tc>
      </w:tr>
      <w:tr w:rsidR="000405E4" w:rsidRPr="00E142C0" w14:paraId="73014B55" w14:textId="77777777" w:rsidTr="004D1132">
        <w:tc>
          <w:tcPr>
            <w:tcW w:w="1008" w:type="dxa"/>
          </w:tcPr>
          <w:p w14:paraId="453A5588" w14:textId="55E66586" w:rsidR="000405E4" w:rsidRPr="000405E4" w:rsidRDefault="000405E4" w:rsidP="000405E4">
            <w:pPr>
              <w:rPr>
                <w:szCs w:val="24"/>
              </w:rPr>
            </w:pPr>
            <w:r w:rsidRPr="00EB29EA">
              <w:t>9.3</w:t>
            </w:r>
          </w:p>
        </w:tc>
        <w:tc>
          <w:tcPr>
            <w:tcW w:w="5490" w:type="dxa"/>
          </w:tcPr>
          <w:p w14:paraId="69F012A7" w14:textId="3F62DD2B" w:rsidR="000405E4" w:rsidRPr="00854CC9" w:rsidRDefault="000405E4" w:rsidP="000405E4">
            <w:pPr>
              <w:rPr>
                <w:color w:val="000000"/>
                <w:szCs w:val="24"/>
              </w:rPr>
            </w:pPr>
            <w:r w:rsidRPr="00883743">
              <w:t>Saugojimų vaizdų talpa</w:t>
            </w:r>
          </w:p>
        </w:tc>
        <w:tc>
          <w:tcPr>
            <w:tcW w:w="3391" w:type="dxa"/>
            <w:vAlign w:val="center"/>
          </w:tcPr>
          <w:p w14:paraId="3A087F1D" w14:textId="77777777" w:rsidR="000405E4" w:rsidRDefault="000405E4" w:rsidP="000405E4">
            <w:pPr>
              <w:rPr>
                <w:color w:val="000000"/>
                <w:szCs w:val="24"/>
              </w:rPr>
            </w:pPr>
          </w:p>
        </w:tc>
      </w:tr>
      <w:tr w:rsidR="000405E4" w:rsidRPr="00E142C0" w14:paraId="7193E6C6" w14:textId="77777777" w:rsidTr="004D1132">
        <w:tc>
          <w:tcPr>
            <w:tcW w:w="1008" w:type="dxa"/>
          </w:tcPr>
          <w:p w14:paraId="13B3E6E1" w14:textId="4ECB9A62" w:rsidR="000405E4" w:rsidRPr="000405E4" w:rsidRDefault="000405E4" w:rsidP="000405E4">
            <w:pPr>
              <w:rPr>
                <w:szCs w:val="24"/>
              </w:rPr>
            </w:pPr>
            <w:r w:rsidRPr="00EB29EA">
              <w:t>9.4</w:t>
            </w:r>
          </w:p>
        </w:tc>
        <w:tc>
          <w:tcPr>
            <w:tcW w:w="5490" w:type="dxa"/>
          </w:tcPr>
          <w:p w14:paraId="77AD07E6" w14:textId="1D7E612F" w:rsidR="000405E4" w:rsidRPr="00854CC9" w:rsidRDefault="000405E4" w:rsidP="000405E4">
            <w:pPr>
              <w:rPr>
                <w:color w:val="000000"/>
                <w:szCs w:val="24"/>
              </w:rPr>
            </w:pPr>
            <w:r w:rsidRPr="00883743">
              <w:t>Įrašymas į USB atmintines</w:t>
            </w:r>
          </w:p>
        </w:tc>
        <w:tc>
          <w:tcPr>
            <w:tcW w:w="3391" w:type="dxa"/>
            <w:vAlign w:val="center"/>
          </w:tcPr>
          <w:p w14:paraId="4414EB4E" w14:textId="77777777" w:rsidR="000405E4" w:rsidRDefault="000405E4" w:rsidP="000405E4">
            <w:pPr>
              <w:rPr>
                <w:color w:val="000000"/>
                <w:szCs w:val="24"/>
              </w:rPr>
            </w:pPr>
          </w:p>
        </w:tc>
      </w:tr>
      <w:tr w:rsidR="000405E4" w:rsidRPr="00E142C0" w14:paraId="5978AF69" w14:textId="77777777" w:rsidTr="004D1132">
        <w:tc>
          <w:tcPr>
            <w:tcW w:w="1008" w:type="dxa"/>
          </w:tcPr>
          <w:p w14:paraId="52093928" w14:textId="14630E6F" w:rsidR="000405E4" w:rsidRPr="000405E4" w:rsidRDefault="000405E4" w:rsidP="000405E4">
            <w:pPr>
              <w:rPr>
                <w:szCs w:val="24"/>
              </w:rPr>
            </w:pPr>
            <w:r w:rsidRPr="00EB29EA">
              <w:t>10.</w:t>
            </w:r>
          </w:p>
        </w:tc>
        <w:tc>
          <w:tcPr>
            <w:tcW w:w="5490" w:type="dxa"/>
          </w:tcPr>
          <w:p w14:paraId="46E29DDB" w14:textId="67C66407" w:rsidR="000405E4" w:rsidRPr="00854CC9" w:rsidRDefault="000405E4" w:rsidP="000405E4">
            <w:pPr>
              <w:rPr>
                <w:color w:val="000000"/>
                <w:szCs w:val="24"/>
              </w:rPr>
            </w:pPr>
            <w:r w:rsidRPr="00883743">
              <w:t>Saugumas ir duomenų perdavimas</w:t>
            </w:r>
          </w:p>
        </w:tc>
        <w:tc>
          <w:tcPr>
            <w:tcW w:w="3391" w:type="dxa"/>
            <w:vAlign w:val="center"/>
          </w:tcPr>
          <w:p w14:paraId="7ECEAABA" w14:textId="77777777" w:rsidR="000405E4" w:rsidRDefault="000405E4" w:rsidP="000405E4">
            <w:pPr>
              <w:rPr>
                <w:color w:val="000000"/>
              </w:rPr>
            </w:pPr>
          </w:p>
        </w:tc>
      </w:tr>
      <w:tr w:rsidR="000405E4" w:rsidRPr="00E142C0" w14:paraId="1A4C78B5" w14:textId="77777777" w:rsidTr="004D1132">
        <w:tc>
          <w:tcPr>
            <w:tcW w:w="1008" w:type="dxa"/>
          </w:tcPr>
          <w:p w14:paraId="05EE2325" w14:textId="795DEC3C" w:rsidR="000405E4" w:rsidRPr="000405E4" w:rsidRDefault="000405E4" w:rsidP="000405E4">
            <w:pPr>
              <w:rPr>
                <w:szCs w:val="24"/>
              </w:rPr>
            </w:pPr>
            <w:r>
              <w:t>1</w:t>
            </w:r>
            <w:r w:rsidRPr="00EB29EA">
              <w:t>0.1</w:t>
            </w:r>
          </w:p>
        </w:tc>
        <w:tc>
          <w:tcPr>
            <w:tcW w:w="5490" w:type="dxa"/>
          </w:tcPr>
          <w:p w14:paraId="1BC6E74F" w14:textId="793A3EF6" w:rsidR="000405E4" w:rsidRDefault="000405E4" w:rsidP="000405E4">
            <w:pPr>
              <w:jc w:val="both"/>
              <w:rPr>
                <w:color w:val="000000"/>
                <w:szCs w:val="24"/>
              </w:rPr>
            </w:pPr>
            <w:r w:rsidRPr="00883743">
              <w:t>Galimybė gydytojams turėti asmeninį prisijungimą prie prietaiso</w:t>
            </w:r>
          </w:p>
        </w:tc>
        <w:tc>
          <w:tcPr>
            <w:tcW w:w="3391" w:type="dxa"/>
            <w:vAlign w:val="center"/>
          </w:tcPr>
          <w:p w14:paraId="38A48343" w14:textId="77777777" w:rsidR="000405E4" w:rsidRDefault="000405E4" w:rsidP="000405E4">
            <w:pPr>
              <w:rPr>
                <w:color w:val="000000"/>
              </w:rPr>
            </w:pPr>
          </w:p>
        </w:tc>
      </w:tr>
      <w:tr w:rsidR="000405E4" w:rsidRPr="00E142C0" w14:paraId="5058B512" w14:textId="77777777" w:rsidTr="004D1132">
        <w:tc>
          <w:tcPr>
            <w:tcW w:w="1008" w:type="dxa"/>
          </w:tcPr>
          <w:p w14:paraId="02BF89A8" w14:textId="4A8E4FF0" w:rsidR="000405E4" w:rsidRPr="000405E4" w:rsidRDefault="000405E4" w:rsidP="000405E4">
            <w:pPr>
              <w:rPr>
                <w:szCs w:val="24"/>
              </w:rPr>
            </w:pPr>
            <w:r w:rsidRPr="00883743">
              <w:t>11.</w:t>
            </w:r>
          </w:p>
        </w:tc>
        <w:tc>
          <w:tcPr>
            <w:tcW w:w="5490" w:type="dxa"/>
          </w:tcPr>
          <w:p w14:paraId="0910939A" w14:textId="47040506" w:rsidR="000405E4" w:rsidRDefault="000405E4" w:rsidP="000405E4">
            <w:pPr>
              <w:rPr>
                <w:color w:val="000000"/>
                <w:szCs w:val="24"/>
              </w:rPr>
            </w:pPr>
            <w:r w:rsidRPr="00883743">
              <w:t>Nespalvoto vaizdo spausdintuvas</w:t>
            </w:r>
          </w:p>
        </w:tc>
        <w:tc>
          <w:tcPr>
            <w:tcW w:w="3391" w:type="dxa"/>
            <w:vAlign w:val="center"/>
          </w:tcPr>
          <w:p w14:paraId="5BFB3CCF" w14:textId="77777777" w:rsidR="000405E4" w:rsidRDefault="000405E4" w:rsidP="000405E4">
            <w:pPr>
              <w:rPr>
                <w:color w:val="000000"/>
              </w:rPr>
            </w:pPr>
          </w:p>
        </w:tc>
      </w:tr>
      <w:tr w:rsidR="000405E4" w:rsidRPr="00E142C0" w14:paraId="34B0805E" w14:textId="77777777" w:rsidTr="004D1132">
        <w:tc>
          <w:tcPr>
            <w:tcW w:w="1008" w:type="dxa"/>
          </w:tcPr>
          <w:p w14:paraId="0EFE7A71" w14:textId="00419239" w:rsidR="000405E4" w:rsidRPr="000405E4" w:rsidRDefault="000405E4" w:rsidP="000405E4">
            <w:pPr>
              <w:rPr>
                <w:szCs w:val="24"/>
              </w:rPr>
            </w:pPr>
            <w:r w:rsidRPr="00883743">
              <w:t>12.</w:t>
            </w:r>
          </w:p>
        </w:tc>
        <w:tc>
          <w:tcPr>
            <w:tcW w:w="5490" w:type="dxa"/>
          </w:tcPr>
          <w:p w14:paraId="53ABED55" w14:textId="6E933C6B" w:rsidR="000405E4" w:rsidRDefault="000405E4" w:rsidP="000405E4">
            <w:pPr>
              <w:rPr>
                <w:color w:val="000000"/>
                <w:szCs w:val="24"/>
              </w:rPr>
            </w:pPr>
            <w:r>
              <w:t>Mobilus vėžimėlis skirtas echoskopui, su ratukais</w:t>
            </w:r>
          </w:p>
        </w:tc>
        <w:tc>
          <w:tcPr>
            <w:tcW w:w="3391" w:type="dxa"/>
            <w:vAlign w:val="center"/>
          </w:tcPr>
          <w:p w14:paraId="05BCBD22" w14:textId="77777777" w:rsidR="000405E4" w:rsidRDefault="000405E4" w:rsidP="000405E4">
            <w:pPr>
              <w:rPr>
                <w:color w:val="000000"/>
              </w:rPr>
            </w:pPr>
          </w:p>
        </w:tc>
      </w:tr>
      <w:tr w:rsidR="000405E4" w:rsidRPr="00E142C0" w14:paraId="12CCBE22" w14:textId="77777777" w:rsidTr="004D1132">
        <w:tc>
          <w:tcPr>
            <w:tcW w:w="1008" w:type="dxa"/>
          </w:tcPr>
          <w:p w14:paraId="58F63988" w14:textId="2181B90E" w:rsidR="000405E4" w:rsidRPr="000405E4" w:rsidRDefault="000405E4" w:rsidP="000405E4">
            <w:pPr>
              <w:rPr>
                <w:szCs w:val="24"/>
              </w:rPr>
            </w:pPr>
            <w:r w:rsidRPr="00883743">
              <w:t>13.</w:t>
            </w:r>
          </w:p>
        </w:tc>
        <w:tc>
          <w:tcPr>
            <w:tcW w:w="5490" w:type="dxa"/>
          </w:tcPr>
          <w:p w14:paraId="790A09CB" w14:textId="08A50A68" w:rsidR="000405E4" w:rsidRDefault="000405E4" w:rsidP="000405E4">
            <w:pPr>
              <w:rPr>
                <w:color w:val="000000"/>
                <w:szCs w:val="24"/>
              </w:rPr>
            </w:pPr>
            <w:r w:rsidRPr="00883743">
              <w:t>Sistemos periferija</w:t>
            </w:r>
          </w:p>
        </w:tc>
        <w:tc>
          <w:tcPr>
            <w:tcW w:w="3391" w:type="dxa"/>
            <w:vAlign w:val="center"/>
          </w:tcPr>
          <w:p w14:paraId="1126A676" w14:textId="77777777" w:rsidR="000405E4" w:rsidRDefault="000405E4" w:rsidP="000405E4">
            <w:pPr>
              <w:rPr>
                <w:color w:val="000000"/>
              </w:rPr>
            </w:pPr>
          </w:p>
        </w:tc>
      </w:tr>
      <w:tr w:rsidR="000405E4" w:rsidRPr="00E142C0" w14:paraId="74AACF3E" w14:textId="77777777" w:rsidTr="004D1132">
        <w:tc>
          <w:tcPr>
            <w:tcW w:w="1008" w:type="dxa"/>
          </w:tcPr>
          <w:p w14:paraId="3610789B" w14:textId="3E8CF3B9" w:rsidR="000405E4" w:rsidRPr="000405E4" w:rsidRDefault="000405E4" w:rsidP="000405E4">
            <w:pPr>
              <w:rPr>
                <w:szCs w:val="24"/>
              </w:rPr>
            </w:pPr>
            <w:r w:rsidRPr="00883743">
              <w:t>14.</w:t>
            </w:r>
          </w:p>
        </w:tc>
        <w:tc>
          <w:tcPr>
            <w:tcW w:w="5490" w:type="dxa"/>
          </w:tcPr>
          <w:p w14:paraId="30EF9898" w14:textId="406EE609" w:rsidR="000405E4" w:rsidRDefault="000405E4" w:rsidP="000405E4">
            <w:pPr>
              <w:rPr>
                <w:color w:val="000000"/>
                <w:szCs w:val="24"/>
              </w:rPr>
            </w:pPr>
            <w:r w:rsidRPr="00883743">
              <w:t>Įrangos žymėjimas CE ženklu (kartu su pasiūlymu privaloma pateikti žymėjimą CE ženklu liudijančio dokumento kopiją)</w:t>
            </w:r>
          </w:p>
        </w:tc>
        <w:tc>
          <w:tcPr>
            <w:tcW w:w="3391" w:type="dxa"/>
            <w:vAlign w:val="center"/>
          </w:tcPr>
          <w:p w14:paraId="72BDC13A" w14:textId="77777777" w:rsidR="000405E4" w:rsidRDefault="000405E4" w:rsidP="000405E4">
            <w:pPr>
              <w:rPr>
                <w:color w:val="000000"/>
              </w:rPr>
            </w:pPr>
          </w:p>
        </w:tc>
      </w:tr>
      <w:tr w:rsidR="000405E4" w:rsidRPr="00E142C0" w14:paraId="61D7EF5A" w14:textId="77777777" w:rsidTr="004D1132">
        <w:tc>
          <w:tcPr>
            <w:tcW w:w="1008" w:type="dxa"/>
          </w:tcPr>
          <w:p w14:paraId="0794DF9B" w14:textId="797BBB56" w:rsidR="000405E4" w:rsidRPr="000405E4" w:rsidRDefault="000405E4" w:rsidP="000405E4">
            <w:pPr>
              <w:rPr>
                <w:szCs w:val="24"/>
              </w:rPr>
            </w:pPr>
            <w:r w:rsidRPr="00883743">
              <w:t>15.</w:t>
            </w:r>
          </w:p>
        </w:tc>
        <w:tc>
          <w:tcPr>
            <w:tcW w:w="5490" w:type="dxa"/>
          </w:tcPr>
          <w:p w14:paraId="7552FEB8" w14:textId="1ACECACE" w:rsidR="000405E4" w:rsidRDefault="000405E4" w:rsidP="000405E4">
            <w:pPr>
              <w:rPr>
                <w:color w:val="000000"/>
                <w:szCs w:val="24"/>
              </w:rPr>
            </w:pPr>
            <w:r w:rsidRPr="00883743">
              <w:t>Kartu su įranga pateikiama naudojimo instrukcija lietuvių ir anglų kalba</w:t>
            </w:r>
          </w:p>
        </w:tc>
        <w:tc>
          <w:tcPr>
            <w:tcW w:w="3391" w:type="dxa"/>
            <w:vAlign w:val="center"/>
          </w:tcPr>
          <w:p w14:paraId="0C02C8A4" w14:textId="77777777" w:rsidR="000405E4" w:rsidRDefault="000405E4" w:rsidP="000405E4">
            <w:pPr>
              <w:rPr>
                <w:color w:val="000000"/>
              </w:rPr>
            </w:pPr>
          </w:p>
        </w:tc>
      </w:tr>
      <w:tr w:rsidR="000405E4" w:rsidRPr="00E142C0" w14:paraId="797B47F3" w14:textId="77777777" w:rsidTr="004D1132">
        <w:tc>
          <w:tcPr>
            <w:tcW w:w="1008" w:type="dxa"/>
          </w:tcPr>
          <w:p w14:paraId="1901139E" w14:textId="0A46FE5B" w:rsidR="000405E4" w:rsidRPr="000405E4" w:rsidRDefault="000405E4" w:rsidP="000405E4">
            <w:pPr>
              <w:rPr>
                <w:szCs w:val="24"/>
              </w:rPr>
            </w:pPr>
            <w:r>
              <w:t>16.</w:t>
            </w:r>
          </w:p>
        </w:tc>
        <w:tc>
          <w:tcPr>
            <w:tcW w:w="5490" w:type="dxa"/>
          </w:tcPr>
          <w:p w14:paraId="595A4BD8" w14:textId="6098A167" w:rsidR="000405E4" w:rsidRDefault="000405E4" w:rsidP="000405E4">
            <w:pPr>
              <w:rPr>
                <w:color w:val="000000"/>
                <w:szCs w:val="24"/>
              </w:rPr>
            </w:pPr>
            <w:r w:rsidRPr="00883743">
              <w:t>Garantinio aptarnavimo laikotarpis</w:t>
            </w:r>
          </w:p>
        </w:tc>
        <w:tc>
          <w:tcPr>
            <w:tcW w:w="3391" w:type="dxa"/>
            <w:vAlign w:val="center"/>
          </w:tcPr>
          <w:p w14:paraId="781C8731" w14:textId="77777777" w:rsidR="000405E4" w:rsidRDefault="000405E4" w:rsidP="000405E4">
            <w:pPr>
              <w:rPr>
                <w:color w:val="000000"/>
              </w:rPr>
            </w:pPr>
          </w:p>
        </w:tc>
      </w:tr>
    </w:tbl>
    <w:p w14:paraId="5B40C5E3" w14:textId="77777777" w:rsidR="00012DA3" w:rsidRDefault="00012DA3" w:rsidP="00012DA3">
      <w:pPr>
        <w:spacing w:after="160" w:line="259" w:lineRule="auto"/>
        <w:rPr>
          <w:rFonts w:eastAsia="TimesNewRomanPSMT"/>
          <w:szCs w:val="24"/>
        </w:rPr>
      </w:pPr>
    </w:p>
    <w:p w14:paraId="5EF46C4E" w14:textId="77777777" w:rsidR="00A17CD8" w:rsidRDefault="00A17CD8" w:rsidP="00347A3C">
      <w:pPr>
        <w:ind w:firstLine="720"/>
        <w:jc w:val="both"/>
      </w:pPr>
      <w:r>
        <w:t>Kartu su pasiūlymu pateikiami šie dokumentai:</w:t>
      </w:r>
    </w:p>
    <w:p w14:paraId="61EBDA2E" w14:textId="77777777"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14:paraId="6C6DD3F5" w14:textId="77777777" w:rsidTr="00347A3C">
        <w:tc>
          <w:tcPr>
            <w:tcW w:w="675" w:type="dxa"/>
          </w:tcPr>
          <w:p w14:paraId="301DFB7E" w14:textId="77777777" w:rsidR="00A17CD8" w:rsidRDefault="00A17CD8" w:rsidP="00A17CD8">
            <w:pPr>
              <w:jc w:val="center"/>
            </w:pPr>
            <w:r>
              <w:t>Eil.Nr.</w:t>
            </w:r>
          </w:p>
        </w:tc>
        <w:tc>
          <w:tcPr>
            <w:tcW w:w="6521" w:type="dxa"/>
          </w:tcPr>
          <w:p w14:paraId="0945D004" w14:textId="77777777" w:rsidR="00A17CD8" w:rsidRDefault="00A17CD8" w:rsidP="00A17CD8">
            <w:pPr>
              <w:jc w:val="center"/>
            </w:pPr>
            <w:r>
              <w:t>Pateiktų dokumentų pavadinimas</w:t>
            </w:r>
          </w:p>
        </w:tc>
        <w:tc>
          <w:tcPr>
            <w:tcW w:w="2693" w:type="dxa"/>
          </w:tcPr>
          <w:p w14:paraId="5649E89E" w14:textId="77777777" w:rsidR="00A17CD8" w:rsidRDefault="00A17CD8" w:rsidP="00A17CD8">
            <w:pPr>
              <w:jc w:val="center"/>
            </w:pPr>
            <w:r>
              <w:t>Dokumento puslapių skaičius</w:t>
            </w:r>
          </w:p>
        </w:tc>
      </w:tr>
      <w:tr w:rsidR="00A17CD8" w14:paraId="225774A3" w14:textId="77777777" w:rsidTr="00347A3C">
        <w:tc>
          <w:tcPr>
            <w:tcW w:w="675" w:type="dxa"/>
          </w:tcPr>
          <w:p w14:paraId="4C6940AF" w14:textId="77777777" w:rsidR="00A17CD8" w:rsidRDefault="00A17CD8" w:rsidP="00A17CD8">
            <w:pPr>
              <w:jc w:val="both"/>
            </w:pPr>
          </w:p>
        </w:tc>
        <w:tc>
          <w:tcPr>
            <w:tcW w:w="6521" w:type="dxa"/>
          </w:tcPr>
          <w:p w14:paraId="7CE35BF4" w14:textId="77777777" w:rsidR="00A17CD8" w:rsidRDefault="00A17CD8" w:rsidP="00A17CD8">
            <w:pPr>
              <w:jc w:val="both"/>
            </w:pPr>
          </w:p>
        </w:tc>
        <w:tc>
          <w:tcPr>
            <w:tcW w:w="2693" w:type="dxa"/>
          </w:tcPr>
          <w:p w14:paraId="394B8C70" w14:textId="77777777" w:rsidR="00A17CD8" w:rsidRDefault="00A17CD8" w:rsidP="00A17CD8">
            <w:pPr>
              <w:jc w:val="both"/>
            </w:pPr>
          </w:p>
        </w:tc>
      </w:tr>
      <w:tr w:rsidR="00A17CD8" w14:paraId="2F1BDF35" w14:textId="77777777" w:rsidTr="00347A3C">
        <w:tc>
          <w:tcPr>
            <w:tcW w:w="675" w:type="dxa"/>
          </w:tcPr>
          <w:p w14:paraId="102263CA" w14:textId="77777777" w:rsidR="00A17CD8" w:rsidRDefault="00A17CD8" w:rsidP="00A17CD8">
            <w:pPr>
              <w:jc w:val="both"/>
            </w:pPr>
          </w:p>
        </w:tc>
        <w:tc>
          <w:tcPr>
            <w:tcW w:w="6521" w:type="dxa"/>
          </w:tcPr>
          <w:p w14:paraId="125AF64E" w14:textId="77777777" w:rsidR="00A17CD8" w:rsidRDefault="00A17CD8" w:rsidP="00A17CD8">
            <w:pPr>
              <w:pStyle w:val="Antrats"/>
              <w:widowControl/>
              <w:tabs>
                <w:tab w:val="clear" w:pos="4153"/>
                <w:tab w:val="clear" w:pos="8306"/>
              </w:tabs>
              <w:spacing w:after="0"/>
            </w:pPr>
          </w:p>
        </w:tc>
        <w:tc>
          <w:tcPr>
            <w:tcW w:w="2693" w:type="dxa"/>
          </w:tcPr>
          <w:p w14:paraId="46A7D179" w14:textId="77777777" w:rsidR="00A17CD8" w:rsidRDefault="00A17CD8" w:rsidP="00A17CD8">
            <w:pPr>
              <w:jc w:val="both"/>
            </w:pPr>
          </w:p>
        </w:tc>
      </w:tr>
      <w:tr w:rsidR="00A17CD8" w14:paraId="1FDBC204" w14:textId="77777777" w:rsidTr="00347A3C">
        <w:tc>
          <w:tcPr>
            <w:tcW w:w="675" w:type="dxa"/>
          </w:tcPr>
          <w:p w14:paraId="5B4EBC55" w14:textId="77777777" w:rsidR="00A17CD8" w:rsidRDefault="00A17CD8" w:rsidP="00A17CD8">
            <w:pPr>
              <w:jc w:val="both"/>
            </w:pPr>
          </w:p>
        </w:tc>
        <w:tc>
          <w:tcPr>
            <w:tcW w:w="6521" w:type="dxa"/>
          </w:tcPr>
          <w:p w14:paraId="769BFF0A" w14:textId="77777777" w:rsidR="00A17CD8" w:rsidRDefault="00A17CD8" w:rsidP="00A17CD8">
            <w:pPr>
              <w:jc w:val="both"/>
            </w:pPr>
          </w:p>
        </w:tc>
        <w:tc>
          <w:tcPr>
            <w:tcW w:w="2693" w:type="dxa"/>
          </w:tcPr>
          <w:p w14:paraId="59940DA1" w14:textId="77777777" w:rsidR="00A17CD8" w:rsidRDefault="00A17CD8" w:rsidP="00A17CD8">
            <w:pPr>
              <w:jc w:val="both"/>
            </w:pPr>
          </w:p>
        </w:tc>
      </w:tr>
    </w:tbl>
    <w:p w14:paraId="4CAED5D7" w14:textId="77777777" w:rsidR="00A17CD8" w:rsidRDefault="00A17CD8" w:rsidP="00347A3C">
      <w:pPr>
        <w:jc w:val="both"/>
      </w:pPr>
    </w:p>
    <w:p w14:paraId="6A4E7065" w14:textId="77777777" w:rsidR="00A17CD8" w:rsidRDefault="00A17CD8" w:rsidP="00347A3C">
      <w:pPr>
        <w:jc w:val="both"/>
      </w:pPr>
    </w:p>
    <w:p w14:paraId="5E3AC3FB" w14:textId="77777777" w:rsidR="00A17CD8" w:rsidRDefault="00A17CD8" w:rsidP="00347A3C">
      <w:pPr>
        <w:jc w:val="both"/>
      </w:pPr>
      <w:r w:rsidRPr="004177C6">
        <w:t>Pasiūlymas galioja iki 20</w:t>
      </w:r>
      <w:r w:rsidR="00A46503" w:rsidRPr="004177C6">
        <w:t>2</w:t>
      </w:r>
      <w:r w:rsidR="00D75A62" w:rsidRPr="004177C6">
        <w:t>4</w:t>
      </w:r>
      <w:r w:rsidRPr="004177C6">
        <w:t>-</w:t>
      </w:r>
      <w:r w:rsidR="00FD4E02" w:rsidRPr="004177C6">
        <w:t>12</w:t>
      </w:r>
      <w:r w:rsidRPr="004177C6">
        <w:t>-</w:t>
      </w:r>
      <w:r w:rsidR="00FD4E02" w:rsidRPr="004177C6">
        <w:t>31</w:t>
      </w:r>
      <w:r w:rsidRPr="004177C6">
        <w:t xml:space="preserve"> d.</w:t>
      </w:r>
    </w:p>
    <w:p w14:paraId="0F7D669A" w14:textId="77777777" w:rsidR="00A17CD8" w:rsidRDefault="00A17CD8" w:rsidP="00347A3C"/>
    <w:p w14:paraId="58D5E36E" w14:textId="77777777"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2082E9B9" w14:textId="77777777"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594D3439" w14:textId="77777777"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7BA93FBF" w14:textId="77777777" w:rsidTr="000531FC">
        <w:tc>
          <w:tcPr>
            <w:tcW w:w="4219" w:type="dxa"/>
            <w:tcBorders>
              <w:bottom w:val="single" w:sz="4" w:space="0" w:color="auto"/>
            </w:tcBorders>
          </w:tcPr>
          <w:p w14:paraId="01D95CA2" w14:textId="77777777" w:rsidR="00AD5B8A" w:rsidRPr="00876048" w:rsidRDefault="00AD5B8A" w:rsidP="000531FC">
            <w:pPr>
              <w:spacing w:line="360" w:lineRule="auto"/>
              <w:rPr>
                <w:i/>
                <w:color w:val="808080"/>
                <w:szCs w:val="24"/>
              </w:rPr>
            </w:pPr>
          </w:p>
        </w:tc>
        <w:tc>
          <w:tcPr>
            <w:tcW w:w="240" w:type="dxa"/>
            <w:tcBorders>
              <w:bottom w:val="nil"/>
            </w:tcBorders>
          </w:tcPr>
          <w:p w14:paraId="0AC351E0" w14:textId="77777777" w:rsidR="00AD5B8A" w:rsidRPr="00876048" w:rsidRDefault="00AD5B8A" w:rsidP="000531FC">
            <w:pPr>
              <w:spacing w:line="360" w:lineRule="auto"/>
              <w:rPr>
                <w:szCs w:val="24"/>
              </w:rPr>
            </w:pPr>
          </w:p>
        </w:tc>
        <w:tc>
          <w:tcPr>
            <w:tcW w:w="1680" w:type="dxa"/>
            <w:tcBorders>
              <w:bottom w:val="single" w:sz="4" w:space="0" w:color="auto"/>
            </w:tcBorders>
          </w:tcPr>
          <w:p w14:paraId="0228B980"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6F6113AB" w14:textId="77777777" w:rsidR="00AD5B8A" w:rsidRPr="00876048" w:rsidRDefault="00AD5B8A" w:rsidP="000531FC">
            <w:pPr>
              <w:spacing w:line="360" w:lineRule="auto"/>
              <w:rPr>
                <w:szCs w:val="24"/>
              </w:rPr>
            </w:pPr>
          </w:p>
        </w:tc>
        <w:tc>
          <w:tcPr>
            <w:tcW w:w="2943" w:type="dxa"/>
            <w:tcBorders>
              <w:bottom w:val="single" w:sz="4" w:space="0" w:color="auto"/>
            </w:tcBorders>
          </w:tcPr>
          <w:p w14:paraId="7A3C7033" w14:textId="77777777" w:rsidR="00AD5B8A" w:rsidRPr="00876048" w:rsidRDefault="00AD5B8A" w:rsidP="000531FC">
            <w:pPr>
              <w:spacing w:line="360" w:lineRule="auto"/>
              <w:jc w:val="right"/>
              <w:rPr>
                <w:i/>
                <w:color w:val="808080"/>
                <w:szCs w:val="24"/>
              </w:rPr>
            </w:pPr>
          </w:p>
        </w:tc>
      </w:tr>
      <w:tr w:rsidR="00AD5B8A" w:rsidRPr="00FE1B80" w14:paraId="0DB30D69"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6FF7FE5"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32DA3142" w14:textId="77777777" w:rsidR="00AD5B8A" w:rsidRPr="00876048" w:rsidRDefault="00AD5B8A" w:rsidP="000531FC">
            <w:pPr>
              <w:spacing w:line="360" w:lineRule="auto"/>
              <w:rPr>
                <w:szCs w:val="24"/>
              </w:rPr>
            </w:pPr>
          </w:p>
        </w:tc>
        <w:tc>
          <w:tcPr>
            <w:tcW w:w="1680" w:type="dxa"/>
            <w:tcBorders>
              <w:left w:val="nil"/>
              <w:bottom w:val="nil"/>
              <w:right w:val="nil"/>
            </w:tcBorders>
          </w:tcPr>
          <w:p w14:paraId="77A08C3C"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530E323" w14:textId="77777777" w:rsidR="00AD5B8A" w:rsidRPr="00876048" w:rsidRDefault="00AD5B8A" w:rsidP="000531FC">
            <w:pPr>
              <w:spacing w:line="360" w:lineRule="auto"/>
              <w:rPr>
                <w:szCs w:val="24"/>
              </w:rPr>
            </w:pPr>
          </w:p>
        </w:tc>
        <w:tc>
          <w:tcPr>
            <w:tcW w:w="2943" w:type="dxa"/>
            <w:tcBorders>
              <w:left w:val="nil"/>
              <w:bottom w:val="nil"/>
              <w:right w:val="nil"/>
            </w:tcBorders>
          </w:tcPr>
          <w:p w14:paraId="1F86B3F9"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2916203B" w14:textId="77777777" w:rsidR="003750D6" w:rsidRDefault="003750D6" w:rsidP="00AD5B8A">
      <w:pPr>
        <w:tabs>
          <w:tab w:val="right" w:leader="underscore" w:pos="8505"/>
        </w:tabs>
        <w:ind w:firstLine="540"/>
        <w:jc w:val="right"/>
        <w:rPr>
          <w:b/>
          <w:szCs w:val="24"/>
        </w:rPr>
      </w:pPr>
    </w:p>
    <w:p w14:paraId="50DF3BEB" w14:textId="77777777" w:rsidR="00D3417E" w:rsidRDefault="00D3417E" w:rsidP="00AD5B8A">
      <w:pPr>
        <w:tabs>
          <w:tab w:val="right" w:leader="underscore" w:pos="8505"/>
        </w:tabs>
        <w:ind w:firstLine="540"/>
        <w:jc w:val="right"/>
        <w:rPr>
          <w:b/>
          <w:szCs w:val="24"/>
        </w:rPr>
      </w:pPr>
    </w:p>
    <w:p w14:paraId="1F0A80F6" w14:textId="77777777" w:rsidR="00D3417E" w:rsidRDefault="00D3417E" w:rsidP="00AD5B8A">
      <w:pPr>
        <w:tabs>
          <w:tab w:val="right" w:leader="underscore" w:pos="8505"/>
        </w:tabs>
        <w:ind w:firstLine="540"/>
        <w:jc w:val="right"/>
        <w:rPr>
          <w:b/>
          <w:szCs w:val="24"/>
        </w:rPr>
      </w:pPr>
    </w:p>
    <w:p w14:paraId="362CEFC2" w14:textId="77777777" w:rsidR="006C5320" w:rsidRDefault="006C5320" w:rsidP="000405E4">
      <w:pPr>
        <w:tabs>
          <w:tab w:val="right" w:leader="underscore" w:pos="8505"/>
        </w:tabs>
        <w:rPr>
          <w:szCs w:val="24"/>
        </w:rPr>
      </w:pPr>
    </w:p>
    <w:p w14:paraId="74F6A9A9" w14:textId="77777777"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14:paraId="35D79D79" w14:textId="77777777" w:rsidR="003750D6" w:rsidRDefault="003750D6" w:rsidP="00AD5B8A">
      <w:pPr>
        <w:tabs>
          <w:tab w:val="right" w:leader="underscore" w:pos="8505"/>
        </w:tabs>
        <w:jc w:val="right"/>
        <w:rPr>
          <w:szCs w:val="24"/>
        </w:rPr>
      </w:pPr>
    </w:p>
    <w:p w14:paraId="2BC10625" w14:textId="77777777" w:rsidR="00AD5B8A" w:rsidRPr="00876048" w:rsidRDefault="00AD5B8A" w:rsidP="00AD5B8A">
      <w:pPr>
        <w:tabs>
          <w:tab w:val="right" w:leader="underscore" w:pos="8505"/>
        </w:tabs>
        <w:jc w:val="right"/>
        <w:rPr>
          <w:i/>
          <w:szCs w:val="24"/>
        </w:rPr>
      </w:pPr>
    </w:p>
    <w:p w14:paraId="27159575"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2135F15" w14:textId="77777777" w:rsidR="00AD5B8A" w:rsidRPr="00876048" w:rsidRDefault="00AD5B8A" w:rsidP="00AD5B8A">
      <w:pPr>
        <w:ind w:right="-178"/>
        <w:jc w:val="center"/>
        <w:rPr>
          <w:i/>
          <w:szCs w:val="24"/>
        </w:rPr>
      </w:pPr>
      <w:r w:rsidRPr="00876048">
        <w:rPr>
          <w:i/>
          <w:szCs w:val="24"/>
        </w:rPr>
        <w:t>(tiekėjo pavadinimas, kodas, kontaktinė informacija)</w:t>
      </w:r>
    </w:p>
    <w:p w14:paraId="3C33573C" w14:textId="77777777" w:rsidR="00AD5B8A" w:rsidRPr="00876048" w:rsidRDefault="00AD5B8A" w:rsidP="00AD5B8A">
      <w:pPr>
        <w:ind w:right="-178"/>
        <w:rPr>
          <w:szCs w:val="24"/>
        </w:rPr>
      </w:pPr>
    </w:p>
    <w:p w14:paraId="18A671E4" w14:textId="77777777" w:rsidR="00AD5B8A" w:rsidRPr="00876048" w:rsidRDefault="00AD5B8A" w:rsidP="00AD5B8A">
      <w:pPr>
        <w:shd w:val="clear" w:color="auto" w:fill="FFFFFF"/>
        <w:rPr>
          <w:szCs w:val="24"/>
        </w:rPr>
      </w:pPr>
    </w:p>
    <w:p w14:paraId="446C012F"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7E763B3E" w14:textId="77777777" w:rsidR="00AD5B8A" w:rsidRPr="00876048" w:rsidRDefault="00AD5B8A" w:rsidP="00AD5B8A">
      <w:pPr>
        <w:rPr>
          <w:szCs w:val="24"/>
        </w:rPr>
      </w:pPr>
    </w:p>
    <w:p w14:paraId="18CBAB31" w14:textId="77777777" w:rsidR="00AD5B8A" w:rsidRPr="00876048" w:rsidRDefault="00AD5B8A" w:rsidP="00AD5B8A">
      <w:pPr>
        <w:jc w:val="center"/>
        <w:rPr>
          <w:szCs w:val="24"/>
        </w:rPr>
      </w:pPr>
      <w:r w:rsidRPr="00876048">
        <w:rPr>
          <w:szCs w:val="24"/>
        </w:rPr>
        <w:t>____________________</w:t>
      </w:r>
    </w:p>
    <w:p w14:paraId="58733F68" w14:textId="77777777" w:rsidR="00AD5B8A" w:rsidRPr="00876048" w:rsidRDefault="00AD5B8A" w:rsidP="00AD5B8A">
      <w:pPr>
        <w:jc w:val="center"/>
        <w:rPr>
          <w:szCs w:val="24"/>
        </w:rPr>
      </w:pPr>
      <w:r w:rsidRPr="00876048">
        <w:rPr>
          <w:szCs w:val="24"/>
        </w:rPr>
        <w:t>(Data)</w:t>
      </w:r>
    </w:p>
    <w:p w14:paraId="585452FE" w14:textId="77777777" w:rsidR="00AD5B8A" w:rsidRPr="00876048" w:rsidRDefault="00AD5B8A" w:rsidP="00AD5B8A">
      <w:pPr>
        <w:jc w:val="center"/>
        <w:rPr>
          <w:szCs w:val="24"/>
        </w:rPr>
      </w:pPr>
      <w:r w:rsidRPr="00876048">
        <w:rPr>
          <w:szCs w:val="24"/>
        </w:rPr>
        <w:t>_____________________</w:t>
      </w:r>
    </w:p>
    <w:p w14:paraId="3600CECA" w14:textId="77777777" w:rsidR="00AD5B8A" w:rsidRPr="00876048" w:rsidRDefault="00AD5B8A" w:rsidP="00AD5B8A">
      <w:pPr>
        <w:jc w:val="center"/>
        <w:rPr>
          <w:szCs w:val="24"/>
        </w:rPr>
      </w:pPr>
      <w:r w:rsidRPr="00876048">
        <w:rPr>
          <w:szCs w:val="24"/>
        </w:rPr>
        <w:t>(Sudarymo vieta)</w:t>
      </w:r>
    </w:p>
    <w:p w14:paraId="5809E02A"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56EDF05A" w14:textId="77777777" w:rsidTr="000531FC">
        <w:trPr>
          <w:gridBefore w:val="1"/>
          <w:gridAfter w:val="1"/>
          <w:wBefore w:w="34" w:type="dxa"/>
          <w:wAfter w:w="111" w:type="dxa"/>
        </w:trPr>
        <w:tc>
          <w:tcPr>
            <w:tcW w:w="9828" w:type="dxa"/>
            <w:gridSpan w:val="4"/>
            <w:shd w:val="clear" w:color="auto" w:fill="auto"/>
          </w:tcPr>
          <w:p w14:paraId="0DE9A1B9"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5C286610" w14:textId="77777777" w:rsidTr="000531FC">
        <w:trPr>
          <w:gridBefore w:val="1"/>
          <w:gridAfter w:val="1"/>
          <w:wBefore w:w="34" w:type="dxa"/>
          <w:wAfter w:w="111" w:type="dxa"/>
        </w:trPr>
        <w:tc>
          <w:tcPr>
            <w:tcW w:w="9828" w:type="dxa"/>
            <w:gridSpan w:val="4"/>
            <w:shd w:val="clear" w:color="auto" w:fill="auto"/>
          </w:tcPr>
          <w:p w14:paraId="012A84BD"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57330A8B"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0070DEE8" w14:textId="77777777" w:rsidTr="000531FC">
        <w:trPr>
          <w:gridBefore w:val="1"/>
          <w:gridAfter w:val="1"/>
          <w:wBefore w:w="34" w:type="dxa"/>
          <w:wAfter w:w="111" w:type="dxa"/>
        </w:trPr>
        <w:tc>
          <w:tcPr>
            <w:tcW w:w="9828" w:type="dxa"/>
            <w:gridSpan w:val="4"/>
            <w:shd w:val="clear" w:color="auto" w:fill="auto"/>
          </w:tcPr>
          <w:p w14:paraId="14E06AE0"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14:paraId="341A0A72" w14:textId="77777777" w:rsidTr="000531FC">
        <w:trPr>
          <w:gridBefore w:val="1"/>
          <w:gridAfter w:val="1"/>
          <w:wBefore w:w="34" w:type="dxa"/>
          <w:wAfter w:w="111" w:type="dxa"/>
        </w:trPr>
        <w:tc>
          <w:tcPr>
            <w:tcW w:w="9828" w:type="dxa"/>
            <w:gridSpan w:val="4"/>
            <w:shd w:val="clear" w:color="auto" w:fill="auto"/>
          </w:tcPr>
          <w:p w14:paraId="0524215C"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562066F1"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7A870759" w14:textId="77777777" w:rsidTr="000531FC">
        <w:trPr>
          <w:gridBefore w:val="1"/>
          <w:gridAfter w:val="1"/>
          <w:wBefore w:w="34" w:type="dxa"/>
          <w:wAfter w:w="111" w:type="dxa"/>
        </w:trPr>
        <w:tc>
          <w:tcPr>
            <w:tcW w:w="9828" w:type="dxa"/>
            <w:gridSpan w:val="4"/>
            <w:shd w:val="clear" w:color="auto" w:fill="auto"/>
          </w:tcPr>
          <w:p w14:paraId="660F784D" w14:textId="77777777" w:rsidR="00AD5B8A" w:rsidRPr="005B1DF4" w:rsidRDefault="00AD5B8A" w:rsidP="000879B6">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xml:space="preserve">) </w:t>
            </w:r>
            <w:r w:rsidR="000879B6">
              <w:rPr>
                <w:szCs w:val="24"/>
              </w:rPr>
              <w:t>VŠĮ Šeimos sveikatos priežiūros centro</w:t>
            </w:r>
            <w:r w:rsidRPr="005B1DF4">
              <w:rPr>
                <w:szCs w:val="24"/>
              </w:rPr>
              <w:t xml:space="preserve"> organizuojamame </w:t>
            </w:r>
            <w:r w:rsidR="000879B6">
              <w:rPr>
                <w:szCs w:val="24"/>
              </w:rPr>
              <w:t>medicininiam echoskopui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1"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14:paraId="78448658" w14:textId="77777777" w:rsidTr="000531FC">
        <w:trPr>
          <w:gridBefore w:val="1"/>
          <w:gridAfter w:val="1"/>
          <w:wBefore w:w="34" w:type="dxa"/>
          <w:wAfter w:w="111" w:type="dxa"/>
        </w:trPr>
        <w:tc>
          <w:tcPr>
            <w:tcW w:w="9828" w:type="dxa"/>
            <w:gridSpan w:val="4"/>
            <w:shd w:val="clear" w:color="auto" w:fill="auto"/>
          </w:tcPr>
          <w:p w14:paraId="2931D852"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63051612"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7E2E5E3" w14:textId="77777777" w:rsidR="00AD5B8A" w:rsidRPr="005B1DF4" w:rsidRDefault="00AD5B8A" w:rsidP="000531FC">
            <w:pPr>
              <w:jc w:val="center"/>
              <w:rPr>
                <w:szCs w:val="24"/>
              </w:rPr>
            </w:pPr>
            <w:r w:rsidRPr="005B1DF4">
              <w:rPr>
                <w:szCs w:val="24"/>
              </w:rPr>
              <w:t>Eil. Nr.</w:t>
            </w:r>
          </w:p>
        </w:tc>
        <w:tc>
          <w:tcPr>
            <w:tcW w:w="7666" w:type="dxa"/>
            <w:vAlign w:val="center"/>
          </w:tcPr>
          <w:p w14:paraId="569A227C"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7229D3F9"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49B5EAFF" w14:textId="77777777" w:rsidR="00AD5B8A" w:rsidRPr="005B1DF4" w:rsidRDefault="00AD5B8A" w:rsidP="000531FC">
            <w:pPr>
              <w:jc w:val="center"/>
              <w:rPr>
                <w:szCs w:val="24"/>
              </w:rPr>
            </w:pPr>
            <w:r w:rsidRPr="005B1DF4">
              <w:rPr>
                <w:szCs w:val="24"/>
              </w:rPr>
              <w:t>Ne</w:t>
            </w:r>
          </w:p>
        </w:tc>
      </w:tr>
      <w:tr w:rsidR="00AD5B8A" w:rsidRPr="00FE1B80" w14:paraId="5EB83375"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52C9DC9" w14:textId="77777777" w:rsidR="00AD5B8A" w:rsidRPr="00876048" w:rsidRDefault="00AD5B8A" w:rsidP="000531FC">
            <w:pPr>
              <w:jc w:val="center"/>
              <w:rPr>
                <w:szCs w:val="24"/>
              </w:rPr>
            </w:pPr>
            <w:r w:rsidRPr="00876048">
              <w:rPr>
                <w:szCs w:val="24"/>
              </w:rPr>
              <w:t>1.</w:t>
            </w:r>
          </w:p>
        </w:tc>
        <w:tc>
          <w:tcPr>
            <w:tcW w:w="7666" w:type="dxa"/>
          </w:tcPr>
          <w:p w14:paraId="2BADFB6B"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C92F1B7" w14:textId="77777777" w:rsidR="00AD5B8A" w:rsidRPr="00876048" w:rsidRDefault="00AD5B8A" w:rsidP="000531FC">
            <w:pPr>
              <w:jc w:val="center"/>
              <w:rPr>
                <w:szCs w:val="24"/>
              </w:rPr>
            </w:pPr>
          </w:p>
        </w:tc>
        <w:tc>
          <w:tcPr>
            <w:tcW w:w="759" w:type="dxa"/>
            <w:gridSpan w:val="2"/>
            <w:vAlign w:val="center"/>
          </w:tcPr>
          <w:p w14:paraId="3C4FDC03" w14:textId="77777777" w:rsidR="00AD5B8A" w:rsidRPr="00876048" w:rsidRDefault="00AD5B8A" w:rsidP="000531FC">
            <w:pPr>
              <w:jc w:val="center"/>
              <w:rPr>
                <w:szCs w:val="24"/>
              </w:rPr>
            </w:pPr>
          </w:p>
        </w:tc>
      </w:tr>
      <w:tr w:rsidR="00AD5B8A" w:rsidRPr="00FE1B80" w14:paraId="52525D2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5B9AFD92" w14:textId="77777777" w:rsidR="00AD5B8A" w:rsidRPr="00876048" w:rsidRDefault="00AD5B8A" w:rsidP="000531FC">
            <w:pPr>
              <w:jc w:val="center"/>
              <w:rPr>
                <w:szCs w:val="24"/>
              </w:rPr>
            </w:pPr>
            <w:r w:rsidRPr="00876048">
              <w:rPr>
                <w:szCs w:val="24"/>
              </w:rPr>
              <w:t>2.</w:t>
            </w:r>
          </w:p>
        </w:tc>
        <w:tc>
          <w:tcPr>
            <w:tcW w:w="7666" w:type="dxa"/>
            <w:vAlign w:val="center"/>
          </w:tcPr>
          <w:p w14:paraId="63FEC3B9"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3FA76972" w14:textId="77777777" w:rsidR="00AD5B8A" w:rsidRPr="00876048" w:rsidRDefault="00AD5B8A" w:rsidP="000531FC">
            <w:pPr>
              <w:jc w:val="center"/>
              <w:rPr>
                <w:szCs w:val="24"/>
              </w:rPr>
            </w:pPr>
          </w:p>
        </w:tc>
        <w:tc>
          <w:tcPr>
            <w:tcW w:w="759" w:type="dxa"/>
            <w:gridSpan w:val="2"/>
            <w:vAlign w:val="center"/>
          </w:tcPr>
          <w:p w14:paraId="14852112" w14:textId="77777777" w:rsidR="00AD5B8A" w:rsidRPr="00876048" w:rsidRDefault="00AD5B8A" w:rsidP="000531FC">
            <w:pPr>
              <w:jc w:val="center"/>
              <w:rPr>
                <w:szCs w:val="24"/>
              </w:rPr>
            </w:pPr>
          </w:p>
        </w:tc>
      </w:tr>
    </w:tbl>
    <w:p w14:paraId="3CCD2C37" w14:textId="77777777" w:rsidR="00AD5B8A" w:rsidRPr="00876048" w:rsidRDefault="00AD5B8A" w:rsidP="00AD5B8A">
      <w:pPr>
        <w:jc w:val="both"/>
        <w:rPr>
          <w:szCs w:val="24"/>
        </w:rPr>
      </w:pPr>
    </w:p>
    <w:p w14:paraId="2625FB8B" w14:textId="77777777" w:rsidR="00AD5B8A" w:rsidRPr="00876048" w:rsidRDefault="00AD5B8A" w:rsidP="00AD5B8A">
      <w:pPr>
        <w:ind w:firstLine="567"/>
        <w:jc w:val="both"/>
        <w:rPr>
          <w:szCs w:val="24"/>
        </w:rPr>
      </w:pPr>
      <w:r w:rsidRPr="00876048">
        <w:rPr>
          <w:szCs w:val="24"/>
        </w:rPr>
        <w:t xml:space="preserve">Man žinoma, kad, jeigu </w:t>
      </w:r>
      <w:r w:rsidR="000879B6">
        <w:rPr>
          <w:szCs w:val="24"/>
        </w:rPr>
        <w:t>VŠĮ Šeimos sveikatos priežiūros centras</w:t>
      </w:r>
      <w:r w:rsidRPr="00876048">
        <w:rPr>
          <w:szCs w:val="24"/>
        </w:rPr>
        <w:t xml:space="preserve"> nustatytų, kad pateikti duomenys yra neteisingi, pateiktas pasiūlymas bus nenagrinėjamas ir atmestas.</w:t>
      </w:r>
    </w:p>
    <w:p w14:paraId="1A2FDADD" w14:textId="77777777" w:rsidR="00AD5B8A" w:rsidRPr="00876048" w:rsidRDefault="00AD5B8A" w:rsidP="00AD5B8A">
      <w:pPr>
        <w:jc w:val="both"/>
        <w:rPr>
          <w:szCs w:val="24"/>
        </w:rPr>
      </w:pPr>
    </w:p>
    <w:p w14:paraId="38EC222F"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55E82D01"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66CA4" w14:textId="77777777" w:rsidR="008465BE" w:rsidRDefault="008465BE" w:rsidP="00AD5B8A">
      <w:r>
        <w:separator/>
      </w:r>
    </w:p>
  </w:endnote>
  <w:endnote w:type="continuationSeparator" w:id="0">
    <w:p w14:paraId="721FB8D1" w14:textId="77777777" w:rsidR="008465BE" w:rsidRDefault="008465BE"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9606C" w14:textId="77777777" w:rsidR="008465BE" w:rsidRDefault="008465BE" w:rsidP="00AD5B8A">
      <w:r>
        <w:separator/>
      </w:r>
    </w:p>
  </w:footnote>
  <w:footnote w:type="continuationSeparator" w:id="0">
    <w:p w14:paraId="1922D63F" w14:textId="77777777" w:rsidR="008465BE" w:rsidRDefault="008465BE"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7CF3C" w14:textId="77777777" w:rsidR="009C0D19" w:rsidRDefault="009C0D19"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605D8" w14:textId="77777777" w:rsidR="009C0D19" w:rsidRDefault="009C0D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C4DA" w14:textId="77777777" w:rsidR="009C0D19" w:rsidRDefault="009C0D19"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1ED7">
      <w:rPr>
        <w:rStyle w:val="Puslapionumeris"/>
        <w:noProof/>
      </w:rPr>
      <w:t>7</w:t>
    </w:r>
    <w:r>
      <w:rPr>
        <w:rStyle w:val="Puslapionumeris"/>
      </w:rPr>
      <w:fldChar w:fldCharType="end"/>
    </w:r>
  </w:p>
  <w:p w14:paraId="3B6FBBCF" w14:textId="77777777" w:rsidR="009C0D19" w:rsidRDefault="009C0D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B1456"/>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B12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603B6B"/>
    <w:multiLevelType w:val="hybridMultilevel"/>
    <w:tmpl w:val="07DE53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2322D77"/>
    <w:multiLevelType w:val="hybridMultilevel"/>
    <w:tmpl w:val="C706A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982265"/>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41">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2">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8"/>
  </w:num>
  <w:num w:numId="2">
    <w:abstractNumId w:val="2"/>
  </w:num>
  <w:num w:numId="3">
    <w:abstractNumId w:val="41"/>
  </w:num>
  <w:num w:numId="4">
    <w:abstractNumId w:val="17"/>
  </w:num>
  <w:num w:numId="5">
    <w:abstractNumId w:val="11"/>
  </w:num>
  <w:num w:numId="6">
    <w:abstractNumId w:val="13"/>
  </w:num>
  <w:num w:numId="7">
    <w:abstractNumId w:val="49"/>
  </w:num>
  <w:num w:numId="8">
    <w:abstractNumId w:val="21"/>
  </w:num>
  <w:num w:numId="9">
    <w:abstractNumId w:val="47"/>
  </w:num>
  <w:num w:numId="10">
    <w:abstractNumId w:val="25"/>
  </w:num>
  <w:num w:numId="11">
    <w:abstractNumId w:val="19"/>
  </w:num>
  <w:num w:numId="12">
    <w:abstractNumId w:val="46"/>
  </w:num>
  <w:num w:numId="13">
    <w:abstractNumId w:val="26"/>
  </w:num>
  <w:num w:numId="14">
    <w:abstractNumId w:val="10"/>
  </w:num>
  <w:num w:numId="15">
    <w:abstractNumId w:val="42"/>
  </w:num>
  <w:num w:numId="16">
    <w:abstractNumId w:val="29"/>
  </w:num>
  <w:num w:numId="17">
    <w:abstractNumId w:val="16"/>
  </w:num>
  <w:num w:numId="18">
    <w:abstractNumId w:val="43"/>
  </w:num>
  <w:num w:numId="19">
    <w:abstractNumId w:val="27"/>
  </w:num>
  <w:num w:numId="20">
    <w:abstractNumId w:val="3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7"/>
  </w:num>
  <w:num w:numId="25">
    <w:abstractNumId w:val="8"/>
  </w:num>
  <w:num w:numId="26">
    <w:abstractNumId w:val="28"/>
  </w:num>
  <w:num w:numId="27">
    <w:abstractNumId w:val="3"/>
  </w:num>
  <w:num w:numId="28">
    <w:abstractNumId w:val="0"/>
  </w:num>
  <w:num w:numId="29">
    <w:abstractNumId w:val="35"/>
  </w:num>
  <w:num w:numId="30">
    <w:abstractNumId w:val="14"/>
  </w:num>
  <w:num w:numId="31">
    <w:abstractNumId w:val="24"/>
  </w:num>
  <w:num w:numId="32">
    <w:abstractNumId w:val="18"/>
  </w:num>
  <w:num w:numId="33">
    <w:abstractNumId w:val="22"/>
  </w:num>
  <w:num w:numId="34">
    <w:abstractNumId w:val="31"/>
  </w:num>
  <w:num w:numId="35">
    <w:abstractNumId w:val="44"/>
  </w:num>
  <w:num w:numId="36">
    <w:abstractNumId w:val="36"/>
  </w:num>
  <w:num w:numId="37">
    <w:abstractNumId w:val="4"/>
  </w:num>
  <w:num w:numId="38">
    <w:abstractNumId w:val="45"/>
  </w:num>
  <w:num w:numId="39">
    <w:abstractNumId w:val="32"/>
  </w:num>
  <w:num w:numId="40">
    <w:abstractNumId w:val="9"/>
  </w:num>
  <w:num w:numId="41">
    <w:abstractNumId w:val="15"/>
  </w:num>
  <w:num w:numId="42">
    <w:abstractNumId w:val="6"/>
  </w:num>
  <w:num w:numId="43">
    <w:abstractNumId w:val="39"/>
  </w:num>
  <w:num w:numId="44">
    <w:abstractNumId w:val="23"/>
  </w:num>
  <w:num w:numId="45">
    <w:abstractNumId w:val="20"/>
  </w:num>
  <w:num w:numId="46">
    <w:abstractNumId w:val="12"/>
  </w:num>
  <w:num w:numId="47">
    <w:abstractNumId w:val="5"/>
  </w:num>
  <w:num w:numId="48">
    <w:abstractNumId w:val="1"/>
  </w:num>
  <w:num w:numId="49">
    <w:abstractNumId w:val="3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0675A"/>
    <w:rsid w:val="00012DA3"/>
    <w:rsid w:val="00021883"/>
    <w:rsid w:val="00026E6B"/>
    <w:rsid w:val="000405E4"/>
    <w:rsid w:val="00051F25"/>
    <w:rsid w:val="00052EEE"/>
    <w:rsid w:val="000531FC"/>
    <w:rsid w:val="000672DE"/>
    <w:rsid w:val="000808B1"/>
    <w:rsid w:val="000879B6"/>
    <w:rsid w:val="00093769"/>
    <w:rsid w:val="000A40B3"/>
    <w:rsid w:val="000B5D50"/>
    <w:rsid w:val="000B74F5"/>
    <w:rsid w:val="000C6B7E"/>
    <w:rsid w:val="000D3BC6"/>
    <w:rsid w:val="000E25C4"/>
    <w:rsid w:val="000F4559"/>
    <w:rsid w:val="0010382E"/>
    <w:rsid w:val="00104D25"/>
    <w:rsid w:val="0010613F"/>
    <w:rsid w:val="00133F4B"/>
    <w:rsid w:val="00135EED"/>
    <w:rsid w:val="0015672C"/>
    <w:rsid w:val="00164697"/>
    <w:rsid w:val="001742CD"/>
    <w:rsid w:val="00191ECE"/>
    <w:rsid w:val="001A11C7"/>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3200F"/>
    <w:rsid w:val="00346C44"/>
    <w:rsid w:val="00347A3C"/>
    <w:rsid w:val="003545DB"/>
    <w:rsid w:val="003750D6"/>
    <w:rsid w:val="00377097"/>
    <w:rsid w:val="003807EC"/>
    <w:rsid w:val="003858FF"/>
    <w:rsid w:val="00387BD8"/>
    <w:rsid w:val="003A1009"/>
    <w:rsid w:val="003A337A"/>
    <w:rsid w:val="003C0CE4"/>
    <w:rsid w:val="003C1ED7"/>
    <w:rsid w:val="003C5DA3"/>
    <w:rsid w:val="003C6D9C"/>
    <w:rsid w:val="003D08D0"/>
    <w:rsid w:val="003E2ECB"/>
    <w:rsid w:val="003E604C"/>
    <w:rsid w:val="003F1014"/>
    <w:rsid w:val="003F617C"/>
    <w:rsid w:val="004025B1"/>
    <w:rsid w:val="0040653A"/>
    <w:rsid w:val="00411BFE"/>
    <w:rsid w:val="00412EE9"/>
    <w:rsid w:val="004177C6"/>
    <w:rsid w:val="004202C9"/>
    <w:rsid w:val="00426B30"/>
    <w:rsid w:val="00460B93"/>
    <w:rsid w:val="00461024"/>
    <w:rsid w:val="00470DDA"/>
    <w:rsid w:val="004731C8"/>
    <w:rsid w:val="0047559A"/>
    <w:rsid w:val="00493B02"/>
    <w:rsid w:val="004B65B9"/>
    <w:rsid w:val="004C6A21"/>
    <w:rsid w:val="004D7809"/>
    <w:rsid w:val="005145A8"/>
    <w:rsid w:val="00515CAB"/>
    <w:rsid w:val="00523FCC"/>
    <w:rsid w:val="0052445C"/>
    <w:rsid w:val="005273CC"/>
    <w:rsid w:val="00542F4E"/>
    <w:rsid w:val="00545856"/>
    <w:rsid w:val="00550F1B"/>
    <w:rsid w:val="00552347"/>
    <w:rsid w:val="005608F2"/>
    <w:rsid w:val="005636BD"/>
    <w:rsid w:val="005652E0"/>
    <w:rsid w:val="00573BD2"/>
    <w:rsid w:val="0057446E"/>
    <w:rsid w:val="005829E4"/>
    <w:rsid w:val="00594335"/>
    <w:rsid w:val="005A0D1B"/>
    <w:rsid w:val="005B1DF4"/>
    <w:rsid w:val="005B24C2"/>
    <w:rsid w:val="005B401E"/>
    <w:rsid w:val="005B7DAB"/>
    <w:rsid w:val="00611189"/>
    <w:rsid w:val="00611D3C"/>
    <w:rsid w:val="006148B7"/>
    <w:rsid w:val="00617C99"/>
    <w:rsid w:val="00622736"/>
    <w:rsid w:val="00631B6D"/>
    <w:rsid w:val="006333B8"/>
    <w:rsid w:val="00636042"/>
    <w:rsid w:val="00641527"/>
    <w:rsid w:val="006415D2"/>
    <w:rsid w:val="0064619E"/>
    <w:rsid w:val="0064697D"/>
    <w:rsid w:val="00656760"/>
    <w:rsid w:val="00673631"/>
    <w:rsid w:val="00675093"/>
    <w:rsid w:val="00686469"/>
    <w:rsid w:val="006936CE"/>
    <w:rsid w:val="00693B2C"/>
    <w:rsid w:val="006A52C7"/>
    <w:rsid w:val="006A62EA"/>
    <w:rsid w:val="006A7A21"/>
    <w:rsid w:val="006C3BF3"/>
    <w:rsid w:val="006C5320"/>
    <w:rsid w:val="006D7C36"/>
    <w:rsid w:val="006E6819"/>
    <w:rsid w:val="00721CC2"/>
    <w:rsid w:val="00723090"/>
    <w:rsid w:val="00727C15"/>
    <w:rsid w:val="0073742F"/>
    <w:rsid w:val="007407DF"/>
    <w:rsid w:val="00752565"/>
    <w:rsid w:val="007528D3"/>
    <w:rsid w:val="00757C44"/>
    <w:rsid w:val="007621D9"/>
    <w:rsid w:val="00763ED1"/>
    <w:rsid w:val="00765C97"/>
    <w:rsid w:val="007701AD"/>
    <w:rsid w:val="00773199"/>
    <w:rsid w:val="007815E9"/>
    <w:rsid w:val="007A4DE2"/>
    <w:rsid w:val="007B511D"/>
    <w:rsid w:val="007B5342"/>
    <w:rsid w:val="007C34D7"/>
    <w:rsid w:val="007C446E"/>
    <w:rsid w:val="007D5998"/>
    <w:rsid w:val="007D6296"/>
    <w:rsid w:val="007F001C"/>
    <w:rsid w:val="00804D78"/>
    <w:rsid w:val="008262C4"/>
    <w:rsid w:val="00837A28"/>
    <w:rsid w:val="00844816"/>
    <w:rsid w:val="008465BE"/>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D6F53"/>
    <w:rsid w:val="008E238E"/>
    <w:rsid w:val="008E765E"/>
    <w:rsid w:val="008F4E84"/>
    <w:rsid w:val="00917050"/>
    <w:rsid w:val="00926915"/>
    <w:rsid w:val="00940F8C"/>
    <w:rsid w:val="00943549"/>
    <w:rsid w:val="009B01DD"/>
    <w:rsid w:val="009B1FD1"/>
    <w:rsid w:val="009B68F0"/>
    <w:rsid w:val="009C0D19"/>
    <w:rsid w:val="009D0E5B"/>
    <w:rsid w:val="009D71A5"/>
    <w:rsid w:val="009E118C"/>
    <w:rsid w:val="009F525D"/>
    <w:rsid w:val="00A02CC1"/>
    <w:rsid w:val="00A17CD8"/>
    <w:rsid w:val="00A35822"/>
    <w:rsid w:val="00A45E98"/>
    <w:rsid w:val="00A46503"/>
    <w:rsid w:val="00A80E80"/>
    <w:rsid w:val="00A8490C"/>
    <w:rsid w:val="00AA7C12"/>
    <w:rsid w:val="00AB2E4B"/>
    <w:rsid w:val="00AB2F0F"/>
    <w:rsid w:val="00AB6930"/>
    <w:rsid w:val="00AC4666"/>
    <w:rsid w:val="00AD5B8A"/>
    <w:rsid w:val="00AE1DDE"/>
    <w:rsid w:val="00AE3914"/>
    <w:rsid w:val="00AF22DA"/>
    <w:rsid w:val="00B078E8"/>
    <w:rsid w:val="00B13B0D"/>
    <w:rsid w:val="00B24DE2"/>
    <w:rsid w:val="00B26F6B"/>
    <w:rsid w:val="00B3470A"/>
    <w:rsid w:val="00B436E4"/>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A432A"/>
    <w:rsid w:val="00CB1998"/>
    <w:rsid w:val="00CB20C7"/>
    <w:rsid w:val="00CB7C10"/>
    <w:rsid w:val="00CD20DF"/>
    <w:rsid w:val="00CD6CC1"/>
    <w:rsid w:val="00CE23B6"/>
    <w:rsid w:val="00CF1477"/>
    <w:rsid w:val="00CF5758"/>
    <w:rsid w:val="00D02668"/>
    <w:rsid w:val="00D06512"/>
    <w:rsid w:val="00D1593F"/>
    <w:rsid w:val="00D22B53"/>
    <w:rsid w:val="00D332D2"/>
    <w:rsid w:val="00D3417E"/>
    <w:rsid w:val="00D4165A"/>
    <w:rsid w:val="00D44A14"/>
    <w:rsid w:val="00D55319"/>
    <w:rsid w:val="00D73BDD"/>
    <w:rsid w:val="00D75A62"/>
    <w:rsid w:val="00D77F25"/>
    <w:rsid w:val="00D837C5"/>
    <w:rsid w:val="00D9155F"/>
    <w:rsid w:val="00D92824"/>
    <w:rsid w:val="00D92C88"/>
    <w:rsid w:val="00DA04AA"/>
    <w:rsid w:val="00DA2CF7"/>
    <w:rsid w:val="00DB2E1F"/>
    <w:rsid w:val="00DB7682"/>
    <w:rsid w:val="00DD47BA"/>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44914"/>
    <w:rsid w:val="00F51848"/>
    <w:rsid w:val="00F60892"/>
    <w:rsid w:val="00FC3C22"/>
    <w:rsid w:val="00FC4475"/>
    <w:rsid w:val="00FC5FB9"/>
    <w:rsid w:val="00FD2829"/>
    <w:rsid w:val="00FD4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inika@gmail.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klinikalek@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linikalek@gmail.com"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linikalek@gmail.co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klinikalek@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E9ABB-97BD-48E2-A3A6-8CF3B4A2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21086</Words>
  <Characters>12020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admin</cp:lastModifiedBy>
  <cp:revision>8</cp:revision>
  <dcterms:created xsi:type="dcterms:W3CDTF">2024-09-27T10:05:00Z</dcterms:created>
  <dcterms:modified xsi:type="dcterms:W3CDTF">2024-10-01T07:01:00Z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