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351F3" w14:textId="77777777" w:rsidR="00365E79" w:rsidRPr="00365E79" w:rsidRDefault="00365E79" w:rsidP="00365E79">
      <w:pPr>
        <w:rPr>
          <w:b/>
          <w:bCs/>
        </w:rPr>
      </w:pPr>
      <w:r w:rsidRPr="00365E79">
        <w:rPr>
          <w:b/>
          <w:bCs/>
        </w:rPr>
        <w:t xml:space="preserve">Kur </w:t>
      </w:r>
      <w:proofErr w:type="spellStart"/>
      <w:r w:rsidRPr="00365E79">
        <w:rPr>
          <w:b/>
          <w:bCs/>
        </w:rPr>
        <w:t>galima</w:t>
      </w:r>
      <w:proofErr w:type="spellEnd"/>
      <w:r w:rsidRPr="00365E79">
        <w:rPr>
          <w:b/>
          <w:bCs/>
        </w:rPr>
        <w:t xml:space="preserve"> </w:t>
      </w:r>
      <w:proofErr w:type="spellStart"/>
      <w:r w:rsidRPr="00365E79">
        <w:rPr>
          <w:b/>
          <w:bCs/>
        </w:rPr>
        <w:t>kreiptis</w:t>
      </w:r>
      <w:proofErr w:type="spellEnd"/>
      <w:r w:rsidRPr="00365E79">
        <w:rPr>
          <w:b/>
          <w:bCs/>
        </w:rPr>
        <w:t xml:space="preserve">, </w:t>
      </w:r>
      <w:proofErr w:type="spellStart"/>
      <w:r w:rsidRPr="00365E79">
        <w:rPr>
          <w:b/>
          <w:bCs/>
        </w:rPr>
        <w:t>turint</w:t>
      </w:r>
      <w:proofErr w:type="spellEnd"/>
      <w:r w:rsidRPr="00365E79">
        <w:rPr>
          <w:b/>
          <w:bCs/>
        </w:rPr>
        <w:t xml:space="preserve"> </w:t>
      </w:r>
      <w:proofErr w:type="spellStart"/>
      <w:r w:rsidRPr="00365E79">
        <w:rPr>
          <w:b/>
          <w:bCs/>
        </w:rPr>
        <w:t>klausimų</w:t>
      </w:r>
      <w:proofErr w:type="spellEnd"/>
      <w:r w:rsidRPr="00365E79">
        <w:rPr>
          <w:b/>
          <w:bCs/>
        </w:rPr>
        <w:t xml:space="preserve"> </w:t>
      </w:r>
      <w:proofErr w:type="spellStart"/>
      <w:r w:rsidRPr="00365E79">
        <w:rPr>
          <w:b/>
          <w:bCs/>
        </w:rPr>
        <w:t>apie</w:t>
      </w:r>
      <w:proofErr w:type="spellEnd"/>
      <w:r w:rsidRPr="00365E79">
        <w:rPr>
          <w:b/>
          <w:bCs/>
        </w:rPr>
        <w:t xml:space="preserve"> </w:t>
      </w:r>
      <w:proofErr w:type="spellStart"/>
      <w:r w:rsidRPr="00365E79">
        <w:rPr>
          <w:b/>
          <w:bCs/>
        </w:rPr>
        <w:t>regioninę</w:t>
      </w:r>
      <w:proofErr w:type="spellEnd"/>
      <w:r w:rsidRPr="00365E79">
        <w:rPr>
          <w:b/>
          <w:bCs/>
        </w:rPr>
        <w:t xml:space="preserve"> </w:t>
      </w:r>
      <w:proofErr w:type="spellStart"/>
      <w:r w:rsidRPr="00365E79">
        <w:rPr>
          <w:b/>
          <w:bCs/>
        </w:rPr>
        <w:t>pažangos</w:t>
      </w:r>
      <w:proofErr w:type="spellEnd"/>
      <w:r w:rsidRPr="00365E79">
        <w:rPr>
          <w:b/>
          <w:bCs/>
        </w:rPr>
        <w:t xml:space="preserve"> </w:t>
      </w:r>
      <w:proofErr w:type="spellStart"/>
      <w:r w:rsidRPr="00365E79">
        <w:rPr>
          <w:b/>
          <w:bCs/>
        </w:rPr>
        <w:t>priemonę</w:t>
      </w:r>
      <w:proofErr w:type="spellEnd"/>
      <w:r w:rsidRPr="00365E79">
        <w:rPr>
          <w:b/>
          <w:bCs/>
        </w:rPr>
        <w:t xml:space="preserve"> „</w:t>
      </w:r>
      <w:proofErr w:type="spellStart"/>
      <w:r w:rsidRPr="00365E79">
        <w:rPr>
          <w:b/>
          <w:bCs/>
        </w:rPr>
        <w:t>Didinti</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paslaugų</w:t>
      </w:r>
      <w:proofErr w:type="spellEnd"/>
      <w:r w:rsidRPr="00365E79">
        <w:rPr>
          <w:b/>
          <w:bCs/>
        </w:rPr>
        <w:t xml:space="preserve"> </w:t>
      </w:r>
      <w:proofErr w:type="spellStart"/>
      <w:r w:rsidRPr="00365E79">
        <w:rPr>
          <w:b/>
          <w:bCs/>
        </w:rPr>
        <w:t>prieinamumą</w:t>
      </w:r>
      <w:proofErr w:type="spellEnd"/>
      <w:r w:rsidRPr="00365E79">
        <w:rPr>
          <w:b/>
          <w:bCs/>
        </w:rPr>
        <w:t>“?</w:t>
      </w:r>
    </w:p>
    <w:p w14:paraId="7E2BAB1E" w14:textId="77777777" w:rsidR="00365E79" w:rsidRPr="00365E79" w:rsidRDefault="00365E79" w:rsidP="00365E79">
      <w:proofErr w:type="spellStart"/>
      <w:r w:rsidRPr="00365E79">
        <w:rPr>
          <w:b/>
          <w:bCs/>
        </w:rPr>
        <w:t>Atsakymas</w:t>
      </w:r>
      <w:proofErr w:type="spellEnd"/>
      <w:r w:rsidRPr="00365E79">
        <w:t>:</w:t>
      </w:r>
    </w:p>
    <w:p w14:paraId="6C50A7EA" w14:textId="77777777" w:rsidR="00365E79" w:rsidRPr="00365E79" w:rsidRDefault="00365E79" w:rsidP="00365E79">
      <w:r w:rsidRPr="00365E79">
        <w:t xml:space="preserve">Į </w:t>
      </w:r>
      <w:proofErr w:type="spellStart"/>
      <w:r w:rsidRPr="00365E79">
        <w:t>klausimus</w:t>
      </w:r>
      <w:proofErr w:type="spellEnd"/>
      <w:r w:rsidRPr="00365E79">
        <w:t xml:space="preserve"> </w:t>
      </w:r>
      <w:proofErr w:type="spellStart"/>
      <w:r w:rsidRPr="00365E79">
        <w:t>atsakys</w:t>
      </w:r>
      <w:proofErr w:type="spellEnd"/>
      <w:r w:rsidRPr="00365E79">
        <w:t xml:space="preserve"> </w:t>
      </w:r>
      <w:proofErr w:type="spellStart"/>
      <w:r w:rsidRPr="00365E79">
        <w:t>Centrinės</w:t>
      </w:r>
      <w:proofErr w:type="spellEnd"/>
      <w:r w:rsidRPr="00365E79">
        <w:t xml:space="preserve"> </w:t>
      </w:r>
      <w:proofErr w:type="spellStart"/>
      <w:r w:rsidRPr="00365E79">
        <w:t>projektų</w:t>
      </w:r>
      <w:proofErr w:type="spellEnd"/>
      <w:r w:rsidRPr="00365E79">
        <w:t xml:space="preserve"> </w:t>
      </w:r>
      <w:proofErr w:type="spellStart"/>
      <w:r w:rsidRPr="00365E79">
        <w:t>valdymo</w:t>
      </w:r>
      <w:proofErr w:type="spellEnd"/>
      <w:r w:rsidRPr="00365E79">
        <w:t xml:space="preserve"> </w:t>
      </w:r>
      <w:proofErr w:type="spellStart"/>
      <w:r w:rsidRPr="00365E79">
        <w:t>agentūros</w:t>
      </w:r>
      <w:proofErr w:type="spellEnd"/>
      <w:r w:rsidRPr="00365E79">
        <w:t xml:space="preserve"> </w:t>
      </w:r>
      <w:proofErr w:type="spellStart"/>
      <w:r w:rsidRPr="00365E79">
        <w:t>Energetikos</w:t>
      </w:r>
      <w:proofErr w:type="spellEnd"/>
      <w:r w:rsidRPr="00365E79">
        <w:t xml:space="preserve"> </w:t>
      </w:r>
      <w:proofErr w:type="spellStart"/>
      <w:r w:rsidRPr="00365E79">
        <w:t>ir</w:t>
      </w:r>
      <w:proofErr w:type="spellEnd"/>
      <w:r w:rsidRPr="00365E79">
        <w:t xml:space="preserve"> </w:t>
      </w:r>
      <w:proofErr w:type="spellStart"/>
      <w:r w:rsidRPr="00365E79">
        <w:t>aplinkos</w:t>
      </w:r>
      <w:proofErr w:type="spellEnd"/>
      <w:r w:rsidRPr="00365E79">
        <w:t xml:space="preserve"> </w:t>
      </w:r>
      <w:proofErr w:type="spellStart"/>
      <w:r w:rsidRPr="00365E79">
        <w:t>apsaugos</w:t>
      </w:r>
      <w:proofErr w:type="spellEnd"/>
      <w:r w:rsidRPr="00365E79">
        <w:t xml:space="preserve"> </w:t>
      </w:r>
      <w:proofErr w:type="spellStart"/>
      <w:r w:rsidRPr="00365E79">
        <w:t>projektų</w:t>
      </w:r>
      <w:proofErr w:type="spellEnd"/>
      <w:r w:rsidRPr="00365E79">
        <w:t xml:space="preserve"> skyriaus </w:t>
      </w:r>
      <w:proofErr w:type="spellStart"/>
      <w:r w:rsidRPr="00365E79">
        <w:t>vyresnysis</w:t>
      </w:r>
      <w:proofErr w:type="spellEnd"/>
      <w:r w:rsidRPr="00365E79">
        <w:t xml:space="preserve"> </w:t>
      </w:r>
      <w:proofErr w:type="spellStart"/>
      <w:r w:rsidRPr="00365E79">
        <w:t>projektų</w:t>
      </w:r>
      <w:proofErr w:type="spellEnd"/>
      <w:r w:rsidRPr="00365E79">
        <w:t xml:space="preserve"> vadovas Romuald Grabštunovič, tel. </w:t>
      </w:r>
      <w:hyperlink r:id="rId5" w:history="1">
        <w:r w:rsidRPr="00365E79">
          <w:rPr>
            <w:rStyle w:val="Hyperlink"/>
          </w:rPr>
          <w:t>8 6 252 8224</w:t>
        </w:r>
      </w:hyperlink>
      <w:r w:rsidRPr="00365E79">
        <w:t xml:space="preserve">, el. p. </w:t>
      </w:r>
      <w:hyperlink r:id="rId6" w:history="1">
        <w:r w:rsidRPr="00365E79">
          <w:rPr>
            <w:rStyle w:val="Hyperlink"/>
          </w:rPr>
          <w:t>r.grabstunovic@cpva.lt</w:t>
        </w:r>
      </w:hyperlink>
    </w:p>
    <w:p w14:paraId="6D46AC53" w14:textId="77777777" w:rsidR="00365E79" w:rsidRPr="00365E79" w:rsidRDefault="007712A7" w:rsidP="00365E79">
      <w:r>
        <w:pict w14:anchorId="51ED507B">
          <v:rect id="_x0000_i1026" style="width:0;height:1.5pt" o:hralign="center" o:hrstd="t" o:hr="t" fillcolor="#a0a0a0" stroked="f"/>
        </w:pict>
      </w:r>
    </w:p>
    <w:p w14:paraId="4B4DD0C8"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gali</w:t>
      </w:r>
      <w:proofErr w:type="spellEnd"/>
      <w:r w:rsidRPr="00365E79">
        <w:rPr>
          <w:b/>
          <w:bCs/>
        </w:rPr>
        <w:t xml:space="preserve"> </w:t>
      </w:r>
      <w:proofErr w:type="spellStart"/>
      <w:r w:rsidRPr="00365E79">
        <w:rPr>
          <w:b/>
          <w:bCs/>
        </w:rPr>
        <w:t>prisidėti</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biudžeto</w:t>
      </w:r>
      <w:proofErr w:type="spellEnd"/>
      <w:r w:rsidRPr="00365E79">
        <w:rPr>
          <w:b/>
          <w:bCs/>
        </w:rPr>
        <w:t xml:space="preserve"> </w:t>
      </w:r>
      <w:proofErr w:type="spellStart"/>
      <w:r w:rsidRPr="00365E79">
        <w:rPr>
          <w:b/>
          <w:bCs/>
        </w:rPr>
        <w:t>lėšomis</w:t>
      </w:r>
      <w:proofErr w:type="spellEnd"/>
      <w:r w:rsidRPr="00365E79">
        <w:rPr>
          <w:b/>
          <w:bCs/>
        </w:rPr>
        <w:t xml:space="preserve">, </w:t>
      </w:r>
      <w:proofErr w:type="spellStart"/>
      <w:r w:rsidRPr="00365E79">
        <w:rPr>
          <w:b/>
          <w:bCs/>
        </w:rPr>
        <w:t>dengiant</w:t>
      </w:r>
      <w:proofErr w:type="spellEnd"/>
      <w:r w:rsidRPr="00365E79">
        <w:rPr>
          <w:b/>
          <w:bCs/>
        </w:rPr>
        <w:t xml:space="preserve"> </w:t>
      </w:r>
      <w:proofErr w:type="spellStart"/>
      <w:r w:rsidRPr="00365E79">
        <w:rPr>
          <w:b/>
          <w:bCs/>
        </w:rPr>
        <w:t>dalį</w:t>
      </w:r>
      <w:proofErr w:type="spellEnd"/>
      <w:r w:rsidRPr="00365E79">
        <w:rPr>
          <w:b/>
          <w:bCs/>
        </w:rPr>
        <w:t xml:space="preserve"> </w:t>
      </w:r>
      <w:proofErr w:type="spellStart"/>
      <w:r w:rsidRPr="00365E79">
        <w:rPr>
          <w:b/>
          <w:bCs/>
        </w:rPr>
        <w:t>tinkamų</w:t>
      </w:r>
      <w:proofErr w:type="spellEnd"/>
      <w:r w:rsidRPr="00365E79">
        <w:rPr>
          <w:b/>
          <w:bCs/>
        </w:rPr>
        <w:t xml:space="preserve"> </w:t>
      </w:r>
      <w:proofErr w:type="spellStart"/>
      <w:r w:rsidRPr="00365E79">
        <w:rPr>
          <w:b/>
          <w:bCs/>
        </w:rPr>
        <w:t>ir</w:t>
      </w:r>
      <w:proofErr w:type="spellEnd"/>
      <w:r w:rsidRPr="00365E79">
        <w:rPr>
          <w:b/>
          <w:bCs/>
        </w:rPr>
        <w:t>/</w:t>
      </w:r>
      <w:proofErr w:type="spellStart"/>
      <w:r w:rsidRPr="00365E79">
        <w:rPr>
          <w:b/>
          <w:bCs/>
        </w:rPr>
        <w:t>ar</w:t>
      </w:r>
      <w:proofErr w:type="spellEnd"/>
      <w:r w:rsidRPr="00365E79">
        <w:rPr>
          <w:b/>
          <w:bCs/>
        </w:rPr>
        <w:t xml:space="preserve"> </w:t>
      </w:r>
      <w:proofErr w:type="spellStart"/>
      <w:r w:rsidRPr="00365E79">
        <w:rPr>
          <w:b/>
          <w:bCs/>
        </w:rPr>
        <w:t>netinkamų</w:t>
      </w:r>
      <w:proofErr w:type="spellEnd"/>
      <w:r w:rsidRPr="00365E79">
        <w:rPr>
          <w:b/>
          <w:bCs/>
        </w:rPr>
        <w:t xml:space="preserve"> </w:t>
      </w:r>
      <w:proofErr w:type="spellStart"/>
      <w:r w:rsidRPr="00365E79">
        <w:rPr>
          <w:b/>
          <w:bCs/>
        </w:rPr>
        <w:t>išlaidų</w:t>
      </w:r>
      <w:proofErr w:type="spellEnd"/>
      <w:r w:rsidRPr="00365E79">
        <w:rPr>
          <w:b/>
          <w:bCs/>
        </w:rPr>
        <w:t xml:space="preserve"> </w:t>
      </w:r>
      <w:proofErr w:type="spellStart"/>
      <w:r w:rsidRPr="00365E79">
        <w:rPr>
          <w:b/>
          <w:bCs/>
        </w:rPr>
        <w:t>įgyvendinant</w:t>
      </w:r>
      <w:proofErr w:type="spellEnd"/>
      <w:r w:rsidRPr="00365E79">
        <w:rPr>
          <w:b/>
          <w:bCs/>
        </w:rPr>
        <w:t xml:space="preserve"> </w:t>
      </w:r>
      <w:proofErr w:type="spellStart"/>
      <w:r w:rsidRPr="00365E79">
        <w:rPr>
          <w:b/>
          <w:bCs/>
        </w:rPr>
        <w:t>projektą</w:t>
      </w:r>
      <w:proofErr w:type="spellEnd"/>
      <w:r w:rsidRPr="00365E79">
        <w:rPr>
          <w:b/>
          <w:bCs/>
        </w:rPr>
        <w:t>?</w:t>
      </w:r>
    </w:p>
    <w:p w14:paraId="034F6067" w14:textId="77777777" w:rsidR="00365E79" w:rsidRPr="00365E79" w:rsidRDefault="00365E79" w:rsidP="00365E79">
      <w:proofErr w:type="spellStart"/>
      <w:r w:rsidRPr="00365E79">
        <w:rPr>
          <w:b/>
          <w:bCs/>
        </w:rPr>
        <w:t>Atsakymas</w:t>
      </w:r>
      <w:proofErr w:type="spellEnd"/>
      <w:r w:rsidRPr="00365E79">
        <w:t>:</w:t>
      </w:r>
    </w:p>
    <w:p w14:paraId="1731F76F" w14:textId="77777777" w:rsidR="00365E79" w:rsidRPr="00365E79" w:rsidRDefault="00365E79" w:rsidP="00365E79">
      <w:proofErr w:type="spellStart"/>
      <w:r w:rsidRPr="00365E79">
        <w:t>Gairių</w:t>
      </w:r>
      <w:proofErr w:type="spellEnd"/>
      <w:r w:rsidRPr="00365E79">
        <w:t xml:space="preserve"> 2.3 p. </w:t>
      </w:r>
      <w:proofErr w:type="spellStart"/>
      <w:r w:rsidRPr="00365E79">
        <w:t>numato</w:t>
      </w:r>
      <w:proofErr w:type="spellEnd"/>
      <w:r w:rsidRPr="00365E79">
        <w:t xml:space="preserve">, </w:t>
      </w:r>
      <w:proofErr w:type="spellStart"/>
      <w:r w:rsidRPr="00365E79">
        <w:t>kad</w:t>
      </w:r>
      <w:proofErr w:type="spellEnd"/>
      <w:r w:rsidRPr="00365E79">
        <w:t xml:space="preserve"> </w:t>
      </w:r>
      <w:proofErr w:type="spellStart"/>
      <w:r w:rsidRPr="00365E79">
        <w:t>didžiausia</w:t>
      </w:r>
      <w:proofErr w:type="spellEnd"/>
      <w:r w:rsidRPr="00365E79">
        <w:t xml:space="preserve"> </w:t>
      </w:r>
      <w:proofErr w:type="spellStart"/>
      <w:r w:rsidRPr="00365E79">
        <w:t>galima</w:t>
      </w:r>
      <w:proofErr w:type="spellEnd"/>
      <w:r w:rsidRPr="00365E79">
        <w:t xml:space="preserve"> </w:t>
      </w:r>
      <w:proofErr w:type="spellStart"/>
      <w:r w:rsidRPr="00365E79">
        <w:t>projektų</w:t>
      </w:r>
      <w:proofErr w:type="spellEnd"/>
      <w:r w:rsidRPr="00365E79">
        <w:t xml:space="preserve"> </w:t>
      </w:r>
      <w:proofErr w:type="spellStart"/>
      <w:r w:rsidRPr="00365E79">
        <w:t>finansuojamoji</w:t>
      </w:r>
      <w:proofErr w:type="spellEnd"/>
      <w:r w:rsidRPr="00365E79">
        <w:t xml:space="preserve"> </w:t>
      </w:r>
      <w:proofErr w:type="spellStart"/>
      <w:r w:rsidRPr="00365E79">
        <w:t>dalis</w:t>
      </w:r>
      <w:proofErr w:type="spellEnd"/>
      <w:r w:rsidRPr="00365E79">
        <w:t xml:space="preserve"> </w:t>
      </w:r>
      <w:proofErr w:type="spellStart"/>
      <w:r w:rsidRPr="00365E79">
        <w:t>sudaro</w:t>
      </w:r>
      <w:proofErr w:type="spellEnd"/>
      <w:r w:rsidRPr="00365E79">
        <w:t xml:space="preserve"> 50 proc. </w:t>
      </w:r>
      <w:proofErr w:type="spellStart"/>
      <w:r w:rsidRPr="00365E79">
        <w:t>visų</w:t>
      </w:r>
      <w:proofErr w:type="spellEnd"/>
      <w:r w:rsidRPr="00365E79">
        <w:t xml:space="preserve"> </w:t>
      </w:r>
      <w:proofErr w:type="spellStart"/>
      <w:r w:rsidRPr="00365E79">
        <w:t>tinkamų</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išlaidų</w:t>
      </w:r>
      <w:proofErr w:type="spellEnd"/>
      <w:r w:rsidRPr="00365E79">
        <w:t xml:space="preserve">. </w:t>
      </w:r>
      <w:proofErr w:type="spellStart"/>
      <w:r w:rsidRPr="00365E79">
        <w:t>Pareiškėjas</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partneris</w:t>
      </w:r>
      <w:proofErr w:type="spellEnd"/>
      <w:r w:rsidRPr="00365E79">
        <w:t xml:space="preserve"> (-</w:t>
      </w:r>
      <w:proofErr w:type="spellStart"/>
      <w:r w:rsidRPr="00365E79">
        <w:t>iai</w:t>
      </w:r>
      <w:proofErr w:type="spellEnd"/>
      <w:r w:rsidRPr="00365E79">
        <w:t xml:space="preserve">) </w:t>
      </w:r>
      <w:proofErr w:type="spellStart"/>
      <w:r w:rsidRPr="00365E79">
        <w:t>privalo</w:t>
      </w:r>
      <w:proofErr w:type="spellEnd"/>
      <w:r w:rsidRPr="00365E79">
        <w:t xml:space="preserve"> </w:t>
      </w:r>
      <w:proofErr w:type="spellStart"/>
      <w:r w:rsidRPr="00365E79">
        <w:t>prisidėti</w:t>
      </w:r>
      <w:proofErr w:type="spellEnd"/>
      <w:r w:rsidRPr="00365E79">
        <w:t xml:space="preserve"> </w:t>
      </w:r>
      <w:proofErr w:type="spellStart"/>
      <w:r w:rsidRPr="00365E79">
        <w:t>prie</w:t>
      </w:r>
      <w:proofErr w:type="spellEnd"/>
      <w:r w:rsidRPr="00365E79">
        <w:t xml:space="preserve"> </w:t>
      </w:r>
      <w:proofErr w:type="spellStart"/>
      <w:r w:rsidRPr="00365E79">
        <w:t>projekto</w:t>
      </w:r>
      <w:proofErr w:type="spellEnd"/>
      <w:r w:rsidRPr="00365E79">
        <w:t xml:space="preserve"> </w:t>
      </w:r>
      <w:proofErr w:type="spellStart"/>
      <w:r w:rsidRPr="00365E79">
        <w:t>finansavimo</w:t>
      </w:r>
      <w:proofErr w:type="spellEnd"/>
      <w:r w:rsidRPr="00365E79">
        <w:t xml:space="preserve"> ne </w:t>
      </w:r>
      <w:proofErr w:type="spellStart"/>
      <w:r w:rsidRPr="00365E79">
        <w:t>mažiau</w:t>
      </w:r>
      <w:proofErr w:type="spellEnd"/>
      <w:r w:rsidRPr="00365E79">
        <w:t xml:space="preserve"> </w:t>
      </w:r>
      <w:proofErr w:type="spellStart"/>
      <w:r w:rsidRPr="00365E79">
        <w:t>kaip</w:t>
      </w:r>
      <w:proofErr w:type="spellEnd"/>
      <w:r w:rsidRPr="00365E79">
        <w:t xml:space="preserve"> 50 proc. </w:t>
      </w:r>
      <w:proofErr w:type="spellStart"/>
      <w:r w:rsidRPr="00365E79">
        <w:t>visų</w:t>
      </w:r>
      <w:proofErr w:type="spellEnd"/>
      <w:r w:rsidRPr="00365E79">
        <w:t xml:space="preserve"> </w:t>
      </w:r>
      <w:proofErr w:type="spellStart"/>
      <w:r w:rsidRPr="00365E79">
        <w:t>tinkamų</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išlaidų</w:t>
      </w:r>
      <w:proofErr w:type="spellEnd"/>
      <w:r w:rsidRPr="00365E79">
        <w:t xml:space="preserve">. </w:t>
      </w:r>
      <w:proofErr w:type="spellStart"/>
      <w:r w:rsidRPr="00365E79">
        <w:t>Projekto</w:t>
      </w:r>
      <w:proofErr w:type="spellEnd"/>
      <w:r w:rsidRPr="00365E79">
        <w:t xml:space="preserve"> </w:t>
      </w:r>
      <w:proofErr w:type="spellStart"/>
      <w:r w:rsidRPr="00365E79">
        <w:t>tinkamų</w:t>
      </w:r>
      <w:proofErr w:type="spellEnd"/>
      <w:r w:rsidRPr="00365E79">
        <w:t xml:space="preserve"> </w:t>
      </w:r>
      <w:proofErr w:type="spellStart"/>
      <w:r w:rsidRPr="00365E79">
        <w:t>finansuoti</w:t>
      </w:r>
      <w:proofErr w:type="spellEnd"/>
      <w:r w:rsidRPr="00365E79">
        <w:t xml:space="preserve"> </w:t>
      </w:r>
      <w:proofErr w:type="spellStart"/>
      <w:r w:rsidRPr="00365E79">
        <w:t>išlaidų</w:t>
      </w:r>
      <w:proofErr w:type="spellEnd"/>
      <w:r w:rsidRPr="00365E79">
        <w:t xml:space="preserve"> </w:t>
      </w:r>
      <w:proofErr w:type="spellStart"/>
      <w:r w:rsidRPr="00365E79">
        <w:t>dalis</w:t>
      </w:r>
      <w:proofErr w:type="spellEnd"/>
      <w:r w:rsidRPr="00365E79">
        <w:t xml:space="preserve">, </w:t>
      </w:r>
      <w:proofErr w:type="spellStart"/>
      <w:r w:rsidRPr="00365E79">
        <w:t>kurios</w:t>
      </w:r>
      <w:proofErr w:type="spellEnd"/>
      <w:r w:rsidRPr="00365E79">
        <w:t xml:space="preserve"> </w:t>
      </w:r>
      <w:proofErr w:type="spellStart"/>
      <w:r w:rsidRPr="00365E79">
        <w:t>nepadengia</w:t>
      </w:r>
      <w:proofErr w:type="spellEnd"/>
      <w:r w:rsidRPr="00365E79">
        <w:t xml:space="preserve"> </w:t>
      </w:r>
      <w:proofErr w:type="spellStart"/>
      <w:r w:rsidRPr="00365E79">
        <w:t>projektui</w:t>
      </w:r>
      <w:proofErr w:type="spellEnd"/>
      <w:r w:rsidRPr="00365E79">
        <w:t xml:space="preserve"> </w:t>
      </w:r>
      <w:proofErr w:type="spellStart"/>
      <w:r w:rsidRPr="00365E79">
        <w:t>skiriamo</w:t>
      </w:r>
      <w:proofErr w:type="spellEnd"/>
      <w:r w:rsidRPr="00365E79">
        <w:t xml:space="preserve"> </w:t>
      </w:r>
      <w:proofErr w:type="spellStart"/>
      <w:r w:rsidRPr="00365E79">
        <w:t>finansavimo</w:t>
      </w:r>
      <w:proofErr w:type="spellEnd"/>
      <w:r w:rsidRPr="00365E79">
        <w:t xml:space="preserve"> </w:t>
      </w:r>
      <w:proofErr w:type="spellStart"/>
      <w:r w:rsidRPr="00365E79">
        <w:t>lėšos</w:t>
      </w:r>
      <w:proofErr w:type="spellEnd"/>
      <w:r w:rsidRPr="00365E79">
        <w:t xml:space="preserve">, </w:t>
      </w:r>
      <w:proofErr w:type="spellStart"/>
      <w:r w:rsidRPr="00365E79">
        <w:t>ir</w:t>
      </w:r>
      <w:proofErr w:type="spellEnd"/>
      <w:r w:rsidRPr="00365E79">
        <w:t xml:space="preserve"> </w:t>
      </w:r>
      <w:proofErr w:type="spellStart"/>
      <w:r w:rsidRPr="00365E79">
        <w:t>netinkamos</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išlaidos</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finansuojamos</w:t>
      </w:r>
      <w:proofErr w:type="spellEnd"/>
      <w:r w:rsidRPr="00365E79">
        <w:t xml:space="preserve"> </w:t>
      </w:r>
      <w:proofErr w:type="spellStart"/>
      <w:r w:rsidRPr="00365E79">
        <w:t>iš</w:t>
      </w:r>
      <w:proofErr w:type="spellEnd"/>
      <w:r w:rsidRPr="00365E79">
        <w:t xml:space="preserve"> </w:t>
      </w:r>
      <w:proofErr w:type="spellStart"/>
      <w:r w:rsidRPr="00365E79">
        <w:t>projekto</w:t>
      </w:r>
      <w:proofErr w:type="spellEnd"/>
      <w:r w:rsidRPr="00365E79">
        <w:t xml:space="preserve"> </w:t>
      </w:r>
      <w:proofErr w:type="spellStart"/>
      <w:r w:rsidRPr="00365E79">
        <w:t>vykdytojo</w:t>
      </w:r>
      <w:proofErr w:type="spellEnd"/>
      <w:r w:rsidRPr="00365E79">
        <w:t xml:space="preserve"> </w:t>
      </w:r>
      <w:proofErr w:type="spellStart"/>
      <w:r w:rsidRPr="00365E79">
        <w:t>ir</w:t>
      </w:r>
      <w:proofErr w:type="spellEnd"/>
      <w:r w:rsidRPr="00365E79">
        <w:t xml:space="preserve"> (</w:t>
      </w:r>
      <w:proofErr w:type="spellStart"/>
      <w:r w:rsidRPr="00365E79">
        <w:t>ar</w:t>
      </w:r>
      <w:proofErr w:type="spellEnd"/>
      <w:r w:rsidRPr="00365E79">
        <w:t xml:space="preserve">) </w:t>
      </w:r>
      <w:proofErr w:type="spellStart"/>
      <w:r w:rsidRPr="00365E79">
        <w:t>partnerio</w:t>
      </w:r>
      <w:proofErr w:type="spellEnd"/>
      <w:r w:rsidRPr="00365E79">
        <w:t xml:space="preserve"> (-</w:t>
      </w:r>
      <w:proofErr w:type="spellStart"/>
      <w:r w:rsidRPr="00365E79">
        <w:t>ių</w:t>
      </w:r>
      <w:proofErr w:type="spellEnd"/>
      <w:r w:rsidRPr="00365E79">
        <w:t xml:space="preserve">) </w:t>
      </w:r>
      <w:proofErr w:type="spellStart"/>
      <w:r w:rsidRPr="00365E79">
        <w:t>lėšų</w:t>
      </w:r>
      <w:proofErr w:type="spellEnd"/>
      <w:r w:rsidRPr="00365E79">
        <w:t>.</w:t>
      </w:r>
    </w:p>
    <w:p w14:paraId="72EE10A6" w14:textId="77777777" w:rsidR="00365E79" w:rsidRPr="00365E79" w:rsidRDefault="00365E79" w:rsidP="00365E79">
      <w:proofErr w:type="spellStart"/>
      <w:r w:rsidRPr="00365E79">
        <w:t>Informuojame</w:t>
      </w:r>
      <w:proofErr w:type="spellEnd"/>
      <w:r w:rsidRPr="00365E79">
        <w:t xml:space="preserve">, </w:t>
      </w:r>
      <w:proofErr w:type="spellStart"/>
      <w:r w:rsidRPr="00365E79">
        <w:t>kad</w:t>
      </w:r>
      <w:proofErr w:type="spellEnd"/>
      <w:r w:rsidRPr="00365E79">
        <w:t xml:space="preserve"> </w:t>
      </w:r>
      <w:proofErr w:type="spellStart"/>
      <w:r w:rsidRPr="00365E79">
        <w:t>savivaldybė</w:t>
      </w:r>
      <w:proofErr w:type="spellEnd"/>
      <w:r w:rsidRPr="00365E79">
        <w:t xml:space="preserve"> </w:t>
      </w:r>
      <w:proofErr w:type="spellStart"/>
      <w:r w:rsidRPr="00365E79">
        <w:t>gali</w:t>
      </w:r>
      <w:proofErr w:type="spellEnd"/>
      <w:r w:rsidRPr="00365E79">
        <w:t xml:space="preserve"> </w:t>
      </w:r>
      <w:proofErr w:type="spellStart"/>
      <w:r w:rsidRPr="00365E79">
        <w:t>prisidėti</w:t>
      </w:r>
      <w:proofErr w:type="spellEnd"/>
      <w:r w:rsidRPr="00365E79">
        <w:t xml:space="preserve"> </w:t>
      </w:r>
      <w:proofErr w:type="spellStart"/>
      <w:r w:rsidRPr="00365E79">
        <w:t>prie</w:t>
      </w:r>
      <w:proofErr w:type="spellEnd"/>
      <w:r w:rsidRPr="00365E79">
        <w:t xml:space="preserve"> </w:t>
      </w:r>
      <w:proofErr w:type="spellStart"/>
      <w:r w:rsidRPr="00365E79">
        <w:t>projekto</w:t>
      </w:r>
      <w:proofErr w:type="spellEnd"/>
      <w:r w:rsidRPr="00365E79">
        <w:t xml:space="preserve"> </w:t>
      </w:r>
      <w:proofErr w:type="spellStart"/>
      <w:r w:rsidRPr="00365E79">
        <w:t>finansavimo</w:t>
      </w:r>
      <w:proofErr w:type="spellEnd"/>
      <w:r w:rsidRPr="00365E79">
        <w:t xml:space="preserve"> </w:t>
      </w:r>
      <w:proofErr w:type="spellStart"/>
      <w:r w:rsidRPr="00365E79">
        <w:t>padengiant</w:t>
      </w:r>
      <w:proofErr w:type="spellEnd"/>
      <w:r w:rsidRPr="00365E79">
        <w:t xml:space="preserve"> </w:t>
      </w:r>
      <w:proofErr w:type="spellStart"/>
      <w:r w:rsidRPr="00365E79">
        <w:t>tinkamas</w:t>
      </w:r>
      <w:proofErr w:type="spellEnd"/>
      <w:r w:rsidRPr="00365E79">
        <w:t xml:space="preserve"> </w:t>
      </w:r>
      <w:proofErr w:type="spellStart"/>
      <w:r w:rsidRPr="00365E79">
        <w:t>ir</w:t>
      </w:r>
      <w:proofErr w:type="spellEnd"/>
      <w:r w:rsidRPr="00365E79">
        <w:t xml:space="preserve"> </w:t>
      </w:r>
      <w:proofErr w:type="spellStart"/>
      <w:r w:rsidRPr="00365E79">
        <w:t>netinkamas</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išlaidas</w:t>
      </w:r>
      <w:proofErr w:type="spellEnd"/>
      <w:r w:rsidRPr="00365E79">
        <w:t>.</w:t>
      </w:r>
    </w:p>
    <w:p w14:paraId="3201B168" w14:textId="77777777" w:rsidR="00365E79" w:rsidRPr="00365E79" w:rsidRDefault="007712A7" w:rsidP="00365E79">
      <w:r>
        <w:pict w14:anchorId="1835688F">
          <v:rect id="_x0000_i1027" style="width:0;height:1.5pt" o:hralign="center" o:hrstd="t" o:hr="t" fillcolor="#a0a0a0" stroked="f"/>
        </w:pict>
      </w:r>
    </w:p>
    <w:p w14:paraId="05FFBB6D" w14:textId="77777777" w:rsidR="00365E79" w:rsidRPr="00365E79" w:rsidRDefault="00365E79" w:rsidP="00365E79">
      <w:pPr>
        <w:rPr>
          <w:b/>
          <w:bCs/>
        </w:rPr>
      </w:pPr>
      <w:proofErr w:type="spellStart"/>
      <w:r w:rsidRPr="00365E79">
        <w:rPr>
          <w:b/>
          <w:bCs/>
        </w:rPr>
        <w:t>Prie</w:t>
      </w:r>
      <w:proofErr w:type="spellEnd"/>
      <w:r w:rsidRPr="00365E79">
        <w:rPr>
          <w:b/>
          <w:bCs/>
        </w:rPr>
        <w:t xml:space="preserve"> </w:t>
      </w:r>
      <w:proofErr w:type="spellStart"/>
      <w:r w:rsidRPr="00365E79">
        <w:rPr>
          <w:b/>
          <w:bCs/>
        </w:rPr>
        <w:t>finansavimo</w:t>
      </w:r>
      <w:proofErr w:type="spellEnd"/>
      <w:r w:rsidRPr="00365E79">
        <w:rPr>
          <w:b/>
          <w:bCs/>
        </w:rPr>
        <w:t xml:space="preserve"> </w:t>
      </w:r>
      <w:proofErr w:type="spellStart"/>
      <w:r w:rsidRPr="00365E79">
        <w:rPr>
          <w:b/>
          <w:bCs/>
        </w:rPr>
        <w:t>prisidedant</w:t>
      </w:r>
      <w:proofErr w:type="spellEnd"/>
      <w:r w:rsidRPr="00365E79">
        <w:rPr>
          <w:b/>
          <w:bCs/>
        </w:rPr>
        <w:t xml:space="preserve"> </w:t>
      </w:r>
      <w:proofErr w:type="spellStart"/>
      <w:r w:rsidRPr="00365E79">
        <w:rPr>
          <w:b/>
          <w:bCs/>
        </w:rPr>
        <w:t>savivaldybėms</w:t>
      </w:r>
      <w:proofErr w:type="spellEnd"/>
      <w:r w:rsidRPr="00365E79">
        <w:rPr>
          <w:b/>
          <w:bCs/>
        </w:rPr>
        <w:t xml:space="preserve">, </w:t>
      </w:r>
      <w:proofErr w:type="spellStart"/>
      <w:r w:rsidRPr="00365E79">
        <w:rPr>
          <w:b/>
          <w:bCs/>
        </w:rPr>
        <w:t>jokia</w:t>
      </w:r>
      <w:proofErr w:type="spellEnd"/>
      <w:r w:rsidRPr="00365E79">
        <w:rPr>
          <w:b/>
          <w:bCs/>
        </w:rPr>
        <w:t xml:space="preserve"> </w:t>
      </w:r>
      <w:proofErr w:type="spellStart"/>
      <w:r w:rsidRPr="00365E79">
        <w:rPr>
          <w:b/>
          <w:bCs/>
        </w:rPr>
        <w:t>valstybės</w:t>
      </w:r>
      <w:proofErr w:type="spellEnd"/>
      <w:r w:rsidRPr="00365E79">
        <w:rPr>
          <w:b/>
          <w:bCs/>
        </w:rPr>
        <w:t xml:space="preserve"> </w:t>
      </w:r>
      <w:proofErr w:type="spellStart"/>
      <w:r w:rsidRPr="00365E79">
        <w:rPr>
          <w:b/>
          <w:bCs/>
        </w:rPr>
        <w:t>pagalba</w:t>
      </w:r>
      <w:proofErr w:type="spellEnd"/>
      <w:r w:rsidRPr="00365E79">
        <w:rPr>
          <w:b/>
          <w:bCs/>
        </w:rPr>
        <w:t xml:space="preserve"> </w:t>
      </w:r>
      <w:proofErr w:type="spellStart"/>
      <w:r w:rsidRPr="00365E79">
        <w:rPr>
          <w:b/>
          <w:bCs/>
        </w:rPr>
        <w:t>šiuo</w:t>
      </w:r>
      <w:proofErr w:type="spellEnd"/>
      <w:r w:rsidRPr="00365E79">
        <w:rPr>
          <w:b/>
          <w:bCs/>
        </w:rPr>
        <w:t xml:space="preserve"> </w:t>
      </w:r>
      <w:proofErr w:type="spellStart"/>
      <w:r w:rsidRPr="00365E79">
        <w:rPr>
          <w:b/>
          <w:bCs/>
        </w:rPr>
        <w:t>atveju</w:t>
      </w:r>
      <w:proofErr w:type="spellEnd"/>
      <w:r w:rsidRPr="00365E79">
        <w:rPr>
          <w:b/>
          <w:bCs/>
        </w:rPr>
        <w:t xml:space="preserve"> </w:t>
      </w:r>
      <w:proofErr w:type="spellStart"/>
      <w:r w:rsidRPr="00365E79">
        <w:rPr>
          <w:b/>
          <w:bCs/>
        </w:rPr>
        <w:t>nėra</w:t>
      </w:r>
      <w:proofErr w:type="spellEnd"/>
      <w:r w:rsidRPr="00365E79">
        <w:rPr>
          <w:b/>
          <w:bCs/>
        </w:rPr>
        <w:t xml:space="preserve"> </w:t>
      </w:r>
      <w:proofErr w:type="spellStart"/>
      <w:r w:rsidRPr="00365E79">
        <w:rPr>
          <w:b/>
          <w:bCs/>
        </w:rPr>
        <w:t>skaičiuojama</w:t>
      </w:r>
      <w:proofErr w:type="spellEnd"/>
      <w:r w:rsidRPr="00365E79">
        <w:rPr>
          <w:b/>
          <w:bCs/>
        </w:rPr>
        <w:t>/</w:t>
      </w:r>
      <w:proofErr w:type="spellStart"/>
      <w:r w:rsidRPr="00365E79">
        <w:rPr>
          <w:b/>
          <w:bCs/>
        </w:rPr>
        <w:t>neteikiama</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šios</w:t>
      </w:r>
      <w:proofErr w:type="spellEnd"/>
      <w:r w:rsidRPr="00365E79">
        <w:rPr>
          <w:b/>
          <w:bCs/>
        </w:rPr>
        <w:t xml:space="preserve"> </w:t>
      </w:r>
      <w:proofErr w:type="spellStart"/>
      <w:r w:rsidRPr="00365E79">
        <w:rPr>
          <w:b/>
          <w:bCs/>
        </w:rPr>
        <w:t>investicijos</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esmės</w:t>
      </w:r>
      <w:proofErr w:type="spellEnd"/>
      <w:r w:rsidRPr="00365E79">
        <w:rPr>
          <w:b/>
          <w:bCs/>
        </w:rPr>
        <w:t xml:space="preserve"> </w:t>
      </w:r>
      <w:proofErr w:type="spellStart"/>
      <w:r w:rsidRPr="00365E79">
        <w:rPr>
          <w:b/>
          <w:bCs/>
        </w:rPr>
        <w:t>nėra</w:t>
      </w:r>
      <w:proofErr w:type="spellEnd"/>
      <w:r w:rsidRPr="00365E79">
        <w:rPr>
          <w:b/>
          <w:bCs/>
        </w:rPr>
        <w:t xml:space="preserve"> </w:t>
      </w:r>
      <w:proofErr w:type="spellStart"/>
      <w:r w:rsidRPr="00365E79">
        <w:rPr>
          <w:b/>
          <w:bCs/>
        </w:rPr>
        <w:t>traktuojamos</w:t>
      </w:r>
      <w:proofErr w:type="spellEnd"/>
      <w:r w:rsidRPr="00365E79">
        <w:rPr>
          <w:b/>
          <w:bCs/>
        </w:rPr>
        <w:t xml:space="preserve"> </w:t>
      </w:r>
      <w:proofErr w:type="spellStart"/>
      <w:r w:rsidRPr="00365E79">
        <w:rPr>
          <w:b/>
          <w:bCs/>
        </w:rPr>
        <w:t>kaip</w:t>
      </w:r>
      <w:proofErr w:type="spellEnd"/>
      <w:r w:rsidRPr="00365E79">
        <w:rPr>
          <w:b/>
          <w:bCs/>
        </w:rPr>
        <w:t xml:space="preserve"> </w:t>
      </w:r>
      <w:proofErr w:type="spellStart"/>
      <w:r w:rsidRPr="00365E79">
        <w:rPr>
          <w:b/>
          <w:bCs/>
        </w:rPr>
        <w:t>valstybės</w:t>
      </w:r>
      <w:proofErr w:type="spellEnd"/>
      <w:r w:rsidRPr="00365E79">
        <w:rPr>
          <w:b/>
          <w:bCs/>
        </w:rPr>
        <w:t xml:space="preserve"> </w:t>
      </w:r>
      <w:proofErr w:type="spellStart"/>
      <w:r w:rsidRPr="00365E79">
        <w:rPr>
          <w:b/>
          <w:bCs/>
        </w:rPr>
        <w:t>pagalba</w:t>
      </w:r>
      <w:proofErr w:type="spellEnd"/>
      <w:r w:rsidRPr="00365E79">
        <w:rPr>
          <w:b/>
          <w:bCs/>
        </w:rPr>
        <w:t xml:space="preserve">? </w:t>
      </w:r>
    </w:p>
    <w:p w14:paraId="3EC5F381" w14:textId="77777777" w:rsidR="00365E79" w:rsidRPr="00365E79" w:rsidRDefault="00365E79" w:rsidP="00365E79">
      <w:proofErr w:type="spellStart"/>
      <w:r w:rsidRPr="00365E79">
        <w:rPr>
          <w:b/>
          <w:bCs/>
        </w:rPr>
        <w:t>Atsakymas</w:t>
      </w:r>
      <w:proofErr w:type="spellEnd"/>
      <w:r w:rsidRPr="00365E79">
        <w:rPr>
          <w:b/>
          <w:bCs/>
        </w:rPr>
        <w:t>:</w:t>
      </w:r>
    </w:p>
    <w:p w14:paraId="4B1B6A76" w14:textId="77777777" w:rsidR="00365E79" w:rsidRPr="00365E79" w:rsidRDefault="00365E79" w:rsidP="00365E79">
      <w:proofErr w:type="spellStart"/>
      <w:r w:rsidRPr="00365E79">
        <w:t>Savivaldybės</w:t>
      </w:r>
      <w:proofErr w:type="spellEnd"/>
      <w:r w:rsidRPr="00365E79">
        <w:t xml:space="preserve">, </w:t>
      </w:r>
      <w:proofErr w:type="spellStart"/>
      <w:r w:rsidRPr="00365E79">
        <w:t>kaip</w:t>
      </w:r>
      <w:proofErr w:type="spellEnd"/>
      <w:r w:rsidRPr="00365E79">
        <w:t xml:space="preserve"> </w:t>
      </w:r>
      <w:proofErr w:type="spellStart"/>
      <w:r w:rsidRPr="00365E79">
        <w:t>partnerio</w:t>
      </w:r>
      <w:proofErr w:type="spellEnd"/>
      <w:r w:rsidRPr="00365E79">
        <w:t xml:space="preserve"> </w:t>
      </w:r>
      <w:proofErr w:type="spellStart"/>
      <w:r w:rsidRPr="00365E79">
        <w:t>prisidėjimas</w:t>
      </w:r>
      <w:proofErr w:type="spellEnd"/>
      <w:r w:rsidRPr="00365E79">
        <w:t xml:space="preserve"> </w:t>
      </w:r>
      <w:proofErr w:type="spellStart"/>
      <w:r w:rsidRPr="00365E79">
        <w:t>prie</w:t>
      </w:r>
      <w:proofErr w:type="spellEnd"/>
      <w:r w:rsidRPr="00365E79">
        <w:t xml:space="preserve"> </w:t>
      </w:r>
      <w:proofErr w:type="spellStart"/>
      <w:r w:rsidRPr="00365E79">
        <w:t>finansavimo</w:t>
      </w:r>
      <w:proofErr w:type="spellEnd"/>
      <w:r w:rsidRPr="00365E79">
        <w:t xml:space="preserve"> </w:t>
      </w:r>
      <w:proofErr w:type="spellStart"/>
      <w:r w:rsidRPr="00365E79">
        <w:t>nėra</w:t>
      </w:r>
      <w:proofErr w:type="spellEnd"/>
      <w:r w:rsidRPr="00365E79">
        <w:t xml:space="preserve"> </w:t>
      </w:r>
      <w:proofErr w:type="spellStart"/>
      <w:r w:rsidRPr="00365E79">
        <w:t>traktuojamas</w:t>
      </w:r>
      <w:proofErr w:type="spellEnd"/>
      <w:r w:rsidRPr="00365E79">
        <w:t xml:space="preserve"> </w:t>
      </w:r>
      <w:proofErr w:type="spellStart"/>
      <w:r w:rsidRPr="00365E79">
        <w:t>kaip</w:t>
      </w:r>
      <w:proofErr w:type="spellEnd"/>
      <w:r w:rsidRPr="00365E79">
        <w:t xml:space="preserve"> </w:t>
      </w:r>
      <w:proofErr w:type="spellStart"/>
      <w:r w:rsidRPr="00365E79">
        <w:t>valstybės</w:t>
      </w:r>
      <w:proofErr w:type="spellEnd"/>
      <w:r w:rsidRPr="00365E79">
        <w:t xml:space="preserve"> </w:t>
      </w:r>
      <w:proofErr w:type="spellStart"/>
      <w:r w:rsidRPr="00365E79">
        <w:t>pagalba</w:t>
      </w:r>
      <w:proofErr w:type="spellEnd"/>
      <w:r w:rsidRPr="00365E79">
        <w:t xml:space="preserve">, </w:t>
      </w:r>
      <w:proofErr w:type="spellStart"/>
      <w:r w:rsidRPr="00365E79">
        <w:t>tačiau</w:t>
      </w:r>
      <w:proofErr w:type="spellEnd"/>
      <w:r w:rsidRPr="00365E79">
        <w:t xml:space="preserve"> </w:t>
      </w:r>
      <w:proofErr w:type="spellStart"/>
      <w:r w:rsidRPr="00365E79">
        <w:t>teikiama</w:t>
      </w:r>
      <w:proofErr w:type="spellEnd"/>
      <w:r w:rsidRPr="00365E79">
        <w:t xml:space="preserve"> </w:t>
      </w:r>
      <w:proofErr w:type="spellStart"/>
      <w:r w:rsidRPr="00365E79">
        <w:t>parama</w:t>
      </w:r>
      <w:proofErr w:type="spellEnd"/>
      <w:r w:rsidRPr="00365E79">
        <w:t xml:space="preserve"> </w:t>
      </w:r>
      <w:proofErr w:type="spellStart"/>
      <w:r w:rsidRPr="00365E79">
        <w:t>negali</w:t>
      </w:r>
      <w:proofErr w:type="spellEnd"/>
      <w:r w:rsidRPr="00365E79">
        <w:t xml:space="preserve"> </w:t>
      </w:r>
      <w:proofErr w:type="spellStart"/>
      <w:r w:rsidRPr="00365E79">
        <w:t>atitikti</w:t>
      </w:r>
      <w:proofErr w:type="spellEnd"/>
      <w:r w:rsidRPr="00365E79">
        <w:t xml:space="preserve"> </w:t>
      </w:r>
      <w:proofErr w:type="spellStart"/>
      <w:r w:rsidRPr="00365E79">
        <w:t>valstybės</w:t>
      </w:r>
      <w:proofErr w:type="spellEnd"/>
      <w:r w:rsidRPr="00365E79">
        <w:t xml:space="preserve"> </w:t>
      </w:r>
      <w:proofErr w:type="spellStart"/>
      <w:r w:rsidRPr="00365E79">
        <w:t>pagalbos</w:t>
      </w:r>
      <w:proofErr w:type="spellEnd"/>
      <w:r w:rsidRPr="00365E79">
        <w:t xml:space="preserve"> </w:t>
      </w:r>
      <w:proofErr w:type="spellStart"/>
      <w:r w:rsidRPr="00365E79">
        <w:t>apibrėžimo</w:t>
      </w:r>
      <w:proofErr w:type="spellEnd"/>
      <w:r w:rsidRPr="00365E79">
        <w:t>.</w:t>
      </w:r>
    </w:p>
    <w:p w14:paraId="75D01F75" w14:textId="77777777" w:rsidR="00365E79" w:rsidRPr="00365E79" w:rsidRDefault="007712A7" w:rsidP="00365E79">
      <w:r>
        <w:pict w14:anchorId="53F902AD">
          <v:rect id="_x0000_i1028" style="width:0;height:1.5pt" o:hralign="center" o:hrstd="t" o:hr="t" fillcolor="#a0a0a0" stroked="f"/>
        </w:pict>
      </w:r>
    </w:p>
    <w:p w14:paraId="4C53CF9A" w14:textId="77777777" w:rsidR="00365E79" w:rsidRPr="00365E79" w:rsidRDefault="00365E79" w:rsidP="00365E79">
      <w:pPr>
        <w:rPr>
          <w:b/>
          <w:bCs/>
        </w:rPr>
      </w:pPr>
      <w:r w:rsidRPr="00365E79">
        <w:rPr>
          <w:b/>
          <w:bCs/>
        </w:rPr>
        <w:t xml:space="preserve">Vienas </w:t>
      </w:r>
      <w:proofErr w:type="spellStart"/>
      <w:r w:rsidRPr="00365E79">
        <w:rPr>
          <w:b/>
          <w:bCs/>
        </w:rPr>
        <w:t>pareiškėjas</w:t>
      </w:r>
      <w:proofErr w:type="spellEnd"/>
      <w:r w:rsidRPr="00365E79">
        <w:rPr>
          <w:b/>
          <w:bCs/>
        </w:rPr>
        <w:t xml:space="preserve"> </w:t>
      </w:r>
      <w:proofErr w:type="spellStart"/>
      <w:r w:rsidRPr="00365E79">
        <w:rPr>
          <w:b/>
          <w:bCs/>
        </w:rPr>
        <w:t>gali</w:t>
      </w:r>
      <w:proofErr w:type="spellEnd"/>
      <w:r w:rsidRPr="00365E79">
        <w:rPr>
          <w:b/>
          <w:bCs/>
        </w:rPr>
        <w:t xml:space="preserve"> </w:t>
      </w:r>
      <w:proofErr w:type="spellStart"/>
      <w:r w:rsidRPr="00365E79">
        <w:rPr>
          <w:b/>
          <w:bCs/>
        </w:rPr>
        <w:t>teikti</w:t>
      </w:r>
      <w:proofErr w:type="spellEnd"/>
      <w:r w:rsidRPr="00365E79">
        <w:rPr>
          <w:b/>
          <w:bCs/>
        </w:rPr>
        <w:t xml:space="preserve"> tik </w:t>
      </w:r>
      <w:proofErr w:type="spellStart"/>
      <w:r w:rsidRPr="00365E79">
        <w:rPr>
          <w:b/>
          <w:bCs/>
        </w:rPr>
        <w:t>vieną</w:t>
      </w:r>
      <w:proofErr w:type="spellEnd"/>
      <w:r w:rsidRPr="00365E79">
        <w:rPr>
          <w:b/>
          <w:bCs/>
        </w:rPr>
        <w:t xml:space="preserve"> </w:t>
      </w:r>
      <w:proofErr w:type="spellStart"/>
      <w:r w:rsidRPr="00365E79">
        <w:rPr>
          <w:b/>
          <w:bCs/>
        </w:rPr>
        <w:t>projekto</w:t>
      </w:r>
      <w:proofErr w:type="spellEnd"/>
      <w:r w:rsidRPr="00365E79">
        <w:rPr>
          <w:b/>
          <w:bCs/>
        </w:rPr>
        <w:t xml:space="preserve"> </w:t>
      </w:r>
      <w:proofErr w:type="spellStart"/>
      <w:r w:rsidRPr="00365E79">
        <w:rPr>
          <w:b/>
          <w:bCs/>
        </w:rPr>
        <w:t>įgyvendinimo</w:t>
      </w:r>
      <w:proofErr w:type="spellEnd"/>
      <w:r w:rsidRPr="00365E79">
        <w:rPr>
          <w:b/>
          <w:bCs/>
        </w:rPr>
        <w:t xml:space="preserve"> </w:t>
      </w:r>
      <w:proofErr w:type="spellStart"/>
      <w:r w:rsidRPr="00365E79">
        <w:rPr>
          <w:b/>
          <w:bCs/>
        </w:rPr>
        <w:t>planą</w:t>
      </w:r>
      <w:proofErr w:type="spellEnd"/>
      <w:r w:rsidRPr="00365E79">
        <w:rPr>
          <w:b/>
          <w:bCs/>
        </w:rPr>
        <w:t xml:space="preserve"> 2 </w:t>
      </w:r>
      <w:proofErr w:type="spellStart"/>
      <w:r w:rsidRPr="00365E79">
        <w:rPr>
          <w:b/>
          <w:bCs/>
        </w:rPr>
        <w:t>punkto</w:t>
      </w:r>
      <w:proofErr w:type="spellEnd"/>
      <w:r w:rsidRPr="00365E79">
        <w:rPr>
          <w:b/>
          <w:bCs/>
        </w:rPr>
        <w:t xml:space="preserve"> 2.1 </w:t>
      </w:r>
      <w:proofErr w:type="spellStart"/>
      <w:r w:rsidRPr="00365E79">
        <w:rPr>
          <w:b/>
          <w:bCs/>
        </w:rPr>
        <w:t>lentelėje</w:t>
      </w:r>
      <w:proofErr w:type="spellEnd"/>
      <w:r w:rsidRPr="00365E79">
        <w:rPr>
          <w:b/>
          <w:bCs/>
        </w:rPr>
        <w:t xml:space="preserve"> </w:t>
      </w:r>
      <w:proofErr w:type="spellStart"/>
      <w:r w:rsidRPr="00365E79">
        <w:rPr>
          <w:b/>
          <w:bCs/>
        </w:rPr>
        <w:t>nurodytoms</w:t>
      </w:r>
      <w:proofErr w:type="spellEnd"/>
      <w:r w:rsidRPr="00365E79">
        <w:rPr>
          <w:b/>
          <w:bCs/>
        </w:rPr>
        <w:t xml:space="preserve"> </w:t>
      </w:r>
      <w:proofErr w:type="spellStart"/>
      <w:r w:rsidRPr="00365E79">
        <w:rPr>
          <w:b/>
          <w:bCs/>
        </w:rPr>
        <w:t>veikloms</w:t>
      </w:r>
      <w:proofErr w:type="spellEnd"/>
      <w:r w:rsidRPr="00365E79">
        <w:rPr>
          <w:b/>
          <w:bCs/>
        </w:rPr>
        <w:t xml:space="preserve"> </w:t>
      </w:r>
      <w:proofErr w:type="spellStart"/>
      <w:r w:rsidRPr="00365E79">
        <w:rPr>
          <w:b/>
          <w:bCs/>
        </w:rPr>
        <w:t>įgyvendinti</w:t>
      </w:r>
      <w:proofErr w:type="spellEnd"/>
      <w:r w:rsidRPr="00365E79">
        <w:rPr>
          <w:b/>
          <w:bCs/>
        </w:rPr>
        <w:t xml:space="preserve">, </w:t>
      </w:r>
      <w:proofErr w:type="spellStart"/>
      <w:r w:rsidRPr="00365E79">
        <w:rPr>
          <w:b/>
          <w:bCs/>
        </w:rPr>
        <w:t>išskyrus</w:t>
      </w:r>
      <w:proofErr w:type="spellEnd"/>
      <w:r w:rsidRPr="00365E79">
        <w:rPr>
          <w:b/>
          <w:bCs/>
        </w:rPr>
        <w:t xml:space="preserve"> </w:t>
      </w:r>
      <w:proofErr w:type="spellStart"/>
      <w:r w:rsidRPr="00365E79">
        <w:rPr>
          <w:b/>
          <w:bCs/>
        </w:rPr>
        <w:t>tuos</w:t>
      </w:r>
      <w:proofErr w:type="spellEnd"/>
      <w:r w:rsidRPr="00365E79">
        <w:rPr>
          <w:b/>
          <w:bCs/>
        </w:rPr>
        <w:t xml:space="preserve"> </w:t>
      </w:r>
      <w:proofErr w:type="spellStart"/>
      <w:r w:rsidRPr="00365E79">
        <w:rPr>
          <w:b/>
          <w:bCs/>
        </w:rPr>
        <w:t>atvejus</w:t>
      </w:r>
      <w:proofErr w:type="spellEnd"/>
      <w:r w:rsidRPr="00365E79">
        <w:rPr>
          <w:b/>
          <w:bCs/>
        </w:rPr>
        <w:t xml:space="preserve">, kai </w:t>
      </w:r>
      <w:proofErr w:type="spellStart"/>
      <w:r w:rsidRPr="00365E79">
        <w:rPr>
          <w:b/>
          <w:bCs/>
        </w:rPr>
        <w:t>veiklų</w:t>
      </w:r>
      <w:proofErr w:type="spellEnd"/>
      <w:r w:rsidRPr="00365E79">
        <w:rPr>
          <w:b/>
          <w:bCs/>
        </w:rPr>
        <w:t xml:space="preserve"> </w:t>
      </w:r>
      <w:proofErr w:type="spellStart"/>
      <w:r w:rsidRPr="00365E79">
        <w:rPr>
          <w:b/>
          <w:bCs/>
        </w:rPr>
        <w:t>vykdytojas</w:t>
      </w:r>
      <w:proofErr w:type="spellEnd"/>
      <w:r w:rsidRPr="00365E79">
        <w:rPr>
          <w:b/>
          <w:bCs/>
        </w:rPr>
        <w:t xml:space="preserve"> </w:t>
      </w:r>
      <w:proofErr w:type="spellStart"/>
      <w:r w:rsidRPr="00365E79">
        <w:rPr>
          <w:b/>
          <w:bCs/>
        </w:rPr>
        <w:t>teikia</w:t>
      </w:r>
      <w:proofErr w:type="spellEnd"/>
      <w:r w:rsidRPr="00365E79">
        <w:rPr>
          <w:b/>
          <w:bCs/>
        </w:rPr>
        <w:t xml:space="preserve"> </w:t>
      </w:r>
      <w:proofErr w:type="spellStart"/>
      <w:r w:rsidRPr="00365E79">
        <w:rPr>
          <w:b/>
          <w:bCs/>
        </w:rPr>
        <w:t>paslaugas</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kaip</w:t>
      </w:r>
      <w:proofErr w:type="spellEnd"/>
      <w:r w:rsidRPr="00365E79">
        <w:rPr>
          <w:b/>
          <w:bCs/>
        </w:rPr>
        <w:t xml:space="preserve"> </w:t>
      </w:r>
      <w:proofErr w:type="spellStart"/>
      <w:r w:rsidRPr="00365E79">
        <w:rPr>
          <w:b/>
          <w:bCs/>
        </w:rPr>
        <w:t>vienos</w:t>
      </w:r>
      <w:proofErr w:type="spellEnd"/>
      <w:r w:rsidRPr="00365E79">
        <w:rPr>
          <w:b/>
          <w:bCs/>
        </w:rPr>
        <w:t xml:space="preserve"> </w:t>
      </w:r>
      <w:proofErr w:type="spellStart"/>
      <w:r w:rsidRPr="00365E79">
        <w:rPr>
          <w:b/>
          <w:bCs/>
        </w:rPr>
        <w:t>viešojo</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regione</w:t>
      </w:r>
      <w:proofErr w:type="spellEnd"/>
      <w:r w:rsidRPr="00365E79">
        <w:rPr>
          <w:b/>
          <w:bCs/>
        </w:rPr>
        <w:t xml:space="preserve"> </w:t>
      </w:r>
      <w:proofErr w:type="spellStart"/>
      <w:r w:rsidRPr="00365E79">
        <w:rPr>
          <w:b/>
          <w:bCs/>
        </w:rPr>
        <w:t>esančios</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viešojo</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teritorijoje</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reikia</w:t>
      </w:r>
      <w:proofErr w:type="spellEnd"/>
      <w:r w:rsidRPr="00365E79">
        <w:rPr>
          <w:b/>
          <w:bCs/>
        </w:rPr>
        <w:t xml:space="preserve"> </w:t>
      </w:r>
      <w:proofErr w:type="spellStart"/>
      <w:r w:rsidRPr="00365E79">
        <w:rPr>
          <w:b/>
          <w:bCs/>
        </w:rPr>
        <w:t>suprasti</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viena</w:t>
      </w:r>
      <w:proofErr w:type="spellEnd"/>
      <w:r w:rsidRPr="00365E79">
        <w:rPr>
          <w:b/>
          <w:bCs/>
        </w:rPr>
        <w:t xml:space="preserve"> </w:t>
      </w:r>
      <w:proofErr w:type="spellStart"/>
      <w:r w:rsidRPr="00365E79">
        <w:rPr>
          <w:b/>
          <w:bCs/>
        </w:rPr>
        <w:t>vandenų</w:t>
      </w:r>
      <w:proofErr w:type="spellEnd"/>
      <w:r w:rsidRPr="00365E79">
        <w:rPr>
          <w:b/>
          <w:bCs/>
        </w:rPr>
        <w:t xml:space="preserve"> </w:t>
      </w:r>
      <w:proofErr w:type="spellStart"/>
      <w:r w:rsidRPr="00365E79">
        <w:rPr>
          <w:b/>
          <w:bCs/>
        </w:rPr>
        <w:t>įmonė</w:t>
      </w:r>
      <w:proofErr w:type="spellEnd"/>
      <w:r w:rsidRPr="00365E79">
        <w:rPr>
          <w:b/>
          <w:bCs/>
        </w:rPr>
        <w:t xml:space="preserve"> (</w:t>
      </w:r>
      <w:proofErr w:type="spellStart"/>
      <w:r w:rsidRPr="00365E79">
        <w:rPr>
          <w:b/>
          <w:bCs/>
        </w:rPr>
        <w:t>jeigu</w:t>
      </w:r>
      <w:proofErr w:type="spellEnd"/>
      <w:r w:rsidRPr="00365E79">
        <w:rPr>
          <w:b/>
          <w:bCs/>
        </w:rPr>
        <w:t xml:space="preserve"> ji </w:t>
      </w:r>
      <w:proofErr w:type="spellStart"/>
      <w:r w:rsidRPr="00365E79">
        <w:rPr>
          <w:b/>
          <w:bCs/>
        </w:rPr>
        <w:lastRenderedPageBreak/>
        <w:t>veikia</w:t>
      </w:r>
      <w:proofErr w:type="spellEnd"/>
      <w:r w:rsidRPr="00365E79">
        <w:rPr>
          <w:b/>
          <w:bCs/>
        </w:rPr>
        <w:t xml:space="preserve"> tik </w:t>
      </w:r>
      <w:proofErr w:type="spellStart"/>
      <w:r w:rsidRPr="00365E79">
        <w:rPr>
          <w:b/>
          <w:bCs/>
        </w:rPr>
        <w:t>vienos</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teritorijoje</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viso</w:t>
      </w:r>
      <w:proofErr w:type="spellEnd"/>
      <w:r w:rsidRPr="00365E79">
        <w:rPr>
          <w:b/>
          <w:bCs/>
        </w:rPr>
        <w:t xml:space="preserve"> </w:t>
      </w:r>
      <w:proofErr w:type="spellStart"/>
      <w:r w:rsidRPr="00365E79">
        <w:rPr>
          <w:b/>
          <w:bCs/>
        </w:rPr>
        <w:t>gali</w:t>
      </w:r>
      <w:proofErr w:type="spellEnd"/>
      <w:r w:rsidRPr="00365E79">
        <w:rPr>
          <w:b/>
          <w:bCs/>
        </w:rPr>
        <w:t xml:space="preserve"> </w:t>
      </w:r>
      <w:proofErr w:type="spellStart"/>
      <w:r w:rsidRPr="00365E79">
        <w:rPr>
          <w:b/>
          <w:bCs/>
        </w:rPr>
        <w:t>teikti</w:t>
      </w:r>
      <w:proofErr w:type="spellEnd"/>
      <w:r w:rsidRPr="00365E79">
        <w:rPr>
          <w:b/>
          <w:bCs/>
        </w:rPr>
        <w:t xml:space="preserve"> tik 1 </w:t>
      </w:r>
      <w:proofErr w:type="spellStart"/>
      <w:r w:rsidRPr="00365E79">
        <w:rPr>
          <w:b/>
          <w:bCs/>
        </w:rPr>
        <w:t>PĮP'ą</w:t>
      </w:r>
      <w:proofErr w:type="spellEnd"/>
      <w:r w:rsidRPr="00365E79">
        <w:rPr>
          <w:b/>
          <w:bCs/>
        </w:rPr>
        <w:t xml:space="preserve"> </w:t>
      </w:r>
      <w:proofErr w:type="spellStart"/>
      <w:r w:rsidRPr="00365E79">
        <w:rPr>
          <w:b/>
          <w:bCs/>
        </w:rPr>
        <w:t>visoms</w:t>
      </w:r>
      <w:proofErr w:type="spellEnd"/>
      <w:r w:rsidRPr="00365E79">
        <w:rPr>
          <w:b/>
          <w:bCs/>
        </w:rPr>
        <w:t xml:space="preserve"> </w:t>
      </w:r>
      <w:proofErr w:type="spellStart"/>
      <w:r w:rsidRPr="00365E79">
        <w:rPr>
          <w:b/>
          <w:bCs/>
        </w:rPr>
        <w:t>veikloms</w:t>
      </w:r>
      <w:proofErr w:type="spellEnd"/>
      <w:r w:rsidRPr="00365E79">
        <w:rPr>
          <w:b/>
          <w:bCs/>
        </w:rPr>
        <w:t xml:space="preserve"> </w:t>
      </w:r>
      <w:proofErr w:type="spellStart"/>
      <w:r w:rsidRPr="00365E79">
        <w:rPr>
          <w:b/>
          <w:bCs/>
        </w:rPr>
        <w:t>ir</w:t>
      </w:r>
      <w:proofErr w:type="spellEnd"/>
      <w:r w:rsidRPr="00365E79">
        <w:rPr>
          <w:b/>
          <w:bCs/>
        </w:rPr>
        <w:t xml:space="preserve"> ne </w:t>
      </w:r>
      <w:proofErr w:type="spellStart"/>
      <w:r w:rsidRPr="00365E79">
        <w:rPr>
          <w:b/>
          <w:bCs/>
        </w:rPr>
        <w:t>daugiau</w:t>
      </w:r>
      <w:proofErr w:type="spellEnd"/>
      <w:r w:rsidRPr="00365E79">
        <w:rPr>
          <w:b/>
          <w:bCs/>
        </w:rPr>
        <w:t xml:space="preserve">? </w:t>
      </w:r>
      <w:proofErr w:type="spellStart"/>
      <w:r w:rsidRPr="00365E79">
        <w:rPr>
          <w:b/>
          <w:bCs/>
        </w:rPr>
        <w:t>Ar</w:t>
      </w:r>
      <w:proofErr w:type="spellEnd"/>
      <w:r w:rsidRPr="00365E79">
        <w:rPr>
          <w:b/>
          <w:bCs/>
        </w:rPr>
        <w:t xml:space="preserve"> po 1 </w:t>
      </w:r>
      <w:proofErr w:type="spellStart"/>
      <w:r w:rsidRPr="00365E79">
        <w:rPr>
          <w:b/>
          <w:bCs/>
        </w:rPr>
        <w:t>PĮP'ą</w:t>
      </w:r>
      <w:proofErr w:type="spellEnd"/>
      <w:r w:rsidRPr="00365E79">
        <w:rPr>
          <w:b/>
          <w:bCs/>
        </w:rPr>
        <w:t xml:space="preserve"> </w:t>
      </w:r>
      <w:proofErr w:type="spellStart"/>
      <w:r w:rsidRPr="00365E79">
        <w:rPr>
          <w:b/>
          <w:bCs/>
        </w:rPr>
        <w:t>atskiroms</w:t>
      </w:r>
      <w:proofErr w:type="spellEnd"/>
      <w:r w:rsidRPr="00365E79">
        <w:rPr>
          <w:b/>
          <w:bCs/>
        </w:rPr>
        <w:t xml:space="preserve"> </w:t>
      </w:r>
      <w:proofErr w:type="spellStart"/>
      <w:r w:rsidRPr="00365E79">
        <w:rPr>
          <w:b/>
          <w:bCs/>
        </w:rPr>
        <w:t>veikloms</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lentelėje</w:t>
      </w:r>
      <w:proofErr w:type="spellEnd"/>
      <w:r w:rsidRPr="00365E79">
        <w:rPr>
          <w:b/>
          <w:bCs/>
        </w:rPr>
        <w:t xml:space="preserve"> </w:t>
      </w:r>
      <w:proofErr w:type="spellStart"/>
      <w:r w:rsidRPr="00365E79">
        <w:rPr>
          <w:b/>
          <w:bCs/>
        </w:rPr>
        <w:t>numatytų</w:t>
      </w:r>
      <w:proofErr w:type="spellEnd"/>
      <w:r w:rsidRPr="00365E79">
        <w:rPr>
          <w:b/>
          <w:bCs/>
        </w:rPr>
        <w:t xml:space="preserve"> </w:t>
      </w:r>
      <w:proofErr w:type="spellStart"/>
      <w:r w:rsidRPr="00365E79">
        <w:rPr>
          <w:b/>
          <w:bCs/>
        </w:rPr>
        <w:t>veiklų</w:t>
      </w:r>
      <w:proofErr w:type="spellEnd"/>
      <w:r w:rsidRPr="00365E79">
        <w:rPr>
          <w:b/>
          <w:bCs/>
        </w:rPr>
        <w:t>?</w:t>
      </w:r>
    </w:p>
    <w:p w14:paraId="465029C7" w14:textId="77777777" w:rsidR="00365E79" w:rsidRPr="00365E79" w:rsidRDefault="00365E79" w:rsidP="00365E79">
      <w:proofErr w:type="spellStart"/>
      <w:r w:rsidRPr="00365E79">
        <w:rPr>
          <w:b/>
          <w:bCs/>
        </w:rPr>
        <w:t>Atsakymas</w:t>
      </w:r>
      <w:proofErr w:type="spellEnd"/>
      <w:r w:rsidRPr="00365E79">
        <w:rPr>
          <w:b/>
          <w:bCs/>
        </w:rPr>
        <w:t>:</w:t>
      </w:r>
    </w:p>
    <w:p w14:paraId="0C5F812D" w14:textId="77777777" w:rsidR="00365E79" w:rsidRPr="00365E79" w:rsidRDefault="00365E79" w:rsidP="00365E79">
      <w:pPr>
        <w:numPr>
          <w:ilvl w:val="0"/>
          <w:numId w:val="1"/>
        </w:numPr>
      </w:pPr>
      <w:r w:rsidRPr="00365E79">
        <w:t xml:space="preserve">Tuo </w:t>
      </w:r>
      <w:proofErr w:type="spellStart"/>
      <w:r w:rsidRPr="00365E79">
        <w:t>atveju</w:t>
      </w:r>
      <w:proofErr w:type="spellEnd"/>
      <w:r w:rsidRPr="00365E79">
        <w:t xml:space="preserve">, </w:t>
      </w:r>
      <w:proofErr w:type="spellStart"/>
      <w:r w:rsidRPr="00365E79">
        <w:t>jei</w:t>
      </w:r>
      <w:proofErr w:type="spellEnd"/>
      <w:r w:rsidRPr="00365E79">
        <w:t xml:space="preserve"> </w:t>
      </w:r>
      <w:proofErr w:type="spellStart"/>
      <w:r w:rsidRPr="00365E79">
        <w:t>pareiškėjas</w:t>
      </w:r>
      <w:proofErr w:type="spellEnd"/>
      <w:r w:rsidRPr="00365E79">
        <w:t xml:space="preserve"> </w:t>
      </w:r>
      <w:proofErr w:type="spellStart"/>
      <w:r w:rsidRPr="00365E79">
        <w:t>vykdo</w:t>
      </w:r>
      <w:proofErr w:type="spellEnd"/>
      <w:r w:rsidRPr="00365E79">
        <w:t xml:space="preserve"> </w:t>
      </w:r>
      <w:proofErr w:type="spellStart"/>
      <w:r w:rsidRPr="00365E79">
        <w:t>veiklą</w:t>
      </w:r>
      <w:proofErr w:type="spellEnd"/>
      <w:r w:rsidRPr="00365E79">
        <w:t> </w:t>
      </w:r>
      <w:proofErr w:type="spellStart"/>
      <w:r w:rsidRPr="00365E79">
        <w:t>vienoje</w:t>
      </w:r>
      <w:proofErr w:type="spellEnd"/>
      <w:r w:rsidRPr="00365E79">
        <w:t xml:space="preserve"> </w:t>
      </w:r>
      <w:proofErr w:type="spellStart"/>
      <w:r w:rsidRPr="00365E79">
        <w:t>savivaldybės</w:t>
      </w:r>
      <w:proofErr w:type="spellEnd"/>
      <w:r w:rsidRPr="00365E79">
        <w:t xml:space="preserve"> </w:t>
      </w:r>
      <w:proofErr w:type="spellStart"/>
      <w:r w:rsidRPr="00365E79">
        <w:t>viešojo</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ir</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teritorijoje</w:t>
      </w:r>
      <w:proofErr w:type="spellEnd"/>
      <w:r w:rsidRPr="00365E79">
        <w:t xml:space="preserve">, </w:t>
      </w:r>
      <w:proofErr w:type="spellStart"/>
      <w:r w:rsidRPr="00365E79">
        <w:t>teikiamas</w:t>
      </w:r>
      <w:proofErr w:type="spellEnd"/>
      <w:r w:rsidRPr="00365E79">
        <w:t xml:space="preserve"> </w:t>
      </w:r>
      <w:proofErr w:type="spellStart"/>
      <w:r w:rsidRPr="00365E79">
        <w:t>vienas</w:t>
      </w:r>
      <w:proofErr w:type="spellEnd"/>
      <w:r w:rsidRPr="00365E79">
        <w:t xml:space="preserve"> </w:t>
      </w:r>
      <w:proofErr w:type="spellStart"/>
      <w:r w:rsidRPr="00365E79">
        <w:t>projekto</w:t>
      </w:r>
      <w:proofErr w:type="spellEnd"/>
      <w:r w:rsidRPr="00365E79">
        <w:t xml:space="preserve"> </w:t>
      </w:r>
      <w:proofErr w:type="spellStart"/>
      <w:r w:rsidRPr="00365E79">
        <w:t>įgyvendinimo</w:t>
      </w:r>
      <w:proofErr w:type="spellEnd"/>
      <w:r w:rsidRPr="00365E79">
        <w:t xml:space="preserve"> </w:t>
      </w:r>
      <w:proofErr w:type="spellStart"/>
      <w:r w:rsidRPr="00365E79">
        <w:t>planas</w:t>
      </w:r>
      <w:proofErr w:type="spellEnd"/>
      <w:r w:rsidRPr="00365E79">
        <w:t>.</w:t>
      </w:r>
    </w:p>
    <w:p w14:paraId="46EB5292" w14:textId="77777777" w:rsidR="00365E79" w:rsidRPr="00365E79" w:rsidRDefault="00365E79" w:rsidP="00365E79">
      <w:pPr>
        <w:numPr>
          <w:ilvl w:val="0"/>
          <w:numId w:val="1"/>
        </w:numPr>
      </w:pPr>
      <w:r w:rsidRPr="00365E79">
        <w:t xml:space="preserve">Tuo </w:t>
      </w:r>
      <w:proofErr w:type="spellStart"/>
      <w:r w:rsidRPr="00365E79">
        <w:t>atveju</w:t>
      </w:r>
      <w:proofErr w:type="spellEnd"/>
      <w:r w:rsidRPr="00365E79">
        <w:t xml:space="preserve">, </w:t>
      </w:r>
      <w:proofErr w:type="spellStart"/>
      <w:r w:rsidRPr="00365E79">
        <w:t>jei</w:t>
      </w:r>
      <w:proofErr w:type="spellEnd"/>
      <w:r w:rsidRPr="00365E79">
        <w:t xml:space="preserve"> </w:t>
      </w:r>
      <w:proofErr w:type="spellStart"/>
      <w:r w:rsidRPr="00365E79">
        <w:t>pareiškėjas</w:t>
      </w:r>
      <w:proofErr w:type="spellEnd"/>
      <w:r w:rsidRPr="00365E79">
        <w:t xml:space="preserve"> </w:t>
      </w:r>
      <w:proofErr w:type="spellStart"/>
      <w:r w:rsidRPr="00365E79">
        <w:t>teikia</w:t>
      </w:r>
      <w:proofErr w:type="spellEnd"/>
      <w:r w:rsidRPr="00365E79">
        <w:t xml:space="preserve"> </w:t>
      </w:r>
      <w:proofErr w:type="spellStart"/>
      <w:r w:rsidRPr="00365E79">
        <w:t>paslaugas</w:t>
      </w:r>
      <w:proofErr w:type="spellEnd"/>
      <w:r w:rsidRPr="00365E79">
        <w:t xml:space="preserve"> </w:t>
      </w:r>
      <w:proofErr w:type="spellStart"/>
      <w:r w:rsidRPr="00365E79">
        <w:t>daugiau</w:t>
      </w:r>
      <w:proofErr w:type="spellEnd"/>
      <w:r w:rsidRPr="00365E79">
        <w:t xml:space="preserve"> </w:t>
      </w:r>
      <w:proofErr w:type="spellStart"/>
      <w:r w:rsidRPr="00365E79">
        <w:t>kaip</w:t>
      </w:r>
      <w:proofErr w:type="spellEnd"/>
      <w:r w:rsidRPr="00365E79">
        <w:t xml:space="preserve"> </w:t>
      </w:r>
      <w:proofErr w:type="spellStart"/>
      <w:r w:rsidRPr="00365E79">
        <w:t>vienos</w:t>
      </w:r>
      <w:proofErr w:type="spellEnd"/>
      <w:r w:rsidRPr="00365E79">
        <w:t xml:space="preserve"> </w:t>
      </w:r>
      <w:proofErr w:type="spellStart"/>
      <w:r w:rsidRPr="00365E79">
        <w:t>viešojo</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ir</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regione</w:t>
      </w:r>
      <w:proofErr w:type="spellEnd"/>
      <w:r w:rsidRPr="00365E79">
        <w:t xml:space="preserve"> </w:t>
      </w:r>
      <w:proofErr w:type="spellStart"/>
      <w:r w:rsidRPr="00365E79">
        <w:t>esančios</w:t>
      </w:r>
      <w:proofErr w:type="spellEnd"/>
      <w:r w:rsidRPr="00365E79">
        <w:t xml:space="preserve"> </w:t>
      </w:r>
      <w:proofErr w:type="spellStart"/>
      <w:r w:rsidRPr="00365E79">
        <w:t>savivaldybės</w:t>
      </w:r>
      <w:proofErr w:type="spellEnd"/>
      <w:r w:rsidRPr="00365E79">
        <w:t xml:space="preserve"> </w:t>
      </w:r>
      <w:proofErr w:type="spellStart"/>
      <w:r w:rsidRPr="00365E79">
        <w:t>viešojo</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ir</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teritorijoje</w:t>
      </w:r>
      <w:proofErr w:type="spellEnd"/>
      <w:r w:rsidRPr="00365E79">
        <w:t xml:space="preserve">, </w:t>
      </w:r>
      <w:proofErr w:type="spellStart"/>
      <w:r w:rsidRPr="00365E79">
        <w:t>gali</w:t>
      </w:r>
      <w:proofErr w:type="spellEnd"/>
      <w:r w:rsidRPr="00365E79">
        <w:t xml:space="preserve"> </w:t>
      </w:r>
      <w:proofErr w:type="spellStart"/>
      <w:r w:rsidRPr="00365E79">
        <w:t>teikti</w:t>
      </w:r>
      <w:proofErr w:type="spellEnd"/>
      <w:r w:rsidRPr="00365E79">
        <w:t xml:space="preserve"> </w:t>
      </w:r>
      <w:proofErr w:type="spellStart"/>
      <w:r w:rsidRPr="00365E79">
        <w:t>tiek</w:t>
      </w:r>
      <w:proofErr w:type="spellEnd"/>
      <w:r w:rsidRPr="00365E79">
        <w:t xml:space="preserve"> </w:t>
      </w:r>
      <w:proofErr w:type="spellStart"/>
      <w:r w:rsidRPr="00365E79">
        <w:t>projekto</w:t>
      </w:r>
      <w:proofErr w:type="spellEnd"/>
      <w:r w:rsidRPr="00365E79">
        <w:t xml:space="preserve"> </w:t>
      </w:r>
      <w:proofErr w:type="spellStart"/>
      <w:r w:rsidRPr="00365E79">
        <w:t>įgyvendinimo</w:t>
      </w:r>
      <w:proofErr w:type="spellEnd"/>
      <w:r w:rsidRPr="00365E79">
        <w:t xml:space="preserve"> </w:t>
      </w:r>
      <w:proofErr w:type="spellStart"/>
      <w:r w:rsidRPr="00365E79">
        <w:t>planų</w:t>
      </w:r>
      <w:proofErr w:type="spellEnd"/>
      <w:r w:rsidRPr="00365E79">
        <w:t xml:space="preserve">, </w:t>
      </w:r>
      <w:proofErr w:type="spellStart"/>
      <w:r w:rsidRPr="00365E79">
        <w:t>kiek</w:t>
      </w:r>
      <w:proofErr w:type="spellEnd"/>
      <w:r w:rsidRPr="00365E79">
        <w:t xml:space="preserve"> </w:t>
      </w:r>
      <w:proofErr w:type="spellStart"/>
      <w:r w:rsidRPr="00365E79">
        <w:t>regione</w:t>
      </w:r>
      <w:proofErr w:type="spellEnd"/>
      <w:r w:rsidRPr="00365E79">
        <w:t xml:space="preserve"> </w:t>
      </w:r>
      <w:proofErr w:type="spellStart"/>
      <w:r w:rsidRPr="00365E79">
        <w:t>savivaldybių</w:t>
      </w:r>
      <w:proofErr w:type="spellEnd"/>
      <w:r w:rsidRPr="00365E79">
        <w:t>.</w:t>
      </w:r>
    </w:p>
    <w:p w14:paraId="4CCB7FDC" w14:textId="77777777" w:rsidR="00365E79" w:rsidRPr="00365E79" w:rsidRDefault="007712A7" w:rsidP="00365E79">
      <w:r>
        <w:pict w14:anchorId="12E880B1">
          <v:rect id="_x0000_i1029" style="width:0;height:1.5pt" o:hralign="center" o:hrstd="t" o:hr="t" fillcolor="#a0a0a0" stroked="f"/>
        </w:pict>
      </w:r>
    </w:p>
    <w:p w14:paraId="35F4E613" w14:textId="77777777" w:rsidR="00365E79" w:rsidRPr="00365E79" w:rsidRDefault="00365E79" w:rsidP="00365E79">
      <w:pPr>
        <w:rPr>
          <w:b/>
          <w:bCs/>
        </w:rPr>
      </w:pPr>
      <w:proofErr w:type="spellStart"/>
      <w:r w:rsidRPr="00365E79">
        <w:rPr>
          <w:b/>
          <w:bCs/>
        </w:rPr>
        <w:t>Apie</w:t>
      </w:r>
      <w:proofErr w:type="spellEnd"/>
      <w:r w:rsidRPr="00365E79">
        <w:rPr>
          <w:b/>
          <w:bCs/>
        </w:rPr>
        <w:t xml:space="preserve"> „5. </w:t>
      </w:r>
      <w:proofErr w:type="spellStart"/>
      <w:r w:rsidRPr="00365E79">
        <w:rPr>
          <w:b/>
          <w:bCs/>
        </w:rPr>
        <w:t>Išlaidų</w:t>
      </w:r>
      <w:proofErr w:type="spellEnd"/>
      <w:r w:rsidRPr="00365E79">
        <w:rPr>
          <w:b/>
          <w:bCs/>
        </w:rPr>
        <w:t xml:space="preserve"> </w:t>
      </w:r>
      <w:proofErr w:type="spellStart"/>
      <w:r w:rsidRPr="00365E79">
        <w:rPr>
          <w:b/>
          <w:bCs/>
        </w:rPr>
        <w:t>tinkamumo</w:t>
      </w:r>
      <w:proofErr w:type="spellEnd"/>
      <w:r w:rsidRPr="00365E79">
        <w:rPr>
          <w:b/>
          <w:bCs/>
        </w:rPr>
        <w:t xml:space="preserve"> </w:t>
      </w:r>
      <w:proofErr w:type="spellStart"/>
      <w:r w:rsidRPr="00365E79">
        <w:rPr>
          <w:b/>
          <w:bCs/>
        </w:rPr>
        <w:t>finansuoti</w:t>
      </w:r>
      <w:proofErr w:type="spellEnd"/>
      <w:r w:rsidRPr="00365E79">
        <w:rPr>
          <w:b/>
          <w:bCs/>
        </w:rPr>
        <w:t xml:space="preserve"> </w:t>
      </w:r>
      <w:proofErr w:type="spellStart"/>
      <w:r w:rsidRPr="00365E79">
        <w:rPr>
          <w:b/>
          <w:bCs/>
        </w:rPr>
        <w:t>reikalavimus</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šioje</w:t>
      </w:r>
      <w:proofErr w:type="spellEnd"/>
      <w:r w:rsidRPr="00365E79">
        <w:rPr>
          <w:b/>
          <w:bCs/>
        </w:rPr>
        <w:t xml:space="preserve"> </w:t>
      </w:r>
      <w:proofErr w:type="spellStart"/>
      <w:r w:rsidRPr="00365E79">
        <w:rPr>
          <w:b/>
          <w:bCs/>
        </w:rPr>
        <w:t>dalyje</w:t>
      </w:r>
      <w:proofErr w:type="spellEnd"/>
      <w:r w:rsidRPr="00365E79">
        <w:rPr>
          <w:b/>
          <w:bCs/>
        </w:rPr>
        <w:t xml:space="preserve">, kai </w:t>
      </w:r>
      <w:proofErr w:type="spellStart"/>
      <w:r w:rsidRPr="00365E79">
        <w:rPr>
          <w:b/>
          <w:bCs/>
        </w:rPr>
        <w:t>kalbame</w:t>
      </w:r>
      <w:proofErr w:type="spellEnd"/>
      <w:r w:rsidRPr="00365E79">
        <w:rPr>
          <w:b/>
          <w:bCs/>
        </w:rPr>
        <w:t xml:space="preserve"> </w:t>
      </w:r>
      <w:proofErr w:type="spellStart"/>
      <w:r w:rsidRPr="00365E79">
        <w:rPr>
          <w:b/>
          <w:bCs/>
        </w:rPr>
        <w:t>apie</w:t>
      </w:r>
      <w:proofErr w:type="spellEnd"/>
      <w:r w:rsidRPr="00365E79">
        <w:rPr>
          <w:b/>
          <w:bCs/>
        </w:rPr>
        <w:t xml:space="preserve"> „ES </w:t>
      </w:r>
      <w:proofErr w:type="spellStart"/>
      <w:r w:rsidRPr="00365E79">
        <w:rPr>
          <w:b/>
          <w:bCs/>
        </w:rPr>
        <w:t>lėšų</w:t>
      </w:r>
      <w:proofErr w:type="spellEnd"/>
      <w:r w:rsidRPr="00365E79">
        <w:rPr>
          <w:b/>
          <w:bCs/>
        </w:rPr>
        <w:t xml:space="preserve">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kalbame</w:t>
      </w:r>
      <w:proofErr w:type="spellEnd"/>
      <w:r w:rsidRPr="00365E79">
        <w:rPr>
          <w:b/>
          <w:bCs/>
        </w:rPr>
        <w:t xml:space="preserve"> tik </w:t>
      </w:r>
      <w:proofErr w:type="spellStart"/>
      <w:r w:rsidRPr="00365E79">
        <w:rPr>
          <w:b/>
          <w:bCs/>
        </w:rPr>
        <w:t>apie</w:t>
      </w:r>
      <w:proofErr w:type="spellEnd"/>
      <w:r w:rsidRPr="00365E79">
        <w:rPr>
          <w:b/>
          <w:bCs/>
        </w:rPr>
        <w:t xml:space="preserve"> 50 proc. </w:t>
      </w:r>
      <w:proofErr w:type="spellStart"/>
      <w:r w:rsidRPr="00365E79">
        <w:rPr>
          <w:b/>
          <w:bCs/>
        </w:rPr>
        <w:t>dalį</w:t>
      </w:r>
      <w:proofErr w:type="spellEnd"/>
      <w:r w:rsidRPr="00365E79">
        <w:rPr>
          <w:b/>
          <w:bCs/>
        </w:rPr>
        <w:t xml:space="preserve">, </w:t>
      </w:r>
      <w:proofErr w:type="spellStart"/>
      <w:r w:rsidRPr="00365E79">
        <w:rPr>
          <w:b/>
          <w:bCs/>
        </w:rPr>
        <w:t>įtvirtintą</w:t>
      </w:r>
      <w:proofErr w:type="spellEnd"/>
      <w:r w:rsidRPr="00365E79">
        <w:rPr>
          <w:b/>
          <w:bCs/>
        </w:rPr>
        <w:t xml:space="preserve"> 2.3 </w:t>
      </w:r>
      <w:proofErr w:type="spellStart"/>
      <w:r w:rsidRPr="00365E79">
        <w:rPr>
          <w:b/>
          <w:bCs/>
        </w:rPr>
        <w:t>punkte</w:t>
      </w:r>
      <w:proofErr w:type="spellEnd"/>
      <w:r w:rsidRPr="00365E79">
        <w:rPr>
          <w:b/>
          <w:bCs/>
        </w:rPr>
        <w:t xml:space="preserve">? Tai </w:t>
      </w:r>
      <w:proofErr w:type="spellStart"/>
      <w:r w:rsidRPr="00365E79">
        <w:rPr>
          <w:b/>
          <w:bCs/>
        </w:rPr>
        <w:t>yra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galima</w:t>
      </w:r>
      <w:proofErr w:type="spellEnd"/>
      <w:r w:rsidRPr="00365E79">
        <w:rPr>
          <w:b/>
          <w:bCs/>
        </w:rPr>
        <w:t xml:space="preserve"> </w:t>
      </w:r>
      <w:proofErr w:type="spellStart"/>
      <w:r w:rsidRPr="00365E79">
        <w:rPr>
          <w:b/>
          <w:bCs/>
        </w:rPr>
        <w:t>suprasti</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pavyzdžiui</w:t>
      </w:r>
      <w:proofErr w:type="spellEnd"/>
      <w:r w:rsidRPr="00365E79">
        <w:rPr>
          <w:b/>
          <w:bCs/>
        </w:rPr>
        <w:t xml:space="preserve">, </w:t>
      </w:r>
      <w:proofErr w:type="spellStart"/>
      <w:r w:rsidRPr="00365E79">
        <w:rPr>
          <w:b/>
          <w:bCs/>
        </w:rPr>
        <w:t>skaičiuojant</w:t>
      </w:r>
      <w:proofErr w:type="spellEnd"/>
      <w:r w:rsidRPr="00365E79">
        <w:rPr>
          <w:b/>
          <w:bCs/>
        </w:rPr>
        <w:t xml:space="preserve"> „5.5. 2 </w:t>
      </w:r>
      <w:proofErr w:type="spellStart"/>
      <w:r w:rsidRPr="00365E79">
        <w:rPr>
          <w:b/>
          <w:bCs/>
        </w:rPr>
        <w:t>punkto</w:t>
      </w:r>
      <w:proofErr w:type="spellEnd"/>
      <w:r w:rsidRPr="00365E79">
        <w:rPr>
          <w:b/>
          <w:bCs/>
        </w:rPr>
        <w:t xml:space="preserve"> 2.1 </w:t>
      </w:r>
      <w:proofErr w:type="spellStart"/>
      <w:r w:rsidRPr="00365E79">
        <w:rPr>
          <w:b/>
          <w:bCs/>
        </w:rPr>
        <w:t>lentelėje</w:t>
      </w:r>
      <w:proofErr w:type="spellEnd"/>
      <w:r w:rsidRPr="00365E79">
        <w:rPr>
          <w:b/>
          <w:bCs/>
        </w:rPr>
        <w:t xml:space="preserve"> </w:t>
      </w:r>
      <w:proofErr w:type="spellStart"/>
      <w:r w:rsidRPr="00365E79">
        <w:rPr>
          <w:b/>
          <w:bCs/>
        </w:rPr>
        <w:t>nurodytų</w:t>
      </w:r>
      <w:proofErr w:type="spellEnd"/>
      <w:r w:rsidRPr="00365E79">
        <w:rPr>
          <w:b/>
          <w:bCs/>
        </w:rPr>
        <w:t xml:space="preserve"> 1, 3 </w:t>
      </w:r>
      <w:proofErr w:type="spellStart"/>
      <w:r w:rsidRPr="00365E79">
        <w:rPr>
          <w:b/>
          <w:bCs/>
        </w:rPr>
        <w:t>ir</w:t>
      </w:r>
      <w:proofErr w:type="spellEnd"/>
      <w:r w:rsidRPr="00365E79">
        <w:rPr>
          <w:b/>
          <w:bCs/>
        </w:rPr>
        <w:t xml:space="preserve"> 4 </w:t>
      </w:r>
      <w:proofErr w:type="spellStart"/>
      <w:r w:rsidRPr="00365E79">
        <w:rPr>
          <w:b/>
          <w:bCs/>
        </w:rPr>
        <w:t>veiklų</w:t>
      </w:r>
      <w:proofErr w:type="spellEnd"/>
      <w:r w:rsidRPr="00365E79">
        <w:rPr>
          <w:b/>
          <w:bCs/>
        </w:rPr>
        <w:t xml:space="preserve"> </w:t>
      </w:r>
      <w:proofErr w:type="spellStart"/>
      <w:r w:rsidRPr="00365E79">
        <w:rPr>
          <w:b/>
          <w:bCs/>
        </w:rPr>
        <w:t>įgyvendinimo</w:t>
      </w:r>
      <w:proofErr w:type="spellEnd"/>
      <w:r w:rsidRPr="00365E79">
        <w:rPr>
          <w:b/>
          <w:bCs/>
        </w:rPr>
        <w:t xml:space="preserve"> </w:t>
      </w:r>
      <w:proofErr w:type="spellStart"/>
      <w:r w:rsidRPr="00365E79">
        <w:rPr>
          <w:b/>
          <w:bCs/>
        </w:rPr>
        <w:t>metu</w:t>
      </w:r>
      <w:proofErr w:type="spellEnd"/>
      <w:r w:rsidRPr="00365E79">
        <w:rPr>
          <w:b/>
          <w:bCs/>
        </w:rPr>
        <w:t xml:space="preserve"> </w:t>
      </w:r>
      <w:proofErr w:type="spellStart"/>
      <w:r w:rsidRPr="00365E79">
        <w:rPr>
          <w:b/>
          <w:bCs/>
        </w:rPr>
        <w:t>tiesiant</w:t>
      </w:r>
      <w:proofErr w:type="spellEnd"/>
      <w:r w:rsidRPr="00365E79">
        <w:rPr>
          <w:b/>
          <w:bCs/>
        </w:rPr>
        <w:t xml:space="preserve"> </w:t>
      </w:r>
      <w:proofErr w:type="spellStart"/>
      <w:r w:rsidRPr="00365E79">
        <w:rPr>
          <w:b/>
          <w:bCs/>
        </w:rPr>
        <w:t>naujus</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tinklus</w:t>
      </w:r>
      <w:proofErr w:type="spellEnd"/>
      <w:r w:rsidRPr="00365E79">
        <w:rPr>
          <w:b/>
          <w:bCs/>
        </w:rPr>
        <w:t xml:space="preserve"> ES </w:t>
      </w:r>
      <w:proofErr w:type="spellStart"/>
      <w:r w:rsidRPr="00365E79">
        <w:rPr>
          <w:b/>
          <w:bCs/>
        </w:rPr>
        <w:t>lėšų</w:t>
      </w:r>
      <w:proofErr w:type="spellEnd"/>
      <w:r w:rsidRPr="00365E79">
        <w:rPr>
          <w:b/>
          <w:bCs/>
        </w:rPr>
        <w:t xml:space="preserve">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vertinama</w:t>
      </w:r>
      <w:proofErr w:type="spellEnd"/>
      <w:r w:rsidRPr="00365E79">
        <w:rPr>
          <w:b/>
          <w:bCs/>
        </w:rPr>
        <w:t xml:space="preserve"> tik </w:t>
      </w:r>
      <w:proofErr w:type="spellStart"/>
      <w:r w:rsidRPr="00365E79">
        <w:rPr>
          <w:b/>
          <w:bCs/>
        </w:rPr>
        <w:t>rangos</w:t>
      </w:r>
      <w:proofErr w:type="spellEnd"/>
      <w:r w:rsidRPr="00365E79">
        <w:rPr>
          <w:b/>
          <w:bCs/>
        </w:rPr>
        <w:t xml:space="preserve"> </w:t>
      </w:r>
      <w:proofErr w:type="spellStart"/>
      <w:r w:rsidRPr="00365E79">
        <w:rPr>
          <w:b/>
          <w:bCs/>
        </w:rPr>
        <w:t>darbų</w:t>
      </w:r>
      <w:proofErr w:type="spellEnd"/>
      <w:r w:rsidRPr="00365E79">
        <w:rPr>
          <w:b/>
          <w:bCs/>
        </w:rPr>
        <w:t xml:space="preserve"> </w:t>
      </w:r>
      <w:proofErr w:type="spellStart"/>
      <w:r w:rsidRPr="00365E79">
        <w:rPr>
          <w:b/>
          <w:bCs/>
        </w:rPr>
        <w:t>suma</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viršyti</w:t>
      </w:r>
      <w:proofErr w:type="spellEnd"/>
      <w:r w:rsidRPr="00365E79">
        <w:rPr>
          <w:b/>
          <w:bCs/>
        </w:rPr>
        <w:t xml:space="preserve"> 89 000 </w:t>
      </w:r>
      <w:proofErr w:type="spellStart"/>
      <w:r w:rsidRPr="00365E79">
        <w:rPr>
          <w:b/>
          <w:bCs/>
        </w:rPr>
        <w:t>eurų</w:t>
      </w:r>
      <w:proofErr w:type="spellEnd"/>
      <w:r w:rsidRPr="00365E79">
        <w:rPr>
          <w:b/>
          <w:bCs/>
        </w:rPr>
        <w:t xml:space="preserve">.“ 1 km </w:t>
      </w:r>
      <w:proofErr w:type="spellStart"/>
      <w:r w:rsidRPr="00365E79">
        <w:rPr>
          <w:b/>
          <w:bCs/>
        </w:rPr>
        <w:t>kaina</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didesnė</w:t>
      </w:r>
      <w:proofErr w:type="spellEnd"/>
      <w:r w:rsidRPr="00365E79">
        <w:rPr>
          <w:b/>
          <w:bCs/>
        </w:rPr>
        <w:t xml:space="preserve"> </w:t>
      </w:r>
      <w:proofErr w:type="spellStart"/>
      <w:r w:rsidRPr="00365E79">
        <w:rPr>
          <w:b/>
          <w:bCs/>
        </w:rPr>
        <w:t>negu</w:t>
      </w:r>
      <w:proofErr w:type="spellEnd"/>
      <w:r w:rsidRPr="00365E79">
        <w:rPr>
          <w:b/>
          <w:bCs/>
        </w:rPr>
        <w:t xml:space="preserve"> 89 000 * 2 + 21 proc (PVM)? </w:t>
      </w:r>
    </w:p>
    <w:p w14:paraId="0F2B47DD" w14:textId="77777777" w:rsidR="00365E79" w:rsidRPr="00365E79" w:rsidRDefault="00365E79" w:rsidP="00365E79">
      <w:proofErr w:type="spellStart"/>
      <w:r w:rsidRPr="00365E79">
        <w:rPr>
          <w:b/>
          <w:bCs/>
        </w:rPr>
        <w:t>Atsakymas</w:t>
      </w:r>
      <w:proofErr w:type="spellEnd"/>
      <w:r w:rsidRPr="00365E79">
        <w:rPr>
          <w:b/>
          <w:bCs/>
        </w:rPr>
        <w:t>:</w:t>
      </w:r>
    </w:p>
    <w:p w14:paraId="0A709E6A" w14:textId="77777777" w:rsidR="00365E79" w:rsidRPr="00365E79" w:rsidRDefault="00365E79" w:rsidP="00365E79">
      <w:r w:rsidRPr="00365E79">
        <w:t xml:space="preserve">Taip, 89 000 </w:t>
      </w:r>
      <w:proofErr w:type="spellStart"/>
      <w:r w:rsidRPr="00365E79">
        <w:t>Eur</w:t>
      </w:r>
      <w:proofErr w:type="spellEnd"/>
      <w:r w:rsidRPr="00365E79">
        <w:t xml:space="preserve"> ir </w:t>
      </w:r>
      <w:proofErr w:type="spellStart"/>
      <w:r w:rsidRPr="00365E79">
        <w:t>yra</w:t>
      </w:r>
      <w:proofErr w:type="spellEnd"/>
      <w:r w:rsidRPr="00365E79">
        <w:t xml:space="preserve"> 50 proc. ES </w:t>
      </w:r>
      <w:proofErr w:type="spellStart"/>
      <w:r w:rsidRPr="00365E79">
        <w:t>investicijų</w:t>
      </w:r>
      <w:proofErr w:type="spellEnd"/>
      <w:r w:rsidRPr="00365E79">
        <w:t xml:space="preserve"> </w:t>
      </w:r>
      <w:proofErr w:type="spellStart"/>
      <w:r w:rsidRPr="00365E79">
        <w:t>dalis</w:t>
      </w:r>
      <w:proofErr w:type="spellEnd"/>
      <w:r w:rsidRPr="00365E79">
        <w:t>.</w:t>
      </w:r>
    </w:p>
    <w:p w14:paraId="2E20AC33" w14:textId="56EE93BA" w:rsidR="00365E79" w:rsidRPr="00365E79" w:rsidRDefault="007712A7" w:rsidP="00365E79">
      <w:r>
        <w:pict w14:anchorId="7C9DB19B">
          <v:rect id="_x0000_i1030" style="width:0;height:1.5pt" o:hralign="center" o:hrstd="t" o:hr="t" fillcolor="#a0a0a0" stroked="f"/>
        </w:pict>
      </w:r>
    </w:p>
    <w:p w14:paraId="367AF1AD" w14:textId="77777777" w:rsidR="00365E79" w:rsidRPr="00365E79" w:rsidRDefault="00365E79" w:rsidP="00365E79">
      <w:pPr>
        <w:rPr>
          <w:b/>
          <w:bCs/>
        </w:rPr>
      </w:pPr>
      <w:proofErr w:type="spellStart"/>
      <w:r w:rsidRPr="00365E79">
        <w:rPr>
          <w:b/>
          <w:bCs/>
        </w:rPr>
        <w:t>Gairių</w:t>
      </w:r>
      <w:proofErr w:type="spellEnd"/>
      <w:r w:rsidRPr="00365E79">
        <w:rPr>
          <w:b/>
          <w:bCs/>
        </w:rPr>
        <w:t xml:space="preserve"> 2.24 p. </w:t>
      </w:r>
      <w:proofErr w:type="spellStart"/>
      <w:r w:rsidRPr="00365E79">
        <w:rPr>
          <w:b/>
          <w:bCs/>
        </w:rPr>
        <w:t>nurodyta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i/>
          <w:iCs/>
        </w:rPr>
        <w:t>finansuojama</w:t>
      </w:r>
      <w:proofErr w:type="spellEnd"/>
      <w:r w:rsidRPr="00365E79">
        <w:rPr>
          <w:b/>
          <w:bCs/>
          <w:i/>
          <w:iCs/>
        </w:rPr>
        <w:t xml:space="preserve"> </w:t>
      </w:r>
      <w:proofErr w:type="spellStart"/>
      <w:r w:rsidRPr="00365E79">
        <w:rPr>
          <w:b/>
          <w:bCs/>
          <w:i/>
          <w:iCs/>
        </w:rPr>
        <w:t>naujų</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valymo</w:t>
      </w:r>
      <w:proofErr w:type="spellEnd"/>
      <w:r w:rsidRPr="00365E79">
        <w:rPr>
          <w:b/>
          <w:bCs/>
          <w:i/>
          <w:iCs/>
        </w:rPr>
        <w:t xml:space="preserve"> </w:t>
      </w:r>
      <w:proofErr w:type="spellStart"/>
      <w:r w:rsidRPr="00365E79">
        <w:rPr>
          <w:b/>
          <w:bCs/>
          <w:i/>
          <w:iCs/>
        </w:rPr>
        <w:t>įrenginių</w:t>
      </w:r>
      <w:proofErr w:type="spellEnd"/>
      <w:r w:rsidRPr="00365E79">
        <w:rPr>
          <w:b/>
          <w:bCs/>
          <w:i/>
          <w:iCs/>
        </w:rPr>
        <w:t xml:space="preserve">, į </w:t>
      </w:r>
      <w:proofErr w:type="spellStart"/>
      <w:r w:rsidRPr="00365E79">
        <w:rPr>
          <w:b/>
          <w:bCs/>
          <w:i/>
          <w:iCs/>
        </w:rPr>
        <w:t>kuriuos</w:t>
      </w:r>
      <w:proofErr w:type="spellEnd"/>
      <w:r w:rsidRPr="00365E79">
        <w:rPr>
          <w:b/>
          <w:bCs/>
          <w:i/>
          <w:iCs/>
        </w:rPr>
        <w:t xml:space="preserve"> </w:t>
      </w:r>
      <w:proofErr w:type="spellStart"/>
      <w:r w:rsidRPr="00365E79">
        <w:rPr>
          <w:b/>
          <w:bCs/>
          <w:i/>
          <w:iCs/>
        </w:rPr>
        <w:t>nuotekos</w:t>
      </w:r>
      <w:proofErr w:type="spellEnd"/>
      <w:r w:rsidRPr="00365E79">
        <w:rPr>
          <w:b/>
          <w:bCs/>
          <w:i/>
          <w:iCs/>
        </w:rPr>
        <w:t xml:space="preserve"> </w:t>
      </w:r>
      <w:proofErr w:type="spellStart"/>
      <w:r w:rsidRPr="00365E79">
        <w:rPr>
          <w:b/>
          <w:bCs/>
          <w:i/>
          <w:iCs/>
        </w:rPr>
        <w:t>patenka</w:t>
      </w:r>
      <w:proofErr w:type="spellEnd"/>
      <w:r w:rsidRPr="00365E79">
        <w:rPr>
          <w:b/>
          <w:bCs/>
          <w:i/>
          <w:iCs/>
        </w:rPr>
        <w:t xml:space="preserve"> </w:t>
      </w:r>
      <w:proofErr w:type="spellStart"/>
      <w:r w:rsidRPr="00365E79">
        <w:rPr>
          <w:b/>
          <w:bCs/>
          <w:i/>
          <w:iCs/>
        </w:rPr>
        <w:t>viešųjų</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tvarkymo</w:t>
      </w:r>
      <w:proofErr w:type="spellEnd"/>
      <w:r w:rsidRPr="00365E79">
        <w:rPr>
          <w:b/>
          <w:bCs/>
          <w:i/>
          <w:iCs/>
        </w:rPr>
        <w:t xml:space="preserve"> </w:t>
      </w:r>
      <w:proofErr w:type="spellStart"/>
      <w:r w:rsidRPr="00365E79">
        <w:rPr>
          <w:b/>
          <w:bCs/>
          <w:i/>
          <w:iCs/>
        </w:rPr>
        <w:t>paslaugoms</w:t>
      </w:r>
      <w:proofErr w:type="spellEnd"/>
      <w:r w:rsidRPr="00365E79">
        <w:rPr>
          <w:b/>
          <w:bCs/>
          <w:i/>
          <w:iCs/>
        </w:rPr>
        <w:t xml:space="preserve"> </w:t>
      </w:r>
      <w:proofErr w:type="spellStart"/>
      <w:r w:rsidRPr="00365E79">
        <w:rPr>
          <w:b/>
          <w:bCs/>
          <w:i/>
          <w:iCs/>
        </w:rPr>
        <w:t>teikti</w:t>
      </w:r>
      <w:proofErr w:type="spellEnd"/>
      <w:r w:rsidRPr="00365E79">
        <w:rPr>
          <w:b/>
          <w:bCs/>
          <w:i/>
          <w:iCs/>
        </w:rPr>
        <w:t xml:space="preserve"> </w:t>
      </w:r>
      <w:proofErr w:type="spellStart"/>
      <w:r w:rsidRPr="00365E79">
        <w:rPr>
          <w:b/>
          <w:bCs/>
          <w:i/>
          <w:iCs/>
        </w:rPr>
        <w:t>naudojamu</w:t>
      </w:r>
      <w:proofErr w:type="spellEnd"/>
      <w:r w:rsidRPr="00365E79">
        <w:rPr>
          <w:b/>
          <w:bCs/>
          <w:i/>
          <w:iCs/>
        </w:rPr>
        <w:t xml:space="preserve"> </w:t>
      </w:r>
      <w:proofErr w:type="spellStart"/>
      <w:r w:rsidRPr="00365E79">
        <w:rPr>
          <w:b/>
          <w:bCs/>
          <w:i/>
          <w:iCs/>
        </w:rPr>
        <w:t>ir</w:t>
      </w:r>
      <w:proofErr w:type="spellEnd"/>
      <w:r w:rsidRPr="00365E79">
        <w:rPr>
          <w:b/>
          <w:bCs/>
          <w:i/>
          <w:iCs/>
        </w:rPr>
        <w:t xml:space="preserve"> ne </w:t>
      </w:r>
      <w:proofErr w:type="spellStart"/>
      <w:r w:rsidRPr="00365E79">
        <w:rPr>
          <w:b/>
          <w:bCs/>
          <w:i/>
          <w:iCs/>
        </w:rPr>
        <w:t>mažiau</w:t>
      </w:r>
      <w:proofErr w:type="spellEnd"/>
      <w:r w:rsidRPr="00365E79">
        <w:rPr>
          <w:b/>
          <w:bCs/>
          <w:i/>
          <w:iCs/>
        </w:rPr>
        <w:t xml:space="preserve"> </w:t>
      </w:r>
      <w:proofErr w:type="spellStart"/>
      <w:r w:rsidRPr="00365E79">
        <w:rPr>
          <w:b/>
          <w:bCs/>
          <w:i/>
          <w:iCs/>
        </w:rPr>
        <w:t>kaip</w:t>
      </w:r>
      <w:proofErr w:type="spellEnd"/>
      <w:r w:rsidRPr="00365E79">
        <w:rPr>
          <w:b/>
          <w:bCs/>
          <w:i/>
          <w:iCs/>
        </w:rPr>
        <w:t xml:space="preserve"> 30 proc. </w:t>
      </w:r>
      <w:proofErr w:type="spellStart"/>
      <w:r w:rsidRPr="00365E79">
        <w:rPr>
          <w:b/>
          <w:bCs/>
          <w:i/>
          <w:iCs/>
        </w:rPr>
        <w:t>gyvenvietėje</w:t>
      </w:r>
      <w:proofErr w:type="spellEnd"/>
      <w:r w:rsidRPr="00365E79">
        <w:rPr>
          <w:b/>
          <w:bCs/>
          <w:i/>
          <w:iCs/>
        </w:rPr>
        <w:t xml:space="preserve"> </w:t>
      </w:r>
      <w:proofErr w:type="spellStart"/>
      <w:r w:rsidRPr="00365E79">
        <w:rPr>
          <w:b/>
          <w:bCs/>
          <w:i/>
          <w:iCs/>
        </w:rPr>
        <w:t>susidarančių</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surenkančiu</w:t>
      </w:r>
      <w:proofErr w:type="spellEnd"/>
      <w:r w:rsidRPr="00365E79">
        <w:rPr>
          <w:b/>
          <w:bCs/>
          <w:i/>
          <w:iCs/>
        </w:rPr>
        <w:t xml:space="preserve"> </w:t>
      </w:r>
      <w:proofErr w:type="spellStart"/>
      <w:r w:rsidRPr="00365E79">
        <w:rPr>
          <w:b/>
          <w:bCs/>
          <w:i/>
          <w:iCs/>
        </w:rPr>
        <w:t>nuotakynu</w:t>
      </w:r>
      <w:proofErr w:type="spellEnd"/>
      <w:r w:rsidRPr="00365E79">
        <w:rPr>
          <w:b/>
          <w:bCs/>
          <w:i/>
          <w:iCs/>
        </w:rPr>
        <w:t xml:space="preserve">, </w:t>
      </w:r>
      <w:proofErr w:type="spellStart"/>
      <w:r w:rsidRPr="00365E79">
        <w:rPr>
          <w:b/>
          <w:bCs/>
          <w:i/>
          <w:iCs/>
        </w:rPr>
        <w:t>statyba</w:t>
      </w:r>
      <w:proofErr w:type="spellEnd"/>
      <w:r w:rsidRPr="00365E79">
        <w:rPr>
          <w:b/>
          <w:bCs/>
        </w:rPr>
        <w:t xml:space="preserve">“. </w:t>
      </w:r>
      <w:proofErr w:type="spellStart"/>
      <w:r w:rsidRPr="00365E79">
        <w:rPr>
          <w:b/>
          <w:bCs/>
        </w:rPr>
        <w:t>Prašome</w:t>
      </w:r>
      <w:proofErr w:type="spellEnd"/>
      <w:r w:rsidRPr="00365E79">
        <w:rPr>
          <w:b/>
          <w:bCs/>
        </w:rPr>
        <w:t xml:space="preserve"> </w:t>
      </w:r>
      <w:proofErr w:type="spellStart"/>
      <w:r w:rsidRPr="00365E79">
        <w:rPr>
          <w:b/>
          <w:bCs/>
        </w:rPr>
        <w:t>paaiškinti</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statyba</w:t>
      </w:r>
      <w:proofErr w:type="spellEnd"/>
      <w:r w:rsidRPr="00365E79">
        <w:rPr>
          <w:b/>
          <w:bCs/>
        </w:rPr>
        <w:t xml:space="preserve"> bus </w:t>
      </w:r>
      <w:proofErr w:type="spellStart"/>
      <w:r w:rsidRPr="00365E79">
        <w:rPr>
          <w:b/>
          <w:bCs/>
        </w:rPr>
        <w:t>laikoma</w:t>
      </w:r>
      <w:proofErr w:type="spellEnd"/>
      <w:r w:rsidRPr="00365E79">
        <w:rPr>
          <w:b/>
          <w:bCs/>
        </w:rPr>
        <w:t xml:space="preserve"> tik kai </w:t>
      </w:r>
      <w:proofErr w:type="spellStart"/>
      <w:r w:rsidRPr="00365E79">
        <w:rPr>
          <w:b/>
          <w:bCs/>
        </w:rPr>
        <w:t>gyvenvietėje</w:t>
      </w:r>
      <w:proofErr w:type="spellEnd"/>
      <w:r w:rsidRPr="00365E79">
        <w:rPr>
          <w:b/>
          <w:bCs/>
        </w:rPr>
        <w:t xml:space="preserve"> </w:t>
      </w:r>
      <w:proofErr w:type="spellStart"/>
      <w:r w:rsidRPr="00365E79">
        <w:rPr>
          <w:b/>
          <w:bCs/>
        </w:rPr>
        <w:t>nėra</w:t>
      </w:r>
      <w:proofErr w:type="spellEnd"/>
      <w:r w:rsidRPr="00365E79">
        <w:rPr>
          <w:b/>
          <w:bCs/>
        </w:rPr>
        <w:t xml:space="preserve"> NVĮ, </w:t>
      </w:r>
      <w:proofErr w:type="spellStart"/>
      <w:r w:rsidRPr="00365E79">
        <w:rPr>
          <w:b/>
          <w:bCs/>
        </w:rPr>
        <w:t>ar</w:t>
      </w:r>
      <w:proofErr w:type="spellEnd"/>
      <w:r w:rsidRPr="00365E79">
        <w:rPr>
          <w:b/>
          <w:bCs/>
        </w:rPr>
        <w:t xml:space="preserve"> </w:t>
      </w:r>
      <w:proofErr w:type="spellStart"/>
      <w:r w:rsidRPr="00365E79">
        <w:rPr>
          <w:b/>
          <w:bCs/>
        </w:rPr>
        <w:t>kaip</w:t>
      </w:r>
      <w:proofErr w:type="spellEnd"/>
      <w:r w:rsidRPr="00365E79">
        <w:rPr>
          <w:b/>
          <w:bCs/>
        </w:rPr>
        <w:t xml:space="preserve"> </w:t>
      </w:r>
      <w:proofErr w:type="spellStart"/>
      <w:r w:rsidRPr="00365E79">
        <w:rPr>
          <w:b/>
          <w:bCs/>
        </w:rPr>
        <w:t>numatyta</w:t>
      </w:r>
      <w:proofErr w:type="spellEnd"/>
      <w:r w:rsidRPr="00365E79">
        <w:rPr>
          <w:b/>
          <w:bCs/>
        </w:rPr>
        <w:t xml:space="preserve"> LR </w:t>
      </w:r>
      <w:proofErr w:type="spellStart"/>
      <w:r w:rsidRPr="00365E79">
        <w:rPr>
          <w:b/>
          <w:bCs/>
        </w:rPr>
        <w:t>statybos</w:t>
      </w:r>
      <w:proofErr w:type="spellEnd"/>
      <w:r w:rsidRPr="00365E79">
        <w:rPr>
          <w:b/>
          <w:bCs/>
        </w:rPr>
        <w:t xml:space="preserve"> </w:t>
      </w:r>
      <w:proofErr w:type="spellStart"/>
      <w:r w:rsidRPr="00365E79">
        <w:rPr>
          <w:b/>
          <w:bCs/>
        </w:rPr>
        <w:t>įstatymo</w:t>
      </w:r>
      <w:proofErr w:type="spellEnd"/>
      <w:r w:rsidRPr="00365E79">
        <w:rPr>
          <w:b/>
          <w:bCs/>
        </w:rPr>
        <w:t xml:space="preserve"> 2 str. 26 </w:t>
      </w:r>
      <w:proofErr w:type="spellStart"/>
      <w:r w:rsidRPr="00365E79">
        <w:rPr>
          <w:b/>
          <w:bCs/>
        </w:rPr>
        <w:t>dalyje</w:t>
      </w:r>
      <w:proofErr w:type="spellEnd"/>
      <w:r w:rsidRPr="00365E79">
        <w:rPr>
          <w:b/>
          <w:bCs/>
        </w:rPr>
        <w:t>: „</w:t>
      </w:r>
      <w:proofErr w:type="spellStart"/>
      <w:r w:rsidRPr="00365E79">
        <w:rPr>
          <w:b/>
          <w:bCs/>
        </w:rPr>
        <w:t>Naujo</w:t>
      </w:r>
      <w:proofErr w:type="spellEnd"/>
      <w:r w:rsidRPr="00365E79">
        <w:rPr>
          <w:b/>
          <w:bCs/>
        </w:rPr>
        <w:t xml:space="preserve"> </w:t>
      </w:r>
      <w:proofErr w:type="spellStart"/>
      <w:r w:rsidRPr="00365E79">
        <w:rPr>
          <w:b/>
          <w:bCs/>
        </w:rPr>
        <w:t>statinio</w:t>
      </w:r>
      <w:proofErr w:type="spellEnd"/>
      <w:r w:rsidRPr="00365E79">
        <w:rPr>
          <w:b/>
          <w:bCs/>
        </w:rPr>
        <w:t xml:space="preserve"> </w:t>
      </w:r>
      <w:proofErr w:type="spellStart"/>
      <w:r w:rsidRPr="00365E79">
        <w:rPr>
          <w:b/>
          <w:bCs/>
        </w:rPr>
        <w:t>statyba</w:t>
      </w:r>
      <w:proofErr w:type="spellEnd"/>
      <w:r w:rsidRPr="00365E79">
        <w:rPr>
          <w:b/>
          <w:bCs/>
        </w:rPr>
        <w:t xml:space="preserve"> – </w:t>
      </w:r>
      <w:proofErr w:type="spellStart"/>
      <w:r w:rsidRPr="00365E79">
        <w:rPr>
          <w:b/>
          <w:bCs/>
        </w:rPr>
        <w:t>statyba</w:t>
      </w:r>
      <w:proofErr w:type="spellEnd"/>
      <w:r w:rsidRPr="00365E79">
        <w:rPr>
          <w:b/>
          <w:bCs/>
        </w:rPr>
        <w:t xml:space="preserve">, </w:t>
      </w:r>
      <w:proofErr w:type="spellStart"/>
      <w:r w:rsidRPr="00365E79">
        <w:rPr>
          <w:b/>
          <w:bCs/>
        </w:rPr>
        <w:t>kurios</w:t>
      </w:r>
      <w:proofErr w:type="spellEnd"/>
      <w:r w:rsidRPr="00365E79">
        <w:rPr>
          <w:b/>
          <w:bCs/>
        </w:rPr>
        <w:t xml:space="preserve"> </w:t>
      </w:r>
      <w:proofErr w:type="spellStart"/>
      <w:r w:rsidRPr="00365E79">
        <w:rPr>
          <w:b/>
          <w:bCs/>
        </w:rPr>
        <w:t>tikslas</w:t>
      </w:r>
      <w:proofErr w:type="spellEnd"/>
      <w:r w:rsidRPr="00365E79">
        <w:rPr>
          <w:b/>
          <w:bCs/>
        </w:rPr>
        <w:t xml:space="preserve"> – </w:t>
      </w:r>
      <w:proofErr w:type="spellStart"/>
      <w:r w:rsidRPr="00365E79">
        <w:rPr>
          <w:b/>
          <w:bCs/>
        </w:rPr>
        <w:t>statinių</w:t>
      </w:r>
      <w:proofErr w:type="spellEnd"/>
      <w:r w:rsidRPr="00365E79">
        <w:rPr>
          <w:b/>
          <w:bCs/>
        </w:rPr>
        <w:t xml:space="preserve"> </w:t>
      </w:r>
      <w:proofErr w:type="spellStart"/>
      <w:r w:rsidRPr="00365E79">
        <w:rPr>
          <w:b/>
          <w:bCs/>
        </w:rPr>
        <w:t>neužimtame</w:t>
      </w:r>
      <w:proofErr w:type="spellEnd"/>
      <w:r w:rsidRPr="00365E79">
        <w:rPr>
          <w:b/>
          <w:bCs/>
        </w:rPr>
        <w:t xml:space="preserve"> </w:t>
      </w:r>
      <w:proofErr w:type="spellStart"/>
      <w:r w:rsidRPr="00365E79">
        <w:rPr>
          <w:b/>
          <w:bCs/>
        </w:rPr>
        <w:t>žemės</w:t>
      </w:r>
      <w:proofErr w:type="spellEnd"/>
      <w:r w:rsidRPr="00365E79">
        <w:rPr>
          <w:b/>
          <w:bCs/>
        </w:rPr>
        <w:t xml:space="preserve"> </w:t>
      </w:r>
      <w:proofErr w:type="spellStart"/>
      <w:r w:rsidRPr="00365E79">
        <w:rPr>
          <w:b/>
          <w:bCs/>
        </w:rPr>
        <w:t>paviršiaus</w:t>
      </w:r>
      <w:proofErr w:type="spellEnd"/>
      <w:r w:rsidRPr="00365E79">
        <w:rPr>
          <w:b/>
          <w:bCs/>
        </w:rPr>
        <w:t xml:space="preserve"> </w:t>
      </w:r>
      <w:proofErr w:type="spellStart"/>
      <w:r w:rsidRPr="00365E79">
        <w:rPr>
          <w:b/>
          <w:bCs/>
        </w:rPr>
        <w:t>plote</w:t>
      </w:r>
      <w:proofErr w:type="spellEnd"/>
      <w:r w:rsidRPr="00365E79">
        <w:rPr>
          <w:b/>
          <w:bCs/>
        </w:rPr>
        <w:t xml:space="preserve"> </w:t>
      </w:r>
      <w:proofErr w:type="spellStart"/>
      <w:r w:rsidRPr="00365E79">
        <w:rPr>
          <w:b/>
          <w:bCs/>
        </w:rPr>
        <w:t>pastatyti</w:t>
      </w:r>
      <w:proofErr w:type="spellEnd"/>
      <w:r w:rsidRPr="00365E79">
        <w:rPr>
          <w:b/>
          <w:bCs/>
        </w:rPr>
        <w:t xml:space="preserve"> </w:t>
      </w:r>
      <w:proofErr w:type="spellStart"/>
      <w:r w:rsidRPr="00365E79">
        <w:rPr>
          <w:b/>
          <w:bCs/>
        </w:rPr>
        <w:t>statinį</w:t>
      </w:r>
      <w:proofErr w:type="spellEnd"/>
      <w:r w:rsidRPr="00365E79">
        <w:rPr>
          <w:b/>
          <w:bCs/>
        </w:rPr>
        <w:t xml:space="preserve"> &lt;...&gt;“ (</w:t>
      </w:r>
      <w:hyperlink r:id="rId7" w:history="1">
        <w:r w:rsidRPr="00365E79">
          <w:rPr>
            <w:rStyle w:val="Hyperlink"/>
            <w:b/>
            <w:bCs/>
          </w:rPr>
          <w:t>https://e-seimas.lrs.lt/portal/legalAct/lt/TAD/TAIS.26250/asr</w:t>
        </w:r>
      </w:hyperlink>
      <w:r w:rsidRPr="00365E79">
        <w:rPr>
          <w:b/>
          <w:bCs/>
        </w:rPr>
        <w:t xml:space="preserve">), </w:t>
      </w:r>
      <w:proofErr w:type="spellStart"/>
      <w:r w:rsidRPr="00365E79">
        <w:rPr>
          <w:b/>
          <w:bCs/>
        </w:rPr>
        <w:t>t.y</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esamų</w:t>
      </w:r>
      <w:proofErr w:type="spellEnd"/>
      <w:r w:rsidRPr="00365E79">
        <w:rPr>
          <w:b/>
          <w:bCs/>
        </w:rPr>
        <w:t xml:space="preserve"> NVĮ </w:t>
      </w:r>
      <w:proofErr w:type="spellStart"/>
      <w:r w:rsidRPr="00365E79">
        <w:rPr>
          <w:b/>
          <w:bCs/>
        </w:rPr>
        <w:t>teritorijoje</w:t>
      </w:r>
      <w:proofErr w:type="spellEnd"/>
      <w:r w:rsidRPr="00365E79">
        <w:rPr>
          <w:b/>
          <w:bCs/>
        </w:rPr>
        <w:t xml:space="preserve"> statant </w:t>
      </w:r>
      <w:proofErr w:type="spellStart"/>
      <w:r w:rsidRPr="00365E79">
        <w:rPr>
          <w:b/>
          <w:bCs/>
        </w:rPr>
        <w:t>naujus</w:t>
      </w:r>
      <w:proofErr w:type="spellEnd"/>
      <w:r w:rsidRPr="00365E79">
        <w:rPr>
          <w:b/>
          <w:bCs/>
        </w:rPr>
        <w:t xml:space="preserve"> NVĮ </w:t>
      </w:r>
      <w:proofErr w:type="spellStart"/>
      <w:r w:rsidRPr="00365E79">
        <w:rPr>
          <w:b/>
          <w:bCs/>
        </w:rPr>
        <w:t>tokia</w:t>
      </w:r>
      <w:proofErr w:type="spellEnd"/>
      <w:r w:rsidRPr="00365E79">
        <w:rPr>
          <w:b/>
          <w:bCs/>
        </w:rPr>
        <w:t xml:space="preserve"> </w:t>
      </w:r>
      <w:proofErr w:type="spellStart"/>
      <w:r w:rsidRPr="00365E79">
        <w:rPr>
          <w:b/>
          <w:bCs/>
        </w:rPr>
        <w:t>veikla</w:t>
      </w:r>
      <w:proofErr w:type="spellEnd"/>
      <w:r w:rsidRPr="00365E79">
        <w:rPr>
          <w:b/>
          <w:bCs/>
        </w:rPr>
        <w:t xml:space="preserve"> bus </w:t>
      </w:r>
      <w:proofErr w:type="spellStart"/>
      <w:r w:rsidRPr="00365E79">
        <w:rPr>
          <w:b/>
          <w:bCs/>
        </w:rPr>
        <w:t>laikoma</w:t>
      </w:r>
      <w:proofErr w:type="spellEnd"/>
      <w:r w:rsidRPr="00365E79">
        <w:rPr>
          <w:b/>
          <w:bCs/>
        </w:rPr>
        <w:t xml:space="preserve"> </w:t>
      </w:r>
      <w:proofErr w:type="spellStart"/>
      <w:r w:rsidRPr="00365E79">
        <w:rPr>
          <w:b/>
          <w:bCs/>
        </w:rPr>
        <w:t>statyba</w:t>
      </w:r>
      <w:proofErr w:type="spellEnd"/>
      <w:r w:rsidRPr="00365E79">
        <w:rPr>
          <w:b/>
          <w:bCs/>
        </w:rPr>
        <w:t xml:space="preserve">. </w:t>
      </w:r>
    </w:p>
    <w:p w14:paraId="259648D3" w14:textId="77777777" w:rsidR="00365E79" w:rsidRPr="00365E79" w:rsidRDefault="00365E79" w:rsidP="00365E79">
      <w:proofErr w:type="spellStart"/>
      <w:r w:rsidRPr="00365E79">
        <w:rPr>
          <w:b/>
          <w:bCs/>
        </w:rPr>
        <w:t>Atsakymas</w:t>
      </w:r>
      <w:proofErr w:type="spellEnd"/>
      <w:r w:rsidRPr="00365E79">
        <w:rPr>
          <w:b/>
          <w:bCs/>
        </w:rPr>
        <w:t>:</w:t>
      </w:r>
    </w:p>
    <w:p w14:paraId="11748B5D" w14:textId="77777777" w:rsidR="00365E79" w:rsidRPr="00365E79" w:rsidRDefault="00365E79" w:rsidP="00365E79">
      <w:r w:rsidRPr="00365E79">
        <w:t xml:space="preserve">Nauja </w:t>
      </w:r>
      <w:proofErr w:type="spellStart"/>
      <w:r w:rsidRPr="00365E79">
        <w:t>statyba</w:t>
      </w:r>
      <w:proofErr w:type="spellEnd"/>
      <w:r w:rsidRPr="00365E79">
        <w:t xml:space="preserve"> </w:t>
      </w:r>
      <w:proofErr w:type="spellStart"/>
      <w:r w:rsidRPr="00365E79">
        <w:t>laikoma</w:t>
      </w:r>
      <w:proofErr w:type="spellEnd"/>
      <w:r w:rsidRPr="00365E79">
        <w:t xml:space="preserve">, kai </w:t>
      </w:r>
      <w:proofErr w:type="spellStart"/>
      <w:r w:rsidRPr="00365E79">
        <w:t>įrenginių</w:t>
      </w:r>
      <w:proofErr w:type="spellEnd"/>
      <w:r w:rsidRPr="00365E79">
        <w:t xml:space="preserve"> </w:t>
      </w:r>
      <w:proofErr w:type="spellStart"/>
      <w:r w:rsidRPr="00365E79">
        <w:t>nėra</w:t>
      </w:r>
      <w:proofErr w:type="spellEnd"/>
      <w:r w:rsidRPr="00365E79">
        <w:t>.</w:t>
      </w:r>
    </w:p>
    <w:p w14:paraId="71E0F0F7" w14:textId="77777777" w:rsidR="003242D2" w:rsidRDefault="007712A7" w:rsidP="00365E79">
      <w:r>
        <w:pict w14:anchorId="09EF0E42">
          <v:rect id="_x0000_i1099" style="width:0;height:1.5pt" o:hralign="center" o:bullet="t" o:hrstd="t" o:hr="t" fillcolor="#a0a0a0" stroked="f"/>
        </w:pict>
      </w:r>
    </w:p>
    <w:p w14:paraId="573768FE" w14:textId="6A7A5377" w:rsidR="00365E79" w:rsidRPr="003242D2" w:rsidRDefault="00365E79" w:rsidP="00365E79">
      <w:proofErr w:type="spellStart"/>
      <w:r w:rsidRPr="00365E79">
        <w:rPr>
          <w:b/>
          <w:bCs/>
        </w:rPr>
        <w:lastRenderedPageBreak/>
        <w:t>Gairių</w:t>
      </w:r>
      <w:proofErr w:type="spellEnd"/>
      <w:r w:rsidRPr="00365E79">
        <w:rPr>
          <w:b/>
          <w:bCs/>
        </w:rPr>
        <w:t xml:space="preserve"> 2.26.2 p. </w:t>
      </w:r>
      <w:proofErr w:type="spellStart"/>
      <w:r w:rsidRPr="00365E79">
        <w:rPr>
          <w:b/>
          <w:bCs/>
        </w:rPr>
        <w:t>nurodyta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i/>
          <w:iCs/>
        </w:rPr>
        <w:t>kuriuos</w:t>
      </w:r>
      <w:proofErr w:type="spellEnd"/>
      <w:r w:rsidRPr="00365E79">
        <w:rPr>
          <w:b/>
          <w:bCs/>
          <w:i/>
          <w:iCs/>
        </w:rPr>
        <w:t xml:space="preserve"> </w:t>
      </w:r>
      <w:proofErr w:type="spellStart"/>
      <w:r w:rsidRPr="00365E79">
        <w:rPr>
          <w:b/>
          <w:bCs/>
          <w:i/>
          <w:iCs/>
        </w:rPr>
        <w:t>rekonstruojant</w:t>
      </w:r>
      <w:proofErr w:type="spellEnd"/>
      <w:r w:rsidRPr="00365E79">
        <w:rPr>
          <w:b/>
          <w:bCs/>
          <w:i/>
          <w:iCs/>
        </w:rPr>
        <w:t xml:space="preserve"> </w:t>
      </w:r>
      <w:proofErr w:type="spellStart"/>
      <w:r w:rsidRPr="00365E79">
        <w:rPr>
          <w:b/>
          <w:bCs/>
          <w:i/>
          <w:iCs/>
        </w:rPr>
        <w:t>padidinami</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valymo</w:t>
      </w:r>
      <w:proofErr w:type="spellEnd"/>
      <w:r w:rsidRPr="00365E79">
        <w:rPr>
          <w:b/>
          <w:bCs/>
          <w:i/>
          <w:iCs/>
        </w:rPr>
        <w:t xml:space="preserve"> </w:t>
      </w:r>
      <w:proofErr w:type="spellStart"/>
      <w:r w:rsidRPr="00365E79">
        <w:rPr>
          <w:b/>
          <w:bCs/>
          <w:i/>
          <w:iCs/>
        </w:rPr>
        <w:t>pajėgumai</w:t>
      </w:r>
      <w:proofErr w:type="spellEnd"/>
      <w:r w:rsidRPr="00365E79">
        <w:rPr>
          <w:b/>
          <w:bCs/>
          <w:i/>
          <w:iCs/>
        </w:rPr>
        <w:t xml:space="preserve"> </w:t>
      </w:r>
      <w:proofErr w:type="spellStart"/>
      <w:r w:rsidRPr="00365E79">
        <w:rPr>
          <w:b/>
          <w:bCs/>
          <w:i/>
          <w:iCs/>
        </w:rPr>
        <w:t>arba</w:t>
      </w:r>
      <w:proofErr w:type="spellEnd"/>
      <w:r w:rsidRPr="00365E79">
        <w:rPr>
          <w:b/>
          <w:bCs/>
          <w:i/>
          <w:iCs/>
        </w:rPr>
        <w:t xml:space="preserve"> </w:t>
      </w:r>
      <w:proofErr w:type="spellStart"/>
      <w:r w:rsidRPr="00365E79">
        <w:rPr>
          <w:b/>
          <w:bCs/>
          <w:i/>
          <w:iCs/>
        </w:rPr>
        <w:t>patobulinamas</w:t>
      </w:r>
      <w:proofErr w:type="spellEnd"/>
      <w:r w:rsidRPr="00365E79">
        <w:rPr>
          <w:b/>
          <w:bCs/>
          <w:i/>
          <w:iCs/>
        </w:rPr>
        <w:t xml:space="preserve"> </w:t>
      </w:r>
      <w:proofErr w:type="spellStart"/>
      <w:r w:rsidRPr="00365E79">
        <w:rPr>
          <w:b/>
          <w:bCs/>
          <w:i/>
          <w:iCs/>
        </w:rPr>
        <w:t>valymo</w:t>
      </w:r>
      <w:proofErr w:type="spellEnd"/>
      <w:r w:rsidRPr="00365E79">
        <w:rPr>
          <w:b/>
          <w:bCs/>
          <w:i/>
          <w:iCs/>
        </w:rPr>
        <w:t xml:space="preserve"> </w:t>
      </w:r>
      <w:proofErr w:type="spellStart"/>
      <w:r w:rsidRPr="00365E79">
        <w:rPr>
          <w:b/>
          <w:bCs/>
          <w:i/>
          <w:iCs/>
        </w:rPr>
        <w:t>metodas</w:t>
      </w:r>
      <w:proofErr w:type="spellEnd"/>
      <w:r w:rsidRPr="00365E79">
        <w:rPr>
          <w:b/>
          <w:bCs/>
          <w:i/>
          <w:iCs/>
        </w:rPr>
        <w:t xml:space="preserve"> </w:t>
      </w:r>
      <w:proofErr w:type="spellStart"/>
      <w:r w:rsidRPr="00365E79">
        <w:rPr>
          <w:b/>
          <w:bCs/>
          <w:i/>
          <w:iCs/>
        </w:rPr>
        <w:t>nuo</w:t>
      </w:r>
      <w:proofErr w:type="spellEnd"/>
      <w:r w:rsidRPr="00365E79">
        <w:rPr>
          <w:b/>
          <w:bCs/>
          <w:i/>
          <w:iCs/>
        </w:rPr>
        <w:t xml:space="preserve"> </w:t>
      </w:r>
      <w:proofErr w:type="spellStart"/>
      <w:r w:rsidRPr="00365E79">
        <w:rPr>
          <w:b/>
          <w:bCs/>
          <w:i/>
          <w:iCs/>
        </w:rPr>
        <w:t>pirminio</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valymo</w:t>
      </w:r>
      <w:proofErr w:type="spellEnd"/>
      <w:r w:rsidRPr="00365E79">
        <w:rPr>
          <w:b/>
          <w:bCs/>
          <w:i/>
          <w:iCs/>
        </w:rPr>
        <w:t xml:space="preserve"> </w:t>
      </w:r>
      <w:proofErr w:type="spellStart"/>
      <w:r w:rsidRPr="00365E79">
        <w:rPr>
          <w:b/>
          <w:bCs/>
          <w:i/>
          <w:iCs/>
        </w:rPr>
        <w:t>iki</w:t>
      </w:r>
      <w:proofErr w:type="spellEnd"/>
      <w:r w:rsidRPr="00365E79">
        <w:rPr>
          <w:b/>
          <w:bCs/>
          <w:i/>
          <w:iCs/>
        </w:rPr>
        <w:t xml:space="preserve"> bent </w:t>
      </w:r>
      <w:proofErr w:type="spellStart"/>
      <w:r w:rsidRPr="00365E79">
        <w:rPr>
          <w:b/>
          <w:bCs/>
          <w:i/>
          <w:iCs/>
        </w:rPr>
        <w:t>antrinio</w:t>
      </w:r>
      <w:proofErr w:type="spellEnd"/>
      <w:r w:rsidRPr="00365E79">
        <w:rPr>
          <w:b/>
          <w:bCs/>
        </w:rPr>
        <w:t xml:space="preserve">“. </w:t>
      </w:r>
      <w:proofErr w:type="spellStart"/>
      <w:r w:rsidRPr="00365E79">
        <w:rPr>
          <w:b/>
          <w:bCs/>
        </w:rPr>
        <w:t>Vadovaujantis</w:t>
      </w:r>
      <w:proofErr w:type="spellEnd"/>
      <w:r w:rsidRPr="00365E79">
        <w:rPr>
          <w:b/>
          <w:bCs/>
        </w:rPr>
        <w:t xml:space="preserve"> STR 2.02.05:2004 „</w:t>
      </w:r>
      <w:proofErr w:type="spellStart"/>
      <w:r w:rsidRPr="00365E79">
        <w:rPr>
          <w:b/>
          <w:bCs/>
        </w:rPr>
        <w:t>Nuotekų</w:t>
      </w:r>
      <w:proofErr w:type="spellEnd"/>
      <w:r w:rsidRPr="00365E79">
        <w:rPr>
          <w:b/>
          <w:bCs/>
        </w:rPr>
        <w:t xml:space="preserve"> </w:t>
      </w:r>
      <w:proofErr w:type="spellStart"/>
      <w:r w:rsidRPr="00365E79">
        <w:rPr>
          <w:b/>
          <w:bCs/>
        </w:rPr>
        <w:t>valyklos</w:t>
      </w:r>
      <w:proofErr w:type="spellEnd"/>
      <w:r w:rsidRPr="00365E79">
        <w:rPr>
          <w:b/>
          <w:bCs/>
        </w:rPr>
        <w:t xml:space="preserve">. </w:t>
      </w:r>
      <w:proofErr w:type="spellStart"/>
      <w:r w:rsidRPr="00365E79">
        <w:rPr>
          <w:b/>
          <w:bCs/>
        </w:rPr>
        <w:t>Pagrindinės</w:t>
      </w:r>
      <w:proofErr w:type="spellEnd"/>
      <w:r w:rsidRPr="00365E79">
        <w:rPr>
          <w:b/>
          <w:bCs/>
        </w:rPr>
        <w:t xml:space="preserve"> </w:t>
      </w:r>
      <w:proofErr w:type="spellStart"/>
      <w:r w:rsidRPr="00365E79">
        <w:rPr>
          <w:b/>
          <w:bCs/>
        </w:rPr>
        <w:t>nuostatos</w:t>
      </w:r>
      <w:proofErr w:type="spellEnd"/>
      <w:r w:rsidRPr="00365E79">
        <w:rPr>
          <w:b/>
          <w:bCs/>
        </w:rPr>
        <w:t>“ (</w:t>
      </w:r>
      <w:hyperlink r:id="rId8" w:history="1">
        <w:r w:rsidRPr="00365E79">
          <w:rPr>
            <w:rStyle w:val="Hyperlink"/>
            <w:b/>
            <w:bCs/>
          </w:rPr>
          <w:t>https://e-seimas.lrs.lt/portal/legalAct/lt/TAD/TAIS.238336/asr</w:t>
        </w:r>
      </w:hyperlink>
      <w:r w:rsidRPr="00365E79">
        <w:rPr>
          <w:b/>
          <w:bCs/>
        </w:rPr>
        <w:t>) 10.45 p. „</w:t>
      </w:r>
      <w:proofErr w:type="spellStart"/>
      <w:r w:rsidRPr="00365E79">
        <w:rPr>
          <w:b/>
          <w:bCs/>
          <w:i/>
          <w:iCs/>
        </w:rPr>
        <w:t>pirminis</w:t>
      </w:r>
      <w:proofErr w:type="spellEnd"/>
      <w:r w:rsidRPr="00365E79">
        <w:rPr>
          <w:b/>
          <w:bCs/>
          <w:i/>
          <w:iCs/>
        </w:rPr>
        <w:t xml:space="preserve"> </w:t>
      </w:r>
      <w:proofErr w:type="spellStart"/>
      <w:r w:rsidRPr="00365E79">
        <w:rPr>
          <w:b/>
          <w:bCs/>
          <w:i/>
          <w:iCs/>
        </w:rPr>
        <w:t>valymas</w:t>
      </w:r>
      <w:proofErr w:type="spellEnd"/>
      <w:r w:rsidRPr="00365E79">
        <w:rPr>
          <w:b/>
          <w:bCs/>
          <w:i/>
          <w:iCs/>
        </w:rPr>
        <w:t xml:space="preserve"> – </w:t>
      </w:r>
      <w:proofErr w:type="spellStart"/>
      <w:r w:rsidRPr="00365E79">
        <w:rPr>
          <w:b/>
          <w:bCs/>
          <w:i/>
          <w:iCs/>
        </w:rPr>
        <w:t>komunalinių</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valymas</w:t>
      </w:r>
      <w:proofErr w:type="spellEnd"/>
      <w:r w:rsidRPr="00365E79">
        <w:rPr>
          <w:b/>
          <w:bCs/>
          <w:i/>
          <w:iCs/>
        </w:rPr>
        <w:t xml:space="preserve"> </w:t>
      </w:r>
      <w:proofErr w:type="spellStart"/>
      <w:r w:rsidRPr="00365E79">
        <w:rPr>
          <w:b/>
          <w:bCs/>
          <w:i/>
          <w:iCs/>
        </w:rPr>
        <w:t>fiziniu</w:t>
      </w:r>
      <w:proofErr w:type="spellEnd"/>
      <w:r w:rsidRPr="00365E79">
        <w:rPr>
          <w:b/>
          <w:bCs/>
          <w:i/>
          <w:iCs/>
        </w:rPr>
        <w:t xml:space="preserve"> </w:t>
      </w:r>
      <w:proofErr w:type="spellStart"/>
      <w:r w:rsidRPr="00365E79">
        <w:rPr>
          <w:b/>
          <w:bCs/>
          <w:i/>
          <w:iCs/>
        </w:rPr>
        <w:t>ir</w:t>
      </w:r>
      <w:proofErr w:type="spellEnd"/>
      <w:r w:rsidRPr="00365E79">
        <w:rPr>
          <w:b/>
          <w:bCs/>
          <w:i/>
          <w:iCs/>
        </w:rPr>
        <w:t xml:space="preserve"> (</w:t>
      </w:r>
      <w:proofErr w:type="spellStart"/>
      <w:r w:rsidRPr="00365E79">
        <w:rPr>
          <w:b/>
          <w:bCs/>
          <w:i/>
          <w:iCs/>
        </w:rPr>
        <w:t>arba</w:t>
      </w:r>
      <w:proofErr w:type="spellEnd"/>
      <w:r w:rsidRPr="00365E79">
        <w:rPr>
          <w:b/>
          <w:bCs/>
          <w:i/>
          <w:iCs/>
        </w:rPr>
        <w:t xml:space="preserve">) </w:t>
      </w:r>
      <w:proofErr w:type="spellStart"/>
      <w:r w:rsidRPr="00365E79">
        <w:rPr>
          <w:b/>
          <w:bCs/>
          <w:i/>
          <w:iCs/>
        </w:rPr>
        <w:t>cheminiu</w:t>
      </w:r>
      <w:proofErr w:type="spellEnd"/>
      <w:r w:rsidRPr="00365E79">
        <w:rPr>
          <w:b/>
          <w:bCs/>
          <w:i/>
          <w:iCs/>
        </w:rPr>
        <w:t xml:space="preserve"> </w:t>
      </w:r>
      <w:proofErr w:type="spellStart"/>
      <w:r w:rsidRPr="00365E79">
        <w:rPr>
          <w:b/>
          <w:bCs/>
          <w:i/>
          <w:iCs/>
        </w:rPr>
        <w:t>būdu</w:t>
      </w:r>
      <w:proofErr w:type="spellEnd"/>
      <w:r w:rsidRPr="00365E79">
        <w:rPr>
          <w:b/>
          <w:bCs/>
          <w:i/>
          <w:iCs/>
        </w:rPr>
        <w:t xml:space="preserve"> &lt;...&gt;</w:t>
      </w:r>
      <w:r w:rsidRPr="00365E79">
        <w:rPr>
          <w:b/>
          <w:bCs/>
        </w:rPr>
        <w:t xml:space="preserve">“. </w:t>
      </w:r>
      <w:proofErr w:type="spellStart"/>
      <w:r w:rsidRPr="00365E79">
        <w:rPr>
          <w:b/>
          <w:bCs/>
        </w:rPr>
        <w:t>Prašome</w:t>
      </w:r>
      <w:proofErr w:type="spellEnd"/>
      <w:r w:rsidRPr="00365E79">
        <w:rPr>
          <w:b/>
          <w:bCs/>
        </w:rPr>
        <w:t xml:space="preserve"> </w:t>
      </w:r>
      <w:proofErr w:type="spellStart"/>
      <w:r w:rsidRPr="00365E79">
        <w:rPr>
          <w:b/>
          <w:bCs/>
        </w:rPr>
        <w:t>paaiškinti</w:t>
      </w:r>
      <w:proofErr w:type="spellEnd"/>
      <w:r w:rsidRPr="00365E79">
        <w:rPr>
          <w:b/>
          <w:bCs/>
        </w:rPr>
        <w:t xml:space="preserve">, </w:t>
      </w:r>
      <w:proofErr w:type="spellStart"/>
      <w:r w:rsidRPr="00365E79">
        <w:rPr>
          <w:b/>
          <w:bCs/>
        </w:rPr>
        <w:t>jei</w:t>
      </w:r>
      <w:proofErr w:type="spellEnd"/>
      <w:r w:rsidRPr="00365E79">
        <w:rPr>
          <w:b/>
          <w:bCs/>
        </w:rPr>
        <w:t xml:space="preserve"> </w:t>
      </w:r>
      <w:proofErr w:type="spellStart"/>
      <w:r w:rsidRPr="00365E79">
        <w:rPr>
          <w:b/>
          <w:bCs/>
        </w:rPr>
        <w:t>esami</w:t>
      </w:r>
      <w:proofErr w:type="spellEnd"/>
      <w:r w:rsidRPr="00365E79">
        <w:rPr>
          <w:b/>
          <w:bCs/>
        </w:rPr>
        <w:t xml:space="preserve"> NVĮ </w:t>
      </w:r>
      <w:proofErr w:type="spellStart"/>
      <w:r w:rsidRPr="00365E79">
        <w:rPr>
          <w:b/>
          <w:bCs/>
        </w:rPr>
        <w:t>turi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antrinį</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valymą</w:t>
      </w:r>
      <w:proofErr w:type="spellEnd"/>
      <w:r w:rsidRPr="00365E79">
        <w:rPr>
          <w:b/>
          <w:bCs/>
        </w:rPr>
        <w:t xml:space="preserve"> (</w:t>
      </w:r>
      <w:proofErr w:type="spellStart"/>
      <w:r w:rsidRPr="00365E79">
        <w:rPr>
          <w:b/>
          <w:bCs/>
        </w:rPr>
        <w:t>biologinį</w:t>
      </w:r>
      <w:proofErr w:type="spellEnd"/>
      <w:r w:rsidRPr="00365E79">
        <w:rPr>
          <w:b/>
          <w:bCs/>
        </w:rPr>
        <w:t xml:space="preserve">), </w:t>
      </w:r>
      <w:proofErr w:type="spellStart"/>
      <w:r w:rsidRPr="00365E79">
        <w:rPr>
          <w:b/>
          <w:bCs/>
        </w:rPr>
        <w:t>tačiau</w:t>
      </w:r>
      <w:proofErr w:type="spellEnd"/>
      <w:r w:rsidRPr="00365E79">
        <w:rPr>
          <w:b/>
          <w:bCs/>
        </w:rPr>
        <w:t xml:space="preserve"> </w:t>
      </w:r>
      <w:proofErr w:type="spellStart"/>
      <w:r w:rsidRPr="00365E79">
        <w:rPr>
          <w:b/>
          <w:bCs/>
        </w:rPr>
        <w:t>jis</w:t>
      </w:r>
      <w:proofErr w:type="spellEnd"/>
      <w:r w:rsidRPr="00365E79">
        <w:rPr>
          <w:b/>
          <w:bCs/>
        </w:rPr>
        <w:t xml:space="preserve"> </w:t>
      </w:r>
      <w:proofErr w:type="spellStart"/>
      <w:r w:rsidRPr="00365E79">
        <w:rPr>
          <w:b/>
          <w:bCs/>
        </w:rPr>
        <w:t>realiai</w:t>
      </w:r>
      <w:proofErr w:type="spellEnd"/>
      <w:r w:rsidRPr="00365E79">
        <w:rPr>
          <w:b/>
          <w:bCs/>
        </w:rPr>
        <w:t xml:space="preserve"> </w:t>
      </w:r>
      <w:proofErr w:type="spellStart"/>
      <w:r w:rsidRPr="00365E79">
        <w:rPr>
          <w:b/>
          <w:bCs/>
        </w:rPr>
        <w:t>nebefunkcionuoja</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funkcionuoja</w:t>
      </w:r>
      <w:proofErr w:type="spellEnd"/>
      <w:r w:rsidRPr="00365E79">
        <w:rPr>
          <w:b/>
          <w:bCs/>
        </w:rPr>
        <w:t xml:space="preserve"> </w:t>
      </w:r>
      <w:proofErr w:type="spellStart"/>
      <w:r w:rsidRPr="00365E79">
        <w:rPr>
          <w:b/>
          <w:bCs/>
        </w:rPr>
        <w:t>netinkamai</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tokiu</w:t>
      </w:r>
      <w:proofErr w:type="spellEnd"/>
      <w:r w:rsidRPr="00365E79">
        <w:rPr>
          <w:b/>
          <w:bCs/>
        </w:rPr>
        <w:t xml:space="preserve"> </w:t>
      </w:r>
      <w:proofErr w:type="spellStart"/>
      <w:r w:rsidRPr="00365E79">
        <w:rPr>
          <w:b/>
          <w:bCs/>
        </w:rPr>
        <w:t>atveju</w:t>
      </w:r>
      <w:proofErr w:type="spellEnd"/>
      <w:r w:rsidRPr="00365E79">
        <w:rPr>
          <w:b/>
          <w:bCs/>
        </w:rPr>
        <w:t xml:space="preserve"> </w:t>
      </w:r>
      <w:proofErr w:type="spellStart"/>
      <w:r w:rsidRPr="00365E79">
        <w:rPr>
          <w:b/>
          <w:bCs/>
        </w:rPr>
        <w:t>rekonstrukcija</w:t>
      </w:r>
      <w:proofErr w:type="spellEnd"/>
      <w:r w:rsidRPr="00365E79">
        <w:rPr>
          <w:b/>
          <w:bCs/>
        </w:rPr>
        <w:t xml:space="preserve"> </w:t>
      </w:r>
      <w:proofErr w:type="spellStart"/>
      <w:r w:rsidRPr="00365E79">
        <w:rPr>
          <w:b/>
          <w:bCs/>
        </w:rPr>
        <w:t>būtų</w:t>
      </w:r>
      <w:proofErr w:type="spellEnd"/>
      <w:r w:rsidRPr="00365E79">
        <w:rPr>
          <w:b/>
          <w:bCs/>
        </w:rPr>
        <w:t xml:space="preserve"> </w:t>
      </w:r>
      <w:proofErr w:type="spellStart"/>
      <w:r w:rsidRPr="00365E79">
        <w:rPr>
          <w:b/>
          <w:bCs/>
        </w:rPr>
        <w:t>tinkama</w:t>
      </w:r>
      <w:proofErr w:type="spellEnd"/>
      <w:r w:rsidRPr="00365E79">
        <w:rPr>
          <w:b/>
          <w:bCs/>
        </w:rPr>
        <w:t xml:space="preserve"> </w:t>
      </w:r>
      <w:proofErr w:type="spellStart"/>
      <w:r w:rsidRPr="00365E79">
        <w:rPr>
          <w:b/>
          <w:bCs/>
        </w:rPr>
        <w:t>finansuoti</w:t>
      </w:r>
      <w:proofErr w:type="spellEnd"/>
      <w:r w:rsidRPr="00365E79">
        <w:rPr>
          <w:b/>
          <w:bCs/>
        </w:rPr>
        <w:t xml:space="preserve">? </w:t>
      </w:r>
    </w:p>
    <w:p w14:paraId="03C3BD81" w14:textId="77777777" w:rsidR="00365E79" w:rsidRPr="00365E79" w:rsidRDefault="00365E79" w:rsidP="00365E79">
      <w:proofErr w:type="spellStart"/>
      <w:r w:rsidRPr="00365E79">
        <w:rPr>
          <w:b/>
          <w:bCs/>
        </w:rPr>
        <w:t>Atsakymas</w:t>
      </w:r>
      <w:proofErr w:type="spellEnd"/>
      <w:r w:rsidRPr="00365E79">
        <w:rPr>
          <w:b/>
          <w:bCs/>
        </w:rPr>
        <w:t>:</w:t>
      </w:r>
    </w:p>
    <w:p w14:paraId="0749C08E" w14:textId="77777777" w:rsidR="00365E79" w:rsidRPr="00365E79" w:rsidRDefault="00365E79" w:rsidP="00365E79">
      <w:r w:rsidRPr="00365E79">
        <w:t xml:space="preserve">Taip, </w:t>
      </w:r>
      <w:proofErr w:type="spellStart"/>
      <w:r w:rsidRPr="00365E79">
        <w:t>galima</w:t>
      </w:r>
      <w:proofErr w:type="spellEnd"/>
      <w:r w:rsidRPr="00365E79">
        <w:t>.</w:t>
      </w:r>
    </w:p>
    <w:p w14:paraId="336CAE06" w14:textId="77777777" w:rsidR="00365E79" w:rsidRPr="00365E79" w:rsidRDefault="007712A7" w:rsidP="00365E79">
      <w:r>
        <w:pict w14:anchorId="0BD2E9A4">
          <v:rect id="_x0000_i1035" style="width:0;height:1.5pt" o:hralign="center" o:hrstd="t" o:hr="t" fillcolor="#a0a0a0" stroked="f"/>
        </w:pict>
      </w:r>
    </w:p>
    <w:p w14:paraId="6B5CFCFC" w14:textId="77777777" w:rsidR="00365E79" w:rsidRPr="00365E79" w:rsidRDefault="00365E79" w:rsidP="00365E79">
      <w:pPr>
        <w:rPr>
          <w:b/>
          <w:bCs/>
        </w:rPr>
      </w:pPr>
      <w:proofErr w:type="spellStart"/>
      <w:r w:rsidRPr="00365E79">
        <w:rPr>
          <w:b/>
          <w:bCs/>
        </w:rPr>
        <w:t>Gairių</w:t>
      </w:r>
      <w:proofErr w:type="spellEnd"/>
      <w:r w:rsidRPr="00365E79">
        <w:rPr>
          <w:b/>
          <w:bCs/>
        </w:rPr>
        <w:t xml:space="preserve"> 2.18 p. </w:t>
      </w:r>
      <w:proofErr w:type="spellStart"/>
      <w:r w:rsidRPr="00365E79">
        <w:rPr>
          <w:b/>
          <w:bCs/>
        </w:rPr>
        <w:t>nurodyta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i/>
          <w:iCs/>
        </w:rPr>
        <w:t>Projektai</w:t>
      </w:r>
      <w:proofErr w:type="spellEnd"/>
      <w:r w:rsidRPr="00365E79">
        <w:rPr>
          <w:b/>
          <w:bCs/>
          <w:i/>
          <w:iCs/>
        </w:rPr>
        <w:t xml:space="preserve"> </w:t>
      </w:r>
      <w:proofErr w:type="spellStart"/>
      <w:r w:rsidRPr="00365E79">
        <w:rPr>
          <w:b/>
          <w:bCs/>
          <w:i/>
          <w:iCs/>
        </w:rPr>
        <w:t>pagal</w:t>
      </w:r>
      <w:proofErr w:type="spellEnd"/>
      <w:r w:rsidRPr="00365E79">
        <w:rPr>
          <w:b/>
          <w:bCs/>
          <w:i/>
          <w:iCs/>
        </w:rPr>
        <w:t xml:space="preserve"> 2 </w:t>
      </w:r>
      <w:proofErr w:type="spellStart"/>
      <w:r w:rsidRPr="00365E79">
        <w:rPr>
          <w:b/>
          <w:bCs/>
          <w:i/>
          <w:iCs/>
        </w:rPr>
        <w:t>punkto</w:t>
      </w:r>
      <w:proofErr w:type="spellEnd"/>
      <w:r w:rsidRPr="00365E79">
        <w:rPr>
          <w:b/>
          <w:bCs/>
          <w:i/>
          <w:iCs/>
        </w:rPr>
        <w:t xml:space="preserve"> 2.1 </w:t>
      </w:r>
      <w:proofErr w:type="spellStart"/>
      <w:r w:rsidRPr="00365E79">
        <w:rPr>
          <w:b/>
          <w:bCs/>
          <w:i/>
          <w:iCs/>
        </w:rPr>
        <w:t>lentelėje</w:t>
      </w:r>
      <w:proofErr w:type="spellEnd"/>
      <w:r w:rsidRPr="00365E79">
        <w:rPr>
          <w:b/>
          <w:bCs/>
          <w:i/>
          <w:iCs/>
        </w:rPr>
        <w:t xml:space="preserve"> </w:t>
      </w:r>
      <w:proofErr w:type="spellStart"/>
      <w:r w:rsidRPr="00365E79">
        <w:rPr>
          <w:b/>
          <w:bCs/>
          <w:i/>
          <w:iCs/>
        </w:rPr>
        <w:t>nurodytas</w:t>
      </w:r>
      <w:proofErr w:type="spellEnd"/>
      <w:r w:rsidRPr="00365E79">
        <w:rPr>
          <w:b/>
          <w:bCs/>
          <w:i/>
          <w:iCs/>
        </w:rPr>
        <w:t xml:space="preserve"> 6, 7, 8, 9 </w:t>
      </w:r>
      <w:proofErr w:type="spellStart"/>
      <w:r w:rsidRPr="00365E79">
        <w:rPr>
          <w:b/>
          <w:bCs/>
          <w:i/>
          <w:iCs/>
        </w:rPr>
        <w:t>ir</w:t>
      </w:r>
      <w:proofErr w:type="spellEnd"/>
      <w:r w:rsidRPr="00365E79">
        <w:rPr>
          <w:b/>
          <w:bCs/>
          <w:i/>
          <w:iCs/>
        </w:rPr>
        <w:t xml:space="preserve"> 10 </w:t>
      </w:r>
      <w:proofErr w:type="spellStart"/>
      <w:r w:rsidRPr="00365E79">
        <w:rPr>
          <w:b/>
          <w:bCs/>
          <w:i/>
          <w:iCs/>
        </w:rPr>
        <w:t>veiklas</w:t>
      </w:r>
      <w:proofErr w:type="spellEnd"/>
      <w:r w:rsidRPr="00365E79">
        <w:rPr>
          <w:b/>
          <w:bCs/>
          <w:i/>
          <w:iCs/>
        </w:rPr>
        <w:t xml:space="preserve"> </w:t>
      </w:r>
      <w:proofErr w:type="spellStart"/>
      <w:r w:rsidRPr="00365E79">
        <w:rPr>
          <w:b/>
          <w:bCs/>
          <w:i/>
          <w:iCs/>
        </w:rPr>
        <w:t>gali</w:t>
      </w:r>
      <w:proofErr w:type="spellEnd"/>
      <w:r w:rsidRPr="00365E79">
        <w:rPr>
          <w:b/>
          <w:bCs/>
          <w:i/>
          <w:iCs/>
        </w:rPr>
        <w:t xml:space="preserve"> </w:t>
      </w:r>
      <w:proofErr w:type="spellStart"/>
      <w:r w:rsidRPr="00365E79">
        <w:rPr>
          <w:b/>
          <w:bCs/>
          <w:i/>
          <w:iCs/>
        </w:rPr>
        <w:t>būti</w:t>
      </w:r>
      <w:proofErr w:type="spellEnd"/>
      <w:r w:rsidRPr="00365E79">
        <w:rPr>
          <w:b/>
          <w:bCs/>
          <w:i/>
          <w:iCs/>
        </w:rPr>
        <w:t xml:space="preserve"> </w:t>
      </w:r>
      <w:proofErr w:type="spellStart"/>
      <w:r w:rsidRPr="00365E79">
        <w:rPr>
          <w:b/>
          <w:bCs/>
          <w:i/>
          <w:iCs/>
        </w:rPr>
        <w:t>įgyvendinami</w:t>
      </w:r>
      <w:proofErr w:type="spellEnd"/>
      <w:r w:rsidRPr="00365E79">
        <w:rPr>
          <w:b/>
          <w:bCs/>
          <w:i/>
          <w:iCs/>
        </w:rPr>
        <w:t xml:space="preserve"> </w:t>
      </w:r>
      <w:proofErr w:type="spellStart"/>
      <w:r w:rsidRPr="00365E79">
        <w:rPr>
          <w:b/>
          <w:bCs/>
          <w:i/>
          <w:iCs/>
        </w:rPr>
        <w:t>gyvenvietėse</w:t>
      </w:r>
      <w:proofErr w:type="spellEnd"/>
      <w:r w:rsidRPr="00365E79">
        <w:rPr>
          <w:b/>
          <w:bCs/>
          <w:i/>
          <w:iCs/>
        </w:rPr>
        <w:t xml:space="preserve">, </w:t>
      </w:r>
      <w:proofErr w:type="spellStart"/>
      <w:r w:rsidRPr="00365E79">
        <w:rPr>
          <w:b/>
          <w:bCs/>
          <w:i/>
          <w:iCs/>
        </w:rPr>
        <w:t>kuriose</w:t>
      </w:r>
      <w:proofErr w:type="spellEnd"/>
      <w:r w:rsidRPr="00365E79">
        <w:rPr>
          <w:b/>
          <w:bCs/>
          <w:i/>
          <w:iCs/>
        </w:rPr>
        <w:t xml:space="preserve"> </w:t>
      </w:r>
      <w:proofErr w:type="spellStart"/>
      <w:r w:rsidRPr="00365E79">
        <w:rPr>
          <w:b/>
          <w:bCs/>
          <w:i/>
          <w:iCs/>
        </w:rPr>
        <w:t>projekto</w:t>
      </w:r>
      <w:proofErr w:type="spellEnd"/>
      <w:r w:rsidRPr="00365E79">
        <w:rPr>
          <w:b/>
          <w:bCs/>
          <w:i/>
          <w:iCs/>
        </w:rPr>
        <w:t xml:space="preserve"> </w:t>
      </w:r>
      <w:proofErr w:type="spellStart"/>
      <w:r w:rsidRPr="00365E79">
        <w:rPr>
          <w:b/>
          <w:bCs/>
          <w:i/>
          <w:iCs/>
        </w:rPr>
        <w:t>įgyvendinimo</w:t>
      </w:r>
      <w:proofErr w:type="spellEnd"/>
      <w:r w:rsidRPr="00365E79">
        <w:rPr>
          <w:b/>
          <w:bCs/>
          <w:i/>
          <w:iCs/>
        </w:rPr>
        <w:t xml:space="preserve"> plano </w:t>
      </w:r>
      <w:proofErr w:type="spellStart"/>
      <w:r w:rsidRPr="00365E79">
        <w:rPr>
          <w:b/>
          <w:bCs/>
          <w:i/>
          <w:iCs/>
        </w:rPr>
        <w:t>teikimo</w:t>
      </w:r>
      <w:proofErr w:type="spellEnd"/>
      <w:r w:rsidRPr="00365E79">
        <w:rPr>
          <w:b/>
          <w:bCs/>
          <w:i/>
          <w:iCs/>
        </w:rPr>
        <w:t xml:space="preserve"> </w:t>
      </w:r>
      <w:proofErr w:type="spellStart"/>
      <w:r w:rsidRPr="00365E79">
        <w:rPr>
          <w:b/>
          <w:bCs/>
          <w:i/>
          <w:iCs/>
        </w:rPr>
        <w:t>administruojančiajai</w:t>
      </w:r>
      <w:proofErr w:type="spellEnd"/>
      <w:r w:rsidRPr="00365E79">
        <w:rPr>
          <w:b/>
          <w:bCs/>
          <w:i/>
          <w:iCs/>
        </w:rPr>
        <w:t xml:space="preserve"> </w:t>
      </w:r>
      <w:proofErr w:type="spellStart"/>
      <w:r w:rsidRPr="00365E79">
        <w:rPr>
          <w:b/>
          <w:bCs/>
          <w:i/>
          <w:iCs/>
        </w:rPr>
        <w:t>institucijai</w:t>
      </w:r>
      <w:proofErr w:type="spellEnd"/>
      <w:r w:rsidRPr="00365E79">
        <w:rPr>
          <w:b/>
          <w:bCs/>
          <w:i/>
          <w:iCs/>
        </w:rPr>
        <w:t xml:space="preserve"> </w:t>
      </w:r>
      <w:proofErr w:type="spellStart"/>
      <w:r w:rsidRPr="00365E79">
        <w:rPr>
          <w:b/>
          <w:bCs/>
          <w:i/>
          <w:iCs/>
        </w:rPr>
        <w:t>momentu</w:t>
      </w:r>
      <w:proofErr w:type="spellEnd"/>
      <w:r w:rsidRPr="00365E79">
        <w:rPr>
          <w:b/>
          <w:bCs/>
          <w:i/>
          <w:iCs/>
        </w:rPr>
        <w:t xml:space="preserve"> </w:t>
      </w:r>
      <w:proofErr w:type="spellStart"/>
      <w:r w:rsidRPr="00365E79">
        <w:rPr>
          <w:b/>
          <w:bCs/>
          <w:i/>
          <w:iCs/>
        </w:rPr>
        <w:t>gyvena</w:t>
      </w:r>
      <w:proofErr w:type="spellEnd"/>
      <w:r w:rsidRPr="00365E79">
        <w:rPr>
          <w:b/>
          <w:bCs/>
          <w:i/>
          <w:iCs/>
        </w:rPr>
        <w:t xml:space="preserve"> ne </w:t>
      </w:r>
      <w:proofErr w:type="spellStart"/>
      <w:r w:rsidRPr="00365E79">
        <w:rPr>
          <w:b/>
          <w:bCs/>
          <w:i/>
          <w:iCs/>
        </w:rPr>
        <w:t>mažiau</w:t>
      </w:r>
      <w:proofErr w:type="spellEnd"/>
      <w:r w:rsidRPr="00365E79">
        <w:rPr>
          <w:b/>
          <w:bCs/>
          <w:i/>
          <w:iCs/>
        </w:rPr>
        <w:t xml:space="preserve"> </w:t>
      </w:r>
      <w:proofErr w:type="spellStart"/>
      <w:r w:rsidRPr="00365E79">
        <w:rPr>
          <w:b/>
          <w:bCs/>
          <w:i/>
          <w:iCs/>
        </w:rPr>
        <w:t>kaip</w:t>
      </w:r>
      <w:proofErr w:type="spellEnd"/>
      <w:r w:rsidRPr="00365E79">
        <w:rPr>
          <w:b/>
          <w:bCs/>
          <w:i/>
          <w:iCs/>
        </w:rPr>
        <w:t xml:space="preserve"> 200 </w:t>
      </w:r>
      <w:proofErr w:type="spellStart"/>
      <w:r w:rsidRPr="00365E79">
        <w:rPr>
          <w:b/>
          <w:bCs/>
          <w:i/>
          <w:iCs/>
        </w:rPr>
        <w:t>gyventojų</w:t>
      </w:r>
      <w:proofErr w:type="spellEnd"/>
      <w:r w:rsidRPr="00365E79">
        <w:rPr>
          <w:b/>
          <w:bCs/>
          <w:i/>
          <w:iCs/>
        </w:rPr>
        <w:t xml:space="preserve"> &lt;...&gt;</w:t>
      </w:r>
      <w:r w:rsidRPr="00365E79">
        <w:rPr>
          <w:b/>
          <w:bCs/>
        </w:rPr>
        <w:t xml:space="preserve">“. </w:t>
      </w:r>
      <w:proofErr w:type="spellStart"/>
      <w:r w:rsidRPr="00365E79">
        <w:rPr>
          <w:b/>
          <w:bCs/>
        </w:rPr>
        <w:t>Gairių</w:t>
      </w:r>
      <w:proofErr w:type="spellEnd"/>
      <w:r w:rsidRPr="00365E79">
        <w:rPr>
          <w:b/>
          <w:bCs/>
        </w:rPr>
        <w:t xml:space="preserve"> 2.1 </w:t>
      </w:r>
      <w:proofErr w:type="spellStart"/>
      <w:r w:rsidRPr="00365E79">
        <w:rPr>
          <w:b/>
          <w:bCs/>
        </w:rPr>
        <w:t>lentelės</w:t>
      </w:r>
      <w:proofErr w:type="spellEnd"/>
      <w:r w:rsidRPr="00365E79">
        <w:rPr>
          <w:b/>
          <w:bCs/>
        </w:rPr>
        <w:t xml:space="preserve"> 6, 7, 8, 9 </w:t>
      </w:r>
      <w:proofErr w:type="spellStart"/>
      <w:r w:rsidRPr="00365E79">
        <w:rPr>
          <w:b/>
          <w:bCs/>
        </w:rPr>
        <w:t>ir</w:t>
      </w:r>
      <w:proofErr w:type="spellEnd"/>
      <w:r w:rsidRPr="00365E79">
        <w:rPr>
          <w:b/>
          <w:bCs/>
        </w:rPr>
        <w:t xml:space="preserve"> 10 </w:t>
      </w:r>
      <w:proofErr w:type="spellStart"/>
      <w:r w:rsidRPr="00365E79">
        <w:rPr>
          <w:b/>
          <w:bCs/>
        </w:rPr>
        <w:t>veiklų</w:t>
      </w:r>
      <w:proofErr w:type="spellEnd"/>
      <w:r w:rsidRPr="00365E79">
        <w:rPr>
          <w:b/>
          <w:bCs/>
        </w:rPr>
        <w:t xml:space="preserve"> </w:t>
      </w:r>
      <w:proofErr w:type="spellStart"/>
      <w:r w:rsidRPr="00365E79">
        <w:rPr>
          <w:b/>
          <w:bCs/>
        </w:rPr>
        <w:t>aprašyme</w:t>
      </w:r>
      <w:proofErr w:type="spellEnd"/>
      <w:r w:rsidRPr="00365E79">
        <w:rPr>
          <w:b/>
          <w:bCs/>
        </w:rPr>
        <w:t xml:space="preserve"> </w:t>
      </w:r>
      <w:proofErr w:type="spellStart"/>
      <w:r w:rsidRPr="00365E79">
        <w:rPr>
          <w:b/>
          <w:bCs/>
        </w:rPr>
        <w:t>nurodyta</w:t>
      </w:r>
      <w:proofErr w:type="spellEnd"/>
      <w:r w:rsidRPr="00365E79">
        <w:rPr>
          <w:b/>
          <w:bCs/>
        </w:rPr>
        <w:t xml:space="preserve"> „</w:t>
      </w:r>
      <w:r w:rsidRPr="00365E79">
        <w:rPr>
          <w:b/>
          <w:bCs/>
          <w:i/>
          <w:iCs/>
        </w:rPr>
        <w:t xml:space="preserve">&lt;...&gt; </w:t>
      </w:r>
      <w:proofErr w:type="spellStart"/>
      <w:r w:rsidRPr="00365E79">
        <w:rPr>
          <w:b/>
          <w:bCs/>
          <w:i/>
          <w:iCs/>
        </w:rPr>
        <w:t>kuriose</w:t>
      </w:r>
      <w:proofErr w:type="spellEnd"/>
      <w:r w:rsidRPr="00365E79">
        <w:rPr>
          <w:b/>
          <w:bCs/>
          <w:i/>
          <w:iCs/>
        </w:rPr>
        <w:t xml:space="preserve"> </w:t>
      </w:r>
      <w:proofErr w:type="spellStart"/>
      <w:r w:rsidRPr="00365E79">
        <w:rPr>
          <w:b/>
          <w:bCs/>
          <w:i/>
          <w:iCs/>
        </w:rPr>
        <w:t>susidaro</w:t>
      </w:r>
      <w:proofErr w:type="spellEnd"/>
      <w:r w:rsidRPr="00365E79">
        <w:rPr>
          <w:b/>
          <w:bCs/>
          <w:i/>
          <w:iCs/>
        </w:rPr>
        <w:t xml:space="preserve"> </w:t>
      </w:r>
      <w:proofErr w:type="spellStart"/>
      <w:r w:rsidRPr="00365E79">
        <w:rPr>
          <w:b/>
          <w:bCs/>
          <w:i/>
          <w:iCs/>
        </w:rPr>
        <w:t>nuo</w:t>
      </w:r>
      <w:proofErr w:type="spellEnd"/>
      <w:r w:rsidRPr="00365E79">
        <w:rPr>
          <w:b/>
          <w:bCs/>
          <w:i/>
          <w:iCs/>
        </w:rPr>
        <w:t xml:space="preserve"> 200 </w:t>
      </w:r>
      <w:proofErr w:type="spellStart"/>
      <w:r w:rsidRPr="00365E79">
        <w:rPr>
          <w:b/>
          <w:bCs/>
          <w:i/>
          <w:iCs/>
        </w:rPr>
        <w:t>iki</w:t>
      </w:r>
      <w:proofErr w:type="spellEnd"/>
      <w:r w:rsidRPr="00365E79">
        <w:rPr>
          <w:b/>
          <w:bCs/>
          <w:i/>
          <w:iCs/>
        </w:rPr>
        <w:t xml:space="preserve"> 2000 </w:t>
      </w:r>
      <w:proofErr w:type="spellStart"/>
      <w:r w:rsidRPr="00365E79">
        <w:rPr>
          <w:b/>
          <w:bCs/>
          <w:i/>
          <w:iCs/>
        </w:rPr>
        <w:t>gyventojų</w:t>
      </w:r>
      <w:proofErr w:type="spellEnd"/>
      <w:r w:rsidRPr="00365E79">
        <w:rPr>
          <w:b/>
          <w:bCs/>
          <w:i/>
          <w:iCs/>
        </w:rPr>
        <w:t xml:space="preserve"> </w:t>
      </w:r>
      <w:proofErr w:type="spellStart"/>
      <w:r w:rsidRPr="00365E79">
        <w:rPr>
          <w:b/>
          <w:bCs/>
          <w:i/>
          <w:iCs/>
        </w:rPr>
        <w:t>ekvivalentų</w:t>
      </w:r>
      <w:proofErr w:type="spellEnd"/>
      <w:r w:rsidRPr="00365E79">
        <w:rPr>
          <w:b/>
          <w:bCs/>
          <w:i/>
          <w:iCs/>
        </w:rPr>
        <w:t xml:space="preserve"> </w:t>
      </w:r>
      <w:proofErr w:type="spellStart"/>
      <w:r w:rsidRPr="00365E79">
        <w:rPr>
          <w:b/>
          <w:bCs/>
          <w:i/>
          <w:iCs/>
        </w:rPr>
        <w:t>atitinkanti</w:t>
      </w:r>
      <w:proofErr w:type="spellEnd"/>
      <w:r w:rsidRPr="00365E79">
        <w:rPr>
          <w:b/>
          <w:bCs/>
          <w:i/>
          <w:iCs/>
        </w:rPr>
        <w:t xml:space="preserve"> </w:t>
      </w:r>
      <w:proofErr w:type="spellStart"/>
      <w:r w:rsidRPr="00365E79">
        <w:rPr>
          <w:b/>
          <w:bCs/>
          <w:i/>
          <w:iCs/>
        </w:rPr>
        <w:t>taršos</w:t>
      </w:r>
      <w:proofErr w:type="spellEnd"/>
      <w:r w:rsidRPr="00365E79">
        <w:rPr>
          <w:b/>
          <w:bCs/>
          <w:i/>
          <w:iCs/>
        </w:rPr>
        <w:t xml:space="preserve"> </w:t>
      </w:r>
      <w:proofErr w:type="spellStart"/>
      <w:r w:rsidRPr="00365E79">
        <w:rPr>
          <w:b/>
          <w:bCs/>
          <w:i/>
          <w:iCs/>
        </w:rPr>
        <w:t>nuotekomis</w:t>
      </w:r>
      <w:proofErr w:type="spellEnd"/>
      <w:r w:rsidRPr="00365E79">
        <w:rPr>
          <w:b/>
          <w:bCs/>
          <w:i/>
          <w:iCs/>
        </w:rPr>
        <w:t xml:space="preserve"> </w:t>
      </w:r>
      <w:proofErr w:type="spellStart"/>
      <w:r w:rsidRPr="00365E79">
        <w:rPr>
          <w:b/>
          <w:bCs/>
          <w:i/>
          <w:iCs/>
        </w:rPr>
        <w:t>apkrova</w:t>
      </w:r>
      <w:proofErr w:type="spellEnd"/>
      <w:r w:rsidRPr="00365E79">
        <w:rPr>
          <w:b/>
          <w:bCs/>
        </w:rPr>
        <w:t xml:space="preserve">“. Kaip </w:t>
      </w:r>
      <w:proofErr w:type="spellStart"/>
      <w:r w:rsidRPr="00365E79">
        <w:rPr>
          <w:b/>
          <w:bCs/>
        </w:rPr>
        <w:t>nurodyta</w:t>
      </w:r>
      <w:proofErr w:type="spellEnd"/>
      <w:r w:rsidRPr="00365E79">
        <w:rPr>
          <w:b/>
          <w:bCs/>
        </w:rPr>
        <w:t xml:space="preserve"> </w:t>
      </w:r>
      <w:proofErr w:type="spellStart"/>
      <w:r w:rsidRPr="00365E79">
        <w:rPr>
          <w:b/>
          <w:bCs/>
        </w:rPr>
        <w:t>Gairių</w:t>
      </w:r>
      <w:proofErr w:type="spellEnd"/>
      <w:r w:rsidRPr="00365E79">
        <w:rPr>
          <w:b/>
          <w:bCs/>
        </w:rPr>
        <w:t xml:space="preserve"> 1 </w:t>
      </w:r>
      <w:proofErr w:type="spellStart"/>
      <w:r w:rsidRPr="00365E79">
        <w:rPr>
          <w:b/>
          <w:bCs/>
        </w:rPr>
        <w:t>priedo</w:t>
      </w:r>
      <w:proofErr w:type="spellEnd"/>
      <w:r w:rsidRPr="00365E79">
        <w:rPr>
          <w:b/>
          <w:bCs/>
        </w:rPr>
        <w:t xml:space="preserve"> </w:t>
      </w:r>
      <w:proofErr w:type="spellStart"/>
      <w:r w:rsidRPr="00365E79">
        <w:rPr>
          <w:b/>
          <w:bCs/>
        </w:rPr>
        <w:t>stebėsenos</w:t>
      </w:r>
      <w:proofErr w:type="spellEnd"/>
      <w:r w:rsidRPr="00365E79">
        <w:rPr>
          <w:b/>
          <w:bCs/>
        </w:rPr>
        <w:t xml:space="preserve"> </w:t>
      </w:r>
      <w:proofErr w:type="spellStart"/>
      <w:r w:rsidRPr="00365E79">
        <w:rPr>
          <w:b/>
          <w:bCs/>
        </w:rPr>
        <w:t>rodiklio</w:t>
      </w:r>
      <w:proofErr w:type="spellEnd"/>
      <w:r w:rsidRPr="00365E79">
        <w:rPr>
          <w:b/>
          <w:bCs/>
        </w:rPr>
        <w:t xml:space="preserve"> RCO32 „</w:t>
      </w:r>
      <w:proofErr w:type="spellStart"/>
      <w:r w:rsidRPr="00365E79">
        <w:rPr>
          <w:b/>
          <w:bCs/>
        </w:rPr>
        <w:t>Nauji</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atnaujinti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pajėgumai</w:t>
      </w:r>
      <w:proofErr w:type="spellEnd"/>
      <w:r w:rsidRPr="00365E79">
        <w:rPr>
          <w:b/>
          <w:bCs/>
        </w:rPr>
        <w:t xml:space="preserve">“ </w:t>
      </w:r>
      <w:proofErr w:type="spellStart"/>
      <w:r w:rsidRPr="00365E79">
        <w:rPr>
          <w:b/>
          <w:bCs/>
        </w:rPr>
        <w:t>aprašymo</w:t>
      </w:r>
      <w:proofErr w:type="spellEnd"/>
      <w:r w:rsidRPr="00365E79">
        <w:rPr>
          <w:b/>
          <w:bCs/>
        </w:rPr>
        <w:t xml:space="preserve"> </w:t>
      </w:r>
      <w:proofErr w:type="spellStart"/>
      <w:r w:rsidRPr="00365E79">
        <w:rPr>
          <w:b/>
          <w:bCs/>
        </w:rPr>
        <w:t>kortelės</w:t>
      </w:r>
      <w:proofErr w:type="spellEnd"/>
      <w:r w:rsidRPr="00365E79">
        <w:rPr>
          <w:b/>
          <w:bCs/>
        </w:rPr>
        <w:t xml:space="preserve"> 9 p. GE </w:t>
      </w:r>
      <w:proofErr w:type="spellStart"/>
      <w:r w:rsidRPr="00365E79">
        <w:rPr>
          <w:b/>
          <w:bCs/>
        </w:rPr>
        <w:t>yra</w:t>
      </w:r>
      <w:proofErr w:type="spellEnd"/>
      <w:r w:rsidRPr="00365E79">
        <w:rPr>
          <w:b/>
          <w:bCs/>
        </w:rPr>
        <w:t xml:space="preserve"> 60 g </w:t>
      </w:r>
      <w:proofErr w:type="spellStart"/>
      <w:r w:rsidRPr="00365E79">
        <w:rPr>
          <w:b/>
          <w:bCs/>
        </w:rPr>
        <w:t>pagal</w:t>
      </w:r>
      <w:proofErr w:type="spellEnd"/>
      <w:r w:rsidRPr="00365E79">
        <w:rPr>
          <w:b/>
          <w:bCs/>
        </w:rPr>
        <w:t xml:space="preserve"> BDS5. </w:t>
      </w:r>
      <w:proofErr w:type="spellStart"/>
      <w:r w:rsidRPr="00365E79">
        <w:rPr>
          <w:b/>
          <w:bCs/>
        </w:rPr>
        <w:t>Atkreipiame</w:t>
      </w:r>
      <w:proofErr w:type="spellEnd"/>
      <w:r w:rsidRPr="00365E79">
        <w:rPr>
          <w:b/>
          <w:bCs/>
        </w:rPr>
        <w:t xml:space="preserve"> </w:t>
      </w:r>
      <w:proofErr w:type="spellStart"/>
      <w:r w:rsidRPr="00365E79">
        <w:rPr>
          <w:b/>
          <w:bCs/>
        </w:rPr>
        <w:t>dėmesį</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šis</w:t>
      </w:r>
      <w:proofErr w:type="spellEnd"/>
      <w:r w:rsidRPr="00365E79">
        <w:rPr>
          <w:b/>
          <w:bCs/>
        </w:rPr>
        <w:t xml:space="preserve"> </w:t>
      </w:r>
      <w:proofErr w:type="spellStart"/>
      <w:r w:rsidRPr="00365E79">
        <w:rPr>
          <w:b/>
          <w:bCs/>
        </w:rPr>
        <w:t>rodiklis</w:t>
      </w:r>
      <w:proofErr w:type="spellEnd"/>
      <w:r w:rsidRPr="00365E79">
        <w:rPr>
          <w:b/>
          <w:bCs/>
        </w:rPr>
        <w:t xml:space="preserve"> </w:t>
      </w:r>
      <w:proofErr w:type="spellStart"/>
      <w:r w:rsidRPr="00365E79">
        <w:rPr>
          <w:b/>
          <w:bCs/>
        </w:rPr>
        <w:t>yra</w:t>
      </w:r>
      <w:proofErr w:type="spellEnd"/>
      <w:r w:rsidRPr="00365E79">
        <w:rPr>
          <w:b/>
          <w:bCs/>
        </w:rPr>
        <w:t xml:space="preserve"> tik </w:t>
      </w:r>
      <w:proofErr w:type="spellStart"/>
      <w:r w:rsidRPr="00365E79">
        <w:rPr>
          <w:b/>
          <w:bCs/>
        </w:rPr>
        <w:t>normatyvinis</w:t>
      </w:r>
      <w:proofErr w:type="spellEnd"/>
      <w:r w:rsidRPr="00365E79">
        <w:rPr>
          <w:b/>
          <w:bCs/>
        </w:rPr>
        <w:t xml:space="preserve"> </w:t>
      </w:r>
      <w:proofErr w:type="spellStart"/>
      <w:r w:rsidRPr="00365E79">
        <w:rPr>
          <w:b/>
          <w:bCs/>
        </w:rPr>
        <w:t>rodiklis</w:t>
      </w:r>
      <w:proofErr w:type="spellEnd"/>
      <w:r w:rsidRPr="00365E79">
        <w:rPr>
          <w:b/>
          <w:bCs/>
        </w:rPr>
        <w:t xml:space="preserve">. </w:t>
      </w:r>
      <w:proofErr w:type="spellStart"/>
      <w:r w:rsidRPr="00365E79">
        <w:rPr>
          <w:b/>
          <w:bCs/>
        </w:rPr>
        <w:t>Faktiškai</w:t>
      </w:r>
      <w:proofErr w:type="spellEnd"/>
      <w:r w:rsidRPr="00365E79">
        <w:rPr>
          <w:b/>
          <w:bCs/>
        </w:rPr>
        <w:t xml:space="preserve"> </w:t>
      </w:r>
      <w:proofErr w:type="spellStart"/>
      <w:r w:rsidRPr="00365E79">
        <w:rPr>
          <w:b/>
          <w:bCs/>
        </w:rPr>
        <w:t>gali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situacija</w:t>
      </w:r>
      <w:proofErr w:type="spellEnd"/>
      <w:r w:rsidRPr="00365E79">
        <w:rPr>
          <w:b/>
          <w:bCs/>
        </w:rPr>
        <w:t xml:space="preserve">, kai NVĮ </w:t>
      </w:r>
      <w:proofErr w:type="spellStart"/>
      <w:r w:rsidRPr="00365E79">
        <w:rPr>
          <w:b/>
          <w:bCs/>
        </w:rPr>
        <w:t>aptarnaujančių</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nei</w:t>
      </w:r>
      <w:proofErr w:type="spellEnd"/>
      <w:r w:rsidRPr="00365E79">
        <w:rPr>
          <w:b/>
          <w:bCs/>
        </w:rPr>
        <w:t xml:space="preserve"> 200 </w:t>
      </w:r>
      <w:proofErr w:type="spellStart"/>
      <w:r w:rsidRPr="00365E79">
        <w:rPr>
          <w:b/>
          <w:bCs/>
        </w:rPr>
        <w:t>gyventojų</w:t>
      </w:r>
      <w:proofErr w:type="spellEnd"/>
      <w:r w:rsidRPr="00365E79">
        <w:rPr>
          <w:b/>
          <w:bCs/>
        </w:rPr>
        <w:t xml:space="preserve"> (</w:t>
      </w:r>
      <w:proofErr w:type="spellStart"/>
      <w:r w:rsidRPr="00365E79">
        <w:rPr>
          <w:b/>
          <w:bCs/>
        </w:rPr>
        <w:t>pagal</w:t>
      </w:r>
      <w:proofErr w:type="spellEnd"/>
      <w:r w:rsidRPr="00365E79">
        <w:rPr>
          <w:b/>
          <w:bCs/>
        </w:rPr>
        <w:t xml:space="preserve"> AIVIKS </w:t>
      </w:r>
      <w:proofErr w:type="spellStart"/>
      <w:r w:rsidRPr="00365E79">
        <w:rPr>
          <w:b/>
          <w:bCs/>
        </w:rPr>
        <w:t>ataskaitą</w:t>
      </w:r>
      <w:proofErr w:type="spellEnd"/>
      <w:r w:rsidRPr="00365E79">
        <w:rPr>
          <w:b/>
          <w:bCs/>
        </w:rPr>
        <w:t xml:space="preserve">), </w:t>
      </w:r>
      <w:proofErr w:type="spellStart"/>
      <w:r w:rsidRPr="00365E79">
        <w:rPr>
          <w:b/>
          <w:bCs/>
        </w:rPr>
        <w:t>faktinė</w:t>
      </w:r>
      <w:proofErr w:type="spellEnd"/>
      <w:r w:rsidRPr="00365E79">
        <w:rPr>
          <w:b/>
          <w:bCs/>
        </w:rPr>
        <w:t xml:space="preserve"> </w:t>
      </w:r>
      <w:proofErr w:type="spellStart"/>
      <w:r w:rsidRPr="00365E79">
        <w:rPr>
          <w:b/>
          <w:bCs/>
        </w:rPr>
        <w:t>tarša</w:t>
      </w:r>
      <w:proofErr w:type="spellEnd"/>
      <w:r w:rsidRPr="00365E79">
        <w:rPr>
          <w:b/>
          <w:bCs/>
        </w:rPr>
        <w:t xml:space="preserve"> </w:t>
      </w:r>
      <w:proofErr w:type="spellStart"/>
      <w:r w:rsidRPr="00365E79">
        <w:rPr>
          <w:b/>
          <w:bCs/>
        </w:rPr>
        <w:t>pagal</w:t>
      </w:r>
      <w:proofErr w:type="spellEnd"/>
      <w:r w:rsidRPr="00365E79">
        <w:rPr>
          <w:b/>
          <w:bCs/>
        </w:rPr>
        <w:t xml:space="preserve"> GE </w:t>
      </w:r>
      <w:proofErr w:type="spellStart"/>
      <w:r w:rsidRPr="00365E79">
        <w:rPr>
          <w:b/>
          <w:bCs/>
        </w:rPr>
        <w:t>nesiekia</w:t>
      </w:r>
      <w:proofErr w:type="spellEnd"/>
      <w:r w:rsidRPr="00365E79">
        <w:rPr>
          <w:b/>
          <w:bCs/>
        </w:rPr>
        <w:t xml:space="preserve"> 200 GE. </w:t>
      </w:r>
      <w:proofErr w:type="spellStart"/>
      <w:r w:rsidRPr="00365E79">
        <w:rPr>
          <w:b/>
          <w:bCs/>
        </w:rPr>
        <w:t>Prašome</w:t>
      </w:r>
      <w:proofErr w:type="spellEnd"/>
      <w:r w:rsidRPr="00365E79">
        <w:rPr>
          <w:b/>
          <w:bCs/>
        </w:rPr>
        <w:t xml:space="preserve"> </w:t>
      </w:r>
      <w:proofErr w:type="spellStart"/>
      <w:r w:rsidRPr="00365E79">
        <w:rPr>
          <w:b/>
          <w:bCs/>
        </w:rPr>
        <w:t>paaiškinti</w:t>
      </w:r>
      <w:proofErr w:type="spellEnd"/>
      <w:r w:rsidRPr="00365E79">
        <w:rPr>
          <w:b/>
          <w:bCs/>
        </w:rPr>
        <w:t xml:space="preserve">, </w:t>
      </w:r>
      <w:proofErr w:type="spellStart"/>
      <w:r w:rsidRPr="00365E79">
        <w:rPr>
          <w:b/>
          <w:bCs/>
        </w:rPr>
        <w:t>ar</w:t>
      </w:r>
      <w:proofErr w:type="spellEnd"/>
      <w:r w:rsidRPr="00365E79">
        <w:rPr>
          <w:b/>
          <w:bCs/>
        </w:rPr>
        <w:t xml:space="preserve"> NVĮ, </w:t>
      </w:r>
      <w:proofErr w:type="spellStart"/>
      <w:r w:rsidRPr="00365E79">
        <w:rPr>
          <w:b/>
          <w:bCs/>
        </w:rPr>
        <w:t>kurių</w:t>
      </w:r>
      <w:proofErr w:type="spellEnd"/>
      <w:r w:rsidRPr="00365E79">
        <w:rPr>
          <w:b/>
          <w:bCs/>
        </w:rPr>
        <w:t xml:space="preserve"> </w:t>
      </w:r>
      <w:proofErr w:type="spellStart"/>
      <w:r w:rsidRPr="00365E79">
        <w:rPr>
          <w:b/>
          <w:bCs/>
        </w:rPr>
        <w:t>faktinė</w:t>
      </w:r>
      <w:proofErr w:type="spellEnd"/>
      <w:r w:rsidRPr="00365E79">
        <w:rPr>
          <w:b/>
          <w:bCs/>
        </w:rPr>
        <w:t xml:space="preserve"> </w:t>
      </w:r>
      <w:proofErr w:type="spellStart"/>
      <w:r w:rsidRPr="00365E79">
        <w:rPr>
          <w:b/>
          <w:bCs/>
        </w:rPr>
        <w:t>tarša</w:t>
      </w:r>
      <w:proofErr w:type="spellEnd"/>
      <w:r w:rsidRPr="00365E79">
        <w:rPr>
          <w:b/>
          <w:bCs/>
        </w:rPr>
        <w:t xml:space="preserve"> </w:t>
      </w:r>
      <w:proofErr w:type="spellStart"/>
      <w:r w:rsidRPr="00365E79">
        <w:rPr>
          <w:b/>
          <w:bCs/>
        </w:rPr>
        <w:t>pagal</w:t>
      </w:r>
      <w:proofErr w:type="spellEnd"/>
      <w:r w:rsidRPr="00365E79">
        <w:rPr>
          <w:b/>
          <w:bCs/>
        </w:rPr>
        <w:t xml:space="preserve"> AIVIKS (</w:t>
      </w:r>
      <w:proofErr w:type="spellStart"/>
      <w:r w:rsidRPr="00365E79">
        <w:rPr>
          <w:b/>
          <w:bCs/>
        </w:rPr>
        <w:t>kaip</w:t>
      </w:r>
      <w:proofErr w:type="spellEnd"/>
      <w:r w:rsidRPr="00365E79">
        <w:rPr>
          <w:b/>
          <w:bCs/>
        </w:rPr>
        <w:t xml:space="preserve"> </w:t>
      </w:r>
      <w:proofErr w:type="spellStart"/>
      <w:r w:rsidRPr="00365E79">
        <w:rPr>
          <w:b/>
          <w:bCs/>
        </w:rPr>
        <w:t>numatyta</w:t>
      </w:r>
      <w:proofErr w:type="spellEnd"/>
      <w:r w:rsidRPr="00365E79">
        <w:rPr>
          <w:b/>
          <w:bCs/>
        </w:rPr>
        <w:t xml:space="preserve"> </w:t>
      </w:r>
      <w:proofErr w:type="spellStart"/>
      <w:r w:rsidRPr="00365E79">
        <w:rPr>
          <w:b/>
          <w:bCs/>
        </w:rPr>
        <w:t>kortelės</w:t>
      </w:r>
      <w:proofErr w:type="spellEnd"/>
      <w:r w:rsidRPr="00365E79">
        <w:rPr>
          <w:b/>
          <w:bCs/>
        </w:rPr>
        <w:t xml:space="preserve"> 10 p.) </w:t>
      </w:r>
      <w:proofErr w:type="spellStart"/>
      <w:r w:rsidRPr="00365E79">
        <w:rPr>
          <w:b/>
          <w:bCs/>
        </w:rPr>
        <w:t>mažesnė</w:t>
      </w:r>
      <w:proofErr w:type="spellEnd"/>
      <w:r w:rsidRPr="00365E79">
        <w:rPr>
          <w:b/>
          <w:bCs/>
        </w:rPr>
        <w:t xml:space="preserve"> </w:t>
      </w:r>
      <w:proofErr w:type="spellStart"/>
      <w:r w:rsidRPr="00365E79">
        <w:rPr>
          <w:b/>
          <w:bCs/>
        </w:rPr>
        <w:t>nei</w:t>
      </w:r>
      <w:proofErr w:type="spellEnd"/>
      <w:r w:rsidRPr="00365E79">
        <w:rPr>
          <w:b/>
          <w:bCs/>
        </w:rPr>
        <w:t xml:space="preserve"> 200 GE, </w:t>
      </w:r>
      <w:proofErr w:type="spellStart"/>
      <w:r w:rsidRPr="00365E79">
        <w:rPr>
          <w:b/>
          <w:bCs/>
        </w:rPr>
        <w:t>tačiau</w:t>
      </w:r>
      <w:proofErr w:type="spellEnd"/>
      <w:r w:rsidRPr="00365E79">
        <w:rPr>
          <w:b/>
          <w:bCs/>
        </w:rPr>
        <w:t xml:space="preserve"> </w:t>
      </w:r>
      <w:proofErr w:type="spellStart"/>
      <w:r w:rsidRPr="00365E79">
        <w:rPr>
          <w:b/>
          <w:bCs/>
        </w:rPr>
        <w:t>aptarnaujamų</w:t>
      </w:r>
      <w:proofErr w:type="spellEnd"/>
      <w:r w:rsidRPr="00365E79">
        <w:rPr>
          <w:b/>
          <w:bCs/>
        </w:rPr>
        <w:t xml:space="preserve"> </w:t>
      </w:r>
      <w:proofErr w:type="spellStart"/>
      <w:r w:rsidRPr="00365E79">
        <w:rPr>
          <w:b/>
          <w:bCs/>
        </w:rPr>
        <w:t>gyventojų</w:t>
      </w:r>
      <w:proofErr w:type="spellEnd"/>
      <w:r w:rsidRPr="00365E79">
        <w:rPr>
          <w:b/>
          <w:bCs/>
        </w:rPr>
        <w:t xml:space="preserve"> </w:t>
      </w:r>
      <w:proofErr w:type="spellStart"/>
      <w:r w:rsidRPr="00365E79">
        <w:rPr>
          <w:b/>
          <w:bCs/>
        </w:rPr>
        <w:t>skaičius</w:t>
      </w:r>
      <w:proofErr w:type="spellEnd"/>
      <w:r w:rsidRPr="00365E79">
        <w:rPr>
          <w:b/>
          <w:bCs/>
        </w:rPr>
        <w:t xml:space="preserve"> </w:t>
      </w:r>
      <w:proofErr w:type="spellStart"/>
      <w:r w:rsidRPr="00365E79">
        <w:rPr>
          <w:b/>
          <w:bCs/>
        </w:rPr>
        <w:t>būtų</w:t>
      </w:r>
      <w:proofErr w:type="spellEnd"/>
      <w:r w:rsidRPr="00365E79">
        <w:rPr>
          <w:b/>
          <w:bCs/>
        </w:rPr>
        <w:t xml:space="preserve"> ne </w:t>
      </w:r>
      <w:proofErr w:type="spellStart"/>
      <w:r w:rsidRPr="00365E79">
        <w:rPr>
          <w:b/>
          <w:bCs/>
        </w:rPr>
        <w:t>mažesnis</w:t>
      </w:r>
      <w:proofErr w:type="spellEnd"/>
      <w:r w:rsidRPr="00365E79">
        <w:rPr>
          <w:b/>
          <w:bCs/>
        </w:rPr>
        <w:t xml:space="preserve"> </w:t>
      </w:r>
      <w:proofErr w:type="spellStart"/>
      <w:r w:rsidRPr="00365E79">
        <w:rPr>
          <w:b/>
          <w:bCs/>
        </w:rPr>
        <w:t>kaip</w:t>
      </w:r>
      <w:proofErr w:type="spellEnd"/>
      <w:r w:rsidRPr="00365E79">
        <w:rPr>
          <w:b/>
          <w:bCs/>
        </w:rPr>
        <w:t xml:space="preserve"> 200 </w:t>
      </w:r>
      <w:proofErr w:type="spellStart"/>
      <w:r w:rsidRPr="00365E79">
        <w:rPr>
          <w:b/>
          <w:bCs/>
        </w:rPr>
        <w:t>gyventojų</w:t>
      </w:r>
      <w:proofErr w:type="spellEnd"/>
      <w:r w:rsidRPr="00365E79">
        <w:rPr>
          <w:b/>
          <w:bCs/>
        </w:rPr>
        <w:t xml:space="preserve"> (</w:t>
      </w:r>
      <w:proofErr w:type="spellStart"/>
      <w:r w:rsidRPr="00365E79">
        <w:rPr>
          <w:b/>
          <w:bCs/>
        </w:rPr>
        <w:t>normatyvinė</w:t>
      </w:r>
      <w:proofErr w:type="spellEnd"/>
      <w:r w:rsidRPr="00365E79">
        <w:rPr>
          <w:b/>
          <w:bCs/>
        </w:rPr>
        <w:t xml:space="preserve"> </w:t>
      </w:r>
      <w:proofErr w:type="spellStart"/>
      <w:r w:rsidRPr="00365E79">
        <w:rPr>
          <w:b/>
          <w:bCs/>
        </w:rPr>
        <w:t>tarša</w:t>
      </w:r>
      <w:proofErr w:type="spellEnd"/>
      <w:r w:rsidRPr="00365E79">
        <w:rPr>
          <w:b/>
          <w:bCs/>
        </w:rPr>
        <w:t xml:space="preserve"> ne </w:t>
      </w:r>
      <w:proofErr w:type="spellStart"/>
      <w:r w:rsidRPr="00365E79">
        <w:rPr>
          <w:b/>
          <w:bCs/>
        </w:rPr>
        <w:t>mažesnė</w:t>
      </w:r>
      <w:proofErr w:type="spellEnd"/>
      <w:r w:rsidRPr="00365E79">
        <w:rPr>
          <w:b/>
          <w:bCs/>
        </w:rPr>
        <w:t xml:space="preserve"> </w:t>
      </w:r>
      <w:proofErr w:type="spellStart"/>
      <w:r w:rsidRPr="00365E79">
        <w:rPr>
          <w:b/>
          <w:bCs/>
        </w:rPr>
        <w:t>kaip</w:t>
      </w:r>
      <w:proofErr w:type="spellEnd"/>
      <w:r w:rsidRPr="00365E79">
        <w:rPr>
          <w:b/>
          <w:bCs/>
        </w:rPr>
        <w:t xml:space="preserve"> 200 GE) </w:t>
      </w:r>
      <w:proofErr w:type="spellStart"/>
      <w:r w:rsidRPr="00365E79">
        <w:rPr>
          <w:b/>
          <w:bCs/>
        </w:rPr>
        <w:t>būtų</w:t>
      </w:r>
      <w:proofErr w:type="spellEnd"/>
      <w:r w:rsidRPr="00365E79">
        <w:rPr>
          <w:b/>
          <w:bCs/>
        </w:rPr>
        <w:t xml:space="preserve"> </w:t>
      </w:r>
      <w:proofErr w:type="spellStart"/>
      <w:r w:rsidRPr="00365E79">
        <w:rPr>
          <w:b/>
          <w:bCs/>
        </w:rPr>
        <w:t>tinkami</w:t>
      </w:r>
      <w:proofErr w:type="spellEnd"/>
      <w:r w:rsidRPr="00365E79">
        <w:rPr>
          <w:b/>
          <w:bCs/>
        </w:rPr>
        <w:t xml:space="preserve"> </w:t>
      </w:r>
      <w:proofErr w:type="spellStart"/>
      <w:r w:rsidRPr="00365E79">
        <w:rPr>
          <w:b/>
          <w:bCs/>
        </w:rPr>
        <w:t>finansuoti</w:t>
      </w:r>
      <w:proofErr w:type="spellEnd"/>
      <w:r w:rsidRPr="00365E79">
        <w:rPr>
          <w:b/>
          <w:bCs/>
        </w:rPr>
        <w:t xml:space="preserve">. </w:t>
      </w:r>
    </w:p>
    <w:p w14:paraId="69624375" w14:textId="77777777" w:rsidR="00365E79" w:rsidRPr="00365E79" w:rsidRDefault="00365E79" w:rsidP="00365E79">
      <w:proofErr w:type="spellStart"/>
      <w:r w:rsidRPr="00365E79">
        <w:rPr>
          <w:b/>
          <w:bCs/>
        </w:rPr>
        <w:t>Atsakymas</w:t>
      </w:r>
      <w:proofErr w:type="spellEnd"/>
      <w:r w:rsidRPr="00365E79">
        <w:rPr>
          <w:b/>
          <w:bCs/>
        </w:rPr>
        <w:t>:</w:t>
      </w:r>
    </w:p>
    <w:p w14:paraId="79C2DFB4" w14:textId="77777777" w:rsidR="00365E79" w:rsidRPr="00365E79" w:rsidRDefault="00365E79" w:rsidP="00365E79">
      <w:r w:rsidRPr="00365E79">
        <w:t xml:space="preserve">Taip, </w:t>
      </w:r>
      <w:proofErr w:type="spellStart"/>
      <w:r w:rsidRPr="00365E79">
        <w:t>būtų</w:t>
      </w:r>
      <w:proofErr w:type="spellEnd"/>
      <w:r w:rsidRPr="00365E79">
        <w:t xml:space="preserve"> </w:t>
      </w:r>
      <w:proofErr w:type="spellStart"/>
      <w:r w:rsidRPr="00365E79">
        <w:t>tinkama</w:t>
      </w:r>
      <w:proofErr w:type="spellEnd"/>
      <w:r w:rsidRPr="00365E79">
        <w:t xml:space="preserve"> </w:t>
      </w:r>
      <w:proofErr w:type="spellStart"/>
      <w:r w:rsidRPr="00365E79">
        <w:t>finansuoti</w:t>
      </w:r>
      <w:proofErr w:type="spellEnd"/>
      <w:r w:rsidRPr="00365E79">
        <w:t>.</w:t>
      </w:r>
    </w:p>
    <w:p w14:paraId="440CF46D" w14:textId="77777777" w:rsidR="00365E79" w:rsidRPr="00365E79" w:rsidRDefault="007712A7" w:rsidP="00365E79">
      <w:r>
        <w:pict w14:anchorId="3559E337">
          <v:rect id="_x0000_i1036" style="width:0;height:1.5pt" o:hralign="center" o:hrstd="t" o:hr="t" fillcolor="#a0a0a0" stroked="f"/>
        </w:pict>
      </w:r>
    </w:p>
    <w:p w14:paraId="4009D323"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priemonę</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paslaugų</w:t>
      </w:r>
      <w:proofErr w:type="spellEnd"/>
      <w:r w:rsidRPr="00365E79">
        <w:rPr>
          <w:b/>
          <w:bCs/>
        </w:rPr>
        <w:t xml:space="preserve"> </w:t>
      </w:r>
      <w:proofErr w:type="spellStart"/>
      <w:r w:rsidRPr="00365E79">
        <w:rPr>
          <w:b/>
          <w:bCs/>
        </w:rPr>
        <w:t>prieinamumo</w:t>
      </w:r>
      <w:proofErr w:type="spellEnd"/>
      <w:r w:rsidRPr="00365E79">
        <w:rPr>
          <w:b/>
          <w:bCs/>
        </w:rPr>
        <w:t xml:space="preserve"> </w:t>
      </w:r>
      <w:proofErr w:type="spellStart"/>
      <w:r w:rsidRPr="00365E79">
        <w:rPr>
          <w:b/>
          <w:bCs/>
        </w:rPr>
        <w:t>didinimas</w:t>
      </w:r>
      <w:proofErr w:type="spellEnd"/>
      <w:r w:rsidRPr="00365E79">
        <w:rPr>
          <w:b/>
          <w:bCs/>
        </w:rPr>
        <w:t xml:space="preserve">“ </w:t>
      </w:r>
      <w:proofErr w:type="spellStart"/>
      <w:r w:rsidRPr="00365E79">
        <w:rPr>
          <w:b/>
          <w:bCs/>
        </w:rPr>
        <w:t>vykdant</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plėtrą</w:t>
      </w:r>
      <w:proofErr w:type="spellEnd"/>
      <w:r w:rsidRPr="00365E79">
        <w:rPr>
          <w:b/>
          <w:bCs/>
        </w:rPr>
        <w:t xml:space="preserve"> bus </w:t>
      </w:r>
      <w:proofErr w:type="spellStart"/>
      <w:r w:rsidRPr="00365E79">
        <w:rPr>
          <w:b/>
          <w:bCs/>
        </w:rPr>
        <w:t>galima</w:t>
      </w:r>
      <w:proofErr w:type="spellEnd"/>
      <w:r w:rsidRPr="00365E79">
        <w:rPr>
          <w:b/>
          <w:bCs/>
        </w:rPr>
        <w:t xml:space="preserve"> </w:t>
      </w:r>
      <w:proofErr w:type="spellStart"/>
      <w:r w:rsidRPr="00365E79">
        <w:rPr>
          <w:b/>
          <w:bCs/>
        </w:rPr>
        <w:t>vykdyti</w:t>
      </w:r>
      <w:proofErr w:type="spellEnd"/>
      <w:r w:rsidRPr="00365E79">
        <w:rPr>
          <w:b/>
          <w:bCs/>
        </w:rPr>
        <w:t xml:space="preserve"> </w:t>
      </w:r>
      <w:proofErr w:type="spellStart"/>
      <w:r w:rsidRPr="00365E79">
        <w:rPr>
          <w:b/>
          <w:bCs/>
        </w:rPr>
        <w:t>veiklą</w:t>
      </w:r>
      <w:proofErr w:type="spellEnd"/>
      <w:r w:rsidRPr="00365E79">
        <w:rPr>
          <w:b/>
          <w:bCs/>
        </w:rPr>
        <w:t xml:space="preserve">, </w:t>
      </w:r>
      <w:proofErr w:type="spellStart"/>
      <w:r w:rsidRPr="00365E79">
        <w:rPr>
          <w:b/>
          <w:bCs/>
        </w:rPr>
        <w:t>jeigu</w:t>
      </w:r>
      <w:proofErr w:type="spellEnd"/>
      <w:r w:rsidRPr="00365E79">
        <w:rPr>
          <w:b/>
          <w:bCs/>
        </w:rPr>
        <w:t xml:space="preserve"> bus </w:t>
      </w:r>
      <w:proofErr w:type="spellStart"/>
      <w:r w:rsidRPr="00365E79">
        <w:rPr>
          <w:b/>
          <w:bCs/>
        </w:rPr>
        <w:t>viršijamas</w:t>
      </w:r>
      <w:proofErr w:type="spellEnd"/>
      <w:r w:rsidRPr="00365E79">
        <w:rPr>
          <w:b/>
          <w:bCs/>
        </w:rPr>
        <w:t xml:space="preserve"> ES </w:t>
      </w:r>
      <w:proofErr w:type="spellStart"/>
      <w:r w:rsidRPr="00365E79">
        <w:rPr>
          <w:b/>
          <w:bCs/>
        </w:rPr>
        <w:t>lėšų</w:t>
      </w:r>
      <w:proofErr w:type="spellEnd"/>
      <w:r w:rsidRPr="00365E79">
        <w:rPr>
          <w:b/>
          <w:bCs/>
        </w:rPr>
        <w:t xml:space="preserve"> </w:t>
      </w:r>
      <w:proofErr w:type="spellStart"/>
      <w:r w:rsidRPr="00365E79">
        <w:rPr>
          <w:b/>
          <w:bCs/>
        </w:rPr>
        <w:t>apribojimas</w:t>
      </w:r>
      <w:proofErr w:type="spellEnd"/>
      <w:r w:rsidRPr="00365E79">
        <w:rPr>
          <w:b/>
          <w:bCs/>
        </w:rPr>
        <w:t xml:space="preserve"> 89000 </w:t>
      </w:r>
      <w:proofErr w:type="spellStart"/>
      <w:r w:rsidRPr="00365E79">
        <w:rPr>
          <w:b/>
          <w:bCs/>
        </w:rPr>
        <w:t>Eur</w:t>
      </w:r>
      <w:proofErr w:type="spellEnd"/>
      <w:r w:rsidRPr="00365E79">
        <w:rPr>
          <w:b/>
          <w:bCs/>
        </w:rPr>
        <w:t xml:space="preserve">/km, </w:t>
      </w:r>
      <w:proofErr w:type="spellStart"/>
      <w:r w:rsidRPr="00365E79">
        <w:rPr>
          <w:b/>
          <w:bCs/>
        </w:rPr>
        <w:t>viršijamas</w:t>
      </w:r>
      <w:proofErr w:type="spellEnd"/>
      <w:r w:rsidRPr="00365E79">
        <w:rPr>
          <w:b/>
          <w:bCs/>
        </w:rPr>
        <w:t xml:space="preserve"> </w:t>
      </w:r>
      <w:proofErr w:type="spellStart"/>
      <w:r w:rsidRPr="00365E79">
        <w:rPr>
          <w:b/>
          <w:bCs/>
        </w:rPr>
        <w:t>lėšas</w:t>
      </w:r>
      <w:proofErr w:type="spellEnd"/>
      <w:r w:rsidRPr="00365E79">
        <w:rPr>
          <w:b/>
          <w:bCs/>
        </w:rPr>
        <w:t xml:space="preserve"> </w:t>
      </w:r>
      <w:proofErr w:type="spellStart"/>
      <w:r w:rsidRPr="00365E79">
        <w:rPr>
          <w:b/>
          <w:bCs/>
        </w:rPr>
        <w:t>padengiant</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partnerio</w:t>
      </w:r>
      <w:proofErr w:type="spellEnd"/>
      <w:r w:rsidRPr="00365E79">
        <w:rPr>
          <w:b/>
          <w:bCs/>
        </w:rPr>
        <w:t>?</w:t>
      </w:r>
    </w:p>
    <w:p w14:paraId="53F5C1E0" w14:textId="77777777" w:rsidR="00365E79" w:rsidRPr="00365E79" w:rsidRDefault="00365E79" w:rsidP="00365E79">
      <w:proofErr w:type="spellStart"/>
      <w:r w:rsidRPr="00365E79">
        <w:rPr>
          <w:b/>
          <w:bCs/>
        </w:rPr>
        <w:t>Atsakymas</w:t>
      </w:r>
      <w:proofErr w:type="spellEnd"/>
      <w:r w:rsidRPr="00365E79">
        <w:rPr>
          <w:b/>
          <w:bCs/>
        </w:rPr>
        <w:t>:</w:t>
      </w:r>
    </w:p>
    <w:p w14:paraId="161B9840" w14:textId="77777777" w:rsidR="00365E79" w:rsidRPr="00365E79" w:rsidRDefault="00365E79" w:rsidP="00365E79">
      <w:proofErr w:type="spellStart"/>
      <w:r w:rsidRPr="00365E79">
        <w:lastRenderedPageBreak/>
        <w:t>Gairių</w:t>
      </w:r>
      <w:proofErr w:type="spellEnd"/>
      <w:r w:rsidRPr="00365E79">
        <w:t xml:space="preserve"> 5.5. p. </w:t>
      </w:r>
      <w:proofErr w:type="spellStart"/>
      <w:r w:rsidRPr="00365E79">
        <w:t>nurodyta</w:t>
      </w:r>
      <w:proofErr w:type="spellEnd"/>
      <w:r w:rsidRPr="00365E79">
        <w:t xml:space="preserve">, </w:t>
      </w:r>
      <w:proofErr w:type="spellStart"/>
      <w:r w:rsidRPr="00365E79">
        <w:t>kad</w:t>
      </w:r>
      <w:proofErr w:type="spellEnd"/>
      <w:r w:rsidRPr="00365E79">
        <w:t xml:space="preserve"> 2 </w:t>
      </w:r>
      <w:proofErr w:type="spellStart"/>
      <w:r w:rsidRPr="00365E79">
        <w:t>punkto</w:t>
      </w:r>
      <w:proofErr w:type="spellEnd"/>
      <w:r w:rsidRPr="00365E79">
        <w:t xml:space="preserve"> 2.1 </w:t>
      </w:r>
      <w:proofErr w:type="spellStart"/>
      <w:r w:rsidRPr="00365E79">
        <w:t>lentelėje</w:t>
      </w:r>
      <w:proofErr w:type="spellEnd"/>
      <w:r w:rsidRPr="00365E79">
        <w:t xml:space="preserve"> </w:t>
      </w:r>
      <w:proofErr w:type="spellStart"/>
      <w:r w:rsidRPr="00365E79">
        <w:t>nurodytų</w:t>
      </w:r>
      <w:proofErr w:type="spellEnd"/>
      <w:r w:rsidRPr="00365E79">
        <w:t xml:space="preserve"> 1, 3 </w:t>
      </w:r>
      <w:proofErr w:type="spellStart"/>
      <w:r w:rsidRPr="00365E79">
        <w:t>ir</w:t>
      </w:r>
      <w:proofErr w:type="spellEnd"/>
      <w:r w:rsidRPr="00365E79">
        <w:t xml:space="preserve"> 4 </w:t>
      </w:r>
      <w:proofErr w:type="spellStart"/>
      <w:r w:rsidRPr="00365E79">
        <w:t>veiklų</w:t>
      </w:r>
      <w:proofErr w:type="spellEnd"/>
      <w:r w:rsidRPr="00365E79">
        <w:t xml:space="preserve"> </w:t>
      </w:r>
      <w:proofErr w:type="spellStart"/>
      <w:r w:rsidRPr="00365E79">
        <w:t>įgyvendinimo</w:t>
      </w:r>
      <w:proofErr w:type="spellEnd"/>
      <w:r w:rsidRPr="00365E79">
        <w:t xml:space="preserve"> </w:t>
      </w:r>
      <w:proofErr w:type="spellStart"/>
      <w:r w:rsidRPr="00365E79">
        <w:t>metu</w:t>
      </w:r>
      <w:proofErr w:type="spellEnd"/>
      <w:r w:rsidRPr="00365E79">
        <w:t xml:space="preserve"> </w:t>
      </w:r>
      <w:proofErr w:type="spellStart"/>
      <w:r w:rsidRPr="00365E79">
        <w:t>tiesiant</w:t>
      </w:r>
      <w:proofErr w:type="spellEnd"/>
      <w:r w:rsidRPr="00365E79">
        <w:t xml:space="preserve"> </w:t>
      </w:r>
      <w:proofErr w:type="spellStart"/>
      <w:r w:rsidRPr="00365E79">
        <w:t>naujus</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tinklus</w:t>
      </w:r>
      <w:proofErr w:type="spellEnd"/>
      <w:r w:rsidRPr="00365E79">
        <w:t xml:space="preserve"> ES </w:t>
      </w:r>
      <w:proofErr w:type="spellStart"/>
      <w:r w:rsidRPr="00365E79">
        <w:t>lėšų</w:t>
      </w:r>
      <w:proofErr w:type="spellEnd"/>
      <w:r w:rsidRPr="00365E79">
        <w:t xml:space="preserve"> </w:t>
      </w:r>
      <w:proofErr w:type="spellStart"/>
      <w:r w:rsidRPr="00365E79">
        <w:t>investicijų</w:t>
      </w:r>
      <w:proofErr w:type="spellEnd"/>
      <w:r w:rsidRPr="00365E79">
        <w:t xml:space="preserve"> </w:t>
      </w:r>
      <w:proofErr w:type="spellStart"/>
      <w:r w:rsidRPr="00365E79">
        <w:t>dydis</w:t>
      </w:r>
      <w:proofErr w:type="spellEnd"/>
      <w:r w:rsidRPr="00365E79">
        <w:t xml:space="preserve"> (</w:t>
      </w:r>
      <w:proofErr w:type="spellStart"/>
      <w:r w:rsidRPr="00365E79">
        <w:t>vertinama</w:t>
      </w:r>
      <w:proofErr w:type="spellEnd"/>
      <w:r w:rsidRPr="00365E79">
        <w:t xml:space="preserve"> tik </w:t>
      </w:r>
      <w:proofErr w:type="spellStart"/>
      <w:r w:rsidRPr="00365E79">
        <w:t>rangos</w:t>
      </w:r>
      <w:proofErr w:type="spellEnd"/>
      <w:r w:rsidRPr="00365E79">
        <w:t xml:space="preserve"> </w:t>
      </w:r>
      <w:proofErr w:type="spellStart"/>
      <w:r w:rsidRPr="00365E79">
        <w:t>darbų</w:t>
      </w:r>
      <w:proofErr w:type="spellEnd"/>
      <w:r w:rsidRPr="00365E79">
        <w:t xml:space="preserve"> </w:t>
      </w:r>
      <w:proofErr w:type="spellStart"/>
      <w:r w:rsidRPr="00365E79">
        <w:t>suma</w:t>
      </w:r>
      <w:proofErr w:type="spellEnd"/>
      <w:r w:rsidRPr="00365E79">
        <w:t xml:space="preserve">) </w:t>
      </w:r>
      <w:proofErr w:type="spellStart"/>
      <w:r w:rsidRPr="00365E79">
        <w:t>vienam</w:t>
      </w:r>
      <w:proofErr w:type="spellEnd"/>
      <w:r w:rsidRPr="00365E79">
        <w:t xml:space="preserve"> </w:t>
      </w:r>
      <w:proofErr w:type="spellStart"/>
      <w:r w:rsidRPr="00365E79">
        <w:t>kilometrui</w:t>
      </w:r>
      <w:proofErr w:type="spellEnd"/>
      <w:r w:rsidRPr="00365E79">
        <w:t xml:space="preserve"> </w:t>
      </w:r>
      <w:proofErr w:type="spellStart"/>
      <w:r w:rsidRPr="00365E79">
        <w:t>negali</w:t>
      </w:r>
      <w:proofErr w:type="spellEnd"/>
      <w:r w:rsidRPr="00365E79">
        <w:t xml:space="preserve"> </w:t>
      </w:r>
      <w:proofErr w:type="spellStart"/>
      <w:r w:rsidRPr="00365E79">
        <w:t>viršyti</w:t>
      </w:r>
      <w:proofErr w:type="spellEnd"/>
      <w:r w:rsidRPr="00365E79">
        <w:t xml:space="preserve"> 89 000 </w:t>
      </w:r>
      <w:proofErr w:type="spellStart"/>
      <w:r w:rsidRPr="00365E79">
        <w:t>eurų</w:t>
      </w:r>
      <w:proofErr w:type="spellEnd"/>
      <w:r w:rsidRPr="00365E79">
        <w:t xml:space="preserve">. </w:t>
      </w:r>
      <w:proofErr w:type="spellStart"/>
      <w:r w:rsidRPr="00365E79">
        <w:t>Atsižvelgiant</w:t>
      </w:r>
      <w:proofErr w:type="spellEnd"/>
      <w:r w:rsidRPr="00365E79">
        <w:t xml:space="preserve"> į </w:t>
      </w:r>
      <w:proofErr w:type="spellStart"/>
      <w:r w:rsidRPr="00365E79">
        <w:t>Gairių</w:t>
      </w:r>
      <w:proofErr w:type="spellEnd"/>
      <w:r w:rsidRPr="00365E79">
        <w:t xml:space="preserve"> 5.5 p. </w:t>
      </w:r>
      <w:proofErr w:type="spellStart"/>
      <w:r w:rsidRPr="00365E79">
        <w:t>viršijus</w:t>
      </w:r>
      <w:proofErr w:type="spellEnd"/>
      <w:r w:rsidRPr="00365E79">
        <w:t xml:space="preserve"> ES </w:t>
      </w:r>
      <w:proofErr w:type="spellStart"/>
      <w:r w:rsidRPr="00365E79">
        <w:t>lėšų</w:t>
      </w:r>
      <w:proofErr w:type="spellEnd"/>
      <w:r w:rsidRPr="00365E79">
        <w:t xml:space="preserve"> </w:t>
      </w:r>
      <w:proofErr w:type="spellStart"/>
      <w:r w:rsidRPr="00365E79">
        <w:t>investicijų</w:t>
      </w:r>
      <w:proofErr w:type="spellEnd"/>
      <w:r w:rsidRPr="00365E79">
        <w:t xml:space="preserve"> </w:t>
      </w:r>
      <w:proofErr w:type="spellStart"/>
      <w:r w:rsidRPr="00365E79">
        <w:t>dydį</w:t>
      </w:r>
      <w:proofErr w:type="spellEnd"/>
      <w:r w:rsidRPr="00365E79">
        <w:t xml:space="preserve"> (</w:t>
      </w:r>
      <w:proofErr w:type="spellStart"/>
      <w:r w:rsidRPr="00365E79">
        <w:t>vertinama</w:t>
      </w:r>
      <w:proofErr w:type="spellEnd"/>
      <w:r w:rsidRPr="00365E79">
        <w:t xml:space="preserve"> tik </w:t>
      </w:r>
      <w:proofErr w:type="spellStart"/>
      <w:r w:rsidRPr="00365E79">
        <w:t>rangos</w:t>
      </w:r>
      <w:proofErr w:type="spellEnd"/>
      <w:r w:rsidRPr="00365E79">
        <w:t xml:space="preserve"> </w:t>
      </w:r>
      <w:proofErr w:type="spellStart"/>
      <w:r w:rsidRPr="00365E79">
        <w:t>darbų</w:t>
      </w:r>
      <w:proofErr w:type="spellEnd"/>
      <w:r w:rsidRPr="00365E79">
        <w:t xml:space="preserve"> </w:t>
      </w:r>
      <w:proofErr w:type="spellStart"/>
      <w:r w:rsidRPr="00365E79">
        <w:t>suma</w:t>
      </w:r>
      <w:proofErr w:type="spellEnd"/>
      <w:r w:rsidRPr="00365E79">
        <w:t xml:space="preserve">) </w:t>
      </w:r>
      <w:proofErr w:type="spellStart"/>
      <w:r w:rsidRPr="00365E79">
        <w:t>vienam</w:t>
      </w:r>
      <w:proofErr w:type="spellEnd"/>
      <w:r w:rsidRPr="00365E79">
        <w:t xml:space="preserve"> </w:t>
      </w:r>
      <w:proofErr w:type="spellStart"/>
      <w:r w:rsidRPr="00365E79">
        <w:t>kilometrui</w:t>
      </w:r>
      <w:proofErr w:type="spellEnd"/>
      <w:r w:rsidRPr="00365E79">
        <w:t xml:space="preserve"> 89 000 </w:t>
      </w:r>
      <w:proofErr w:type="spellStart"/>
      <w:r w:rsidRPr="00365E79">
        <w:t>eurų</w:t>
      </w:r>
      <w:proofErr w:type="spellEnd"/>
      <w:r w:rsidRPr="00365E79">
        <w:t xml:space="preserve">, </w:t>
      </w:r>
      <w:proofErr w:type="spellStart"/>
      <w:r w:rsidRPr="00365E79">
        <w:t>viršijančią</w:t>
      </w:r>
      <w:proofErr w:type="spellEnd"/>
      <w:r w:rsidRPr="00365E79">
        <w:t xml:space="preserve"> </w:t>
      </w:r>
      <w:proofErr w:type="spellStart"/>
      <w:r w:rsidRPr="00365E79">
        <w:t>dalį</w:t>
      </w:r>
      <w:proofErr w:type="spellEnd"/>
      <w:r w:rsidRPr="00365E79">
        <w:t xml:space="preserve"> </w:t>
      </w:r>
      <w:proofErr w:type="spellStart"/>
      <w:r w:rsidRPr="00365E79">
        <w:t>pareiškėjas</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partneris</w:t>
      </w:r>
      <w:proofErr w:type="spellEnd"/>
      <w:r w:rsidRPr="00365E79">
        <w:t xml:space="preserve"> </w:t>
      </w:r>
      <w:proofErr w:type="spellStart"/>
      <w:r w:rsidRPr="00365E79">
        <w:t>turės</w:t>
      </w:r>
      <w:proofErr w:type="spellEnd"/>
      <w:r w:rsidRPr="00365E79">
        <w:t xml:space="preserve"> </w:t>
      </w:r>
      <w:proofErr w:type="spellStart"/>
      <w:r w:rsidRPr="00365E79">
        <w:t>apmokėti</w:t>
      </w:r>
      <w:proofErr w:type="spellEnd"/>
      <w:r w:rsidRPr="00365E79">
        <w:t xml:space="preserve"> </w:t>
      </w:r>
      <w:proofErr w:type="spellStart"/>
      <w:r w:rsidRPr="00365E79">
        <w:t>nuosavomis</w:t>
      </w:r>
      <w:proofErr w:type="spellEnd"/>
      <w:r w:rsidRPr="00365E79">
        <w:t xml:space="preserve"> </w:t>
      </w:r>
      <w:proofErr w:type="spellStart"/>
      <w:r w:rsidRPr="00365E79">
        <w:t>lėšomis</w:t>
      </w:r>
      <w:proofErr w:type="spellEnd"/>
      <w:r w:rsidRPr="00365E79">
        <w:t>.</w:t>
      </w:r>
    </w:p>
    <w:p w14:paraId="3BAC9BFA" w14:textId="77777777" w:rsidR="00365E79" w:rsidRPr="00365E79" w:rsidRDefault="007712A7" w:rsidP="00365E79">
      <w:r>
        <w:pict w14:anchorId="546E7604">
          <v:rect id="_x0000_i1037" style="width:0;height:1.5pt" o:hralign="center" o:hrstd="t" o:hr="t" fillcolor="#a0a0a0" stroked="f"/>
        </w:pict>
      </w:r>
    </w:p>
    <w:p w14:paraId="67E89FA8"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prijungimai</w:t>
      </w:r>
      <w:proofErr w:type="spellEnd"/>
      <w:r w:rsidRPr="00365E79">
        <w:rPr>
          <w:b/>
          <w:bCs/>
        </w:rPr>
        <w:t xml:space="preserve"> bus </w:t>
      </w:r>
      <w:proofErr w:type="spellStart"/>
      <w:r w:rsidRPr="00365E79">
        <w:rPr>
          <w:b/>
          <w:bCs/>
        </w:rPr>
        <w:t>pagrįsti</w:t>
      </w:r>
      <w:proofErr w:type="spellEnd"/>
      <w:r w:rsidRPr="00365E79">
        <w:rPr>
          <w:b/>
          <w:bCs/>
        </w:rPr>
        <w:t xml:space="preserve"> </w:t>
      </w:r>
      <w:proofErr w:type="spellStart"/>
      <w:r w:rsidRPr="00365E79">
        <w:rPr>
          <w:b/>
          <w:bCs/>
        </w:rPr>
        <w:t>preliminariosiomis</w:t>
      </w:r>
      <w:proofErr w:type="spellEnd"/>
      <w:r w:rsidRPr="00365E79">
        <w:rPr>
          <w:b/>
          <w:bCs/>
        </w:rPr>
        <w:t xml:space="preserve"> </w:t>
      </w:r>
      <w:proofErr w:type="spellStart"/>
      <w:r w:rsidRPr="00365E79">
        <w:rPr>
          <w:b/>
          <w:bCs/>
        </w:rPr>
        <w:t>sutartimis</w:t>
      </w:r>
      <w:proofErr w:type="spellEnd"/>
      <w:r w:rsidRPr="00365E79">
        <w:rPr>
          <w:b/>
          <w:bCs/>
        </w:rPr>
        <w:t xml:space="preserve"> – t. y. </w:t>
      </w:r>
      <w:proofErr w:type="spellStart"/>
      <w:r w:rsidRPr="00365E79">
        <w:rPr>
          <w:b/>
          <w:bCs/>
        </w:rPr>
        <w:t>visi</w:t>
      </w:r>
      <w:proofErr w:type="spellEnd"/>
      <w:r w:rsidRPr="00365E79">
        <w:rPr>
          <w:b/>
          <w:bCs/>
        </w:rPr>
        <w:t xml:space="preserve"> </w:t>
      </w:r>
      <w:proofErr w:type="spellStart"/>
      <w:r w:rsidRPr="00365E79">
        <w:rPr>
          <w:b/>
          <w:bCs/>
        </w:rPr>
        <w:t>gyventojai</w:t>
      </w:r>
      <w:proofErr w:type="spellEnd"/>
      <w:r w:rsidRPr="00365E79">
        <w:rPr>
          <w:b/>
          <w:bCs/>
        </w:rPr>
        <w:t xml:space="preserve">, </w:t>
      </w:r>
      <w:proofErr w:type="spellStart"/>
      <w:r w:rsidRPr="00365E79">
        <w:rPr>
          <w:b/>
          <w:bCs/>
        </w:rPr>
        <w:t>kurių</w:t>
      </w:r>
      <w:proofErr w:type="spellEnd"/>
      <w:r w:rsidRPr="00365E79">
        <w:rPr>
          <w:b/>
          <w:bCs/>
        </w:rPr>
        <w:t xml:space="preserve"> </w:t>
      </w:r>
      <w:proofErr w:type="spellStart"/>
      <w:r w:rsidRPr="00365E79">
        <w:rPr>
          <w:b/>
          <w:bCs/>
        </w:rPr>
        <w:t>būstus</w:t>
      </w:r>
      <w:proofErr w:type="spellEnd"/>
      <w:r w:rsidRPr="00365E79">
        <w:rPr>
          <w:b/>
          <w:bCs/>
        </w:rPr>
        <w:t xml:space="preserve"> </w:t>
      </w:r>
      <w:proofErr w:type="spellStart"/>
      <w:r w:rsidRPr="00365E79">
        <w:rPr>
          <w:b/>
          <w:bCs/>
        </w:rPr>
        <w:t>jungsime</w:t>
      </w:r>
      <w:proofErr w:type="spellEnd"/>
      <w:r w:rsidRPr="00365E79">
        <w:rPr>
          <w:b/>
          <w:bCs/>
        </w:rPr>
        <w:t xml:space="preserve">, </w:t>
      </w:r>
      <w:proofErr w:type="spellStart"/>
      <w:r w:rsidRPr="00365E79">
        <w:rPr>
          <w:b/>
          <w:bCs/>
        </w:rPr>
        <w:t>turi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pasirašę</w:t>
      </w:r>
      <w:proofErr w:type="spellEnd"/>
      <w:r w:rsidRPr="00365E79">
        <w:rPr>
          <w:b/>
          <w:bCs/>
        </w:rPr>
        <w:t xml:space="preserve"> </w:t>
      </w:r>
      <w:proofErr w:type="spellStart"/>
      <w:r w:rsidRPr="00365E79">
        <w:rPr>
          <w:b/>
          <w:bCs/>
        </w:rPr>
        <w:t>preliminarias</w:t>
      </w:r>
      <w:proofErr w:type="spellEnd"/>
      <w:r w:rsidRPr="00365E79">
        <w:rPr>
          <w:b/>
          <w:bCs/>
        </w:rPr>
        <w:t xml:space="preserve"> </w:t>
      </w:r>
      <w:proofErr w:type="spellStart"/>
      <w:r w:rsidRPr="00365E79">
        <w:rPr>
          <w:b/>
          <w:bCs/>
        </w:rPr>
        <w:t>sutartis</w:t>
      </w:r>
      <w:proofErr w:type="spellEnd"/>
      <w:r w:rsidRPr="00365E79">
        <w:rPr>
          <w:b/>
          <w:bCs/>
        </w:rPr>
        <w:t xml:space="preserve"> (</w:t>
      </w:r>
      <w:proofErr w:type="spellStart"/>
      <w:r w:rsidRPr="00365E79">
        <w:rPr>
          <w:b/>
          <w:bCs/>
        </w:rPr>
        <w:t>galbūt</w:t>
      </w:r>
      <w:proofErr w:type="spellEnd"/>
      <w:r w:rsidRPr="00365E79">
        <w:rPr>
          <w:b/>
          <w:bCs/>
        </w:rPr>
        <w:t xml:space="preserve"> CPVA </w:t>
      </w:r>
      <w:proofErr w:type="spellStart"/>
      <w:r w:rsidRPr="00365E79">
        <w:rPr>
          <w:b/>
          <w:bCs/>
        </w:rPr>
        <w:t>parengs</w:t>
      </w:r>
      <w:proofErr w:type="spellEnd"/>
      <w:r w:rsidRPr="00365E79">
        <w:rPr>
          <w:b/>
          <w:bCs/>
        </w:rPr>
        <w:t xml:space="preserve"> </w:t>
      </w:r>
      <w:proofErr w:type="spellStart"/>
      <w:r w:rsidRPr="00365E79">
        <w:rPr>
          <w:b/>
          <w:bCs/>
        </w:rPr>
        <w:t>preliminarios</w:t>
      </w:r>
      <w:proofErr w:type="spellEnd"/>
      <w:r w:rsidRPr="00365E79">
        <w:rPr>
          <w:b/>
          <w:bCs/>
        </w:rPr>
        <w:t xml:space="preserve"> </w:t>
      </w:r>
      <w:proofErr w:type="spellStart"/>
      <w:r w:rsidRPr="00365E79">
        <w:rPr>
          <w:b/>
          <w:bCs/>
        </w:rPr>
        <w:t>sutarties</w:t>
      </w:r>
      <w:proofErr w:type="spellEnd"/>
      <w:r w:rsidRPr="00365E79">
        <w:rPr>
          <w:b/>
          <w:bCs/>
        </w:rPr>
        <w:t xml:space="preserve"> </w:t>
      </w:r>
      <w:proofErr w:type="spellStart"/>
      <w:r w:rsidRPr="00365E79">
        <w:rPr>
          <w:b/>
          <w:bCs/>
        </w:rPr>
        <w:t>su</w:t>
      </w:r>
      <w:proofErr w:type="spellEnd"/>
      <w:r w:rsidRPr="00365E79">
        <w:rPr>
          <w:b/>
          <w:bCs/>
        </w:rPr>
        <w:t xml:space="preserve"> </w:t>
      </w:r>
      <w:proofErr w:type="spellStart"/>
      <w:r w:rsidRPr="00365E79">
        <w:rPr>
          <w:b/>
          <w:bCs/>
        </w:rPr>
        <w:t>gyventoju</w:t>
      </w:r>
      <w:proofErr w:type="spellEnd"/>
      <w:r w:rsidRPr="00365E79">
        <w:rPr>
          <w:b/>
          <w:bCs/>
        </w:rPr>
        <w:t xml:space="preserve"> </w:t>
      </w:r>
      <w:proofErr w:type="spellStart"/>
      <w:r w:rsidRPr="00365E79">
        <w:rPr>
          <w:b/>
          <w:bCs/>
        </w:rPr>
        <w:t>pavyzdį</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sutikimo</w:t>
      </w:r>
      <w:proofErr w:type="spellEnd"/>
      <w:r w:rsidRPr="00365E79">
        <w:rPr>
          <w:b/>
          <w:bCs/>
        </w:rPr>
        <w:t xml:space="preserve"> </w:t>
      </w:r>
      <w:proofErr w:type="spellStart"/>
      <w:r w:rsidRPr="00365E79">
        <w:rPr>
          <w:b/>
          <w:bCs/>
        </w:rPr>
        <w:t>tiesti</w:t>
      </w:r>
      <w:proofErr w:type="spellEnd"/>
      <w:r w:rsidRPr="00365E79">
        <w:rPr>
          <w:b/>
          <w:bCs/>
        </w:rPr>
        <w:t xml:space="preserve"> </w:t>
      </w:r>
      <w:proofErr w:type="spellStart"/>
      <w:r w:rsidRPr="00365E79">
        <w:rPr>
          <w:b/>
          <w:bCs/>
        </w:rPr>
        <w:t>tinklus</w:t>
      </w:r>
      <w:proofErr w:type="spellEnd"/>
      <w:r w:rsidRPr="00365E79">
        <w:rPr>
          <w:b/>
          <w:bCs/>
        </w:rPr>
        <w:t xml:space="preserve"> per </w:t>
      </w:r>
      <w:proofErr w:type="spellStart"/>
      <w:r w:rsidRPr="00365E79">
        <w:rPr>
          <w:b/>
          <w:bCs/>
        </w:rPr>
        <w:t>gyventojo</w:t>
      </w:r>
      <w:proofErr w:type="spellEnd"/>
      <w:r w:rsidRPr="00365E79">
        <w:rPr>
          <w:b/>
          <w:bCs/>
        </w:rPr>
        <w:t xml:space="preserve"> </w:t>
      </w:r>
      <w:proofErr w:type="spellStart"/>
      <w:r w:rsidRPr="00365E79">
        <w:rPr>
          <w:b/>
          <w:bCs/>
        </w:rPr>
        <w:t>sklypą</w:t>
      </w:r>
      <w:proofErr w:type="spellEnd"/>
      <w:r w:rsidRPr="00365E79">
        <w:rPr>
          <w:b/>
          <w:bCs/>
        </w:rPr>
        <w:t xml:space="preserve"> (</w:t>
      </w:r>
      <w:proofErr w:type="spellStart"/>
      <w:r w:rsidRPr="00365E79">
        <w:rPr>
          <w:b/>
          <w:bCs/>
        </w:rPr>
        <w:t>jei</w:t>
      </w:r>
      <w:proofErr w:type="spellEnd"/>
      <w:r w:rsidRPr="00365E79">
        <w:rPr>
          <w:b/>
          <w:bCs/>
        </w:rPr>
        <w:t xml:space="preserve"> bus </w:t>
      </w:r>
      <w:proofErr w:type="spellStart"/>
      <w:r w:rsidRPr="00365E79">
        <w:rPr>
          <w:b/>
          <w:bCs/>
        </w:rPr>
        <w:t>tiesiama</w:t>
      </w:r>
      <w:proofErr w:type="spellEnd"/>
      <w:r w:rsidRPr="00365E79">
        <w:rPr>
          <w:b/>
          <w:bCs/>
        </w:rPr>
        <w:t xml:space="preserve"> per </w:t>
      </w:r>
      <w:proofErr w:type="spellStart"/>
      <w:r w:rsidRPr="00365E79">
        <w:rPr>
          <w:b/>
          <w:bCs/>
        </w:rPr>
        <w:t>sklypą</w:t>
      </w:r>
      <w:proofErr w:type="spellEnd"/>
      <w:r w:rsidRPr="00365E79">
        <w:rPr>
          <w:b/>
          <w:bCs/>
        </w:rPr>
        <w:t xml:space="preserve">)? </w:t>
      </w:r>
    </w:p>
    <w:p w14:paraId="6241E811" w14:textId="77777777" w:rsidR="00365E79" w:rsidRPr="00365E79" w:rsidRDefault="00365E79" w:rsidP="00365E79">
      <w:proofErr w:type="spellStart"/>
      <w:r w:rsidRPr="00365E79">
        <w:rPr>
          <w:b/>
          <w:bCs/>
        </w:rPr>
        <w:t>Atsakymas</w:t>
      </w:r>
      <w:proofErr w:type="spellEnd"/>
      <w:r w:rsidRPr="00365E79">
        <w:rPr>
          <w:b/>
          <w:bCs/>
        </w:rPr>
        <w:t>:</w:t>
      </w:r>
    </w:p>
    <w:p w14:paraId="1570AD91" w14:textId="77777777" w:rsidR="00365E79" w:rsidRPr="00365E79" w:rsidRDefault="00365E79" w:rsidP="00365E79">
      <w:proofErr w:type="spellStart"/>
      <w:r w:rsidRPr="00365E79">
        <w:t>Pagal</w:t>
      </w:r>
      <w:proofErr w:type="spellEnd"/>
      <w:r w:rsidRPr="00365E79">
        <w:t xml:space="preserve"> </w:t>
      </w:r>
      <w:proofErr w:type="spellStart"/>
      <w:r w:rsidRPr="00365E79">
        <w:t>Aprašo</w:t>
      </w:r>
      <w:proofErr w:type="spellEnd"/>
      <w:r w:rsidRPr="00365E79">
        <w:t xml:space="preserve"> 2.15 p. </w:t>
      </w:r>
      <w:proofErr w:type="spellStart"/>
      <w:r w:rsidRPr="00365E79">
        <w:t>visi</w:t>
      </w:r>
      <w:proofErr w:type="spellEnd"/>
      <w:r w:rsidRPr="00365E79">
        <w:t xml:space="preserve"> </w:t>
      </w:r>
      <w:proofErr w:type="spellStart"/>
      <w:r w:rsidRPr="00365E79">
        <w:t>suplanuoti</w:t>
      </w:r>
      <w:proofErr w:type="spellEnd"/>
      <w:r w:rsidRPr="00365E79">
        <w:t xml:space="preserve"> </w:t>
      </w:r>
      <w:proofErr w:type="spellStart"/>
      <w:r w:rsidRPr="00365E79">
        <w:t>gyventojų</w:t>
      </w:r>
      <w:proofErr w:type="spellEnd"/>
      <w:r w:rsidRPr="00365E79">
        <w:t xml:space="preserve"> </w:t>
      </w:r>
      <w:proofErr w:type="spellStart"/>
      <w:r w:rsidRPr="00365E79">
        <w:t>prijungimai</w:t>
      </w:r>
      <w:proofErr w:type="spellEnd"/>
      <w:r w:rsidRPr="00365E79">
        <w:t xml:space="preserve"> </w:t>
      </w:r>
      <w:proofErr w:type="spellStart"/>
      <w:r w:rsidRPr="00365E79">
        <w:t>prie</w:t>
      </w:r>
      <w:proofErr w:type="spellEnd"/>
      <w:r w:rsidRPr="00365E79">
        <w:t xml:space="preserve"> </w:t>
      </w:r>
      <w:proofErr w:type="spellStart"/>
      <w:r w:rsidRPr="00365E79">
        <w:t>tiesiamų</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sistemų</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nuotekų</w:t>
      </w:r>
      <w:proofErr w:type="spellEnd"/>
      <w:r w:rsidRPr="00365E79">
        <w:t xml:space="preserve"> </w:t>
      </w:r>
      <w:proofErr w:type="spellStart"/>
      <w:r w:rsidRPr="00365E79">
        <w:t>surinkimo</w:t>
      </w:r>
      <w:proofErr w:type="spellEnd"/>
      <w:r w:rsidRPr="00365E79">
        <w:t xml:space="preserve"> </w:t>
      </w:r>
      <w:proofErr w:type="spellStart"/>
      <w:r w:rsidRPr="00365E79">
        <w:t>sistemų</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pagrįsti</w:t>
      </w:r>
      <w:proofErr w:type="spellEnd"/>
      <w:r w:rsidRPr="00365E79">
        <w:t xml:space="preserve"> </w:t>
      </w:r>
      <w:proofErr w:type="spellStart"/>
      <w:r w:rsidRPr="00365E79">
        <w:t>preliminariosiomis</w:t>
      </w:r>
      <w:proofErr w:type="spellEnd"/>
      <w:r w:rsidRPr="00365E79">
        <w:t xml:space="preserve"> </w:t>
      </w:r>
      <w:proofErr w:type="spellStart"/>
      <w:r w:rsidRPr="00365E79">
        <w:t>sutartimis</w:t>
      </w:r>
      <w:proofErr w:type="spellEnd"/>
      <w:r w:rsidRPr="00365E79">
        <w:t xml:space="preserve"> </w:t>
      </w:r>
      <w:proofErr w:type="spellStart"/>
      <w:r w:rsidRPr="00365E79">
        <w:t>su</w:t>
      </w:r>
      <w:proofErr w:type="spellEnd"/>
      <w:r w:rsidRPr="00365E79">
        <w:t xml:space="preserve"> </w:t>
      </w:r>
      <w:proofErr w:type="spellStart"/>
      <w:r w:rsidRPr="00365E79">
        <w:t>gyventojais</w:t>
      </w:r>
      <w:proofErr w:type="spellEnd"/>
      <w:r w:rsidRPr="00365E79">
        <w:t xml:space="preserve"> </w:t>
      </w:r>
      <w:proofErr w:type="spellStart"/>
      <w:r w:rsidRPr="00365E79">
        <w:t>arba</w:t>
      </w:r>
      <w:proofErr w:type="spellEnd"/>
      <w:r w:rsidRPr="00365E79">
        <w:t xml:space="preserve"> </w:t>
      </w:r>
      <w:proofErr w:type="spellStart"/>
      <w:r w:rsidRPr="00365E79">
        <w:t>jų</w:t>
      </w:r>
      <w:proofErr w:type="spellEnd"/>
      <w:r w:rsidRPr="00365E79">
        <w:t xml:space="preserve"> </w:t>
      </w:r>
      <w:proofErr w:type="spellStart"/>
      <w:r w:rsidRPr="00365E79">
        <w:t>teisėtais</w:t>
      </w:r>
      <w:proofErr w:type="spellEnd"/>
      <w:r w:rsidRPr="00365E79">
        <w:t xml:space="preserve"> </w:t>
      </w:r>
      <w:proofErr w:type="spellStart"/>
      <w:r w:rsidRPr="00365E79">
        <w:t>atstovais</w:t>
      </w:r>
      <w:proofErr w:type="spellEnd"/>
      <w:r w:rsidRPr="00365E79">
        <w:t xml:space="preserve"> </w:t>
      </w:r>
      <w:proofErr w:type="spellStart"/>
      <w:r w:rsidRPr="00365E79">
        <w:t>dėl</w:t>
      </w:r>
      <w:proofErr w:type="spellEnd"/>
      <w:r w:rsidRPr="00365E79">
        <w:t xml:space="preserve"> </w:t>
      </w:r>
      <w:proofErr w:type="spellStart"/>
      <w:r w:rsidRPr="00365E79">
        <w:t>įsipareigojimo</w:t>
      </w:r>
      <w:proofErr w:type="spellEnd"/>
      <w:r w:rsidRPr="00365E79">
        <w:t xml:space="preserve"> </w:t>
      </w:r>
      <w:proofErr w:type="spellStart"/>
      <w:r w:rsidRPr="00365E79">
        <w:t>jungtis</w:t>
      </w:r>
      <w:proofErr w:type="spellEnd"/>
      <w:r w:rsidRPr="00365E79">
        <w:t xml:space="preserve"> </w:t>
      </w:r>
      <w:proofErr w:type="spellStart"/>
      <w:r w:rsidRPr="00365E79">
        <w:t>prie</w:t>
      </w:r>
      <w:proofErr w:type="spellEnd"/>
      <w:r w:rsidRPr="00365E79">
        <w:t xml:space="preserve"> </w:t>
      </w:r>
      <w:proofErr w:type="spellStart"/>
      <w:r w:rsidRPr="00365E79">
        <w:t>nutiestų</w:t>
      </w:r>
      <w:proofErr w:type="spellEnd"/>
      <w:r w:rsidRPr="00365E79">
        <w:t xml:space="preserve"> </w:t>
      </w:r>
      <w:proofErr w:type="spellStart"/>
      <w:r w:rsidRPr="00365E79">
        <w:t>naujų</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sistemų</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nuotekų</w:t>
      </w:r>
      <w:proofErr w:type="spellEnd"/>
      <w:r w:rsidRPr="00365E79">
        <w:t xml:space="preserve"> </w:t>
      </w:r>
      <w:proofErr w:type="spellStart"/>
      <w:r w:rsidRPr="00365E79">
        <w:t>surinkimo</w:t>
      </w:r>
      <w:proofErr w:type="spellEnd"/>
      <w:r w:rsidRPr="00365E79">
        <w:t xml:space="preserve"> </w:t>
      </w:r>
      <w:proofErr w:type="spellStart"/>
      <w:r w:rsidRPr="00365E79">
        <w:t>sistemų</w:t>
      </w:r>
      <w:proofErr w:type="spellEnd"/>
      <w:r w:rsidRPr="00365E79">
        <w:t xml:space="preserve"> </w:t>
      </w:r>
      <w:proofErr w:type="spellStart"/>
      <w:r w:rsidRPr="00365E79">
        <w:t>ir</w:t>
      </w:r>
      <w:proofErr w:type="spellEnd"/>
      <w:r w:rsidRPr="00365E79">
        <w:t xml:space="preserve"> </w:t>
      </w:r>
      <w:proofErr w:type="spellStart"/>
      <w:r w:rsidRPr="00365E79">
        <w:t>sudaryti</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viešąją</w:t>
      </w:r>
      <w:proofErr w:type="spellEnd"/>
      <w:r w:rsidRPr="00365E79">
        <w:t xml:space="preserve"> </w:t>
      </w:r>
      <w:proofErr w:type="spellStart"/>
      <w:r w:rsidRPr="00365E79">
        <w:t>sutartį</w:t>
      </w:r>
      <w:proofErr w:type="spellEnd"/>
      <w:r w:rsidRPr="00365E79">
        <w:t xml:space="preserve"> </w:t>
      </w:r>
      <w:proofErr w:type="spellStart"/>
      <w:r w:rsidRPr="00365E79">
        <w:t>arba</w:t>
      </w:r>
      <w:proofErr w:type="spellEnd"/>
      <w:r w:rsidRPr="00365E79">
        <w:t xml:space="preserve"> </w:t>
      </w:r>
      <w:proofErr w:type="spellStart"/>
      <w:r w:rsidRPr="00365E79">
        <w:t>dėl</w:t>
      </w:r>
      <w:proofErr w:type="spellEnd"/>
      <w:r w:rsidRPr="00365E79">
        <w:t xml:space="preserve"> </w:t>
      </w:r>
      <w:proofErr w:type="spellStart"/>
      <w:r w:rsidRPr="00365E79">
        <w:t>sutikimo</w:t>
      </w:r>
      <w:proofErr w:type="spellEnd"/>
      <w:r w:rsidRPr="00365E79">
        <w:t xml:space="preserve"> </w:t>
      </w:r>
      <w:proofErr w:type="spellStart"/>
      <w:r w:rsidRPr="00365E79">
        <w:t>tiesti</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nuotekų</w:t>
      </w:r>
      <w:proofErr w:type="spellEnd"/>
      <w:r w:rsidRPr="00365E79">
        <w:t xml:space="preserve"> </w:t>
      </w:r>
      <w:proofErr w:type="spellStart"/>
      <w:r w:rsidRPr="00365E79">
        <w:t>išleidimo</w:t>
      </w:r>
      <w:proofErr w:type="spellEnd"/>
      <w:r w:rsidRPr="00365E79">
        <w:t xml:space="preserve"> </w:t>
      </w:r>
      <w:proofErr w:type="spellStart"/>
      <w:r w:rsidRPr="00365E79">
        <w:t>tinklus</w:t>
      </w:r>
      <w:proofErr w:type="spellEnd"/>
      <w:r w:rsidRPr="00365E79">
        <w:t xml:space="preserve"> </w:t>
      </w:r>
      <w:proofErr w:type="spellStart"/>
      <w:r w:rsidRPr="00365E79">
        <w:t>ir</w:t>
      </w:r>
      <w:proofErr w:type="spellEnd"/>
      <w:r w:rsidRPr="00365E79">
        <w:t xml:space="preserve"> </w:t>
      </w:r>
      <w:proofErr w:type="spellStart"/>
      <w:r w:rsidRPr="00365E79">
        <w:t>komunikacijas</w:t>
      </w:r>
      <w:proofErr w:type="spellEnd"/>
      <w:r w:rsidRPr="00365E79">
        <w:t xml:space="preserve"> per </w:t>
      </w:r>
      <w:proofErr w:type="spellStart"/>
      <w:r w:rsidRPr="00365E79">
        <w:t>gyventojui</w:t>
      </w:r>
      <w:proofErr w:type="spellEnd"/>
      <w:r w:rsidRPr="00365E79">
        <w:t xml:space="preserve"> </w:t>
      </w:r>
      <w:proofErr w:type="spellStart"/>
      <w:r w:rsidRPr="00365E79">
        <w:t>nuosavybės</w:t>
      </w:r>
      <w:proofErr w:type="spellEnd"/>
      <w:r w:rsidRPr="00365E79">
        <w:t xml:space="preserve"> </w:t>
      </w:r>
      <w:proofErr w:type="spellStart"/>
      <w:r w:rsidRPr="00365E79">
        <w:t>teise</w:t>
      </w:r>
      <w:proofErr w:type="spellEnd"/>
      <w:r w:rsidRPr="00365E79">
        <w:t xml:space="preserve"> </w:t>
      </w:r>
      <w:proofErr w:type="spellStart"/>
      <w:r w:rsidRPr="00365E79">
        <w:t>ar</w:t>
      </w:r>
      <w:proofErr w:type="spellEnd"/>
      <w:r w:rsidRPr="00365E79">
        <w:t xml:space="preserve"> </w:t>
      </w:r>
      <w:proofErr w:type="spellStart"/>
      <w:r w:rsidRPr="00365E79">
        <w:t>bendrosios</w:t>
      </w:r>
      <w:proofErr w:type="spellEnd"/>
      <w:r w:rsidRPr="00365E79">
        <w:t xml:space="preserve"> </w:t>
      </w:r>
      <w:proofErr w:type="spellStart"/>
      <w:r w:rsidRPr="00365E79">
        <w:t>nuosavybės</w:t>
      </w:r>
      <w:proofErr w:type="spellEnd"/>
      <w:r w:rsidRPr="00365E79">
        <w:t xml:space="preserve"> </w:t>
      </w:r>
      <w:proofErr w:type="spellStart"/>
      <w:r w:rsidRPr="00365E79">
        <w:t>teise</w:t>
      </w:r>
      <w:proofErr w:type="spellEnd"/>
      <w:r w:rsidRPr="00365E79">
        <w:t xml:space="preserve"> </w:t>
      </w:r>
      <w:proofErr w:type="spellStart"/>
      <w:r w:rsidRPr="00365E79">
        <w:t>priklausantį</w:t>
      </w:r>
      <w:proofErr w:type="spellEnd"/>
      <w:r w:rsidRPr="00365E79">
        <w:t xml:space="preserve"> </w:t>
      </w:r>
      <w:proofErr w:type="spellStart"/>
      <w:r w:rsidRPr="00365E79">
        <w:t>ar</w:t>
      </w:r>
      <w:proofErr w:type="spellEnd"/>
      <w:r w:rsidRPr="00365E79">
        <w:t xml:space="preserve"> </w:t>
      </w:r>
      <w:proofErr w:type="spellStart"/>
      <w:r w:rsidRPr="00365E79">
        <w:t>kitaip</w:t>
      </w:r>
      <w:proofErr w:type="spellEnd"/>
      <w:r w:rsidRPr="00365E79">
        <w:t xml:space="preserve"> </w:t>
      </w:r>
      <w:proofErr w:type="spellStart"/>
      <w:r w:rsidRPr="00365E79">
        <w:t>valdomą</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naudojamą</w:t>
      </w:r>
      <w:proofErr w:type="spellEnd"/>
      <w:r w:rsidRPr="00365E79">
        <w:t xml:space="preserve"> </w:t>
      </w:r>
      <w:proofErr w:type="spellStart"/>
      <w:r w:rsidRPr="00365E79">
        <w:t>žemės</w:t>
      </w:r>
      <w:proofErr w:type="spellEnd"/>
      <w:r w:rsidRPr="00365E79">
        <w:t xml:space="preserve"> </w:t>
      </w:r>
      <w:proofErr w:type="spellStart"/>
      <w:r w:rsidRPr="00365E79">
        <w:t>sklypą</w:t>
      </w:r>
      <w:proofErr w:type="spellEnd"/>
      <w:r w:rsidRPr="00365E79">
        <w:t xml:space="preserve"> </w:t>
      </w:r>
      <w:proofErr w:type="spellStart"/>
      <w:r w:rsidRPr="00365E79">
        <w:t>iki</w:t>
      </w:r>
      <w:proofErr w:type="spellEnd"/>
      <w:r w:rsidRPr="00365E79">
        <w:t xml:space="preserve"> </w:t>
      </w:r>
      <w:proofErr w:type="spellStart"/>
      <w:r w:rsidRPr="00365E79">
        <w:t>gyventojui</w:t>
      </w:r>
      <w:proofErr w:type="spellEnd"/>
      <w:r w:rsidRPr="00365E79">
        <w:t xml:space="preserve"> </w:t>
      </w:r>
      <w:proofErr w:type="spellStart"/>
      <w:r w:rsidRPr="00365E79">
        <w:t>priklausančio</w:t>
      </w:r>
      <w:proofErr w:type="spellEnd"/>
      <w:r w:rsidRPr="00365E79">
        <w:t xml:space="preserve"> </w:t>
      </w:r>
      <w:proofErr w:type="spellStart"/>
      <w:r w:rsidRPr="00365E79">
        <w:t>pastato</w:t>
      </w:r>
      <w:proofErr w:type="spellEnd"/>
      <w:r w:rsidRPr="00365E79">
        <w:t xml:space="preserve"> </w:t>
      </w:r>
      <w:proofErr w:type="spellStart"/>
      <w:r w:rsidRPr="00365E79">
        <w:t>arba</w:t>
      </w:r>
      <w:proofErr w:type="spellEnd"/>
      <w:r w:rsidRPr="00365E79">
        <w:t xml:space="preserve"> </w:t>
      </w:r>
      <w:proofErr w:type="spellStart"/>
      <w:r w:rsidRPr="00365E79">
        <w:t>teritorijos</w:t>
      </w:r>
      <w:proofErr w:type="spellEnd"/>
      <w:r w:rsidRPr="00365E79">
        <w:t xml:space="preserve"> </w:t>
      </w:r>
      <w:proofErr w:type="spellStart"/>
      <w:r w:rsidRPr="00365E79">
        <w:t>vidaus</w:t>
      </w:r>
      <w:proofErr w:type="spellEnd"/>
      <w:r w:rsidRPr="00365E79">
        <w:t xml:space="preserve"> </w:t>
      </w:r>
      <w:proofErr w:type="spellStart"/>
      <w:r w:rsidRPr="00365E79">
        <w:t>tinklo</w:t>
      </w:r>
      <w:proofErr w:type="spellEnd"/>
      <w:r w:rsidRPr="00365E79">
        <w:t xml:space="preserve"> </w:t>
      </w:r>
      <w:proofErr w:type="spellStart"/>
      <w:r w:rsidRPr="00365E79">
        <w:t>ir</w:t>
      </w:r>
      <w:proofErr w:type="spellEnd"/>
      <w:r w:rsidRPr="00365E79">
        <w:t xml:space="preserve"> </w:t>
      </w:r>
      <w:proofErr w:type="spellStart"/>
      <w:r w:rsidRPr="00365E79">
        <w:t>įsipareigojimo</w:t>
      </w:r>
      <w:proofErr w:type="spellEnd"/>
      <w:r w:rsidRPr="00365E79">
        <w:t xml:space="preserve"> </w:t>
      </w:r>
      <w:proofErr w:type="spellStart"/>
      <w:r w:rsidRPr="00365E79">
        <w:t>jungtis</w:t>
      </w:r>
      <w:proofErr w:type="spellEnd"/>
      <w:r w:rsidRPr="00365E79">
        <w:t xml:space="preserve"> </w:t>
      </w:r>
      <w:proofErr w:type="spellStart"/>
      <w:r w:rsidRPr="00365E79">
        <w:t>prie</w:t>
      </w:r>
      <w:proofErr w:type="spellEnd"/>
      <w:r w:rsidRPr="00365E79">
        <w:t xml:space="preserve"> </w:t>
      </w:r>
      <w:proofErr w:type="spellStart"/>
      <w:r w:rsidRPr="00365E79">
        <w:t>nutiestų</w:t>
      </w:r>
      <w:proofErr w:type="spellEnd"/>
      <w:r w:rsidRPr="00365E79">
        <w:t xml:space="preserve"> </w:t>
      </w:r>
      <w:proofErr w:type="spellStart"/>
      <w:r w:rsidRPr="00365E79">
        <w:t>naujų</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sistemų</w:t>
      </w:r>
      <w:proofErr w:type="spellEnd"/>
      <w:r w:rsidRPr="00365E79">
        <w:t>.</w:t>
      </w:r>
    </w:p>
    <w:p w14:paraId="1EBF61E7" w14:textId="77777777" w:rsidR="00365E79" w:rsidRPr="00365E79" w:rsidRDefault="00365E79" w:rsidP="00365E79">
      <w:proofErr w:type="spellStart"/>
      <w:r w:rsidRPr="00365E79">
        <w:t>Centrinė</w:t>
      </w:r>
      <w:proofErr w:type="spellEnd"/>
      <w:r w:rsidRPr="00365E79">
        <w:t xml:space="preserve"> </w:t>
      </w:r>
      <w:proofErr w:type="spellStart"/>
      <w:r w:rsidRPr="00365E79">
        <w:t>projektų</w:t>
      </w:r>
      <w:proofErr w:type="spellEnd"/>
      <w:r w:rsidRPr="00365E79">
        <w:t xml:space="preserve"> </w:t>
      </w:r>
      <w:proofErr w:type="spellStart"/>
      <w:r w:rsidRPr="00365E79">
        <w:t>valdymo</w:t>
      </w:r>
      <w:proofErr w:type="spellEnd"/>
      <w:r w:rsidRPr="00365E79">
        <w:t xml:space="preserve"> </w:t>
      </w:r>
      <w:proofErr w:type="spellStart"/>
      <w:r w:rsidRPr="00365E79">
        <w:t>agentūra</w:t>
      </w:r>
      <w:proofErr w:type="spellEnd"/>
      <w:r w:rsidRPr="00365E79">
        <w:t xml:space="preserve"> </w:t>
      </w:r>
      <w:proofErr w:type="spellStart"/>
      <w:r w:rsidRPr="00365E79">
        <w:t>neplanuoja</w:t>
      </w:r>
      <w:proofErr w:type="spellEnd"/>
      <w:r w:rsidRPr="00365E79">
        <w:t xml:space="preserve"> </w:t>
      </w:r>
      <w:proofErr w:type="spellStart"/>
      <w:r w:rsidRPr="00365E79">
        <w:t>pareiškėjams</w:t>
      </w:r>
      <w:proofErr w:type="spellEnd"/>
      <w:r w:rsidRPr="00365E79">
        <w:t xml:space="preserve"> </w:t>
      </w:r>
      <w:proofErr w:type="spellStart"/>
      <w:r w:rsidRPr="00365E79">
        <w:t>parengti</w:t>
      </w:r>
      <w:proofErr w:type="spellEnd"/>
      <w:r w:rsidRPr="00365E79">
        <w:t xml:space="preserve"> </w:t>
      </w:r>
      <w:proofErr w:type="spellStart"/>
      <w:r w:rsidRPr="00365E79">
        <w:t>preliminarios</w:t>
      </w:r>
      <w:proofErr w:type="spellEnd"/>
      <w:r w:rsidRPr="00365E79">
        <w:t xml:space="preserve"> </w:t>
      </w:r>
      <w:proofErr w:type="spellStart"/>
      <w:r w:rsidRPr="00365E79">
        <w:t>sutartes</w:t>
      </w:r>
      <w:proofErr w:type="spellEnd"/>
      <w:r w:rsidRPr="00365E79">
        <w:t xml:space="preserve"> </w:t>
      </w:r>
      <w:proofErr w:type="spellStart"/>
      <w:r w:rsidRPr="00365E79">
        <w:t>su</w:t>
      </w:r>
      <w:proofErr w:type="spellEnd"/>
      <w:r w:rsidRPr="00365E79">
        <w:t xml:space="preserve"> </w:t>
      </w:r>
      <w:proofErr w:type="spellStart"/>
      <w:r w:rsidRPr="00365E79">
        <w:t>gyventoju</w:t>
      </w:r>
      <w:proofErr w:type="spellEnd"/>
      <w:r w:rsidRPr="00365E79">
        <w:t xml:space="preserve"> </w:t>
      </w:r>
      <w:proofErr w:type="spellStart"/>
      <w:r w:rsidRPr="00365E79">
        <w:t>ir</w:t>
      </w:r>
      <w:proofErr w:type="spellEnd"/>
      <w:r w:rsidRPr="00365E79">
        <w:t xml:space="preserve"> </w:t>
      </w:r>
      <w:proofErr w:type="spellStart"/>
      <w:r w:rsidRPr="00365E79">
        <w:t>sutikimo</w:t>
      </w:r>
      <w:proofErr w:type="spellEnd"/>
      <w:r w:rsidRPr="00365E79">
        <w:t xml:space="preserve"> </w:t>
      </w:r>
      <w:proofErr w:type="spellStart"/>
      <w:r w:rsidRPr="00365E79">
        <w:t>tiesti</w:t>
      </w:r>
      <w:proofErr w:type="spellEnd"/>
      <w:r w:rsidRPr="00365E79">
        <w:t xml:space="preserve"> </w:t>
      </w:r>
      <w:proofErr w:type="spellStart"/>
      <w:r w:rsidRPr="00365E79">
        <w:t>tinklus</w:t>
      </w:r>
      <w:proofErr w:type="spellEnd"/>
      <w:r w:rsidRPr="00365E79">
        <w:t xml:space="preserve"> per </w:t>
      </w:r>
      <w:proofErr w:type="spellStart"/>
      <w:r w:rsidRPr="00365E79">
        <w:t>gyventojo</w:t>
      </w:r>
      <w:proofErr w:type="spellEnd"/>
      <w:r w:rsidRPr="00365E79">
        <w:t xml:space="preserve"> </w:t>
      </w:r>
      <w:proofErr w:type="spellStart"/>
      <w:r w:rsidRPr="00365E79">
        <w:t>sklypą</w:t>
      </w:r>
      <w:proofErr w:type="spellEnd"/>
      <w:r w:rsidRPr="00365E79">
        <w:t xml:space="preserve">. </w:t>
      </w:r>
      <w:proofErr w:type="spellStart"/>
      <w:r w:rsidRPr="00365E79">
        <w:t>Pareiškėjai</w:t>
      </w:r>
      <w:proofErr w:type="spellEnd"/>
      <w:r w:rsidRPr="00365E79">
        <w:t xml:space="preserve"> </w:t>
      </w:r>
      <w:proofErr w:type="spellStart"/>
      <w:r w:rsidRPr="00365E79">
        <w:t>patys</w:t>
      </w:r>
      <w:proofErr w:type="spellEnd"/>
      <w:r w:rsidRPr="00365E79">
        <w:t xml:space="preserve"> </w:t>
      </w:r>
      <w:proofErr w:type="spellStart"/>
      <w:r w:rsidRPr="00365E79">
        <w:t>parengia</w:t>
      </w:r>
      <w:proofErr w:type="spellEnd"/>
      <w:r w:rsidRPr="00365E79">
        <w:t xml:space="preserve"> </w:t>
      </w:r>
      <w:proofErr w:type="spellStart"/>
      <w:r w:rsidRPr="00365E79">
        <w:t>preliminarias</w:t>
      </w:r>
      <w:proofErr w:type="spellEnd"/>
      <w:r w:rsidRPr="00365E79">
        <w:t xml:space="preserve"> </w:t>
      </w:r>
      <w:proofErr w:type="spellStart"/>
      <w:r w:rsidRPr="00365E79">
        <w:t>sutarčių</w:t>
      </w:r>
      <w:proofErr w:type="spellEnd"/>
      <w:r w:rsidRPr="00365E79">
        <w:t xml:space="preserve"> </w:t>
      </w:r>
      <w:proofErr w:type="spellStart"/>
      <w:r w:rsidRPr="00365E79">
        <w:t>ir</w:t>
      </w:r>
      <w:proofErr w:type="spellEnd"/>
      <w:r w:rsidRPr="00365E79">
        <w:t xml:space="preserve"> </w:t>
      </w:r>
      <w:proofErr w:type="spellStart"/>
      <w:r w:rsidRPr="00365E79">
        <w:t>sutikimų</w:t>
      </w:r>
      <w:proofErr w:type="spellEnd"/>
      <w:r w:rsidRPr="00365E79">
        <w:t xml:space="preserve"> </w:t>
      </w:r>
      <w:proofErr w:type="spellStart"/>
      <w:r w:rsidRPr="00365E79">
        <w:t>formas</w:t>
      </w:r>
      <w:proofErr w:type="spellEnd"/>
      <w:r w:rsidRPr="00365E79">
        <w:t>.</w:t>
      </w:r>
    </w:p>
    <w:p w14:paraId="2F1BA6AC" w14:textId="77777777" w:rsidR="00365E79" w:rsidRPr="00365E79" w:rsidRDefault="007712A7" w:rsidP="00365E79">
      <w:r>
        <w:pict w14:anchorId="2CB26AC5">
          <v:rect id="_x0000_i1038" style="width:0;height:1.5pt" o:hralign="center" o:hrstd="t" o:hr="t" fillcolor="#a0a0a0" stroked="f"/>
        </w:pict>
      </w:r>
    </w:p>
    <w:p w14:paraId="52D5E076" w14:textId="77777777" w:rsidR="00365E79" w:rsidRPr="00365E79" w:rsidRDefault="00365E79" w:rsidP="00365E79">
      <w:pPr>
        <w:rPr>
          <w:b/>
          <w:bCs/>
        </w:rPr>
      </w:pPr>
      <w:proofErr w:type="spellStart"/>
      <w:r w:rsidRPr="00365E79">
        <w:rPr>
          <w:b/>
          <w:bCs/>
        </w:rPr>
        <w:t>Kokie</w:t>
      </w:r>
      <w:proofErr w:type="spellEnd"/>
      <w:r w:rsidRPr="00365E79">
        <w:rPr>
          <w:b/>
          <w:bCs/>
        </w:rPr>
        <w:t xml:space="preserve"> </w:t>
      </w:r>
      <w:proofErr w:type="spellStart"/>
      <w:r w:rsidRPr="00365E79">
        <w:rPr>
          <w:b/>
          <w:bCs/>
        </w:rPr>
        <w:t>dokumentai</w:t>
      </w:r>
      <w:proofErr w:type="spellEnd"/>
      <w:r w:rsidRPr="00365E79">
        <w:rPr>
          <w:b/>
          <w:bCs/>
        </w:rPr>
        <w:t xml:space="preserve"> </w:t>
      </w:r>
      <w:proofErr w:type="spellStart"/>
      <w:r w:rsidRPr="00365E79">
        <w:rPr>
          <w:b/>
          <w:bCs/>
        </w:rPr>
        <w:t>turės</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pateikti</w:t>
      </w:r>
      <w:proofErr w:type="spellEnd"/>
      <w:r w:rsidRPr="00365E79">
        <w:rPr>
          <w:b/>
          <w:bCs/>
        </w:rPr>
        <w:t xml:space="preserve"> </w:t>
      </w:r>
      <w:proofErr w:type="spellStart"/>
      <w:r w:rsidRPr="00365E79">
        <w:rPr>
          <w:b/>
          <w:bCs/>
        </w:rPr>
        <w:t>dėl</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kurie</w:t>
      </w:r>
      <w:proofErr w:type="spellEnd"/>
      <w:r w:rsidRPr="00365E79">
        <w:rPr>
          <w:b/>
          <w:bCs/>
        </w:rPr>
        <w:t xml:space="preserve"> </w:t>
      </w:r>
      <w:proofErr w:type="spellStart"/>
      <w:r w:rsidRPr="00365E79">
        <w:rPr>
          <w:b/>
          <w:bCs/>
        </w:rPr>
        <w:t>eis</w:t>
      </w:r>
      <w:proofErr w:type="spellEnd"/>
      <w:r w:rsidRPr="00365E79">
        <w:rPr>
          <w:b/>
          <w:bCs/>
        </w:rPr>
        <w:t xml:space="preserve"> per </w:t>
      </w:r>
      <w:proofErr w:type="spellStart"/>
      <w:r w:rsidRPr="00365E79">
        <w:rPr>
          <w:b/>
          <w:bCs/>
        </w:rPr>
        <w:t>nesuformuotus</w:t>
      </w:r>
      <w:proofErr w:type="spellEnd"/>
      <w:r w:rsidRPr="00365E79">
        <w:rPr>
          <w:b/>
          <w:bCs/>
        </w:rPr>
        <w:t xml:space="preserve"> </w:t>
      </w:r>
      <w:proofErr w:type="spellStart"/>
      <w:r w:rsidRPr="00365E79">
        <w:rPr>
          <w:b/>
          <w:bCs/>
        </w:rPr>
        <w:t>valstybinės</w:t>
      </w:r>
      <w:proofErr w:type="spellEnd"/>
      <w:r w:rsidRPr="00365E79">
        <w:rPr>
          <w:b/>
          <w:bCs/>
        </w:rPr>
        <w:t xml:space="preserve"> </w:t>
      </w:r>
      <w:proofErr w:type="spellStart"/>
      <w:r w:rsidRPr="00365E79">
        <w:rPr>
          <w:b/>
          <w:bCs/>
        </w:rPr>
        <w:t>žemės</w:t>
      </w:r>
      <w:proofErr w:type="spellEnd"/>
      <w:r w:rsidRPr="00365E79">
        <w:rPr>
          <w:b/>
          <w:bCs/>
        </w:rPr>
        <w:t xml:space="preserve"> </w:t>
      </w:r>
      <w:proofErr w:type="spellStart"/>
      <w:r w:rsidRPr="00365E79">
        <w:rPr>
          <w:b/>
          <w:bCs/>
        </w:rPr>
        <w:t>sklypus</w:t>
      </w:r>
      <w:proofErr w:type="spellEnd"/>
      <w:r w:rsidRPr="00365E79">
        <w:rPr>
          <w:b/>
          <w:bCs/>
        </w:rPr>
        <w:t xml:space="preserve">, </w:t>
      </w:r>
      <w:proofErr w:type="spellStart"/>
      <w:r w:rsidRPr="00365E79">
        <w:rPr>
          <w:b/>
          <w:bCs/>
        </w:rPr>
        <w:t>kalbant</w:t>
      </w:r>
      <w:proofErr w:type="spellEnd"/>
      <w:r w:rsidRPr="00365E79">
        <w:rPr>
          <w:b/>
          <w:bCs/>
        </w:rPr>
        <w:t xml:space="preserve"> </w:t>
      </w:r>
      <w:proofErr w:type="spellStart"/>
      <w:r w:rsidRPr="00365E79">
        <w:rPr>
          <w:b/>
          <w:bCs/>
        </w:rPr>
        <w:t>apie</w:t>
      </w:r>
      <w:proofErr w:type="spellEnd"/>
      <w:r w:rsidRPr="00365E79">
        <w:rPr>
          <w:b/>
          <w:bCs/>
        </w:rPr>
        <w:t xml:space="preserve"> </w:t>
      </w:r>
      <w:proofErr w:type="spellStart"/>
      <w:r w:rsidRPr="00365E79">
        <w:rPr>
          <w:b/>
          <w:bCs/>
        </w:rPr>
        <w:t>reikalavimą</w:t>
      </w:r>
      <w:proofErr w:type="spellEnd"/>
      <w:r w:rsidRPr="00365E79">
        <w:rPr>
          <w:b/>
          <w:bCs/>
        </w:rPr>
        <w:t xml:space="preserve"> </w:t>
      </w:r>
      <w:proofErr w:type="spellStart"/>
      <w:r w:rsidRPr="00365E79">
        <w:rPr>
          <w:b/>
          <w:bCs/>
        </w:rPr>
        <w:t>valdyti</w:t>
      </w:r>
      <w:proofErr w:type="spellEnd"/>
      <w:r w:rsidRPr="00365E79">
        <w:rPr>
          <w:b/>
          <w:bCs/>
        </w:rPr>
        <w:t xml:space="preserve"> </w:t>
      </w:r>
      <w:proofErr w:type="spellStart"/>
      <w:r w:rsidRPr="00365E79">
        <w:rPr>
          <w:b/>
          <w:bCs/>
        </w:rPr>
        <w:t>sklypą</w:t>
      </w:r>
      <w:proofErr w:type="spellEnd"/>
      <w:r w:rsidRPr="00365E79">
        <w:rPr>
          <w:b/>
          <w:bCs/>
        </w:rPr>
        <w:t>?</w:t>
      </w:r>
    </w:p>
    <w:p w14:paraId="7210EFBF" w14:textId="77777777" w:rsidR="00365E79" w:rsidRPr="00365E79" w:rsidRDefault="00365E79" w:rsidP="00365E79">
      <w:proofErr w:type="spellStart"/>
      <w:r w:rsidRPr="00365E79">
        <w:rPr>
          <w:b/>
          <w:bCs/>
        </w:rPr>
        <w:t>Atsakymas</w:t>
      </w:r>
      <w:proofErr w:type="spellEnd"/>
      <w:r w:rsidRPr="00365E79">
        <w:rPr>
          <w:b/>
          <w:bCs/>
        </w:rPr>
        <w:t>:</w:t>
      </w:r>
    </w:p>
    <w:p w14:paraId="25C93AA7" w14:textId="0584C33E" w:rsidR="00365E79" w:rsidRPr="00365E79" w:rsidRDefault="00365E79" w:rsidP="003242D2">
      <w:proofErr w:type="spellStart"/>
      <w:r w:rsidRPr="00365E79">
        <w:t>Turės</w:t>
      </w:r>
      <w:proofErr w:type="spellEnd"/>
      <w:r w:rsidRPr="00365E79">
        <w:t xml:space="preserve"> </w:t>
      </w:r>
      <w:proofErr w:type="spellStart"/>
      <w:r w:rsidRPr="00365E79">
        <w:t>būti</w:t>
      </w:r>
      <w:proofErr w:type="spellEnd"/>
      <w:r w:rsidRPr="00365E79">
        <w:t xml:space="preserve"> </w:t>
      </w:r>
      <w:proofErr w:type="spellStart"/>
      <w:r w:rsidRPr="00365E79">
        <w:t>pateiktas</w:t>
      </w:r>
      <w:proofErr w:type="spellEnd"/>
      <w:r w:rsidRPr="00365E79">
        <w:t xml:space="preserve"> </w:t>
      </w:r>
      <w:proofErr w:type="spellStart"/>
      <w:r w:rsidRPr="00365E79">
        <w:t>Nacionalinės</w:t>
      </w:r>
      <w:proofErr w:type="spellEnd"/>
      <w:r w:rsidRPr="00365E79">
        <w:t xml:space="preserve"> </w:t>
      </w:r>
      <w:proofErr w:type="spellStart"/>
      <w:r w:rsidRPr="00365E79">
        <w:t>žemės</w:t>
      </w:r>
      <w:proofErr w:type="spellEnd"/>
      <w:r w:rsidRPr="00365E79">
        <w:t xml:space="preserve"> </w:t>
      </w:r>
      <w:proofErr w:type="spellStart"/>
      <w:r w:rsidRPr="00365E79">
        <w:t>tarnybos</w:t>
      </w:r>
      <w:proofErr w:type="spellEnd"/>
      <w:r w:rsidRPr="00365E79">
        <w:t xml:space="preserve"> </w:t>
      </w:r>
      <w:proofErr w:type="spellStart"/>
      <w:r w:rsidRPr="00365E79">
        <w:t>prie</w:t>
      </w:r>
      <w:proofErr w:type="spellEnd"/>
      <w:r w:rsidRPr="00365E79">
        <w:t xml:space="preserve"> </w:t>
      </w:r>
      <w:proofErr w:type="spellStart"/>
      <w:r w:rsidRPr="00365E79">
        <w:t>Aplinkos</w:t>
      </w:r>
      <w:proofErr w:type="spellEnd"/>
      <w:r w:rsidRPr="00365E79">
        <w:t xml:space="preserve"> </w:t>
      </w:r>
      <w:proofErr w:type="spellStart"/>
      <w:r w:rsidRPr="00365E79">
        <w:t>ministerijos</w:t>
      </w:r>
      <w:proofErr w:type="spellEnd"/>
      <w:r w:rsidRPr="00365E79">
        <w:t xml:space="preserve"> </w:t>
      </w:r>
      <w:proofErr w:type="spellStart"/>
      <w:r w:rsidRPr="00365E79">
        <w:t>raštiškas</w:t>
      </w:r>
      <w:proofErr w:type="spellEnd"/>
      <w:r w:rsidRPr="00365E79">
        <w:t xml:space="preserve"> </w:t>
      </w:r>
      <w:proofErr w:type="spellStart"/>
      <w:r w:rsidRPr="00365E79">
        <w:t>sutikimas</w:t>
      </w:r>
      <w:proofErr w:type="spellEnd"/>
      <w:r w:rsidRPr="00365E79">
        <w:t xml:space="preserve"> </w:t>
      </w:r>
      <w:proofErr w:type="spellStart"/>
      <w:r w:rsidRPr="00365E79">
        <w:t>vykdyti</w:t>
      </w:r>
      <w:proofErr w:type="spellEnd"/>
      <w:r w:rsidRPr="00365E79">
        <w:t xml:space="preserve"> </w:t>
      </w:r>
      <w:proofErr w:type="spellStart"/>
      <w:r w:rsidRPr="00365E79">
        <w:t>projekto</w:t>
      </w:r>
      <w:proofErr w:type="spellEnd"/>
      <w:r w:rsidRPr="00365E79">
        <w:t xml:space="preserve"> </w:t>
      </w:r>
      <w:proofErr w:type="spellStart"/>
      <w:r w:rsidRPr="00365E79">
        <w:t>veiklas</w:t>
      </w:r>
      <w:proofErr w:type="spellEnd"/>
      <w:r w:rsidRPr="00365E79">
        <w:t>.</w:t>
      </w:r>
    </w:p>
    <w:p w14:paraId="33DBF056" w14:textId="77777777" w:rsidR="00365E79" w:rsidRPr="00365E79" w:rsidRDefault="007712A7" w:rsidP="00365E79">
      <w:r>
        <w:pict w14:anchorId="27546296">
          <v:rect id="_x0000_i1040" style="width:0;height:1.5pt" o:hralign="center" o:hrstd="t" o:hr="t" fillcolor="#a0a0a0" stroked="f"/>
        </w:pict>
      </w:r>
    </w:p>
    <w:p w14:paraId="179FDAA7" w14:textId="77777777" w:rsidR="00365E79" w:rsidRPr="00365E79" w:rsidRDefault="00365E79" w:rsidP="00365E79">
      <w:pPr>
        <w:rPr>
          <w:b/>
          <w:bCs/>
        </w:rPr>
      </w:pPr>
      <w:proofErr w:type="spellStart"/>
      <w:r w:rsidRPr="00365E79">
        <w:rPr>
          <w:b/>
          <w:bCs/>
        </w:rPr>
        <w:lastRenderedPageBreak/>
        <w:t>Išankstinė</w:t>
      </w:r>
      <w:proofErr w:type="spellEnd"/>
      <w:r w:rsidRPr="00365E79">
        <w:rPr>
          <w:b/>
          <w:bCs/>
        </w:rPr>
        <w:t xml:space="preserve"> </w:t>
      </w:r>
      <w:proofErr w:type="spellStart"/>
      <w:r w:rsidRPr="00365E79">
        <w:rPr>
          <w:b/>
          <w:bCs/>
        </w:rPr>
        <w:t>sąlyga</w:t>
      </w:r>
      <w:proofErr w:type="spellEnd"/>
      <w:r w:rsidRPr="00365E79">
        <w:rPr>
          <w:b/>
          <w:bCs/>
        </w:rPr>
        <w:t xml:space="preserve"> </w:t>
      </w:r>
      <w:proofErr w:type="spellStart"/>
      <w:r w:rsidRPr="00365E79">
        <w:rPr>
          <w:b/>
          <w:bCs/>
        </w:rPr>
        <w:t>numato</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projekto</w:t>
      </w:r>
      <w:proofErr w:type="spellEnd"/>
      <w:r w:rsidRPr="00365E79">
        <w:rPr>
          <w:b/>
          <w:bCs/>
        </w:rPr>
        <w:t xml:space="preserve"> </w:t>
      </w:r>
      <w:proofErr w:type="spellStart"/>
      <w:r w:rsidRPr="00365E79">
        <w:rPr>
          <w:b/>
          <w:bCs/>
        </w:rPr>
        <w:t>veiklos</w:t>
      </w:r>
      <w:proofErr w:type="spellEnd"/>
      <w:r w:rsidRPr="00365E79">
        <w:rPr>
          <w:b/>
          <w:bCs/>
        </w:rPr>
        <w:t xml:space="preserve"> </w:t>
      </w:r>
      <w:proofErr w:type="spellStart"/>
      <w:r w:rsidRPr="00365E79">
        <w:rPr>
          <w:b/>
          <w:bCs/>
        </w:rPr>
        <w:t>turi</w:t>
      </w:r>
      <w:proofErr w:type="spellEnd"/>
      <w:r w:rsidRPr="00365E79">
        <w:rPr>
          <w:b/>
          <w:bCs/>
        </w:rPr>
        <w:t xml:space="preserve"> </w:t>
      </w:r>
      <w:proofErr w:type="spellStart"/>
      <w:r w:rsidRPr="00365E79">
        <w:rPr>
          <w:b/>
          <w:bCs/>
        </w:rPr>
        <w:t>atitikti</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infrastruktūros</w:t>
      </w:r>
      <w:proofErr w:type="spellEnd"/>
      <w:r w:rsidRPr="00365E79">
        <w:rPr>
          <w:b/>
          <w:bCs/>
        </w:rPr>
        <w:t xml:space="preserve"> plėtros </w:t>
      </w:r>
      <w:proofErr w:type="spellStart"/>
      <w:r w:rsidRPr="00365E79">
        <w:rPr>
          <w:b/>
          <w:bCs/>
        </w:rPr>
        <w:t>planą</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vandentvarkos</w:t>
      </w:r>
      <w:proofErr w:type="spellEnd"/>
      <w:r w:rsidRPr="00365E79">
        <w:rPr>
          <w:b/>
          <w:bCs/>
        </w:rPr>
        <w:t xml:space="preserve"> plane </w:t>
      </w:r>
      <w:proofErr w:type="spellStart"/>
      <w:r w:rsidRPr="00365E79">
        <w:rPr>
          <w:b/>
          <w:bCs/>
        </w:rPr>
        <w:t>nėra</w:t>
      </w:r>
      <w:proofErr w:type="spellEnd"/>
      <w:r w:rsidRPr="00365E79">
        <w:rPr>
          <w:b/>
          <w:bCs/>
        </w:rPr>
        <w:t xml:space="preserve"> </w:t>
      </w:r>
      <w:proofErr w:type="spellStart"/>
      <w:r w:rsidRPr="00365E79">
        <w:rPr>
          <w:b/>
          <w:bCs/>
        </w:rPr>
        <w:t>numatyta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viešojo</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teritorijoje</w:t>
      </w:r>
      <w:proofErr w:type="spellEnd"/>
      <w:r w:rsidRPr="00365E79">
        <w:rPr>
          <w:b/>
          <w:bCs/>
        </w:rPr>
        <w:t xml:space="preserve"> </w:t>
      </w:r>
      <w:proofErr w:type="spellStart"/>
      <w:r w:rsidRPr="00365E79">
        <w:rPr>
          <w:b/>
          <w:bCs/>
        </w:rPr>
        <w:t>būtų</w:t>
      </w:r>
      <w:proofErr w:type="spellEnd"/>
      <w:r w:rsidRPr="00365E79">
        <w:rPr>
          <w:b/>
          <w:bCs/>
        </w:rPr>
        <w:t xml:space="preserve"> </w:t>
      </w:r>
      <w:proofErr w:type="spellStart"/>
      <w:r w:rsidRPr="00365E79">
        <w:rPr>
          <w:b/>
          <w:bCs/>
        </w:rPr>
        <w:t>galima</w:t>
      </w:r>
      <w:proofErr w:type="spellEnd"/>
      <w:r w:rsidRPr="00365E79">
        <w:rPr>
          <w:b/>
          <w:bCs/>
        </w:rPr>
        <w:t xml:space="preserve"> </w:t>
      </w:r>
      <w:proofErr w:type="spellStart"/>
      <w:r w:rsidRPr="00365E79">
        <w:rPr>
          <w:b/>
          <w:bCs/>
        </w:rPr>
        <w:t>įrengti</w:t>
      </w:r>
      <w:proofErr w:type="spellEnd"/>
      <w:r w:rsidRPr="00365E79">
        <w:rPr>
          <w:b/>
          <w:bCs/>
        </w:rPr>
        <w:t xml:space="preserve"> </w:t>
      </w:r>
      <w:proofErr w:type="spellStart"/>
      <w:r w:rsidRPr="00365E79">
        <w:rPr>
          <w:b/>
          <w:bCs/>
        </w:rPr>
        <w:t>grupinius</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įrenginius</w:t>
      </w:r>
      <w:proofErr w:type="spellEnd"/>
      <w:r w:rsidRPr="00365E79">
        <w:rPr>
          <w:b/>
          <w:bCs/>
        </w:rPr>
        <w:t xml:space="preserve">, </w:t>
      </w:r>
      <w:proofErr w:type="spellStart"/>
      <w:r w:rsidRPr="00365E79">
        <w:rPr>
          <w:b/>
          <w:bCs/>
        </w:rPr>
        <w:t>nepaskaičiuotas</w:t>
      </w:r>
      <w:proofErr w:type="spellEnd"/>
      <w:r w:rsidRPr="00365E79">
        <w:rPr>
          <w:b/>
          <w:bCs/>
        </w:rPr>
        <w:t xml:space="preserve"> </w:t>
      </w:r>
      <w:proofErr w:type="spellStart"/>
      <w:r w:rsidRPr="00365E79">
        <w:rPr>
          <w:b/>
          <w:bCs/>
        </w:rPr>
        <w:t>preliminarus</w:t>
      </w:r>
      <w:proofErr w:type="spellEnd"/>
      <w:r w:rsidRPr="00365E79">
        <w:rPr>
          <w:b/>
          <w:bCs/>
        </w:rPr>
        <w:t xml:space="preserve"> </w:t>
      </w:r>
      <w:proofErr w:type="spellStart"/>
      <w:r w:rsidRPr="00365E79">
        <w:rPr>
          <w:b/>
          <w:bCs/>
        </w:rPr>
        <w:t>lėšų</w:t>
      </w:r>
      <w:proofErr w:type="spellEnd"/>
      <w:r w:rsidRPr="00365E79">
        <w:rPr>
          <w:b/>
          <w:bCs/>
        </w:rPr>
        <w:t xml:space="preserve"> </w:t>
      </w:r>
      <w:proofErr w:type="spellStart"/>
      <w:r w:rsidRPr="00365E79">
        <w:rPr>
          <w:b/>
          <w:bCs/>
        </w:rPr>
        <w:t>poreikis</w:t>
      </w:r>
      <w:proofErr w:type="spellEnd"/>
      <w:r w:rsidRPr="00365E79">
        <w:rPr>
          <w:b/>
          <w:bCs/>
        </w:rPr>
        <w:t xml:space="preserve"> </w:t>
      </w:r>
      <w:proofErr w:type="spellStart"/>
      <w:r w:rsidRPr="00365E79">
        <w:rPr>
          <w:b/>
          <w:bCs/>
        </w:rPr>
        <w:t>tokiems</w:t>
      </w:r>
      <w:proofErr w:type="spellEnd"/>
      <w:r w:rsidRPr="00365E79">
        <w:rPr>
          <w:b/>
          <w:bCs/>
        </w:rPr>
        <w:t xml:space="preserve"> </w:t>
      </w:r>
      <w:proofErr w:type="spellStart"/>
      <w:r w:rsidRPr="00365E79">
        <w:rPr>
          <w:b/>
          <w:bCs/>
        </w:rPr>
        <w:t>įrenginiams</w:t>
      </w:r>
      <w:proofErr w:type="spellEnd"/>
      <w:r w:rsidRPr="00365E79">
        <w:rPr>
          <w:b/>
          <w:bCs/>
        </w:rPr>
        <w:t xml:space="preserve"> </w:t>
      </w:r>
      <w:proofErr w:type="spellStart"/>
      <w:r w:rsidRPr="00365E79">
        <w:rPr>
          <w:b/>
          <w:bCs/>
        </w:rPr>
        <w:t>įrengti</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būtų</w:t>
      </w:r>
      <w:proofErr w:type="spellEnd"/>
      <w:r w:rsidRPr="00365E79">
        <w:rPr>
          <w:b/>
          <w:bCs/>
        </w:rPr>
        <w:t xml:space="preserve"> </w:t>
      </w:r>
      <w:proofErr w:type="spellStart"/>
      <w:r w:rsidRPr="00365E79">
        <w:rPr>
          <w:b/>
          <w:bCs/>
        </w:rPr>
        <w:t>galimas</w:t>
      </w:r>
      <w:proofErr w:type="spellEnd"/>
      <w:r w:rsidRPr="00365E79">
        <w:rPr>
          <w:b/>
          <w:bCs/>
        </w:rPr>
        <w:t xml:space="preserve"> </w:t>
      </w:r>
      <w:proofErr w:type="spellStart"/>
      <w:r w:rsidRPr="00365E79">
        <w:rPr>
          <w:b/>
          <w:bCs/>
        </w:rPr>
        <w:t>grupinių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finansavimas</w:t>
      </w:r>
      <w:proofErr w:type="spellEnd"/>
      <w:r w:rsidRPr="00365E79">
        <w:rPr>
          <w:b/>
          <w:bCs/>
        </w:rPr>
        <w:t xml:space="preserve">, </w:t>
      </w:r>
      <w:proofErr w:type="spellStart"/>
      <w:r w:rsidRPr="00365E79">
        <w:rPr>
          <w:b/>
          <w:bCs/>
        </w:rPr>
        <w:t>jei</w:t>
      </w:r>
      <w:proofErr w:type="spellEnd"/>
      <w:r w:rsidRPr="00365E79">
        <w:rPr>
          <w:b/>
          <w:bCs/>
        </w:rPr>
        <w:t xml:space="preserve"> PĮP </w:t>
      </w:r>
      <w:proofErr w:type="spellStart"/>
      <w:r w:rsidRPr="00365E79">
        <w:rPr>
          <w:b/>
          <w:bCs/>
        </w:rPr>
        <w:t>teikimo</w:t>
      </w:r>
      <w:proofErr w:type="spellEnd"/>
      <w:r w:rsidRPr="00365E79">
        <w:rPr>
          <w:b/>
          <w:bCs/>
        </w:rPr>
        <w:t xml:space="preserve"> </w:t>
      </w:r>
      <w:proofErr w:type="spellStart"/>
      <w:r w:rsidRPr="00365E79">
        <w:rPr>
          <w:b/>
          <w:bCs/>
        </w:rPr>
        <w:t>metu</w:t>
      </w:r>
      <w:proofErr w:type="spellEnd"/>
      <w:r w:rsidRPr="00365E79">
        <w:rPr>
          <w:b/>
          <w:bCs/>
        </w:rPr>
        <w:t xml:space="preserve"> </w:t>
      </w:r>
      <w:proofErr w:type="spellStart"/>
      <w:r w:rsidRPr="00365E79">
        <w:rPr>
          <w:b/>
          <w:bCs/>
        </w:rPr>
        <w:t>vandentvarkos</w:t>
      </w:r>
      <w:proofErr w:type="spellEnd"/>
      <w:r w:rsidRPr="00365E79">
        <w:rPr>
          <w:b/>
          <w:bCs/>
        </w:rPr>
        <w:t xml:space="preserve"> plano </w:t>
      </w:r>
      <w:proofErr w:type="spellStart"/>
      <w:r w:rsidRPr="00365E79">
        <w:rPr>
          <w:b/>
          <w:bCs/>
        </w:rPr>
        <w:t>aprašomojoje</w:t>
      </w:r>
      <w:proofErr w:type="spellEnd"/>
      <w:r w:rsidRPr="00365E79">
        <w:rPr>
          <w:b/>
          <w:bCs/>
        </w:rPr>
        <w:t xml:space="preserve"> </w:t>
      </w:r>
      <w:proofErr w:type="spellStart"/>
      <w:r w:rsidRPr="00365E79">
        <w:rPr>
          <w:b/>
          <w:bCs/>
        </w:rPr>
        <w:t>dalyje</w:t>
      </w:r>
      <w:proofErr w:type="spellEnd"/>
      <w:r w:rsidRPr="00365E79">
        <w:rPr>
          <w:b/>
          <w:bCs/>
        </w:rPr>
        <w:t xml:space="preserve"> </w:t>
      </w:r>
      <w:proofErr w:type="spellStart"/>
      <w:r w:rsidRPr="00365E79">
        <w:rPr>
          <w:b/>
          <w:bCs/>
        </w:rPr>
        <w:t>butų</w:t>
      </w:r>
      <w:proofErr w:type="spellEnd"/>
      <w:r w:rsidRPr="00365E79">
        <w:rPr>
          <w:b/>
          <w:bCs/>
        </w:rPr>
        <w:t xml:space="preserve"> </w:t>
      </w:r>
      <w:proofErr w:type="spellStart"/>
      <w:r w:rsidRPr="00365E79">
        <w:rPr>
          <w:b/>
          <w:bCs/>
        </w:rPr>
        <w:t>nurodyta</w:t>
      </w:r>
      <w:proofErr w:type="spellEnd"/>
      <w:r w:rsidRPr="00365E79">
        <w:rPr>
          <w:b/>
          <w:bCs/>
        </w:rPr>
        <w:t xml:space="preserve">, </w:t>
      </w:r>
      <w:proofErr w:type="spellStart"/>
      <w:r w:rsidRPr="00365E79">
        <w:rPr>
          <w:b/>
          <w:bCs/>
        </w:rPr>
        <w:t>kad</w:t>
      </w:r>
      <w:proofErr w:type="spellEnd"/>
      <w:r w:rsidRPr="00365E79">
        <w:rPr>
          <w:b/>
          <w:bCs/>
        </w:rPr>
        <w:t xml:space="preserve"> X </w:t>
      </w:r>
      <w:proofErr w:type="spellStart"/>
      <w:r w:rsidRPr="00365E79">
        <w:rPr>
          <w:b/>
          <w:bCs/>
        </w:rPr>
        <w:t>gyvenvietėje</w:t>
      </w:r>
      <w:proofErr w:type="spellEnd"/>
      <w:r w:rsidRPr="00365E79">
        <w:rPr>
          <w:b/>
          <w:bCs/>
        </w:rPr>
        <w:t xml:space="preserve"> </w:t>
      </w:r>
      <w:proofErr w:type="spellStart"/>
      <w:r w:rsidRPr="00365E79">
        <w:rPr>
          <w:b/>
          <w:bCs/>
        </w:rPr>
        <w:t>galima</w:t>
      </w:r>
      <w:proofErr w:type="spellEnd"/>
      <w:r w:rsidRPr="00365E79">
        <w:rPr>
          <w:b/>
          <w:bCs/>
        </w:rPr>
        <w:t xml:space="preserve"> </w:t>
      </w:r>
      <w:proofErr w:type="spellStart"/>
      <w:r w:rsidRPr="00365E79">
        <w:rPr>
          <w:b/>
          <w:bCs/>
        </w:rPr>
        <w:t>įrengti</w:t>
      </w:r>
      <w:proofErr w:type="spellEnd"/>
      <w:r w:rsidRPr="00365E79">
        <w:rPr>
          <w:b/>
          <w:bCs/>
        </w:rPr>
        <w:t xml:space="preserve"> </w:t>
      </w:r>
      <w:proofErr w:type="spellStart"/>
      <w:r w:rsidRPr="00365E79">
        <w:rPr>
          <w:b/>
          <w:bCs/>
        </w:rPr>
        <w:t>grupinius</w:t>
      </w:r>
      <w:proofErr w:type="spellEnd"/>
      <w:r w:rsidRPr="00365E79">
        <w:rPr>
          <w:b/>
          <w:bCs/>
        </w:rPr>
        <w:t xml:space="preserve"> NVĮ , bet </w:t>
      </w:r>
      <w:proofErr w:type="spellStart"/>
      <w:r w:rsidRPr="00365E79">
        <w:rPr>
          <w:b/>
          <w:bCs/>
        </w:rPr>
        <w:t>vandentvarkos</w:t>
      </w:r>
      <w:proofErr w:type="spellEnd"/>
      <w:r w:rsidRPr="00365E79">
        <w:rPr>
          <w:b/>
          <w:bCs/>
        </w:rPr>
        <w:t xml:space="preserve"> </w:t>
      </w:r>
      <w:proofErr w:type="spellStart"/>
      <w:r w:rsidRPr="00365E79">
        <w:rPr>
          <w:b/>
          <w:bCs/>
        </w:rPr>
        <w:t>įgyvendinimo</w:t>
      </w:r>
      <w:proofErr w:type="spellEnd"/>
      <w:r w:rsidRPr="00365E79">
        <w:rPr>
          <w:b/>
          <w:bCs/>
        </w:rPr>
        <w:t xml:space="preserve"> plane </w:t>
      </w:r>
      <w:proofErr w:type="spellStart"/>
      <w:r w:rsidRPr="00365E79">
        <w:rPr>
          <w:b/>
          <w:bCs/>
        </w:rPr>
        <w:t>preliminarus</w:t>
      </w:r>
      <w:proofErr w:type="spellEnd"/>
      <w:r w:rsidRPr="00365E79">
        <w:rPr>
          <w:b/>
          <w:bCs/>
        </w:rPr>
        <w:t xml:space="preserve"> </w:t>
      </w:r>
      <w:proofErr w:type="spellStart"/>
      <w:r w:rsidRPr="00365E79">
        <w:rPr>
          <w:b/>
          <w:bCs/>
        </w:rPr>
        <w:t>lėšų</w:t>
      </w:r>
      <w:proofErr w:type="spellEnd"/>
      <w:r w:rsidRPr="00365E79">
        <w:rPr>
          <w:b/>
          <w:bCs/>
        </w:rPr>
        <w:t xml:space="preserve"> </w:t>
      </w:r>
      <w:proofErr w:type="spellStart"/>
      <w:r w:rsidRPr="00365E79">
        <w:rPr>
          <w:b/>
          <w:bCs/>
        </w:rPr>
        <w:t>poreikis</w:t>
      </w:r>
      <w:proofErr w:type="spellEnd"/>
      <w:r w:rsidRPr="00365E79">
        <w:rPr>
          <w:b/>
          <w:bCs/>
        </w:rPr>
        <w:t xml:space="preserve"> </w:t>
      </w:r>
      <w:proofErr w:type="spellStart"/>
      <w:r w:rsidRPr="00365E79">
        <w:rPr>
          <w:b/>
          <w:bCs/>
        </w:rPr>
        <w:t>šiai</w:t>
      </w:r>
      <w:proofErr w:type="spellEnd"/>
      <w:r w:rsidRPr="00365E79">
        <w:rPr>
          <w:b/>
          <w:bCs/>
        </w:rPr>
        <w:t xml:space="preserve"> </w:t>
      </w:r>
      <w:proofErr w:type="spellStart"/>
      <w:r w:rsidRPr="00365E79">
        <w:rPr>
          <w:b/>
          <w:bCs/>
        </w:rPr>
        <w:t>veiklai</w:t>
      </w:r>
      <w:proofErr w:type="spellEnd"/>
      <w:r w:rsidRPr="00365E79">
        <w:rPr>
          <w:b/>
          <w:bCs/>
        </w:rPr>
        <w:t xml:space="preserve"> </w:t>
      </w:r>
      <w:proofErr w:type="spellStart"/>
      <w:r w:rsidRPr="00365E79">
        <w:rPr>
          <w:b/>
          <w:bCs/>
        </w:rPr>
        <w:t>nebūtų</w:t>
      </w:r>
      <w:proofErr w:type="spellEnd"/>
      <w:r w:rsidRPr="00365E79">
        <w:rPr>
          <w:b/>
          <w:bCs/>
        </w:rPr>
        <w:t xml:space="preserve"> </w:t>
      </w:r>
      <w:proofErr w:type="spellStart"/>
      <w:r w:rsidRPr="00365E79">
        <w:rPr>
          <w:b/>
          <w:bCs/>
        </w:rPr>
        <w:t>numatytas</w:t>
      </w:r>
      <w:proofErr w:type="spellEnd"/>
      <w:r w:rsidRPr="00365E79">
        <w:rPr>
          <w:b/>
          <w:bCs/>
        </w:rPr>
        <w:t>?</w:t>
      </w:r>
    </w:p>
    <w:p w14:paraId="6A93F01D" w14:textId="77777777" w:rsidR="00365E79" w:rsidRPr="00365E79" w:rsidRDefault="00365E79" w:rsidP="00365E79">
      <w:proofErr w:type="spellStart"/>
      <w:r w:rsidRPr="00365E79">
        <w:rPr>
          <w:b/>
          <w:bCs/>
        </w:rPr>
        <w:t>Atsakymas</w:t>
      </w:r>
      <w:proofErr w:type="spellEnd"/>
      <w:r w:rsidRPr="00365E79">
        <w:t>:</w:t>
      </w:r>
    </w:p>
    <w:p w14:paraId="486F7242" w14:textId="77777777" w:rsidR="00365E79" w:rsidRPr="00365E79" w:rsidRDefault="00365E79" w:rsidP="00365E79">
      <w:proofErr w:type="spellStart"/>
      <w:r w:rsidRPr="00365E79">
        <w:t>Gairių</w:t>
      </w:r>
      <w:proofErr w:type="spellEnd"/>
      <w:r w:rsidRPr="00365E79">
        <w:t xml:space="preserve"> 2.1. p. </w:t>
      </w:r>
      <w:proofErr w:type="spellStart"/>
      <w:r w:rsidRPr="00365E79">
        <w:t>numato</w:t>
      </w:r>
      <w:proofErr w:type="spellEnd"/>
      <w:r w:rsidRPr="00365E79">
        <w:t xml:space="preserve">, </w:t>
      </w:r>
      <w:proofErr w:type="spellStart"/>
      <w:r w:rsidRPr="00365E79">
        <w:t>kad</w:t>
      </w:r>
      <w:proofErr w:type="spellEnd"/>
      <w:r w:rsidRPr="00365E79">
        <w:t xml:space="preserve"> </w:t>
      </w:r>
      <w:proofErr w:type="spellStart"/>
      <w:r w:rsidRPr="00365E79">
        <w:t>išankstinė</w:t>
      </w:r>
      <w:proofErr w:type="spellEnd"/>
      <w:r w:rsidRPr="00365E79">
        <w:t xml:space="preserve"> </w:t>
      </w:r>
      <w:proofErr w:type="spellStart"/>
      <w:r w:rsidRPr="00365E79">
        <w:t>sąlyga</w:t>
      </w:r>
      <w:proofErr w:type="spellEnd"/>
      <w:r w:rsidRPr="00365E79">
        <w:t xml:space="preserve"> </w:t>
      </w:r>
      <w:proofErr w:type="spellStart"/>
      <w:r w:rsidRPr="00365E79">
        <w:t>laikoma</w:t>
      </w:r>
      <w:proofErr w:type="spellEnd"/>
      <w:r w:rsidRPr="00365E79">
        <w:t xml:space="preserve"> </w:t>
      </w:r>
      <w:proofErr w:type="spellStart"/>
      <w:r w:rsidRPr="00365E79">
        <w:t>įvykdyta</w:t>
      </w:r>
      <w:proofErr w:type="spellEnd"/>
      <w:r w:rsidRPr="00365E79">
        <w:t xml:space="preserve">, kai </w:t>
      </w:r>
      <w:proofErr w:type="spellStart"/>
      <w:r w:rsidRPr="00365E79">
        <w:t>projekto</w:t>
      </w:r>
      <w:proofErr w:type="spellEnd"/>
      <w:r w:rsidRPr="00365E79">
        <w:t xml:space="preserve"> </w:t>
      </w:r>
      <w:proofErr w:type="spellStart"/>
      <w:r w:rsidRPr="00365E79">
        <w:t>įgyvendinimo</w:t>
      </w:r>
      <w:proofErr w:type="spellEnd"/>
      <w:r w:rsidRPr="00365E79">
        <w:t xml:space="preserve"> plane </w:t>
      </w:r>
      <w:proofErr w:type="spellStart"/>
      <w:r w:rsidRPr="00365E79">
        <w:t>nurodytos</w:t>
      </w:r>
      <w:proofErr w:type="spellEnd"/>
      <w:r w:rsidRPr="00365E79">
        <w:t xml:space="preserve"> </w:t>
      </w:r>
      <w:proofErr w:type="spellStart"/>
      <w:r w:rsidRPr="00365E79">
        <w:t>projekto</w:t>
      </w:r>
      <w:proofErr w:type="spellEnd"/>
      <w:r w:rsidRPr="00365E79">
        <w:t xml:space="preserve"> </w:t>
      </w:r>
      <w:proofErr w:type="spellStart"/>
      <w:r w:rsidRPr="00365E79">
        <w:t>veiklos</w:t>
      </w:r>
      <w:proofErr w:type="spellEnd"/>
      <w:r w:rsidRPr="00365E79">
        <w:t xml:space="preserve"> </w:t>
      </w:r>
      <w:proofErr w:type="spellStart"/>
      <w:r w:rsidRPr="00365E79">
        <w:t>atitinka</w:t>
      </w:r>
      <w:proofErr w:type="spellEnd"/>
      <w:r w:rsidRPr="00365E79">
        <w:t xml:space="preserve"> </w:t>
      </w:r>
      <w:proofErr w:type="spellStart"/>
      <w:r w:rsidRPr="00365E79">
        <w:t>savivaldybės</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ir</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infrastruktūros</w:t>
      </w:r>
      <w:proofErr w:type="spellEnd"/>
      <w:r w:rsidRPr="00365E79">
        <w:t xml:space="preserve"> plėtros plano </w:t>
      </w:r>
      <w:proofErr w:type="spellStart"/>
      <w:r w:rsidRPr="00365E79">
        <w:t>įgyvendinimo</w:t>
      </w:r>
      <w:proofErr w:type="spellEnd"/>
      <w:r w:rsidRPr="00365E79">
        <w:t xml:space="preserve"> </w:t>
      </w:r>
      <w:proofErr w:type="spellStart"/>
      <w:r w:rsidRPr="00365E79">
        <w:t>priemones</w:t>
      </w:r>
      <w:proofErr w:type="spellEnd"/>
      <w:r w:rsidRPr="00365E79">
        <w:t xml:space="preserve"> (</w:t>
      </w:r>
      <w:proofErr w:type="spellStart"/>
      <w:r w:rsidRPr="00365E79">
        <w:t>gyvenamosios</w:t>
      </w:r>
      <w:proofErr w:type="spellEnd"/>
      <w:r w:rsidRPr="00365E79">
        <w:t xml:space="preserve"> </w:t>
      </w:r>
      <w:proofErr w:type="spellStart"/>
      <w:r w:rsidRPr="00365E79">
        <w:t>vietovės</w:t>
      </w:r>
      <w:proofErr w:type="spellEnd"/>
      <w:r w:rsidRPr="00365E79">
        <w:t xml:space="preserve"> </w:t>
      </w:r>
      <w:proofErr w:type="spellStart"/>
      <w:r w:rsidRPr="00365E79">
        <w:t>atitiktis</w:t>
      </w:r>
      <w:proofErr w:type="spellEnd"/>
      <w:r w:rsidRPr="00365E79">
        <w:t xml:space="preserve">), </w:t>
      </w:r>
      <w:proofErr w:type="spellStart"/>
      <w:r w:rsidRPr="00365E79">
        <w:t>kurios</w:t>
      </w:r>
      <w:proofErr w:type="spellEnd"/>
      <w:r w:rsidRPr="00365E79">
        <w:t xml:space="preserve"> </w:t>
      </w:r>
      <w:proofErr w:type="spellStart"/>
      <w:r w:rsidRPr="00365E79">
        <w:t>atitinka</w:t>
      </w:r>
      <w:proofErr w:type="spellEnd"/>
      <w:r w:rsidRPr="00365E79">
        <w:t xml:space="preserve"> Investicijų į </w:t>
      </w:r>
      <w:proofErr w:type="spellStart"/>
      <w:r w:rsidRPr="00365E79">
        <w:t>Lietuvos</w:t>
      </w:r>
      <w:proofErr w:type="spellEnd"/>
      <w:r w:rsidRPr="00365E79">
        <w:t xml:space="preserve"> </w:t>
      </w:r>
      <w:proofErr w:type="spellStart"/>
      <w:r w:rsidRPr="00365E79">
        <w:t>vandentvarkos</w:t>
      </w:r>
      <w:proofErr w:type="spellEnd"/>
      <w:r w:rsidRPr="00365E79">
        <w:t xml:space="preserve"> </w:t>
      </w:r>
      <w:proofErr w:type="spellStart"/>
      <w:r w:rsidRPr="00365E79">
        <w:t>sektorių</w:t>
      </w:r>
      <w:proofErr w:type="spellEnd"/>
      <w:r w:rsidRPr="00365E79">
        <w:t xml:space="preserve"> plano </w:t>
      </w:r>
      <w:proofErr w:type="spellStart"/>
      <w:r w:rsidRPr="00365E79">
        <w:t>nuostatas</w:t>
      </w:r>
      <w:proofErr w:type="spellEnd"/>
      <w:r w:rsidRPr="00365E79">
        <w:t xml:space="preserve">. </w:t>
      </w:r>
      <w:proofErr w:type="spellStart"/>
      <w:r w:rsidRPr="00365E79">
        <w:t>Ar</w:t>
      </w:r>
      <w:proofErr w:type="spellEnd"/>
      <w:r w:rsidRPr="00365E79">
        <w:t xml:space="preserve"> </w:t>
      </w:r>
      <w:proofErr w:type="spellStart"/>
      <w:r w:rsidRPr="00365E79">
        <w:t>išankstinė</w:t>
      </w:r>
      <w:proofErr w:type="spellEnd"/>
      <w:r w:rsidRPr="00365E79">
        <w:t xml:space="preserve"> </w:t>
      </w:r>
      <w:proofErr w:type="spellStart"/>
      <w:r w:rsidRPr="00365E79">
        <w:t>sąlyga</w:t>
      </w:r>
      <w:proofErr w:type="spellEnd"/>
      <w:r w:rsidRPr="00365E79">
        <w:t xml:space="preserve"> </w:t>
      </w:r>
      <w:proofErr w:type="spellStart"/>
      <w:r w:rsidRPr="00365E79">
        <w:t>įvykdyta</w:t>
      </w:r>
      <w:proofErr w:type="spellEnd"/>
      <w:r w:rsidRPr="00365E79">
        <w:t xml:space="preserve">, </w:t>
      </w:r>
      <w:proofErr w:type="spellStart"/>
      <w:r w:rsidRPr="00365E79">
        <w:t>nustato</w:t>
      </w:r>
      <w:proofErr w:type="spellEnd"/>
      <w:r w:rsidRPr="00365E79">
        <w:t xml:space="preserve"> </w:t>
      </w:r>
      <w:proofErr w:type="spellStart"/>
      <w:r w:rsidRPr="00365E79">
        <w:t>RPPl</w:t>
      </w:r>
      <w:proofErr w:type="spellEnd"/>
      <w:r w:rsidRPr="00365E79">
        <w:t xml:space="preserve"> </w:t>
      </w:r>
      <w:proofErr w:type="spellStart"/>
      <w:r w:rsidRPr="00365E79">
        <w:t>administruojančioji</w:t>
      </w:r>
      <w:proofErr w:type="spellEnd"/>
      <w:r w:rsidRPr="00365E79">
        <w:t xml:space="preserve"> </w:t>
      </w:r>
      <w:proofErr w:type="spellStart"/>
      <w:r w:rsidRPr="00365E79">
        <w:t>institucija</w:t>
      </w:r>
      <w:proofErr w:type="spellEnd"/>
      <w:r w:rsidRPr="00365E79">
        <w:t xml:space="preserve"> PAFT </w:t>
      </w:r>
      <w:proofErr w:type="spellStart"/>
      <w:r w:rsidRPr="00365E79">
        <w:t>nustatyta</w:t>
      </w:r>
      <w:proofErr w:type="spellEnd"/>
      <w:r w:rsidRPr="00365E79">
        <w:t xml:space="preserve"> </w:t>
      </w:r>
      <w:proofErr w:type="spellStart"/>
      <w:r w:rsidRPr="00365E79">
        <w:t>tvarka</w:t>
      </w:r>
      <w:proofErr w:type="spellEnd"/>
      <w:r w:rsidRPr="00365E79">
        <w:t xml:space="preserve"> </w:t>
      </w:r>
      <w:proofErr w:type="spellStart"/>
      <w:r w:rsidRPr="00365E79">
        <w:t>vertindama</w:t>
      </w:r>
      <w:proofErr w:type="spellEnd"/>
      <w:r w:rsidRPr="00365E79">
        <w:t xml:space="preserve"> </w:t>
      </w:r>
      <w:proofErr w:type="spellStart"/>
      <w:r w:rsidRPr="00365E79">
        <w:t>projekto</w:t>
      </w:r>
      <w:proofErr w:type="spellEnd"/>
      <w:r w:rsidRPr="00365E79">
        <w:t xml:space="preserve"> </w:t>
      </w:r>
      <w:proofErr w:type="spellStart"/>
      <w:r w:rsidRPr="00365E79">
        <w:t>įgyvendinimo</w:t>
      </w:r>
      <w:proofErr w:type="spellEnd"/>
      <w:r w:rsidRPr="00365E79">
        <w:t xml:space="preserve"> </w:t>
      </w:r>
      <w:proofErr w:type="spellStart"/>
      <w:r w:rsidRPr="00365E79">
        <w:t>planą</w:t>
      </w:r>
      <w:proofErr w:type="spellEnd"/>
      <w:r w:rsidRPr="00365E79">
        <w:t xml:space="preserve">. </w:t>
      </w:r>
      <w:proofErr w:type="spellStart"/>
      <w:r w:rsidRPr="00365E79">
        <w:t>RPPl</w:t>
      </w:r>
      <w:proofErr w:type="spellEnd"/>
      <w:r w:rsidRPr="00365E79">
        <w:t xml:space="preserve"> </w:t>
      </w:r>
      <w:proofErr w:type="spellStart"/>
      <w:r w:rsidRPr="00365E79">
        <w:t>administruojančioji</w:t>
      </w:r>
      <w:proofErr w:type="spellEnd"/>
      <w:r w:rsidRPr="00365E79">
        <w:t xml:space="preserve"> </w:t>
      </w:r>
      <w:proofErr w:type="spellStart"/>
      <w:r w:rsidRPr="00365E79">
        <w:t>institucija</w:t>
      </w:r>
      <w:proofErr w:type="spellEnd"/>
      <w:r w:rsidRPr="00365E79">
        <w:t xml:space="preserve"> </w:t>
      </w:r>
      <w:proofErr w:type="spellStart"/>
      <w:r w:rsidRPr="00365E79">
        <w:t>vertindama</w:t>
      </w:r>
      <w:proofErr w:type="spellEnd"/>
      <w:r w:rsidRPr="00365E79">
        <w:t xml:space="preserve"> </w:t>
      </w:r>
      <w:proofErr w:type="spellStart"/>
      <w:r w:rsidRPr="00365E79">
        <w:t>projekto</w:t>
      </w:r>
      <w:proofErr w:type="spellEnd"/>
      <w:r w:rsidRPr="00365E79">
        <w:t xml:space="preserve"> </w:t>
      </w:r>
      <w:proofErr w:type="spellStart"/>
      <w:r w:rsidRPr="00365E79">
        <w:t>įgyvendinimo</w:t>
      </w:r>
      <w:proofErr w:type="spellEnd"/>
      <w:r w:rsidRPr="00365E79">
        <w:t xml:space="preserve"> </w:t>
      </w:r>
      <w:proofErr w:type="spellStart"/>
      <w:r w:rsidRPr="00365E79">
        <w:t>planą</w:t>
      </w:r>
      <w:proofErr w:type="spellEnd"/>
      <w:r w:rsidRPr="00365E79">
        <w:t xml:space="preserve"> </w:t>
      </w:r>
      <w:proofErr w:type="spellStart"/>
      <w:r w:rsidRPr="00365E79">
        <w:t>tikrins</w:t>
      </w:r>
      <w:proofErr w:type="spellEnd"/>
      <w:r w:rsidRPr="00365E79">
        <w:t xml:space="preserve"> </w:t>
      </w:r>
      <w:proofErr w:type="spellStart"/>
      <w:r w:rsidRPr="00365E79">
        <w:t>gyvenamosios</w:t>
      </w:r>
      <w:proofErr w:type="spellEnd"/>
      <w:r w:rsidRPr="00365E79">
        <w:t xml:space="preserve"> </w:t>
      </w:r>
      <w:proofErr w:type="spellStart"/>
      <w:r w:rsidRPr="00365E79">
        <w:t>vietovės</w:t>
      </w:r>
      <w:proofErr w:type="spellEnd"/>
      <w:r w:rsidRPr="00365E79">
        <w:t xml:space="preserve"> </w:t>
      </w:r>
      <w:proofErr w:type="spellStart"/>
      <w:r w:rsidRPr="00365E79">
        <w:t>atitiktį</w:t>
      </w:r>
      <w:proofErr w:type="spellEnd"/>
      <w:r w:rsidRPr="00365E79">
        <w:t xml:space="preserve"> </w:t>
      </w:r>
      <w:proofErr w:type="spellStart"/>
      <w:r w:rsidRPr="00365E79">
        <w:t>infrastruktūros</w:t>
      </w:r>
      <w:proofErr w:type="spellEnd"/>
      <w:r w:rsidRPr="00365E79">
        <w:t xml:space="preserve"> plėtros </w:t>
      </w:r>
      <w:proofErr w:type="spellStart"/>
      <w:r w:rsidRPr="00365E79">
        <w:t>planui</w:t>
      </w:r>
      <w:proofErr w:type="spellEnd"/>
      <w:r w:rsidRPr="00365E79">
        <w:t>.</w:t>
      </w:r>
    </w:p>
    <w:p w14:paraId="767F3320" w14:textId="77777777" w:rsidR="00365E79" w:rsidRPr="00365E79" w:rsidRDefault="007712A7" w:rsidP="00365E79">
      <w:r>
        <w:pict w14:anchorId="6B56EF01">
          <v:rect id="_x0000_i1041" style="width:0;height:1.5pt" o:hralign="center" o:hrstd="t" o:hr="t" fillcolor="#a0a0a0" stroked="f"/>
        </w:pict>
      </w:r>
    </w:p>
    <w:p w14:paraId="08D95B13" w14:textId="77777777" w:rsidR="00365E79" w:rsidRPr="00365E79" w:rsidRDefault="00365E79" w:rsidP="00365E79">
      <w:pPr>
        <w:rPr>
          <w:b/>
          <w:bCs/>
        </w:rPr>
      </w:pP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rekonstrukcija</w:t>
      </w:r>
      <w:proofErr w:type="spellEnd"/>
      <w:r w:rsidRPr="00365E79">
        <w:rPr>
          <w:b/>
          <w:bCs/>
        </w:rPr>
        <w:t xml:space="preserve"> </w:t>
      </w:r>
      <w:proofErr w:type="spellStart"/>
      <w:r w:rsidRPr="00365E79">
        <w:rPr>
          <w:b/>
          <w:bCs/>
        </w:rPr>
        <w:t>gyvenamosiose</w:t>
      </w:r>
      <w:proofErr w:type="spellEnd"/>
      <w:r w:rsidRPr="00365E79">
        <w:rPr>
          <w:b/>
          <w:bCs/>
        </w:rPr>
        <w:t xml:space="preserve"> </w:t>
      </w:r>
      <w:proofErr w:type="spellStart"/>
      <w:r w:rsidRPr="00365E79">
        <w:rPr>
          <w:b/>
          <w:bCs/>
        </w:rPr>
        <w:t>vietovėse</w:t>
      </w:r>
      <w:proofErr w:type="spellEnd"/>
      <w:r w:rsidRPr="00365E79">
        <w:rPr>
          <w:b/>
          <w:bCs/>
        </w:rPr>
        <w:t xml:space="preserve">, </w:t>
      </w:r>
      <w:proofErr w:type="spellStart"/>
      <w:r w:rsidRPr="00365E79">
        <w:rPr>
          <w:b/>
          <w:bCs/>
        </w:rPr>
        <w:t>kuriose</w:t>
      </w:r>
      <w:proofErr w:type="spellEnd"/>
      <w:r w:rsidRPr="00365E79">
        <w:rPr>
          <w:b/>
          <w:bCs/>
        </w:rPr>
        <w:t xml:space="preserve"> </w:t>
      </w:r>
      <w:proofErr w:type="spellStart"/>
      <w:r w:rsidRPr="00365E79">
        <w:rPr>
          <w:b/>
          <w:bCs/>
        </w:rPr>
        <w:t>susidaro</w:t>
      </w:r>
      <w:proofErr w:type="spellEnd"/>
      <w:r w:rsidRPr="00365E79">
        <w:rPr>
          <w:b/>
          <w:bCs/>
        </w:rPr>
        <w:t xml:space="preserve"> </w:t>
      </w:r>
      <w:proofErr w:type="spellStart"/>
      <w:r w:rsidRPr="00365E79">
        <w:rPr>
          <w:b/>
          <w:bCs/>
        </w:rPr>
        <w:t>nuo</w:t>
      </w:r>
      <w:proofErr w:type="spellEnd"/>
      <w:r w:rsidRPr="00365E79">
        <w:rPr>
          <w:b/>
          <w:bCs/>
        </w:rPr>
        <w:t xml:space="preserve"> 200 </w:t>
      </w:r>
      <w:proofErr w:type="spellStart"/>
      <w:r w:rsidRPr="00365E79">
        <w:rPr>
          <w:b/>
          <w:bCs/>
        </w:rPr>
        <w:t>iki</w:t>
      </w:r>
      <w:proofErr w:type="spellEnd"/>
      <w:r w:rsidRPr="00365E79">
        <w:rPr>
          <w:b/>
          <w:bCs/>
        </w:rPr>
        <w:t xml:space="preserve"> 2000 </w:t>
      </w:r>
      <w:proofErr w:type="spellStart"/>
      <w:r w:rsidRPr="00365E79">
        <w:rPr>
          <w:b/>
          <w:bCs/>
        </w:rPr>
        <w:t>gyventojų</w:t>
      </w:r>
      <w:proofErr w:type="spellEnd"/>
      <w:r w:rsidRPr="00365E79">
        <w:rPr>
          <w:b/>
          <w:bCs/>
        </w:rPr>
        <w:t xml:space="preserve"> </w:t>
      </w:r>
      <w:proofErr w:type="spellStart"/>
      <w:r w:rsidRPr="00365E79">
        <w:rPr>
          <w:b/>
          <w:bCs/>
        </w:rPr>
        <w:t>ekvivalentų</w:t>
      </w:r>
      <w:proofErr w:type="spellEnd"/>
      <w:r w:rsidRPr="00365E79">
        <w:rPr>
          <w:b/>
          <w:bCs/>
        </w:rPr>
        <w:t xml:space="preserve"> </w:t>
      </w:r>
      <w:proofErr w:type="spellStart"/>
      <w:r w:rsidRPr="00365E79">
        <w:rPr>
          <w:b/>
          <w:bCs/>
        </w:rPr>
        <w:t>atitinkanti</w:t>
      </w:r>
      <w:proofErr w:type="spellEnd"/>
      <w:r w:rsidRPr="00365E79">
        <w:rPr>
          <w:b/>
          <w:bCs/>
        </w:rPr>
        <w:t xml:space="preserve"> </w:t>
      </w:r>
      <w:proofErr w:type="spellStart"/>
      <w:r w:rsidRPr="00365E79">
        <w:rPr>
          <w:b/>
          <w:bCs/>
        </w:rPr>
        <w:t>taršos</w:t>
      </w:r>
      <w:proofErr w:type="spellEnd"/>
      <w:r w:rsidRPr="00365E79">
        <w:rPr>
          <w:b/>
          <w:bCs/>
        </w:rPr>
        <w:t xml:space="preserve"> </w:t>
      </w:r>
      <w:proofErr w:type="spellStart"/>
      <w:r w:rsidRPr="00365E79">
        <w:rPr>
          <w:b/>
          <w:bCs/>
        </w:rPr>
        <w:t>nuotekomis</w:t>
      </w:r>
      <w:proofErr w:type="spellEnd"/>
      <w:r w:rsidRPr="00365E79">
        <w:rPr>
          <w:b/>
          <w:bCs/>
        </w:rPr>
        <w:t xml:space="preserve"> </w:t>
      </w:r>
      <w:proofErr w:type="spellStart"/>
      <w:r w:rsidRPr="00365E79">
        <w:rPr>
          <w:b/>
          <w:bCs/>
        </w:rPr>
        <w:t>apkrova</w:t>
      </w:r>
      <w:proofErr w:type="spellEnd"/>
      <w:r w:rsidRPr="00365E79">
        <w:rPr>
          <w:b/>
          <w:bCs/>
        </w:rPr>
        <w:t xml:space="preserve"> (</w:t>
      </w:r>
      <w:proofErr w:type="spellStart"/>
      <w:r w:rsidRPr="00365E79">
        <w:rPr>
          <w:b/>
          <w:bCs/>
        </w:rPr>
        <w:t>Gairių</w:t>
      </w:r>
      <w:proofErr w:type="spellEnd"/>
      <w:r w:rsidRPr="00365E79">
        <w:rPr>
          <w:b/>
          <w:bCs/>
        </w:rPr>
        <w:t xml:space="preserve"> 10 </w:t>
      </w:r>
      <w:proofErr w:type="spellStart"/>
      <w:r w:rsidRPr="00365E79">
        <w:rPr>
          <w:b/>
          <w:bCs/>
        </w:rPr>
        <w:t>finansuojama</w:t>
      </w:r>
      <w:proofErr w:type="spellEnd"/>
      <w:r w:rsidRPr="00365E79">
        <w:rPr>
          <w:b/>
          <w:bCs/>
        </w:rPr>
        <w:t xml:space="preserve"> </w:t>
      </w:r>
      <w:proofErr w:type="spellStart"/>
      <w:r w:rsidRPr="00365E79">
        <w:rPr>
          <w:b/>
          <w:bCs/>
        </w:rPr>
        <w:t>veikla</w:t>
      </w:r>
      <w:proofErr w:type="spellEnd"/>
      <w:r w:rsidRPr="00365E79">
        <w:rPr>
          <w:b/>
          <w:bCs/>
        </w:rPr>
        <w:t xml:space="preserve">) – </w:t>
      </w:r>
      <w:proofErr w:type="spellStart"/>
      <w:r w:rsidRPr="00365E79">
        <w:rPr>
          <w:b/>
          <w:bCs/>
        </w:rPr>
        <w:t>ar</w:t>
      </w:r>
      <w:proofErr w:type="spellEnd"/>
      <w:r w:rsidRPr="00365E79">
        <w:rPr>
          <w:b/>
          <w:bCs/>
        </w:rPr>
        <w:t xml:space="preserve"> </w:t>
      </w:r>
      <w:proofErr w:type="spellStart"/>
      <w:r w:rsidRPr="00365E79">
        <w:rPr>
          <w:b/>
          <w:bCs/>
        </w:rPr>
        <w:t>galima</w:t>
      </w:r>
      <w:proofErr w:type="spellEnd"/>
      <w:r w:rsidRPr="00365E79">
        <w:rPr>
          <w:b/>
          <w:bCs/>
        </w:rPr>
        <w:t xml:space="preserve"> </w:t>
      </w:r>
      <w:proofErr w:type="spellStart"/>
      <w:r w:rsidRPr="00365E79">
        <w:rPr>
          <w:b/>
          <w:bCs/>
        </w:rPr>
        <w:t>įrašyti</w:t>
      </w:r>
      <w:proofErr w:type="spellEnd"/>
      <w:r w:rsidRPr="00365E79">
        <w:rPr>
          <w:b/>
          <w:bCs/>
        </w:rPr>
        <w:t xml:space="preserve"> į Regiono plėtros </w:t>
      </w:r>
      <w:proofErr w:type="spellStart"/>
      <w:r w:rsidRPr="00365E79">
        <w:rPr>
          <w:b/>
          <w:bCs/>
        </w:rPr>
        <w:t>planą</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planuoti</w:t>
      </w:r>
      <w:proofErr w:type="spellEnd"/>
      <w:r w:rsidRPr="00365E79">
        <w:rPr>
          <w:b/>
          <w:bCs/>
        </w:rPr>
        <w:t xml:space="preserve"> </w:t>
      </w:r>
      <w:proofErr w:type="spellStart"/>
      <w:r w:rsidRPr="00365E79">
        <w:rPr>
          <w:b/>
          <w:bCs/>
        </w:rPr>
        <w:t>priemonę</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rekonstrukcija</w:t>
      </w:r>
      <w:proofErr w:type="spellEnd"/>
      <w:r w:rsidRPr="00365E79">
        <w:rPr>
          <w:b/>
          <w:bCs/>
        </w:rPr>
        <w:t xml:space="preserve"> </w:t>
      </w:r>
      <w:proofErr w:type="spellStart"/>
      <w:r w:rsidRPr="00365E79">
        <w:rPr>
          <w:b/>
          <w:bCs/>
        </w:rPr>
        <w:t>Babtų</w:t>
      </w:r>
      <w:proofErr w:type="spellEnd"/>
      <w:r w:rsidRPr="00365E79">
        <w:rPr>
          <w:b/>
          <w:bCs/>
        </w:rPr>
        <w:t xml:space="preserve"> </w:t>
      </w:r>
      <w:proofErr w:type="spellStart"/>
      <w:r w:rsidRPr="00365E79">
        <w:rPr>
          <w:b/>
          <w:bCs/>
        </w:rPr>
        <w:t>mstl</w:t>
      </w:r>
      <w:proofErr w:type="spellEnd"/>
      <w:r w:rsidRPr="00365E79">
        <w:rPr>
          <w:b/>
          <w:bCs/>
        </w:rPr>
        <w:t xml:space="preserve">., </w:t>
      </w:r>
      <w:proofErr w:type="spellStart"/>
      <w:r w:rsidRPr="00365E79">
        <w:rPr>
          <w:b/>
          <w:bCs/>
        </w:rPr>
        <w:t>jeigu</w:t>
      </w:r>
      <w:proofErr w:type="spellEnd"/>
      <w:r w:rsidRPr="00365E79">
        <w:rPr>
          <w:b/>
          <w:bCs/>
        </w:rPr>
        <w:t xml:space="preserve"> 2022 m. per AIVIKS </w:t>
      </w:r>
      <w:proofErr w:type="spellStart"/>
      <w:r w:rsidRPr="00365E79">
        <w:rPr>
          <w:b/>
          <w:bCs/>
        </w:rPr>
        <w:t>sistemą</w:t>
      </w:r>
      <w:proofErr w:type="spellEnd"/>
      <w:r w:rsidRPr="00365E79">
        <w:rPr>
          <w:b/>
          <w:bCs/>
        </w:rPr>
        <w:t xml:space="preserve"> </w:t>
      </w:r>
      <w:proofErr w:type="spellStart"/>
      <w:r w:rsidRPr="00365E79">
        <w:rPr>
          <w:b/>
          <w:bCs/>
        </w:rPr>
        <w:t>buvo</w:t>
      </w:r>
      <w:proofErr w:type="spellEnd"/>
      <w:r w:rsidRPr="00365E79">
        <w:rPr>
          <w:b/>
          <w:bCs/>
        </w:rPr>
        <w:t xml:space="preserve"> </w:t>
      </w:r>
      <w:proofErr w:type="spellStart"/>
      <w:r w:rsidRPr="00365E79">
        <w:rPr>
          <w:b/>
          <w:bCs/>
        </w:rPr>
        <w:t>pateikta</w:t>
      </w:r>
      <w:proofErr w:type="spellEnd"/>
      <w:r w:rsidRPr="00365E79">
        <w:rPr>
          <w:b/>
          <w:bCs/>
        </w:rPr>
        <w:t xml:space="preserve"> </w:t>
      </w:r>
      <w:proofErr w:type="spellStart"/>
      <w:r w:rsidRPr="00365E79">
        <w:rPr>
          <w:b/>
          <w:bCs/>
        </w:rPr>
        <w:t>tarša</w:t>
      </w:r>
      <w:proofErr w:type="spellEnd"/>
      <w:r w:rsidRPr="00365E79">
        <w:rPr>
          <w:b/>
          <w:bCs/>
        </w:rPr>
        <w:t xml:space="preserve"> 2572 GE (</w:t>
      </w:r>
      <w:proofErr w:type="spellStart"/>
      <w:r w:rsidRPr="00365E79">
        <w:rPr>
          <w:b/>
          <w:bCs/>
        </w:rPr>
        <w:t>šių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Kitais</w:t>
      </w:r>
      <w:proofErr w:type="spellEnd"/>
      <w:r w:rsidRPr="00365E79">
        <w:rPr>
          <w:b/>
          <w:bCs/>
        </w:rPr>
        <w:t xml:space="preserve"> </w:t>
      </w:r>
      <w:proofErr w:type="spellStart"/>
      <w:r w:rsidRPr="00365E79">
        <w:rPr>
          <w:b/>
          <w:bCs/>
        </w:rPr>
        <w:t>metais</w:t>
      </w:r>
      <w:proofErr w:type="spellEnd"/>
      <w:r w:rsidRPr="00365E79">
        <w:rPr>
          <w:b/>
          <w:bCs/>
        </w:rPr>
        <w:t xml:space="preserve"> (2020 m., 2021 m.) </w:t>
      </w:r>
      <w:proofErr w:type="spellStart"/>
      <w:r w:rsidRPr="00365E79">
        <w:rPr>
          <w:b/>
          <w:bCs/>
        </w:rPr>
        <w:t>tarša</w:t>
      </w:r>
      <w:proofErr w:type="spellEnd"/>
      <w:r w:rsidRPr="00365E79">
        <w:rPr>
          <w:b/>
          <w:bCs/>
        </w:rPr>
        <w:t xml:space="preserve"> </w:t>
      </w:r>
      <w:proofErr w:type="spellStart"/>
      <w:r w:rsidRPr="00365E79">
        <w:rPr>
          <w:b/>
          <w:bCs/>
        </w:rPr>
        <w:t>nesiekė</w:t>
      </w:r>
      <w:proofErr w:type="spellEnd"/>
      <w:r w:rsidRPr="00365E79">
        <w:rPr>
          <w:b/>
          <w:bCs/>
        </w:rPr>
        <w:t xml:space="preserve"> 2000 GE, </w:t>
      </w:r>
      <w:proofErr w:type="spellStart"/>
      <w:r w:rsidRPr="00365E79">
        <w:rPr>
          <w:b/>
          <w:bCs/>
        </w:rPr>
        <w:t>taip</w:t>
      </w:r>
      <w:proofErr w:type="spellEnd"/>
      <w:r w:rsidRPr="00365E79">
        <w:rPr>
          <w:b/>
          <w:bCs/>
        </w:rPr>
        <w:t xml:space="preserve"> pat </w:t>
      </w:r>
      <w:proofErr w:type="spellStart"/>
      <w:r w:rsidRPr="00365E79">
        <w:rPr>
          <w:b/>
          <w:bCs/>
        </w:rPr>
        <w:t>ir</w:t>
      </w:r>
      <w:proofErr w:type="spellEnd"/>
      <w:r w:rsidRPr="00365E79">
        <w:rPr>
          <w:b/>
          <w:bCs/>
        </w:rPr>
        <w:t xml:space="preserve"> 2023 m. </w:t>
      </w:r>
      <w:proofErr w:type="spellStart"/>
      <w:r w:rsidRPr="00365E79">
        <w:rPr>
          <w:b/>
          <w:bCs/>
        </w:rPr>
        <w:t>tarša</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mažesnė</w:t>
      </w:r>
      <w:proofErr w:type="spellEnd"/>
      <w:r w:rsidRPr="00365E79">
        <w:rPr>
          <w:b/>
          <w:bCs/>
        </w:rPr>
        <w:t xml:space="preserve">, </w:t>
      </w:r>
      <w:proofErr w:type="spellStart"/>
      <w:r w:rsidRPr="00365E79">
        <w:rPr>
          <w:b/>
          <w:bCs/>
        </w:rPr>
        <w:t>nei</w:t>
      </w:r>
      <w:proofErr w:type="spellEnd"/>
      <w:r w:rsidRPr="00365E79">
        <w:rPr>
          <w:b/>
          <w:bCs/>
        </w:rPr>
        <w:t xml:space="preserve"> 2000 GE (</w:t>
      </w:r>
      <w:proofErr w:type="spellStart"/>
      <w:r w:rsidRPr="00365E79">
        <w:rPr>
          <w:b/>
          <w:bCs/>
        </w:rPr>
        <w:t>pagal</w:t>
      </w:r>
      <w:proofErr w:type="spellEnd"/>
      <w:r w:rsidRPr="00365E79">
        <w:rPr>
          <w:b/>
          <w:bCs/>
        </w:rPr>
        <w:t xml:space="preserve"> </w:t>
      </w:r>
      <w:proofErr w:type="spellStart"/>
      <w:r w:rsidRPr="00365E79">
        <w:rPr>
          <w:b/>
          <w:bCs/>
        </w:rPr>
        <w:t>turimus</w:t>
      </w:r>
      <w:proofErr w:type="spellEnd"/>
      <w:r w:rsidRPr="00365E79">
        <w:rPr>
          <w:b/>
          <w:bCs/>
        </w:rPr>
        <w:t xml:space="preserve"> </w:t>
      </w:r>
      <w:proofErr w:type="spellStart"/>
      <w:r w:rsidRPr="00365E79">
        <w:rPr>
          <w:b/>
          <w:bCs/>
        </w:rPr>
        <w:t>šios</w:t>
      </w:r>
      <w:proofErr w:type="spellEnd"/>
      <w:r w:rsidRPr="00365E79">
        <w:rPr>
          <w:b/>
          <w:bCs/>
        </w:rPr>
        <w:t xml:space="preserve"> </w:t>
      </w:r>
      <w:proofErr w:type="spellStart"/>
      <w:r w:rsidRPr="00365E79">
        <w:rPr>
          <w:b/>
          <w:bCs/>
        </w:rPr>
        <w:t>valyklos</w:t>
      </w:r>
      <w:proofErr w:type="spellEnd"/>
      <w:r w:rsidRPr="00365E79">
        <w:rPr>
          <w:b/>
          <w:bCs/>
        </w:rPr>
        <w:t xml:space="preserve"> </w:t>
      </w:r>
      <w:proofErr w:type="spellStart"/>
      <w:r w:rsidRPr="00365E79">
        <w:rPr>
          <w:b/>
          <w:bCs/>
        </w:rPr>
        <w:t>tyrimų</w:t>
      </w:r>
      <w:proofErr w:type="spellEnd"/>
      <w:r w:rsidRPr="00365E79">
        <w:rPr>
          <w:b/>
          <w:bCs/>
        </w:rPr>
        <w:t xml:space="preserve"> </w:t>
      </w:r>
      <w:proofErr w:type="spellStart"/>
      <w:r w:rsidRPr="00365E79">
        <w:rPr>
          <w:b/>
          <w:bCs/>
        </w:rPr>
        <w:t>protokolus</w:t>
      </w:r>
      <w:proofErr w:type="spellEnd"/>
      <w:r w:rsidRPr="00365E79">
        <w:rPr>
          <w:b/>
          <w:bCs/>
        </w:rPr>
        <w:t>).</w:t>
      </w:r>
    </w:p>
    <w:p w14:paraId="1587928A" w14:textId="77777777" w:rsidR="00365E79" w:rsidRPr="00365E79" w:rsidRDefault="00365E79" w:rsidP="00365E79">
      <w:proofErr w:type="spellStart"/>
      <w:r w:rsidRPr="00365E79">
        <w:rPr>
          <w:b/>
          <w:bCs/>
        </w:rPr>
        <w:t>Atsakymas</w:t>
      </w:r>
      <w:proofErr w:type="spellEnd"/>
      <w:r w:rsidRPr="00365E79">
        <w:t>:</w:t>
      </w:r>
    </w:p>
    <w:p w14:paraId="0D0D792D" w14:textId="77777777" w:rsidR="00365E79" w:rsidRPr="00365E79" w:rsidRDefault="00365E79" w:rsidP="00365E79">
      <w:r w:rsidRPr="00365E79">
        <w:t xml:space="preserve">Kaip </w:t>
      </w:r>
      <w:proofErr w:type="spellStart"/>
      <w:r w:rsidRPr="00365E79">
        <w:t>nurodyta</w:t>
      </w:r>
      <w:proofErr w:type="spellEnd"/>
      <w:r w:rsidRPr="00365E79">
        <w:t xml:space="preserve"> </w:t>
      </w:r>
      <w:proofErr w:type="spellStart"/>
      <w:r w:rsidRPr="00365E79">
        <w:t>Gairių</w:t>
      </w:r>
      <w:proofErr w:type="spellEnd"/>
      <w:r w:rsidRPr="00365E79">
        <w:t xml:space="preserve"> 1 </w:t>
      </w:r>
      <w:proofErr w:type="spellStart"/>
      <w:r w:rsidRPr="00365E79">
        <w:t>priedo</w:t>
      </w:r>
      <w:proofErr w:type="spellEnd"/>
      <w:r w:rsidRPr="00365E79">
        <w:t xml:space="preserve"> </w:t>
      </w:r>
      <w:proofErr w:type="spellStart"/>
      <w:r w:rsidRPr="00365E79">
        <w:t>stebėsenos</w:t>
      </w:r>
      <w:proofErr w:type="spellEnd"/>
      <w:r w:rsidRPr="00365E79">
        <w:t xml:space="preserve"> </w:t>
      </w:r>
      <w:proofErr w:type="spellStart"/>
      <w:r w:rsidRPr="00365E79">
        <w:t>rodiklio</w:t>
      </w:r>
      <w:proofErr w:type="spellEnd"/>
      <w:r w:rsidRPr="00365E79">
        <w:t xml:space="preserve"> RCO32 „</w:t>
      </w:r>
      <w:proofErr w:type="spellStart"/>
      <w:r w:rsidRPr="00365E79">
        <w:t>Nauji</w:t>
      </w:r>
      <w:proofErr w:type="spellEnd"/>
      <w:r w:rsidRPr="00365E79">
        <w:t xml:space="preserve"> </w:t>
      </w:r>
      <w:proofErr w:type="spellStart"/>
      <w:r w:rsidRPr="00365E79">
        <w:t>arba</w:t>
      </w:r>
      <w:proofErr w:type="spellEnd"/>
      <w:r w:rsidRPr="00365E79">
        <w:t xml:space="preserve"> </w:t>
      </w:r>
      <w:proofErr w:type="spellStart"/>
      <w:r w:rsidRPr="00365E79">
        <w:t>atnaujinti</w:t>
      </w:r>
      <w:proofErr w:type="spellEnd"/>
      <w:r w:rsidRPr="00365E79">
        <w:t xml:space="preserve"> </w:t>
      </w:r>
      <w:proofErr w:type="spellStart"/>
      <w:r w:rsidRPr="00365E79">
        <w:t>nuotekų</w:t>
      </w:r>
      <w:proofErr w:type="spellEnd"/>
      <w:r w:rsidRPr="00365E79">
        <w:t xml:space="preserve"> </w:t>
      </w:r>
      <w:proofErr w:type="spellStart"/>
      <w:r w:rsidRPr="00365E79">
        <w:t>valymo</w:t>
      </w:r>
      <w:proofErr w:type="spellEnd"/>
      <w:r w:rsidRPr="00365E79">
        <w:t xml:space="preserve"> </w:t>
      </w:r>
      <w:proofErr w:type="spellStart"/>
      <w:r w:rsidRPr="00365E79">
        <w:t>pajėgumai</w:t>
      </w:r>
      <w:proofErr w:type="spellEnd"/>
      <w:r w:rsidRPr="00365E79">
        <w:t xml:space="preserve">“ </w:t>
      </w:r>
      <w:proofErr w:type="spellStart"/>
      <w:r w:rsidRPr="00365E79">
        <w:t>aprašymo</w:t>
      </w:r>
      <w:proofErr w:type="spellEnd"/>
      <w:r w:rsidRPr="00365E79">
        <w:t xml:space="preserve"> </w:t>
      </w:r>
      <w:proofErr w:type="spellStart"/>
      <w:r w:rsidRPr="00365E79">
        <w:t>kortelės</w:t>
      </w:r>
      <w:proofErr w:type="spellEnd"/>
      <w:r w:rsidRPr="00365E79">
        <w:t xml:space="preserve"> 9 p., GE </w:t>
      </w:r>
      <w:proofErr w:type="spellStart"/>
      <w:r w:rsidRPr="00365E79">
        <w:t>yra</w:t>
      </w:r>
      <w:proofErr w:type="spellEnd"/>
      <w:r w:rsidRPr="00365E79">
        <w:t xml:space="preserve"> 60 g. </w:t>
      </w:r>
      <w:proofErr w:type="spellStart"/>
      <w:r w:rsidRPr="00365E79">
        <w:t>pagal</w:t>
      </w:r>
      <w:proofErr w:type="spellEnd"/>
      <w:r w:rsidRPr="00365E79">
        <w:t xml:space="preserve"> BDS5. </w:t>
      </w:r>
      <w:proofErr w:type="spellStart"/>
      <w:r w:rsidRPr="00365E79">
        <w:t>Atkreipiame</w:t>
      </w:r>
      <w:proofErr w:type="spellEnd"/>
      <w:r w:rsidRPr="00365E79">
        <w:t xml:space="preserve"> </w:t>
      </w:r>
      <w:proofErr w:type="spellStart"/>
      <w:r w:rsidRPr="00365E79">
        <w:t>dėmesį</w:t>
      </w:r>
      <w:proofErr w:type="spellEnd"/>
      <w:r w:rsidRPr="00365E79">
        <w:t xml:space="preserve">, </w:t>
      </w:r>
      <w:proofErr w:type="spellStart"/>
      <w:r w:rsidRPr="00365E79">
        <w:t>kad</w:t>
      </w:r>
      <w:proofErr w:type="spellEnd"/>
      <w:r w:rsidRPr="00365E79">
        <w:t xml:space="preserve"> </w:t>
      </w:r>
      <w:proofErr w:type="spellStart"/>
      <w:r w:rsidRPr="00365E79">
        <w:t>šis</w:t>
      </w:r>
      <w:proofErr w:type="spellEnd"/>
      <w:r w:rsidRPr="00365E79">
        <w:t xml:space="preserve"> </w:t>
      </w:r>
      <w:proofErr w:type="spellStart"/>
      <w:r w:rsidRPr="00365E79">
        <w:t>rodiklis</w:t>
      </w:r>
      <w:proofErr w:type="spellEnd"/>
      <w:r w:rsidRPr="00365E79">
        <w:t xml:space="preserve"> </w:t>
      </w:r>
      <w:proofErr w:type="spellStart"/>
      <w:r w:rsidRPr="00365E79">
        <w:t>yra</w:t>
      </w:r>
      <w:proofErr w:type="spellEnd"/>
      <w:r w:rsidRPr="00365E79">
        <w:t xml:space="preserve"> tik </w:t>
      </w:r>
      <w:proofErr w:type="spellStart"/>
      <w:r w:rsidRPr="00365E79">
        <w:t>normatyvinis</w:t>
      </w:r>
      <w:proofErr w:type="spellEnd"/>
      <w:r w:rsidRPr="00365E79">
        <w:t xml:space="preserve"> </w:t>
      </w:r>
      <w:proofErr w:type="spellStart"/>
      <w:r w:rsidRPr="00365E79">
        <w:t>rodiklis</w:t>
      </w:r>
      <w:proofErr w:type="spellEnd"/>
      <w:r w:rsidRPr="00365E79">
        <w:t xml:space="preserve">. </w:t>
      </w:r>
      <w:proofErr w:type="spellStart"/>
      <w:r w:rsidRPr="00365E79">
        <w:t>Faktinė</w:t>
      </w:r>
      <w:proofErr w:type="spellEnd"/>
      <w:r w:rsidRPr="00365E79">
        <w:t xml:space="preserve"> </w:t>
      </w:r>
      <w:proofErr w:type="spellStart"/>
      <w:r w:rsidRPr="00365E79">
        <w:t>tarša</w:t>
      </w:r>
      <w:proofErr w:type="spellEnd"/>
      <w:r w:rsidRPr="00365E79">
        <w:t xml:space="preserve"> </w:t>
      </w:r>
      <w:proofErr w:type="spellStart"/>
      <w:r w:rsidRPr="00365E79">
        <w:t>pagal</w:t>
      </w:r>
      <w:proofErr w:type="spellEnd"/>
      <w:r w:rsidRPr="00365E79">
        <w:t xml:space="preserve"> AIVIKS (</w:t>
      </w:r>
      <w:proofErr w:type="spellStart"/>
      <w:r w:rsidRPr="00365E79">
        <w:t>kaip</w:t>
      </w:r>
      <w:proofErr w:type="spellEnd"/>
      <w:r w:rsidRPr="00365E79">
        <w:t xml:space="preserve"> </w:t>
      </w:r>
      <w:proofErr w:type="spellStart"/>
      <w:r w:rsidRPr="00365E79">
        <w:t>numatyta</w:t>
      </w:r>
      <w:proofErr w:type="spellEnd"/>
      <w:r w:rsidRPr="00365E79">
        <w:t xml:space="preserve"> </w:t>
      </w:r>
      <w:proofErr w:type="spellStart"/>
      <w:r w:rsidRPr="00365E79">
        <w:t>kortelės</w:t>
      </w:r>
      <w:proofErr w:type="spellEnd"/>
      <w:r w:rsidRPr="00365E79">
        <w:t xml:space="preserve"> 10 p.) </w:t>
      </w:r>
      <w:proofErr w:type="spellStart"/>
      <w:r w:rsidRPr="00365E79">
        <w:t>gali</w:t>
      </w:r>
      <w:proofErr w:type="spellEnd"/>
      <w:r w:rsidRPr="00365E79">
        <w:t xml:space="preserve"> </w:t>
      </w:r>
      <w:proofErr w:type="spellStart"/>
      <w:r w:rsidRPr="00365E79">
        <w:t>būti</w:t>
      </w:r>
      <w:proofErr w:type="spellEnd"/>
      <w:r w:rsidRPr="00365E79">
        <w:t xml:space="preserve"> </w:t>
      </w:r>
      <w:proofErr w:type="spellStart"/>
      <w:r w:rsidRPr="00365E79">
        <w:t>didesnė</w:t>
      </w:r>
      <w:proofErr w:type="spellEnd"/>
      <w:r w:rsidRPr="00365E79">
        <w:t xml:space="preserve"> </w:t>
      </w:r>
      <w:proofErr w:type="spellStart"/>
      <w:r w:rsidRPr="00365E79">
        <w:t>nei</w:t>
      </w:r>
      <w:proofErr w:type="spellEnd"/>
      <w:r w:rsidRPr="00365E79">
        <w:t xml:space="preserve"> 2000 GE, </w:t>
      </w:r>
      <w:proofErr w:type="spellStart"/>
      <w:r w:rsidRPr="00365E79">
        <w:t>tačiau</w:t>
      </w:r>
      <w:proofErr w:type="spellEnd"/>
      <w:r w:rsidRPr="00365E79">
        <w:t xml:space="preserve"> </w:t>
      </w:r>
      <w:proofErr w:type="spellStart"/>
      <w:r w:rsidRPr="00365E79">
        <w:t>aptarnaujančių</w:t>
      </w:r>
      <w:proofErr w:type="spellEnd"/>
      <w:r w:rsidRPr="00365E79">
        <w:t xml:space="preserve"> </w:t>
      </w:r>
      <w:proofErr w:type="spellStart"/>
      <w:r w:rsidRPr="00365E79">
        <w:t>gyventojų</w:t>
      </w:r>
      <w:proofErr w:type="spellEnd"/>
      <w:r w:rsidRPr="00365E79">
        <w:t xml:space="preserve"> </w:t>
      </w:r>
      <w:proofErr w:type="spellStart"/>
      <w:r w:rsidRPr="00365E79">
        <w:t>skaičius</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ne </w:t>
      </w:r>
      <w:proofErr w:type="spellStart"/>
      <w:r w:rsidRPr="00365E79">
        <w:t>daugiau</w:t>
      </w:r>
      <w:proofErr w:type="spellEnd"/>
      <w:r w:rsidRPr="00365E79">
        <w:t xml:space="preserve"> </w:t>
      </w:r>
      <w:proofErr w:type="spellStart"/>
      <w:r w:rsidRPr="00365E79">
        <w:t>kaip</w:t>
      </w:r>
      <w:proofErr w:type="spellEnd"/>
      <w:r w:rsidRPr="00365E79">
        <w:t xml:space="preserve"> 2000 </w:t>
      </w:r>
      <w:proofErr w:type="spellStart"/>
      <w:r w:rsidRPr="00365E79">
        <w:t>gyventojų</w:t>
      </w:r>
      <w:proofErr w:type="spellEnd"/>
      <w:r w:rsidRPr="00365E79">
        <w:t xml:space="preserve"> (</w:t>
      </w:r>
      <w:proofErr w:type="spellStart"/>
      <w:r w:rsidRPr="00365E79">
        <w:t>normatyvinė</w:t>
      </w:r>
      <w:proofErr w:type="spellEnd"/>
      <w:r w:rsidRPr="00365E79">
        <w:t xml:space="preserve"> </w:t>
      </w:r>
      <w:proofErr w:type="spellStart"/>
      <w:r w:rsidRPr="00365E79">
        <w:t>tarša</w:t>
      </w:r>
      <w:proofErr w:type="spellEnd"/>
      <w:r w:rsidRPr="00365E79">
        <w:t xml:space="preserve"> ne </w:t>
      </w:r>
      <w:proofErr w:type="spellStart"/>
      <w:r w:rsidRPr="00365E79">
        <w:t>didesnė</w:t>
      </w:r>
      <w:proofErr w:type="spellEnd"/>
      <w:r w:rsidRPr="00365E79">
        <w:t xml:space="preserve"> </w:t>
      </w:r>
      <w:proofErr w:type="spellStart"/>
      <w:r w:rsidRPr="00365E79">
        <w:t>kaip</w:t>
      </w:r>
      <w:proofErr w:type="spellEnd"/>
      <w:r w:rsidRPr="00365E79">
        <w:t xml:space="preserve"> 2000 GE), </w:t>
      </w:r>
      <w:proofErr w:type="spellStart"/>
      <w:r w:rsidRPr="00365E79">
        <w:t>tokia</w:t>
      </w:r>
      <w:proofErr w:type="spellEnd"/>
      <w:r w:rsidRPr="00365E79">
        <w:t xml:space="preserve"> </w:t>
      </w:r>
      <w:proofErr w:type="spellStart"/>
      <w:r w:rsidRPr="00365E79">
        <w:t>veikla</w:t>
      </w:r>
      <w:proofErr w:type="spellEnd"/>
      <w:r w:rsidRPr="00365E79">
        <w:t xml:space="preserve"> </w:t>
      </w:r>
      <w:proofErr w:type="spellStart"/>
      <w:r w:rsidRPr="00365E79">
        <w:t>būtų</w:t>
      </w:r>
      <w:proofErr w:type="spellEnd"/>
      <w:r w:rsidRPr="00365E79">
        <w:t xml:space="preserve"> </w:t>
      </w:r>
      <w:proofErr w:type="spellStart"/>
      <w:r w:rsidRPr="00365E79">
        <w:t>tinkama</w:t>
      </w:r>
      <w:proofErr w:type="spellEnd"/>
      <w:r w:rsidRPr="00365E79">
        <w:t xml:space="preserve"> </w:t>
      </w:r>
      <w:proofErr w:type="spellStart"/>
      <w:r w:rsidRPr="00365E79">
        <w:t>finansuoti</w:t>
      </w:r>
      <w:proofErr w:type="spellEnd"/>
      <w:r w:rsidRPr="00365E79">
        <w:t>.</w:t>
      </w:r>
    </w:p>
    <w:p w14:paraId="3E24727E" w14:textId="0A5CE4E9" w:rsidR="00365E79" w:rsidRPr="00365E79" w:rsidRDefault="007712A7" w:rsidP="00365E79">
      <w:r>
        <w:pict w14:anchorId="011BE364">
          <v:rect id="_x0000_i1042" style="width:0;height:1.5pt" o:hralign="center" o:hrstd="t" o:hr="t" fillcolor="#a0a0a0" stroked="f"/>
        </w:pict>
      </w:r>
    </w:p>
    <w:p w14:paraId="17492671" w14:textId="77777777" w:rsidR="00365E79" w:rsidRPr="00365E79" w:rsidRDefault="00365E79" w:rsidP="00365E79">
      <w:pPr>
        <w:rPr>
          <w:b/>
          <w:bCs/>
        </w:rPr>
      </w:pPr>
      <w:proofErr w:type="spellStart"/>
      <w:r w:rsidRPr="00365E79">
        <w:rPr>
          <w:b/>
          <w:bCs/>
        </w:rPr>
        <w:lastRenderedPageBreak/>
        <w:t>Ar</w:t>
      </w:r>
      <w:proofErr w:type="spellEnd"/>
      <w:r w:rsidRPr="00365E79">
        <w:rPr>
          <w:b/>
          <w:bCs/>
        </w:rPr>
        <w:t xml:space="preserve"> </w:t>
      </w:r>
      <w:proofErr w:type="spellStart"/>
      <w:r w:rsidRPr="00365E79">
        <w:rPr>
          <w:b/>
          <w:bCs/>
        </w:rPr>
        <w:t>asenizacinės</w:t>
      </w:r>
      <w:proofErr w:type="spellEnd"/>
      <w:r w:rsidRPr="00365E79">
        <w:rPr>
          <w:b/>
          <w:bCs/>
        </w:rPr>
        <w:t xml:space="preserve"> </w:t>
      </w:r>
      <w:proofErr w:type="spellStart"/>
      <w:r w:rsidRPr="00365E79">
        <w:rPr>
          <w:b/>
          <w:bCs/>
        </w:rPr>
        <w:t>mašinos</w:t>
      </w:r>
      <w:proofErr w:type="spellEnd"/>
      <w:r w:rsidRPr="00365E79">
        <w:rPr>
          <w:b/>
          <w:bCs/>
        </w:rPr>
        <w:t xml:space="preserve">, </w:t>
      </w:r>
      <w:proofErr w:type="spellStart"/>
      <w:r w:rsidRPr="00365E79">
        <w:rPr>
          <w:b/>
          <w:bCs/>
        </w:rPr>
        <w:t>hidrodinaminės</w:t>
      </w:r>
      <w:proofErr w:type="spellEnd"/>
      <w:r w:rsidRPr="00365E79">
        <w:rPr>
          <w:b/>
          <w:bCs/>
        </w:rPr>
        <w:t xml:space="preserve"> </w:t>
      </w:r>
      <w:proofErr w:type="spellStart"/>
      <w:r w:rsidRPr="00365E79">
        <w:rPr>
          <w:b/>
          <w:bCs/>
        </w:rPr>
        <w:t>mašinos</w:t>
      </w:r>
      <w:proofErr w:type="spellEnd"/>
      <w:r w:rsidRPr="00365E79">
        <w:rPr>
          <w:b/>
          <w:bCs/>
        </w:rPr>
        <w:t xml:space="preserve">, </w:t>
      </w:r>
      <w:proofErr w:type="spellStart"/>
      <w:r w:rsidRPr="00365E79">
        <w:rPr>
          <w:b/>
          <w:bCs/>
        </w:rPr>
        <w:t>krautuvo</w:t>
      </w:r>
      <w:proofErr w:type="spellEnd"/>
      <w:r w:rsidRPr="00365E79">
        <w:rPr>
          <w:b/>
          <w:bCs/>
        </w:rPr>
        <w:t xml:space="preserve"> (</w:t>
      </w:r>
      <w:proofErr w:type="spellStart"/>
      <w:r w:rsidRPr="00365E79">
        <w:rPr>
          <w:b/>
          <w:bCs/>
        </w:rPr>
        <w:t>dumblui</w:t>
      </w:r>
      <w:proofErr w:type="spellEnd"/>
      <w:r w:rsidRPr="00365E79">
        <w:rPr>
          <w:b/>
          <w:bCs/>
        </w:rPr>
        <w:t xml:space="preserve">) </w:t>
      </w:r>
      <w:proofErr w:type="spellStart"/>
      <w:r w:rsidRPr="00365E79">
        <w:rPr>
          <w:b/>
          <w:bCs/>
        </w:rPr>
        <w:t>įsigijimas</w:t>
      </w:r>
      <w:proofErr w:type="spellEnd"/>
      <w:r w:rsidRPr="00365E79">
        <w:rPr>
          <w:b/>
          <w:bCs/>
        </w:rPr>
        <w:t xml:space="preserve"> </w:t>
      </w:r>
      <w:proofErr w:type="spellStart"/>
      <w:r w:rsidRPr="00365E79">
        <w:rPr>
          <w:b/>
          <w:bCs/>
        </w:rPr>
        <w:t>būtų</w:t>
      </w:r>
      <w:proofErr w:type="spellEnd"/>
      <w:r w:rsidRPr="00365E79">
        <w:rPr>
          <w:b/>
          <w:bCs/>
        </w:rPr>
        <w:t xml:space="preserve"> </w:t>
      </w:r>
      <w:proofErr w:type="spellStart"/>
      <w:r w:rsidRPr="00365E79">
        <w:rPr>
          <w:b/>
          <w:bCs/>
        </w:rPr>
        <w:t>tinkamos</w:t>
      </w:r>
      <w:proofErr w:type="spellEnd"/>
      <w:r w:rsidRPr="00365E79">
        <w:rPr>
          <w:b/>
          <w:bCs/>
        </w:rPr>
        <w:t xml:space="preserve"> </w:t>
      </w:r>
      <w:proofErr w:type="spellStart"/>
      <w:r w:rsidRPr="00365E79">
        <w:rPr>
          <w:b/>
          <w:bCs/>
        </w:rPr>
        <w:t>išlaidos</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šią</w:t>
      </w:r>
      <w:proofErr w:type="spellEnd"/>
      <w:r w:rsidRPr="00365E79">
        <w:rPr>
          <w:b/>
          <w:bCs/>
        </w:rPr>
        <w:t xml:space="preserve"> </w:t>
      </w:r>
      <w:proofErr w:type="spellStart"/>
      <w:r w:rsidRPr="00365E79">
        <w:rPr>
          <w:b/>
          <w:bCs/>
        </w:rPr>
        <w:t>priemonę</w:t>
      </w:r>
      <w:proofErr w:type="spellEnd"/>
      <w:r w:rsidRPr="00365E79">
        <w:rPr>
          <w:b/>
          <w:bCs/>
        </w:rPr>
        <w:t>?</w:t>
      </w:r>
    </w:p>
    <w:p w14:paraId="6C546848" w14:textId="77777777" w:rsidR="00365E79" w:rsidRPr="00365E79" w:rsidRDefault="00365E79" w:rsidP="00365E79">
      <w:proofErr w:type="spellStart"/>
      <w:r w:rsidRPr="00365E79">
        <w:rPr>
          <w:b/>
          <w:bCs/>
        </w:rPr>
        <w:t>Atsakymas</w:t>
      </w:r>
      <w:proofErr w:type="spellEnd"/>
      <w:r w:rsidRPr="00365E79">
        <w:t>:</w:t>
      </w:r>
    </w:p>
    <w:p w14:paraId="7D318AF0" w14:textId="77777777" w:rsidR="00365E79" w:rsidRPr="00365E79" w:rsidRDefault="00365E79" w:rsidP="00365E79">
      <w:proofErr w:type="spellStart"/>
      <w:r w:rsidRPr="00365E79">
        <w:t>Informuojame</w:t>
      </w:r>
      <w:proofErr w:type="spellEnd"/>
      <w:r w:rsidRPr="00365E79">
        <w:t xml:space="preserve">, </w:t>
      </w:r>
      <w:proofErr w:type="spellStart"/>
      <w:r w:rsidRPr="00365E79">
        <w:t>kad</w:t>
      </w:r>
      <w:proofErr w:type="spellEnd"/>
      <w:r w:rsidRPr="00365E79">
        <w:t xml:space="preserve"> </w:t>
      </w:r>
      <w:proofErr w:type="spellStart"/>
      <w:r w:rsidRPr="00365E79">
        <w:t>asenizacinės</w:t>
      </w:r>
      <w:proofErr w:type="spellEnd"/>
      <w:r w:rsidRPr="00365E79">
        <w:t xml:space="preserve"> </w:t>
      </w:r>
      <w:proofErr w:type="spellStart"/>
      <w:r w:rsidRPr="00365E79">
        <w:t>mašinos</w:t>
      </w:r>
      <w:proofErr w:type="spellEnd"/>
      <w:r w:rsidRPr="00365E79">
        <w:t xml:space="preserve">, </w:t>
      </w:r>
      <w:proofErr w:type="spellStart"/>
      <w:r w:rsidRPr="00365E79">
        <w:t>hidrodinaminės</w:t>
      </w:r>
      <w:proofErr w:type="spellEnd"/>
      <w:r w:rsidRPr="00365E79">
        <w:t xml:space="preserve"> </w:t>
      </w:r>
      <w:proofErr w:type="spellStart"/>
      <w:r w:rsidRPr="00365E79">
        <w:t>mašinos</w:t>
      </w:r>
      <w:proofErr w:type="spellEnd"/>
      <w:r w:rsidRPr="00365E79">
        <w:t xml:space="preserve">, </w:t>
      </w:r>
      <w:proofErr w:type="spellStart"/>
      <w:r w:rsidRPr="00365E79">
        <w:t>krautuvo</w:t>
      </w:r>
      <w:proofErr w:type="spellEnd"/>
      <w:r w:rsidRPr="00365E79">
        <w:t xml:space="preserve"> (</w:t>
      </w:r>
      <w:proofErr w:type="spellStart"/>
      <w:r w:rsidRPr="00365E79">
        <w:t>dumblui</w:t>
      </w:r>
      <w:proofErr w:type="spellEnd"/>
      <w:r w:rsidRPr="00365E79">
        <w:t xml:space="preserve">) </w:t>
      </w:r>
      <w:proofErr w:type="spellStart"/>
      <w:r w:rsidRPr="00365E79">
        <w:t>įsigijimas</w:t>
      </w:r>
      <w:proofErr w:type="spellEnd"/>
      <w:r w:rsidRPr="00365E79">
        <w:t xml:space="preserve"> </w:t>
      </w:r>
      <w:proofErr w:type="spellStart"/>
      <w:r w:rsidRPr="00365E79">
        <w:t>nėra</w:t>
      </w:r>
      <w:proofErr w:type="spellEnd"/>
      <w:r w:rsidRPr="00365E79">
        <w:t xml:space="preserve"> </w:t>
      </w:r>
      <w:proofErr w:type="spellStart"/>
      <w:r w:rsidRPr="00365E79">
        <w:t>tinkamos</w:t>
      </w:r>
      <w:proofErr w:type="spellEnd"/>
      <w:r w:rsidRPr="00365E79">
        <w:t xml:space="preserve"> </w:t>
      </w:r>
      <w:proofErr w:type="spellStart"/>
      <w:r w:rsidRPr="00365E79">
        <w:t>finansuoti</w:t>
      </w:r>
      <w:proofErr w:type="spellEnd"/>
      <w:r w:rsidRPr="00365E79">
        <w:t xml:space="preserve"> ES </w:t>
      </w:r>
      <w:proofErr w:type="spellStart"/>
      <w:r w:rsidRPr="00365E79">
        <w:t>Sanglaudos</w:t>
      </w:r>
      <w:proofErr w:type="spellEnd"/>
      <w:r w:rsidRPr="00365E79">
        <w:t xml:space="preserve"> </w:t>
      </w:r>
      <w:proofErr w:type="spellStart"/>
      <w:r w:rsidRPr="00365E79">
        <w:t>fondo</w:t>
      </w:r>
      <w:proofErr w:type="spellEnd"/>
      <w:r w:rsidRPr="00365E79">
        <w:t xml:space="preserve"> </w:t>
      </w:r>
      <w:proofErr w:type="spellStart"/>
      <w:r w:rsidRPr="00365E79">
        <w:t>lėšomis</w:t>
      </w:r>
      <w:proofErr w:type="spellEnd"/>
      <w:r w:rsidRPr="00365E79">
        <w:t xml:space="preserve">. </w:t>
      </w:r>
      <w:proofErr w:type="spellStart"/>
      <w:r w:rsidRPr="00365E79">
        <w:t>Tinkamos</w:t>
      </w:r>
      <w:proofErr w:type="spellEnd"/>
      <w:r w:rsidRPr="00365E79">
        <w:t xml:space="preserve"> </w:t>
      </w:r>
      <w:proofErr w:type="spellStart"/>
      <w:r w:rsidRPr="00365E79">
        <w:t>finansuoti</w:t>
      </w:r>
      <w:proofErr w:type="spellEnd"/>
      <w:r w:rsidRPr="00365E79">
        <w:t xml:space="preserve"> </w:t>
      </w:r>
      <w:proofErr w:type="spellStart"/>
      <w:r w:rsidRPr="00365E79">
        <w:t>veiklos</w:t>
      </w:r>
      <w:proofErr w:type="spellEnd"/>
      <w:r w:rsidRPr="00365E79">
        <w:t xml:space="preserve"> </w:t>
      </w:r>
      <w:proofErr w:type="spellStart"/>
      <w:r w:rsidRPr="00365E79">
        <w:t>nurodytos</w:t>
      </w:r>
      <w:proofErr w:type="spellEnd"/>
      <w:r w:rsidRPr="00365E79">
        <w:t xml:space="preserve"> </w:t>
      </w:r>
      <w:proofErr w:type="spellStart"/>
      <w:r w:rsidRPr="00365E79">
        <w:t>Gairių</w:t>
      </w:r>
      <w:proofErr w:type="spellEnd"/>
      <w:r w:rsidRPr="00365E79">
        <w:t xml:space="preserve"> 2.1 </w:t>
      </w:r>
      <w:proofErr w:type="spellStart"/>
      <w:r w:rsidRPr="00365E79">
        <w:t>lentelėje</w:t>
      </w:r>
      <w:proofErr w:type="spellEnd"/>
      <w:r w:rsidRPr="00365E79">
        <w:t>.</w:t>
      </w:r>
    </w:p>
    <w:p w14:paraId="7AD25993" w14:textId="47F2718E" w:rsidR="00365E79" w:rsidRPr="00365E79" w:rsidRDefault="007712A7" w:rsidP="00365E79">
      <w:r>
        <w:pict w14:anchorId="3740EC3E">
          <v:rect id="_x0000_i1046" style="width:0;height:1.5pt" o:hralign="center" o:hrstd="t" o:hr="t" fillcolor="#a0a0a0" stroked="f"/>
        </w:pict>
      </w:r>
    </w:p>
    <w:p w14:paraId="72C3441A" w14:textId="77777777" w:rsidR="00365E79" w:rsidRPr="00365E79" w:rsidRDefault="00365E79" w:rsidP="00365E79">
      <w:pPr>
        <w:rPr>
          <w:b/>
          <w:bCs/>
        </w:rPr>
      </w:pPr>
      <w:proofErr w:type="spellStart"/>
      <w:r w:rsidRPr="00365E79">
        <w:rPr>
          <w:b/>
          <w:bCs/>
        </w:rPr>
        <w:t>Gairių</w:t>
      </w:r>
      <w:proofErr w:type="spellEnd"/>
      <w:r w:rsidRPr="00365E79">
        <w:rPr>
          <w:b/>
          <w:bCs/>
        </w:rPr>
        <w:t xml:space="preserve"> 1 </w:t>
      </w:r>
      <w:proofErr w:type="spellStart"/>
      <w:r w:rsidRPr="00365E79">
        <w:rPr>
          <w:b/>
          <w:bCs/>
        </w:rPr>
        <w:t>priede</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rodiklio</w:t>
      </w:r>
      <w:proofErr w:type="spellEnd"/>
      <w:r w:rsidRPr="00365E79">
        <w:rPr>
          <w:b/>
          <w:bCs/>
        </w:rPr>
        <w:t xml:space="preserve"> „</w:t>
      </w:r>
      <w:proofErr w:type="spellStart"/>
      <w:r w:rsidRPr="00365E79">
        <w:rPr>
          <w:b/>
          <w:bCs/>
        </w:rPr>
        <w:t>Gyventojai</w:t>
      </w:r>
      <w:proofErr w:type="spellEnd"/>
      <w:r w:rsidRPr="00365E79">
        <w:rPr>
          <w:b/>
          <w:bCs/>
        </w:rPr>
        <w:t xml:space="preserve">, </w:t>
      </w:r>
      <w:proofErr w:type="spellStart"/>
      <w:r w:rsidRPr="00365E79">
        <w:rPr>
          <w:b/>
          <w:bCs/>
        </w:rPr>
        <w:t>prisijungę</w:t>
      </w:r>
      <w:proofErr w:type="spellEnd"/>
      <w:r w:rsidRPr="00365E79">
        <w:rPr>
          <w:b/>
          <w:bCs/>
        </w:rPr>
        <w:t xml:space="preserve"> bent </w:t>
      </w:r>
      <w:proofErr w:type="spellStart"/>
      <w:r w:rsidRPr="00365E79">
        <w:rPr>
          <w:b/>
          <w:bCs/>
        </w:rPr>
        <w:t>prie</w:t>
      </w:r>
      <w:proofErr w:type="spellEnd"/>
      <w:r w:rsidRPr="00365E79">
        <w:rPr>
          <w:b/>
          <w:bCs/>
        </w:rPr>
        <w:t xml:space="preserve"> </w:t>
      </w:r>
      <w:proofErr w:type="spellStart"/>
      <w:r w:rsidRPr="00365E79">
        <w:rPr>
          <w:b/>
          <w:bCs/>
        </w:rPr>
        <w:t>antrinių</w:t>
      </w:r>
      <w:proofErr w:type="spellEnd"/>
      <w:r w:rsidRPr="00365E79">
        <w:rPr>
          <w:b/>
          <w:bCs/>
        </w:rPr>
        <w:t xml:space="preserve"> </w:t>
      </w:r>
      <w:proofErr w:type="spellStart"/>
      <w:r w:rsidRPr="00365E79">
        <w:rPr>
          <w:b/>
          <w:bCs/>
        </w:rPr>
        <w:t>viešojo</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rašoma</w:t>
      </w:r>
      <w:proofErr w:type="spellEnd"/>
      <w:r w:rsidRPr="00365E79">
        <w:rPr>
          <w:b/>
          <w:bCs/>
        </w:rPr>
        <w:t>:</w:t>
      </w:r>
      <w:r w:rsidRPr="00365E79">
        <w:rPr>
          <w:b/>
          <w:bCs/>
        </w:rPr>
        <w:br/>
      </w:r>
      <w:proofErr w:type="spellStart"/>
      <w:r w:rsidRPr="00365E79">
        <w:rPr>
          <w:b/>
          <w:bCs/>
          <w:i/>
          <w:iCs/>
        </w:rPr>
        <w:t>Rodiklis</w:t>
      </w:r>
      <w:proofErr w:type="spellEnd"/>
      <w:r w:rsidRPr="00365E79">
        <w:rPr>
          <w:b/>
          <w:bCs/>
          <w:i/>
          <w:iCs/>
        </w:rPr>
        <w:t xml:space="preserve"> </w:t>
      </w:r>
      <w:proofErr w:type="spellStart"/>
      <w:r w:rsidRPr="00365E79">
        <w:rPr>
          <w:b/>
          <w:bCs/>
          <w:i/>
          <w:iCs/>
        </w:rPr>
        <w:t>apskaičiuojamas</w:t>
      </w:r>
      <w:proofErr w:type="spellEnd"/>
      <w:r w:rsidRPr="00365E79">
        <w:rPr>
          <w:b/>
          <w:bCs/>
          <w:i/>
          <w:iCs/>
        </w:rPr>
        <w:t xml:space="preserve"> </w:t>
      </w:r>
      <w:proofErr w:type="spellStart"/>
      <w:r w:rsidRPr="00365E79">
        <w:rPr>
          <w:b/>
          <w:bCs/>
          <w:i/>
          <w:iCs/>
        </w:rPr>
        <w:t>sumuojant</w:t>
      </w:r>
      <w:proofErr w:type="spellEnd"/>
      <w:r w:rsidRPr="00365E79">
        <w:rPr>
          <w:b/>
          <w:bCs/>
          <w:i/>
          <w:iCs/>
        </w:rPr>
        <w:t xml:space="preserve"> </w:t>
      </w:r>
      <w:proofErr w:type="spellStart"/>
      <w:r w:rsidRPr="00365E79">
        <w:rPr>
          <w:b/>
          <w:bCs/>
          <w:i/>
          <w:iCs/>
        </w:rPr>
        <w:t>gyventojus</w:t>
      </w:r>
      <w:proofErr w:type="spellEnd"/>
      <w:r w:rsidRPr="00365E79">
        <w:rPr>
          <w:b/>
          <w:bCs/>
          <w:i/>
          <w:iCs/>
        </w:rPr>
        <w:t>.</w:t>
      </w:r>
      <w:r w:rsidRPr="00365E79">
        <w:rPr>
          <w:b/>
          <w:bCs/>
          <w:i/>
          <w:iCs/>
        </w:rPr>
        <w:br/>
      </w:r>
      <w:proofErr w:type="spellStart"/>
      <w:r w:rsidRPr="00365E79">
        <w:rPr>
          <w:b/>
          <w:bCs/>
          <w:i/>
          <w:iCs/>
        </w:rPr>
        <w:t>Gyventojų</w:t>
      </w:r>
      <w:proofErr w:type="spellEnd"/>
      <w:r w:rsidRPr="00365E79">
        <w:rPr>
          <w:b/>
          <w:bCs/>
          <w:i/>
          <w:iCs/>
        </w:rPr>
        <w:t xml:space="preserve"> </w:t>
      </w:r>
      <w:proofErr w:type="spellStart"/>
      <w:r w:rsidRPr="00365E79">
        <w:rPr>
          <w:b/>
          <w:bCs/>
          <w:i/>
          <w:iCs/>
        </w:rPr>
        <w:t>skaičius</w:t>
      </w:r>
      <w:proofErr w:type="spellEnd"/>
      <w:r w:rsidRPr="00365E79">
        <w:rPr>
          <w:b/>
          <w:bCs/>
          <w:i/>
          <w:iCs/>
        </w:rPr>
        <w:t xml:space="preserve"> </w:t>
      </w:r>
      <w:proofErr w:type="spellStart"/>
      <w:r w:rsidRPr="00365E79">
        <w:rPr>
          <w:b/>
          <w:bCs/>
          <w:i/>
          <w:iCs/>
        </w:rPr>
        <w:t>gaunamas</w:t>
      </w:r>
      <w:proofErr w:type="spellEnd"/>
      <w:r w:rsidRPr="00365E79">
        <w:rPr>
          <w:b/>
          <w:bCs/>
          <w:i/>
          <w:iCs/>
        </w:rPr>
        <w:t xml:space="preserve"> </w:t>
      </w:r>
      <w:proofErr w:type="spellStart"/>
      <w:r w:rsidRPr="00365E79">
        <w:rPr>
          <w:b/>
          <w:bCs/>
          <w:i/>
          <w:iCs/>
        </w:rPr>
        <w:t>sutarčių</w:t>
      </w:r>
      <w:proofErr w:type="spellEnd"/>
      <w:r w:rsidRPr="00365E79">
        <w:rPr>
          <w:b/>
          <w:bCs/>
          <w:i/>
          <w:iCs/>
        </w:rPr>
        <w:t xml:space="preserve"> </w:t>
      </w:r>
      <w:proofErr w:type="spellStart"/>
      <w:r w:rsidRPr="00365E79">
        <w:rPr>
          <w:b/>
          <w:bCs/>
          <w:i/>
          <w:iCs/>
        </w:rPr>
        <w:t>ir</w:t>
      </w:r>
      <w:proofErr w:type="spellEnd"/>
      <w:r w:rsidRPr="00365E79">
        <w:rPr>
          <w:b/>
          <w:bCs/>
          <w:i/>
          <w:iCs/>
        </w:rPr>
        <w:t xml:space="preserve"> (</w:t>
      </w:r>
      <w:proofErr w:type="spellStart"/>
      <w:r w:rsidRPr="00365E79">
        <w:rPr>
          <w:b/>
          <w:bCs/>
          <w:i/>
          <w:iCs/>
        </w:rPr>
        <w:t>arba</w:t>
      </w:r>
      <w:proofErr w:type="spellEnd"/>
      <w:r w:rsidRPr="00365E79">
        <w:rPr>
          <w:b/>
          <w:bCs/>
          <w:i/>
          <w:iCs/>
        </w:rPr>
        <w:t xml:space="preserve">) – NVĮ </w:t>
      </w:r>
      <w:proofErr w:type="spellStart"/>
      <w:r w:rsidRPr="00365E79">
        <w:rPr>
          <w:b/>
          <w:bCs/>
          <w:i/>
          <w:iCs/>
        </w:rPr>
        <w:t>rekonstrukcijos</w:t>
      </w:r>
      <w:proofErr w:type="spellEnd"/>
      <w:r w:rsidRPr="00365E79">
        <w:rPr>
          <w:b/>
          <w:bCs/>
          <w:i/>
          <w:iCs/>
        </w:rPr>
        <w:t xml:space="preserve"> </w:t>
      </w:r>
      <w:proofErr w:type="spellStart"/>
      <w:r w:rsidRPr="00365E79">
        <w:rPr>
          <w:b/>
          <w:bCs/>
          <w:i/>
          <w:iCs/>
        </w:rPr>
        <w:t>atveju</w:t>
      </w:r>
      <w:proofErr w:type="spellEnd"/>
      <w:r w:rsidRPr="00365E79">
        <w:rPr>
          <w:b/>
          <w:bCs/>
          <w:i/>
          <w:iCs/>
        </w:rPr>
        <w:t xml:space="preserve"> </w:t>
      </w:r>
      <w:proofErr w:type="spellStart"/>
      <w:r w:rsidRPr="00365E79">
        <w:rPr>
          <w:b/>
          <w:bCs/>
          <w:i/>
          <w:iCs/>
        </w:rPr>
        <w:t>tobulinant</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valymo</w:t>
      </w:r>
      <w:proofErr w:type="spellEnd"/>
      <w:r w:rsidRPr="00365E79">
        <w:rPr>
          <w:b/>
          <w:bCs/>
          <w:i/>
          <w:iCs/>
        </w:rPr>
        <w:t xml:space="preserve"> </w:t>
      </w:r>
      <w:proofErr w:type="spellStart"/>
      <w:r w:rsidRPr="00365E79">
        <w:rPr>
          <w:b/>
          <w:bCs/>
          <w:i/>
          <w:iCs/>
        </w:rPr>
        <w:t>metodą</w:t>
      </w:r>
      <w:proofErr w:type="spellEnd"/>
      <w:r w:rsidRPr="00365E79">
        <w:rPr>
          <w:b/>
          <w:bCs/>
          <w:i/>
          <w:iCs/>
        </w:rPr>
        <w:t xml:space="preserve">  </w:t>
      </w:r>
      <w:proofErr w:type="spellStart"/>
      <w:r w:rsidRPr="00365E79">
        <w:rPr>
          <w:b/>
          <w:bCs/>
          <w:i/>
          <w:iCs/>
        </w:rPr>
        <w:t>nuo</w:t>
      </w:r>
      <w:proofErr w:type="spellEnd"/>
      <w:r w:rsidRPr="00365E79">
        <w:rPr>
          <w:b/>
          <w:bCs/>
          <w:i/>
          <w:iCs/>
        </w:rPr>
        <w:t xml:space="preserve"> </w:t>
      </w:r>
      <w:proofErr w:type="spellStart"/>
      <w:r w:rsidRPr="00365E79">
        <w:rPr>
          <w:b/>
          <w:bCs/>
          <w:i/>
          <w:iCs/>
        </w:rPr>
        <w:t>pirminio</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valymo</w:t>
      </w:r>
      <w:proofErr w:type="spellEnd"/>
      <w:r w:rsidRPr="00365E79">
        <w:rPr>
          <w:b/>
          <w:bCs/>
          <w:i/>
          <w:iCs/>
        </w:rPr>
        <w:t xml:space="preserve"> </w:t>
      </w:r>
      <w:proofErr w:type="spellStart"/>
      <w:r w:rsidRPr="00365E79">
        <w:rPr>
          <w:b/>
          <w:bCs/>
          <w:i/>
          <w:iCs/>
        </w:rPr>
        <w:t>iki</w:t>
      </w:r>
      <w:proofErr w:type="spellEnd"/>
      <w:r w:rsidRPr="00365E79">
        <w:rPr>
          <w:b/>
          <w:bCs/>
          <w:i/>
          <w:iCs/>
        </w:rPr>
        <w:t xml:space="preserve"> bent </w:t>
      </w:r>
      <w:proofErr w:type="spellStart"/>
      <w:r w:rsidRPr="00365E79">
        <w:rPr>
          <w:b/>
          <w:bCs/>
          <w:i/>
          <w:iCs/>
        </w:rPr>
        <w:t>antrinio</w:t>
      </w:r>
      <w:proofErr w:type="spellEnd"/>
      <w:r w:rsidRPr="00365E79">
        <w:rPr>
          <w:b/>
          <w:bCs/>
          <w:i/>
          <w:iCs/>
        </w:rPr>
        <w:t xml:space="preserve"> – </w:t>
      </w:r>
      <w:proofErr w:type="spellStart"/>
      <w:r w:rsidRPr="00365E79">
        <w:rPr>
          <w:b/>
          <w:bCs/>
          <w:i/>
          <w:iCs/>
        </w:rPr>
        <w:t>namų</w:t>
      </w:r>
      <w:proofErr w:type="spellEnd"/>
      <w:r w:rsidRPr="00365E79">
        <w:rPr>
          <w:b/>
          <w:bCs/>
          <w:i/>
          <w:iCs/>
        </w:rPr>
        <w:t xml:space="preserve"> </w:t>
      </w:r>
      <w:proofErr w:type="spellStart"/>
      <w:r w:rsidRPr="00365E79">
        <w:rPr>
          <w:b/>
          <w:bCs/>
          <w:i/>
          <w:iCs/>
        </w:rPr>
        <w:t>ūkių</w:t>
      </w:r>
      <w:proofErr w:type="spellEnd"/>
      <w:r w:rsidRPr="00365E79">
        <w:rPr>
          <w:b/>
          <w:bCs/>
          <w:i/>
          <w:iCs/>
        </w:rPr>
        <w:t xml:space="preserve"> </w:t>
      </w:r>
      <w:proofErr w:type="spellStart"/>
      <w:r w:rsidRPr="00365E79">
        <w:rPr>
          <w:b/>
          <w:bCs/>
          <w:i/>
          <w:iCs/>
        </w:rPr>
        <w:t>skaičių</w:t>
      </w:r>
      <w:proofErr w:type="spellEnd"/>
      <w:r w:rsidRPr="00365E79">
        <w:rPr>
          <w:b/>
          <w:bCs/>
          <w:i/>
          <w:iCs/>
        </w:rPr>
        <w:t xml:space="preserve"> </w:t>
      </w:r>
      <w:proofErr w:type="spellStart"/>
      <w:r w:rsidRPr="00365E79">
        <w:rPr>
          <w:b/>
          <w:bCs/>
          <w:i/>
          <w:iCs/>
        </w:rPr>
        <w:t>padauginus</w:t>
      </w:r>
      <w:proofErr w:type="spellEnd"/>
      <w:r w:rsidRPr="00365E79">
        <w:rPr>
          <w:b/>
          <w:bCs/>
          <w:i/>
          <w:iCs/>
        </w:rPr>
        <w:t xml:space="preserve"> </w:t>
      </w:r>
      <w:proofErr w:type="spellStart"/>
      <w:r w:rsidRPr="00365E79">
        <w:rPr>
          <w:b/>
          <w:bCs/>
          <w:i/>
          <w:iCs/>
        </w:rPr>
        <w:t>iš</w:t>
      </w:r>
      <w:proofErr w:type="spellEnd"/>
      <w:r w:rsidRPr="00365E79">
        <w:rPr>
          <w:b/>
          <w:bCs/>
          <w:i/>
          <w:iCs/>
        </w:rPr>
        <w:t xml:space="preserve"> </w:t>
      </w:r>
      <w:proofErr w:type="spellStart"/>
      <w:r w:rsidRPr="00365E79">
        <w:rPr>
          <w:b/>
          <w:bCs/>
          <w:i/>
          <w:iCs/>
        </w:rPr>
        <w:t>projekto</w:t>
      </w:r>
      <w:proofErr w:type="spellEnd"/>
      <w:r w:rsidRPr="00365E79">
        <w:rPr>
          <w:b/>
          <w:bCs/>
          <w:i/>
          <w:iCs/>
        </w:rPr>
        <w:t xml:space="preserve"> </w:t>
      </w:r>
      <w:proofErr w:type="spellStart"/>
      <w:r w:rsidRPr="00365E79">
        <w:rPr>
          <w:b/>
          <w:bCs/>
          <w:i/>
          <w:iCs/>
        </w:rPr>
        <w:t>įgyvendinimo</w:t>
      </w:r>
      <w:proofErr w:type="spellEnd"/>
      <w:r w:rsidRPr="00365E79">
        <w:rPr>
          <w:b/>
          <w:bCs/>
          <w:i/>
          <w:iCs/>
        </w:rPr>
        <w:t xml:space="preserve"> plane </w:t>
      </w:r>
      <w:proofErr w:type="spellStart"/>
      <w:r w:rsidRPr="00365E79">
        <w:rPr>
          <w:b/>
          <w:bCs/>
          <w:i/>
          <w:iCs/>
        </w:rPr>
        <w:t>nurodyto</w:t>
      </w:r>
      <w:proofErr w:type="spellEnd"/>
      <w:r w:rsidRPr="00365E79">
        <w:rPr>
          <w:b/>
          <w:bCs/>
          <w:i/>
          <w:iCs/>
        </w:rPr>
        <w:t xml:space="preserve"> </w:t>
      </w:r>
      <w:proofErr w:type="spellStart"/>
      <w:r w:rsidRPr="00365E79">
        <w:rPr>
          <w:b/>
          <w:bCs/>
          <w:i/>
          <w:iCs/>
        </w:rPr>
        <w:t>gyventojų</w:t>
      </w:r>
      <w:proofErr w:type="spellEnd"/>
      <w:r w:rsidRPr="00365E79">
        <w:rPr>
          <w:b/>
          <w:bCs/>
          <w:i/>
          <w:iCs/>
        </w:rPr>
        <w:t xml:space="preserve"> </w:t>
      </w:r>
      <w:proofErr w:type="spellStart"/>
      <w:r w:rsidRPr="00365E79">
        <w:rPr>
          <w:b/>
          <w:bCs/>
          <w:i/>
          <w:iCs/>
        </w:rPr>
        <w:t>būste</w:t>
      </w:r>
      <w:proofErr w:type="spellEnd"/>
      <w:r w:rsidRPr="00365E79">
        <w:rPr>
          <w:b/>
          <w:bCs/>
          <w:i/>
          <w:iCs/>
        </w:rPr>
        <w:t xml:space="preserve"> </w:t>
      </w:r>
      <w:proofErr w:type="spellStart"/>
      <w:r w:rsidRPr="00365E79">
        <w:rPr>
          <w:b/>
          <w:bCs/>
          <w:i/>
          <w:iCs/>
        </w:rPr>
        <w:t>koeficiento</w:t>
      </w:r>
      <w:proofErr w:type="spellEnd"/>
      <w:r w:rsidRPr="00365E79">
        <w:rPr>
          <w:b/>
          <w:bCs/>
          <w:i/>
          <w:iCs/>
        </w:rPr>
        <w:t xml:space="preserve"> (</w:t>
      </w:r>
      <w:proofErr w:type="spellStart"/>
      <w:r w:rsidRPr="00365E79">
        <w:rPr>
          <w:b/>
          <w:bCs/>
          <w:i/>
          <w:iCs/>
        </w:rPr>
        <w:t>dešimtosios</w:t>
      </w:r>
      <w:proofErr w:type="spellEnd"/>
      <w:r w:rsidRPr="00365E79">
        <w:rPr>
          <w:b/>
          <w:bCs/>
          <w:i/>
          <w:iCs/>
        </w:rPr>
        <w:t xml:space="preserve"> </w:t>
      </w:r>
      <w:proofErr w:type="spellStart"/>
      <w:r w:rsidRPr="00365E79">
        <w:rPr>
          <w:b/>
          <w:bCs/>
          <w:i/>
          <w:iCs/>
        </w:rPr>
        <w:t>tikslumu</w:t>
      </w:r>
      <w:proofErr w:type="spellEnd"/>
      <w:r w:rsidRPr="00365E79">
        <w:rPr>
          <w:b/>
          <w:bCs/>
          <w:i/>
          <w:iCs/>
        </w:rPr>
        <w:t>).</w:t>
      </w:r>
      <w:r w:rsidRPr="00365E79">
        <w:rPr>
          <w:b/>
          <w:bCs/>
          <w:i/>
          <w:iCs/>
        </w:rPr>
        <w:br/>
      </w:r>
      <w:proofErr w:type="spellStart"/>
      <w:r w:rsidRPr="00365E79">
        <w:rPr>
          <w:b/>
          <w:bCs/>
          <w:i/>
          <w:iCs/>
        </w:rPr>
        <w:t>Gyventojų</w:t>
      </w:r>
      <w:proofErr w:type="spellEnd"/>
      <w:r w:rsidRPr="00365E79">
        <w:rPr>
          <w:b/>
          <w:bCs/>
          <w:i/>
          <w:iCs/>
        </w:rPr>
        <w:t xml:space="preserve"> </w:t>
      </w:r>
      <w:proofErr w:type="spellStart"/>
      <w:r w:rsidRPr="00365E79">
        <w:rPr>
          <w:b/>
          <w:bCs/>
          <w:i/>
          <w:iCs/>
        </w:rPr>
        <w:t>būste</w:t>
      </w:r>
      <w:proofErr w:type="spellEnd"/>
      <w:r w:rsidRPr="00365E79">
        <w:rPr>
          <w:b/>
          <w:bCs/>
          <w:i/>
          <w:iCs/>
        </w:rPr>
        <w:t xml:space="preserve"> </w:t>
      </w:r>
      <w:proofErr w:type="spellStart"/>
      <w:r w:rsidRPr="00365E79">
        <w:rPr>
          <w:b/>
          <w:bCs/>
          <w:i/>
          <w:iCs/>
        </w:rPr>
        <w:t>koeficientas</w:t>
      </w:r>
      <w:proofErr w:type="spellEnd"/>
      <w:r w:rsidRPr="00365E79">
        <w:rPr>
          <w:b/>
          <w:bCs/>
          <w:i/>
          <w:iCs/>
        </w:rPr>
        <w:t xml:space="preserve"> – </w:t>
      </w:r>
      <w:proofErr w:type="spellStart"/>
      <w:r w:rsidRPr="00365E79">
        <w:rPr>
          <w:b/>
          <w:bCs/>
          <w:i/>
          <w:iCs/>
        </w:rPr>
        <w:t>projekto</w:t>
      </w:r>
      <w:proofErr w:type="spellEnd"/>
      <w:r w:rsidRPr="00365E79">
        <w:rPr>
          <w:b/>
          <w:bCs/>
          <w:i/>
          <w:iCs/>
        </w:rPr>
        <w:t xml:space="preserve"> </w:t>
      </w:r>
      <w:proofErr w:type="spellStart"/>
      <w:r w:rsidRPr="00365E79">
        <w:rPr>
          <w:b/>
          <w:bCs/>
          <w:i/>
          <w:iCs/>
        </w:rPr>
        <w:t>įgyvendinimo</w:t>
      </w:r>
      <w:proofErr w:type="spellEnd"/>
      <w:r w:rsidRPr="00365E79">
        <w:rPr>
          <w:b/>
          <w:bCs/>
          <w:i/>
          <w:iCs/>
        </w:rPr>
        <w:t xml:space="preserve"> plano </w:t>
      </w:r>
      <w:proofErr w:type="spellStart"/>
      <w:r w:rsidRPr="00365E79">
        <w:rPr>
          <w:b/>
          <w:bCs/>
          <w:i/>
          <w:iCs/>
        </w:rPr>
        <w:t>rengimo</w:t>
      </w:r>
      <w:proofErr w:type="spellEnd"/>
      <w:r w:rsidRPr="00365E79">
        <w:rPr>
          <w:b/>
          <w:bCs/>
          <w:i/>
          <w:iCs/>
        </w:rPr>
        <w:t xml:space="preserve"> </w:t>
      </w:r>
      <w:proofErr w:type="spellStart"/>
      <w:r w:rsidRPr="00365E79">
        <w:rPr>
          <w:b/>
          <w:bCs/>
          <w:i/>
          <w:iCs/>
        </w:rPr>
        <w:t>metu</w:t>
      </w:r>
      <w:proofErr w:type="spellEnd"/>
      <w:r w:rsidRPr="00365E79">
        <w:rPr>
          <w:b/>
          <w:bCs/>
          <w:i/>
          <w:iCs/>
        </w:rPr>
        <w:t xml:space="preserve"> </w:t>
      </w:r>
      <w:proofErr w:type="spellStart"/>
      <w:r w:rsidRPr="00365E79">
        <w:rPr>
          <w:b/>
          <w:bCs/>
          <w:i/>
          <w:iCs/>
        </w:rPr>
        <w:t>naujausių</w:t>
      </w:r>
      <w:proofErr w:type="spellEnd"/>
      <w:r w:rsidRPr="00365E79">
        <w:rPr>
          <w:b/>
          <w:bCs/>
          <w:i/>
          <w:iCs/>
        </w:rPr>
        <w:t xml:space="preserve"> </w:t>
      </w:r>
      <w:proofErr w:type="spellStart"/>
      <w:r w:rsidRPr="00365E79">
        <w:rPr>
          <w:b/>
          <w:bCs/>
          <w:i/>
          <w:iCs/>
        </w:rPr>
        <w:t>Valstybės</w:t>
      </w:r>
      <w:proofErr w:type="spellEnd"/>
      <w:r w:rsidRPr="00365E79">
        <w:rPr>
          <w:b/>
          <w:bCs/>
          <w:i/>
          <w:iCs/>
        </w:rPr>
        <w:t xml:space="preserve"> </w:t>
      </w:r>
      <w:proofErr w:type="spellStart"/>
      <w:r w:rsidRPr="00365E79">
        <w:rPr>
          <w:b/>
          <w:bCs/>
          <w:i/>
          <w:iCs/>
        </w:rPr>
        <w:t>duomenų</w:t>
      </w:r>
      <w:proofErr w:type="spellEnd"/>
      <w:r w:rsidRPr="00365E79">
        <w:rPr>
          <w:b/>
          <w:bCs/>
          <w:i/>
          <w:iCs/>
        </w:rPr>
        <w:t xml:space="preserve"> </w:t>
      </w:r>
      <w:proofErr w:type="spellStart"/>
      <w:r w:rsidRPr="00365E79">
        <w:rPr>
          <w:b/>
          <w:bCs/>
          <w:i/>
          <w:iCs/>
        </w:rPr>
        <w:t>agentūros</w:t>
      </w:r>
      <w:proofErr w:type="spellEnd"/>
      <w:r w:rsidRPr="00365E79">
        <w:rPr>
          <w:b/>
          <w:bCs/>
          <w:i/>
          <w:iCs/>
        </w:rPr>
        <w:t xml:space="preserve"> </w:t>
      </w:r>
      <w:proofErr w:type="spellStart"/>
      <w:r w:rsidRPr="00365E79">
        <w:rPr>
          <w:b/>
          <w:bCs/>
          <w:i/>
          <w:iCs/>
        </w:rPr>
        <w:t>oficialiai</w:t>
      </w:r>
      <w:proofErr w:type="spellEnd"/>
      <w:r w:rsidRPr="00365E79">
        <w:rPr>
          <w:b/>
          <w:bCs/>
          <w:i/>
          <w:iCs/>
        </w:rPr>
        <w:t xml:space="preserve"> </w:t>
      </w:r>
      <w:proofErr w:type="spellStart"/>
      <w:r w:rsidRPr="00365E79">
        <w:rPr>
          <w:b/>
          <w:bCs/>
          <w:i/>
          <w:iCs/>
        </w:rPr>
        <w:t>skelbiamų</w:t>
      </w:r>
      <w:proofErr w:type="spellEnd"/>
      <w:r w:rsidRPr="00365E79">
        <w:rPr>
          <w:b/>
          <w:bCs/>
          <w:i/>
          <w:iCs/>
        </w:rPr>
        <w:t xml:space="preserve"> </w:t>
      </w:r>
      <w:proofErr w:type="spellStart"/>
      <w:r w:rsidRPr="00365E79">
        <w:rPr>
          <w:b/>
          <w:bCs/>
          <w:i/>
          <w:iCs/>
        </w:rPr>
        <w:t>konkrečios</w:t>
      </w:r>
      <w:proofErr w:type="spellEnd"/>
      <w:r w:rsidRPr="00365E79">
        <w:rPr>
          <w:b/>
          <w:bCs/>
          <w:i/>
          <w:iCs/>
        </w:rPr>
        <w:t xml:space="preserve"> </w:t>
      </w:r>
      <w:proofErr w:type="spellStart"/>
      <w:r w:rsidRPr="00365E79">
        <w:rPr>
          <w:b/>
          <w:bCs/>
          <w:i/>
          <w:iCs/>
        </w:rPr>
        <w:t>savivaldybės</w:t>
      </w:r>
      <w:proofErr w:type="spellEnd"/>
      <w:r w:rsidRPr="00365E79">
        <w:rPr>
          <w:b/>
          <w:bCs/>
          <w:i/>
          <w:iCs/>
        </w:rPr>
        <w:t xml:space="preserve"> </w:t>
      </w:r>
      <w:proofErr w:type="spellStart"/>
      <w:r w:rsidRPr="00365E79">
        <w:rPr>
          <w:b/>
          <w:bCs/>
          <w:i/>
          <w:iCs/>
        </w:rPr>
        <w:t>teritorijoje</w:t>
      </w:r>
      <w:proofErr w:type="spellEnd"/>
      <w:r w:rsidRPr="00365E79">
        <w:rPr>
          <w:b/>
          <w:bCs/>
          <w:i/>
          <w:iCs/>
        </w:rPr>
        <w:t xml:space="preserve"> </w:t>
      </w:r>
      <w:proofErr w:type="spellStart"/>
      <w:r w:rsidRPr="00365E79">
        <w:rPr>
          <w:b/>
          <w:bCs/>
          <w:i/>
          <w:iCs/>
        </w:rPr>
        <w:t>esančių</w:t>
      </w:r>
      <w:proofErr w:type="spellEnd"/>
      <w:r w:rsidRPr="00365E79">
        <w:rPr>
          <w:b/>
          <w:bCs/>
          <w:i/>
          <w:iCs/>
        </w:rPr>
        <w:t xml:space="preserve"> </w:t>
      </w:r>
      <w:proofErr w:type="spellStart"/>
      <w:r w:rsidRPr="00365E79">
        <w:rPr>
          <w:b/>
          <w:bCs/>
          <w:i/>
          <w:iCs/>
        </w:rPr>
        <w:t>gyventojų</w:t>
      </w:r>
      <w:proofErr w:type="spellEnd"/>
      <w:r w:rsidRPr="00365E79">
        <w:rPr>
          <w:b/>
          <w:bCs/>
          <w:i/>
          <w:iCs/>
        </w:rPr>
        <w:t xml:space="preserve"> </w:t>
      </w:r>
      <w:proofErr w:type="spellStart"/>
      <w:r w:rsidRPr="00365E79">
        <w:rPr>
          <w:b/>
          <w:bCs/>
          <w:i/>
          <w:iCs/>
        </w:rPr>
        <w:t>ir</w:t>
      </w:r>
      <w:proofErr w:type="spellEnd"/>
      <w:r w:rsidRPr="00365E79">
        <w:rPr>
          <w:b/>
          <w:bCs/>
          <w:i/>
          <w:iCs/>
        </w:rPr>
        <w:t xml:space="preserve"> </w:t>
      </w:r>
      <w:proofErr w:type="spellStart"/>
      <w:r w:rsidRPr="00365E79">
        <w:rPr>
          <w:b/>
          <w:bCs/>
          <w:i/>
          <w:iCs/>
        </w:rPr>
        <w:t>būstų</w:t>
      </w:r>
      <w:proofErr w:type="spellEnd"/>
      <w:r w:rsidRPr="00365E79">
        <w:rPr>
          <w:b/>
          <w:bCs/>
          <w:i/>
          <w:iCs/>
        </w:rPr>
        <w:t xml:space="preserve"> </w:t>
      </w:r>
      <w:proofErr w:type="spellStart"/>
      <w:r w:rsidRPr="00365E79">
        <w:rPr>
          <w:b/>
          <w:bCs/>
          <w:i/>
          <w:iCs/>
        </w:rPr>
        <w:t>skaičių</w:t>
      </w:r>
      <w:proofErr w:type="spellEnd"/>
      <w:r w:rsidRPr="00365E79">
        <w:rPr>
          <w:b/>
          <w:bCs/>
          <w:i/>
          <w:iCs/>
        </w:rPr>
        <w:t xml:space="preserve"> </w:t>
      </w:r>
      <w:proofErr w:type="spellStart"/>
      <w:r w:rsidRPr="00365E79">
        <w:rPr>
          <w:b/>
          <w:bCs/>
          <w:i/>
          <w:iCs/>
        </w:rPr>
        <w:t>santykis</w:t>
      </w:r>
      <w:proofErr w:type="spellEnd"/>
      <w:r w:rsidRPr="00365E79">
        <w:rPr>
          <w:b/>
          <w:bCs/>
          <w:i/>
          <w:iCs/>
        </w:rPr>
        <w:t>. </w:t>
      </w:r>
      <w:r w:rsidRPr="00365E79">
        <w:rPr>
          <w:b/>
          <w:bCs/>
          <w:i/>
          <w:iCs/>
        </w:rPr>
        <w:br/>
        <w:t xml:space="preserve">NVĮ </w:t>
      </w:r>
      <w:proofErr w:type="spellStart"/>
      <w:r w:rsidRPr="00365E79">
        <w:rPr>
          <w:b/>
          <w:bCs/>
          <w:i/>
          <w:iCs/>
        </w:rPr>
        <w:t>rekonstruojant</w:t>
      </w:r>
      <w:proofErr w:type="spellEnd"/>
      <w:r w:rsidRPr="00365E79">
        <w:rPr>
          <w:b/>
          <w:bCs/>
          <w:i/>
          <w:iCs/>
        </w:rPr>
        <w:t xml:space="preserve">, kai </w:t>
      </w:r>
      <w:proofErr w:type="spellStart"/>
      <w:r w:rsidRPr="00365E79">
        <w:rPr>
          <w:b/>
          <w:bCs/>
          <w:i/>
          <w:iCs/>
        </w:rPr>
        <w:t>didinami</w:t>
      </w:r>
      <w:proofErr w:type="spellEnd"/>
      <w:r w:rsidRPr="00365E79">
        <w:rPr>
          <w:b/>
          <w:bCs/>
          <w:i/>
          <w:iCs/>
        </w:rPr>
        <w:t xml:space="preserve"> NVĮ </w:t>
      </w:r>
      <w:proofErr w:type="spellStart"/>
      <w:r w:rsidRPr="00365E79">
        <w:rPr>
          <w:b/>
          <w:bCs/>
          <w:i/>
          <w:iCs/>
        </w:rPr>
        <w:t>pajėgumai</w:t>
      </w:r>
      <w:proofErr w:type="spellEnd"/>
      <w:r w:rsidRPr="00365E79">
        <w:rPr>
          <w:b/>
          <w:bCs/>
          <w:i/>
          <w:iCs/>
        </w:rPr>
        <w:t xml:space="preserve">, </w:t>
      </w:r>
      <w:proofErr w:type="spellStart"/>
      <w:r w:rsidRPr="00365E79">
        <w:rPr>
          <w:b/>
          <w:bCs/>
          <w:i/>
          <w:iCs/>
        </w:rPr>
        <w:t>gyventojų</w:t>
      </w:r>
      <w:proofErr w:type="spellEnd"/>
      <w:r w:rsidRPr="00365E79">
        <w:rPr>
          <w:b/>
          <w:bCs/>
          <w:i/>
          <w:iCs/>
        </w:rPr>
        <w:t xml:space="preserve"> </w:t>
      </w:r>
      <w:proofErr w:type="spellStart"/>
      <w:r w:rsidRPr="00365E79">
        <w:rPr>
          <w:b/>
          <w:bCs/>
          <w:i/>
          <w:iCs/>
        </w:rPr>
        <w:t>skaičius</w:t>
      </w:r>
      <w:proofErr w:type="spellEnd"/>
      <w:r w:rsidRPr="00365E79">
        <w:rPr>
          <w:b/>
          <w:bCs/>
          <w:i/>
          <w:iCs/>
        </w:rPr>
        <w:t xml:space="preserve"> </w:t>
      </w:r>
      <w:proofErr w:type="spellStart"/>
      <w:r w:rsidRPr="00365E79">
        <w:rPr>
          <w:b/>
          <w:bCs/>
          <w:i/>
          <w:iCs/>
        </w:rPr>
        <w:t>nustatomas</w:t>
      </w:r>
      <w:proofErr w:type="spellEnd"/>
      <w:r w:rsidRPr="00365E79">
        <w:rPr>
          <w:b/>
          <w:bCs/>
          <w:i/>
          <w:iCs/>
        </w:rPr>
        <w:t xml:space="preserve"> </w:t>
      </w:r>
      <w:proofErr w:type="spellStart"/>
      <w:r w:rsidRPr="00365E79">
        <w:rPr>
          <w:b/>
          <w:bCs/>
          <w:i/>
          <w:iCs/>
        </w:rPr>
        <w:t>kaip</w:t>
      </w:r>
      <w:proofErr w:type="spellEnd"/>
      <w:r w:rsidRPr="00365E79">
        <w:rPr>
          <w:b/>
          <w:bCs/>
          <w:i/>
          <w:iCs/>
        </w:rPr>
        <w:t xml:space="preserve"> </w:t>
      </w:r>
      <w:proofErr w:type="spellStart"/>
      <w:r w:rsidRPr="00365E79">
        <w:rPr>
          <w:b/>
          <w:bCs/>
          <w:i/>
          <w:iCs/>
        </w:rPr>
        <w:t>pajėgumų</w:t>
      </w:r>
      <w:proofErr w:type="spellEnd"/>
      <w:r w:rsidRPr="00365E79">
        <w:rPr>
          <w:b/>
          <w:bCs/>
          <w:i/>
          <w:iCs/>
        </w:rPr>
        <w:t xml:space="preserve"> </w:t>
      </w:r>
      <w:proofErr w:type="spellStart"/>
      <w:r w:rsidRPr="00365E79">
        <w:rPr>
          <w:b/>
          <w:bCs/>
          <w:i/>
          <w:iCs/>
        </w:rPr>
        <w:t>padidėjimo</w:t>
      </w:r>
      <w:proofErr w:type="spellEnd"/>
      <w:r w:rsidRPr="00365E79">
        <w:rPr>
          <w:b/>
          <w:bCs/>
          <w:i/>
          <w:iCs/>
        </w:rPr>
        <w:t xml:space="preserve"> </w:t>
      </w:r>
      <w:proofErr w:type="spellStart"/>
      <w:r w:rsidRPr="00365E79">
        <w:rPr>
          <w:b/>
          <w:bCs/>
          <w:i/>
          <w:iCs/>
        </w:rPr>
        <w:t>skirtumas</w:t>
      </w:r>
      <w:proofErr w:type="spellEnd"/>
      <w:r w:rsidRPr="00365E79">
        <w:rPr>
          <w:b/>
          <w:bCs/>
          <w:i/>
          <w:iCs/>
        </w:rPr>
        <w:t xml:space="preserve"> tarp NVĮ </w:t>
      </w:r>
      <w:proofErr w:type="spellStart"/>
      <w:r w:rsidRPr="00365E79">
        <w:rPr>
          <w:b/>
          <w:bCs/>
          <w:i/>
          <w:iCs/>
        </w:rPr>
        <w:t>projektinių</w:t>
      </w:r>
      <w:proofErr w:type="spellEnd"/>
      <w:r w:rsidRPr="00365E79">
        <w:rPr>
          <w:b/>
          <w:bCs/>
          <w:i/>
          <w:iCs/>
        </w:rPr>
        <w:t xml:space="preserve"> </w:t>
      </w:r>
      <w:proofErr w:type="spellStart"/>
      <w:r w:rsidRPr="00365E79">
        <w:rPr>
          <w:b/>
          <w:bCs/>
          <w:i/>
          <w:iCs/>
        </w:rPr>
        <w:t>pajėgumų</w:t>
      </w:r>
      <w:proofErr w:type="spellEnd"/>
      <w:r w:rsidRPr="00365E79">
        <w:rPr>
          <w:b/>
          <w:bCs/>
          <w:i/>
          <w:iCs/>
        </w:rPr>
        <w:t xml:space="preserve">, </w:t>
      </w:r>
      <w:proofErr w:type="spellStart"/>
      <w:r w:rsidRPr="00365E79">
        <w:rPr>
          <w:b/>
          <w:bCs/>
          <w:i/>
          <w:iCs/>
        </w:rPr>
        <w:t>sukurtų</w:t>
      </w:r>
      <w:proofErr w:type="spellEnd"/>
      <w:r w:rsidRPr="00365E79">
        <w:rPr>
          <w:b/>
          <w:bCs/>
          <w:i/>
          <w:iCs/>
        </w:rPr>
        <w:t xml:space="preserve"> po </w:t>
      </w:r>
      <w:proofErr w:type="spellStart"/>
      <w:r w:rsidRPr="00365E79">
        <w:rPr>
          <w:b/>
          <w:bCs/>
          <w:i/>
          <w:iCs/>
        </w:rPr>
        <w:t>rekonstrukcijos</w:t>
      </w:r>
      <w:proofErr w:type="spellEnd"/>
      <w:r w:rsidRPr="00365E79">
        <w:rPr>
          <w:b/>
          <w:bCs/>
          <w:i/>
          <w:iCs/>
        </w:rPr>
        <w:t xml:space="preserve"> (</w:t>
      </w:r>
      <w:proofErr w:type="spellStart"/>
      <w:r w:rsidRPr="00365E79">
        <w:rPr>
          <w:b/>
          <w:bCs/>
          <w:i/>
          <w:iCs/>
        </w:rPr>
        <w:t>duomenys</w:t>
      </w:r>
      <w:proofErr w:type="spellEnd"/>
      <w:r w:rsidRPr="00365E79">
        <w:rPr>
          <w:b/>
          <w:bCs/>
          <w:i/>
          <w:iCs/>
        </w:rPr>
        <w:t xml:space="preserve"> </w:t>
      </w:r>
      <w:proofErr w:type="spellStart"/>
      <w:r w:rsidRPr="00365E79">
        <w:rPr>
          <w:b/>
          <w:bCs/>
          <w:i/>
          <w:iCs/>
        </w:rPr>
        <w:t>iš</w:t>
      </w:r>
      <w:proofErr w:type="spellEnd"/>
      <w:r w:rsidRPr="00365E79">
        <w:rPr>
          <w:b/>
          <w:bCs/>
          <w:i/>
          <w:iCs/>
        </w:rPr>
        <w:t xml:space="preserve"> </w:t>
      </w:r>
      <w:proofErr w:type="spellStart"/>
      <w:r w:rsidRPr="00365E79">
        <w:rPr>
          <w:b/>
          <w:bCs/>
          <w:i/>
          <w:iCs/>
        </w:rPr>
        <w:t>projektavimo</w:t>
      </w:r>
      <w:proofErr w:type="spellEnd"/>
      <w:r w:rsidRPr="00365E79">
        <w:rPr>
          <w:b/>
          <w:bCs/>
          <w:i/>
          <w:iCs/>
        </w:rPr>
        <w:t xml:space="preserve"> </w:t>
      </w:r>
      <w:proofErr w:type="spellStart"/>
      <w:r w:rsidRPr="00365E79">
        <w:rPr>
          <w:b/>
          <w:bCs/>
          <w:i/>
          <w:iCs/>
        </w:rPr>
        <w:t>dokumentų</w:t>
      </w:r>
      <w:proofErr w:type="spellEnd"/>
      <w:r w:rsidRPr="00365E79">
        <w:rPr>
          <w:b/>
          <w:bCs/>
          <w:i/>
          <w:iCs/>
        </w:rPr>
        <w:t xml:space="preserve">), </w:t>
      </w:r>
      <w:proofErr w:type="spellStart"/>
      <w:r w:rsidRPr="00365E79">
        <w:rPr>
          <w:b/>
          <w:bCs/>
          <w:i/>
          <w:iCs/>
        </w:rPr>
        <w:t>ir</w:t>
      </w:r>
      <w:proofErr w:type="spellEnd"/>
      <w:r w:rsidRPr="00365E79">
        <w:rPr>
          <w:b/>
          <w:bCs/>
          <w:i/>
          <w:iCs/>
        </w:rPr>
        <w:t xml:space="preserve"> NVĮ </w:t>
      </w:r>
      <w:proofErr w:type="spellStart"/>
      <w:r w:rsidRPr="00365E79">
        <w:rPr>
          <w:b/>
          <w:bCs/>
          <w:i/>
          <w:iCs/>
        </w:rPr>
        <w:t>projektinių</w:t>
      </w:r>
      <w:proofErr w:type="spellEnd"/>
      <w:r w:rsidRPr="00365E79">
        <w:rPr>
          <w:b/>
          <w:bCs/>
          <w:i/>
          <w:iCs/>
        </w:rPr>
        <w:t xml:space="preserve"> </w:t>
      </w:r>
      <w:proofErr w:type="spellStart"/>
      <w:r w:rsidRPr="00365E79">
        <w:rPr>
          <w:b/>
          <w:bCs/>
          <w:i/>
          <w:iCs/>
        </w:rPr>
        <w:t>pajėgumų</w:t>
      </w:r>
      <w:proofErr w:type="spellEnd"/>
      <w:r w:rsidRPr="00365E79">
        <w:rPr>
          <w:b/>
          <w:bCs/>
          <w:i/>
          <w:iCs/>
        </w:rPr>
        <w:t xml:space="preserve">, </w:t>
      </w:r>
      <w:proofErr w:type="spellStart"/>
      <w:r w:rsidRPr="00365E79">
        <w:rPr>
          <w:b/>
          <w:bCs/>
          <w:i/>
          <w:iCs/>
        </w:rPr>
        <w:t>buvusių</w:t>
      </w:r>
      <w:proofErr w:type="spellEnd"/>
      <w:r w:rsidRPr="00365E79">
        <w:rPr>
          <w:b/>
          <w:bCs/>
          <w:i/>
          <w:iCs/>
        </w:rPr>
        <w:t xml:space="preserve"> </w:t>
      </w:r>
      <w:proofErr w:type="spellStart"/>
      <w:r w:rsidRPr="00365E79">
        <w:rPr>
          <w:b/>
          <w:bCs/>
          <w:i/>
          <w:iCs/>
        </w:rPr>
        <w:t>iki</w:t>
      </w:r>
      <w:proofErr w:type="spellEnd"/>
      <w:r w:rsidRPr="00365E79">
        <w:rPr>
          <w:b/>
          <w:bCs/>
          <w:i/>
          <w:iCs/>
        </w:rPr>
        <w:t xml:space="preserve"> </w:t>
      </w:r>
      <w:proofErr w:type="spellStart"/>
      <w:r w:rsidRPr="00365E79">
        <w:rPr>
          <w:b/>
          <w:bCs/>
          <w:i/>
          <w:iCs/>
        </w:rPr>
        <w:t>rekonstrukcijos</w:t>
      </w:r>
      <w:proofErr w:type="spellEnd"/>
      <w:r w:rsidRPr="00365E79">
        <w:rPr>
          <w:b/>
          <w:bCs/>
          <w:i/>
          <w:iCs/>
        </w:rPr>
        <w:t xml:space="preserve"> (</w:t>
      </w:r>
      <w:proofErr w:type="spellStart"/>
      <w:r w:rsidRPr="00365E79">
        <w:rPr>
          <w:b/>
          <w:bCs/>
          <w:i/>
          <w:iCs/>
        </w:rPr>
        <w:t>duomenys</w:t>
      </w:r>
      <w:proofErr w:type="spellEnd"/>
      <w:r w:rsidRPr="00365E79">
        <w:rPr>
          <w:b/>
          <w:bCs/>
          <w:i/>
          <w:iCs/>
        </w:rPr>
        <w:t xml:space="preserve"> </w:t>
      </w:r>
      <w:proofErr w:type="spellStart"/>
      <w:r w:rsidRPr="00365E79">
        <w:rPr>
          <w:b/>
          <w:bCs/>
          <w:i/>
          <w:iCs/>
        </w:rPr>
        <w:t>iš</w:t>
      </w:r>
      <w:proofErr w:type="spellEnd"/>
      <w:r w:rsidRPr="00365E79">
        <w:rPr>
          <w:b/>
          <w:bCs/>
          <w:i/>
          <w:iCs/>
        </w:rPr>
        <w:t xml:space="preserve"> </w:t>
      </w:r>
      <w:proofErr w:type="spellStart"/>
      <w:r w:rsidRPr="00365E79">
        <w:rPr>
          <w:b/>
          <w:bCs/>
          <w:i/>
          <w:iCs/>
        </w:rPr>
        <w:t>paskutinės</w:t>
      </w:r>
      <w:proofErr w:type="spellEnd"/>
      <w:r w:rsidRPr="00365E79">
        <w:rPr>
          <w:b/>
          <w:bCs/>
          <w:i/>
          <w:iCs/>
        </w:rPr>
        <w:t xml:space="preserve"> </w:t>
      </w:r>
      <w:proofErr w:type="spellStart"/>
      <w:r w:rsidRPr="00365E79">
        <w:rPr>
          <w:b/>
          <w:bCs/>
          <w:i/>
          <w:iCs/>
        </w:rPr>
        <w:t>iki</w:t>
      </w:r>
      <w:proofErr w:type="spellEnd"/>
      <w:r w:rsidRPr="00365E79">
        <w:rPr>
          <w:b/>
          <w:bCs/>
          <w:i/>
          <w:iCs/>
        </w:rPr>
        <w:t xml:space="preserve"> </w:t>
      </w:r>
      <w:proofErr w:type="spellStart"/>
      <w:r w:rsidRPr="00365E79">
        <w:rPr>
          <w:b/>
          <w:bCs/>
          <w:i/>
          <w:iCs/>
        </w:rPr>
        <w:t>rekonstrukcijos</w:t>
      </w:r>
      <w:proofErr w:type="spellEnd"/>
      <w:r w:rsidRPr="00365E79">
        <w:rPr>
          <w:b/>
          <w:bCs/>
          <w:i/>
          <w:iCs/>
        </w:rPr>
        <w:t xml:space="preserve"> </w:t>
      </w:r>
      <w:proofErr w:type="spellStart"/>
      <w:r w:rsidRPr="00365E79">
        <w:rPr>
          <w:b/>
          <w:bCs/>
          <w:i/>
          <w:iCs/>
        </w:rPr>
        <w:t>Aplinkos</w:t>
      </w:r>
      <w:proofErr w:type="spellEnd"/>
      <w:r w:rsidRPr="00365E79">
        <w:rPr>
          <w:b/>
          <w:bCs/>
          <w:i/>
          <w:iCs/>
        </w:rPr>
        <w:t xml:space="preserve"> </w:t>
      </w:r>
      <w:proofErr w:type="spellStart"/>
      <w:r w:rsidRPr="00365E79">
        <w:rPr>
          <w:b/>
          <w:bCs/>
          <w:i/>
          <w:iCs/>
        </w:rPr>
        <w:t>apsaugos</w:t>
      </w:r>
      <w:proofErr w:type="spellEnd"/>
      <w:r w:rsidRPr="00365E79">
        <w:rPr>
          <w:b/>
          <w:bCs/>
          <w:i/>
          <w:iCs/>
        </w:rPr>
        <w:t xml:space="preserve"> </w:t>
      </w:r>
      <w:proofErr w:type="spellStart"/>
      <w:r w:rsidRPr="00365E79">
        <w:rPr>
          <w:b/>
          <w:bCs/>
          <w:i/>
          <w:iCs/>
        </w:rPr>
        <w:t>agentūros</w:t>
      </w:r>
      <w:proofErr w:type="spellEnd"/>
      <w:r w:rsidRPr="00365E79">
        <w:rPr>
          <w:b/>
          <w:bCs/>
          <w:i/>
          <w:iCs/>
        </w:rPr>
        <w:t xml:space="preserve"> per AIVIKS) </w:t>
      </w:r>
      <w:proofErr w:type="spellStart"/>
      <w:r w:rsidRPr="00365E79">
        <w:rPr>
          <w:b/>
          <w:bCs/>
          <w:i/>
          <w:iCs/>
        </w:rPr>
        <w:t>priimtos</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tvarkymo</w:t>
      </w:r>
      <w:proofErr w:type="spellEnd"/>
      <w:r w:rsidRPr="00365E79">
        <w:rPr>
          <w:b/>
          <w:bCs/>
          <w:i/>
          <w:iCs/>
        </w:rPr>
        <w:t xml:space="preserve"> </w:t>
      </w:r>
      <w:proofErr w:type="spellStart"/>
      <w:r w:rsidRPr="00365E79">
        <w:rPr>
          <w:b/>
          <w:bCs/>
          <w:i/>
          <w:iCs/>
        </w:rPr>
        <w:t>apskaitos</w:t>
      </w:r>
      <w:proofErr w:type="spellEnd"/>
      <w:r w:rsidRPr="00365E79">
        <w:rPr>
          <w:b/>
          <w:bCs/>
          <w:i/>
          <w:iCs/>
        </w:rPr>
        <w:t xml:space="preserve"> </w:t>
      </w:r>
      <w:proofErr w:type="spellStart"/>
      <w:r w:rsidRPr="00365E79">
        <w:rPr>
          <w:b/>
          <w:bCs/>
          <w:i/>
          <w:iCs/>
        </w:rPr>
        <w:t>metinės</w:t>
      </w:r>
      <w:proofErr w:type="spellEnd"/>
      <w:r w:rsidRPr="00365E79">
        <w:rPr>
          <w:b/>
          <w:bCs/>
          <w:i/>
          <w:iCs/>
        </w:rPr>
        <w:t xml:space="preserve"> </w:t>
      </w:r>
      <w:proofErr w:type="spellStart"/>
      <w:r w:rsidRPr="00365E79">
        <w:rPr>
          <w:b/>
          <w:bCs/>
          <w:i/>
          <w:iCs/>
        </w:rPr>
        <w:t>ataskaitos</w:t>
      </w:r>
      <w:proofErr w:type="spellEnd"/>
      <w:r w:rsidRPr="00365E79">
        <w:rPr>
          <w:b/>
          <w:bCs/>
          <w:i/>
          <w:iCs/>
        </w:rPr>
        <w:t xml:space="preserve">), </w:t>
      </w:r>
      <w:proofErr w:type="spellStart"/>
      <w:r w:rsidRPr="00365E79">
        <w:rPr>
          <w:b/>
          <w:bCs/>
          <w:i/>
          <w:iCs/>
        </w:rPr>
        <w:t>prilyginant</w:t>
      </w:r>
      <w:proofErr w:type="spellEnd"/>
      <w:r w:rsidRPr="00365E79">
        <w:rPr>
          <w:b/>
          <w:bCs/>
          <w:i/>
          <w:iCs/>
        </w:rPr>
        <w:t xml:space="preserve"> </w:t>
      </w:r>
      <w:proofErr w:type="spellStart"/>
      <w:r w:rsidRPr="00365E79">
        <w:rPr>
          <w:b/>
          <w:bCs/>
          <w:i/>
          <w:iCs/>
        </w:rPr>
        <w:t>vieną</w:t>
      </w:r>
      <w:proofErr w:type="spellEnd"/>
      <w:r w:rsidRPr="00365E79">
        <w:rPr>
          <w:b/>
          <w:bCs/>
          <w:i/>
          <w:iCs/>
        </w:rPr>
        <w:t xml:space="preserve"> </w:t>
      </w:r>
      <w:proofErr w:type="spellStart"/>
      <w:r w:rsidRPr="00365E79">
        <w:rPr>
          <w:b/>
          <w:bCs/>
          <w:i/>
          <w:iCs/>
        </w:rPr>
        <w:t>gyventojų</w:t>
      </w:r>
      <w:proofErr w:type="spellEnd"/>
      <w:r w:rsidRPr="00365E79">
        <w:rPr>
          <w:b/>
          <w:bCs/>
          <w:i/>
          <w:iCs/>
        </w:rPr>
        <w:t xml:space="preserve"> </w:t>
      </w:r>
      <w:proofErr w:type="spellStart"/>
      <w:r w:rsidRPr="00365E79">
        <w:rPr>
          <w:b/>
          <w:bCs/>
          <w:i/>
          <w:iCs/>
        </w:rPr>
        <w:t>ekvivalentą</w:t>
      </w:r>
      <w:proofErr w:type="spellEnd"/>
      <w:r w:rsidRPr="00365E79">
        <w:rPr>
          <w:b/>
          <w:bCs/>
          <w:i/>
          <w:iCs/>
        </w:rPr>
        <w:t xml:space="preserve"> </w:t>
      </w:r>
      <w:proofErr w:type="spellStart"/>
      <w:r w:rsidRPr="00365E79">
        <w:rPr>
          <w:b/>
          <w:bCs/>
          <w:i/>
          <w:iCs/>
        </w:rPr>
        <w:t>vienam</w:t>
      </w:r>
      <w:proofErr w:type="spellEnd"/>
      <w:r w:rsidRPr="00365E79">
        <w:rPr>
          <w:b/>
          <w:bCs/>
          <w:i/>
          <w:iCs/>
        </w:rPr>
        <w:t xml:space="preserve"> </w:t>
      </w:r>
      <w:proofErr w:type="spellStart"/>
      <w:r w:rsidRPr="00365E79">
        <w:rPr>
          <w:b/>
          <w:bCs/>
          <w:i/>
          <w:iCs/>
        </w:rPr>
        <w:t>gyventojui</w:t>
      </w:r>
      <w:proofErr w:type="spellEnd"/>
      <w:r w:rsidRPr="00365E79">
        <w:rPr>
          <w:b/>
          <w:bCs/>
          <w:i/>
          <w:iCs/>
        </w:rPr>
        <w:t>.</w:t>
      </w:r>
      <w:r w:rsidRPr="00365E79">
        <w:rPr>
          <w:b/>
          <w:bCs/>
          <w:i/>
          <w:iCs/>
        </w:rPr>
        <w:br/>
        <w:t xml:space="preserve">Jei </w:t>
      </w:r>
      <w:proofErr w:type="spellStart"/>
      <w:r w:rsidRPr="00365E79">
        <w:rPr>
          <w:b/>
          <w:bCs/>
          <w:i/>
          <w:iCs/>
        </w:rPr>
        <w:t>gyventojas</w:t>
      </w:r>
      <w:proofErr w:type="spellEnd"/>
      <w:r w:rsidRPr="00365E79">
        <w:rPr>
          <w:b/>
          <w:bCs/>
          <w:i/>
          <w:iCs/>
        </w:rPr>
        <w:t xml:space="preserve"> </w:t>
      </w:r>
      <w:proofErr w:type="spellStart"/>
      <w:r w:rsidRPr="00365E79">
        <w:rPr>
          <w:b/>
          <w:bCs/>
          <w:i/>
          <w:iCs/>
        </w:rPr>
        <w:t>prijungiamas</w:t>
      </w:r>
      <w:proofErr w:type="spellEnd"/>
      <w:r w:rsidRPr="00365E79">
        <w:rPr>
          <w:b/>
          <w:bCs/>
          <w:i/>
          <w:iCs/>
        </w:rPr>
        <w:t xml:space="preserve"> </w:t>
      </w:r>
      <w:proofErr w:type="spellStart"/>
      <w:r w:rsidRPr="00365E79">
        <w:rPr>
          <w:b/>
          <w:bCs/>
          <w:i/>
          <w:iCs/>
        </w:rPr>
        <w:t>prie</w:t>
      </w:r>
      <w:proofErr w:type="spellEnd"/>
      <w:r w:rsidRPr="00365E79">
        <w:rPr>
          <w:b/>
          <w:bCs/>
          <w:i/>
          <w:iCs/>
        </w:rPr>
        <w:t xml:space="preserve"> </w:t>
      </w:r>
      <w:proofErr w:type="spellStart"/>
      <w:r w:rsidRPr="00365E79">
        <w:rPr>
          <w:b/>
          <w:bCs/>
          <w:i/>
          <w:iCs/>
        </w:rPr>
        <w:t>nutiestų</w:t>
      </w:r>
      <w:proofErr w:type="spellEnd"/>
      <w:r w:rsidRPr="00365E79">
        <w:rPr>
          <w:b/>
          <w:bCs/>
          <w:i/>
          <w:iCs/>
        </w:rPr>
        <w:t xml:space="preserve"> </w:t>
      </w:r>
      <w:proofErr w:type="spellStart"/>
      <w:r w:rsidRPr="00365E79">
        <w:rPr>
          <w:b/>
          <w:bCs/>
          <w:i/>
          <w:iCs/>
        </w:rPr>
        <w:t>naujų</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surinkimo</w:t>
      </w:r>
      <w:proofErr w:type="spellEnd"/>
      <w:r w:rsidRPr="00365E79">
        <w:rPr>
          <w:b/>
          <w:bCs/>
          <w:i/>
          <w:iCs/>
        </w:rPr>
        <w:t xml:space="preserve"> </w:t>
      </w:r>
      <w:proofErr w:type="spellStart"/>
      <w:r w:rsidRPr="00365E79">
        <w:rPr>
          <w:b/>
          <w:bCs/>
          <w:i/>
          <w:iCs/>
        </w:rPr>
        <w:t>tinklų</w:t>
      </w:r>
      <w:proofErr w:type="spellEnd"/>
      <w:r w:rsidRPr="00365E79">
        <w:rPr>
          <w:b/>
          <w:bCs/>
          <w:i/>
          <w:iCs/>
        </w:rPr>
        <w:t xml:space="preserve"> </w:t>
      </w:r>
      <w:proofErr w:type="spellStart"/>
      <w:r w:rsidRPr="00365E79">
        <w:rPr>
          <w:b/>
          <w:bCs/>
          <w:i/>
          <w:iCs/>
        </w:rPr>
        <w:t>ir</w:t>
      </w:r>
      <w:proofErr w:type="spellEnd"/>
      <w:r w:rsidRPr="00365E79">
        <w:rPr>
          <w:b/>
          <w:bCs/>
          <w:i/>
          <w:iCs/>
        </w:rPr>
        <w:t xml:space="preserve"> jam </w:t>
      </w:r>
      <w:proofErr w:type="spellStart"/>
      <w:r w:rsidRPr="00365E79">
        <w:rPr>
          <w:b/>
          <w:bCs/>
          <w:i/>
          <w:iCs/>
        </w:rPr>
        <w:t>teikiamos</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tvarkymo</w:t>
      </w:r>
      <w:proofErr w:type="spellEnd"/>
      <w:r w:rsidRPr="00365E79">
        <w:rPr>
          <w:b/>
          <w:bCs/>
          <w:i/>
          <w:iCs/>
        </w:rPr>
        <w:t xml:space="preserve"> </w:t>
      </w:r>
      <w:proofErr w:type="spellStart"/>
      <w:r w:rsidRPr="00365E79">
        <w:rPr>
          <w:b/>
          <w:bCs/>
          <w:i/>
          <w:iCs/>
        </w:rPr>
        <w:t>paslaugos</w:t>
      </w:r>
      <w:proofErr w:type="spellEnd"/>
      <w:r w:rsidRPr="00365E79">
        <w:rPr>
          <w:b/>
          <w:bCs/>
          <w:i/>
          <w:iCs/>
        </w:rPr>
        <w:t xml:space="preserve"> </w:t>
      </w:r>
      <w:proofErr w:type="spellStart"/>
      <w:r w:rsidRPr="00365E79">
        <w:rPr>
          <w:b/>
          <w:bCs/>
          <w:i/>
          <w:iCs/>
        </w:rPr>
        <w:t>naujais</w:t>
      </w:r>
      <w:proofErr w:type="spellEnd"/>
      <w:r w:rsidRPr="00365E79">
        <w:rPr>
          <w:b/>
          <w:bCs/>
          <w:i/>
          <w:iCs/>
        </w:rPr>
        <w:t xml:space="preserve"> </w:t>
      </w:r>
      <w:proofErr w:type="spellStart"/>
      <w:r w:rsidRPr="00365E79">
        <w:rPr>
          <w:b/>
          <w:bCs/>
          <w:i/>
          <w:iCs/>
        </w:rPr>
        <w:t>ir</w:t>
      </w:r>
      <w:proofErr w:type="spellEnd"/>
      <w:r w:rsidRPr="00365E79">
        <w:rPr>
          <w:b/>
          <w:bCs/>
          <w:i/>
          <w:iCs/>
        </w:rPr>
        <w:t xml:space="preserve"> (</w:t>
      </w:r>
      <w:proofErr w:type="spellStart"/>
      <w:r w:rsidRPr="00365E79">
        <w:rPr>
          <w:b/>
          <w:bCs/>
          <w:i/>
          <w:iCs/>
        </w:rPr>
        <w:t>arba</w:t>
      </w:r>
      <w:proofErr w:type="spellEnd"/>
      <w:r w:rsidRPr="00365E79">
        <w:rPr>
          <w:b/>
          <w:bCs/>
          <w:i/>
          <w:iCs/>
        </w:rPr>
        <w:t xml:space="preserve">) </w:t>
      </w:r>
      <w:proofErr w:type="spellStart"/>
      <w:r w:rsidRPr="00365E79">
        <w:rPr>
          <w:b/>
          <w:bCs/>
          <w:i/>
          <w:iCs/>
        </w:rPr>
        <w:t>rekonstruotais</w:t>
      </w:r>
      <w:proofErr w:type="spellEnd"/>
      <w:r w:rsidRPr="00365E79">
        <w:rPr>
          <w:b/>
          <w:bCs/>
          <w:i/>
          <w:iCs/>
        </w:rPr>
        <w:t xml:space="preserve"> NVĮ, </w:t>
      </w:r>
      <w:proofErr w:type="spellStart"/>
      <w:r w:rsidRPr="00365E79">
        <w:rPr>
          <w:b/>
          <w:bCs/>
          <w:i/>
          <w:iCs/>
        </w:rPr>
        <w:t>tas</w:t>
      </w:r>
      <w:proofErr w:type="spellEnd"/>
      <w:r w:rsidRPr="00365E79">
        <w:rPr>
          <w:b/>
          <w:bCs/>
          <w:i/>
          <w:iCs/>
        </w:rPr>
        <w:t xml:space="preserve"> pats </w:t>
      </w:r>
      <w:proofErr w:type="spellStart"/>
      <w:r w:rsidRPr="00365E79">
        <w:rPr>
          <w:b/>
          <w:bCs/>
          <w:i/>
          <w:iCs/>
        </w:rPr>
        <w:t>gyventojas</w:t>
      </w:r>
      <w:proofErr w:type="spellEnd"/>
      <w:r w:rsidRPr="00365E79">
        <w:rPr>
          <w:b/>
          <w:bCs/>
          <w:i/>
          <w:iCs/>
        </w:rPr>
        <w:t xml:space="preserve"> </w:t>
      </w:r>
      <w:proofErr w:type="spellStart"/>
      <w:r w:rsidRPr="00365E79">
        <w:rPr>
          <w:b/>
          <w:bCs/>
          <w:i/>
          <w:iCs/>
        </w:rPr>
        <w:t>skaičiuojamas</w:t>
      </w:r>
      <w:proofErr w:type="spellEnd"/>
      <w:r w:rsidRPr="00365E79">
        <w:rPr>
          <w:b/>
          <w:bCs/>
          <w:i/>
          <w:iCs/>
        </w:rPr>
        <w:t xml:space="preserve"> </w:t>
      </w:r>
      <w:proofErr w:type="spellStart"/>
      <w:r w:rsidRPr="00365E79">
        <w:rPr>
          <w:b/>
          <w:bCs/>
          <w:i/>
          <w:iCs/>
        </w:rPr>
        <w:t>vieną</w:t>
      </w:r>
      <w:proofErr w:type="spellEnd"/>
      <w:r w:rsidRPr="00365E79">
        <w:rPr>
          <w:b/>
          <w:bCs/>
          <w:i/>
          <w:iCs/>
        </w:rPr>
        <w:t xml:space="preserve"> </w:t>
      </w:r>
      <w:proofErr w:type="spellStart"/>
      <w:r w:rsidRPr="00365E79">
        <w:rPr>
          <w:b/>
          <w:bCs/>
          <w:i/>
          <w:iCs/>
        </w:rPr>
        <w:t>kartą</w:t>
      </w:r>
      <w:proofErr w:type="spellEnd"/>
      <w:r w:rsidRPr="00365E79">
        <w:rPr>
          <w:b/>
          <w:bCs/>
          <w:i/>
          <w:iCs/>
        </w:rPr>
        <w:t>.</w:t>
      </w:r>
      <w:r w:rsidRPr="00365E79">
        <w:rPr>
          <w:b/>
          <w:bCs/>
        </w:rPr>
        <w:br/>
      </w:r>
      <w:proofErr w:type="spellStart"/>
      <w:r w:rsidRPr="00365E79">
        <w:rPr>
          <w:b/>
          <w:bCs/>
        </w:rPr>
        <w:t>Gyvenvietėje</w:t>
      </w:r>
      <w:proofErr w:type="spellEnd"/>
      <w:r w:rsidRPr="00365E79">
        <w:rPr>
          <w:b/>
          <w:bCs/>
        </w:rPr>
        <w:t xml:space="preserve"> </w:t>
      </w:r>
      <w:proofErr w:type="spellStart"/>
      <w:r w:rsidRPr="00365E79">
        <w:rPr>
          <w:b/>
          <w:bCs/>
        </w:rPr>
        <w:t>klojami</w:t>
      </w:r>
      <w:proofErr w:type="spellEnd"/>
      <w:r w:rsidRPr="00365E79">
        <w:rPr>
          <w:b/>
          <w:bCs/>
        </w:rPr>
        <w:t xml:space="preserve"> </w:t>
      </w:r>
      <w:proofErr w:type="spellStart"/>
      <w:r w:rsidRPr="00365E79">
        <w:rPr>
          <w:b/>
          <w:bCs/>
        </w:rPr>
        <w:t>nauji</w:t>
      </w:r>
      <w:proofErr w:type="spellEnd"/>
      <w:r w:rsidRPr="00365E79">
        <w:rPr>
          <w:b/>
          <w:bCs/>
        </w:rPr>
        <w:t xml:space="preserve"> NT </w:t>
      </w:r>
      <w:proofErr w:type="spellStart"/>
      <w:r w:rsidRPr="00365E79">
        <w:rPr>
          <w:b/>
          <w:bCs/>
        </w:rPr>
        <w:t>tinklai</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kurių</w:t>
      </w:r>
      <w:proofErr w:type="spellEnd"/>
      <w:r w:rsidRPr="00365E79">
        <w:rPr>
          <w:b/>
          <w:bCs/>
        </w:rPr>
        <w:t xml:space="preserve"> </w:t>
      </w:r>
      <w:proofErr w:type="spellStart"/>
      <w:r w:rsidRPr="00365E79">
        <w:rPr>
          <w:b/>
          <w:bCs/>
        </w:rPr>
        <w:t>prisijungs</w:t>
      </w:r>
      <w:proofErr w:type="spellEnd"/>
      <w:r w:rsidRPr="00365E79">
        <w:rPr>
          <w:b/>
          <w:bCs/>
        </w:rPr>
        <w:t xml:space="preserve"> 100 </w:t>
      </w:r>
      <w:proofErr w:type="spellStart"/>
      <w:r w:rsidRPr="00365E79">
        <w:rPr>
          <w:b/>
          <w:bCs/>
        </w:rPr>
        <w:t>namų</w:t>
      </w:r>
      <w:proofErr w:type="spellEnd"/>
      <w:r w:rsidRPr="00365E79">
        <w:rPr>
          <w:b/>
          <w:bCs/>
        </w:rPr>
        <w:t xml:space="preserve"> </w:t>
      </w:r>
      <w:proofErr w:type="spellStart"/>
      <w:r w:rsidRPr="00365E79">
        <w:rPr>
          <w:b/>
          <w:bCs/>
        </w:rPr>
        <w:t>ūkių</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rekonstruojami</w:t>
      </w:r>
      <w:proofErr w:type="spellEnd"/>
      <w:r w:rsidRPr="00365E79">
        <w:rPr>
          <w:b/>
          <w:bCs/>
        </w:rPr>
        <w:t xml:space="preserve"> NVĮ, </w:t>
      </w:r>
      <w:proofErr w:type="spellStart"/>
      <w:r w:rsidRPr="00365E79">
        <w:rPr>
          <w:b/>
          <w:bCs/>
        </w:rPr>
        <w:t>kurie</w:t>
      </w:r>
      <w:proofErr w:type="spellEnd"/>
      <w:r w:rsidRPr="00365E79">
        <w:rPr>
          <w:b/>
          <w:bCs/>
        </w:rPr>
        <w:t xml:space="preserve"> </w:t>
      </w:r>
      <w:proofErr w:type="spellStart"/>
      <w:r w:rsidRPr="00365E79">
        <w:rPr>
          <w:b/>
          <w:bCs/>
        </w:rPr>
        <w:t>dabar</w:t>
      </w:r>
      <w:proofErr w:type="spellEnd"/>
      <w:r w:rsidRPr="00365E79">
        <w:rPr>
          <w:b/>
          <w:bCs/>
        </w:rPr>
        <w:t xml:space="preserve"> </w:t>
      </w:r>
      <w:proofErr w:type="spellStart"/>
      <w:r w:rsidRPr="00365E79">
        <w:rPr>
          <w:b/>
          <w:bCs/>
        </w:rPr>
        <w:t>aptarnavo</w:t>
      </w:r>
      <w:proofErr w:type="spellEnd"/>
      <w:r w:rsidRPr="00365E79">
        <w:rPr>
          <w:b/>
          <w:bCs/>
        </w:rPr>
        <w:t xml:space="preserve"> 100 </w:t>
      </w:r>
      <w:proofErr w:type="spellStart"/>
      <w:r w:rsidRPr="00365E79">
        <w:rPr>
          <w:b/>
          <w:bCs/>
        </w:rPr>
        <w:t>namų</w:t>
      </w:r>
      <w:proofErr w:type="spellEnd"/>
      <w:r w:rsidRPr="00365E79">
        <w:rPr>
          <w:b/>
          <w:bCs/>
        </w:rPr>
        <w:t xml:space="preserve"> </w:t>
      </w:r>
      <w:proofErr w:type="spellStart"/>
      <w:r w:rsidRPr="00365E79">
        <w:rPr>
          <w:b/>
          <w:bCs/>
        </w:rPr>
        <w:t>ūkių</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paklojami</w:t>
      </w:r>
      <w:proofErr w:type="spellEnd"/>
      <w:r w:rsidRPr="00365E79">
        <w:rPr>
          <w:b/>
          <w:bCs/>
        </w:rPr>
        <w:t xml:space="preserve"> </w:t>
      </w:r>
      <w:proofErr w:type="spellStart"/>
      <w:r w:rsidRPr="00365E79">
        <w:rPr>
          <w:b/>
          <w:bCs/>
        </w:rPr>
        <w:t>nauji</w:t>
      </w:r>
      <w:proofErr w:type="spellEnd"/>
      <w:r w:rsidRPr="00365E79">
        <w:rPr>
          <w:b/>
          <w:bCs/>
        </w:rPr>
        <w:t xml:space="preserve"> NT, </w:t>
      </w:r>
      <w:proofErr w:type="spellStart"/>
      <w:r w:rsidRPr="00365E79">
        <w:rPr>
          <w:b/>
          <w:bCs/>
        </w:rPr>
        <w:t>kuriais</w:t>
      </w:r>
      <w:proofErr w:type="spellEnd"/>
      <w:r w:rsidRPr="00365E79">
        <w:rPr>
          <w:b/>
          <w:bCs/>
        </w:rPr>
        <w:t xml:space="preserve"> bus </w:t>
      </w:r>
      <w:proofErr w:type="spellStart"/>
      <w:r w:rsidRPr="00365E79">
        <w:rPr>
          <w:b/>
          <w:bCs/>
        </w:rPr>
        <w:t>aptarnaujami</w:t>
      </w:r>
      <w:proofErr w:type="spellEnd"/>
      <w:r w:rsidRPr="00365E79">
        <w:rPr>
          <w:b/>
          <w:bCs/>
        </w:rPr>
        <w:t xml:space="preserve"> 100 </w:t>
      </w:r>
      <w:proofErr w:type="spellStart"/>
      <w:r w:rsidRPr="00365E79">
        <w:rPr>
          <w:b/>
          <w:bCs/>
        </w:rPr>
        <w:t>namų</w:t>
      </w:r>
      <w:proofErr w:type="spellEnd"/>
      <w:r w:rsidRPr="00365E79">
        <w:rPr>
          <w:b/>
          <w:bCs/>
        </w:rPr>
        <w:t xml:space="preserve"> </w:t>
      </w:r>
      <w:proofErr w:type="spellStart"/>
      <w:r w:rsidRPr="00365E79">
        <w:rPr>
          <w:b/>
          <w:bCs/>
        </w:rPr>
        <w:t>ūkių</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rodiklio</w:t>
      </w:r>
      <w:proofErr w:type="spellEnd"/>
      <w:r w:rsidRPr="00365E79">
        <w:rPr>
          <w:b/>
          <w:bCs/>
        </w:rPr>
        <w:t xml:space="preserve"> </w:t>
      </w:r>
      <w:proofErr w:type="spellStart"/>
      <w:r w:rsidRPr="00365E79">
        <w:rPr>
          <w:b/>
          <w:bCs/>
        </w:rPr>
        <w:t>apskaičiavimą</w:t>
      </w:r>
      <w:proofErr w:type="spellEnd"/>
      <w:r w:rsidRPr="00365E79">
        <w:rPr>
          <w:b/>
          <w:bCs/>
        </w:rPr>
        <w:t xml:space="preserve"> </w:t>
      </w:r>
      <w:proofErr w:type="spellStart"/>
      <w:r w:rsidRPr="00365E79">
        <w:rPr>
          <w:b/>
          <w:bCs/>
        </w:rPr>
        <w:t>rašoma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prie</w:t>
      </w:r>
      <w:proofErr w:type="spellEnd"/>
      <w:r w:rsidRPr="00365E79">
        <w:rPr>
          <w:b/>
          <w:bCs/>
        </w:rPr>
        <w:t xml:space="preserve"> NVĮ </w:t>
      </w:r>
      <w:proofErr w:type="spellStart"/>
      <w:r w:rsidRPr="00365E79">
        <w:rPr>
          <w:b/>
          <w:bCs/>
        </w:rPr>
        <w:t>rodiklio</w:t>
      </w:r>
      <w:proofErr w:type="spellEnd"/>
      <w:r w:rsidRPr="00365E79">
        <w:rPr>
          <w:b/>
          <w:bCs/>
        </w:rPr>
        <w:t xml:space="preserve"> </w:t>
      </w:r>
      <w:proofErr w:type="spellStart"/>
      <w:r w:rsidRPr="00365E79">
        <w:rPr>
          <w:b/>
          <w:bCs/>
        </w:rPr>
        <w:t>skaičiuojamas</w:t>
      </w:r>
      <w:proofErr w:type="spellEnd"/>
      <w:r w:rsidRPr="00365E79">
        <w:rPr>
          <w:b/>
          <w:bCs/>
        </w:rPr>
        <w:t xml:space="preserve"> </w:t>
      </w:r>
      <w:proofErr w:type="spellStart"/>
      <w:r w:rsidRPr="00365E79">
        <w:rPr>
          <w:b/>
          <w:bCs/>
        </w:rPr>
        <w:t>skirtumas</w:t>
      </w:r>
      <w:proofErr w:type="spellEnd"/>
      <w:r w:rsidRPr="00365E79">
        <w:rPr>
          <w:b/>
          <w:bCs/>
        </w:rPr>
        <w:t xml:space="preserve">, tai </w:t>
      </w:r>
      <w:proofErr w:type="spellStart"/>
      <w:r w:rsidRPr="00365E79">
        <w:rPr>
          <w:b/>
          <w:bCs/>
        </w:rPr>
        <w:t>yra</w:t>
      </w:r>
      <w:proofErr w:type="spellEnd"/>
      <w:r w:rsidRPr="00365E79">
        <w:rPr>
          <w:b/>
          <w:bCs/>
        </w:rPr>
        <w:t xml:space="preserve"> 100 </w:t>
      </w:r>
      <w:proofErr w:type="spellStart"/>
      <w:r w:rsidRPr="00365E79">
        <w:rPr>
          <w:b/>
          <w:bCs/>
        </w:rPr>
        <w:t>aptarnavo</w:t>
      </w:r>
      <w:proofErr w:type="spellEnd"/>
      <w:r w:rsidRPr="00365E79">
        <w:rPr>
          <w:b/>
          <w:bCs/>
        </w:rPr>
        <w:t xml:space="preserve"> + 100 </w:t>
      </w:r>
      <w:proofErr w:type="spellStart"/>
      <w:r w:rsidRPr="00365E79">
        <w:rPr>
          <w:b/>
          <w:bCs/>
        </w:rPr>
        <w:t>naujų</w:t>
      </w:r>
      <w:proofErr w:type="spellEnd"/>
      <w:r w:rsidRPr="00365E79">
        <w:rPr>
          <w:b/>
          <w:bCs/>
        </w:rPr>
        <w:t xml:space="preserve"> </w:t>
      </w:r>
      <w:proofErr w:type="spellStart"/>
      <w:r w:rsidRPr="00365E79">
        <w:rPr>
          <w:b/>
          <w:bCs/>
        </w:rPr>
        <w:t>namų</w:t>
      </w:r>
      <w:proofErr w:type="spellEnd"/>
      <w:r w:rsidRPr="00365E79">
        <w:rPr>
          <w:b/>
          <w:bCs/>
        </w:rPr>
        <w:t xml:space="preserve"> </w:t>
      </w:r>
      <w:proofErr w:type="spellStart"/>
      <w:r w:rsidRPr="00365E79">
        <w:rPr>
          <w:b/>
          <w:bCs/>
        </w:rPr>
        <w:t>ūkių</w:t>
      </w:r>
      <w:proofErr w:type="spellEnd"/>
      <w:r w:rsidRPr="00365E79">
        <w:rPr>
          <w:b/>
          <w:bCs/>
        </w:rPr>
        <w:t xml:space="preserve">, </w:t>
      </w:r>
      <w:proofErr w:type="spellStart"/>
      <w:r w:rsidRPr="00365E79">
        <w:rPr>
          <w:b/>
          <w:bCs/>
        </w:rPr>
        <w:t>todėl</w:t>
      </w:r>
      <w:proofErr w:type="spellEnd"/>
      <w:r w:rsidRPr="00365E79">
        <w:rPr>
          <w:b/>
          <w:bCs/>
        </w:rPr>
        <w:t xml:space="preserve"> </w:t>
      </w:r>
      <w:proofErr w:type="spellStart"/>
      <w:r w:rsidRPr="00365E79">
        <w:rPr>
          <w:b/>
          <w:bCs/>
        </w:rPr>
        <w:t>rodiklis</w:t>
      </w:r>
      <w:proofErr w:type="spellEnd"/>
      <w:r w:rsidRPr="00365E79">
        <w:rPr>
          <w:b/>
          <w:bCs/>
        </w:rPr>
        <w:t xml:space="preserve"> bus 100 </w:t>
      </w:r>
      <w:proofErr w:type="spellStart"/>
      <w:r w:rsidRPr="00365E79">
        <w:rPr>
          <w:b/>
          <w:bCs/>
        </w:rPr>
        <w:t>namų</w:t>
      </w:r>
      <w:proofErr w:type="spellEnd"/>
      <w:r w:rsidRPr="00365E79">
        <w:rPr>
          <w:b/>
          <w:bCs/>
        </w:rPr>
        <w:t xml:space="preserve"> </w:t>
      </w:r>
      <w:proofErr w:type="spellStart"/>
      <w:r w:rsidRPr="00365E79">
        <w:rPr>
          <w:b/>
          <w:bCs/>
        </w:rPr>
        <w:t>ūkių</w:t>
      </w:r>
      <w:proofErr w:type="spellEnd"/>
      <w:r w:rsidRPr="00365E79">
        <w:rPr>
          <w:b/>
          <w:bCs/>
        </w:rPr>
        <w:t xml:space="preserve">. </w:t>
      </w:r>
      <w:proofErr w:type="spellStart"/>
      <w:r w:rsidRPr="00365E79">
        <w:rPr>
          <w:b/>
          <w:bCs/>
        </w:rPr>
        <w:t>Tačiau</w:t>
      </w:r>
      <w:proofErr w:type="spellEnd"/>
      <w:r w:rsidRPr="00365E79">
        <w:rPr>
          <w:b/>
          <w:bCs/>
        </w:rPr>
        <w:t xml:space="preserve"> </w:t>
      </w:r>
      <w:proofErr w:type="spellStart"/>
      <w:r w:rsidRPr="00365E79">
        <w:rPr>
          <w:b/>
          <w:bCs/>
        </w:rPr>
        <w:t>tas</w:t>
      </w:r>
      <w:proofErr w:type="spellEnd"/>
      <w:r w:rsidRPr="00365E79">
        <w:rPr>
          <w:b/>
          <w:bCs/>
        </w:rPr>
        <w:t xml:space="preserve"> pats 100 </w:t>
      </w:r>
      <w:proofErr w:type="spellStart"/>
      <w:r w:rsidRPr="00365E79">
        <w:rPr>
          <w:b/>
          <w:bCs/>
        </w:rPr>
        <w:t>namų</w:t>
      </w:r>
      <w:proofErr w:type="spellEnd"/>
      <w:r w:rsidRPr="00365E79">
        <w:rPr>
          <w:b/>
          <w:bCs/>
        </w:rPr>
        <w:t xml:space="preserve"> </w:t>
      </w:r>
      <w:proofErr w:type="spellStart"/>
      <w:r w:rsidRPr="00365E79">
        <w:rPr>
          <w:b/>
          <w:bCs/>
        </w:rPr>
        <w:t>ūkių</w:t>
      </w:r>
      <w:proofErr w:type="spellEnd"/>
      <w:r w:rsidRPr="00365E79">
        <w:rPr>
          <w:b/>
          <w:bCs/>
        </w:rPr>
        <w:t xml:space="preserve"> bus </w:t>
      </w:r>
      <w:proofErr w:type="spellStart"/>
      <w:r w:rsidRPr="00365E79">
        <w:rPr>
          <w:b/>
          <w:bCs/>
        </w:rPr>
        <w:t>ir</w:t>
      </w:r>
      <w:proofErr w:type="spellEnd"/>
      <w:r w:rsidRPr="00365E79">
        <w:rPr>
          <w:b/>
          <w:bCs/>
        </w:rPr>
        <w:t xml:space="preserve"> </w:t>
      </w:r>
      <w:proofErr w:type="spellStart"/>
      <w:r w:rsidRPr="00365E79">
        <w:rPr>
          <w:b/>
          <w:bCs/>
        </w:rPr>
        <w:t>prie</w:t>
      </w:r>
      <w:proofErr w:type="spellEnd"/>
      <w:r w:rsidRPr="00365E79">
        <w:rPr>
          <w:b/>
          <w:bCs/>
        </w:rPr>
        <w:t xml:space="preserve"> NT, </w:t>
      </w:r>
      <w:proofErr w:type="spellStart"/>
      <w:r w:rsidRPr="00365E79">
        <w:rPr>
          <w:b/>
          <w:bCs/>
        </w:rPr>
        <w:t>nors</w:t>
      </w:r>
      <w:proofErr w:type="spellEnd"/>
      <w:r w:rsidRPr="00365E79">
        <w:rPr>
          <w:b/>
          <w:bCs/>
        </w:rPr>
        <w:t xml:space="preserve"> </w:t>
      </w:r>
      <w:proofErr w:type="spellStart"/>
      <w:r w:rsidRPr="00365E79">
        <w:rPr>
          <w:b/>
          <w:bCs/>
        </w:rPr>
        <w:t>rodiklio</w:t>
      </w:r>
      <w:proofErr w:type="spellEnd"/>
      <w:r w:rsidRPr="00365E79">
        <w:rPr>
          <w:b/>
          <w:bCs/>
        </w:rPr>
        <w:t xml:space="preserve"> </w:t>
      </w:r>
      <w:proofErr w:type="spellStart"/>
      <w:r w:rsidRPr="00365E79">
        <w:rPr>
          <w:b/>
          <w:bCs/>
        </w:rPr>
        <w:t>apskaičiavime</w:t>
      </w:r>
      <w:proofErr w:type="spellEnd"/>
      <w:r w:rsidRPr="00365E79">
        <w:rPr>
          <w:b/>
          <w:bCs/>
        </w:rPr>
        <w:t xml:space="preserve"> </w:t>
      </w:r>
      <w:proofErr w:type="spellStart"/>
      <w:r w:rsidRPr="00365E79">
        <w:rPr>
          <w:b/>
          <w:bCs/>
        </w:rPr>
        <w:t>rašoma</w:t>
      </w:r>
      <w:proofErr w:type="spellEnd"/>
      <w:r w:rsidRPr="00365E79">
        <w:rPr>
          <w:b/>
          <w:bCs/>
        </w:rPr>
        <w:t xml:space="preserve">, </w:t>
      </w:r>
      <w:proofErr w:type="spellStart"/>
      <w:r w:rsidRPr="00365E79">
        <w:rPr>
          <w:b/>
          <w:bCs/>
        </w:rPr>
        <w:t>kad</w:t>
      </w:r>
      <w:proofErr w:type="spellEnd"/>
      <w:r w:rsidRPr="00365E79">
        <w:rPr>
          <w:b/>
          <w:bCs/>
        </w:rPr>
        <w:t xml:space="preserve"> „</w:t>
      </w:r>
      <w:r w:rsidRPr="00365E79">
        <w:rPr>
          <w:b/>
          <w:bCs/>
          <w:i/>
          <w:iCs/>
        </w:rPr>
        <w:t xml:space="preserve">Jei </w:t>
      </w:r>
      <w:proofErr w:type="spellStart"/>
      <w:r w:rsidRPr="00365E79">
        <w:rPr>
          <w:b/>
          <w:bCs/>
          <w:i/>
          <w:iCs/>
        </w:rPr>
        <w:t>gyventojas</w:t>
      </w:r>
      <w:proofErr w:type="spellEnd"/>
      <w:r w:rsidRPr="00365E79">
        <w:rPr>
          <w:b/>
          <w:bCs/>
          <w:i/>
          <w:iCs/>
        </w:rPr>
        <w:t xml:space="preserve"> </w:t>
      </w:r>
      <w:proofErr w:type="spellStart"/>
      <w:r w:rsidRPr="00365E79">
        <w:rPr>
          <w:b/>
          <w:bCs/>
          <w:i/>
          <w:iCs/>
        </w:rPr>
        <w:t>prijungiamas</w:t>
      </w:r>
      <w:proofErr w:type="spellEnd"/>
      <w:r w:rsidRPr="00365E79">
        <w:rPr>
          <w:b/>
          <w:bCs/>
          <w:i/>
          <w:iCs/>
        </w:rPr>
        <w:t xml:space="preserve"> </w:t>
      </w:r>
      <w:proofErr w:type="spellStart"/>
      <w:r w:rsidRPr="00365E79">
        <w:rPr>
          <w:b/>
          <w:bCs/>
          <w:i/>
          <w:iCs/>
        </w:rPr>
        <w:t>prie</w:t>
      </w:r>
      <w:proofErr w:type="spellEnd"/>
      <w:r w:rsidRPr="00365E79">
        <w:rPr>
          <w:b/>
          <w:bCs/>
          <w:i/>
          <w:iCs/>
        </w:rPr>
        <w:t xml:space="preserve"> </w:t>
      </w:r>
      <w:proofErr w:type="spellStart"/>
      <w:r w:rsidRPr="00365E79">
        <w:rPr>
          <w:b/>
          <w:bCs/>
          <w:i/>
          <w:iCs/>
        </w:rPr>
        <w:t>nutiestų</w:t>
      </w:r>
      <w:proofErr w:type="spellEnd"/>
      <w:r w:rsidRPr="00365E79">
        <w:rPr>
          <w:b/>
          <w:bCs/>
          <w:i/>
          <w:iCs/>
        </w:rPr>
        <w:t xml:space="preserve"> </w:t>
      </w:r>
      <w:proofErr w:type="spellStart"/>
      <w:r w:rsidRPr="00365E79">
        <w:rPr>
          <w:b/>
          <w:bCs/>
          <w:i/>
          <w:iCs/>
        </w:rPr>
        <w:t>naujų</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surinkimo</w:t>
      </w:r>
      <w:proofErr w:type="spellEnd"/>
      <w:r w:rsidRPr="00365E79">
        <w:rPr>
          <w:b/>
          <w:bCs/>
          <w:i/>
          <w:iCs/>
        </w:rPr>
        <w:t xml:space="preserve"> </w:t>
      </w:r>
      <w:proofErr w:type="spellStart"/>
      <w:r w:rsidRPr="00365E79">
        <w:rPr>
          <w:b/>
          <w:bCs/>
          <w:i/>
          <w:iCs/>
        </w:rPr>
        <w:t>tinklų</w:t>
      </w:r>
      <w:proofErr w:type="spellEnd"/>
      <w:r w:rsidRPr="00365E79">
        <w:rPr>
          <w:b/>
          <w:bCs/>
          <w:i/>
          <w:iCs/>
        </w:rPr>
        <w:t xml:space="preserve"> </w:t>
      </w:r>
      <w:proofErr w:type="spellStart"/>
      <w:r w:rsidRPr="00365E79">
        <w:rPr>
          <w:b/>
          <w:bCs/>
          <w:i/>
          <w:iCs/>
        </w:rPr>
        <w:t>ir</w:t>
      </w:r>
      <w:proofErr w:type="spellEnd"/>
      <w:r w:rsidRPr="00365E79">
        <w:rPr>
          <w:b/>
          <w:bCs/>
          <w:i/>
          <w:iCs/>
        </w:rPr>
        <w:t xml:space="preserve"> jam </w:t>
      </w:r>
      <w:proofErr w:type="spellStart"/>
      <w:r w:rsidRPr="00365E79">
        <w:rPr>
          <w:b/>
          <w:bCs/>
          <w:i/>
          <w:iCs/>
        </w:rPr>
        <w:t>teikiamos</w:t>
      </w:r>
      <w:proofErr w:type="spellEnd"/>
      <w:r w:rsidRPr="00365E79">
        <w:rPr>
          <w:b/>
          <w:bCs/>
          <w:i/>
          <w:iCs/>
        </w:rPr>
        <w:t xml:space="preserve"> </w:t>
      </w:r>
      <w:proofErr w:type="spellStart"/>
      <w:r w:rsidRPr="00365E79">
        <w:rPr>
          <w:b/>
          <w:bCs/>
          <w:i/>
          <w:iCs/>
        </w:rPr>
        <w:t>nuotekų</w:t>
      </w:r>
      <w:proofErr w:type="spellEnd"/>
      <w:r w:rsidRPr="00365E79">
        <w:rPr>
          <w:b/>
          <w:bCs/>
          <w:i/>
          <w:iCs/>
        </w:rPr>
        <w:t xml:space="preserve"> </w:t>
      </w:r>
      <w:proofErr w:type="spellStart"/>
      <w:r w:rsidRPr="00365E79">
        <w:rPr>
          <w:b/>
          <w:bCs/>
          <w:i/>
          <w:iCs/>
        </w:rPr>
        <w:t>tvarkymo</w:t>
      </w:r>
      <w:proofErr w:type="spellEnd"/>
      <w:r w:rsidRPr="00365E79">
        <w:rPr>
          <w:b/>
          <w:bCs/>
          <w:i/>
          <w:iCs/>
        </w:rPr>
        <w:t xml:space="preserve"> </w:t>
      </w:r>
      <w:proofErr w:type="spellStart"/>
      <w:r w:rsidRPr="00365E79">
        <w:rPr>
          <w:b/>
          <w:bCs/>
          <w:i/>
          <w:iCs/>
        </w:rPr>
        <w:t>paslaugos</w:t>
      </w:r>
      <w:proofErr w:type="spellEnd"/>
      <w:r w:rsidRPr="00365E79">
        <w:rPr>
          <w:b/>
          <w:bCs/>
          <w:i/>
          <w:iCs/>
        </w:rPr>
        <w:t xml:space="preserve"> </w:t>
      </w:r>
      <w:proofErr w:type="spellStart"/>
      <w:r w:rsidRPr="00365E79">
        <w:rPr>
          <w:b/>
          <w:bCs/>
          <w:i/>
          <w:iCs/>
        </w:rPr>
        <w:t>naujais</w:t>
      </w:r>
      <w:proofErr w:type="spellEnd"/>
      <w:r w:rsidRPr="00365E79">
        <w:rPr>
          <w:b/>
          <w:bCs/>
          <w:i/>
          <w:iCs/>
        </w:rPr>
        <w:t xml:space="preserve"> </w:t>
      </w:r>
      <w:proofErr w:type="spellStart"/>
      <w:r w:rsidRPr="00365E79">
        <w:rPr>
          <w:b/>
          <w:bCs/>
          <w:i/>
          <w:iCs/>
        </w:rPr>
        <w:t>ir</w:t>
      </w:r>
      <w:proofErr w:type="spellEnd"/>
      <w:r w:rsidRPr="00365E79">
        <w:rPr>
          <w:b/>
          <w:bCs/>
          <w:i/>
          <w:iCs/>
        </w:rPr>
        <w:t xml:space="preserve"> (</w:t>
      </w:r>
      <w:proofErr w:type="spellStart"/>
      <w:r w:rsidRPr="00365E79">
        <w:rPr>
          <w:b/>
          <w:bCs/>
          <w:i/>
          <w:iCs/>
        </w:rPr>
        <w:t>arba</w:t>
      </w:r>
      <w:proofErr w:type="spellEnd"/>
      <w:r w:rsidRPr="00365E79">
        <w:rPr>
          <w:b/>
          <w:bCs/>
          <w:i/>
          <w:iCs/>
        </w:rPr>
        <w:t xml:space="preserve">) </w:t>
      </w:r>
      <w:proofErr w:type="spellStart"/>
      <w:r w:rsidRPr="00365E79">
        <w:rPr>
          <w:b/>
          <w:bCs/>
          <w:i/>
          <w:iCs/>
        </w:rPr>
        <w:t>rekonstruotais</w:t>
      </w:r>
      <w:proofErr w:type="spellEnd"/>
      <w:r w:rsidRPr="00365E79">
        <w:rPr>
          <w:b/>
          <w:bCs/>
          <w:i/>
          <w:iCs/>
        </w:rPr>
        <w:t xml:space="preserve"> NVĮ, </w:t>
      </w:r>
      <w:proofErr w:type="spellStart"/>
      <w:r w:rsidRPr="00365E79">
        <w:rPr>
          <w:b/>
          <w:bCs/>
          <w:i/>
          <w:iCs/>
        </w:rPr>
        <w:t>tas</w:t>
      </w:r>
      <w:proofErr w:type="spellEnd"/>
      <w:r w:rsidRPr="00365E79">
        <w:rPr>
          <w:b/>
          <w:bCs/>
          <w:i/>
          <w:iCs/>
        </w:rPr>
        <w:t xml:space="preserve"> pats </w:t>
      </w:r>
      <w:proofErr w:type="spellStart"/>
      <w:r w:rsidRPr="00365E79">
        <w:rPr>
          <w:b/>
          <w:bCs/>
          <w:i/>
          <w:iCs/>
        </w:rPr>
        <w:t>gyventojas</w:t>
      </w:r>
      <w:proofErr w:type="spellEnd"/>
      <w:r w:rsidRPr="00365E79">
        <w:rPr>
          <w:b/>
          <w:bCs/>
          <w:i/>
          <w:iCs/>
        </w:rPr>
        <w:t xml:space="preserve"> </w:t>
      </w:r>
      <w:proofErr w:type="spellStart"/>
      <w:r w:rsidRPr="00365E79">
        <w:rPr>
          <w:b/>
          <w:bCs/>
          <w:i/>
          <w:iCs/>
        </w:rPr>
        <w:t>skaičiuojamas</w:t>
      </w:r>
      <w:proofErr w:type="spellEnd"/>
      <w:r w:rsidRPr="00365E79">
        <w:rPr>
          <w:b/>
          <w:bCs/>
          <w:i/>
          <w:iCs/>
        </w:rPr>
        <w:t xml:space="preserve"> </w:t>
      </w:r>
      <w:proofErr w:type="spellStart"/>
      <w:r w:rsidRPr="00365E79">
        <w:rPr>
          <w:b/>
          <w:bCs/>
          <w:i/>
          <w:iCs/>
        </w:rPr>
        <w:t>vieną</w:t>
      </w:r>
      <w:proofErr w:type="spellEnd"/>
      <w:r w:rsidRPr="00365E79">
        <w:rPr>
          <w:b/>
          <w:bCs/>
          <w:i/>
          <w:iCs/>
        </w:rPr>
        <w:t xml:space="preserve"> </w:t>
      </w:r>
      <w:proofErr w:type="spellStart"/>
      <w:r w:rsidRPr="00365E79">
        <w:rPr>
          <w:b/>
          <w:bCs/>
          <w:i/>
          <w:iCs/>
        </w:rPr>
        <w:t>kartą</w:t>
      </w:r>
      <w:proofErr w:type="spellEnd"/>
      <w:r w:rsidRPr="00365E79">
        <w:rPr>
          <w:b/>
          <w:bCs/>
        </w:rPr>
        <w:t xml:space="preserve">“. Kaip </w:t>
      </w:r>
      <w:proofErr w:type="spellStart"/>
      <w:r w:rsidRPr="00365E79">
        <w:rPr>
          <w:b/>
          <w:bCs/>
        </w:rPr>
        <w:t>turi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skaičiuojama</w:t>
      </w:r>
      <w:proofErr w:type="spellEnd"/>
      <w:r w:rsidRPr="00365E79">
        <w:rPr>
          <w:b/>
          <w:bCs/>
        </w:rPr>
        <w:t>? </w:t>
      </w:r>
    </w:p>
    <w:p w14:paraId="48188245" w14:textId="77777777" w:rsidR="00365E79" w:rsidRPr="00365E79" w:rsidRDefault="00365E79" w:rsidP="00365E79">
      <w:proofErr w:type="spellStart"/>
      <w:r w:rsidRPr="00365E79">
        <w:rPr>
          <w:b/>
          <w:bCs/>
        </w:rPr>
        <w:lastRenderedPageBreak/>
        <w:t>Atsakymas</w:t>
      </w:r>
      <w:proofErr w:type="spellEnd"/>
      <w:r w:rsidRPr="00365E79">
        <w:t>:</w:t>
      </w:r>
    </w:p>
    <w:p w14:paraId="6F4A6F66" w14:textId="77777777" w:rsidR="00365E79" w:rsidRPr="00365E79" w:rsidRDefault="00365E79" w:rsidP="00365E79">
      <w:r w:rsidRPr="00365E79">
        <w:t xml:space="preserve">Jei </w:t>
      </w:r>
      <w:proofErr w:type="spellStart"/>
      <w:r w:rsidRPr="00365E79">
        <w:t>šiuo</w:t>
      </w:r>
      <w:proofErr w:type="spellEnd"/>
      <w:r w:rsidRPr="00365E79">
        <w:t xml:space="preserve"> </w:t>
      </w:r>
      <w:proofErr w:type="spellStart"/>
      <w:r w:rsidRPr="00365E79">
        <w:t>metu</w:t>
      </w:r>
      <w:proofErr w:type="spellEnd"/>
      <w:r w:rsidRPr="00365E79">
        <w:t xml:space="preserve"> </w:t>
      </w:r>
      <w:proofErr w:type="spellStart"/>
      <w:r w:rsidRPr="00365E79">
        <w:t>esamais</w:t>
      </w:r>
      <w:proofErr w:type="spellEnd"/>
      <w:r w:rsidRPr="00365E79">
        <w:t xml:space="preserve"> NT </w:t>
      </w:r>
      <w:proofErr w:type="spellStart"/>
      <w:r w:rsidRPr="00365E79">
        <w:t>tinklais</w:t>
      </w:r>
      <w:proofErr w:type="spellEnd"/>
      <w:r w:rsidRPr="00365E79">
        <w:t xml:space="preserve"> </w:t>
      </w:r>
      <w:proofErr w:type="spellStart"/>
      <w:r w:rsidRPr="00365E79">
        <w:t>naudojasi</w:t>
      </w:r>
      <w:proofErr w:type="spellEnd"/>
      <w:r w:rsidRPr="00365E79">
        <w:t xml:space="preserve"> 100 </w:t>
      </w:r>
      <w:proofErr w:type="spellStart"/>
      <w:r w:rsidRPr="00365E79">
        <w:t>namų</w:t>
      </w:r>
      <w:proofErr w:type="spellEnd"/>
      <w:r w:rsidRPr="00365E79">
        <w:t xml:space="preserve"> </w:t>
      </w:r>
      <w:proofErr w:type="spellStart"/>
      <w:r w:rsidRPr="00365E79">
        <w:t>ūkių</w:t>
      </w:r>
      <w:proofErr w:type="spellEnd"/>
      <w:r w:rsidRPr="00365E79">
        <w:t xml:space="preserve"> </w:t>
      </w:r>
      <w:proofErr w:type="spellStart"/>
      <w:r w:rsidRPr="00365E79">
        <w:t>bei</w:t>
      </w:r>
      <w:proofErr w:type="spellEnd"/>
      <w:r w:rsidRPr="00365E79">
        <w:t xml:space="preserve"> tie </w:t>
      </w:r>
      <w:proofErr w:type="spellStart"/>
      <w:r w:rsidRPr="00365E79">
        <w:t>tinklai</w:t>
      </w:r>
      <w:proofErr w:type="spellEnd"/>
      <w:r w:rsidRPr="00365E79">
        <w:t xml:space="preserve"> bus </w:t>
      </w:r>
      <w:proofErr w:type="spellStart"/>
      <w:r w:rsidRPr="00365E79">
        <w:t>rekonstruoti</w:t>
      </w:r>
      <w:proofErr w:type="spellEnd"/>
      <w:r w:rsidRPr="00365E79">
        <w:t xml:space="preserve"> </w:t>
      </w:r>
      <w:proofErr w:type="spellStart"/>
      <w:r w:rsidRPr="00365E79">
        <w:t>ir</w:t>
      </w:r>
      <w:proofErr w:type="spellEnd"/>
      <w:r w:rsidRPr="00365E79">
        <w:t xml:space="preserve"> </w:t>
      </w:r>
      <w:proofErr w:type="spellStart"/>
      <w:r w:rsidRPr="00365E79">
        <w:t>papildomai</w:t>
      </w:r>
      <w:proofErr w:type="spellEnd"/>
      <w:r w:rsidRPr="00365E79">
        <w:t xml:space="preserve"> </w:t>
      </w:r>
      <w:proofErr w:type="spellStart"/>
      <w:r w:rsidRPr="00365E79">
        <w:t>pakloti</w:t>
      </w:r>
      <w:proofErr w:type="spellEnd"/>
      <w:r w:rsidRPr="00365E79">
        <w:t xml:space="preserve"> </w:t>
      </w:r>
      <w:proofErr w:type="spellStart"/>
      <w:r w:rsidRPr="00365E79">
        <w:t>nauji</w:t>
      </w:r>
      <w:proofErr w:type="spellEnd"/>
      <w:r w:rsidRPr="00365E79">
        <w:t xml:space="preserve"> NT, </w:t>
      </w:r>
      <w:proofErr w:type="spellStart"/>
      <w:r w:rsidRPr="00365E79">
        <w:t>kuriais</w:t>
      </w:r>
      <w:proofErr w:type="spellEnd"/>
      <w:r w:rsidRPr="00365E79">
        <w:t xml:space="preserve"> bus </w:t>
      </w:r>
      <w:proofErr w:type="spellStart"/>
      <w:r w:rsidRPr="00365E79">
        <w:t>papildomai</w:t>
      </w:r>
      <w:proofErr w:type="spellEnd"/>
      <w:r w:rsidRPr="00365E79">
        <w:t xml:space="preserve"> </w:t>
      </w:r>
      <w:proofErr w:type="spellStart"/>
      <w:r w:rsidRPr="00365E79">
        <w:t>aptarnaujama</w:t>
      </w:r>
      <w:proofErr w:type="spellEnd"/>
      <w:r w:rsidRPr="00365E79">
        <w:t xml:space="preserve"> 100 </w:t>
      </w:r>
      <w:proofErr w:type="spellStart"/>
      <w:r w:rsidRPr="00365E79">
        <w:t>namų</w:t>
      </w:r>
      <w:proofErr w:type="spellEnd"/>
      <w:r w:rsidRPr="00365E79">
        <w:t xml:space="preserve"> </w:t>
      </w:r>
      <w:proofErr w:type="spellStart"/>
      <w:r w:rsidRPr="00365E79">
        <w:t>ūkių</w:t>
      </w:r>
      <w:proofErr w:type="spellEnd"/>
      <w:r w:rsidRPr="00365E79">
        <w:t xml:space="preserve">, </w:t>
      </w:r>
      <w:proofErr w:type="spellStart"/>
      <w:r w:rsidRPr="00365E79">
        <w:t>tokiu</w:t>
      </w:r>
      <w:proofErr w:type="spellEnd"/>
      <w:r w:rsidRPr="00365E79">
        <w:t xml:space="preserve"> </w:t>
      </w:r>
      <w:proofErr w:type="spellStart"/>
      <w:r w:rsidRPr="00365E79">
        <w:t>atveju</w:t>
      </w:r>
      <w:proofErr w:type="spellEnd"/>
      <w:r w:rsidRPr="00365E79">
        <w:t xml:space="preserve"> </w:t>
      </w:r>
      <w:proofErr w:type="spellStart"/>
      <w:r w:rsidRPr="00365E79">
        <w:t>rodiklis</w:t>
      </w:r>
      <w:proofErr w:type="spellEnd"/>
      <w:r w:rsidRPr="00365E79">
        <w:t xml:space="preserve"> </w:t>
      </w:r>
      <w:proofErr w:type="spellStart"/>
      <w:r w:rsidRPr="00365E79">
        <w:t>siektų</w:t>
      </w:r>
      <w:proofErr w:type="spellEnd"/>
      <w:r w:rsidRPr="00365E79">
        <w:t xml:space="preserve"> 200.</w:t>
      </w:r>
    </w:p>
    <w:p w14:paraId="15A09032" w14:textId="77777777" w:rsidR="00365E79" w:rsidRPr="00365E79" w:rsidRDefault="00365E79" w:rsidP="00365E79">
      <w:r w:rsidRPr="00365E79">
        <w:t xml:space="preserve">Jei </w:t>
      </w:r>
      <w:proofErr w:type="spellStart"/>
      <w:r w:rsidRPr="00365E79">
        <w:t>šiuo</w:t>
      </w:r>
      <w:proofErr w:type="spellEnd"/>
      <w:r w:rsidRPr="00365E79">
        <w:t xml:space="preserve"> </w:t>
      </w:r>
      <w:proofErr w:type="spellStart"/>
      <w:r w:rsidRPr="00365E79">
        <w:t>metu</w:t>
      </w:r>
      <w:proofErr w:type="spellEnd"/>
      <w:r w:rsidRPr="00365E79">
        <w:t xml:space="preserve"> </w:t>
      </w:r>
      <w:proofErr w:type="spellStart"/>
      <w:r w:rsidRPr="00365E79">
        <w:t>esamais</w:t>
      </w:r>
      <w:proofErr w:type="spellEnd"/>
      <w:r w:rsidRPr="00365E79">
        <w:t xml:space="preserve"> NT </w:t>
      </w:r>
      <w:proofErr w:type="spellStart"/>
      <w:r w:rsidRPr="00365E79">
        <w:t>tinklais</w:t>
      </w:r>
      <w:proofErr w:type="spellEnd"/>
      <w:r w:rsidRPr="00365E79">
        <w:t xml:space="preserve"> </w:t>
      </w:r>
      <w:proofErr w:type="spellStart"/>
      <w:r w:rsidRPr="00365E79">
        <w:t>naudojasi</w:t>
      </w:r>
      <w:proofErr w:type="spellEnd"/>
      <w:r w:rsidRPr="00365E79">
        <w:t xml:space="preserve"> 100 </w:t>
      </w:r>
      <w:proofErr w:type="spellStart"/>
      <w:r w:rsidRPr="00365E79">
        <w:t>namų</w:t>
      </w:r>
      <w:proofErr w:type="spellEnd"/>
      <w:r w:rsidRPr="00365E79">
        <w:t xml:space="preserve"> </w:t>
      </w:r>
      <w:proofErr w:type="spellStart"/>
      <w:r w:rsidRPr="00365E79">
        <w:t>ūkių</w:t>
      </w:r>
      <w:proofErr w:type="spellEnd"/>
      <w:r w:rsidRPr="00365E79">
        <w:t xml:space="preserve"> </w:t>
      </w:r>
      <w:proofErr w:type="spellStart"/>
      <w:r w:rsidRPr="00365E79">
        <w:t>ir</w:t>
      </w:r>
      <w:proofErr w:type="spellEnd"/>
      <w:r w:rsidRPr="00365E79">
        <w:t xml:space="preserve"> </w:t>
      </w:r>
      <w:proofErr w:type="spellStart"/>
      <w:r w:rsidRPr="00365E79">
        <w:t>neplanuojama</w:t>
      </w:r>
      <w:proofErr w:type="spellEnd"/>
      <w:r w:rsidRPr="00365E79">
        <w:t xml:space="preserve"> </w:t>
      </w:r>
      <w:proofErr w:type="spellStart"/>
      <w:r w:rsidRPr="00365E79">
        <w:t>rekonstruoti</w:t>
      </w:r>
      <w:proofErr w:type="spellEnd"/>
      <w:r w:rsidRPr="00365E79">
        <w:t xml:space="preserve"> </w:t>
      </w:r>
      <w:proofErr w:type="spellStart"/>
      <w:r w:rsidRPr="00365E79">
        <w:t>esamų</w:t>
      </w:r>
      <w:proofErr w:type="spellEnd"/>
      <w:r w:rsidRPr="00365E79">
        <w:t xml:space="preserve"> NT, </w:t>
      </w:r>
      <w:proofErr w:type="spellStart"/>
      <w:r w:rsidRPr="00365E79">
        <w:t>tačiau</w:t>
      </w:r>
      <w:proofErr w:type="spellEnd"/>
      <w:r w:rsidRPr="00365E79">
        <w:t xml:space="preserve"> </w:t>
      </w:r>
      <w:proofErr w:type="spellStart"/>
      <w:r w:rsidRPr="00365E79">
        <w:t>planuojama</w:t>
      </w:r>
      <w:proofErr w:type="spellEnd"/>
      <w:r w:rsidRPr="00365E79">
        <w:t xml:space="preserve"> </w:t>
      </w:r>
      <w:proofErr w:type="spellStart"/>
      <w:r w:rsidRPr="00365E79">
        <w:t>papildomai</w:t>
      </w:r>
      <w:proofErr w:type="spellEnd"/>
      <w:r w:rsidRPr="00365E79">
        <w:t xml:space="preserve"> </w:t>
      </w:r>
      <w:proofErr w:type="spellStart"/>
      <w:r w:rsidRPr="00365E79">
        <w:t>pakloti</w:t>
      </w:r>
      <w:proofErr w:type="spellEnd"/>
      <w:r w:rsidRPr="00365E79">
        <w:t xml:space="preserve"> </w:t>
      </w:r>
      <w:proofErr w:type="spellStart"/>
      <w:r w:rsidRPr="00365E79">
        <w:t>naujus</w:t>
      </w:r>
      <w:proofErr w:type="spellEnd"/>
      <w:r w:rsidRPr="00365E79">
        <w:t xml:space="preserve"> NT, </w:t>
      </w:r>
      <w:proofErr w:type="spellStart"/>
      <w:r w:rsidRPr="00365E79">
        <w:t>kuriais</w:t>
      </w:r>
      <w:proofErr w:type="spellEnd"/>
      <w:r w:rsidRPr="00365E79">
        <w:t xml:space="preserve"> bus </w:t>
      </w:r>
      <w:proofErr w:type="spellStart"/>
      <w:r w:rsidRPr="00365E79">
        <w:t>aptarnaujama</w:t>
      </w:r>
      <w:proofErr w:type="spellEnd"/>
      <w:r w:rsidRPr="00365E79">
        <w:t xml:space="preserve"> 100 </w:t>
      </w:r>
      <w:proofErr w:type="spellStart"/>
      <w:r w:rsidRPr="00365E79">
        <w:t>namų</w:t>
      </w:r>
      <w:proofErr w:type="spellEnd"/>
      <w:r w:rsidRPr="00365E79">
        <w:t xml:space="preserve"> </w:t>
      </w:r>
      <w:proofErr w:type="spellStart"/>
      <w:r w:rsidRPr="00365E79">
        <w:t>ūkių</w:t>
      </w:r>
      <w:proofErr w:type="spellEnd"/>
      <w:r w:rsidRPr="00365E79">
        <w:t xml:space="preserve">, </w:t>
      </w:r>
      <w:proofErr w:type="spellStart"/>
      <w:r w:rsidRPr="00365E79">
        <w:t>tokiu</w:t>
      </w:r>
      <w:proofErr w:type="spellEnd"/>
      <w:r w:rsidRPr="00365E79">
        <w:t xml:space="preserve"> </w:t>
      </w:r>
      <w:proofErr w:type="spellStart"/>
      <w:r w:rsidRPr="00365E79">
        <w:t>atveju</w:t>
      </w:r>
      <w:proofErr w:type="spellEnd"/>
      <w:r w:rsidRPr="00365E79">
        <w:t xml:space="preserve"> </w:t>
      </w:r>
      <w:proofErr w:type="spellStart"/>
      <w:r w:rsidRPr="00365E79">
        <w:t>rodiklis</w:t>
      </w:r>
      <w:proofErr w:type="spellEnd"/>
      <w:r w:rsidRPr="00365E79">
        <w:t xml:space="preserve"> </w:t>
      </w:r>
      <w:proofErr w:type="spellStart"/>
      <w:r w:rsidRPr="00365E79">
        <w:t>siektų</w:t>
      </w:r>
      <w:proofErr w:type="spellEnd"/>
      <w:r w:rsidRPr="00365E79">
        <w:t xml:space="preserve"> 100.</w:t>
      </w:r>
    </w:p>
    <w:p w14:paraId="4BC8969F" w14:textId="77777777" w:rsidR="00365E79" w:rsidRPr="00365E79" w:rsidRDefault="007712A7" w:rsidP="00365E79">
      <w:r>
        <w:pict w14:anchorId="19E59335">
          <v:rect id="_x0000_i1050" style="width:0;height:1.5pt" o:hralign="center" o:hrstd="t" o:hr="t" fillcolor="#a0a0a0" stroked="f"/>
        </w:pict>
      </w:r>
    </w:p>
    <w:p w14:paraId="69471E09" w14:textId="77777777" w:rsidR="00365E79" w:rsidRPr="00365E79" w:rsidRDefault="00365E79" w:rsidP="00365E79">
      <w:pPr>
        <w:rPr>
          <w:b/>
          <w:bCs/>
        </w:rPr>
      </w:pPr>
      <w:r w:rsidRPr="00365E79">
        <w:rPr>
          <w:b/>
          <w:bCs/>
        </w:rPr>
        <w:t xml:space="preserve">ES </w:t>
      </w:r>
      <w:proofErr w:type="spellStart"/>
      <w:r w:rsidRPr="00365E79">
        <w:rPr>
          <w:b/>
          <w:bCs/>
        </w:rPr>
        <w:t>lėšų</w:t>
      </w:r>
      <w:proofErr w:type="spellEnd"/>
      <w:r w:rsidRPr="00365E79">
        <w:rPr>
          <w:b/>
          <w:bCs/>
        </w:rPr>
        <w:t xml:space="preserve">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vertinama</w:t>
      </w:r>
      <w:proofErr w:type="spellEnd"/>
      <w:r w:rsidRPr="00365E79">
        <w:rPr>
          <w:b/>
          <w:bCs/>
        </w:rPr>
        <w:t xml:space="preserve"> tik </w:t>
      </w:r>
      <w:proofErr w:type="spellStart"/>
      <w:r w:rsidRPr="00365E79">
        <w:rPr>
          <w:b/>
          <w:bCs/>
        </w:rPr>
        <w:t>rangos</w:t>
      </w:r>
      <w:proofErr w:type="spellEnd"/>
      <w:r w:rsidRPr="00365E79">
        <w:rPr>
          <w:b/>
          <w:bCs/>
        </w:rPr>
        <w:t xml:space="preserve"> </w:t>
      </w:r>
      <w:proofErr w:type="spellStart"/>
      <w:r w:rsidRPr="00365E79">
        <w:rPr>
          <w:b/>
          <w:bCs/>
        </w:rPr>
        <w:t>darbų</w:t>
      </w:r>
      <w:proofErr w:type="spellEnd"/>
      <w:r w:rsidRPr="00365E79">
        <w:rPr>
          <w:b/>
          <w:bCs/>
        </w:rPr>
        <w:t xml:space="preserve"> </w:t>
      </w:r>
      <w:proofErr w:type="spellStart"/>
      <w:r w:rsidRPr="00365E79">
        <w:rPr>
          <w:b/>
          <w:bCs/>
        </w:rPr>
        <w:t>suma</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viršyti</w:t>
      </w:r>
      <w:proofErr w:type="spellEnd"/>
      <w:r w:rsidRPr="00365E79">
        <w:rPr>
          <w:b/>
          <w:bCs/>
        </w:rPr>
        <w:t xml:space="preserve"> 89 000 </w:t>
      </w:r>
      <w:proofErr w:type="spellStart"/>
      <w:r w:rsidRPr="00365E79">
        <w:rPr>
          <w:b/>
          <w:bCs/>
        </w:rPr>
        <w:t>eurų</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gyventojui</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viršyti</w:t>
      </w:r>
      <w:proofErr w:type="spellEnd"/>
      <w:r w:rsidRPr="00365E79">
        <w:rPr>
          <w:b/>
          <w:bCs/>
        </w:rPr>
        <w:t xml:space="preserve"> 2 200 </w:t>
      </w:r>
      <w:proofErr w:type="spellStart"/>
      <w:r w:rsidRPr="00365E79">
        <w:rPr>
          <w:b/>
          <w:bCs/>
        </w:rPr>
        <w:t>eurų</w:t>
      </w:r>
      <w:proofErr w:type="spellEnd"/>
      <w:r w:rsidRPr="00365E79">
        <w:rPr>
          <w:b/>
          <w:bCs/>
        </w:rPr>
        <w:t>; </w:t>
      </w:r>
      <w:r w:rsidRPr="00365E79">
        <w:rPr>
          <w:b/>
          <w:bCs/>
        </w:rPr>
        <w:br/>
      </w:r>
      <w:proofErr w:type="spellStart"/>
      <w:r w:rsidRPr="00365E79">
        <w:rPr>
          <w:b/>
          <w:bCs/>
        </w:rPr>
        <w:t>Konkretus</w:t>
      </w:r>
      <w:proofErr w:type="spellEnd"/>
      <w:r w:rsidRPr="00365E79">
        <w:rPr>
          <w:b/>
          <w:bCs/>
        </w:rPr>
        <w:t xml:space="preserve"> </w:t>
      </w:r>
      <w:proofErr w:type="spellStart"/>
      <w:r w:rsidRPr="00365E79">
        <w:rPr>
          <w:b/>
          <w:bCs/>
        </w:rPr>
        <w:t>vienos</w:t>
      </w:r>
      <w:proofErr w:type="spellEnd"/>
      <w:r w:rsidRPr="00365E79">
        <w:rPr>
          <w:b/>
          <w:bCs/>
        </w:rPr>
        <w:t xml:space="preserve"> </w:t>
      </w:r>
      <w:proofErr w:type="spellStart"/>
      <w:r w:rsidRPr="00365E79">
        <w:rPr>
          <w:b/>
          <w:bCs/>
        </w:rPr>
        <w:t>gyvenvietės</w:t>
      </w:r>
      <w:proofErr w:type="spellEnd"/>
      <w:r w:rsidRPr="00365E79">
        <w:rPr>
          <w:b/>
          <w:bCs/>
        </w:rPr>
        <w:t xml:space="preserve"> </w:t>
      </w:r>
      <w:proofErr w:type="spellStart"/>
      <w:r w:rsidRPr="00365E79">
        <w:rPr>
          <w:b/>
          <w:bCs/>
        </w:rPr>
        <w:t>pavyzdys</w:t>
      </w:r>
      <w:proofErr w:type="spellEnd"/>
      <w:r w:rsidRPr="00365E79">
        <w:rPr>
          <w:b/>
          <w:bCs/>
        </w:rPr>
        <w:t>:</w:t>
      </w:r>
      <w:r w:rsidRPr="00365E79">
        <w:rPr>
          <w:b/>
          <w:bCs/>
        </w:rPr>
        <w:br/>
      </w:r>
      <w:proofErr w:type="spellStart"/>
      <w:r w:rsidRPr="00365E79">
        <w:rPr>
          <w:b/>
          <w:bCs/>
        </w:rPr>
        <w:t>Buitinių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šalinimo</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statyba</w:t>
      </w:r>
      <w:proofErr w:type="spellEnd"/>
      <w:r w:rsidRPr="00365E79">
        <w:rPr>
          <w:b/>
          <w:bCs/>
        </w:rPr>
        <w:t xml:space="preserve"> </w:t>
      </w:r>
      <w:proofErr w:type="spellStart"/>
      <w:r w:rsidRPr="00365E79">
        <w:rPr>
          <w:b/>
          <w:bCs/>
        </w:rPr>
        <w:t>Ežerėlio</w:t>
      </w:r>
      <w:proofErr w:type="spellEnd"/>
      <w:r w:rsidRPr="00365E79">
        <w:rPr>
          <w:b/>
          <w:bCs/>
        </w:rPr>
        <w:t xml:space="preserve"> m. (Kauno r. sav.), </w:t>
      </w:r>
      <w:proofErr w:type="spellStart"/>
      <w:r w:rsidRPr="00365E79">
        <w:rPr>
          <w:b/>
          <w:bCs/>
        </w:rPr>
        <w:t>planuojamas</w:t>
      </w:r>
      <w:proofErr w:type="spellEnd"/>
      <w:r w:rsidRPr="00365E79">
        <w:rPr>
          <w:b/>
          <w:bCs/>
        </w:rPr>
        <w:t xml:space="preserve"> </w:t>
      </w:r>
      <w:proofErr w:type="spellStart"/>
      <w:r w:rsidRPr="00365E79">
        <w:rPr>
          <w:b/>
          <w:bCs/>
        </w:rPr>
        <w:t>prijungti</w:t>
      </w:r>
      <w:proofErr w:type="spellEnd"/>
      <w:r w:rsidRPr="00365E79">
        <w:rPr>
          <w:b/>
          <w:bCs/>
        </w:rPr>
        <w:t xml:space="preserve"> </w:t>
      </w:r>
      <w:proofErr w:type="spellStart"/>
      <w:r w:rsidRPr="00365E79">
        <w:rPr>
          <w:b/>
          <w:bCs/>
        </w:rPr>
        <w:t>gyventojų</w:t>
      </w:r>
      <w:proofErr w:type="spellEnd"/>
      <w:r w:rsidRPr="00365E79">
        <w:rPr>
          <w:b/>
          <w:bCs/>
        </w:rPr>
        <w:t xml:space="preserve"> </w:t>
      </w:r>
      <w:proofErr w:type="spellStart"/>
      <w:r w:rsidRPr="00365E79">
        <w:rPr>
          <w:b/>
          <w:bCs/>
        </w:rPr>
        <w:t>skaičius</w:t>
      </w:r>
      <w:proofErr w:type="spellEnd"/>
      <w:r w:rsidRPr="00365E79">
        <w:rPr>
          <w:b/>
          <w:bCs/>
        </w:rPr>
        <w:t xml:space="preserve"> - 284 </w:t>
      </w:r>
      <w:proofErr w:type="spellStart"/>
      <w:r w:rsidRPr="00365E79">
        <w:rPr>
          <w:b/>
          <w:bCs/>
        </w:rPr>
        <w:t>gyventojai</w:t>
      </w:r>
      <w:proofErr w:type="spellEnd"/>
      <w:r w:rsidRPr="00365E79">
        <w:rPr>
          <w:b/>
          <w:bCs/>
        </w:rPr>
        <w:t xml:space="preserve">, </w:t>
      </w:r>
      <w:proofErr w:type="spellStart"/>
      <w:r w:rsidRPr="00365E79">
        <w:rPr>
          <w:b/>
          <w:bCs/>
        </w:rPr>
        <w:t>planuojamas</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ilgis</w:t>
      </w:r>
      <w:proofErr w:type="spellEnd"/>
      <w:r w:rsidRPr="00365E79">
        <w:rPr>
          <w:b/>
          <w:bCs/>
        </w:rPr>
        <w:t xml:space="preserve"> 6551 </w:t>
      </w:r>
      <w:proofErr w:type="spellStart"/>
      <w:r w:rsidRPr="00365E79">
        <w:rPr>
          <w:b/>
          <w:bCs/>
        </w:rPr>
        <w:t>metrų</w:t>
      </w:r>
      <w:proofErr w:type="spellEnd"/>
      <w:r w:rsidRPr="00365E79">
        <w:rPr>
          <w:b/>
          <w:bCs/>
        </w:rPr>
        <w:t>.</w:t>
      </w:r>
      <w:r w:rsidRPr="00365E79">
        <w:rPr>
          <w:b/>
          <w:bCs/>
        </w:rPr>
        <w:br/>
        <w:t xml:space="preserve">ES </w:t>
      </w:r>
      <w:proofErr w:type="spellStart"/>
      <w:r w:rsidRPr="00365E79">
        <w:rPr>
          <w:b/>
          <w:bCs/>
        </w:rPr>
        <w:t>lėšų</w:t>
      </w:r>
      <w:proofErr w:type="spellEnd"/>
      <w:r w:rsidRPr="00365E79">
        <w:rPr>
          <w:b/>
          <w:bCs/>
        </w:rPr>
        <w:t xml:space="preserve"> </w:t>
      </w:r>
      <w:proofErr w:type="spellStart"/>
      <w:r w:rsidRPr="00365E79">
        <w:rPr>
          <w:b/>
          <w:bCs/>
        </w:rPr>
        <w:t>dydis</w:t>
      </w:r>
      <w:proofErr w:type="spellEnd"/>
      <w:r w:rsidRPr="00365E79">
        <w:rPr>
          <w:b/>
          <w:bCs/>
        </w:rPr>
        <w:t xml:space="preserve">: 284 </w:t>
      </w:r>
      <w:proofErr w:type="spellStart"/>
      <w:r w:rsidRPr="00365E79">
        <w:rPr>
          <w:b/>
          <w:bCs/>
        </w:rPr>
        <w:t>gyventojai</w:t>
      </w:r>
      <w:proofErr w:type="spellEnd"/>
      <w:r w:rsidRPr="00365E79">
        <w:rPr>
          <w:b/>
          <w:bCs/>
        </w:rPr>
        <w:t xml:space="preserve"> x 2200 </w:t>
      </w:r>
      <w:proofErr w:type="spellStart"/>
      <w:r w:rsidRPr="00365E79">
        <w:rPr>
          <w:b/>
          <w:bCs/>
        </w:rPr>
        <w:t>Eur</w:t>
      </w:r>
      <w:proofErr w:type="spellEnd"/>
      <w:r w:rsidRPr="00365E79">
        <w:rPr>
          <w:b/>
          <w:bCs/>
        </w:rPr>
        <w:t>/</w:t>
      </w:r>
      <w:proofErr w:type="spellStart"/>
      <w:r w:rsidRPr="00365E79">
        <w:rPr>
          <w:b/>
          <w:bCs/>
        </w:rPr>
        <w:t>gyvent</w:t>
      </w:r>
      <w:proofErr w:type="spellEnd"/>
      <w:r w:rsidRPr="00365E79">
        <w:rPr>
          <w:b/>
          <w:bCs/>
        </w:rPr>
        <w:t xml:space="preserve">.= 624800 </w:t>
      </w:r>
      <w:proofErr w:type="spellStart"/>
      <w:r w:rsidRPr="00365E79">
        <w:rPr>
          <w:b/>
          <w:bCs/>
        </w:rPr>
        <w:t>Eur</w:t>
      </w:r>
      <w:proofErr w:type="spellEnd"/>
      <w:r w:rsidRPr="00365E79">
        <w:rPr>
          <w:b/>
          <w:bCs/>
        </w:rPr>
        <w:t xml:space="preserve">; 6551 m x 89 </w:t>
      </w:r>
      <w:proofErr w:type="spellStart"/>
      <w:r w:rsidRPr="00365E79">
        <w:rPr>
          <w:b/>
          <w:bCs/>
        </w:rPr>
        <w:t>Eur</w:t>
      </w:r>
      <w:proofErr w:type="spellEnd"/>
      <w:r w:rsidRPr="00365E79">
        <w:rPr>
          <w:b/>
          <w:bCs/>
        </w:rPr>
        <w:t xml:space="preserve">/m = 583039 </w:t>
      </w:r>
      <w:proofErr w:type="spellStart"/>
      <w:r w:rsidRPr="00365E79">
        <w:rPr>
          <w:b/>
          <w:bCs/>
        </w:rPr>
        <w:t>Eur</w:t>
      </w:r>
      <w:proofErr w:type="spellEnd"/>
      <w:r w:rsidRPr="00365E79">
        <w:rPr>
          <w:b/>
          <w:bCs/>
        </w:rPr>
        <w:t>;</w:t>
      </w:r>
      <w:r w:rsidRPr="00365E79">
        <w:rPr>
          <w:b/>
          <w:bCs/>
        </w:rPr>
        <w:br/>
        <w:t xml:space="preserve">Kuri </w:t>
      </w:r>
      <w:proofErr w:type="spellStart"/>
      <w:r w:rsidRPr="00365E79">
        <w:rPr>
          <w:b/>
          <w:bCs/>
        </w:rPr>
        <w:t>lėšų</w:t>
      </w:r>
      <w:proofErr w:type="spellEnd"/>
      <w:r w:rsidRPr="00365E79">
        <w:rPr>
          <w:b/>
          <w:bCs/>
        </w:rPr>
        <w:t xml:space="preserve"> </w:t>
      </w:r>
      <w:proofErr w:type="spellStart"/>
      <w:r w:rsidRPr="00365E79">
        <w:rPr>
          <w:b/>
          <w:bCs/>
        </w:rPr>
        <w:t>suma</w:t>
      </w:r>
      <w:proofErr w:type="spellEnd"/>
      <w:r w:rsidRPr="00365E79">
        <w:rPr>
          <w:b/>
          <w:bCs/>
        </w:rPr>
        <w:t xml:space="preserve"> bus </w:t>
      </w:r>
      <w:proofErr w:type="spellStart"/>
      <w:r w:rsidRPr="00365E79">
        <w:rPr>
          <w:b/>
          <w:bCs/>
        </w:rPr>
        <w:t>finansuojama</w:t>
      </w:r>
      <w:proofErr w:type="spellEnd"/>
      <w:r w:rsidRPr="00365E79">
        <w:rPr>
          <w:b/>
          <w:bCs/>
        </w:rPr>
        <w:t xml:space="preserve">: 624800 </w:t>
      </w:r>
      <w:proofErr w:type="spellStart"/>
      <w:r w:rsidRPr="00365E79">
        <w:rPr>
          <w:b/>
          <w:bCs/>
        </w:rPr>
        <w:t>Eur</w:t>
      </w:r>
      <w:proofErr w:type="spellEnd"/>
      <w:r w:rsidRPr="00365E79">
        <w:rPr>
          <w:b/>
          <w:bCs/>
        </w:rPr>
        <w:t xml:space="preserve"> </w:t>
      </w:r>
      <w:proofErr w:type="spellStart"/>
      <w:r w:rsidRPr="00365E79">
        <w:rPr>
          <w:b/>
          <w:bCs/>
        </w:rPr>
        <w:t>ar</w:t>
      </w:r>
      <w:proofErr w:type="spellEnd"/>
      <w:r w:rsidRPr="00365E79">
        <w:rPr>
          <w:b/>
          <w:bCs/>
        </w:rPr>
        <w:t xml:space="preserve"> 583039 </w:t>
      </w:r>
      <w:proofErr w:type="spellStart"/>
      <w:r w:rsidRPr="00365E79">
        <w:rPr>
          <w:b/>
          <w:bCs/>
        </w:rPr>
        <w:t>Eur</w:t>
      </w:r>
      <w:proofErr w:type="spellEnd"/>
      <w:r w:rsidRPr="00365E79">
        <w:rPr>
          <w:b/>
          <w:bCs/>
        </w:rPr>
        <w:t>?</w:t>
      </w:r>
    </w:p>
    <w:p w14:paraId="68583C06" w14:textId="77777777" w:rsidR="00365E79" w:rsidRPr="00365E79" w:rsidRDefault="00365E79" w:rsidP="00365E79">
      <w:proofErr w:type="spellStart"/>
      <w:r w:rsidRPr="00365E79">
        <w:rPr>
          <w:b/>
          <w:bCs/>
        </w:rPr>
        <w:t>Atsakymas</w:t>
      </w:r>
      <w:proofErr w:type="spellEnd"/>
      <w:r w:rsidRPr="00365E79">
        <w:t>:</w:t>
      </w:r>
    </w:p>
    <w:p w14:paraId="1C039C95" w14:textId="77777777" w:rsidR="00365E79" w:rsidRPr="00365E79" w:rsidRDefault="00365E79" w:rsidP="00365E79">
      <w:proofErr w:type="spellStart"/>
      <w:r w:rsidRPr="00365E79">
        <w:t>Informuojame</w:t>
      </w:r>
      <w:proofErr w:type="spellEnd"/>
      <w:r w:rsidRPr="00365E79">
        <w:t xml:space="preserve">, </w:t>
      </w:r>
      <w:proofErr w:type="spellStart"/>
      <w:r w:rsidRPr="00365E79">
        <w:t>kad</w:t>
      </w:r>
      <w:proofErr w:type="spellEnd"/>
      <w:r w:rsidRPr="00365E79">
        <w:t xml:space="preserve"> </w:t>
      </w:r>
      <w:proofErr w:type="spellStart"/>
      <w:r w:rsidRPr="00365E79">
        <w:t>Gairių</w:t>
      </w:r>
      <w:proofErr w:type="spellEnd"/>
      <w:r w:rsidRPr="00365E79">
        <w:t xml:space="preserve"> 2 </w:t>
      </w:r>
      <w:proofErr w:type="spellStart"/>
      <w:r w:rsidRPr="00365E79">
        <w:t>punkto</w:t>
      </w:r>
      <w:proofErr w:type="spellEnd"/>
      <w:r w:rsidRPr="00365E79">
        <w:t xml:space="preserve"> 2.1 </w:t>
      </w:r>
      <w:proofErr w:type="spellStart"/>
      <w:r w:rsidRPr="00365E79">
        <w:t>lentelėje</w:t>
      </w:r>
      <w:proofErr w:type="spellEnd"/>
      <w:r w:rsidRPr="00365E79">
        <w:t xml:space="preserve"> </w:t>
      </w:r>
      <w:proofErr w:type="spellStart"/>
      <w:r w:rsidRPr="00365E79">
        <w:t>nurodytoms</w:t>
      </w:r>
      <w:proofErr w:type="spellEnd"/>
      <w:r w:rsidRPr="00365E79">
        <w:t xml:space="preserve"> 6, 8 </w:t>
      </w:r>
      <w:proofErr w:type="spellStart"/>
      <w:r w:rsidRPr="00365E79">
        <w:t>ir</w:t>
      </w:r>
      <w:proofErr w:type="spellEnd"/>
      <w:r w:rsidRPr="00365E79">
        <w:t xml:space="preserve"> 9 </w:t>
      </w:r>
      <w:proofErr w:type="spellStart"/>
      <w:r w:rsidRPr="00365E79">
        <w:t>veikloms</w:t>
      </w:r>
      <w:proofErr w:type="spellEnd"/>
      <w:r w:rsidRPr="00365E79">
        <w:t xml:space="preserve"> </w:t>
      </w:r>
      <w:proofErr w:type="spellStart"/>
      <w:r w:rsidRPr="00365E79">
        <w:t>būtina</w:t>
      </w:r>
      <w:proofErr w:type="spellEnd"/>
      <w:r w:rsidRPr="00365E79">
        <w:t xml:space="preserve"> </w:t>
      </w:r>
      <w:proofErr w:type="spellStart"/>
      <w:r w:rsidRPr="00365E79">
        <w:t>įgyvendinti</w:t>
      </w:r>
      <w:proofErr w:type="spellEnd"/>
      <w:r w:rsidRPr="00365E79">
        <w:t xml:space="preserve"> dvi </w:t>
      </w:r>
      <w:proofErr w:type="spellStart"/>
      <w:r w:rsidRPr="00365E79">
        <w:t>sąlygas</w:t>
      </w:r>
      <w:proofErr w:type="spellEnd"/>
      <w:r w:rsidRPr="00365E79">
        <w:t>:</w:t>
      </w:r>
    </w:p>
    <w:p w14:paraId="519AB0E8" w14:textId="77777777" w:rsidR="00365E79" w:rsidRPr="00365E79" w:rsidRDefault="00365E79" w:rsidP="00365E79">
      <w:pPr>
        <w:numPr>
          <w:ilvl w:val="0"/>
          <w:numId w:val="2"/>
        </w:numPr>
      </w:pPr>
      <w:r w:rsidRPr="00365E79">
        <w:t xml:space="preserve">5.9. 2 </w:t>
      </w:r>
      <w:proofErr w:type="spellStart"/>
      <w:r w:rsidRPr="00365E79">
        <w:t>punkto</w:t>
      </w:r>
      <w:proofErr w:type="spellEnd"/>
      <w:r w:rsidRPr="00365E79">
        <w:t xml:space="preserve"> 2.1 </w:t>
      </w:r>
      <w:proofErr w:type="spellStart"/>
      <w:r w:rsidRPr="00365E79">
        <w:t>lentelėje</w:t>
      </w:r>
      <w:proofErr w:type="spellEnd"/>
      <w:r w:rsidRPr="00365E79">
        <w:t xml:space="preserve"> </w:t>
      </w:r>
      <w:proofErr w:type="spellStart"/>
      <w:r w:rsidRPr="00365E79">
        <w:t>nurodytų</w:t>
      </w:r>
      <w:proofErr w:type="spellEnd"/>
      <w:r w:rsidRPr="00365E79">
        <w:t xml:space="preserve"> 6, 8 </w:t>
      </w:r>
      <w:proofErr w:type="spellStart"/>
      <w:r w:rsidRPr="00365E79">
        <w:t>ir</w:t>
      </w:r>
      <w:proofErr w:type="spellEnd"/>
      <w:r w:rsidRPr="00365E79">
        <w:t xml:space="preserve"> 9 </w:t>
      </w:r>
      <w:proofErr w:type="spellStart"/>
      <w:r w:rsidRPr="00365E79">
        <w:t>veiklų</w:t>
      </w:r>
      <w:proofErr w:type="spellEnd"/>
      <w:r w:rsidRPr="00365E79">
        <w:t xml:space="preserve"> </w:t>
      </w:r>
      <w:proofErr w:type="spellStart"/>
      <w:r w:rsidRPr="00365E79">
        <w:t>įgyvendinimo</w:t>
      </w:r>
      <w:proofErr w:type="spellEnd"/>
      <w:r w:rsidRPr="00365E79">
        <w:t xml:space="preserve"> </w:t>
      </w:r>
      <w:proofErr w:type="spellStart"/>
      <w:r w:rsidRPr="00365E79">
        <w:t>metu</w:t>
      </w:r>
      <w:proofErr w:type="spellEnd"/>
      <w:r w:rsidRPr="00365E79">
        <w:t xml:space="preserve"> </w:t>
      </w:r>
      <w:proofErr w:type="spellStart"/>
      <w:r w:rsidRPr="00365E79">
        <w:t>tiesiant</w:t>
      </w:r>
      <w:proofErr w:type="spellEnd"/>
      <w:r w:rsidRPr="00365E79">
        <w:t xml:space="preserve"> </w:t>
      </w:r>
      <w:proofErr w:type="spellStart"/>
      <w:r w:rsidRPr="00365E79">
        <w:t>naujus</w:t>
      </w:r>
      <w:proofErr w:type="spellEnd"/>
      <w:r w:rsidRPr="00365E79">
        <w:t xml:space="preserve"> </w:t>
      </w:r>
      <w:proofErr w:type="spellStart"/>
      <w:r w:rsidRPr="00365E79">
        <w:t>nuotekų</w:t>
      </w:r>
      <w:proofErr w:type="spellEnd"/>
      <w:r w:rsidRPr="00365E79">
        <w:t xml:space="preserve"> </w:t>
      </w:r>
      <w:proofErr w:type="spellStart"/>
      <w:r w:rsidRPr="00365E79">
        <w:t>surinkimo</w:t>
      </w:r>
      <w:proofErr w:type="spellEnd"/>
      <w:r w:rsidRPr="00365E79">
        <w:t xml:space="preserve"> </w:t>
      </w:r>
      <w:proofErr w:type="spellStart"/>
      <w:r w:rsidRPr="00365E79">
        <w:t>tinklus</w:t>
      </w:r>
      <w:proofErr w:type="spellEnd"/>
      <w:r w:rsidRPr="00365E79">
        <w:t xml:space="preserve"> ES </w:t>
      </w:r>
      <w:proofErr w:type="spellStart"/>
      <w:r w:rsidRPr="00365E79">
        <w:t>lėšų</w:t>
      </w:r>
      <w:proofErr w:type="spellEnd"/>
      <w:r w:rsidRPr="00365E79">
        <w:t xml:space="preserve"> </w:t>
      </w:r>
      <w:proofErr w:type="spellStart"/>
      <w:r w:rsidRPr="00365E79">
        <w:t>investicijų</w:t>
      </w:r>
      <w:proofErr w:type="spellEnd"/>
      <w:r w:rsidRPr="00365E79">
        <w:t xml:space="preserve"> </w:t>
      </w:r>
      <w:proofErr w:type="spellStart"/>
      <w:r w:rsidRPr="00365E79">
        <w:t>dydis</w:t>
      </w:r>
      <w:proofErr w:type="spellEnd"/>
      <w:r w:rsidRPr="00365E79">
        <w:t xml:space="preserve"> (</w:t>
      </w:r>
      <w:proofErr w:type="spellStart"/>
      <w:r w:rsidRPr="00365E79">
        <w:t>vertinama</w:t>
      </w:r>
      <w:proofErr w:type="spellEnd"/>
      <w:r w:rsidRPr="00365E79">
        <w:t xml:space="preserve"> tik </w:t>
      </w:r>
      <w:proofErr w:type="spellStart"/>
      <w:r w:rsidRPr="00365E79">
        <w:t>rangos</w:t>
      </w:r>
      <w:proofErr w:type="spellEnd"/>
      <w:r w:rsidRPr="00365E79">
        <w:t xml:space="preserve"> </w:t>
      </w:r>
      <w:proofErr w:type="spellStart"/>
      <w:r w:rsidRPr="00365E79">
        <w:t>darbų</w:t>
      </w:r>
      <w:proofErr w:type="spellEnd"/>
      <w:r w:rsidRPr="00365E79">
        <w:t xml:space="preserve"> </w:t>
      </w:r>
      <w:proofErr w:type="spellStart"/>
      <w:r w:rsidRPr="00365E79">
        <w:t>suma</w:t>
      </w:r>
      <w:proofErr w:type="spellEnd"/>
      <w:r w:rsidRPr="00365E79">
        <w:t xml:space="preserve">) </w:t>
      </w:r>
      <w:proofErr w:type="spellStart"/>
      <w:r w:rsidRPr="00365E79">
        <w:t>vienam</w:t>
      </w:r>
      <w:proofErr w:type="spellEnd"/>
      <w:r w:rsidRPr="00365E79">
        <w:t xml:space="preserve"> </w:t>
      </w:r>
      <w:proofErr w:type="spellStart"/>
      <w:r w:rsidRPr="00365E79">
        <w:t>kilometrui</w:t>
      </w:r>
      <w:proofErr w:type="spellEnd"/>
      <w:r w:rsidRPr="00365E79">
        <w:t xml:space="preserve"> </w:t>
      </w:r>
      <w:proofErr w:type="spellStart"/>
      <w:r w:rsidRPr="00365E79">
        <w:t>negali</w:t>
      </w:r>
      <w:proofErr w:type="spellEnd"/>
      <w:r w:rsidRPr="00365E79">
        <w:t xml:space="preserve"> </w:t>
      </w:r>
      <w:proofErr w:type="spellStart"/>
      <w:r w:rsidRPr="00365E79">
        <w:t>viršyti</w:t>
      </w:r>
      <w:proofErr w:type="spellEnd"/>
      <w:r w:rsidRPr="00365E79">
        <w:t xml:space="preserve"> 89 000 </w:t>
      </w:r>
      <w:proofErr w:type="spellStart"/>
      <w:r w:rsidRPr="00365E79">
        <w:t>eurų</w:t>
      </w:r>
      <w:proofErr w:type="spellEnd"/>
      <w:r w:rsidRPr="00365E79">
        <w:t>;</w:t>
      </w:r>
    </w:p>
    <w:p w14:paraId="368197A3" w14:textId="77777777" w:rsidR="00365E79" w:rsidRPr="00365E79" w:rsidRDefault="00365E79" w:rsidP="00365E79">
      <w:pPr>
        <w:numPr>
          <w:ilvl w:val="0"/>
          <w:numId w:val="2"/>
        </w:numPr>
      </w:pPr>
      <w:r w:rsidRPr="00365E79">
        <w:t xml:space="preserve">5.10. 2 </w:t>
      </w:r>
      <w:proofErr w:type="spellStart"/>
      <w:r w:rsidRPr="00365E79">
        <w:t>punkto</w:t>
      </w:r>
      <w:proofErr w:type="spellEnd"/>
      <w:r w:rsidRPr="00365E79">
        <w:t xml:space="preserve"> 2.1 </w:t>
      </w:r>
      <w:proofErr w:type="spellStart"/>
      <w:r w:rsidRPr="00365E79">
        <w:t>lentelėje</w:t>
      </w:r>
      <w:proofErr w:type="spellEnd"/>
      <w:r w:rsidRPr="00365E79">
        <w:t xml:space="preserve"> </w:t>
      </w:r>
      <w:proofErr w:type="spellStart"/>
      <w:r w:rsidRPr="00365E79">
        <w:t>nurodytų</w:t>
      </w:r>
      <w:proofErr w:type="spellEnd"/>
      <w:r w:rsidRPr="00365E79">
        <w:t xml:space="preserve"> 6, 8 </w:t>
      </w:r>
      <w:proofErr w:type="spellStart"/>
      <w:r w:rsidRPr="00365E79">
        <w:t>ir</w:t>
      </w:r>
      <w:proofErr w:type="spellEnd"/>
      <w:r w:rsidRPr="00365E79">
        <w:t xml:space="preserve"> 9 </w:t>
      </w:r>
      <w:proofErr w:type="spellStart"/>
      <w:r w:rsidRPr="00365E79">
        <w:t>veiklų</w:t>
      </w:r>
      <w:proofErr w:type="spellEnd"/>
      <w:r w:rsidRPr="00365E79">
        <w:t xml:space="preserve"> </w:t>
      </w:r>
      <w:proofErr w:type="spellStart"/>
      <w:r w:rsidRPr="00365E79">
        <w:t>įgyvendinimo</w:t>
      </w:r>
      <w:proofErr w:type="spellEnd"/>
      <w:r w:rsidRPr="00365E79">
        <w:t xml:space="preserve"> </w:t>
      </w:r>
      <w:proofErr w:type="spellStart"/>
      <w:r w:rsidRPr="00365E79">
        <w:t>metu</w:t>
      </w:r>
      <w:proofErr w:type="spellEnd"/>
      <w:r w:rsidRPr="00365E79">
        <w:t xml:space="preserve"> </w:t>
      </w:r>
      <w:proofErr w:type="spellStart"/>
      <w:r w:rsidRPr="00365E79">
        <w:t>tiesiant</w:t>
      </w:r>
      <w:proofErr w:type="spellEnd"/>
      <w:r w:rsidRPr="00365E79">
        <w:t xml:space="preserve"> </w:t>
      </w:r>
      <w:proofErr w:type="spellStart"/>
      <w:r w:rsidRPr="00365E79">
        <w:t>naujus</w:t>
      </w:r>
      <w:proofErr w:type="spellEnd"/>
      <w:r w:rsidRPr="00365E79">
        <w:t xml:space="preserve"> </w:t>
      </w:r>
      <w:proofErr w:type="spellStart"/>
      <w:r w:rsidRPr="00365E79">
        <w:t>nuotekų</w:t>
      </w:r>
      <w:proofErr w:type="spellEnd"/>
      <w:r w:rsidRPr="00365E79">
        <w:t xml:space="preserve"> </w:t>
      </w:r>
      <w:proofErr w:type="spellStart"/>
      <w:r w:rsidRPr="00365E79">
        <w:t>surinkimo</w:t>
      </w:r>
      <w:proofErr w:type="spellEnd"/>
      <w:r w:rsidRPr="00365E79">
        <w:t xml:space="preserve"> </w:t>
      </w:r>
      <w:proofErr w:type="spellStart"/>
      <w:r w:rsidRPr="00365E79">
        <w:t>tinklus</w:t>
      </w:r>
      <w:proofErr w:type="spellEnd"/>
      <w:r w:rsidRPr="00365E79">
        <w:t xml:space="preserve"> ES </w:t>
      </w:r>
      <w:proofErr w:type="spellStart"/>
      <w:r w:rsidRPr="00365E79">
        <w:t>lėšų</w:t>
      </w:r>
      <w:proofErr w:type="spellEnd"/>
      <w:r w:rsidRPr="00365E79">
        <w:t xml:space="preserve"> </w:t>
      </w:r>
      <w:proofErr w:type="spellStart"/>
      <w:r w:rsidRPr="00365E79">
        <w:t>investicijų</w:t>
      </w:r>
      <w:proofErr w:type="spellEnd"/>
      <w:r w:rsidRPr="00365E79">
        <w:t xml:space="preserve"> </w:t>
      </w:r>
      <w:proofErr w:type="spellStart"/>
      <w:r w:rsidRPr="00365E79">
        <w:t>dydis</w:t>
      </w:r>
      <w:proofErr w:type="spellEnd"/>
      <w:r w:rsidRPr="00365E79">
        <w:t xml:space="preserve"> (</w:t>
      </w:r>
      <w:proofErr w:type="spellStart"/>
      <w:r w:rsidRPr="00365E79">
        <w:t>vertinama</w:t>
      </w:r>
      <w:proofErr w:type="spellEnd"/>
      <w:r w:rsidRPr="00365E79">
        <w:t xml:space="preserve"> tik </w:t>
      </w:r>
      <w:proofErr w:type="spellStart"/>
      <w:r w:rsidRPr="00365E79">
        <w:t>rangos</w:t>
      </w:r>
      <w:proofErr w:type="spellEnd"/>
      <w:r w:rsidRPr="00365E79">
        <w:t xml:space="preserve"> </w:t>
      </w:r>
      <w:proofErr w:type="spellStart"/>
      <w:r w:rsidRPr="00365E79">
        <w:t>darbų</w:t>
      </w:r>
      <w:proofErr w:type="spellEnd"/>
      <w:r w:rsidRPr="00365E79">
        <w:t xml:space="preserve"> </w:t>
      </w:r>
      <w:proofErr w:type="spellStart"/>
      <w:r w:rsidRPr="00365E79">
        <w:t>suma</w:t>
      </w:r>
      <w:proofErr w:type="spellEnd"/>
      <w:r w:rsidRPr="00365E79">
        <w:t xml:space="preserve">) </w:t>
      </w:r>
      <w:proofErr w:type="spellStart"/>
      <w:r w:rsidRPr="00365E79">
        <w:t>vienam</w:t>
      </w:r>
      <w:proofErr w:type="spellEnd"/>
      <w:r w:rsidRPr="00365E79">
        <w:t xml:space="preserve"> </w:t>
      </w:r>
      <w:proofErr w:type="spellStart"/>
      <w:r w:rsidRPr="00365E79">
        <w:t>gyventojui</w:t>
      </w:r>
      <w:proofErr w:type="spellEnd"/>
      <w:r w:rsidRPr="00365E79">
        <w:t xml:space="preserve"> </w:t>
      </w:r>
      <w:proofErr w:type="spellStart"/>
      <w:r w:rsidRPr="00365E79">
        <w:t>negali</w:t>
      </w:r>
      <w:proofErr w:type="spellEnd"/>
      <w:r w:rsidRPr="00365E79">
        <w:t xml:space="preserve"> </w:t>
      </w:r>
      <w:proofErr w:type="spellStart"/>
      <w:r w:rsidRPr="00365E79">
        <w:t>viršyti</w:t>
      </w:r>
      <w:proofErr w:type="spellEnd"/>
      <w:r w:rsidRPr="00365E79">
        <w:t xml:space="preserve"> 2 200 </w:t>
      </w:r>
      <w:proofErr w:type="spellStart"/>
      <w:r w:rsidRPr="00365E79">
        <w:t>eurų</w:t>
      </w:r>
      <w:proofErr w:type="spellEnd"/>
      <w:r w:rsidRPr="00365E79">
        <w:t>. </w:t>
      </w:r>
    </w:p>
    <w:p w14:paraId="24A31C83" w14:textId="77777777" w:rsidR="00365E79" w:rsidRPr="00365E79" w:rsidRDefault="00365E79" w:rsidP="00365E79">
      <w:proofErr w:type="spellStart"/>
      <w:r w:rsidRPr="00365E79">
        <w:t>Tokiu</w:t>
      </w:r>
      <w:proofErr w:type="spellEnd"/>
      <w:r w:rsidRPr="00365E79">
        <w:t xml:space="preserve"> </w:t>
      </w:r>
      <w:proofErr w:type="spellStart"/>
      <w:r w:rsidRPr="00365E79">
        <w:t>atveju</w:t>
      </w:r>
      <w:proofErr w:type="spellEnd"/>
      <w:r w:rsidRPr="00365E79">
        <w:t xml:space="preserve">, </w:t>
      </w:r>
      <w:proofErr w:type="spellStart"/>
      <w:r w:rsidRPr="00365E79">
        <w:t>jei</w:t>
      </w:r>
      <w:proofErr w:type="spellEnd"/>
      <w:r w:rsidRPr="00365E79">
        <w:t xml:space="preserve"> dvi </w:t>
      </w:r>
      <w:proofErr w:type="spellStart"/>
      <w:r w:rsidRPr="00365E79">
        <w:t>sąlygos</w:t>
      </w:r>
      <w:proofErr w:type="spellEnd"/>
      <w:r w:rsidRPr="00365E79">
        <w:t xml:space="preserve"> </w:t>
      </w:r>
      <w:proofErr w:type="spellStart"/>
      <w:r w:rsidRPr="00365E79">
        <w:t>įgyvendinamos</w:t>
      </w:r>
      <w:proofErr w:type="spellEnd"/>
      <w:r w:rsidRPr="00365E79">
        <w:t xml:space="preserve">, </w:t>
      </w:r>
      <w:proofErr w:type="spellStart"/>
      <w:r w:rsidRPr="00365E79">
        <w:t>pasirenkamas</w:t>
      </w:r>
      <w:proofErr w:type="spellEnd"/>
      <w:r w:rsidRPr="00365E79">
        <w:t xml:space="preserve"> </w:t>
      </w:r>
      <w:proofErr w:type="spellStart"/>
      <w:r w:rsidRPr="00365E79">
        <w:t>ekonomiškiausias</w:t>
      </w:r>
      <w:proofErr w:type="spellEnd"/>
      <w:r w:rsidRPr="00365E79">
        <w:t xml:space="preserve"> </w:t>
      </w:r>
      <w:proofErr w:type="spellStart"/>
      <w:r w:rsidRPr="00365E79">
        <w:t>variantas</w:t>
      </w:r>
      <w:proofErr w:type="spellEnd"/>
      <w:r w:rsidRPr="00365E79">
        <w:t xml:space="preserve">. </w:t>
      </w:r>
      <w:proofErr w:type="spellStart"/>
      <w:r w:rsidRPr="00365E79">
        <w:t>Jūsų</w:t>
      </w:r>
      <w:proofErr w:type="spellEnd"/>
      <w:r w:rsidRPr="00365E79">
        <w:t xml:space="preserve"> </w:t>
      </w:r>
      <w:proofErr w:type="spellStart"/>
      <w:r w:rsidRPr="00365E79">
        <w:t>atveju</w:t>
      </w:r>
      <w:proofErr w:type="spellEnd"/>
      <w:r w:rsidRPr="00365E79">
        <w:t xml:space="preserve"> </w:t>
      </w:r>
      <w:proofErr w:type="spellStart"/>
      <w:r w:rsidRPr="00365E79">
        <w:t>būtų</w:t>
      </w:r>
      <w:proofErr w:type="spellEnd"/>
      <w:r w:rsidRPr="00365E79">
        <w:t xml:space="preserve"> 6551 m x 89 </w:t>
      </w:r>
      <w:proofErr w:type="spellStart"/>
      <w:r w:rsidRPr="00365E79">
        <w:t>Eur</w:t>
      </w:r>
      <w:proofErr w:type="spellEnd"/>
      <w:r w:rsidRPr="00365E79">
        <w:t xml:space="preserve">/m = 583039 </w:t>
      </w:r>
      <w:proofErr w:type="spellStart"/>
      <w:r w:rsidRPr="00365E79">
        <w:t>Eur</w:t>
      </w:r>
      <w:proofErr w:type="spellEnd"/>
      <w:r w:rsidRPr="00365E79">
        <w:t>;</w:t>
      </w:r>
      <w:r w:rsidRPr="00365E79">
        <w:br/>
      </w:r>
      <w:proofErr w:type="spellStart"/>
      <w:r w:rsidRPr="00365E79">
        <w:t>Pažymime</w:t>
      </w:r>
      <w:proofErr w:type="spellEnd"/>
      <w:r w:rsidRPr="00365E79">
        <w:t xml:space="preserve">, </w:t>
      </w:r>
      <w:proofErr w:type="spellStart"/>
      <w:r w:rsidRPr="00365E79">
        <w:t>kad</w:t>
      </w:r>
      <w:proofErr w:type="spellEnd"/>
      <w:r w:rsidRPr="00365E79">
        <w:t xml:space="preserve"> </w:t>
      </w:r>
      <w:proofErr w:type="spellStart"/>
      <w:r w:rsidRPr="00365E79">
        <w:t>pagal</w:t>
      </w:r>
      <w:proofErr w:type="spellEnd"/>
      <w:r w:rsidRPr="00365E79">
        <w:t xml:space="preserve"> </w:t>
      </w:r>
      <w:proofErr w:type="spellStart"/>
      <w:r w:rsidRPr="00365E79">
        <w:t>Gairių</w:t>
      </w:r>
      <w:proofErr w:type="spellEnd"/>
      <w:r w:rsidRPr="00365E79">
        <w:t xml:space="preserve"> 2.3. p. </w:t>
      </w:r>
      <w:proofErr w:type="spellStart"/>
      <w:r w:rsidRPr="00365E79">
        <w:t>didžiausia</w:t>
      </w:r>
      <w:proofErr w:type="spellEnd"/>
      <w:r w:rsidRPr="00365E79">
        <w:t xml:space="preserve"> </w:t>
      </w:r>
      <w:proofErr w:type="spellStart"/>
      <w:r w:rsidRPr="00365E79">
        <w:t>galima</w:t>
      </w:r>
      <w:proofErr w:type="spellEnd"/>
      <w:r w:rsidRPr="00365E79">
        <w:t xml:space="preserve"> </w:t>
      </w:r>
      <w:proofErr w:type="spellStart"/>
      <w:r w:rsidRPr="00365E79">
        <w:t>projektų</w:t>
      </w:r>
      <w:proofErr w:type="spellEnd"/>
      <w:r w:rsidRPr="00365E79">
        <w:t xml:space="preserve"> </w:t>
      </w:r>
      <w:proofErr w:type="spellStart"/>
      <w:r w:rsidRPr="00365E79">
        <w:t>finansuojamoji</w:t>
      </w:r>
      <w:proofErr w:type="spellEnd"/>
      <w:r w:rsidRPr="00365E79">
        <w:t xml:space="preserve"> </w:t>
      </w:r>
      <w:proofErr w:type="spellStart"/>
      <w:r w:rsidRPr="00365E79">
        <w:t>dalis</w:t>
      </w:r>
      <w:proofErr w:type="spellEnd"/>
      <w:r w:rsidRPr="00365E79">
        <w:t xml:space="preserve"> </w:t>
      </w:r>
      <w:proofErr w:type="spellStart"/>
      <w:r w:rsidRPr="00365E79">
        <w:t>sudaro</w:t>
      </w:r>
      <w:proofErr w:type="spellEnd"/>
      <w:r w:rsidRPr="00365E79">
        <w:t xml:space="preserve"> 50 proc. </w:t>
      </w:r>
      <w:proofErr w:type="spellStart"/>
      <w:r w:rsidRPr="00365E79">
        <w:t>visų</w:t>
      </w:r>
      <w:proofErr w:type="spellEnd"/>
      <w:r w:rsidRPr="00365E79">
        <w:t xml:space="preserve"> </w:t>
      </w:r>
      <w:proofErr w:type="spellStart"/>
      <w:r w:rsidRPr="00365E79">
        <w:t>tinkamų</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išlaidų</w:t>
      </w:r>
      <w:proofErr w:type="spellEnd"/>
      <w:r w:rsidRPr="00365E79">
        <w:t xml:space="preserve">. </w:t>
      </w:r>
      <w:proofErr w:type="spellStart"/>
      <w:r w:rsidRPr="00365E79">
        <w:t>Pareiškėjas</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partneris</w:t>
      </w:r>
      <w:proofErr w:type="spellEnd"/>
      <w:r w:rsidRPr="00365E79">
        <w:t xml:space="preserve"> (-</w:t>
      </w:r>
      <w:proofErr w:type="spellStart"/>
      <w:r w:rsidRPr="00365E79">
        <w:t>iai</w:t>
      </w:r>
      <w:proofErr w:type="spellEnd"/>
      <w:r w:rsidRPr="00365E79">
        <w:t xml:space="preserve">) </w:t>
      </w:r>
      <w:proofErr w:type="spellStart"/>
      <w:r w:rsidRPr="00365E79">
        <w:t>privalo</w:t>
      </w:r>
      <w:proofErr w:type="spellEnd"/>
      <w:r w:rsidRPr="00365E79">
        <w:t xml:space="preserve"> </w:t>
      </w:r>
      <w:proofErr w:type="spellStart"/>
      <w:r w:rsidRPr="00365E79">
        <w:t>prisidėti</w:t>
      </w:r>
      <w:proofErr w:type="spellEnd"/>
      <w:r w:rsidRPr="00365E79">
        <w:t xml:space="preserve"> </w:t>
      </w:r>
      <w:proofErr w:type="spellStart"/>
      <w:r w:rsidRPr="00365E79">
        <w:t>prie</w:t>
      </w:r>
      <w:proofErr w:type="spellEnd"/>
      <w:r w:rsidRPr="00365E79">
        <w:t xml:space="preserve"> </w:t>
      </w:r>
      <w:proofErr w:type="spellStart"/>
      <w:r w:rsidRPr="00365E79">
        <w:t>projekto</w:t>
      </w:r>
      <w:proofErr w:type="spellEnd"/>
      <w:r w:rsidRPr="00365E79">
        <w:t xml:space="preserve"> </w:t>
      </w:r>
      <w:proofErr w:type="spellStart"/>
      <w:r w:rsidRPr="00365E79">
        <w:t>finansavimo</w:t>
      </w:r>
      <w:proofErr w:type="spellEnd"/>
      <w:r w:rsidRPr="00365E79">
        <w:t xml:space="preserve"> ne </w:t>
      </w:r>
      <w:proofErr w:type="spellStart"/>
      <w:r w:rsidRPr="00365E79">
        <w:t>mažiau</w:t>
      </w:r>
      <w:proofErr w:type="spellEnd"/>
      <w:r w:rsidRPr="00365E79">
        <w:t xml:space="preserve"> </w:t>
      </w:r>
      <w:proofErr w:type="spellStart"/>
      <w:r w:rsidRPr="00365E79">
        <w:t>kaip</w:t>
      </w:r>
      <w:proofErr w:type="spellEnd"/>
      <w:r w:rsidRPr="00365E79">
        <w:t xml:space="preserve"> 50 proc. </w:t>
      </w:r>
      <w:proofErr w:type="spellStart"/>
      <w:r w:rsidRPr="00365E79">
        <w:t>visų</w:t>
      </w:r>
      <w:proofErr w:type="spellEnd"/>
      <w:r w:rsidRPr="00365E79">
        <w:t xml:space="preserve"> </w:t>
      </w:r>
      <w:proofErr w:type="spellStart"/>
      <w:r w:rsidRPr="00365E79">
        <w:t>tinkamų</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išlaidų</w:t>
      </w:r>
      <w:proofErr w:type="spellEnd"/>
      <w:r w:rsidRPr="00365E79">
        <w:t xml:space="preserve">. </w:t>
      </w:r>
      <w:proofErr w:type="spellStart"/>
      <w:r w:rsidRPr="00365E79">
        <w:t>Projekto</w:t>
      </w:r>
      <w:proofErr w:type="spellEnd"/>
      <w:r w:rsidRPr="00365E79">
        <w:t xml:space="preserve"> </w:t>
      </w:r>
      <w:proofErr w:type="spellStart"/>
      <w:r w:rsidRPr="00365E79">
        <w:t>tinkamų</w:t>
      </w:r>
      <w:proofErr w:type="spellEnd"/>
      <w:r w:rsidRPr="00365E79">
        <w:t xml:space="preserve"> </w:t>
      </w:r>
      <w:proofErr w:type="spellStart"/>
      <w:r w:rsidRPr="00365E79">
        <w:t>finansuoti</w:t>
      </w:r>
      <w:proofErr w:type="spellEnd"/>
      <w:r w:rsidRPr="00365E79">
        <w:t xml:space="preserve"> </w:t>
      </w:r>
      <w:proofErr w:type="spellStart"/>
      <w:r w:rsidRPr="00365E79">
        <w:t>išlaidų</w:t>
      </w:r>
      <w:proofErr w:type="spellEnd"/>
      <w:r w:rsidRPr="00365E79">
        <w:t xml:space="preserve"> </w:t>
      </w:r>
      <w:proofErr w:type="spellStart"/>
      <w:r w:rsidRPr="00365E79">
        <w:t>dalis</w:t>
      </w:r>
      <w:proofErr w:type="spellEnd"/>
      <w:r w:rsidRPr="00365E79">
        <w:t xml:space="preserve">, </w:t>
      </w:r>
      <w:proofErr w:type="spellStart"/>
      <w:r w:rsidRPr="00365E79">
        <w:t>kurios</w:t>
      </w:r>
      <w:proofErr w:type="spellEnd"/>
      <w:r w:rsidRPr="00365E79">
        <w:t xml:space="preserve"> </w:t>
      </w:r>
      <w:proofErr w:type="spellStart"/>
      <w:r w:rsidRPr="00365E79">
        <w:t>nepadengia</w:t>
      </w:r>
      <w:proofErr w:type="spellEnd"/>
      <w:r w:rsidRPr="00365E79">
        <w:t xml:space="preserve"> </w:t>
      </w:r>
      <w:proofErr w:type="spellStart"/>
      <w:r w:rsidRPr="00365E79">
        <w:t>projektui</w:t>
      </w:r>
      <w:proofErr w:type="spellEnd"/>
      <w:r w:rsidRPr="00365E79">
        <w:t xml:space="preserve"> </w:t>
      </w:r>
      <w:proofErr w:type="spellStart"/>
      <w:r w:rsidRPr="00365E79">
        <w:t>skiriamo</w:t>
      </w:r>
      <w:proofErr w:type="spellEnd"/>
      <w:r w:rsidRPr="00365E79">
        <w:t xml:space="preserve"> </w:t>
      </w:r>
      <w:proofErr w:type="spellStart"/>
      <w:r w:rsidRPr="00365E79">
        <w:t>finansavimo</w:t>
      </w:r>
      <w:proofErr w:type="spellEnd"/>
      <w:r w:rsidRPr="00365E79">
        <w:t xml:space="preserve"> </w:t>
      </w:r>
      <w:proofErr w:type="spellStart"/>
      <w:r w:rsidRPr="00365E79">
        <w:t>lėšos</w:t>
      </w:r>
      <w:proofErr w:type="spellEnd"/>
      <w:r w:rsidRPr="00365E79">
        <w:t xml:space="preserve">, </w:t>
      </w:r>
      <w:proofErr w:type="spellStart"/>
      <w:r w:rsidRPr="00365E79">
        <w:t>ir</w:t>
      </w:r>
      <w:proofErr w:type="spellEnd"/>
      <w:r w:rsidRPr="00365E79">
        <w:t xml:space="preserve"> </w:t>
      </w:r>
      <w:proofErr w:type="spellStart"/>
      <w:r w:rsidRPr="00365E79">
        <w:t>netinkamos</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išlaidos</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finansuojamos</w:t>
      </w:r>
      <w:proofErr w:type="spellEnd"/>
      <w:r w:rsidRPr="00365E79">
        <w:t xml:space="preserve"> </w:t>
      </w:r>
      <w:proofErr w:type="spellStart"/>
      <w:r w:rsidRPr="00365E79">
        <w:t>iš</w:t>
      </w:r>
      <w:proofErr w:type="spellEnd"/>
      <w:r w:rsidRPr="00365E79">
        <w:t xml:space="preserve"> </w:t>
      </w:r>
      <w:proofErr w:type="spellStart"/>
      <w:r w:rsidRPr="00365E79">
        <w:t>projekto</w:t>
      </w:r>
      <w:proofErr w:type="spellEnd"/>
      <w:r w:rsidRPr="00365E79">
        <w:t xml:space="preserve"> </w:t>
      </w:r>
      <w:proofErr w:type="spellStart"/>
      <w:r w:rsidRPr="00365E79">
        <w:t>vykdytojo</w:t>
      </w:r>
      <w:proofErr w:type="spellEnd"/>
      <w:r w:rsidRPr="00365E79">
        <w:t xml:space="preserve"> </w:t>
      </w:r>
      <w:proofErr w:type="spellStart"/>
      <w:r w:rsidRPr="00365E79">
        <w:t>ir</w:t>
      </w:r>
      <w:proofErr w:type="spellEnd"/>
      <w:r w:rsidRPr="00365E79">
        <w:t xml:space="preserve"> (</w:t>
      </w:r>
      <w:proofErr w:type="spellStart"/>
      <w:r w:rsidRPr="00365E79">
        <w:t>ar</w:t>
      </w:r>
      <w:proofErr w:type="spellEnd"/>
      <w:r w:rsidRPr="00365E79">
        <w:t xml:space="preserve">) </w:t>
      </w:r>
      <w:proofErr w:type="spellStart"/>
      <w:r w:rsidRPr="00365E79">
        <w:t>partnerio</w:t>
      </w:r>
      <w:proofErr w:type="spellEnd"/>
      <w:r w:rsidRPr="00365E79">
        <w:t xml:space="preserve"> (-</w:t>
      </w:r>
      <w:proofErr w:type="spellStart"/>
      <w:r w:rsidRPr="00365E79">
        <w:t>ių</w:t>
      </w:r>
      <w:proofErr w:type="spellEnd"/>
      <w:r w:rsidRPr="00365E79">
        <w:t xml:space="preserve">) </w:t>
      </w:r>
      <w:proofErr w:type="spellStart"/>
      <w:r w:rsidRPr="00365E79">
        <w:t>lėšų</w:t>
      </w:r>
      <w:proofErr w:type="spellEnd"/>
      <w:r w:rsidRPr="00365E79">
        <w:t>.</w:t>
      </w:r>
    </w:p>
    <w:p w14:paraId="20898E55" w14:textId="77777777" w:rsidR="00365E79" w:rsidRPr="00365E79" w:rsidRDefault="00365E79" w:rsidP="00365E79">
      <w:proofErr w:type="spellStart"/>
      <w:r w:rsidRPr="00365E79">
        <w:lastRenderedPageBreak/>
        <w:t>Atkreipiame</w:t>
      </w:r>
      <w:proofErr w:type="spellEnd"/>
      <w:r w:rsidRPr="00365E79">
        <w:t xml:space="preserve"> </w:t>
      </w:r>
      <w:proofErr w:type="spellStart"/>
      <w:r w:rsidRPr="00365E79">
        <w:t>dėmesį</w:t>
      </w:r>
      <w:proofErr w:type="spellEnd"/>
      <w:r w:rsidRPr="00365E79">
        <w:t xml:space="preserve">, </w:t>
      </w:r>
      <w:proofErr w:type="spellStart"/>
      <w:r w:rsidRPr="00365E79">
        <w:t>kad</w:t>
      </w:r>
      <w:proofErr w:type="spellEnd"/>
      <w:r w:rsidRPr="00365E79">
        <w:t xml:space="preserve"> ES </w:t>
      </w:r>
      <w:proofErr w:type="spellStart"/>
      <w:r w:rsidRPr="00365E79">
        <w:t>lėšų</w:t>
      </w:r>
      <w:proofErr w:type="spellEnd"/>
      <w:r w:rsidRPr="00365E79">
        <w:t xml:space="preserve"> </w:t>
      </w:r>
      <w:proofErr w:type="spellStart"/>
      <w:r w:rsidRPr="00365E79">
        <w:t>investicijų</w:t>
      </w:r>
      <w:proofErr w:type="spellEnd"/>
      <w:r w:rsidRPr="00365E79">
        <w:t xml:space="preserve"> </w:t>
      </w:r>
      <w:proofErr w:type="spellStart"/>
      <w:r w:rsidRPr="00365E79">
        <w:t>dydis</w:t>
      </w:r>
      <w:proofErr w:type="spellEnd"/>
      <w:r w:rsidRPr="00365E79">
        <w:t xml:space="preserve"> </w:t>
      </w:r>
      <w:proofErr w:type="spellStart"/>
      <w:r w:rsidRPr="00365E79">
        <w:t>vienam</w:t>
      </w:r>
      <w:proofErr w:type="spellEnd"/>
      <w:r w:rsidRPr="00365E79">
        <w:t xml:space="preserve"> </w:t>
      </w:r>
      <w:proofErr w:type="spellStart"/>
      <w:r w:rsidRPr="00365E79">
        <w:t>kilometrui</w:t>
      </w:r>
      <w:proofErr w:type="spellEnd"/>
      <w:r w:rsidRPr="00365E79">
        <w:t xml:space="preserve"> </w:t>
      </w:r>
      <w:proofErr w:type="spellStart"/>
      <w:r w:rsidRPr="00365E79">
        <w:t>ir</w:t>
      </w:r>
      <w:proofErr w:type="spellEnd"/>
      <w:r w:rsidRPr="00365E79">
        <w:t xml:space="preserve"> </w:t>
      </w:r>
      <w:proofErr w:type="spellStart"/>
      <w:r w:rsidRPr="00365E79">
        <w:t>vienam</w:t>
      </w:r>
      <w:proofErr w:type="spellEnd"/>
      <w:r w:rsidRPr="00365E79">
        <w:t xml:space="preserve"> </w:t>
      </w:r>
      <w:proofErr w:type="spellStart"/>
      <w:r w:rsidRPr="00365E79">
        <w:t>gyventojui</w:t>
      </w:r>
      <w:proofErr w:type="spellEnd"/>
      <w:r w:rsidRPr="00365E79">
        <w:t xml:space="preserve"> </w:t>
      </w:r>
      <w:proofErr w:type="spellStart"/>
      <w:r w:rsidRPr="00365E79">
        <w:t>gali</w:t>
      </w:r>
      <w:proofErr w:type="spellEnd"/>
      <w:r w:rsidRPr="00365E79">
        <w:t xml:space="preserve"> </w:t>
      </w:r>
      <w:proofErr w:type="spellStart"/>
      <w:r w:rsidRPr="00365E79">
        <w:t>būti</w:t>
      </w:r>
      <w:proofErr w:type="spellEnd"/>
      <w:r w:rsidRPr="00365E79">
        <w:t xml:space="preserve"> </w:t>
      </w:r>
      <w:proofErr w:type="spellStart"/>
      <w:r w:rsidRPr="00365E79">
        <w:t>ir</w:t>
      </w:r>
      <w:proofErr w:type="spellEnd"/>
      <w:r w:rsidRPr="00365E79">
        <w:t xml:space="preserve"> </w:t>
      </w:r>
      <w:proofErr w:type="spellStart"/>
      <w:r w:rsidRPr="00365E79">
        <w:t>mažesnis</w:t>
      </w:r>
      <w:proofErr w:type="spellEnd"/>
      <w:r w:rsidRPr="00365E79">
        <w:t xml:space="preserve"> </w:t>
      </w:r>
      <w:proofErr w:type="spellStart"/>
      <w:r w:rsidRPr="00365E79">
        <w:t>nei</w:t>
      </w:r>
      <w:proofErr w:type="spellEnd"/>
      <w:r w:rsidRPr="00365E79">
        <w:t xml:space="preserve"> </w:t>
      </w:r>
      <w:proofErr w:type="spellStart"/>
      <w:r w:rsidRPr="00365E79">
        <w:t>atitinkamai</w:t>
      </w:r>
      <w:proofErr w:type="spellEnd"/>
      <w:r w:rsidRPr="00365E79">
        <w:t xml:space="preserve">  89 000 </w:t>
      </w:r>
      <w:proofErr w:type="spellStart"/>
      <w:r w:rsidRPr="00365E79">
        <w:t>eurų</w:t>
      </w:r>
      <w:proofErr w:type="spellEnd"/>
      <w:r w:rsidRPr="00365E79">
        <w:t xml:space="preserve"> </w:t>
      </w:r>
      <w:proofErr w:type="spellStart"/>
      <w:r w:rsidRPr="00365E79">
        <w:t>ir</w:t>
      </w:r>
      <w:proofErr w:type="spellEnd"/>
      <w:r w:rsidRPr="00365E79">
        <w:t xml:space="preserve"> 2 200 </w:t>
      </w:r>
      <w:proofErr w:type="spellStart"/>
      <w:r w:rsidRPr="00365E79">
        <w:t>eurų</w:t>
      </w:r>
      <w:proofErr w:type="spellEnd"/>
      <w:r w:rsidRPr="00365E79">
        <w:t xml:space="preserve">, </w:t>
      </w:r>
      <w:proofErr w:type="spellStart"/>
      <w:r w:rsidRPr="00365E79">
        <w:t>atsižvelgiant</w:t>
      </w:r>
      <w:proofErr w:type="spellEnd"/>
      <w:r w:rsidRPr="00365E79">
        <w:t xml:space="preserve"> į visas </w:t>
      </w:r>
      <w:proofErr w:type="spellStart"/>
      <w:r w:rsidRPr="00365E79">
        <w:t>projekto</w:t>
      </w:r>
      <w:proofErr w:type="spellEnd"/>
      <w:r w:rsidRPr="00365E79">
        <w:t xml:space="preserve"> </w:t>
      </w:r>
      <w:proofErr w:type="spellStart"/>
      <w:r w:rsidRPr="00365E79">
        <w:t>veiklas</w:t>
      </w:r>
      <w:proofErr w:type="spellEnd"/>
      <w:r w:rsidRPr="00365E79">
        <w:t>.</w:t>
      </w:r>
    </w:p>
    <w:p w14:paraId="582603F5" w14:textId="77777777" w:rsidR="00365E79" w:rsidRPr="00365E79" w:rsidRDefault="007712A7" w:rsidP="00365E79">
      <w:r>
        <w:pict w14:anchorId="174D1AB8">
          <v:rect id="_x0000_i1051" style="width:0;height:1.5pt" o:hralign="center" o:hrstd="t" o:hr="t" fillcolor="#a0a0a0" stroked="f"/>
        </w:pict>
      </w:r>
    </w:p>
    <w:p w14:paraId="112AA009" w14:textId="154ADE4D" w:rsidR="007712A7" w:rsidRPr="007712A7" w:rsidRDefault="00365E79" w:rsidP="00365E79">
      <w:pPr>
        <w:rPr>
          <w:b/>
          <w:bCs/>
        </w:rPr>
      </w:pPr>
      <w:proofErr w:type="spellStart"/>
      <w:r w:rsidRPr="007712A7">
        <w:rPr>
          <w:b/>
          <w:bCs/>
        </w:rPr>
        <w:t>Ar</w:t>
      </w:r>
      <w:proofErr w:type="spellEnd"/>
      <w:r w:rsidRPr="007712A7">
        <w:rPr>
          <w:b/>
          <w:bCs/>
        </w:rPr>
        <w:t xml:space="preserve"> </w:t>
      </w:r>
      <w:proofErr w:type="spellStart"/>
      <w:r w:rsidR="007712A7" w:rsidRPr="007712A7">
        <w:rPr>
          <w:b/>
          <w:bCs/>
        </w:rPr>
        <w:t>rekonstrukcija</w:t>
      </w:r>
      <w:proofErr w:type="spellEnd"/>
      <w:r w:rsidR="007712A7" w:rsidRPr="007712A7">
        <w:rPr>
          <w:b/>
          <w:bCs/>
        </w:rPr>
        <w:t xml:space="preserve"> </w:t>
      </w:r>
      <w:proofErr w:type="spellStart"/>
      <w:r w:rsidR="007712A7" w:rsidRPr="007712A7">
        <w:rPr>
          <w:b/>
          <w:bCs/>
        </w:rPr>
        <w:t>ir</w:t>
      </w:r>
      <w:proofErr w:type="spellEnd"/>
      <w:r w:rsidR="007712A7">
        <w:rPr>
          <w:b/>
          <w:bCs/>
        </w:rPr>
        <w:t xml:space="preserve"> </w:t>
      </w:r>
      <w:proofErr w:type="spellStart"/>
      <w:r w:rsidR="007712A7">
        <w:rPr>
          <w:b/>
          <w:bCs/>
        </w:rPr>
        <w:t>naujų</w:t>
      </w:r>
      <w:proofErr w:type="spellEnd"/>
      <w:r w:rsidR="007712A7" w:rsidRPr="007712A7">
        <w:rPr>
          <w:b/>
          <w:bCs/>
        </w:rPr>
        <w:t xml:space="preserve"> </w:t>
      </w:r>
      <w:proofErr w:type="spellStart"/>
      <w:r w:rsidR="007712A7" w:rsidRPr="007712A7">
        <w:rPr>
          <w:b/>
          <w:bCs/>
        </w:rPr>
        <w:t>rezervuarų</w:t>
      </w:r>
      <w:proofErr w:type="spellEnd"/>
      <w:r w:rsidR="007712A7" w:rsidRPr="007712A7">
        <w:rPr>
          <w:b/>
          <w:bCs/>
        </w:rPr>
        <w:t xml:space="preserve"> </w:t>
      </w:r>
      <w:proofErr w:type="spellStart"/>
      <w:r w:rsidR="007712A7" w:rsidRPr="007712A7">
        <w:rPr>
          <w:b/>
          <w:bCs/>
        </w:rPr>
        <w:t>įrengim</w:t>
      </w:r>
      <w:r w:rsidR="007712A7">
        <w:rPr>
          <w:b/>
          <w:bCs/>
        </w:rPr>
        <w:t>o</w:t>
      </w:r>
      <w:proofErr w:type="spellEnd"/>
      <w:r w:rsidR="007712A7">
        <w:rPr>
          <w:b/>
          <w:bCs/>
        </w:rPr>
        <w:t xml:space="preserve"> </w:t>
      </w:r>
      <w:proofErr w:type="spellStart"/>
      <w:r w:rsidR="007712A7">
        <w:rPr>
          <w:b/>
          <w:bCs/>
        </w:rPr>
        <w:t>išlaidos</w:t>
      </w:r>
      <w:proofErr w:type="spellEnd"/>
      <w:r w:rsidR="007712A7" w:rsidRPr="007712A7">
        <w:rPr>
          <w:b/>
          <w:bCs/>
        </w:rPr>
        <w:t xml:space="preserve"> </w:t>
      </w:r>
      <w:proofErr w:type="spellStart"/>
      <w:r w:rsidR="007712A7" w:rsidRPr="007712A7">
        <w:rPr>
          <w:b/>
          <w:bCs/>
        </w:rPr>
        <w:t>yra</w:t>
      </w:r>
      <w:proofErr w:type="spellEnd"/>
      <w:r w:rsidR="007712A7" w:rsidRPr="007712A7">
        <w:rPr>
          <w:b/>
          <w:bCs/>
        </w:rPr>
        <w:t xml:space="preserve"> </w:t>
      </w:r>
      <w:proofErr w:type="spellStart"/>
      <w:r w:rsidR="007712A7" w:rsidRPr="007712A7">
        <w:rPr>
          <w:b/>
          <w:bCs/>
        </w:rPr>
        <w:t>tinkamos</w:t>
      </w:r>
      <w:proofErr w:type="spellEnd"/>
      <w:r w:rsidR="007712A7" w:rsidRPr="007712A7">
        <w:rPr>
          <w:b/>
          <w:bCs/>
        </w:rPr>
        <w:t xml:space="preserve"> </w:t>
      </w:r>
      <w:proofErr w:type="spellStart"/>
      <w:r w:rsidR="007712A7" w:rsidRPr="007712A7">
        <w:rPr>
          <w:b/>
          <w:bCs/>
        </w:rPr>
        <w:t>finansuoti</w:t>
      </w:r>
      <w:proofErr w:type="spellEnd"/>
      <w:r w:rsidR="007712A7" w:rsidRPr="007712A7">
        <w:rPr>
          <w:b/>
          <w:bCs/>
        </w:rPr>
        <w:t>?</w:t>
      </w:r>
    </w:p>
    <w:p w14:paraId="5A787CD2" w14:textId="77777777" w:rsidR="00365E79" w:rsidRPr="007712A7" w:rsidRDefault="00365E79" w:rsidP="00365E79">
      <w:proofErr w:type="spellStart"/>
      <w:r w:rsidRPr="007712A7">
        <w:rPr>
          <w:b/>
          <w:bCs/>
        </w:rPr>
        <w:t>Atsakymas</w:t>
      </w:r>
      <w:proofErr w:type="spellEnd"/>
      <w:r w:rsidRPr="007712A7">
        <w:t>:</w:t>
      </w:r>
    </w:p>
    <w:p w14:paraId="5B596CE3" w14:textId="64CF7B14" w:rsidR="00365E79" w:rsidRPr="00365E79" w:rsidRDefault="007712A7" w:rsidP="00365E79">
      <w:proofErr w:type="spellStart"/>
      <w:r>
        <w:t>Rezervuarų</w:t>
      </w:r>
      <w:proofErr w:type="spellEnd"/>
      <w:r>
        <w:t xml:space="preserve"> </w:t>
      </w:r>
      <w:proofErr w:type="spellStart"/>
      <w:r>
        <w:t>įrengimas</w:t>
      </w:r>
      <w:proofErr w:type="spellEnd"/>
      <w:r>
        <w:t xml:space="preserve"> </w:t>
      </w:r>
      <w:proofErr w:type="spellStart"/>
      <w:r>
        <w:t>ir</w:t>
      </w:r>
      <w:proofErr w:type="spellEnd"/>
      <w:r>
        <w:t xml:space="preserve"> </w:t>
      </w:r>
      <w:proofErr w:type="spellStart"/>
      <w:r>
        <w:t>rekonstrukcija</w:t>
      </w:r>
      <w:proofErr w:type="spellEnd"/>
      <w:r>
        <w:t xml:space="preserve"> </w:t>
      </w:r>
      <w:proofErr w:type="spellStart"/>
      <w:r>
        <w:t>yra</w:t>
      </w:r>
      <w:proofErr w:type="spellEnd"/>
      <w:r>
        <w:t xml:space="preserve"> </w:t>
      </w:r>
      <w:proofErr w:type="spellStart"/>
      <w:r>
        <w:t>tinkama</w:t>
      </w:r>
      <w:proofErr w:type="spellEnd"/>
      <w:r>
        <w:t xml:space="preserve"> </w:t>
      </w:r>
      <w:proofErr w:type="spellStart"/>
      <w:r>
        <w:t>finansuoti</w:t>
      </w:r>
      <w:proofErr w:type="spellEnd"/>
      <w:r>
        <w:t xml:space="preserve">, </w:t>
      </w:r>
      <w:proofErr w:type="spellStart"/>
      <w:r>
        <w:t>jei</w:t>
      </w:r>
      <w:proofErr w:type="spellEnd"/>
      <w:r>
        <w:t xml:space="preserve"> tai VGĮ </w:t>
      </w:r>
      <w:proofErr w:type="spellStart"/>
      <w:r>
        <w:t>sudedamoji</w:t>
      </w:r>
      <w:proofErr w:type="spellEnd"/>
      <w:r>
        <w:t xml:space="preserve"> </w:t>
      </w:r>
      <w:proofErr w:type="spellStart"/>
      <w:r>
        <w:t>dalis</w:t>
      </w:r>
      <w:proofErr w:type="spellEnd"/>
      <w:r>
        <w:t>.</w:t>
      </w:r>
    </w:p>
    <w:p w14:paraId="2257D220" w14:textId="54195BC6" w:rsidR="00365E79" w:rsidRPr="00365E79" w:rsidRDefault="007712A7" w:rsidP="00365E79">
      <w:r>
        <w:pict w14:anchorId="0406C83F">
          <v:rect id="_x0000_i1052" style="width:0;height:1.5pt" o:hralign="center" o:hrstd="t" o:hr="t" fillcolor="#a0a0a0" stroked="f"/>
        </w:pict>
      </w:r>
    </w:p>
    <w:p w14:paraId="1E24E7E6" w14:textId="77777777" w:rsidR="00365E79" w:rsidRPr="00365E79" w:rsidRDefault="00365E79" w:rsidP="00365E79">
      <w:pPr>
        <w:rPr>
          <w:b/>
          <w:bCs/>
        </w:rPr>
      </w:pP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rekonstrukcija</w:t>
      </w:r>
      <w:proofErr w:type="spellEnd"/>
      <w:r w:rsidRPr="00365E79">
        <w:rPr>
          <w:b/>
          <w:bCs/>
        </w:rPr>
        <w:t xml:space="preserve"> (</w:t>
      </w:r>
      <w:proofErr w:type="spellStart"/>
      <w:r w:rsidRPr="00365E79">
        <w:rPr>
          <w:b/>
          <w:bCs/>
        </w:rPr>
        <w:t>Gairių</w:t>
      </w:r>
      <w:proofErr w:type="spellEnd"/>
      <w:r w:rsidRPr="00365E79">
        <w:rPr>
          <w:b/>
          <w:bCs/>
        </w:rPr>
        <w:t xml:space="preserve"> 10 </w:t>
      </w:r>
      <w:proofErr w:type="spellStart"/>
      <w:r w:rsidRPr="00365E79">
        <w:rPr>
          <w:b/>
          <w:bCs/>
        </w:rPr>
        <w:t>finansuojama</w:t>
      </w:r>
      <w:proofErr w:type="spellEnd"/>
      <w:r w:rsidRPr="00365E79">
        <w:rPr>
          <w:b/>
          <w:bCs/>
        </w:rPr>
        <w:t xml:space="preserve"> </w:t>
      </w:r>
      <w:proofErr w:type="spellStart"/>
      <w:r w:rsidRPr="00365E79">
        <w:rPr>
          <w:b/>
          <w:bCs/>
        </w:rPr>
        <w:t>veikla</w:t>
      </w:r>
      <w:proofErr w:type="spellEnd"/>
      <w:r w:rsidRPr="00365E79">
        <w:rPr>
          <w:b/>
          <w:bCs/>
        </w:rPr>
        <w:t xml:space="preserve">) ES </w:t>
      </w:r>
      <w:proofErr w:type="spellStart"/>
      <w:r w:rsidRPr="00365E79">
        <w:rPr>
          <w:b/>
          <w:bCs/>
        </w:rPr>
        <w:t>lėšų</w:t>
      </w:r>
      <w:proofErr w:type="spellEnd"/>
      <w:r w:rsidRPr="00365E79">
        <w:rPr>
          <w:b/>
          <w:bCs/>
        </w:rPr>
        <w:t xml:space="preserve">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gyventojui</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viršyti</w:t>
      </w:r>
      <w:proofErr w:type="spellEnd"/>
      <w:r w:rsidRPr="00365E79">
        <w:rPr>
          <w:b/>
          <w:bCs/>
        </w:rPr>
        <w:t xml:space="preserve"> 1400 </w:t>
      </w:r>
      <w:proofErr w:type="spellStart"/>
      <w:r w:rsidRPr="00365E79">
        <w:rPr>
          <w:b/>
          <w:bCs/>
        </w:rPr>
        <w:t>eurų</w:t>
      </w:r>
      <w:proofErr w:type="spellEnd"/>
      <w:r w:rsidRPr="00365E79">
        <w:rPr>
          <w:b/>
          <w:bCs/>
        </w:rPr>
        <w:t xml:space="preserve">: </w:t>
      </w:r>
      <w:proofErr w:type="spellStart"/>
      <w:r w:rsidRPr="00365E79">
        <w:rPr>
          <w:b/>
          <w:bCs/>
        </w:rPr>
        <w:t>vertinami</w:t>
      </w:r>
      <w:proofErr w:type="spellEnd"/>
      <w:r w:rsidRPr="00365E79">
        <w:rPr>
          <w:b/>
          <w:bCs/>
        </w:rPr>
        <w:t xml:space="preserve"> tik </w:t>
      </w:r>
      <w:proofErr w:type="spellStart"/>
      <w:r w:rsidRPr="00365E79">
        <w:rPr>
          <w:b/>
          <w:bCs/>
        </w:rPr>
        <w:t>gyventojai</w:t>
      </w:r>
      <w:proofErr w:type="spellEnd"/>
      <w:r w:rsidRPr="00365E79">
        <w:rPr>
          <w:b/>
          <w:bCs/>
        </w:rPr>
        <w:t xml:space="preserve">, </w:t>
      </w:r>
      <w:proofErr w:type="spellStart"/>
      <w:r w:rsidRPr="00365E79">
        <w:rPr>
          <w:b/>
          <w:bCs/>
        </w:rPr>
        <w:t>kurie</w:t>
      </w:r>
      <w:proofErr w:type="spellEnd"/>
      <w:r w:rsidRPr="00365E79">
        <w:rPr>
          <w:b/>
          <w:bCs/>
        </w:rPr>
        <w:t xml:space="preserve"> </w:t>
      </w:r>
      <w:proofErr w:type="spellStart"/>
      <w:r w:rsidRPr="00365E79">
        <w:rPr>
          <w:b/>
          <w:bCs/>
        </w:rPr>
        <w:t>naudojasi</w:t>
      </w:r>
      <w:proofErr w:type="spellEnd"/>
      <w:r w:rsidRPr="00365E79">
        <w:rPr>
          <w:b/>
          <w:bCs/>
        </w:rPr>
        <w:t xml:space="preserve"> </w:t>
      </w:r>
      <w:proofErr w:type="spellStart"/>
      <w:r w:rsidRPr="00365E79">
        <w:rPr>
          <w:b/>
          <w:bCs/>
        </w:rPr>
        <w:t>centralizuoto</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paslaugomis</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visi</w:t>
      </w:r>
      <w:proofErr w:type="spellEnd"/>
      <w:r w:rsidRPr="00365E79">
        <w:rPr>
          <w:b/>
          <w:bCs/>
        </w:rPr>
        <w:t xml:space="preserve"> </w:t>
      </w:r>
      <w:proofErr w:type="spellStart"/>
      <w:r w:rsidRPr="00365E79">
        <w:rPr>
          <w:b/>
          <w:bCs/>
        </w:rPr>
        <w:t>gyvenvietėje</w:t>
      </w:r>
      <w:proofErr w:type="spellEnd"/>
      <w:r w:rsidRPr="00365E79">
        <w:rPr>
          <w:b/>
          <w:bCs/>
        </w:rPr>
        <w:t xml:space="preserve"> </w:t>
      </w:r>
      <w:proofErr w:type="spellStart"/>
      <w:r w:rsidRPr="00365E79">
        <w:rPr>
          <w:b/>
          <w:bCs/>
        </w:rPr>
        <w:t>gyvenantys</w:t>
      </w:r>
      <w:proofErr w:type="spellEnd"/>
      <w:r w:rsidRPr="00365E79">
        <w:rPr>
          <w:b/>
          <w:bCs/>
        </w:rPr>
        <w:t xml:space="preserve"> (</w:t>
      </w:r>
      <w:proofErr w:type="spellStart"/>
      <w:r w:rsidRPr="00365E79">
        <w:rPr>
          <w:b/>
          <w:bCs/>
        </w:rPr>
        <w:t>t.y</w:t>
      </w:r>
      <w:proofErr w:type="spellEnd"/>
      <w:r w:rsidRPr="00365E79">
        <w:rPr>
          <w:b/>
          <w:bCs/>
        </w:rPr>
        <w:t xml:space="preserve">. </w:t>
      </w:r>
      <w:proofErr w:type="spellStart"/>
      <w:r w:rsidRPr="00365E79">
        <w:rPr>
          <w:b/>
          <w:bCs/>
        </w:rPr>
        <w:t>deklaravę</w:t>
      </w:r>
      <w:proofErr w:type="spellEnd"/>
      <w:r w:rsidRPr="00365E79">
        <w:rPr>
          <w:b/>
          <w:bCs/>
        </w:rPr>
        <w:t xml:space="preserve"> </w:t>
      </w:r>
      <w:proofErr w:type="spellStart"/>
      <w:r w:rsidRPr="00365E79">
        <w:rPr>
          <w:b/>
          <w:bCs/>
        </w:rPr>
        <w:t>gyvenamąją</w:t>
      </w:r>
      <w:proofErr w:type="spellEnd"/>
      <w:r w:rsidRPr="00365E79">
        <w:rPr>
          <w:b/>
          <w:bCs/>
        </w:rPr>
        <w:t xml:space="preserve"> </w:t>
      </w:r>
      <w:proofErr w:type="spellStart"/>
      <w:r w:rsidRPr="00365E79">
        <w:rPr>
          <w:b/>
          <w:bCs/>
        </w:rPr>
        <w:t>vietą</w:t>
      </w:r>
      <w:proofErr w:type="spellEnd"/>
      <w:r w:rsidRPr="00365E79">
        <w:rPr>
          <w:b/>
          <w:bCs/>
        </w:rPr>
        <w:t xml:space="preserve"> </w:t>
      </w:r>
      <w:proofErr w:type="spellStart"/>
      <w:r w:rsidRPr="00365E79">
        <w:rPr>
          <w:b/>
          <w:bCs/>
        </w:rPr>
        <w:t>toje</w:t>
      </w:r>
      <w:proofErr w:type="spellEnd"/>
      <w:r w:rsidRPr="00365E79">
        <w:rPr>
          <w:b/>
          <w:bCs/>
        </w:rPr>
        <w:t xml:space="preserve"> </w:t>
      </w:r>
      <w:proofErr w:type="spellStart"/>
      <w:r w:rsidRPr="00365E79">
        <w:rPr>
          <w:b/>
          <w:bCs/>
        </w:rPr>
        <w:t>gyvenvietėje</w:t>
      </w:r>
      <w:proofErr w:type="spellEnd"/>
      <w:r w:rsidRPr="00365E79">
        <w:rPr>
          <w:b/>
          <w:bCs/>
        </w:rPr>
        <w:t>)?</w:t>
      </w:r>
    </w:p>
    <w:p w14:paraId="08E126F8" w14:textId="77777777" w:rsidR="00365E79" w:rsidRPr="00365E79" w:rsidRDefault="00365E79" w:rsidP="00365E79">
      <w:proofErr w:type="spellStart"/>
      <w:r w:rsidRPr="00365E79">
        <w:rPr>
          <w:b/>
          <w:bCs/>
        </w:rPr>
        <w:t>Atsakymas</w:t>
      </w:r>
      <w:proofErr w:type="spellEnd"/>
      <w:r w:rsidRPr="00365E79">
        <w:t>:</w:t>
      </w:r>
    </w:p>
    <w:p w14:paraId="40A0A55A" w14:textId="77777777" w:rsidR="00365E79" w:rsidRPr="00365E79" w:rsidRDefault="00365E79" w:rsidP="00365E79">
      <w:proofErr w:type="spellStart"/>
      <w:r w:rsidRPr="00365E79">
        <w:t>Vertinami</w:t>
      </w:r>
      <w:proofErr w:type="spellEnd"/>
      <w:r w:rsidRPr="00365E79">
        <w:t xml:space="preserve"> tik </w:t>
      </w:r>
      <w:proofErr w:type="spellStart"/>
      <w:r w:rsidRPr="00365E79">
        <w:t>gyventojai</w:t>
      </w:r>
      <w:proofErr w:type="spellEnd"/>
      <w:r w:rsidRPr="00365E79">
        <w:t xml:space="preserve">, </w:t>
      </w:r>
      <w:proofErr w:type="spellStart"/>
      <w:r w:rsidRPr="00365E79">
        <w:t>kurie</w:t>
      </w:r>
      <w:proofErr w:type="spellEnd"/>
      <w:r w:rsidRPr="00365E79">
        <w:t xml:space="preserve"> </w:t>
      </w:r>
      <w:proofErr w:type="spellStart"/>
      <w:r w:rsidRPr="00365E79">
        <w:t>naudojasi</w:t>
      </w:r>
      <w:proofErr w:type="spellEnd"/>
      <w:r w:rsidRPr="00365E79">
        <w:t xml:space="preserve"> </w:t>
      </w:r>
      <w:proofErr w:type="spellStart"/>
      <w:r w:rsidRPr="00365E79">
        <w:t>centralizuoto</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paslaugomis</w:t>
      </w:r>
      <w:proofErr w:type="spellEnd"/>
      <w:r w:rsidRPr="00365E79">
        <w:t>.</w:t>
      </w:r>
    </w:p>
    <w:p w14:paraId="6DF43C71" w14:textId="77777777" w:rsidR="00365E79" w:rsidRPr="00365E79" w:rsidRDefault="007712A7" w:rsidP="00365E79">
      <w:r>
        <w:pict w14:anchorId="1DD0B506">
          <v:rect id="_x0000_i1054" style="width:0;height:1.5pt" o:hralign="center" o:hrstd="t" o:hr="t" fillcolor="#a0a0a0" stroked="f"/>
        </w:pict>
      </w:r>
    </w:p>
    <w:p w14:paraId="4DBFB795" w14:textId="77777777" w:rsidR="00365E79" w:rsidRPr="00365E79" w:rsidRDefault="00365E79" w:rsidP="00365E79">
      <w:pPr>
        <w:rPr>
          <w:b/>
          <w:bCs/>
        </w:rPr>
      </w:pPr>
      <w:proofErr w:type="spellStart"/>
      <w:r w:rsidRPr="00365E79">
        <w:rPr>
          <w:b/>
          <w:bCs/>
        </w:rPr>
        <w:t>Planuojant</w:t>
      </w:r>
      <w:proofErr w:type="spellEnd"/>
      <w:r w:rsidRPr="00365E79">
        <w:rPr>
          <w:b/>
          <w:bCs/>
        </w:rPr>
        <w:t xml:space="preserve"> </w:t>
      </w:r>
      <w:proofErr w:type="spellStart"/>
      <w:r w:rsidRPr="00365E79">
        <w:rPr>
          <w:b/>
          <w:bCs/>
        </w:rPr>
        <w:t>regioninio</w:t>
      </w:r>
      <w:proofErr w:type="spellEnd"/>
      <w:r w:rsidRPr="00365E79">
        <w:rPr>
          <w:b/>
          <w:bCs/>
        </w:rPr>
        <w:t xml:space="preserve"> </w:t>
      </w:r>
      <w:proofErr w:type="spellStart"/>
      <w:r w:rsidRPr="00365E79">
        <w:rPr>
          <w:b/>
          <w:bCs/>
        </w:rPr>
        <w:t>finansavimo</w:t>
      </w:r>
      <w:proofErr w:type="spellEnd"/>
      <w:r w:rsidRPr="00365E79">
        <w:rPr>
          <w:b/>
          <w:bCs/>
        </w:rPr>
        <w:t xml:space="preserve"> </w:t>
      </w:r>
      <w:proofErr w:type="spellStart"/>
      <w:r w:rsidRPr="00365E79">
        <w:rPr>
          <w:b/>
          <w:bCs/>
        </w:rPr>
        <w:t>vandentvarkos</w:t>
      </w:r>
      <w:proofErr w:type="spellEnd"/>
      <w:r w:rsidRPr="00365E79">
        <w:rPr>
          <w:b/>
          <w:bCs/>
        </w:rPr>
        <w:t xml:space="preserve"> </w:t>
      </w:r>
      <w:proofErr w:type="spellStart"/>
      <w:r w:rsidRPr="00365E79">
        <w:rPr>
          <w:b/>
          <w:bCs/>
        </w:rPr>
        <w:t>priemones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žinant</w:t>
      </w:r>
      <w:proofErr w:type="spellEnd"/>
      <w:r w:rsidRPr="00365E79">
        <w:rPr>
          <w:b/>
          <w:bCs/>
        </w:rPr>
        <w:t xml:space="preserve"> </w:t>
      </w:r>
      <w:proofErr w:type="spellStart"/>
      <w:r w:rsidRPr="00365E79">
        <w:rPr>
          <w:b/>
          <w:bCs/>
        </w:rPr>
        <w:t>artėjančius</w:t>
      </w:r>
      <w:proofErr w:type="spellEnd"/>
      <w:r w:rsidRPr="00365E79">
        <w:rPr>
          <w:b/>
          <w:bCs/>
        </w:rPr>
        <w:t xml:space="preserve"> ES </w:t>
      </w:r>
      <w:proofErr w:type="spellStart"/>
      <w:r w:rsidRPr="00365E79">
        <w:rPr>
          <w:b/>
          <w:bCs/>
        </w:rPr>
        <w:t>sugriežtinimus</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išvalymo</w:t>
      </w:r>
      <w:proofErr w:type="spellEnd"/>
      <w:r w:rsidRPr="00365E79">
        <w:rPr>
          <w:b/>
          <w:bCs/>
        </w:rPr>
        <w:t xml:space="preserve"> </w:t>
      </w:r>
      <w:proofErr w:type="spellStart"/>
      <w:r w:rsidRPr="00365E79">
        <w:rPr>
          <w:b/>
          <w:bCs/>
        </w:rPr>
        <w:t>kokybei</w:t>
      </w:r>
      <w:proofErr w:type="spellEnd"/>
      <w:r w:rsidRPr="00365E79">
        <w:rPr>
          <w:b/>
          <w:bCs/>
        </w:rPr>
        <w:t xml:space="preserve">, </w:t>
      </w:r>
      <w:proofErr w:type="spellStart"/>
      <w:r w:rsidRPr="00365E79">
        <w:rPr>
          <w:b/>
          <w:bCs/>
        </w:rPr>
        <w:t>mūsų</w:t>
      </w:r>
      <w:proofErr w:type="spellEnd"/>
      <w:r w:rsidRPr="00365E79">
        <w:rPr>
          <w:b/>
          <w:bCs/>
        </w:rPr>
        <w:t xml:space="preserve"> </w:t>
      </w:r>
      <w:proofErr w:type="spellStart"/>
      <w:r w:rsidRPr="00365E79">
        <w:rPr>
          <w:b/>
          <w:bCs/>
        </w:rPr>
        <w:t>savivaldybei</w:t>
      </w:r>
      <w:proofErr w:type="spellEnd"/>
      <w:r w:rsidRPr="00365E79">
        <w:rPr>
          <w:b/>
          <w:bCs/>
        </w:rPr>
        <w:t xml:space="preserve"> bene </w:t>
      </w:r>
      <w:proofErr w:type="spellStart"/>
      <w:r w:rsidRPr="00365E79">
        <w:rPr>
          <w:b/>
          <w:bCs/>
        </w:rPr>
        <w:t>aktualiausia</w:t>
      </w:r>
      <w:proofErr w:type="spellEnd"/>
      <w:r w:rsidRPr="00365E79">
        <w:rPr>
          <w:b/>
          <w:bCs/>
        </w:rPr>
        <w:t xml:space="preserve"> </w:t>
      </w:r>
      <w:proofErr w:type="spellStart"/>
      <w:r w:rsidRPr="00365E79">
        <w:rPr>
          <w:b/>
          <w:bCs/>
        </w:rPr>
        <w:t>būtų</w:t>
      </w:r>
      <w:proofErr w:type="spellEnd"/>
      <w:r w:rsidRPr="00365E79">
        <w:rPr>
          <w:b/>
          <w:bCs/>
        </w:rPr>
        <w:t xml:space="preserve"> </w:t>
      </w:r>
      <w:proofErr w:type="spellStart"/>
      <w:r w:rsidRPr="00365E79">
        <w:rPr>
          <w:b/>
          <w:bCs/>
        </w:rPr>
        <w:t>esamų</w:t>
      </w:r>
      <w:proofErr w:type="spellEnd"/>
      <w:r w:rsidRPr="00365E79">
        <w:rPr>
          <w:b/>
          <w:bCs/>
        </w:rPr>
        <w:t xml:space="preserve"> </w:t>
      </w:r>
      <w:proofErr w:type="spellStart"/>
      <w:r w:rsidRPr="00365E79">
        <w:rPr>
          <w:b/>
          <w:bCs/>
        </w:rPr>
        <w:t>senų</w:t>
      </w:r>
      <w:proofErr w:type="spellEnd"/>
      <w:r w:rsidRPr="00365E79">
        <w:rPr>
          <w:b/>
          <w:bCs/>
        </w:rPr>
        <w:t xml:space="preserve"> </w:t>
      </w:r>
      <w:proofErr w:type="spellStart"/>
      <w:r w:rsidRPr="00365E79">
        <w:rPr>
          <w:b/>
          <w:bCs/>
        </w:rPr>
        <w:t>kaimiškų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atnaujinimas</w:t>
      </w:r>
      <w:proofErr w:type="spellEnd"/>
      <w:r w:rsidRPr="00365E79">
        <w:rPr>
          <w:b/>
          <w:bCs/>
        </w:rPr>
        <w:t xml:space="preserve"> (</w:t>
      </w:r>
      <w:proofErr w:type="spellStart"/>
      <w:r w:rsidRPr="00365E79">
        <w:rPr>
          <w:b/>
          <w:bCs/>
        </w:rPr>
        <w:t>rekonstrukcija</w:t>
      </w:r>
      <w:proofErr w:type="spellEnd"/>
      <w:r w:rsidRPr="00365E79">
        <w:rPr>
          <w:b/>
          <w:bCs/>
        </w:rPr>
        <w:t xml:space="preserve">). Greta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siurblinės</w:t>
      </w:r>
      <w:proofErr w:type="spellEnd"/>
      <w:r w:rsidRPr="00365E79">
        <w:rPr>
          <w:b/>
          <w:bCs/>
        </w:rPr>
        <w:t xml:space="preserve">, </w:t>
      </w:r>
      <w:proofErr w:type="spellStart"/>
      <w:r w:rsidRPr="00365E79">
        <w:rPr>
          <w:b/>
          <w:bCs/>
        </w:rPr>
        <w:t>kurios</w:t>
      </w:r>
      <w:proofErr w:type="spellEnd"/>
      <w:r w:rsidRPr="00365E79">
        <w:rPr>
          <w:b/>
          <w:bCs/>
        </w:rPr>
        <w:t xml:space="preserve"> </w:t>
      </w:r>
      <w:proofErr w:type="spellStart"/>
      <w:r w:rsidRPr="00365E79">
        <w:rPr>
          <w:b/>
          <w:bCs/>
        </w:rPr>
        <w:t>irgi</w:t>
      </w:r>
      <w:proofErr w:type="spellEnd"/>
      <w:r w:rsidRPr="00365E79">
        <w:rPr>
          <w:b/>
          <w:bCs/>
        </w:rPr>
        <w:t xml:space="preserve"> </w:t>
      </w:r>
      <w:proofErr w:type="spellStart"/>
      <w:r w:rsidRPr="00365E79">
        <w:rPr>
          <w:b/>
          <w:bCs/>
        </w:rPr>
        <w:t>prašosi</w:t>
      </w:r>
      <w:proofErr w:type="spellEnd"/>
      <w:r w:rsidRPr="00365E79">
        <w:rPr>
          <w:b/>
          <w:bCs/>
        </w:rPr>
        <w:t xml:space="preserve"> </w:t>
      </w:r>
      <w:proofErr w:type="spellStart"/>
      <w:r w:rsidRPr="00365E79">
        <w:rPr>
          <w:b/>
          <w:bCs/>
        </w:rPr>
        <w:t>rekonstrukcijos</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galim</w:t>
      </w:r>
      <w:proofErr w:type="spellEnd"/>
      <w:r w:rsidRPr="00365E79">
        <w:rPr>
          <w:b/>
          <w:bCs/>
        </w:rPr>
        <w:t xml:space="preserve"> </w:t>
      </w:r>
      <w:proofErr w:type="spellStart"/>
      <w:r w:rsidRPr="00365E79">
        <w:rPr>
          <w:b/>
          <w:bCs/>
        </w:rPr>
        <w:t>planuoti</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projekto</w:t>
      </w:r>
      <w:proofErr w:type="spellEnd"/>
      <w:r w:rsidRPr="00365E79">
        <w:rPr>
          <w:b/>
          <w:bCs/>
        </w:rPr>
        <w:t xml:space="preserve"> </w:t>
      </w:r>
      <w:proofErr w:type="spellStart"/>
      <w:r w:rsidRPr="00365E79">
        <w:rPr>
          <w:b/>
          <w:bCs/>
        </w:rPr>
        <w:t>lėšų</w:t>
      </w:r>
      <w:proofErr w:type="spellEnd"/>
      <w:r w:rsidRPr="00365E79">
        <w:rPr>
          <w:b/>
          <w:bCs/>
        </w:rPr>
        <w:t xml:space="preserve"> </w:t>
      </w:r>
      <w:proofErr w:type="spellStart"/>
      <w:r w:rsidRPr="00365E79">
        <w:rPr>
          <w:b/>
          <w:bCs/>
        </w:rPr>
        <w:t>atlikti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atitinkamai</w:t>
      </w:r>
      <w:proofErr w:type="spellEnd"/>
      <w:r w:rsidRPr="00365E79">
        <w:rPr>
          <w:b/>
          <w:bCs/>
        </w:rPr>
        <w:t xml:space="preserve"> </w:t>
      </w:r>
      <w:proofErr w:type="spellStart"/>
      <w:r w:rsidRPr="00365E79">
        <w:rPr>
          <w:b/>
          <w:bCs/>
        </w:rPr>
        <w:t>gauti</w:t>
      </w:r>
      <w:proofErr w:type="spellEnd"/>
      <w:r w:rsidRPr="00365E79">
        <w:rPr>
          <w:b/>
          <w:bCs/>
        </w:rPr>
        <w:t xml:space="preserve"> </w:t>
      </w:r>
      <w:proofErr w:type="spellStart"/>
      <w:r w:rsidRPr="00365E79">
        <w:rPr>
          <w:b/>
          <w:bCs/>
        </w:rPr>
        <w:t>finansavimą</w:t>
      </w:r>
      <w:proofErr w:type="spellEnd"/>
      <w:r w:rsidRPr="00365E79">
        <w:rPr>
          <w:b/>
          <w:bCs/>
        </w:rPr>
        <w:t xml:space="preserve"> ne tik </w:t>
      </w:r>
      <w:proofErr w:type="spellStart"/>
      <w:r w:rsidRPr="00365E79">
        <w:rPr>
          <w:b/>
          <w:bCs/>
        </w:rPr>
        <w:t>pačių</w:t>
      </w:r>
      <w:proofErr w:type="spellEnd"/>
      <w:r w:rsidRPr="00365E79">
        <w:rPr>
          <w:b/>
          <w:bCs/>
        </w:rPr>
        <w:t xml:space="preserve"> </w:t>
      </w:r>
      <w:proofErr w:type="spellStart"/>
      <w:r w:rsidRPr="00365E79">
        <w:rPr>
          <w:b/>
          <w:bCs/>
        </w:rPr>
        <w:t>valyklų</w:t>
      </w:r>
      <w:proofErr w:type="spellEnd"/>
      <w:r w:rsidRPr="00365E79">
        <w:rPr>
          <w:b/>
          <w:bCs/>
        </w:rPr>
        <w:t xml:space="preserve">, bet </w:t>
      </w:r>
      <w:proofErr w:type="spellStart"/>
      <w:r w:rsidRPr="00365E79">
        <w:rPr>
          <w:b/>
          <w:bCs/>
        </w:rPr>
        <w:t>ir</w:t>
      </w:r>
      <w:proofErr w:type="spellEnd"/>
      <w:r w:rsidRPr="00365E79">
        <w:rPr>
          <w:b/>
          <w:bCs/>
        </w:rPr>
        <w:t xml:space="preserve"> </w:t>
      </w:r>
      <w:proofErr w:type="spellStart"/>
      <w:r w:rsidRPr="00365E79">
        <w:rPr>
          <w:b/>
          <w:bCs/>
        </w:rPr>
        <w:t>su</w:t>
      </w:r>
      <w:proofErr w:type="spellEnd"/>
      <w:r w:rsidRPr="00365E79">
        <w:rPr>
          <w:b/>
          <w:bCs/>
        </w:rPr>
        <w:t xml:space="preserve"> </w:t>
      </w:r>
      <w:proofErr w:type="spellStart"/>
      <w:r w:rsidRPr="00365E79">
        <w:rPr>
          <w:b/>
          <w:bCs/>
        </w:rPr>
        <w:t>jomis</w:t>
      </w:r>
      <w:proofErr w:type="spellEnd"/>
      <w:r w:rsidRPr="00365E79">
        <w:rPr>
          <w:b/>
          <w:bCs/>
        </w:rPr>
        <w:t xml:space="preserve"> </w:t>
      </w:r>
      <w:proofErr w:type="spellStart"/>
      <w:r w:rsidRPr="00365E79">
        <w:rPr>
          <w:b/>
          <w:bCs/>
        </w:rPr>
        <w:t>susijusių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siurblinių</w:t>
      </w:r>
      <w:proofErr w:type="spellEnd"/>
      <w:r w:rsidRPr="00365E79">
        <w:rPr>
          <w:b/>
          <w:bCs/>
        </w:rPr>
        <w:t xml:space="preserve"> </w:t>
      </w:r>
      <w:proofErr w:type="spellStart"/>
      <w:r w:rsidRPr="00365E79">
        <w:rPr>
          <w:b/>
          <w:bCs/>
        </w:rPr>
        <w:t>rekonstrukcijai</w:t>
      </w:r>
      <w:proofErr w:type="spellEnd"/>
      <w:r w:rsidRPr="00365E79">
        <w:rPr>
          <w:b/>
          <w:bCs/>
        </w:rPr>
        <w:t>?</w:t>
      </w:r>
    </w:p>
    <w:p w14:paraId="4EF2A4C5" w14:textId="77777777" w:rsidR="00365E79" w:rsidRPr="00365E79" w:rsidRDefault="00365E79" w:rsidP="00365E79">
      <w:proofErr w:type="spellStart"/>
      <w:r w:rsidRPr="00365E79">
        <w:rPr>
          <w:b/>
          <w:bCs/>
        </w:rPr>
        <w:t>Atsakymas</w:t>
      </w:r>
      <w:proofErr w:type="spellEnd"/>
      <w:r w:rsidRPr="00365E79">
        <w:t>:</w:t>
      </w:r>
    </w:p>
    <w:p w14:paraId="4DA80B02" w14:textId="77777777" w:rsidR="00365E79" w:rsidRPr="00365E79" w:rsidRDefault="00365E79" w:rsidP="00365E79">
      <w:proofErr w:type="spellStart"/>
      <w:r w:rsidRPr="00365E79">
        <w:t>Informuojame</w:t>
      </w:r>
      <w:proofErr w:type="spellEnd"/>
      <w:r w:rsidRPr="00365E79">
        <w:t xml:space="preserve">, </w:t>
      </w:r>
      <w:proofErr w:type="spellStart"/>
      <w:r w:rsidRPr="00365E79">
        <w:t>kad</w:t>
      </w:r>
      <w:proofErr w:type="spellEnd"/>
      <w:r w:rsidRPr="00365E79">
        <w:t xml:space="preserve"> </w:t>
      </w:r>
      <w:proofErr w:type="spellStart"/>
      <w:r w:rsidRPr="00365E79">
        <w:t>nuotekų</w:t>
      </w:r>
      <w:proofErr w:type="spellEnd"/>
      <w:r w:rsidRPr="00365E79">
        <w:t xml:space="preserve"> </w:t>
      </w:r>
      <w:proofErr w:type="spellStart"/>
      <w:r w:rsidRPr="00365E79">
        <w:t>siurblinės</w:t>
      </w:r>
      <w:proofErr w:type="spellEnd"/>
      <w:r w:rsidRPr="00365E79">
        <w:t xml:space="preserve"> </w:t>
      </w:r>
      <w:proofErr w:type="spellStart"/>
      <w:r w:rsidRPr="00365E79">
        <w:t>rekonstrukcija</w:t>
      </w:r>
      <w:proofErr w:type="spellEnd"/>
      <w:r w:rsidRPr="00365E79">
        <w:t xml:space="preserve"> </w:t>
      </w:r>
      <w:proofErr w:type="spellStart"/>
      <w:r w:rsidRPr="00365E79">
        <w:t>yra</w:t>
      </w:r>
      <w:proofErr w:type="spellEnd"/>
      <w:r w:rsidRPr="00365E79">
        <w:t xml:space="preserve"> </w:t>
      </w:r>
      <w:proofErr w:type="spellStart"/>
      <w:r w:rsidRPr="00365E79">
        <w:t>tinkama</w:t>
      </w:r>
      <w:proofErr w:type="spellEnd"/>
      <w:r w:rsidRPr="00365E79">
        <w:t xml:space="preserve"> </w:t>
      </w:r>
      <w:proofErr w:type="spellStart"/>
      <w:r w:rsidRPr="00365E79">
        <w:t>finansuoti</w:t>
      </w:r>
      <w:proofErr w:type="spellEnd"/>
      <w:r w:rsidRPr="00365E79">
        <w:t xml:space="preserve"> ES </w:t>
      </w:r>
      <w:proofErr w:type="spellStart"/>
      <w:r w:rsidRPr="00365E79">
        <w:t>Sanglaudos</w:t>
      </w:r>
      <w:proofErr w:type="spellEnd"/>
      <w:r w:rsidRPr="00365E79">
        <w:t xml:space="preserve"> </w:t>
      </w:r>
      <w:proofErr w:type="spellStart"/>
      <w:r w:rsidRPr="00365E79">
        <w:t>fondo</w:t>
      </w:r>
      <w:proofErr w:type="spellEnd"/>
      <w:r w:rsidRPr="00365E79">
        <w:t xml:space="preserve"> </w:t>
      </w:r>
      <w:proofErr w:type="spellStart"/>
      <w:r w:rsidRPr="00365E79">
        <w:t>lėšomis</w:t>
      </w:r>
      <w:proofErr w:type="spellEnd"/>
      <w:r w:rsidRPr="00365E79">
        <w:t>. </w:t>
      </w:r>
    </w:p>
    <w:p w14:paraId="071CFFD2" w14:textId="77777777" w:rsidR="00365E79" w:rsidRPr="00365E79" w:rsidRDefault="007712A7" w:rsidP="00365E79">
      <w:r>
        <w:pict w14:anchorId="01BC8D8F">
          <v:rect id="_x0000_i1056" style="width:0;height:1.5pt" o:hralign="center" o:hrstd="t" o:hr="t" fillcolor="#a0a0a0" stroked="f"/>
        </w:pict>
      </w:r>
    </w:p>
    <w:p w14:paraId="7E8EBE0D" w14:textId="77777777" w:rsidR="00365E79" w:rsidRPr="00365E79" w:rsidRDefault="00365E79" w:rsidP="00365E79">
      <w:pPr>
        <w:rPr>
          <w:b/>
          <w:bCs/>
        </w:rPr>
      </w:pPr>
      <w:proofErr w:type="spellStart"/>
      <w:r w:rsidRPr="00365E79">
        <w:rPr>
          <w:b/>
          <w:bCs/>
        </w:rPr>
        <w:t>Skaičiuojant</w:t>
      </w:r>
      <w:proofErr w:type="spellEnd"/>
      <w:r w:rsidRPr="00365E79">
        <w:rPr>
          <w:b/>
          <w:bCs/>
        </w:rPr>
        <w:t xml:space="preserve"> </w:t>
      </w:r>
      <w:proofErr w:type="spellStart"/>
      <w:r w:rsidRPr="00365E79">
        <w:rPr>
          <w:b/>
          <w:bCs/>
        </w:rPr>
        <w:t>esamą</w:t>
      </w:r>
      <w:proofErr w:type="spellEnd"/>
      <w:r w:rsidRPr="00365E79">
        <w:rPr>
          <w:b/>
          <w:bCs/>
        </w:rPr>
        <w:t xml:space="preserve"> GE, </w:t>
      </w:r>
      <w:proofErr w:type="spellStart"/>
      <w:r w:rsidRPr="00365E79">
        <w:rPr>
          <w:b/>
          <w:bCs/>
        </w:rPr>
        <w:t>rekonstruojant</w:t>
      </w:r>
      <w:proofErr w:type="spellEnd"/>
      <w:r w:rsidRPr="00365E79">
        <w:rPr>
          <w:b/>
          <w:bCs/>
        </w:rPr>
        <w:t xml:space="preserve"> </w:t>
      </w:r>
      <w:proofErr w:type="spellStart"/>
      <w:r w:rsidRPr="00365E79">
        <w:rPr>
          <w:b/>
          <w:bCs/>
        </w:rPr>
        <w:t>valyklas</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reikalingas</w:t>
      </w:r>
      <w:proofErr w:type="spellEnd"/>
      <w:r w:rsidRPr="00365E79">
        <w:rPr>
          <w:b/>
          <w:bCs/>
        </w:rPr>
        <w:t xml:space="preserve"> </w:t>
      </w:r>
      <w:proofErr w:type="spellStart"/>
      <w:r w:rsidRPr="00365E79">
        <w:rPr>
          <w:b/>
          <w:bCs/>
        </w:rPr>
        <w:t>matavimo</w:t>
      </w:r>
      <w:proofErr w:type="spellEnd"/>
      <w:r w:rsidRPr="00365E79">
        <w:rPr>
          <w:b/>
          <w:bCs/>
        </w:rPr>
        <w:t xml:space="preserve"> </w:t>
      </w:r>
      <w:proofErr w:type="spellStart"/>
      <w:r w:rsidRPr="00365E79">
        <w:rPr>
          <w:b/>
          <w:bCs/>
        </w:rPr>
        <w:t>rodmuo</w:t>
      </w:r>
      <w:proofErr w:type="spellEnd"/>
      <w:r w:rsidRPr="00365E79">
        <w:rPr>
          <w:b/>
          <w:bCs/>
        </w:rPr>
        <w:t xml:space="preserve"> </w:t>
      </w:r>
      <w:proofErr w:type="spellStart"/>
      <w:r w:rsidRPr="00365E79">
        <w:rPr>
          <w:b/>
          <w:bCs/>
        </w:rPr>
        <w:t>kaip</w:t>
      </w:r>
      <w:proofErr w:type="spellEnd"/>
      <w:r w:rsidRPr="00365E79">
        <w:rPr>
          <w:b/>
          <w:bCs/>
        </w:rPr>
        <w:t xml:space="preserve"> „</w:t>
      </w:r>
      <w:proofErr w:type="spellStart"/>
      <w:r w:rsidRPr="00365E79">
        <w:rPr>
          <w:b/>
          <w:bCs/>
        </w:rPr>
        <w:t>vidutinė</w:t>
      </w:r>
      <w:proofErr w:type="spellEnd"/>
      <w:r w:rsidRPr="00365E79">
        <w:rPr>
          <w:b/>
          <w:bCs/>
        </w:rPr>
        <w:t xml:space="preserve"> </w:t>
      </w:r>
      <w:proofErr w:type="spellStart"/>
      <w:r w:rsidRPr="00365E79">
        <w:rPr>
          <w:b/>
          <w:bCs/>
        </w:rPr>
        <w:t>metinė</w:t>
      </w:r>
      <w:proofErr w:type="spellEnd"/>
      <w:r w:rsidRPr="00365E79">
        <w:rPr>
          <w:b/>
          <w:bCs/>
        </w:rPr>
        <w:t xml:space="preserve"> (</w:t>
      </w:r>
      <w:proofErr w:type="spellStart"/>
      <w:r w:rsidRPr="00365E79">
        <w:rPr>
          <w:b/>
          <w:bCs/>
        </w:rPr>
        <w:t>laikotarpio</w:t>
      </w:r>
      <w:proofErr w:type="spellEnd"/>
      <w:r w:rsidRPr="00365E79">
        <w:rPr>
          <w:b/>
          <w:bCs/>
        </w:rPr>
        <w:t xml:space="preserve">) </w:t>
      </w:r>
      <w:proofErr w:type="spellStart"/>
      <w:r w:rsidRPr="00365E79">
        <w:rPr>
          <w:b/>
          <w:bCs/>
        </w:rPr>
        <w:t>koncentracija</w:t>
      </w:r>
      <w:proofErr w:type="spellEnd"/>
      <w:r w:rsidRPr="00365E79">
        <w:rPr>
          <w:b/>
          <w:bCs/>
        </w:rPr>
        <w:t xml:space="preserve"> </w:t>
      </w:r>
      <w:proofErr w:type="spellStart"/>
      <w:r w:rsidRPr="00365E79">
        <w:rPr>
          <w:b/>
          <w:bCs/>
        </w:rPr>
        <w:t>prieš</w:t>
      </w:r>
      <w:proofErr w:type="spellEnd"/>
      <w:r w:rsidRPr="00365E79">
        <w:rPr>
          <w:b/>
          <w:bCs/>
        </w:rPr>
        <w:t xml:space="preserve"> </w:t>
      </w:r>
      <w:proofErr w:type="spellStart"/>
      <w:r w:rsidRPr="00365E79">
        <w:rPr>
          <w:b/>
          <w:bCs/>
        </w:rPr>
        <w:t>valymą</w:t>
      </w:r>
      <w:proofErr w:type="spellEnd"/>
      <w:r w:rsidRPr="00365E79">
        <w:rPr>
          <w:b/>
          <w:bCs/>
        </w:rPr>
        <w:t>“ (</w:t>
      </w:r>
      <w:proofErr w:type="spellStart"/>
      <w:r w:rsidRPr="00365E79">
        <w:rPr>
          <w:b/>
          <w:bCs/>
        </w:rPr>
        <w:t>duomenys</w:t>
      </w:r>
      <w:proofErr w:type="spellEnd"/>
      <w:r w:rsidRPr="00365E79">
        <w:rPr>
          <w:b/>
          <w:bCs/>
        </w:rPr>
        <w:t xml:space="preserve"> </w:t>
      </w:r>
      <w:proofErr w:type="spellStart"/>
      <w:r w:rsidRPr="00365E79">
        <w:rPr>
          <w:b/>
          <w:bCs/>
        </w:rPr>
        <w:t>pateikiami</w:t>
      </w:r>
      <w:proofErr w:type="spellEnd"/>
      <w:r w:rsidRPr="00365E79">
        <w:rPr>
          <w:b/>
          <w:bCs/>
        </w:rPr>
        <w:t xml:space="preserve"> AIVIKS </w:t>
      </w:r>
      <w:proofErr w:type="spellStart"/>
      <w:r w:rsidRPr="00365E79">
        <w:rPr>
          <w:b/>
          <w:bCs/>
        </w:rPr>
        <w:t>ataskaitoje</w:t>
      </w:r>
      <w:proofErr w:type="spellEnd"/>
      <w:r w:rsidRPr="00365E79">
        <w:rPr>
          <w:b/>
          <w:bCs/>
        </w:rPr>
        <w:t xml:space="preserve">), </w:t>
      </w:r>
      <w:proofErr w:type="spellStart"/>
      <w:r w:rsidRPr="00365E79">
        <w:rPr>
          <w:b/>
          <w:bCs/>
        </w:rPr>
        <w:t>tačiau</w:t>
      </w:r>
      <w:proofErr w:type="spellEnd"/>
      <w:r w:rsidRPr="00365E79">
        <w:rPr>
          <w:b/>
          <w:bCs/>
        </w:rPr>
        <w:t xml:space="preserve"> </w:t>
      </w:r>
      <w:proofErr w:type="spellStart"/>
      <w:r w:rsidRPr="00365E79">
        <w:rPr>
          <w:b/>
          <w:bCs/>
        </w:rPr>
        <w:t>iki</w:t>
      </w:r>
      <w:proofErr w:type="spellEnd"/>
      <w:r w:rsidRPr="00365E79">
        <w:rPr>
          <w:b/>
          <w:bCs/>
        </w:rPr>
        <w:t xml:space="preserve"> 2023 m. </w:t>
      </w:r>
      <w:proofErr w:type="spellStart"/>
      <w:r w:rsidRPr="00365E79">
        <w:rPr>
          <w:b/>
          <w:bCs/>
        </w:rPr>
        <w:t>nebuvo</w:t>
      </w:r>
      <w:proofErr w:type="spellEnd"/>
      <w:r w:rsidRPr="00365E79">
        <w:rPr>
          <w:b/>
          <w:bCs/>
        </w:rPr>
        <w:t xml:space="preserve"> </w:t>
      </w:r>
      <w:proofErr w:type="spellStart"/>
      <w:r w:rsidRPr="00365E79">
        <w:rPr>
          <w:b/>
          <w:bCs/>
        </w:rPr>
        <w:t>prievolės</w:t>
      </w:r>
      <w:proofErr w:type="spellEnd"/>
      <w:r w:rsidRPr="00365E79">
        <w:rPr>
          <w:b/>
          <w:bCs/>
        </w:rPr>
        <w:t xml:space="preserve"> </w:t>
      </w:r>
      <w:proofErr w:type="spellStart"/>
      <w:r w:rsidRPr="00365E79">
        <w:rPr>
          <w:b/>
          <w:bCs/>
        </w:rPr>
        <w:t>iki</w:t>
      </w:r>
      <w:proofErr w:type="spellEnd"/>
      <w:r w:rsidRPr="00365E79">
        <w:rPr>
          <w:b/>
          <w:bCs/>
        </w:rPr>
        <w:t xml:space="preserve"> 2000 GE </w:t>
      </w:r>
      <w:proofErr w:type="spellStart"/>
      <w:r w:rsidRPr="00365E79">
        <w:rPr>
          <w:b/>
          <w:bCs/>
        </w:rPr>
        <w:t>valyklose</w:t>
      </w:r>
      <w:proofErr w:type="spellEnd"/>
      <w:r w:rsidRPr="00365E79">
        <w:rPr>
          <w:b/>
          <w:bCs/>
        </w:rPr>
        <w:t xml:space="preserve"> </w:t>
      </w:r>
      <w:proofErr w:type="spellStart"/>
      <w:r w:rsidRPr="00365E79">
        <w:rPr>
          <w:b/>
          <w:bCs/>
        </w:rPr>
        <w:t>tuos</w:t>
      </w:r>
      <w:proofErr w:type="spellEnd"/>
      <w:r w:rsidRPr="00365E79">
        <w:rPr>
          <w:b/>
          <w:bCs/>
        </w:rPr>
        <w:t xml:space="preserve"> </w:t>
      </w:r>
      <w:proofErr w:type="spellStart"/>
      <w:r w:rsidRPr="00365E79">
        <w:rPr>
          <w:b/>
          <w:bCs/>
        </w:rPr>
        <w:t>matavimus</w:t>
      </w:r>
      <w:proofErr w:type="spellEnd"/>
      <w:r w:rsidRPr="00365E79">
        <w:rPr>
          <w:b/>
          <w:bCs/>
        </w:rPr>
        <w:t xml:space="preserve"> </w:t>
      </w:r>
      <w:proofErr w:type="spellStart"/>
      <w:r w:rsidRPr="00365E79">
        <w:rPr>
          <w:b/>
          <w:bCs/>
        </w:rPr>
        <w:t>atlikti</w:t>
      </w:r>
      <w:proofErr w:type="spellEnd"/>
      <w:r w:rsidRPr="00365E79">
        <w:rPr>
          <w:b/>
          <w:bCs/>
        </w:rPr>
        <w:t xml:space="preserve">. Kaip </w:t>
      </w:r>
      <w:proofErr w:type="spellStart"/>
      <w:r w:rsidRPr="00365E79">
        <w:rPr>
          <w:b/>
          <w:bCs/>
        </w:rPr>
        <w:t>tokiu</w:t>
      </w:r>
      <w:proofErr w:type="spellEnd"/>
      <w:r w:rsidRPr="00365E79">
        <w:rPr>
          <w:b/>
          <w:bCs/>
        </w:rPr>
        <w:t xml:space="preserve"> </w:t>
      </w:r>
      <w:proofErr w:type="spellStart"/>
      <w:r w:rsidRPr="00365E79">
        <w:rPr>
          <w:b/>
          <w:bCs/>
        </w:rPr>
        <w:t>atveju</w:t>
      </w:r>
      <w:proofErr w:type="spellEnd"/>
      <w:r w:rsidRPr="00365E79">
        <w:rPr>
          <w:b/>
          <w:bCs/>
        </w:rPr>
        <w:t xml:space="preserve"> </w:t>
      </w:r>
      <w:proofErr w:type="spellStart"/>
      <w:r w:rsidRPr="00365E79">
        <w:rPr>
          <w:b/>
          <w:bCs/>
        </w:rPr>
        <w:t>skaičiuoti</w:t>
      </w:r>
      <w:proofErr w:type="spellEnd"/>
      <w:r w:rsidRPr="00365E79">
        <w:rPr>
          <w:b/>
          <w:bCs/>
        </w:rPr>
        <w:t xml:space="preserve"> GE? </w:t>
      </w:r>
      <w:proofErr w:type="spellStart"/>
      <w:r w:rsidRPr="00365E79">
        <w:rPr>
          <w:b/>
          <w:bCs/>
        </w:rPr>
        <w:t>Prilyginti</w:t>
      </w:r>
      <w:proofErr w:type="spellEnd"/>
      <w:r w:rsidRPr="00365E79">
        <w:rPr>
          <w:b/>
          <w:bCs/>
        </w:rPr>
        <w:t xml:space="preserve"> 1 </w:t>
      </w:r>
      <w:proofErr w:type="spellStart"/>
      <w:r w:rsidRPr="00365E79">
        <w:rPr>
          <w:b/>
          <w:bCs/>
        </w:rPr>
        <w:t>gyventojas</w:t>
      </w:r>
      <w:proofErr w:type="spellEnd"/>
      <w:r w:rsidRPr="00365E79">
        <w:rPr>
          <w:b/>
          <w:bCs/>
        </w:rPr>
        <w:t>=1 GE?</w:t>
      </w:r>
    </w:p>
    <w:p w14:paraId="451E03B7" w14:textId="77777777" w:rsidR="00365E79" w:rsidRPr="00365E79" w:rsidRDefault="00365E79" w:rsidP="00365E79">
      <w:proofErr w:type="spellStart"/>
      <w:r w:rsidRPr="00365E79">
        <w:rPr>
          <w:b/>
          <w:bCs/>
        </w:rPr>
        <w:t>Atsakymas</w:t>
      </w:r>
      <w:proofErr w:type="spellEnd"/>
      <w:r w:rsidRPr="00365E79">
        <w:rPr>
          <w:b/>
          <w:bCs/>
        </w:rPr>
        <w:t>:</w:t>
      </w:r>
    </w:p>
    <w:p w14:paraId="2B815B39" w14:textId="77777777" w:rsidR="00365E79" w:rsidRPr="00365E79" w:rsidRDefault="00365E79" w:rsidP="00365E79">
      <w:r w:rsidRPr="00365E79">
        <w:lastRenderedPageBreak/>
        <w:t xml:space="preserve">Taip, 1 </w:t>
      </w:r>
      <w:proofErr w:type="spellStart"/>
      <w:r w:rsidRPr="00365E79">
        <w:t>gyventojas</w:t>
      </w:r>
      <w:proofErr w:type="spellEnd"/>
      <w:r w:rsidRPr="00365E79">
        <w:t xml:space="preserve"> = 1 GE.</w:t>
      </w:r>
    </w:p>
    <w:p w14:paraId="1C956816" w14:textId="77777777" w:rsidR="00365E79" w:rsidRPr="00365E79" w:rsidRDefault="007712A7" w:rsidP="00365E79">
      <w:r>
        <w:pict w14:anchorId="398F5A80">
          <v:rect id="_x0000_i1057" style="width:0;height:1.5pt" o:hralign="center" o:hrstd="t" o:hr="t" fillcolor="#a0a0a0" stroked="f"/>
        </w:pict>
      </w:r>
    </w:p>
    <w:p w14:paraId="2AC6C752" w14:textId="77777777" w:rsidR="00365E79" w:rsidRPr="00365E79" w:rsidRDefault="00365E79" w:rsidP="00365E79">
      <w:pPr>
        <w:rPr>
          <w:b/>
          <w:bCs/>
        </w:rPr>
      </w:pPr>
      <w:proofErr w:type="spellStart"/>
      <w:r w:rsidRPr="00365E79">
        <w:rPr>
          <w:b/>
          <w:bCs/>
        </w:rPr>
        <w:t>Pagal</w:t>
      </w:r>
      <w:proofErr w:type="spellEnd"/>
      <w:r w:rsidRPr="00365E79">
        <w:rPr>
          <w:b/>
          <w:bCs/>
        </w:rPr>
        <w:t xml:space="preserve"> </w:t>
      </w:r>
      <w:proofErr w:type="spellStart"/>
      <w:r w:rsidRPr="00365E79">
        <w:rPr>
          <w:b/>
          <w:bCs/>
        </w:rPr>
        <w:t>stebėsenos</w:t>
      </w:r>
      <w:proofErr w:type="spellEnd"/>
      <w:r w:rsidRPr="00365E79">
        <w:rPr>
          <w:b/>
          <w:bCs/>
        </w:rPr>
        <w:t xml:space="preserve"> </w:t>
      </w:r>
      <w:proofErr w:type="spellStart"/>
      <w:r w:rsidRPr="00365E79">
        <w:rPr>
          <w:b/>
          <w:bCs/>
        </w:rPr>
        <w:t>rodiklių</w:t>
      </w:r>
      <w:proofErr w:type="spellEnd"/>
      <w:r w:rsidRPr="00365E79">
        <w:rPr>
          <w:b/>
          <w:bCs/>
        </w:rPr>
        <w:t xml:space="preserve"> </w:t>
      </w:r>
      <w:proofErr w:type="spellStart"/>
      <w:r w:rsidRPr="00365E79">
        <w:rPr>
          <w:b/>
          <w:bCs/>
        </w:rPr>
        <w:t>aprašymo</w:t>
      </w:r>
      <w:proofErr w:type="spellEnd"/>
      <w:r w:rsidRPr="00365E79">
        <w:rPr>
          <w:b/>
          <w:bCs/>
        </w:rPr>
        <w:t xml:space="preserve"> </w:t>
      </w:r>
      <w:proofErr w:type="spellStart"/>
      <w:r w:rsidRPr="00365E79">
        <w:rPr>
          <w:b/>
          <w:bCs/>
        </w:rPr>
        <w:t>kortelės</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rodiklio</w:t>
      </w:r>
      <w:proofErr w:type="spellEnd"/>
      <w:r w:rsidRPr="00365E79">
        <w:rPr>
          <w:b/>
          <w:bCs/>
        </w:rPr>
        <w:t xml:space="preserve"> </w:t>
      </w:r>
      <w:proofErr w:type="spellStart"/>
      <w:r w:rsidRPr="00365E79">
        <w:rPr>
          <w:b/>
          <w:bCs/>
        </w:rPr>
        <w:t>paaiškinimo</w:t>
      </w:r>
      <w:proofErr w:type="spellEnd"/>
      <w:r w:rsidRPr="00365E79">
        <w:rPr>
          <w:b/>
          <w:bCs/>
        </w:rPr>
        <w:t xml:space="preserve"> „</w:t>
      </w:r>
      <w:proofErr w:type="spellStart"/>
      <w:r w:rsidRPr="00365E79">
        <w:rPr>
          <w:b/>
          <w:bCs/>
        </w:rPr>
        <w:t>Gyventojai</w:t>
      </w:r>
      <w:proofErr w:type="spellEnd"/>
      <w:r w:rsidRPr="00365E79">
        <w:rPr>
          <w:b/>
          <w:bCs/>
        </w:rPr>
        <w:t xml:space="preserve">, </w:t>
      </w:r>
      <w:proofErr w:type="spellStart"/>
      <w:r w:rsidRPr="00365E79">
        <w:rPr>
          <w:b/>
          <w:bCs/>
        </w:rPr>
        <w:t>prisijungę</w:t>
      </w:r>
      <w:proofErr w:type="spellEnd"/>
      <w:r w:rsidRPr="00365E79">
        <w:rPr>
          <w:b/>
          <w:bCs/>
        </w:rPr>
        <w:t xml:space="preserve"> bent </w:t>
      </w:r>
      <w:proofErr w:type="spellStart"/>
      <w:r w:rsidRPr="00365E79">
        <w:rPr>
          <w:b/>
          <w:bCs/>
        </w:rPr>
        <w:t>prie</w:t>
      </w:r>
      <w:proofErr w:type="spellEnd"/>
      <w:r w:rsidRPr="00365E79">
        <w:rPr>
          <w:b/>
          <w:bCs/>
        </w:rPr>
        <w:t xml:space="preserve"> </w:t>
      </w:r>
      <w:proofErr w:type="spellStart"/>
      <w:r w:rsidRPr="00365E79">
        <w:rPr>
          <w:b/>
          <w:bCs/>
        </w:rPr>
        <w:t>antrinių</w:t>
      </w:r>
      <w:proofErr w:type="spellEnd"/>
      <w:r w:rsidRPr="00365E79">
        <w:rPr>
          <w:b/>
          <w:bCs/>
        </w:rPr>
        <w:t xml:space="preserve"> </w:t>
      </w:r>
      <w:proofErr w:type="spellStart"/>
      <w:r w:rsidRPr="00365E79">
        <w:rPr>
          <w:b/>
          <w:bCs/>
        </w:rPr>
        <w:t>viešojo</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rašoma</w:t>
      </w:r>
      <w:proofErr w:type="spellEnd"/>
      <w:r w:rsidRPr="00365E79">
        <w:rPr>
          <w:b/>
          <w:bCs/>
        </w:rPr>
        <w:t>:</w:t>
      </w:r>
      <w:r w:rsidRPr="00365E79">
        <w:rPr>
          <w:b/>
          <w:bCs/>
        </w:rPr>
        <w:br/>
      </w:r>
      <w:proofErr w:type="spellStart"/>
      <w:r w:rsidRPr="00365E79">
        <w:rPr>
          <w:b/>
          <w:bCs/>
        </w:rPr>
        <w:t>Rodikliu</w:t>
      </w:r>
      <w:proofErr w:type="spellEnd"/>
      <w:r w:rsidRPr="00365E79">
        <w:rPr>
          <w:b/>
          <w:bCs/>
        </w:rPr>
        <w:t xml:space="preserve"> </w:t>
      </w:r>
      <w:proofErr w:type="spellStart"/>
      <w:r w:rsidRPr="00365E79">
        <w:rPr>
          <w:b/>
          <w:bCs/>
        </w:rPr>
        <w:t>skaičiuojami</w:t>
      </w:r>
      <w:proofErr w:type="spellEnd"/>
      <w:r w:rsidRPr="00365E79">
        <w:rPr>
          <w:b/>
          <w:bCs/>
        </w:rPr>
        <w:t xml:space="preserve"> </w:t>
      </w:r>
      <w:proofErr w:type="spellStart"/>
      <w:r w:rsidRPr="00365E79">
        <w:rPr>
          <w:b/>
          <w:bCs/>
        </w:rPr>
        <w:t>gyventojai</w:t>
      </w:r>
      <w:proofErr w:type="spellEnd"/>
      <w:r w:rsidRPr="00365E79">
        <w:rPr>
          <w:b/>
          <w:bCs/>
        </w:rPr>
        <w:t xml:space="preserve">, </w:t>
      </w:r>
      <w:proofErr w:type="spellStart"/>
      <w:r w:rsidRPr="00365E79">
        <w:rPr>
          <w:b/>
          <w:bCs/>
        </w:rPr>
        <w:t>kurie</w:t>
      </w:r>
      <w:proofErr w:type="spellEnd"/>
      <w:r w:rsidRPr="00365E79">
        <w:rPr>
          <w:b/>
          <w:bCs/>
        </w:rPr>
        <w:t xml:space="preserve"> </w:t>
      </w:r>
      <w:proofErr w:type="spellStart"/>
      <w:r w:rsidRPr="00365E79">
        <w:rPr>
          <w:b/>
          <w:bCs/>
        </w:rPr>
        <w:t>įgyvendinus</w:t>
      </w:r>
      <w:proofErr w:type="spellEnd"/>
      <w:r w:rsidRPr="00365E79">
        <w:rPr>
          <w:b/>
          <w:bCs/>
        </w:rPr>
        <w:t xml:space="preserve"> </w:t>
      </w:r>
      <w:proofErr w:type="spellStart"/>
      <w:r w:rsidRPr="00365E79">
        <w:rPr>
          <w:b/>
          <w:bCs/>
        </w:rPr>
        <w:t>projekto</w:t>
      </w:r>
      <w:proofErr w:type="spellEnd"/>
      <w:r w:rsidRPr="00365E79">
        <w:rPr>
          <w:b/>
          <w:bCs/>
        </w:rPr>
        <w:t xml:space="preserve"> </w:t>
      </w:r>
      <w:proofErr w:type="spellStart"/>
      <w:r w:rsidRPr="00365E79">
        <w:rPr>
          <w:b/>
          <w:bCs/>
        </w:rPr>
        <w:t>veiklas</w:t>
      </w:r>
      <w:proofErr w:type="spellEnd"/>
      <w:r w:rsidRPr="00365E79">
        <w:rPr>
          <w:b/>
          <w:bCs/>
        </w:rPr>
        <w:t>:</w:t>
      </w:r>
      <w:r w:rsidRPr="00365E79">
        <w:rPr>
          <w:b/>
          <w:bCs/>
        </w:rPr>
        <w:br/>
        <w:t xml:space="preserve">- </w:t>
      </w:r>
      <w:proofErr w:type="spellStart"/>
      <w:r w:rsidRPr="00365E79">
        <w:rPr>
          <w:b/>
          <w:bCs/>
        </w:rPr>
        <w:t>prisijungė</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nutiestų</w:t>
      </w:r>
      <w:proofErr w:type="spellEnd"/>
      <w:r w:rsidRPr="00365E79">
        <w:rPr>
          <w:b/>
          <w:bCs/>
        </w:rPr>
        <w:t xml:space="preserve"> </w:t>
      </w:r>
      <w:proofErr w:type="spellStart"/>
      <w:r w:rsidRPr="00365E79">
        <w:rPr>
          <w:b/>
          <w:bCs/>
        </w:rPr>
        <w:t>naujų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surinkimo</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centralizuotosios</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sistemos</w:t>
      </w:r>
      <w:proofErr w:type="spellEnd"/>
      <w:r w:rsidRPr="00365E79">
        <w:rPr>
          <w:b/>
          <w:bCs/>
        </w:rPr>
        <w:t>);</w:t>
      </w:r>
      <w:r w:rsidRPr="00365E79">
        <w:rPr>
          <w:b/>
          <w:bCs/>
        </w:rPr>
        <w:br/>
        <w:t xml:space="preserve">- </w:t>
      </w:r>
      <w:proofErr w:type="spellStart"/>
      <w:r w:rsidRPr="00365E79">
        <w:rPr>
          <w:b/>
          <w:bCs/>
        </w:rPr>
        <w:t>prisijungė</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pastatytų</w:t>
      </w:r>
      <w:proofErr w:type="spellEnd"/>
      <w:r w:rsidRPr="00365E79">
        <w:rPr>
          <w:b/>
          <w:bCs/>
        </w:rPr>
        <w:t xml:space="preserve"> </w:t>
      </w:r>
      <w:proofErr w:type="spellStart"/>
      <w:r w:rsidRPr="00365E79">
        <w:rPr>
          <w:b/>
          <w:bCs/>
        </w:rPr>
        <w:t>naujų</w:t>
      </w:r>
      <w:proofErr w:type="spellEnd"/>
      <w:r w:rsidRPr="00365E79">
        <w:rPr>
          <w:b/>
          <w:bCs/>
        </w:rPr>
        <w:t xml:space="preserve"> </w:t>
      </w:r>
      <w:proofErr w:type="spellStart"/>
      <w:r w:rsidRPr="00365E79">
        <w:rPr>
          <w:b/>
          <w:bCs/>
        </w:rPr>
        <w:t>atskirųjų</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grupinių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sistemų</w:t>
      </w:r>
      <w:proofErr w:type="spellEnd"/>
      <w:r w:rsidRPr="00365E79">
        <w:rPr>
          <w:b/>
          <w:bCs/>
        </w:rPr>
        <w:t>;</w:t>
      </w:r>
      <w:r w:rsidRPr="00365E79">
        <w:rPr>
          <w:b/>
          <w:bCs/>
        </w:rPr>
        <w:br/>
        <w:t xml:space="preserve">- </w:t>
      </w:r>
      <w:proofErr w:type="spellStart"/>
      <w:r w:rsidRPr="00365E79">
        <w:rPr>
          <w:b/>
          <w:bCs/>
        </w:rPr>
        <w:t>aptarnaujami</w:t>
      </w:r>
      <w:proofErr w:type="spellEnd"/>
      <w:r w:rsidRPr="00365E79">
        <w:rPr>
          <w:b/>
          <w:bCs/>
        </w:rPr>
        <w:t xml:space="preserve"> </w:t>
      </w:r>
      <w:proofErr w:type="spellStart"/>
      <w:r w:rsidRPr="00365E79">
        <w:rPr>
          <w:b/>
          <w:bCs/>
        </w:rPr>
        <w:t>pastatytais</w:t>
      </w:r>
      <w:proofErr w:type="spellEnd"/>
      <w:r w:rsidRPr="00365E79">
        <w:rPr>
          <w:b/>
          <w:bCs/>
        </w:rPr>
        <w:t xml:space="preserve"> </w:t>
      </w:r>
      <w:proofErr w:type="spellStart"/>
      <w:r w:rsidRPr="00365E79">
        <w:rPr>
          <w:b/>
          <w:bCs/>
        </w:rPr>
        <w:t>naujais</w:t>
      </w:r>
      <w:proofErr w:type="spellEnd"/>
      <w:r w:rsidRPr="00365E79">
        <w:rPr>
          <w:b/>
          <w:bCs/>
        </w:rPr>
        <w:t xml:space="preserve"> NVĮ);</w:t>
      </w:r>
      <w:r w:rsidRPr="00365E79">
        <w:rPr>
          <w:b/>
          <w:bCs/>
        </w:rPr>
        <w:br/>
        <w:t xml:space="preserve">- </w:t>
      </w:r>
      <w:proofErr w:type="spellStart"/>
      <w:r w:rsidRPr="00365E79">
        <w:rPr>
          <w:b/>
          <w:bCs/>
        </w:rPr>
        <w:t>aptarnaujami</w:t>
      </w:r>
      <w:proofErr w:type="spellEnd"/>
      <w:r w:rsidRPr="00365E79">
        <w:rPr>
          <w:b/>
          <w:bCs/>
        </w:rPr>
        <w:t xml:space="preserve"> </w:t>
      </w:r>
      <w:proofErr w:type="spellStart"/>
      <w:r w:rsidRPr="00365E79">
        <w:rPr>
          <w:b/>
          <w:bCs/>
        </w:rPr>
        <w:t>rekonstruotais</w:t>
      </w:r>
      <w:proofErr w:type="spellEnd"/>
      <w:r w:rsidRPr="00365E79">
        <w:rPr>
          <w:b/>
          <w:bCs/>
        </w:rPr>
        <w:t xml:space="preserve"> NVĮ, </w:t>
      </w:r>
      <w:proofErr w:type="spellStart"/>
      <w:r w:rsidRPr="00365E79">
        <w:rPr>
          <w:b/>
          <w:bCs/>
        </w:rPr>
        <w:t>kurie</w:t>
      </w:r>
      <w:proofErr w:type="spellEnd"/>
      <w:r w:rsidRPr="00365E79">
        <w:rPr>
          <w:b/>
          <w:bCs/>
        </w:rPr>
        <w:t xml:space="preserve"> </w:t>
      </w:r>
      <w:proofErr w:type="spellStart"/>
      <w:r w:rsidRPr="00365E79">
        <w:rPr>
          <w:b/>
          <w:bCs/>
        </w:rPr>
        <w:t>buvo</w:t>
      </w:r>
      <w:proofErr w:type="spellEnd"/>
      <w:r w:rsidRPr="00365E79">
        <w:rPr>
          <w:b/>
          <w:bCs/>
        </w:rPr>
        <w:t xml:space="preserve"> </w:t>
      </w:r>
      <w:proofErr w:type="spellStart"/>
      <w:r w:rsidRPr="00365E79">
        <w:rPr>
          <w:b/>
          <w:bCs/>
        </w:rPr>
        <w:t>rekonstruojami</w:t>
      </w:r>
      <w:proofErr w:type="spellEnd"/>
      <w:r w:rsidRPr="00365E79">
        <w:rPr>
          <w:b/>
          <w:bCs/>
        </w:rPr>
        <w:t xml:space="preserve"> </w:t>
      </w:r>
      <w:proofErr w:type="spellStart"/>
      <w:r w:rsidRPr="00365E79">
        <w:rPr>
          <w:b/>
          <w:bCs/>
        </w:rPr>
        <w:t>tobulinant</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metodą</w:t>
      </w:r>
      <w:proofErr w:type="spellEnd"/>
      <w:r w:rsidRPr="00365E79">
        <w:rPr>
          <w:b/>
          <w:bCs/>
        </w:rPr>
        <w:t xml:space="preserve"> </w:t>
      </w:r>
      <w:proofErr w:type="spellStart"/>
      <w:r w:rsidRPr="00365E79">
        <w:rPr>
          <w:b/>
          <w:bCs/>
        </w:rPr>
        <w:t>nuo</w:t>
      </w:r>
      <w:proofErr w:type="spellEnd"/>
      <w:r w:rsidRPr="00365E79">
        <w:rPr>
          <w:b/>
          <w:bCs/>
        </w:rPr>
        <w:t xml:space="preserve"> </w:t>
      </w:r>
      <w:proofErr w:type="spellStart"/>
      <w:r w:rsidRPr="00365E79">
        <w:rPr>
          <w:b/>
          <w:bCs/>
        </w:rPr>
        <w:t>pirminio</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iki</w:t>
      </w:r>
      <w:proofErr w:type="spellEnd"/>
      <w:r w:rsidRPr="00365E79">
        <w:rPr>
          <w:b/>
          <w:bCs/>
        </w:rPr>
        <w:t xml:space="preserve"> bent </w:t>
      </w:r>
      <w:proofErr w:type="spellStart"/>
      <w:r w:rsidRPr="00365E79">
        <w:rPr>
          <w:b/>
          <w:bCs/>
        </w:rPr>
        <w:t>antrinio</w:t>
      </w:r>
      <w:proofErr w:type="spellEnd"/>
      <w:r w:rsidRPr="00365E79">
        <w:rPr>
          <w:b/>
          <w:bCs/>
        </w:rPr>
        <w:t>;</w:t>
      </w:r>
      <w:r w:rsidRPr="00365E79">
        <w:rPr>
          <w:b/>
          <w:bCs/>
        </w:rPr>
        <w:br/>
        <w:t xml:space="preserve">- </w:t>
      </w:r>
      <w:proofErr w:type="spellStart"/>
      <w:r w:rsidRPr="00365E79">
        <w:rPr>
          <w:b/>
          <w:bCs/>
        </w:rPr>
        <w:t>įgyja</w:t>
      </w:r>
      <w:proofErr w:type="spellEnd"/>
      <w:r w:rsidRPr="00365E79">
        <w:rPr>
          <w:b/>
          <w:bCs/>
        </w:rPr>
        <w:t xml:space="preserve"> </w:t>
      </w:r>
      <w:proofErr w:type="spellStart"/>
      <w:r w:rsidRPr="00365E79">
        <w:rPr>
          <w:b/>
          <w:bCs/>
        </w:rPr>
        <w:t>galimybę</w:t>
      </w:r>
      <w:proofErr w:type="spellEnd"/>
      <w:r w:rsidRPr="00365E79">
        <w:rPr>
          <w:b/>
          <w:bCs/>
        </w:rPr>
        <w:t xml:space="preserve"> </w:t>
      </w:r>
      <w:proofErr w:type="spellStart"/>
      <w:r w:rsidRPr="00365E79">
        <w:rPr>
          <w:b/>
          <w:bCs/>
        </w:rPr>
        <w:t>gauti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paslaugą</w:t>
      </w:r>
      <w:proofErr w:type="spellEnd"/>
      <w:r w:rsidRPr="00365E79">
        <w:rPr>
          <w:b/>
          <w:bCs/>
        </w:rPr>
        <w:t xml:space="preserve"> </w:t>
      </w:r>
      <w:proofErr w:type="spellStart"/>
      <w:r w:rsidRPr="00365E79">
        <w:rPr>
          <w:b/>
          <w:bCs/>
        </w:rPr>
        <w:t>rekonstruotais</w:t>
      </w:r>
      <w:proofErr w:type="spellEnd"/>
      <w:r w:rsidRPr="00365E79">
        <w:rPr>
          <w:b/>
          <w:bCs/>
        </w:rPr>
        <w:t xml:space="preserve"> NVĮ, </w:t>
      </w:r>
      <w:proofErr w:type="spellStart"/>
      <w:r w:rsidRPr="00365E79">
        <w:rPr>
          <w:b/>
          <w:bCs/>
        </w:rPr>
        <w:t>padidinus</w:t>
      </w:r>
      <w:proofErr w:type="spellEnd"/>
      <w:r w:rsidRPr="00365E79">
        <w:rPr>
          <w:b/>
          <w:bCs/>
        </w:rPr>
        <w:t xml:space="preserve"> </w:t>
      </w:r>
      <w:proofErr w:type="spellStart"/>
      <w:r w:rsidRPr="00365E79">
        <w:rPr>
          <w:b/>
          <w:bCs/>
        </w:rPr>
        <w:t>jų</w:t>
      </w:r>
      <w:proofErr w:type="spellEnd"/>
      <w:r w:rsidRPr="00365E79">
        <w:rPr>
          <w:b/>
          <w:bCs/>
        </w:rPr>
        <w:t xml:space="preserve"> </w:t>
      </w:r>
      <w:proofErr w:type="spellStart"/>
      <w:r w:rsidRPr="00365E79">
        <w:rPr>
          <w:b/>
          <w:bCs/>
        </w:rPr>
        <w:t>pajėgumus</w:t>
      </w:r>
      <w:proofErr w:type="spellEnd"/>
      <w:r w:rsidRPr="00365E79">
        <w:rPr>
          <w:b/>
          <w:bCs/>
        </w:rPr>
        <w:t xml:space="preserve">. – </w:t>
      </w:r>
      <w:proofErr w:type="spellStart"/>
      <w:r w:rsidRPr="00365E79">
        <w:rPr>
          <w:b/>
          <w:bCs/>
        </w:rPr>
        <w:t>ar</w:t>
      </w:r>
      <w:proofErr w:type="spellEnd"/>
      <w:r w:rsidRPr="00365E79">
        <w:rPr>
          <w:b/>
          <w:bCs/>
        </w:rPr>
        <w:t xml:space="preserve"> </w:t>
      </w:r>
      <w:proofErr w:type="spellStart"/>
      <w:r w:rsidRPr="00365E79">
        <w:rPr>
          <w:b/>
          <w:bCs/>
        </w:rPr>
        <w:t>čia</w:t>
      </w:r>
      <w:proofErr w:type="spellEnd"/>
      <w:r w:rsidRPr="00365E79">
        <w:rPr>
          <w:b/>
          <w:bCs/>
        </w:rPr>
        <w:t xml:space="preserve"> </w:t>
      </w:r>
      <w:proofErr w:type="spellStart"/>
      <w:r w:rsidRPr="00365E79">
        <w:rPr>
          <w:b/>
          <w:bCs/>
        </w:rPr>
        <w:t>turima</w:t>
      </w:r>
      <w:proofErr w:type="spellEnd"/>
      <w:r w:rsidRPr="00365E79">
        <w:rPr>
          <w:b/>
          <w:bCs/>
        </w:rPr>
        <w:t xml:space="preserve"> </w:t>
      </w:r>
      <w:proofErr w:type="spellStart"/>
      <w:r w:rsidRPr="00365E79">
        <w:rPr>
          <w:b/>
          <w:bCs/>
        </w:rPr>
        <w:t>galvoje</w:t>
      </w:r>
      <w:proofErr w:type="spellEnd"/>
      <w:r w:rsidRPr="00365E79">
        <w:rPr>
          <w:b/>
          <w:bCs/>
        </w:rPr>
        <w:t xml:space="preserve"> </w:t>
      </w:r>
      <w:proofErr w:type="spellStart"/>
      <w:r w:rsidRPr="00365E79">
        <w:rPr>
          <w:b/>
          <w:bCs/>
        </w:rPr>
        <w:t>gyventojus</w:t>
      </w:r>
      <w:proofErr w:type="spellEnd"/>
      <w:r w:rsidRPr="00365E79">
        <w:rPr>
          <w:b/>
          <w:bCs/>
        </w:rPr>
        <w:t xml:space="preserve">, </w:t>
      </w:r>
      <w:proofErr w:type="spellStart"/>
      <w:r w:rsidRPr="00365E79">
        <w:rPr>
          <w:b/>
          <w:bCs/>
        </w:rPr>
        <w:t>kuriems</w:t>
      </w:r>
      <w:proofErr w:type="spellEnd"/>
      <w:r w:rsidRPr="00365E79">
        <w:rPr>
          <w:b/>
          <w:bCs/>
        </w:rPr>
        <w:t xml:space="preserve"> </w:t>
      </w:r>
      <w:proofErr w:type="spellStart"/>
      <w:r w:rsidRPr="00365E79">
        <w:rPr>
          <w:b/>
          <w:bCs/>
        </w:rPr>
        <w:t>gali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surenkamos</w:t>
      </w:r>
      <w:proofErr w:type="spellEnd"/>
      <w:r w:rsidRPr="00365E79">
        <w:rPr>
          <w:b/>
          <w:bCs/>
        </w:rPr>
        <w:t xml:space="preserve"> </w:t>
      </w:r>
      <w:proofErr w:type="spellStart"/>
      <w:r w:rsidRPr="00365E79">
        <w:rPr>
          <w:b/>
          <w:bCs/>
        </w:rPr>
        <w:t>su</w:t>
      </w:r>
      <w:proofErr w:type="spellEnd"/>
      <w:r w:rsidRPr="00365E79">
        <w:rPr>
          <w:b/>
          <w:bCs/>
        </w:rPr>
        <w:t xml:space="preserve"> spec. </w:t>
      </w:r>
      <w:proofErr w:type="spellStart"/>
      <w:r w:rsidRPr="00365E79">
        <w:rPr>
          <w:b/>
          <w:bCs/>
        </w:rPr>
        <w:t>transportu</w:t>
      </w:r>
      <w:proofErr w:type="spellEnd"/>
      <w:r w:rsidRPr="00365E79">
        <w:rPr>
          <w:b/>
          <w:bCs/>
        </w:rPr>
        <w:t xml:space="preserve"> </w:t>
      </w:r>
      <w:proofErr w:type="spellStart"/>
      <w:r w:rsidRPr="00365E79">
        <w:rPr>
          <w:b/>
          <w:bCs/>
        </w:rPr>
        <w:t>nuotekos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vežamos</w:t>
      </w:r>
      <w:proofErr w:type="spellEnd"/>
      <w:r w:rsidRPr="00365E79">
        <w:rPr>
          <w:b/>
          <w:bCs/>
        </w:rPr>
        <w:t xml:space="preserve"> į </w:t>
      </w:r>
      <w:proofErr w:type="spellStart"/>
      <w:r w:rsidRPr="00365E79">
        <w:rPr>
          <w:b/>
          <w:bCs/>
        </w:rPr>
        <w:t>valyklą</w:t>
      </w:r>
      <w:proofErr w:type="spellEnd"/>
      <w:r w:rsidRPr="00365E79">
        <w:rPr>
          <w:b/>
          <w:bCs/>
        </w:rPr>
        <w:t xml:space="preserve"> </w:t>
      </w:r>
      <w:proofErr w:type="spellStart"/>
      <w:r w:rsidRPr="00365E79">
        <w:rPr>
          <w:b/>
          <w:bCs/>
        </w:rPr>
        <w:t>valymui</w:t>
      </w:r>
      <w:proofErr w:type="spellEnd"/>
      <w:r w:rsidRPr="00365E79">
        <w:rPr>
          <w:b/>
          <w:bCs/>
        </w:rPr>
        <w:t xml:space="preserve">? Nes </w:t>
      </w:r>
      <w:proofErr w:type="spellStart"/>
      <w:r w:rsidRPr="00365E79">
        <w:rPr>
          <w:b/>
          <w:bCs/>
        </w:rPr>
        <w:t>toliau</w:t>
      </w:r>
      <w:proofErr w:type="spellEnd"/>
      <w:r w:rsidRPr="00365E79">
        <w:rPr>
          <w:b/>
          <w:bCs/>
        </w:rPr>
        <w:t xml:space="preserve"> </w:t>
      </w:r>
      <w:proofErr w:type="spellStart"/>
      <w:r w:rsidRPr="00365E79">
        <w:rPr>
          <w:b/>
          <w:bCs/>
        </w:rPr>
        <w:t>rašoma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Gyventojas</w:t>
      </w:r>
      <w:proofErr w:type="spellEnd"/>
      <w:r w:rsidRPr="00365E79">
        <w:rPr>
          <w:b/>
          <w:bCs/>
        </w:rPr>
        <w:t xml:space="preserve">, </w:t>
      </w:r>
      <w:proofErr w:type="spellStart"/>
      <w:r w:rsidRPr="00365E79">
        <w:rPr>
          <w:b/>
          <w:bCs/>
        </w:rPr>
        <w:t>įgijęs</w:t>
      </w:r>
      <w:proofErr w:type="spellEnd"/>
      <w:r w:rsidRPr="00365E79">
        <w:rPr>
          <w:b/>
          <w:bCs/>
        </w:rPr>
        <w:t xml:space="preserve"> </w:t>
      </w:r>
      <w:proofErr w:type="spellStart"/>
      <w:r w:rsidRPr="00365E79">
        <w:rPr>
          <w:b/>
          <w:bCs/>
        </w:rPr>
        <w:t>galimybę</w:t>
      </w:r>
      <w:proofErr w:type="spellEnd"/>
      <w:r w:rsidRPr="00365E79">
        <w:rPr>
          <w:b/>
          <w:bCs/>
        </w:rPr>
        <w:t xml:space="preserve"> </w:t>
      </w:r>
      <w:proofErr w:type="spellStart"/>
      <w:r w:rsidRPr="00365E79">
        <w:rPr>
          <w:b/>
          <w:bCs/>
        </w:rPr>
        <w:t>gauti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paslaugą</w:t>
      </w:r>
      <w:proofErr w:type="spellEnd"/>
      <w:r w:rsidRPr="00365E79">
        <w:rPr>
          <w:b/>
          <w:bCs/>
        </w:rPr>
        <w:t xml:space="preserve"> </w:t>
      </w:r>
      <w:proofErr w:type="spellStart"/>
      <w:r w:rsidRPr="00365E79">
        <w:rPr>
          <w:b/>
          <w:bCs/>
        </w:rPr>
        <w:t>rekonstruotais</w:t>
      </w:r>
      <w:proofErr w:type="spellEnd"/>
      <w:r w:rsidRPr="00365E79">
        <w:rPr>
          <w:b/>
          <w:bCs/>
        </w:rPr>
        <w:t xml:space="preserve"> NVĮ (</w:t>
      </w:r>
      <w:proofErr w:type="spellStart"/>
      <w:r w:rsidRPr="00365E79">
        <w:rPr>
          <w:b/>
          <w:bCs/>
        </w:rPr>
        <w:t>padidinus</w:t>
      </w:r>
      <w:proofErr w:type="spellEnd"/>
      <w:r w:rsidRPr="00365E79">
        <w:rPr>
          <w:b/>
          <w:bCs/>
        </w:rPr>
        <w:t xml:space="preserve"> </w:t>
      </w:r>
      <w:proofErr w:type="spellStart"/>
      <w:r w:rsidRPr="00365E79">
        <w:rPr>
          <w:b/>
          <w:bCs/>
        </w:rPr>
        <w:t>jų</w:t>
      </w:r>
      <w:proofErr w:type="spellEnd"/>
      <w:r w:rsidRPr="00365E79">
        <w:rPr>
          <w:b/>
          <w:bCs/>
        </w:rPr>
        <w:t xml:space="preserve"> </w:t>
      </w:r>
      <w:proofErr w:type="spellStart"/>
      <w:r w:rsidRPr="00365E79">
        <w:rPr>
          <w:b/>
          <w:bCs/>
        </w:rPr>
        <w:t>pajėgumus</w:t>
      </w:r>
      <w:proofErr w:type="spellEnd"/>
      <w:r w:rsidRPr="00365E79">
        <w:rPr>
          <w:b/>
          <w:bCs/>
        </w:rPr>
        <w:t xml:space="preserve">), </w:t>
      </w:r>
      <w:proofErr w:type="spellStart"/>
      <w:r w:rsidRPr="00365E79">
        <w:rPr>
          <w:b/>
          <w:bCs/>
        </w:rPr>
        <w:t>prilyginamas</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gyventojų</w:t>
      </w:r>
      <w:proofErr w:type="spellEnd"/>
      <w:r w:rsidRPr="00365E79">
        <w:rPr>
          <w:b/>
          <w:bCs/>
        </w:rPr>
        <w:t xml:space="preserve"> </w:t>
      </w:r>
      <w:proofErr w:type="spellStart"/>
      <w:r w:rsidRPr="00365E79">
        <w:rPr>
          <w:b/>
          <w:bCs/>
        </w:rPr>
        <w:t>ekvivalentui</w:t>
      </w:r>
      <w:proofErr w:type="spellEnd"/>
      <w:r w:rsidRPr="00365E79">
        <w:rPr>
          <w:b/>
          <w:bCs/>
        </w:rPr>
        <w:t xml:space="preserve">, </w:t>
      </w:r>
      <w:proofErr w:type="spellStart"/>
      <w:r w:rsidRPr="00365E79">
        <w:rPr>
          <w:b/>
          <w:bCs/>
        </w:rPr>
        <w:t>kuriuo</w:t>
      </w:r>
      <w:proofErr w:type="spellEnd"/>
      <w:r w:rsidRPr="00365E79">
        <w:rPr>
          <w:b/>
          <w:bCs/>
        </w:rPr>
        <w:t xml:space="preserve"> </w:t>
      </w:r>
      <w:proofErr w:type="spellStart"/>
      <w:r w:rsidRPr="00365E79">
        <w:rPr>
          <w:b/>
          <w:bCs/>
        </w:rPr>
        <w:t>išreikštas</w:t>
      </w:r>
      <w:proofErr w:type="spellEnd"/>
      <w:r w:rsidRPr="00365E79">
        <w:rPr>
          <w:b/>
          <w:bCs/>
        </w:rPr>
        <w:t xml:space="preserve"> </w:t>
      </w:r>
      <w:proofErr w:type="spellStart"/>
      <w:r w:rsidRPr="00365E79">
        <w:rPr>
          <w:b/>
          <w:bCs/>
        </w:rPr>
        <w:t>pajėgumų</w:t>
      </w:r>
      <w:proofErr w:type="spellEnd"/>
      <w:r w:rsidRPr="00365E79">
        <w:rPr>
          <w:b/>
          <w:bCs/>
        </w:rPr>
        <w:t xml:space="preserve"> </w:t>
      </w:r>
      <w:proofErr w:type="spellStart"/>
      <w:r w:rsidRPr="00365E79">
        <w:rPr>
          <w:b/>
          <w:bCs/>
        </w:rPr>
        <w:t>padidėjimas</w:t>
      </w:r>
      <w:proofErr w:type="spellEnd"/>
      <w:r w:rsidRPr="00365E79">
        <w:rPr>
          <w:b/>
          <w:bCs/>
        </w:rPr>
        <w:t xml:space="preserve">“. </w:t>
      </w:r>
      <w:proofErr w:type="spellStart"/>
      <w:r w:rsidRPr="00365E79">
        <w:rPr>
          <w:b/>
          <w:bCs/>
        </w:rPr>
        <w:t>Tarkim</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gyvenvietėje</w:t>
      </w:r>
      <w:proofErr w:type="spellEnd"/>
      <w:r w:rsidRPr="00365E79">
        <w:rPr>
          <w:b/>
          <w:bCs/>
        </w:rPr>
        <w:t xml:space="preserve"> 400 </w:t>
      </w:r>
      <w:proofErr w:type="spellStart"/>
      <w:r w:rsidRPr="00365E79">
        <w:rPr>
          <w:b/>
          <w:bCs/>
        </w:rPr>
        <w:t>gyventojų</w:t>
      </w:r>
      <w:proofErr w:type="spellEnd"/>
      <w:r w:rsidRPr="00365E79">
        <w:rPr>
          <w:b/>
          <w:bCs/>
        </w:rPr>
        <w:t xml:space="preserve">, 100 </w:t>
      </w:r>
      <w:proofErr w:type="spellStart"/>
      <w:r w:rsidRPr="00365E79">
        <w:rPr>
          <w:b/>
          <w:bCs/>
        </w:rPr>
        <w:t>turi</w:t>
      </w:r>
      <w:proofErr w:type="spellEnd"/>
      <w:r w:rsidRPr="00365E79">
        <w:rPr>
          <w:b/>
          <w:bCs/>
        </w:rPr>
        <w:t xml:space="preserve"> </w:t>
      </w:r>
      <w:proofErr w:type="spellStart"/>
      <w:r w:rsidRPr="00365E79">
        <w:rPr>
          <w:b/>
          <w:bCs/>
        </w:rPr>
        <w:t>centralizuotas</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surinkimo</w:t>
      </w:r>
      <w:proofErr w:type="spellEnd"/>
      <w:r w:rsidRPr="00365E79">
        <w:rPr>
          <w:b/>
          <w:bCs/>
        </w:rPr>
        <w:t xml:space="preserve"> </w:t>
      </w:r>
      <w:proofErr w:type="spellStart"/>
      <w:r w:rsidRPr="00365E79">
        <w:rPr>
          <w:b/>
          <w:bCs/>
        </w:rPr>
        <w:t>paslaugas</w:t>
      </w:r>
      <w:proofErr w:type="spellEnd"/>
      <w:r w:rsidRPr="00365E79">
        <w:rPr>
          <w:b/>
          <w:bCs/>
        </w:rPr>
        <w:t xml:space="preserve">, NVĮ </w:t>
      </w:r>
      <w:proofErr w:type="spellStart"/>
      <w:r w:rsidRPr="00365E79">
        <w:rPr>
          <w:b/>
          <w:bCs/>
        </w:rPr>
        <w:t>pajėgumas</w:t>
      </w:r>
      <w:proofErr w:type="spellEnd"/>
      <w:r w:rsidRPr="00365E79">
        <w:rPr>
          <w:b/>
          <w:bCs/>
        </w:rPr>
        <w:t xml:space="preserve"> </w:t>
      </w:r>
      <w:proofErr w:type="spellStart"/>
      <w:r w:rsidRPr="00365E79">
        <w:rPr>
          <w:b/>
          <w:bCs/>
        </w:rPr>
        <w:t>yra</w:t>
      </w:r>
      <w:proofErr w:type="spellEnd"/>
      <w:r w:rsidRPr="00365E79">
        <w:rPr>
          <w:b/>
          <w:bCs/>
        </w:rPr>
        <w:t xml:space="preserve"> 80 GE, o </w:t>
      </w:r>
      <w:proofErr w:type="spellStart"/>
      <w:r w:rsidRPr="00365E79">
        <w:rPr>
          <w:b/>
          <w:bCs/>
        </w:rPr>
        <w:t>planuojam</w:t>
      </w:r>
      <w:proofErr w:type="spellEnd"/>
      <w:r w:rsidRPr="00365E79">
        <w:rPr>
          <w:b/>
          <w:bCs/>
        </w:rPr>
        <w:t xml:space="preserve"> </w:t>
      </w:r>
      <w:proofErr w:type="spellStart"/>
      <w:r w:rsidRPr="00365E79">
        <w:rPr>
          <w:b/>
          <w:bCs/>
        </w:rPr>
        <w:t>didinti</w:t>
      </w:r>
      <w:proofErr w:type="spellEnd"/>
      <w:r w:rsidRPr="00365E79">
        <w:rPr>
          <w:b/>
          <w:bCs/>
        </w:rPr>
        <w:t xml:space="preserve"> </w:t>
      </w:r>
      <w:proofErr w:type="spellStart"/>
      <w:r w:rsidRPr="00365E79">
        <w:rPr>
          <w:b/>
          <w:bCs/>
        </w:rPr>
        <w:t>iki</w:t>
      </w:r>
      <w:proofErr w:type="spellEnd"/>
      <w:r w:rsidRPr="00365E79">
        <w:rPr>
          <w:b/>
          <w:bCs/>
        </w:rPr>
        <w:t xml:space="preserve"> 380 GE, </w:t>
      </w:r>
      <w:proofErr w:type="spellStart"/>
      <w:r w:rsidRPr="00365E79">
        <w:rPr>
          <w:b/>
          <w:bCs/>
        </w:rPr>
        <w:t>nes</w:t>
      </w:r>
      <w:proofErr w:type="spellEnd"/>
      <w:r w:rsidRPr="00365E79">
        <w:rPr>
          <w:b/>
          <w:bCs/>
        </w:rPr>
        <w:t xml:space="preserve"> </w:t>
      </w:r>
      <w:proofErr w:type="spellStart"/>
      <w:r w:rsidRPr="00365E79">
        <w:rPr>
          <w:b/>
          <w:bCs/>
        </w:rPr>
        <w:t>reikia</w:t>
      </w:r>
      <w:proofErr w:type="spellEnd"/>
      <w:r w:rsidRPr="00365E79">
        <w:rPr>
          <w:b/>
          <w:bCs/>
        </w:rPr>
        <w:t xml:space="preserve"> spec. </w:t>
      </w:r>
      <w:proofErr w:type="spellStart"/>
      <w:r w:rsidRPr="00365E79">
        <w:rPr>
          <w:b/>
          <w:bCs/>
        </w:rPr>
        <w:t>transportu</w:t>
      </w:r>
      <w:proofErr w:type="spellEnd"/>
      <w:r w:rsidRPr="00365E79">
        <w:rPr>
          <w:b/>
          <w:bCs/>
        </w:rPr>
        <w:t xml:space="preserve"> </w:t>
      </w:r>
      <w:proofErr w:type="spellStart"/>
      <w:r w:rsidRPr="00365E79">
        <w:rPr>
          <w:b/>
          <w:bCs/>
        </w:rPr>
        <w:t>surinkti</w:t>
      </w:r>
      <w:proofErr w:type="spellEnd"/>
      <w:r w:rsidRPr="00365E79">
        <w:rPr>
          <w:b/>
          <w:bCs/>
        </w:rPr>
        <w:t xml:space="preserve"> </w:t>
      </w:r>
      <w:proofErr w:type="spellStart"/>
      <w:r w:rsidRPr="00365E79">
        <w:rPr>
          <w:b/>
          <w:bCs/>
        </w:rPr>
        <w:t>likusių</w:t>
      </w:r>
      <w:proofErr w:type="spellEnd"/>
      <w:r w:rsidRPr="00365E79">
        <w:rPr>
          <w:b/>
          <w:bCs/>
        </w:rPr>
        <w:t xml:space="preserve"> 300 </w:t>
      </w:r>
      <w:proofErr w:type="spellStart"/>
      <w:r w:rsidRPr="00365E79">
        <w:rPr>
          <w:b/>
          <w:bCs/>
        </w:rPr>
        <w:t>gyventojų</w:t>
      </w:r>
      <w:proofErr w:type="spellEnd"/>
      <w:r w:rsidRPr="00365E79">
        <w:rPr>
          <w:b/>
          <w:bCs/>
        </w:rPr>
        <w:t xml:space="preserve"> </w:t>
      </w:r>
      <w:proofErr w:type="spellStart"/>
      <w:r w:rsidRPr="00365E79">
        <w:rPr>
          <w:b/>
          <w:bCs/>
        </w:rPr>
        <w:t>nuotekas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išvalyti</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teisingai</w:t>
      </w:r>
      <w:proofErr w:type="spellEnd"/>
      <w:r w:rsidRPr="00365E79">
        <w:rPr>
          <w:b/>
          <w:bCs/>
        </w:rPr>
        <w:t xml:space="preserve"> </w:t>
      </w:r>
      <w:proofErr w:type="spellStart"/>
      <w:r w:rsidRPr="00365E79">
        <w:rPr>
          <w:b/>
          <w:bCs/>
        </w:rPr>
        <w:t>supratome</w:t>
      </w:r>
      <w:proofErr w:type="spellEnd"/>
      <w:r w:rsidRPr="00365E79">
        <w:rPr>
          <w:b/>
          <w:bCs/>
        </w:rPr>
        <w:t xml:space="preserve"> </w:t>
      </w:r>
      <w:proofErr w:type="spellStart"/>
      <w:r w:rsidRPr="00365E79">
        <w:rPr>
          <w:b/>
          <w:bCs/>
        </w:rPr>
        <w:t>sąvoką</w:t>
      </w:r>
      <w:proofErr w:type="spellEnd"/>
      <w:r w:rsidRPr="00365E79">
        <w:rPr>
          <w:b/>
          <w:bCs/>
        </w:rPr>
        <w:t xml:space="preserve"> „</w:t>
      </w:r>
      <w:proofErr w:type="spellStart"/>
      <w:r w:rsidRPr="00365E79">
        <w:rPr>
          <w:b/>
          <w:bCs/>
        </w:rPr>
        <w:t>Gyventojas</w:t>
      </w:r>
      <w:proofErr w:type="spellEnd"/>
      <w:r w:rsidRPr="00365E79">
        <w:rPr>
          <w:b/>
          <w:bCs/>
        </w:rPr>
        <w:t xml:space="preserve">, </w:t>
      </w:r>
      <w:proofErr w:type="spellStart"/>
      <w:r w:rsidRPr="00365E79">
        <w:rPr>
          <w:b/>
          <w:bCs/>
        </w:rPr>
        <w:t>įgijęs</w:t>
      </w:r>
      <w:proofErr w:type="spellEnd"/>
      <w:r w:rsidRPr="00365E79">
        <w:rPr>
          <w:b/>
          <w:bCs/>
        </w:rPr>
        <w:t xml:space="preserve"> </w:t>
      </w:r>
      <w:proofErr w:type="spellStart"/>
      <w:r w:rsidRPr="00365E79">
        <w:rPr>
          <w:b/>
          <w:bCs/>
        </w:rPr>
        <w:t>galimybę</w:t>
      </w:r>
      <w:proofErr w:type="spellEnd"/>
      <w:r w:rsidRPr="00365E79">
        <w:rPr>
          <w:b/>
          <w:bCs/>
        </w:rPr>
        <w:t xml:space="preserve"> </w:t>
      </w:r>
      <w:proofErr w:type="spellStart"/>
      <w:r w:rsidRPr="00365E79">
        <w:rPr>
          <w:b/>
          <w:bCs/>
        </w:rPr>
        <w:t>gauti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paslaugą</w:t>
      </w:r>
      <w:proofErr w:type="spellEnd"/>
      <w:r w:rsidRPr="00365E79">
        <w:rPr>
          <w:b/>
          <w:bCs/>
        </w:rPr>
        <w:t xml:space="preserve"> </w:t>
      </w:r>
      <w:proofErr w:type="spellStart"/>
      <w:r w:rsidRPr="00365E79">
        <w:rPr>
          <w:b/>
          <w:bCs/>
        </w:rPr>
        <w:t>rekonstruotais</w:t>
      </w:r>
      <w:proofErr w:type="spellEnd"/>
      <w:r w:rsidRPr="00365E79">
        <w:rPr>
          <w:b/>
          <w:bCs/>
        </w:rPr>
        <w:t xml:space="preserve"> NVĮ (</w:t>
      </w:r>
      <w:proofErr w:type="spellStart"/>
      <w:r w:rsidRPr="00365E79">
        <w:rPr>
          <w:b/>
          <w:bCs/>
        </w:rPr>
        <w:t>padidinus</w:t>
      </w:r>
      <w:proofErr w:type="spellEnd"/>
      <w:r w:rsidRPr="00365E79">
        <w:rPr>
          <w:b/>
          <w:bCs/>
        </w:rPr>
        <w:t xml:space="preserve"> </w:t>
      </w:r>
      <w:proofErr w:type="spellStart"/>
      <w:r w:rsidRPr="00365E79">
        <w:rPr>
          <w:b/>
          <w:bCs/>
        </w:rPr>
        <w:t>jų</w:t>
      </w:r>
      <w:proofErr w:type="spellEnd"/>
      <w:r w:rsidRPr="00365E79">
        <w:rPr>
          <w:b/>
          <w:bCs/>
        </w:rPr>
        <w:t xml:space="preserve"> </w:t>
      </w:r>
      <w:proofErr w:type="spellStart"/>
      <w:r w:rsidRPr="00365E79">
        <w:rPr>
          <w:b/>
          <w:bCs/>
        </w:rPr>
        <w:t>pajėgumus</w:t>
      </w:r>
      <w:proofErr w:type="spellEnd"/>
      <w:r w:rsidRPr="00365E79">
        <w:rPr>
          <w:b/>
          <w:bCs/>
        </w:rPr>
        <w:t xml:space="preserve">), </w:t>
      </w:r>
      <w:proofErr w:type="spellStart"/>
      <w:r w:rsidRPr="00365E79">
        <w:rPr>
          <w:b/>
          <w:bCs/>
        </w:rPr>
        <w:t>prilyginamas</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gyventojų</w:t>
      </w:r>
      <w:proofErr w:type="spellEnd"/>
      <w:r w:rsidRPr="00365E79">
        <w:rPr>
          <w:b/>
          <w:bCs/>
        </w:rPr>
        <w:t xml:space="preserve"> </w:t>
      </w:r>
      <w:proofErr w:type="spellStart"/>
      <w:r w:rsidRPr="00365E79">
        <w:rPr>
          <w:b/>
          <w:bCs/>
        </w:rPr>
        <w:t>ekvivalentui</w:t>
      </w:r>
      <w:proofErr w:type="spellEnd"/>
      <w:r w:rsidRPr="00365E79">
        <w:rPr>
          <w:b/>
          <w:bCs/>
        </w:rPr>
        <w:t xml:space="preserve">, </w:t>
      </w:r>
      <w:proofErr w:type="spellStart"/>
      <w:r w:rsidRPr="00365E79">
        <w:rPr>
          <w:b/>
          <w:bCs/>
        </w:rPr>
        <w:t>kuriuo</w:t>
      </w:r>
      <w:proofErr w:type="spellEnd"/>
      <w:r w:rsidRPr="00365E79">
        <w:rPr>
          <w:b/>
          <w:bCs/>
        </w:rPr>
        <w:t xml:space="preserve"> </w:t>
      </w:r>
      <w:proofErr w:type="spellStart"/>
      <w:r w:rsidRPr="00365E79">
        <w:rPr>
          <w:b/>
          <w:bCs/>
        </w:rPr>
        <w:t>išreikštas</w:t>
      </w:r>
      <w:proofErr w:type="spellEnd"/>
      <w:r w:rsidRPr="00365E79">
        <w:rPr>
          <w:b/>
          <w:bCs/>
        </w:rPr>
        <w:t xml:space="preserve"> </w:t>
      </w:r>
      <w:proofErr w:type="spellStart"/>
      <w:r w:rsidRPr="00365E79">
        <w:rPr>
          <w:b/>
          <w:bCs/>
        </w:rPr>
        <w:t>pajėgumų</w:t>
      </w:r>
      <w:proofErr w:type="spellEnd"/>
      <w:r w:rsidRPr="00365E79">
        <w:rPr>
          <w:b/>
          <w:bCs/>
        </w:rPr>
        <w:t xml:space="preserve"> </w:t>
      </w:r>
      <w:proofErr w:type="spellStart"/>
      <w:r w:rsidRPr="00365E79">
        <w:rPr>
          <w:b/>
          <w:bCs/>
        </w:rPr>
        <w:t>padidėjimas</w:t>
      </w:r>
      <w:proofErr w:type="spellEnd"/>
      <w:r w:rsidRPr="00365E79">
        <w:rPr>
          <w:b/>
          <w:bCs/>
        </w:rPr>
        <w:t xml:space="preserve">“, kai </w:t>
      </w:r>
      <w:proofErr w:type="spellStart"/>
      <w:r w:rsidRPr="00365E79">
        <w:rPr>
          <w:b/>
          <w:bCs/>
        </w:rPr>
        <w:t>gyventojas</w:t>
      </w:r>
      <w:proofErr w:type="spellEnd"/>
      <w:r w:rsidRPr="00365E79">
        <w:rPr>
          <w:b/>
          <w:bCs/>
        </w:rPr>
        <w:t xml:space="preserve">, </w:t>
      </w:r>
      <w:proofErr w:type="spellStart"/>
      <w:r w:rsidRPr="00365E79">
        <w:rPr>
          <w:b/>
          <w:bCs/>
        </w:rPr>
        <w:t>kuriam</w:t>
      </w:r>
      <w:proofErr w:type="spellEnd"/>
      <w:r w:rsidRPr="00365E79">
        <w:rPr>
          <w:b/>
          <w:bCs/>
        </w:rPr>
        <w:t xml:space="preserve"> spec. </w:t>
      </w:r>
      <w:proofErr w:type="spellStart"/>
      <w:r w:rsidRPr="00365E79">
        <w:rPr>
          <w:b/>
          <w:bCs/>
        </w:rPr>
        <w:t>transportu</w:t>
      </w:r>
      <w:proofErr w:type="spellEnd"/>
      <w:r w:rsidRPr="00365E79">
        <w:rPr>
          <w:b/>
          <w:bCs/>
        </w:rPr>
        <w:t xml:space="preserve"> </w:t>
      </w:r>
      <w:proofErr w:type="spellStart"/>
      <w:r w:rsidRPr="00365E79">
        <w:rPr>
          <w:b/>
          <w:bCs/>
        </w:rPr>
        <w:t>surenkamos</w:t>
      </w:r>
      <w:proofErr w:type="spellEnd"/>
      <w:r w:rsidRPr="00365E79">
        <w:rPr>
          <w:b/>
          <w:bCs/>
        </w:rPr>
        <w:t xml:space="preserve"> </w:t>
      </w:r>
      <w:proofErr w:type="spellStart"/>
      <w:r w:rsidRPr="00365E79">
        <w:rPr>
          <w:b/>
          <w:bCs/>
        </w:rPr>
        <w:t>nuotekos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valomos</w:t>
      </w:r>
      <w:proofErr w:type="spellEnd"/>
      <w:r w:rsidRPr="00365E79">
        <w:rPr>
          <w:b/>
          <w:bCs/>
        </w:rPr>
        <w:t xml:space="preserve"> NVĮ?</w:t>
      </w:r>
    </w:p>
    <w:p w14:paraId="26D95887" w14:textId="77777777" w:rsidR="00365E79" w:rsidRPr="00365E79" w:rsidRDefault="00365E79" w:rsidP="00365E79">
      <w:proofErr w:type="spellStart"/>
      <w:r w:rsidRPr="00365E79">
        <w:rPr>
          <w:b/>
          <w:bCs/>
        </w:rPr>
        <w:t>Atsakymas</w:t>
      </w:r>
      <w:proofErr w:type="spellEnd"/>
      <w:r w:rsidRPr="00365E79">
        <w:rPr>
          <w:b/>
          <w:bCs/>
        </w:rPr>
        <w:t>:</w:t>
      </w:r>
    </w:p>
    <w:p w14:paraId="7B25EE4F" w14:textId="77777777" w:rsidR="00365E79" w:rsidRPr="00365E79" w:rsidRDefault="00365E79" w:rsidP="00365E79">
      <w:proofErr w:type="spellStart"/>
      <w:r w:rsidRPr="00365E79">
        <w:t>Stebėsenos</w:t>
      </w:r>
      <w:proofErr w:type="spellEnd"/>
      <w:r w:rsidRPr="00365E79">
        <w:t xml:space="preserve"> </w:t>
      </w:r>
      <w:proofErr w:type="spellStart"/>
      <w:r w:rsidRPr="00365E79">
        <w:t>rodikliui</w:t>
      </w:r>
      <w:proofErr w:type="spellEnd"/>
      <w:r w:rsidRPr="00365E79">
        <w:t xml:space="preserve"> RC42 „</w:t>
      </w:r>
      <w:proofErr w:type="spellStart"/>
      <w:r w:rsidRPr="00365E79">
        <w:t>Gyventojai</w:t>
      </w:r>
      <w:proofErr w:type="spellEnd"/>
      <w:r w:rsidRPr="00365E79">
        <w:t xml:space="preserve">, </w:t>
      </w:r>
      <w:proofErr w:type="spellStart"/>
      <w:r w:rsidRPr="00365E79">
        <w:t>prisijungę</w:t>
      </w:r>
      <w:proofErr w:type="spellEnd"/>
      <w:r w:rsidRPr="00365E79">
        <w:t xml:space="preserve"> bent </w:t>
      </w:r>
      <w:proofErr w:type="spellStart"/>
      <w:r w:rsidRPr="00365E79">
        <w:t>prie</w:t>
      </w:r>
      <w:proofErr w:type="spellEnd"/>
      <w:r w:rsidRPr="00365E79">
        <w:t xml:space="preserve"> </w:t>
      </w:r>
      <w:proofErr w:type="spellStart"/>
      <w:r w:rsidRPr="00365E79">
        <w:t>antrinių</w:t>
      </w:r>
      <w:proofErr w:type="spellEnd"/>
      <w:r w:rsidRPr="00365E79">
        <w:t xml:space="preserve"> </w:t>
      </w:r>
      <w:proofErr w:type="spellStart"/>
      <w:r w:rsidRPr="00365E79">
        <w:t>viešojo</w:t>
      </w:r>
      <w:proofErr w:type="spellEnd"/>
      <w:r w:rsidRPr="00365E79">
        <w:t xml:space="preserve"> </w:t>
      </w:r>
      <w:proofErr w:type="spellStart"/>
      <w:r w:rsidRPr="00365E79">
        <w:t>nuotekų</w:t>
      </w:r>
      <w:proofErr w:type="spellEnd"/>
      <w:r w:rsidRPr="00365E79">
        <w:t xml:space="preserve"> </w:t>
      </w:r>
      <w:proofErr w:type="spellStart"/>
      <w:r w:rsidRPr="00365E79">
        <w:t>valymo</w:t>
      </w:r>
      <w:proofErr w:type="spellEnd"/>
      <w:r w:rsidRPr="00365E79">
        <w:t xml:space="preserve"> </w:t>
      </w:r>
      <w:proofErr w:type="spellStart"/>
      <w:r w:rsidRPr="00365E79">
        <w:t>įrenginių</w:t>
      </w:r>
      <w:proofErr w:type="spellEnd"/>
      <w:r w:rsidRPr="00365E79">
        <w:t xml:space="preserve">“ </w:t>
      </w:r>
      <w:proofErr w:type="spellStart"/>
      <w:r w:rsidRPr="00365E79">
        <w:t>yra</w:t>
      </w:r>
      <w:proofErr w:type="spellEnd"/>
      <w:r w:rsidRPr="00365E79">
        <w:t xml:space="preserve"> </w:t>
      </w:r>
      <w:proofErr w:type="spellStart"/>
      <w:r w:rsidRPr="00365E79">
        <w:t>priskirtos</w:t>
      </w:r>
      <w:proofErr w:type="spellEnd"/>
      <w:r w:rsidRPr="00365E79">
        <w:t xml:space="preserve"> </w:t>
      </w:r>
      <w:proofErr w:type="spellStart"/>
      <w:r w:rsidRPr="00365E79">
        <w:t>veiklos</w:t>
      </w:r>
      <w:proofErr w:type="spellEnd"/>
      <w:r w:rsidRPr="00365E79">
        <w:t xml:space="preserve"> 6, 7, 8, 9, 10, </w:t>
      </w:r>
      <w:proofErr w:type="spellStart"/>
      <w:r w:rsidRPr="00365E79">
        <w:t>kurias</w:t>
      </w:r>
      <w:proofErr w:type="spellEnd"/>
      <w:r w:rsidRPr="00365E79">
        <w:t xml:space="preserve"> </w:t>
      </w:r>
      <w:proofErr w:type="spellStart"/>
      <w:r w:rsidRPr="00365E79">
        <w:t>vykdant</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siekiama</w:t>
      </w:r>
      <w:proofErr w:type="spellEnd"/>
      <w:r w:rsidRPr="00365E79">
        <w:t xml:space="preserve"> </w:t>
      </w:r>
      <w:proofErr w:type="spellStart"/>
      <w:r w:rsidRPr="00365E79">
        <w:t>rodiklio</w:t>
      </w:r>
      <w:proofErr w:type="spellEnd"/>
      <w:r w:rsidRPr="00365E79">
        <w:t xml:space="preserve">. 8 </w:t>
      </w:r>
      <w:proofErr w:type="spellStart"/>
      <w:r w:rsidRPr="00365E79">
        <w:t>veikla</w:t>
      </w:r>
      <w:proofErr w:type="spellEnd"/>
      <w:r w:rsidRPr="00365E79">
        <w:t xml:space="preserve"> </w:t>
      </w:r>
      <w:proofErr w:type="spellStart"/>
      <w:r w:rsidRPr="00365E79">
        <w:t>numato</w:t>
      </w:r>
      <w:proofErr w:type="spellEnd"/>
      <w:r w:rsidRPr="00365E79">
        <w:t xml:space="preserve"> „</w:t>
      </w:r>
      <w:proofErr w:type="spellStart"/>
      <w:r w:rsidRPr="00365E79">
        <w:t>Atskirųjų</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sistemų</w:t>
      </w:r>
      <w:proofErr w:type="spellEnd"/>
      <w:r w:rsidRPr="00365E79">
        <w:t xml:space="preserve"> (ne </w:t>
      </w:r>
      <w:proofErr w:type="spellStart"/>
      <w:r w:rsidRPr="00365E79">
        <w:t>daugiau</w:t>
      </w:r>
      <w:proofErr w:type="spellEnd"/>
      <w:r w:rsidRPr="00365E79">
        <w:t xml:space="preserve"> </w:t>
      </w:r>
      <w:proofErr w:type="spellStart"/>
      <w:r w:rsidRPr="00365E79">
        <w:t>kaip</w:t>
      </w:r>
      <w:proofErr w:type="spellEnd"/>
      <w:r w:rsidRPr="00365E79">
        <w:t xml:space="preserve"> </w:t>
      </w:r>
      <w:proofErr w:type="spellStart"/>
      <w:r w:rsidRPr="00365E79">
        <w:t>dviejų</w:t>
      </w:r>
      <w:proofErr w:type="spellEnd"/>
      <w:r w:rsidRPr="00365E79">
        <w:t xml:space="preserve"> </w:t>
      </w:r>
      <w:proofErr w:type="spellStart"/>
      <w:r w:rsidRPr="00365E79">
        <w:t>gyvenamųjų</w:t>
      </w:r>
      <w:proofErr w:type="spellEnd"/>
      <w:r w:rsidRPr="00365E79">
        <w:t xml:space="preserve"> </w:t>
      </w:r>
      <w:proofErr w:type="spellStart"/>
      <w:r w:rsidRPr="00365E79">
        <w:t>namų</w:t>
      </w:r>
      <w:proofErr w:type="spellEnd"/>
      <w:r w:rsidRPr="00365E79">
        <w:t xml:space="preserve">) </w:t>
      </w:r>
      <w:proofErr w:type="spellStart"/>
      <w:r w:rsidRPr="00365E79">
        <w:t>nauja</w:t>
      </w:r>
      <w:proofErr w:type="spellEnd"/>
      <w:r w:rsidRPr="00365E79">
        <w:t xml:space="preserve"> </w:t>
      </w:r>
      <w:proofErr w:type="spellStart"/>
      <w:r w:rsidRPr="00365E79">
        <w:t>statyba</w:t>
      </w:r>
      <w:proofErr w:type="spellEnd"/>
      <w:r w:rsidRPr="00365E79">
        <w:t xml:space="preserve"> </w:t>
      </w:r>
      <w:proofErr w:type="spellStart"/>
      <w:r w:rsidRPr="00365E79">
        <w:t>gyvenamosiose</w:t>
      </w:r>
      <w:proofErr w:type="spellEnd"/>
      <w:r w:rsidRPr="00365E79">
        <w:t xml:space="preserve"> </w:t>
      </w:r>
      <w:proofErr w:type="spellStart"/>
      <w:r w:rsidRPr="00365E79">
        <w:t>vietovėse</w:t>
      </w:r>
      <w:proofErr w:type="spellEnd"/>
      <w:r w:rsidRPr="00365E79">
        <w:t xml:space="preserve">, </w:t>
      </w:r>
      <w:proofErr w:type="spellStart"/>
      <w:r w:rsidRPr="00365E79">
        <w:t>kuriose</w:t>
      </w:r>
      <w:proofErr w:type="spellEnd"/>
      <w:r w:rsidRPr="00365E79">
        <w:t xml:space="preserve"> </w:t>
      </w:r>
      <w:proofErr w:type="spellStart"/>
      <w:r w:rsidRPr="00365E79">
        <w:t>susidaro</w:t>
      </w:r>
      <w:proofErr w:type="spellEnd"/>
      <w:r w:rsidRPr="00365E79">
        <w:t xml:space="preserve"> </w:t>
      </w:r>
      <w:proofErr w:type="spellStart"/>
      <w:r w:rsidRPr="00365E79">
        <w:t>nuo</w:t>
      </w:r>
      <w:proofErr w:type="spellEnd"/>
      <w:r w:rsidRPr="00365E79">
        <w:t xml:space="preserve"> 200 </w:t>
      </w:r>
      <w:proofErr w:type="spellStart"/>
      <w:r w:rsidRPr="00365E79">
        <w:t>iki</w:t>
      </w:r>
      <w:proofErr w:type="spellEnd"/>
      <w:r w:rsidRPr="00365E79">
        <w:t xml:space="preserve"> 2000 </w:t>
      </w:r>
      <w:proofErr w:type="spellStart"/>
      <w:r w:rsidRPr="00365E79">
        <w:t>gyventojų</w:t>
      </w:r>
      <w:proofErr w:type="spellEnd"/>
      <w:r w:rsidRPr="00365E79">
        <w:t xml:space="preserve"> </w:t>
      </w:r>
      <w:proofErr w:type="spellStart"/>
      <w:r w:rsidRPr="00365E79">
        <w:t>ekvivalentų</w:t>
      </w:r>
      <w:proofErr w:type="spellEnd"/>
      <w:r w:rsidRPr="00365E79">
        <w:t xml:space="preserve"> </w:t>
      </w:r>
      <w:proofErr w:type="spellStart"/>
      <w:r w:rsidRPr="00365E79">
        <w:t>atitinkanti</w:t>
      </w:r>
      <w:proofErr w:type="spellEnd"/>
      <w:r w:rsidRPr="00365E79">
        <w:t xml:space="preserve"> </w:t>
      </w:r>
      <w:proofErr w:type="spellStart"/>
      <w:r w:rsidRPr="00365E79">
        <w:t>taršos</w:t>
      </w:r>
      <w:proofErr w:type="spellEnd"/>
      <w:r w:rsidRPr="00365E79">
        <w:t xml:space="preserve"> </w:t>
      </w:r>
      <w:proofErr w:type="spellStart"/>
      <w:r w:rsidRPr="00365E79">
        <w:t>nuotekomis</w:t>
      </w:r>
      <w:proofErr w:type="spellEnd"/>
      <w:r w:rsidRPr="00365E79">
        <w:t xml:space="preserve"> </w:t>
      </w:r>
      <w:proofErr w:type="spellStart"/>
      <w:r w:rsidRPr="00365E79">
        <w:t>apkrova</w:t>
      </w:r>
      <w:proofErr w:type="spellEnd"/>
      <w:r w:rsidRPr="00365E79">
        <w:t xml:space="preserve">“. </w:t>
      </w:r>
      <w:proofErr w:type="spellStart"/>
      <w:r w:rsidRPr="00365E79">
        <w:t>Atskiroji</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sistema</w:t>
      </w:r>
      <w:proofErr w:type="spellEnd"/>
      <w:r w:rsidRPr="00365E79">
        <w:t xml:space="preserve"> </w:t>
      </w:r>
      <w:proofErr w:type="spellStart"/>
      <w:r w:rsidRPr="00365E79">
        <w:t>suprantama</w:t>
      </w:r>
      <w:proofErr w:type="spellEnd"/>
      <w:r w:rsidRPr="00365E79">
        <w:t xml:space="preserve"> </w:t>
      </w:r>
      <w:proofErr w:type="spellStart"/>
      <w:r w:rsidRPr="00365E79">
        <w:t>taip</w:t>
      </w:r>
      <w:proofErr w:type="spellEnd"/>
      <w:r w:rsidRPr="00365E79">
        <w:t xml:space="preserve">, </w:t>
      </w:r>
      <w:proofErr w:type="spellStart"/>
      <w:r w:rsidRPr="00365E79">
        <w:t>kaip</w:t>
      </w:r>
      <w:proofErr w:type="spellEnd"/>
      <w:r w:rsidRPr="00365E79">
        <w:t xml:space="preserve"> ji </w:t>
      </w:r>
      <w:proofErr w:type="spellStart"/>
      <w:r w:rsidRPr="00365E79">
        <w:t>apibrėžta</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reglamento</w:t>
      </w:r>
      <w:proofErr w:type="spellEnd"/>
      <w:r w:rsidRPr="00365E79">
        <w:t xml:space="preserve">, </w:t>
      </w:r>
      <w:proofErr w:type="spellStart"/>
      <w:r w:rsidRPr="00365E79">
        <w:t>patvirtinto</w:t>
      </w:r>
      <w:proofErr w:type="spellEnd"/>
      <w:r w:rsidRPr="00365E79">
        <w:t xml:space="preserve"> </w:t>
      </w:r>
      <w:proofErr w:type="spellStart"/>
      <w:r w:rsidRPr="00365E79">
        <w:t>Lietuvos</w:t>
      </w:r>
      <w:proofErr w:type="spellEnd"/>
      <w:r w:rsidRPr="00365E79">
        <w:t xml:space="preserve"> </w:t>
      </w:r>
      <w:proofErr w:type="spellStart"/>
      <w:r w:rsidRPr="00365E79">
        <w:t>Respublikos</w:t>
      </w:r>
      <w:proofErr w:type="spellEnd"/>
      <w:r w:rsidRPr="00365E79">
        <w:t xml:space="preserve"> </w:t>
      </w:r>
      <w:proofErr w:type="spellStart"/>
      <w:r w:rsidRPr="00365E79">
        <w:t>aplinkos</w:t>
      </w:r>
      <w:proofErr w:type="spellEnd"/>
      <w:r w:rsidRPr="00365E79">
        <w:t xml:space="preserve"> </w:t>
      </w:r>
      <w:proofErr w:type="spellStart"/>
      <w:r w:rsidRPr="00365E79">
        <w:t>ministro</w:t>
      </w:r>
      <w:proofErr w:type="spellEnd"/>
      <w:r w:rsidRPr="00365E79">
        <w:t xml:space="preserve"> 2006 m. </w:t>
      </w:r>
      <w:proofErr w:type="spellStart"/>
      <w:r w:rsidRPr="00365E79">
        <w:t>gegužės</w:t>
      </w:r>
      <w:proofErr w:type="spellEnd"/>
      <w:r w:rsidRPr="00365E79">
        <w:t xml:space="preserve"> 17 d. </w:t>
      </w:r>
      <w:proofErr w:type="spellStart"/>
      <w:r w:rsidRPr="00365E79">
        <w:t>įsakymu</w:t>
      </w:r>
      <w:proofErr w:type="spellEnd"/>
      <w:r w:rsidRPr="00365E79">
        <w:t xml:space="preserve"> Nr. D1-236 „</w:t>
      </w:r>
      <w:proofErr w:type="spellStart"/>
      <w:r w:rsidRPr="00365E79">
        <w:t>Dėl</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reglamento</w:t>
      </w:r>
      <w:proofErr w:type="spellEnd"/>
      <w:r w:rsidRPr="00365E79">
        <w:t xml:space="preserve"> </w:t>
      </w:r>
      <w:proofErr w:type="spellStart"/>
      <w:r w:rsidRPr="00365E79">
        <w:t>patvirtinimo</w:t>
      </w:r>
      <w:proofErr w:type="spellEnd"/>
      <w:r w:rsidRPr="00365E79">
        <w:t xml:space="preserve">“, 5.22 </w:t>
      </w:r>
      <w:proofErr w:type="spellStart"/>
      <w:r w:rsidRPr="00365E79">
        <w:t>papunktyje</w:t>
      </w:r>
      <w:proofErr w:type="spellEnd"/>
      <w:r w:rsidRPr="00365E79">
        <w:t xml:space="preserve">. </w:t>
      </w:r>
      <w:proofErr w:type="spellStart"/>
      <w:r w:rsidRPr="00365E79">
        <w:t>Atskiroji</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sistema</w:t>
      </w:r>
      <w:proofErr w:type="spellEnd"/>
      <w:r w:rsidRPr="00365E79">
        <w:t xml:space="preserve"> – ne </w:t>
      </w:r>
      <w:proofErr w:type="spellStart"/>
      <w:r w:rsidRPr="00365E79">
        <w:t>daugiau</w:t>
      </w:r>
      <w:proofErr w:type="spellEnd"/>
      <w:r w:rsidRPr="00365E79">
        <w:t xml:space="preserve"> </w:t>
      </w:r>
      <w:proofErr w:type="spellStart"/>
      <w:r w:rsidRPr="00365E79">
        <w:t>kaip</w:t>
      </w:r>
      <w:proofErr w:type="spellEnd"/>
      <w:r w:rsidRPr="00365E79">
        <w:t xml:space="preserve"> </w:t>
      </w:r>
      <w:proofErr w:type="spellStart"/>
      <w:r w:rsidRPr="00365E79">
        <w:t>dviejų</w:t>
      </w:r>
      <w:proofErr w:type="spellEnd"/>
      <w:r w:rsidRPr="00365E79">
        <w:t xml:space="preserve"> </w:t>
      </w:r>
      <w:proofErr w:type="spellStart"/>
      <w:r w:rsidRPr="00365E79">
        <w:t>gyvenamųjų</w:t>
      </w:r>
      <w:proofErr w:type="spellEnd"/>
      <w:r w:rsidRPr="00365E79">
        <w:t xml:space="preserve"> </w:t>
      </w:r>
      <w:proofErr w:type="spellStart"/>
      <w:r w:rsidRPr="00365E79">
        <w:t>namų</w:t>
      </w:r>
      <w:proofErr w:type="spellEnd"/>
      <w:r w:rsidRPr="00365E79">
        <w:t xml:space="preserve"> </w:t>
      </w:r>
      <w:proofErr w:type="spellStart"/>
      <w:r w:rsidRPr="00365E79">
        <w:t>ar</w:t>
      </w:r>
      <w:proofErr w:type="spellEnd"/>
      <w:r w:rsidRPr="00365E79">
        <w:t xml:space="preserve"> </w:t>
      </w:r>
      <w:proofErr w:type="spellStart"/>
      <w:r w:rsidRPr="00365E79">
        <w:t>kitų</w:t>
      </w:r>
      <w:proofErr w:type="spellEnd"/>
      <w:r w:rsidRPr="00365E79">
        <w:t xml:space="preserve"> </w:t>
      </w:r>
      <w:proofErr w:type="spellStart"/>
      <w:r w:rsidRPr="00365E79">
        <w:t>objektų</w:t>
      </w:r>
      <w:proofErr w:type="spellEnd"/>
      <w:r w:rsidRPr="00365E79">
        <w:t xml:space="preserve"> </w:t>
      </w:r>
      <w:proofErr w:type="spellStart"/>
      <w:r w:rsidRPr="00365E79">
        <w:t>nuotekoms</w:t>
      </w:r>
      <w:proofErr w:type="spellEnd"/>
      <w:r w:rsidRPr="00365E79">
        <w:t xml:space="preserve"> </w:t>
      </w:r>
      <w:proofErr w:type="spellStart"/>
      <w:r w:rsidRPr="00365E79">
        <w:t>tvarkyti</w:t>
      </w:r>
      <w:proofErr w:type="spellEnd"/>
      <w:r w:rsidRPr="00365E79">
        <w:t xml:space="preserve"> </w:t>
      </w:r>
      <w:proofErr w:type="spellStart"/>
      <w:r w:rsidRPr="00365E79">
        <w:t>skirta</w:t>
      </w:r>
      <w:proofErr w:type="spellEnd"/>
      <w:r w:rsidRPr="00365E79">
        <w:t xml:space="preserve"> </w:t>
      </w:r>
      <w:proofErr w:type="spellStart"/>
      <w:r w:rsidRPr="00365E79">
        <w:t>sistema</w:t>
      </w:r>
      <w:proofErr w:type="spellEnd"/>
      <w:r w:rsidRPr="00365E79">
        <w:t xml:space="preserve">, </w:t>
      </w:r>
      <w:proofErr w:type="spellStart"/>
      <w:r w:rsidRPr="00365E79">
        <w:t>iš</w:t>
      </w:r>
      <w:proofErr w:type="spellEnd"/>
      <w:r w:rsidRPr="00365E79">
        <w:t xml:space="preserve"> </w:t>
      </w:r>
      <w:proofErr w:type="spellStart"/>
      <w:r w:rsidRPr="00365E79">
        <w:t>kurios</w:t>
      </w:r>
      <w:proofErr w:type="spellEnd"/>
      <w:r w:rsidRPr="00365E79">
        <w:t xml:space="preserve"> </w:t>
      </w:r>
      <w:proofErr w:type="spellStart"/>
      <w:r w:rsidRPr="00365E79">
        <w:t>nuotekos</w:t>
      </w:r>
      <w:proofErr w:type="spellEnd"/>
      <w:r w:rsidRPr="00365E79">
        <w:t xml:space="preserve"> </w:t>
      </w:r>
      <w:proofErr w:type="spellStart"/>
      <w:r w:rsidRPr="00365E79">
        <w:t>išleidžiamos</w:t>
      </w:r>
      <w:proofErr w:type="spellEnd"/>
      <w:r w:rsidRPr="00365E79">
        <w:t xml:space="preserve"> į </w:t>
      </w:r>
      <w:proofErr w:type="spellStart"/>
      <w:r w:rsidRPr="00365E79">
        <w:t>aplinką</w:t>
      </w:r>
      <w:proofErr w:type="spellEnd"/>
      <w:r w:rsidRPr="00365E79">
        <w:t xml:space="preserve"> </w:t>
      </w:r>
      <w:proofErr w:type="spellStart"/>
      <w:r w:rsidRPr="00365E79">
        <w:t>arba</w:t>
      </w:r>
      <w:proofErr w:type="spellEnd"/>
      <w:r w:rsidRPr="00365E79">
        <w:t xml:space="preserve"> </w:t>
      </w:r>
      <w:proofErr w:type="spellStart"/>
      <w:r w:rsidRPr="00365E79">
        <w:t>kaupiamos</w:t>
      </w:r>
      <w:proofErr w:type="spellEnd"/>
      <w:r w:rsidRPr="00365E79">
        <w:t xml:space="preserve"> </w:t>
      </w:r>
      <w:proofErr w:type="spellStart"/>
      <w:r w:rsidRPr="00365E79">
        <w:t>ir</w:t>
      </w:r>
      <w:proofErr w:type="spellEnd"/>
      <w:r w:rsidRPr="00365E79">
        <w:t xml:space="preserve"> </w:t>
      </w:r>
      <w:proofErr w:type="spellStart"/>
      <w:r w:rsidRPr="00365E79">
        <w:t>periodiškai</w:t>
      </w:r>
      <w:proofErr w:type="spellEnd"/>
      <w:r w:rsidRPr="00365E79">
        <w:t xml:space="preserve"> </w:t>
      </w:r>
      <w:proofErr w:type="spellStart"/>
      <w:r w:rsidRPr="00365E79">
        <w:t>išvežamos</w:t>
      </w:r>
      <w:proofErr w:type="spellEnd"/>
      <w:r w:rsidRPr="00365E79">
        <w:t xml:space="preserve"> </w:t>
      </w:r>
      <w:proofErr w:type="spellStart"/>
      <w:r w:rsidRPr="00365E79">
        <w:t>mobiliosiomis</w:t>
      </w:r>
      <w:proofErr w:type="spellEnd"/>
      <w:r w:rsidRPr="00365E79">
        <w:t xml:space="preserve"> </w:t>
      </w:r>
      <w:proofErr w:type="spellStart"/>
      <w:r w:rsidRPr="00365E79">
        <w:t>priemonėmis</w:t>
      </w:r>
      <w:proofErr w:type="spellEnd"/>
      <w:r w:rsidRPr="00365E79">
        <w:t>.</w:t>
      </w:r>
      <w:r w:rsidRPr="00365E79">
        <w:br/>
      </w:r>
      <w:proofErr w:type="spellStart"/>
      <w:r w:rsidRPr="00365E79">
        <w:t>Apibendrinant</w:t>
      </w:r>
      <w:proofErr w:type="spellEnd"/>
      <w:r w:rsidRPr="00365E79">
        <w:t xml:space="preserve">, </w:t>
      </w:r>
      <w:proofErr w:type="spellStart"/>
      <w:r w:rsidRPr="00365E79">
        <w:t>taip</w:t>
      </w:r>
      <w:proofErr w:type="spellEnd"/>
      <w:r w:rsidRPr="00365E79">
        <w:t xml:space="preserve"> </w:t>
      </w:r>
      <w:proofErr w:type="spellStart"/>
      <w:r w:rsidRPr="00365E79">
        <w:t>teisingai</w:t>
      </w:r>
      <w:proofErr w:type="spellEnd"/>
      <w:r w:rsidRPr="00365E79">
        <w:t xml:space="preserve"> </w:t>
      </w:r>
      <w:proofErr w:type="spellStart"/>
      <w:r w:rsidRPr="00365E79">
        <w:t>suprantama</w:t>
      </w:r>
      <w:proofErr w:type="spellEnd"/>
      <w:r w:rsidRPr="00365E79">
        <w:t xml:space="preserve"> </w:t>
      </w:r>
      <w:proofErr w:type="spellStart"/>
      <w:r w:rsidRPr="00365E79">
        <w:t>sąvoka</w:t>
      </w:r>
      <w:proofErr w:type="spellEnd"/>
      <w:r w:rsidRPr="00365E79">
        <w:t xml:space="preserve"> „</w:t>
      </w:r>
      <w:proofErr w:type="spellStart"/>
      <w:r w:rsidRPr="00365E79">
        <w:t>Gyventojas</w:t>
      </w:r>
      <w:proofErr w:type="spellEnd"/>
      <w:r w:rsidRPr="00365E79">
        <w:t xml:space="preserve">, </w:t>
      </w:r>
      <w:proofErr w:type="spellStart"/>
      <w:r w:rsidRPr="00365E79">
        <w:t>įgijęs</w:t>
      </w:r>
      <w:proofErr w:type="spellEnd"/>
      <w:r w:rsidRPr="00365E79">
        <w:t xml:space="preserve"> </w:t>
      </w:r>
      <w:proofErr w:type="spellStart"/>
      <w:r w:rsidRPr="00365E79">
        <w:t>galimybę</w:t>
      </w:r>
      <w:proofErr w:type="spellEnd"/>
      <w:r w:rsidRPr="00365E79">
        <w:t xml:space="preserve"> </w:t>
      </w:r>
      <w:proofErr w:type="spellStart"/>
      <w:r w:rsidRPr="00365E79">
        <w:t>gauti</w:t>
      </w:r>
      <w:proofErr w:type="spellEnd"/>
      <w:r w:rsidRPr="00365E79">
        <w:t xml:space="preserve"> </w:t>
      </w:r>
      <w:proofErr w:type="spellStart"/>
      <w:r w:rsidRPr="00365E79">
        <w:lastRenderedPageBreak/>
        <w:t>nuotekų</w:t>
      </w:r>
      <w:proofErr w:type="spellEnd"/>
      <w:r w:rsidRPr="00365E79">
        <w:t xml:space="preserve"> </w:t>
      </w:r>
      <w:proofErr w:type="spellStart"/>
      <w:r w:rsidRPr="00365E79">
        <w:t>tvarkymo</w:t>
      </w:r>
      <w:proofErr w:type="spellEnd"/>
      <w:r w:rsidRPr="00365E79">
        <w:t xml:space="preserve"> </w:t>
      </w:r>
      <w:proofErr w:type="spellStart"/>
      <w:r w:rsidRPr="00365E79">
        <w:t>paslaugą</w:t>
      </w:r>
      <w:proofErr w:type="spellEnd"/>
      <w:r w:rsidRPr="00365E79">
        <w:t xml:space="preserve"> </w:t>
      </w:r>
      <w:proofErr w:type="spellStart"/>
      <w:r w:rsidRPr="00365E79">
        <w:t>rekonstruotais</w:t>
      </w:r>
      <w:proofErr w:type="spellEnd"/>
      <w:r w:rsidRPr="00365E79">
        <w:t xml:space="preserve"> NVĮ (</w:t>
      </w:r>
      <w:proofErr w:type="spellStart"/>
      <w:r w:rsidRPr="00365E79">
        <w:t>padidinus</w:t>
      </w:r>
      <w:proofErr w:type="spellEnd"/>
      <w:r w:rsidRPr="00365E79">
        <w:t xml:space="preserve"> </w:t>
      </w:r>
      <w:proofErr w:type="spellStart"/>
      <w:r w:rsidRPr="00365E79">
        <w:t>jų</w:t>
      </w:r>
      <w:proofErr w:type="spellEnd"/>
      <w:r w:rsidRPr="00365E79">
        <w:t xml:space="preserve"> </w:t>
      </w:r>
      <w:proofErr w:type="spellStart"/>
      <w:r w:rsidRPr="00365E79">
        <w:t>pajėgumus</w:t>
      </w:r>
      <w:proofErr w:type="spellEnd"/>
      <w:r w:rsidRPr="00365E79">
        <w:t xml:space="preserve">), </w:t>
      </w:r>
      <w:proofErr w:type="spellStart"/>
      <w:r w:rsidRPr="00365E79">
        <w:t>prilyginamas</w:t>
      </w:r>
      <w:proofErr w:type="spellEnd"/>
      <w:r w:rsidRPr="00365E79">
        <w:t xml:space="preserve"> </w:t>
      </w:r>
      <w:proofErr w:type="spellStart"/>
      <w:r w:rsidRPr="00365E79">
        <w:t>vienam</w:t>
      </w:r>
      <w:proofErr w:type="spellEnd"/>
      <w:r w:rsidRPr="00365E79">
        <w:t xml:space="preserve"> </w:t>
      </w:r>
      <w:proofErr w:type="spellStart"/>
      <w:r w:rsidRPr="00365E79">
        <w:t>gyventojų</w:t>
      </w:r>
      <w:proofErr w:type="spellEnd"/>
      <w:r w:rsidRPr="00365E79">
        <w:t xml:space="preserve"> </w:t>
      </w:r>
      <w:proofErr w:type="spellStart"/>
      <w:r w:rsidRPr="00365E79">
        <w:t>ekvivalentui</w:t>
      </w:r>
      <w:proofErr w:type="spellEnd"/>
      <w:r w:rsidRPr="00365E79">
        <w:t xml:space="preserve">, </w:t>
      </w:r>
      <w:proofErr w:type="spellStart"/>
      <w:r w:rsidRPr="00365E79">
        <w:t>kuriuo</w:t>
      </w:r>
      <w:proofErr w:type="spellEnd"/>
      <w:r w:rsidRPr="00365E79">
        <w:t xml:space="preserve"> </w:t>
      </w:r>
      <w:proofErr w:type="spellStart"/>
      <w:r w:rsidRPr="00365E79">
        <w:t>išreikštas</w:t>
      </w:r>
      <w:proofErr w:type="spellEnd"/>
      <w:r w:rsidRPr="00365E79">
        <w:t xml:space="preserve"> </w:t>
      </w:r>
      <w:proofErr w:type="spellStart"/>
      <w:r w:rsidRPr="00365E79">
        <w:t>pajėgumų</w:t>
      </w:r>
      <w:proofErr w:type="spellEnd"/>
      <w:r w:rsidRPr="00365E79">
        <w:t xml:space="preserve"> </w:t>
      </w:r>
      <w:proofErr w:type="spellStart"/>
      <w:r w:rsidRPr="00365E79">
        <w:t>padidėjimas</w:t>
      </w:r>
      <w:proofErr w:type="spellEnd"/>
      <w:r w:rsidRPr="00365E79">
        <w:t xml:space="preserve">“, kai </w:t>
      </w:r>
      <w:proofErr w:type="spellStart"/>
      <w:r w:rsidRPr="00365E79">
        <w:t>gyventojas</w:t>
      </w:r>
      <w:proofErr w:type="spellEnd"/>
      <w:r w:rsidRPr="00365E79">
        <w:t xml:space="preserve">, </w:t>
      </w:r>
      <w:proofErr w:type="spellStart"/>
      <w:r w:rsidRPr="00365E79">
        <w:t>kuriam</w:t>
      </w:r>
      <w:proofErr w:type="spellEnd"/>
      <w:r w:rsidRPr="00365E79">
        <w:t xml:space="preserve"> </w:t>
      </w:r>
      <w:proofErr w:type="spellStart"/>
      <w:r w:rsidRPr="00365E79">
        <w:t>mobiliosiomis</w:t>
      </w:r>
      <w:proofErr w:type="spellEnd"/>
      <w:r w:rsidRPr="00365E79">
        <w:t xml:space="preserve"> </w:t>
      </w:r>
      <w:proofErr w:type="spellStart"/>
      <w:r w:rsidRPr="00365E79">
        <w:t>priemonėmis</w:t>
      </w:r>
      <w:proofErr w:type="spellEnd"/>
      <w:r w:rsidRPr="00365E79">
        <w:t xml:space="preserve"> </w:t>
      </w:r>
      <w:proofErr w:type="spellStart"/>
      <w:r w:rsidRPr="00365E79">
        <w:t>surenkamos</w:t>
      </w:r>
      <w:proofErr w:type="spellEnd"/>
      <w:r w:rsidRPr="00365E79">
        <w:t xml:space="preserve"> </w:t>
      </w:r>
      <w:proofErr w:type="spellStart"/>
      <w:r w:rsidRPr="00365E79">
        <w:t>nuotekos</w:t>
      </w:r>
      <w:proofErr w:type="spellEnd"/>
      <w:r w:rsidRPr="00365E79">
        <w:t xml:space="preserve"> </w:t>
      </w:r>
      <w:proofErr w:type="spellStart"/>
      <w:r w:rsidRPr="00365E79">
        <w:t>ir</w:t>
      </w:r>
      <w:proofErr w:type="spellEnd"/>
      <w:r w:rsidRPr="00365E79">
        <w:t xml:space="preserve"> </w:t>
      </w:r>
      <w:proofErr w:type="spellStart"/>
      <w:r w:rsidRPr="00365E79">
        <w:t>valomos</w:t>
      </w:r>
      <w:proofErr w:type="spellEnd"/>
      <w:r w:rsidRPr="00365E79">
        <w:t xml:space="preserve"> NVĮ.</w:t>
      </w:r>
    </w:p>
    <w:p w14:paraId="79344089" w14:textId="77777777" w:rsidR="00365E79" w:rsidRPr="00365E79" w:rsidRDefault="007712A7" w:rsidP="00365E79">
      <w:r>
        <w:pict w14:anchorId="4B8FB924">
          <v:rect id="_x0000_i1058" style="width:0;height:1.5pt" o:hralign="center" o:hrstd="t" o:hr="t" fillcolor="#a0a0a0" stroked="f"/>
        </w:pict>
      </w:r>
    </w:p>
    <w:p w14:paraId="649CC114" w14:textId="77777777" w:rsidR="00365E79" w:rsidRPr="00365E79" w:rsidRDefault="00365E79" w:rsidP="00365E79">
      <w:pPr>
        <w:rPr>
          <w:b/>
          <w:bCs/>
        </w:rPr>
      </w:pPr>
      <w:proofErr w:type="spellStart"/>
      <w:r w:rsidRPr="00365E79">
        <w:rPr>
          <w:b/>
          <w:bCs/>
        </w:rPr>
        <w:t>Priemonės</w:t>
      </w:r>
      <w:proofErr w:type="spellEnd"/>
      <w:r w:rsidRPr="00365E79">
        <w:rPr>
          <w:b/>
          <w:bCs/>
        </w:rPr>
        <w:t xml:space="preserve"> </w:t>
      </w:r>
      <w:proofErr w:type="spellStart"/>
      <w:r w:rsidRPr="00365E79">
        <w:rPr>
          <w:b/>
          <w:bCs/>
        </w:rPr>
        <w:t>Gairėse</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numatyta</w:t>
      </w:r>
      <w:proofErr w:type="spellEnd"/>
      <w:r w:rsidRPr="00365E79">
        <w:rPr>
          <w:b/>
          <w:bCs/>
        </w:rPr>
        <w:t xml:space="preserve"> </w:t>
      </w:r>
      <w:proofErr w:type="spellStart"/>
      <w:r w:rsidRPr="00365E79">
        <w:rPr>
          <w:b/>
          <w:bCs/>
        </w:rPr>
        <w:t>išankstinė</w:t>
      </w:r>
      <w:proofErr w:type="spellEnd"/>
      <w:r w:rsidRPr="00365E79">
        <w:rPr>
          <w:b/>
          <w:bCs/>
        </w:rPr>
        <w:t xml:space="preserve"> </w:t>
      </w:r>
      <w:proofErr w:type="spellStart"/>
      <w:r w:rsidRPr="00365E79">
        <w:rPr>
          <w:b/>
          <w:bCs/>
        </w:rPr>
        <w:t>sąlyga</w:t>
      </w:r>
      <w:proofErr w:type="spellEnd"/>
      <w:r w:rsidRPr="00365E79">
        <w:rPr>
          <w:b/>
          <w:bCs/>
        </w:rPr>
        <w:t xml:space="preserve">, </w:t>
      </w:r>
      <w:proofErr w:type="spellStart"/>
      <w:r w:rsidRPr="00365E79">
        <w:rPr>
          <w:b/>
          <w:bCs/>
        </w:rPr>
        <w:t>kuri</w:t>
      </w:r>
      <w:proofErr w:type="spellEnd"/>
      <w:r w:rsidRPr="00365E79">
        <w:rPr>
          <w:b/>
          <w:bCs/>
        </w:rPr>
        <w:t xml:space="preserve"> </w:t>
      </w:r>
      <w:proofErr w:type="spellStart"/>
      <w:r w:rsidRPr="00365E79">
        <w:rPr>
          <w:b/>
          <w:bCs/>
        </w:rPr>
        <w:t>laikoma</w:t>
      </w:r>
      <w:proofErr w:type="spellEnd"/>
      <w:r w:rsidRPr="00365E79">
        <w:rPr>
          <w:b/>
          <w:bCs/>
        </w:rPr>
        <w:t xml:space="preserve"> </w:t>
      </w:r>
      <w:proofErr w:type="spellStart"/>
      <w:r w:rsidRPr="00365E79">
        <w:rPr>
          <w:b/>
          <w:bCs/>
        </w:rPr>
        <w:t>įvykdyta</w:t>
      </w:r>
      <w:proofErr w:type="spellEnd"/>
      <w:r w:rsidRPr="00365E79">
        <w:rPr>
          <w:b/>
          <w:bCs/>
        </w:rPr>
        <w:t xml:space="preserve">, kai </w:t>
      </w:r>
      <w:proofErr w:type="spellStart"/>
      <w:r w:rsidRPr="00365E79">
        <w:rPr>
          <w:b/>
          <w:bCs/>
        </w:rPr>
        <w:t>projekto</w:t>
      </w:r>
      <w:proofErr w:type="spellEnd"/>
      <w:r w:rsidRPr="00365E79">
        <w:rPr>
          <w:b/>
          <w:bCs/>
        </w:rPr>
        <w:t xml:space="preserve"> </w:t>
      </w:r>
      <w:proofErr w:type="spellStart"/>
      <w:r w:rsidRPr="00365E79">
        <w:rPr>
          <w:b/>
          <w:bCs/>
        </w:rPr>
        <w:t>įgyvendinimo</w:t>
      </w:r>
      <w:proofErr w:type="spellEnd"/>
      <w:r w:rsidRPr="00365E79">
        <w:rPr>
          <w:b/>
          <w:bCs/>
        </w:rPr>
        <w:t xml:space="preserve"> plane </w:t>
      </w:r>
      <w:proofErr w:type="spellStart"/>
      <w:r w:rsidRPr="00365E79">
        <w:rPr>
          <w:b/>
          <w:bCs/>
        </w:rPr>
        <w:t>nurodytos</w:t>
      </w:r>
      <w:proofErr w:type="spellEnd"/>
      <w:r w:rsidRPr="00365E79">
        <w:rPr>
          <w:b/>
          <w:bCs/>
        </w:rPr>
        <w:t xml:space="preserve"> </w:t>
      </w:r>
      <w:proofErr w:type="spellStart"/>
      <w:r w:rsidRPr="00365E79">
        <w:rPr>
          <w:b/>
          <w:bCs/>
        </w:rPr>
        <w:t>projekto</w:t>
      </w:r>
      <w:proofErr w:type="spellEnd"/>
      <w:r w:rsidRPr="00365E79">
        <w:rPr>
          <w:b/>
          <w:bCs/>
        </w:rPr>
        <w:t xml:space="preserve"> </w:t>
      </w:r>
      <w:proofErr w:type="spellStart"/>
      <w:r w:rsidRPr="00365E79">
        <w:rPr>
          <w:b/>
          <w:bCs/>
        </w:rPr>
        <w:t>veiklos</w:t>
      </w:r>
      <w:proofErr w:type="spellEnd"/>
      <w:r w:rsidRPr="00365E79">
        <w:rPr>
          <w:b/>
          <w:bCs/>
        </w:rPr>
        <w:t xml:space="preserve"> </w:t>
      </w:r>
      <w:proofErr w:type="spellStart"/>
      <w:r w:rsidRPr="00365E79">
        <w:rPr>
          <w:b/>
          <w:bCs/>
        </w:rPr>
        <w:t>atitinka</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infrastruktūros</w:t>
      </w:r>
      <w:proofErr w:type="spellEnd"/>
      <w:r w:rsidRPr="00365E79">
        <w:rPr>
          <w:b/>
          <w:bCs/>
        </w:rPr>
        <w:t xml:space="preserve"> plėtros plano </w:t>
      </w:r>
      <w:proofErr w:type="spellStart"/>
      <w:r w:rsidRPr="00365E79">
        <w:rPr>
          <w:b/>
          <w:bCs/>
        </w:rPr>
        <w:t>įgyvendinimo</w:t>
      </w:r>
      <w:proofErr w:type="spellEnd"/>
      <w:r w:rsidRPr="00365E79">
        <w:rPr>
          <w:b/>
          <w:bCs/>
        </w:rPr>
        <w:t xml:space="preserve"> </w:t>
      </w:r>
      <w:proofErr w:type="spellStart"/>
      <w:r w:rsidRPr="00365E79">
        <w:rPr>
          <w:b/>
          <w:bCs/>
        </w:rPr>
        <w:t>priemones</w:t>
      </w:r>
      <w:proofErr w:type="spellEnd"/>
      <w:r w:rsidRPr="00365E79">
        <w:rPr>
          <w:b/>
          <w:bCs/>
        </w:rPr>
        <w:t xml:space="preserve"> (</w:t>
      </w:r>
      <w:proofErr w:type="spellStart"/>
      <w:r w:rsidRPr="00365E79">
        <w:rPr>
          <w:b/>
          <w:bCs/>
        </w:rPr>
        <w:t>gyvenamosios</w:t>
      </w:r>
      <w:proofErr w:type="spellEnd"/>
      <w:r w:rsidRPr="00365E79">
        <w:rPr>
          <w:b/>
          <w:bCs/>
        </w:rPr>
        <w:t xml:space="preserve"> </w:t>
      </w:r>
      <w:proofErr w:type="spellStart"/>
      <w:r w:rsidRPr="00365E79">
        <w:rPr>
          <w:b/>
          <w:bCs/>
        </w:rPr>
        <w:t>vietovės</w:t>
      </w:r>
      <w:proofErr w:type="spellEnd"/>
      <w:r w:rsidRPr="00365E79">
        <w:rPr>
          <w:b/>
          <w:bCs/>
        </w:rPr>
        <w:t xml:space="preserve"> </w:t>
      </w:r>
      <w:proofErr w:type="spellStart"/>
      <w:r w:rsidRPr="00365E79">
        <w:rPr>
          <w:b/>
          <w:bCs/>
        </w:rPr>
        <w:t>atitiktis</w:t>
      </w:r>
      <w:proofErr w:type="spellEnd"/>
      <w:r w:rsidRPr="00365E79">
        <w:rPr>
          <w:b/>
          <w:bCs/>
        </w:rPr>
        <w:t xml:space="preserve">), </w:t>
      </w:r>
      <w:proofErr w:type="spellStart"/>
      <w:r w:rsidRPr="00365E79">
        <w:rPr>
          <w:b/>
          <w:bCs/>
        </w:rPr>
        <w:t>kurios</w:t>
      </w:r>
      <w:proofErr w:type="spellEnd"/>
      <w:r w:rsidRPr="00365E79">
        <w:rPr>
          <w:b/>
          <w:bCs/>
        </w:rPr>
        <w:t xml:space="preserve"> </w:t>
      </w:r>
      <w:proofErr w:type="spellStart"/>
      <w:r w:rsidRPr="00365E79">
        <w:rPr>
          <w:b/>
          <w:bCs/>
        </w:rPr>
        <w:t>atitinka</w:t>
      </w:r>
      <w:proofErr w:type="spellEnd"/>
      <w:r w:rsidRPr="00365E79">
        <w:rPr>
          <w:b/>
          <w:bCs/>
        </w:rPr>
        <w:t xml:space="preserve"> Investicijų į </w:t>
      </w:r>
      <w:proofErr w:type="spellStart"/>
      <w:r w:rsidRPr="00365E79">
        <w:rPr>
          <w:b/>
          <w:bCs/>
        </w:rPr>
        <w:t>Lietuvos</w:t>
      </w:r>
      <w:proofErr w:type="spellEnd"/>
      <w:r w:rsidRPr="00365E79">
        <w:rPr>
          <w:b/>
          <w:bCs/>
        </w:rPr>
        <w:t xml:space="preserve"> </w:t>
      </w:r>
      <w:proofErr w:type="spellStart"/>
      <w:r w:rsidRPr="00365E79">
        <w:rPr>
          <w:b/>
          <w:bCs/>
        </w:rPr>
        <w:t>vandentvarkos</w:t>
      </w:r>
      <w:proofErr w:type="spellEnd"/>
      <w:r w:rsidRPr="00365E79">
        <w:rPr>
          <w:b/>
          <w:bCs/>
        </w:rPr>
        <w:t xml:space="preserve"> </w:t>
      </w:r>
      <w:proofErr w:type="spellStart"/>
      <w:r w:rsidRPr="00365E79">
        <w:rPr>
          <w:b/>
          <w:bCs/>
        </w:rPr>
        <w:t>sektorių</w:t>
      </w:r>
      <w:proofErr w:type="spellEnd"/>
      <w:r w:rsidRPr="00365E79">
        <w:rPr>
          <w:b/>
          <w:bCs/>
        </w:rPr>
        <w:t xml:space="preserve"> plano </w:t>
      </w:r>
      <w:proofErr w:type="spellStart"/>
      <w:r w:rsidRPr="00365E79">
        <w:rPr>
          <w:b/>
          <w:bCs/>
        </w:rPr>
        <w:t>nuostatas</w:t>
      </w:r>
      <w:proofErr w:type="spellEnd"/>
      <w:r w:rsidRPr="00365E79">
        <w:rPr>
          <w:b/>
          <w:bCs/>
        </w:rPr>
        <w:t>.</w:t>
      </w:r>
      <w:r w:rsidRPr="00365E79">
        <w:rPr>
          <w:b/>
          <w:bCs/>
        </w:rPr>
        <w:br/>
      </w:r>
      <w:proofErr w:type="spellStart"/>
      <w:r w:rsidRPr="00365E79">
        <w:rPr>
          <w:b/>
          <w:bCs/>
        </w:rPr>
        <w:t>Klausimas</w:t>
      </w:r>
      <w:proofErr w:type="spellEnd"/>
      <w:r w:rsidRPr="00365E79">
        <w:rPr>
          <w:b/>
          <w:bCs/>
        </w:rPr>
        <w:t xml:space="preserve"> </w:t>
      </w:r>
      <w:proofErr w:type="spellStart"/>
      <w:r w:rsidRPr="00365E79">
        <w:rPr>
          <w:b/>
          <w:bCs/>
        </w:rPr>
        <w:t>kyla</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užtenka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infrastruktūros</w:t>
      </w:r>
      <w:proofErr w:type="spellEnd"/>
      <w:r w:rsidRPr="00365E79">
        <w:rPr>
          <w:b/>
          <w:bCs/>
        </w:rPr>
        <w:t xml:space="preserve"> plėtros plane </w:t>
      </w:r>
      <w:proofErr w:type="spellStart"/>
      <w:r w:rsidRPr="00365E79">
        <w:rPr>
          <w:b/>
          <w:bCs/>
        </w:rPr>
        <w:t>įtrauktos</w:t>
      </w:r>
      <w:proofErr w:type="spellEnd"/>
      <w:r w:rsidRPr="00365E79">
        <w:rPr>
          <w:b/>
          <w:bCs/>
        </w:rPr>
        <w:t xml:space="preserve"> </w:t>
      </w:r>
      <w:proofErr w:type="spellStart"/>
      <w:r w:rsidRPr="00365E79">
        <w:rPr>
          <w:b/>
          <w:bCs/>
        </w:rPr>
        <w:t>gyvenamosios</w:t>
      </w:r>
      <w:proofErr w:type="spellEnd"/>
      <w:r w:rsidRPr="00365E79">
        <w:rPr>
          <w:b/>
          <w:bCs/>
        </w:rPr>
        <w:t xml:space="preserve"> </w:t>
      </w:r>
      <w:proofErr w:type="spellStart"/>
      <w:r w:rsidRPr="00365E79">
        <w:rPr>
          <w:b/>
          <w:bCs/>
        </w:rPr>
        <w:t>vietovės</w:t>
      </w:r>
      <w:proofErr w:type="spellEnd"/>
      <w:r w:rsidRPr="00365E79">
        <w:rPr>
          <w:b/>
          <w:bCs/>
        </w:rPr>
        <w:t xml:space="preserve"> </w:t>
      </w:r>
      <w:proofErr w:type="spellStart"/>
      <w:r w:rsidRPr="00365E79">
        <w:rPr>
          <w:b/>
          <w:bCs/>
        </w:rPr>
        <w:t>pavadinimas</w:t>
      </w:r>
      <w:proofErr w:type="spellEnd"/>
      <w:r w:rsidRPr="00365E79">
        <w:rPr>
          <w:b/>
          <w:bCs/>
        </w:rPr>
        <w:t xml:space="preserve"> </w:t>
      </w:r>
      <w:proofErr w:type="spellStart"/>
      <w:r w:rsidRPr="00365E79">
        <w:rPr>
          <w:b/>
          <w:bCs/>
        </w:rPr>
        <w:t>atitiktų</w:t>
      </w:r>
      <w:proofErr w:type="spellEnd"/>
      <w:r w:rsidRPr="00365E79">
        <w:rPr>
          <w:b/>
          <w:bCs/>
        </w:rPr>
        <w:t xml:space="preserve"> </w:t>
      </w:r>
      <w:proofErr w:type="spellStart"/>
      <w:r w:rsidRPr="00365E79">
        <w:rPr>
          <w:b/>
          <w:bCs/>
        </w:rPr>
        <w:t>numatytas</w:t>
      </w:r>
      <w:proofErr w:type="spellEnd"/>
      <w:r w:rsidRPr="00365E79">
        <w:rPr>
          <w:b/>
          <w:bCs/>
        </w:rPr>
        <w:t xml:space="preserve"> </w:t>
      </w:r>
      <w:proofErr w:type="spellStart"/>
      <w:r w:rsidRPr="00365E79">
        <w:rPr>
          <w:b/>
          <w:bCs/>
        </w:rPr>
        <w:t>veiklas</w:t>
      </w:r>
      <w:proofErr w:type="spellEnd"/>
      <w:r w:rsidRPr="00365E79">
        <w:rPr>
          <w:b/>
          <w:bCs/>
        </w:rPr>
        <w:t xml:space="preserve"> </w:t>
      </w:r>
      <w:proofErr w:type="spellStart"/>
      <w:r w:rsidRPr="00365E79">
        <w:rPr>
          <w:b/>
          <w:bCs/>
        </w:rPr>
        <w:t>projektiniame</w:t>
      </w:r>
      <w:proofErr w:type="spellEnd"/>
      <w:r w:rsidRPr="00365E79">
        <w:rPr>
          <w:b/>
          <w:bCs/>
        </w:rPr>
        <w:t xml:space="preserve"> </w:t>
      </w:r>
      <w:proofErr w:type="spellStart"/>
      <w:r w:rsidRPr="00365E79">
        <w:rPr>
          <w:b/>
          <w:bCs/>
        </w:rPr>
        <w:t>pasiūlyme</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turi</w:t>
      </w:r>
      <w:proofErr w:type="spellEnd"/>
      <w:r w:rsidRPr="00365E79">
        <w:rPr>
          <w:b/>
          <w:bCs/>
        </w:rPr>
        <w:t xml:space="preserve"> </w:t>
      </w:r>
      <w:proofErr w:type="spellStart"/>
      <w:r w:rsidRPr="00365E79">
        <w:rPr>
          <w:b/>
          <w:bCs/>
        </w:rPr>
        <w:t>atitikti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konkretūs</w:t>
      </w:r>
      <w:proofErr w:type="spellEnd"/>
      <w:r w:rsidRPr="00365E79">
        <w:rPr>
          <w:b/>
          <w:bCs/>
        </w:rPr>
        <w:t xml:space="preserve"> </w:t>
      </w:r>
      <w:proofErr w:type="spellStart"/>
      <w:r w:rsidRPr="00365E79">
        <w:rPr>
          <w:b/>
          <w:bCs/>
        </w:rPr>
        <w:t>sprendiniai</w:t>
      </w:r>
      <w:proofErr w:type="spellEnd"/>
      <w:r w:rsidRPr="00365E79">
        <w:rPr>
          <w:b/>
          <w:bCs/>
        </w:rPr>
        <w:t xml:space="preserve"> (</w:t>
      </w:r>
      <w:proofErr w:type="spellStart"/>
      <w:r w:rsidRPr="00365E79">
        <w:rPr>
          <w:b/>
          <w:bCs/>
        </w:rPr>
        <w:t>pvz</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ilgis</w:t>
      </w:r>
      <w:proofErr w:type="spellEnd"/>
      <w:r w:rsidRPr="00365E79">
        <w:rPr>
          <w:b/>
          <w:bCs/>
        </w:rPr>
        <w:t>)?</w:t>
      </w:r>
    </w:p>
    <w:p w14:paraId="6CA7F919" w14:textId="77777777" w:rsidR="00365E79" w:rsidRPr="00365E79" w:rsidRDefault="00365E79" w:rsidP="00365E79">
      <w:proofErr w:type="spellStart"/>
      <w:r w:rsidRPr="00365E79">
        <w:rPr>
          <w:b/>
          <w:bCs/>
        </w:rPr>
        <w:t>Atsakymas</w:t>
      </w:r>
      <w:proofErr w:type="spellEnd"/>
      <w:r w:rsidRPr="00365E79">
        <w:rPr>
          <w:b/>
          <w:bCs/>
        </w:rPr>
        <w:t>:</w:t>
      </w:r>
    </w:p>
    <w:p w14:paraId="030C3650" w14:textId="77777777" w:rsidR="00365E79" w:rsidRPr="00365E79" w:rsidRDefault="00365E79" w:rsidP="00365E79">
      <w:proofErr w:type="spellStart"/>
      <w:r w:rsidRPr="00365E79">
        <w:t>Gairių</w:t>
      </w:r>
      <w:proofErr w:type="spellEnd"/>
      <w:r w:rsidRPr="00365E79">
        <w:t xml:space="preserve"> 2.1. p. </w:t>
      </w:r>
      <w:proofErr w:type="spellStart"/>
      <w:r w:rsidRPr="00365E79">
        <w:t>numato</w:t>
      </w:r>
      <w:proofErr w:type="spellEnd"/>
      <w:r w:rsidRPr="00365E79">
        <w:t xml:space="preserve">, </w:t>
      </w:r>
      <w:proofErr w:type="spellStart"/>
      <w:r w:rsidRPr="00365E79">
        <w:t>kad</w:t>
      </w:r>
      <w:proofErr w:type="spellEnd"/>
      <w:r w:rsidRPr="00365E79">
        <w:t xml:space="preserve"> </w:t>
      </w:r>
      <w:proofErr w:type="spellStart"/>
      <w:r w:rsidRPr="00365E79">
        <w:t>išankstinė</w:t>
      </w:r>
      <w:proofErr w:type="spellEnd"/>
      <w:r w:rsidRPr="00365E79">
        <w:t xml:space="preserve"> </w:t>
      </w:r>
      <w:proofErr w:type="spellStart"/>
      <w:r w:rsidRPr="00365E79">
        <w:t>sąlyga</w:t>
      </w:r>
      <w:proofErr w:type="spellEnd"/>
      <w:r w:rsidRPr="00365E79">
        <w:t xml:space="preserve"> </w:t>
      </w:r>
      <w:proofErr w:type="spellStart"/>
      <w:r w:rsidRPr="00365E79">
        <w:t>laikoma</w:t>
      </w:r>
      <w:proofErr w:type="spellEnd"/>
      <w:r w:rsidRPr="00365E79">
        <w:t xml:space="preserve"> </w:t>
      </w:r>
      <w:proofErr w:type="spellStart"/>
      <w:r w:rsidRPr="00365E79">
        <w:t>įvykdyta</w:t>
      </w:r>
      <w:proofErr w:type="spellEnd"/>
      <w:r w:rsidRPr="00365E79">
        <w:t xml:space="preserve">, kai </w:t>
      </w:r>
      <w:proofErr w:type="spellStart"/>
      <w:r w:rsidRPr="00365E79">
        <w:t>projekto</w:t>
      </w:r>
      <w:proofErr w:type="spellEnd"/>
      <w:r w:rsidRPr="00365E79">
        <w:t xml:space="preserve"> </w:t>
      </w:r>
      <w:proofErr w:type="spellStart"/>
      <w:r w:rsidRPr="00365E79">
        <w:t>įgyvendinimo</w:t>
      </w:r>
      <w:proofErr w:type="spellEnd"/>
      <w:r w:rsidRPr="00365E79">
        <w:t xml:space="preserve"> plane </w:t>
      </w:r>
      <w:proofErr w:type="spellStart"/>
      <w:r w:rsidRPr="00365E79">
        <w:t>nurodytos</w:t>
      </w:r>
      <w:proofErr w:type="spellEnd"/>
      <w:r w:rsidRPr="00365E79">
        <w:t xml:space="preserve"> </w:t>
      </w:r>
      <w:proofErr w:type="spellStart"/>
      <w:r w:rsidRPr="00365E79">
        <w:t>projekto</w:t>
      </w:r>
      <w:proofErr w:type="spellEnd"/>
      <w:r w:rsidRPr="00365E79">
        <w:t xml:space="preserve"> </w:t>
      </w:r>
      <w:proofErr w:type="spellStart"/>
      <w:r w:rsidRPr="00365E79">
        <w:t>veiklos</w:t>
      </w:r>
      <w:proofErr w:type="spellEnd"/>
      <w:r w:rsidRPr="00365E79">
        <w:t xml:space="preserve"> </w:t>
      </w:r>
      <w:proofErr w:type="spellStart"/>
      <w:r w:rsidRPr="00365E79">
        <w:t>atitinka</w:t>
      </w:r>
      <w:proofErr w:type="spellEnd"/>
      <w:r w:rsidRPr="00365E79">
        <w:t xml:space="preserve"> </w:t>
      </w:r>
      <w:proofErr w:type="spellStart"/>
      <w:r w:rsidRPr="00365E79">
        <w:t>savivaldybės</w:t>
      </w:r>
      <w:proofErr w:type="spellEnd"/>
      <w:r w:rsidRPr="00365E79">
        <w:t xml:space="preserve"> </w:t>
      </w:r>
      <w:proofErr w:type="spellStart"/>
      <w:r w:rsidRPr="00365E79">
        <w:t>geriamojo</w:t>
      </w:r>
      <w:proofErr w:type="spellEnd"/>
      <w:r w:rsidRPr="00365E79">
        <w:t xml:space="preserve"> </w:t>
      </w:r>
      <w:proofErr w:type="spellStart"/>
      <w:r w:rsidRPr="00365E79">
        <w:t>vandens</w:t>
      </w:r>
      <w:proofErr w:type="spellEnd"/>
      <w:r w:rsidRPr="00365E79">
        <w:t xml:space="preserve"> </w:t>
      </w:r>
      <w:proofErr w:type="spellStart"/>
      <w:r w:rsidRPr="00365E79">
        <w:t>tiekimo</w:t>
      </w:r>
      <w:proofErr w:type="spellEnd"/>
      <w:r w:rsidRPr="00365E79">
        <w:t xml:space="preserve"> </w:t>
      </w:r>
      <w:proofErr w:type="spellStart"/>
      <w:r w:rsidRPr="00365E79">
        <w:t>ir</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infrastruktūros</w:t>
      </w:r>
      <w:proofErr w:type="spellEnd"/>
      <w:r w:rsidRPr="00365E79">
        <w:t xml:space="preserve"> plėtros plano </w:t>
      </w:r>
      <w:proofErr w:type="spellStart"/>
      <w:r w:rsidRPr="00365E79">
        <w:t>įgyvendinimo</w:t>
      </w:r>
      <w:proofErr w:type="spellEnd"/>
      <w:r w:rsidRPr="00365E79">
        <w:t xml:space="preserve"> </w:t>
      </w:r>
      <w:proofErr w:type="spellStart"/>
      <w:r w:rsidRPr="00365E79">
        <w:t>priemones</w:t>
      </w:r>
      <w:proofErr w:type="spellEnd"/>
      <w:r w:rsidRPr="00365E79">
        <w:t xml:space="preserve"> (</w:t>
      </w:r>
      <w:proofErr w:type="spellStart"/>
      <w:r w:rsidRPr="00365E79">
        <w:t>gyvenamosios</w:t>
      </w:r>
      <w:proofErr w:type="spellEnd"/>
      <w:r w:rsidRPr="00365E79">
        <w:t xml:space="preserve"> </w:t>
      </w:r>
      <w:proofErr w:type="spellStart"/>
      <w:r w:rsidRPr="00365E79">
        <w:t>vietovės</w:t>
      </w:r>
      <w:proofErr w:type="spellEnd"/>
      <w:r w:rsidRPr="00365E79">
        <w:t xml:space="preserve"> </w:t>
      </w:r>
      <w:proofErr w:type="spellStart"/>
      <w:r w:rsidRPr="00365E79">
        <w:t>atitiktis</w:t>
      </w:r>
      <w:proofErr w:type="spellEnd"/>
      <w:r w:rsidRPr="00365E79">
        <w:t xml:space="preserve">), </w:t>
      </w:r>
      <w:proofErr w:type="spellStart"/>
      <w:r w:rsidRPr="00365E79">
        <w:t>kurios</w:t>
      </w:r>
      <w:proofErr w:type="spellEnd"/>
      <w:r w:rsidRPr="00365E79">
        <w:t xml:space="preserve"> </w:t>
      </w:r>
      <w:proofErr w:type="spellStart"/>
      <w:r w:rsidRPr="00365E79">
        <w:t>atitinka</w:t>
      </w:r>
      <w:proofErr w:type="spellEnd"/>
      <w:r w:rsidRPr="00365E79">
        <w:t xml:space="preserve"> Investicijų į </w:t>
      </w:r>
      <w:proofErr w:type="spellStart"/>
      <w:r w:rsidRPr="00365E79">
        <w:t>Lietuvos</w:t>
      </w:r>
      <w:proofErr w:type="spellEnd"/>
      <w:r w:rsidRPr="00365E79">
        <w:t xml:space="preserve"> </w:t>
      </w:r>
      <w:proofErr w:type="spellStart"/>
      <w:r w:rsidRPr="00365E79">
        <w:t>vandentvarkos</w:t>
      </w:r>
      <w:proofErr w:type="spellEnd"/>
      <w:r w:rsidRPr="00365E79">
        <w:t xml:space="preserve"> </w:t>
      </w:r>
      <w:proofErr w:type="spellStart"/>
      <w:r w:rsidRPr="00365E79">
        <w:t>sektorių</w:t>
      </w:r>
      <w:proofErr w:type="spellEnd"/>
      <w:r w:rsidRPr="00365E79">
        <w:t xml:space="preserve"> plano </w:t>
      </w:r>
      <w:proofErr w:type="spellStart"/>
      <w:r w:rsidRPr="00365E79">
        <w:t>nuostatas</w:t>
      </w:r>
      <w:proofErr w:type="spellEnd"/>
      <w:r w:rsidRPr="00365E79">
        <w:t xml:space="preserve">. </w:t>
      </w:r>
      <w:proofErr w:type="spellStart"/>
      <w:r w:rsidRPr="00365E79">
        <w:t>Ar</w:t>
      </w:r>
      <w:proofErr w:type="spellEnd"/>
      <w:r w:rsidRPr="00365E79">
        <w:t xml:space="preserve"> </w:t>
      </w:r>
      <w:proofErr w:type="spellStart"/>
      <w:r w:rsidRPr="00365E79">
        <w:t>išankstinė</w:t>
      </w:r>
      <w:proofErr w:type="spellEnd"/>
      <w:r w:rsidRPr="00365E79">
        <w:t xml:space="preserve"> </w:t>
      </w:r>
      <w:proofErr w:type="spellStart"/>
      <w:r w:rsidRPr="00365E79">
        <w:t>sąlyga</w:t>
      </w:r>
      <w:proofErr w:type="spellEnd"/>
      <w:r w:rsidRPr="00365E79">
        <w:t xml:space="preserve"> </w:t>
      </w:r>
      <w:proofErr w:type="spellStart"/>
      <w:r w:rsidRPr="00365E79">
        <w:t>įvykdyta</w:t>
      </w:r>
      <w:proofErr w:type="spellEnd"/>
      <w:r w:rsidRPr="00365E79">
        <w:t xml:space="preserve">, </w:t>
      </w:r>
      <w:proofErr w:type="spellStart"/>
      <w:r w:rsidRPr="00365E79">
        <w:t>nustato</w:t>
      </w:r>
      <w:proofErr w:type="spellEnd"/>
      <w:r w:rsidRPr="00365E79">
        <w:t xml:space="preserve"> </w:t>
      </w:r>
      <w:proofErr w:type="spellStart"/>
      <w:r w:rsidRPr="00365E79">
        <w:t>RPPl</w:t>
      </w:r>
      <w:proofErr w:type="spellEnd"/>
      <w:r w:rsidRPr="00365E79">
        <w:t xml:space="preserve"> </w:t>
      </w:r>
      <w:proofErr w:type="spellStart"/>
      <w:r w:rsidRPr="00365E79">
        <w:t>administruojančioji</w:t>
      </w:r>
      <w:proofErr w:type="spellEnd"/>
      <w:r w:rsidRPr="00365E79">
        <w:t xml:space="preserve"> </w:t>
      </w:r>
      <w:proofErr w:type="spellStart"/>
      <w:r w:rsidRPr="00365E79">
        <w:t>institucija</w:t>
      </w:r>
      <w:proofErr w:type="spellEnd"/>
      <w:r w:rsidRPr="00365E79">
        <w:t xml:space="preserve"> PAFT </w:t>
      </w:r>
      <w:proofErr w:type="spellStart"/>
      <w:r w:rsidRPr="00365E79">
        <w:t>nustatyta</w:t>
      </w:r>
      <w:proofErr w:type="spellEnd"/>
      <w:r w:rsidRPr="00365E79">
        <w:t xml:space="preserve"> </w:t>
      </w:r>
      <w:proofErr w:type="spellStart"/>
      <w:r w:rsidRPr="00365E79">
        <w:t>tvarka</w:t>
      </w:r>
      <w:proofErr w:type="spellEnd"/>
      <w:r w:rsidRPr="00365E79">
        <w:t xml:space="preserve"> </w:t>
      </w:r>
      <w:proofErr w:type="spellStart"/>
      <w:r w:rsidRPr="00365E79">
        <w:t>vertindama</w:t>
      </w:r>
      <w:proofErr w:type="spellEnd"/>
      <w:r w:rsidRPr="00365E79">
        <w:t xml:space="preserve"> </w:t>
      </w:r>
      <w:proofErr w:type="spellStart"/>
      <w:r w:rsidRPr="00365E79">
        <w:t>projekto</w:t>
      </w:r>
      <w:proofErr w:type="spellEnd"/>
      <w:r w:rsidRPr="00365E79">
        <w:t xml:space="preserve"> </w:t>
      </w:r>
      <w:proofErr w:type="spellStart"/>
      <w:r w:rsidRPr="00365E79">
        <w:t>įgyvendinimo</w:t>
      </w:r>
      <w:proofErr w:type="spellEnd"/>
      <w:r w:rsidRPr="00365E79">
        <w:t xml:space="preserve"> </w:t>
      </w:r>
      <w:proofErr w:type="spellStart"/>
      <w:r w:rsidRPr="00365E79">
        <w:t>planą</w:t>
      </w:r>
      <w:proofErr w:type="spellEnd"/>
      <w:r w:rsidRPr="00365E79">
        <w:t xml:space="preserve">. </w:t>
      </w:r>
      <w:proofErr w:type="spellStart"/>
      <w:r w:rsidRPr="00365E79">
        <w:t>RPPl</w:t>
      </w:r>
      <w:proofErr w:type="spellEnd"/>
      <w:r w:rsidRPr="00365E79">
        <w:t xml:space="preserve"> </w:t>
      </w:r>
      <w:proofErr w:type="spellStart"/>
      <w:r w:rsidRPr="00365E79">
        <w:t>administruojančioji</w:t>
      </w:r>
      <w:proofErr w:type="spellEnd"/>
      <w:r w:rsidRPr="00365E79">
        <w:t xml:space="preserve"> </w:t>
      </w:r>
      <w:proofErr w:type="spellStart"/>
      <w:r w:rsidRPr="00365E79">
        <w:t>institucija</w:t>
      </w:r>
      <w:proofErr w:type="spellEnd"/>
      <w:r w:rsidRPr="00365E79">
        <w:t xml:space="preserve">, </w:t>
      </w:r>
      <w:proofErr w:type="spellStart"/>
      <w:r w:rsidRPr="00365E79">
        <w:t>vertindama</w:t>
      </w:r>
      <w:proofErr w:type="spellEnd"/>
      <w:r w:rsidRPr="00365E79">
        <w:t xml:space="preserve"> </w:t>
      </w:r>
      <w:proofErr w:type="spellStart"/>
      <w:r w:rsidRPr="00365E79">
        <w:t>projekto</w:t>
      </w:r>
      <w:proofErr w:type="spellEnd"/>
      <w:r w:rsidRPr="00365E79">
        <w:t xml:space="preserve"> </w:t>
      </w:r>
      <w:proofErr w:type="spellStart"/>
      <w:r w:rsidRPr="00365E79">
        <w:t>įgyvendinimo</w:t>
      </w:r>
      <w:proofErr w:type="spellEnd"/>
      <w:r w:rsidRPr="00365E79">
        <w:t xml:space="preserve"> </w:t>
      </w:r>
      <w:proofErr w:type="spellStart"/>
      <w:r w:rsidRPr="00365E79">
        <w:t>planą</w:t>
      </w:r>
      <w:proofErr w:type="spellEnd"/>
      <w:r w:rsidRPr="00365E79">
        <w:t xml:space="preserve">, </w:t>
      </w:r>
      <w:proofErr w:type="spellStart"/>
      <w:r w:rsidRPr="00365E79">
        <w:t>tikrins</w:t>
      </w:r>
      <w:proofErr w:type="spellEnd"/>
      <w:r w:rsidRPr="00365E79">
        <w:t xml:space="preserve"> </w:t>
      </w:r>
      <w:proofErr w:type="spellStart"/>
      <w:r w:rsidRPr="00365E79">
        <w:t>gyvenamosios</w:t>
      </w:r>
      <w:proofErr w:type="spellEnd"/>
      <w:r w:rsidRPr="00365E79">
        <w:t xml:space="preserve"> </w:t>
      </w:r>
      <w:proofErr w:type="spellStart"/>
      <w:r w:rsidRPr="00365E79">
        <w:t>vietovės</w:t>
      </w:r>
      <w:proofErr w:type="spellEnd"/>
      <w:r w:rsidRPr="00365E79">
        <w:t xml:space="preserve"> </w:t>
      </w:r>
      <w:proofErr w:type="spellStart"/>
      <w:r w:rsidRPr="00365E79">
        <w:t>atitiktį</w:t>
      </w:r>
      <w:proofErr w:type="spellEnd"/>
      <w:r w:rsidRPr="00365E79">
        <w:t xml:space="preserve"> </w:t>
      </w:r>
      <w:proofErr w:type="spellStart"/>
      <w:r w:rsidRPr="00365E79">
        <w:t>infrastruktūros</w:t>
      </w:r>
      <w:proofErr w:type="spellEnd"/>
      <w:r w:rsidRPr="00365E79">
        <w:t xml:space="preserve"> plėtros </w:t>
      </w:r>
      <w:proofErr w:type="spellStart"/>
      <w:r w:rsidRPr="00365E79">
        <w:t>planui</w:t>
      </w:r>
      <w:proofErr w:type="spellEnd"/>
      <w:r w:rsidRPr="00365E79">
        <w:t xml:space="preserve">. </w:t>
      </w:r>
      <w:proofErr w:type="spellStart"/>
      <w:r w:rsidRPr="00365E79">
        <w:t>Tačiau</w:t>
      </w:r>
      <w:proofErr w:type="spellEnd"/>
      <w:r w:rsidRPr="00365E79">
        <w:t xml:space="preserve"> </w:t>
      </w:r>
      <w:proofErr w:type="spellStart"/>
      <w:r w:rsidRPr="00365E79">
        <w:t>tuo</w:t>
      </w:r>
      <w:proofErr w:type="spellEnd"/>
      <w:r w:rsidRPr="00365E79">
        <w:t xml:space="preserve"> </w:t>
      </w:r>
      <w:proofErr w:type="spellStart"/>
      <w:r w:rsidRPr="00365E79">
        <w:t>atveju</w:t>
      </w:r>
      <w:proofErr w:type="spellEnd"/>
      <w:r w:rsidRPr="00365E79">
        <w:t xml:space="preserve">, </w:t>
      </w:r>
      <w:proofErr w:type="spellStart"/>
      <w:r w:rsidRPr="00365E79">
        <w:t>jei</w:t>
      </w:r>
      <w:proofErr w:type="spellEnd"/>
      <w:r w:rsidRPr="00365E79">
        <w:t xml:space="preserve"> </w:t>
      </w:r>
      <w:proofErr w:type="spellStart"/>
      <w:r w:rsidRPr="00365E79">
        <w:t>sprendiniai</w:t>
      </w:r>
      <w:proofErr w:type="spellEnd"/>
      <w:r w:rsidRPr="00365E79">
        <w:t xml:space="preserve"> </w:t>
      </w:r>
      <w:proofErr w:type="spellStart"/>
      <w:r w:rsidRPr="00365E79">
        <w:t>neatitiks</w:t>
      </w:r>
      <w:proofErr w:type="spellEnd"/>
      <w:r w:rsidRPr="00365E79">
        <w:t xml:space="preserve"> Investicijų į </w:t>
      </w:r>
      <w:proofErr w:type="spellStart"/>
      <w:r w:rsidRPr="00365E79">
        <w:t>Lietuvos</w:t>
      </w:r>
      <w:proofErr w:type="spellEnd"/>
      <w:r w:rsidRPr="00365E79">
        <w:t xml:space="preserve"> </w:t>
      </w:r>
      <w:proofErr w:type="spellStart"/>
      <w:r w:rsidRPr="00365E79">
        <w:t>vandentvarkos</w:t>
      </w:r>
      <w:proofErr w:type="spellEnd"/>
      <w:r w:rsidRPr="00365E79">
        <w:t xml:space="preserve"> </w:t>
      </w:r>
      <w:proofErr w:type="spellStart"/>
      <w:r w:rsidRPr="00365E79">
        <w:t>sektorių</w:t>
      </w:r>
      <w:proofErr w:type="spellEnd"/>
      <w:r w:rsidRPr="00365E79">
        <w:t xml:space="preserve"> plano </w:t>
      </w:r>
      <w:proofErr w:type="spellStart"/>
      <w:r w:rsidRPr="00365E79">
        <w:t>nuostatas</w:t>
      </w:r>
      <w:proofErr w:type="spellEnd"/>
      <w:r w:rsidRPr="00365E79">
        <w:t xml:space="preserve">, </w:t>
      </w:r>
      <w:proofErr w:type="spellStart"/>
      <w:r w:rsidRPr="00365E79">
        <w:t>tokios</w:t>
      </w:r>
      <w:proofErr w:type="spellEnd"/>
      <w:r w:rsidRPr="00365E79">
        <w:t xml:space="preserve"> </w:t>
      </w:r>
      <w:proofErr w:type="spellStart"/>
      <w:r w:rsidRPr="00365E79">
        <w:t>veiklos</w:t>
      </w:r>
      <w:proofErr w:type="spellEnd"/>
      <w:r w:rsidRPr="00365E79">
        <w:t xml:space="preserve"> </w:t>
      </w:r>
      <w:proofErr w:type="spellStart"/>
      <w:r w:rsidRPr="00365E79">
        <w:t>negalės</w:t>
      </w:r>
      <w:proofErr w:type="spellEnd"/>
      <w:r w:rsidRPr="00365E79">
        <w:t xml:space="preserve"> </w:t>
      </w:r>
      <w:proofErr w:type="spellStart"/>
      <w:r w:rsidRPr="00365E79">
        <w:t>būti</w:t>
      </w:r>
      <w:proofErr w:type="spellEnd"/>
      <w:r w:rsidRPr="00365E79">
        <w:t xml:space="preserve"> </w:t>
      </w:r>
      <w:proofErr w:type="spellStart"/>
      <w:r w:rsidRPr="00365E79">
        <w:t>finansuojamos</w:t>
      </w:r>
      <w:proofErr w:type="spellEnd"/>
      <w:r w:rsidRPr="00365E79">
        <w:t xml:space="preserve"> Europos </w:t>
      </w:r>
      <w:proofErr w:type="spellStart"/>
      <w:r w:rsidRPr="00365E79">
        <w:t>Sąjungos</w:t>
      </w:r>
      <w:proofErr w:type="spellEnd"/>
      <w:r w:rsidRPr="00365E79">
        <w:t xml:space="preserve"> </w:t>
      </w:r>
      <w:proofErr w:type="spellStart"/>
      <w:r w:rsidRPr="00365E79">
        <w:t>Sanglaudos</w:t>
      </w:r>
      <w:proofErr w:type="spellEnd"/>
      <w:r w:rsidRPr="00365E79">
        <w:t xml:space="preserve"> </w:t>
      </w:r>
      <w:proofErr w:type="spellStart"/>
      <w:r w:rsidRPr="00365E79">
        <w:t>fondo</w:t>
      </w:r>
      <w:proofErr w:type="spellEnd"/>
      <w:r w:rsidRPr="00365E79">
        <w:t xml:space="preserve"> </w:t>
      </w:r>
      <w:proofErr w:type="spellStart"/>
      <w:r w:rsidRPr="00365E79">
        <w:t>lėšomis</w:t>
      </w:r>
      <w:proofErr w:type="spellEnd"/>
      <w:r w:rsidRPr="00365E79">
        <w:t>.</w:t>
      </w:r>
    </w:p>
    <w:p w14:paraId="068C42DA" w14:textId="77777777" w:rsidR="00365E79" w:rsidRPr="00365E79" w:rsidRDefault="007712A7" w:rsidP="00365E79">
      <w:r>
        <w:pict w14:anchorId="63BE8659">
          <v:rect id="_x0000_i1059" style="width:0;height:1.5pt" o:hralign="center" o:hrstd="t" o:hr="t" fillcolor="#a0a0a0" stroked="f"/>
        </w:pict>
      </w:r>
    </w:p>
    <w:p w14:paraId="4DED69FB" w14:textId="77777777" w:rsidR="00365E79" w:rsidRPr="00365E79" w:rsidRDefault="00365E79" w:rsidP="00365E79">
      <w:pPr>
        <w:rPr>
          <w:b/>
          <w:bCs/>
        </w:rPr>
      </w:pPr>
      <w:proofErr w:type="spellStart"/>
      <w:r w:rsidRPr="00365E79">
        <w:rPr>
          <w:b/>
          <w:bCs/>
        </w:rPr>
        <w:t>Gairių</w:t>
      </w:r>
      <w:proofErr w:type="spellEnd"/>
      <w:r w:rsidRPr="00365E79">
        <w:rPr>
          <w:b/>
          <w:bCs/>
        </w:rPr>
        <w:t xml:space="preserve">  5.7.2, 5.8.2 </w:t>
      </w:r>
      <w:proofErr w:type="spellStart"/>
      <w:r w:rsidRPr="00365E79">
        <w:rPr>
          <w:b/>
          <w:bCs/>
        </w:rPr>
        <w:t>punktuose</w:t>
      </w:r>
      <w:proofErr w:type="spellEnd"/>
      <w:r w:rsidRPr="00365E79">
        <w:rPr>
          <w:b/>
          <w:bCs/>
        </w:rPr>
        <w:t xml:space="preserve"> </w:t>
      </w:r>
      <w:proofErr w:type="spellStart"/>
      <w:r w:rsidRPr="00365E79">
        <w:rPr>
          <w:b/>
          <w:bCs/>
        </w:rPr>
        <w:t>nurodytos</w:t>
      </w:r>
      <w:proofErr w:type="spellEnd"/>
      <w:r w:rsidRPr="00365E79">
        <w:rPr>
          <w:b/>
          <w:bCs/>
        </w:rPr>
        <w:t xml:space="preserve"> ES </w:t>
      </w:r>
      <w:proofErr w:type="spellStart"/>
      <w:r w:rsidRPr="00365E79">
        <w:rPr>
          <w:b/>
          <w:bCs/>
        </w:rPr>
        <w:t>investicijų</w:t>
      </w:r>
      <w:proofErr w:type="spellEnd"/>
      <w:r w:rsidRPr="00365E79">
        <w:rPr>
          <w:b/>
          <w:bCs/>
        </w:rPr>
        <w:t xml:space="preserve"> </w:t>
      </w:r>
      <w:proofErr w:type="spellStart"/>
      <w:r w:rsidRPr="00365E79">
        <w:rPr>
          <w:b/>
          <w:bCs/>
        </w:rPr>
        <w:t>ribos</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gyventojui</w:t>
      </w:r>
      <w:proofErr w:type="spellEnd"/>
      <w:r w:rsidRPr="00365E79">
        <w:rPr>
          <w:b/>
          <w:bCs/>
        </w:rPr>
        <w:t xml:space="preserve"> </w:t>
      </w:r>
      <w:proofErr w:type="spellStart"/>
      <w:r w:rsidRPr="00365E79">
        <w:rPr>
          <w:b/>
          <w:bCs/>
        </w:rPr>
        <w:t>ir</w:t>
      </w:r>
      <w:proofErr w:type="spellEnd"/>
      <w:r w:rsidRPr="00365E79">
        <w:rPr>
          <w:b/>
          <w:bCs/>
        </w:rPr>
        <w:t xml:space="preserve"> 1 m3. </w:t>
      </w:r>
      <w:proofErr w:type="spellStart"/>
      <w:r w:rsidRPr="00365E79">
        <w:rPr>
          <w:b/>
          <w:bCs/>
        </w:rPr>
        <w:t>Klausimas</w:t>
      </w:r>
      <w:proofErr w:type="spellEnd"/>
      <w:r w:rsidRPr="00365E79">
        <w:rPr>
          <w:b/>
          <w:bCs/>
        </w:rPr>
        <w:t xml:space="preserve">: PVZ. </w:t>
      </w:r>
      <w:proofErr w:type="spellStart"/>
      <w:r w:rsidRPr="00365E79">
        <w:rPr>
          <w:b/>
          <w:bCs/>
        </w:rPr>
        <w:t>viename</w:t>
      </w:r>
      <w:proofErr w:type="spellEnd"/>
      <w:r w:rsidRPr="00365E79">
        <w:rPr>
          <w:b/>
          <w:bCs/>
        </w:rPr>
        <w:t xml:space="preserve"> </w:t>
      </w:r>
      <w:proofErr w:type="spellStart"/>
      <w:r w:rsidRPr="00365E79">
        <w:rPr>
          <w:b/>
          <w:bCs/>
        </w:rPr>
        <w:t>projekte</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veiklą</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gavybos</w:t>
      </w:r>
      <w:proofErr w:type="spellEnd"/>
      <w:r w:rsidRPr="00365E79">
        <w:rPr>
          <w:b/>
          <w:bCs/>
        </w:rPr>
        <w:t xml:space="preserve"> </w:t>
      </w:r>
      <w:proofErr w:type="spellStart"/>
      <w:r w:rsidRPr="00365E79">
        <w:rPr>
          <w:b/>
          <w:bCs/>
        </w:rPr>
        <w:t>ir</w:t>
      </w:r>
      <w:proofErr w:type="spellEnd"/>
      <w:r w:rsidRPr="00365E79">
        <w:rPr>
          <w:b/>
          <w:bCs/>
        </w:rPr>
        <w:t>/</w:t>
      </w:r>
      <w:proofErr w:type="spellStart"/>
      <w:r w:rsidRPr="00365E79">
        <w:rPr>
          <w:b/>
          <w:bCs/>
        </w:rPr>
        <w:t>arba</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gerinimo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statyba</w:t>
      </w:r>
      <w:proofErr w:type="spellEnd"/>
      <w:r w:rsidRPr="00365E79">
        <w:rPr>
          <w:b/>
          <w:bCs/>
        </w:rPr>
        <w:t xml:space="preserve"> </w:t>
      </w:r>
      <w:proofErr w:type="spellStart"/>
      <w:r w:rsidRPr="00365E79">
        <w:rPr>
          <w:b/>
          <w:bCs/>
        </w:rPr>
        <w:t>gyvenamosiose</w:t>
      </w:r>
      <w:proofErr w:type="spellEnd"/>
      <w:r w:rsidRPr="00365E79">
        <w:rPr>
          <w:b/>
          <w:bCs/>
        </w:rPr>
        <w:t xml:space="preserve"> </w:t>
      </w:r>
      <w:proofErr w:type="spellStart"/>
      <w:r w:rsidRPr="00365E79">
        <w:rPr>
          <w:b/>
          <w:bCs/>
        </w:rPr>
        <w:t>vietovėse</w:t>
      </w:r>
      <w:proofErr w:type="spellEnd"/>
      <w:r w:rsidRPr="00365E79">
        <w:rPr>
          <w:b/>
          <w:bCs/>
        </w:rPr>
        <w:t xml:space="preserve">, </w:t>
      </w:r>
      <w:proofErr w:type="spellStart"/>
      <w:r w:rsidRPr="00365E79">
        <w:rPr>
          <w:b/>
          <w:bCs/>
        </w:rPr>
        <w:t>kuriose</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nuo</w:t>
      </w:r>
      <w:proofErr w:type="spellEnd"/>
      <w:r w:rsidRPr="00365E79">
        <w:rPr>
          <w:b/>
          <w:bCs/>
        </w:rPr>
        <w:t xml:space="preserve"> 200 </w:t>
      </w:r>
      <w:proofErr w:type="spellStart"/>
      <w:r w:rsidRPr="00365E79">
        <w:rPr>
          <w:b/>
          <w:bCs/>
        </w:rPr>
        <w:t>iki</w:t>
      </w:r>
      <w:proofErr w:type="spellEnd"/>
      <w:r w:rsidRPr="00365E79">
        <w:rPr>
          <w:b/>
          <w:bCs/>
        </w:rPr>
        <w:t xml:space="preserve"> 2000 </w:t>
      </w:r>
      <w:proofErr w:type="spellStart"/>
      <w:r w:rsidRPr="00365E79">
        <w:rPr>
          <w:b/>
          <w:bCs/>
        </w:rPr>
        <w:t>gyventojų</w:t>
      </w:r>
      <w:proofErr w:type="spellEnd"/>
      <w:r w:rsidRPr="00365E79">
        <w:rPr>
          <w:b/>
          <w:bCs/>
        </w:rPr>
        <w:t xml:space="preserve">“ </w:t>
      </w:r>
      <w:proofErr w:type="spellStart"/>
      <w:r w:rsidRPr="00365E79">
        <w:rPr>
          <w:b/>
          <w:bCs/>
        </w:rPr>
        <w:t>planuojami</w:t>
      </w:r>
      <w:proofErr w:type="spellEnd"/>
      <w:r w:rsidRPr="00365E79">
        <w:rPr>
          <w:b/>
          <w:bCs/>
        </w:rPr>
        <w:t xml:space="preserve"> </w:t>
      </w:r>
      <w:proofErr w:type="spellStart"/>
      <w:r w:rsidRPr="00365E79">
        <w:rPr>
          <w:b/>
          <w:bCs/>
        </w:rPr>
        <w:t>statyti</w:t>
      </w:r>
      <w:proofErr w:type="spellEnd"/>
      <w:r w:rsidRPr="00365E79">
        <w:rPr>
          <w:b/>
          <w:bCs/>
        </w:rPr>
        <w:t xml:space="preserve"> 5 </w:t>
      </w:r>
      <w:proofErr w:type="spellStart"/>
      <w:r w:rsidRPr="00365E79">
        <w:rPr>
          <w:b/>
          <w:bCs/>
        </w:rPr>
        <w:t>vnt</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gerinimo</w:t>
      </w:r>
      <w:proofErr w:type="spellEnd"/>
      <w:r w:rsidRPr="00365E79">
        <w:rPr>
          <w:b/>
          <w:bCs/>
        </w:rPr>
        <w:t xml:space="preserve"> </w:t>
      </w:r>
      <w:proofErr w:type="spellStart"/>
      <w:r w:rsidRPr="00365E79">
        <w:rPr>
          <w:b/>
          <w:bCs/>
        </w:rPr>
        <w:t>įrenginiai</w:t>
      </w:r>
      <w:proofErr w:type="spellEnd"/>
      <w:r w:rsidRPr="00365E79">
        <w:rPr>
          <w:b/>
          <w:bCs/>
        </w:rPr>
        <w:t xml:space="preserve"> </w:t>
      </w:r>
      <w:proofErr w:type="spellStart"/>
      <w:r w:rsidRPr="00365E79">
        <w:rPr>
          <w:b/>
          <w:bCs/>
        </w:rPr>
        <w:t>penkiose</w:t>
      </w:r>
      <w:proofErr w:type="spellEnd"/>
      <w:r w:rsidRPr="00365E79">
        <w:rPr>
          <w:b/>
          <w:bCs/>
        </w:rPr>
        <w:t xml:space="preserve"> </w:t>
      </w:r>
      <w:proofErr w:type="spellStart"/>
      <w:r w:rsidRPr="00365E79">
        <w:rPr>
          <w:b/>
          <w:bCs/>
        </w:rPr>
        <w:t>gyvenvietėse</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investicijos</w:t>
      </w:r>
      <w:proofErr w:type="spellEnd"/>
      <w:r w:rsidRPr="00365E79">
        <w:rPr>
          <w:b/>
          <w:bCs/>
        </w:rPr>
        <w:t xml:space="preserve"> </w:t>
      </w:r>
      <w:proofErr w:type="spellStart"/>
      <w:r w:rsidRPr="00365E79">
        <w:rPr>
          <w:b/>
          <w:bCs/>
        </w:rPr>
        <w:t>dydis</w:t>
      </w:r>
      <w:proofErr w:type="spellEnd"/>
      <w:r w:rsidRPr="00365E79">
        <w:rPr>
          <w:b/>
          <w:bCs/>
        </w:rPr>
        <w:t xml:space="preserve"> 1 </w:t>
      </w:r>
      <w:proofErr w:type="spellStart"/>
      <w:r w:rsidRPr="00365E79">
        <w:rPr>
          <w:b/>
          <w:bCs/>
        </w:rPr>
        <w:t>gyventojui</w:t>
      </w:r>
      <w:proofErr w:type="spellEnd"/>
      <w:r w:rsidRPr="00365E79">
        <w:rPr>
          <w:b/>
          <w:bCs/>
        </w:rPr>
        <w:t xml:space="preserve"> </w:t>
      </w:r>
      <w:proofErr w:type="spellStart"/>
      <w:r w:rsidRPr="00365E79">
        <w:rPr>
          <w:b/>
          <w:bCs/>
        </w:rPr>
        <w:t>ir</w:t>
      </w:r>
      <w:proofErr w:type="spellEnd"/>
      <w:r w:rsidRPr="00365E79">
        <w:rPr>
          <w:b/>
          <w:bCs/>
        </w:rPr>
        <w:t xml:space="preserve"> 1 m3 </w:t>
      </w:r>
      <w:proofErr w:type="spellStart"/>
      <w:r w:rsidRPr="00365E79">
        <w:rPr>
          <w:b/>
          <w:bCs/>
        </w:rPr>
        <w:t>turi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skaičiuojamas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neviršyti</w:t>
      </w:r>
      <w:proofErr w:type="spellEnd"/>
      <w:r w:rsidRPr="00365E79">
        <w:rPr>
          <w:b/>
          <w:bCs/>
        </w:rPr>
        <w:t xml:space="preserve"> </w:t>
      </w:r>
      <w:proofErr w:type="spellStart"/>
      <w:r w:rsidRPr="00365E79">
        <w:rPr>
          <w:b/>
          <w:bCs/>
        </w:rPr>
        <w:t>atitinkamai</w:t>
      </w:r>
      <w:proofErr w:type="spellEnd"/>
      <w:r w:rsidRPr="00365E79">
        <w:rPr>
          <w:b/>
          <w:bCs/>
        </w:rPr>
        <w:t xml:space="preserve"> </w:t>
      </w:r>
      <w:proofErr w:type="spellStart"/>
      <w:r w:rsidRPr="00365E79">
        <w:rPr>
          <w:b/>
          <w:bCs/>
        </w:rPr>
        <w:t>numatytų</w:t>
      </w:r>
      <w:proofErr w:type="spellEnd"/>
      <w:r w:rsidRPr="00365E79">
        <w:rPr>
          <w:b/>
          <w:bCs/>
        </w:rPr>
        <w:t xml:space="preserve"> </w:t>
      </w:r>
      <w:proofErr w:type="spellStart"/>
      <w:r w:rsidRPr="00365E79">
        <w:rPr>
          <w:b/>
          <w:bCs/>
        </w:rPr>
        <w:t>ribų</w:t>
      </w:r>
      <w:proofErr w:type="spellEnd"/>
      <w:r w:rsidRPr="00365E79">
        <w:rPr>
          <w:b/>
          <w:bCs/>
        </w:rPr>
        <w:t xml:space="preserve"> (470 </w:t>
      </w:r>
      <w:proofErr w:type="spellStart"/>
      <w:r w:rsidRPr="00365E79">
        <w:rPr>
          <w:b/>
          <w:bCs/>
        </w:rPr>
        <w:t>Eur</w:t>
      </w:r>
      <w:proofErr w:type="spellEnd"/>
      <w:r w:rsidRPr="00365E79">
        <w:rPr>
          <w:b/>
          <w:bCs/>
        </w:rPr>
        <w:t xml:space="preserve"> </w:t>
      </w:r>
      <w:proofErr w:type="spellStart"/>
      <w:r w:rsidRPr="00365E79">
        <w:rPr>
          <w:b/>
          <w:bCs/>
        </w:rPr>
        <w:t>ir</w:t>
      </w:r>
      <w:proofErr w:type="spellEnd"/>
      <w:r w:rsidRPr="00365E79">
        <w:rPr>
          <w:b/>
          <w:bCs/>
        </w:rPr>
        <w:t xml:space="preserve"> 1800 </w:t>
      </w:r>
      <w:proofErr w:type="spellStart"/>
      <w:r w:rsidRPr="00365E79">
        <w:rPr>
          <w:b/>
          <w:bCs/>
        </w:rPr>
        <w:t>Eur</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visą</w:t>
      </w:r>
      <w:proofErr w:type="spellEnd"/>
      <w:r w:rsidRPr="00365E79">
        <w:rPr>
          <w:b/>
          <w:bCs/>
        </w:rPr>
        <w:t xml:space="preserve"> </w:t>
      </w:r>
      <w:proofErr w:type="spellStart"/>
      <w:r w:rsidRPr="00365E79">
        <w:rPr>
          <w:b/>
          <w:bCs/>
        </w:rPr>
        <w:t>veiklą</w:t>
      </w:r>
      <w:proofErr w:type="spellEnd"/>
      <w:r w:rsidRPr="00365E79">
        <w:rPr>
          <w:b/>
          <w:bCs/>
        </w:rPr>
        <w:t xml:space="preserve"> (</w:t>
      </w:r>
      <w:proofErr w:type="spellStart"/>
      <w:r w:rsidRPr="00365E79">
        <w:rPr>
          <w:b/>
          <w:bCs/>
        </w:rPr>
        <w:t>sumuojant</w:t>
      </w:r>
      <w:proofErr w:type="spellEnd"/>
      <w:r w:rsidRPr="00365E79">
        <w:rPr>
          <w:b/>
          <w:bCs/>
        </w:rPr>
        <w:t xml:space="preserve"> </w:t>
      </w:r>
      <w:proofErr w:type="spellStart"/>
      <w:r w:rsidRPr="00365E79">
        <w:rPr>
          <w:b/>
          <w:bCs/>
        </w:rPr>
        <w:t>visų</w:t>
      </w:r>
      <w:proofErr w:type="spellEnd"/>
      <w:r w:rsidRPr="00365E79">
        <w:rPr>
          <w:b/>
          <w:bCs/>
        </w:rPr>
        <w:t xml:space="preserve"> VGĮ </w:t>
      </w:r>
      <w:proofErr w:type="spellStart"/>
      <w:r w:rsidRPr="00365E79">
        <w:rPr>
          <w:b/>
          <w:bCs/>
        </w:rPr>
        <w:t>duomenis</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turi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skaičiuojama</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kiekvienos</w:t>
      </w:r>
      <w:proofErr w:type="spellEnd"/>
      <w:r w:rsidRPr="00365E79">
        <w:rPr>
          <w:b/>
          <w:bCs/>
        </w:rPr>
        <w:t xml:space="preserve"> </w:t>
      </w:r>
      <w:proofErr w:type="spellStart"/>
      <w:r w:rsidRPr="00365E79">
        <w:rPr>
          <w:b/>
          <w:bCs/>
        </w:rPr>
        <w:t>gyvenvietės</w:t>
      </w:r>
      <w:proofErr w:type="spellEnd"/>
      <w:r w:rsidRPr="00365E79">
        <w:rPr>
          <w:b/>
          <w:bCs/>
        </w:rPr>
        <w:t xml:space="preserve"> </w:t>
      </w:r>
      <w:proofErr w:type="spellStart"/>
      <w:r w:rsidRPr="00365E79">
        <w:rPr>
          <w:b/>
          <w:bCs/>
        </w:rPr>
        <w:t>kiekvieną</w:t>
      </w:r>
      <w:proofErr w:type="spellEnd"/>
      <w:r w:rsidRPr="00365E79">
        <w:rPr>
          <w:b/>
          <w:bCs/>
        </w:rPr>
        <w:t xml:space="preserve"> </w:t>
      </w:r>
      <w:proofErr w:type="spellStart"/>
      <w:r w:rsidRPr="00365E79">
        <w:rPr>
          <w:b/>
          <w:bCs/>
        </w:rPr>
        <w:t>įrenginį</w:t>
      </w:r>
      <w:proofErr w:type="spellEnd"/>
      <w:r w:rsidRPr="00365E79">
        <w:rPr>
          <w:b/>
          <w:bCs/>
        </w:rPr>
        <w:t xml:space="preserve"> </w:t>
      </w:r>
      <w:proofErr w:type="spellStart"/>
      <w:r w:rsidRPr="00365E79">
        <w:rPr>
          <w:b/>
          <w:bCs/>
        </w:rPr>
        <w:t>atskirai</w:t>
      </w:r>
      <w:proofErr w:type="spellEnd"/>
      <w:r w:rsidRPr="00365E79">
        <w:rPr>
          <w:b/>
          <w:bCs/>
        </w:rPr>
        <w:t>?</w:t>
      </w:r>
    </w:p>
    <w:p w14:paraId="2807A947" w14:textId="77777777" w:rsidR="00365E79" w:rsidRPr="00365E79" w:rsidRDefault="00365E79" w:rsidP="00365E79">
      <w:proofErr w:type="spellStart"/>
      <w:r w:rsidRPr="00365E79">
        <w:rPr>
          <w:b/>
          <w:bCs/>
        </w:rPr>
        <w:t>Atsakymas</w:t>
      </w:r>
      <w:proofErr w:type="spellEnd"/>
      <w:r w:rsidRPr="00365E79">
        <w:rPr>
          <w:b/>
          <w:bCs/>
        </w:rPr>
        <w:t>:</w:t>
      </w:r>
    </w:p>
    <w:p w14:paraId="48F5D0F3" w14:textId="77777777" w:rsidR="00365E79" w:rsidRPr="00365E79" w:rsidRDefault="00365E79" w:rsidP="00365E79">
      <w:proofErr w:type="spellStart"/>
      <w:r w:rsidRPr="00365E79">
        <w:lastRenderedPageBreak/>
        <w:t>Siekiant</w:t>
      </w:r>
      <w:proofErr w:type="spellEnd"/>
      <w:r w:rsidRPr="00365E79">
        <w:t xml:space="preserve">, </w:t>
      </w:r>
      <w:proofErr w:type="spellStart"/>
      <w:r w:rsidRPr="00365E79">
        <w:t>kad</w:t>
      </w:r>
      <w:proofErr w:type="spellEnd"/>
      <w:r w:rsidRPr="00365E79">
        <w:t xml:space="preserve"> </w:t>
      </w:r>
      <w:proofErr w:type="spellStart"/>
      <w:r w:rsidRPr="00365E79">
        <w:t>finansavimas</w:t>
      </w:r>
      <w:proofErr w:type="spellEnd"/>
      <w:r w:rsidRPr="00365E79">
        <w:t xml:space="preserve"> ES </w:t>
      </w:r>
      <w:proofErr w:type="spellStart"/>
      <w:r w:rsidRPr="00365E79">
        <w:t>lėšomis</w:t>
      </w:r>
      <w:proofErr w:type="spellEnd"/>
      <w:r w:rsidRPr="00365E79">
        <w:t xml:space="preserve"> </w:t>
      </w:r>
      <w:proofErr w:type="spellStart"/>
      <w:r w:rsidRPr="00365E79">
        <w:t>būtų</w:t>
      </w:r>
      <w:proofErr w:type="spellEnd"/>
      <w:r w:rsidRPr="00365E79">
        <w:t xml:space="preserve"> </w:t>
      </w:r>
      <w:proofErr w:type="spellStart"/>
      <w:r w:rsidRPr="00365E79">
        <w:t>nukreiptas</w:t>
      </w:r>
      <w:proofErr w:type="spellEnd"/>
      <w:r w:rsidRPr="00365E79">
        <w:t xml:space="preserve"> </w:t>
      </w:r>
      <w:proofErr w:type="spellStart"/>
      <w:r w:rsidRPr="00365E79">
        <w:t>veikloms</w:t>
      </w:r>
      <w:proofErr w:type="spellEnd"/>
      <w:r w:rsidRPr="00365E79">
        <w:t xml:space="preserve">, </w:t>
      </w:r>
      <w:proofErr w:type="spellStart"/>
      <w:r w:rsidRPr="00365E79">
        <w:t>objektams</w:t>
      </w:r>
      <w:proofErr w:type="spellEnd"/>
      <w:r w:rsidRPr="00365E79">
        <w:t xml:space="preserve">, </w:t>
      </w:r>
      <w:proofErr w:type="spellStart"/>
      <w:r w:rsidRPr="00365E79">
        <w:t>kur</w:t>
      </w:r>
      <w:proofErr w:type="spellEnd"/>
      <w:r w:rsidRPr="00365E79">
        <w:t xml:space="preserve"> </w:t>
      </w:r>
      <w:proofErr w:type="spellStart"/>
      <w:r w:rsidRPr="00365E79">
        <w:t>pasiekiami</w:t>
      </w:r>
      <w:proofErr w:type="spellEnd"/>
      <w:r w:rsidRPr="00365E79">
        <w:t xml:space="preserve"> </w:t>
      </w:r>
      <w:proofErr w:type="spellStart"/>
      <w:r w:rsidRPr="00365E79">
        <w:t>didžiausi</w:t>
      </w:r>
      <w:proofErr w:type="spellEnd"/>
      <w:r w:rsidRPr="00365E79">
        <w:t xml:space="preserve"> </w:t>
      </w:r>
      <w:proofErr w:type="spellStart"/>
      <w:r w:rsidRPr="00365E79">
        <w:t>stebėsenos</w:t>
      </w:r>
      <w:proofErr w:type="spellEnd"/>
      <w:r w:rsidRPr="00365E79">
        <w:t xml:space="preserve"> </w:t>
      </w:r>
      <w:proofErr w:type="spellStart"/>
      <w:r w:rsidRPr="00365E79">
        <w:t>rodikliai</w:t>
      </w:r>
      <w:proofErr w:type="spellEnd"/>
      <w:r w:rsidRPr="00365E79">
        <w:t xml:space="preserve">, kai </w:t>
      </w:r>
      <w:proofErr w:type="spellStart"/>
      <w:r w:rsidRPr="00365E79">
        <w:t>projekte</w:t>
      </w:r>
      <w:proofErr w:type="spellEnd"/>
      <w:r w:rsidRPr="00365E79">
        <w:t xml:space="preserve"> </w:t>
      </w:r>
      <w:proofErr w:type="spellStart"/>
      <w:r w:rsidRPr="00365E79">
        <w:t>finansuojami</w:t>
      </w:r>
      <w:proofErr w:type="spellEnd"/>
      <w:r w:rsidRPr="00365E79">
        <w:t xml:space="preserve"> </w:t>
      </w:r>
      <w:proofErr w:type="spellStart"/>
      <w:r w:rsidRPr="00365E79">
        <w:t>skirtingi</w:t>
      </w:r>
      <w:proofErr w:type="spellEnd"/>
      <w:r w:rsidRPr="00365E79">
        <w:t xml:space="preserve"> </w:t>
      </w:r>
      <w:proofErr w:type="spellStart"/>
      <w:r w:rsidRPr="00365E79">
        <w:t>objektai</w:t>
      </w:r>
      <w:proofErr w:type="spellEnd"/>
      <w:r w:rsidRPr="00365E79">
        <w:t xml:space="preserve"> </w:t>
      </w:r>
      <w:proofErr w:type="spellStart"/>
      <w:r w:rsidRPr="00365E79">
        <w:t>pagal</w:t>
      </w:r>
      <w:proofErr w:type="spellEnd"/>
      <w:r w:rsidRPr="00365E79">
        <w:t xml:space="preserve"> </w:t>
      </w:r>
      <w:proofErr w:type="spellStart"/>
      <w:r w:rsidRPr="00365E79">
        <w:t>tą</w:t>
      </w:r>
      <w:proofErr w:type="spellEnd"/>
      <w:r w:rsidRPr="00365E79">
        <w:t xml:space="preserve"> </w:t>
      </w:r>
      <w:proofErr w:type="spellStart"/>
      <w:r w:rsidRPr="00365E79">
        <w:t>pačią</w:t>
      </w:r>
      <w:proofErr w:type="spellEnd"/>
      <w:r w:rsidRPr="00365E79">
        <w:t xml:space="preserve"> </w:t>
      </w:r>
      <w:proofErr w:type="spellStart"/>
      <w:r w:rsidRPr="00365E79">
        <w:t>veiklą</w:t>
      </w:r>
      <w:proofErr w:type="spellEnd"/>
      <w:r w:rsidRPr="00365E79">
        <w:t xml:space="preserve"> (</w:t>
      </w:r>
      <w:proofErr w:type="spellStart"/>
      <w:r w:rsidRPr="00365E79">
        <w:t>skirtingi</w:t>
      </w:r>
      <w:proofErr w:type="spellEnd"/>
      <w:r w:rsidRPr="00365E79">
        <w:t xml:space="preserve"> VGĮ, NVĮ, </w:t>
      </w:r>
      <w:proofErr w:type="spellStart"/>
      <w:r w:rsidRPr="00365E79">
        <w:t>tinklai</w:t>
      </w:r>
      <w:proofErr w:type="spellEnd"/>
      <w:r w:rsidRPr="00365E79">
        <w:t xml:space="preserve"> </w:t>
      </w:r>
      <w:proofErr w:type="spellStart"/>
      <w:r w:rsidRPr="00365E79">
        <w:t>skirtingose</w:t>
      </w:r>
      <w:proofErr w:type="spellEnd"/>
      <w:r w:rsidRPr="00365E79">
        <w:t xml:space="preserve"> </w:t>
      </w:r>
      <w:proofErr w:type="spellStart"/>
      <w:r w:rsidRPr="00365E79">
        <w:t>gyvenvietėse</w:t>
      </w:r>
      <w:proofErr w:type="spellEnd"/>
      <w:r w:rsidRPr="00365E79">
        <w:t xml:space="preserve">) ES </w:t>
      </w:r>
      <w:proofErr w:type="spellStart"/>
      <w:r w:rsidRPr="00365E79">
        <w:t>lėšų</w:t>
      </w:r>
      <w:proofErr w:type="spellEnd"/>
      <w:r w:rsidRPr="00365E79">
        <w:t xml:space="preserve"> </w:t>
      </w:r>
      <w:proofErr w:type="spellStart"/>
      <w:r w:rsidRPr="00365E79">
        <w:t>investicijų</w:t>
      </w:r>
      <w:proofErr w:type="spellEnd"/>
      <w:r w:rsidRPr="00365E79">
        <w:t xml:space="preserve"> </w:t>
      </w:r>
      <w:proofErr w:type="spellStart"/>
      <w:r w:rsidRPr="00365E79">
        <w:t>dydis</w:t>
      </w:r>
      <w:proofErr w:type="spellEnd"/>
      <w:r w:rsidRPr="00365E79">
        <w:t xml:space="preserve"> </w:t>
      </w:r>
      <w:proofErr w:type="spellStart"/>
      <w:r w:rsidRPr="00365E79">
        <w:t>pagal</w:t>
      </w:r>
      <w:proofErr w:type="spellEnd"/>
      <w:r w:rsidRPr="00365E79">
        <w:t xml:space="preserve"> </w:t>
      </w:r>
      <w:proofErr w:type="spellStart"/>
      <w:r w:rsidRPr="00365E79">
        <w:t>gairių</w:t>
      </w:r>
      <w:proofErr w:type="spellEnd"/>
      <w:r w:rsidRPr="00365E79">
        <w:t xml:space="preserve"> 5 p.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skaičiuojamas</w:t>
      </w:r>
      <w:proofErr w:type="spellEnd"/>
      <w:r w:rsidRPr="00365E79">
        <w:t xml:space="preserve"> </w:t>
      </w:r>
      <w:proofErr w:type="spellStart"/>
      <w:r w:rsidRPr="00365E79">
        <w:t>kiekvienam</w:t>
      </w:r>
      <w:proofErr w:type="spellEnd"/>
      <w:r w:rsidRPr="00365E79">
        <w:t xml:space="preserve"> </w:t>
      </w:r>
      <w:proofErr w:type="spellStart"/>
      <w:r w:rsidRPr="00365E79">
        <w:t>objektui</w:t>
      </w:r>
      <w:proofErr w:type="spellEnd"/>
      <w:r w:rsidRPr="00365E79">
        <w:t xml:space="preserve"> </w:t>
      </w:r>
      <w:proofErr w:type="spellStart"/>
      <w:r w:rsidRPr="00365E79">
        <w:t>atskirai</w:t>
      </w:r>
      <w:proofErr w:type="spellEnd"/>
      <w:r w:rsidRPr="00365E79">
        <w:t xml:space="preserve">, tai </w:t>
      </w:r>
      <w:proofErr w:type="spellStart"/>
      <w:r w:rsidRPr="00365E79">
        <w:t>yra</w:t>
      </w:r>
      <w:proofErr w:type="spellEnd"/>
      <w:r w:rsidRPr="00365E79">
        <w:t xml:space="preserve"> </w:t>
      </w:r>
      <w:proofErr w:type="spellStart"/>
      <w:r w:rsidRPr="00365E79">
        <w:t>konkrečiam</w:t>
      </w:r>
      <w:proofErr w:type="spellEnd"/>
      <w:r w:rsidRPr="00365E79">
        <w:t xml:space="preserve"> VGĮ, </w:t>
      </w:r>
      <w:proofErr w:type="spellStart"/>
      <w:r w:rsidRPr="00365E79">
        <w:t>konkrečiam</w:t>
      </w:r>
      <w:proofErr w:type="spellEnd"/>
      <w:r w:rsidRPr="00365E79">
        <w:t xml:space="preserve"> NVĮ, </w:t>
      </w:r>
      <w:proofErr w:type="spellStart"/>
      <w:r w:rsidRPr="00365E79">
        <w:t>vandentiekio</w:t>
      </w:r>
      <w:proofErr w:type="spellEnd"/>
      <w:r w:rsidRPr="00365E79">
        <w:t xml:space="preserve"> </w:t>
      </w:r>
      <w:proofErr w:type="spellStart"/>
      <w:r w:rsidRPr="00365E79">
        <w:t>ar</w:t>
      </w:r>
      <w:proofErr w:type="spellEnd"/>
      <w:r w:rsidRPr="00365E79">
        <w:t xml:space="preserve"> </w:t>
      </w:r>
      <w:proofErr w:type="spellStart"/>
      <w:r w:rsidRPr="00365E79">
        <w:t>nuotekų</w:t>
      </w:r>
      <w:proofErr w:type="spellEnd"/>
      <w:r w:rsidRPr="00365E79">
        <w:t xml:space="preserve"> </w:t>
      </w:r>
      <w:proofErr w:type="spellStart"/>
      <w:r w:rsidRPr="00365E79">
        <w:t>tinklui</w:t>
      </w:r>
      <w:proofErr w:type="spellEnd"/>
      <w:r w:rsidRPr="00365E79">
        <w:t xml:space="preserve"> </w:t>
      </w:r>
      <w:proofErr w:type="spellStart"/>
      <w:r w:rsidRPr="00365E79">
        <w:t>konkrečioje</w:t>
      </w:r>
      <w:proofErr w:type="spellEnd"/>
      <w:r w:rsidRPr="00365E79">
        <w:t xml:space="preserve"> </w:t>
      </w:r>
      <w:proofErr w:type="spellStart"/>
      <w:r w:rsidRPr="00365E79">
        <w:t>gyvenvietėje</w:t>
      </w:r>
      <w:proofErr w:type="spellEnd"/>
      <w:r w:rsidRPr="00365E79">
        <w:t>).</w:t>
      </w:r>
    </w:p>
    <w:p w14:paraId="195DD10C" w14:textId="77777777" w:rsidR="00365E79" w:rsidRPr="00365E79" w:rsidRDefault="007712A7" w:rsidP="00365E79">
      <w:r>
        <w:pict w14:anchorId="1F34F03B">
          <v:rect id="_x0000_i1060" style="width:0;height:1.5pt" o:hralign="center" o:hrstd="t" o:hr="t" fillcolor="#a0a0a0" stroked="f"/>
        </w:pict>
      </w:r>
    </w:p>
    <w:p w14:paraId="3F2979DF" w14:textId="77777777" w:rsidR="00365E79" w:rsidRPr="00365E79" w:rsidRDefault="00365E79" w:rsidP="00365E79">
      <w:pPr>
        <w:rPr>
          <w:b/>
          <w:bCs/>
        </w:rPr>
      </w:pPr>
      <w:proofErr w:type="spellStart"/>
      <w:r w:rsidRPr="00365E79">
        <w:rPr>
          <w:b/>
          <w:bCs/>
        </w:rPr>
        <w:t>Gairių</w:t>
      </w:r>
      <w:proofErr w:type="spellEnd"/>
      <w:r w:rsidRPr="00365E79">
        <w:rPr>
          <w:b/>
          <w:bCs/>
        </w:rPr>
        <w:t xml:space="preserve"> 5 </w:t>
      </w:r>
      <w:proofErr w:type="spellStart"/>
      <w:r w:rsidRPr="00365E79">
        <w:rPr>
          <w:b/>
          <w:bCs/>
        </w:rPr>
        <w:t>punkto</w:t>
      </w:r>
      <w:proofErr w:type="spellEnd"/>
      <w:r w:rsidRPr="00365E79">
        <w:rPr>
          <w:b/>
          <w:bCs/>
        </w:rPr>
        <w:t xml:space="preserve"> </w:t>
      </w:r>
      <w:proofErr w:type="spellStart"/>
      <w:r w:rsidRPr="00365E79">
        <w:rPr>
          <w:b/>
          <w:bCs/>
        </w:rPr>
        <w:t>lentelėje</w:t>
      </w:r>
      <w:proofErr w:type="spellEnd"/>
      <w:r w:rsidRPr="00365E79">
        <w:rPr>
          <w:b/>
          <w:bCs/>
        </w:rPr>
        <w:t xml:space="preserve"> </w:t>
      </w:r>
      <w:proofErr w:type="spellStart"/>
      <w:r w:rsidRPr="00365E79">
        <w:rPr>
          <w:b/>
          <w:bCs/>
        </w:rPr>
        <w:t>nurodyti</w:t>
      </w:r>
      <w:proofErr w:type="spellEnd"/>
      <w:r w:rsidRPr="00365E79">
        <w:rPr>
          <w:b/>
          <w:bCs/>
        </w:rPr>
        <w:t xml:space="preserve"> </w:t>
      </w:r>
      <w:proofErr w:type="spellStart"/>
      <w:r w:rsidRPr="00365E79">
        <w:rPr>
          <w:b/>
          <w:bCs/>
        </w:rPr>
        <w:t>išlaidų</w:t>
      </w:r>
      <w:proofErr w:type="spellEnd"/>
      <w:r w:rsidRPr="00365E79">
        <w:rPr>
          <w:b/>
          <w:bCs/>
        </w:rPr>
        <w:t xml:space="preserve"> </w:t>
      </w:r>
      <w:proofErr w:type="spellStart"/>
      <w:r w:rsidRPr="00365E79">
        <w:rPr>
          <w:b/>
          <w:bCs/>
        </w:rPr>
        <w:t>tinkamumo</w:t>
      </w:r>
      <w:proofErr w:type="spellEnd"/>
      <w:r w:rsidRPr="00365E79">
        <w:rPr>
          <w:b/>
          <w:bCs/>
        </w:rPr>
        <w:t xml:space="preserve"> </w:t>
      </w:r>
      <w:proofErr w:type="spellStart"/>
      <w:r w:rsidRPr="00365E79">
        <w:rPr>
          <w:b/>
          <w:bCs/>
        </w:rPr>
        <w:t>finansuoti</w:t>
      </w:r>
      <w:proofErr w:type="spellEnd"/>
      <w:r w:rsidRPr="00365E79">
        <w:rPr>
          <w:b/>
          <w:bCs/>
        </w:rPr>
        <w:t xml:space="preserve"> </w:t>
      </w:r>
      <w:proofErr w:type="spellStart"/>
      <w:r w:rsidRPr="00365E79">
        <w:rPr>
          <w:b/>
          <w:bCs/>
        </w:rPr>
        <w:t>reikalavimai</w:t>
      </w:r>
      <w:proofErr w:type="spellEnd"/>
      <w:r w:rsidRPr="00365E79">
        <w:rPr>
          <w:b/>
          <w:bCs/>
        </w:rPr>
        <w:t>. </w:t>
      </w:r>
      <w:r w:rsidRPr="00365E79">
        <w:rPr>
          <w:b/>
          <w:bCs/>
        </w:rPr>
        <w:br/>
        <w:t xml:space="preserve">5. 5. 2 </w:t>
      </w:r>
      <w:proofErr w:type="spellStart"/>
      <w:r w:rsidRPr="00365E79">
        <w:rPr>
          <w:b/>
          <w:bCs/>
        </w:rPr>
        <w:t>punkto</w:t>
      </w:r>
      <w:proofErr w:type="spellEnd"/>
      <w:r w:rsidRPr="00365E79">
        <w:rPr>
          <w:b/>
          <w:bCs/>
        </w:rPr>
        <w:t xml:space="preserve"> 2.1 </w:t>
      </w:r>
      <w:proofErr w:type="spellStart"/>
      <w:r w:rsidRPr="00365E79">
        <w:rPr>
          <w:b/>
          <w:bCs/>
        </w:rPr>
        <w:t>lentelėje</w:t>
      </w:r>
      <w:proofErr w:type="spellEnd"/>
      <w:r w:rsidRPr="00365E79">
        <w:rPr>
          <w:b/>
          <w:bCs/>
        </w:rPr>
        <w:t xml:space="preserve"> </w:t>
      </w:r>
      <w:proofErr w:type="spellStart"/>
      <w:r w:rsidRPr="00365E79">
        <w:rPr>
          <w:b/>
          <w:bCs/>
        </w:rPr>
        <w:t>nurodytų</w:t>
      </w:r>
      <w:proofErr w:type="spellEnd"/>
      <w:r w:rsidRPr="00365E79">
        <w:rPr>
          <w:b/>
          <w:bCs/>
        </w:rPr>
        <w:t xml:space="preserve"> 1, 3 </w:t>
      </w:r>
      <w:proofErr w:type="spellStart"/>
      <w:r w:rsidRPr="00365E79">
        <w:rPr>
          <w:b/>
          <w:bCs/>
        </w:rPr>
        <w:t>ir</w:t>
      </w:r>
      <w:proofErr w:type="spellEnd"/>
      <w:r w:rsidRPr="00365E79">
        <w:rPr>
          <w:b/>
          <w:bCs/>
        </w:rPr>
        <w:t xml:space="preserve"> 4 </w:t>
      </w:r>
      <w:proofErr w:type="spellStart"/>
      <w:r w:rsidRPr="00365E79">
        <w:rPr>
          <w:b/>
          <w:bCs/>
        </w:rPr>
        <w:t>veiklų</w:t>
      </w:r>
      <w:proofErr w:type="spellEnd"/>
      <w:r w:rsidRPr="00365E79">
        <w:rPr>
          <w:b/>
          <w:bCs/>
        </w:rPr>
        <w:t xml:space="preserve"> </w:t>
      </w:r>
      <w:proofErr w:type="spellStart"/>
      <w:r w:rsidRPr="00365E79">
        <w:rPr>
          <w:b/>
          <w:bCs/>
        </w:rPr>
        <w:t>įgyvendinimo</w:t>
      </w:r>
      <w:proofErr w:type="spellEnd"/>
      <w:r w:rsidRPr="00365E79">
        <w:rPr>
          <w:b/>
          <w:bCs/>
        </w:rPr>
        <w:t xml:space="preserve"> </w:t>
      </w:r>
      <w:proofErr w:type="spellStart"/>
      <w:r w:rsidRPr="00365E79">
        <w:rPr>
          <w:b/>
          <w:bCs/>
        </w:rPr>
        <w:t>metu</w:t>
      </w:r>
      <w:proofErr w:type="spellEnd"/>
      <w:r w:rsidRPr="00365E79">
        <w:rPr>
          <w:b/>
          <w:bCs/>
        </w:rPr>
        <w:t xml:space="preserve"> </w:t>
      </w:r>
      <w:proofErr w:type="spellStart"/>
      <w:r w:rsidRPr="00365E79">
        <w:rPr>
          <w:b/>
          <w:bCs/>
        </w:rPr>
        <w:t>tiesiant</w:t>
      </w:r>
      <w:proofErr w:type="spellEnd"/>
      <w:r w:rsidRPr="00365E79">
        <w:rPr>
          <w:b/>
          <w:bCs/>
        </w:rPr>
        <w:t xml:space="preserve"> </w:t>
      </w:r>
      <w:proofErr w:type="spellStart"/>
      <w:r w:rsidRPr="00365E79">
        <w:rPr>
          <w:b/>
          <w:bCs/>
        </w:rPr>
        <w:t>naujus</w:t>
      </w:r>
      <w:proofErr w:type="spellEnd"/>
      <w:r w:rsidRPr="00365E79">
        <w:rPr>
          <w:b/>
          <w:bCs/>
        </w:rPr>
        <w:t xml:space="preserve"> </w:t>
      </w:r>
      <w:proofErr w:type="spellStart"/>
      <w:r w:rsidRPr="00365E79">
        <w:rPr>
          <w:b/>
          <w:bCs/>
        </w:rPr>
        <w:t>geriamojo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tinklus</w:t>
      </w:r>
      <w:proofErr w:type="spellEnd"/>
      <w:r w:rsidRPr="00365E79">
        <w:rPr>
          <w:b/>
          <w:bCs/>
        </w:rPr>
        <w:t xml:space="preserve"> ES </w:t>
      </w:r>
      <w:proofErr w:type="spellStart"/>
      <w:r w:rsidRPr="00365E79">
        <w:rPr>
          <w:b/>
          <w:bCs/>
        </w:rPr>
        <w:t>lėšų</w:t>
      </w:r>
      <w:proofErr w:type="spellEnd"/>
      <w:r w:rsidRPr="00365E79">
        <w:rPr>
          <w:b/>
          <w:bCs/>
        </w:rPr>
        <w:t xml:space="preserve">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vertinama</w:t>
      </w:r>
      <w:proofErr w:type="spellEnd"/>
      <w:r w:rsidRPr="00365E79">
        <w:rPr>
          <w:b/>
          <w:bCs/>
        </w:rPr>
        <w:t xml:space="preserve"> tik </w:t>
      </w:r>
      <w:proofErr w:type="spellStart"/>
      <w:r w:rsidRPr="00365E79">
        <w:rPr>
          <w:b/>
          <w:bCs/>
        </w:rPr>
        <w:t>rangos</w:t>
      </w:r>
      <w:proofErr w:type="spellEnd"/>
      <w:r w:rsidRPr="00365E79">
        <w:rPr>
          <w:b/>
          <w:bCs/>
        </w:rPr>
        <w:t xml:space="preserve"> </w:t>
      </w:r>
      <w:proofErr w:type="spellStart"/>
      <w:r w:rsidRPr="00365E79">
        <w:rPr>
          <w:b/>
          <w:bCs/>
        </w:rPr>
        <w:t>darbų</w:t>
      </w:r>
      <w:proofErr w:type="spellEnd"/>
      <w:r w:rsidRPr="00365E79">
        <w:rPr>
          <w:b/>
          <w:bCs/>
        </w:rPr>
        <w:t xml:space="preserve"> </w:t>
      </w:r>
      <w:proofErr w:type="spellStart"/>
      <w:r w:rsidRPr="00365E79">
        <w:rPr>
          <w:b/>
          <w:bCs/>
        </w:rPr>
        <w:t>suma</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viršyti</w:t>
      </w:r>
      <w:proofErr w:type="spellEnd"/>
      <w:r w:rsidRPr="00365E79">
        <w:rPr>
          <w:b/>
          <w:bCs/>
        </w:rPr>
        <w:t xml:space="preserve"> 89 000 </w:t>
      </w:r>
      <w:proofErr w:type="spellStart"/>
      <w:r w:rsidRPr="00365E79">
        <w:rPr>
          <w:b/>
          <w:bCs/>
        </w:rPr>
        <w:t>eurų</w:t>
      </w:r>
      <w:proofErr w:type="spellEnd"/>
      <w:r w:rsidRPr="00365E79">
        <w:rPr>
          <w:b/>
          <w:bCs/>
        </w:rPr>
        <w:t>.</w:t>
      </w:r>
      <w:r w:rsidRPr="00365E79">
        <w:rPr>
          <w:b/>
          <w:bCs/>
        </w:rPr>
        <w:br/>
        <w:t xml:space="preserve">5.9.  2 </w:t>
      </w:r>
      <w:proofErr w:type="spellStart"/>
      <w:r w:rsidRPr="00365E79">
        <w:rPr>
          <w:b/>
          <w:bCs/>
        </w:rPr>
        <w:t>punkto</w:t>
      </w:r>
      <w:proofErr w:type="spellEnd"/>
      <w:r w:rsidRPr="00365E79">
        <w:rPr>
          <w:b/>
          <w:bCs/>
        </w:rPr>
        <w:t xml:space="preserve"> 2.1 </w:t>
      </w:r>
      <w:proofErr w:type="spellStart"/>
      <w:r w:rsidRPr="00365E79">
        <w:rPr>
          <w:b/>
          <w:bCs/>
        </w:rPr>
        <w:t>lentelėje</w:t>
      </w:r>
      <w:proofErr w:type="spellEnd"/>
      <w:r w:rsidRPr="00365E79">
        <w:rPr>
          <w:b/>
          <w:bCs/>
        </w:rPr>
        <w:t xml:space="preserve"> </w:t>
      </w:r>
      <w:proofErr w:type="spellStart"/>
      <w:r w:rsidRPr="00365E79">
        <w:rPr>
          <w:b/>
          <w:bCs/>
        </w:rPr>
        <w:t>nurodytų</w:t>
      </w:r>
      <w:proofErr w:type="spellEnd"/>
      <w:r w:rsidRPr="00365E79">
        <w:rPr>
          <w:b/>
          <w:bCs/>
        </w:rPr>
        <w:t xml:space="preserve"> 6, 8 </w:t>
      </w:r>
      <w:proofErr w:type="spellStart"/>
      <w:r w:rsidRPr="00365E79">
        <w:rPr>
          <w:b/>
          <w:bCs/>
        </w:rPr>
        <w:t>ir</w:t>
      </w:r>
      <w:proofErr w:type="spellEnd"/>
      <w:r w:rsidRPr="00365E79">
        <w:rPr>
          <w:b/>
          <w:bCs/>
        </w:rPr>
        <w:t xml:space="preserve"> 9 </w:t>
      </w:r>
      <w:proofErr w:type="spellStart"/>
      <w:r w:rsidRPr="00365E79">
        <w:rPr>
          <w:b/>
          <w:bCs/>
        </w:rPr>
        <w:t>veiklų</w:t>
      </w:r>
      <w:proofErr w:type="spellEnd"/>
      <w:r w:rsidRPr="00365E79">
        <w:rPr>
          <w:b/>
          <w:bCs/>
        </w:rPr>
        <w:t xml:space="preserve"> </w:t>
      </w:r>
      <w:proofErr w:type="spellStart"/>
      <w:r w:rsidRPr="00365E79">
        <w:rPr>
          <w:b/>
          <w:bCs/>
        </w:rPr>
        <w:t>įgyvendinimo</w:t>
      </w:r>
      <w:proofErr w:type="spellEnd"/>
      <w:r w:rsidRPr="00365E79">
        <w:rPr>
          <w:b/>
          <w:bCs/>
        </w:rPr>
        <w:t xml:space="preserve"> </w:t>
      </w:r>
      <w:proofErr w:type="spellStart"/>
      <w:r w:rsidRPr="00365E79">
        <w:rPr>
          <w:b/>
          <w:bCs/>
        </w:rPr>
        <w:t>metu</w:t>
      </w:r>
      <w:proofErr w:type="spellEnd"/>
      <w:r w:rsidRPr="00365E79">
        <w:rPr>
          <w:b/>
          <w:bCs/>
        </w:rPr>
        <w:t xml:space="preserve"> </w:t>
      </w:r>
      <w:proofErr w:type="spellStart"/>
      <w:r w:rsidRPr="00365E79">
        <w:rPr>
          <w:b/>
          <w:bCs/>
        </w:rPr>
        <w:t>tiesiant</w:t>
      </w:r>
      <w:proofErr w:type="spellEnd"/>
      <w:r w:rsidRPr="00365E79">
        <w:rPr>
          <w:b/>
          <w:bCs/>
        </w:rPr>
        <w:t xml:space="preserve"> </w:t>
      </w:r>
      <w:proofErr w:type="spellStart"/>
      <w:r w:rsidRPr="00365E79">
        <w:rPr>
          <w:b/>
          <w:bCs/>
        </w:rPr>
        <w:t>naujus</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surinkimo</w:t>
      </w:r>
      <w:proofErr w:type="spellEnd"/>
      <w:r w:rsidRPr="00365E79">
        <w:rPr>
          <w:b/>
          <w:bCs/>
        </w:rPr>
        <w:t xml:space="preserve"> </w:t>
      </w:r>
      <w:proofErr w:type="spellStart"/>
      <w:r w:rsidRPr="00365E79">
        <w:rPr>
          <w:b/>
          <w:bCs/>
        </w:rPr>
        <w:t>tinklus</w:t>
      </w:r>
      <w:proofErr w:type="spellEnd"/>
      <w:r w:rsidRPr="00365E79">
        <w:rPr>
          <w:b/>
          <w:bCs/>
        </w:rPr>
        <w:t xml:space="preserve"> ES </w:t>
      </w:r>
      <w:proofErr w:type="spellStart"/>
      <w:r w:rsidRPr="00365E79">
        <w:rPr>
          <w:b/>
          <w:bCs/>
        </w:rPr>
        <w:t>lėšų</w:t>
      </w:r>
      <w:proofErr w:type="spellEnd"/>
      <w:r w:rsidRPr="00365E79">
        <w:rPr>
          <w:b/>
          <w:bCs/>
        </w:rPr>
        <w:t xml:space="preserve">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vertinama</w:t>
      </w:r>
      <w:proofErr w:type="spellEnd"/>
      <w:r w:rsidRPr="00365E79">
        <w:rPr>
          <w:b/>
          <w:bCs/>
        </w:rPr>
        <w:t xml:space="preserve"> tik </w:t>
      </w:r>
      <w:proofErr w:type="spellStart"/>
      <w:r w:rsidRPr="00365E79">
        <w:rPr>
          <w:b/>
          <w:bCs/>
        </w:rPr>
        <w:t>rangos</w:t>
      </w:r>
      <w:proofErr w:type="spellEnd"/>
      <w:r w:rsidRPr="00365E79">
        <w:rPr>
          <w:b/>
          <w:bCs/>
        </w:rPr>
        <w:t xml:space="preserve"> </w:t>
      </w:r>
      <w:proofErr w:type="spellStart"/>
      <w:r w:rsidRPr="00365E79">
        <w:rPr>
          <w:b/>
          <w:bCs/>
        </w:rPr>
        <w:t>darbų</w:t>
      </w:r>
      <w:proofErr w:type="spellEnd"/>
      <w:r w:rsidRPr="00365E79">
        <w:rPr>
          <w:b/>
          <w:bCs/>
        </w:rPr>
        <w:t xml:space="preserve"> </w:t>
      </w:r>
      <w:proofErr w:type="spellStart"/>
      <w:r w:rsidRPr="00365E79">
        <w:rPr>
          <w:b/>
          <w:bCs/>
        </w:rPr>
        <w:t>suma</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viršyti</w:t>
      </w:r>
      <w:proofErr w:type="spellEnd"/>
      <w:r w:rsidRPr="00365E79">
        <w:rPr>
          <w:b/>
          <w:bCs/>
        </w:rPr>
        <w:t xml:space="preserve"> 89 000 </w:t>
      </w:r>
      <w:proofErr w:type="spellStart"/>
      <w:r w:rsidRPr="00365E79">
        <w:rPr>
          <w:b/>
          <w:bCs/>
        </w:rPr>
        <w:t>eurų</w:t>
      </w:r>
      <w:proofErr w:type="spellEnd"/>
      <w:r w:rsidRPr="00365E79">
        <w:rPr>
          <w:b/>
          <w:bCs/>
        </w:rPr>
        <w:t>.</w:t>
      </w:r>
      <w:r w:rsidRPr="00365E79">
        <w:rPr>
          <w:b/>
          <w:bCs/>
        </w:rPr>
        <w:br/>
      </w:r>
      <w:proofErr w:type="spellStart"/>
      <w:r w:rsidRPr="00365E79">
        <w:rPr>
          <w:b/>
          <w:bCs/>
        </w:rPr>
        <w:t>Konkrečiu</w:t>
      </w:r>
      <w:proofErr w:type="spellEnd"/>
      <w:r w:rsidRPr="00365E79">
        <w:rPr>
          <w:b/>
          <w:bCs/>
        </w:rPr>
        <w:t xml:space="preserve"> </w:t>
      </w:r>
      <w:proofErr w:type="spellStart"/>
      <w:r w:rsidRPr="00365E79">
        <w:rPr>
          <w:b/>
          <w:bCs/>
        </w:rPr>
        <w:t>atveju</w:t>
      </w:r>
      <w:proofErr w:type="spellEnd"/>
      <w:r w:rsidRPr="00365E79">
        <w:rPr>
          <w:b/>
          <w:bCs/>
        </w:rPr>
        <w:t xml:space="preserve"> </w:t>
      </w:r>
      <w:proofErr w:type="spellStart"/>
      <w:r w:rsidRPr="00365E79">
        <w:rPr>
          <w:b/>
          <w:bCs/>
        </w:rPr>
        <w:t>atlikus</w:t>
      </w:r>
      <w:proofErr w:type="spellEnd"/>
      <w:r w:rsidRPr="00365E79">
        <w:rPr>
          <w:b/>
          <w:bCs/>
        </w:rPr>
        <w:t xml:space="preserve"> </w:t>
      </w:r>
      <w:proofErr w:type="spellStart"/>
      <w:r w:rsidRPr="00365E79">
        <w:rPr>
          <w:b/>
          <w:bCs/>
        </w:rPr>
        <w:t>skaičiavimus</w:t>
      </w:r>
      <w:proofErr w:type="spellEnd"/>
      <w:r w:rsidRPr="00365E79">
        <w:rPr>
          <w:b/>
          <w:bCs/>
        </w:rPr>
        <w:t xml:space="preserve"> </w:t>
      </w:r>
      <w:proofErr w:type="spellStart"/>
      <w:r w:rsidRPr="00365E79">
        <w:rPr>
          <w:b/>
          <w:bCs/>
        </w:rPr>
        <w:t>planuojamoms</w:t>
      </w:r>
      <w:proofErr w:type="spellEnd"/>
      <w:r w:rsidRPr="00365E79">
        <w:rPr>
          <w:b/>
          <w:bCs/>
        </w:rPr>
        <w:t xml:space="preserve"> </w:t>
      </w:r>
      <w:proofErr w:type="spellStart"/>
      <w:r w:rsidRPr="00365E79">
        <w:rPr>
          <w:b/>
          <w:bCs/>
        </w:rPr>
        <w:t>veikloms</w:t>
      </w:r>
      <w:proofErr w:type="spellEnd"/>
      <w:r w:rsidRPr="00365E79">
        <w:rPr>
          <w:b/>
          <w:bCs/>
        </w:rPr>
        <w:t xml:space="preserve">, </w:t>
      </w:r>
      <w:proofErr w:type="spellStart"/>
      <w:r w:rsidRPr="00365E79">
        <w:rPr>
          <w:b/>
          <w:bCs/>
        </w:rPr>
        <w:t>pagal</w:t>
      </w:r>
      <w:proofErr w:type="spellEnd"/>
      <w:r w:rsidRPr="00365E79">
        <w:rPr>
          <w:b/>
          <w:bCs/>
        </w:rPr>
        <w:t xml:space="preserve"> 5.5. </w:t>
      </w:r>
      <w:proofErr w:type="spellStart"/>
      <w:r w:rsidRPr="00365E79">
        <w:rPr>
          <w:b/>
          <w:bCs/>
        </w:rPr>
        <w:t>punktą</w:t>
      </w:r>
      <w:proofErr w:type="spellEnd"/>
      <w:r w:rsidRPr="00365E79">
        <w:rPr>
          <w:b/>
          <w:bCs/>
        </w:rPr>
        <w:t xml:space="preserve"> ES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būtų</w:t>
      </w:r>
      <w:proofErr w:type="spellEnd"/>
      <w:r w:rsidRPr="00365E79">
        <w:rPr>
          <w:b/>
          <w:bCs/>
        </w:rPr>
        <w:t xml:space="preserve"> 80 000 </w:t>
      </w:r>
      <w:proofErr w:type="spellStart"/>
      <w:r w:rsidRPr="00365E79">
        <w:rPr>
          <w:b/>
          <w:bCs/>
        </w:rPr>
        <w:t>eurų</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o 5.9. </w:t>
      </w:r>
      <w:proofErr w:type="spellStart"/>
      <w:r w:rsidRPr="00365E79">
        <w:rPr>
          <w:b/>
          <w:bCs/>
        </w:rPr>
        <w:t>punkto</w:t>
      </w:r>
      <w:proofErr w:type="spellEnd"/>
      <w:r w:rsidRPr="00365E79">
        <w:rPr>
          <w:b/>
          <w:bCs/>
        </w:rPr>
        <w:t xml:space="preserve"> ES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būtų</w:t>
      </w:r>
      <w:proofErr w:type="spellEnd"/>
      <w:r w:rsidRPr="00365E79">
        <w:rPr>
          <w:b/>
          <w:bCs/>
        </w:rPr>
        <w:t xml:space="preserve"> 100 000 </w:t>
      </w:r>
      <w:proofErr w:type="spellStart"/>
      <w:r w:rsidRPr="00365E79">
        <w:rPr>
          <w:b/>
          <w:bCs/>
        </w:rPr>
        <w:t>eurų</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galima</w:t>
      </w:r>
      <w:proofErr w:type="spellEnd"/>
      <w:r w:rsidRPr="00365E79">
        <w:rPr>
          <w:b/>
          <w:bCs/>
        </w:rPr>
        <w:t xml:space="preserve"> </w:t>
      </w:r>
      <w:proofErr w:type="spellStart"/>
      <w:r w:rsidRPr="00365E79">
        <w:rPr>
          <w:b/>
          <w:bCs/>
        </w:rPr>
        <w:t>iš</w:t>
      </w:r>
      <w:proofErr w:type="spellEnd"/>
      <w:r w:rsidRPr="00365E79">
        <w:rPr>
          <w:b/>
          <w:bCs/>
        </w:rPr>
        <w:t xml:space="preserve"> 5.5. </w:t>
      </w:r>
      <w:proofErr w:type="spellStart"/>
      <w:r w:rsidRPr="00365E79">
        <w:rPr>
          <w:b/>
          <w:bCs/>
        </w:rPr>
        <w:t>punkto</w:t>
      </w:r>
      <w:proofErr w:type="spellEnd"/>
      <w:r w:rsidRPr="00365E79">
        <w:rPr>
          <w:b/>
          <w:bCs/>
        </w:rPr>
        <w:t xml:space="preserve"> </w:t>
      </w:r>
      <w:proofErr w:type="spellStart"/>
      <w:r w:rsidRPr="00365E79">
        <w:rPr>
          <w:b/>
          <w:bCs/>
        </w:rPr>
        <w:t>nepanaudotus</w:t>
      </w:r>
      <w:proofErr w:type="spellEnd"/>
      <w:r w:rsidRPr="00365E79">
        <w:rPr>
          <w:b/>
          <w:bCs/>
        </w:rPr>
        <w:t xml:space="preserve"> ES </w:t>
      </w:r>
      <w:proofErr w:type="spellStart"/>
      <w:r w:rsidRPr="00365E79">
        <w:rPr>
          <w:b/>
          <w:bCs/>
        </w:rPr>
        <w:t>investicijų</w:t>
      </w:r>
      <w:proofErr w:type="spellEnd"/>
      <w:r w:rsidRPr="00365E79">
        <w:rPr>
          <w:b/>
          <w:bCs/>
        </w:rPr>
        <w:t xml:space="preserve"> 9 000 </w:t>
      </w:r>
      <w:proofErr w:type="spellStart"/>
      <w:r w:rsidRPr="00365E79">
        <w:rPr>
          <w:b/>
          <w:bCs/>
        </w:rPr>
        <w:t>eurų</w:t>
      </w:r>
      <w:proofErr w:type="spellEnd"/>
      <w:r w:rsidRPr="00365E79">
        <w:rPr>
          <w:b/>
          <w:bCs/>
        </w:rPr>
        <w:t xml:space="preserve"> </w:t>
      </w:r>
      <w:proofErr w:type="spellStart"/>
      <w:r w:rsidRPr="00365E79">
        <w:rPr>
          <w:b/>
          <w:bCs/>
        </w:rPr>
        <w:t>perkelti</w:t>
      </w:r>
      <w:proofErr w:type="spellEnd"/>
      <w:r w:rsidRPr="00365E79">
        <w:rPr>
          <w:b/>
          <w:bCs/>
        </w:rPr>
        <w:t xml:space="preserve"> į 5.9. </w:t>
      </w:r>
      <w:proofErr w:type="spellStart"/>
      <w:r w:rsidRPr="00365E79">
        <w:rPr>
          <w:b/>
          <w:bCs/>
        </w:rPr>
        <w:t>punkto</w:t>
      </w:r>
      <w:proofErr w:type="spellEnd"/>
      <w:r w:rsidRPr="00365E79">
        <w:rPr>
          <w:b/>
          <w:bCs/>
        </w:rPr>
        <w:t xml:space="preserve"> ES </w:t>
      </w:r>
      <w:proofErr w:type="spellStart"/>
      <w:r w:rsidRPr="00365E79">
        <w:rPr>
          <w:b/>
          <w:bCs/>
        </w:rPr>
        <w:t>investicijas</w:t>
      </w:r>
      <w:proofErr w:type="spellEnd"/>
      <w:r w:rsidRPr="00365E79">
        <w:rPr>
          <w:b/>
          <w:bCs/>
        </w:rPr>
        <w:t xml:space="preserve">. </w:t>
      </w:r>
      <w:proofErr w:type="spellStart"/>
      <w:r w:rsidRPr="00365E79">
        <w:rPr>
          <w:b/>
          <w:bCs/>
        </w:rPr>
        <w:t>Tokiu</w:t>
      </w:r>
      <w:proofErr w:type="spellEnd"/>
      <w:r w:rsidRPr="00365E79">
        <w:rPr>
          <w:b/>
          <w:bCs/>
        </w:rPr>
        <w:t xml:space="preserve"> </w:t>
      </w:r>
      <w:proofErr w:type="spellStart"/>
      <w:r w:rsidRPr="00365E79">
        <w:rPr>
          <w:b/>
          <w:bCs/>
        </w:rPr>
        <w:t>atveju</w:t>
      </w:r>
      <w:proofErr w:type="spellEnd"/>
      <w:r w:rsidRPr="00365E79">
        <w:rPr>
          <w:b/>
          <w:bCs/>
        </w:rPr>
        <w:t xml:space="preserve"> 5.5. </w:t>
      </w:r>
      <w:proofErr w:type="spellStart"/>
      <w:r w:rsidRPr="00365E79">
        <w:rPr>
          <w:b/>
          <w:bCs/>
        </w:rPr>
        <w:t>punkto</w:t>
      </w:r>
      <w:proofErr w:type="spellEnd"/>
      <w:r w:rsidRPr="00365E79">
        <w:rPr>
          <w:b/>
          <w:bCs/>
        </w:rPr>
        <w:t xml:space="preserve"> ES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būtų</w:t>
      </w:r>
      <w:proofErr w:type="spellEnd"/>
      <w:r w:rsidRPr="00365E79">
        <w:rPr>
          <w:b/>
          <w:bCs/>
        </w:rPr>
        <w:t xml:space="preserve"> 80 000 </w:t>
      </w:r>
      <w:proofErr w:type="spellStart"/>
      <w:r w:rsidRPr="00365E79">
        <w:rPr>
          <w:b/>
          <w:bCs/>
        </w:rPr>
        <w:t>eurų</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o 5.9. </w:t>
      </w:r>
      <w:proofErr w:type="spellStart"/>
      <w:r w:rsidRPr="00365E79">
        <w:rPr>
          <w:b/>
          <w:bCs/>
        </w:rPr>
        <w:t>punkto</w:t>
      </w:r>
      <w:proofErr w:type="spellEnd"/>
      <w:r w:rsidRPr="00365E79">
        <w:rPr>
          <w:b/>
          <w:bCs/>
        </w:rPr>
        <w:t xml:space="preserve"> ES </w:t>
      </w:r>
      <w:proofErr w:type="spellStart"/>
      <w:r w:rsidRPr="00365E79">
        <w:rPr>
          <w:b/>
          <w:bCs/>
        </w:rPr>
        <w:t>investicijų</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būtų</w:t>
      </w:r>
      <w:proofErr w:type="spellEnd"/>
      <w:r w:rsidRPr="00365E79">
        <w:rPr>
          <w:b/>
          <w:bCs/>
        </w:rPr>
        <w:t xml:space="preserve"> 98 000 (89 000+9 000) </w:t>
      </w:r>
      <w:proofErr w:type="spellStart"/>
      <w:r w:rsidRPr="00365E79">
        <w:rPr>
          <w:b/>
          <w:bCs/>
        </w:rPr>
        <w:t>eurų</w:t>
      </w:r>
      <w:proofErr w:type="spellEnd"/>
      <w:r w:rsidRPr="00365E79">
        <w:rPr>
          <w:b/>
          <w:bCs/>
        </w:rPr>
        <w:t xml:space="preserve"> </w:t>
      </w:r>
      <w:proofErr w:type="spellStart"/>
      <w:r w:rsidRPr="00365E79">
        <w:rPr>
          <w:b/>
          <w:bCs/>
        </w:rPr>
        <w:t>vienam</w:t>
      </w:r>
      <w:proofErr w:type="spellEnd"/>
      <w:r w:rsidRPr="00365E79">
        <w:rPr>
          <w:b/>
          <w:bCs/>
        </w:rPr>
        <w:t xml:space="preserve"> </w:t>
      </w:r>
      <w:proofErr w:type="spellStart"/>
      <w:r w:rsidRPr="00365E79">
        <w:rPr>
          <w:b/>
          <w:bCs/>
        </w:rPr>
        <w:t>kilometrui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pareiškėjui</w:t>
      </w:r>
      <w:proofErr w:type="spellEnd"/>
      <w:r w:rsidRPr="00365E79">
        <w:rPr>
          <w:b/>
          <w:bCs/>
        </w:rPr>
        <w:t xml:space="preserve"> </w:t>
      </w:r>
      <w:proofErr w:type="spellStart"/>
      <w:r w:rsidRPr="00365E79">
        <w:rPr>
          <w:b/>
          <w:bCs/>
        </w:rPr>
        <w:t>reikėtų</w:t>
      </w:r>
      <w:proofErr w:type="spellEnd"/>
      <w:r w:rsidRPr="00365E79">
        <w:rPr>
          <w:b/>
          <w:bCs/>
        </w:rPr>
        <w:t xml:space="preserve"> </w:t>
      </w:r>
      <w:proofErr w:type="spellStart"/>
      <w:r w:rsidRPr="00365E79">
        <w:rPr>
          <w:b/>
          <w:bCs/>
        </w:rPr>
        <w:t>sumokėti</w:t>
      </w:r>
      <w:proofErr w:type="spellEnd"/>
      <w:r w:rsidRPr="00365E79">
        <w:rPr>
          <w:b/>
          <w:bCs/>
        </w:rPr>
        <w:t xml:space="preserve"> </w:t>
      </w:r>
      <w:proofErr w:type="spellStart"/>
      <w:r w:rsidRPr="00365E79">
        <w:rPr>
          <w:b/>
          <w:bCs/>
        </w:rPr>
        <w:t>tą</w:t>
      </w:r>
      <w:proofErr w:type="spellEnd"/>
      <w:r w:rsidRPr="00365E79">
        <w:rPr>
          <w:b/>
          <w:bCs/>
        </w:rPr>
        <w:t xml:space="preserve"> </w:t>
      </w:r>
      <w:proofErr w:type="spellStart"/>
      <w:r w:rsidRPr="00365E79">
        <w:rPr>
          <w:b/>
          <w:bCs/>
        </w:rPr>
        <w:t>dalį</w:t>
      </w:r>
      <w:proofErr w:type="spellEnd"/>
      <w:r w:rsidRPr="00365E79">
        <w:rPr>
          <w:b/>
          <w:bCs/>
        </w:rPr>
        <w:t xml:space="preserve">, t. y. 2 000 </w:t>
      </w:r>
      <w:proofErr w:type="spellStart"/>
      <w:r w:rsidRPr="00365E79">
        <w:rPr>
          <w:b/>
          <w:bCs/>
        </w:rPr>
        <w:t>eurų</w:t>
      </w:r>
      <w:proofErr w:type="spellEnd"/>
      <w:r w:rsidRPr="00365E79">
        <w:rPr>
          <w:b/>
          <w:bCs/>
        </w:rPr>
        <w:t xml:space="preserve"> </w:t>
      </w:r>
      <w:proofErr w:type="spellStart"/>
      <w:r w:rsidRPr="00365E79">
        <w:rPr>
          <w:b/>
          <w:bCs/>
        </w:rPr>
        <w:t>už</w:t>
      </w:r>
      <w:proofErr w:type="spellEnd"/>
      <w:r w:rsidRPr="00365E79">
        <w:rPr>
          <w:b/>
          <w:bCs/>
        </w:rPr>
        <w:t xml:space="preserve"> </w:t>
      </w:r>
      <w:proofErr w:type="spellStart"/>
      <w:r w:rsidRPr="00365E79">
        <w:rPr>
          <w:b/>
          <w:bCs/>
        </w:rPr>
        <w:t>kilometrą</w:t>
      </w:r>
      <w:proofErr w:type="spellEnd"/>
      <w:r w:rsidRPr="00365E79">
        <w:rPr>
          <w:b/>
          <w:bCs/>
        </w:rPr>
        <w:t xml:space="preserve">, </w:t>
      </w:r>
      <w:proofErr w:type="spellStart"/>
      <w:r w:rsidRPr="00365E79">
        <w:rPr>
          <w:b/>
          <w:bCs/>
        </w:rPr>
        <w:t>kurie</w:t>
      </w:r>
      <w:proofErr w:type="spellEnd"/>
      <w:r w:rsidRPr="00365E79">
        <w:rPr>
          <w:b/>
          <w:bCs/>
        </w:rPr>
        <w:t xml:space="preserve"> </w:t>
      </w:r>
      <w:proofErr w:type="spellStart"/>
      <w:r w:rsidRPr="00365E79">
        <w:rPr>
          <w:b/>
          <w:bCs/>
        </w:rPr>
        <w:t>nebūtų</w:t>
      </w:r>
      <w:proofErr w:type="spellEnd"/>
      <w:r w:rsidRPr="00365E79">
        <w:rPr>
          <w:b/>
          <w:bCs/>
        </w:rPr>
        <w:t xml:space="preserve"> </w:t>
      </w:r>
      <w:proofErr w:type="spellStart"/>
      <w:r w:rsidRPr="00365E79">
        <w:rPr>
          <w:b/>
          <w:bCs/>
        </w:rPr>
        <w:t>finansuojami</w:t>
      </w:r>
      <w:proofErr w:type="spellEnd"/>
      <w:r w:rsidRPr="00365E79">
        <w:rPr>
          <w:b/>
          <w:bCs/>
        </w:rPr>
        <w:t xml:space="preserve"> </w:t>
      </w:r>
      <w:proofErr w:type="spellStart"/>
      <w:r w:rsidRPr="00365E79">
        <w:rPr>
          <w:b/>
          <w:bCs/>
        </w:rPr>
        <w:t>iš</w:t>
      </w:r>
      <w:proofErr w:type="spellEnd"/>
      <w:r w:rsidRPr="00365E79">
        <w:rPr>
          <w:b/>
          <w:bCs/>
        </w:rPr>
        <w:t xml:space="preserve"> ES </w:t>
      </w:r>
      <w:proofErr w:type="spellStart"/>
      <w:r w:rsidRPr="00365E79">
        <w:rPr>
          <w:b/>
          <w:bCs/>
        </w:rPr>
        <w:t>investicijų</w:t>
      </w:r>
      <w:proofErr w:type="spellEnd"/>
      <w:r w:rsidRPr="00365E79">
        <w:rPr>
          <w:b/>
          <w:bCs/>
        </w:rPr>
        <w:t>?</w:t>
      </w:r>
    </w:p>
    <w:p w14:paraId="353548EA" w14:textId="77777777" w:rsidR="00365E79" w:rsidRPr="00365E79" w:rsidRDefault="00365E79" w:rsidP="00365E79">
      <w:proofErr w:type="spellStart"/>
      <w:r w:rsidRPr="00365E79">
        <w:rPr>
          <w:b/>
          <w:bCs/>
        </w:rPr>
        <w:t>Atsakymas</w:t>
      </w:r>
      <w:proofErr w:type="spellEnd"/>
      <w:r w:rsidRPr="00365E79">
        <w:rPr>
          <w:b/>
          <w:bCs/>
        </w:rPr>
        <w:t>:</w:t>
      </w:r>
    </w:p>
    <w:p w14:paraId="583AF7DF" w14:textId="77777777" w:rsidR="00365E79" w:rsidRPr="00365E79" w:rsidRDefault="00365E79" w:rsidP="00365E79">
      <w:proofErr w:type="spellStart"/>
      <w:r w:rsidRPr="00365E79">
        <w:t>Siekiant</w:t>
      </w:r>
      <w:proofErr w:type="spellEnd"/>
      <w:r w:rsidRPr="00365E79">
        <w:t xml:space="preserve">, </w:t>
      </w:r>
      <w:proofErr w:type="spellStart"/>
      <w:r w:rsidRPr="00365E79">
        <w:t>kad</w:t>
      </w:r>
      <w:proofErr w:type="spellEnd"/>
      <w:r w:rsidRPr="00365E79">
        <w:t xml:space="preserve"> </w:t>
      </w:r>
      <w:proofErr w:type="spellStart"/>
      <w:r w:rsidRPr="00365E79">
        <w:t>finansavimas</w:t>
      </w:r>
      <w:proofErr w:type="spellEnd"/>
      <w:r w:rsidRPr="00365E79">
        <w:t xml:space="preserve"> ES </w:t>
      </w:r>
      <w:proofErr w:type="spellStart"/>
      <w:r w:rsidRPr="00365E79">
        <w:t>lėšomis</w:t>
      </w:r>
      <w:proofErr w:type="spellEnd"/>
      <w:r w:rsidRPr="00365E79">
        <w:t xml:space="preserve"> </w:t>
      </w:r>
      <w:proofErr w:type="spellStart"/>
      <w:r w:rsidRPr="00365E79">
        <w:t>būtų</w:t>
      </w:r>
      <w:proofErr w:type="spellEnd"/>
      <w:r w:rsidRPr="00365E79">
        <w:t xml:space="preserve"> </w:t>
      </w:r>
      <w:proofErr w:type="spellStart"/>
      <w:r w:rsidRPr="00365E79">
        <w:t>nukreiptas</w:t>
      </w:r>
      <w:proofErr w:type="spellEnd"/>
      <w:r w:rsidRPr="00365E79">
        <w:t xml:space="preserve"> </w:t>
      </w:r>
      <w:proofErr w:type="spellStart"/>
      <w:r w:rsidRPr="00365E79">
        <w:t>veikloms</w:t>
      </w:r>
      <w:proofErr w:type="spellEnd"/>
      <w:r w:rsidRPr="00365E79">
        <w:t xml:space="preserve">, </w:t>
      </w:r>
      <w:proofErr w:type="spellStart"/>
      <w:r w:rsidRPr="00365E79">
        <w:t>objektams</w:t>
      </w:r>
      <w:proofErr w:type="spellEnd"/>
      <w:r w:rsidRPr="00365E79">
        <w:t xml:space="preserve">, </w:t>
      </w:r>
      <w:proofErr w:type="spellStart"/>
      <w:r w:rsidRPr="00365E79">
        <w:t>kur</w:t>
      </w:r>
      <w:proofErr w:type="spellEnd"/>
      <w:r w:rsidRPr="00365E79">
        <w:t xml:space="preserve"> </w:t>
      </w:r>
      <w:proofErr w:type="spellStart"/>
      <w:r w:rsidRPr="00365E79">
        <w:t>pasiekiami</w:t>
      </w:r>
      <w:proofErr w:type="spellEnd"/>
      <w:r w:rsidRPr="00365E79">
        <w:t xml:space="preserve"> </w:t>
      </w:r>
      <w:proofErr w:type="spellStart"/>
      <w:r w:rsidRPr="00365E79">
        <w:t>didžiausi</w:t>
      </w:r>
      <w:proofErr w:type="spellEnd"/>
      <w:r w:rsidRPr="00365E79">
        <w:t xml:space="preserve"> </w:t>
      </w:r>
      <w:proofErr w:type="spellStart"/>
      <w:r w:rsidRPr="00365E79">
        <w:t>stebėsenos</w:t>
      </w:r>
      <w:proofErr w:type="spellEnd"/>
      <w:r w:rsidRPr="00365E79">
        <w:t xml:space="preserve"> </w:t>
      </w:r>
      <w:proofErr w:type="spellStart"/>
      <w:r w:rsidRPr="00365E79">
        <w:t>rodikliai</w:t>
      </w:r>
      <w:proofErr w:type="spellEnd"/>
      <w:r w:rsidRPr="00365E79">
        <w:t xml:space="preserve">, kai </w:t>
      </w:r>
      <w:proofErr w:type="spellStart"/>
      <w:r w:rsidRPr="00365E79">
        <w:t>projekte</w:t>
      </w:r>
      <w:proofErr w:type="spellEnd"/>
      <w:r w:rsidRPr="00365E79">
        <w:t xml:space="preserve"> </w:t>
      </w:r>
      <w:proofErr w:type="spellStart"/>
      <w:r w:rsidRPr="00365E79">
        <w:t>finansuojami</w:t>
      </w:r>
      <w:proofErr w:type="spellEnd"/>
      <w:r w:rsidRPr="00365E79">
        <w:t xml:space="preserve"> </w:t>
      </w:r>
      <w:proofErr w:type="spellStart"/>
      <w:r w:rsidRPr="00365E79">
        <w:t>skirtingi</w:t>
      </w:r>
      <w:proofErr w:type="spellEnd"/>
      <w:r w:rsidRPr="00365E79">
        <w:t xml:space="preserve"> </w:t>
      </w:r>
      <w:proofErr w:type="spellStart"/>
      <w:r w:rsidRPr="00365E79">
        <w:t>objektai</w:t>
      </w:r>
      <w:proofErr w:type="spellEnd"/>
      <w:r w:rsidRPr="00365E79">
        <w:t xml:space="preserve"> </w:t>
      </w:r>
      <w:proofErr w:type="spellStart"/>
      <w:r w:rsidRPr="00365E79">
        <w:t>pagal</w:t>
      </w:r>
      <w:proofErr w:type="spellEnd"/>
      <w:r w:rsidRPr="00365E79">
        <w:t xml:space="preserve"> </w:t>
      </w:r>
      <w:proofErr w:type="spellStart"/>
      <w:r w:rsidRPr="00365E79">
        <w:t>tą</w:t>
      </w:r>
      <w:proofErr w:type="spellEnd"/>
      <w:r w:rsidRPr="00365E79">
        <w:t xml:space="preserve"> </w:t>
      </w:r>
      <w:proofErr w:type="spellStart"/>
      <w:r w:rsidRPr="00365E79">
        <w:t>pačią</w:t>
      </w:r>
      <w:proofErr w:type="spellEnd"/>
      <w:r w:rsidRPr="00365E79">
        <w:t xml:space="preserve"> </w:t>
      </w:r>
      <w:proofErr w:type="spellStart"/>
      <w:r w:rsidRPr="00365E79">
        <w:t>veiklą</w:t>
      </w:r>
      <w:proofErr w:type="spellEnd"/>
      <w:r w:rsidRPr="00365E79">
        <w:t xml:space="preserve"> (</w:t>
      </w:r>
      <w:proofErr w:type="spellStart"/>
      <w:r w:rsidRPr="00365E79">
        <w:t>skirtingi</w:t>
      </w:r>
      <w:proofErr w:type="spellEnd"/>
      <w:r w:rsidRPr="00365E79">
        <w:t xml:space="preserve"> VGĮ, NVĮ, </w:t>
      </w:r>
      <w:proofErr w:type="spellStart"/>
      <w:r w:rsidRPr="00365E79">
        <w:t>tinklai</w:t>
      </w:r>
      <w:proofErr w:type="spellEnd"/>
      <w:r w:rsidRPr="00365E79">
        <w:t xml:space="preserve"> </w:t>
      </w:r>
      <w:proofErr w:type="spellStart"/>
      <w:r w:rsidRPr="00365E79">
        <w:t>skirtingose</w:t>
      </w:r>
      <w:proofErr w:type="spellEnd"/>
      <w:r w:rsidRPr="00365E79">
        <w:t xml:space="preserve"> </w:t>
      </w:r>
      <w:proofErr w:type="spellStart"/>
      <w:r w:rsidRPr="00365E79">
        <w:t>gyvenvietėse</w:t>
      </w:r>
      <w:proofErr w:type="spellEnd"/>
      <w:r w:rsidRPr="00365E79">
        <w:t xml:space="preserve">) ES </w:t>
      </w:r>
      <w:proofErr w:type="spellStart"/>
      <w:r w:rsidRPr="00365E79">
        <w:t>lėšų</w:t>
      </w:r>
      <w:proofErr w:type="spellEnd"/>
      <w:r w:rsidRPr="00365E79">
        <w:t xml:space="preserve"> </w:t>
      </w:r>
      <w:proofErr w:type="spellStart"/>
      <w:r w:rsidRPr="00365E79">
        <w:t>investicijų</w:t>
      </w:r>
      <w:proofErr w:type="spellEnd"/>
      <w:r w:rsidRPr="00365E79">
        <w:t xml:space="preserve"> </w:t>
      </w:r>
      <w:proofErr w:type="spellStart"/>
      <w:r w:rsidRPr="00365E79">
        <w:t>dydis</w:t>
      </w:r>
      <w:proofErr w:type="spellEnd"/>
      <w:r w:rsidRPr="00365E79">
        <w:t xml:space="preserve"> </w:t>
      </w:r>
      <w:proofErr w:type="spellStart"/>
      <w:r w:rsidRPr="00365E79">
        <w:t>pagal</w:t>
      </w:r>
      <w:proofErr w:type="spellEnd"/>
      <w:r w:rsidRPr="00365E79">
        <w:t xml:space="preserve"> </w:t>
      </w:r>
      <w:proofErr w:type="spellStart"/>
      <w:r w:rsidRPr="00365E79">
        <w:t>gairių</w:t>
      </w:r>
      <w:proofErr w:type="spellEnd"/>
      <w:r w:rsidRPr="00365E79">
        <w:t xml:space="preserve"> 5 p.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skaičiuojamas</w:t>
      </w:r>
      <w:proofErr w:type="spellEnd"/>
      <w:r w:rsidRPr="00365E79">
        <w:t xml:space="preserve"> </w:t>
      </w:r>
      <w:proofErr w:type="spellStart"/>
      <w:r w:rsidRPr="00365E79">
        <w:t>kiekvienam</w:t>
      </w:r>
      <w:proofErr w:type="spellEnd"/>
      <w:r w:rsidRPr="00365E79">
        <w:t xml:space="preserve"> </w:t>
      </w:r>
      <w:proofErr w:type="spellStart"/>
      <w:r w:rsidRPr="00365E79">
        <w:t>objektui</w:t>
      </w:r>
      <w:proofErr w:type="spellEnd"/>
      <w:r w:rsidRPr="00365E79">
        <w:t xml:space="preserve"> </w:t>
      </w:r>
      <w:proofErr w:type="spellStart"/>
      <w:r w:rsidRPr="00365E79">
        <w:t>atskirai</w:t>
      </w:r>
      <w:proofErr w:type="spellEnd"/>
      <w:r w:rsidRPr="00365E79">
        <w:t xml:space="preserve">, tai </w:t>
      </w:r>
      <w:proofErr w:type="spellStart"/>
      <w:r w:rsidRPr="00365E79">
        <w:t>yra</w:t>
      </w:r>
      <w:proofErr w:type="spellEnd"/>
      <w:r w:rsidRPr="00365E79">
        <w:t xml:space="preserve"> </w:t>
      </w:r>
      <w:proofErr w:type="spellStart"/>
      <w:r w:rsidRPr="00365E79">
        <w:t>konkrečiam</w:t>
      </w:r>
      <w:proofErr w:type="spellEnd"/>
      <w:r w:rsidRPr="00365E79">
        <w:t xml:space="preserve"> VGĮ, </w:t>
      </w:r>
      <w:proofErr w:type="spellStart"/>
      <w:r w:rsidRPr="00365E79">
        <w:t>konkrečiam</w:t>
      </w:r>
      <w:proofErr w:type="spellEnd"/>
      <w:r w:rsidRPr="00365E79">
        <w:t xml:space="preserve"> NVĮ, </w:t>
      </w:r>
      <w:proofErr w:type="spellStart"/>
      <w:r w:rsidRPr="00365E79">
        <w:t>vandentiekio</w:t>
      </w:r>
      <w:proofErr w:type="spellEnd"/>
      <w:r w:rsidRPr="00365E79">
        <w:t xml:space="preserve"> </w:t>
      </w:r>
      <w:proofErr w:type="spellStart"/>
      <w:r w:rsidRPr="00365E79">
        <w:t>ar</w:t>
      </w:r>
      <w:proofErr w:type="spellEnd"/>
      <w:r w:rsidRPr="00365E79">
        <w:t xml:space="preserve"> </w:t>
      </w:r>
      <w:proofErr w:type="spellStart"/>
      <w:r w:rsidRPr="00365E79">
        <w:t>nuotekų</w:t>
      </w:r>
      <w:proofErr w:type="spellEnd"/>
      <w:r w:rsidRPr="00365E79">
        <w:t xml:space="preserve"> </w:t>
      </w:r>
      <w:proofErr w:type="spellStart"/>
      <w:r w:rsidRPr="00365E79">
        <w:t>tinklui</w:t>
      </w:r>
      <w:proofErr w:type="spellEnd"/>
      <w:r w:rsidRPr="00365E79">
        <w:t xml:space="preserve"> </w:t>
      </w:r>
      <w:proofErr w:type="spellStart"/>
      <w:r w:rsidRPr="00365E79">
        <w:t>konkrečioje</w:t>
      </w:r>
      <w:proofErr w:type="spellEnd"/>
      <w:r w:rsidRPr="00365E79">
        <w:t xml:space="preserve"> </w:t>
      </w:r>
      <w:proofErr w:type="spellStart"/>
      <w:r w:rsidRPr="00365E79">
        <w:t>gyvenvietėje</w:t>
      </w:r>
      <w:proofErr w:type="spellEnd"/>
      <w:r w:rsidRPr="00365E79">
        <w:t>).</w:t>
      </w:r>
      <w:proofErr w:type="spellStart"/>
      <w:r w:rsidRPr="00365E79">
        <w:t>Skirtumo</w:t>
      </w:r>
      <w:proofErr w:type="spellEnd"/>
      <w:r w:rsidRPr="00365E79">
        <w:t xml:space="preserve"> </w:t>
      </w:r>
      <w:proofErr w:type="spellStart"/>
      <w:r w:rsidRPr="00365E79">
        <w:t>iš</w:t>
      </w:r>
      <w:proofErr w:type="spellEnd"/>
      <w:r w:rsidRPr="00365E79">
        <w:t xml:space="preserve"> </w:t>
      </w:r>
      <w:proofErr w:type="spellStart"/>
      <w:r w:rsidRPr="00365E79">
        <w:t>kitos</w:t>
      </w:r>
      <w:proofErr w:type="spellEnd"/>
      <w:r w:rsidRPr="00365E79">
        <w:t xml:space="preserve"> </w:t>
      </w:r>
      <w:proofErr w:type="spellStart"/>
      <w:r w:rsidRPr="00365E79">
        <w:t>poveiklės</w:t>
      </w:r>
      <w:proofErr w:type="spellEnd"/>
      <w:r w:rsidRPr="00365E79">
        <w:t xml:space="preserve"> </w:t>
      </w:r>
      <w:proofErr w:type="spellStart"/>
      <w:r w:rsidRPr="00365E79">
        <w:t>perkelti</w:t>
      </w:r>
      <w:proofErr w:type="spellEnd"/>
      <w:r w:rsidRPr="00365E79">
        <w:t xml:space="preserve"> </w:t>
      </w:r>
      <w:proofErr w:type="spellStart"/>
      <w:r w:rsidRPr="00365E79">
        <w:t>negalima</w:t>
      </w:r>
      <w:proofErr w:type="spellEnd"/>
      <w:r w:rsidRPr="00365E79">
        <w:t>.</w:t>
      </w:r>
    </w:p>
    <w:p w14:paraId="69440F0F" w14:textId="77777777" w:rsidR="00365E79" w:rsidRPr="00365E79" w:rsidRDefault="007712A7" w:rsidP="00365E79">
      <w:r>
        <w:pict w14:anchorId="4CF0D07D">
          <v:rect id="_x0000_i1061" style="width:0;height:1.5pt" o:hralign="center" o:hrstd="t" o:hr="t" fillcolor="#a0a0a0" stroked="f"/>
        </w:pict>
      </w:r>
    </w:p>
    <w:p w14:paraId="7302A59C" w14:textId="77777777" w:rsidR="00365E79" w:rsidRPr="00365E79" w:rsidRDefault="00365E79" w:rsidP="00365E79">
      <w:pPr>
        <w:rPr>
          <w:b/>
          <w:bCs/>
        </w:rPr>
      </w:pPr>
      <w:proofErr w:type="spellStart"/>
      <w:r w:rsidRPr="00365E79">
        <w:rPr>
          <w:b/>
          <w:bCs/>
        </w:rPr>
        <w:t>Projektuojant</w:t>
      </w:r>
      <w:proofErr w:type="spellEnd"/>
      <w:r w:rsidRPr="00365E79">
        <w:rPr>
          <w:b/>
          <w:bCs/>
        </w:rPr>
        <w:t xml:space="preserve"> </w:t>
      </w:r>
      <w:proofErr w:type="spellStart"/>
      <w:r w:rsidRPr="00365E79">
        <w:rPr>
          <w:b/>
          <w:bCs/>
        </w:rPr>
        <w:t>naujus</w:t>
      </w:r>
      <w:proofErr w:type="spellEnd"/>
      <w:r w:rsidRPr="00365E79">
        <w:rPr>
          <w:b/>
          <w:bCs/>
        </w:rPr>
        <w:t xml:space="preserve"> </w:t>
      </w:r>
      <w:proofErr w:type="spellStart"/>
      <w:r w:rsidRPr="00365E79">
        <w:rPr>
          <w:b/>
          <w:bCs/>
        </w:rPr>
        <w:t>vandentiekio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tinklus</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privaloma</w:t>
      </w:r>
      <w:proofErr w:type="spellEnd"/>
      <w:r w:rsidRPr="00365E79">
        <w:rPr>
          <w:b/>
          <w:bCs/>
        </w:rPr>
        <w:t xml:space="preserve"> </w:t>
      </w:r>
      <w:proofErr w:type="spellStart"/>
      <w:r w:rsidRPr="00365E79">
        <w:rPr>
          <w:b/>
          <w:bCs/>
        </w:rPr>
        <w:t>juos</w:t>
      </w:r>
      <w:proofErr w:type="spellEnd"/>
      <w:r w:rsidRPr="00365E79">
        <w:rPr>
          <w:b/>
          <w:bCs/>
        </w:rPr>
        <w:t xml:space="preserve"> </w:t>
      </w:r>
      <w:proofErr w:type="spellStart"/>
      <w:r w:rsidRPr="00365E79">
        <w:rPr>
          <w:b/>
          <w:bCs/>
        </w:rPr>
        <w:t>projektuoti</w:t>
      </w:r>
      <w:proofErr w:type="spellEnd"/>
      <w:r w:rsidRPr="00365E79">
        <w:rPr>
          <w:b/>
          <w:bCs/>
        </w:rPr>
        <w:t xml:space="preserve"> (</w:t>
      </w:r>
      <w:proofErr w:type="spellStart"/>
      <w:r w:rsidRPr="00365E79">
        <w:rPr>
          <w:b/>
          <w:bCs/>
        </w:rPr>
        <w:t>pakloti</w:t>
      </w:r>
      <w:proofErr w:type="spellEnd"/>
      <w:r w:rsidRPr="00365E79">
        <w:rPr>
          <w:b/>
          <w:bCs/>
        </w:rPr>
        <w:t xml:space="preserve">) </w:t>
      </w:r>
      <w:proofErr w:type="spellStart"/>
      <w:r w:rsidRPr="00365E79">
        <w:rPr>
          <w:b/>
          <w:bCs/>
        </w:rPr>
        <w:t>iki</w:t>
      </w:r>
      <w:proofErr w:type="spellEnd"/>
      <w:r w:rsidRPr="00365E79">
        <w:rPr>
          <w:b/>
          <w:bCs/>
        </w:rPr>
        <w:t xml:space="preserve"> </w:t>
      </w:r>
      <w:proofErr w:type="spellStart"/>
      <w:r w:rsidRPr="00365E79">
        <w:rPr>
          <w:b/>
          <w:bCs/>
        </w:rPr>
        <w:t>gyventojų</w:t>
      </w:r>
      <w:proofErr w:type="spellEnd"/>
      <w:r w:rsidRPr="00365E79">
        <w:rPr>
          <w:b/>
          <w:bCs/>
        </w:rPr>
        <w:t xml:space="preserve"> </w:t>
      </w:r>
      <w:proofErr w:type="spellStart"/>
      <w:r w:rsidRPr="00365E79">
        <w:rPr>
          <w:b/>
          <w:bCs/>
        </w:rPr>
        <w:t>namo</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esamų</w:t>
      </w:r>
      <w:proofErr w:type="spellEnd"/>
      <w:r w:rsidRPr="00365E79">
        <w:rPr>
          <w:b/>
          <w:bCs/>
        </w:rPr>
        <w:t xml:space="preserve"> </w:t>
      </w:r>
      <w:proofErr w:type="spellStart"/>
      <w:r w:rsidRPr="00365E79">
        <w:rPr>
          <w:b/>
          <w:bCs/>
        </w:rPr>
        <w:t>tinklų</w:t>
      </w:r>
      <w:proofErr w:type="spellEnd"/>
      <w:r w:rsidRPr="00365E79">
        <w:rPr>
          <w:b/>
          <w:bCs/>
        </w:rPr>
        <w:t xml:space="preserve"> jo </w:t>
      </w:r>
      <w:proofErr w:type="spellStart"/>
      <w:r w:rsidRPr="00365E79">
        <w:rPr>
          <w:b/>
          <w:bCs/>
        </w:rPr>
        <w:t>sklype</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galima</w:t>
      </w:r>
      <w:proofErr w:type="spellEnd"/>
      <w:r w:rsidRPr="00365E79">
        <w:rPr>
          <w:b/>
          <w:bCs/>
        </w:rPr>
        <w:t xml:space="preserve"> </w:t>
      </w:r>
      <w:proofErr w:type="spellStart"/>
      <w:r w:rsidRPr="00365E79">
        <w:rPr>
          <w:b/>
          <w:bCs/>
        </w:rPr>
        <w:t>projektuoti</w:t>
      </w:r>
      <w:proofErr w:type="spellEnd"/>
      <w:r w:rsidRPr="00365E79">
        <w:rPr>
          <w:b/>
          <w:bCs/>
        </w:rPr>
        <w:t xml:space="preserve"> tik </w:t>
      </w:r>
      <w:proofErr w:type="spellStart"/>
      <w:r w:rsidRPr="00365E79">
        <w:rPr>
          <w:b/>
          <w:bCs/>
        </w:rPr>
        <w:t>iki</w:t>
      </w:r>
      <w:proofErr w:type="spellEnd"/>
      <w:r w:rsidRPr="00365E79">
        <w:rPr>
          <w:b/>
          <w:bCs/>
        </w:rPr>
        <w:t xml:space="preserve"> </w:t>
      </w:r>
      <w:proofErr w:type="spellStart"/>
      <w:r w:rsidRPr="00365E79">
        <w:rPr>
          <w:b/>
          <w:bCs/>
        </w:rPr>
        <w:t>sklypų</w:t>
      </w:r>
      <w:proofErr w:type="spellEnd"/>
      <w:r w:rsidRPr="00365E79">
        <w:rPr>
          <w:b/>
          <w:bCs/>
        </w:rPr>
        <w:t xml:space="preserve"> </w:t>
      </w:r>
      <w:proofErr w:type="spellStart"/>
      <w:r w:rsidRPr="00365E79">
        <w:rPr>
          <w:b/>
          <w:bCs/>
        </w:rPr>
        <w:t>ribų</w:t>
      </w:r>
      <w:proofErr w:type="spellEnd"/>
      <w:r w:rsidRPr="00365E79">
        <w:rPr>
          <w:b/>
          <w:bCs/>
        </w:rPr>
        <w:t>?</w:t>
      </w:r>
    </w:p>
    <w:p w14:paraId="479858D8" w14:textId="77777777" w:rsidR="00365E79" w:rsidRPr="00365E79" w:rsidRDefault="00365E79" w:rsidP="00365E79">
      <w:proofErr w:type="spellStart"/>
      <w:r w:rsidRPr="00365E79">
        <w:rPr>
          <w:b/>
          <w:bCs/>
        </w:rPr>
        <w:t>Atsakymas</w:t>
      </w:r>
      <w:proofErr w:type="spellEnd"/>
      <w:r w:rsidRPr="00365E79">
        <w:rPr>
          <w:b/>
          <w:bCs/>
        </w:rPr>
        <w:t>:</w:t>
      </w:r>
    </w:p>
    <w:p w14:paraId="3A952405" w14:textId="77777777" w:rsidR="00365E79" w:rsidRPr="00365E79" w:rsidRDefault="00365E79" w:rsidP="00365E79">
      <w:proofErr w:type="spellStart"/>
      <w:r w:rsidRPr="00365E79">
        <w:lastRenderedPageBreak/>
        <w:t>Planuojami</w:t>
      </w:r>
      <w:proofErr w:type="spellEnd"/>
      <w:r w:rsidRPr="00365E79">
        <w:t xml:space="preserve"> </w:t>
      </w:r>
      <w:proofErr w:type="spellStart"/>
      <w:r w:rsidRPr="00365E79">
        <w:t>vandentiekio</w:t>
      </w:r>
      <w:proofErr w:type="spellEnd"/>
      <w:r w:rsidRPr="00365E79">
        <w:t xml:space="preserve"> </w:t>
      </w:r>
      <w:proofErr w:type="spellStart"/>
      <w:r w:rsidRPr="00365E79">
        <w:t>ir</w:t>
      </w:r>
      <w:proofErr w:type="spellEnd"/>
      <w:r w:rsidRPr="00365E79">
        <w:t xml:space="preserve"> </w:t>
      </w:r>
      <w:proofErr w:type="spellStart"/>
      <w:r w:rsidRPr="00365E79">
        <w:t>nuotekų</w:t>
      </w:r>
      <w:proofErr w:type="spellEnd"/>
      <w:r w:rsidRPr="00365E79">
        <w:t xml:space="preserve"> </w:t>
      </w:r>
      <w:proofErr w:type="spellStart"/>
      <w:r w:rsidRPr="00365E79">
        <w:t>tinklai</w:t>
      </w:r>
      <w:proofErr w:type="spellEnd"/>
      <w:r w:rsidRPr="00365E79">
        <w:t xml:space="preserve"> </w:t>
      </w:r>
      <w:proofErr w:type="spellStart"/>
      <w:r w:rsidRPr="00365E79">
        <w:t>gali</w:t>
      </w:r>
      <w:proofErr w:type="spellEnd"/>
      <w:r w:rsidRPr="00365E79">
        <w:t xml:space="preserve"> </w:t>
      </w:r>
      <w:proofErr w:type="spellStart"/>
      <w:r w:rsidRPr="00365E79">
        <w:t>būti</w:t>
      </w:r>
      <w:proofErr w:type="spellEnd"/>
      <w:r w:rsidRPr="00365E79">
        <w:t xml:space="preserve"> </w:t>
      </w:r>
      <w:proofErr w:type="spellStart"/>
      <w:r w:rsidRPr="00365E79">
        <w:t>tiesiami</w:t>
      </w:r>
      <w:proofErr w:type="spellEnd"/>
      <w:r w:rsidRPr="00365E79">
        <w:t xml:space="preserve"> </w:t>
      </w:r>
      <w:proofErr w:type="spellStart"/>
      <w:r w:rsidRPr="00365E79">
        <w:t>pasirinktinai</w:t>
      </w:r>
      <w:proofErr w:type="spellEnd"/>
      <w:r w:rsidRPr="00365E79">
        <w:t>: </w:t>
      </w:r>
      <w:r w:rsidRPr="00365E79">
        <w:br/>
        <w:t>1)</w:t>
      </w:r>
      <w:proofErr w:type="spellStart"/>
      <w:r w:rsidRPr="00365E79">
        <w:t>iki</w:t>
      </w:r>
      <w:proofErr w:type="spellEnd"/>
      <w:r w:rsidRPr="00365E79">
        <w:t xml:space="preserve"> </w:t>
      </w:r>
      <w:proofErr w:type="spellStart"/>
      <w:r w:rsidRPr="00365E79">
        <w:t>sklypo</w:t>
      </w:r>
      <w:proofErr w:type="spellEnd"/>
      <w:r w:rsidRPr="00365E79">
        <w:t xml:space="preserve"> </w:t>
      </w:r>
      <w:proofErr w:type="spellStart"/>
      <w:r w:rsidRPr="00365E79">
        <w:t>ribos</w:t>
      </w:r>
      <w:proofErr w:type="spellEnd"/>
      <w:r w:rsidRPr="00365E79">
        <w:t xml:space="preserve"> </w:t>
      </w:r>
      <w:proofErr w:type="spellStart"/>
      <w:r w:rsidRPr="00365E79">
        <w:t>arba</w:t>
      </w:r>
      <w:proofErr w:type="spellEnd"/>
      <w:r w:rsidRPr="00365E79">
        <w:br/>
        <w:t>2)</w:t>
      </w:r>
      <w:proofErr w:type="spellStart"/>
      <w:r w:rsidRPr="00365E79">
        <w:t>iki</w:t>
      </w:r>
      <w:proofErr w:type="spellEnd"/>
      <w:r w:rsidRPr="00365E79">
        <w:t xml:space="preserve"> </w:t>
      </w:r>
      <w:proofErr w:type="spellStart"/>
      <w:r w:rsidRPr="00365E79">
        <w:t>gyventojui</w:t>
      </w:r>
      <w:proofErr w:type="spellEnd"/>
      <w:r w:rsidRPr="00365E79">
        <w:t xml:space="preserve"> </w:t>
      </w:r>
      <w:proofErr w:type="spellStart"/>
      <w:r w:rsidRPr="00365E79">
        <w:t>priklausančio</w:t>
      </w:r>
      <w:proofErr w:type="spellEnd"/>
      <w:r w:rsidRPr="00365E79">
        <w:t xml:space="preserve"> </w:t>
      </w:r>
      <w:proofErr w:type="spellStart"/>
      <w:r w:rsidRPr="00365E79">
        <w:t>pastato</w:t>
      </w:r>
      <w:proofErr w:type="spellEnd"/>
      <w:r w:rsidRPr="00365E79">
        <w:t xml:space="preserve"> </w:t>
      </w:r>
      <w:proofErr w:type="spellStart"/>
      <w:r w:rsidRPr="00365E79">
        <w:t>arba</w:t>
      </w:r>
      <w:proofErr w:type="spellEnd"/>
      <w:r w:rsidRPr="00365E79">
        <w:t xml:space="preserve"> </w:t>
      </w:r>
      <w:proofErr w:type="spellStart"/>
      <w:r w:rsidRPr="00365E79">
        <w:t>teritorijos</w:t>
      </w:r>
      <w:proofErr w:type="spellEnd"/>
      <w:r w:rsidRPr="00365E79">
        <w:t xml:space="preserve"> </w:t>
      </w:r>
      <w:proofErr w:type="spellStart"/>
      <w:r w:rsidRPr="00365E79">
        <w:t>vidaus</w:t>
      </w:r>
      <w:proofErr w:type="spellEnd"/>
      <w:r w:rsidRPr="00365E79">
        <w:t xml:space="preserve"> </w:t>
      </w:r>
      <w:proofErr w:type="spellStart"/>
      <w:r w:rsidRPr="00365E79">
        <w:t>tinklo</w:t>
      </w:r>
      <w:proofErr w:type="spellEnd"/>
      <w:r w:rsidRPr="00365E79">
        <w:t>.</w:t>
      </w:r>
    </w:p>
    <w:p w14:paraId="0693AD96" w14:textId="77777777" w:rsidR="00365E79" w:rsidRPr="00365E79" w:rsidRDefault="007712A7" w:rsidP="00365E79">
      <w:r>
        <w:pict w14:anchorId="4D7B2912">
          <v:rect id="_x0000_i1062" style="width:0;height:1.5pt" o:hralign="center" o:hrstd="t" o:hr="t" fillcolor="#a0a0a0" stroked="f"/>
        </w:pict>
      </w:r>
    </w:p>
    <w:p w14:paraId="6A76F7D5"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projektams</w:t>
      </w:r>
      <w:proofErr w:type="spellEnd"/>
      <w:r w:rsidRPr="00365E79">
        <w:rPr>
          <w:b/>
          <w:bCs/>
        </w:rPr>
        <w:t xml:space="preserve"> bus </w:t>
      </w:r>
      <w:proofErr w:type="spellStart"/>
      <w:r w:rsidRPr="00365E79">
        <w:rPr>
          <w:b/>
          <w:bCs/>
        </w:rPr>
        <w:t>galima</w:t>
      </w:r>
      <w:proofErr w:type="spellEnd"/>
      <w:r w:rsidRPr="00365E79">
        <w:rPr>
          <w:b/>
          <w:bCs/>
        </w:rPr>
        <w:t xml:space="preserve"> </w:t>
      </w:r>
      <w:proofErr w:type="spellStart"/>
      <w:r w:rsidRPr="00365E79">
        <w:rPr>
          <w:b/>
          <w:bCs/>
        </w:rPr>
        <w:t>gauti</w:t>
      </w:r>
      <w:proofErr w:type="spellEnd"/>
      <w:r w:rsidRPr="00365E79">
        <w:rPr>
          <w:b/>
          <w:bCs/>
        </w:rPr>
        <w:t xml:space="preserve"> </w:t>
      </w:r>
      <w:proofErr w:type="spellStart"/>
      <w:r w:rsidRPr="00365E79">
        <w:rPr>
          <w:b/>
          <w:bCs/>
        </w:rPr>
        <w:t>avansą</w:t>
      </w:r>
      <w:proofErr w:type="spellEnd"/>
      <w:r w:rsidRPr="00365E79">
        <w:rPr>
          <w:b/>
          <w:bCs/>
        </w:rPr>
        <w:t xml:space="preserve">? Jei </w:t>
      </w:r>
      <w:proofErr w:type="spellStart"/>
      <w:r w:rsidRPr="00365E79">
        <w:rPr>
          <w:b/>
          <w:bCs/>
        </w:rPr>
        <w:t>taip</w:t>
      </w:r>
      <w:proofErr w:type="spellEnd"/>
      <w:r w:rsidRPr="00365E79">
        <w:rPr>
          <w:b/>
          <w:bCs/>
        </w:rPr>
        <w:t xml:space="preserve">, </w:t>
      </w:r>
      <w:proofErr w:type="spellStart"/>
      <w:r w:rsidRPr="00365E79">
        <w:rPr>
          <w:b/>
          <w:bCs/>
        </w:rPr>
        <w:t>kiek</w:t>
      </w:r>
      <w:proofErr w:type="spellEnd"/>
      <w:r w:rsidRPr="00365E79">
        <w:rPr>
          <w:b/>
          <w:bCs/>
        </w:rPr>
        <w:t xml:space="preserve"> </w:t>
      </w:r>
      <w:proofErr w:type="spellStart"/>
      <w:r w:rsidRPr="00365E79">
        <w:rPr>
          <w:b/>
          <w:bCs/>
        </w:rPr>
        <w:t>procentų</w:t>
      </w:r>
      <w:proofErr w:type="spellEnd"/>
      <w:r w:rsidRPr="00365E79">
        <w:rPr>
          <w:b/>
          <w:bCs/>
        </w:rPr>
        <w:t>?</w:t>
      </w:r>
    </w:p>
    <w:p w14:paraId="710E83E3" w14:textId="77777777" w:rsidR="00365E79" w:rsidRPr="00365E79" w:rsidRDefault="00365E79" w:rsidP="00365E79">
      <w:proofErr w:type="spellStart"/>
      <w:r w:rsidRPr="00365E79">
        <w:rPr>
          <w:b/>
          <w:bCs/>
        </w:rPr>
        <w:t>Atsakymas</w:t>
      </w:r>
      <w:proofErr w:type="spellEnd"/>
      <w:r w:rsidRPr="00365E79">
        <w:rPr>
          <w:b/>
          <w:bCs/>
        </w:rPr>
        <w:t>:</w:t>
      </w:r>
    </w:p>
    <w:p w14:paraId="54E68FAD" w14:textId="77777777" w:rsidR="00365E79" w:rsidRPr="00365E79" w:rsidRDefault="00365E79" w:rsidP="00365E79">
      <w:proofErr w:type="spellStart"/>
      <w:r w:rsidRPr="00365E79">
        <w:t>Administravimo</w:t>
      </w:r>
      <w:proofErr w:type="spellEnd"/>
      <w:r w:rsidRPr="00365E79">
        <w:t xml:space="preserve"> </w:t>
      </w:r>
      <w:proofErr w:type="spellStart"/>
      <w:r w:rsidRPr="00365E79">
        <w:t>taisyklių</w:t>
      </w:r>
      <w:proofErr w:type="spellEnd"/>
      <w:r w:rsidRPr="00365E79">
        <w:t xml:space="preserve"> 191 p. </w:t>
      </w:r>
      <w:proofErr w:type="spellStart"/>
      <w:r w:rsidRPr="00365E79">
        <w:t>numato</w:t>
      </w:r>
      <w:proofErr w:type="spellEnd"/>
      <w:r w:rsidRPr="00365E79">
        <w:t xml:space="preserve">, </w:t>
      </w:r>
      <w:proofErr w:type="spellStart"/>
      <w:r w:rsidRPr="00365E79">
        <w:t>kad</w:t>
      </w:r>
      <w:proofErr w:type="spellEnd"/>
      <w:r w:rsidRPr="00365E79">
        <w:t xml:space="preserve"> </w:t>
      </w:r>
      <w:proofErr w:type="spellStart"/>
      <w:r w:rsidRPr="00365E79">
        <w:t>projekto</w:t>
      </w:r>
      <w:proofErr w:type="spellEnd"/>
      <w:r w:rsidRPr="00365E79">
        <w:t xml:space="preserve"> </w:t>
      </w:r>
      <w:proofErr w:type="spellStart"/>
      <w:r w:rsidRPr="00365E79">
        <w:t>sutartyje</w:t>
      </w:r>
      <w:proofErr w:type="spellEnd"/>
      <w:r w:rsidRPr="00365E79">
        <w:t xml:space="preserve"> </w:t>
      </w:r>
      <w:proofErr w:type="spellStart"/>
      <w:r w:rsidRPr="00365E79">
        <w:t>numatomas</w:t>
      </w:r>
      <w:proofErr w:type="spellEnd"/>
      <w:r w:rsidRPr="00365E79">
        <w:t xml:space="preserve"> </w:t>
      </w:r>
      <w:proofErr w:type="spellStart"/>
      <w:r w:rsidRPr="00365E79">
        <w:t>avansas</w:t>
      </w:r>
      <w:proofErr w:type="spellEnd"/>
      <w:r w:rsidRPr="00365E79">
        <w:t xml:space="preserve"> </w:t>
      </w:r>
      <w:proofErr w:type="spellStart"/>
      <w:r w:rsidRPr="00365E79">
        <w:t>projektams</w:t>
      </w:r>
      <w:proofErr w:type="spellEnd"/>
      <w:r w:rsidRPr="00365E79">
        <w:t xml:space="preserve"> </w:t>
      </w:r>
      <w:proofErr w:type="spellStart"/>
      <w:r w:rsidRPr="00365E79">
        <w:t>finansuoti</w:t>
      </w:r>
      <w:proofErr w:type="spellEnd"/>
      <w:r w:rsidRPr="00365E79">
        <w:t xml:space="preserve"> (</w:t>
      </w:r>
      <w:proofErr w:type="spellStart"/>
      <w:r w:rsidRPr="00365E79">
        <w:t>projekto</w:t>
      </w:r>
      <w:proofErr w:type="spellEnd"/>
      <w:r w:rsidRPr="00365E79">
        <w:t xml:space="preserve"> </w:t>
      </w:r>
      <w:proofErr w:type="spellStart"/>
      <w:r w:rsidRPr="00365E79">
        <w:t>tinkamoms</w:t>
      </w:r>
      <w:proofErr w:type="spellEnd"/>
      <w:r w:rsidRPr="00365E79">
        <w:t xml:space="preserve"> </w:t>
      </w:r>
      <w:proofErr w:type="spellStart"/>
      <w:r w:rsidRPr="00365E79">
        <w:t>finansuoti</w:t>
      </w:r>
      <w:proofErr w:type="spellEnd"/>
      <w:r w:rsidRPr="00365E79">
        <w:t xml:space="preserve"> </w:t>
      </w:r>
      <w:proofErr w:type="spellStart"/>
      <w:r w:rsidRPr="00365E79">
        <w:t>išlaidoms</w:t>
      </w:r>
      <w:proofErr w:type="spellEnd"/>
      <w:r w:rsidRPr="00365E79">
        <w:t xml:space="preserve"> </w:t>
      </w:r>
      <w:proofErr w:type="spellStart"/>
      <w:r w:rsidRPr="00365E79">
        <w:t>apmokėti</w:t>
      </w:r>
      <w:proofErr w:type="spellEnd"/>
      <w:r w:rsidRPr="00365E79">
        <w:t xml:space="preserve">), </w:t>
      </w:r>
      <w:proofErr w:type="spellStart"/>
      <w:r w:rsidRPr="00365E79">
        <w:t>jei</w:t>
      </w:r>
      <w:proofErr w:type="spellEnd"/>
      <w:r w:rsidRPr="00365E79">
        <w:t xml:space="preserve"> </w:t>
      </w:r>
      <w:proofErr w:type="spellStart"/>
      <w:r w:rsidRPr="00365E79">
        <w:t>projektų</w:t>
      </w:r>
      <w:proofErr w:type="spellEnd"/>
      <w:r w:rsidRPr="00365E79">
        <w:t xml:space="preserve"> </w:t>
      </w:r>
      <w:proofErr w:type="spellStart"/>
      <w:r w:rsidRPr="00365E79">
        <w:t>finansavimo</w:t>
      </w:r>
      <w:proofErr w:type="spellEnd"/>
      <w:r w:rsidRPr="00365E79">
        <w:t xml:space="preserve"> </w:t>
      </w:r>
      <w:proofErr w:type="spellStart"/>
      <w:r w:rsidRPr="00365E79">
        <w:t>sąlygų</w:t>
      </w:r>
      <w:proofErr w:type="spellEnd"/>
      <w:r w:rsidRPr="00365E79">
        <w:t xml:space="preserve"> </w:t>
      </w:r>
      <w:proofErr w:type="spellStart"/>
      <w:r w:rsidRPr="00365E79">
        <w:t>apraše</w:t>
      </w:r>
      <w:proofErr w:type="spellEnd"/>
      <w:r w:rsidRPr="00365E79">
        <w:t xml:space="preserve"> </w:t>
      </w:r>
      <w:proofErr w:type="spellStart"/>
      <w:r w:rsidRPr="00365E79">
        <w:t>nenustatyta</w:t>
      </w:r>
      <w:proofErr w:type="spellEnd"/>
      <w:r w:rsidRPr="00365E79">
        <w:t xml:space="preserve"> </w:t>
      </w:r>
      <w:proofErr w:type="spellStart"/>
      <w:r w:rsidRPr="00365E79">
        <w:t>kitaip</w:t>
      </w:r>
      <w:proofErr w:type="spellEnd"/>
      <w:r w:rsidRPr="00365E79">
        <w:t xml:space="preserve">. Kai </w:t>
      </w:r>
      <w:proofErr w:type="spellStart"/>
      <w:r w:rsidRPr="00365E79">
        <w:t>įgyvendinami</w:t>
      </w:r>
      <w:proofErr w:type="spellEnd"/>
      <w:r w:rsidRPr="00365E79">
        <w:t xml:space="preserve"> </w:t>
      </w:r>
      <w:proofErr w:type="spellStart"/>
      <w:r w:rsidRPr="00365E79">
        <w:t>RPPl</w:t>
      </w:r>
      <w:proofErr w:type="spellEnd"/>
      <w:r w:rsidRPr="00365E79">
        <w:t xml:space="preserve"> </w:t>
      </w:r>
      <w:proofErr w:type="spellStart"/>
      <w:r w:rsidRPr="00365E79">
        <w:t>projektai</w:t>
      </w:r>
      <w:proofErr w:type="spellEnd"/>
      <w:r w:rsidRPr="00365E79">
        <w:t xml:space="preserve">, </w:t>
      </w:r>
      <w:proofErr w:type="spellStart"/>
      <w:r w:rsidRPr="00365E79">
        <w:t>projekto</w:t>
      </w:r>
      <w:proofErr w:type="spellEnd"/>
      <w:r w:rsidRPr="00365E79">
        <w:t xml:space="preserve"> </w:t>
      </w:r>
      <w:proofErr w:type="spellStart"/>
      <w:r w:rsidRPr="00365E79">
        <w:t>sutartyje</w:t>
      </w:r>
      <w:proofErr w:type="spellEnd"/>
      <w:r w:rsidRPr="00365E79">
        <w:t xml:space="preserve"> </w:t>
      </w:r>
      <w:proofErr w:type="spellStart"/>
      <w:r w:rsidRPr="00365E79">
        <w:t>avansas</w:t>
      </w:r>
      <w:proofErr w:type="spellEnd"/>
      <w:r w:rsidRPr="00365E79">
        <w:t xml:space="preserve"> </w:t>
      </w:r>
      <w:proofErr w:type="spellStart"/>
      <w:r w:rsidRPr="00365E79">
        <w:t>projektams</w:t>
      </w:r>
      <w:proofErr w:type="spellEnd"/>
      <w:r w:rsidRPr="00365E79">
        <w:t xml:space="preserve"> </w:t>
      </w:r>
      <w:proofErr w:type="spellStart"/>
      <w:r w:rsidRPr="00365E79">
        <w:t>finansuoti</w:t>
      </w:r>
      <w:proofErr w:type="spellEnd"/>
      <w:r w:rsidRPr="00365E79">
        <w:t xml:space="preserve"> </w:t>
      </w:r>
      <w:proofErr w:type="spellStart"/>
      <w:r w:rsidRPr="00365E79">
        <w:t>numatomas</w:t>
      </w:r>
      <w:proofErr w:type="spellEnd"/>
      <w:r w:rsidRPr="00365E79">
        <w:t xml:space="preserve"> </w:t>
      </w:r>
      <w:proofErr w:type="spellStart"/>
      <w:r w:rsidRPr="00365E79">
        <w:t>visais</w:t>
      </w:r>
      <w:proofErr w:type="spellEnd"/>
      <w:r w:rsidRPr="00365E79">
        <w:t xml:space="preserve"> </w:t>
      </w:r>
      <w:proofErr w:type="spellStart"/>
      <w:r w:rsidRPr="00365E79">
        <w:t>atvejais</w:t>
      </w:r>
      <w:proofErr w:type="spellEnd"/>
      <w:r w:rsidRPr="00365E79">
        <w:t>.</w:t>
      </w:r>
      <w:r w:rsidRPr="00365E79">
        <w:br/>
      </w:r>
      <w:proofErr w:type="spellStart"/>
      <w:r w:rsidRPr="00365E79">
        <w:t>Projektų</w:t>
      </w:r>
      <w:proofErr w:type="spellEnd"/>
      <w:r w:rsidRPr="00365E79">
        <w:t xml:space="preserve"> </w:t>
      </w:r>
      <w:proofErr w:type="spellStart"/>
      <w:r w:rsidRPr="00365E79">
        <w:t>administravimo</w:t>
      </w:r>
      <w:proofErr w:type="spellEnd"/>
      <w:r w:rsidRPr="00365E79">
        <w:t xml:space="preserve"> </w:t>
      </w:r>
      <w:proofErr w:type="spellStart"/>
      <w:r w:rsidRPr="00365E79">
        <w:t>ir</w:t>
      </w:r>
      <w:proofErr w:type="spellEnd"/>
      <w:r w:rsidRPr="00365E79">
        <w:t xml:space="preserve"> </w:t>
      </w:r>
      <w:proofErr w:type="spellStart"/>
      <w:r w:rsidRPr="00365E79">
        <w:t>taisyklių</w:t>
      </w:r>
      <w:proofErr w:type="spellEnd"/>
      <w:r w:rsidRPr="00365E79">
        <w:t xml:space="preserve"> (</w:t>
      </w:r>
      <w:proofErr w:type="spellStart"/>
      <w:r w:rsidRPr="00365E79">
        <w:t>Taisyklės</w:t>
      </w:r>
      <w:proofErr w:type="spellEnd"/>
      <w:r w:rsidRPr="00365E79">
        <w:t xml:space="preserve">)155 p. </w:t>
      </w:r>
      <w:proofErr w:type="spellStart"/>
      <w:r w:rsidRPr="00365E79">
        <w:t>numatyta</w:t>
      </w:r>
      <w:proofErr w:type="spellEnd"/>
      <w:r w:rsidRPr="00365E79">
        <w:t xml:space="preserve">, </w:t>
      </w:r>
      <w:proofErr w:type="spellStart"/>
      <w:r w:rsidRPr="00365E79">
        <w:t>kad</w:t>
      </w:r>
      <w:proofErr w:type="spellEnd"/>
      <w:r w:rsidRPr="00365E79">
        <w:t xml:space="preserve"> </w:t>
      </w:r>
      <w:proofErr w:type="spellStart"/>
      <w:r w:rsidRPr="00365E79">
        <w:t>didžiausia</w:t>
      </w:r>
      <w:proofErr w:type="spellEnd"/>
      <w:r w:rsidRPr="00365E79">
        <w:t xml:space="preserve"> </w:t>
      </w:r>
      <w:proofErr w:type="spellStart"/>
      <w:r w:rsidRPr="00365E79">
        <w:t>galima</w:t>
      </w:r>
      <w:proofErr w:type="spellEnd"/>
      <w:r w:rsidRPr="00365E79">
        <w:t xml:space="preserve"> </w:t>
      </w:r>
      <w:proofErr w:type="spellStart"/>
      <w:r w:rsidRPr="00365E79">
        <w:t>projekto</w:t>
      </w:r>
      <w:proofErr w:type="spellEnd"/>
      <w:r w:rsidRPr="00365E79">
        <w:t xml:space="preserve"> </w:t>
      </w:r>
      <w:proofErr w:type="spellStart"/>
      <w:r w:rsidRPr="00365E79">
        <w:t>vykdytojui</w:t>
      </w:r>
      <w:proofErr w:type="spellEnd"/>
      <w:r w:rsidRPr="00365E79">
        <w:t xml:space="preserve"> </w:t>
      </w:r>
      <w:proofErr w:type="spellStart"/>
      <w:r w:rsidRPr="00365E79">
        <w:t>išmokėta</w:t>
      </w:r>
      <w:proofErr w:type="spellEnd"/>
      <w:r w:rsidRPr="00365E79">
        <w:t xml:space="preserve"> </w:t>
      </w:r>
      <w:proofErr w:type="spellStart"/>
      <w:r w:rsidRPr="00365E79">
        <w:t>ir</w:t>
      </w:r>
      <w:proofErr w:type="spellEnd"/>
      <w:r w:rsidRPr="00365E79">
        <w:t xml:space="preserve"> </w:t>
      </w:r>
      <w:proofErr w:type="spellStart"/>
      <w:r w:rsidRPr="00365E79">
        <w:t>neįvertinta</w:t>
      </w:r>
      <w:proofErr w:type="spellEnd"/>
      <w:r w:rsidRPr="00365E79">
        <w:t xml:space="preserve"> </w:t>
      </w:r>
      <w:proofErr w:type="spellStart"/>
      <w:r w:rsidRPr="00365E79">
        <w:t>avanso</w:t>
      </w:r>
      <w:proofErr w:type="spellEnd"/>
      <w:r w:rsidRPr="00365E79">
        <w:t xml:space="preserve"> </w:t>
      </w:r>
      <w:proofErr w:type="spellStart"/>
      <w:r w:rsidRPr="00365E79">
        <w:t>suma</w:t>
      </w:r>
      <w:proofErr w:type="spellEnd"/>
      <w:r w:rsidRPr="00365E79">
        <w:t xml:space="preserve"> – 30 </w:t>
      </w:r>
      <w:proofErr w:type="spellStart"/>
      <w:r w:rsidRPr="00365E79">
        <w:t>procentų</w:t>
      </w:r>
      <w:proofErr w:type="spellEnd"/>
      <w:r w:rsidRPr="00365E79">
        <w:t xml:space="preserve"> </w:t>
      </w:r>
      <w:proofErr w:type="spellStart"/>
      <w:r w:rsidRPr="00365E79">
        <w:t>projektui</w:t>
      </w:r>
      <w:proofErr w:type="spellEnd"/>
      <w:r w:rsidRPr="00365E79">
        <w:t xml:space="preserve"> </w:t>
      </w:r>
      <w:proofErr w:type="spellStart"/>
      <w:r w:rsidRPr="00365E79">
        <w:t>įgyvendinti</w:t>
      </w:r>
      <w:proofErr w:type="spellEnd"/>
      <w:r w:rsidRPr="00365E79">
        <w:t xml:space="preserve"> </w:t>
      </w:r>
      <w:proofErr w:type="spellStart"/>
      <w:r w:rsidRPr="00365E79">
        <w:t>skirtos</w:t>
      </w:r>
      <w:proofErr w:type="spellEnd"/>
      <w:r w:rsidRPr="00365E79">
        <w:t xml:space="preserve"> </w:t>
      </w:r>
      <w:proofErr w:type="spellStart"/>
      <w:r w:rsidRPr="00365E79">
        <w:t>projekto</w:t>
      </w:r>
      <w:proofErr w:type="spellEnd"/>
      <w:r w:rsidRPr="00365E79">
        <w:t xml:space="preserve"> </w:t>
      </w:r>
      <w:proofErr w:type="spellStart"/>
      <w:r w:rsidRPr="00365E79">
        <w:t>finansavimo</w:t>
      </w:r>
      <w:proofErr w:type="spellEnd"/>
      <w:r w:rsidRPr="00365E79">
        <w:t xml:space="preserve"> </w:t>
      </w:r>
      <w:proofErr w:type="spellStart"/>
      <w:r w:rsidRPr="00365E79">
        <w:t>lėšų</w:t>
      </w:r>
      <w:proofErr w:type="spellEnd"/>
      <w:r w:rsidRPr="00365E79">
        <w:t xml:space="preserve"> </w:t>
      </w:r>
      <w:proofErr w:type="spellStart"/>
      <w:r w:rsidRPr="00365E79">
        <w:t>sumos</w:t>
      </w:r>
      <w:proofErr w:type="spellEnd"/>
      <w:r w:rsidRPr="00365E79">
        <w:t xml:space="preserve">, </w:t>
      </w:r>
      <w:proofErr w:type="spellStart"/>
      <w:r w:rsidRPr="00365E79">
        <w:t>išskyrus</w:t>
      </w:r>
      <w:proofErr w:type="spellEnd"/>
      <w:r w:rsidRPr="00365E79">
        <w:t xml:space="preserve"> </w:t>
      </w:r>
      <w:proofErr w:type="spellStart"/>
      <w:r w:rsidRPr="00365E79">
        <w:t>Taisyklių</w:t>
      </w:r>
      <w:proofErr w:type="spellEnd"/>
      <w:r w:rsidRPr="00365E79">
        <w:t xml:space="preserve"> 156 </w:t>
      </w:r>
      <w:proofErr w:type="spellStart"/>
      <w:r w:rsidRPr="00365E79">
        <w:t>punkte</w:t>
      </w:r>
      <w:proofErr w:type="spellEnd"/>
      <w:r w:rsidRPr="00365E79">
        <w:t xml:space="preserve"> </w:t>
      </w:r>
      <w:proofErr w:type="spellStart"/>
      <w:r w:rsidRPr="00365E79">
        <w:t>nurodytą</w:t>
      </w:r>
      <w:proofErr w:type="spellEnd"/>
      <w:r w:rsidRPr="00365E79">
        <w:t xml:space="preserve"> </w:t>
      </w:r>
      <w:proofErr w:type="spellStart"/>
      <w:r w:rsidRPr="00365E79">
        <w:t>atvejį</w:t>
      </w:r>
      <w:proofErr w:type="spellEnd"/>
      <w:r w:rsidRPr="00365E79">
        <w:t>.</w:t>
      </w:r>
      <w:r w:rsidRPr="00365E79">
        <w:br/>
      </w:r>
      <w:proofErr w:type="spellStart"/>
      <w:r w:rsidRPr="00365E79">
        <w:t>Taisyklių</w:t>
      </w:r>
      <w:proofErr w:type="spellEnd"/>
      <w:r w:rsidRPr="00365E79">
        <w:t xml:space="preserve"> 156 p. </w:t>
      </w:r>
      <w:proofErr w:type="spellStart"/>
      <w:r w:rsidRPr="00365E79">
        <w:t>numato</w:t>
      </w:r>
      <w:proofErr w:type="spellEnd"/>
      <w:r w:rsidRPr="00365E79">
        <w:t xml:space="preserve">, </w:t>
      </w:r>
      <w:proofErr w:type="spellStart"/>
      <w:r w:rsidRPr="00365E79">
        <w:t>kad</w:t>
      </w:r>
      <w:proofErr w:type="spellEnd"/>
      <w:r w:rsidRPr="00365E79">
        <w:t xml:space="preserve"> </w:t>
      </w:r>
      <w:proofErr w:type="spellStart"/>
      <w:r w:rsidRPr="00365E79">
        <w:t>išmokamo</w:t>
      </w:r>
      <w:proofErr w:type="spellEnd"/>
      <w:r w:rsidRPr="00365E79">
        <w:t xml:space="preserve"> </w:t>
      </w:r>
      <w:proofErr w:type="spellStart"/>
      <w:r w:rsidRPr="00365E79">
        <w:t>avanso</w:t>
      </w:r>
      <w:proofErr w:type="spellEnd"/>
      <w:r w:rsidRPr="00365E79">
        <w:t xml:space="preserve"> </w:t>
      </w:r>
      <w:proofErr w:type="spellStart"/>
      <w:r w:rsidRPr="00365E79">
        <w:t>dydį</w:t>
      </w:r>
      <w:proofErr w:type="spellEnd"/>
      <w:r w:rsidRPr="00365E79">
        <w:t xml:space="preserve"> </w:t>
      </w:r>
      <w:proofErr w:type="spellStart"/>
      <w:r w:rsidRPr="00365E79">
        <w:t>pagal</w:t>
      </w:r>
      <w:proofErr w:type="spellEnd"/>
      <w:r w:rsidRPr="00365E79">
        <w:t xml:space="preserve"> </w:t>
      </w:r>
      <w:proofErr w:type="spellStart"/>
      <w:r w:rsidRPr="00365E79">
        <w:t>projekto</w:t>
      </w:r>
      <w:proofErr w:type="spellEnd"/>
      <w:r w:rsidRPr="00365E79">
        <w:t xml:space="preserve"> </w:t>
      </w:r>
      <w:proofErr w:type="spellStart"/>
      <w:r w:rsidRPr="00365E79">
        <w:t>vykdytojo</w:t>
      </w:r>
      <w:proofErr w:type="spellEnd"/>
      <w:r w:rsidRPr="00365E79">
        <w:t xml:space="preserve"> </w:t>
      </w:r>
      <w:proofErr w:type="spellStart"/>
      <w:r w:rsidRPr="00365E79">
        <w:t>užpildytą</w:t>
      </w:r>
      <w:proofErr w:type="spellEnd"/>
      <w:r w:rsidRPr="00365E79">
        <w:t xml:space="preserve"> </w:t>
      </w:r>
      <w:proofErr w:type="spellStart"/>
      <w:r w:rsidRPr="00365E79">
        <w:t>veiklos</w:t>
      </w:r>
      <w:proofErr w:type="spellEnd"/>
      <w:r w:rsidRPr="00365E79">
        <w:t xml:space="preserve"> </w:t>
      </w:r>
      <w:proofErr w:type="spellStart"/>
      <w:r w:rsidRPr="00365E79">
        <w:t>ataskaitos</w:t>
      </w:r>
      <w:proofErr w:type="spellEnd"/>
      <w:r w:rsidRPr="00365E79">
        <w:t xml:space="preserve"> </w:t>
      </w:r>
      <w:proofErr w:type="spellStart"/>
      <w:r w:rsidRPr="00365E79">
        <w:t>avanso</w:t>
      </w:r>
      <w:proofErr w:type="spellEnd"/>
      <w:r w:rsidRPr="00365E79">
        <w:t xml:space="preserve"> </w:t>
      </w:r>
      <w:proofErr w:type="spellStart"/>
      <w:r w:rsidRPr="00365E79">
        <w:t>mokėjimo</w:t>
      </w:r>
      <w:proofErr w:type="spellEnd"/>
      <w:r w:rsidRPr="00365E79">
        <w:t xml:space="preserve"> </w:t>
      </w:r>
      <w:proofErr w:type="spellStart"/>
      <w:r w:rsidRPr="00365E79">
        <w:t>prašymo</w:t>
      </w:r>
      <w:proofErr w:type="spellEnd"/>
      <w:r w:rsidRPr="00365E79">
        <w:t xml:space="preserve"> </w:t>
      </w:r>
      <w:proofErr w:type="spellStart"/>
      <w:r w:rsidRPr="00365E79">
        <w:t>dalį</w:t>
      </w:r>
      <w:proofErr w:type="spellEnd"/>
      <w:r w:rsidRPr="00365E79">
        <w:t xml:space="preserve"> </w:t>
      </w:r>
      <w:proofErr w:type="spellStart"/>
      <w:r w:rsidRPr="00365E79">
        <w:t>administruojančioji</w:t>
      </w:r>
      <w:proofErr w:type="spellEnd"/>
      <w:r w:rsidRPr="00365E79">
        <w:t xml:space="preserve"> </w:t>
      </w:r>
      <w:proofErr w:type="spellStart"/>
      <w:r w:rsidRPr="00365E79">
        <w:t>institucija</w:t>
      </w:r>
      <w:proofErr w:type="spellEnd"/>
      <w:r w:rsidRPr="00365E79">
        <w:t xml:space="preserve"> </w:t>
      </w:r>
      <w:proofErr w:type="spellStart"/>
      <w:r w:rsidRPr="00365E79">
        <w:t>nustato</w:t>
      </w:r>
      <w:proofErr w:type="spellEnd"/>
      <w:r w:rsidRPr="00365E79">
        <w:t xml:space="preserve"> </w:t>
      </w:r>
      <w:proofErr w:type="spellStart"/>
      <w:r w:rsidRPr="00365E79">
        <w:t>įvertinusi</w:t>
      </w:r>
      <w:proofErr w:type="spellEnd"/>
      <w:r w:rsidRPr="00365E79">
        <w:t xml:space="preserve">, </w:t>
      </w:r>
      <w:proofErr w:type="spellStart"/>
      <w:r w:rsidRPr="00365E79">
        <w:t>ar</w:t>
      </w:r>
      <w:proofErr w:type="spellEnd"/>
      <w:r w:rsidRPr="00365E79">
        <w:t xml:space="preserve"> </w:t>
      </w:r>
      <w:proofErr w:type="spellStart"/>
      <w:r w:rsidRPr="00365E79">
        <w:t>nėra</w:t>
      </w:r>
      <w:proofErr w:type="spellEnd"/>
      <w:r w:rsidRPr="00365E79">
        <w:t xml:space="preserve"> </w:t>
      </w:r>
      <w:proofErr w:type="spellStart"/>
      <w:r w:rsidRPr="00365E79">
        <w:t>rizikos</w:t>
      </w:r>
      <w:proofErr w:type="spellEnd"/>
      <w:r w:rsidRPr="00365E79">
        <w:t xml:space="preserve">, </w:t>
      </w:r>
      <w:proofErr w:type="spellStart"/>
      <w:r w:rsidRPr="00365E79">
        <w:t>kad</w:t>
      </w:r>
      <w:proofErr w:type="spellEnd"/>
      <w:r w:rsidRPr="00365E79">
        <w:t xml:space="preserve"> </w:t>
      </w:r>
      <w:proofErr w:type="spellStart"/>
      <w:r w:rsidRPr="00365E79">
        <w:t>avansas</w:t>
      </w:r>
      <w:proofErr w:type="spellEnd"/>
      <w:r w:rsidRPr="00365E79">
        <w:t xml:space="preserve"> </w:t>
      </w:r>
      <w:proofErr w:type="spellStart"/>
      <w:r w:rsidRPr="00365E79">
        <w:t>gali</w:t>
      </w:r>
      <w:proofErr w:type="spellEnd"/>
      <w:r w:rsidRPr="00365E79">
        <w:t xml:space="preserve"> </w:t>
      </w:r>
      <w:proofErr w:type="spellStart"/>
      <w:r w:rsidRPr="00365E79">
        <w:t>būti</w:t>
      </w:r>
      <w:proofErr w:type="spellEnd"/>
      <w:r w:rsidRPr="00365E79">
        <w:t xml:space="preserve"> </w:t>
      </w:r>
      <w:proofErr w:type="spellStart"/>
      <w:r w:rsidRPr="00365E79">
        <w:t>neįskaitytas</w:t>
      </w:r>
      <w:proofErr w:type="spellEnd"/>
      <w:r w:rsidRPr="00365E79">
        <w:t xml:space="preserve"> </w:t>
      </w:r>
      <w:proofErr w:type="spellStart"/>
      <w:r w:rsidRPr="00365E79">
        <w:t>laiku</w:t>
      </w:r>
      <w:proofErr w:type="spellEnd"/>
      <w:r w:rsidRPr="00365E79">
        <w:t xml:space="preserve"> (</w:t>
      </w:r>
      <w:proofErr w:type="spellStart"/>
      <w:r w:rsidRPr="00365E79">
        <w:t>pavyzdžiui</w:t>
      </w:r>
      <w:proofErr w:type="spellEnd"/>
      <w:r w:rsidRPr="00365E79">
        <w:t xml:space="preserve">, </w:t>
      </w:r>
      <w:proofErr w:type="spellStart"/>
      <w:r w:rsidRPr="00365E79">
        <w:t>įvertinusi</w:t>
      </w:r>
      <w:proofErr w:type="spellEnd"/>
      <w:r w:rsidRPr="00365E79">
        <w:t xml:space="preserve"> </w:t>
      </w:r>
      <w:proofErr w:type="spellStart"/>
      <w:r w:rsidRPr="00365E79">
        <w:t>projekto</w:t>
      </w:r>
      <w:proofErr w:type="spellEnd"/>
      <w:r w:rsidRPr="00365E79">
        <w:t xml:space="preserve"> </w:t>
      </w:r>
      <w:proofErr w:type="spellStart"/>
      <w:r w:rsidRPr="00365E79">
        <w:t>veiklų</w:t>
      </w:r>
      <w:proofErr w:type="spellEnd"/>
      <w:r w:rsidRPr="00365E79">
        <w:t xml:space="preserve"> </w:t>
      </w:r>
      <w:proofErr w:type="spellStart"/>
      <w:r w:rsidRPr="00365E79">
        <w:t>vykdymo</w:t>
      </w:r>
      <w:proofErr w:type="spellEnd"/>
      <w:r w:rsidRPr="00365E79">
        <w:t xml:space="preserve"> </w:t>
      </w:r>
      <w:proofErr w:type="spellStart"/>
      <w:r w:rsidRPr="00365E79">
        <w:t>laikotarpį</w:t>
      </w:r>
      <w:proofErr w:type="spellEnd"/>
      <w:r w:rsidRPr="00365E79">
        <w:t xml:space="preserve">, </w:t>
      </w:r>
      <w:proofErr w:type="spellStart"/>
      <w:r w:rsidRPr="00365E79">
        <w:t>įvykdytus</w:t>
      </w:r>
      <w:proofErr w:type="spellEnd"/>
      <w:r w:rsidRPr="00365E79">
        <w:t xml:space="preserve"> </w:t>
      </w:r>
      <w:proofErr w:type="spellStart"/>
      <w:r w:rsidRPr="00365E79">
        <w:t>pirkimus</w:t>
      </w:r>
      <w:proofErr w:type="spellEnd"/>
      <w:r w:rsidRPr="00365E79">
        <w:t xml:space="preserve"> (</w:t>
      </w:r>
      <w:proofErr w:type="spellStart"/>
      <w:r w:rsidRPr="00365E79">
        <w:t>jei</w:t>
      </w:r>
      <w:proofErr w:type="spellEnd"/>
      <w:r w:rsidRPr="00365E79">
        <w:t xml:space="preserve"> </w:t>
      </w:r>
      <w:proofErr w:type="spellStart"/>
      <w:r w:rsidRPr="00365E79">
        <w:t>vykdomi</w:t>
      </w:r>
      <w:proofErr w:type="spellEnd"/>
      <w:r w:rsidRPr="00365E79">
        <w:t xml:space="preserve">), </w:t>
      </w:r>
      <w:proofErr w:type="spellStart"/>
      <w:r w:rsidRPr="00365E79">
        <w:t>planuojamas</w:t>
      </w:r>
      <w:proofErr w:type="spellEnd"/>
      <w:r w:rsidRPr="00365E79">
        <w:t xml:space="preserve"> </w:t>
      </w:r>
      <w:proofErr w:type="spellStart"/>
      <w:r w:rsidRPr="00365E79">
        <w:t>patirti</w:t>
      </w:r>
      <w:proofErr w:type="spellEnd"/>
      <w:r w:rsidRPr="00365E79">
        <w:t xml:space="preserve"> </w:t>
      </w:r>
      <w:proofErr w:type="spellStart"/>
      <w:r w:rsidRPr="00365E79">
        <w:t>išlaidas</w:t>
      </w:r>
      <w:proofErr w:type="spellEnd"/>
      <w:r w:rsidRPr="00365E79">
        <w:t xml:space="preserve"> per </w:t>
      </w:r>
      <w:proofErr w:type="spellStart"/>
      <w:r w:rsidRPr="00365E79">
        <w:t>artimiausius</w:t>
      </w:r>
      <w:proofErr w:type="spellEnd"/>
      <w:r w:rsidRPr="00365E79">
        <w:t xml:space="preserve"> 6 </w:t>
      </w:r>
      <w:proofErr w:type="spellStart"/>
      <w:r w:rsidRPr="00365E79">
        <w:t>mėnesius</w:t>
      </w:r>
      <w:proofErr w:type="spellEnd"/>
      <w:r w:rsidRPr="00365E79">
        <w:t xml:space="preserve"> </w:t>
      </w:r>
      <w:proofErr w:type="spellStart"/>
      <w:r w:rsidRPr="00365E79">
        <w:t>ir</w:t>
      </w:r>
      <w:proofErr w:type="spellEnd"/>
      <w:r w:rsidRPr="00365E79">
        <w:t xml:space="preserve"> pan.). Jei </w:t>
      </w:r>
      <w:proofErr w:type="spellStart"/>
      <w:r w:rsidRPr="00365E79">
        <w:t>įvertinusi</w:t>
      </w:r>
      <w:proofErr w:type="spellEnd"/>
      <w:r w:rsidRPr="00365E79">
        <w:t xml:space="preserve"> </w:t>
      </w:r>
      <w:proofErr w:type="spellStart"/>
      <w:r w:rsidRPr="00365E79">
        <w:t>minėtą</w:t>
      </w:r>
      <w:proofErr w:type="spellEnd"/>
      <w:r w:rsidRPr="00365E79">
        <w:t xml:space="preserve"> </w:t>
      </w:r>
      <w:proofErr w:type="spellStart"/>
      <w:r w:rsidRPr="00365E79">
        <w:t>informaciją</w:t>
      </w:r>
      <w:proofErr w:type="spellEnd"/>
      <w:r w:rsidRPr="00365E79">
        <w:t xml:space="preserve"> </w:t>
      </w:r>
      <w:proofErr w:type="spellStart"/>
      <w:r w:rsidRPr="00365E79">
        <w:t>administruojančioji</w:t>
      </w:r>
      <w:proofErr w:type="spellEnd"/>
      <w:r w:rsidRPr="00365E79">
        <w:t xml:space="preserve"> </w:t>
      </w:r>
      <w:proofErr w:type="spellStart"/>
      <w:r w:rsidRPr="00365E79">
        <w:t>institucija</w:t>
      </w:r>
      <w:proofErr w:type="spellEnd"/>
      <w:r w:rsidRPr="00365E79">
        <w:t xml:space="preserve"> </w:t>
      </w:r>
      <w:proofErr w:type="spellStart"/>
      <w:r w:rsidRPr="00365E79">
        <w:t>nustato</w:t>
      </w:r>
      <w:proofErr w:type="spellEnd"/>
      <w:r w:rsidRPr="00365E79">
        <w:t xml:space="preserve">, </w:t>
      </w:r>
      <w:proofErr w:type="spellStart"/>
      <w:r w:rsidRPr="00365E79">
        <w:t>kad</w:t>
      </w:r>
      <w:proofErr w:type="spellEnd"/>
      <w:r w:rsidRPr="00365E79">
        <w:t xml:space="preserve"> </w:t>
      </w:r>
      <w:proofErr w:type="spellStart"/>
      <w:r w:rsidRPr="00365E79">
        <w:t>avanso</w:t>
      </w:r>
      <w:proofErr w:type="spellEnd"/>
      <w:r w:rsidRPr="00365E79">
        <w:t xml:space="preserve"> </w:t>
      </w:r>
      <w:proofErr w:type="spellStart"/>
      <w:r w:rsidRPr="00365E79">
        <w:t>poreikis</w:t>
      </w:r>
      <w:proofErr w:type="spellEnd"/>
      <w:r w:rsidRPr="00365E79">
        <w:t xml:space="preserve"> </w:t>
      </w:r>
      <w:proofErr w:type="spellStart"/>
      <w:r w:rsidRPr="00365E79">
        <w:t>yra</w:t>
      </w:r>
      <w:proofErr w:type="spellEnd"/>
      <w:r w:rsidRPr="00365E79">
        <w:t xml:space="preserve"> </w:t>
      </w:r>
      <w:proofErr w:type="spellStart"/>
      <w:r w:rsidRPr="00365E79">
        <w:t>didesnis</w:t>
      </w:r>
      <w:proofErr w:type="spellEnd"/>
      <w:r w:rsidRPr="00365E79">
        <w:t xml:space="preserve"> </w:t>
      </w:r>
      <w:proofErr w:type="spellStart"/>
      <w:r w:rsidRPr="00365E79">
        <w:t>nei</w:t>
      </w:r>
      <w:proofErr w:type="spellEnd"/>
      <w:r w:rsidRPr="00365E79">
        <w:t xml:space="preserve"> 30 </w:t>
      </w:r>
      <w:proofErr w:type="spellStart"/>
      <w:r w:rsidRPr="00365E79">
        <w:t>procentų</w:t>
      </w:r>
      <w:proofErr w:type="spellEnd"/>
      <w:r w:rsidRPr="00365E79">
        <w:t xml:space="preserve"> </w:t>
      </w:r>
      <w:proofErr w:type="spellStart"/>
      <w:r w:rsidRPr="00365E79">
        <w:t>projektui</w:t>
      </w:r>
      <w:proofErr w:type="spellEnd"/>
      <w:r w:rsidRPr="00365E79">
        <w:t xml:space="preserve"> </w:t>
      </w:r>
      <w:proofErr w:type="spellStart"/>
      <w:r w:rsidRPr="00365E79">
        <w:t>įgyvendinti</w:t>
      </w:r>
      <w:proofErr w:type="spellEnd"/>
      <w:r w:rsidRPr="00365E79">
        <w:t xml:space="preserve"> </w:t>
      </w:r>
      <w:proofErr w:type="spellStart"/>
      <w:r w:rsidRPr="00365E79">
        <w:t>skirtos</w:t>
      </w:r>
      <w:proofErr w:type="spellEnd"/>
      <w:r w:rsidRPr="00365E79">
        <w:t xml:space="preserve"> </w:t>
      </w:r>
      <w:proofErr w:type="spellStart"/>
      <w:r w:rsidRPr="00365E79">
        <w:t>projekto</w:t>
      </w:r>
      <w:proofErr w:type="spellEnd"/>
      <w:r w:rsidRPr="00365E79">
        <w:t xml:space="preserve"> </w:t>
      </w:r>
      <w:proofErr w:type="spellStart"/>
      <w:r w:rsidRPr="00365E79">
        <w:t>finansavimo</w:t>
      </w:r>
      <w:proofErr w:type="spellEnd"/>
      <w:r w:rsidRPr="00365E79">
        <w:t xml:space="preserve"> </w:t>
      </w:r>
      <w:proofErr w:type="spellStart"/>
      <w:r w:rsidRPr="00365E79">
        <w:t>lėšų</w:t>
      </w:r>
      <w:proofErr w:type="spellEnd"/>
      <w:r w:rsidRPr="00365E79">
        <w:t xml:space="preserve"> </w:t>
      </w:r>
      <w:proofErr w:type="spellStart"/>
      <w:r w:rsidRPr="00365E79">
        <w:t>sumos</w:t>
      </w:r>
      <w:proofErr w:type="spellEnd"/>
      <w:r w:rsidRPr="00365E79">
        <w:t xml:space="preserve">, </w:t>
      </w:r>
      <w:proofErr w:type="spellStart"/>
      <w:r w:rsidRPr="00365E79">
        <w:t>toks</w:t>
      </w:r>
      <w:proofErr w:type="spellEnd"/>
      <w:r w:rsidRPr="00365E79">
        <w:t xml:space="preserve"> </w:t>
      </w:r>
      <w:proofErr w:type="spellStart"/>
      <w:r w:rsidRPr="00365E79">
        <w:t>avansas</w:t>
      </w:r>
      <w:proofErr w:type="spellEnd"/>
      <w:r w:rsidRPr="00365E79">
        <w:t xml:space="preserve"> </w:t>
      </w:r>
      <w:proofErr w:type="spellStart"/>
      <w:r w:rsidRPr="00365E79">
        <w:t>gali</w:t>
      </w:r>
      <w:proofErr w:type="spellEnd"/>
      <w:r w:rsidRPr="00365E79">
        <w:t xml:space="preserve"> </w:t>
      </w:r>
      <w:proofErr w:type="spellStart"/>
      <w:r w:rsidRPr="00365E79">
        <w:t>būti</w:t>
      </w:r>
      <w:proofErr w:type="spellEnd"/>
      <w:r w:rsidRPr="00365E79">
        <w:t xml:space="preserve"> </w:t>
      </w:r>
      <w:proofErr w:type="spellStart"/>
      <w:r w:rsidRPr="00365E79">
        <w:t>išmokamas</w:t>
      </w:r>
      <w:proofErr w:type="spellEnd"/>
      <w:r w:rsidRPr="00365E79">
        <w:t xml:space="preserve">, </w:t>
      </w:r>
      <w:proofErr w:type="spellStart"/>
      <w:r w:rsidRPr="00365E79">
        <w:t>tačiau</w:t>
      </w:r>
      <w:proofErr w:type="spellEnd"/>
      <w:r w:rsidRPr="00365E79">
        <w:t xml:space="preserve"> </w:t>
      </w:r>
      <w:proofErr w:type="spellStart"/>
      <w:r w:rsidRPr="00365E79">
        <w:t>avanso</w:t>
      </w:r>
      <w:proofErr w:type="spellEnd"/>
      <w:r w:rsidRPr="00365E79">
        <w:t xml:space="preserve"> </w:t>
      </w:r>
      <w:proofErr w:type="spellStart"/>
      <w:r w:rsidRPr="00365E79">
        <w:t>dalis</w:t>
      </w:r>
      <w:proofErr w:type="spellEnd"/>
      <w:r w:rsidRPr="00365E79">
        <w:t xml:space="preserve">, </w:t>
      </w:r>
      <w:proofErr w:type="spellStart"/>
      <w:r w:rsidRPr="00365E79">
        <w:t>kuri</w:t>
      </w:r>
      <w:proofErr w:type="spellEnd"/>
      <w:r w:rsidRPr="00365E79">
        <w:t xml:space="preserve"> </w:t>
      </w:r>
      <w:proofErr w:type="spellStart"/>
      <w:r w:rsidRPr="00365E79">
        <w:t>viršija</w:t>
      </w:r>
      <w:proofErr w:type="spellEnd"/>
      <w:r w:rsidRPr="00365E79">
        <w:t xml:space="preserve"> 30 </w:t>
      </w:r>
      <w:proofErr w:type="spellStart"/>
      <w:r w:rsidRPr="00365E79">
        <w:t>procentų</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įskaitoma</w:t>
      </w:r>
      <w:proofErr w:type="spellEnd"/>
      <w:r w:rsidRPr="00365E79">
        <w:t xml:space="preserve"> ne </w:t>
      </w:r>
      <w:proofErr w:type="spellStart"/>
      <w:r w:rsidRPr="00365E79">
        <w:t>vėliau</w:t>
      </w:r>
      <w:proofErr w:type="spellEnd"/>
      <w:r w:rsidRPr="00365E79">
        <w:t xml:space="preserve"> </w:t>
      </w:r>
      <w:proofErr w:type="spellStart"/>
      <w:r w:rsidRPr="00365E79">
        <w:t>kaip</w:t>
      </w:r>
      <w:proofErr w:type="spellEnd"/>
      <w:r w:rsidRPr="00365E79">
        <w:t xml:space="preserve"> per 60 </w:t>
      </w:r>
      <w:proofErr w:type="spellStart"/>
      <w:r w:rsidRPr="00365E79">
        <w:t>darbo</w:t>
      </w:r>
      <w:proofErr w:type="spellEnd"/>
      <w:r w:rsidRPr="00365E79">
        <w:t xml:space="preserve"> </w:t>
      </w:r>
      <w:proofErr w:type="spellStart"/>
      <w:r w:rsidRPr="00365E79">
        <w:t>dienų</w:t>
      </w:r>
      <w:proofErr w:type="spellEnd"/>
      <w:r w:rsidRPr="00365E79">
        <w:t>.</w:t>
      </w:r>
    </w:p>
    <w:p w14:paraId="2C22D590" w14:textId="77777777" w:rsidR="00365E79" w:rsidRPr="00365E79" w:rsidRDefault="007712A7" w:rsidP="00365E79">
      <w:r>
        <w:pict w14:anchorId="08E37354">
          <v:rect id="_x0000_i1063" style="width:0;height:1.5pt" o:hralign="center" o:hrstd="t" o:hr="t" fillcolor="#a0a0a0" stroked="f"/>
        </w:pict>
      </w:r>
    </w:p>
    <w:p w14:paraId="4F67B680"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galimos</w:t>
      </w:r>
      <w:proofErr w:type="spellEnd"/>
      <w:r w:rsidRPr="00365E79">
        <w:rPr>
          <w:b/>
          <w:bCs/>
        </w:rPr>
        <w:t xml:space="preserve"> </w:t>
      </w:r>
      <w:proofErr w:type="spellStart"/>
      <w:r w:rsidRPr="00365E79">
        <w:rPr>
          <w:b/>
          <w:bCs/>
        </w:rPr>
        <w:t>investicinio</w:t>
      </w:r>
      <w:proofErr w:type="spellEnd"/>
      <w:r w:rsidRPr="00365E79">
        <w:rPr>
          <w:b/>
          <w:bCs/>
        </w:rPr>
        <w:t xml:space="preserve"> </w:t>
      </w:r>
      <w:proofErr w:type="spellStart"/>
      <w:r w:rsidRPr="00365E79">
        <w:rPr>
          <w:b/>
          <w:bCs/>
        </w:rPr>
        <w:t>projekto</w:t>
      </w:r>
      <w:proofErr w:type="spellEnd"/>
      <w:r w:rsidRPr="00365E79">
        <w:rPr>
          <w:b/>
          <w:bCs/>
        </w:rPr>
        <w:t xml:space="preserve"> </w:t>
      </w:r>
      <w:proofErr w:type="spellStart"/>
      <w:r w:rsidRPr="00365E79">
        <w:rPr>
          <w:b/>
          <w:bCs/>
        </w:rPr>
        <w:t>parengimo</w:t>
      </w:r>
      <w:proofErr w:type="spellEnd"/>
      <w:r w:rsidRPr="00365E79">
        <w:rPr>
          <w:b/>
          <w:bCs/>
        </w:rPr>
        <w:t xml:space="preserve"> </w:t>
      </w:r>
      <w:proofErr w:type="spellStart"/>
      <w:r w:rsidRPr="00365E79">
        <w:rPr>
          <w:b/>
          <w:bCs/>
        </w:rPr>
        <w:t>išlaidos</w:t>
      </w:r>
      <w:proofErr w:type="spellEnd"/>
      <w:r w:rsidRPr="00365E79">
        <w:rPr>
          <w:b/>
          <w:bCs/>
        </w:rPr>
        <w:t>? </w:t>
      </w:r>
    </w:p>
    <w:p w14:paraId="58D12763" w14:textId="77777777" w:rsidR="00365E79" w:rsidRPr="00365E79" w:rsidRDefault="00365E79" w:rsidP="00365E79">
      <w:proofErr w:type="spellStart"/>
      <w:r w:rsidRPr="00365E79">
        <w:rPr>
          <w:b/>
          <w:bCs/>
        </w:rPr>
        <w:t>Atsakymas</w:t>
      </w:r>
      <w:proofErr w:type="spellEnd"/>
      <w:r w:rsidRPr="00365E79">
        <w:rPr>
          <w:b/>
          <w:bCs/>
        </w:rPr>
        <w:t>:</w:t>
      </w:r>
    </w:p>
    <w:p w14:paraId="6AE0E777" w14:textId="77777777" w:rsidR="00365E79" w:rsidRPr="00365E79" w:rsidRDefault="00365E79" w:rsidP="00365E79">
      <w:r w:rsidRPr="00365E79">
        <w:t xml:space="preserve">PAFT 294.1 </w:t>
      </w:r>
      <w:proofErr w:type="spellStart"/>
      <w:r w:rsidRPr="00365E79">
        <w:t>papunktis</w:t>
      </w:r>
      <w:proofErr w:type="spellEnd"/>
      <w:r w:rsidRPr="00365E79">
        <w:t xml:space="preserve"> </w:t>
      </w:r>
      <w:proofErr w:type="spellStart"/>
      <w:r w:rsidRPr="00365E79">
        <w:t>nurodo</w:t>
      </w:r>
      <w:proofErr w:type="spellEnd"/>
      <w:r w:rsidRPr="00365E79">
        <w:t xml:space="preserve">, </w:t>
      </w:r>
      <w:proofErr w:type="spellStart"/>
      <w:r w:rsidRPr="00365E79">
        <w:t>kad</w:t>
      </w:r>
      <w:proofErr w:type="spellEnd"/>
      <w:r w:rsidRPr="00365E79">
        <w:t xml:space="preserve"> </w:t>
      </w:r>
      <w:proofErr w:type="spellStart"/>
      <w:r w:rsidRPr="00365E79">
        <w:t>projekto</w:t>
      </w:r>
      <w:proofErr w:type="spellEnd"/>
      <w:r w:rsidRPr="00365E79">
        <w:t xml:space="preserve"> </w:t>
      </w:r>
      <w:proofErr w:type="spellStart"/>
      <w:r w:rsidRPr="00365E79">
        <w:t>išlaidos</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būtinos</w:t>
      </w:r>
      <w:proofErr w:type="spellEnd"/>
      <w:r w:rsidRPr="00365E79">
        <w:t xml:space="preserve"> </w:t>
      </w:r>
      <w:proofErr w:type="spellStart"/>
      <w:r w:rsidRPr="00365E79">
        <w:t>projektams</w:t>
      </w:r>
      <w:proofErr w:type="spellEnd"/>
      <w:r w:rsidRPr="00365E79">
        <w:t xml:space="preserve"> </w:t>
      </w:r>
      <w:proofErr w:type="spellStart"/>
      <w:r w:rsidRPr="00365E79">
        <w:t>įgyvendinti</w:t>
      </w:r>
      <w:proofErr w:type="spellEnd"/>
      <w:r w:rsidRPr="00365E79">
        <w:t xml:space="preserve">,  t. y. </w:t>
      </w:r>
      <w:proofErr w:type="spellStart"/>
      <w:r w:rsidRPr="00365E79">
        <w:t>jomis</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prisidedama</w:t>
      </w:r>
      <w:proofErr w:type="spellEnd"/>
      <w:r w:rsidRPr="00365E79">
        <w:t xml:space="preserve"> </w:t>
      </w:r>
      <w:proofErr w:type="spellStart"/>
      <w:r w:rsidRPr="00365E79">
        <w:t>prie</w:t>
      </w:r>
      <w:proofErr w:type="spellEnd"/>
      <w:r w:rsidRPr="00365E79">
        <w:t xml:space="preserve"> </w:t>
      </w:r>
      <w:proofErr w:type="spellStart"/>
      <w:r w:rsidRPr="00365E79">
        <w:t>projekto</w:t>
      </w:r>
      <w:proofErr w:type="spellEnd"/>
      <w:r w:rsidRPr="00365E79">
        <w:t xml:space="preserve"> </w:t>
      </w:r>
      <w:proofErr w:type="spellStart"/>
      <w:r w:rsidRPr="00365E79">
        <w:t>tikslų</w:t>
      </w:r>
      <w:proofErr w:type="spellEnd"/>
      <w:r w:rsidRPr="00365E79">
        <w:t xml:space="preserve"> </w:t>
      </w:r>
      <w:proofErr w:type="spellStart"/>
      <w:r w:rsidRPr="00365E79">
        <w:t>ir</w:t>
      </w:r>
      <w:proofErr w:type="spellEnd"/>
      <w:r w:rsidRPr="00365E79">
        <w:t xml:space="preserve"> </w:t>
      </w:r>
      <w:proofErr w:type="spellStart"/>
      <w:r w:rsidRPr="00365E79">
        <w:t>rezultatų</w:t>
      </w:r>
      <w:proofErr w:type="spellEnd"/>
      <w:r w:rsidRPr="00365E79">
        <w:t xml:space="preserve"> </w:t>
      </w:r>
      <w:proofErr w:type="spellStart"/>
      <w:r w:rsidRPr="00365E79">
        <w:t>pasiekimo</w:t>
      </w:r>
      <w:proofErr w:type="spellEnd"/>
      <w:r w:rsidRPr="00365E79">
        <w:t xml:space="preserve">, </w:t>
      </w:r>
      <w:proofErr w:type="spellStart"/>
      <w:r w:rsidRPr="00365E79">
        <w:t>jos</w:t>
      </w:r>
      <w:proofErr w:type="spellEnd"/>
      <w:r w:rsidRPr="00365E79">
        <w:t xml:space="preserve"> </w:t>
      </w:r>
      <w:proofErr w:type="spellStart"/>
      <w:r w:rsidRPr="00365E79">
        <w:t>turi</w:t>
      </w:r>
      <w:proofErr w:type="spellEnd"/>
      <w:r w:rsidRPr="00365E79">
        <w:t xml:space="preserve"> </w:t>
      </w:r>
      <w:proofErr w:type="spellStart"/>
      <w:r w:rsidRPr="00365E79">
        <w:t>atitikti</w:t>
      </w:r>
      <w:proofErr w:type="spellEnd"/>
      <w:r w:rsidRPr="00365E79">
        <w:t xml:space="preserve"> </w:t>
      </w:r>
      <w:proofErr w:type="spellStart"/>
      <w:r w:rsidRPr="00365E79">
        <w:t>patikimo</w:t>
      </w:r>
      <w:proofErr w:type="spellEnd"/>
      <w:r w:rsidRPr="00365E79">
        <w:t xml:space="preserve"> </w:t>
      </w:r>
      <w:proofErr w:type="spellStart"/>
      <w:r w:rsidRPr="00365E79">
        <w:t>finansų</w:t>
      </w:r>
      <w:proofErr w:type="spellEnd"/>
      <w:r w:rsidRPr="00365E79">
        <w:t xml:space="preserve"> </w:t>
      </w:r>
      <w:proofErr w:type="spellStart"/>
      <w:r w:rsidRPr="00365E79">
        <w:t>valdymo</w:t>
      </w:r>
      <w:proofErr w:type="spellEnd"/>
      <w:r w:rsidRPr="00365E79">
        <w:t xml:space="preserve"> </w:t>
      </w:r>
      <w:proofErr w:type="spellStart"/>
      <w:r w:rsidRPr="00365E79">
        <w:t>principą</w:t>
      </w:r>
      <w:proofErr w:type="spellEnd"/>
      <w:r w:rsidRPr="00365E79">
        <w:t xml:space="preserve"> </w:t>
      </w:r>
      <w:proofErr w:type="spellStart"/>
      <w:r w:rsidRPr="00365E79">
        <w:t>ir</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numatytos</w:t>
      </w:r>
      <w:proofErr w:type="spellEnd"/>
      <w:r w:rsidRPr="00365E79">
        <w:t xml:space="preserve"> </w:t>
      </w:r>
      <w:proofErr w:type="spellStart"/>
      <w:r w:rsidRPr="00365E79">
        <w:t>projekto</w:t>
      </w:r>
      <w:proofErr w:type="spellEnd"/>
      <w:r w:rsidRPr="00365E79">
        <w:t xml:space="preserve"> </w:t>
      </w:r>
      <w:proofErr w:type="spellStart"/>
      <w:r w:rsidRPr="00365E79">
        <w:t>sutartyje</w:t>
      </w:r>
      <w:proofErr w:type="spellEnd"/>
      <w:r w:rsidRPr="00365E79">
        <w:t>.</w:t>
      </w:r>
      <w:r w:rsidRPr="00365E79">
        <w:br/>
      </w:r>
      <w:proofErr w:type="spellStart"/>
      <w:r w:rsidRPr="00365E79">
        <w:t>Gairių</w:t>
      </w:r>
      <w:proofErr w:type="spellEnd"/>
      <w:r w:rsidRPr="00365E79">
        <w:t xml:space="preserve"> 2.14.1  </w:t>
      </w:r>
      <w:proofErr w:type="spellStart"/>
      <w:r w:rsidRPr="00365E79">
        <w:t>papunktyje</w:t>
      </w:r>
      <w:proofErr w:type="spellEnd"/>
      <w:r w:rsidRPr="00365E79">
        <w:t xml:space="preserve"> </w:t>
      </w:r>
      <w:proofErr w:type="spellStart"/>
      <w:r w:rsidRPr="00365E79">
        <w:t>nurodyta</w:t>
      </w:r>
      <w:proofErr w:type="spellEnd"/>
      <w:r w:rsidRPr="00365E79">
        <w:t xml:space="preserve">, </w:t>
      </w:r>
      <w:proofErr w:type="spellStart"/>
      <w:r w:rsidRPr="00365E79">
        <w:t>kad</w:t>
      </w:r>
      <w:proofErr w:type="spellEnd"/>
      <w:r w:rsidRPr="00365E79">
        <w:t xml:space="preserve"> </w:t>
      </w:r>
      <w:proofErr w:type="spellStart"/>
      <w:r w:rsidRPr="00365E79">
        <w:t>su</w:t>
      </w:r>
      <w:proofErr w:type="spellEnd"/>
      <w:r w:rsidRPr="00365E79">
        <w:t xml:space="preserve"> </w:t>
      </w:r>
      <w:proofErr w:type="spellStart"/>
      <w:r w:rsidRPr="00365E79">
        <w:t>projekto</w:t>
      </w:r>
      <w:proofErr w:type="spellEnd"/>
      <w:r w:rsidRPr="00365E79">
        <w:t xml:space="preserve"> </w:t>
      </w:r>
      <w:proofErr w:type="spellStart"/>
      <w:r w:rsidRPr="00365E79">
        <w:t>įgyvendinimo</w:t>
      </w:r>
      <w:proofErr w:type="spellEnd"/>
      <w:r w:rsidRPr="00365E79">
        <w:t xml:space="preserve"> </w:t>
      </w:r>
      <w:proofErr w:type="spellStart"/>
      <w:r w:rsidRPr="00365E79">
        <w:t>planu</w:t>
      </w:r>
      <w:proofErr w:type="spellEnd"/>
      <w:r w:rsidRPr="00365E79">
        <w:t xml:space="preserve"> </w:t>
      </w:r>
      <w:proofErr w:type="spellStart"/>
      <w:r w:rsidRPr="00365E79">
        <w:t>administruojančiajai</w:t>
      </w:r>
      <w:proofErr w:type="spellEnd"/>
      <w:r w:rsidRPr="00365E79">
        <w:t xml:space="preserve"> </w:t>
      </w:r>
      <w:proofErr w:type="spellStart"/>
      <w:r w:rsidRPr="00365E79">
        <w:t>institucijai</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pateiktas</w:t>
      </w:r>
      <w:proofErr w:type="spellEnd"/>
      <w:r w:rsidRPr="00365E79">
        <w:t xml:space="preserve"> </w:t>
      </w:r>
      <w:proofErr w:type="spellStart"/>
      <w:r w:rsidRPr="00365E79">
        <w:t>investicijų</w:t>
      </w:r>
      <w:proofErr w:type="spellEnd"/>
      <w:r w:rsidRPr="00365E79">
        <w:t xml:space="preserve"> </w:t>
      </w:r>
      <w:proofErr w:type="spellStart"/>
      <w:r w:rsidRPr="00365E79">
        <w:t>projektas</w:t>
      </w:r>
      <w:proofErr w:type="spellEnd"/>
      <w:r w:rsidRPr="00365E79">
        <w:t xml:space="preserve"> </w:t>
      </w:r>
      <w:proofErr w:type="spellStart"/>
      <w:r w:rsidRPr="00365E79">
        <w:t>su</w:t>
      </w:r>
      <w:proofErr w:type="spellEnd"/>
      <w:r w:rsidRPr="00365E79">
        <w:t xml:space="preserve"> </w:t>
      </w:r>
      <w:proofErr w:type="spellStart"/>
      <w:r w:rsidRPr="00365E79">
        <w:t>investicijų</w:t>
      </w:r>
      <w:proofErr w:type="spellEnd"/>
      <w:r w:rsidRPr="00365E79">
        <w:t xml:space="preserve"> </w:t>
      </w:r>
      <w:proofErr w:type="spellStart"/>
      <w:r w:rsidRPr="00365E79">
        <w:t>skaičiuokle</w:t>
      </w:r>
      <w:proofErr w:type="spellEnd"/>
      <w:r w:rsidRPr="00365E79">
        <w:t xml:space="preserve"> (</w:t>
      </w:r>
      <w:proofErr w:type="spellStart"/>
      <w:r w:rsidRPr="00365E79">
        <w:t>jei</w:t>
      </w:r>
      <w:proofErr w:type="spellEnd"/>
      <w:r w:rsidRPr="00365E79">
        <w:t xml:space="preserve"> </w:t>
      </w:r>
      <w:proofErr w:type="spellStart"/>
      <w:r w:rsidRPr="00365E79">
        <w:t>taikoma</w:t>
      </w:r>
      <w:proofErr w:type="spellEnd"/>
      <w:r w:rsidRPr="00365E79">
        <w:t xml:space="preserve"> </w:t>
      </w:r>
      <w:proofErr w:type="spellStart"/>
      <w:r w:rsidRPr="00365E79">
        <w:t>pagal</w:t>
      </w:r>
      <w:proofErr w:type="spellEnd"/>
      <w:r w:rsidRPr="00365E79">
        <w:t xml:space="preserve"> </w:t>
      </w:r>
      <w:proofErr w:type="spellStart"/>
      <w:r w:rsidRPr="00365E79">
        <w:t>Strateginio</w:t>
      </w:r>
      <w:proofErr w:type="spellEnd"/>
      <w:r w:rsidRPr="00365E79">
        <w:t xml:space="preserve"> </w:t>
      </w:r>
      <w:proofErr w:type="spellStart"/>
      <w:r w:rsidRPr="00365E79">
        <w:t>valdymo</w:t>
      </w:r>
      <w:proofErr w:type="spellEnd"/>
      <w:r w:rsidRPr="00365E79">
        <w:t xml:space="preserve"> </w:t>
      </w:r>
      <w:proofErr w:type="spellStart"/>
      <w:r w:rsidRPr="00365E79">
        <w:t>metodikos</w:t>
      </w:r>
      <w:proofErr w:type="spellEnd"/>
      <w:r w:rsidRPr="00365E79">
        <w:t xml:space="preserve"> 140.5 </w:t>
      </w:r>
      <w:proofErr w:type="spellStart"/>
      <w:r w:rsidRPr="00365E79">
        <w:t>papunktį</w:t>
      </w:r>
      <w:proofErr w:type="spellEnd"/>
      <w:r w:rsidRPr="00365E79">
        <w:t xml:space="preserve">). </w:t>
      </w:r>
      <w:proofErr w:type="spellStart"/>
      <w:r w:rsidRPr="00365E79">
        <w:t>Informuojame</w:t>
      </w:r>
      <w:proofErr w:type="spellEnd"/>
      <w:r w:rsidRPr="00365E79">
        <w:t xml:space="preserve">, </w:t>
      </w:r>
      <w:proofErr w:type="spellStart"/>
      <w:r w:rsidRPr="00365E79">
        <w:t>jei</w:t>
      </w:r>
      <w:proofErr w:type="spellEnd"/>
      <w:r w:rsidRPr="00365E79">
        <w:t xml:space="preserve"> </w:t>
      </w:r>
      <w:proofErr w:type="spellStart"/>
      <w:r w:rsidRPr="00365E79">
        <w:t>investicinis</w:t>
      </w:r>
      <w:proofErr w:type="spellEnd"/>
      <w:r w:rsidRPr="00365E79">
        <w:t xml:space="preserve"> </w:t>
      </w:r>
      <w:proofErr w:type="spellStart"/>
      <w:r w:rsidRPr="00365E79">
        <w:t>projektas</w:t>
      </w:r>
      <w:proofErr w:type="spellEnd"/>
      <w:r w:rsidRPr="00365E79">
        <w:t xml:space="preserve"> </w:t>
      </w:r>
      <w:proofErr w:type="spellStart"/>
      <w:r w:rsidRPr="00365E79">
        <w:t>yra</w:t>
      </w:r>
      <w:proofErr w:type="spellEnd"/>
      <w:r w:rsidRPr="00365E79">
        <w:t xml:space="preserve"> </w:t>
      </w:r>
      <w:proofErr w:type="spellStart"/>
      <w:r w:rsidRPr="00365E79">
        <w:t>būtinas</w:t>
      </w:r>
      <w:proofErr w:type="spellEnd"/>
      <w:r w:rsidRPr="00365E79">
        <w:t xml:space="preserve"> </w:t>
      </w:r>
      <w:proofErr w:type="spellStart"/>
      <w:r w:rsidRPr="00365E79">
        <w:t>projektui</w:t>
      </w:r>
      <w:proofErr w:type="spellEnd"/>
      <w:r w:rsidRPr="00365E79">
        <w:t xml:space="preserve"> </w:t>
      </w:r>
      <w:proofErr w:type="spellStart"/>
      <w:r w:rsidRPr="00365E79">
        <w:t>įgyvendinti</w:t>
      </w:r>
      <w:proofErr w:type="spellEnd"/>
      <w:r w:rsidRPr="00365E79">
        <w:t xml:space="preserve">, </w:t>
      </w:r>
      <w:proofErr w:type="spellStart"/>
      <w:r w:rsidRPr="00365E79">
        <w:t>tokios</w:t>
      </w:r>
      <w:proofErr w:type="spellEnd"/>
      <w:r w:rsidRPr="00365E79">
        <w:t xml:space="preserve"> </w:t>
      </w:r>
      <w:proofErr w:type="spellStart"/>
      <w:r w:rsidRPr="00365E79">
        <w:t>išlaidos</w:t>
      </w:r>
      <w:proofErr w:type="spellEnd"/>
      <w:r w:rsidRPr="00365E79">
        <w:t xml:space="preserve"> </w:t>
      </w:r>
      <w:proofErr w:type="spellStart"/>
      <w:r w:rsidRPr="00365E79">
        <w:t>yra</w:t>
      </w:r>
      <w:proofErr w:type="spellEnd"/>
      <w:r w:rsidRPr="00365E79">
        <w:t xml:space="preserve"> </w:t>
      </w:r>
      <w:proofErr w:type="spellStart"/>
      <w:r w:rsidRPr="00365E79">
        <w:t>tinkamos</w:t>
      </w:r>
      <w:proofErr w:type="spellEnd"/>
      <w:r w:rsidRPr="00365E79">
        <w:t xml:space="preserve"> </w:t>
      </w:r>
      <w:proofErr w:type="spellStart"/>
      <w:r w:rsidRPr="00365E79">
        <w:t>finansuoti</w:t>
      </w:r>
      <w:proofErr w:type="spellEnd"/>
      <w:r w:rsidRPr="00365E79">
        <w:t>.</w:t>
      </w:r>
    </w:p>
    <w:p w14:paraId="511CACA7" w14:textId="77777777" w:rsidR="00365E79" w:rsidRPr="00365E79" w:rsidRDefault="007712A7" w:rsidP="00365E79">
      <w:r>
        <w:pict w14:anchorId="18CC248D">
          <v:rect id="_x0000_i1064" style="width:0;height:1.5pt" o:hralign="center" o:hrstd="t" o:hr="t" fillcolor="#a0a0a0" stroked="f"/>
        </w:pict>
      </w:r>
    </w:p>
    <w:p w14:paraId="54185636" w14:textId="77777777" w:rsidR="00365E79" w:rsidRPr="00365E79" w:rsidRDefault="00365E79" w:rsidP="00365E79">
      <w:pPr>
        <w:rPr>
          <w:b/>
          <w:bCs/>
        </w:rPr>
      </w:pPr>
      <w:proofErr w:type="spellStart"/>
      <w:r w:rsidRPr="00365E79">
        <w:rPr>
          <w:b/>
          <w:bCs/>
        </w:rPr>
        <w:lastRenderedPageBreak/>
        <w:t>Jeigu</w:t>
      </w:r>
      <w:proofErr w:type="spellEnd"/>
      <w:r w:rsidRPr="00365E79">
        <w:rPr>
          <w:b/>
          <w:bCs/>
        </w:rPr>
        <w:t xml:space="preserve"> </w:t>
      </w:r>
      <w:proofErr w:type="spellStart"/>
      <w:r w:rsidRPr="00365E79">
        <w:rPr>
          <w:b/>
          <w:bCs/>
        </w:rPr>
        <w:t>projektu</w:t>
      </w:r>
      <w:proofErr w:type="spellEnd"/>
      <w:r w:rsidRPr="00365E79">
        <w:rPr>
          <w:b/>
          <w:bCs/>
        </w:rPr>
        <w:t xml:space="preserve"> bus </w:t>
      </w:r>
      <w:proofErr w:type="spellStart"/>
      <w:r w:rsidRPr="00365E79">
        <w:rPr>
          <w:b/>
          <w:bCs/>
        </w:rPr>
        <w:t>vykdomos</w:t>
      </w:r>
      <w:proofErr w:type="spellEnd"/>
      <w:r w:rsidRPr="00365E79">
        <w:rPr>
          <w:b/>
          <w:bCs/>
        </w:rPr>
        <w:t xml:space="preserve"> </w:t>
      </w:r>
      <w:proofErr w:type="spellStart"/>
      <w:r w:rsidRPr="00365E79">
        <w:rPr>
          <w:b/>
          <w:bCs/>
        </w:rPr>
        <w:t>veiklos</w:t>
      </w:r>
      <w:proofErr w:type="spellEnd"/>
      <w:r w:rsidRPr="00365E79">
        <w:rPr>
          <w:b/>
          <w:bCs/>
        </w:rPr>
        <w:t xml:space="preserve">: </w:t>
      </w:r>
      <w:proofErr w:type="spellStart"/>
      <w:r w:rsidRPr="00365E79">
        <w:rPr>
          <w:b/>
          <w:bCs/>
        </w:rPr>
        <w:t>Centralizuotųjų</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surinkimo</w:t>
      </w:r>
      <w:proofErr w:type="spellEnd"/>
      <w:r w:rsidRPr="00365E79">
        <w:rPr>
          <w:b/>
          <w:bCs/>
        </w:rPr>
        <w:t xml:space="preserve"> </w:t>
      </w:r>
      <w:proofErr w:type="spellStart"/>
      <w:r w:rsidRPr="00365E79">
        <w:rPr>
          <w:b/>
          <w:bCs/>
        </w:rPr>
        <w:t>tinklų</w:t>
      </w:r>
      <w:proofErr w:type="spellEnd"/>
      <w:r w:rsidRPr="00365E79">
        <w:rPr>
          <w:b/>
          <w:bCs/>
        </w:rPr>
        <w:t xml:space="preserve"> </w:t>
      </w:r>
      <w:proofErr w:type="spellStart"/>
      <w:r w:rsidRPr="00365E79">
        <w:rPr>
          <w:b/>
          <w:bCs/>
        </w:rPr>
        <w:t>plėtra</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nauja</w:t>
      </w:r>
      <w:proofErr w:type="spellEnd"/>
      <w:r w:rsidRPr="00365E79">
        <w:rPr>
          <w:b/>
          <w:bCs/>
        </w:rPr>
        <w:t xml:space="preserve"> </w:t>
      </w:r>
      <w:proofErr w:type="spellStart"/>
      <w:r w:rsidRPr="00365E79">
        <w:rPr>
          <w:b/>
          <w:bCs/>
        </w:rPr>
        <w:t>statyba</w:t>
      </w:r>
      <w:proofErr w:type="spellEnd"/>
      <w:r w:rsidRPr="00365E79">
        <w:rPr>
          <w:b/>
          <w:bCs/>
        </w:rPr>
        <w:t xml:space="preserve"> </w:t>
      </w:r>
      <w:proofErr w:type="spellStart"/>
      <w:r w:rsidRPr="00365E79">
        <w:rPr>
          <w:b/>
          <w:bCs/>
        </w:rPr>
        <w:t>tose</w:t>
      </w:r>
      <w:proofErr w:type="spellEnd"/>
      <w:r w:rsidRPr="00365E79">
        <w:rPr>
          <w:b/>
          <w:bCs/>
        </w:rPr>
        <w:t xml:space="preserve"> </w:t>
      </w:r>
      <w:proofErr w:type="spellStart"/>
      <w:r w:rsidRPr="00365E79">
        <w:rPr>
          <w:b/>
          <w:bCs/>
        </w:rPr>
        <w:t>pačiose</w:t>
      </w:r>
      <w:proofErr w:type="spellEnd"/>
      <w:r w:rsidRPr="00365E79">
        <w:rPr>
          <w:b/>
          <w:bCs/>
        </w:rPr>
        <w:t xml:space="preserve"> </w:t>
      </w:r>
      <w:proofErr w:type="spellStart"/>
      <w:r w:rsidRPr="00365E79">
        <w:rPr>
          <w:b/>
          <w:bCs/>
        </w:rPr>
        <w:t>gyvenamosiose</w:t>
      </w:r>
      <w:proofErr w:type="spellEnd"/>
      <w:r w:rsidRPr="00365E79">
        <w:rPr>
          <w:b/>
          <w:bCs/>
        </w:rPr>
        <w:t xml:space="preserve"> </w:t>
      </w:r>
      <w:proofErr w:type="spellStart"/>
      <w:r w:rsidRPr="00365E79">
        <w:rPr>
          <w:b/>
          <w:bCs/>
        </w:rPr>
        <w:t>vietovėse</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rodiklio</w:t>
      </w:r>
      <w:proofErr w:type="spellEnd"/>
      <w:r w:rsidRPr="00365E79">
        <w:rPr>
          <w:b/>
          <w:bCs/>
        </w:rPr>
        <w:t xml:space="preserve"> „R.B.2.2042 </w:t>
      </w:r>
      <w:proofErr w:type="spellStart"/>
      <w:r w:rsidRPr="00365E79">
        <w:rPr>
          <w:b/>
          <w:bCs/>
        </w:rPr>
        <w:t>Gyventojai</w:t>
      </w:r>
      <w:proofErr w:type="spellEnd"/>
      <w:r w:rsidRPr="00365E79">
        <w:rPr>
          <w:b/>
          <w:bCs/>
        </w:rPr>
        <w:t xml:space="preserve">, </w:t>
      </w:r>
      <w:proofErr w:type="spellStart"/>
      <w:r w:rsidRPr="00365E79">
        <w:rPr>
          <w:b/>
          <w:bCs/>
        </w:rPr>
        <w:t>prisijungę</w:t>
      </w:r>
      <w:proofErr w:type="spellEnd"/>
      <w:r w:rsidRPr="00365E79">
        <w:rPr>
          <w:b/>
          <w:bCs/>
        </w:rPr>
        <w:t xml:space="preserve"> bent </w:t>
      </w:r>
      <w:proofErr w:type="spellStart"/>
      <w:r w:rsidRPr="00365E79">
        <w:rPr>
          <w:b/>
          <w:bCs/>
        </w:rPr>
        <w:t>prie</w:t>
      </w:r>
      <w:proofErr w:type="spellEnd"/>
      <w:r w:rsidRPr="00365E79">
        <w:rPr>
          <w:b/>
          <w:bCs/>
        </w:rPr>
        <w:t xml:space="preserve"> </w:t>
      </w:r>
      <w:proofErr w:type="spellStart"/>
      <w:r w:rsidRPr="00365E79">
        <w:rPr>
          <w:b/>
          <w:bCs/>
        </w:rPr>
        <w:t>antrinio</w:t>
      </w:r>
      <w:proofErr w:type="spellEnd"/>
      <w:r w:rsidRPr="00365E79">
        <w:rPr>
          <w:b/>
          <w:bCs/>
        </w:rPr>
        <w:t xml:space="preserve"> </w:t>
      </w:r>
      <w:proofErr w:type="spellStart"/>
      <w:r w:rsidRPr="00365E79">
        <w:rPr>
          <w:b/>
          <w:bCs/>
        </w:rPr>
        <w:t>viešojo</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asmenys</w:t>
      </w:r>
      <w:proofErr w:type="spellEnd"/>
      <w:r w:rsidRPr="00365E79">
        <w:rPr>
          <w:b/>
          <w:bCs/>
        </w:rPr>
        <w:t xml:space="preserve">“ </w:t>
      </w:r>
      <w:proofErr w:type="spellStart"/>
      <w:r w:rsidRPr="00365E79">
        <w:rPr>
          <w:b/>
          <w:bCs/>
        </w:rPr>
        <w:t>reikšmei</w:t>
      </w:r>
      <w:proofErr w:type="spellEnd"/>
      <w:r w:rsidRPr="00365E79">
        <w:rPr>
          <w:b/>
          <w:bCs/>
        </w:rPr>
        <w:t xml:space="preserve"> </w:t>
      </w:r>
      <w:proofErr w:type="spellStart"/>
      <w:r w:rsidRPr="00365E79">
        <w:rPr>
          <w:b/>
          <w:bCs/>
        </w:rPr>
        <w:t>priskirti</w:t>
      </w:r>
      <w:proofErr w:type="spellEnd"/>
      <w:r w:rsidRPr="00365E79">
        <w:rPr>
          <w:b/>
          <w:bCs/>
        </w:rPr>
        <w:t xml:space="preserve"> </w:t>
      </w:r>
      <w:proofErr w:type="spellStart"/>
      <w:r w:rsidRPr="00365E79">
        <w:rPr>
          <w:b/>
          <w:bCs/>
        </w:rPr>
        <w:t>asmenys</w:t>
      </w:r>
      <w:proofErr w:type="spellEnd"/>
      <w:r w:rsidRPr="00365E79">
        <w:rPr>
          <w:b/>
          <w:bCs/>
        </w:rPr>
        <w:t xml:space="preserve"> </w:t>
      </w:r>
      <w:proofErr w:type="spellStart"/>
      <w:r w:rsidRPr="00365E79">
        <w:rPr>
          <w:b/>
          <w:bCs/>
        </w:rPr>
        <w:t>skaičiuojami</w:t>
      </w:r>
      <w:proofErr w:type="spellEnd"/>
      <w:r w:rsidRPr="00365E79">
        <w:rPr>
          <w:b/>
          <w:bCs/>
        </w:rPr>
        <w:t xml:space="preserve"> </w:t>
      </w:r>
      <w:proofErr w:type="spellStart"/>
      <w:r w:rsidRPr="00365E79">
        <w:rPr>
          <w:b/>
          <w:bCs/>
        </w:rPr>
        <w:t>kaip</w:t>
      </w:r>
      <w:proofErr w:type="spellEnd"/>
      <w:r w:rsidRPr="00365E79">
        <w:rPr>
          <w:b/>
          <w:bCs/>
        </w:rPr>
        <w:t xml:space="preserve"> </w:t>
      </w:r>
      <w:proofErr w:type="spellStart"/>
      <w:r w:rsidRPr="00365E79">
        <w:rPr>
          <w:b/>
          <w:bCs/>
        </w:rPr>
        <w:t>unikalūs</w:t>
      </w:r>
      <w:proofErr w:type="spellEnd"/>
      <w:r w:rsidRPr="00365E79">
        <w:rPr>
          <w:b/>
          <w:bCs/>
        </w:rPr>
        <w:t xml:space="preserve"> </w:t>
      </w:r>
      <w:proofErr w:type="spellStart"/>
      <w:r w:rsidRPr="00365E79">
        <w:rPr>
          <w:b/>
          <w:bCs/>
        </w:rPr>
        <w:t>asmenys</w:t>
      </w:r>
      <w:proofErr w:type="spellEnd"/>
      <w:r w:rsidRPr="00365E79">
        <w:rPr>
          <w:b/>
          <w:bCs/>
        </w:rPr>
        <w:t xml:space="preserve"> </w:t>
      </w:r>
      <w:proofErr w:type="spellStart"/>
      <w:r w:rsidRPr="00365E79">
        <w:rPr>
          <w:b/>
          <w:bCs/>
        </w:rPr>
        <w:t>ar</w:t>
      </w:r>
      <w:proofErr w:type="spellEnd"/>
      <w:r w:rsidRPr="00365E79">
        <w:rPr>
          <w:b/>
          <w:bCs/>
        </w:rPr>
        <w:t xml:space="preserve"> tie </w:t>
      </w:r>
      <w:proofErr w:type="spellStart"/>
      <w:r w:rsidRPr="00365E79">
        <w:rPr>
          <w:b/>
          <w:bCs/>
        </w:rPr>
        <w:t>patys</w:t>
      </w:r>
      <w:proofErr w:type="spellEnd"/>
      <w:r w:rsidRPr="00365E79">
        <w:rPr>
          <w:b/>
          <w:bCs/>
        </w:rPr>
        <w:t xml:space="preserve"> </w:t>
      </w:r>
      <w:proofErr w:type="spellStart"/>
      <w:r w:rsidRPr="00365E79">
        <w:rPr>
          <w:b/>
          <w:bCs/>
        </w:rPr>
        <w:t>asmenys</w:t>
      </w:r>
      <w:proofErr w:type="spellEnd"/>
      <w:r w:rsidRPr="00365E79">
        <w:rPr>
          <w:b/>
          <w:bCs/>
        </w:rPr>
        <w:t xml:space="preserve"> </w:t>
      </w:r>
      <w:proofErr w:type="spellStart"/>
      <w:r w:rsidRPr="00365E79">
        <w:rPr>
          <w:b/>
          <w:bCs/>
        </w:rPr>
        <w:t>skaičiuojami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vienos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kitos</w:t>
      </w:r>
      <w:proofErr w:type="spellEnd"/>
      <w:r w:rsidRPr="00365E79">
        <w:rPr>
          <w:b/>
          <w:bCs/>
        </w:rPr>
        <w:t xml:space="preserve"> </w:t>
      </w:r>
      <w:proofErr w:type="spellStart"/>
      <w:r w:rsidRPr="00365E79">
        <w:rPr>
          <w:b/>
          <w:bCs/>
        </w:rPr>
        <w:t>veiklos</w:t>
      </w:r>
      <w:proofErr w:type="spellEnd"/>
      <w:r w:rsidRPr="00365E79">
        <w:rPr>
          <w:b/>
          <w:bCs/>
        </w:rPr>
        <w:t xml:space="preserve"> </w:t>
      </w:r>
      <w:proofErr w:type="spellStart"/>
      <w:r w:rsidRPr="00365E79">
        <w:rPr>
          <w:b/>
          <w:bCs/>
        </w:rPr>
        <w:t>atskirai</w:t>
      </w:r>
      <w:proofErr w:type="spellEnd"/>
      <w:r w:rsidRPr="00365E79">
        <w:rPr>
          <w:b/>
          <w:bCs/>
        </w:rPr>
        <w:t>?</w:t>
      </w:r>
      <w:r w:rsidRPr="00365E79">
        <w:rPr>
          <w:b/>
          <w:bCs/>
        </w:rPr>
        <w:br/>
      </w:r>
      <w:proofErr w:type="spellStart"/>
      <w:r w:rsidRPr="00365E79">
        <w:rPr>
          <w:b/>
          <w:bCs/>
        </w:rPr>
        <w:t>Pvz</w:t>
      </w:r>
      <w:proofErr w:type="spellEnd"/>
      <w:r w:rsidRPr="00365E79">
        <w:rPr>
          <w:b/>
          <w:bCs/>
        </w:rPr>
        <w:t xml:space="preserve">.: X </w:t>
      </w:r>
      <w:proofErr w:type="spellStart"/>
      <w:r w:rsidRPr="00365E79">
        <w:rPr>
          <w:b/>
          <w:bCs/>
        </w:rPr>
        <w:t>gyvenamojoje</w:t>
      </w:r>
      <w:proofErr w:type="spellEnd"/>
      <w:r w:rsidRPr="00365E79">
        <w:rPr>
          <w:b/>
          <w:bCs/>
        </w:rPr>
        <w:t xml:space="preserve"> </w:t>
      </w:r>
      <w:proofErr w:type="spellStart"/>
      <w:r w:rsidRPr="00365E79">
        <w:rPr>
          <w:b/>
          <w:bCs/>
        </w:rPr>
        <w:t>vietovėje</w:t>
      </w:r>
      <w:proofErr w:type="spellEnd"/>
      <w:r w:rsidRPr="00365E79">
        <w:rPr>
          <w:b/>
          <w:bCs/>
        </w:rPr>
        <w:t xml:space="preserve"> </w:t>
      </w:r>
      <w:proofErr w:type="spellStart"/>
      <w:r w:rsidRPr="00365E79">
        <w:rPr>
          <w:b/>
          <w:bCs/>
        </w:rPr>
        <w:t>nutiesiami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tinklai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pasiekiama</w:t>
      </w:r>
      <w:proofErr w:type="spellEnd"/>
      <w:r w:rsidRPr="00365E79">
        <w:rPr>
          <w:b/>
          <w:bCs/>
        </w:rPr>
        <w:t xml:space="preserve"> </w:t>
      </w:r>
      <w:proofErr w:type="spellStart"/>
      <w:r w:rsidRPr="00365E79">
        <w:rPr>
          <w:b/>
          <w:bCs/>
        </w:rPr>
        <w:t>rodiklio</w:t>
      </w:r>
      <w:proofErr w:type="spellEnd"/>
      <w:r w:rsidRPr="00365E79">
        <w:rPr>
          <w:b/>
          <w:bCs/>
        </w:rPr>
        <w:t xml:space="preserve"> R.B.2.2042 </w:t>
      </w:r>
      <w:proofErr w:type="spellStart"/>
      <w:r w:rsidRPr="00365E79">
        <w:rPr>
          <w:b/>
          <w:bCs/>
        </w:rPr>
        <w:t>reikšmė</w:t>
      </w:r>
      <w:proofErr w:type="spellEnd"/>
      <w:r w:rsidRPr="00365E79">
        <w:rPr>
          <w:b/>
          <w:bCs/>
        </w:rPr>
        <w:t xml:space="preserve"> -200;</w:t>
      </w:r>
      <w:r w:rsidRPr="00365E79">
        <w:rPr>
          <w:b/>
          <w:bCs/>
        </w:rPr>
        <w:br/>
        <w:t xml:space="preserve">X </w:t>
      </w:r>
      <w:proofErr w:type="spellStart"/>
      <w:r w:rsidRPr="00365E79">
        <w:rPr>
          <w:b/>
          <w:bCs/>
        </w:rPr>
        <w:t>gyvenamojoje</w:t>
      </w:r>
      <w:proofErr w:type="spellEnd"/>
      <w:r w:rsidRPr="00365E79">
        <w:rPr>
          <w:b/>
          <w:bCs/>
        </w:rPr>
        <w:t xml:space="preserve"> </w:t>
      </w:r>
      <w:proofErr w:type="spellStart"/>
      <w:r w:rsidRPr="00365E79">
        <w:rPr>
          <w:b/>
          <w:bCs/>
        </w:rPr>
        <w:t>vietovėje</w:t>
      </w:r>
      <w:proofErr w:type="spellEnd"/>
      <w:r w:rsidRPr="00365E79">
        <w:rPr>
          <w:b/>
          <w:bCs/>
        </w:rPr>
        <w:t xml:space="preserve"> </w:t>
      </w:r>
      <w:proofErr w:type="spellStart"/>
      <w:r w:rsidRPr="00365E79">
        <w:rPr>
          <w:b/>
          <w:bCs/>
        </w:rPr>
        <w:t>įrengiami</w:t>
      </w:r>
      <w:proofErr w:type="spellEnd"/>
      <w:r w:rsidRPr="00365E79">
        <w:rPr>
          <w:b/>
          <w:bCs/>
        </w:rPr>
        <w:t xml:space="preserve"> NVĮ </w:t>
      </w:r>
      <w:proofErr w:type="spellStart"/>
      <w:r w:rsidRPr="00365E79">
        <w:rPr>
          <w:b/>
          <w:bCs/>
        </w:rPr>
        <w:t>ir</w:t>
      </w:r>
      <w:proofErr w:type="spellEnd"/>
      <w:r w:rsidRPr="00365E79">
        <w:rPr>
          <w:b/>
          <w:bCs/>
        </w:rPr>
        <w:t xml:space="preserve"> </w:t>
      </w:r>
      <w:proofErr w:type="spellStart"/>
      <w:r w:rsidRPr="00365E79">
        <w:rPr>
          <w:b/>
          <w:bCs/>
        </w:rPr>
        <w:t>pasiekiama</w:t>
      </w:r>
      <w:proofErr w:type="spellEnd"/>
      <w:r w:rsidRPr="00365E79">
        <w:rPr>
          <w:b/>
          <w:bCs/>
        </w:rPr>
        <w:t xml:space="preserve"> </w:t>
      </w:r>
      <w:proofErr w:type="spellStart"/>
      <w:r w:rsidRPr="00365E79">
        <w:rPr>
          <w:b/>
          <w:bCs/>
        </w:rPr>
        <w:t>rodiklio</w:t>
      </w:r>
      <w:proofErr w:type="spellEnd"/>
      <w:r w:rsidRPr="00365E79">
        <w:rPr>
          <w:b/>
          <w:bCs/>
        </w:rPr>
        <w:t xml:space="preserve"> R.B.2.2042 </w:t>
      </w:r>
      <w:proofErr w:type="spellStart"/>
      <w:r w:rsidRPr="00365E79">
        <w:rPr>
          <w:b/>
          <w:bCs/>
        </w:rPr>
        <w:t>reikšmė</w:t>
      </w:r>
      <w:proofErr w:type="spellEnd"/>
      <w:r w:rsidRPr="00365E79">
        <w:rPr>
          <w:b/>
          <w:bCs/>
        </w:rPr>
        <w:t xml:space="preserve"> -200;</w:t>
      </w:r>
      <w:r w:rsidRPr="00365E79">
        <w:rPr>
          <w:b/>
          <w:bCs/>
        </w:rPr>
        <w:br/>
      </w:r>
      <w:proofErr w:type="spellStart"/>
      <w:r w:rsidRPr="00365E79">
        <w:rPr>
          <w:b/>
          <w:bCs/>
        </w:rPr>
        <w:t>Ar</w:t>
      </w:r>
      <w:proofErr w:type="spellEnd"/>
      <w:r w:rsidRPr="00365E79">
        <w:rPr>
          <w:b/>
          <w:bCs/>
        </w:rPr>
        <w:t xml:space="preserve"> </w:t>
      </w:r>
      <w:proofErr w:type="spellStart"/>
      <w:r w:rsidRPr="00365E79">
        <w:rPr>
          <w:b/>
          <w:bCs/>
        </w:rPr>
        <w:t>bendra</w:t>
      </w:r>
      <w:proofErr w:type="spellEnd"/>
      <w:r w:rsidRPr="00365E79">
        <w:rPr>
          <w:b/>
          <w:bCs/>
        </w:rPr>
        <w:t xml:space="preserve"> </w:t>
      </w:r>
      <w:proofErr w:type="spellStart"/>
      <w:r w:rsidRPr="00365E79">
        <w:rPr>
          <w:b/>
          <w:bCs/>
        </w:rPr>
        <w:t>projekto</w:t>
      </w:r>
      <w:proofErr w:type="spellEnd"/>
      <w:r w:rsidRPr="00365E79">
        <w:rPr>
          <w:b/>
          <w:bCs/>
        </w:rPr>
        <w:t xml:space="preserve"> </w:t>
      </w:r>
      <w:proofErr w:type="spellStart"/>
      <w:r w:rsidRPr="00365E79">
        <w:rPr>
          <w:b/>
          <w:bCs/>
        </w:rPr>
        <w:t>rodiklio</w:t>
      </w:r>
      <w:proofErr w:type="spellEnd"/>
      <w:r w:rsidRPr="00365E79">
        <w:rPr>
          <w:b/>
          <w:bCs/>
        </w:rPr>
        <w:t xml:space="preserve"> R.B.2.2042 </w:t>
      </w:r>
      <w:proofErr w:type="spellStart"/>
      <w:r w:rsidRPr="00365E79">
        <w:rPr>
          <w:b/>
          <w:bCs/>
        </w:rPr>
        <w:t>reikšmė</w:t>
      </w:r>
      <w:proofErr w:type="spellEnd"/>
      <w:r w:rsidRPr="00365E79">
        <w:rPr>
          <w:b/>
          <w:bCs/>
        </w:rPr>
        <w:t xml:space="preserve"> bus </w:t>
      </w:r>
      <w:proofErr w:type="spellStart"/>
      <w:r w:rsidRPr="00365E79">
        <w:rPr>
          <w:b/>
          <w:bCs/>
        </w:rPr>
        <w:t>lygi</w:t>
      </w:r>
      <w:proofErr w:type="spellEnd"/>
      <w:r w:rsidRPr="00365E79">
        <w:rPr>
          <w:b/>
          <w:bCs/>
        </w:rPr>
        <w:t xml:space="preserve"> 200 </w:t>
      </w:r>
      <w:proofErr w:type="spellStart"/>
      <w:r w:rsidRPr="00365E79">
        <w:rPr>
          <w:b/>
          <w:bCs/>
        </w:rPr>
        <w:t>ar</w:t>
      </w:r>
      <w:proofErr w:type="spellEnd"/>
      <w:r w:rsidRPr="00365E79">
        <w:rPr>
          <w:b/>
          <w:bCs/>
        </w:rPr>
        <w:t xml:space="preserve"> 400 </w:t>
      </w:r>
      <w:proofErr w:type="spellStart"/>
      <w:r w:rsidRPr="00365E79">
        <w:rPr>
          <w:b/>
          <w:bCs/>
        </w:rPr>
        <w:t>asmenys</w:t>
      </w:r>
      <w:proofErr w:type="spellEnd"/>
      <w:r w:rsidRPr="00365E79">
        <w:rPr>
          <w:b/>
          <w:bCs/>
        </w:rPr>
        <w:t>?</w:t>
      </w:r>
    </w:p>
    <w:p w14:paraId="44B043C3" w14:textId="77777777" w:rsidR="00365E79" w:rsidRPr="00365E79" w:rsidRDefault="00365E79" w:rsidP="00365E79">
      <w:proofErr w:type="spellStart"/>
      <w:r w:rsidRPr="00365E79">
        <w:rPr>
          <w:b/>
          <w:bCs/>
        </w:rPr>
        <w:t>Atsakymas</w:t>
      </w:r>
      <w:proofErr w:type="spellEnd"/>
      <w:r w:rsidRPr="00365E79">
        <w:rPr>
          <w:b/>
          <w:bCs/>
        </w:rPr>
        <w:t>:</w:t>
      </w:r>
    </w:p>
    <w:p w14:paraId="39246A21" w14:textId="77777777" w:rsidR="00365E79" w:rsidRPr="00365E79" w:rsidRDefault="00365E79" w:rsidP="00365E79">
      <w:proofErr w:type="spellStart"/>
      <w:r w:rsidRPr="00365E79">
        <w:t>Rodiklių</w:t>
      </w:r>
      <w:proofErr w:type="spellEnd"/>
      <w:r w:rsidRPr="00365E79">
        <w:t xml:space="preserve"> </w:t>
      </w:r>
      <w:proofErr w:type="spellStart"/>
      <w:r w:rsidRPr="00365E79">
        <w:t>kortelėje</w:t>
      </w:r>
      <w:proofErr w:type="spellEnd"/>
      <w:r w:rsidRPr="00365E79">
        <w:t xml:space="preserve"> </w:t>
      </w:r>
      <w:proofErr w:type="spellStart"/>
      <w:r w:rsidRPr="00365E79">
        <w:t>nurodyta</w:t>
      </w:r>
      <w:proofErr w:type="spellEnd"/>
      <w:r w:rsidRPr="00365E79">
        <w:t xml:space="preserve">: „Jei </w:t>
      </w:r>
      <w:proofErr w:type="spellStart"/>
      <w:r w:rsidRPr="00365E79">
        <w:t>gyventojas</w:t>
      </w:r>
      <w:proofErr w:type="spellEnd"/>
      <w:r w:rsidRPr="00365E79">
        <w:t xml:space="preserve"> </w:t>
      </w:r>
      <w:proofErr w:type="spellStart"/>
      <w:r w:rsidRPr="00365E79">
        <w:t>prijungiamas</w:t>
      </w:r>
      <w:proofErr w:type="spellEnd"/>
      <w:r w:rsidRPr="00365E79">
        <w:t xml:space="preserve"> </w:t>
      </w:r>
      <w:proofErr w:type="spellStart"/>
      <w:r w:rsidRPr="00365E79">
        <w:t>prie</w:t>
      </w:r>
      <w:proofErr w:type="spellEnd"/>
      <w:r w:rsidRPr="00365E79">
        <w:t xml:space="preserve"> </w:t>
      </w:r>
      <w:proofErr w:type="spellStart"/>
      <w:r w:rsidRPr="00365E79">
        <w:t>nutiestų</w:t>
      </w:r>
      <w:proofErr w:type="spellEnd"/>
      <w:r w:rsidRPr="00365E79">
        <w:t xml:space="preserve"> </w:t>
      </w:r>
      <w:proofErr w:type="spellStart"/>
      <w:r w:rsidRPr="00365E79">
        <w:t>naujų</w:t>
      </w:r>
      <w:proofErr w:type="spellEnd"/>
      <w:r w:rsidRPr="00365E79">
        <w:t xml:space="preserve"> </w:t>
      </w:r>
      <w:proofErr w:type="spellStart"/>
      <w:r w:rsidRPr="00365E79">
        <w:t>nuotekų</w:t>
      </w:r>
      <w:proofErr w:type="spellEnd"/>
      <w:r w:rsidRPr="00365E79">
        <w:t xml:space="preserve"> </w:t>
      </w:r>
      <w:proofErr w:type="spellStart"/>
      <w:r w:rsidRPr="00365E79">
        <w:t>surinkimo</w:t>
      </w:r>
      <w:proofErr w:type="spellEnd"/>
      <w:r w:rsidRPr="00365E79">
        <w:t xml:space="preserve"> </w:t>
      </w:r>
      <w:proofErr w:type="spellStart"/>
      <w:r w:rsidRPr="00365E79">
        <w:t>tinklų</w:t>
      </w:r>
      <w:proofErr w:type="spellEnd"/>
      <w:r w:rsidRPr="00365E79">
        <w:t xml:space="preserve"> </w:t>
      </w:r>
      <w:proofErr w:type="spellStart"/>
      <w:r w:rsidRPr="00365E79">
        <w:t>ir</w:t>
      </w:r>
      <w:proofErr w:type="spellEnd"/>
      <w:r w:rsidRPr="00365E79">
        <w:t xml:space="preserve"> jam </w:t>
      </w:r>
      <w:proofErr w:type="spellStart"/>
      <w:r w:rsidRPr="00365E79">
        <w:t>teikiamos</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paslaugos</w:t>
      </w:r>
      <w:proofErr w:type="spellEnd"/>
      <w:r w:rsidRPr="00365E79">
        <w:t xml:space="preserve"> </w:t>
      </w:r>
      <w:proofErr w:type="spellStart"/>
      <w:r w:rsidRPr="00365E79">
        <w:t>naujais</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rekonstruotais</w:t>
      </w:r>
      <w:proofErr w:type="spellEnd"/>
      <w:r w:rsidRPr="00365E79">
        <w:t xml:space="preserve"> NVĮ, </w:t>
      </w:r>
      <w:proofErr w:type="spellStart"/>
      <w:r w:rsidRPr="00365E79">
        <w:t>tas</w:t>
      </w:r>
      <w:proofErr w:type="spellEnd"/>
      <w:r w:rsidRPr="00365E79">
        <w:t xml:space="preserve"> pats </w:t>
      </w:r>
      <w:proofErr w:type="spellStart"/>
      <w:r w:rsidRPr="00365E79">
        <w:t>gyventojas</w:t>
      </w:r>
      <w:proofErr w:type="spellEnd"/>
      <w:r w:rsidRPr="00365E79">
        <w:t xml:space="preserve"> </w:t>
      </w:r>
      <w:proofErr w:type="spellStart"/>
      <w:r w:rsidRPr="00365E79">
        <w:t>skaičiuojamas</w:t>
      </w:r>
      <w:proofErr w:type="spellEnd"/>
      <w:r w:rsidRPr="00365E79">
        <w:t xml:space="preserve"> </w:t>
      </w:r>
      <w:proofErr w:type="spellStart"/>
      <w:r w:rsidRPr="00365E79">
        <w:t>vieną</w:t>
      </w:r>
      <w:proofErr w:type="spellEnd"/>
      <w:r w:rsidRPr="00365E79">
        <w:t xml:space="preserve"> </w:t>
      </w:r>
      <w:proofErr w:type="spellStart"/>
      <w:r w:rsidRPr="00365E79">
        <w:t>kartą</w:t>
      </w:r>
      <w:proofErr w:type="spellEnd"/>
      <w:r w:rsidRPr="00365E79">
        <w:t xml:space="preserve">.“ </w:t>
      </w:r>
      <w:proofErr w:type="spellStart"/>
      <w:r w:rsidRPr="00365E79">
        <w:t>Šiuo</w:t>
      </w:r>
      <w:proofErr w:type="spellEnd"/>
      <w:r w:rsidRPr="00365E79">
        <w:t xml:space="preserve"> </w:t>
      </w:r>
      <w:proofErr w:type="spellStart"/>
      <w:r w:rsidRPr="00365E79">
        <w:t>konkrečiu</w:t>
      </w:r>
      <w:proofErr w:type="spellEnd"/>
      <w:r w:rsidRPr="00365E79">
        <w:t xml:space="preserve"> </w:t>
      </w:r>
      <w:proofErr w:type="spellStart"/>
      <w:r w:rsidRPr="00365E79">
        <w:t>atveju</w:t>
      </w:r>
      <w:proofErr w:type="spellEnd"/>
      <w:r w:rsidRPr="00365E79">
        <w:t xml:space="preserve"> </w:t>
      </w:r>
      <w:proofErr w:type="spellStart"/>
      <w:r w:rsidRPr="00365E79">
        <w:t>rodiklio</w:t>
      </w:r>
      <w:proofErr w:type="spellEnd"/>
      <w:r w:rsidRPr="00365E79">
        <w:t xml:space="preserve"> R.B.2.2042 </w:t>
      </w:r>
      <w:proofErr w:type="spellStart"/>
      <w:r w:rsidRPr="00365E79">
        <w:t>reikšmė</w:t>
      </w:r>
      <w:proofErr w:type="spellEnd"/>
      <w:r w:rsidRPr="00365E79">
        <w:t xml:space="preserve"> bus </w:t>
      </w:r>
      <w:proofErr w:type="spellStart"/>
      <w:r w:rsidRPr="00365E79">
        <w:t>lygi</w:t>
      </w:r>
      <w:proofErr w:type="spellEnd"/>
      <w:r w:rsidRPr="00365E79">
        <w:t xml:space="preserve"> 200.</w:t>
      </w:r>
    </w:p>
    <w:p w14:paraId="4508491B" w14:textId="77777777" w:rsidR="00365E79" w:rsidRPr="00365E79" w:rsidRDefault="007712A7" w:rsidP="00365E79">
      <w:r>
        <w:pict w14:anchorId="6AA2F030">
          <v:rect id="_x0000_i1065" style="width:0;height:1.5pt" o:hralign="center" o:hrstd="t" o:hr="t" fillcolor="#a0a0a0" stroked="f"/>
        </w:pict>
      </w:r>
    </w:p>
    <w:p w14:paraId="69E977D5" w14:textId="77777777" w:rsidR="00365E79" w:rsidRPr="00365E79" w:rsidRDefault="00365E79" w:rsidP="00365E79">
      <w:pPr>
        <w:rPr>
          <w:b/>
          <w:bCs/>
        </w:rPr>
      </w:pPr>
      <w:proofErr w:type="spellStart"/>
      <w:r w:rsidRPr="00365E79">
        <w:rPr>
          <w:b/>
          <w:bCs/>
        </w:rPr>
        <w:t>Finansavimo</w:t>
      </w:r>
      <w:proofErr w:type="spellEnd"/>
      <w:r w:rsidRPr="00365E79">
        <w:rPr>
          <w:b/>
          <w:bCs/>
        </w:rPr>
        <w:t xml:space="preserve"> </w:t>
      </w:r>
      <w:proofErr w:type="spellStart"/>
      <w:r w:rsidRPr="00365E79">
        <w:rPr>
          <w:b/>
          <w:bCs/>
        </w:rPr>
        <w:t>gairėse</w:t>
      </w:r>
      <w:proofErr w:type="spellEnd"/>
      <w:r w:rsidRPr="00365E79">
        <w:rPr>
          <w:b/>
          <w:bCs/>
        </w:rPr>
        <w:t xml:space="preserve"> </w:t>
      </w:r>
      <w:proofErr w:type="spellStart"/>
      <w:r w:rsidRPr="00365E79">
        <w:rPr>
          <w:b/>
          <w:bCs/>
        </w:rPr>
        <w:t>nurodyta</w:t>
      </w:r>
      <w:proofErr w:type="spellEnd"/>
      <w:r w:rsidRPr="00365E79">
        <w:rPr>
          <w:b/>
          <w:bCs/>
        </w:rPr>
        <w:t>:</w:t>
      </w:r>
      <w:r w:rsidRPr="00365E79">
        <w:rPr>
          <w:b/>
          <w:bCs/>
        </w:rPr>
        <w:br/>
        <w:t xml:space="preserve">2.14. Su </w:t>
      </w:r>
      <w:proofErr w:type="spellStart"/>
      <w:r w:rsidRPr="00365E79">
        <w:rPr>
          <w:b/>
          <w:bCs/>
        </w:rPr>
        <w:t>projekto</w:t>
      </w:r>
      <w:proofErr w:type="spellEnd"/>
      <w:r w:rsidRPr="00365E79">
        <w:rPr>
          <w:b/>
          <w:bCs/>
        </w:rPr>
        <w:t xml:space="preserve"> </w:t>
      </w:r>
      <w:proofErr w:type="spellStart"/>
      <w:r w:rsidRPr="00365E79">
        <w:rPr>
          <w:b/>
          <w:bCs/>
        </w:rPr>
        <w:t>įgyvendinimo</w:t>
      </w:r>
      <w:proofErr w:type="spellEnd"/>
      <w:r w:rsidRPr="00365E79">
        <w:rPr>
          <w:b/>
          <w:bCs/>
        </w:rPr>
        <w:t xml:space="preserve"> </w:t>
      </w:r>
      <w:proofErr w:type="spellStart"/>
      <w:r w:rsidRPr="00365E79">
        <w:rPr>
          <w:b/>
          <w:bCs/>
        </w:rPr>
        <w:t>planu</w:t>
      </w:r>
      <w:proofErr w:type="spellEnd"/>
      <w:r w:rsidRPr="00365E79">
        <w:rPr>
          <w:b/>
          <w:bCs/>
        </w:rPr>
        <w:t xml:space="preserve"> </w:t>
      </w:r>
      <w:proofErr w:type="spellStart"/>
      <w:r w:rsidRPr="00365E79">
        <w:rPr>
          <w:b/>
          <w:bCs/>
        </w:rPr>
        <w:t>administruojančiajai</w:t>
      </w:r>
      <w:proofErr w:type="spellEnd"/>
      <w:r w:rsidRPr="00365E79">
        <w:rPr>
          <w:b/>
          <w:bCs/>
        </w:rPr>
        <w:t xml:space="preserve"> </w:t>
      </w:r>
      <w:proofErr w:type="spellStart"/>
      <w:r w:rsidRPr="00365E79">
        <w:rPr>
          <w:b/>
          <w:bCs/>
        </w:rPr>
        <w:t>institucijai</w:t>
      </w:r>
      <w:proofErr w:type="spellEnd"/>
      <w:r w:rsidRPr="00365E79">
        <w:rPr>
          <w:b/>
          <w:bCs/>
        </w:rPr>
        <w:t xml:space="preserve"> </w:t>
      </w:r>
      <w:proofErr w:type="spellStart"/>
      <w:r w:rsidRPr="00365E79">
        <w:rPr>
          <w:b/>
          <w:bCs/>
        </w:rPr>
        <w:t>turi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pateikta</w:t>
      </w:r>
      <w:proofErr w:type="spellEnd"/>
      <w:r w:rsidRPr="00365E79">
        <w:rPr>
          <w:b/>
          <w:bCs/>
        </w:rPr>
        <w:t>:</w:t>
      </w:r>
      <w:r w:rsidRPr="00365E79">
        <w:rPr>
          <w:b/>
          <w:bCs/>
        </w:rPr>
        <w:br/>
        <w:t xml:space="preserve">2.14.3. </w:t>
      </w:r>
      <w:proofErr w:type="spellStart"/>
      <w:r w:rsidRPr="00365E79">
        <w:rPr>
          <w:b/>
          <w:bCs/>
        </w:rPr>
        <w:t>dokumentai</w:t>
      </w:r>
      <w:proofErr w:type="spellEnd"/>
      <w:r w:rsidRPr="00365E79">
        <w:rPr>
          <w:b/>
          <w:bCs/>
        </w:rPr>
        <w:t xml:space="preserve">, </w:t>
      </w:r>
      <w:proofErr w:type="spellStart"/>
      <w:r w:rsidRPr="00365E79">
        <w:rPr>
          <w:b/>
          <w:bCs/>
        </w:rPr>
        <w:t>pagrindžiantys</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pareiškėjas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partneris</w:t>
      </w:r>
      <w:proofErr w:type="spellEnd"/>
      <w:r w:rsidRPr="00365E79">
        <w:rPr>
          <w:b/>
          <w:bCs/>
        </w:rPr>
        <w:t xml:space="preserve"> bus </w:t>
      </w:r>
      <w:proofErr w:type="spellStart"/>
      <w:r w:rsidRPr="00365E79">
        <w:rPr>
          <w:b/>
          <w:bCs/>
        </w:rPr>
        <w:t>pajėgūs</w:t>
      </w:r>
      <w:proofErr w:type="spellEnd"/>
      <w:r w:rsidRPr="00365E79">
        <w:rPr>
          <w:b/>
          <w:bCs/>
        </w:rPr>
        <w:t xml:space="preserve"> </w:t>
      </w:r>
      <w:proofErr w:type="spellStart"/>
      <w:r w:rsidRPr="00365E79">
        <w:rPr>
          <w:b/>
          <w:bCs/>
        </w:rPr>
        <w:t>padengti</w:t>
      </w:r>
      <w:proofErr w:type="spellEnd"/>
      <w:r w:rsidRPr="00365E79">
        <w:rPr>
          <w:b/>
          <w:bCs/>
        </w:rPr>
        <w:t xml:space="preserve"> </w:t>
      </w:r>
      <w:proofErr w:type="spellStart"/>
      <w:r w:rsidRPr="00365E79">
        <w:rPr>
          <w:b/>
          <w:bCs/>
        </w:rPr>
        <w:t>tinkamų</w:t>
      </w:r>
      <w:proofErr w:type="spellEnd"/>
      <w:r w:rsidRPr="00365E79">
        <w:rPr>
          <w:b/>
          <w:bCs/>
        </w:rPr>
        <w:t xml:space="preserve"> </w:t>
      </w:r>
      <w:proofErr w:type="spellStart"/>
      <w:r w:rsidRPr="00365E79">
        <w:rPr>
          <w:b/>
          <w:bCs/>
        </w:rPr>
        <w:t>finansuoti</w:t>
      </w:r>
      <w:proofErr w:type="spellEnd"/>
      <w:r w:rsidRPr="00365E79">
        <w:rPr>
          <w:b/>
          <w:bCs/>
        </w:rPr>
        <w:t xml:space="preserve"> </w:t>
      </w:r>
      <w:proofErr w:type="spellStart"/>
      <w:r w:rsidRPr="00365E79">
        <w:rPr>
          <w:b/>
          <w:bCs/>
        </w:rPr>
        <w:t>išlaidų</w:t>
      </w:r>
      <w:proofErr w:type="spellEnd"/>
      <w:r w:rsidRPr="00365E79">
        <w:rPr>
          <w:b/>
          <w:bCs/>
        </w:rPr>
        <w:t xml:space="preserve"> </w:t>
      </w:r>
      <w:proofErr w:type="spellStart"/>
      <w:r w:rsidRPr="00365E79">
        <w:rPr>
          <w:b/>
          <w:bCs/>
        </w:rPr>
        <w:t>dalį</w:t>
      </w:r>
      <w:proofErr w:type="spellEnd"/>
      <w:r w:rsidRPr="00365E79">
        <w:rPr>
          <w:b/>
          <w:bCs/>
        </w:rPr>
        <w:t xml:space="preserve">, </w:t>
      </w:r>
      <w:proofErr w:type="spellStart"/>
      <w:r w:rsidRPr="00365E79">
        <w:rPr>
          <w:b/>
          <w:bCs/>
        </w:rPr>
        <w:t>kurių</w:t>
      </w:r>
      <w:proofErr w:type="spellEnd"/>
      <w:r w:rsidRPr="00365E79">
        <w:rPr>
          <w:b/>
          <w:bCs/>
        </w:rPr>
        <w:t xml:space="preserve"> </w:t>
      </w:r>
      <w:proofErr w:type="spellStart"/>
      <w:r w:rsidRPr="00365E79">
        <w:rPr>
          <w:b/>
          <w:bCs/>
        </w:rPr>
        <w:t>nepadengia</w:t>
      </w:r>
      <w:proofErr w:type="spellEnd"/>
      <w:r w:rsidRPr="00365E79">
        <w:rPr>
          <w:b/>
          <w:bCs/>
        </w:rPr>
        <w:t xml:space="preserve"> </w:t>
      </w:r>
      <w:proofErr w:type="spellStart"/>
      <w:r w:rsidRPr="00365E79">
        <w:rPr>
          <w:b/>
          <w:bCs/>
        </w:rPr>
        <w:t>projektui</w:t>
      </w:r>
      <w:proofErr w:type="spellEnd"/>
      <w:r w:rsidRPr="00365E79">
        <w:rPr>
          <w:b/>
          <w:bCs/>
        </w:rPr>
        <w:t xml:space="preserve"> </w:t>
      </w:r>
      <w:proofErr w:type="spellStart"/>
      <w:r w:rsidRPr="00365E79">
        <w:rPr>
          <w:b/>
          <w:bCs/>
        </w:rPr>
        <w:t>skiriamas</w:t>
      </w:r>
      <w:proofErr w:type="spellEnd"/>
      <w:r w:rsidRPr="00365E79">
        <w:rPr>
          <w:b/>
          <w:bCs/>
        </w:rPr>
        <w:t xml:space="preserve"> </w:t>
      </w:r>
      <w:proofErr w:type="spellStart"/>
      <w:r w:rsidRPr="00365E79">
        <w:rPr>
          <w:b/>
          <w:bCs/>
        </w:rPr>
        <w:t>finansavimas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netinkamas</w:t>
      </w:r>
      <w:proofErr w:type="spellEnd"/>
      <w:r w:rsidRPr="00365E79">
        <w:rPr>
          <w:b/>
          <w:bCs/>
        </w:rPr>
        <w:t xml:space="preserve"> </w:t>
      </w:r>
      <w:proofErr w:type="spellStart"/>
      <w:r w:rsidRPr="00365E79">
        <w:rPr>
          <w:b/>
          <w:bCs/>
        </w:rPr>
        <w:t>finansuoti</w:t>
      </w:r>
      <w:proofErr w:type="spellEnd"/>
      <w:r w:rsidRPr="00365E79">
        <w:rPr>
          <w:b/>
          <w:bCs/>
        </w:rPr>
        <w:t xml:space="preserve"> </w:t>
      </w:r>
      <w:proofErr w:type="spellStart"/>
      <w:r w:rsidRPr="00365E79">
        <w:rPr>
          <w:b/>
          <w:bCs/>
        </w:rPr>
        <w:t>išlaidas</w:t>
      </w:r>
      <w:proofErr w:type="spellEnd"/>
      <w:r w:rsidRPr="00365E79">
        <w:rPr>
          <w:b/>
          <w:bCs/>
        </w:rPr>
        <w:t xml:space="preserve"> (</w:t>
      </w:r>
      <w:proofErr w:type="spellStart"/>
      <w:r w:rsidRPr="00365E79">
        <w:rPr>
          <w:b/>
          <w:bCs/>
        </w:rPr>
        <w:t>juridinio</w:t>
      </w:r>
      <w:proofErr w:type="spellEnd"/>
      <w:r w:rsidRPr="00365E79">
        <w:rPr>
          <w:b/>
          <w:bCs/>
        </w:rPr>
        <w:t xml:space="preserve"> </w:t>
      </w:r>
      <w:proofErr w:type="spellStart"/>
      <w:r w:rsidRPr="00365E79">
        <w:rPr>
          <w:b/>
          <w:bCs/>
        </w:rPr>
        <w:t>asmens</w:t>
      </w:r>
      <w:proofErr w:type="spellEnd"/>
      <w:r w:rsidRPr="00365E79">
        <w:rPr>
          <w:b/>
          <w:bCs/>
        </w:rPr>
        <w:t xml:space="preserve"> </w:t>
      </w:r>
      <w:proofErr w:type="spellStart"/>
      <w:r w:rsidRPr="00365E79">
        <w:rPr>
          <w:b/>
          <w:bCs/>
        </w:rPr>
        <w:t>valdymo</w:t>
      </w:r>
      <w:proofErr w:type="spellEnd"/>
      <w:r w:rsidRPr="00365E79">
        <w:rPr>
          <w:b/>
          <w:bCs/>
        </w:rPr>
        <w:t xml:space="preserve"> </w:t>
      </w:r>
      <w:proofErr w:type="spellStart"/>
      <w:r w:rsidRPr="00365E79">
        <w:rPr>
          <w:b/>
          <w:bCs/>
        </w:rPr>
        <w:t>organo</w:t>
      </w:r>
      <w:proofErr w:type="spellEnd"/>
      <w:r w:rsidRPr="00365E79">
        <w:rPr>
          <w:b/>
          <w:bCs/>
        </w:rPr>
        <w:t xml:space="preserve">, </w:t>
      </w:r>
      <w:proofErr w:type="spellStart"/>
      <w:r w:rsidRPr="00365E79">
        <w:rPr>
          <w:b/>
          <w:bCs/>
        </w:rPr>
        <w:t>kompetentingo</w:t>
      </w:r>
      <w:proofErr w:type="spellEnd"/>
      <w:r w:rsidRPr="00365E79">
        <w:rPr>
          <w:b/>
          <w:bCs/>
        </w:rPr>
        <w:t xml:space="preserve"> </w:t>
      </w:r>
      <w:proofErr w:type="spellStart"/>
      <w:r w:rsidRPr="00365E79">
        <w:rPr>
          <w:b/>
          <w:bCs/>
        </w:rPr>
        <w:t>priimti</w:t>
      </w:r>
      <w:proofErr w:type="spellEnd"/>
      <w:r w:rsidRPr="00365E79">
        <w:rPr>
          <w:b/>
          <w:bCs/>
        </w:rPr>
        <w:t xml:space="preserve"> </w:t>
      </w:r>
      <w:proofErr w:type="spellStart"/>
      <w:r w:rsidRPr="00365E79">
        <w:rPr>
          <w:b/>
          <w:bCs/>
        </w:rPr>
        <w:t>atitinkamą</w:t>
      </w:r>
      <w:proofErr w:type="spellEnd"/>
      <w:r w:rsidRPr="00365E79">
        <w:rPr>
          <w:b/>
          <w:bCs/>
        </w:rPr>
        <w:t xml:space="preserve"> </w:t>
      </w:r>
      <w:proofErr w:type="spellStart"/>
      <w:r w:rsidRPr="00365E79">
        <w:rPr>
          <w:b/>
          <w:bCs/>
        </w:rPr>
        <w:t>sprendimą</w:t>
      </w:r>
      <w:proofErr w:type="spellEnd"/>
      <w:r w:rsidRPr="00365E79">
        <w:rPr>
          <w:b/>
          <w:bCs/>
        </w:rPr>
        <w:t xml:space="preserve">, </w:t>
      </w:r>
      <w:proofErr w:type="spellStart"/>
      <w:r w:rsidRPr="00365E79">
        <w:rPr>
          <w:b/>
          <w:bCs/>
        </w:rPr>
        <w:t>banko</w:t>
      </w:r>
      <w:proofErr w:type="spellEnd"/>
      <w:r w:rsidRPr="00365E79">
        <w:rPr>
          <w:b/>
          <w:bCs/>
        </w:rPr>
        <w:t xml:space="preserve"> </w:t>
      </w:r>
      <w:proofErr w:type="spellStart"/>
      <w:r w:rsidRPr="00365E79">
        <w:rPr>
          <w:b/>
          <w:bCs/>
        </w:rPr>
        <w:t>sprendimą</w:t>
      </w:r>
      <w:proofErr w:type="spellEnd"/>
      <w:r w:rsidRPr="00365E79">
        <w:rPr>
          <w:b/>
          <w:bCs/>
        </w:rPr>
        <w:t xml:space="preserve"> </w:t>
      </w:r>
      <w:proofErr w:type="spellStart"/>
      <w:r w:rsidRPr="00365E79">
        <w:rPr>
          <w:b/>
          <w:bCs/>
        </w:rPr>
        <w:t>suteikti</w:t>
      </w:r>
      <w:proofErr w:type="spellEnd"/>
      <w:r w:rsidRPr="00365E79">
        <w:rPr>
          <w:b/>
          <w:bCs/>
        </w:rPr>
        <w:t xml:space="preserve"> </w:t>
      </w:r>
      <w:proofErr w:type="spellStart"/>
      <w:r w:rsidRPr="00365E79">
        <w:rPr>
          <w:b/>
          <w:bCs/>
        </w:rPr>
        <w:t>paskolą</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tarybos</w:t>
      </w:r>
      <w:proofErr w:type="spellEnd"/>
      <w:r w:rsidRPr="00365E79">
        <w:rPr>
          <w:b/>
          <w:bCs/>
        </w:rPr>
        <w:t xml:space="preserve"> </w:t>
      </w:r>
      <w:proofErr w:type="spellStart"/>
      <w:r w:rsidRPr="00365E79">
        <w:rPr>
          <w:b/>
          <w:bCs/>
        </w:rPr>
        <w:t>sprendimą</w:t>
      </w:r>
      <w:proofErr w:type="spellEnd"/>
      <w:r w:rsidRPr="00365E79">
        <w:rPr>
          <w:b/>
          <w:bCs/>
        </w:rPr>
        <w:t xml:space="preserve"> </w:t>
      </w:r>
      <w:proofErr w:type="spellStart"/>
      <w:r w:rsidRPr="00365E79">
        <w:rPr>
          <w:b/>
          <w:bCs/>
        </w:rPr>
        <w:t>ar</w:t>
      </w:r>
      <w:proofErr w:type="spellEnd"/>
      <w:r w:rsidRPr="00365E79">
        <w:rPr>
          <w:b/>
          <w:bCs/>
        </w:rPr>
        <w:t xml:space="preserve"> kt.);</w:t>
      </w:r>
      <w:r w:rsidRPr="00365E79">
        <w:rPr>
          <w:b/>
          <w:bCs/>
        </w:rPr>
        <w:br/>
      </w:r>
      <w:proofErr w:type="spellStart"/>
      <w:r w:rsidRPr="00365E79">
        <w:rPr>
          <w:b/>
          <w:bCs/>
        </w:rPr>
        <w:t>Ar</w:t>
      </w:r>
      <w:proofErr w:type="spellEnd"/>
      <w:r w:rsidRPr="00365E79">
        <w:rPr>
          <w:b/>
          <w:bCs/>
        </w:rPr>
        <w:t xml:space="preserve"> Mero </w:t>
      </w:r>
      <w:proofErr w:type="spellStart"/>
      <w:r w:rsidRPr="00365E79">
        <w:rPr>
          <w:b/>
          <w:bCs/>
        </w:rPr>
        <w:t>potvarkis</w:t>
      </w:r>
      <w:proofErr w:type="spellEnd"/>
      <w:r w:rsidRPr="00365E79">
        <w:rPr>
          <w:b/>
          <w:bCs/>
        </w:rPr>
        <w:t xml:space="preserve"> ( </w:t>
      </w:r>
      <w:proofErr w:type="spellStart"/>
      <w:r w:rsidRPr="00365E79">
        <w:rPr>
          <w:b/>
          <w:bCs/>
        </w:rPr>
        <w:t>pritarti</w:t>
      </w:r>
      <w:proofErr w:type="spellEnd"/>
      <w:r w:rsidRPr="00365E79">
        <w:rPr>
          <w:b/>
          <w:bCs/>
        </w:rPr>
        <w:t xml:space="preserve"> </w:t>
      </w:r>
      <w:proofErr w:type="spellStart"/>
      <w:r w:rsidRPr="00365E79">
        <w:rPr>
          <w:b/>
          <w:bCs/>
        </w:rPr>
        <w:t>projektui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numatyti</w:t>
      </w:r>
      <w:proofErr w:type="spellEnd"/>
      <w:r w:rsidRPr="00365E79">
        <w:rPr>
          <w:b/>
          <w:bCs/>
        </w:rPr>
        <w:t xml:space="preserve"> </w:t>
      </w:r>
      <w:proofErr w:type="spellStart"/>
      <w:r w:rsidRPr="00365E79">
        <w:rPr>
          <w:b/>
          <w:bCs/>
        </w:rPr>
        <w:t>tinkamas</w:t>
      </w:r>
      <w:proofErr w:type="spellEnd"/>
      <w:r w:rsidRPr="00365E79">
        <w:rPr>
          <w:b/>
          <w:bCs/>
        </w:rPr>
        <w:t xml:space="preserve"> [...] </w:t>
      </w:r>
      <w:proofErr w:type="spellStart"/>
      <w:r w:rsidRPr="00365E79">
        <w:rPr>
          <w:b/>
          <w:bCs/>
        </w:rPr>
        <w:t>netinkamas</w:t>
      </w:r>
      <w:proofErr w:type="spellEnd"/>
      <w:r w:rsidRPr="00365E79">
        <w:rPr>
          <w:b/>
          <w:bCs/>
        </w:rPr>
        <w:t xml:space="preserve"> </w:t>
      </w:r>
      <w:proofErr w:type="spellStart"/>
      <w:r w:rsidRPr="00365E79">
        <w:rPr>
          <w:b/>
          <w:bCs/>
        </w:rPr>
        <w:t>lėšas</w:t>
      </w:r>
      <w:proofErr w:type="spellEnd"/>
      <w:r w:rsidRPr="00365E79">
        <w:rPr>
          <w:b/>
          <w:bCs/>
        </w:rPr>
        <w:t xml:space="preserve"> [...]) </w:t>
      </w:r>
      <w:proofErr w:type="spellStart"/>
      <w:r w:rsidRPr="00365E79">
        <w:rPr>
          <w:b/>
          <w:bCs/>
        </w:rPr>
        <w:t>būtų</w:t>
      </w:r>
      <w:proofErr w:type="spellEnd"/>
      <w:r w:rsidRPr="00365E79">
        <w:rPr>
          <w:b/>
          <w:bCs/>
        </w:rPr>
        <w:t xml:space="preserve"> </w:t>
      </w:r>
      <w:proofErr w:type="spellStart"/>
      <w:r w:rsidRPr="00365E79">
        <w:rPr>
          <w:b/>
          <w:bCs/>
        </w:rPr>
        <w:t>laikomas</w:t>
      </w:r>
      <w:proofErr w:type="spellEnd"/>
      <w:r w:rsidRPr="00365E79">
        <w:rPr>
          <w:b/>
          <w:bCs/>
        </w:rPr>
        <w:t xml:space="preserve"> </w:t>
      </w:r>
      <w:proofErr w:type="spellStart"/>
      <w:r w:rsidRPr="00365E79">
        <w:rPr>
          <w:b/>
          <w:bCs/>
        </w:rPr>
        <w:t>pakankamu</w:t>
      </w:r>
      <w:proofErr w:type="spellEnd"/>
      <w:r w:rsidRPr="00365E79">
        <w:rPr>
          <w:b/>
          <w:bCs/>
        </w:rPr>
        <w:t xml:space="preserve"> </w:t>
      </w:r>
      <w:proofErr w:type="spellStart"/>
      <w:r w:rsidRPr="00365E79">
        <w:rPr>
          <w:b/>
          <w:bCs/>
        </w:rPr>
        <w:t>dokumentu</w:t>
      </w:r>
      <w:proofErr w:type="spellEnd"/>
      <w:r w:rsidRPr="00365E79">
        <w:rPr>
          <w:b/>
          <w:bCs/>
        </w:rPr>
        <w:t>? (</w:t>
      </w:r>
      <w:proofErr w:type="spellStart"/>
      <w:r w:rsidRPr="00365E79">
        <w:rPr>
          <w:b/>
          <w:bCs/>
        </w:rPr>
        <w:t>Pagal</w:t>
      </w:r>
      <w:proofErr w:type="spellEnd"/>
      <w:r w:rsidRPr="00365E79">
        <w:rPr>
          <w:b/>
          <w:bCs/>
        </w:rPr>
        <w:t xml:space="preserve"> </w:t>
      </w:r>
      <w:proofErr w:type="spellStart"/>
      <w:r w:rsidRPr="00365E79">
        <w:rPr>
          <w:b/>
          <w:bCs/>
        </w:rPr>
        <w:t>Vietos</w:t>
      </w:r>
      <w:proofErr w:type="spellEnd"/>
      <w:r w:rsidRPr="00365E79">
        <w:rPr>
          <w:b/>
          <w:bCs/>
        </w:rPr>
        <w:t xml:space="preserve"> </w:t>
      </w:r>
      <w:proofErr w:type="spellStart"/>
      <w:r w:rsidRPr="00365E79">
        <w:rPr>
          <w:b/>
          <w:bCs/>
        </w:rPr>
        <w:t>savivaldos</w:t>
      </w:r>
      <w:proofErr w:type="spellEnd"/>
      <w:r w:rsidRPr="00365E79">
        <w:rPr>
          <w:b/>
          <w:bCs/>
        </w:rPr>
        <w:t xml:space="preserve"> </w:t>
      </w:r>
      <w:proofErr w:type="spellStart"/>
      <w:r w:rsidRPr="00365E79">
        <w:rPr>
          <w:b/>
          <w:bCs/>
        </w:rPr>
        <w:t>įstatymą</w:t>
      </w:r>
      <w:proofErr w:type="spellEnd"/>
      <w:r w:rsidRPr="00365E79">
        <w:rPr>
          <w:b/>
          <w:bCs/>
        </w:rPr>
        <w:t xml:space="preserve"> 25 </w:t>
      </w:r>
      <w:proofErr w:type="spellStart"/>
      <w:r w:rsidRPr="00365E79">
        <w:rPr>
          <w:b/>
          <w:bCs/>
        </w:rPr>
        <w:t>straipsnio</w:t>
      </w:r>
      <w:proofErr w:type="spellEnd"/>
      <w:r w:rsidRPr="00365E79">
        <w:rPr>
          <w:b/>
          <w:bCs/>
        </w:rPr>
        <w:t xml:space="preserve"> 5 d., 27 </w:t>
      </w:r>
      <w:proofErr w:type="spellStart"/>
      <w:r w:rsidRPr="00365E79">
        <w:rPr>
          <w:b/>
          <w:bCs/>
        </w:rPr>
        <w:t>straipsnio</w:t>
      </w:r>
      <w:proofErr w:type="spellEnd"/>
      <w:r w:rsidRPr="00365E79">
        <w:rPr>
          <w:b/>
          <w:bCs/>
        </w:rPr>
        <w:t xml:space="preserve"> 2 d. 9 p.).</w:t>
      </w:r>
    </w:p>
    <w:p w14:paraId="3CA71D37" w14:textId="77777777" w:rsidR="00365E79" w:rsidRPr="00365E79" w:rsidRDefault="00365E79" w:rsidP="00365E79">
      <w:proofErr w:type="spellStart"/>
      <w:r w:rsidRPr="00365E79">
        <w:rPr>
          <w:b/>
          <w:bCs/>
        </w:rPr>
        <w:t>Atsakymas</w:t>
      </w:r>
      <w:proofErr w:type="spellEnd"/>
      <w:r w:rsidRPr="00365E79">
        <w:rPr>
          <w:b/>
          <w:bCs/>
        </w:rPr>
        <w:t>:</w:t>
      </w:r>
    </w:p>
    <w:p w14:paraId="7218A3F7" w14:textId="77777777" w:rsidR="00365E79" w:rsidRPr="00365E79" w:rsidRDefault="00365E79" w:rsidP="00365E79">
      <w:proofErr w:type="spellStart"/>
      <w:r w:rsidRPr="00365E79">
        <w:t>Vietos</w:t>
      </w:r>
      <w:proofErr w:type="spellEnd"/>
      <w:r w:rsidRPr="00365E79">
        <w:t xml:space="preserve"> </w:t>
      </w:r>
      <w:proofErr w:type="spellStart"/>
      <w:r w:rsidRPr="00365E79">
        <w:t>savivaldos</w:t>
      </w:r>
      <w:proofErr w:type="spellEnd"/>
      <w:r w:rsidRPr="00365E79">
        <w:t xml:space="preserve"> </w:t>
      </w:r>
      <w:proofErr w:type="spellStart"/>
      <w:r w:rsidRPr="00365E79">
        <w:t>įstatymo</w:t>
      </w:r>
      <w:proofErr w:type="spellEnd"/>
      <w:r w:rsidRPr="00365E79">
        <w:t xml:space="preserve"> 15 str. 2 d. </w:t>
      </w:r>
      <w:proofErr w:type="spellStart"/>
      <w:r w:rsidRPr="00365E79">
        <w:t>numatyta</w:t>
      </w:r>
      <w:proofErr w:type="spellEnd"/>
      <w:r w:rsidRPr="00365E79">
        <w:t xml:space="preserve"> </w:t>
      </w:r>
      <w:proofErr w:type="spellStart"/>
      <w:r w:rsidRPr="00365E79">
        <w:t>savivaldybės</w:t>
      </w:r>
      <w:proofErr w:type="spellEnd"/>
      <w:r w:rsidRPr="00365E79">
        <w:t xml:space="preserve"> </w:t>
      </w:r>
      <w:proofErr w:type="spellStart"/>
      <w:r w:rsidRPr="00365E79">
        <w:t>tarybos</w:t>
      </w:r>
      <w:proofErr w:type="spellEnd"/>
      <w:r w:rsidRPr="00365E79">
        <w:t xml:space="preserve"> </w:t>
      </w:r>
      <w:proofErr w:type="spellStart"/>
      <w:r w:rsidRPr="00365E79">
        <w:t>išimtinė</w:t>
      </w:r>
      <w:proofErr w:type="spellEnd"/>
      <w:r w:rsidRPr="00365E79">
        <w:t xml:space="preserve"> </w:t>
      </w:r>
      <w:proofErr w:type="spellStart"/>
      <w:r w:rsidRPr="00365E79">
        <w:t>kompetencija</w:t>
      </w:r>
      <w:proofErr w:type="spellEnd"/>
      <w:r w:rsidRPr="00365E79">
        <w:t>:</w:t>
      </w:r>
    </w:p>
    <w:p w14:paraId="36572488" w14:textId="77777777" w:rsidR="00365E79" w:rsidRPr="00365E79" w:rsidRDefault="00365E79" w:rsidP="00365E79">
      <w:r w:rsidRPr="00365E79">
        <w:t xml:space="preserve">„2. </w:t>
      </w:r>
      <w:proofErr w:type="spellStart"/>
      <w:r w:rsidRPr="00365E79">
        <w:t>Išimtinė</w:t>
      </w:r>
      <w:proofErr w:type="spellEnd"/>
      <w:r w:rsidRPr="00365E79">
        <w:t xml:space="preserve"> </w:t>
      </w:r>
      <w:proofErr w:type="spellStart"/>
      <w:r w:rsidRPr="00365E79">
        <w:t>savivaldybės</w:t>
      </w:r>
      <w:proofErr w:type="spellEnd"/>
      <w:r w:rsidRPr="00365E79">
        <w:t xml:space="preserve"> </w:t>
      </w:r>
      <w:proofErr w:type="spellStart"/>
      <w:r w:rsidRPr="00365E79">
        <w:t>tarybos</w:t>
      </w:r>
      <w:proofErr w:type="spellEnd"/>
      <w:r w:rsidRPr="00365E79">
        <w:t xml:space="preserve"> </w:t>
      </w:r>
      <w:proofErr w:type="spellStart"/>
      <w:r w:rsidRPr="00365E79">
        <w:t>kompetencija</w:t>
      </w:r>
      <w:proofErr w:type="spellEnd"/>
      <w:r w:rsidRPr="00365E79">
        <w:t xml:space="preserve">: 18) </w:t>
      </w:r>
      <w:proofErr w:type="spellStart"/>
      <w:r w:rsidRPr="00365E79">
        <w:t>savivaldybės</w:t>
      </w:r>
      <w:proofErr w:type="spellEnd"/>
      <w:r w:rsidRPr="00365E79">
        <w:t xml:space="preserve"> </w:t>
      </w:r>
      <w:proofErr w:type="spellStart"/>
      <w:r w:rsidRPr="00365E79">
        <w:t>vardu</w:t>
      </w:r>
      <w:proofErr w:type="spellEnd"/>
      <w:r w:rsidRPr="00365E79">
        <w:t xml:space="preserve"> </w:t>
      </w:r>
      <w:proofErr w:type="spellStart"/>
      <w:r w:rsidRPr="00365E79">
        <w:t>sudaromų</w:t>
      </w:r>
      <w:proofErr w:type="spellEnd"/>
      <w:r w:rsidRPr="00365E79">
        <w:t xml:space="preserve"> </w:t>
      </w:r>
      <w:proofErr w:type="spellStart"/>
      <w:r w:rsidRPr="00365E79">
        <w:t>sutarčių</w:t>
      </w:r>
      <w:proofErr w:type="spellEnd"/>
      <w:r w:rsidRPr="00365E79">
        <w:t xml:space="preserve"> </w:t>
      </w:r>
      <w:proofErr w:type="spellStart"/>
      <w:r w:rsidRPr="00365E79">
        <w:t>pasirašymo</w:t>
      </w:r>
      <w:proofErr w:type="spellEnd"/>
      <w:r w:rsidRPr="00365E79">
        <w:t xml:space="preserve"> </w:t>
      </w:r>
      <w:proofErr w:type="spellStart"/>
      <w:r w:rsidRPr="00365E79">
        <w:t>tvarkos</w:t>
      </w:r>
      <w:proofErr w:type="spellEnd"/>
      <w:r w:rsidRPr="00365E79">
        <w:t xml:space="preserve"> </w:t>
      </w:r>
      <w:proofErr w:type="spellStart"/>
      <w:r w:rsidRPr="00365E79">
        <w:t>aprašo</w:t>
      </w:r>
      <w:proofErr w:type="spellEnd"/>
      <w:r w:rsidRPr="00365E79">
        <w:t xml:space="preserve"> </w:t>
      </w:r>
      <w:proofErr w:type="spellStart"/>
      <w:r w:rsidRPr="00365E79">
        <w:t>tvirtinimas</w:t>
      </w:r>
      <w:proofErr w:type="spellEnd"/>
      <w:r w:rsidRPr="00365E79">
        <w:t xml:space="preserve">; </w:t>
      </w:r>
      <w:proofErr w:type="spellStart"/>
      <w:r w:rsidRPr="00365E79">
        <w:rPr>
          <w:b/>
          <w:bCs/>
        </w:rPr>
        <w:t>šiame</w:t>
      </w:r>
      <w:proofErr w:type="spellEnd"/>
      <w:r w:rsidRPr="00365E79">
        <w:rPr>
          <w:b/>
          <w:bCs/>
        </w:rPr>
        <w:t xml:space="preserve"> </w:t>
      </w:r>
      <w:proofErr w:type="spellStart"/>
      <w:r w:rsidRPr="00365E79">
        <w:rPr>
          <w:b/>
          <w:bCs/>
        </w:rPr>
        <w:t>apraše</w:t>
      </w:r>
      <w:proofErr w:type="spellEnd"/>
      <w:r w:rsidRPr="00365E79">
        <w:rPr>
          <w:b/>
          <w:bCs/>
        </w:rPr>
        <w:t xml:space="preserve"> </w:t>
      </w:r>
      <w:proofErr w:type="spellStart"/>
      <w:r w:rsidRPr="00365E79">
        <w:rPr>
          <w:b/>
          <w:bCs/>
        </w:rPr>
        <w:t>turi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nustatyta</w:t>
      </w:r>
      <w:proofErr w:type="spellEnd"/>
      <w:r w:rsidRPr="00365E79">
        <w:rPr>
          <w:b/>
          <w:bCs/>
        </w:rPr>
        <w:t xml:space="preserve">, </w:t>
      </w:r>
      <w:proofErr w:type="spellStart"/>
      <w:r w:rsidRPr="00365E79">
        <w:rPr>
          <w:b/>
          <w:bCs/>
        </w:rPr>
        <w:t>kokios</w:t>
      </w:r>
      <w:proofErr w:type="spellEnd"/>
      <w:r w:rsidRPr="00365E79">
        <w:rPr>
          <w:b/>
          <w:bCs/>
        </w:rPr>
        <w:t xml:space="preserve"> </w:t>
      </w:r>
      <w:proofErr w:type="spellStart"/>
      <w:r w:rsidRPr="00365E79">
        <w:rPr>
          <w:b/>
          <w:bCs/>
        </w:rPr>
        <w:t>sutartys</w:t>
      </w:r>
      <w:proofErr w:type="spellEnd"/>
      <w:r w:rsidRPr="00365E79">
        <w:rPr>
          <w:b/>
          <w:bCs/>
        </w:rPr>
        <w:t xml:space="preserve"> </w:t>
      </w:r>
      <w:proofErr w:type="spellStart"/>
      <w:r w:rsidRPr="00365E79">
        <w:rPr>
          <w:b/>
          <w:bCs/>
        </w:rPr>
        <w:t>negali</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sudaromos</w:t>
      </w:r>
      <w:proofErr w:type="spellEnd"/>
      <w:r w:rsidRPr="00365E79">
        <w:rPr>
          <w:b/>
          <w:bCs/>
        </w:rPr>
        <w:t xml:space="preserve"> be </w:t>
      </w:r>
      <w:proofErr w:type="spellStart"/>
      <w:r w:rsidRPr="00365E79">
        <w:rPr>
          <w:b/>
          <w:bCs/>
        </w:rPr>
        <w:t>išankstinio</w:t>
      </w:r>
      <w:proofErr w:type="spellEnd"/>
      <w:r w:rsidRPr="00365E79">
        <w:rPr>
          <w:b/>
          <w:bCs/>
        </w:rPr>
        <w:t xml:space="preserve"> </w:t>
      </w:r>
      <w:proofErr w:type="spellStart"/>
      <w:r w:rsidRPr="00365E79">
        <w:rPr>
          <w:b/>
          <w:bCs/>
        </w:rPr>
        <w:t>savivaldybės</w:t>
      </w:r>
      <w:proofErr w:type="spellEnd"/>
      <w:r w:rsidRPr="00365E79">
        <w:rPr>
          <w:b/>
          <w:bCs/>
        </w:rPr>
        <w:t xml:space="preserve"> </w:t>
      </w:r>
      <w:proofErr w:type="spellStart"/>
      <w:r w:rsidRPr="00365E79">
        <w:rPr>
          <w:b/>
          <w:bCs/>
        </w:rPr>
        <w:t>tarybos</w:t>
      </w:r>
      <w:proofErr w:type="spellEnd"/>
      <w:r w:rsidRPr="00365E79">
        <w:rPr>
          <w:b/>
          <w:bCs/>
        </w:rPr>
        <w:t xml:space="preserve"> </w:t>
      </w:r>
      <w:proofErr w:type="spellStart"/>
      <w:r w:rsidRPr="00365E79">
        <w:rPr>
          <w:b/>
          <w:bCs/>
        </w:rPr>
        <w:t>pritarimo</w:t>
      </w:r>
      <w:proofErr w:type="spellEnd"/>
      <w:r w:rsidRPr="00365E79">
        <w:rPr>
          <w:b/>
          <w:bCs/>
        </w:rPr>
        <w:t>;“</w:t>
      </w:r>
    </w:p>
    <w:p w14:paraId="48213B2A" w14:textId="77777777" w:rsidR="00365E79" w:rsidRPr="00365E79" w:rsidRDefault="00365E79" w:rsidP="00365E79">
      <w:proofErr w:type="spellStart"/>
      <w:r w:rsidRPr="00365E79">
        <w:lastRenderedPageBreak/>
        <w:t>Savivaldybės</w:t>
      </w:r>
      <w:proofErr w:type="spellEnd"/>
      <w:r w:rsidRPr="00365E79">
        <w:t xml:space="preserve"> taryba </w:t>
      </w:r>
      <w:proofErr w:type="spellStart"/>
      <w:r w:rsidRPr="00365E79">
        <w:t>turėtų</w:t>
      </w:r>
      <w:proofErr w:type="spellEnd"/>
      <w:r w:rsidRPr="00365E79">
        <w:t xml:space="preserve"> </w:t>
      </w:r>
      <w:proofErr w:type="spellStart"/>
      <w:r w:rsidRPr="00365E79">
        <w:t>būti</w:t>
      </w:r>
      <w:proofErr w:type="spellEnd"/>
      <w:r w:rsidRPr="00365E79">
        <w:t xml:space="preserve"> </w:t>
      </w:r>
      <w:proofErr w:type="spellStart"/>
      <w:r w:rsidRPr="00365E79">
        <w:t>patvirtinusi</w:t>
      </w:r>
      <w:proofErr w:type="spellEnd"/>
      <w:r w:rsidRPr="00365E79">
        <w:t xml:space="preserve"> </w:t>
      </w:r>
      <w:proofErr w:type="spellStart"/>
      <w:r w:rsidRPr="00365E79">
        <w:t>aukščiau</w:t>
      </w:r>
      <w:proofErr w:type="spellEnd"/>
      <w:r w:rsidRPr="00365E79">
        <w:t xml:space="preserve"> </w:t>
      </w:r>
      <w:proofErr w:type="spellStart"/>
      <w:r w:rsidRPr="00365E79">
        <w:t>nurodytą</w:t>
      </w:r>
      <w:proofErr w:type="spellEnd"/>
      <w:r w:rsidRPr="00365E79">
        <w:t xml:space="preserve"> </w:t>
      </w:r>
      <w:proofErr w:type="spellStart"/>
      <w:r w:rsidRPr="00365E79">
        <w:t>dokumentą</w:t>
      </w:r>
      <w:proofErr w:type="spellEnd"/>
      <w:r w:rsidRPr="00365E79">
        <w:t xml:space="preserve">, </w:t>
      </w:r>
      <w:proofErr w:type="spellStart"/>
      <w:r w:rsidRPr="00365E79">
        <w:t>kuriame</w:t>
      </w:r>
      <w:proofErr w:type="spellEnd"/>
      <w:r w:rsidRPr="00365E79">
        <w:t xml:space="preserve"> </w:t>
      </w:r>
      <w:proofErr w:type="spellStart"/>
      <w:r w:rsidRPr="00365E79">
        <w:t>galimai</w:t>
      </w:r>
      <w:proofErr w:type="spellEnd"/>
      <w:r w:rsidRPr="00365E79">
        <w:t xml:space="preserve"> </w:t>
      </w:r>
      <w:proofErr w:type="spellStart"/>
      <w:r w:rsidRPr="00365E79">
        <w:t>aptariamos</w:t>
      </w:r>
      <w:proofErr w:type="spellEnd"/>
      <w:r w:rsidRPr="00365E79">
        <w:t xml:space="preserve"> </w:t>
      </w:r>
      <w:proofErr w:type="spellStart"/>
      <w:r w:rsidRPr="00365E79">
        <w:t>ir</w:t>
      </w:r>
      <w:proofErr w:type="spellEnd"/>
      <w:r w:rsidRPr="00365E79">
        <w:t xml:space="preserve"> </w:t>
      </w:r>
      <w:proofErr w:type="spellStart"/>
      <w:r w:rsidRPr="00365E79">
        <w:t>finansavimo</w:t>
      </w:r>
      <w:proofErr w:type="spellEnd"/>
      <w:r w:rsidRPr="00365E79">
        <w:t xml:space="preserve"> </w:t>
      </w:r>
      <w:proofErr w:type="spellStart"/>
      <w:r w:rsidRPr="00365E79">
        <w:t>sutartys</w:t>
      </w:r>
      <w:proofErr w:type="spellEnd"/>
      <w:r w:rsidRPr="00365E79">
        <w:t xml:space="preserve">, </w:t>
      </w:r>
      <w:proofErr w:type="spellStart"/>
      <w:r w:rsidRPr="00365E79">
        <w:t>projektų</w:t>
      </w:r>
      <w:proofErr w:type="spellEnd"/>
      <w:r w:rsidRPr="00365E79">
        <w:t xml:space="preserve"> </w:t>
      </w:r>
      <w:proofErr w:type="spellStart"/>
      <w:r w:rsidRPr="00365E79">
        <w:t>finansavimo</w:t>
      </w:r>
      <w:proofErr w:type="spellEnd"/>
      <w:r w:rsidRPr="00365E79">
        <w:t xml:space="preserve"> </w:t>
      </w:r>
      <w:proofErr w:type="spellStart"/>
      <w:r w:rsidRPr="00365E79">
        <w:t>sutartys</w:t>
      </w:r>
      <w:proofErr w:type="spellEnd"/>
      <w:r w:rsidRPr="00365E79">
        <w:t xml:space="preserve">, </w:t>
      </w:r>
      <w:proofErr w:type="spellStart"/>
      <w:r w:rsidRPr="00365E79">
        <w:t>gali</w:t>
      </w:r>
      <w:proofErr w:type="spellEnd"/>
      <w:r w:rsidRPr="00365E79">
        <w:t xml:space="preserve"> </w:t>
      </w:r>
      <w:proofErr w:type="spellStart"/>
      <w:r w:rsidRPr="00365E79">
        <w:t>būti</w:t>
      </w:r>
      <w:proofErr w:type="spellEnd"/>
      <w:r w:rsidRPr="00365E79">
        <w:t xml:space="preserve"> </w:t>
      </w:r>
      <w:proofErr w:type="spellStart"/>
      <w:r w:rsidRPr="00365E79">
        <w:t>įvardintos</w:t>
      </w:r>
      <w:proofErr w:type="spellEnd"/>
      <w:r w:rsidRPr="00365E79">
        <w:t xml:space="preserve"> </w:t>
      </w:r>
      <w:proofErr w:type="spellStart"/>
      <w:r w:rsidRPr="00365E79">
        <w:t>ir</w:t>
      </w:r>
      <w:proofErr w:type="spellEnd"/>
      <w:r w:rsidRPr="00365E79">
        <w:t xml:space="preserve"> </w:t>
      </w:r>
      <w:proofErr w:type="spellStart"/>
      <w:r w:rsidRPr="00365E79">
        <w:t>kitaip</w:t>
      </w:r>
      <w:proofErr w:type="spellEnd"/>
      <w:r w:rsidRPr="00365E79">
        <w:t xml:space="preserve"> (paramos, ES </w:t>
      </w:r>
      <w:proofErr w:type="spellStart"/>
      <w:r w:rsidRPr="00365E79">
        <w:t>finansavimo</w:t>
      </w:r>
      <w:proofErr w:type="spellEnd"/>
      <w:r w:rsidRPr="00365E79">
        <w:t xml:space="preserve"> </w:t>
      </w:r>
      <w:proofErr w:type="spellStart"/>
      <w:r w:rsidRPr="00365E79">
        <w:t>ar</w:t>
      </w:r>
      <w:proofErr w:type="spellEnd"/>
      <w:r w:rsidRPr="00365E79">
        <w:t xml:space="preserve"> pan.). </w:t>
      </w:r>
      <w:proofErr w:type="spellStart"/>
      <w:r w:rsidRPr="00365E79">
        <w:t>Jeigu</w:t>
      </w:r>
      <w:proofErr w:type="spellEnd"/>
      <w:r w:rsidRPr="00365E79">
        <w:t xml:space="preserve"> </w:t>
      </w:r>
      <w:proofErr w:type="spellStart"/>
      <w:r w:rsidRPr="00365E79">
        <w:t>projektų</w:t>
      </w:r>
      <w:proofErr w:type="spellEnd"/>
      <w:r w:rsidRPr="00365E79">
        <w:t xml:space="preserve"> </w:t>
      </w:r>
      <w:proofErr w:type="spellStart"/>
      <w:r w:rsidRPr="00365E79">
        <w:t>sutartys</w:t>
      </w:r>
      <w:proofErr w:type="spellEnd"/>
      <w:r w:rsidRPr="00365E79">
        <w:t xml:space="preserve"> </w:t>
      </w:r>
      <w:proofErr w:type="spellStart"/>
      <w:r w:rsidRPr="00365E79">
        <w:t>negali</w:t>
      </w:r>
      <w:proofErr w:type="spellEnd"/>
      <w:r w:rsidRPr="00365E79">
        <w:t xml:space="preserve"> </w:t>
      </w:r>
      <w:proofErr w:type="spellStart"/>
      <w:r w:rsidRPr="00365E79">
        <w:t>būti</w:t>
      </w:r>
      <w:proofErr w:type="spellEnd"/>
      <w:r w:rsidRPr="00365E79">
        <w:t xml:space="preserve"> </w:t>
      </w:r>
      <w:proofErr w:type="spellStart"/>
      <w:r w:rsidRPr="00365E79">
        <w:t>sudaromos</w:t>
      </w:r>
      <w:proofErr w:type="spellEnd"/>
      <w:r w:rsidRPr="00365E79">
        <w:t xml:space="preserve"> be </w:t>
      </w:r>
      <w:proofErr w:type="spellStart"/>
      <w:r w:rsidRPr="00365E79">
        <w:t>išankstinio</w:t>
      </w:r>
      <w:proofErr w:type="spellEnd"/>
      <w:r w:rsidRPr="00365E79">
        <w:t xml:space="preserve"> </w:t>
      </w:r>
      <w:proofErr w:type="spellStart"/>
      <w:r w:rsidRPr="00365E79">
        <w:t>savivaldybės</w:t>
      </w:r>
      <w:proofErr w:type="spellEnd"/>
      <w:r w:rsidRPr="00365E79">
        <w:t xml:space="preserve"> </w:t>
      </w:r>
      <w:proofErr w:type="spellStart"/>
      <w:r w:rsidRPr="00365E79">
        <w:t>tarybos</w:t>
      </w:r>
      <w:proofErr w:type="spellEnd"/>
      <w:r w:rsidRPr="00365E79">
        <w:t xml:space="preserve"> </w:t>
      </w:r>
      <w:proofErr w:type="spellStart"/>
      <w:r w:rsidRPr="00365E79">
        <w:t>pritarimo</w:t>
      </w:r>
      <w:proofErr w:type="spellEnd"/>
      <w:r w:rsidRPr="00365E79">
        <w:t xml:space="preserve">, </w:t>
      </w:r>
      <w:proofErr w:type="spellStart"/>
      <w:r w:rsidRPr="00365E79">
        <w:t>tokiu</w:t>
      </w:r>
      <w:proofErr w:type="spellEnd"/>
      <w:r w:rsidRPr="00365E79">
        <w:t xml:space="preserve"> </w:t>
      </w:r>
      <w:proofErr w:type="spellStart"/>
      <w:r w:rsidRPr="00365E79">
        <w:t>atveju</w:t>
      </w:r>
      <w:proofErr w:type="spellEnd"/>
      <w:r w:rsidRPr="00365E79">
        <w:t xml:space="preserve"> </w:t>
      </w:r>
      <w:proofErr w:type="spellStart"/>
      <w:r w:rsidRPr="00365E79">
        <w:t>pareiškėjas</w:t>
      </w:r>
      <w:proofErr w:type="spellEnd"/>
      <w:r w:rsidRPr="00365E79">
        <w:t xml:space="preserve"> </w:t>
      </w:r>
      <w:proofErr w:type="spellStart"/>
      <w:r w:rsidRPr="00365E79">
        <w:t>turėtų</w:t>
      </w:r>
      <w:proofErr w:type="spellEnd"/>
      <w:r w:rsidRPr="00365E79">
        <w:t xml:space="preserve"> </w:t>
      </w:r>
      <w:proofErr w:type="spellStart"/>
      <w:r w:rsidRPr="00365E79">
        <w:t>gauti</w:t>
      </w:r>
      <w:proofErr w:type="spellEnd"/>
      <w:r w:rsidRPr="00365E79">
        <w:t xml:space="preserve"> </w:t>
      </w:r>
      <w:proofErr w:type="spellStart"/>
      <w:r w:rsidRPr="00365E79">
        <w:t>savivaldybės</w:t>
      </w:r>
      <w:proofErr w:type="spellEnd"/>
      <w:r w:rsidRPr="00365E79">
        <w:t xml:space="preserve"> </w:t>
      </w:r>
      <w:proofErr w:type="spellStart"/>
      <w:r w:rsidRPr="00365E79">
        <w:t>tarybos</w:t>
      </w:r>
      <w:proofErr w:type="spellEnd"/>
      <w:r w:rsidRPr="00365E79">
        <w:t xml:space="preserve"> </w:t>
      </w:r>
      <w:proofErr w:type="spellStart"/>
      <w:r w:rsidRPr="00365E79">
        <w:t>patvirtinimą</w:t>
      </w:r>
      <w:proofErr w:type="spellEnd"/>
      <w:r w:rsidRPr="00365E79">
        <w:t xml:space="preserve">, </w:t>
      </w:r>
      <w:proofErr w:type="spellStart"/>
      <w:r w:rsidRPr="00365E79">
        <w:t>kad</w:t>
      </w:r>
      <w:proofErr w:type="spellEnd"/>
      <w:r w:rsidRPr="00365E79">
        <w:t xml:space="preserve"> </w:t>
      </w:r>
      <w:proofErr w:type="spellStart"/>
      <w:r w:rsidRPr="00365E79">
        <w:t>yra</w:t>
      </w:r>
      <w:proofErr w:type="spellEnd"/>
      <w:r w:rsidRPr="00365E79">
        <w:t xml:space="preserve"> </w:t>
      </w:r>
      <w:proofErr w:type="spellStart"/>
      <w:r w:rsidRPr="00365E79">
        <w:t>priimtas</w:t>
      </w:r>
      <w:proofErr w:type="spellEnd"/>
      <w:r w:rsidRPr="00365E79">
        <w:t xml:space="preserve"> </w:t>
      </w:r>
      <w:proofErr w:type="spellStart"/>
      <w:r w:rsidRPr="00365E79">
        <w:t>sprendimas</w:t>
      </w:r>
      <w:proofErr w:type="spellEnd"/>
      <w:r w:rsidRPr="00365E79">
        <w:t xml:space="preserve"> </w:t>
      </w:r>
      <w:proofErr w:type="spellStart"/>
      <w:r w:rsidRPr="00365E79">
        <w:t>pritarti</w:t>
      </w:r>
      <w:proofErr w:type="spellEnd"/>
      <w:r w:rsidRPr="00365E79">
        <w:t xml:space="preserve"> </w:t>
      </w:r>
      <w:proofErr w:type="spellStart"/>
      <w:r w:rsidRPr="00365E79">
        <w:t>teikiamam</w:t>
      </w:r>
      <w:proofErr w:type="spellEnd"/>
      <w:r w:rsidRPr="00365E79">
        <w:t xml:space="preserve"> PĮP. PĮP </w:t>
      </w:r>
      <w:proofErr w:type="spellStart"/>
      <w:r w:rsidRPr="00365E79">
        <w:t>yra</w:t>
      </w:r>
      <w:proofErr w:type="spellEnd"/>
      <w:r w:rsidRPr="00365E79">
        <w:t xml:space="preserve"> </w:t>
      </w:r>
      <w:proofErr w:type="spellStart"/>
      <w:r w:rsidRPr="00365E79">
        <w:t>dokumentas</w:t>
      </w:r>
      <w:proofErr w:type="spellEnd"/>
      <w:r w:rsidRPr="00365E79">
        <w:t xml:space="preserve">, </w:t>
      </w:r>
      <w:proofErr w:type="spellStart"/>
      <w:r w:rsidRPr="00365E79">
        <w:t>pagal</w:t>
      </w:r>
      <w:proofErr w:type="spellEnd"/>
      <w:r w:rsidRPr="00365E79">
        <w:t xml:space="preserve"> </w:t>
      </w:r>
      <w:proofErr w:type="spellStart"/>
      <w:r w:rsidRPr="00365E79">
        <w:t>kurį</w:t>
      </w:r>
      <w:proofErr w:type="spellEnd"/>
      <w:r w:rsidRPr="00365E79">
        <w:t xml:space="preserve"> </w:t>
      </w:r>
      <w:proofErr w:type="spellStart"/>
      <w:r w:rsidRPr="00365E79">
        <w:t>prašoma</w:t>
      </w:r>
      <w:proofErr w:type="spellEnd"/>
      <w:r w:rsidRPr="00365E79">
        <w:t xml:space="preserve"> </w:t>
      </w:r>
      <w:proofErr w:type="spellStart"/>
      <w:r w:rsidRPr="00365E79">
        <w:t>finansavimo</w:t>
      </w:r>
      <w:proofErr w:type="spellEnd"/>
      <w:r w:rsidRPr="00365E79">
        <w:t xml:space="preserve">, </w:t>
      </w:r>
      <w:proofErr w:type="spellStart"/>
      <w:r w:rsidRPr="00365E79">
        <w:t>ir</w:t>
      </w:r>
      <w:proofErr w:type="spellEnd"/>
      <w:r w:rsidRPr="00365E79">
        <w:t xml:space="preserve"> </w:t>
      </w:r>
      <w:proofErr w:type="spellStart"/>
      <w:r w:rsidRPr="00365E79">
        <w:t>kurio</w:t>
      </w:r>
      <w:proofErr w:type="spellEnd"/>
      <w:r w:rsidRPr="00365E79">
        <w:t xml:space="preserve"> </w:t>
      </w:r>
      <w:proofErr w:type="spellStart"/>
      <w:r w:rsidRPr="00365E79">
        <w:t>pagrindu</w:t>
      </w:r>
      <w:proofErr w:type="spellEnd"/>
      <w:r w:rsidRPr="00365E79">
        <w:t xml:space="preserve"> </w:t>
      </w:r>
      <w:proofErr w:type="spellStart"/>
      <w:r w:rsidRPr="00365E79">
        <w:t>vėliau</w:t>
      </w:r>
      <w:proofErr w:type="spellEnd"/>
      <w:r w:rsidRPr="00365E79">
        <w:t xml:space="preserve"> bus </w:t>
      </w:r>
      <w:proofErr w:type="spellStart"/>
      <w:r w:rsidRPr="00365E79">
        <w:t>sudaroma</w:t>
      </w:r>
      <w:proofErr w:type="spellEnd"/>
      <w:r w:rsidRPr="00365E79">
        <w:t xml:space="preserve"> </w:t>
      </w:r>
      <w:proofErr w:type="spellStart"/>
      <w:r w:rsidRPr="00365E79">
        <w:t>projekto</w:t>
      </w:r>
      <w:proofErr w:type="spellEnd"/>
      <w:r w:rsidRPr="00365E79">
        <w:t xml:space="preserve"> </w:t>
      </w:r>
      <w:proofErr w:type="spellStart"/>
      <w:r w:rsidRPr="00365E79">
        <w:t>finansavimo</w:t>
      </w:r>
      <w:proofErr w:type="spellEnd"/>
      <w:r w:rsidRPr="00365E79">
        <w:t xml:space="preserve"> </w:t>
      </w:r>
      <w:proofErr w:type="spellStart"/>
      <w:r w:rsidRPr="00365E79">
        <w:t>sutartis</w:t>
      </w:r>
      <w:proofErr w:type="spellEnd"/>
      <w:r w:rsidRPr="00365E79">
        <w:t>. </w:t>
      </w:r>
    </w:p>
    <w:p w14:paraId="3DE79838" w14:textId="77777777" w:rsidR="00365E79" w:rsidRPr="00365E79" w:rsidRDefault="00365E79" w:rsidP="00365E79">
      <w:r w:rsidRPr="00365E79">
        <w:t xml:space="preserve">Be </w:t>
      </w:r>
      <w:proofErr w:type="spellStart"/>
      <w:r w:rsidRPr="00365E79">
        <w:t>kita</w:t>
      </w:r>
      <w:proofErr w:type="spellEnd"/>
      <w:r w:rsidRPr="00365E79">
        <w:t xml:space="preserve"> ko, </w:t>
      </w:r>
      <w:proofErr w:type="spellStart"/>
      <w:r w:rsidRPr="00365E79">
        <w:t>išimtinė</w:t>
      </w:r>
      <w:proofErr w:type="spellEnd"/>
      <w:r w:rsidRPr="00365E79">
        <w:t xml:space="preserve"> </w:t>
      </w:r>
      <w:proofErr w:type="spellStart"/>
      <w:r w:rsidRPr="00365E79">
        <w:t>savivaldybės</w:t>
      </w:r>
      <w:proofErr w:type="spellEnd"/>
      <w:r w:rsidRPr="00365E79">
        <w:t xml:space="preserve"> </w:t>
      </w:r>
      <w:proofErr w:type="spellStart"/>
      <w:r w:rsidRPr="00365E79">
        <w:t>tarybos</w:t>
      </w:r>
      <w:proofErr w:type="spellEnd"/>
      <w:r w:rsidRPr="00365E79">
        <w:t xml:space="preserve"> </w:t>
      </w:r>
      <w:proofErr w:type="spellStart"/>
      <w:r w:rsidRPr="00365E79">
        <w:t>kompetencija</w:t>
      </w:r>
      <w:proofErr w:type="spellEnd"/>
      <w:r w:rsidRPr="00365E79">
        <w:t xml:space="preserve"> </w:t>
      </w:r>
      <w:proofErr w:type="spellStart"/>
      <w:r w:rsidRPr="00365E79">
        <w:t>yra</w:t>
      </w:r>
      <w:proofErr w:type="spellEnd"/>
      <w:r w:rsidRPr="00365E79">
        <w:t xml:space="preserve"> </w:t>
      </w:r>
      <w:proofErr w:type="spellStart"/>
      <w:r w:rsidRPr="00365E79">
        <w:t>ir</w:t>
      </w:r>
      <w:proofErr w:type="spellEnd"/>
      <w:r w:rsidRPr="00365E79">
        <w:t xml:space="preserve"> </w:t>
      </w:r>
      <w:proofErr w:type="spellStart"/>
      <w:r w:rsidRPr="00365E79">
        <w:t>savivaldybės</w:t>
      </w:r>
      <w:proofErr w:type="spellEnd"/>
      <w:r w:rsidRPr="00365E79">
        <w:t xml:space="preserve"> </w:t>
      </w:r>
      <w:proofErr w:type="spellStart"/>
      <w:r w:rsidRPr="00365E79">
        <w:t>biudžeto</w:t>
      </w:r>
      <w:proofErr w:type="spellEnd"/>
      <w:r w:rsidRPr="00365E79">
        <w:t xml:space="preserve"> </w:t>
      </w:r>
      <w:proofErr w:type="spellStart"/>
      <w:r w:rsidRPr="00365E79">
        <w:t>ir</w:t>
      </w:r>
      <w:proofErr w:type="spellEnd"/>
      <w:r w:rsidRPr="00365E79">
        <w:t xml:space="preserve"> </w:t>
      </w:r>
      <w:proofErr w:type="spellStart"/>
      <w:r w:rsidRPr="00365E79">
        <w:t>savivaldybės</w:t>
      </w:r>
      <w:proofErr w:type="spellEnd"/>
      <w:r w:rsidRPr="00365E79">
        <w:t xml:space="preserve"> </w:t>
      </w:r>
      <w:proofErr w:type="spellStart"/>
      <w:r w:rsidRPr="00365E79">
        <w:t>metinių</w:t>
      </w:r>
      <w:proofErr w:type="spellEnd"/>
      <w:r w:rsidRPr="00365E79">
        <w:t xml:space="preserve"> </w:t>
      </w:r>
      <w:proofErr w:type="spellStart"/>
      <w:r w:rsidRPr="00365E79">
        <w:t>ataskaitų</w:t>
      </w:r>
      <w:proofErr w:type="spellEnd"/>
      <w:r w:rsidRPr="00365E79">
        <w:t xml:space="preserve"> </w:t>
      </w:r>
      <w:proofErr w:type="spellStart"/>
      <w:r w:rsidRPr="00365E79">
        <w:t>rinkinio</w:t>
      </w:r>
      <w:proofErr w:type="spellEnd"/>
      <w:r w:rsidRPr="00365E79">
        <w:t xml:space="preserve"> </w:t>
      </w:r>
      <w:proofErr w:type="spellStart"/>
      <w:r w:rsidRPr="00365E79">
        <w:t>tvirtinimas</w:t>
      </w:r>
      <w:proofErr w:type="spellEnd"/>
      <w:r w:rsidRPr="00365E79">
        <w:t xml:space="preserve">, </w:t>
      </w:r>
      <w:proofErr w:type="spellStart"/>
      <w:r w:rsidRPr="00365E79">
        <w:t>prireikus</w:t>
      </w:r>
      <w:proofErr w:type="spellEnd"/>
      <w:r w:rsidRPr="00365E79">
        <w:t xml:space="preserve"> </w:t>
      </w:r>
      <w:proofErr w:type="spellStart"/>
      <w:r w:rsidRPr="00365E79">
        <w:t>savivaldybės</w:t>
      </w:r>
      <w:proofErr w:type="spellEnd"/>
      <w:r w:rsidRPr="00365E79">
        <w:t xml:space="preserve"> </w:t>
      </w:r>
      <w:proofErr w:type="spellStart"/>
      <w:r w:rsidRPr="00365E79">
        <w:t>biudžeto</w:t>
      </w:r>
      <w:proofErr w:type="spellEnd"/>
      <w:r w:rsidRPr="00365E79">
        <w:t xml:space="preserve"> </w:t>
      </w:r>
      <w:proofErr w:type="spellStart"/>
      <w:r w:rsidRPr="00365E79">
        <w:t>tikslinimas</w:t>
      </w:r>
      <w:proofErr w:type="spellEnd"/>
      <w:r w:rsidRPr="00365E79">
        <w:t xml:space="preserve">, </w:t>
      </w:r>
      <w:proofErr w:type="spellStart"/>
      <w:r w:rsidRPr="00365E79">
        <w:t>todėl</w:t>
      </w:r>
      <w:proofErr w:type="spellEnd"/>
      <w:r w:rsidRPr="00365E79">
        <w:t xml:space="preserve"> </w:t>
      </w:r>
      <w:proofErr w:type="spellStart"/>
      <w:r w:rsidRPr="00365E79">
        <w:t>sistemiškai</w:t>
      </w:r>
      <w:proofErr w:type="spellEnd"/>
      <w:r w:rsidRPr="00365E79">
        <w:t xml:space="preserve"> </w:t>
      </w:r>
      <w:proofErr w:type="spellStart"/>
      <w:r w:rsidRPr="00365E79">
        <w:t>įvertinus</w:t>
      </w:r>
      <w:proofErr w:type="spellEnd"/>
      <w:r w:rsidRPr="00365E79">
        <w:t xml:space="preserve"> </w:t>
      </w:r>
      <w:proofErr w:type="spellStart"/>
      <w:r w:rsidRPr="00365E79">
        <w:t>Vietos</w:t>
      </w:r>
      <w:proofErr w:type="spellEnd"/>
      <w:r w:rsidRPr="00365E79">
        <w:t xml:space="preserve"> </w:t>
      </w:r>
      <w:proofErr w:type="spellStart"/>
      <w:r w:rsidRPr="00365E79">
        <w:t>savivaldos</w:t>
      </w:r>
      <w:proofErr w:type="spellEnd"/>
      <w:r w:rsidRPr="00365E79">
        <w:t xml:space="preserve"> </w:t>
      </w:r>
      <w:proofErr w:type="spellStart"/>
      <w:r w:rsidRPr="00365E79">
        <w:t>įstatymo</w:t>
      </w:r>
      <w:proofErr w:type="spellEnd"/>
      <w:r w:rsidRPr="00365E79">
        <w:t xml:space="preserve"> </w:t>
      </w:r>
      <w:proofErr w:type="spellStart"/>
      <w:r w:rsidRPr="00365E79">
        <w:t>nuostatas</w:t>
      </w:r>
      <w:proofErr w:type="spellEnd"/>
      <w:r w:rsidRPr="00365E79">
        <w:t xml:space="preserve">, </w:t>
      </w:r>
      <w:proofErr w:type="spellStart"/>
      <w:r w:rsidRPr="00365E79">
        <w:t>apibrėžiančias</w:t>
      </w:r>
      <w:proofErr w:type="spellEnd"/>
      <w:r w:rsidRPr="00365E79">
        <w:t xml:space="preserve"> </w:t>
      </w:r>
      <w:proofErr w:type="spellStart"/>
      <w:r w:rsidRPr="00365E79">
        <w:t>savivaldybių</w:t>
      </w:r>
      <w:proofErr w:type="spellEnd"/>
      <w:r w:rsidRPr="00365E79">
        <w:t xml:space="preserve"> </w:t>
      </w:r>
      <w:proofErr w:type="spellStart"/>
      <w:r w:rsidRPr="00365E79">
        <w:t>tarybų</w:t>
      </w:r>
      <w:proofErr w:type="spellEnd"/>
      <w:r w:rsidRPr="00365E79">
        <w:t xml:space="preserve"> </w:t>
      </w:r>
      <w:proofErr w:type="spellStart"/>
      <w:r w:rsidRPr="00365E79">
        <w:t>atsakomybių</w:t>
      </w:r>
      <w:proofErr w:type="spellEnd"/>
      <w:r w:rsidRPr="00365E79">
        <w:t xml:space="preserve"> </w:t>
      </w:r>
      <w:proofErr w:type="spellStart"/>
      <w:r w:rsidRPr="00365E79">
        <w:t>sritis</w:t>
      </w:r>
      <w:proofErr w:type="spellEnd"/>
      <w:r w:rsidRPr="00365E79">
        <w:t xml:space="preserve"> </w:t>
      </w:r>
      <w:proofErr w:type="spellStart"/>
      <w:r w:rsidRPr="00365E79">
        <w:t>ir</w:t>
      </w:r>
      <w:proofErr w:type="spellEnd"/>
      <w:r w:rsidRPr="00365E79">
        <w:t xml:space="preserve"> </w:t>
      </w:r>
      <w:proofErr w:type="spellStart"/>
      <w:r w:rsidRPr="00365E79">
        <w:t>kompetenciją</w:t>
      </w:r>
      <w:proofErr w:type="spellEnd"/>
      <w:r w:rsidRPr="00365E79">
        <w:t xml:space="preserve">, </w:t>
      </w:r>
      <w:proofErr w:type="spellStart"/>
      <w:r w:rsidRPr="00365E79">
        <w:t>turėtų</w:t>
      </w:r>
      <w:proofErr w:type="spellEnd"/>
      <w:r w:rsidRPr="00365E79">
        <w:t xml:space="preserve"> </w:t>
      </w:r>
      <w:proofErr w:type="spellStart"/>
      <w:r w:rsidRPr="00365E79">
        <w:t>būti</w:t>
      </w:r>
      <w:proofErr w:type="spellEnd"/>
      <w:r w:rsidRPr="00365E79">
        <w:t xml:space="preserve"> </w:t>
      </w:r>
      <w:proofErr w:type="spellStart"/>
      <w:r w:rsidRPr="00365E79">
        <w:t>teikiami</w:t>
      </w:r>
      <w:proofErr w:type="spellEnd"/>
      <w:r w:rsidRPr="00365E79">
        <w:t xml:space="preserve"> ne </w:t>
      </w:r>
      <w:proofErr w:type="spellStart"/>
      <w:r w:rsidRPr="00365E79">
        <w:t>mero</w:t>
      </w:r>
      <w:proofErr w:type="spellEnd"/>
      <w:r w:rsidRPr="00365E79">
        <w:t xml:space="preserve"> </w:t>
      </w:r>
      <w:proofErr w:type="spellStart"/>
      <w:r w:rsidRPr="00365E79">
        <w:t>potvarkiai</w:t>
      </w:r>
      <w:proofErr w:type="spellEnd"/>
      <w:r w:rsidRPr="00365E79">
        <w:t xml:space="preserve"> (</w:t>
      </w:r>
      <w:proofErr w:type="spellStart"/>
      <w:r w:rsidRPr="00365E79">
        <w:t>pacituota</w:t>
      </w:r>
      <w:proofErr w:type="spellEnd"/>
      <w:r w:rsidRPr="00365E79">
        <w:t xml:space="preserve"> </w:t>
      </w:r>
      <w:proofErr w:type="spellStart"/>
      <w:r w:rsidRPr="00365E79">
        <w:t>mero</w:t>
      </w:r>
      <w:proofErr w:type="spellEnd"/>
      <w:r w:rsidRPr="00365E79">
        <w:t xml:space="preserve"> </w:t>
      </w:r>
      <w:proofErr w:type="spellStart"/>
      <w:r w:rsidRPr="00365E79">
        <w:t>atsakomybės</w:t>
      </w:r>
      <w:proofErr w:type="spellEnd"/>
      <w:r w:rsidRPr="00365E79">
        <w:t xml:space="preserve"> </w:t>
      </w:r>
      <w:proofErr w:type="spellStart"/>
      <w:r w:rsidRPr="00365E79">
        <w:t>sritis</w:t>
      </w:r>
      <w:proofErr w:type="spellEnd"/>
      <w:r w:rsidRPr="00365E79">
        <w:t xml:space="preserve"> </w:t>
      </w:r>
      <w:proofErr w:type="spellStart"/>
      <w:r w:rsidRPr="00365E79">
        <w:t>yra</w:t>
      </w:r>
      <w:proofErr w:type="spellEnd"/>
      <w:r w:rsidRPr="00365E79">
        <w:t xml:space="preserve"> </w:t>
      </w:r>
      <w:proofErr w:type="spellStart"/>
      <w:r w:rsidRPr="00365E79">
        <w:t>susijusi</w:t>
      </w:r>
      <w:proofErr w:type="spellEnd"/>
      <w:r w:rsidRPr="00365E79">
        <w:t xml:space="preserve"> </w:t>
      </w:r>
      <w:proofErr w:type="spellStart"/>
      <w:r w:rsidRPr="00365E79">
        <w:t>su</w:t>
      </w:r>
      <w:proofErr w:type="spellEnd"/>
      <w:r w:rsidRPr="00365E79">
        <w:t xml:space="preserve"> </w:t>
      </w:r>
      <w:proofErr w:type="spellStart"/>
      <w:r w:rsidRPr="00365E79">
        <w:t>savivaldybės</w:t>
      </w:r>
      <w:proofErr w:type="spellEnd"/>
      <w:r w:rsidRPr="00365E79">
        <w:t xml:space="preserve"> </w:t>
      </w:r>
      <w:proofErr w:type="spellStart"/>
      <w:r w:rsidRPr="00365E79">
        <w:t>dalyvavimu</w:t>
      </w:r>
      <w:proofErr w:type="spellEnd"/>
      <w:r w:rsidRPr="00365E79">
        <w:t xml:space="preserve"> </w:t>
      </w:r>
      <w:proofErr w:type="spellStart"/>
      <w:r w:rsidRPr="00365E79">
        <w:t>steigiamų</w:t>
      </w:r>
      <w:proofErr w:type="spellEnd"/>
      <w:r w:rsidRPr="00365E79">
        <w:t xml:space="preserve"> </w:t>
      </w:r>
      <w:proofErr w:type="spellStart"/>
      <w:r w:rsidRPr="00365E79">
        <w:t>juridinių</w:t>
      </w:r>
      <w:proofErr w:type="spellEnd"/>
      <w:r w:rsidRPr="00365E79">
        <w:t xml:space="preserve"> </w:t>
      </w:r>
      <w:proofErr w:type="spellStart"/>
      <w:r w:rsidRPr="00365E79">
        <w:t>asmenų</w:t>
      </w:r>
      <w:proofErr w:type="spellEnd"/>
      <w:r w:rsidRPr="00365E79">
        <w:t xml:space="preserve"> </w:t>
      </w:r>
      <w:proofErr w:type="spellStart"/>
      <w:r w:rsidRPr="00365E79">
        <w:t>valdyme</w:t>
      </w:r>
      <w:proofErr w:type="spellEnd"/>
      <w:r w:rsidRPr="00365E79">
        <w:t xml:space="preserve">, </w:t>
      </w:r>
      <w:proofErr w:type="spellStart"/>
      <w:r w:rsidRPr="00365E79">
        <w:t>o ne</w:t>
      </w:r>
      <w:proofErr w:type="spellEnd"/>
      <w:r w:rsidRPr="00365E79">
        <w:t xml:space="preserve"> </w:t>
      </w:r>
      <w:proofErr w:type="spellStart"/>
      <w:r w:rsidRPr="00365E79">
        <w:t>savivaldybės</w:t>
      </w:r>
      <w:proofErr w:type="spellEnd"/>
      <w:r w:rsidRPr="00365E79">
        <w:t xml:space="preserve"> </w:t>
      </w:r>
      <w:proofErr w:type="spellStart"/>
      <w:r w:rsidRPr="00365E79">
        <w:t>galimomis</w:t>
      </w:r>
      <w:proofErr w:type="spellEnd"/>
      <w:r w:rsidRPr="00365E79">
        <w:t xml:space="preserve"> </w:t>
      </w:r>
      <w:proofErr w:type="spellStart"/>
      <w:r w:rsidRPr="00365E79">
        <w:t>skirti</w:t>
      </w:r>
      <w:proofErr w:type="spellEnd"/>
      <w:r w:rsidRPr="00365E79">
        <w:t xml:space="preserve"> </w:t>
      </w:r>
      <w:proofErr w:type="spellStart"/>
      <w:r w:rsidRPr="00365E79">
        <w:t>lėšomis</w:t>
      </w:r>
      <w:proofErr w:type="spellEnd"/>
      <w:r w:rsidRPr="00365E79">
        <w:t xml:space="preserve"> </w:t>
      </w:r>
      <w:proofErr w:type="spellStart"/>
      <w:r w:rsidRPr="00365E79">
        <w:t>projektui</w:t>
      </w:r>
      <w:proofErr w:type="spellEnd"/>
      <w:r w:rsidRPr="00365E79">
        <w:t xml:space="preserve"> </w:t>
      </w:r>
      <w:proofErr w:type="spellStart"/>
      <w:r w:rsidRPr="00365E79">
        <w:t>įgyvendinti</w:t>
      </w:r>
      <w:proofErr w:type="spellEnd"/>
      <w:r w:rsidRPr="00365E79">
        <w:t xml:space="preserve"> </w:t>
      </w:r>
      <w:proofErr w:type="spellStart"/>
      <w:r w:rsidRPr="00365E79">
        <w:t>ar</w:t>
      </w:r>
      <w:proofErr w:type="spellEnd"/>
      <w:r w:rsidRPr="00365E79">
        <w:t xml:space="preserve"> </w:t>
      </w:r>
      <w:proofErr w:type="spellStart"/>
      <w:r w:rsidRPr="00365E79">
        <w:t>netinkamoms</w:t>
      </w:r>
      <w:proofErr w:type="spellEnd"/>
      <w:r w:rsidRPr="00365E79">
        <w:t xml:space="preserve"> </w:t>
      </w:r>
      <w:proofErr w:type="spellStart"/>
      <w:r w:rsidRPr="00365E79">
        <w:t>išlaidoms</w:t>
      </w:r>
      <w:proofErr w:type="spellEnd"/>
      <w:r w:rsidRPr="00365E79">
        <w:t xml:space="preserve"> </w:t>
      </w:r>
      <w:proofErr w:type="spellStart"/>
      <w:r w:rsidRPr="00365E79">
        <w:t>padengti</w:t>
      </w:r>
      <w:proofErr w:type="spellEnd"/>
      <w:r w:rsidRPr="00365E79">
        <w:t xml:space="preserve">), o </w:t>
      </w:r>
      <w:proofErr w:type="spellStart"/>
      <w:r w:rsidRPr="00365E79">
        <w:t>savivaldybės</w:t>
      </w:r>
      <w:proofErr w:type="spellEnd"/>
      <w:r w:rsidRPr="00365E79">
        <w:t xml:space="preserve"> </w:t>
      </w:r>
      <w:proofErr w:type="spellStart"/>
      <w:r w:rsidRPr="00365E79">
        <w:t>tarybos</w:t>
      </w:r>
      <w:proofErr w:type="spellEnd"/>
      <w:r w:rsidRPr="00365E79">
        <w:t xml:space="preserve"> </w:t>
      </w:r>
      <w:proofErr w:type="spellStart"/>
      <w:r w:rsidRPr="00365E79">
        <w:t>sprendimą</w:t>
      </w:r>
      <w:proofErr w:type="spellEnd"/>
      <w:r w:rsidRPr="00365E79">
        <w:t xml:space="preserve">, </w:t>
      </w:r>
      <w:proofErr w:type="spellStart"/>
      <w:r w:rsidRPr="00365E79">
        <w:t>pagrindžiantį</w:t>
      </w:r>
      <w:proofErr w:type="spellEnd"/>
      <w:r w:rsidRPr="00365E79">
        <w:t xml:space="preserve">, </w:t>
      </w:r>
      <w:proofErr w:type="spellStart"/>
      <w:r w:rsidRPr="00365E79">
        <w:t>kad</w:t>
      </w:r>
      <w:proofErr w:type="spellEnd"/>
      <w:r w:rsidRPr="00365E79">
        <w:t xml:space="preserve"> </w:t>
      </w:r>
      <w:proofErr w:type="spellStart"/>
      <w:r w:rsidRPr="00365E79">
        <w:t>pareiškėjas</w:t>
      </w:r>
      <w:proofErr w:type="spellEnd"/>
      <w:r w:rsidRPr="00365E79">
        <w:t xml:space="preserve"> bus </w:t>
      </w:r>
      <w:proofErr w:type="spellStart"/>
      <w:r w:rsidRPr="00365E79">
        <w:t>pajėgus</w:t>
      </w:r>
      <w:proofErr w:type="spellEnd"/>
      <w:r w:rsidRPr="00365E79">
        <w:t xml:space="preserve"> </w:t>
      </w:r>
      <w:proofErr w:type="spellStart"/>
      <w:r w:rsidRPr="00365E79">
        <w:t>padengti</w:t>
      </w:r>
      <w:proofErr w:type="spellEnd"/>
      <w:r w:rsidRPr="00365E79">
        <w:t xml:space="preserve"> </w:t>
      </w:r>
      <w:proofErr w:type="spellStart"/>
      <w:r w:rsidRPr="00365E79">
        <w:t>tinkamų</w:t>
      </w:r>
      <w:proofErr w:type="spellEnd"/>
      <w:r w:rsidRPr="00365E79">
        <w:t xml:space="preserve"> </w:t>
      </w:r>
      <w:proofErr w:type="spellStart"/>
      <w:r w:rsidRPr="00365E79">
        <w:t>finansuoti</w:t>
      </w:r>
      <w:proofErr w:type="spellEnd"/>
      <w:r w:rsidRPr="00365E79">
        <w:t xml:space="preserve"> </w:t>
      </w:r>
      <w:proofErr w:type="spellStart"/>
      <w:r w:rsidRPr="00365E79">
        <w:t>išlaidų</w:t>
      </w:r>
      <w:proofErr w:type="spellEnd"/>
      <w:r w:rsidRPr="00365E79">
        <w:t xml:space="preserve"> </w:t>
      </w:r>
      <w:proofErr w:type="spellStart"/>
      <w:r w:rsidRPr="00365E79">
        <w:t>dalį</w:t>
      </w:r>
      <w:proofErr w:type="spellEnd"/>
      <w:r w:rsidRPr="00365E79">
        <w:t xml:space="preserve">, </w:t>
      </w:r>
      <w:proofErr w:type="spellStart"/>
      <w:r w:rsidRPr="00365E79">
        <w:t>kurios</w:t>
      </w:r>
      <w:proofErr w:type="spellEnd"/>
      <w:r w:rsidRPr="00365E79">
        <w:t xml:space="preserve"> </w:t>
      </w:r>
      <w:proofErr w:type="spellStart"/>
      <w:r w:rsidRPr="00365E79">
        <w:t>nepadengia</w:t>
      </w:r>
      <w:proofErr w:type="spellEnd"/>
      <w:r w:rsidRPr="00365E79">
        <w:t xml:space="preserve"> </w:t>
      </w:r>
      <w:proofErr w:type="spellStart"/>
      <w:r w:rsidRPr="00365E79">
        <w:t>projektui</w:t>
      </w:r>
      <w:proofErr w:type="spellEnd"/>
      <w:r w:rsidRPr="00365E79">
        <w:t xml:space="preserve"> </w:t>
      </w:r>
      <w:proofErr w:type="spellStart"/>
      <w:r w:rsidRPr="00365E79">
        <w:t>skiriamas</w:t>
      </w:r>
      <w:proofErr w:type="spellEnd"/>
      <w:r w:rsidRPr="00365E79">
        <w:t xml:space="preserve"> </w:t>
      </w:r>
      <w:proofErr w:type="spellStart"/>
      <w:r w:rsidRPr="00365E79">
        <w:t>finansavimas</w:t>
      </w:r>
      <w:proofErr w:type="spellEnd"/>
      <w:r w:rsidRPr="00365E79">
        <w:t xml:space="preserve">, </w:t>
      </w:r>
      <w:proofErr w:type="spellStart"/>
      <w:r w:rsidRPr="00365E79">
        <w:t>ir</w:t>
      </w:r>
      <w:proofErr w:type="spellEnd"/>
      <w:r w:rsidRPr="00365E79">
        <w:t xml:space="preserve"> </w:t>
      </w:r>
      <w:proofErr w:type="spellStart"/>
      <w:r w:rsidRPr="00365E79">
        <w:t>netinkamas</w:t>
      </w:r>
      <w:proofErr w:type="spellEnd"/>
      <w:r w:rsidRPr="00365E79">
        <w:t xml:space="preserve"> </w:t>
      </w:r>
      <w:proofErr w:type="spellStart"/>
      <w:r w:rsidRPr="00365E79">
        <w:t>finansuoti</w:t>
      </w:r>
      <w:proofErr w:type="spellEnd"/>
      <w:r w:rsidRPr="00365E79">
        <w:t xml:space="preserve"> </w:t>
      </w:r>
      <w:proofErr w:type="spellStart"/>
      <w:r w:rsidRPr="00365E79">
        <w:t>išlaidas</w:t>
      </w:r>
      <w:proofErr w:type="spellEnd"/>
      <w:r w:rsidRPr="00365E79">
        <w:t>.</w:t>
      </w:r>
    </w:p>
    <w:p w14:paraId="78C76DA3" w14:textId="77777777" w:rsidR="00365E79" w:rsidRPr="00365E79" w:rsidRDefault="007712A7" w:rsidP="00365E79">
      <w:r>
        <w:pict w14:anchorId="07E55FC5">
          <v:rect id="_x0000_i1066" style="width:0;height:1.5pt" o:hralign="center" o:hrstd="t" o:hr="t" fillcolor="#a0a0a0" stroked="f"/>
        </w:pict>
      </w:r>
    </w:p>
    <w:p w14:paraId="15C6097E" w14:textId="77777777" w:rsidR="00365E79" w:rsidRPr="00365E79" w:rsidRDefault="00365E79" w:rsidP="00365E79">
      <w:pPr>
        <w:rPr>
          <w:b/>
          <w:bCs/>
        </w:rPr>
      </w:pPr>
      <w:proofErr w:type="spellStart"/>
      <w:r w:rsidRPr="00365E79">
        <w:rPr>
          <w:b/>
          <w:bCs/>
        </w:rPr>
        <w:t>Turime</w:t>
      </w:r>
      <w:proofErr w:type="spellEnd"/>
      <w:r w:rsidRPr="00365E79">
        <w:rPr>
          <w:b/>
          <w:bCs/>
        </w:rPr>
        <w:t xml:space="preserve"> </w:t>
      </w:r>
      <w:proofErr w:type="spellStart"/>
      <w:r w:rsidRPr="00365E79">
        <w:rPr>
          <w:b/>
          <w:bCs/>
        </w:rPr>
        <w:t>kaime</w:t>
      </w:r>
      <w:proofErr w:type="spellEnd"/>
      <w:r w:rsidRPr="00365E79">
        <w:rPr>
          <w:b/>
          <w:bCs/>
        </w:rPr>
        <w:t xml:space="preserve"> NVĮ, </w:t>
      </w:r>
      <w:proofErr w:type="spellStart"/>
      <w:r w:rsidRPr="00365E79">
        <w:rPr>
          <w:b/>
          <w:bCs/>
        </w:rPr>
        <w:t>kurioje</w:t>
      </w:r>
      <w:proofErr w:type="spellEnd"/>
      <w:r w:rsidRPr="00365E79">
        <w:rPr>
          <w:b/>
          <w:bCs/>
        </w:rPr>
        <w:t xml:space="preserve"> </w:t>
      </w:r>
      <w:proofErr w:type="spellStart"/>
      <w:r w:rsidRPr="00365E79">
        <w:rPr>
          <w:b/>
          <w:bCs/>
        </w:rPr>
        <w:t>nėra</w:t>
      </w:r>
      <w:proofErr w:type="spellEnd"/>
      <w:r w:rsidRPr="00365E79">
        <w:rPr>
          <w:b/>
          <w:bCs/>
        </w:rPr>
        <w:t xml:space="preserve"> 200 </w:t>
      </w:r>
      <w:proofErr w:type="spellStart"/>
      <w:r w:rsidRPr="00365E79">
        <w:rPr>
          <w:b/>
          <w:bCs/>
        </w:rPr>
        <w:t>gyventojų</w:t>
      </w:r>
      <w:proofErr w:type="spellEnd"/>
      <w:r w:rsidRPr="00365E79">
        <w:rPr>
          <w:b/>
          <w:bCs/>
        </w:rPr>
        <w:t xml:space="preserve">, </w:t>
      </w:r>
      <w:proofErr w:type="spellStart"/>
      <w:r w:rsidRPr="00365E79">
        <w:rPr>
          <w:b/>
          <w:bCs/>
        </w:rPr>
        <w:t>tačiau</w:t>
      </w:r>
      <w:proofErr w:type="spellEnd"/>
      <w:r w:rsidRPr="00365E79">
        <w:rPr>
          <w:b/>
          <w:bCs/>
        </w:rPr>
        <w:t xml:space="preserve"> NVĮ </w:t>
      </w:r>
      <w:proofErr w:type="spellStart"/>
      <w:r w:rsidRPr="00365E79">
        <w:rPr>
          <w:b/>
          <w:bCs/>
        </w:rPr>
        <w:t>bendrai</w:t>
      </w:r>
      <w:proofErr w:type="spellEnd"/>
      <w:r w:rsidRPr="00365E79">
        <w:rPr>
          <w:b/>
          <w:bCs/>
        </w:rPr>
        <w:t xml:space="preserve"> </w:t>
      </w:r>
      <w:proofErr w:type="spellStart"/>
      <w:r w:rsidRPr="00365E79">
        <w:rPr>
          <w:b/>
          <w:bCs/>
        </w:rPr>
        <w:t>aptarnauja</w:t>
      </w:r>
      <w:proofErr w:type="spellEnd"/>
      <w:r w:rsidRPr="00365E79">
        <w:rPr>
          <w:b/>
          <w:bCs/>
        </w:rPr>
        <w:t xml:space="preserve"> 3 </w:t>
      </w:r>
      <w:proofErr w:type="spellStart"/>
      <w:r w:rsidRPr="00365E79">
        <w:rPr>
          <w:b/>
          <w:bCs/>
        </w:rPr>
        <w:t>kaimus</w:t>
      </w:r>
      <w:proofErr w:type="spellEnd"/>
      <w:r w:rsidRPr="00365E79">
        <w:rPr>
          <w:b/>
          <w:bCs/>
        </w:rPr>
        <w:t xml:space="preserve">. O </w:t>
      </w:r>
      <w:proofErr w:type="spellStart"/>
      <w:r w:rsidRPr="00365E79">
        <w:rPr>
          <w:b/>
          <w:bCs/>
        </w:rPr>
        <w:t>iš</w:t>
      </w:r>
      <w:proofErr w:type="spellEnd"/>
      <w:r w:rsidRPr="00365E79">
        <w:rPr>
          <w:b/>
          <w:bCs/>
        </w:rPr>
        <w:t xml:space="preserve"> </w:t>
      </w:r>
      <w:proofErr w:type="spellStart"/>
      <w:r w:rsidRPr="00365E79">
        <w:rPr>
          <w:b/>
          <w:bCs/>
        </w:rPr>
        <w:t>tų</w:t>
      </w:r>
      <w:proofErr w:type="spellEnd"/>
      <w:r w:rsidRPr="00365E79">
        <w:rPr>
          <w:b/>
          <w:bCs/>
        </w:rPr>
        <w:t xml:space="preserve"> </w:t>
      </w:r>
      <w:proofErr w:type="spellStart"/>
      <w:r w:rsidRPr="00365E79">
        <w:rPr>
          <w:b/>
          <w:bCs/>
        </w:rPr>
        <w:t>trijų</w:t>
      </w:r>
      <w:proofErr w:type="spellEnd"/>
      <w:r w:rsidRPr="00365E79">
        <w:rPr>
          <w:b/>
          <w:bCs/>
        </w:rPr>
        <w:t xml:space="preserve"> </w:t>
      </w:r>
      <w:proofErr w:type="spellStart"/>
      <w:r w:rsidRPr="00365E79">
        <w:rPr>
          <w:b/>
          <w:bCs/>
        </w:rPr>
        <w:t>kaimų</w:t>
      </w:r>
      <w:proofErr w:type="spellEnd"/>
      <w:r w:rsidRPr="00365E79">
        <w:rPr>
          <w:b/>
          <w:bCs/>
        </w:rPr>
        <w:t xml:space="preserve"> </w:t>
      </w:r>
      <w:proofErr w:type="spellStart"/>
      <w:r w:rsidRPr="00365E79">
        <w:rPr>
          <w:b/>
          <w:bCs/>
        </w:rPr>
        <w:t>vienas</w:t>
      </w:r>
      <w:proofErr w:type="spellEnd"/>
      <w:r w:rsidRPr="00365E79">
        <w:rPr>
          <w:b/>
          <w:bCs/>
        </w:rPr>
        <w:t xml:space="preserve"> </w:t>
      </w:r>
      <w:proofErr w:type="spellStart"/>
      <w:r w:rsidRPr="00365E79">
        <w:rPr>
          <w:b/>
          <w:bCs/>
        </w:rPr>
        <w:t>kaimas</w:t>
      </w:r>
      <w:proofErr w:type="spellEnd"/>
      <w:r w:rsidRPr="00365E79">
        <w:rPr>
          <w:b/>
          <w:bCs/>
        </w:rPr>
        <w:t xml:space="preserve"> tik </w:t>
      </w:r>
      <w:proofErr w:type="spellStart"/>
      <w:r w:rsidRPr="00365E79">
        <w:rPr>
          <w:b/>
          <w:bCs/>
        </w:rPr>
        <w:t>turi</w:t>
      </w:r>
      <w:proofErr w:type="spellEnd"/>
      <w:r w:rsidRPr="00365E79">
        <w:rPr>
          <w:b/>
          <w:bCs/>
        </w:rPr>
        <w:t xml:space="preserve"> </w:t>
      </w:r>
      <w:proofErr w:type="spellStart"/>
      <w:r w:rsidRPr="00365E79">
        <w:rPr>
          <w:b/>
          <w:bCs/>
        </w:rPr>
        <w:t>virš</w:t>
      </w:r>
      <w:proofErr w:type="spellEnd"/>
      <w:r w:rsidRPr="00365E79">
        <w:rPr>
          <w:b/>
          <w:bCs/>
        </w:rPr>
        <w:t xml:space="preserve"> 200 </w:t>
      </w:r>
      <w:proofErr w:type="spellStart"/>
      <w:r w:rsidRPr="00365E79">
        <w:rPr>
          <w:b/>
          <w:bCs/>
        </w:rPr>
        <w:t>gyventojų</w:t>
      </w:r>
      <w:proofErr w:type="spellEnd"/>
      <w:r w:rsidRPr="00365E79">
        <w:rPr>
          <w:b/>
          <w:bCs/>
        </w:rPr>
        <w:t xml:space="preserve">, bet </w:t>
      </w:r>
      <w:proofErr w:type="spellStart"/>
      <w:r w:rsidRPr="00365E79">
        <w:rPr>
          <w:b/>
          <w:bCs/>
        </w:rPr>
        <w:t>ir</w:t>
      </w:r>
      <w:proofErr w:type="spellEnd"/>
      <w:r w:rsidRPr="00365E79">
        <w:rPr>
          <w:b/>
          <w:bCs/>
        </w:rPr>
        <w:t xml:space="preserve"> to </w:t>
      </w:r>
      <w:proofErr w:type="spellStart"/>
      <w:r w:rsidRPr="00365E79">
        <w:rPr>
          <w:b/>
          <w:bCs/>
        </w:rPr>
        <w:t>kaimo</w:t>
      </w:r>
      <w:proofErr w:type="spellEnd"/>
      <w:r w:rsidRPr="00365E79">
        <w:rPr>
          <w:b/>
          <w:bCs/>
        </w:rPr>
        <w:t xml:space="preserve"> </w:t>
      </w:r>
      <w:proofErr w:type="spellStart"/>
      <w:r w:rsidRPr="00365E79">
        <w:rPr>
          <w:b/>
          <w:bCs/>
        </w:rPr>
        <w:t>nuotekos</w:t>
      </w:r>
      <w:proofErr w:type="spellEnd"/>
      <w:r w:rsidRPr="00365E79">
        <w:rPr>
          <w:b/>
          <w:bCs/>
        </w:rPr>
        <w:t xml:space="preserve"> </w:t>
      </w:r>
      <w:proofErr w:type="spellStart"/>
      <w:r w:rsidRPr="00365E79">
        <w:rPr>
          <w:b/>
          <w:bCs/>
        </w:rPr>
        <w:t>visos</w:t>
      </w:r>
      <w:proofErr w:type="spellEnd"/>
      <w:r w:rsidRPr="00365E79">
        <w:rPr>
          <w:b/>
          <w:bCs/>
        </w:rPr>
        <w:t xml:space="preserve"> </w:t>
      </w:r>
      <w:proofErr w:type="spellStart"/>
      <w:r w:rsidRPr="00365E79">
        <w:rPr>
          <w:b/>
          <w:bCs/>
        </w:rPr>
        <w:t>subėga</w:t>
      </w:r>
      <w:proofErr w:type="spellEnd"/>
      <w:r w:rsidRPr="00365E79">
        <w:rPr>
          <w:b/>
          <w:bCs/>
        </w:rPr>
        <w:t xml:space="preserve"> į </w:t>
      </w:r>
      <w:proofErr w:type="spellStart"/>
      <w:r w:rsidRPr="00365E79">
        <w:rPr>
          <w:b/>
          <w:bCs/>
        </w:rPr>
        <w:t>tą</w:t>
      </w:r>
      <w:proofErr w:type="spellEnd"/>
      <w:r w:rsidRPr="00365E79">
        <w:rPr>
          <w:b/>
          <w:bCs/>
        </w:rPr>
        <w:t xml:space="preserve"> </w:t>
      </w:r>
      <w:proofErr w:type="spellStart"/>
      <w:r w:rsidRPr="00365E79">
        <w:rPr>
          <w:b/>
          <w:bCs/>
        </w:rPr>
        <w:t>vieną</w:t>
      </w:r>
      <w:proofErr w:type="spellEnd"/>
      <w:r w:rsidRPr="00365E79">
        <w:rPr>
          <w:b/>
          <w:bCs/>
        </w:rPr>
        <w:t xml:space="preserve"> NVĮ. </w:t>
      </w:r>
      <w:r w:rsidRPr="00365E79">
        <w:rPr>
          <w:b/>
          <w:bCs/>
        </w:rPr>
        <w:br/>
      </w:r>
      <w:proofErr w:type="spellStart"/>
      <w:r w:rsidRPr="00365E79">
        <w:rPr>
          <w:b/>
          <w:bCs/>
        </w:rPr>
        <w:t>Ar</w:t>
      </w:r>
      <w:proofErr w:type="spellEnd"/>
      <w:r w:rsidRPr="00365E79">
        <w:rPr>
          <w:b/>
          <w:bCs/>
        </w:rPr>
        <w:t xml:space="preserve"> </w:t>
      </w:r>
      <w:proofErr w:type="spellStart"/>
      <w:r w:rsidRPr="00365E79">
        <w:rPr>
          <w:b/>
          <w:bCs/>
        </w:rPr>
        <w:t>galima</w:t>
      </w:r>
      <w:proofErr w:type="spellEnd"/>
      <w:r w:rsidRPr="00365E79">
        <w:rPr>
          <w:b/>
          <w:bCs/>
        </w:rPr>
        <w:t xml:space="preserve"> </w:t>
      </w:r>
      <w:proofErr w:type="spellStart"/>
      <w:r w:rsidRPr="00365E79">
        <w:rPr>
          <w:b/>
          <w:bCs/>
        </w:rPr>
        <w:t>būtų</w:t>
      </w:r>
      <w:proofErr w:type="spellEnd"/>
      <w:r w:rsidRPr="00365E79">
        <w:rPr>
          <w:b/>
          <w:bCs/>
        </w:rPr>
        <w:t xml:space="preserve">  </w:t>
      </w:r>
      <w:proofErr w:type="spellStart"/>
      <w:r w:rsidRPr="00365E79">
        <w:rPr>
          <w:b/>
          <w:bCs/>
        </w:rPr>
        <w:t>žiūrėti</w:t>
      </w:r>
      <w:proofErr w:type="spellEnd"/>
      <w:r w:rsidRPr="00365E79">
        <w:rPr>
          <w:b/>
          <w:bCs/>
        </w:rPr>
        <w:t xml:space="preserve"> į NVĮ, </w:t>
      </w:r>
      <w:proofErr w:type="spellStart"/>
      <w:r w:rsidRPr="00365E79">
        <w:rPr>
          <w:b/>
          <w:bCs/>
        </w:rPr>
        <w:t>kuri</w:t>
      </w:r>
      <w:proofErr w:type="spellEnd"/>
      <w:r w:rsidRPr="00365E79">
        <w:rPr>
          <w:b/>
          <w:bCs/>
        </w:rPr>
        <w:t xml:space="preserve"> </w:t>
      </w:r>
      <w:proofErr w:type="spellStart"/>
      <w:r w:rsidRPr="00365E79">
        <w:rPr>
          <w:b/>
          <w:bCs/>
        </w:rPr>
        <w:t>aptarnauja</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kaip</w:t>
      </w:r>
      <w:proofErr w:type="spellEnd"/>
      <w:r w:rsidRPr="00365E79">
        <w:rPr>
          <w:b/>
          <w:bCs/>
        </w:rPr>
        <w:t xml:space="preserve"> 200 </w:t>
      </w:r>
      <w:proofErr w:type="spellStart"/>
      <w:r w:rsidRPr="00365E79">
        <w:rPr>
          <w:b/>
          <w:bCs/>
        </w:rPr>
        <w:t>gyventojų</w:t>
      </w:r>
      <w:proofErr w:type="spellEnd"/>
      <w:r w:rsidRPr="00365E79">
        <w:rPr>
          <w:b/>
          <w:bCs/>
        </w:rPr>
        <w:t xml:space="preserve">, </w:t>
      </w:r>
      <w:proofErr w:type="spellStart"/>
      <w:r w:rsidRPr="00365E79">
        <w:rPr>
          <w:b/>
          <w:bCs/>
        </w:rPr>
        <w:t>o ne</w:t>
      </w:r>
      <w:proofErr w:type="spellEnd"/>
      <w:r w:rsidRPr="00365E79">
        <w:rPr>
          <w:b/>
          <w:bCs/>
        </w:rPr>
        <w:t xml:space="preserve"> į </w:t>
      </w:r>
      <w:proofErr w:type="spellStart"/>
      <w:r w:rsidRPr="00365E79">
        <w:rPr>
          <w:b/>
          <w:bCs/>
        </w:rPr>
        <w:t>vietovę</w:t>
      </w:r>
      <w:proofErr w:type="spellEnd"/>
      <w:r w:rsidRPr="00365E79">
        <w:rPr>
          <w:b/>
          <w:bCs/>
        </w:rPr>
        <w:t xml:space="preserve"> </w:t>
      </w:r>
      <w:proofErr w:type="spellStart"/>
      <w:r w:rsidRPr="00365E79">
        <w:rPr>
          <w:b/>
          <w:bCs/>
        </w:rPr>
        <w:t>kurioje</w:t>
      </w:r>
      <w:proofErr w:type="spellEnd"/>
      <w:r w:rsidRPr="00365E79">
        <w:rPr>
          <w:b/>
          <w:bCs/>
        </w:rPr>
        <w:t xml:space="preserve"> </w:t>
      </w:r>
      <w:proofErr w:type="spellStart"/>
      <w:r w:rsidRPr="00365E79">
        <w:rPr>
          <w:b/>
          <w:bCs/>
        </w:rPr>
        <w:t>valykla</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pastatyta</w:t>
      </w:r>
      <w:proofErr w:type="spellEnd"/>
      <w:r w:rsidRPr="00365E79">
        <w:rPr>
          <w:b/>
          <w:bCs/>
        </w:rPr>
        <w:t>?</w:t>
      </w:r>
    </w:p>
    <w:p w14:paraId="6966E33D" w14:textId="77777777" w:rsidR="00365E79" w:rsidRPr="00365E79" w:rsidRDefault="00365E79" w:rsidP="00365E79">
      <w:proofErr w:type="spellStart"/>
      <w:r w:rsidRPr="00365E79">
        <w:rPr>
          <w:b/>
          <w:bCs/>
        </w:rPr>
        <w:t>Atsakymas</w:t>
      </w:r>
      <w:proofErr w:type="spellEnd"/>
      <w:r w:rsidRPr="00365E79">
        <w:rPr>
          <w:b/>
          <w:bCs/>
        </w:rPr>
        <w:t>:</w:t>
      </w:r>
    </w:p>
    <w:p w14:paraId="2B288B68" w14:textId="77777777" w:rsidR="00365E79" w:rsidRPr="00365E79" w:rsidRDefault="00365E79" w:rsidP="00365E79">
      <w:r w:rsidRPr="00365E79">
        <w:t xml:space="preserve">Kai NVĮ </w:t>
      </w:r>
      <w:proofErr w:type="spellStart"/>
      <w:r w:rsidRPr="00365E79">
        <w:t>aptarnauja</w:t>
      </w:r>
      <w:proofErr w:type="spellEnd"/>
      <w:r w:rsidRPr="00365E79">
        <w:t xml:space="preserve"> </w:t>
      </w:r>
      <w:proofErr w:type="spellStart"/>
      <w:r w:rsidRPr="00365E79">
        <w:t>gyvenamąją</w:t>
      </w:r>
      <w:proofErr w:type="spellEnd"/>
      <w:r w:rsidRPr="00365E79">
        <w:t xml:space="preserve"> </w:t>
      </w:r>
      <w:proofErr w:type="spellStart"/>
      <w:r w:rsidRPr="00365E79">
        <w:t>vietovę</w:t>
      </w:r>
      <w:proofErr w:type="spellEnd"/>
      <w:r w:rsidRPr="00365E79">
        <w:t xml:space="preserve">, </w:t>
      </w:r>
      <w:proofErr w:type="spellStart"/>
      <w:r w:rsidRPr="00365E79">
        <w:t>kurioje</w:t>
      </w:r>
      <w:proofErr w:type="spellEnd"/>
      <w:r w:rsidRPr="00365E79">
        <w:t xml:space="preserve"> </w:t>
      </w:r>
      <w:proofErr w:type="spellStart"/>
      <w:r w:rsidRPr="00365E79">
        <w:t>gyvena</w:t>
      </w:r>
      <w:proofErr w:type="spellEnd"/>
      <w:r w:rsidRPr="00365E79">
        <w:t xml:space="preserve"> 200 </w:t>
      </w:r>
      <w:proofErr w:type="spellStart"/>
      <w:r w:rsidRPr="00365E79">
        <w:t>gyventojų</w:t>
      </w:r>
      <w:proofErr w:type="spellEnd"/>
      <w:r w:rsidRPr="00365E79">
        <w:t xml:space="preserve">, o NVĮ </w:t>
      </w:r>
      <w:proofErr w:type="spellStart"/>
      <w:r w:rsidRPr="00365E79">
        <w:t>adresas</w:t>
      </w:r>
      <w:proofErr w:type="spellEnd"/>
      <w:r w:rsidRPr="00365E79">
        <w:t xml:space="preserve"> </w:t>
      </w:r>
      <w:proofErr w:type="spellStart"/>
      <w:r w:rsidRPr="00365E79">
        <w:t>yra</w:t>
      </w:r>
      <w:proofErr w:type="spellEnd"/>
      <w:r w:rsidRPr="00365E79">
        <w:t xml:space="preserve"> </w:t>
      </w:r>
      <w:proofErr w:type="spellStart"/>
      <w:r w:rsidRPr="00365E79">
        <w:t>mažesnėje</w:t>
      </w:r>
      <w:proofErr w:type="spellEnd"/>
      <w:r w:rsidRPr="00365E79">
        <w:t xml:space="preserve"> </w:t>
      </w:r>
      <w:proofErr w:type="spellStart"/>
      <w:r w:rsidRPr="00365E79">
        <w:t>vietovėje</w:t>
      </w:r>
      <w:proofErr w:type="spellEnd"/>
      <w:r w:rsidRPr="00365E79">
        <w:t xml:space="preserve">, </w:t>
      </w:r>
      <w:proofErr w:type="spellStart"/>
      <w:r w:rsidRPr="00365E79">
        <w:t>tokia</w:t>
      </w:r>
      <w:proofErr w:type="spellEnd"/>
      <w:r w:rsidRPr="00365E79">
        <w:t xml:space="preserve"> NVĮ </w:t>
      </w:r>
      <w:proofErr w:type="spellStart"/>
      <w:r w:rsidRPr="00365E79">
        <w:t>tinkama</w:t>
      </w:r>
      <w:proofErr w:type="spellEnd"/>
      <w:r w:rsidRPr="00365E79">
        <w:t xml:space="preserve"> </w:t>
      </w:r>
      <w:proofErr w:type="spellStart"/>
      <w:r w:rsidRPr="00365E79">
        <w:t>finansuoti</w:t>
      </w:r>
      <w:proofErr w:type="spellEnd"/>
      <w:r w:rsidRPr="00365E79">
        <w:t>.</w:t>
      </w:r>
    </w:p>
    <w:p w14:paraId="4D78CC01" w14:textId="77777777" w:rsidR="00365E79" w:rsidRPr="00365E79" w:rsidRDefault="007712A7" w:rsidP="00365E79">
      <w:r>
        <w:pict w14:anchorId="0597C57D">
          <v:rect id="_x0000_i1067" style="width:0;height:1.5pt" o:hralign="center" o:hrstd="t" o:hr="t" fillcolor="#a0a0a0" stroked="f"/>
        </w:pict>
      </w:r>
    </w:p>
    <w:p w14:paraId="2E37172F" w14:textId="77777777" w:rsidR="00365E79" w:rsidRPr="00365E79" w:rsidRDefault="00365E79" w:rsidP="00365E79">
      <w:pPr>
        <w:rPr>
          <w:b/>
          <w:bCs/>
        </w:rPr>
      </w:pPr>
      <w:proofErr w:type="spellStart"/>
      <w:r w:rsidRPr="00365E79">
        <w:rPr>
          <w:b/>
          <w:bCs/>
        </w:rPr>
        <w:t>Planuojama</w:t>
      </w:r>
      <w:proofErr w:type="spellEnd"/>
      <w:r w:rsidRPr="00365E79">
        <w:rPr>
          <w:b/>
          <w:bCs/>
        </w:rPr>
        <w:t xml:space="preserve"> </w:t>
      </w:r>
      <w:proofErr w:type="spellStart"/>
      <w:r w:rsidRPr="00365E79">
        <w:rPr>
          <w:b/>
          <w:bCs/>
        </w:rPr>
        <w:t>rekonstruoti</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gerinimo</w:t>
      </w:r>
      <w:proofErr w:type="spellEnd"/>
      <w:r w:rsidRPr="00365E79">
        <w:rPr>
          <w:b/>
          <w:bCs/>
        </w:rPr>
        <w:t xml:space="preserve"> </w:t>
      </w:r>
      <w:proofErr w:type="spellStart"/>
      <w:r w:rsidRPr="00365E79">
        <w:rPr>
          <w:b/>
          <w:bCs/>
        </w:rPr>
        <w:t>įrenginius</w:t>
      </w:r>
      <w:proofErr w:type="spellEnd"/>
      <w:r w:rsidRPr="00365E79">
        <w:rPr>
          <w:b/>
          <w:bCs/>
        </w:rPr>
        <w:t xml:space="preserve"> (VGĮ) </w:t>
      </w:r>
      <w:proofErr w:type="spellStart"/>
      <w:r w:rsidRPr="00365E79">
        <w:rPr>
          <w:b/>
          <w:bCs/>
        </w:rPr>
        <w:t>gyvenvietėse</w:t>
      </w:r>
      <w:proofErr w:type="spellEnd"/>
      <w:r w:rsidRPr="00365E79">
        <w:rPr>
          <w:b/>
          <w:bCs/>
        </w:rPr>
        <w:t xml:space="preserve">, </w:t>
      </w:r>
      <w:proofErr w:type="spellStart"/>
      <w:r w:rsidRPr="00365E79">
        <w:rPr>
          <w:b/>
          <w:bCs/>
        </w:rPr>
        <w:t>kuriose</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nei</w:t>
      </w:r>
      <w:proofErr w:type="spellEnd"/>
      <w:r w:rsidRPr="00365E79">
        <w:rPr>
          <w:b/>
          <w:bCs/>
        </w:rPr>
        <w:t xml:space="preserve"> 2000 </w:t>
      </w:r>
      <w:proofErr w:type="spellStart"/>
      <w:r w:rsidRPr="00365E79">
        <w:rPr>
          <w:b/>
          <w:bCs/>
        </w:rPr>
        <w:t>gyventojų</w:t>
      </w:r>
      <w:proofErr w:type="spellEnd"/>
      <w:r w:rsidRPr="00365E79">
        <w:rPr>
          <w:b/>
          <w:bCs/>
        </w:rPr>
        <w:t xml:space="preserve">. </w:t>
      </w:r>
      <w:proofErr w:type="spellStart"/>
      <w:r w:rsidRPr="00365E79">
        <w:rPr>
          <w:b/>
          <w:bCs/>
        </w:rPr>
        <w:t>Rekonstruojant</w:t>
      </w:r>
      <w:proofErr w:type="spellEnd"/>
      <w:r w:rsidRPr="00365E79">
        <w:rPr>
          <w:b/>
          <w:bCs/>
        </w:rPr>
        <w:t xml:space="preserve"> VGĮ </w:t>
      </w:r>
      <w:proofErr w:type="spellStart"/>
      <w:r w:rsidRPr="00365E79">
        <w:rPr>
          <w:b/>
          <w:bCs/>
        </w:rPr>
        <w:t>planuojama</w:t>
      </w:r>
      <w:proofErr w:type="spellEnd"/>
      <w:r w:rsidRPr="00365E79">
        <w:rPr>
          <w:b/>
          <w:bCs/>
        </w:rPr>
        <w:t xml:space="preserve"> </w:t>
      </w:r>
      <w:proofErr w:type="spellStart"/>
      <w:r w:rsidRPr="00365E79">
        <w:rPr>
          <w:b/>
          <w:bCs/>
        </w:rPr>
        <w:t>įrengti</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rezervuarus</w:t>
      </w:r>
      <w:proofErr w:type="spellEnd"/>
      <w:r w:rsidRPr="00365E79">
        <w:rPr>
          <w:b/>
          <w:bCs/>
        </w:rPr>
        <w:t xml:space="preserve"> (</w:t>
      </w:r>
      <w:proofErr w:type="spellStart"/>
      <w:r w:rsidRPr="00365E79">
        <w:rPr>
          <w:b/>
          <w:bCs/>
        </w:rPr>
        <w:t>neatsiejama</w:t>
      </w:r>
      <w:proofErr w:type="spellEnd"/>
      <w:r w:rsidRPr="00365E79">
        <w:rPr>
          <w:b/>
          <w:bCs/>
        </w:rPr>
        <w:t xml:space="preserve"> </w:t>
      </w:r>
      <w:proofErr w:type="spellStart"/>
      <w:r w:rsidRPr="00365E79">
        <w:rPr>
          <w:b/>
          <w:bCs/>
        </w:rPr>
        <w:t>vandenvietės</w:t>
      </w:r>
      <w:proofErr w:type="spellEnd"/>
      <w:r w:rsidRPr="00365E79">
        <w:rPr>
          <w:b/>
          <w:bCs/>
        </w:rPr>
        <w:t xml:space="preserve"> </w:t>
      </w:r>
      <w:proofErr w:type="spellStart"/>
      <w:r w:rsidRPr="00365E79">
        <w:rPr>
          <w:b/>
          <w:bCs/>
        </w:rPr>
        <w:t>dalis</w:t>
      </w:r>
      <w:proofErr w:type="spellEnd"/>
      <w:r w:rsidRPr="00365E79">
        <w:rPr>
          <w:b/>
          <w:bCs/>
        </w:rPr>
        <w:t xml:space="preserve">), </w:t>
      </w:r>
      <w:proofErr w:type="spellStart"/>
      <w:r w:rsidRPr="00365E79">
        <w:rPr>
          <w:b/>
          <w:bCs/>
        </w:rPr>
        <w:t>kad</w:t>
      </w:r>
      <w:proofErr w:type="spellEnd"/>
      <w:r w:rsidRPr="00365E79">
        <w:rPr>
          <w:b/>
          <w:bCs/>
        </w:rPr>
        <w:t xml:space="preserve"> VGĮ </w:t>
      </w:r>
      <w:proofErr w:type="spellStart"/>
      <w:r w:rsidRPr="00365E79">
        <w:rPr>
          <w:b/>
          <w:bCs/>
        </w:rPr>
        <w:t>atitiktų</w:t>
      </w:r>
      <w:proofErr w:type="spellEnd"/>
      <w:r w:rsidRPr="00365E79">
        <w:rPr>
          <w:b/>
          <w:bCs/>
        </w:rPr>
        <w:t xml:space="preserve"> </w:t>
      </w:r>
      <w:proofErr w:type="spellStart"/>
      <w:r w:rsidRPr="00365E79">
        <w:rPr>
          <w:b/>
          <w:bCs/>
        </w:rPr>
        <w:t>priešgaisrinius</w:t>
      </w:r>
      <w:proofErr w:type="spellEnd"/>
      <w:r w:rsidRPr="00365E79">
        <w:rPr>
          <w:b/>
          <w:bCs/>
        </w:rPr>
        <w:t xml:space="preserve"> </w:t>
      </w:r>
      <w:proofErr w:type="spellStart"/>
      <w:r w:rsidRPr="00365E79">
        <w:rPr>
          <w:b/>
          <w:bCs/>
        </w:rPr>
        <w:t>reikalavimus</w:t>
      </w:r>
      <w:proofErr w:type="spellEnd"/>
      <w:r w:rsidRPr="00365E79">
        <w:rPr>
          <w:b/>
          <w:bCs/>
        </w:rPr>
        <w:t xml:space="preserve">. </w:t>
      </w:r>
      <w:proofErr w:type="spellStart"/>
      <w:r w:rsidRPr="00365E79">
        <w:rPr>
          <w:b/>
          <w:bCs/>
        </w:rPr>
        <w:t>Ar</w:t>
      </w:r>
      <w:proofErr w:type="spellEnd"/>
      <w:r w:rsidRPr="00365E79">
        <w:rPr>
          <w:b/>
          <w:bCs/>
        </w:rPr>
        <w:t xml:space="preserve"> VGĮ </w:t>
      </w:r>
      <w:proofErr w:type="spellStart"/>
      <w:r w:rsidRPr="00365E79">
        <w:rPr>
          <w:b/>
          <w:bCs/>
        </w:rPr>
        <w:t>rekonstrukcijos</w:t>
      </w:r>
      <w:proofErr w:type="spellEnd"/>
      <w:r w:rsidRPr="00365E79">
        <w:rPr>
          <w:b/>
          <w:bCs/>
        </w:rPr>
        <w:t xml:space="preserve"> </w:t>
      </w:r>
      <w:proofErr w:type="spellStart"/>
      <w:r w:rsidRPr="00365E79">
        <w:rPr>
          <w:b/>
          <w:bCs/>
        </w:rPr>
        <w:t>darbai</w:t>
      </w:r>
      <w:proofErr w:type="spellEnd"/>
      <w:r w:rsidRPr="00365E79">
        <w:rPr>
          <w:b/>
          <w:bCs/>
        </w:rPr>
        <w:t xml:space="preserve"> </w:t>
      </w:r>
      <w:proofErr w:type="spellStart"/>
      <w:r w:rsidRPr="00365E79">
        <w:rPr>
          <w:b/>
          <w:bCs/>
        </w:rPr>
        <w:t>kartu</w:t>
      </w:r>
      <w:proofErr w:type="spellEnd"/>
      <w:r w:rsidRPr="00365E79">
        <w:rPr>
          <w:b/>
          <w:bCs/>
        </w:rPr>
        <w:t xml:space="preserve"> </w:t>
      </w:r>
      <w:proofErr w:type="spellStart"/>
      <w:r w:rsidRPr="00365E79">
        <w:rPr>
          <w:b/>
          <w:bCs/>
        </w:rPr>
        <w:t>su</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rezervuaro</w:t>
      </w:r>
      <w:proofErr w:type="spellEnd"/>
      <w:r w:rsidRPr="00365E79">
        <w:rPr>
          <w:b/>
          <w:bCs/>
        </w:rPr>
        <w:t xml:space="preserve"> </w:t>
      </w:r>
      <w:proofErr w:type="spellStart"/>
      <w:r w:rsidRPr="00365E79">
        <w:rPr>
          <w:b/>
          <w:bCs/>
        </w:rPr>
        <w:t>įrengimo</w:t>
      </w:r>
      <w:proofErr w:type="spellEnd"/>
      <w:r w:rsidRPr="00365E79">
        <w:rPr>
          <w:b/>
          <w:bCs/>
        </w:rPr>
        <w:t xml:space="preserve"> </w:t>
      </w:r>
      <w:proofErr w:type="spellStart"/>
      <w:r w:rsidRPr="00365E79">
        <w:rPr>
          <w:b/>
          <w:bCs/>
        </w:rPr>
        <w:t>darbais</w:t>
      </w:r>
      <w:proofErr w:type="spellEnd"/>
      <w:r w:rsidRPr="00365E79">
        <w:rPr>
          <w:b/>
          <w:bCs/>
        </w:rPr>
        <w:t xml:space="preserve"> bus </w:t>
      </w:r>
      <w:proofErr w:type="spellStart"/>
      <w:r w:rsidRPr="00365E79">
        <w:rPr>
          <w:b/>
          <w:bCs/>
        </w:rPr>
        <w:t>tinkamos</w:t>
      </w:r>
      <w:proofErr w:type="spellEnd"/>
      <w:r w:rsidRPr="00365E79">
        <w:rPr>
          <w:b/>
          <w:bCs/>
        </w:rPr>
        <w:t xml:space="preserve"> </w:t>
      </w:r>
      <w:proofErr w:type="spellStart"/>
      <w:r w:rsidRPr="00365E79">
        <w:rPr>
          <w:b/>
          <w:bCs/>
        </w:rPr>
        <w:t>finansuoti</w:t>
      </w:r>
      <w:proofErr w:type="spellEnd"/>
      <w:r w:rsidRPr="00365E79">
        <w:rPr>
          <w:b/>
          <w:bCs/>
        </w:rPr>
        <w:t xml:space="preserve"> </w:t>
      </w:r>
      <w:proofErr w:type="spellStart"/>
      <w:r w:rsidRPr="00365E79">
        <w:rPr>
          <w:b/>
          <w:bCs/>
        </w:rPr>
        <w:t>išlaidos</w:t>
      </w:r>
      <w:proofErr w:type="spellEnd"/>
      <w:r w:rsidRPr="00365E79">
        <w:rPr>
          <w:b/>
          <w:bCs/>
        </w:rPr>
        <w:t>?</w:t>
      </w:r>
    </w:p>
    <w:p w14:paraId="1281313B" w14:textId="77777777" w:rsidR="00365E79" w:rsidRPr="00365E79" w:rsidRDefault="00365E79" w:rsidP="00365E79">
      <w:proofErr w:type="spellStart"/>
      <w:r w:rsidRPr="00365E79">
        <w:rPr>
          <w:b/>
          <w:bCs/>
        </w:rPr>
        <w:t>Atsakymas</w:t>
      </w:r>
      <w:proofErr w:type="spellEnd"/>
      <w:r w:rsidRPr="00365E79">
        <w:rPr>
          <w:b/>
          <w:bCs/>
        </w:rPr>
        <w:t>:</w:t>
      </w:r>
    </w:p>
    <w:p w14:paraId="014A5F08" w14:textId="77777777" w:rsidR="00365E79" w:rsidRPr="00365E79" w:rsidRDefault="00365E79" w:rsidP="00365E79">
      <w:proofErr w:type="spellStart"/>
      <w:r w:rsidRPr="00365E79">
        <w:t>Tinkama</w:t>
      </w:r>
      <w:proofErr w:type="spellEnd"/>
      <w:r w:rsidRPr="00365E79">
        <w:t xml:space="preserve"> </w:t>
      </w:r>
      <w:proofErr w:type="spellStart"/>
      <w:r w:rsidRPr="00365E79">
        <w:t>finansuoti</w:t>
      </w:r>
      <w:proofErr w:type="spellEnd"/>
      <w:r w:rsidRPr="00365E79">
        <w:t xml:space="preserve">, </w:t>
      </w:r>
      <w:proofErr w:type="spellStart"/>
      <w:r w:rsidRPr="00365E79">
        <w:t>jeigu</w:t>
      </w:r>
      <w:proofErr w:type="spellEnd"/>
      <w:r w:rsidRPr="00365E79">
        <w:t xml:space="preserve"> tai </w:t>
      </w:r>
      <w:proofErr w:type="spellStart"/>
      <w:r w:rsidRPr="00365E79">
        <w:t>būtina</w:t>
      </w:r>
      <w:proofErr w:type="spellEnd"/>
      <w:r w:rsidRPr="00365E79">
        <w:t xml:space="preserve"> </w:t>
      </w:r>
      <w:proofErr w:type="spellStart"/>
      <w:r w:rsidRPr="00365E79">
        <w:t>sąlyga</w:t>
      </w:r>
      <w:proofErr w:type="spellEnd"/>
      <w:r w:rsidRPr="00365E79">
        <w:t>.</w:t>
      </w:r>
    </w:p>
    <w:p w14:paraId="1D2C6B08" w14:textId="77777777" w:rsidR="00365E79" w:rsidRPr="00365E79" w:rsidRDefault="007712A7" w:rsidP="00365E79">
      <w:r>
        <w:lastRenderedPageBreak/>
        <w:pict w14:anchorId="2A7FF360">
          <v:rect id="_x0000_i1068" style="width:0;height:1.5pt" o:hralign="center" o:hrstd="t" o:hr="t" fillcolor="#a0a0a0" stroked="f"/>
        </w:pict>
      </w:r>
    </w:p>
    <w:p w14:paraId="4C12E36E" w14:textId="77777777" w:rsidR="00365E79" w:rsidRPr="00365E79" w:rsidRDefault="00365E79" w:rsidP="00365E79">
      <w:pPr>
        <w:rPr>
          <w:b/>
          <w:bCs/>
        </w:rPr>
      </w:pPr>
      <w:proofErr w:type="spellStart"/>
      <w:r w:rsidRPr="00365E79">
        <w:rPr>
          <w:b/>
          <w:bCs/>
        </w:rPr>
        <w:t>Vykdant</w:t>
      </w:r>
      <w:proofErr w:type="spellEnd"/>
      <w:r w:rsidRPr="00365E79">
        <w:rPr>
          <w:b/>
          <w:bCs/>
        </w:rPr>
        <w:t xml:space="preserve"> 2 </w:t>
      </w:r>
      <w:proofErr w:type="spellStart"/>
      <w:r w:rsidRPr="00365E79">
        <w:rPr>
          <w:b/>
          <w:bCs/>
        </w:rPr>
        <w:t>punkto</w:t>
      </w:r>
      <w:proofErr w:type="spellEnd"/>
      <w:r w:rsidRPr="00365E79">
        <w:rPr>
          <w:b/>
          <w:bCs/>
        </w:rPr>
        <w:t xml:space="preserve"> 2.1 </w:t>
      </w:r>
      <w:proofErr w:type="spellStart"/>
      <w:r w:rsidRPr="00365E79">
        <w:rPr>
          <w:b/>
          <w:bCs/>
        </w:rPr>
        <w:t>lentelėje</w:t>
      </w:r>
      <w:proofErr w:type="spellEnd"/>
      <w:r w:rsidRPr="00365E79">
        <w:rPr>
          <w:b/>
          <w:bCs/>
        </w:rPr>
        <w:t xml:space="preserve"> 10 </w:t>
      </w:r>
      <w:proofErr w:type="spellStart"/>
      <w:r w:rsidRPr="00365E79">
        <w:rPr>
          <w:b/>
          <w:bCs/>
        </w:rPr>
        <w:t>veiklą</w:t>
      </w:r>
      <w:proofErr w:type="spellEnd"/>
      <w:r w:rsidRPr="00365E79">
        <w:rPr>
          <w:b/>
          <w:bCs/>
        </w:rPr>
        <w:t xml:space="preserve"> </w:t>
      </w:r>
      <w:proofErr w:type="spellStart"/>
      <w:r w:rsidRPr="00365E79">
        <w:rPr>
          <w:b/>
          <w:bCs/>
        </w:rPr>
        <w:t>numatoma</w:t>
      </w:r>
      <w:proofErr w:type="spellEnd"/>
      <w:r w:rsidRPr="00365E79">
        <w:rPr>
          <w:b/>
          <w:bCs/>
        </w:rPr>
        <w:t xml:space="preserve"> </w:t>
      </w:r>
      <w:proofErr w:type="spellStart"/>
      <w:r w:rsidRPr="00365E79">
        <w:rPr>
          <w:b/>
          <w:bCs/>
        </w:rPr>
        <w:t>galimybė</w:t>
      </w:r>
      <w:proofErr w:type="spellEnd"/>
      <w:r w:rsidRPr="00365E79">
        <w:rPr>
          <w:b/>
          <w:bCs/>
        </w:rPr>
        <w:t xml:space="preserve"> </w:t>
      </w:r>
      <w:proofErr w:type="spellStart"/>
      <w:r w:rsidRPr="00365E79">
        <w:rPr>
          <w:b/>
          <w:bCs/>
        </w:rPr>
        <w:t>rekonstruoti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įrenginius</w:t>
      </w:r>
      <w:proofErr w:type="spellEnd"/>
      <w:r w:rsidRPr="00365E79">
        <w:rPr>
          <w:b/>
          <w:bCs/>
        </w:rPr>
        <w:t xml:space="preserve"> (NVĮ), kai </w:t>
      </w:r>
      <w:proofErr w:type="spellStart"/>
      <w:r w:rsidRPr="00365E79">
        <w:rPr>
          <w:b/>
          <w:bCs/>
        </w:rPr>
        <w:t>taršos</w:t>
      </w:r>
      <w:proofErr w:type="spellEnd"/>
      <w:r w:rsidRPr="00365E79">
        <w:rPr>
          <w:b/>
          <w:bCs/>
        </w:rPr>
        <w:t xml:space="preserve"> </w:t>
      </w:r>
      <w:proofErr w:type="spellStart"/>
      <w:r w:rsidRPr="00365E79">
        <w:rPr>
          <w:b/>
          <w:bCs/>
        </w:rPr>
        <w:t>apkrova</w:t>
      </w:r>
      <w:proofErr w:type="spellEnd"/>
      <w:r w:rsidRPr="00365E79">
        <w:rPr>
          <w:b/>
          <w:bCs/>
        </w:rPr>
        <w:t xml:space="preserve"> </w:t>
      </w:r>
      <w:proofErr w:type="spellStart"/>
      <w:r w:rsidRPr="00365E79">
        <w:rPr>
          <w:b/>
          <w:bCs/>
        </w:rPr>
        <w:t>yra</w:t>
      </w:r>
      <w:proofErr w:type="spellEnd"/>
      <w:r w:rsidRPr="00365E79">
        <w:rPr>
          <w:b/>
          <w:bCs/>
        </w:rPr>
        <w:t xml:space="preserve"> 95 proc.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projektinių</w:t>
      </w:r>
      <w:proofErr w:type="spellEnd"/>
      <w:r w:rsidRPr="00365E79">
        <w:rPr>
          <w:b/>
          <w:bCs/>
        </w:rPr>
        <w:t xml:space="preserve"> </w:t>
      </w:r>
      <w:proofErr w:type="spellStart"/>
      <w:r w:rsidRPr="00365E79">
        <w:rPr>
          <w:b/>
          <w:bCs/>
        </w:rPr>
        <w:t>pajėgumų</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didesnė</w:t>
      </w:r>
      <w:proofErr w:type="spellEnd"/>
      <w:r w:rsidRPr="00365E79">
        <w:rPr>
          <w:b/>
          <w:bCs/>
        </w:rPr>
        <w:t>. </w:t>
      </w:r>
      <w:r w:rsidRPr="00365E79">
        <w:rPr>
          <w:b/>
          <w:bCs/>
        </w:rPr>
        <w:br/>
        <w:t xml:space="preserve">Kaip </w:t>
      </w:r>
      <w:proofErr w:type="spellStart"/>
      <w:r w:rsidRPr="00365E79">
        <w:rPr>
          <w:b/>
          <w:bCs/>
        </w:rPr>
        <w:t>suprantama</w:t>
      </w:r>
      <w:proofErr w:type="spellEnd"/>
      <w:r w:rsidRPr="00365E79">
        <w:rPr>
          <w:b/>
          <w:bCs/>
        </w:rPr>
        <w:t xml:space="preserve"> 2.27.1 </w:t>
      </w:r>
      <w:proofErr w:type="spellStart"/>
      <w:r w:rsidRPr="00365E79">
        <w:rPr>
          <w:b/>
          <w:bCs/>
        </w:rPr>
        <w:t>papunktyje</w:t>
      </w:r>
      <w:proofErr w:type="spellEnd"/>
      <w:r w:rsidRPr="00365E79">
        <w:rPr>
          <w:b/>
          <w:bCs/>
        </w:rPr>
        <w:t xml:space="preserve"> </w:t>
      </w:r>
      <w:proofErr w:type="spellStart"/>
      <w:r w:rsidRPr="00365E79">
        <w:rPr>
          <w:b/>
          <w:bCs/>
        </w:rPr>
        <w:t>nurodyta</w:t>
      </w:r>
      <w:proofErr w:type="spellEnd"/>
      <w:r w:rsidRPr="00365E79">
        <w:rPr>
          <w:b/>
          <w:bCs/>
        </w:rPr>
        <w:t xml:space="preserve"> </w:t>
      </w:r>
      <w:proofErr w:type="spellStart"/>
      <w:r w:rsidRPr="00365E79">
        <w:rPr>
          <w:b/>
          <w:bCs/>
        </w:rPr>
        <w:t>taršos</w:t>
      </w:r>
      <w:proofErr w:type="spellEnd"/>
      <w:r w:rsidRPr="00365E79">
        <w:rPr>
          <w:b/>
          <w:bCs/>
        </w:rPr>
        <w:t xml:space="preserve"> </w:t>
      </w:r>
      <w:proofErr w:type="spellStart"/>
      <w:r w:rsidRPr="00365E79">
        <w:rPr>
          <w:b/>
          <w:bCs/>
        </w:rPr>
        <w:t>apkrova</w:t>
      </w:r>
      <w:proofErr w:type="spellEnd"/>
      <w:r w:rsidRPr="00365E79">
        <w:rPr>
          <w:b/>
          <w:bCs/>
        </w:rPr>
        <w:t xml:space="preserve">, </w:t>
      </w:r>
      <w:proofErr w:type="spellStart"/>
      <w:r w:rsidRPr="00365E79">
        <w:rPr>
          <w:b/>
          <w:bCs/>
        </w:rPr>
        <w:t>ar</w:t>
      </w:r>
      <w:proofErr w:type="spellEnd"/>
      <w:r w:rsidRPr="00365E79">
        <w:rPr>
          <w:b/>
          <w:bCs/>
        </w:rPr>
        <w:t xml:space="preserve"> tai </w:t>
      </w:r>
      <w:proofErr w:type="spellStart"/>
      <w:r w:rsidRPr="00365E79">
        <w:rPr>
          <w:b/>
          <w:bCs/>
        </w:rPr>
        <w:t>vidutinė</w:t>
      </w:r>
      <w:proofErr w:type="spellEnd"/>
      <w:r w:rsidRPr="00365E79">
        <w:rPr>
          <w:b/>
          <w:bCs/>
        </w:rPr>
        <w:t xml:space="preserve"> </w:t>
      </w:r>
      <w:proofErr w:type="spellStart"/>
      <w:r w:rsidRPr="00365E79">
        <w:rPr>
          <w:b/>
          <w:bCs/>
        </w:rPr>
        <w:t>metinė</w:t>
      </w:r>
      <w:proofErr w:type="spellEnd"/>
      <w:r w:rsidRPr="00365E79">
        <w:rPr>
          <w:b/>
          <w:bCs/>
        </w:rPr>
        <w:t xml:space="preserve"> </w:t>
      </w:r>
      <w:proofErr w:type="spellStart"/>
      <w:r w:rsidRPr="00365E79">
        <w:rPr>
          <w:b/>
          <w:bCs/>
        </w:rPr>
        <w:t>taršos</w:t>
      </w:r>
      <w:proofErr w:type="spellEnd"/>
      <w:r w:rsidRPr="00365E79">
        <w:rPr>
          <w:b/>
          <w:bCs/>
        </w:rPr>
        <w:t xml:space="preserve"> </w:t>
      </w:r>
      <w:proofErr w:type="spellStart"/>
      <w:r w:rsidRPr="00365E79">
        <w:rPr>
          <w:b/>
          <w:bCs/>
        </w:rPr>
        <w:t>apkrova</w:t>
      </w:r>
      <w:proofErr w:type="spellEnd"/>
      <w:r w:rsidRPr="00365E79">
        <w:rPr>
          <w:b/>
          <w:bCs/>
        </w:rPr>
        <w:t xml:space="preserve"> </w:t>
      </w:r>
      <w:proofErr w:type="spellStart"/>
      <w:r w:rsidRPr="00365E79">
        <w:rPr>
          <w:b/>
          <w:bCs/>
        </w:rPr>
        <w:t>pagal</w:t>
      </w:r>
      <w:proofErr w:type="spellEnd"/>
      <w:r w:rsidRPr="00365E79">
        <w:rPr>
          <w:b/>
          <w:bCs/>
        </w:rPr>
        <w:t xml:space="preserve"> BDS7, </w:t>
      </w:r>
      <w:proofErr w:type="spellStart"/>
      <w:r w:rsidRPr="00365E79">
        <w:rPr>
          <w:b/>
          <w:bCs/>
        </w:rPr>
        <w:t>ar</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azotą</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fosforą</w:t>
      </w:r>
      <w:proofErr w:type="spellEnd"/>
      <w:r w:rsidRPr="00365E79">
        <w:rPr>
          <w:b/>
          <w:bCs/>
        </w:rPr>
        <w:t xml:space="preserve">, kai bent </w:t>
      </w:r>
      <w:proofErr w:type="spellStart"/>
      <w:r w:rsidRPr="00365E79">
        <w:rPr>
          <w:b/>
          <w:bCs/>
        </w:rPr>
        <w:t>vienas</w:t>
      </w:r>
      <w:proofErr w:type="spellEnd"/>
      <w:r w:rsidRPr="00365E79">
        <w:rPr>
          <w:b/>
          <w:bCs/>
        </w:rPr>
        <w:t xml:space="preserve"> iš </w:t>
      </w:r>
      <w:proofErr w:type="spellStart"/>
      <w:r w:rsidRPr="00365E79">
        <w:rPr>
          <w:b/>
          <w:bCs/>
        </w:rPr>
        <w:t>jų</w:t>
      </w:r>
      <w:proofErr w:type="spellEnd"/>
      <w:r w:rsidRPr="00365E79">
        <w:rPr>
          <w:b/>
          <w:bCs/>
        </w:rPr>
        <w:t xml:space="preserve"> </w:t>
      </w:r>
      <w:proofErr w:type="spellStart"/>
      <w:r w:rsidRPr="00365E79">
        <w:rPr>
          <w:b/>
          <w:bCs/>
        </w:rPr>
        <w:t>yra</w:t>
      </w:r>
      <w:proofErr w:type="spellEnd"/>
      <w:r w:rsidRPr="00365E79">
        <w:rPr>
          <w:b/>
          <w:bCs/>
        </w:rPr>
        <w:t xml:space="preserve"> 95 proc.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projektinių</w:t>
      </w:r>
      <w:proofErr w:type="spellEnd"/>
      <w:r w:rsidRPr="00365E79">
        <w:rPr>
          <w:b/>
          <w:bCs/>
        </w:rPr>
        <w:t xml:space="preserve"> </w:t>
      </w:r>
      <w:proofErr w:type="spellStart"/>
      <w:r w:rsidRPr="00365E79">
        <w:rPr>
          <w:b/>
          <w:bCs/>
        </w:rPr>
        <w:t>pajėgumų</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didesnis</w:t>
      </w:r>
      <w:proofErr w:type="spellEnd"/>
      <w:r w:rsidRPr="00365E79">
        <w:rPr>
          <w:b/>
          <w:bCs/>
        </w:rPr>
        <w:t xml:space="preserve">; </w:t>
      </w:r>
      <w:proofErr w:type="spellStart"/>
      <w:r w:rsidRPr="00365E79">
        <w:rPr>
          <w:b/>
          <w:bCs/>
        </w:rPr>
        <w:t>ar</w:t>
      </w:r>
      <w:proofErr w:type="spellEnd"/>
      <w:r w:rsidRPr="00365E79">
        <w:rPr>
          <w:b/>
          <w:bCs/>
        </w:rPr>
        <w:t xml:space="preserve">, kai </w:t>
      </w:r>
      <w:proofErr w:type="spellStart"/>
      <w:r w:rsidRPr="00365E79">
        <w:rPr>
          <w:b/>
          <w:bCs/>
        </w:rPr>
        <w:t>vidutinė</w:t>
      </w:r>
      <w:proofErr w:type="spellEnd"/>
      <w:r w:rsidRPr="00365E79">
        <w:rPr>
          <w:b/>
          <w:bCs/>
        </w:rPr>
        <w:t xml:space="preserve"> </w:t>
      </w:r>
      <w:proofErr w:type="spellStart"/>
      <w:r w:rsidRPr="00365E79">
        <w:rPr>
          <w:b/>
          <w:bCs/>
        </w:rPr>
        <w:t>metinė</w:t>
      </w:r>
      <w:proofErr w:type="spellEnd"/>
      <w:r w:rsidRPr="00365E79">
        <w:rPr>
          <w:b/>
          <w:bCs/>
        </w:rPr>
        <w:t xml:space="preserve"> </w:t>
      </w:r>
      <w:proofErr w:type="spellStart"/>
      <w:r w:rsidRPr="00365E79">
        <w:rPr>
          <w:b/>
          <w:bCs/>
        </w:rPr>
        <w:t>taršos</w:t>
      </w:r>
      <w:proofErr w:type="spellEnd"/>
      <w:r w:rsidRPr="00365E79">
        <w:rPr>
          <w:b/>
          <w:bCs/>
        </w:rPr>
        <w:t xml:space="preserve"> </w:t>
      </w:r>
      <w:proofErr w:type="spellStart"/>
      <w:r w:rsidRPr="00365E79">
        <w:rPr>
          <w:b/>
          <w:bCs/>
        </w:rPr>
        <w:t>apkrova</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visus</w:t>
      </w:r>
      <w:proofErr w:type="spellEnd"/>
      <w:r w:rsidRPr="00365E79">
        <w:rPr>
          <w:b/>
          <w:bCs/>
        </w:rPr>
        <w:t xml:space="preserve"> </w:t>
      </w:r>
      <w:proofErr w:type="spellStart"/>
      <w:r w:rsidRPr="00365E79">
        <w:rPr>
          <w:b/>
          <w:bCs/>
        </w:rPr>
        <w:t>teršalus</w:t>
      </w:r>
      <w:proofErr w:type="spellEnd"/>
      <w:r w:rsidRPr="00365E79">
        <w:rPr>
          <w:b/>
          <w:bCs/>
        </w:rPr>
        <w:t xml:space="preserve"> (BDS7, </w:t>
      </w:r>
      <w:proofErr w:type="spellStart"/>
      <w:r w:rsidRPr="00365E79">
        <w:rPr>
          <w:b/>
          <w:bCs/>
        </w:rPr>
        <w:t>azotas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fosforas</w:t>
      </w:r>
      <w:proofErr w:type="spellEnd"/>
      <w:r w:rsidRPr="00365E79">
        <w:rPr>
          <w:b/>
          <w:bCs/>
        </w:rPr>
        <w:t xml:space="preserve">) </w:t>
      </w:r>
      <w:proofErr w:type="spellStart"/>
      <w:r w:rsidRPr="00365E79">
        <w:rPr>
          <w:b/>
          <w:bCs/>
        </w:rPr>
        <w:t>yra</w:t>
      </w:r>
      <w:proofErr w:type="spellEnd"/>
      <w:r w:rsidRPr="00365E79">
        <w:rPr>
          <w:b/>
          <w:bCs/>
        </w:rPr>
        <w:t xml:space="preserve"> po 95 proc.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projektinių</w:t>
      </w:r>
      <w:proofErr w:type="spellEnd"/>
      <w:r w:rsidRPr="00365E79">
        <w:rPr>
          <w:b/>
          <w:bCs/>
        </w:rPr>
        <w:t xml:space="preserve"> </w:t>
      </w:r>
      <w:proofErr w:type="spellStart"/>
      <w:r w:rsidRPr="00365E79">
        <w:rPr>
          <w:b/>
          <w:bCs/>
        </w:rPr>
        <w:t>pajėgumų</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didesnė</w:t>
      </w:r>
      <w:proofErr w:type="spellEnd"/>
      <w:r w:rsidRPr="00365E79">
        <w:rPr>
          <w:b/>
          <w:bCs/>
        </w:rPr>
        <w:t>?</w:t>
      </w:r>
    </w:p>
    <w:p w14:paraId="0BABC9EB" w14:textId="77777777" w:rsidR="00365E79" w:rsidRPr="00365E79" w:rsidRDefault="00365E79" w:rsidP="00365E79">
      <w:proofErr w:type="spellStart"/>
      <w:r w:rsidRPr="00365E79">
        <w:rPr>
          <w:b/>
          <w:bCs/>
        </w:rPr>
        <w:t>Atsakymas</w:t>
      </w:r>
      <w:proofErr w:type="spellEnd"/>
      <w:r w:rsidRPr="00365E79">
        <w:rPr>
          <w:b/>
          <w:bCs/>
        </w:rPr>
        <w:t>:</w:t>
      </w:r>
    </w:p>
    <w:p w14:paraId="586DFB29" w14:textId="77777777" w:rsidR="00365E79" w:rsidRPr="00365E79" w:rsidRDefault="00365E79" w:rsidP="00365E79">
      <w:proofErr w:type="spellStart"/>
      <w:r w:rsidRPr="00365E79">
        <w:t>Tinkama</w:t>
      </w:r>
      <w:proofErr w:type="spellEnd"/>
      <w:r w:rsidRPr="00365E79">
        <w:t xml:space="preserve">, kai </w:t>
      </w:r>
      <w:proofErr w:type="spellStart"/>
      <w:r w:rsidRPr="00365E79">
        <w:t>vidutinė</w:t>
      </w:r>
      <w:proofErr w:type="spellEnd"/>
      <w:r w:rsidRPr="00365E79">
        <w:t xml:space="preserve"> </w:t>
      </w:r>
      <w:proofErr w:type="spellStart"/>
      <w:r w:rsidRPr="00365E79">
        <w:t>metinė</w:t>
      </w:r>
      <w:proofErr w:type="spellEnd"/>
      <w:r w:rsidRPr="00365E79">
        <w:t xml:space="preserve"> </w:t>
      </w:r>
      <w:proofErr w:type="spellStart"/>
      <w:r w:rsidRPr="00365E79">
        <w:t>taršos</w:t>
      </w:r>
      <w:proofErr w:type="spellEnd"/>
      <w:r w:rsidRPr="00365E79">
        <w:t xml:space="preserve"> </w:t>
      </w:r>
      <w:proofErr w:type="spellStart"/>
      <w:r w:rsidRPr="00365E79">
        <w:t>apkrova</w:t>
      </w:r>
      <w:proofErr w:type="spellEnd"/>
      <w:r w:rsidRPr="00365E79">
        <w:t xml:space="preserve"> </w:t>
      </w:r>
      <w:proofErr w:type="spellStart"/>
      <w:r w:rsidRPr="00365E79">
        <w:t>yra</w:t>
      </w:r>
      <w:proofErr w:type="spellEnd"/>
      <w:r w:rsidRPr="00365E79">
        <w:t xml:space="preserve"> 95 proc. </w:t>
      </w:r>
      <w:proofErr w:type="spellStart"/>
      <w:r w:rsidRPr="00365E79">
        <w:t>pagal</w:t>
      </w:r>
      <w:proofErr w:type="spellEnd"/>
      <w:r w:rsidRPr="00365E79">
        <w:t xml:space="preserve"> BDS.</w:t>
      </w:r>
    </w:p>
    <w:p w14:paraId="0E4935FB" w14:textId="77777777" w:rsidR="00365E79" w:rsidRPr="00365E79" w:rsidRDefault="007712A7" w:rsidP="00365E79">
      <w:r>
        <w:pict w14:anchorId="09A86EBD">
          <v:rect id="_x0000_i1069" style="width:0;height:1.5pt" o:hralign="center" o:hrstd="t" o:hr="t" fillcolor="#a0a0a0" stroked="f"/>
        </w:pict>
      </w:r>
    </w:p>
    <w:p w14:paraId="29A888BF"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galime</w:t>
      </w:r>
      <w:proofErr w:type="spellEnd"/>
      <w:r w:rsidRPr="00365E79">
        <w:rPr>
          <w:b/>
          <w:bCs/>
        </w:rPr>
        <w:t xml:space="preserve"> </w:t>
      </w:r>
      <w:proofErr w:type="spellStart"/>
      <w:r w:rsidRPr="00365E79">
        <w:rPr>
          <w:b/>
          <w:bCs/>
        </w:rPr>
        <w:t>įtraukti</w:t>
      </w:r>
      <w:proofErr w:type="spellEnd"/>
      <w:r w:rsidRPr="00365E79">
        <w:rPr>
          <w:b/>
          <w:bCs/>
        </w:rPr>
        <w:t xml:space="preserve"> </w:t>
      </w:r>
      <w:proofErr w:type="spellStart"/>
      <w:r w:rsidRPr="00365E79">
        <w:rPr>
          <w:b/>
          <w:bCs/>
        </w:rPr>
        <w:t>naujos</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trasos</w:t>
      </w:r>
      <w:proofErr w:type="spellEnd"/>
      <w:r w:rsidRPr="00365E79">
        <w:rPr>
          <w:b/>
          <w:bCs/>
        </w:rPr>
        <w:t xml:space="preserve"> </w:t>
      </w:r>
      <w:proofErr w:type="spellStart"/>
      <w:r w:rsidRPr="00365E79">
        <w:rPr>
          <w:b/>
          <w:bCs/>
        </w:rPr>
        <w:t>įrengimo</w:t>
      </w:r>
      <w:proofErr w:type="spellEnd"/>
      <w:r w:rsidRPr="00365E79">
        <w:rPr>
          <w:b/>
          <w:bCs/>
        </w:rPr>
        <w:t xml:space="preserve"> </w:t>
      </w:r>
      <w:proofErr w:type="spellStart"/>
      <w:r w:rsidRPr="00365E79">
        <w:rPr>
          <w:b/>
          <w:bCs/>
        </w:rPr>
        <w:t>darbus</w:t>
      </w:r>
      <w:proofErr w:type="spellEnd"/>
      <w:r w:rsidRPr="00365E79">
        <w:rPr>
          <w:b/>
          <w:bCs/>
        </w:rPr>
        <w:t xml:space="preserve"> </w:t>
      </w:r>
      <w:proofErr w:type="spellStart"/>
      <w:r w:rsidRPr="00365E79">
        <w:rPr>
          <w:b/>
          <w:bCs/>
        </w:rPr>
        <w:t>iš</w:t>
      </w:r>
      <w:proofErr w:type="spellEnd"/>
      <w:r w:rsidRPr="00365E79">
        <w:rPr>
          <w:b/>
          <w:bCs/>
        </w:rPr>
        <w:t xml:space="preserve"> X </w:t>
      </w:r>
      <w:proofErr w:type="spellStart"/>
      <w:r w:rsidRPr="00365E79">
        <w:rPr>
          <w:b/>
          <w:bCs/>
        </w:rPr>
        <w:t>miesto</w:t>
      </w:r>
      <w:proofErr w:type="spellEnd"/>
      <w:r w:rsidRPr="00365E79">
        <w:rPr>
          <w:b/>
          <w:bCs/>
        </w:rPr>
        <w:t xml:space="preserve"> į Y </w:t>
      </w:r>
      <w:proofErr w:type="spellStart"/>
      <w:r w:rsidRPr="00365E79">
        <w:rPr>
          <w:b/>
          <w:bCs/>
        </w:rPr>
        <w:t>gyvenvietę</w:t>
      </w:r>
      <w:proofErr w:type="spellEnd"/>
      <w:r w:rsidRPr="00365E79">
        <w:rPr>
          <w:b/>
          <w:bCs/>
        </w:rPr>
        <w:t xml:space="preserve">, </w:t>
      </w:r>
      <w:proofErr w:type="spellStart"/>
      <w:r w:rsidRPr="00365E79">
        <w:rPr>
          <w:b/>
          <w:bCs/>
        </w:rPr>
        <w:t>kuri</w:t>
      </w:r>
      <w:proofErr w:type="spellEnd"/>
      <w:r w:rsidRPr="00365E79">
        <w:rPr>
          <w:b/>
          <w:bCs/>
        </w:rPr>
        <w:t xml:space="preserve"> </w:t>
      </w:r>
      <w:proofErr w:type="spellStart"/>
      <w:r w:rsidRPr="00365E79">
        <w:rPr>
          <w:b/>
          <w:bCs/>
        </w:rPr>
        <w:t>atitinka</w:t>
      </w:r>
      <w:proofErr w:type="spellEnd"/>
      <w:r w:rsidRPr="00365E79">
        <w:rPr>
          <w:b/>
          <w:bCs/>
        </w:rPr>
        <w:t xml:space="preserve"> </w:t>
      </w:r>
      <w:proofErr w:type="spellStart"/>
      <w:r w:rsidRPr="00365E79">
        <w:rPr>
          <w:b/>
          <w:bCs/>
        </w:rPr>
        <w:t>gyventojų</w:t>
      </w:r>
      <w:proofErr w:type="spellEnd"/>
      <w:r w:rsidRPr="00365E79">
        <w:rPr>
          <w:b/>
          <w:bCs/>
        </w:rPr>
        <w:t xml:space="preserve"> </w:t>
      </w:r>
      <w:proofErr w:type="spellStart"/>
      <w:r w:rsidRPr="00365E79">
        <w:rPr>
          <w:b/>
          <w:bCs/>
        </w:rPr>
        <w:t>skaičių</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nei</w:t>
      </w:r>
      <w:proofErr w:type="spellEnd"/>
      <w:r w:rsidRPr="00365E79">
        <w:rPr>
          <w:b/>
          <w:bCs/>
        </w:rPr>
        <w:t xml:space="preserve"> 200), </w:t>
      </w:r>
      <w:proofErr w:type="spellStart"/>
      <w:r w:rsidRPr="00365E79">
        <w:rPr>
          <w:b/>
          <w:bCs/>
        </w:rPr>
        <w:t>tačiau</w:t>
      </w:r>
      <w:proofErr w:type="spellEnd"/>
      <w:r w:rsidRPr="00365E79">
        <w:rPr>
          <w:b/>
          <w:bCs/>
        </w:rPr>
        <w:t xml:space="preserve"> </w:t>
      </w:r>
      <w:proofErr w:type="spellStart"/>
      <w:r w:rsidRPr="00365E79">
        <w:rPr>
          <w:b/>
          <w:bCs/>
        </w:rPr>
        <w:t>įgyvendinus</w:t>
      </w:r>
      <w:proofErr w:type="spellEnd"/>
      <w:r w:rsidRPr="00365E79">
        <w:rPr>
          <w:b/>
          <w:bCs/>
        </w:rPr>
        <w:t xml:space="preserve"> </w:t>
      </w:r>
      <w:proofErr w:type="spellStart"/>
      <w:r w:rsidRPr="00365E79">
        <w:rPr>
          <w:b/>
          <w:bCs/>
        </w:rPr>
        <w:t>projektą</w:t>
      </w:r>
      <w:proofErr w:type="spellEnd"/>
      <w:r w:rsidRPr="00365E79">
        <w:rPr>
          <w:b/>
          <w:bCs/>
        </w:rPr>
        <w:t xml:space="preserve"> </w:t>
      </w:r>
      <w:proofErr w:type="spellStart"/>
      <w:r w:rsidRPr="00365E79">
        <w:rPr>
          <w:b/>
          <w:bCs/>
        </w:rPr>
        <w:t>prie</w:t>
      </w:r>
      <w:proofErr w:type="spellEnd"/>
      <w:r w:rsidRPr="00365E79">
        <w:rPr>
          <w:b/>
          <w:bCs/>
        </w:rPr>
        <w:t xml:space="preserve"> </w:t>
      </w:r>
      <w:proofErr w:type="spellStart"/>
      <w:r w:rsidRPr="00365E79">
        <w:rPr>
          <w:b/>
          <w:bCs/>
        </w:rPr>
        <w:t>naujos</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trasos</w:t>
      </w:r>
      <w:proofErr w:type="spellEnd"/>
      <w:r w:rsidRPr="00365E79">
        <w:rPr>
          <w:b/>
          <w:bCs/>
        </w:rPr>
        <w:t xml:space="preserve"> bus </w:t>
      </w:r>
      <w:proofErr w:type="spellStart"/>
      <w:r w:rsidRPr="00365E79">
        <w:rPr>
          <w:b/>
          <w:bCs/>
        </w:rPr>
        <w:t>perjungti</w:t>
      </w:r>
      <w:proofErr w:type="spellEnd"/>
      <w:r w:rsidRPr="00365E79">
        <w:rPr>
          <w:b/>
          <w:bCs/>
        </w:rPr>
        <w:t xml:space="preserve"> </w:t>
      </w:r>
      <w:proofErr w:type="spellStart"/>
      <w:r w:rsidRPr="00365E79">
        <w:rPr>
          <w:b/>
          <w:bCs/>
        </w:rPr>
        <w:t>jau</w:t>
      </w:r>
      <w:proofErr w:type="spellEnd"/>
      <w:r w:rsidRPr="00365E79">
        <w:rPr>
          <w:b/>
          <w:bCs/>
        </w:rPr>
        <w:t xml:space="preserve"> </w:t>
      </w:r>
      <w:proofErr w:type="spellStart"/>
      <w:r w:rsidRPr="00365E79">
        <w:rPr>
          <w:b/>
          <w:bCs/>
        </w:rPr>
        <w:t>esami</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vartotojai</w:t>
      </w:r>
      <w:proofErr w:type="spellEnd"/>
      <w:r w:rsidRPr="00365E79">
        <w:rPr>
          <w:b/>
          <w:bCs/>
        </w:rPr>
        <w:t xml:space="preserve">, </w:t>
      </w:r>
      <w:proofErr w:type="spellStart"/>
      <w:r w:rsidRPr="00365E79">
        <w:rPr>
          <w:b/>
          <w:bCs/>
        </w:rPr>
        <w:t>gaunantys</w:t>
      </w:r>
      <w:proofErr w:type="spellEnd"/>
      <w:r w:rsidRPr="00365E79">
        <w:rPr>
          <w:b/>
          <w:bCs/>
        </w:rPr>
        <w:t xml:space="preserve"> </w:t>
      </w:r>
      <w:proofErr w:type="spellStart"/>
      <w:r w:rsidRPr="00365E79">
        <w:rPr>
          <w:b/>
          <w:bCs/>
        </w:rPr>
        <w:t>vandenį</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senos</w:t>
      </w:r>
      <w:proofErr w:type="spellEnd"/>
      <w:r w:rsidRPr="00365E79">
        <w:rPr>
          <w:b/>
          <w:bCs/>
        </w:rPr>
        <w:t xml:space="preserve">, </w:t>
      </w:r>
      <w:proofErr w:type="spellStart"/>
      <w:r w:rsidRPr="00365E79">
        <w:rPr>
          <w:b/>
          <w:bCs/>
        </w:rPr>
        <w:t>nekokybiškos</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tiekimo</w:t>
      </w:r>
      <w:proofErr w:type="spellEnd"/>
      <w:r w:rsidRPr="00365E79">
        <w:rPr>
          <w:b/>
          <w:bCs/>
        </w:rPr>
        <w:t xml:space="preserve"> </w:t>
      </w:r>
      <w:proofErr w:type="spellStart"/>
      <w:r w:rsidRPr="00365E79">
        <w:rPr>
          <w:b/>
          <w:bCs/>
        </w:rPr>
        <w:t>trasos</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kurios</w:t>
      </w:r>
      <w:proofErr w:type="spellEnd"/>
      <w:r w:rsidRPr="00365E79">
        <w:rPr>
          <w:b/>
          <w:bCs/>
        </w:rPr>
        <w:t xml:space="preserve"> </w:t>
      </w:r>
      <w:proofErr w:type="spellStart"/>
      <w:r w:rsidRPr="00365E79">
        <w:rPr>
          <w:b/>
          <w:bCs/>
        </w:rPr>
        <w:t>tiekiamas</w:t>
      </w:r>
      <w:proofErr w:type="spellEnd"/>
      <w:r w:rsidRPr="00365E79">
        <w:rPr>
          <w:b/>
          <w:bCs/>
        </w:rPr>
        <w:t xml:space="preserve"> </w:t>
      </w:r>
      <w:proofErr w:type="spellStart"/>
      <w:r w:rsidRPr="00365E79">
        <w:rPr>
          <w:b/>
          <w:bCs/>
        </w:rPr>
        <w:t>vanduo</w:t>
      </w:r>
      <w:proofErr w:type="spellEnd"/>
      <w:r w:rsidRPr="00365E79">
        <w:rPr>
          <w:b/>
          <w:bCs/>
        </w:rPr>
        <w:t xml:space="preserve"> </w:t>
      </w:r>
      <w:proofErr w:type="spellStart"/>
      <w:r w:rsidRPr="00365E79">
        <w:rPr>
          <w:b/>
          <w:bCs/>
        </w:rPr>
        <w:t>neatitinka</w:t>
      </w:r>
      <w:proofErr w:type="spellEnd"/>
      <w:r w:rsidRPr="00365E79">
        <w:rPr>
          <w:b/>
          <w:bCs/>
        </w:rPr>
        <w:t xml:space="preserve"> </w:t>
      </w:r>
      <w:proofErr w:type="spellStart"/>
      <w:r w:rsidRPr="00365E79">
        <w:rPr>
          <w:b/>
          <w:bCs/>
        </w:rPr>
        <w:t>reikalavimų</w:t>
      </w:r>
      <w:proofErr w:type="spellEnd"/>
      <w:r w:rsidRPr="00365E79">
        <w:rPr>
          <w:b/>
          <w:bCs/>
        </w:rPr>
        <w:t>?</w:t>
      </w:r>
      <w:r w:rsidRPr="00365E79">
        <w:rPr>
          <w:b/>
          <w:bCs/>
        </w:rPr>
        <w:br/>
      </w:r>
      <w:proofErr w:type="spellStart"/>
      <w:r w:rsidRPr="00365E79">
        <w:rPr>
          <w:b/>
          <w:bCs/>
        </w:rPr>
        <w:t>Ar</w:t>
      </w:r>
      <w:proofErr w:type="spellEnd"/>
      <w:r w:rsidRPr="00365E79">
        <w:rPr>
          <w:b/>
          <w:bCs/>
        </w:rPr>
        <w:t xml:space="preserve"> </w:t>
      </w:r>
      <w:proofErr w:type="spellStart"/>
      <w:r w:rsidRPr="00365E79">
        <w:rPr>
          <w:b/>
          <w:bCs/>
        </w:rPr>
        <w:t>toks</w:t>
      </w:r>
      <w:proofErr w:type="spellEnd"/>
      <w:r w:rsidRPr="00365E79">
        <w:rPr>
          <w:b/>
          <w:bCs/>
        </w:rPr>
        <w:t xml:space="preserve"> </w:t>
      </w:r>
      <w:proofErr w:type="spellStart"/>
      <w:r w:rsidRPr="00365E79">
        <w:rPr>
          <w:b/>
          <w:bCs/>
        </w:rPr>
        <w:t>projektas</w:t>
      </w:r>
      <w:proofErr w:type="spellEnd"/>
      <w:r w:rsidRPr="00365E79">
        <w:rPr>
          <w:b/>
          <w:bCs/>
        </w:rPr>
        <w:t xml:space="preserve"> </w:t>
      </w:r>
      <w:proofErr w:type="spellStart"/>
      <w:r w:rsidRPr="00365E79">
        <w:rPr>
          <w:b/>
          <w:bCs/>
        </w:rPr>
        <w:t>būtų</w:t>
      </w:r>
      <w:proofErr w:type="spellEnd"/>
      <w:r w:rsidRPr="00365E79">
        <w:rPr>
          <w:b/>
          <w:bCs/>
        </w:rPr>
        <w:t xml:space="preserve"> </w:t>
      </w:r>
      <w:proofErr w:type="spellStart"/>
      <w:r w:rsidRPr="00365E79">
        <w:rPr>
          <w:b/>
          <w:bCs/>
        </w:rPr>
        <w:t>tinkamas</w:t>
      </w:r>
      <w:proofErr w:type="spellEnd"/>
      <w:r w:rsidRPr="00365E79">
        <w:rPr>
          <w:b/>
          <w:bCs/>
        </w:rPr>
        <w:t xml:space="preserve"> </w:t>
      </w:r>
      <w:proofErr w:type="spellStart"/>
      <w:r w:rsidRPr="00365E79">
        <w:rPr>
          <w:b/>
          <w:bCs/>
        </w:rPr>
        <w:t>finansuoti</w:t>
      </w:r>
      <w:proofErr w:type="spellEnd"/>
      <w:r w:rsidRPr="00365E79">
        <w:rPr>
          <w:b/>
          <w:bCs/>
        </w:rPr>
        <w:t>?</w:t>
      </w:r>
    </w:p>
    <w:p w14:paraId="4192C175" w14:textId="77777777" w:rsidR="00365E79" w:rsidRPr="00365E79" w:rsidRDefault="00365E79" w:rsidP="00365E79">
      <w:proofErr w:type="spellStart"/>
      <w:r w:rsidRPr="00365E79">
        <w:rPr>
          <w:b/>
          <w:bCs/>
        </w:rPr>
        <w:t>Atsakymas</w:t>
      </w:r>
      <w:proofErr w:type="spellEnd"/>
      <w:r w:rsidRPr="00365E79">
        <w:rPr>
          <w:b/>
          <w:bCs/>
        </w:rPr>
        <w:t>:</w:t>
      </w:r>
    </w:p>
    <w:p w14:paraId="36147694" w14:textId="77777777" w:rsidR="00365E79" w:rsidRPr="00365E79" w:rsidRDefault="00365E79" w:rsidP="00365E79">
      <w:proofErr w:type="spellStart"/>
      <w:r w:rsidRPr="00365E79">
        <w:t>Nurodytas</w:t>
      </w:r>
      <w:proofErr w:type="spellEnd"/>
      <w:r w:rsidRPr="00365E79">
        <w:t xml:space="preserve"> </w:t>
      </w:r>
      <w:proofErr w:type="spellStart"/>
      <w:r w:rsidRPr="00365E79">
        <w:t>projektas</w:t>
      </w:r>
      <w:proofErr w:type="spellEnd"/>
      <w:r w:rsidRPr="00365E79">
        <w:t xml:space="preserve"> </w:t>
      </w:r>
      <w:proofErr w:type="spellStart"/>
      <w:r w:rsidRPr="00365E79">
        <w:t>nebūtų</w:t>
      </w:r>
      <w:proofErr w:type="spellEnd"/>
      <w:r w:rsidRPr="00365E79">
        <w:t xml:space="preserve"> </w:t>
      </w:r>
      <w:proofErr w:type="spellStart"/>
      <w:r w:rsidRPr="00365E79">
        <w:t>tinkamas</w:t>
      </w:r>
      <w:proofErr w:type="spellEnd"/>
      <w:r w:rsidRPr="00365E79">
        <w:t xml:space="preserve"> </w:t>
      </w:r>
      <w:proofErr w:type="spellStart"/>
      <w:r w:rsidRPr="00365E79">
        <w:t>finansuoti</w:t>
      </w:r>
      <w:proofErr w:type="spellEnd"/>
      <w:r w:rsidRPr="00365E79">
        <w:t>.</w:t>
      </w:r>
    </w:p>
    <w:p w14:paraId="4A15D3C5" w14:textId="77777777" w:rsidR="00365E79" w:rsidRPr="00365E79" w:rsidRDefault="007712A7" w:rsidP="00365E79">
      <w:r>
        <w:pict w14:anchorId="1DACF95E">
          <v:rect id="_x0000_i1070" style="width:0;height:1.5pt" o:hralign="center" o:hrstd="t" o:hr="t" fillcolor="#a0a0a0" stroked="f"/>
        </w:pict>
      </w:r>
    </w:p>
    <w:p w14:paraId="426A1BC3" w14:textId="77777777" w:rsidR="00365E79" w:rsidRPr="00365E79" w:rsidRDefault="00365E79" w:rsidP="00365E79">
      <w:pPr>
        <w:rPr>
          <w:b/>
          <w:bCs/>
        </w:rPr>
      </w:pPr>
      <w:proofErr w:type="spellStart"/>
      <w:r w:rsidRPr="00365E79">
        <w:rPr>
          <w:b/>
          <w:bCs/>
        </w:rPr>
        <w:t>Gairių</w:t>
      </w:r>
      <w:proofErr w:type="spellEnd"/>
      <w:r w:rsidRPr="00365E79">
        <w:rPr>
          <w:b/>
          <w:bCs/>
        </w:rPr>
        <w:t xml:space="preserve"> 2.27.2.2. p. </w:t>
      </w:r>
      <w:proofErr w:type="spellStart"/>
      <w:r w:rsidRPr="00365E79">
        <w:rPr>
          <w:b/>
          <w:bCs/>
        </w:rPr>
        <w:t>nurodyta</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įrenginius</w:t>
      </w:r>
      <w:proofErr w:type="spellEnd"/>
      <w:r w:rsidRPr="00365E79">
        <w:rPr>
          <w:b/>
          <w:bCs/>
        </w:rPr>
        <w:t xml:space="preserve"> </w:t>
      </w:r>
      <w:proofErr w:type="spellStart"/>
      <w:r w:rsidRPr="00365E79">
        <w:rPr>
          <w:b/>
          <w:bCs/>
        </w:rPr>
        <w:t>būtina</w:t>
      </w:r>
      <w:proofErr w:type="spellEnd"/>
      <w:r w:rsidRPr="00365E79">
        <w:rPr>
          <w:b/>
          <w:bCs/>
        </w:rPr>
        <w:t xml:space="preserve"> </w:t>
      </w:r>
      <w:proofErr w:type="spellStart"/>
      <w:r w:rsidRPr="00365E79">
        <w:rPr>
          <w:b/>
          <w:bCs/>
        </w:rPr>
        <w:t>rekonstruoti</w:t>
      </w:r>
      <w:proofErr w:type="spellEnd"/>
      <w:r w:rsidRPr="00365E79">
        <w:rPr>
          <w:b/>
          <w:bCs/>
        </w:rPr>
        <w:t xml:space="preserve"> </w:t>
      </w:r>
      <w:proofErr w:type="spellStart"/>
      <w:r w:rsidRPr="00365E79">
        <w:rPr>
          <w:b/>
          <w:bCs/>
        </w:rPr>
        <w:t>siekiant</w:t>
      </w:r>
      <w:proofErr w:type="spellEnd"/>
      <w:r w:rsidRPr="00365E79">
        <w:rPr>
          <w:b/>
          <w:bCs/>
        </w:rPr>
        <w:t xml:space="preserve"> </w:t>
      </w:r>
      <w:proofErr w:type="spellStart"/>
      <w:r w:rsidRPr="00365E79">
        <w:rPr>
          <w:b/>
          <w:bCs/>
        </w:rPr>
        <w:t>užtikrinti</w:t>
      </w:r>
      <w:proofErr w:type="spellEnd"/>
      <w:r w:rsidRPr="00365E79">
        <w:rPr>
          <w:b/>
          <w:bCs/>
        </w:rPr>
        <w:t xml:space="preserve"> </w:t>
      </w:r>
      <w:proofErr w:type="spellStart"/>
      <w:r w:rsidRPr="00365E79">
        <w:rPr>
          <w:b/>
          <w:bCs/>
        </w:rPr>
        <w:t>azoto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fosforo</w:t>
      </w:r>
      <w:proofErr w:type="spellEnd"/>
      <w:r w:rsidRPr="00365E79">
        <w:rPr>
          <w:b/>
          <w:bCs/>
        </w:rPr>
        <w:t xml:space="preserve"> </w:t>
      </w:r>
      <w:proofErr w:type="spellStart"/>
      <w:r w:rsidRPr="00365E79">
        <w:rPr>
          <w:b/>
          <w:bCs/>
        </w:rPr>
        <w:t>išvalymo</w:t>
      </w:r>
      <w:proofErr w:type="spellEnd"/>
      <w:r w:rsidRPr="00365E79">
        <w:rPr>
          <w:b/>
          <w:bCs/>
        </w:rPr>
        <w:t xml:space="preserve"> </w:t>
      </w:r>
      <w:proofErr w:type="spellStart"/>
      <w:r w:rsidRPr="00365E79">
        <w:rPr>
          <w:b/>
          <w:bCs/>
        </w:rPr>
        <w:t>rodiklius</w:t>
      </w:r>
      <w:proofErr w:type="spellEnd"/>
      <w:r w:rsidRPr="00365E79">
        <w:rPr>
          <w:b/>
          <w:bCs/>
        </w:rPr>
        <w:t xml:space="preserve"> </w:t>
      </w:r>
      <w:proofErr w:type="spellStart"/>
      <w:r w:rsidRPr="00365E79">
        <w:rPr>
          <w:b/>
          <w:bCs/>
        </w:rPr>
        <w:t>pagal</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reglamentą</w:t>
      </w:r>
      <w:proofErr w:type="spellEnd"/>
      <w:r w:rsidRPr="00365E79">
        <w:rPr>
          <w:b/>
          <w:bCs/>
        </w:rPr>
        <w:t xml:space="preserve">, kai per </w:t>
      </w:r>
      <w:proofErr w:type="spellStart"/>
      <w:r w:rsidRPr="00365E79">
        <w:rPr>
          <w:b/>
          <w:bCs/>
        </w:rPr>
        <w:t>pastaruosius</w:t>
      </w:r>
      <w:proofErr w:type="spellEnd"/>
      <w:r w:rsidRPr="00365E79">
        <w:rPr>
          <w:b/>
          <w:bCs/>
        </w:rPr>
        <w:t xml:space="preserve"> 3 </w:t>
      </w:r>
      <w:proofErr w:type="spellStart"/>
      <w:r w:rsidRPr="00365E79">
        <w:rPr>
          <w:b/>
          <w:bCs/>
        </w:rPr>
        <w:t>metus</w:t>
      </w:r>
      <w:proofErr w:type="spellEnd"/>
      <w:r w:rsidRPr="00365E79">
        <w:rPr>
          <w:b/>
          <w:bCs/>
        </w:rPr>
        <w:t xml:space="preserve"> bent </w:t>
      </w:r>
      <w:proofErr w:type="spellStart"/>
      <w:r w:rsidRPr="00365E79">
        <w:rPr>
          <w:b/>
          <w:bCs/>
        </w:rPr>
        <w:t>vienais</w:t>
      </w:r>
      <w:proofErr w:type="spellEnd"/>
      <w:r w:rsidRPr="00365E79">
        <w:rPr>
          <w:b/>
          <w:bCs/>
        </w:rPr>
        <w:t xml:space="preserve"> </w:t>
      </w:r>
      <w:proofErr w:type="spellStart"/>
      <w:r w:rsidRPr="00365E79">
        <w:rPr>
          <w:b/>
          <w:bCs/>
        </w:rPr>
        <w:t>metais</w:t>
      </w:r>
      <w:proofErr w:type="spellEnd"/>
      <w:r w:rsidRPr="00365E79">
        <w:rPr>
          <w:b/>
          <w:bCs/>
        </w:rPr>
        <w:t xml:space="preserve"> AIVIKS </w:t>
      </w:r>
      <w:proofErr w:type="spellStart"/>
      <w:r w:rsidRPr="00365E79">
        <w:rPr>
          <w:b/>
          <w:bCs/>
        </w:rPr>
        <w:t>ataskaitose</w:t>
      </w:r>
      <w:proofErr w:type="spellEnd"/>
      <w:r w:rsidRPr="00365E79">
        <w:rPr>
          <w:b/>
          <w:bCs/>
        </w:rPr>
        <w:t xml:space="preserve"> </w:t>
      </w:r>
      <w:proofErr w:type="spellStart"/>
      <w:r w:rsidRPr="00365E79">
        <w:rPr>
          <w:b/>
          <w:bCs/>
        </w:rPr>
        <w:t>pateiktos</w:t>
      </w:r>
      <w:proofErr w:type="spellEnd"/>
      <w:r w:rsidRPr="00365E79">
        <w:rPr>
          <w:b/>
          <w:bCs/>
        </w:rPr>
        <w:t xml:space="preserve"> </w:t>
      </w:r>
      <w:proofErr w:type="spellStart"/>
      <w:r w:rsidRPr="00365E79">
        <w:rPr>
          <w:b/>
          <w:bCs/>
        </w:rPr>
        <w:t>vidutinės</w:t>
      </w:r>
      <w:proofErr w:type="spellEnd"/>
      <w:r w:rsidRPr="00365E79">
        <w:rPr>
          <w:b/>
          <w:bCs/>
        </w:rPr>
        <w:t xml:space="preserve"> </w:t>
      </w:r>
      <w:proofErr w:type="spellStart"/>
      <w:r w:rsidRPr="00365E79">
        <w:rPr>
          <w:b/>
          <w:bCs/>
        </w:rPr>
        <w:t>metinės</w:t>
      </w:r>
      <w:proofErr w:type="spellEnd"/>
      <w:r w:rsidRPr="00365E79">
        <w:rPr>
          <w:b/>
          <w:bCs/>
        </w:rPr>
        <w:t xml:space="preserve"> </w:t>
      </w:r>
      <w:proofErr w:type="spellStart"/>
      <w:r w:rsidRPr="00365E79">
        <w:rPr>
          <w:b/>
          <w:bCs/>
        </w:rPr>
        <w:t>azoto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fosforo</w:t>
      </w:r>
      <w:proofErr w:type="spellEnd"/>
      <w:r w:rsidRPr="00365E79">
        <w:rPr>
          <w:b/>
          <w:bCs/>
        </w:rPr>
        <w:t xml:space="preserve"> </w:t>
      </w:r>
      <w:proofErr w:type="spellStart"/>
      <w:r w:rsidRPr="00365E79">
        <w:rPr>
          <w:b/>
          <w:bCs/>
        </w:rPr>
        <w:t>koncentracijos</w:t>
      </w:r>
      <w:proofErr w:type="spellEnd"/>
      <w:r w:rsidRPr="00365E79">
        <w:rPr>
          <w:b/>
          <w:bCs/>
        </w:rPr>
        <w:t xml:space="preserve"> </w:t>
      </w:r>
      <w:proofErr w:type="spellStart"/>
      <w:r w:rsidRPr="00365E79">
        <w:rPr>
          <w:b/>
          <w:bCs/>
        </w:rPr>
        <w:t>viršijo</w:t>
      </w:r>
      <w:proofErr w:type="spellEnd"/>
      <w:r w:rsidRPr="00365E79">
        <w:rPr>
          <w:b/>
          <w:bCs/>
        </w:rPr>
        <w:t xml:space="preserve"> </w:t>
      </w:r>
      <w:proofErr w:type="spellStart"/>
      <w:r w:rsidRPr="00365E79">
        <w:rPr>
          <w:b/>
          <w:bCs/>
        </w:rPr>
        <w:t>leistinas</w:t>
      </w:r>
      <w:proofErr w:type="spellEnd"/>
      <w:r w:rsidRPr="00365E79">
        <w:rPr>
          <w:b/>
          <w:bCs/>
        </w:rPr>
        <w:t xml:space="preserve"> </w:t>
      </w:r>
      <w:proofErr w:type="spellStart"/>
      <w:r w:rsidRPr="00365E79">
        <w:rPr>
          <w:b/>
          <w:bCs/>
        </w:rPr>
        <w:t>užterštumo</w:t>
      </w:r>
      <w:proofErr w:type="spellEnd"/>
      <w:r w:rsidRPr="00365E79">
        <w:rPr>
          <w:b/>
          <w:bCs/>
        </w:rPr>
        <w:t xml:space="preserve"> </w:t>
      </w:r>
      <w:proofErr w:type="spellStart"/>
      <w:r w:rsidRPr="00365E79">
        <w:rPr>
          <w:b/>
          <w:bCs/>
        </w:rPr>
        <w:t>normas</w:t>
      </w:r>
      <w:proofErr w:type="spellEnd"/>
      <w:r w:rsidRPr="00365E79">
        <w:rPr>
          <w:b/>
          <w:bCs/>
        </w:rPr>
        <w:t xml:space="preserve">, </w:t>
      </w:r>
      <w:proofErr w:type="spellStart"/>
      <w:r w:rsidRPr="00365E79">
        <w:rPr>
          <w:b/>
          <w:bCs/>
        </w:rPr>
        <w:t>kurios</w:t>
      </w:r>
      <w:proofErr w:type="spellEnd"/>
      <w:r w:rsidRPr="00365E79">
        <w:rPr>
          <w:b/>
          <w:bCs/>
        </w:rPr>
        <w:t xml:space="preserve"> </w:t>
      </w:r>
      <w:proofErr w:type="spellStart"/>
      <w:r w:rsidRPr="00365E79">
        <w:rPr>
          <w:b/>
          <w:bCs/>
        </w:rPr>
        <w:t>taikomos</w:t>
      </w:r>
      <w:proofErr w:type="spellEnd"/>
      <w:r w:rsidRPr="00365E79">
        <w:rPr>
          <w:b/>
          <w:bCs/>
        </w:rPr>
        <w:t xml:space="preserve"> </w:t>
      </w:r>
      <w:proofErr w:type="spellStart"/>
      <w:r w:rsidRPr="00365E79">
        <w:rPr>
          <w:b/>
          <w:bCs/>
        </w:rPr>
        <w:t>nuo</w:t>
      </w:r>
      <w:proofErr w:type="spellEnd"/>
      <w:r w:rsidRPr="00365E79">
        <w:rPr>
          <w:b/>
          <w:bCs/>
        </w:rPr>
        <w:t xml:space="preserve"> 2027 </w:t>
      </w:r>
      <w:proofErr w:type="spellStart"/>
      <w:r w:rsidRPr="00365E79">
        <w:rPr>
          <w:b/>
          <w:bCs/>
        </w:rPr>
        <w:t>gruodžio</w:t>
      </w:r>
      <w:proofErr w:type="spellEnd"/>
      <w:r w:rsidRPr="00365E79">
        <w:rPr>
          <w:b/>
          <w:bCs/>
        </w:rPr>
        <w:t xml:space="preserve"> 31 d.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rekonstrukcija</w:t>
      </w:r>
      <w:proofErr w:type="spellEnd"/>
      <w:r w:rsidRPr="00365E79">
        <w:rPr>
          <w:b/>
          <w:bCs/>
        </w:rPr>
        <w:t xml:space="preserve"> </w:t>
      </w:r>
      <w:proofErr w:type="spellStart"/>
      <w:r w:rsidRPr="00365E79">
        <w:rPr>
          <w:b/>
          <w:bCs/>
        </w:rPr>
        <w:t>finansuojama</w:t>
      </w:r>
      <w:proofErr w:type="spellEnd"/>
      <w:r w:rsidRPr="00365E79">
        <w:rPr>
          <w:b/>
          <w:bCs/>
        </w:rPr>
        <w:t xml:space="preserve"> </w:t>
      </w:r>
      <w:proofErr w:type="spellStart"/>
      <w:r w:rsidRPr="00365E79">
        <w:rPr>
          <w:b/>
          <w:bCs/>
        </w:rPr>
        <w:t>ir</w:t>
      </w:r>
      <w:proofErr w:type="spellEnd"/>
      <w:r w:rsidRPr="00365E79">
        <w:rPr>
          <w:b/>
          <w:bCs/>
        </w:rPr>
        <w:t xml:space="preserve"> kai į </w:t>
      </w:r>
      <w:proofErr w:type="spellStart"/>
      <w:r w:rsidRPr="00365E79">
        <w:rPr>
          <w:b/>
          <w:bCs/>
        </w:rPr>
        <w:t>taršos</w:t>
      </w:r>
      <w:proofErr w:type="spellEnd"/>
      <w:r w:rsidRPr="00365E79">
        <w:rPr>
          <w:b/>
          <w:bCs/>
        </w:rPr>
        <w:t xml:space="preserve"> </w:t>
      </w:r>
      <w:proofErr w:type="spellStart"/>
      <w:r w:rsidRPr="00365E79">
        <w:rPr>
          <w:b/>
          <w:bCs/>
        </w:rPr>
        <w:t>leidimą</w:t>
      </w:r>
      <w:proofErr w:type="spellEnd"/>
      <w:r w:rsidRPr="00365E79">
        <w:rPr>
          <w:b/>
          <w:bCs/>
        </w:rPr>
        <w:t xml:space="preserve"> </w:t>
      </w:r>
      <w:proofErr w:type="spellStart"/>
      <w:r w:rsidRPr="00365E79">
        <w:rPr>
          <w:b/>
          <w:bCs/>
        </w:rPr>
        <w:t>ar</w:t>
      </w:r>
      <w:proofErr w:type="spellEnd"/>
      <w:r w:rsidRPr="00365E79">
        <w:rPr>
          <w:b/>
          <w:bCs/>
        </w:rPr>
        <w:t xml:space="preserve"> TIPK </w:t>
      </w:r>
      <w:proofErr w:type="spellStart"/>
      <w:r w:rsidRPr="00365E79">
        <w:rPr>
          <w:b/>
          <w:bCs/>
        </w:rPr>
        <w:t>leidimą</w:t>
      </w:r>
      <w:proofErr w:type="spellEnd"/>
      <w:r w:rsidRPr="00365E79">
        <w:rPr>
          <w:b/>
          <w:bCs/>
        </w:rPr>
        <w:t xml:space="preserve"> </w:t>
      </w:r>
      <w:proofErr w:type="spellStart"/>
      <w:r w:rsidRPr="00365E79">
        <w:rPr>
          <w:b/>
          <w:bCs/>
        </w:rPr>
        <w:t>neįrašyti</w:t>
      </w:r>
      <w:proofErr w:type="spellEnd"/>
      <w:r w:rsidRPr="00365E79">
        <w:rPr>
          <w:b/>
          <w:bCs/>
        </w:rPr>
        <w:t xml:space="preserve"> </w:t>
      </w:r>
      <w:proofErr w:type="spellStart"/>
      <w:r w:rsidRPr="00365E79">
        <w:rPr>
          <w:b/>
          <w:bCs/>
        </w:rPr>
        <w:t>azoto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fosforo</w:t>
      </w:r>
      <w:proofErr w:type="spellEnd"/>
      <w:r w:rsidRPr="00365E79">
        <w:rPr>
          <w:b/>
          <w:bCs/>
        </w:rPr>
        <w:t xml:space="preserve"> </w:t>
      </w:r>
      <w:proofErr w:type="spellStart"/>
      <w:r w:rsidRPr="00365E79">
        <w:rPr>
          <w:b/>
          <w:bCs/>
        </w:rPr>
        <w:t>normatyvai</w:t>
      </w:r>
      <w:proofErr w:type="spellEnd"/>
      <w:r w:rsidRPr="00365E79">
        <w:rPr>
          <w:b/>
          <w:bCs/>
        </w:rPr>
        <w:t xml:space="preserve">“. </w:t>
      </w:r>
      <w:proofErr w:type="spellStart"/>
      <w:r w:rsidRPr="00365E79">
        <w:rPr>
          <w:b/>
          <w:bCs/>
        </w:rPr>
        <w:t>Prašome</w:t>
      </w:r>
      <w:proofErr w:type="spellEnd"/>
      <w:r w:rsidRPr="00365E79">
        <w:rPr>
          <w:b/>
          <w:bCs/>
        </w:rPr>
        <w:t xml:space="preserve"> </w:t>
      </w:r>
      <w:proofErr w:type="spellStart"/>
      <w:r w:rsidRPr="00365E79">
        <w:rPr>
          <w:b/>
          <w:bCs/>
        </w:rPr>
        <w:t>patvirtinti</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nepriklausomai</w:t>
      </w:r>
      <w:proofErr w:type="spellEnd"/>
      <w:r w:rsidRPr="00365E79">
        <w:rPr>
          <w:b/>
          <w:bCs/>
        </w:rPr>
        <w:t xml:space="preserve"> </w:t>
      </w:r>
      <w:proofErr w:type="spellStart"/>
      <w:r w:rsidRPr="00365E79">
        <w:rPr>
          <w:b/>
          <w:bCs/>
        </w:rPr>
        <w:t>nuo</w:t>
      </w:r>
      <w:proofErr w:type="spellEnd"/>
      <w:r w:rsidRPr="00365E79">
        <w:rPr>
          <w:b/>
          <w:bCs/>
        </w:rPr>
        <w:t xml:space="preserve"> </w:t>
      </w:r>
      <w:proofErr w:type="spellStart"/>
      <w:r w:rsidRPr="00365E79">
        <w:rPr>
          <w:b/>
          <w:bCs/>
        </w:rPr>
        <w:t>azoto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fosforo</w:t>
      </w:r>
      <w:proofErr w:type="spellEnd"/>
      <w:r w:rsidRPr="00365E79">
        <w:rPr>
          <w:b/>
          <w:bCs/>
        </w:rPr>
        <w:t xml:space="preserve"> </w:t>
      </w:r>
      <w:proofErr w:type="spellStart"/>
      <w:r w:rsidRPr="00365E79">
        <w:rPr>
          <w:b/>
          <w:bCs/>
        </w:rPr>
        <w:t>išvalymo</w:t>
      </w:r>
      <w:proofErr w:type="spellEnd"/>
      <w:r w:rsidRPr="00365E79">
        <w:rPr>
          <w:b/>
          <w:bCs/>
        </w:rPr>
        <w:t xml:space="preserve"> </w:t>
      </w:r>
      <w:proofErr w:type="spellStart"/>
      <w:r w:rsidRPr="00365E79">
        <w:rPr>
          <w:b/>
          <w:bCs/>
        </w:rPr>
        <w:t>parametrų</w:t>
      </w:r>
      <w:proofErr w:type="spellEnd"/>
      <w:r w:rsidRPr="00365E79">
        <w:rPr>
          <w:b/>
          <w:bCs/>
        </w:rPr>
        <w:t xml:space="preserve">, </w:t>
      </w:r>
      <w:proofErr w:type="spellStart"/>
      <w:r w:rsidRPr="00365E79">
        <w:rPr>
          <w:b/>
          <w:bCs/>
        </w:rPr>
        <w:t>jei</w:t>
      </w:r>
      <w:proofErr w:type="spellEnd"/>
      <w:r w:rsidRPr="00365E79">
        <w:rPr>
          <w:b/>
          <w:bCs/>
        </w:rPr>
        <w:t xml:space="preserve"> </w:t>
      </w:r>
      <w:proofErr w:type="spellStart"/>
      <w:r w:rsidRPr="00365E79">
        <w:rPr>
          <w:b/>
          <w:bCs/>
        </w:rPr>
        <w:t>taršos</w:t>
      </w:r>
      <w:proofErr w:type="spellEnd"/>
      <w:r w:rsidRPr="00365E79">
        <w:rPr>
          <w:b/>
          <w:bCs/>
        </w:rPr>
        <w:t xml:space="preserve"> </w:t>
      </w:r>
      <w:proofErr w:type="spellStart"/>
      <w:r w:rsidRPr="00365E79">
        <w:rPr>
          <w:b/>
          <w:bCs/>
        </w:rPr>
        <w:t>leidime</w:t>
      </w:r>
      <w:proofErr w:type="spellEnd"/>
      <w:r w:rsidRPr="00365E79">
        <w:rPr>
          <w:b/>
          <w:bCs/>
        </w:rPr>
        <w:t xml:space="preserve"> </w:t>
      </w:r>
      <w:proofErr w:type="spellStart"/>
      <w:r w:rsidRPr="00365E79">
        <w:rPr>
          <w:b/>
          <w:bCs/>
        </w:rPr>
        <w:t>ar</w:t>
      </w:r>
      <w:proofErr w:type="spellEnd"/>
      <w:r w:rsidRPr="00365E79">
        <w:rPr>
          <w:b/>
          <w:bCs/>
        </w:rPr>
        <w:t xml:space="preserve"> TIPK </w:t>
      </w:r>
      <w:proofErr w:type="spellStart"/>
      <w:r w:rsidRPr="00365E79">
        <w:rPr>
          <w:b/>
          <w:bCs/>
        </w:rPr>
        <w:t>leidime</w:t>
      </w:r>
      <w:proofErr w:type="spellEnd"/>
      <w:r w:rsidRPr="00365E79">
        <w:rPr>
          <w:b/>
          <w:bCs/>
        </w:rPr>
        <w:t xml:space="preserve"> </w:t>
      </w:r>
      <w:proofErr w:type="spellStart"/>
      <w:r w:rsidRPr="00365E79">
        <w:rPr>
          <w:b/>
          <w:bCs/>
        </w:rPr>
        <w:t>neįrašyti</w:t>
      </w:r>
      <w:proofErr w:type="spellEnd"/>
      <w:r w:rsidRPr="00365E79">
        <w:rPr>
          <w:b/>
          <w:bCs/>
        </w:rPr>
        <w:t xml:space="preserve"> </w:t>
      </w:r>
      <w:proofErr w:type="spellStart"/>
      <w:r w:rsidRPr="00365E79">
        <w:rPr>
          <w:b/>
          <w:bCs/>
        </w:rPr>
        <w:t>azoto</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fosforo</w:t>
      </w:r>
      <w:proofErr w:type="spellEnd"/>
      <w:r w:rsidRPr="00365E79">
        <w:rPr>
          <w:b/>
          <w:bCs/>
        </w:rPr>
        <w:t xml:space="preserve"> </w:t>
      </w:r>
      <w:proofErr w:type="spellStart"/>
      <w:r w:rsidRPr="00365E79">
        <w:rPr>
          <w:b/>
          <w:bCs/>
        </w:rPr>
        <w:t>normatyvai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įrenginiai</w:t>
      </w:r>
      <w:proofErr w:type="spellEnd"/>
      <w:r w:rsidRPr="00365E79">
        <w:rPr>
          <w:b/>
          <w:bCs/>
        </w:rPr>
        <w:t xml:space="preserve"> </w:t>
      </w:r>
      <w:proofErr w:type="spellStart"/>
      <w:r w:rsidRPr="00365E79">
        <w:rPr>
          <w:b/>
          <w:bCs/>
        </w:rPr>
        <w:t>tinkami</w:t>
      </w:r>
      <w:proofErr w:type="spellEnd"/>
      <w:r w:rsidRPr="00365E79">
        <w:rPr>
          <w:b/>
          <w:bCs/>
        </w:rPr>
        <w:t xml:space="preserve"> </w:t>
      </w:r>
      <w:proofErr w:type="spellStart"/>
      <w:r w:rsidRPr="00365E79">
        <w:rPr>
          <w:b/>
          <w:bCs/>
        </w:rPr>
        <w:t>finansuoti</w:t>
      </w:r>
      <w:proofErr w:type="spellEnd"/>
      <w:r w:rsidRPr="00365E79">
        <w:rPr>
          <w:b/>
          <w:bCs/>
        </w:rPr>
        <w:t xml:space="preserve">. </w:t>
      </w:r>
    </w:p>
    <w:p w14:paraId="7BB7D098" w14:textId="77777777" w:rsidR="00365E79" w:rsidRPr="00365E79" w:rsidRDefault="00365E79" w:rsidP="00365E79">
      <w:proofErr w:type="spellStart"/>
      <w:r w:rsidRPr="00365E79">
        <w:rPr>
          <w:b/>
          <w:bCs/>
        </w:rPr>
        <w:t>Atsakymas</w:t>
      </w:r>
      <w:proofErr w:type="spellEnd"/>
      <w:r w:rsidRPr="00365E79">
        <w:rPr>
          <w:b/>
          <w:bCs/>
        </w:rPr>
        <w:t>:</w:t>
      </w:r>
    </w:p>
    <w:p w14:paraId="55CA3F5E" w14:textId="77777777" w:rsidR="00365E79" w:rsidRPr="00365E79" w:rsidRDefault="00365E79" w:rsidP="00365E79">
      <w:r w:rsidRPr="00365E79">
        <w:t xml:space="preserve">Taip, </w:t>
      </w:r>
      <w:proofErr w:type="spellStart"/>
      <w:r w:rsidRPr="00365E79">
        <w:t>jei</w:t>
      </w:r>
      <w:proofErr w:type="spellEnd"/>
      <w:r w:rsidRPr="00365E79">
        <w:t xml:space="preserve"> </w:t>
      </w:r>
      <w:proofErr w:type="spellStart"/>
      <w:r w:rsidRPr="00365E79">
        <w:t>taršos</w:t>
      </w:r>
      <w:proofErr w:type="spellEnd"/>
      <w:r w:rsidRPr="00365E79">
        <w:t xml:space="preserve"> </w:t>
      </w:r>
      <w:proofErr w:type="spellStart"/>
      <w:r w:rsidRPr="00365E79">
        <w:t>leidime</w:t>
      </w:r>
      <w:proofErr w:type="spellEnd"/>
      <w:r w:rsidRPr="00365E79">
        <w:t xml:space="preserve"> </w:t>
      </w:r>
      <w:proofErr w:type="spellStart"/>
      <w:r w:rsidRPr="00365E79">
        <w:t>ar</w:t>
      </w:r>
      <w:proofErr w:type="spellEnd"/>
      <w:r w:rsidRPr="00365E79">
        <w:t xml:space="preserve"> TIPK </w:t>
      </w:r>
      <w:proofErr w:type="spellStart"/>
      <w:r w:rsidRPr="00365E79">
        <w:t>leidime</w:t>
      </w:r>
      <w:proofErr w:type="spellEnd"/>
      <w:r w:rsidRPr="00365E79">
        <w:t xml:space="preserve"> </w:t>
      </w:r>
      <w:proofErr w:type="spellStart"/>
      <w:r w:rsidRPr="00365E79">
        <w:t>neįrašyti</w:t>
      </w:r>
      <w:proofErr w:type="spellEnd"/>
      <w:r w:rsidRPr="00365E79">
        <w:t xml:space="preserve"> </w:t>
      </w:r>
      <w:proofErr w:type="spellStart"/>
      <w:r w:rsidRPr="00365E79">
        <w:t>azoto</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fosforo</w:t>
      </w:r>
      <w:proofErr w:type="spellEnd"/>
      <w:r w:rsidRPr="00365E79">
        <w:t xml:space="preserve"> </w:t>
      </w:r>
      <w:proofErr w:type="spellStart"/>
      <w:r w:rsidRPr="00365E79">
        <w:t>normatyvai</w:t>
      </w:r>
      <w:proofErr w:type="spellEnd"/>
      <w:r w:rsidRPr="00365E79">
        <w:t xml:space="preserve">, bet </w:t>
      </w:r>
      <w:proofErr w:type="spellStart"/>
      <w:r w:rsidRPr="00365E79">
        <w:t>nuo</w:t>
      </w:r>
      <w:proofErr w:type="spellEnd"/>
      <w:r w:rsidRPr="00365E79">
        <w:t xml:space="preserve"> 2027-12-31 </w:t>
      </w:r>
      <w:proofErr w:type="spellStart"/>
      <w:r w:rsidRPr="00365E79">
        <w:t>konkrečiam</w:t>
      </w:r>
      <w:proofErr w:type="spellEnd"/>
      <w:r w:rsidRPr="00365E79">
        <w:t xml:space="preserve"> </w:t>
      </w:r>
      <w:proofErr w:type="spellStart"/>
      <w:r w:rsidRPr="00365E79">
        <w:t>įrenginiui</w:t>
      </w:r>
      <w:proofErr w:type="spellEnd"/>
      <w:r w:rsidRPr="00365E79">
        <w:t xml:space="preserve"> </w:t>
      </w:r>
      <w:proofErr w:type="spellStart"/>
      <w:r w:rsidRPr="00365E79">
        <w:t>šie</w:t>
      </w:r>
      <w:proofErr w:type="spellEnd"/>
      <w:r w:rsidRPr="00365E79">
        <w:t xml:space="preserve"> </w:t>
      </w:r>
      <w:proofErr w:type="spellStart"/>
      <w:r w:rsidRPr="00365E79">
        <w:t>normatyvai</w:t>
      </w:r>
      <w:proofErr w:type="spellEnd"/>
      <w:r w:rsidRPr="00365E79">
        <w:t xml:space="preserve"> bus </w:t>
      </w:r>
      <w:proofErr w:type="spellStart"/>
      <w:r w:rsidRPr="00365E79">
        <w:t>taikomi</w:t>
      </w:r>
      <w:proofErr w:type="spellEnd"/>
      <w:r w:rsidRPr="00365E79">
        <w:t xml:space="preserve">, </w:t>
      </w:r>
      <w:proofErr w:type="spellStart"/>
      <w:r w:rsidRPr="00365E79">
        <w:t>nuotekų</w:t>
      </w:r>
      <w:proofErr w:type="spellEnd"/>
      <w:r w:rsidRPr="00365E79">
        <w:t xml:space="preserve"> </w:t>
      </w:r>
      <w:proofErr w:type="spellStart"/>
      <w:r w:rsidRPr="00365E79">
        <w:t>valymo</w:t>
      </w:r>
      <w:proofErr w:type="spellEnd"/>
      <w:r w:rsidRPr="00365E79">
        <w:t xml:space="preserve"> </w:t>
      </w:r>
      <w:proofErr w:type="spellStart"/>
      <w:r w:rsidRPr="00365E79">
        <w:t>įrenginiai</w:t>
      </w:r>
      <w:proofErr w:type="spellEnd"/>
      <w:r w:rsidRPr="00365E79">
        <w:t xml:space="preserve"> </w:t>
      </w:r>
      <w:proofErr w:type="spellStart"/>
      <w:r w:rsidRPr="00365E79">
        <w:lastRenderedPageBreak/>
        <w:t>tinkami</w:t>
      </w:r>
      <w:proofErr w:type="spellEnd"/>
      <w:r w:rsidRPr="00365E79">
        <w:t xml:space="preserve"> </w:t>
      </w:r>
      <w:proofErr w:type="spellStart"/>
      <w:r w:rsidRPr="00365E79">
        <w:t>finansuoti</w:t>
      </w:r>
      <w:proofErr w:type="spellEnd"/>
      <w:r w:rsidRPr="00365E79">
        <w:t xml:space="preserve">, </w:t>
      </w:r>
      <w:proofErr w:type="spellStart"/>
      <w:r w:rsidRPr="00365E79">
        <w:t>tačiau</w:t>
      </w:r>
      <w:proofErr w:type="spellEnd"/>
      <w:r w:rsidRPr="00365E79">
        <w:t xml:space="preserve"> </w:t>
      </w:r>
      <w:proofErr w:type="spellStart"/>
      <w:r w:rsidRPr="00365E79">
        <w:t>jeigu</w:t>
      </w:r>
      <w:proofErr w:type="spellEnd"/>
      <w:r w:rsidRPr="00365E79">
        <w:t xml:space="preserve"> </w:t>
      </w:r>
      <w:proofErr w:type="spellStart"/>
      <w:r w:rsidRPr="00365E79">
        <w:t>pagal</w:t>
      </w:r>
      <w:proofErr w:type="spellEnd"/>
      <w:r w:rsidRPr="00365E79">
        <w:t xml:space="preserve"> </w:t>
      </w:r>
      <w:proofErr w:type="spellStart"/>
      <w:r w:rsidRPr="00365E79">
        <w:t>faktą</w:t>
      </w:r>
      <w:proofErr w:type="spellEnd"/>
      <w:r w:rsidRPr="00365E79">
        <w:t xml:space="preserve"> </w:t>
      </w:r>
      <w:proofErr w:type="spellStart"/>
      <w:r w:rsidRPr="00365E79">
        <w:t>jau</w:t>
      </w:r>
      <w:proofErr w:type="spellEnd"/>
      <w:r w:rsidRPr="00365E79">
        <w:t xml:space="preserve"> </w:t>
      </w:r>
      <w:proofErr w:type="spellStart"/>
      <w:r w:rsidRPr="00365E79">
        <w:t>dabar</w:t>
      </w:r>
      <w:proofErr w:type="spellEnd"/>
      <w:r w:rsidRPr="00365E79">
        <w:t xml:space="preserve"> </w:t>
      </w:r>
      <w:proofErr w:type="spellStart"/>
      <w:r w:rsidRPr="00365E79">
        <w:t>esami</w:t>
      </w:r>
      <w:proofErr w:type="spellEnd"/>
      <w:r w:rsidRPr="00365E79">
        <w:t xml:space="preserve"> </w:t>
      </w:r>
      <w:proofErr w:type="spellStart"/>
      <w:r w:rsidRPr="00365E79">
        <w:t>azoto</w:t>
      </w:r>
      <w:proofErr w:type="spellEnd"/>
      <w:r w:rsidRPr="00365E79">
        <w:t xml:space="preserve"> </w:t>
      </w:r>
      <w:proofErr w:type="spellStart"/>
      <w:r w:rsidRPr="00365E79">
        <w:t>ir</w:t>
      </w:r>
      <w:proofErr w:type="spellEnd"/>
      <w:r w:rsidRPr="00365E79">
        <w:t xml:space="preserve"> (</w:t>
      </w:r>
      <w:proofErr w:type="spellStart"/>
      <w:r w:rsidRPr="00365E79">
        <w:t>arba</w:t>
      </w:r>
      <w:proofErr w:type="spellEnd"/>
      <w:r w:rsidRPr="00365E79">
        <w:t xml:space="preserve">) </w:t>
      </w:r>
      <w:proofErr w:type="spellStart"/>
      <w:r w:rsidRPr="00365E79">
        <w:t>fosforo</w:t>
      </w:r>
      <w:proofErr w:type="spellEnd"/>
      <w:r w:rsidRPr="00365E79">
        <w:t xml:space="preserve"> </w:t>
      </w:r>
      <w:proofErr w:type="spellStart"/>
      <w:r w:rsidRPr="00365E79">
        <w:t>išvalymo</w:t>
      </w:r>
      <w:proofErr w:type="spellEnd"/>
      <w:r w:rsidRPr="00365E79">
        <w:t xml:space="preserve"> </w:t>
      </w:r>
      <w:proofErr w:type="spellStart"/>
      <w:r w:rsidRPr="00365E79">
        <w:t>rodikliai</w:t>
      </w:r>
      <w:proofErr w:type="spellEnd"/>
      <w:r w:rsidRPr="00365E79">
        <w:t xml:space="preserve"> </w:t>
      </w:r>
      <w:proofErr w:type="spellStart"/>
      <w:r w:rsidRPr="00365E79">
        <w:t>neviršija</w:t>
      </w:r>
      <w:proofErr w:type="spellEnd"/>
      <w:r w:rsidRPr="00365E79">
        <w:t xml:space="preserve"> </w:t>
      </w:r>
      <w:proofErr w:type="spellStart"/>
      <w:r w:rsidRPr="00365E79">
        <w:t>leistinų</w:t>
      </w:r>
      <w:proofErr w:type="spellEnd"/>
      <w:r w:rsidRPr="00365E79">
        <w:t xml:space="preserve"> </w:t>
      </w:r>
      <w:proofErr w:type="spellStart"/>
      <w:r w:rsidRPr="00365E79">
        <w:t>užterštumo</w:t>
      </w:r>
      <w:proofErr w:type="spellEnd"/>
      <w:r w:rsidRPr="00365E79">
        <w:t xml:space="preserve"> </w:t>
      </w:r>
      <w:proofErr w:type="spellStart"/>
      <w:r w:rsidRPr="00365E79">
        <w:t>normų</w:t>
      </w:r>
      <w:proofErr w:type="spellEnd"/>
      <w:r w:rsidRPr="00365E79">
        <w:t xml:space="preserve">, </w:t>
      </w:r>
      <w:proofErr w:type="spellStart"/>
      <w:r w:rsidRPr="00365E79">
        <w:t>kurios</w:t>
      </w:r>
      <w:proofErr w:type="spellEnd"/>
      <w:r w:rsidRPr="00365E79">
        <w:t xml:space="preserve"> bus </w:t>
      </w:r>
      <w:proofErr w:type="spellStart"/>
      <w:r w:rsidRPr="00365E79">
        <w:t>taikomos</w:t>
      </w:r>
      <w:proofErr w:type="spellEnd"/>
      <w:r w:rsidRPr="00365E79">
        <w:t xml:space="preserve"> </w:t>
      </w:r>
      <w:proofErr w:type="spellStart"/>
      <w:r w:rsidRPr="00365E79">
        <w:t>nuo</w:t>
      </w:r>
      <w:proofErr w:type="spellEnd"/>
      <w:r w:rsidRPr="00365E79">
        <w:t xml:space="preserve"> 2027 </w:t>
      </w:r>
      <w:proofErr w:type="spellStart"/>
      <w:r w:rsidRPr="00365E79">
        <w:t>gruodžio</w:t>
      </w:r>
      <w:proofErr w:type="spellEnd"/>
      <w:r w:rsidRPr="00365E79">
        <w:t xml:space="preserve"> 31 d., tai </w:t>
      </w:r>
      <w:proofErr w:type="spellStart"/>
      <w:r w:rsidRPr="00365E79">
        <w:t>tokia</w:t>
      </w:r>
      <w:proofErr w:type="spellEnd"/>
      <w:r w:rsidRPr="00365E79">
        <w:t xml:space="preserve"> </w:t>
      </w:r>
      <w:proofErr w:type="spellStart"/>
      <w:r w:rsidRPr="00365E79">
        <w:t>rekonstrukcija</w:t>
      </w:r>
      <w:proofErr w:type="spellEnd"/>
      <w:r w:rsidRPr="00365E79">
        <w:t xml:space="preserve"> </w:t>
      </w:r>
      <w:proofErr w:type="spellStart"/>
      <w:r w:rsidRPr="00365E79">
        <w:t>būtų</w:t>
      </w:r>
      <w:proofErr w:type="spellEnd"/>
      <w:r w:rsidRPr="00365E79">
        <w:t xml:space="preserve"> </w:t>
      </w:r>
      <w:proofErr w:type="spellStart"/>
      <w:r w:rsidRPr="00365E79">
        <w:t>nepagrįsta</w:t>
      </w:r>
      <w:proofErr w:type="spellEnd"/>
      <w:r w:rsidRPr="00365E79">
        <w:t xml:space="preserve">, </w:t>
      </w:r>
      <w:proofErr w:type="spellStart"/>
      <w:r w:rsidRPr="00365E79">
        <w:t>nes</w:t>
      </w:r>
      <w:proofErr w:type="spellEnd"/>
      <w:r w:rsidRPr="00365E79">
        <w:t xml:space="preserve"> </w:t>
      </w:r>
      <w:proofErr w:type="spellStart"/>
      <w:r w:rsidRPr="00365E79">
        <w:t>šiame</w:t>
      </w:r>
      <w:proofErr w:type="spellEnd"/>
      <w:r w:rsidRPr="00365E79">
        <w:t xml:space="preserve"> </w:t>
      </w:r>
      <w:proofErr w:type="spellStart"/>
      <w:r w:rsidRPr="00365E79">
        <w:t>papunktyje</w:t>
      </w:r>
      <w:proofErr w:type="spellEnd"/>
      <w:r w:rsidRPr="00365E79">
        <w:t xml:space="preserve"> </w:t>
      </w:r>
      <w:proofErr w:type="spellStart"/>
      <w:r w:rsidRPr="00365E79">
        <w:t>nurodytos</w:t>
      </w:r>
      <w:proofErr w:type="spellEnd"/>
      <w:r w:rsidRPr="00365E79">
        <w:t xml:space="preserve"> </w:t>
      </w:r>
      <w:proofErr w:type="spellStart"/>
      <w:r w:rsidRPr="00365E79">
        <w:t>sąlygos</w:t>
      </w:r>
      <w:proofErr w:type="spellEnd"/>
      <w:r w:rsidRPr="00365E79">
        <w:t xml:space="preserve"> </w:t>
      </w:r>
      <w:proofErr w:type="spellStart"/>
      <w:r w:rsidRPr="00365E79">
        <w:t>tikslas</w:t>
      </w:r>
      <w:proofErr w:type="spellEnd"/>
      <w:r w:rsidRPr="00365E79">
        <w:t xml:space="preserve"> - </w:t>
      </w:r>
      <w:proofErr w:type="spellStart"/>
      <w:r w:rsidRPr="00365E79">
        <w:t>atitikti</w:t>
      </w:r>
      <w:proofErr w:type="spellEnd"/>
      <w:r w:rsidRPr="00365E79">
        <w:t xml:space="preserve"> </w:t>
      </w:r>
      <w:proofErr w:type="spellStart"/>
      <w:r w:rsidRPr="00365E79">
        <w:t>nuo</w:t>
      </w:r>
      <w:proofErr w:type="spellEnd"/>
      <w:r w:rsidRPr="00365E79">
        <w:t xml:space="preserve"> 2027 </w:t>
      </w:r>
      <w:proofErr w:type="spellStart"/>
      <w:r w:rsidRPr="00365E79">
        <w:t>gruodžio</w:t>
      </w:r>
      <w:proofErr w:type="spellEnd"/>
      <w:r w:rsidRPr="00365E79">
        <w:t xml:space="preserve"> 31 d. </w:t>
      </w:r>
      <w:proofErr w:type="spellStart"/>
      <w:r w:rsidRPr="00365E79">
        <w:t>taikomas</w:t>
      </w:r>
      <w:proofErr w:type="spellEnd"/>
      <w:r w:rsidRPr="00365E79">
        <w:t xml:space="preserve"> </w:t>
      </w:r>
      <w:proofErr w:type="spellStart"/>
      <w:r w:rsidRPr="00365E79">
        <w:t>užterštumo</w:t>
      </w:r>
      <w:proofErr w:type="spellEnd"/>
      <w:r w:rsidRPr="00365E79">
        <w:t xml:space="preserve"> </w:t>
      </w:r>
      <w:proofErr w:type="spellStart"/>
      <w:r w:rsidRPr="00365E79">
        <w:t>normas</w:t>
      </w:r>
      <w:proofErr w:type="spellEnd"/>
      <w:r w:rsidRPr="00365E79">
        <w:t xml:space="preserve">. </w:t>
      </w:r>
      <w:proofErr w:type="spellStart"/>
      <w:r w:rsidRPr="00365E79">
        <w:t>Nepaisant</w:t>
      </w:r>
      <w:proofErr w:type="spellEnd"/>
      <w:r w:rsidRPr="00365E79">
        <w:t xml:space="preserve"> to, </w:t>
      </w:r>
      <w:proofErr w:type="spellStart"/>
      <w:r w:rsidRPr="00365E79">
        <w:t>kad</w:t>
      </w:r>
      <w:proofErr w:type="spellEnd"/>
      <w:r w:rsidRPr="00365E79">
        <w:t xml:space="preserve"> </w:t>
      </w:r>
      <w:proofErr w:type="spellStart"/>
      <w:r w:rsidRPr="00365E79">
        <w:t>nereikia</w:t>
      </w:r>
      <w:proofErr w:type="spellEnd"/>
      <w:r w:rsidRPr="00365E79">
        <w:t xml:space="preserve"> </w:t>
      </w:r>
      <w:proofErr w:type="spellStart"/>
      <w:r w:rsidRPr="00365E79">
        <w:t>teikti</w:t>
      </w:r>
      <w:proofErr w:type="spellEnd"/>
      <w:r w:rsidRPr="00365E79">
        <w:t xml:space="preserve"> AIVIKS </w:t>
      </w:r>
      <w:proofErr w:type="spellStart"/>
      <w:r w:rsidRPr="00365E79">
        <w:t>ataskaitų</w:t>
      </w:r>
      <w:proofErr w:type="spellEnd"/>
      <w:r w:rsidRPr="00365E79">
        <w:t xml:space="preserve"> </w:t>
      </w:r>
      <w:proofErr w:type="spellStart"/>
      <w:r w:rsidRPr="00365E79">
        <w:t>pagrindimui</w:t>
      </w:r>
      <w:proofErr w:type="spellEnd"/>
      <w:r w:rsidRPr="00365E79">
        <w:t xml:space="preserve">, </w:t>
      </w:r>
      <w:proofErr w:type="spellStart"/>
      <w:r w:rsidRPr="00365E79">
        <w:t>tačiau</w:t>
      </w:r>
      <w:proofErr w:type="spellEnd"/>
      <w:r w:rsidRPr="00365E79">
        <w:t xml:space="preserve"> </w:t>
      </w:r>
      <w:proofErr w:type="spellStart"/>
      <w:r w:rsidRPr="00365E79">
        <w:t>investicijos</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pagrįstos</w:t>
      </w:r>
      <w:proofErr w:type="spellEnd"/>
      <w:r w:rsidRPr="00365E79">
        <w:t xml:space="preserve"> </w:t>
      </w:r>
      <w:proofErr w:type="spellStart"/>
      <w:r w:rsidRPr="00365E79">
        <w:t>Investiciniame</w:t>
      </w:r>
      <w:proofErr w:type="spellEnd"/>
      <w:r w:rsidRPr="00365E79">
        <w:t xml:space="preserve"> </w:t>
      </w:r>
      <w:proofErr w:type="spellStart"/>
      <w:r w:rsidRPr="00365E79">
        <w:t>projekte</w:t>
      </w:r>
      <w:proofErr w:type="spellEnd"/>
      <w:r w:rsidRPr="00365E79">
        <w:t xml:space="preserve">, </w:t>
      </w:r>
      <w:proofErr w:type="spellStart"/>
      <w:r w:rsidRPr="00365E79">
        <w:t>nurodyta</w:t>
      </w:r>
      <w:proofErr w:type="spellEnd"/>
      <w:r w:rsidRPr="00365E79">
        <w:t xml:space="preserve">, </w:t>
      </w:r>
      <w:proofErr w:type="spellStart"/>
      <w:r w:rsidRPr="00365E79">
        <w:t>kodėl</w:t>
      </w:r>
      <w:proofErr w:type="spellEnd"/>
      <w:r w:rsidRPr="00365E79">
        <w:t xml:space="preserve"> </w:t>
      </w:r>
      <w:proofErr w:type="spellStart"/>
      <w:r w:rsidRPr="00365E79">
        <w:t>reikalinga</w:t>
      </w:r>
      <w:proofErr w:type="spellEnd"/>
      <w:r w:rsidRPr="00365E79">
        <w:t xml:space="preserve"> </w:t>
      </w:r>
      <w:proofErr w:type="spellStart"/>
      <w:r w:rsidRPr="00365E79">
        <w:t>atlikti</w:t>
      </w:r>
      <w:proofErr w:type="spellEnd"/>
      <w:r w:rsidRPr="00365E79">
        <w:t xml:space="preserve"> </w:t>
      </w:r>
      <w:proofErr w:type="spellStart"/>
      <w:r w:rsidRPr="00365E79">
        <w:t>rekonstrukciją</w:t>
      </w:r>
      <w:proofErr w:type="spellEnd"/>
      <w:r w:rsidRPr="00365E79">
        <w:t>.</w:t>
      </w:r>
    </w:p>
    <w:p w14:paraId="4AEDE592" w14:textId="77777777" w:rsidR="00365E79" w:rsidRPr="00365E79" w:rsidRDefault="007712A7" w:rsidP="00365E79">
      <w:r>
        <w:pict w14:anchorId="0FE7412D">
          <v:rect id="_x0000_i1071" style="width:0;height:1.5pt" o:hralign="center" o:hrstd="t" o:hr="t" fillcolor="#a0a0a0" stroked="f"/>
        </w:pict>
      </w:r>
    </w:p>
    <w:p w14:paraId="238CE583" w14:textId="77777777" w:rsidR="00365E79" w:rsidRPr="00365E79" w:rsidRDefault="00365E79" w:rsidP="00365E79">
      <w:pPr>
        <w:rPr>
          <w:b/>
          <w:bCs/>
        </w:rPr>
      </w:pPr>
      <w:proofErr w:type="spellStart"/>
      <w:r w:rsidRPr="00365E79">
        <w:rPr>
          <w:b/>
          <w:bCs/>
        </w:rPr>
        <w:t>Gairių</w:t>
      </w:r>
      <w:proofErr w:type="spellEnd"/>
      <w:r w:rsidRPr="00365E79">
        <w:rPr>
          <w:b/>
          <w:bCs/>
        </w:rPr>
        <w:t xml:space="preserve"> 1 </w:t>
      </w:r>
      <w:proofErr w:type="spellStart"/>
      <w:r w:rsidRPr="00365E79">
        <w:rPr>
          <w:b/>
          <w:bCs/>
        </w:rPr>
        <w:t>priedo</w:t>
      </w:r>
      <w:proofErr w:type="spellEnd"/>
      <w:r w:rsidRPr="00365E79">
        <w:rPr>
          <w:b/>
          <w:bCs/>
        </w:rPr>
        <w:t xml:space="preserve"> </w:t>
      </w:r>
      <w:proofErr w:type="spellStart"/>
      <w:r w:rsidRPr="00365E79">
        <w:rPr>
          <w:b/>
          <w:bCs/>
        </w:rPr>
        <w:t>stebėsenos</w:t>
      </w:r>
      <w:proofErr w:type="spellEnd"/>
      <w:r w:rsidRPr="00365E79">
        <w:rPr>
          <w:b/>
          <w:bCs/>
        </w:rPr>
        <w:t xml:space="preserve"> </w:t>
      </w:r>
      <w:proofErr w:type="spellStart"/>
      <w:r w:rsidRPr="00365E79">
        <w:rPr>
          <w:b/>
          <w:bCs/>
        </w:rPr>
        <w:t>rodiklio</w:t>
      </w:r>
      <w:proofErr w:type="spellEnd"/>
      <w:r w:rsidRPr="00365E79">
        <w:rPr>
          <w:b/>
          <w:bCs/>
        </w:rPr>
        <w:t xml:space="preserve"> RCO32 „</w:t>
      </w:r>
      <w:proofErr w:type="spellStart"/>
      <w:r w:rsidRPr="00365E79">
        <w:rPr>
          <w:b/>
          <w:bCs/>
        </w:rPr>
        <w:t>Nauji</w:t>
      </w:r>
      <w:proofErr w:type="spellEnd"/>
      <w:r w:rsidRPr="00365E79">
        <w:rPr>
          <w:b/>
          <w:bCs/>
        </w:rPr>
        <w:t xml:space="preserve"> </w:t>
      </w:r>
      <w:proofErr w:type="spellStart"/>
      <w:r w:rsidRPr="00365E79">
        <w:rPr>
          <w:b/>
          <w:bCs/>
        </w:rPr>
        <w:t>arba</w:t>
      </w:r>
      <w:proofErr w:type="spellEnd"/>
      <w:r w:rsidRPr="00365E79">
        <w:rPr>
          <w:b/>
          <w:bCs/>
        </w:rPr>
        <w:t xml:space="preserve"> </w:t>
      </w:r>
      <w:proofErr w:type="spellStart"/>
      <w:r w:rsidRPr="00365E79">
        <w:rPr>
          <w:b/>
          <w:bCs/>
        </w:rPr>
        <w:t>atnaujinti</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pajėgumai</w:t>
      </w:r>
      <w:proofErr w:type="spellEnd"/>
      <w:r w:rsidRPr="00365E79">
        <w:rPr>
          <w:b/>
          <w:bCs/>
        </w:rPr>
        <w:t xml:space="preserve">“ </w:t>
      </w:r>
      <w:proofErr w:type="spellStart"/>
      <w:r w:rsidRPr="00365E79">
        <w:rPr>
          <w:b/>
          <w:bCs/>
        </w:rPr>
        <w:t>aprašymo</w:t>
      </w:r>
      <w:proofErr w:type="spellEnd"/>
      <w:r w:rsidRPr="00365E79">
        <w:rPr>
          <w:b/>
          <w:bCs/>
        </w:rPr>
        <w:t xml:space="preserve"> </w:t>
      </w:r>
      <w:proofErr w:type="spellStart"/>
      <w:r w:rsidRPr="00365E79">
        <w:rPr>
          <w:b/>
          <w:bCs/>
        </w:rPr>
        <w:t>kortelės</w:t>
      </w:r>
      <w:proofErr w:type="spellEnd"/>
      <w:r w:rsidRPr="00365E79">
        <w:rPr>
          <w:b/>
          <w:bCs/>
        </w:rPr>
        <w:t xml:space="preserve"> 10 p. </w:t>
      </w:r>
      <w:proofErr w:type="spellStart"/>
      <w:r w:rsidRPr="00365E79">
        <w:rPr>
          <w:b/>
          <w:bCs/>
        </w:rPr>
        <w:t>nurodyta</w:t>
      </w:r>
      <w:proofErr w:type="spellEnd"/>
      <w:r w:rsidRPr="00365E79">
        <w:rPr>
          <w:b/>
          <w:bCs/>
        </w:rPr>
        <w:t xml:space="preserve">, </w:t>
      </w:r>
      <w:proofErr w:type="spellStart"/>
      <w:r w:rsidRPr="00365E79">
        <w:rPr>
          <w:b/>
          <w:bCs/>
        </w:rPr>
        <w:t>kad</w:t>
      </w:r>
      <w:proofErr w:type="spellEnd"/>
      <w:r w:rsidRPr="00365E79">
        <w:rPr>
          <w:b/>
          <w:bCs/>
        </w:rPr>
        <w:t xml:space="preserve"> „Kai NVĮ </w:t>
      </w:r>
      <w:proofErr w:type="spellStart"/>
      <w:r w:rsidRPr="00365E79">
        <w:rPr>
          <w:b/>
          <w:bCs/>
        </w:rPr>
        <w:t>rekonstruojami</w:t>
      </w:r>
      <w:proofErr w:type="spellEnd"/>
      <w:r w:rsidRPr="00365E79">
        <w:rPr>
          <w:b/>
          <w:bCs/>
        </w:rPr>
        <w:t xml:space="preserve"> </w:t>
      </w:r>
      <w:proofErr w:type="spellStart"/>
      <w:r w:rsidRPr="00365E79">
        <w:rPr>
          <w:b/>
          <w:bCs/>
        </w:rPr>
        <w:t>keliant</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lygį</w:t>
      </w:r>
      <w:proofErr w:type="spellEnd"/>
      <w:r w:rsidRPr="00365E79">
        <w:rPr>
          <w:b/>
          <w:bCs/>
        </w:rPr>
        <w:t xml:space="preserve">, </w:t>
      </w:r>
      <w:proofErr w:type="spellStart"/>
      <w:r w:rsidRPr="00365E79">
        <w:rPr>
          <w:b/>
          <w:bCs/>
        </w:rPr>
        <w:t>skaičiuojami</w:t>
      </w:r>
      <w:proofErr w:type="spellEnd"/>
      <w:r w:rsidRPr="00365E79">
        <w:rPr>
          <w:b/>
          <w:bCs/>
        </w:rPr>
        <w:t xml:space="preserve"> NVĮ </w:t>
      </w:r>
      <w:proofErr w:type="spellStart"/>
      <w:r w:rsidRPr="00365E79">
        <w:rPr>
          <w:b/>
          <w:bCs/>
        </w:rPr>
        <w:t>projektiniai</w:t>
      </w:r>
      <w:proofErr w:type="spellEnd"/>
      <w:r w:rsidRPr="00365E79">
        <w:rPr>
          <w:b/>
          <w:bCs/>
        </w:rPr>
        <w:t xml:space="preserve"> </w:t>
      </w:r>
      <w:proofErr w:type="spellStart"/>
      <w:r w:rsidRPr="00365E79">
        <w:rPr>
          <w:b/>
          <w:bCs/>
        </w:rPr>
        <w:t>pajėgumai</w:t>
      </w:r>
      <w:proofErr w:type="spellEnd"/>
      <w:r w:rsidRPr="00365E79">
        <w:rPr>
          <w:b/>
          <w:bCs/>
        </w:rPr>
        <w:t xml:space="preserve"> po </w:t>
      </w:r>
      <w:proofErr w:type="spellStart"/>
      <w:r w:rsidRPr="00365E79">
        <w:rPr>
          <w:b/>
          <w:bCs/>
        </w:rPr>
        <w:t>rekonstrukcijos</w:t>
      </w:r>
      <w:proofErr w:type="spellEnd"/>
      <w:r w:rsidRPr="00365E79">
        <w:rPr>
          <w:b/>
          <w:bCs/>
        </w:rPr>
        <w:t xml:space="preserve"> (</w:t>
      </w:r>
      <w:proofErr w:type="spellStart"/>
      <w:r w:rsidRPr="00365E79">
        <w:rPr>
          <w:b/>
          <w:bCs/>
        </w:rPr>
        <w:t>duomenys</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paskutinės</w:t>
      </w:r>
      <w:proofErr w:type="spellEnd"/>
      <w:r w:rsidRPr="00365E79">
        <w:rPr>
          <w:b/>
          <w:bCs/>
        </w:rPr>
        <w:t xml:space="preserve"> </w:t>
      </w:r>
      <w:proofErr w:type="spellStart"/>
      <w:r w:rsidRPr="00365E79">
        <w:rPr>
          <w:b/>
          <w:bCs/>
        </w:rPr>
        <w:t>iki</w:t>
      </w:r>
      <w:proofErr w:type="spellEnd"/>
      <w:r w:rsidRPr="00365E79">
        <w:rPr>
          <w:b/>
          <w:bCs/>
        </w:rPr>
        <w:t xml:space="preserve"> </w:t>
      </w:r>
      <w:proofErr w:type="spellStart"/>
      <w:r w:rsidRPr="00365E79">
        <w:rPr>
          <w:b/>
          <w:bCs/>
        </w:rPr>
        <w:t>rekonstrukcijos</w:t>
      </w:r>
      <w:proofErr w:type="spellEnd"/>
      <w:r w:rsidRPr="00365E79">
        <w:rPr>
          <w:b/>
          <w:bCs/>
        </w:rPr>
        <w:t xml:space="preserve"> </w:t>
      </w:r>
      <w:proofErr w:type="spellStart"/>
      <w:r w:rsidRPr="00365E79">
        <w:rPr>
          <w:b/>
          <w:bCs/>
        </w:rPr>
        <w:t>Aplinkos</w:t>
      </w:r>
      <w:proofErr w:type="spellEnd"/>
      <w:r w:rsidRPr="00365E79">
        <w:rPr>
          <w:b/>
          <w:bCs/>
        </w:rPr>
        <w:t xml:space="preserve"> </w:t>
      </w:r>
      <w:proofErr w:type="spellStart"/>
      <w:r w:rsidRPr="00365E79">
        <w:rPr>
          <w:b/>
          <w:bCs/>
        </w:rPr>
        <w:t>apsaugos</w:t>
      </w:r>
      <w:proofErr w:type="spellEnd"/>
      <w:r w:rsidRPr="00365E79">
        <w:rPr>
          <w:b/>
          <w:bCs/>
        </w:rPr>
        <w:t xml:space="preserve"> </w:t>
      </w:r>
      <w:proofErr w:type="spellStart"/>
      <w:r w:rsidRPr="00365E79">
        <w:rPr>
          <w:b/>
          <w:bCs/>
        </w:rPr>
        <w:t>agentūros</w:t>
      </w:r>
      <w:proofErr w:type="spellEnd"/>
      <w:r w:rsidRPr="00365E79">
        <w:rPr>
          <w:b/>
          <w:bCs/>
        </w:rPr>
        <w:t xml:space="preserve"> per IS AIVIKS </w:t>
      </w:r>
      <w:proofErr w:type="spellStart"/>
      <w:r w:rsidRPr="00365E79">
        <w:rPr>
          <w:b/>
          <w:bCs/>
        </w:rPr>
        <w:t>priimtos</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apskaitos</w:t>
      </w:r>
      <w:proofErr w:type="spellEnd"/>
      <w:r w:rsidRPr="00365E79">
        <w:rPr>
          <w:b/>
          <w:bCs/>
        </w:rPr>
        <w:t xml:space="preserve"> </w:t>
      </w:r>
      <w:proofErr w:type="spellStart"/>
      <w:r w:rsidRPr="00365E79">
        <w:rPr>
          <w:b/>
          <w:bCs/>
        </w:rPr>
        <w:t>metinės</w:t>
      </w:r>
      <w:proofErr w:type="spellEnd"/>
      <w:r w:rsidRPr="00365E79">
        <w:rPr>
          <w:b/>
          <w:bCs/>
        </w:rPr>
        <w:t xml:space="preserve"> </w:t>
      </w:r>
      <w:proofErr w:type="spellStart"/>
      <w:r w:rsidRPr="00365E79">
        <w:rPr>
          <w:b/>
          <w:bCs/>
        </w:rPr>
        <w:t>ataskaitos</w:t>
      </w:r>
      <w:proofErr w:type="spellEnd"/>
      <w:r w:rsidRPr="00365E79">
        <w:rPr>
          <w:b/>
          <w:bCs/>
        </w:rPr>
        <w:t>)“.</w:t>
      </w:r>
      <w:r w:rsidRPr="00365E79">
        <w:rPr>
          <w:b/>
          <w:bCs/>
        </w:rPr>
        <w:br/>
      </w:r>
      <w:proofErr w:type="spellStart"/>
      <w:r w:rsidRPr="00365E79">
        <w:rPr>
          <w:b/>
          <w:bCs/>
        </w:rPr>
        <w:t>Prašome</w:t>
      </w:r>
      <w:proofErr w:type="spellEnd"/>
      <w:r w:rsidRPr="00365E79">
        <w:rPr>
          <w:b/>
          <w:bCs/>
        </w:rPr>
        <w:t xml:space="preserve"> </w:t>
      </w:r>
      <w:proofErr w:type="spellStart"/>
      <w:r w:rsidRPr="00365E79">
        <w:rPr>
          <w:b/>
          <w:bCs/>
        </w:rPr>
        <w:t>paaiškinti</w:t>
      </w:r>
      <w:proofErr w:type="spellEnd"/>
      <w:r w:rsidRPr="00365E79">
        <w:rPr>
          <w:b/>
          <w:bCs/>
        </w:rPr>
        <w:t xml:space="preserve">, </w:t>
      </w:r>
      <w:proofErr w:type="spellStart"/>
      <w:r w:rsidRPr="00365E79">
        <w:rPr>
          <w:b/>
          <w:bCs/>
        </w:rPr>
        <w:t>kaip</w:t>
      </w:r>
      <w:proofErr w:type="spellEnd"/>
      <w:r w:rsidRPr="00365E79">
        <w:rPr>
          <w:b/>
          <w:bCs/>
        </w:rPr>
        <w:t xml:space="preserve"> bus </w:t>
      </w:r>
      <w:proofErr w:type="spellStart"/>
      <w:r w:rsidRPr="00365E79">
        <w:rPr>
          <w:b/>
          <w:bCs/>
        </w:rPr>
        <w:t>vertinami</w:t>
      </w:r>
      <w:proofErr w:type="spellEnd"/>
      <w:r w:rsidRPr="00365E79">
        <w:rPr>
          <w:b/>
          <w:bCs/>
        </w:rPr>
        <w:t xml:space="preserve"> </w:t>
      </w:r>
      <w:proofErr w:type="spellStart"/>
      <w:r w:rsidRPr="00365E79">
        <w:rPr>
          <w:b/>
          <w:bCs/>
        </w:rPr>
        <w:t>projektiniai</w:t>
      </w:r>
      <w:proofErr w:type="spellEnd"/>
      <w:r w:rsidRPr="00365E79">
        <w:rPr>
          <w:b/>
          <w:bCs/>
        </w:rPr>
        <w:t xml:space="preserve"> </w:t>
      </w:r>
      <w:proofErr w:type="spellStart"/>
      <w:r w:rsidRPr="00365E79">
        <w:rPr>
          <w:b/>
          <w:bCs/>
        </w:rPr>
        <w:t>pajėgumai</w:t>
      </w:r>
      <w:proofErr w:type="spellEnd"/>
      <w:r w:rsidRPr="00365E79">
        <w:rPr>
          <w:b/>
          <w:bCs/>
        </w:rPr>
        <w:t xml:space="preserve"> po </w:t>
      </w:r>
      <w:proofErr w:type="spellStart"/>
      <w:r w:rsidRPr="00365E79">
        <w:rPr>
          <w:b/>
          <w:bCs/>
        </w:rPr>
        <w:t>rekonstrukcijos</w:t>
      </w:r>
      <w:proofErr w:type="spellEnd"/>
      <w:r w:rsidRPr="00365E79">
        <w:rPr>
          <w:b/>
          <w:bCs/>
        </w:rPr>
        <w:t xml:space="preserve">, </w:t>
      </w:r>
      <w:proofErr w:type="spellStart"/>
      <w:r w:rsidRPr="00365E79">
        <w:rPr>
          <w:b/>
          <w:bCs/>
        </w:rPr>
        <w:t>jei</w:t>
      </w:r>
      <w:proofErr w:type="spellEnd"/>
      <w:r w:rsidRPr="00365E79">
        <w:rPr>
          <w:b/>
          <w:bCs/>
        </w:rPr>
        <w:t xml:space="preserve"> </w:t>
      </w:r>
      <w:proofErr w:type="spellStart"/>
      <w:r w:rsidRPr="00365E79">
        <w:rPr>
          <w:b/>
          <w:bCs/>
        </w:rPr>
        <w:t>paskutinėje</w:t>
      </w:r>
      <w:proofErr w:type="spellEnd"/>
      <w:r w:rsidRPr="00365E79">
        <w:rPr>
          <w:b/>
          <w:bCs/>
        </w:rPr>
        <w:t xml:space="preserve"> </w:t>
      </w:r>
      <w:proofErr w:type="spellStart"/>
      <w:r w:rsidRPr="00365E79">
        <w:rPr>
          <w:b/>
          <w:bCs/>
        </w:rPr>
        <w:t>iki</w:t>
      </w:r>
      <w:proofErr w:type="spellEnd"/>
      <w:r w:rsidRPr="00365E79">
        <w:rPr>
          <w:b/>
          <w:bCs/>
        </w:rPr>
        <w:t xml:space="preserve"> </w:t>
      </w:r>
      <w:proofErr w:type="spellStart"/>
      <w:r w:rsidRPr="00365E79">
        <w:rPr>
          <w:b/>
          <w:bCs/>
        </w:rPr>
        <w:t>rekonstrukcijos</w:t>
      </w:r>
      <w:proofErr w:type="spellEnd"/>
      <w:r w:rsidRPr="00365E79">
        <w:rPr>
          <w:b/>
          <w:bCs/>
        </w:rPr>
        <w:t xml:space="preserve"> </w:t>
      </w:r>
      <w:proofErr w:type="spellStart"/>
      <w:r w:rsidRPr="00365E79">
        <w:rPr>
          <w:b/>
          <w:bCs/>
        </w:rPr>
        <w:t>priimtoje</w:t>
      </w:r>
      <w:proofErr w:type="spellEnd"/>
      <w:r w:rsidRPr="00365E79">
        <w:rPr>
          <w:b/>
          <w:bCs/>
        </w:rPr>
        <w:t xml:space="preserve"> per AIVIKS </w:t>
      </w:r>
      <w:proofErr w:type="spellStart"/>
      <w:r w:rsidRPr="00365E79">
        <w:rPr>
          <w:b/>
          <w:bCs/>
        </w:rPr>
        <w:t>pateiktoje</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tvarkymo</w:t>
      </w:r>
      <w:proofErr w:type="spellEnd"/>
      <w:r w:rsidRPr="00365E79">
        <w:rPr>
          <w:b/>
          <w:bCs/>
        </w:rPr>
        <w:t xml:space="preserve"> </w:t>
      </w:r>
      <w:proofErr w:type="spellStart"/>
      <w:r w:rsidRPr="00365E79">
        <w:rPr>
          <w:b/>
          <w:bCs/>
        </w:rPr>
        <w:t>apskaitos</w:t>
      </w:r>
      <w:proofErr w:type="spellEnd"/>
      <w:r w:rsidRPr="00365E79">
        <w:rPr>
          <w:b/>
          <w:bCs/>
        </w:rPr>
        <w:t xml:space="preserve"> </w:t>
      </w:r>
      <w:proofErr w:type="spellStart"/>
      <w:r w:rsidRPr="00365E79">
        <w:rPr>
          <w:b/>
          <w:bCs/>
        </w:rPr>
        <w:t>metinėje</w:t>
      </w:r>
      <w:proofErr w:type="spellEnd"/>
      <w:r w:rsidRPr="00365E79">
        <w:rPr>
          <w:b/>
          <w:bCs/>
        </w:rPr>
        <w:t xml:space="preserve"> </w:t>
      </w:r>
      <w:proofErr w:type="spellStart"/>
      <w:r w:rsidRPr="00365E79">
        <w:rPr>
          <w:b/>
          <w:bCs/>
        </w:rPr>
        <w:t>ataskaitoje</w:t>
      </w:r>
      <w:proofErr w:type="spellEnd"/>
      <w:r w:rsidRPr="00365E79">
        <w:rPr>
          <w:b/>
          <w:bCs/>
        </w:rPr>
        <w:t xml:space="preserve"> (</w:t>
      </w:r>
      <w:proofErr w:type="spellStart"/>
      <w:r w:rsidRPr="00365E79">
        <w:rPr>
          <w:b/>
          <w:bCs/>
        </w:rPr>
        <w:t>toliau</w:t>
      </w:r>
      <w:proofErr w:type="spellEnd"/>
      <w:r w:rsidRPr="00365E79">
        <w:rPr>
          <w:b/>
          <w:bCs/>
        </w:rPr>
        <w:t xml:space="preserve"> – </w:t>
      </w:r>
      <w:proofErr w:type="spellStart"/>
      <w:r w:rsidRPr="00365E79">
        <w:rPr>
          <w:b/>
          <w:bCs/>
        </w:rPr>
        <w:t>Ataskaita</w:t>
      </w:r>
      <w:proofErr w:type="spellEnd"/>
      <w:r w:rsidRPr="00365E79">
        <w:rPr>
          <w:b/>
          <w:bCs/>
        </w:rPr>
        <w:t xml:space="preserve">) (6.2 </w:t>
      </w:r>
      <w:proofErr w:type="spellStart"/>
      <w:r w:rsidRPr="00365E79">
        <w:rPr>
          <w:b/>
          <w:bCs/>
        </w:rPr>
        <w:t>lentelės</w:t>
      </w:r>
      <w:proofErr w:type="spellEnd"/>
      <w:r w:rsidRPr="00365E79">
        <w:rPr>
          <w:b/>
          <w:bCs/>
        </w:rPr>
        <w:t xml:space="preserve">, 1.6.3 p.) </w:t>
      </w:r>
      <w:proofErr w:type="spellStart"/>
      <w:r w:rsidRPr="00365E79">
        <w:rPr>
          <w:b/>
          <w:bCs/>
        </w:rPr>
        <w:t>projektinis</w:t>
      </w:r>
      <w:proofErr w:type="spellEnd"/>
      <w:r w:rsidRPr="00365E79">
        <w:rPr>
          <w:b/>
          <w:bCs/>
        </w:rPr>
        <w:t xml:space="preserve"> </w:t>
      </w:r>
      <w:proofErr w:type="spellStart"/>
      <w:r w:rsidRPr="00365E79">
        <w:rPr>
          <w:b/>
          <w:bCs/>
        </w:rPr>
        <w:t>pajėgumas</w:t>
      </w:r>
      <w:proofErr w:type="spellEnd"/>
      <w:r w:rsidRPr="00365E79">
        <w:rPr>
          <w:b/>
          <w:bCs/>
        </w:rPr>
        <w:t xml:space="preserve"> </w:t>
      </w:r>
      <w:proofErr w:type="spellStart"/>
      <w:r w:rsidRPr="00365E79">
        <w:rPr>
          <w:b/>
          <w:bCs/>
        </w:rPr>
        <w:t>yra</w:t>
      </w:r>
      <w:proofErr w:type="spellEnd"/>
      <w:r w:rsidRPr="00365E79">
        <w:rPr>
          <w:b/>
          <w:bCs/>
        </w:rPr>
        <w:t xml:space="preserve"> 450 GE; </w:t>
      </w:r>
      <w:proofErr w:type="spellStart"/>
      <w:r w:rsidRPr="00365E79">
        <w:rPr>
          <w:b/>
          <w:bCs/>
        </w:rPr>
        <w:t>pagal</w:t>
      </w:r>
      <w:proofErr w:type="spellEnd"/>
      <w:r w:rsidRPr="00365E79">
        <w:rPr>
          <w:b/>
          <w:bCs/>
        </w:rPr>
        <w:t xml:space="preserve"> </w:t>
      </w:r>
      <w:proofErr w:type="spellStart"/>
      <w:r w:rsidRPr="00365E79">
        <w:rPr>
          <w:b/>
          <w:bCs/>
        </w:rPr>
        <w:t>Ataskaitos</w:t>
      </w:r>
      <w:proofErr w:type="spellEnd"/>
      <w:r w:rsidRPr="00365E79">
        <w:rPr>
          <w:b/>
          <w:bCs/>
        </w:rPr>
        <w:t xml:space="preserve"> 7.1 </w:t>
      </w:r>
      <w:proofErr w:type="spellStart"/>
      <w:r w:rsidRPr="00365E79">
        <w:rPr>
          <w:b/>
          <w:bCs/>
        </w:rPr>
        <w:t>lentelės</w:t>
      </w:r>
      <w:proofErr w:type="spellEnd"/>
      <w:r w:rsidRPr="00365E79">
        <w:rPr>
          <w:b/>
          <w:bCs/>
        </w:rPr>
        <w:t xml:space="preserve"> 7 p. </w:t>
      </w:r>
      <w:proofErr w:type="spellStart"/>
      <w:r w:rsidRPr="00365E79">
        <w:rPr>
          <w:b/>
          <w:bCs/>
        </w:rPr>
        <w:t>ir</w:t>
      </w:r>
      <w:proofErr w:type="spellEnd"/>
      <w:r w:rsidRPr="00365E79">
        <w:rPr>
          <w:b/>
          <w:bCs/>
        </w:rPr>
        <w:t xml:space="preserve"> 7.2 </w:t>
      </w:r>
      <w:proofErr w:type="spellStart"/>
      <w:r w:rsidRPr="00365E79">
        <w:rPr>
          <w:b/>
          <w:bCs/>
        </w:rPr>
        <w:t>lentelės</w:t>
      </w:r>
      <w:proofErr w:type="spellEnd"/>
      <w:r w:rsidRPr="00365E79">
        <w:rPr>
          <w:b/>
          <w:bCs/>
        </w:rPr>
        <w:t xml:space="preserve">  6.5 p. </w:t>
      </w:r>
      <w:proofErr w:type="spellStart"/>
      <w:r w:rsidRPr="00365E79">
        <w:rPr>
          <w:b/>
          <w:bCs/>
        </w:rPr>
        <w:t>skaičiuotinas</w:t>
      </w:r>
      <w:proofErr w:type="spellEnd"/>
      <w:r w:rsidRPr="00365E79">
        <w:rPr>
          <w:b/>
          <w:bCs/>
        </w:rPr>
        <w:t xml:space="preserve"> GE – 45; </w:t>
      </w:r>
      <w:proofErr w:type="spellStart"/>
      <w:r w:rsidRPr="00365E79">
        <w:rPr>
          <w:b/>
          <w:bCs/>
        </w:rPr>
        <w:t>projektinėje</w:t>
      </w:r>
      <w:proofErr w:type="spellEnd"/>
      <w:r w:rsidRPr="00365E79">
        <w:rPr>
          <w:b/>
          <w:bCs/>
        </w:rPr>
        <w:t xml:space="preserve"> </w:t>
      </w:r>
      <w:proofErr w:type="spellStart"/>
      <w:r w:rsidRPr="00365E79">
        <w:rPr>
          <w:b/>
          <w:bCs/>
        </w:rPr>
        <w:t>rekonstravimo</w:t>
      </w:r>
      <w:proofErr w:type="spellEnd"/>
      <w:r w:rsidRPr="00365E79">
        <w:rPr>
          <w:b/>
          <w:bCs/>
        </w:rPr>
        <w:t xml:space="preserve"> </w:t>
      </w:r>
      <w:proofErr w:type="spellStart"/>
      <w:r w:rsidRPr="00365E79">
        <w:rPr>
          <w:b/>
          <w:bCs/>
        </w:rPr>
        <w:t>dokumentacijoje</w:t>
      </w:r>
      <w:proofErr w:type="spellEnd"/>
      <w:r w:rsidRPr="00365E79">
        <w:rPr>
          <w:b/>
          <w:bCs/>
        </w:rPr>
        <w:t xml:space="preserve"> bus 50 GE:</w:t>
      </w:r>
      <w:r w:rsidRPr="00365E79">
        <w:rPr>
          <w:b/>
          <w:bCs/>
        </w:rPr>
        <w:br/>
        <w:t xml:space="preserve">a) bus </w:t>
      </w:r>
      <w:proofErr w:type="spellStart"/>
      <w:r w:rsidRPr="00365E79">
        <w:rPr>
          <w:b/>
          <w:bCs/>
        </w:rPr>
        <w:t>vertinama</w:t>
      </w:r>
      <w:proofErr w:type="spellEnd"/>
      <w:r w:rsidRPr="00365E79">
        <w:rPr>
          <w:b/>
          <w:bCs/>
        </w:rPr>
        <w:t xml:space="preserve"> </w:t>
      </w:r>
      <w:proofErr w:type="spellStart"/>
      <w:r w:rsidRPr="00365E79">
        <w:rPr>
          <w:b/>
          <w:bCs/>
        </w:rPr>
        <w:t>kaip</w:t>
      </w:r>
      <w:proofErr w:type="spellEnd"/>
      <w:r w:rsidRPr="00365E79">
        <w:rPr>
          <w:b/>
          <w:bCs/>
        </w:rPr>
        <w:t xml:space="preserve"> 450 GE;</w:t>
      </w:r>
      <w:r w:rsidRPr="00365E79">
        <w:rPr>
          <w:b/>
          <w:bCs/>
        </w:rPr>
        <w:br/>
        <w:t xml:space="preserve">b) bus </w:t>
      </w:r>
      <w:proofErr w:type="spellStart"/>
      <w:r w:rsidRPr="00365E79">
        <w:rPr>
          <w:b/>
          <w:bCs/>
        </w:rPr>
        <w:t>vertinama</w:t>
      </w:r>
      <w:proofErr w:type="spellEnd"/>
      <w:r w:rsidRPr="00365E79">
        <w:rPr>
          <w:b/>
          <w:bCs/>
        </w:rPr>
        <w:t xml:space="preserve"> </w:t>
      </w:r>
      <w:proofErr w:type="spellStart"/>
      <w:r w:rsidRPr="00365E79">
        <w:rPr>
          <w:b/>
          <w:bCs/>
        </w:rPr>
        <w:t>kaip</w:t>
      </w:r>
      <w:proofErr w:type="spellEnd"/>
      <w:r w:rsidRPr="00365E79">
        <w:rPr>
          <w:b/>
          <w:bCs/>
        </w:rPr>
        <w:t xml:space="preserve"> 45 GE</w:t>
      </w:r>
    </w:p>
    <w:p w14:paraId="6F4D9366" w14:textId="77777777" w:rsidR="00365E79" w:rsidRPr="00365E79" w:rsidRDefault="00365E79" w:rsidP="00365E79">
      <w:proofErr w:type="spellStart"/>
      <w:r w:rsidRPr="00365E79">
        <w:rPr>
          <w:b/>
          <w:bCs/>
        </w:rPr>
        <w:t>Atsakymas</w:t>
      </w:r>
      <w:proofErr w:type="spellEnd"/>
      <w:r w:rsidRPr="00365E79">
        <w:rPr>
          <w:b/>
          <w:bCs/>
        </w:rPr>
        <w:t>:</w:t>
      </w:r>
    </w:p>
    <w:p w14:paraId="0E1CB4D5" w14:textId="77777777" w:rsidR="00365E79" w:rsidRPr="00365E79" w:rsidRDefault="00365E79" w:rsidP="00365E79">
      <w:r w:rsidRPr="00365E79">
        <w:t xml:space="preserve">Bus </w:t>
      </w:r>
      <w:proofErr w:type="spellStart"/>
      <w:r w:rsidRPr="00365E79">
        <w:t>vertinami</w:t>
      </w:r>
      <w:proofErr w:type="spellEnd"/>
      <w:r w:rsidRPr="00365E79">
        <w:t xml:space="preserve"> NVĮ </w:t>
      </w:r>
      <w:proofErr w:type="spellStart"/>
      <w:r w:rsidRPr="00365E79">
        <w:t>projektiniai</w:t>
      </w:r>
      <w:proofErr w:type="spellEnd"/>
      <w:r w:rsidRPr="00365E79">
        <w:t xml:space="preserve"> </w:t>
      </w:r>
      <w:proofErr w:type="spellStart"/>
      <w:r w:rsidRPr="00365E79">
        <w:t>pajėgumai</w:t>
      </w:r>
      <w:proofErr w:type="spellEnd"/>
      <w:r w:rsidRPr="00365E79">
        <w:t xml:space="preserve"> AIVIKS </w:t>
      </w:r>
      <w:proofErr w:type="spellStart"/>
      <w:r w:rsidRPr="00365E79">
        <w:t>pateiktoje</w:t>
      </w:r>
      <w:proofErr w:type="spellEnd"/>
      <w:r w:rsidRPr="00365E79">
        <w:t xml:space="preserve"> </w:t>
      </w:r>
      <w:proofErr w:type="spellStart"/>
      <w:r w:rsidRPr="00365E79">
        <w:t>nuotekų</w:t>
      </w:r>
      <w:proofErr w:type="spellEnd"/>
      <w:r w:rsidRPr="00365E79">
        <w:t xml:space="preserve"> </w:t>
      </w:r>
      <w:proofErr w:type="spellStart"/>
      <w:r w:rsidRPr="00365E79">
        <w:t>tvarkymo</w:t>
      </w:r>
      <w:proofErr w:type="spellEnd"/>
      <w:r w:rsidRPr="00365E79">
        <w:t xml:space="preserve"> </w:t>
      </w:r>
      <w:proofErr w:type="spellStart"/>
      <w:r w:rsidRPr="00365E79">
        <w:t>apskaitos</w:t>
      </w:r>
      <w:proofErr w:type="spellEnd"/>
      <w:r w:rsidRPr="00365E79">
        <w:t xml:space="preserve"> </w:t>
      </w:r>
      <w:proofErr w:type="spellStart"/>
      <w:r w:rsidRPr="00365E79">
        <w:t>metinėje</w:t>
      </w:r>
      <w:proofErr w:type="spellEnd"/>
      <w:r w:rsidRPr="00365E79">
        <w:t xml:space="preserve"> </w:t>
      </w:r>
      <w:proofErr w:type="spellStart"/>
      <w:r w:rsidRPr="00365E79">
        <w:t>ataskaitoje</w:t>
      </w:r>
      <w:proofErr w:type="spellEnd"/>
      <w:r w:rsidRPr="00365E79">
        <w:t xml:space="preserve"> </w:t>
      </w:r>
      <w:proofErr w:type="spellStart"/>
      <w:r w:rsidRPr="00365E79">
        <w:t>pagal</w:t>
      </w:r>
      <w:proofErr w:type="spellEnd"/>
      <w:r w:rsidRPr="00365E79">
        <w:t xml:space="preserve"> </w:t>
      </w:r>
      <w:proofErr w:type="spellStart"/>
      <w:r w:rsidRPr="00365E79">
        <w:t>pateiktą</w:t>
      </w:r>
      <w:proofErr w:type="spellEnd"/>
      <w:r w:rsidRPr="00365E79">
        <w:t xml:space="preserve"> </w:t>
      </w:r>
      <w:proofErr w:type="spellStart"/>
      <w:r w:rsidRPr="00365E79">
        <w:t>pavyzdį</w:t>
      </w:r>
      <w:proofErr w:type="spellEnd"/>
      <w:r w:rsidRPr="00365E79">
        <w:t xml:space="preserve"> </w:t>
      </w:r>
      <w:proofErr w:type="spellStart"/>
      <w:r w:rsidRPr="00365E79">
        <w:t>projektinis</w:t>
      </w:r>
      <w:proofErr w:type="spellEnd"/>
      <w:r w:rsidRPr="00365E79">
        <w:t xml:space="preserve"> </w:t>
      </w:r>
      <w:proofErr w:type="spellStart"/>
      <w:r w:rsidRPr="00365E79">
        <w:t>pajėgumas</w:t>
      </w:r>
      <w:proofErr w:type="spellEnd"/>
      <w:r w:rsidRPr="00365E79">
        <w:t xml:space="preserve"> - 450 GE (</w:t>
      </w:r>
      <w:proofErr w:type="spellStart"/>
      <w:r w:rsidRPr="00365E79">
        <w:t>jeigu</w:t>
      </w:r>
      <w:proofErr w:type="spellEnd"/>
      <w:r w:rsidRPr="00365E79">
        <w:t xml:space="preserve"> </w:t>
      </w:r>
      <w:proofErr w:type="spellStart"/>
      <w:r w:rsidRPr="00365E79">
        <w:t>pateikti</w:t>
      </w:r>
      <w:proofErr w:type="spellEnd"/>
      <w:r w:rsidRPr="00365E79">
        <w:t xml:space="preserve"> </w:t>
      </w:r>
      <w:proofErr w:type="spellStart"/>
      <w:r w:rsidRPr="00365E79">
        <w:t>pagrįsti</w:t>
      </w:r>
      <w:proofErr w:type="spellEnd"/>
      <w:r w:rsidRPr="00365E79">
        <w:t xml:space="preserve"> </w:t>
      </w:r>
      <w:proofErr w:type="spellStart"/>
      <w:r w:rsidRPr="00365E79">
        <w:t>duomenys</w:t>
      </w:r>
      <w:proofErr w:type="spellEnd"/>
      <w:r w:rsidRPr="00365E79">
        <w:t>).</w:t>
      </w:r>
    </w:p>
    <w:p w14:paraId="7E51FDC2" w14:textId="77777777" w:rsidR="00365E79" w:rsidRPr="00365E79" w:rsidRDefault="007712A7" w:rsidP="00365E79">
      <w:r>
        <w:pict w14:anchorId="35BC0D67">
          <v:rect id="_x0000_i1072" style="width:0;height:1.5pt" o:hralign="center" o:hrstd="t" o:hr="t" fillcolor="#a0a0a0" stroked="f"/>
        </w:pict>
      </w:r>
    </w:p>
    <w:p w14:paraId="2A80E607"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galėtumėte</w:t>
      </w:r>
      <w:proofErr w:type="spellEnd"/>
      <w:r w:rsidRPr="00365E79">
        <w:rPr>
          <w:b/>
          <w:bCs/>
        </w:rPr>
        <w:t xml:space="preserve"> </w:t>
      </w:r>
      <w:proofErr w:type="spellStart"/>
      <w:r w:rsidRPr="00365E79">
        <w:rPr>
          <w:b/>
          <w:bCs/>
        </w:rPr>
        <w:t>pateikti</w:t>
      </w:r>
      <w:proofErr w:type="spellEnd"/>
      <w:r w:rsidRPr="00365E79">
        <w:rPr>
          <w:b/>
          <w:bCs/>
        </w:rPr>
        <w:t xml:space="preserve"> </w:t>
      </w:r>
      <w:proofErr w:type="spellStart"/>
      <w:r w:rsidRPr="00365E79">
        <w:rPr>
          <w:b/>
          <w:bCs/>
        </w:rPr>
        <w:t>nuorodą</w:t>
      </w:r>
      <w:proofErr w:type="spellEnd"/>
      <w:r w:rsidRPr="00365E79">
        <w:rPr>
          <w:b/>
          <w:bCs/>
        </w:rPr>
        <w:t xml:space="preserve"> į IP </w:t>
      </w:r>
      <w:proofErr w:type="spellStart"/>
      <w:r w:rsidRPr="00365E79">
        <w:rPr>
          <w:b/>
          <w:bCs/>
        </w:rPr>
        <w:t>indikatorius</w:t>
      </w:r>
      <w:proofErr w:type="spellEnd"/>
      <w:r w:rsidRPr="00365E79">
        <w:rPr>
          <w:b/>
          <w:bCs/>
        </w:rPr>
        <w:t xml:space="preserve">, t. y. </w:t>
      </w:r>
      <w:proofErr w:type="spellStart"/>
      <w:r w:rsidRPr="00365E79">
        <w:rPr>
          <w:b/>
          <w:bCs/>
        </w:rPr>
        <w:t>vieno</w:t>
      </w:r>
      <w:proofErr w:type="spellEnd"/>
      <w:r w:rsidRPr="00365E79">
        <w:rPr>
          <w:b/>
          <w:bCs/>
        </w:rPr>
        <w:t xml:space="preserve"> </w:t>
      </w:r>
      <w:proofErr w:type="spellStart"/>
      <w:r w:rsidRPr="00365E79">
        <w:rPr>
          <w:b/>
          <w:bCs/>
        </w:rPr>
        <w:t>tiesinio</w:t>
      </w:r>
      <w:proofErr w:type="spellEnd"/>
      <w:r w:rsidRPr="00365E79">
        <w:rPr>
          <w:b/>
          <w:bCs/>
        </w:rPr>
        <w:t xml:space="preserve"> VN metro </w:t>
      </w:r>
      <w:proofErr w:type="spellStart"/>
      <w:r w:rsidRPr="00365E79">
        <w:rPr>
          <w:b/>
          <w:bCs/>
        </w:rPr>
        <w:t>kaina</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ruošyklos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valyklos</w:t>
      </w:r>
      <w:proofErr w:type="spellEnd"/>
      <w:r w:rsidRPr="00365E79">
        <w:rPr>
          <w:b/>
          <w:bCs/>
        </w:rPr>
        <w:t xml:space="preserve"> </w:t>
      </w:r>
      <w:proofErr w:type="spellStart"/>
      <w:r w:rsidRPr="00365E79">
        <w:rPr>
          <w:b/>
          <w:bCs/>
        </w:rPr>
        <w:t>našumų</w:t>
      </w:r>
      <w:proofErr w:type="spellEnd"/>
      <w:r w:rsidRPr="00365E79">
        <w:rPr>
          <w:b/>
          <w:bCs/>
        </w:rPr>
        <w:t xml:space="preserve"> m/3/d </w:t>
      </w:r>
      <w:proofErr w:type="spellStart"/>
      <w:r w:rsidRPr="00365E79">
        <w:rPr>
          <w:b/>
          <w:bCs/>
        </w:rPr>
        <w:t>kainos</w:t>
      </w:r>
      <w:proofErr w:type="spellEnd"/>
      <w:r w:rsidRPr="00365E79">
        <w:rPr>
          <w:b/>
          <w:bCs/>
        </w:rPr>
        <w:t xml:space="preserve">, </w:t>
      </w:r>
      <w:proofErr w:type="spellStart"/>
      <w:r w:rsidRPr="00365E79">
        <w:rPr>
          <w:b/>
          <w:bCs/>
        </w:rPr>
        <w:t>gyventojų</w:t>
      </w:r>
      <w:proofErr w:type="spellEnd"/>
      <w:r w:rsidRPr="00365E79">
        <w:rPr>
          <w:b/>
          <w:bCs/>
        </w:rPr>
        <w:t xml:space="preserve"> </w:t>
      </w:r>
      <w:proofErr w:type="spellStart"/>
      <w:r w:rsidRPr="00365E79">
        <w:rPr>
          <w:b/>
          <w:bCs/>
        </w:rPr>
        <w:t>aglomeracijos</w:t>
      </w:r>
      <w:proofErr w:type="spellEnd"/>
      <w:r w:rsidRPr="00365E79">
        <w:rPr>
          <w:b/>
          <w:bCs/>
        </w:rPr>
        <w:t xml:space="preserve"> </w:t>
      </w:r>
      <w:proofErr w:type="spellStart"/>
      <w:r w:rsidRPr="00365E79">
        <w:rPr>
          <w:b/>
          <w:bCs/>
        </w:rPr>
        <w:t>dydis</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kita</w:t>
      </w:r>
      <w:proofErr w:type="spellEnd"/>
      <w:r w:rsidRPr="00365E79">
        <w:rPr>
          <w:b/>
          <w:bCs/>
        </w:rPr>
        <w:t xml:space="preserve"> </w:t>
      </w:r>
      <w:proofErr w:type="spellStart"/>
      <w:r w:rsidRPr="00365E79">
        <w:rPr>
          <w:b/>
          <w:bCs/>
        </w:rPr>
        <w:t>su</w:t>
      </w:r>
      <w:proofErr w:type="spellEnd"/>
      <w:r w:rsidRPr="00365E79">
        <w:rPr>
          <w:b/>
          <w:bCs/>
        </w:rPr>
        <w:t xml:space="preserve"> </w:t>
      </w:r>
      <w:proofErr w:type="spellStart"/>
      <w:r w:rsidRPr="00365E79">
        <w:rPr>
          <w:b/>
          <w:bCs/>
        </w:rPr>
        <w:t>tuo</w:t>
      </w:r>
      <w:proofErr w:type="spellEnd"/>
      <w:r w:rsidRPr="00365E79">
        <w:rPr>
          <w:b/>
          <w:bCs/>
        </w:rPr>
        <w:t xml:space="preserve"> </w:t>
      </w:r>
      <w:proofErr w:type="spellStart"/>
      <w:r w:rsidRPr="00365E79">
        <w:rPr>
          <w:b/>
          <w:bCs/>
        </w:rPr>
        <w:t>susieta</w:t>
      </w:r>
      <w:proofErr w:type="spellEnd"/>
      <w:r w:rsidRPr="00365E79">
        <w:rPr>
          <w:b/>
          <w:bCs/>
        </w:rPr>
        <w:t>?</w:t>
      </w:r>
    </w:p>
    <w:p w14:paraId="2E055969" w14:textId="77777777" w:rsidR="00365E79" w:rsidRPr="00365E79" w:rsidRDefault="00365E79" w:rsidP="00365E79">
      <w:proofErr w:type="spellStart"/>
      <w:r w:rsidRPr="00365E79">
        <w:rPr>
          <w:b/>
          <w:bCs/>
        </w:rPr>
        <w:t>Atsakymas</w:t>
      </w:r>
      <w:proofErr w:type="spellEnd"/>
      <w:r w:rsidRPr="00365E79">
        <w:rPr>
          <w:b/>
          <w:bCs/>
        </w:rPr>
        <w:t>:</w:t>
      </w:r>
    </w:p>
    <w:p w14:paraId="1E43D3D5" w14:textId="77777777" w:rsidR="00365E79" w:rsidRPr="00365E79" w:rsidRDefault="00365E79" w:rsidP="00365E79">
      <w:proofErr w:type="spellStart"/>
      <w:r w:rsidRPr="00365E79">
        <w:t>Informuojame</w:t>
      </w:r>
      <w:proofErr w:type="spellEnd"/>
      <w:r w:rsidRPr="00365E79">
        <w:t xml:space="preserve">, </w:t>
      </w:r>
      <w:proofErr w:type="spellStart"/>
      <w:r w:rsidRPr="00365E79">
        <w:t>kad</w:t>
      </w:r>
      <w:proofErr w:type="spellEnd"/>
      <w:r w:rsidRPr="00365E79">
        <w:t xml:space="preserve"> CPVA </w:t>
      </w:r>
      <w:proofErr w:type="spellStart"/>
      <w:r w:rsidRPr="00365E79">
        <w:t>neturi</w:t>
      </w:r>
      <w:proofErr w:type="spellEnd"/>
      <w:r w:rsidRPr="00365E79">
        <w:t xml:space="preserve"> IP </w:t>
      </w:r>
      <w:proofErr w:type="spellStart"/>
      <w:r w:rsidRPr="00365E79">
        <w:t>indikatorių</w:t>
      </w:r>
      <w:proofErr w:type="spellEnd"/>
      <w:r w:rsidRPr="00365E79">
        <w:t xml:space="preserve">. </w:t>
      </w:r>
      <w:proofErr w:type="spellStart"/>
      <w:r w:rsidRPr="00365E79">
        <w:t>Prašome</w:t>
      </w:r>
      <w:proofErr w:type="spellEnd"/>
      <w:r w:rsidRPr="00365E79">
        <w:t xml:space="preserve"> </w:t>
      </w:r>
      <w:proofErr w:type="spellStart"/>
      <w:r w:rsidRPr="00365E79">
        <w:t>patiems</w:t>
      </w:r>
      <w:proofErr w:type="spellEnd"/>
      <w:r w:rsidRPr="00365E79">
        <w:t xml:space="preserve"> </w:t>
      </w:r>
      <w:proofErr w:type="spellStart"/>
      <w:r w:rsidRPr="00365E79">
        <w:t>nustatyti</w:t>
      </w:r>
      <w:proofErr w:type="spellEnd"/>
      <w:r w:rsidRPr="00365E79">
        <w:t xml:space="preserve"> </w:t>
      </w:r>
      <w:proofErr w:type="spellStart"/>
      <w:r w:rsidRPr="00365E79">
        <w:t>indikatorius</w:t>
      </w:r>
      <w:proofErr w:type="spellEnd"/>
      <w:r w:rsidRPr="00365E79">
        <w:t xml:space="preserve">. </w:t>
      </w:r>
      <w:proofErr w:type="spellStart"/>
      <w:r w:rsidRPr="00365E79">
        <w:t>Atkreipiame</w:t>
      </w:r>
      <w:proofErr w:type="spellEnd"/>
      <w:r w:rsidRPr="00365E79">
        <w:t xml:space="preserve"> </w:t>
      </w:r>
      <w:proofErr w:type="spellStart"/>
      <w:r w:rsidRPr="00365E79">
        <w:t>dėmesį</w:t>
      </w:r>
      <w:proofErr w:type="spellEnd"/>
      <w:r w:rsidRPr="00365E79">
        <w:t xml:space="preserve">, </w:t>
      </w:r>
      <w:proofErr w:type="spellStart"/>
      <w:r w:rsidRPr="00365E79">
        <w:t>kad</w:t>
      </w:r>
      <w:proofErr w:type="spellEnd"/>
      <w:r w:rsidRPr="00365E79">
        <w:t xml:space="preserve"> </w:t>
      </w:r>
      <w:proofErr w:type="spellStart"/>
      <w:r w:rsidRPr="00365E79">
        <w:t>indikatoriai</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pagrįsti</w:t>
      </w:r>
      <w:proofErr w:type="spellEnd"/>
      <w:r w:rsidRPr="00365E79">
        <w:t xml:space="preserve">, </w:t>
      </w:r>
      <w:proofErr w:type="spellStart"/>
      <w:r w:rsidRPr="00365E79">
        <w:t>pvz</w:t>
      </w:r>
      <w:proofErr w:type="spellEnd"/>
      <w:r w:rsidRPr="00365E79">
        <w:t xml:space="preserve">. </w:t>
      </w:r>
      <w:proofErr w:type="spellStart"/>
      <w:r w:rsidRPr="00365E79">
        <w:t>pagal</w:t>
      </w:r>
      <w:proofErr w:type="spellEnd"/>
      <w:r w:rsidRPr="00365E79">
        <w:t xml:space="preserve"> </w:t>
      </w:r>
      <w:proofErr w:type="spellStart"/>
      <w:r w:rsidRPr="00365E79">
        <w:t>Sistelą</w:t>
      </w:r>
      <w:proofErr w:type="spellEnd"/>
      <w:r w:rsidRPr="00365E79">
        <w:t>.</w:t>
      </w:r>
    </w:p>
    <w:p w14:paraId="2B225F2F" w14:textId="77777777" w:rsidR="00365E79" w:rsidRPr="00365E79" w:rsidRDefault="007712A7" w:rsidP="00365E79">
      <w:r>
        <w:pict w14:anchorId="0A5AE8C9">
          <v:rect id="_x0000_i1073" style="width:0;height:1.5pt" o:hralign="center" o:hrstd="t" o:hr="t" fillcolor="#a0a0a0" stroked="f"/>
        </w:pict>
      </w:r>
    </w:p>
    <w:p w14:paraId="60AA4884" w14:textId="77777777" w:rsidR="00365E79" w:rsidRPr="00365E79" w:rsidRDefault="00365E79" w:rsidP="00365E79">
      <w:pPr>
        <w:rPr>
          <w:b/>
          <w:bCs/>
        </w:rPr>
      </w:pPr>
      <w:r w:rsidRPr="00365E79">
        <w:rPr>
          <w:b/>
          <w:bCs/>
        </w:rPr>
        <w:t xml:space="preserve">10 </w:t>
      </w:r>
      <w:proofErr w:type="spellStart"/>
      <w:r w:rsidRPr="00365E79">
        <w:rPr>
          <w:b/>
          <w:bCs/>
        </w:rPr>
        <w:t>veikla</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rekonstrukcija</w:t>
      </w:r>
      <w:proofErr w:type="spellEnd"/>
      <w:r w:rsidRPr="00365E79">
        <w:rPr>
          <w:b/>
          <w:bCs/>
        </w:rPr>
        <w:t xml:space="preserve"> </w:t>
      </w:r>
      <w:proofErr w:type="spellStart"/>
      <w:r w:rsidRPr="00365E79">
        <w:rPr>
          <w:b/>
          <w:bCs/>
        </w:rPr>
        <w:t>gyvenamosiose</w:t>
      </w:r>
      <w:proofErr w:type="spellEnd"/>
      <w:r w:rsidRPr="00365E79">
        <w:rPr>
          <w:b/>
          <w:bCs/>
        </w:rPr>
        <w:t xml:space="preserve"> </w:t>
      </w:r>
      <w:proofErr w:type="spellStart"/>
      <w:r w:rsidRPr="00365E79">
        <w:rPr>
          <w:b/>
          <w:bCs/>
        </w:rPr>
        <w:t>vietovėse</w:t>
      </w:r>
      <w:proofErr w:type="spellEnd"/>
      <w:r w:rsidRPr="00365E79">
        <w:rPr>
          <w:b/>
          <w:bCs/>
        </w:rPr>
        <w:t xml:space="preserve">, </w:t>
      </w:r>
      <w:proofErr w:type="spellStart"/>
      <w:r w:rsidRPr="00365E79">
        <w:rPr>
          <w:b/>
          <w:bCs/>
        </w:rPr>
        <w:t>kuriose</w:t>
      </w:r>
      <w:proofErr w:type="spellEnd"/>
      <w:r w:rsidRPr="00365E79">
        <w:rPr>
          <w:b/>
          <w:bCs/>
        </w:rPr>
        <w:t xml:space="preserve"> </w:t>
      </w:r>
      <w:proofErr w:type="spellStart"/>
      <w:r w:rsidRPr="00365E79">
        <w:rPr>
          <w:b/>
          <w:bCs/>
        </w:rPr>
        <w:t>gyvena</w:t>
      </w:r>
      <w:proofErr w:type="spellEnd"/>
      <w:r w:rsidRPr="00365E79">
        <w:rPr>
          <w:b/>
          <w:bCs/>
        </w:rPr>
        <w:t xml:space="preserve"> ne </w:t>
      </w:r>
      <w:proofErr w:type="spellStart"/>
      <w:r w:rsidRPr="00365E79">
        <w:rPr>
          <w:b/>
          <w:bCs/>
        </w:rPr>
        <w:t>mažiau</w:t>
      </w:r>
      <w:proofErr w:type="spellEnd"/>
      <w:r w:rsidRPr="00365E79">
        <w:rPr>
          <w:b/>
          <w:bCs/>
        </w:rPr>
        <w:t xml:space="preserve"> </w:t>
      </w:r>
      <w:proofErr w:type="spellStart"/>
      <w:r w:rsidRPr="00365E79">
        <w:rPr>
          <w:b/>
          <w:bCs/>
        </w:rPr>
        <w:t>kaip</w:t>
      </w:r>
      <w:proofErr w:type="spellEnd"/>
      <w:r w:rsidRPr="00365E79">
        <w:rPr>
          <w:b/>
          <w:bCs/>
        </w:rPr>
        <w:t xml:space="preserve"> 200 </w:t>
      </w:r>
      <w:proofErr w:type="spellStart"/>
      <w:r w:rsidRPr="00365E79">
        <w:rPr>
          <w:b/>
          <w:bCs/>
        </w:rPr>
        <w:t>gyventojų</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kuriose</w:t>
      </w:r>
      <w:proofErr w:type="spellEnd"/>
      <w:r w:rsidRPr="00365E79">
        <w:rPr>
          <w:b/>
          <w:bCs/>
        </w:rPr>
        <w:t xml:space="preserve"> </w:t>
      </w:r>
      <w:proofErr w:type="spellStart"/>
      <w:r w:rsidRPr="00365E79">
        <w:rPr>
          <w:b/>
          <w:bCs/>
        </w:rPr>
        <w:t>susidaro</w:t>
      </w:r>
      <w:proofErr w:type="spellEnd"/>
      <w:r w:rsidRPr="00365E79">
        <w:rPr>
          <w:b/>
          <w:bCs/>
        </w:rPr>
        <w:t xml:space="preserve"> </w:t>
      </w:r>
      <w:proofErr w:type="spellStart"/>
      <w:r w:rsidRPr="00365E79">
        <w:rPr>
          <w:b/>
          <w:bCs/>
        </w:rPr>
        <w:t>iki</w:t>
      </w:r>
      <w:proofErr w:type="spellEnd"/>
      <w:r w:rsidRPr="00365E79">
        <w:rPr>
          <w:b/>
          <w:bCs/>
        </w:rPr>
        <w:t xml:space="preserve"> 2000 </w:t>
      </w:r>
      <w:proofErr w:type="spellStart"/>
      <w:r w:rsidRPr="00365E79">
        <w:rPr>
          <w:b/>
          <w:bCs/>
        </w:rPr>
        <w:t>gyventojų</w:t>
      </w:r>
      <w:proofErr w:type="spellEnd"/>
      <w:r w:rsidRPr="00365E79">
        <w:rPr>
          <w:b/>
          <w:bCs/>
        </w:rPr>
        <w:t xml:space="preserve"> </w:t>
      </w:r>
      <w:proofErr w:type="spellStart"/>
      <w:r w:rsidRPr="00365E79">
        <w:rPr>
          <w:b/>
          <w:bCs/>
        </w:rPr>
        <w:t>ekvivalentą</w:t>
      </w:r>
      <w:proofErr w:type="spellEnd"/>
      <w:r w:rsidRPr="00365E79">
        <w:rPr>
          <w:b/>
          <w:bCs/>
        </w:rPr>
        <w:t xml:space="preserve"> </w:t>
      </w:r>
      <w:proofErr w:type="spellStart"/>
      <w:r w:rsidRPr="00365E79">
        <w:rPr>
          <w:b/>
          <w:bCs/>
        </w:rPr>
        <w:lastRenderedPageBreak/>
        <w:t>atitinkanti</w:t>
      </w:r>
      <w:proofErr w:type="spellEnd"/>
      <w:r w:rsidRPr="00365E79">
        <w:rPr>
          <w:b/>
          <w:bCs/>
        </w:rPr>
        <w:t xml:space="preserve"> </w:t>
      </w:r>
      <w:proofErr w:type="spellStart"/>
      <w:r w:rsidRPr="00365E79">
        <w:rPr>
          <w:b/>
          <w:bCs/>
        </w:rPr>
        <w:t>taršos</w:t>
      </w:r>
      <w:proofErr w:type="spellEnd"/>
      <w:r w:rsidRPr="00365E79">
        <w:rPr>
          <w:b/>
          <w:bCs/>
        </w:rPr>
        <w:t xml:space="preserve"> </w:t>
      </w:r>
      <w:proofErr w:type="spellStart"/>
      <w:r w:rsidRPr="00365E79">
        <w:rPr>
          <w:b/>
          <w:bCs/>
        </w:rPr>
        <w:t>nuotekomis</w:t>
      </w:r>
      <w:proofErr w:type="spellEnd"/>
      <w:r w:rsidRPr="00365E79">
        <w:rPr>
          <w:b/>
          <w:bCs/>
        </w:rPr>
        <w:t xml:space="preserve"> </w:t>
      </w:r>
      <w:proofErr w:type="spellStart"/>
      <w:r w:rsidRPr="00365E79">
        <w:rPr>
          <w:b/>
          <w:bCs/>
        </w:rPr>
        <w:t>apkrova</w:t>
      </w:r>
      <w:proofErr w:type="spellEnd"/>
      <w:r w:rsidRPr="00365E79">
        <w:rPr>
          <w:b/>
          <w:bCs/>
        </w:rPr>
        <w:t>.</w:t>
      </w:r>
      <w:r w:rsidRPr="00365E79">
        <w:rPr>
          <w:b/>
          <w:bCs/>
        </w:rPr>
        <w:br/>
      </w:r>
      <w:proofErr w:type="spellStart"/>
      <w:r w:rsidRPr="00365E79">
        <w:rPr>
          <w:b/>
          <w:bCs/>
        </w:rPr>
        <w:t>Ar</w:t>
      </w:r>
      <w:proofErr w:type="spellEnd"/>
      <w:r w:rsidRPr="00365E79">
        <w:rPr>
          <w:b/>
          <w:bCs/>
        </w:rPr>
        <w:t xml:space="preserve"> </w:t>
      </w:r>
      <w:proofErr w:type="spellStart"/>
      <w:r w:rsidRPr="00365E79">
        <w:rPr>
          <w:b/>
          <w:bCs/>
        </w:rPr>
        <w:t>galite</w:t>
      </w:r>
      <w:proofErr w:type="spellEnd"/>
      <w:r w:rsidRPr="00365E79">
        <w:rPr>
          <w:b/>
          <w:bCs/>
        </w:rPr>
        <w:t xml:space="preserve"> </w:t>
      </w:r>
      <w:proofErr w:type="spellStart"/>
      <w:r w:rsidRPr="00365E79">
        <w:rPr>
          <w:b/>
          <w:bCs/>
        </w:rPr>
        <w:t>patvirtinti</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ir</w:t>
      </w:r>
      <w:proofErr w:type="spellEnd"/>
      <w:r w:rsidRPr="00365E79">
        <w:rPr>
          <w:b/>
          <w:bCs/>
        </w:rPr>
        <w:t xml:space="preserve"> po </w:t>
      </w:r>
      <w:proofErr w:type="spellStart"/>
      <w:r w:rsidRPr="00365E79">
        <w:rPr>
          <w:b/>
          <w:bCs/>
        </w:rPr>
        <w:t>gairių</w:t>
      </w:r>
      <w:proofErr w:type="spellEnd"/>
      <w:r w:rsidRPr="00365E79">
        <w:rPr>
          <w:b/>
          <w:bCs/>
        </w:rPr>
        <w:t xml:space="preserve"> </w:t>
      </w:r>
      <w:proofErr w:type="spellStart"/>
      <w:r w:rsidRPr="00365E79">
        <w:rPr>
          <w:b/>
          <w:bCs/>
        </w:rPr>
        <w:t>pakeitimo</w:t>
      </w:r>
      <w:proofErr w:type="spellEnd"/>
      <w:r w:rsidRPr="00365E79">
        <w:rPr>
          <w:b/>
          <w:bCs/>
        </w:rPr>
        <w:t xml:space="preserve">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įrenginių</w:t>
      </w:r>
      <w:proofErr w:type="spellEnd"/>
      <w:r w:rsidRPr="00365E79">
        <w:rPr>
          <w:b/>
          <w:bCs/>
        </w:rPr>
        <w:t xml:space="preserve"> </w:t>
      </w:r>
      <w:proofErr w:type="spellStart"/>
      <w:r w:rsidRPr="00365E79">
        <w:rPr>
          <w:b/>
          <w:bCs/>
        </w:rPr>
        <w:t>rekonstrukcijos</w:t>
      </w:r>
      <w:proofErr w:type="spellEnd"/>
      <w:r w:rsidRPr="00365E79">
        <w:rPr>
          <w:b/>
          <w:bCs/>
        </w:rPr>
        <w:t xml:space="preserve"> </w:t>
      </w:r>
      <w:proofErr w:type="spellStart"/>
      <w:r w:rsidRPr="00365E79">
        <w:rPr>
          <w:b/>
          <w:bCs/>
        </w:rPr>
        <w:t>išlaidos</w:t>
      </w:r>
      <w:proofErr w:type="spellEnd"/>
      <w:r w:rsidRPr="00365E79">
        <w:rPr>
          <w:b/>
          <w:bCs/>
        </w:rPr>
        <w:t xml:space="preserve"> bus </w:t>
      </w:r>
      <w:proofErr w:type="spellStart"/>
      <w:r w:rsidRPr="00365E79">
        <w:rPr>
          <w:b/>
          <w:bCs/>
        </w:rPr>
        <w:t>tinkamos</w:t>
      </w:r>
      <w:proofErr w:type="spellEnd"/>
      <w:r w:rsidRPr="00365E79">
        <w:rPr>
          <w:b/>
          <w:bCs/>
        </w:rPr>
        <w:t xml:space="preserve"> </w:t>
      </w:r>
      <w:proofErr w:type="spellStart"/>
      <w:r w:rsidRPr="00365E79">
        <w:rPr>
          <w:b/>
          <w:bCs/>
        </w:rPr>
        <w:t>finansuoti</w:t>
      </w:r>
      <w:proofErr w:type="spellEnd"/>
      <w:r w:rsidRPr="00365E79">
        <w:rPr>
          <w:b/>
          <w:bCs/>
        </w:rPr>
        <w:t xml:space="preserve">, kai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įrenginiai</w:t>
      </w:r>
      <w:proofErr w:type="spellEnd"/>
      <w:r w:rsidRPr="00365E79">
        <w:rPr>
          <w:b/>
          <w:bCs/>
        </w:rPr>
        <w:t xml:space="preserve"> </w:t>
      </w:r>
      <w:proofErr w:type="spellStart"/>
      <w:r w:rsidRPr="00365E79">
        <w:rPr>
          <w:b/>
          <w:bCs/>
        </w:rPr>
        <w:t>yra</w:t>
      </w:r>
      <w:proofErr w:type="spellEnd"/>
      <w:r w:rsidRPr="00365E79">
        <w:rPr>
          <w:b/>
          <w:bCs/>
        </w:rPr>
        <w:t xml:space="preserve"> </w:t>
      </w:r>
      <w:proofErr w:type="spellStart"/>
      <w:r w:rsidRPr="00365E79">
        <w:rPr>
          <w:b/>
          <w:bCs/>
        </w:rPr>
        <w:t>įrengti</w:t>
      </w:r>
      <w:proofErr w:type="spellEnd"/>
      <w:r w:rsidRPr="00365E79">
        <w:rPr>
          <w:b/>
          <w:bCs/>
        </w:rPr>
        <w:t xml:space="preserve"> </w:t>
      </w:r>
      <w:proofErr w:type="spellStart"/>
      <w:r w:rsidRPr="00365E79">
        <w:rPr>
          <w:b/>
          <w:bCs/>
        </w:rPr>
        <w:t>gyvenamojoje</w:t>
      </w:r>
      <w:proofErr w:type="spellEnd"/>
      <w:r w:rsidRPr="00365E79">
        <w:rPr>
          <w:b/>
          <w:bCs/>
        </w:rPr>
        <w:t xml:space="preserve"> </w:t>
      </w:r>
      <w:proofErr w:type="spellStart"/>
      <w:r w:rsidRPr="00365E79">
        <w:rPr>
          <w:b/>
          <w:bCs/>
        </w:rPr>
        <w:t>vietovėje</w:t>
      </w:r>
      <w:proofErr w:type="spellEnd"/>
      <w:r w:rsidRPr="00365E79">
        <w:rPr>
          <w:b/>
          <w:bCs/>
        </w:rPr>
        <w:t xml:space="preserve">, </w:t>
      </w:r>
      <w:proofErr w:type="spellStart"/>
      <w:r w:rsidRPr="00365E79">
        <w:rPr>
          <w:b/>
          <w:bCs/>
        </w:rPr>
        <w:t>kurioje</w:t>
      </w:r>
      <w:proofErr w:type="spellEnd"/>
      <w:r w:rsidRPr="00365E79">
        <w:rPr>
          <w:b/>
          <w:bCs/>
        </w:rPr>
        <w:t xml:space="preserve"> </w:t>
      </w:r>
      <w:proofErr w:type="spellStart"/>
      <w:r w:rsidRPr="00365E79">
        <w:rPr>
          <w:b/>
          <w:bCs/>
        </w:rPr>
        <w:t>gyvena</w:t>
      </w:r>
      <w:proofErr w:type="spellEnd"/>
      <w:r w:rsidRPr="00365E79">
        <w:rPr>
          <w:b/>
          <w:bCs/>
        </w:rPr>
        <w:t xml:space="preserve"> </w:t>
      </w:r>
      <w:proofErr w:type="spellStart"/>
      <w:r w:rsidRPr="00365E79">
        <w:rPr>
          <w:b/>
          <w:bCs/>
        </w:rPr>
        <w:t>mažiau</w:t>
      </w:r>
      <w:proofErr w:type="spellEnd"/>
      <w:r w:rsidRPr="00365E79">
        <w:rPr>
          <w:b/>
          <w:bCs/>
        </w:rPr>
        <w:t xml:space="preserve"> </w:t>
      </w:r>
      <w:proofErr w:type="spellStart"/>
      <w:r w:rsidRPr="00365E79">
        <w:rPr>
          <w:b/>
          <w:bCs/>
        </w:rPr>
        <w:t>kaip</w:t>
      </w:r>
      <w:proofErr w:type="spellEnd"/>
      <w:r w:rsidRPr="00365E79">
        <w:rPr>
          <w:b/>
          <w:bCs/>
        </w:rPr>
        <w:t xml:space="preserve"> 200 </w:t>
      </w:r>
      <w:proofErr w:type="spellStart"/>
      <w:r w:rsidRPr="00365E79">
        <w:rPr>
          <w:b/>
          <w:bCs/>
        </w:rPr>
        <w:t>gyventojų</w:t>
      </w:r>
      <w:proofErr w:type="spellEnd"/>
      <w:r w:rsidRPr="00365E79">
        <w:rPr>
          <w:b/>
          <w:bCs/>
        </w:rPr>
        <w:t xml:space="preserve"> (29 </w:t>
      </w:r>
      <w:proofErr w:type="spellStart"/>
      <w:r w:rsidRPr="00365E79">
        <w:rPr>
          <w:b/>
          <w:bCs/>
        </w:rPr>
        <w:t>gyventojai</w:t>
      </w:r>
      <w:proofErr w:type="spellEnd"/>
      <w:r w:rsidRPr="00365E79">
        <w:rPr>
          <w:b/>
          <w:bCs/>
        </w:rPr>
        <w:t xml:space="preserve">), </w:t>
      </w:r>
      <w:proofErr w:type="spellStart"/>
      <w:r w:rsidRPr="00365E79">
        <w:rPr>
          <w:b/>
          <w:bCs/>
        </w:rPr>
        <w:t>tačiau</w:t>
      </w:r>
      <w:proofErr w:type="spellEnd"/>
      <w:r w:rsidRPr="00365E79">
        <w:rPr>
          <w:b/>
          <w:bCs/>
        </w:rPr>
        <w:t xml:space="preserve"> </w:t>
      </w:r>
      <w:proofErr w:type="spellStart"/>
      <w:r w:rsidRPr="00365E79">
        <w:rPr>
          <w:b/>
          <w:bCs/>
        </w:rPr>
        <w:t>jie</w:t>
      </w:r>
      <w:proofErr w:type="spellEnd"/>
      <w:r w:rsidRPr="00365E79">
        <w:rPr>
          <w:b/>
          <w:bCs/>
        </w:rPr>
        <w:t xml:space="preserve"> </w:t>
      </w:r>
      <w:proofErr w:type="spellStart"/>
      <w:r w:rsidRPr="00365E79">
        <w:rPr>
          <w:b/>
          <w:bCs/>
        </w:rPr>
        <w:t>aptarnauja</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nei</w:t>
      </w:r>
      <w:proofErr w:type="spellEnd"/>
      <w:r w:rsidRPr="00365E79">
        <w:rPr>
          <w:b/>
          <w:bCs/>
        </w:rPr>
        <w:t xml:space="preserve"> 200  </w:t>
      </w:r>
      <w:proofErr w:type="spellStart"/>
      <w:r w:rsidRPr="00365E79">
        <w:rPr>
          <w:b/>
          <w:bCs/>
        </w:rPr>
        <w:t>gyventojų</w:t>
      </w:r>
      <w:proofErr w:type="spellEnd"/>
      <w:r w:rsidRPr="00365E79">
        <w:rPr>
          <w:b/>
          <w:bCs/>
        </w:rPr>
        <w:t xml:space="preserve"> </w:t>
      </w:r>
      <w:proofErr w:type="spellStart"/>
      <w:r w:rsidRPr="00365E79">
        <w:rPr>
          <w:b/>
          <w:bCs/>
        </w:rPr>
        <w:t>gyvenamąją</w:t>
      </w:r>
      <w:proofErr w:type="spellEnd"/>
      <w:r w:rsidRPr="00365E79">
        <w:rPr>
          <w:b/>
          <w:bCs/>
        </w:rPr>
        <w:t xml:space="preserve"> </w:t>
      </w:r>
      <w:proofErr w:type="spellStart"/>
      <w:r w:rsidRPr="00365E79">
        <w:rPr>
          <w:b/>
          <w:bCs/>
        </w:rPr>
        <w:t>vietovę</w:t>
      </w:r>
      <w:proofErr w:type="spellEnd"/>
      <w:r w:rsidRPr="00365E79">
        <w:rPr>
          <w:b/>
          <w:bCs/>
        </w:rPr>
        <w:t xml:space="preserve"> (t. y. </w:t>
      </w:r>
      <w:proofErr w:type="spellStart"/>
      <w:r w:rsidRPr="00365E79">
        <w:rPr>
          <w:b/>
          <w:bCs/>
        </w:rPr>
        <w:t>nuotekų</w:t>
      </w:r>
      <w:proofErr w:type="spellEnd"/>
      <w:r w:rsidRPr="00365E79">
        <w:rPr>
          <w:b/>
          <w:bCs/>
        </w:rPr>
        <w:t xml:space="preserve"> </w:t>
      </w:r>
      <w:proofErr w:type="spellStart"/>
      <w:r w:rsidRPr="00365E79">
        <w:rPr>
          <w:b/>
          <w:bCs/>
        </w:rPr>
        <w:t>valymo</w:t>
      </w:r>
      <w:proofErr w:type="spellEnd"/>
      <w:r w:rsidRPr="00365E79">
        <w:rPr>
          <w:b/>
          <w:bCs/>
        </w:rPr>
        <w:t xml:space="preserve"> </w:t>
      </w:r>
      <w:proofErr w:type="spellStart"/>
      <w:r w:rsidRPr="00365E79">
        <w:rPr>
          <w:b/>
          <w:bCs/>
        </w:rPr>
        <w:t>įrenginiai</w:t>
      </w:r>
      <w:proofErr w:type="spellEnd"/>
      <w:r w:rsidRPr="00365E79">
        <w:rPr>
          <w:b/>
          <w:bCs/>
        </w:rPr>
        <w:t xml:space="preserve"> </w:t>
      </w:r>
      <w:proofErr w:type="spellStart"/>
      <w:r w:rsidRPr="00365E79">
        <w:rPr>
          <w:b/>
          <w:bCs/>
        </w:rPr>
        <w:t>aptarnauja</w:t>
      </w:r>
      <w:proofErr w:type="spellEnd"/>
      <w:r w:rsidRPr="00365E79">
        <w:rPr>
          <w:b/>
          <w:bCs/>
        </w:rPr>
        <w:t xml:space="preserve"> </w:t>
      </w:r>
      <w:proofErr w:type="spellStart"/>
      <w:r w:rsidRPr="00365E79">
        <w:rPr>
          <w:b/>
          <w:bCs/>
        </w:rPr>
        <w:t>dar</w:t>
      </w:r>
      <w:proofErr w:type="spellEnd"/>
      <w:r w:rsidRPr="00365E79">
        <w:rPr>
          <w:b/>
          <w:bCs/>
        </w:rPr>
        <w:t xml:space="preserve"> dvi  </w:t>
      </w:r>
      <w:proofErr w:type="spellStart"/>
      <w:r w:rsidRPr="00365E79">
        <w:rPr>
          <w:b/>
          <w:bCs/>
        </w:rPr>
        <w:t>vietoves</w:t>
      </w:r>
      <w:proofErr w:type="spellEnd"/>
      <w:r w:rsidRPr="00365E79">
        <w:rPr>
          <w:b/>
          <w:bCs/>
        </w:rPr>
        <w:t xml:space="preserve">, </w:t>
      </w:r>
      <w:proofErr w:type="spellStart"/>
      <w:r w:rsidRPr="00365E79">
        <w:rPr>
          <w:b/>
          <w:bCs/>
        </w:rPr>
        <w:t>kuriose</w:t>
      </w:r>
      <w:proofErr w:type="spellEnd"/>
      <w:r w:rsidRPr="00365E79">
        <w:rPr>
          <w:b/>
          <w:bCs/>
        </w:rPr>
        <w:t xml:space="preserve"> (</w:t>
      </w:r>
      <w:proofErr w:type="spellStart"/>
      <w:r w:rsidRPr="00365E79">
        <w:rPr>
          <w:b/>
          <w:bCs/>
        </w:rPr>
        <w:t>kiekvienoje</w:t>
      </w:r>
      <w:proofErr w:type="spellEnd"/>
      <w:r w:rsidRPr="00365E79">
        <w:rPr>
          <w:b/>
          <w:bCs/>
        </w:rPr>
        <w:t xml:space="preserve"> </w:t>
      </w:r>
      <w:proofErr w:type="spellStart"/>
      <w:r w:rsidRPr="00365E79">
        <w:rPr>
          <w:b/>
          <w:bCs/>
        </w:rPr>
        <w:t>atskirai</w:t>
      </w:r>
      <w:proofErr w:type="spellEnd"/>
      <w:r w:rsidRPr="00365E79">
        <w:rPr>
          <w:b/>
          <w:bCs/>
        </w:rPr>
        <w:t xml:space="preserve">) </w:t>
      </w:r>
      <w:proofErr w:type="spellStart"/>
      <w:r w:rsidRPr="00365E79">
        <w:rPr>
          <w:b/>
          <w:bCs/>
        </w:rPr>
        <w:t>gyvena</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nei</w:t>
      </w:r>
      <w:proofErr w:type="spellEnd"/>
      <w:r w:rsidRPr="00365E79">
        <w:rPr>
          <w:b/>
          <w:bCs/>
        </w:rPr>
        <w:t xml:space="preserve"> 200 </w:t>
      </w:r>
      <w:proofErr w:type="spellStart"/>
      <w:r w:rsidRPr="00365E79">
        <w:rPr>
          <w:b/>
          <w:bCs/>
        </w:rPr>
        <w:t>gyventojų</w:t>
      </w:r>
      <w:proofErr w:type="spellEnd"/>
      <w:r w:rsidRPr="00365E79">
        <w:rPr>
          <w:b/>
          <w:bCs/>
        </w:rPr>
        <w:t xml:space="preserve"> </w:t>
      </w:r>
      <w:proofErr w:type="spellStart"/>
      <w:r w:rsidRPr="00365E79">
        <w:rPr>
          <w:b/>
          <w:bCs/>
        </w:rPr>
        <w:t>ir</w:t>
      </w:r>
      <w:proofErr w:type="spellEnd"/>
      <w:r w:rsidRPr="00365E79">
        <w:rPr>
          <w:b/>
          <w:bCs/>
        </w:rPr>
        <w:t xml:space="preserve"> </w:t>
      </w:r>
      <w:proofErr w:type="spellStart"/>
      <w:r w:rsidRPr="00365E79">
        <w:rPr>
          <w:b/>
          <w:bCs/>
        </w:rPr>
        <w:t>kuriose</w:t>
      </w:r>
      <w:proofErr w:type="spellEnd"/>
      <w:r w:rsidRPr="00365E79">
        <w:rPr>
          <w:b/>
          <w:bCs/>
        </w:rPr>
        <w:t xml:space="preserve"> </w:t>
      </w:r>
      <w:proofErr w:type="spellStart"/>
      <w:r w:rsidRPr="00365E79">
        <w:rPr>
          <w:b/>
          <w:bCs/>
        </w:rPr>
        <w:t>susidaro</w:t>
      </w:r>
      <w:proofErr w:type="spellEnd"/>
      <w:r w:rsidRPr="00365E79">
        <w:rPr>
          <w:b/>
          <w:bCs/>
        </w:rPr>
        <w:t xml:space="preserve"> </w:t>
      </w:r>
      <w:proofErr w:type="spellStart"/>
      <w:r w:rsidRPr="00365E79">
        <w:rPr>
          <w:b/>
          <w:bCs/>
        </w:rPr>
        <w:t>iki</w:t>
      </w:r>
      <w:proofErr w:type="spellEnd"/>
      <w:r w:rsidRPr="00365E79">
        <w:rPr>
          <w:b/>
          <w:bCs/>
        </w:rPr>
        <w:t xml:space="preserve"> 2000 </w:t>
      </w:r>
      <w:proofErr w:type="spellStart"/>
      <w:r w:rsidRPr="00365E79">
        <w:rPr>
          <w:b/>
          <w:bCs/>
        </w:rPr>
        <w:t>gyventojų</w:t>
      </w:r>
      <w:proofErr w:type="spellEnd"/>
      <w:r w:rsidRPr="00365E79">
        <w:rPr>
          <w:b/>
          <w:bCs/>
        </w:rPr>
        <w:t xml:space="preserve"> </w:t>
      </w:r>
      <w:proofErr w:type="spellStart"/>
      <w:r w:rsidRPr="00365E79">
        <w:rPr>
          <w:b/>
          <w:bCs/>
        </w:rPr>
        <w:t>ekvivalentą</w:t>
      </w:r>
      <w:proofErr w:type="spellEnd"/>
      <w:r w:rsidRPr="00365E79">
        <w:rPr>
          <w:b/>
          <w:bCs/>
        </w:rPr>
        <w:t xml:space="preserve"> </w:t>
      </w:r>
      <w:proofErr w:type="spellStart"/>
      <w:r w:rsidRPr="00365E79">
        <w:rPr>
          <w:b/>
          <w:bCs/>
        </w:rPr>
        <w:t>atitinkanti</w:t>
      </w:r>
      <w:proofErr w:type="spellEnd"/>
      <w:r w:rsidRPr="00365E79">
        <w:rPr>
          <w:b/>
          <w:bCs/>
        </w:rPr>
        <w:t xml:space="preserve"> </w:t>
      </w:r>
      <w:proofErr w:type="spellStart"/>
      <w:r w:rsidRPr="00365E79">
        <w:rPr>
          <w:b/>
          <w:bCs/>
        </w:rPr>
        <w:t>taršos</w:t>
      </w:r>
      <w:proofErr w:type="spellEnd"/>
      <w:r w:rsidRPr="00365E79">
        <w:rPr>
          <w:b/>
          <w:bCs/>
        </w:rPr>
        <w:t xml:space="preserve"> </w:t>
      </w:r>
      <w:proofErr w:type="spellStart"/>
      <w:r w:rsidRPr="00365E79">
        <w:rPr>
          <w:b/>
          <w:bCs/>
        </w:rPr>
        <w:t>nuotekomis</w:t>
      </w:r>
      <w:proofErr w:type="spellEnd"/>
      <w:r w:rsidRPr="00365E79">
        <w:rPr>
          <w:b/>
          <w:bCs/>
        </w:rPr>
        <w:t xml:space="preserve"> </w:t>
      </w:r>
      <w:proofErr w:type="spellStart"/>
      <w:r w:rsidRPr="00365E79">
        <w:rPr>
          <w:b/>
          <w:bCs/>
        </w:rPr>
        <w:t>apkrova</w:t>
      </w:r>
      <w:proofErr w:type="spellEnd"/>
      <w:r w:rsidRPr="00365E79">
        <w:rPr>
          <w:b/>
          <w:bCs/>
        </w:rPr>
        <w:t>)?</w:t>
      </w:r>
    </w:p>
    <w:p w14:paraId="7FACE3DD" w14:textId="77777777" w:rsidR="00365E79" w:rsidRPr="00365E79" w:rsidRDefault="00365E79" w:rsidP="00365E79">
      <w:proofErr w:type="spellStart"/>
      <w:r w:rsidRPr="00365E79">
        <w:rPr>
          <w:b/>
          <w:bCs/>
        </w:rPr>
        <w:t>Atsakymas</w:t>
      </w:r>
      <w:proofErr w:type="spellEnd"/>
      <w:r w:rsidRPr="00365E79">
        <w:rPr>
          <w:b/>
          <w:bCs/>
        </w:rPr>
        <w:t>:</w:t>
      </w:r>
    </w:p>
    <w:p w14:paraId="26AE956A" w14:textId="77777777" w:rsidR="00365E79" w:rsidRPr="00365E79" w:rsidRDefault="00365E79" w:rsidP="00365E79">
      <w:proofErr w:type="spellStart"/>
      <w:r w:rsidRPr="00365E79">
        <w:t>Pagal</w:t>
      </w:r>
      <w:proofErr w:type="spellEnd"/>
      <w:r w:rsidRPr="00365E79">
        <w:t xml:space="preserve"> </w:t>
      </w:r>
      <w:proofErr w:type="spellStart"/>
      <w:r w:rsidRPr="00365E79">
        <w:t>gairių</w:t>
      </w:r>
      <w:proofErr w:type="spellEnd"/>
      <w:r w:rsidRPr="00365E79">
        <w:t xml:space="preserve"> 10 </w:t>
      </w:r>
      <w:proofErr w:type="spellStart"/>
      <w:r w:rsidRPr="00365E79">
        <w:t>veiklą</w:t>
      </w:r>
      <w:proofErr w:type="spellEnd"/>
      <w:r w:rsidRPr="00365E79">
        <w:t xml:space="preserve">, NVĮ </w:t>
      </w:r>
      <w:proofErr w:type="spellStart"/>
      <w:r w:rsidRPr="00365E79">
        <w:t>rekonstrukcija</w:t>
      </w:r>
      <w:proofErr w:type="spellEnd"/>
      <w:r w:rsidRPr="00365E79">
        <w:t xml:space="preserve"> </w:t>
      </w:r>
      <w:proofErr w:type="spellStart"/>
      <w:r w:rsidRPr="00365E79">
        <w:t>tinkama</w:t>
      </w:r>
      <w:proofErr w:type="spellEnd"/>
      <w:r w:rsidRPr="00365E79">
        <w:t xml:space="preserve">, </w:t>
      </w:r>
      <w:proofErr w:type="spellStart"/>
      <w:r w:rsidRPr="00365E79">
        <w:t>jei</w:t>
      </w:r>
      <w:proofErr w:type="spellEnd"/>
      <w:r w:rsidRPr="00365E79">
        <w:t xml:space="preserve"> </w:t>
      </w:r>
      <w:proofErr w:type="spellStart"/>
      <w:r w:rsidRPr="00365E79">
        <w:t>aptarnauja</w:t>
      </w:r>
      <w:proofErr w:type="spellEnd"/>
      <w:r w:rsidRPr="00365E79">
        <w:t xml:space="preserve"> </w:t>
      </w:r>
      <w:proofErr w:type="spellStart"/>
      <w:r w:rsidRPr="00365E79">
        <w:t>gyvenvietę</w:t>
      </w:r>
      <w:proofErr w:type="spellEnd"/>
      <w:r w:rsidRPr="00365E79">
        <w:t xml:space="preserve">, </w:t>
      </w:r>
      <w:proofErr w:type="spellStart"/>
      <w:r w:rsidRPr="00365E79">
        <w:t>kurioje</w:t>
      </w:r>
      <w:proofErr w:type="spellEnd"/>
      <w:r w:rsidRPr="00365E79">
        <w:t xml:space="preserve"> </w:t>
      </w:r>
      <w:proofErr w:type="spellStart"/>
      <w:r w:rsidRPr="00365E79">
        <w:t>gyvena</w:t>
      </w:r>
      <w:proofErr w:type="spellEnd"/>
      <w:r w:rsidRPr="00365E79">
        <w:t xml:space="preserve"> ne </w:t>
      </w:r>
      <w:proofErr w:type="spellStart"/>
      <w:r w:rsidRPr="00365E79">
        <w:t>mažiau</w:t>
      </w:r>
      <w:proofErr w:type="spellEnd"/>
      <w:r w:rsidRPr="00365E79">
        <w:t xml:space="preserve"> </w:t>
      </w:r>
      <w:proofErr w:type="spellStart"/>
      <w:r w:rsidRPr="00365E79">
        <w:t>kaip</w:t>
      </w:r>
      <w:proofErr w:type="spellEnd"/>
      <w:r w:rsidRPr="00365E79">
        <w:t xml:space="preserve"> 200 </w:t>
      </w:r>
      <w:proofErr w:type="spellStart"/>
      <w:r w:rsidRPr="00365E79">
        <w:t>gyventojų</w:t>
      </w:r>
      <w:proofErr w:type="spellEnd"/>
      <w:r w:rsidRPr="00365E79">
        <w:t xml:space="preserve"> </w:t>
      </w:r>
      <w:proofErr w:type="spellStart"/>
      <w:r w:rsidRPr="00365E79">
        <w:t>ir</w:t>
      </w:r>
      <w:proofErr w:type="spellEnd"/>
      <w:r w:rsidRPr="00365E79">
        <w:t xml:space="preserve"> </w:t>
      </w:r>
      <w:proofErr w:type="spellStart"/>
      <w:r w:rsidRPr="00365E79">
        <w:t>kur</w:t>
      </w:r>
      <w:proofErr w:type="spellEnd"/>
      <w:r w:rsidRPr="00365E79">
        <w:t xml:space="preserve"> </w:t>
      </w:r>
      <w:proofErr w:type="spellStart"/>
      <w:r w:rsidRPr="00365E79">
        <w:t>susidaro</w:t>
      </w:r>
      <w:proofErr w:type="spellEnd"/>
      <w:r w:rsidRPr="00365E79">
        <w:t xml:space="preserve"> </w:t>
      </w:r>
      <w:proofErr w:type="spellStart"/>
      <w:r w:rsidRPr="00365E79">
        <w:t>iki</w:t>
      </w:r>
      <w:proofErr w:type="spellEnd"/>
      <w:r w:rsidRPr="00365E79">
        <w:t xml:space="preserve"> 2000 </w:t>
      </w:r>
      <w:proofErr w:type="spellStart"/>
      <w:r w:rsidRPr="00365E79">
        <w:t>gyventojų</w:t>
      </w:r>
      <w:proofErr w:type="spellEnd"/>
      <w:r w:rsidRPr="00365E79">
        <w:t xml:space="preserve"> </w:t>
      </w:r>
      <w:proofErr w:type="spellStart"/>
      <w:r w:rsidRPr="00365E79">
        <w:t>ekvivalentą</w:t>
      </w:r>
      <w:proofErr w:type="spellEnd"/>
      <w:r w:rsidRPr="00365E79">
        <w:t xml:space="preserve"> </w:t>
      </w:r>
      <w:proofErr w:type="spellStart"/>
      <w:r w:rsidRPr="00365E79">
        <w:t>atitinkanti</w:t>
      </w:r>
      <w:proofErr w:type="spellEnd"/>
      <w:r w:rsidRPr="00365E79">
        <w:t xml:space="preserve"> </w:t>
      </w:r>
      <w:proofErr w:type="spellStart"/>
      <w:r w:rsidRPr="00365E79">
        <w:t>taršos</w:t>
      </w:r>
      <w:proofErr w:type="spellEnd"/>
      <w:r w:rsidRPr="00365E79">
        <w:t xml:space="preserve"> </w:t>
      </w:r>
      <w:proofErr w:type="spellStart"/>
      <w:r w:rsidRPr="00365E79">
        <w:t>nuotekomis</w:t>
      </w:r>
      <w:proofErr w:type="spellEnd"/>
      <w:r w:rsidRPr="00365E79">
        <w:t xml:space="preserve"> </w:t>
      </w:r>
      <w:proofErr w:type="spellStart"/>
      <w:r w:rsidRPr="00365E79">
        <w:t>apkrova</w:t>
      </w:r>
      <w:proofErr w:type="spellEnd"/>
      <w:r w:rsidRPr="00365E79">
        <w:t xml:space="preserve">, </w:t>
      </w:r>
      <w:proofErr w:type="spellStart"/>
      <w:r w:rsidRPr="00365E79">
        <w:t>nors</w:t>
      </w:r>
      <w:proofErr w:type="spellEnd"/>
      <w:r w:rsidRPr="00365E79">
        <w:t xml:space="preserve"> NVĮ </w:t>
      </w:r>
      <w:proofErr w:type="spellStart"/>
      <w:r w:rsidRPr="00365E79">
        <w:t>adresas</w:t>
      </w:r>
      <w:proofErr w:type="spellEnd"/>
      <w:r w:rsidRPr="00365E79">
        <w:t xml:space="preserve"> </w:t>
      </w:r>
      <w:proofErr w:type="spellStart"/>
      <w:r w:rsidRPr="00365E79">
        <w:t>būtų</w:t>
      </w:r>
      <w:proofErr w:type="spellEnd"/>
      <w:r w:rsidRPr="00365E79">
        <w:t xml:space="preserve"> </w:t>
      </w:r>
      <w:proofErr w:type="spellStart"/>
      <w:r w:rsidRPr="00365E79">
        <w:t>mažesnėje</w:t>
      </w:r>
      <w:proofErr w:type="spellEnd"/>
      <w:r w:rsidRPr="00365E79">
        <w:t xml:space="preserve"> </w:t>
      </w:r>
      <w:proofErr w:type="spellStart"/>
      <w:r w:rsidRPr="00365E79">
        <w:t>nei</w:t>
      </w:r>
      <w:proofErr w:type="spellEnd"/>
      <w:r w:rsidRPr="00365E79">
        <w:t xml:space="preserve"> 200 </w:t>
      </w:r>
      <w:proofErr w:type="spellStart"/>
      <w:r w:rsidRPr="00365E79">
        <w:t>gyventojų</w:t>
      </w:r>
      <w:proofErr w:type="spellEnd"/>
      <w:r w:rsidRPr="00365E79">
        <w:t xml:space="preserve"> </w:t>
      </w:r>
      <w:proofErr w:type="spellStart"/>
      <w:r w:rsidRPr="00365E79">
        <w:t>gyvenamojoje</w:t>
      </w:r>
      <w:proofErr w:type="spellEnd"/>
      <w:r w:rsidRPr="00365E79">
        <w:t xml:space="preserve">  </w:t>
      </w:r>
      <w:proofErr w:type="spellStart"/>
      <w:r w:rsidRPr="00365E79">
        <w:t>vietovėje</w:t>
      </w:r>
      <w:proofErr w:type="spellEnd"/>
      <w:r w:rsidRPr="00365E79">
        <w:t>.</w:t>
      </w:r>
    </w:p>
    <w:p w14:paraId="12A6CE5D" w14:textId="77777777" w:rsidR="00365E79" w:rsidRPr="00365E79" w:rsidRDefault="007712A7" w:rsidP="00365E79">
      <w:r>
        <w:pict w14:anchorId="5CA11B9E">
          <v:rect id="_x0000_i1074" style="width:0;height:1.5pt" o:hralign="center" o:hrstd="t" o:hr="t" fillcolor="#a0a0a0" stroked="f"/>
        </w:pict>
      </w:r>
    </w:p>
    <w:p w14:paraId="24478ADF" w14:textId="77777777" w:rsidR="00365E79" w:rsidRPr="00365E79" w:rsidRDefault="00365E79" w:rsidP="00365E79">
      <w:pPr>
        <w:rPr>
          <w:b/>
          <w:bCs/>
        </w:rPr>
      </w:pPr>
      <w:proofErr w:type="spellStart"/>
      <w:r w:rsidRPr="00365E79">
        <w:rPr>
          <w:b/>
          <w:bCs/>
        </w:rPr>
        <w:t>Jeigu</w:t>
      </w:r>
      <w:proofErr w:type="spellEnd"/>
      <w:r w:rsidRPr="00365E79">
        <w:rPr>
          <w:b/>
          <w:bCs/>
        </w:rPr>
        <w:t xml:space="preserve"> PĮP </w:t>
      </w:r>
      <w:proofErr w:type="spellStart"/>
      <w:r w:rsidRPr="00365E79">
        <w:rPr>
          <w:b/>
          <w:bCs/>
        </w:rPr>
        <w:t>teikimo</w:t>
      </w:r>
      <w:proofErr w:type="spellEnd"/>
      <w:r w:rsidRPr="00365E79">
        <w:rPr>
          <w:b/>
          <w:bCs/>
        </w:rPr>
        <w:t xml:space="preserve"> </w:t>
      </w:r>
      <w:proofErr w:type="spellStart"/>
      <w:r w:rsidRPr="00365E79">
        <w:rPr>
          <w:b/>
          <w:bCs/>
        </w:rPr>
        <w:t>terminas</w:t>
      </w:r>
      <w:proofErr w:type="spellEnd"/>
      <w:r w:rsidRPr="00365E79">
        <w:rPr>
          <w:b/>
          <w:bCs/>
        </w:rPr>
        <w:t xml:space="preserve"> 2024 m. </w:t>
      </w:r>
      <w:proofErr w:type="spellStart"/>
      <w:r w:rsidRPr="00365E79">
        <w:rPr>
          <w:b/>
          <w:bCs/>
        </w:rPr>
        <w:t>rugpjūčio</w:t>
      </w:r>
      <w:proofErr w:type="spellEnd"/>
      <w:r w:rsidRPr="00365E79">
        <w:rPr>
          <w:b/>
          <w:bCs/>
        </w:rPr>
        <w:t xml:space="preserve"> </w:t>
      </w:r>
      <w:proofErr w:type="spellStart"/>
      <w:r w:rsidRPr="00365E79">
        <w:rPr>
          <w:b/>
          <w:bCs/>
        </w:rPr>
        <w:t>mėn</w:t>
      </w:r>
      <w:proofErr w:type="spellEnd"/>
      <w:r w:rsidRPr="00365E79">
        <w:rPr>
          <w:b/>
          <w:bCs/>
        </w:rPr>
        <w:t xml:space="preserve">., tai </w:t>
      </w:r>
      <w:proofErr w:type="spellStart"/>
      <w:r w:rsidRPr="00365E79">
        <w:rPr>
          <w:b/>
          <w:bCs/>
        </w:rPr>
        <w:t>protokolas</w:t>
      </w:r>
      <w:proofErr w:type="spellEnd"/>
      <w:r w:rsidRPr="00365E79">
        <w:rPr>
          <w:b/>
          <w:bCs/>
        </w:rPr>
        <w:t xml:space="preserve"> </w:t>
      </w:r>
      <w:proofErr w:type="spellStart"/>
      <w:r w:rsidRPr="00365E79">
        <w:rPr>
          <w:b/>
          <w:bCs/>
        </w:rPr>
        <w:t>turėtų</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laikotarpio</w:t>
      </w:r>
      <w:proofErr w:type="spellEnd"/>
      <w:r w:rsidRPr="00365E79">
        <w:rPr>
          <w:b/>
          <w:bCs/>
        </w:rPr>
        <w:t xml:space="preserve"> </w:t>
      </w:r>
      <w:proofErr w:type="spellStart"/>
      <w:r w:rsidRPr="00365E79">
        <w:rPr>
          <w:b/>
          <w:bCs/>
        </w:rPr>
        <w:t>nuo</w:t>
      </w:r>
      <w:proofErr w:type="spellEnd"/>
      <w:r w:rsidRPr="00365E79">
        <w:rPr>
          <w:b/>
          <w:bCs/>
        </w:rPr>
        <w:t xml:space="preserve"> 2023 m. </w:t>
      </w:r>
      <w:proofErr w:type="spellStart"/>
      <w:r w:rsidRPr="00365E79">
        <w:rPr>
          <w:b/>
          <w:bCs/>
        </w:rPr>
        <w:t>rugpjūčio</w:t>
      </w:r>
      <w:proofErr w:type="spellEnd"/>
      <w:r w:rsidRPr="00365E79">
        <w:rPr>
          <w:b/>
          <w:bCs/>
        </w:rPr>
        <w:t xml:space="preserve"> </w:t>
      </w:r>
      <w:proofErr w:type="spellStart"/>
      <w:r w:rsidRPr="00365E79">
        <w:rPr>
          <w:b/>
          <w:bCs/>
        </w:rPr>
        <w:t>mėn</w:t>
      </w:r>
      <w:proofErr w:type="spellEnd"/>
      <w:r w:rsidRPr="00365E79">
        <w:rPr>
          <w:b/>
          <w:bCs/>
        </w:rPr>
        <w:t xml:space="preserve">. </w:t>
      </w:r>
      <w:proofErr w:type="spellStart"/>
      <w:r w:rsidRPr="00365E79">
        <w:rPr>
          <w:b/>
          <w:bCs/>
        </w:rPr>
        <w:t>iki</w:t>
      </w:r>
      <w:proofErr w:type="spellEnd"/>
      <w:r w:rsidRPr="00365E79">
        <w:rPr>
          <w:b/>
          <w:bCs/>
        </w:rPr>
        <w:t xml:space="preserve"> 2024 m. </w:t>
      </w:r>
      <w:proofErr w:type="spellStart"/>
      <w:r w:rsidRPr="00365E79">
        <w:rPr>
          <w:b/>
          <w:bCs/>
        </w:rPr>
        <w:t>rugpjučio</w:t>
      </w:r>
      <w:proofErr w:type="spellEnd"/>
      <w:r w:rsidRPr="00365E79">
        <w:rPr>
          <w:b/>
          <w:bCs/>
        </w:rPr>
        <w:t xml:space="preserve"> </w:t>
      </w:r>
      <w:proofErr w:type="spellStart"/>
      <w:r w:rsidRPr="00365E79">
        <w:rPr>
          <w:b/>
          <w:bCs/>
        </w:rPr>
        <w:t>mėn</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turėtų</w:t>
      </w:r>
      <w:proofErr w:type="spellEnd"/>
      <w:r w:rsidRPr="00365E79">
        <w:rPr>
          <w:b/>
          <w:bCs/>
        </w:rPr>
        <w:t xml:space="preserve"> </w:t>
      </w:r>
      <w:proofErr w:type="spellStart"/>
      <w:r w:rsidRPr="00365E79">
        <w:rPr>
          <w:b/>
          <w:bCs/>
        </w:rPr>
        <w:t>būti</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laikotarpio</w:t>
      </w:r>
      <w:proofErr w:type="spellEnd"/>
      <w:r w:rsidRPr="00365E79">
        <w:rPr>
          <w:b/>
          <w:bCs/>
        </w:rPr>
        <w:t xml:space="preserve"> </w:t>
      </w:r>
      <w:proofErr w:type="spellStart"/>
      <w:r w:rsidRPr="00365E79">
        <w:rPr>
          <w:b/>
          <w:bCs/>
        </w:rPr>
        <w:t>nuo</w:t>
      </w:r>
      <w:proofErr w:type="spellEnd"/>
      <w:r w:rsidRPr="00365E79">
        <w:rPr>
          <w:b/>
          <w:bCs/>
        </w:rPr>
        <w:t xml:space="preserve"> 2023 m. </w:t>
      </w:r>
      <w:proofErr w:type="spellStart"/>
      <w:r w:rsidRPr="00365E79">
        <w:rPr>
          <w:b/>
          <w:bCs/>
        </w:rPr>
        <w:t>sausio</w:t>
      </w:r>
      <w:proofErr w:type="spellEnd"/>
      <w:r w:rsidRPr="00365E79">
        <w:rPr>
          <w:b/>
          <w:bCs/>
        </w:rPr>
        <w:t xml:space="preserve"> men. </w:t>
      </w:r>
      <w:proofErr w:type="spellStart"/>
      <w:r w:rsidRPr="00365E79">
        <w:rPr>
          <w:b/>
          <w:bCs/>
        </w:rPr>
        <w:t>iki</w:t>
      </w:r>
      <w:proofErr w:type="spellEnd"/>
      <w:r w:rsidRPr="00365E79">
        <w:rPr>
          <w:b/>
          <w:bCs/>
        </w:rPr>
        <w:t xml:space="preserve"> 2023 </w:t>
      </w:r>
      <w:proofErr w:type="spellStart"/>
      <w:r w:rsidRPr="00365E79">
        <w:rPr>
          <w:b/>
          <w:bCs/>
        </w:rPr>
        <w:t>gruodžio</w:t>
      </w:r>
      <w:proofErr w:type="spellEnd"/>
      <w:r w:rsidRPr="00365E79">
        <w:rPr>
          <w:b/>
          <w:bCs/>
        </w:rPr>
        <w:t xml:space="preserve"> </w:t>
      </w:r>
      <w:proofErr w:type="spellStart"/>
      <w:r w:rsidRPr="00365E79">
        <w:rPr>
          <w:b/>
          <w:bCs/>
        </w:rPr>
        <w:t>mėn</w:t>
      </w:r>
      <w:proofErr w:type="spellEnd"/>
      <w:r w:rsidRPr="00365E79">
        <w:rPr>
          <w:b/>
          <w:bCs/>
        </w:rPr>
        <w:t>.?</w:t>
      </w:r>
    </w:p>
    <w:p w14:paraId="67A7529E" w14:textId="77777777" w:rsidR="00365E79" w:rsidRPr="00365E79" w:rsidRDefault="00365E79" w:rsidP="00365E79">
      <w:proofErr w:type="spellStart"/>
      <w:r w:rsidRPr="00365E79">
        <w:rPr>
          <w:b/>
          <w:bCs/>
        </w:rPr>
        <w:t>Atsakymas</w:t>
      </w:r>
      <w:proofErr w:type="spellEnd"/>
      <w:r w:rsidRPr="00365E79">
        <w:rPr>
          <w:b/>
          <w:bCs/>
        </w:rPr>
        <w:t>:</w:t>
      </w:r>
    </w:p>
    <w:p w14:paraId="19196DCA" w14:textId="77777777" w:rsidR="00365E79" w:rsidRPr="00365E79" w:rsidRDefault="00365E79" w:rsidP="00365E79">
      <w:proofErr w:type="spellStart"/>
      <w:r w:rsidRPr="00365E79">
        <w:t>Pagal</w:t>
      </w:r>
      <w:proofErr w:type="spellEnd"/>
      <w:r w:rsidRPr="00365E79">
        <w:t xml:space="preserve"> 2.23.1 p. </w:t>
      </w:r>
      <w:proofErr w:type="spellStart"/>
      <w:r w:rsidRPr="00365E79">
        <w:t>protokolai</w:t>
      </w:r>
      <w:proofErr w:type="spellEnd"/>
      <w:r w:rsidRPr="00365E79">
        <w:t xml:space="preserve"> </w:t>
      </w:r>
      <w:proofErr w:type="spellStart"/>
      <w:r w:rsidRPr="00365E79">
        <w:t>turi</w:t>
      </w:r>
      <w:proofErr w:type="spellEnd"/>
      <w:r w:rsidRPr="00365E79">
        <w:t xml:space="preserve"> </w:t>
      </w:r>
      <w:proofErr w:type="spellStart"/>
      <w:r w:rsidRPr="00365E79">
        <w:t>būti</w:t>
      </w:r>
      <w:proofErr w:type="spellEnd"/>
      <w:r w:rsidRPr="00365E79">
        <w:t xml:space="preserve"> </w:t>
      </w:r>
      <w:proofErr w:type="spellStart"/>
      <w:r w:rsidRPr="00365E79">
        <w:t>nuo</w:t>
      </w:r>
      <w:proofErr w:type="spellEnd"/>
      <w:r w:rsidRPr="00365E79">
        <w:t xml:space="preserve"> 2023 m. </w:t>
      </w:r>
      <w:proofErr w:type="spellStart"/>
      <w:r w:rsidRPr="00365E79">
        <w:t>sausio</w:t>
      </w:r>
      <w:proofErr w:type="spellEnd"/>
      <w:r w:rsidRPr="00365E79">
        <w:t xml:space="preserve"> </w:t>
      </w:r>
      <w:proofErr w:type="spellStart"/>
      <w:r w:rsidRPr="00365E79">
        <w:t>mėn</w:t>
      </w:r>
      <w:proofErr w:type="spellEnd"/>
      <w:r w:rsidRPr="00365E79">
        <w:t xml:space="preserve">. </w:t>
      </w:r>
      <w:proofErr w:type="spellStart"/>
      <w:r w:rsidRPr="00365E79">
        <w:t>iki</w:t>
      </w:r>
      <w:proofErr w:type="spellEnd"/>
      <w:r w:rsidRPr="00365E79">
        <w:t xml:space="preserve"> 2023 m. </w:t>
      </w:r>
      <w:proofErr w:type="spellStart"/>
      <w:r w:rsidRPr="00365E79">
        <w:t>gruodžio</w:t>
      </w:r>
      <w:proofErr w:type="spellEnd"/>
      <w:r w:rsidRPr="00365E79">
        <w:t xml:space="preserve"> </w:t>
      </w:r>
      <w:proofErr w:type="spellStart"/>
      <w:r w:rsidRPr="00365E79">
        <w:t>mėn</w:t>
      </w:r>
      <w:proofErr w:type="spellEnd"/>
      <w:r w:rsidRPr="00365E79">
        <w:t>.</w:t>
      </w:r>
    </w:p>
    <w:p w14:paraId="7F95918E" w14:textId="77777777" w:rsidR="00365E79" w:rsidRPr="00365E79" w:rsidRDefault="007712A7" w:rsidP="00365E79">
      <w:r>
        <w:pict w14:anchorId="2BAD69DF">
          <v:rect id="_x0000_i1075" style="width:0;height:1.5pt" o:hralign="center" o:hrstd="t" o:hr="t" fillcolor="#a0a0a0" stroked="f"/>
        </w:pict>
      </w:r>
    </w:p>
    <w:p w14:paraId="27FDF71D" w14:textId="77777777" w:rsidR="00365E79" w:rsidRPr="00365E79" w:rsidRDefault="00365E79" w:rsidP="00365E79">
      <w:pPr>
        <w:rPr>
          <w:b/>
          <w:bCs/>
        </w:rPr>
      </w:pPr>
      <w:proofErr w:type="spellStart"/>
      <w:r w:rsidRPr="00365E79">
        <w:rPr>
          <w:b/>
          <w:bCs/>
        </w:rPr>
        <w:t>Ar</w:t>
      </w:r>
      <w:proofErr w:type="spellEnd"/>
      <w:r w:rsidRPr="00365E79">
        <w:rPr>
          <w:b/>
          <w:bCs/>
        </w:rPr>
        <w:t xml:space="preserve"> </w:t>
      </w:r>
      <w:proofErr w:type="spellStart"/>
      <w:r w:rsidRPr="00365E79">
        <w:rPr>
          <w:b/>
          <w:bCs/>
        </w:rPr>
        <w:t>užtenka</w:t>
      </w:r>
      <w:proofErr w:type="spellEnd"/>
      <w:r w:rsidRPr="00365E79">
        <w:rPr>
          <w:b/>
          <w:bCs/>
        </w:rPr>
        <w:t xml:space="preserve"> </w:t>
      </w:r>
      <w:proofErr w:type="spellStart"/>
      <w:r w:rsidRPr="00365E79">
        <w:rPr>
          <w:b/>
          <w:bCs/>
        </w:rPr>
        <w:t>vieno</w:t>
      </w:r>
      <w:proofErr w:type="spellEnd"/>
      <w:r w:rsidRPr="00365E79">
        <w:rPr>
          <w:b/>
          <w:bCs/>
        </w:rPr>
        <w:t xml:space="preserve"> </w:t>
      </w:r>
      <w:proofErr w:type="spellStart"/>
      <w:r w:rsidRPr="00365E79">
        <w:rPr>
          <w:b/>
          <w:bCs/>
        </w:rPr>
        <w:t>vandens</w:t>
      </w:r>
      <w:proofErr w:type="spellEnd"/>
      <w:r w:rsidRPr="00365E79">
        <w:rPr>
          <w:b/>
          <w:bCs/>
        </w:rPr>
        <w:t xml:space="preserve"> </w:t>
      </w:r>
      <w:proofErr w:type="spellStart"/>
      <w:r w:rsidRPr="00365E79">
        <w:rPr>
          <w:b/>
          <w:bCs/>
        </w:rPr>
        <w:t>tyrimo</w:t>
      </w:r>
      <w:proofErr w:type="spellEnd"/>
      <w:r w:rsidRPr="00365E79">
        <w:rPr>
          <w:b/>
          <w:bCs/>
        </w:rPr>
        <w:t xml:space="preserve"> </w:t>
      </w:r>
      <w:proofErr w:type="spellStart"/>
      <w:r w:rsidRPr="00365E79">
        <w:rPr>
          <w:b/>
          <w:bCs/>
        </w:rPr>
        <w:t>protokolo</w:t>
      </w:r>
      <w:proofErr w:type="spellEnd"/>
      <w:r w:rsidRPr="00365E79">
        <w:rPr>
          <w:b/>
          <w:bCs/>
        </w:rPr>
        <w:t xml:space="preserve"> (</w:t>
      </w:r>
      <w:proofErr w:type="spellStart"/>
      <w:r w:rsidRPr="00365E79">
        <w:rPr>
          <w:b/>
          <w:bCs/>
        </w:rPr>
        <w:t>iš</w:t>
      </w:r>
      <w:proofErr w:type="spellEnd"/>
      <w:r w:rsidRPr="00365E79">
        <w:rPr>
          <w:b/>
          <w:bCs/>
        </w:rPr>
        <w:t xml:space="preserve"> </w:t>
      </w:r>
      <w:proofErr w:type="spellStart"/>
      <w:r w:rsidRPr="00365E79">
        <w:rPr>
          <w:b/>
          <w:bCs/>
        </w:rPr>
        <w:t>vienerių</w:t>
      </w:r>
      <w:proofErr w:type="spellEnd"/>
      <w:r w:rsidRPr="00365E79">
        <w:rPr>
          <w:b/>
          <w:bCs/>
        </w:rPr>
        <w:t xml:space="preserve"> </w:t>
      </w:r>
      <w:proofErr w:type="spellStart"/>
      <w:r w:rsidRPr="00365E79">
        <w:rPr>
          <w:b/>
          <w:bCs/>
        </w:rPr>
        <w:t>kalendorinių</w:t>
      </w:r>
      <w:proofErr w:type="spellEnd"/>
      <w:r w:rsidRPr="00365E79">
        <w:rPr>
          <w:b/>
          <w:bCs/>
        </w:rPr>
        <w:t xml:space="preserve"> </w:t>
      </w:r>
      <w:proofErr w:type="spellStart"/>
      <w:r w:rsidRPr="00365E79">
        <w:rPr>
          <w:b/>
          <w:bCs/>
        </w:rPr>
        <w:t>metų</w:t>
      </w:r>
      <w:proofErr w:type="spellEnd"/>
      <w:r w:rsidRPr="00365E79">
        <w:rPr>
          <w:b/>
          <w:bCs/>
        </w:rPr>
        <w:t xml:space="preserve"> </w:t>
      </w:r>
      <w:proofErr w:type="spellStart"/>
      <w:r w:rsidRPr="00365E79">
        <w:rPr>
          <w:b/>
          <w:bCs/>
        </w:rPr>
        <w:t>laikotarpio</w:t>
      </w:r>
      <w:proofErr w:type="spellEnd"/>
      <w:r w:rsidRPr="00365E79">
        <w:rPr>
          <w:b/>
          <w:bCs/>
        </w:rPr>
        <w:t xml:space="preserve">), </w:t>
      </w:r>
      <w:proofErr w:type="spellStart"/>
      <w:r w:rsidRPr="00365E79">
        <w:rPr>
          <w:b/>
          <w:bCs/>
        </w:rPr>
        <w:t>kuriame</w:t>
      </w:r>
      <w:proofErr w:type="spellEnd"/>
      <w:r w:rsidRPr="00365E79">
        <w:rPr>
          <w:b/>
          <w:bCs/>
        </w:rPr>
        <w:t xml:space="preserve"> </w:t>
      </w:r>
      <w:proofErr w:type="spellStart"/>
      <w:r w:rsidRPr="00365E79">
        <w:rPr>
          <w:b/>
          <w:bCs/>
        </w:rPr>
        <w:t>nors</w:t>
      </w:r>
      <w:proofErr w:type="spellEnd"/>
      <w:r w:rsidRPr="00365E79">
        <w:rPr>
          <w:b/>
          <w:bCs/>
        </w:rPr>
        <w:t xml:space="preserve"> </w:t>
      </w:r>
      <w:proofErr w:type="spellStart"/>
      <w:r w:rsidRPr="00365E79">
        <w:rPr>
          <w:b/>
          <w:bCs/>
        </w:rPr>
        <w:t>vienas</w:t>
      </w:r>
      <w:proofErr w:type="spellEnd"/>
      <w:r w:rsidRPr="00365E79">
        <w:rPr>
          <w:b/>
          <w:bCs/>
        </w:rPr>
        <w:t xml:space="preserve"> </w:t>
      </w:r>
      <w:proofErr w:type="spellStart"/>
      <w:r w:rsidRPr="00365E79">
        <w:rPr>
          <w:b/>
          <w:bCs/>
        </w:rPr>
        <w:t>parametras</w:t>
      </w:r>
      <w:proofErr w:type="spellEnd"/>
      <w:r w:rsidRPr="00365E79">
        <w:rPr>
          <w:b/>
          <w:bCs/>
        </w:rPr>
        <w:t xml:space="preserve"> </w:t>
      </w:r>
      <w:proofErr w:type="spellStart"/>
      <w:r w:rsidRPr="00365E79">
        <w:rPr>
          <w:b/>
          <w:bCs/>
        </w:rPr>
        <w:t>neatitinka</w:t>
      </w:r>
      <w:proofErr w:type="spellEnd"/>
      <w:r w:rsidRPr="00365E79">
        <w:rPr>
          <w:b/>
          <w:bCs/>
        </w:rPr>
        <w:t xml:space="preserve"> HN 24:2023 </w:t>
      </w:r>
      <w:proofErr w:type="spellStart"/>
      <w:r w:rsidRPr="00365E79">
        <w:rPr>
          <w:b/>
          <w:bCs/>
        </w:rPr>
        <w:t>reikalavimų</w:t>
      </w:r>
      <w:proofErr w:type="spellEnd"/>
      <w:r w:rsidRPr="00365E79">
        <w:rPr>
          <w:b/>
          <w:bCs/>
        </w:rPr>
        <w:t xml:space="preserve">? </w:t>
      </w:r>
      <w:proofErr w:type="spellStart"/>
      <w:r w:rsidRPr="00365E79">
        <w:rPr>
          <w:b/>
          <w:bCs/>
        </w:rPr>
        <w:t>Ar</w:t>
      </w:r>
      <w:proofErr w:type="spellEnd"/>
      <w:r w:rsidRPr="00365E79">
        <w:rPr>
          <w:b/>
          <w:bCs/>
        </w:rPr>
        <w:t xml:space="preserve"> </w:t>
      </w:r>
      <w:proofErr w:type="spellStart"/>
      <w:r w:rsidRPr="00365E79">
        <w:rPr>
          <w:b/>
          <w:bCs/>
        </w:rPr>
        <w:t>reikia</w:t>
      </w:r>
      <w:proofErr w:type="spellEnd"/>
      <w:r w:rsidRPr="00365E79">
        <w:rPr>
          <w:b/>
          <w:bCs/>
        </w:rPr>
        <w:t xml:space="preserve"> </w:t>
      </w:r>
      <w:proofErr w:type="spellStart"/>
      <w:r w:rsidRPr="00365E79">
        <w:rPr>
          <w:b/>
          <w:bCs/>
        </w:rPr>
        <w:t>daugiau</w:t>
      </w:r>
      <w:proofErr w:type="spellEnd"/>
      <w:r w:rsidRPr="00365E79">
        <w:rPr>
          <w:b/>
          <w:bCs/>
        </w:rPr>
        <w:t xml:space="preserve"> </w:t>
      </w:r>
      <w:proofErr w:type="spellStart"/>
      <w:r w:rsidRPr="00365E79">
        <w:rPr>
          <w:b/>
          <w:bCs/>
        </w:rPr>
        <w:t>protokolų</w:t>
      </w:r>
      <w:proofErr w:type="spellEnd"/>
      <w:r w:rsidRPr="00365E79">
        <w:rPr>
          <w:b/>
          <w:bCs/>
        </w:rPr>
        <w:t xml:space="preserve"> </w:t>
      </w:r>
      <w:proofErr w:type="spellStart"/>
      <w:r w:rsidRPr="00365E79">
        <w:rPr>
          <w:b/>
          <w:bCs/>
        </w:rPr>
        <w:t>už</w:t>
      </w:r>
      <w:proofErr w:type="spellEnd"/>
      <w:r w:rsidRPr="00365E79">
        <w:rPr>
          <w:b/>
          <w:bCs/>
        </w:rPr>
        <w:t xml:space="preserve"> </w:t>
      </w:r>
      <w:proofErr w:type="spellStart"/>
      <w:r w:rsidRPr="00365E79">
        <w:rPr>
          <w:b/>
          <w:bCs/>
        </w:rPr>
        <w:t>tuos</w:t>
      </w:r>
      <w:proofErr w:type="spellEnd"/>
      <w:r w:rsidRPr="00365E79">
        <w:rPr>
          <w:b/>
          <w:bCs/>
        </w:rPr>
        <w:t xml:space="preserve"> </w:t>
      </w:r>
      <w:proofErr w:type="spellStart"/>
      <w:r w:rsidRPr="00365E79">
        <w:rPr>
          <w:b/>
          <w:bCs/>
        </w:rPr>
        <w:t>metus</w:t>
      </w:r>
      <w:proofErr w:type="spellEnd"/>
      <w:r w:rsidRPr="00365E79">
        <w:rPr>
          <w:b/>
          <w:bCs/>
        </w:rPr>
        <w:t xml:space="preserve">, </w:t>
      </w:r>
      <w:proofErr w:type="spellStart"/>
      <w:r w:rsidRPr="00365E79">
        <w:rPr>
          <w:b/>
          <w:bCs/>
        </w:rPr>
        <w:t>įrodančių</w:t>
      </w:r>
      <w:proofErr w:type="spellEnd"/>
      <w:r w:rsidRPr="00365E79">
        <w:rPr>
          <w:b/>
          <w:bCs/>
        </w:rPr>
        <w:t xml:space="preserve">, </w:t>
      </w:r>
      <w:proofErr w:type="spellStart"/>
      <w:r w:rsidRPr="00365E79">
        <w:rPr>
          <w:b/>
          <w:bCs/>
        </w:rPr>
        <w:t>kad</w:t>
      </w:r>
      <w:proofErr w:type="spellEnd"/>
      <w:r w:rsidRPr="00365E79">
        <w:rPr>
          <w:b/>
          <w:bCs/>
        </w:rPr>
        <w:t xml:space="preserve"> </w:t>
      </w:r>
      <w:proofErr w:type="spellStart"/>
      <w:r w:rsidRPr="00365E79">
        <w:rPr>
          <w:b/>
          <w:bCs/>
        </w:rPr>
        <w:t>kuris</w:t>
      </w:r>
      <w:proofErr w:type="spellEnd"/>
      <w:r w:rsidRPr="00365E79">
        <w:rPr>
          <w:b/>
          <w:bCs/>
        </w:rPr>
        <w:t xml:space="preserve"> </w:t>
      </w:r>
      <w:proofErr w:type="spellStart"/>
      <w:r w:rsidRPr="00365E79">
        <w:rPr>
          <w:b/>
          <w:bCs/>
        </w:rPr>
        <w:t>nors</w:t>
      </w:r>
      <w:proofErr w:type="spellEnd"/>
      <w:r w:rsidRPr="00365E79">
        <w:rPr>
          <w:b/>
          <w:bCs/>
        </w:rPr>
        <w:t xml:space="preserve"> </w:t>
      </w:r>
      <w:proofErr w:type="spellStart"/>
      <w:r w:rsidRPr="00365E79">
        <w:rPr>
          <w:b/>
          <w:bCs/>
        </w:rPr>
        <w:t>parametras</w:t>
      </w:r>
      <w:proofErr w:type="spellEnd"/>
      <w:r w:rsidRPr="00365E79">
        <w:rPr>
          <w:b/>
          <w:bCs/>
        </w:rPr>
        <w:t xml:space="preserve"> </w:t>
      </w:r>
      <w:proofErr w:type="spellStart"/>
      <w:r w:rsidRPr="00365E79">
        <w:rPr>
          <w:b/>
          <w:bCs/>
        </w:rPr>
        <w:t>neatitinka</w:t>
      </w:r>
      <w:proofErr w:type="spellEnd"/>
      <w:r w:rsidRPr="00365E79">
        <w:rPr>
          <w:b/>
          <w:bCs/>
        </w:rPr>
        <w:t xml:space="preserve"> HN 24:2023?</w:t>
      </w:r>
    </w:p>
    <w:p w14:paraId="54FDD732" w14:textId="77777777" w:rsidR="00365E79" w:rsidRPr="00365E79" w:rsidRDefault="00365E79" w:rsidP="00365E79">
      <w:proofErr w:type="spellStart"/>
      <w:r w:rsidRPr="00365E79">
        <w:rPr>
          <w:b/>
          <w:bCs/>
        </w:rPr>
        <w:t>Atsakymas</w:t>
      </w:r>
      <w:proofErr w:type="spellEnd"/>
      <w:r w:rsidRPr="00365E79">
        <w:rPr>
          <w:b/>
          <w:bCs/>
        </w:rPr>
        <w:t>:</w:t>
      </w:r>
    </w:p>
    <w:p w14:paraId="293573D4" w14:textId="77777777" w:rsidR="00365E79" w:rsidRPr="00365E79" w:rsidRDefault="00365E79" w:rsidP="00365E79">
      <w:proofErr w:type="spellStart"/>
      <w:r w:rsidRPr="00365E79">
        <w:t>Pakanka</w:t>
      </w:r>
      <w:proofErr w:type="spellEnd"/>
      <w:r w:rsidRPr="00365E79">
        <w:t xml:space="preserve"> </w:t>
      </w:r>
      <w:proofErr w:type="spellStart"/>
      <w:r w:rsidRPr="00365E79">
        <w:t>vieno</w:t>
      </w:r>
      <w:proofErr w:type="spellEnd"/>
      <w:r w:rsidRPr="00365E79">
        <w:t xml:space="preserve"> </w:t>
      </w:r>
      <w:proofErr w:type="spellStart"/>
      <w:r w:rsidRPr="00365E79">
        <w:t>protokolo</w:t>
      </w:r>
      <w:proofErr w:type="spellEnd"/>
      <w:r w:rsidRPr="00365E79">
        <w:t xml:space="preserve"> </w:t>
      </w:r>
      <w:proofErr w:type="spellStart"/>
      <w:r w:rsidRPr="00365E79">
        <w:t>ir</w:t>
      </w:r>
      <w:proofErr w:type="spellEnd"/>
      <w:r w:rsidRPr="00365E79">
        <w:t xml:space="preserve"> </w:t>
      </w:r>
      <w:proofErr w:type="spellStart"/>
      <w:r w:rsidRPr="00365E79">
        <w:t>vieno</w:t>
      </w:r>
      <w:proofErr w:type="spellEnd"/>
      <w:r w:rsidRPr="00365E79">
        <w:t xml:space="preserve"> </w:t>
      </w:r>
      <w:proofErr w:type="spellStart"/>
      <w:r w:rsidRPr="00365E79">
        <w:t>parametro</w:t>
      </w:r>
      <w:proofErr w:type="spellEnd"/>
      <w:r w:rsidRPr="00365E79">
        <w:t>.</w:t>
      </w:r>
    </w:p>
    <w:p w14:paraId="55572771" w14:textId="6455365E" w:rsidR="0090560D" w:rsidRPr="0004621E" w:rsidRDefault="007712A7">
      <w:pPr>
        <w:rPr>
          <w:b/>
          <w:bCs/>
        </w:rPr>
      </w:pPr>
      <w:r>
        <w:rPr>
          <w:b/>
          <w:bCs/>
        </w:rPr>
        <w:pict w14:anchorId="6CA07FD6">
          <v:rect id="_x0000_i1076" style="width:0;height:1.5pt" o:hralign="center" o:bullet="t" o:hrstd="t" o:hr="t" fillcolor="#a0a0a0" stroked="f"/>
        </w:pict>
      </w:r>
    </w:p>
    <w:p w14:paraId="6C12D71E" w14:textId="77777777" w:rsidR="0004621E" w:rsidRPr="0004621E" w:rsidRDefault="0004621E" w:rsidP="0004621E">
      <w:pPr>
        <w:rPr>
          <w:b/>
          <w:bCs/>
          <w:lang w:val="lt-LT"/>
        </w:rPr>
      </w:pPr>
      <w:r w:rsidRPr="0004621E">
        <w:rPr>
          <w:b/>
          <w:bCs/>
          <w:lang w:val="lt-LT"/>
        </w:rPr>
        <w:t xml:space="preserve">Planuojama NVĮ rekonstrukcija, kuri atitinka kelis gairių punktus: </w:t>
      </w:r>
    </w:p>
    <w:p w14:paraId="29D387F8" w14:textId="77777777" w:rsidR="0004621E" w:rsidRPr="0004621E" w:rsidRDefault="0004621E" w:rsidP="0004621E">
      <w:pPr>
        <w:rPr>
          <w:b/>
          <w:bCs/>
          <w:lang w:val="lt-LT"/>
        </w:rPr>
      </w:pPr>
      <w:r w:rsidRPr="0004621E">
        <w:rPr>
          <w:b/>
          <w:bCs/>
          <w:lang w:val="lt-LT"/>
        </w:rPr>
        <w:t xml:space="preserve"> 2.27.1. kai nuotekų valymo įrenginių vidutinė metinė taršos apkrova yra 95 proc. ir daugiau </w:t>
      </w:r>
    </w:p>
    <w:p w14:paraId="3314087D" w14:textId="77777777" w:rsidR="0004621E" w:rsidRPr="0004621E" w:rsidRDefault="0004621E" w:rsidP="0004621E">
      <w:pPr>
        <w:rPr>
          <w:b/>
          <w:bCs/>
          <w:lang w:val="lt-LT"/>
        </w:rPr>
      </w:pPr>
      <w:r w:rsidRPr="0004621E">
        <w:rPr>
          <w:b/>
          <w:bCs/>
          <w:lang w:val="lt-LT"/>
        </w:rPr>
        <w:t> 2.27.2.2.  nuotekų valymo įrenginius būtina rekonstruoti siekiant užtikrinti azoto ir (arba) fosforo išvalymo rodiklius.</w:t>
      </w:r>
    </w:p>
    <w:p w14:paraId="2296839F" w14:textId="77777777" w:rsidR="0004621E" w:rsidRPr="0004621E" w:rsidRDefault="0004621E" w:rsidP="0004621E">
      <w:pPr>
        <w:rPr>
          <w:b/>
          <w:bCs/>
          <w:lang w:val="lt-LT"/>
        </w:rPr>
      </w:pPr>
      <w:r w:rsidRPr="0004621E">
        <w:rPr>
          <w:b/>
          <w:bCs/>
          <w:lang w:val="lt-LT"/>
        </w:rPr>
        <w:lastRenderedPageBreak/>
        <w:t xml:space="preserve">Kaip pavyzdys vienoje gyvenvietėje pagal AIVIKS skaičiuojama taršos apkrova yra 197 GE. Planuojamą suskaičiuojam vertinant visą likusį gyventojų skaičių pagal RC duomenis, tačiau projekto metu prie naujų tinklų (ir valyklos) prisijungimas planuojamas ne 100 proc. visų likusių būstų. Ar skaičiuojant papildomą apkrovą vertinti visus 100 proc. gyventojų (nes tikėtina, kad ateityje jie gali prisijungti prie centralizuoto nuotekų tvarkymo), ar tik projekto metu pajungiamus? </w:t>
      </w:r>
    </w:p>
    <w:p w14:paraId="034426EF" w14:textId="77777777" w:rsidR="0004621E" w:rsidRPr="0004621E" w:rsidRDefault="0004621E" w:rsidP="0004621E">
      <w:pPr>
        <w:rPr>
          <w:b/>
          <w:bCs/>
          <w:lang w:val="lt-LT"/>
        </w:rPr>
      </w:pPr>
      <w:r w:rsidRPr="0004621E">
        <w:rPr>
          <w:b/>
          <w:bCs/>
          <w:lang w:val="lt-LT"/>
        </w:rPr>
        <w:t>Atsakymas:</w:t>
      </w:r>
    </w:p>
    <w:p w14:paraId="68964CD4" w14:textId="77777777" w:rsidR="0004621E" w:rsidRPr="0004621E" w:rsidRDefault="0004621E" w:rsidP="0004621E">
      <w:pPr>
        <w:rPr>
          <w:lang w:val="lt-LT"/>
        </w:rPr>
      </w:pPr>
      <w:r w:rsidRPr="0004621E">
        <w:rPr>
          <w:lang w:val="lt-LT"/>
        </w:rPr>
        <w:t>Kaip nurodyta stebėsenos rodiklio RCO32 „Nauji arba atnaujinti nuotekų valymo pajėgumai“ aprašymo kortelėje:</w:t>
      </w:r>
    </w:p>
    <w:p w14:paraId="690E4F16" w14:textId="77777777" w:rsidR="0004621E" w:rsidRPr="0004621E" w:rsidRDefault="0004621E" w:rsidP="0004621E">
      <w:pPr>
        <w:rPr>
          <w:lang w:val="lt-LT"/>
        </w:rPr>
      </w:pPr>
      <w:r w:rsidRPr="0004621E">
        <w:rPr>
          <w:lang w:val="lt-LT"/>
        </w:rPr>
        <w:t>NVĮ rekonstruojant, kai didinami NVĮ projektiniai pajėgumai, skaičiuojamas skirtumas tarp NVĮ projektinių pajėgumų, sukurtų po rekonstrukcijos (duomenys iš projektavimo dokumentų), ir jų projektinių pajėgumų, buvusių iki rekonstrukcijos (duomenys iš paskutinės iki rekonstrukcijos Aplinkos apsaugos agentūros per IS AIVIKS priimtos nuotekų tvarkymo apskaitos metinės ataskaitos).</w:t>
      </w:r>
    </w:p>
    <w:p w14:paraId="64FCE950" w14:textId="77777777" w:rsidR="0004621E" w:rsidRPr="0004621E" w:rsidRDefault="0004621E" w:rsidP="0004621E">
      <w:pPr>
        <w:rPr>
          <w:lang w:val="lt-LT"/>
        </w:rPr>
      </w:pPr>
      <w:r w:rsidRPr="0004621E">
        <w:rPr>
          <w:lang w:val="lt-LT"/>
        </w:rPr>
        <w:t>Kai NVĮ rekonstruojami keliant nuotekų valymo lygį, skaičiuojami NVĮ projektiniai pajėgumai po rekonstrukcijos (duomenys iš paskutinės iki rekonstrukcijos Aplinkos apsaugos agentūros per IS AIVIKS priimtos nuotekų tvarkymo apskaitos metinės ataskaitos).</w:t>
      </w:r>
    </w:p>
    <w:p w14:paraId="1BBC99F5" w14:textId="6F03377A" w:rsidR="0004621E" w:rsidRDefault="007712A7" w:rsidP="0004621E">
      <w:pPr>
        <w:rPr>
          <w:b/>
          <w:bCs/>
        </w:rPr>
      </w:pPr>
      <w:r>
        <w:rPr>
          <w:b/>
          <w:bCs/>
        </w:rPr>
        <w:pict w14:anchorId="1D6CB908">
          <v:rect id="_x0000_i1077" style="width:0;height:1.5pt" o:hralign="center" o:bullet="t" o:hrstd="t" o:hr="t" fillcolor="#a0a0a0" stroked="f"/>
        </w:pict>
      </w:r>
    </w:p>
    <w:p w14:paraId="24F26CC2" w14:textId="77777777" w:rsidR="00A40F64" w:rsidRPr="00A40F64" w:rsidRDefault="00A40F64" w:rsidP="00A40F64">
      <w:pPr>
        <w:jc w:val="both"/>
        <w:rPr>
          <w:rFonts w:ascii="Aptos" w:hAnsi="Aptos"/>
          <w:b/>
          <w:bCs/>
        </w:rPr>
      </w:pPr>
      <w:proofErr w:type="spellStart"/>
      <w:r w:rsidRPr="00A40F64">
        <w:rPr>
          <w:rFonts w:ascii="Aptos" w:hAnsi="Aptos"/>
          <w:b/>
          <w:bCs/>
        </w:rPr>
        <w:t>Specialus</w:t>
      </w:r>
      <w:proofErr w:type="spellEnd"/>
      <w:r w:rsidRPr="00A40F64">
        <w:rPr>
          <w:rFonts w:ascii="Aptos" w:hAnsi="Aptos"/>
          <w:b/>
          <w:bCs/>
        </w:rPr>
        <w:t xml:space="preserve"> </w:t>
      </w:r>
      <w:proofErr w:type="spellStart"/>
      <w:r w:rsidRPr="00A40F64">
        <w:rPr>
          <w:rFonts w:ascii="Aptos" w:hAnsi="Aptos"/>
          <w:b/>
          <w:bCs/>
        </w:rPr>
        <w:t>vandens</w:t>
      </w:r>
      <w:proofErr w:type="spellEnd"/>
      <w:r w:rsidRPr="00A40F64">
        <w:rPr>
          <w:rFonts w:ascii="Aptos" w:hAnsi="Aptos"/>
          <w:b/>
          <w:bCs/>
        </w:rPr>
        <w:t xml:space="preserve"> </w:t>
      </w:r>
      <w:proofErr w:type="spellStart"/>
      <w:r w:rsidRPr="00A40F64">
        <w:rPr>
          <w:rFonts w:ascii="Aptos" w:hAnsi="Aptos"/>
          <w:b/>
          <w:bCs/>
        </w:rPr>
        <w:t>tiekimo</w:t>
      </w:r>
      <w:proofErr w:type="spellEnd"/>
      <w:r w:rsidRPr="00A40F64">
        <w:rPr>
          <w:rFonts w:ascii="Aptos" w:hAnsi="Aptos"/>
          <w:b/>
          <w:bCs/>
        </w:rPr>
        <w:t xml:space="preserve"> </w:t>
      </w:r>
      <w:proofErr w:type="spellStart"/>
      <w:r w:rsidRPr="00A40F64">
        <w:rPr>
          <w:rFonts w:ascii="Aptos" w:hAnsi="Aptos"/>
          <w:b/>
          <w:bCs/>
        </w:rPr>
        <w:t>ir</w:t>
      </w:r>
      <w:proofErr w:type="spellEnd"/>
      <w:r w:rsidRPr="00A40F64">
        <w:rPr>
          <w:rFonts w:ascii="Aptos" w:hAnsi="Aptos"/>
          <w:b/>
          <w:bCs/>
        </w:rPr>
        <w:t xml:space="preserve"> </w:t>
      </w:r>
      <w:proofErr w:type="spellStart"/>
      <w:r w:rsidRPr="00A40F64">
        <w:rPr>
          <w:rFonts w:ascii="Aptos" w:hAnsi="Aptos"/>
          <w:b/>
          <w:bCs/>
        </w:rPr>
        <w:t>nuotekų</w:t>
      </w:r>
      <w:proofErr w:type="spellEnd"/>
      <w:r w:rsidRPr="00A40F64">
        <w:rPr>
          <w:rFonts w:ascii="Aptos" w:hAnsi="Aptos"/>
          <w:b/>
          <w:bCs/>
        </w:rPr>
        <w:t xml:space="preserve"> </w:t>
      </w:r>
      <w:proofErr w:type="spellStart"/>
      <w:r w:rsidRPr="00A40F64">
        <w:rPr>
          <w:rFonts w:ascii="Aptos" w:hAnsi="Aptos"/>
          <w:b/>
          <w:bCs/>
        </w:rPr>
        <w:t>tvarkymo</w:t>
      </w:r>
      <w:proofErr w:type="spellEnd"/>
      <w:r w:rsidRPr="00A40F64">
        <w:rPr>
          <w:rFonts w:ascii="Aptos" w:hAnsi="Aptos"/>
          <w:b/>
          <w:bCs/>
        </w:rPr>
        <w:t xml:space="preserve"> </w:t>
      </w:r>
      <w:proofErr w:type="spellStart"/>
      <w:r w:rsidRPr="00A40F64">
        <w:rPr>
          <w:rFonts w:ascii="Aptos" w:hAnsi="Aptos"/>
          <w:b/>
          <w:bCs/>
        </w:rPr>
        <w:t>planas</w:t>
      </w:r>
      <w:proofErr w:type="spellEnd"/>
      <w:r w:rsidRPr="00A40F64">
        <w:rPr>
          <w:rFonts w:ascii="Aptos" w:hAnsi="Aptos"/>
          <w:b/>
          <w:bCs/>
        </w:rPr>
        <w:t xml:space="preserve"> </w:t>
      </w:r>
      <w:proofErr w:type="spellStart"/>
      <w:r w:rsidRPr="00A40F64">
        <w:rPr>
          <w:rFonts w:ascii="Aptos" w:hAnsi="Aptos"/>
          <w:b/>
          <w:bCs/>
        </w:rPr>
        <w:t>patvirtintas</w:t>
      </w:r>
      <w:proofErr w:type="spellEnd"/>
      <w:r w:rsidRPr="00A40F64">
        <w:rPr>
          <w:rFonts w:ascii="Aptos" w:hAnsi="Aptos"/>
          <w:b/>
          <w:bCs/>
        </w:rPr>
        <w:t xml:space="preserve"> 2022 m. </w:t>
      </w:r>
      <w:proofErr w:type="spellStart"/>
      <w:r w:rsidRPr="00A40F64">
        <w:rPr>
          <w:rFonts w:ascii="Aptos" w:hAnsi="Aptos"/>
          <w:b/>
          <w:bCs/>
        </w:rPr>
        <w:t>balandžio</w:t>
      </w:r>
      <w:proofErr w:type="spellEnd"/>
      <w:r w:rsidRPr="00A40F64">
        <w:rPr>
          <w:rFonts w:ascii="Aptos" w:hAnsi="Aptos"/>
          <w:b/>
          <w:bCs/>
        </w:rPr>
        <w:t xml:space="preserve"> </w:t>
      </w:r>
      <w:proofErr w:type="spellStart"/>
      <w:r w:rsidRPr="00A40F64">
        <w:rPr>
          <w:rFonts w:ascii="Aptos" w:hAnsi="Aptos"/>
          <w:b/>
          <w:bCs/>
        </w:rPr>
        <w:t>mėn</w:t>
      </w:r>
      <w:proofErr w:type="spellEnd"/>
      <w:r w:rsidRPr="00A40F64">
        <w:rPr>
          <w:rFonts w:ascii="Aptos" w:hAnsi="Aptos"/>
          <w:b/>
          <w:bCs/>
        </w:rPr>
        <w:t xml:space="preserve">., </w:t>
      </w:r>
      <w:proofErr w:type="spellStart"/>
      <w:r w:rsidRPr="00A40F64">
        <w:rPr>
          <w:rFonts w:ascii="Aptos" w:hAnsi="Aptos"/>
          <w:b/>
          <w:bCs/>
        </w:rPr>
        <w:t>kuriame</w:t>
      </w:r>
      <w:proofErr w:type="spellEnd"/>
      <w:r w:rsidRPr="00A40F64">
        <w:rPr>
          <w:rFonts w:ascii="Aptos" w:hAnsi="Aptos"/>
          <w:b/>
          <w:bCs/>
        </w:rPr>
        <w:t xml:space="preserve"> </w:t>
      </w:r>
      <w:proofErr w:type="spellStart"/>
      <w:r w:rsidRPr="00A40F64">
        <w:rPr>
          <w:rFonts w:ascii="Aptos" w:hAnsi="Aptos"/>
          <w:b/>
          <w:bCs/>
        </w:rPr>
        <w:t>nuotekų</w:t>
      </w:r>
      <w:proofErr w:type="spellEnd"/>
      <w:r w:rsidRPr="00A40F64">
        <w:rPr>
          <w:rFonts w:ascii="Aptos" w:hAnsi="Aptos"/>
          <w:b/>
          <w:bCs/>
        </w:rPr>
        <w:t xml:space="preserve"> </w:t>
      </w:r>
      <w:proofErr w:type="spellStart"/>
      <w:r w:rsidRPr="00A40F64">
        <w:rPr>
          <w:rFonts w:ascii="Aptos" w:hAnsi="Aptos"/>
          <w:b/>
          <w:bCs/>
        </w:rPr>
        <w:t>valykla</w:t>
      </w:r>
      <w:proofErr w:type="spellEnd"/>
      <w:r w:rsidRPr="00A40F64">
        <w:rPr>
          <w:rFonts w:ascii="Aptos" w:hAnsi="Aptos"/>
          <w:b/>
          <w:bCs/>
        </w:rPr>
        <w:t xml:space="preserve"> </w:t>
      </w:r>
      <w:proofErr w:type="spellStart"/>
      <w:r w:rsidRPr="00A40F64">
        <w:rPr>
          <w:rFonts w:ascii="Aptos" w:hAnsi="Aptos"/>
          <w:b/>
          <w:bCs/>
        </w:rPr>
        <w:t>nebuvo</w:t>
      </w:r>
      <w:proofErr w:type="spellEnd"/>
      <w:r w:rsidRPr="00A40F64">
        <w:rPr>
          <w:rFonts w:ascii="Aptos" w:hAnsi="Aptos"/>
          <w:b/>
          <w:bCs/>
        </w:rPr>
        <w:t xml:space="preserve"> </w:t>
      </w:r>
      <w:proofErr w:type="spellStart"/>
      <w:r w:rsidRPr="00A40F64">
        <w:rPr>
          <w:rFonts w:ascii="Aptos" w:hAnsi="Aptos"/>
          <w:b/>
          <w:bCs/>
        </w:rPr>
        <w:t>numatyta</w:t>
      </w:r>
      <w:proofErr w:type="spellEnd"/>
      <w:r w:rsidRPr="00A40F64">
        <w:rPr>
          <w:rFonts w:ascii="Aptos" w:hAnsi="Aptos"/>
          <w:b/>
          <w:bCs/>
        </w:rPr>
        <w:t xml:space="preserve"> </w:t>
      </w:r>
      <w:proofErr w:type="spellStart"/>
      <w:r w:rsidRPr="00A40F64">
        <w:rPr>
          <w:rFonts w:ascii="Aptos" w:hAnsi="Aptos"/>
          <w:b/>
          <w:bCs/>
        </w:rPr>
        <w:t>rekonstruoti</w:t>
      </w:r>
      <w:proofErr w:type="spellEnd"/>
      <w:r w:rsidRPr="00A40F64">
        <w:rPr>
          <w:rFonts w:ascii="Aptos" w:hAnsi="Aptos"/>
          <w:b/>
          <w:bCs/>
        </w:rPr>
        <w:t xml:space="preserve">. Ministro </w:t>
      </w:r>
      <w:proofErr w:type="spellStart"/>
      <w:r w:rsidRPr="00A40F64">
        <w:rPr>
          <w:rFonts w:ascii="Aptos" w:hAnsi="Aptos"/>
          <w:b/>
          <w:bCs/>
        </w:rPr>
        <w:t>įsakymu</w:t>
      </w:r>
      <w:proofErr w:type="spellEnd"/>
      <w:r w:rsidRPr="00A40F64">
        <w:rPr>
          <w:rFonts w:ascii="Aptos" w:hAnsi="Aptos"/>
          <w:b/>
          <w:bCs/>
        </w:rPr>
        <w:t xml:space="preserve"> 2023 </w:t>
      </w:r>
      <w:proofErr w:type="spellStart"/>
      <w:r w:rsidRPr="00A40F64">
        <w:rPr>
          <w:rFonts w:ascii="Aptos" w:hAnsi="Aptos"/>
          <w:b/>
          <w:bCs/>
        </w:rPr>
        <w:t>balandžio</w:t>
      </w:r>
      <w:proofErr w:type="spellEnd"/>
      <w:r w:rsidRPr="00A40F64">
        <w:rPr>
          <w:rFonts w:ascii="Aptos" w:hAnsi="Aptos"/>
          <w:b/>
          <w:bCs/>
        </w:rPr>
        <w:t xml:space="preserve"> 26 d. „</w:t>
      </w:r>
      <w:proofErr w:type="spellStart"/>
      <w:r w:rsidRPr="00A40F64">
        <w:rPr>
          <w:rFonts w:ascii="Aptos" w:hAnsi="Aptos"/>
          <w:b/>
          <w:bCs/>
        </w:rPr>
        <w:t>Dėl</w:t>
      </w:r>
      <w:proofErr w:type="spellEnd"/>
      <w:r w:rsidRPr="00A40F64">
        <w:rPr>
          <w:rFonts w:ascii="Aptos" w:hAnsi="Aptos"/>
          <w:b/>
          <w:bCs/>
        </w:rPr>
        <w:t xml:space="preserve"> </w:t>
      </w:r>
      <w:proofErr w:type="spellStart"/>
      <w:r w:rsidRPr="00A40F64">
        <w:rPr>
          <w:rFonts w:ascii="Aptos" w:hAnsi="Aptos"/>
          <w:b/>
          <w:bCs/>
        </w:rPr>
        <w:t>nacionalinio</w:t>
      </w:r>
      <w:proofErr w:type="spellEnd"/>
      <w:r w:rsidRPr="00A40F64">
        <w:rPr>
          <w:rFonts w:ascii="Aptos" w:hAnsi="Aptos"/>
          <w:b/>
          <w:bCs/>
        </w:rPr>
        <w:t xml:space="preserve"> </w:t>
      </w:r>
      <w:proofErr w:type="spellStart"/>
      <w:r w:rsidRPr="00A40F64">
        <w:rPr>
          <w:rFonts w:ascii="Aptos" w:hAnsi="Aptos"/>
          <w:b/>
          <w:bCs/>
        </w:rPr>
        <w:t>vandenų</w:t>
      </w:r>
      <w:proofErr w:type="spellEnd"/>
      <w:r w:rsidRPr="00A40F64">
        <w:rPr>
          <w:rFonts w:ascii="Aptos" w:hAnsi="Aptos"/>
          <w:b/>
          <w:bCs/>
        </w:rPr>
        <w:t xml:space="preserve"> </w:t>
      </w:r>
      <w:proofErr w:type="spellStart"/>
      <w:r w:rsidRPr="00A40F64">
        <w:rPr>
          <w:rFonts w:ascii="Aptos" w:hAnsi="Aptos"/>
          <w:b/>
          <w:bCs/>
        </w:rPr>
        <w:t>srities</w:t>
      </w:r>
      <w:proofErr w:type="spellEnd"/>
      <w:r w:rsidRPr="00A40F64">
        <w:rPr>
          <w:rFonts w:ascii="Aptos" w:hAnsi="Aptos"/>
          <w:b/>
          <w:bCs/>
        </w:rPr>
        <w:t xml:space="preserve"> 2022-2027 </w:t>
      </w:r>
      <w:proofErr w:type="spellStart"/>
      <w:r w:rsidRPr="00A40F64">
        <w:rPr>
          <w:rFonts w:ascii="Aptos" w:hAnsi="Aptos"/>
          <w:b/>
          <w:bCs/>
        </w:rPr>
        <w:t>metų</w:t>
      </w:r>
      <w:proofErr w:type="spellEnd"/>
      <w:r w:rsidRPr="00A40F64">
        <w:rPr>
          <w:rFonts w:ascii="Aptos" w:hAnsi="Aptos"/>
          <w:b/>
          <w:bCs/>
        </w:rPr>
        <w:t xml:space="preserve"> plano </w:t>
      </w:r>
      <w:proofErr w:type="spellStart"/>
      <w:r w:rsidRPr="00A40F64">
        <w:rPr>
          <w:rFonts w:ascii="Aptos" w:hAnsi="Aptos"/>
          <w:b/>
          <w:bCs/>
        </w:rPr>
        <w:t>įgyvendinimo</w:t>
      </w:r>
      <w:proofErr w:type="spellEnd"/>
      <w:r w:rsidRPr="00A40F64">
        <w:rPr>
          <w:rFonts w:ascii="Aptos" w:hAnsi="Aptos"/>
          <w:b/>
          <w:bCs/>
        </w:rPr>
        <w:t xml:space="preserve"> </w:t>
      </w:r>
      <w:proofErr w:type="spellStart"/>
      <w:r w:rsidRPr="00A40F64">
        <w:rPr>
          <w:rFonts w:ascii="Aptos" w:hAnsi="Aptos"/>
          <w:b/>
          <w:bCs/>
        </w:rPr>
        <w:t>veiksmų</w:t>
      </w:r>
      <w:proofErr w:type="spellEnd"/>
      <w:r w:rsidRPr="00A40F64">
        <w:rPr>
          <w:rFonts w:ascii="Aptos" w:hAnsi="Aptos"/>
          <w:b/>
          <w:bCs/>
        </w:rPr>
        <w:t xml:space="preserve"> plano </w:t>
      </w:r>
      <w:proofErr w:type="spellStart"/>
      <w:r w:rsidRPr="00A40F64">
        <w:rPr>
          <w:rFonts w:ascii="Aptos" w:hAnsi="Aptos"/>
          <w:b/>
          <w:bCs/>
        </w:rPr>
        <w:t>patvirtinimo</w:t>
      </w:r>
      <w:proofErr w:type="spellEnd"/>
      <w:r w:rsidRPr="00A40F64">
        <w:rPr>
          <w:rFonts w:ascii="Aptos" w:hAnsi="Aptos"/>
          <w:b/>
          <w:bCs/>
        </w:rPr>
        <w:t xml:space="preserve">“ </w:t>
      </w:r>
      <w:proofErr w:type="spellStart"/>
      <w:r w:rsidRPr="00A40F64">
        <w:rPr>
          <w:rFonts w:ascii="Aptos" w:hAnsi="Aptos"/>
          <w:b/>
          <w:bCs/>
        </w:rPr>
        <w:t>valyklai</w:t>
      </w:r>
      <w:proofErr w:type="spellEnd"/>
      <w:r w:rsidRPr="00A40F64">
        <w:rPr>
          <w:rFonts w:ascii="Aptos" w:hAnsi="Aptos"/>
          <w:b/>
          <w:bCs/>
        </w:rPr>
        <w:t xml:space="preserve"> </w:t>
      </w:r>
      <w:proofErr w:type="spellStart"/>
      <w:r w:rsidRPr="00A40F64">
        <w:rPr>
          <w:rFonts w:ascii="Aptos" w:hAnsi="Aptos"/>
          <w:b/>
          <w:bCs/>
        </w:rPr>
        <w:t>nustatyti</w:t>
      </w:r>
      <w:proofErr w:type="spellEnd"/>
      <w:r w:rsidRPr="00A40F64">
        <w:rPr>
          <w:rFonts w:ascii="Aptos" w:hAnsi="Aptos"/>
          <w:b/>
          <w:bCs/>
        </w:rPr>
        <w:t xml:space="preserve"> </w:t>
      </w:r>
      <w:proofErr w:type="spellStart"/>
      <w:r w:rsidRPr="00A40F64">
        <w:rPr>
          <w:rFonts w:ascii="Aptos" w:hAnsi="Aptos"/>
          <w:b/>
          <w:bCs/>
        </w:rPr>
        <w:t>griežtesni</w:t>
      </w:r>
      <w:proofErr w:type="spellEnd"/>
      <w:r w:rsidRPr="00A40F64">
        <w:rPr>
          <w:rFonts w:ascii="Aptos" w:hAnsi="Aptos"/>
          <w:b/>
          <w:bCs/>
        </w:rPr>
        <w:t xml:space="preserve"> </w:t>
      </w:r>
      <w:proofErr w:type="spellStart"/>
      <w:r w:rsidRPr="00A40F64">
        <w:rPr>
          <w:rFonts w:ascii="Aptos" w:hAnsi="Aptos"/>
          <w:b/>
          <w:bCs/>
        </w:rPr>
        <w:t>išvalymo</w:t>
      </w:r>
      <w:proofErr w:type="spellEnd"/>
      <w:r w:rsidRPr="00A40F64">
        <w:rPr>
          <w:rFonts w:ascii="Aptos" w:hAnsi="Aptos"/>
          <w:b/>
          <w:bCs/>
        </w:rPr>
        <w:t xml:space="preserve"> </w:t>
      </w:r>
      <w:proofErr w:type="spellStart"/>
      <w:r w:rsidRPr="00A40F64">
        <w:rPr>
          <w:rFonts w:ascii="Aptos" w:hAnsi="Aptos"/>
          <w:b/>
          <w:bCs/>
        </w:rPr>
        <w:t>rodikliai</w:t>
      </w:r>
      <w:proofErr w:type="spellEnd"/>
      <w:r w:rsidRPr="00A40F64">
        <w:rPr>
          <w:rFonts w:ascii="Aptos" w:hAnsi="Aptos"/>
          <w:b/>
          <w:bCs/>
        </w:rPr>
        <w:t xml:space="preserve">, </w:t>
      </w:r>
      <w:proofErr w:type="spellStart"/>
      <w:r w:rsidRPr="00A40F64">
        <w:rPr>
          <w:rFonts w:ascii="Aptos" w:hAnsi="Aptos"/>
          <w:b/>
          <w:bCs/>
        </w:rPr>
        <w:t>nei</w:t>
      </w:r>
      <w:proofErr w:type="spellEnd"/>
      <w:r w:rsidRPr="00A40F64">
        <w:rPr>
          <w:rFonts w:ascii="Aptos" w:hAnsi="Aptos"/>
          <w:b/>
          <w:bCs/>
        </w:rPr>
        <w:t xml:space="preserve"> </w:t>
      </w:r>
      <w:proofErr w:type="spellStart"/>
      <w:r w:rsidRPr="00A40F64">
        <w:rPr>
          <w:rFonts w:ascii="Aptos" w:hAnsi="Aptos"/>
          <w:b/>
          <w:bCs/>
        </w:rPr>
        <w:t>pagal</w:t>
      </w:r>
      <w:proofErr w:type="spellEnd"/>
      <w:r w:rsidRPr="00A40F64">
        <w:rPr>
          <w:rFonts w:ascii="Aptos" w:hAnsi="Aptos"/>
          <w:b/>
          <w:bCs/>
        </w:rPr>
        <w:t xml:space="preserve"> </w:t>
      </w:r>
      <w:proofErr w:type="spellStart"/>
      <w:r w:rsidRPr="00A40F64">
        <w:rPr>
          <w:rFonts w:ascii="Aptos" w:hAnsi="Aptos"/>
          <w:b/>
          <w:bCs/>
        </w:rPr>
        <w:t>nuotekų</w:t>
      </w:r>
      <w:proofErr w:type="spellEnd"/>
      <w:r w:rsidRPr="00A40F64">
        <w:rPr>
          <w:rFonts w:ascii="Aptos" w:hAnsi="Aptos"/>
          <w:b/>
          <w:bCs/>
        </w:rPr>
        <w:t xml:space="preserve"> </w:t>
      </w:r>
      <w:proofErr w:type="spellStart"/>
      <w:r w:rsidRPr="00A40F64">
        <w:rPr>
          <w:rFonts w:ascii="Aptos" w:hAnsi="Aptos"/>
          <w:b/>
          <w:bCs/>
        </w:rPr>
        <w:t>tvarkymo</w:t>
      </w:r>
      <w:proofErr w:type="spellEnd"/>
      <w:r w:rsidRPr="00A40F64">
        <w:rPr>
          <w:rFonts w:ascii="Aptos" w:hAnsi="Aptos"/>
          <w:b/>
          <w:bCs/>
        </w:rPr>
        <w:t xml:space="preserve"> </w:t>
      </w:r>
      <w:proofErr w:type="spellStart"/>
      <w:r w:rsidRPr="00A40F64">
        <w:rPr>
          <w:rFonts w:ascii="Aptos" w:hAnsi="Aptos"/>
          <w:b/>
          <w:bCs/>
        </w:rPr>
        <w:t>reglamentą</w:t>
      </w:r>
      <w:proofErr w:type="spellEnd"/>
      <w:r w:rsidRPr="00A40F64">
        <w:rPr>
          <w:rFonts w:ascii="Aptos" w:hAnsi="Aptos"/>
          <w:b/>
          <w:bCs/>
        </w:rPr>
        <w:t xml:space="preserve">, </w:t>
      </w:r>
      <w:proofErr w:type="spellStart"/>
      <w:r w:rsidRPr="00A40F64">
        <w:rPr>
          <w:rFonts w:ascii="Aptos" w:hAnsi="Aptos"/>
          <w:b/>
          <w:bCs/>
        </w:rPr>
        <w:t>kurio</w:t>
      </w:r>
      <w:proofErr w:type="spellEnd"/>
      <w:r w:rsidRPr="00A40F64">
        <w:rPr>
          <w:rFonts w:ascii="Aptos" w:hAnsi="Aptos"/>
          <w:b/>
          <w:bCs/>
        </w:rPr>
        <w:t xml:space="preserve"> </w:t>
      </w:r>
      <w:proofErr w:type="spellStart"/>
      <w:r w:rsidRPr="00A40F64">
        <w:rPr>
          <w:rFonts w:ascii="Aptos" w:hAnsi="Aptos"/>
          <w:b/>
          <w:bCs/>
        </w:rPr>
        <w:t>išvalymo</w:t>
      </w:r>
      <w:proofErr w:type="spellEnd"/>
      <w:r w:rsidRPr="00A40F64">
        <w:rPr>
          <w:rFonts w:ascii="Aptos" w:hAnsi="Aptos"/>
          <w:b/>
          <w:bCs/>
        </w:rPr>
        <w:t xml:space="preserve"> </w:t>
      </w:r>
      <w:proofErr w:type="spellStart"/>
      <w:r w:rsidRPr="00A40F64">
        <w:rPr>
          <w:rFonts w:ascii="Aptos" w:hAnsi="Aptos"/>
          <w:b/>
          <w:bCs/>
        </w:rPr>
        <w:t>rodikliai</w:t>
      </w:r>
      <w:proofErr w:type="spellEnd"/>
      <w:r w:rsidRPr="00A40F64">
        <w:rPr>
          <w:rFonts w:ascii="Aptos" w:hAnsi="Aptos"/>
          <w:b/>
          <w:bCs/>
        </w:rPr>
        <w:t xml:space="preserve"> </w:t>
      </w:r>
      <w:proofErr w:type="spellStart"/>
      <w:r w:rsidRPr="00A40F64">
        <w:rPr>
          <w:rFonts w:ascii="Aptos" w:hAnsi="Aptos"/>
          <w:b/>
          <w:bCs/>
        </w:rPr>
        <w:t>įsigaliotų</w:t>
      </w:r>
      <w:proofErr w:type="spellEnd"/>
      <w:r w:rsidRPr="00A40F64">
        <w:rPr>
          <w:rFonts w:ascii="Aptos" w:hAnsi="Aptos"/>
          <w:b/>
          <w:bCs/>
        </w:rPr>
        <w:t xml:space="preserve"> </w:t>
      </w:r>
      <w:proofErr w:type="spellStart"/>
      <w:r w:rsidRPr="00A40F64">
        <w:rPr>
          <w:rFonts w:ascii="Aptos" w:hAnsi="Aptos"/>
          <w:b/>
          <w:bCs/>
        </w:rPr>
        <w:t>nuo</w:t>
      </w:r>
      <w:proofErr w:type="spellEnd"/>
      <w:r w:rsidRPr="00A40F64">
        <w:rPr>
          <w:rFonts w:ascii="Aptos" w:hAnsi="Aptos"/>
          <w:b/>
          <w:bCs/>
        </w:rPr>
        <w:t xml:space="preserve"> 2027 </w:t>
      </w:r>
      <w:proofErr w:type="spellStart"/>
      <w:r w:rsidRPr="00A40F64">
        <w:rPr>
          <w:rFonts w:ascii="Aptos" w:hAnsi="Aptos"/>
          <w:b/>
          <w:bCs/>
        </w:rPr>
        <w:t>gruodžio</w:t>
      </w:r>
      <w:proofErr w:type="spellEnd"/>
      <w:r w:rsidRPr="00A40F64">
        <w:rPr>
          <w:rFonts w:ascii="Aptos" w:hAnsi="Aptos"/>
          <w:b/>
          <w:bCs/>
        </w:rPr>
        <w:t xml:space="preserve"> 31 d. </w:t>
      </w:r>
      <w:proofErr w:type="spellStart"/>
      <w:r w:rsidRPr="00A40F64">
        <w:rPr>
          <w:rFonts w:ascii="Aptos" w:hAnsi="Aptos"/>
          <w:b/>
          <w:bCs/>
        </w:rPr>
        <w:t>Norint</w:t>
      </w:r>
      <w:proofErr w:type="spellEnd"/>
      <w:r w:rsidRPr="00A40F64">
        <w:rPr>
          <w:rFonts w:ascii="Aptos" w:hAnsi="Aptos"/>
          <w:b/>
          <w:bCs/>
        </w:rPr>
        <w:t xml:space="preserve"> </w:t>
      </w:r>
      <w:proofErr w:type="spellStart"/>
      <w:r w:rsidRPr="00A40F64">
        <w:rPr>
          <w:rFonts w:ascii="Aptos" w:hAnsi="Aptos"/>
          <w:b/>
          <w:bCs/>
        </w:rPr>
        <w:t>pasiekti</w:t>
      </w:r>
      <w:proofErr w:type="spellEnd"/>
      <w:r w:rsidRPr="00A40F64">
        <w:rPr>
          <w:rFonts w:ascii="Aptos" w:hAnsi="Aptos"/>
          <w:b/>
          <w:bCs/>
        </w:rPr>
        <w:t xml:space="preserve"> </w:t>
      </w:r>
      <w:proofErr w:type="spellStart"/>
      <w:r w:rsidRPr="00A40F64">
        <w:rPr>
          <w:rFonts w:ascii="Aptos" w:hAnsi="Aptos"/>
          <w:b/>
          <w:bCs/>
        </w:rPr>
        <w:t>griežtesnius</w:t>
      </w:r>
      <w:proofErr w:type="spellEnd"/>
      <w:r w:rsidRPr="00A40F64">
        <w:rPr>
          <w:rFonts w:ascii="Aptos" w:hAnsi="Aptos"/>
          <w:b/>
          <w:bCs/>
        </w:rPr>
        <w:t xml:space="preserve"> </w:t>
      </w:r>
      <w:proofErr w:type="spellStart"/>
      <w:r w:rsidRPr="00A40F64">
        <w:rPr>
          <w:rFonts w:ascii="Aptos" w:hAnsi="Aptos"/>
          <w:b/>
          <w:bCs/>
        </w:rPr>
        <w:t>išvalymo</w:t>
      </w:r>
      <w:proofErr w:type="spellEnd"/>
      <w:r w:rsidRPr="00A40F64">
        <w:rPr>
          <w:rFonts w:ascii="Aptos" w:hAnsi="Aptos"/>
          <w:b/>
          <w:bCs/>
        </w:rPr>
        <w:t xml:space="preserve"> </w:t>
      </w:r>
      <w:proofErr w:type="spellStart"/>
      <w:r w:rsidRPr="00A40F64">
        <w:rPr>
          <w:rFonts w:ascii="Aptos" w:hAnsi="Aptos"/>
          <w:b/>
          <w:bCs/>
        </w:rPr>
        <w:t>būtina</w:t>
      </w:r>
      <w:proofErr w:type="spellEnd"/>
      <w:r w:rsidRPr="00A40F64">
        <w:rPr>
          <w:rFonts w:ascii="Aptos" w:hAnsi="Aptos"/>
          <w:b/>
          <w:bCs/>
        </w:rPr>
        <w:t xml:space="preserve"> </w:t>
      </w:r>
      <w:proofErr w:type="spellStart"/>
      <w:r w:rsidRPr="00A40F64">
        <w:rPr>
          <w:rFonts w:ascii="Aptos" w:hAnsi="Aptos"/>
          <w:b/>
          <w:bCs/>
        </w:rPr>
        <w:t>rekonstruoti</w:t>
      </w:r>
      <w:proofErr w:type="spellEnd"/>
      <w:r w:rsidRPr="00A40F64">
        <w:rPr>
          <w:rFonts w:ascii="Aptos" w:hAnsi="Aptos"/>
          <w:b/>
          <w:bCs/>
        </w:rPr>
        <w:t xml:space="preserve"> </w:t>
      </w:r>
      <w:proofErr w:type="spellStart"/>
      <w:r w:rsidRPr="00A40F64">
        <w:rPr>
          <w:rFonts w:ascii="Aptos" w:hAnsi="Aptos"/>
          <w:b/>
          <w:bCs/>
        </w:rPr>
        <w:t>valykla</w:t>
      </w:r>
      <w:proofErr w:type="spellEnd"/>
      <w:r w:rsidRPr="00A40F64">
        <w:rPr>
          <w:rFonts w:ascii="Aptos" w:hAnsi="Aptos"/>
          <w:b/>
          <w:bCs/>
        </w:rPr>
        <w:t xml:space="preserve"> </w:t>
      </w:r>
      <w:proofErr w:type="spellStart"/>
      <w:r w:rsidRPr="00A40F64">
        <w:rPr>
          <w:rFonts w:ascii="Aptos" w:hAnsi="Aptos"/>
          <w:b/>
          <w:bCs/>
        </w:rPr>
        <w:t>ir</w:t>
      </w:r>
      <w:proofErr w:type="spellEnd"/>
      <w:r w:rsidRPr="00A40F64">
        <w:rPr>
          <w:rFonts w:ascii="Aptos" w:hAnsi="Aptos"/>
          <w:b/>
          <w:bCs/>
        </w:rPr>
        <w:t xml:space="preserve"> </w:t>
      </w:r>
      <w:proofErr w:type="spellStart"/>
      <w:r w:rsidRPr="00A40F64">
        <w:rPr>
          <w:rFonts w:ascii="Aptos" w:hAnsi="Aptos"/>
          <w:b/>
          <w:bCs/>
        </w:rPr>
        <w:t>planuojama</w:t>
      </w:r>
      <w:proofErr w:type="spellEnd"/>
      <w:r w:rsidRPr="00A40F64">
        <w:rPr>
          <w:rFonts w:ascii="Aptos" w:hAnsi="Aptos"/>
          <w:b/>
          <w:bCs/>
        </w:rPr>
        <w:t xml:space="preserve"> </w:t>
      </w:r>
      <w:proofErr w:type="spellStart"/>
      <w:r w:rsidRPr="00A40F64">
        <w:rPr>
          <w:rFonts w:ascii="Aptos" w:hAnsi="Aptos"/>
          <w:b/>
          <w:bCs/>
        </w:rPr>
        <w:t>pasinaudoti</w:t>
      </w:r>
      <w:proofErr w:type="spellEnd"/>
      <w:r w:rsidRPr="00A40F64">
        <w:rPr>
          <w:rFonts w:ascii="Aptos" w:hAnsi="Aptos"/>
          <w:b/>
          <w:bCs/>
        </w:rPr>
        <w:t xml:space="preserve"> 2.1 </w:t>
      </w:r>
      <w:proofErr w:type="spellStart"/>
      <w:r w:rsidRPr="00A40F64">
        <w:rPr>
          <w:rFonts w:ascii="Aptos" w:hAnsi="Aptos"/>
          <w:b/>
          <w:bCs/>
        </w:rPr>
        <w:t>lentelė</w:t>
      </w:r>
      <w:proofErr w:type="spellEnd"/>
      <w:r w:rsidRPr="00A40F64">
        <w:rPr>
          <w:rFonts w:ascii="Aptos" w:hAnsi="Aptos"/>
          <w:b/>
          <w:bCs/>
        </w:rPr>
        <w:t xml:space="preserve"> 10 </w:t>
      </w:r>
      <w:proofErr w:type="spellStart"/>
      <w:r w:rsidRPr="00A40F64">
        <w:rPr>
          <w:rFonts w:ascii="Aptos" w:hAnsi="Aptos"/>
          <w:b/>
          <w:bCs/>
        </w:rPr>
        <w:t>veiklą</w:t>
      </w:r>
      <w:proofErr w:type="spellEnd"/>
      <w:r w:rsidRPr="00A40F64">
        <w:rPr>
          <w:rFonts w:ascii="Aptos" w:hAnsi="Aptos"/>
          <w:b/>
          <w:bCs/>
        </w:rPr>
        <w:t xml:space="preserve"> </w:t>
      </w:r>
      <w:proofErr w:type="spellStart"/>
      <w:r w:rsidRPr="00A40F64">
        <w:rPr>
          <w:rFonts w:ascii="Aptos" w:hAnsi="Aptos"/>
          <w:b/>
          <w:bCs/>
        </w:rPr>
        <w:t>nuotekų</w:t>
      </w:r>
      <w:proofErr w:type="spellEnd"/>
      <w:r w:rsidRPr="00A40F64">
        <w:rPr>
          <w:rFonts w:ascii="Aptos" w:hAnsi="Aptos"/>
          <w:b/>
          <w:bCs/>
        </w:rPr>
        <w:t xml:space="preserve"> </w:t>
      </w:r>
      <w:proofErr w:type="spellStart"/>
      <w:r w:rsidRPr="00A40F64">
        <w:rPr>
          <w:rFonts w:ascii="Aptos" w:hAnsi="Aptos"/>
          <w:b/>
          <w:bCs/>
        </w:rPr>
        <w:t>valyklos</w:t>
      </w:r>
      <w:proofErr w:type="spellEnd"/>
      <w:r w:rsidRPr="00A40F64">
        <w:rPr>
          <w:rFonts w:ascii="Aptos" w:hAnsi="Aptos"/>
          <w:b/>
          <w:bCs/>
        </w:rPr>
        <w:t xml:space="preserve"> </w:t>
      </w:r>
      <w:proofErr w:type="spellStart"/>
      <w:r w:rsidRPr="00A40F64">
        <w:rPr>
          <w:rFonts w:ascii="Aptos" w:hAnsi="Aptos"/>
          <w:b/>
          <w:bCs/>
        </w:rPr>
        <w:t>rekonstrukcija</w:t>
      </w:r>
      <w:proofErr w:type="spellEnd"/>
      <w:r w:rsidRPr="00A40F64">
        <w:rPr>
          <w:rFonts w:ascii="Aptos" w:hAnsi="Aptos"/>
          <w:b/>
          <w:bCs/>
        </w:rPr>
        <w:t xml:space="preserve">. </w:t>
      </w:r>
      <w:proofErr w:type="spellStart"/>
      <w:r w:rsidRPr="00A40F64">
        <w:rPr>
          <w:rFonts w:ascii="Aptos" w:hAnsi="Aptos"/>
          <w:b/>
          <w:bCs/>
        </w:rPr>
        <w:t>Ar</w:t>
      </w:r>
      <w:proofErr w:type="spellEnd"/>
      <w:r w:rsidRPr="00A40F64">
        <w:rPr>
          <w:rFonts w:ascii="Aptos" w:hAnsi="Aptos"/>
          <w:b/>
          <w:bCs/>
        </w:rPr>
        <w:t xml:space="preserve"> </w:t>
      </w:r>
      <w:proofErr w:type="spellStart"/>
      <w:r w:rsidRPr="00A40F64">
        <w:rPr>
          <w:rFonts w:ascii="Aptos" w:hAnsi="Aptos"/>
          <w:b/>
          <w:bCs/>
        </w:rPr>
        <w:t>vertinimo</w:t>
      </w:r>
      <w:proofErr w:type="spellEnd"/>
      <w:r w:rsidRPr="00A40F64">
        <w:rPr>
          <w:rFonts w:ascii="Aptos" w:hAnsi="Aptos"/>
          <w:b/>
          <w:bCs/>
        </w:rPr>
        <w:t xml:space="preserve"> </w:t>
      </w:r>
      <w:proofErr w:type="spellStart"/>
      <w:r w:rsidRPr="00A40F64">
        <w:rPr>
          <w:rFonts w:ascii="Aptos" w:hAnsi="Aptos"/>
          <w:b/>
          <w:bCs/>
        </w:rPr>
        <w:t>stadijoje</w:t>
      </w:r>
      <w:proofErr w:type="spellEnd"/>
      <w:r w:rsidRPr="00A40F64">
        <w:rPr>
          <w:rFonts w:ascii="Aptos" w:hAnsi="Aptos"/>
          <w:b/>
          <w:bCs/>
        </w:rPr>
        <w:t xml:space="preserve"> </w:t>
      </w:r>
      <w:proofErr w:type="spellStart"/>
      <w:r w:rsidRPr="00A40F64">
        <w:rPr>
          <w:rFonts w:ascii="Aptos" w:hAnsi="Aptos"/>
          <w:b/>
          <w:bCs/>
        </w:rPr>
        <w:t>užtektų</w:t>
      </w:r>
      <w:proofErr w:type="spellEnd"/>
      <w:r w:rsidRPr="00A40F64">
        <w:rPr>
          <w:rFonts w:ascii="Aptos" w:hAnsi="Aptos"/>
          <w:b/>
          <w:bCs/>
        </w:rPr>
        <w:t xml:space="preserve"> </w:t>
      </w:r>
      <w:proofErr w:type="spellStart"/>
      <w:r w:rsidRPr="00A40F64">
        <w:rPr>
          <w:rFonts w:ascii="Aptos" w:hAnsi="Aptos"/>
          <w:b/>
          <w:bCs/>
        </w:rPr>
        <w:t>tarybos</w:t>
      </w:r>
      <w:proofErr w:type="spellEnd"/>
      <w:r w:rsidRPr="00A40F64">
        <w:rPr>
          <w:rFonts w:ascii="Aptos" w:hAnsi="Aptos"/>
          <w:b/>
          <w:bCs/>
        </w:rPr>
        <w:t xml:space="preserve"> </w:t>
      </w:r>
      <w:proofErr w:type="spellStart"/>
      <w:r w:rsidRPr="00A40F64">
        <w:rPr>
          <w:rFonts w:ascii="Aptos" w:hAnsi="Aptos"/>
          <w:b/>
          <w:bCs/>
        </w:rPr>
        <w:t>sprendimo</w:t>
      </w:r>
      <w:proofErr w:type="spellEnd"/>
      <w:r w:rsidRPr="00A40F64">
        <w:rPr>
          <w:rFonts w:ascii="Aptos" w:hAnsi="Aptos"/>
          <w:b/>
          <w:bCs/>
        </w:rPr>
        <w:t xml:space="preserve">, </w:t>
      </w:r>
      <w:proofErr w:type="spellStart"/>
      <w:r w:rsidRPr="00A40F64">
        <w:rPr>
          <w:rFonts w:ascii="Aptos" w:hAnsi="Aptos"/>
          <w:b/>
          <w:bCs/>
        </w:rPr>
        <w:t>kad</w:t>
      </w:r>
      <w:proofErr w:type="spellEnd"/>
      <w:r w:rsidRPr="00A40F64">
        <w:rPr>
          <w:rFonts w:ascii="Aptos" w:hAnsi="Aptos"/>
          <w:b/>
          <w:bCs/>
        </w:rPr>
        <w:t xml:space="preserve"> </w:t>
      </w:r>
      <w:proofErr w:type="spellStart"/>
      <w:r w:rsidRPr="00A40F64">
        <w:rPr>
          <w:rFonts w:ascii="Aptos" w:hAnsi="Aptos"/>
          <w:b/>
          <w:bCs/>
        </w:rPr>
        <w:t>yra</w:t>
      </w:r>
      <w:proofErr w:type="spellEnd"/>
      <w:r w:rsidRPr="00A40F64">
        <w:rPr>
          <w:rFonts w:ascii="Aptos" w:hAnsi="Aptos"/>
          <w:b/>
          <w:bCs/>
        </w:rPr>
        <w:t xml:space="preserve"> </w:t>
      </w:r>
      <w:proofErr w:type="spellStart"/>
      <w:r w:rsidRPr="00A40F64">
        <w:rPr>
          <w:rFonts w:ascii="Aptos" w:hAnsi="Aptos"/>
          <w:b/>
          <w:bCs/>
        </w:rPr>
        <w:t>patvirtinimas</w:t>
      </w:r>
      <w:proofErr w:type="spellEnd"/>
      <w:r w:rsidRPr="00A40F64">
        <w:rPr>
          <w:rFonts w:ascii="Aptos" w:hAnsi="Aptos"/>
          <w:b/>
          <w:bCs/>
        </w:rPr>
        <w:t xml:space="preserve"> </w:t>
      </w:r>
      <w:proofErr w:type="spellStart"/>
      <w:r w:rsidRPr="00A40F64">
        <w:rPr>
          <w:rFonts w:ascii="Aptos" w:hAnsi="Aptos"/>
          <w:b/>
          <w:bCs/>
        </w:rPr>
        <w:t>koreguoti</w:t>
      </w:r>
      <w:proofErr w:type="spellEnd"/>
      <w:r w:rsidRPr="00A40F64">
        <w:rPr>
          <w:rFonts w:ascii="Aptos" w:hAnsi="Aptos"/>
          <w:b/>
          <w:bCs/>
        </w:rPr>
        <w:t xml:space="preserve"> </w:t>
      </w:r>
      <w:proofErr w:type="spellStart"/>
      <w:r w:rsidRPr="00A40F64">
        <w:rPr>
          <w:rFonts w:ascii="Aptos" w:hAnsi="Aptos"/>
          <w:b/>
          <w:bCs/>
        </w:rPr>
        <w:t>specialųjį</w:t>
      </w:r>
      <w:proofErr w:type="spellEnd"/>
      <w:r w:rsidRPr="00A40F64">
        <w:rPr>
          <w:rFonts w:ascii="Aptos" w:hAnsi="Aptos"/>
          <w:b/>
          <w:bCs/>
        </w:rPr>
        <w:t xml:space="preserve"> </w:t>
      </w:r>
      <w:proofErr w:type="spellStart"/>
      <w:r w:rsidRPr="00A40F64">
        <w:rPr>
          <w:rFonts w:ascii="Aptos" w:hAnsi="Aptos"/>
          <w:b/>
          <w:bCs/>
        </w:rPr>
        <w:t>vandens</w:t>
      </w:r>
      <w:proofErr w:type="spellEnd"/>
      <w:r w:rsidRPr="00A40F64">
        <w:rPr>
          <w:rFonts w:ascii="Aptos" w:hAnsi="Aptos"/>
          <w:b/>
          <w:bCs/>
        </w:rPr>
        <w:t xml:space="preserve"> </w:t>
      </w:r>
      <w:proofErr w:type="spellStart"/>
      <w:r w:rsidRPr="00A40F64">
        <w:rPr>
          <w:rFonts w:ascii="Aptos" w:hAnsi="Aptos"/>
          <w:b/>
          <w:bCs/>
        </w:rPr>
        <w:t>tiekimo</w:t>
      </w:r>
      <w:proofErr w:type="spellEnd"/>
      <w:r w:rsidRPr="00A40F64">
        <w:rPr>
          <w:rFonts w:ascii="Aptos" w:hAnsi="Aptos"/>
          <w:b/>
          <w:bCs/>
        </w:rPr>
        <w:t xml:space="preserve"> </w:t>
      </w:r>
      <w:proofErr w:type="spellStart"/>
      <w:r w:rsidRPr="00A40F64">
        <w:rPr>
          <w:rFonts w:ascii="Aptos" w:hAnsi="Aptos"/>
          <w:b/>
          <w:bCs/>
        </w:rPr>
        <w:t>ir</w:t>
      </w:r>
      <w:proofErr w:type="spellEnd"/>
      <w:r w:rsidRPr="00A40F64">
        <w:rPr>
          <w:rFonts w:ascii="Aptos" w:hAnsi="Aptos"/>
          <w:b/>
          <w:bCs/>
        </w:rPr>
        <w:t xml:space="preserve"> </w:t>
      </w:r>
      <w:proofErr w:type="spellStart"/>
      <w:r w:rsidRPr="00A40F64">
        <w:rPr>
          <w:rFonts w:ascii="Aptos" w:hAnsi="Aptos"/>
          <w:b/>
          <w:bCs/>
        </w:rPr>
        <w:t>nuotekų</w:t>
      </w:r>
      <w:proofErr w:type="spellEnd"/>
      <w:r w:rsidRPr="00A40F64">
        <w:rPr>
          <w:rFonts w:ascii="Aptos" w:hAnsi="Aptos"/>
          <w:b/>
          <w:bCs/>
        </w:rPr>
        <w:t xml:space="preserve"> </w:t>
      </w:r>
      <w:proofErr w:type="spellStart"/>
      <w:r w:rsidRPr="00A40F64">
        <w:rPr>
          <w:rFonts w:ascii="Aptos" w:hAnsi="Aptos"/>
          <w:b/>
          <w:bCs/>
        </w:rPr>
        <w:t>tvarkymo</w:t>
      </w:r>
      <w:proofErr w:type="spellEnd"/>
      <w:r w:rsidRPr="00A40F64">
        <w:rPr>
          <w:rFonts w:ascii="Aptos" w:hAnsi="Aptos"/>
          <w:b/>
          <w:bCs/>
        </w:rPr>
        <w:t xml:space="preserve"> </w:t>
      </w:r>
      <w:proofErr w:type="spellStart"/>
      <w:r w:rsidRPr="00A40F64">
        <w:rPr>
          <w:rFonts w:ascii="Aptos" w:hAnsi="Aptos"/>
          <w:b/>
          <w:bCs/>
        </w:rPr>
        <w:t>planą</w:t>
      </w:r>
      <w:proofErr w:type="spellEnd"/>
      <w:r w:rsidRPr="00A40F64">
        <w:rPr>
          <w:rFonts w:ascii="Aptos" w:hAnsi="Aptos"/>
          <w:b/>
          <w:bCs/>
        </w:rPr>
        <w:t xml:space="preserve">, </w:t>
      </w:r>
      <w:proofErr w:type="spellStart"/>
      <w:r w:rsidRPr="00A40F64">
        <w:rPr>
          <w:rFonts w:ascii="Aptos" w:hAnsi="Aptos"/>
          <w:b/>
          <w:bCs/>
        </w:rPr>
        <w:t>kuriame</w:t>
      </w:r>
      <w:proofErr w:type="spellEnd"/>
      <w:r w:rsidRPr="00A40F64">
        <w:rPr>
          <w:rFonts w:ascii="Aptos" w:hAnsi="Aptos"/>
          <w:b/>
          <w:bCs/>
        </w:rPr>
        <w:t xml:space="preserve"> </w:t>
      </w:r>
      <w:proofErr w:type="spellStart"/>
      <w:r w:rsidRPr="00A40F64">
        <w:rPr>
          <w:rFonts w:ascii="Aptos" w:hAnsi="Aptos"/>
          <w:b/>
          <w:bCs/>
        </w:rPr>
        <w:t>būtų</w:t>
      </w:r>
      <w:proofErr w:type="spellEnd"/>
      <w:r w:rsidRPr="00A40F64">
        <w:rPr>
          <w:rFonts w:ascii="Aptos" w:hAnsi="Aptos"/>
          <w:b/>
          <w:bCs/>
        </w:rPr>
        <w:t xml:space="preserve"> </w:t>
      </w:r>
      <w:proofErr w:type="spellStart"/>
      <w:r w:rsidRPr="00A40F64">
        <w:rPr>
          <w:rFonts w:ascii="Aptos" w:hAnsi="Aptos"/>
          <w:b/>
          <w:bCs/>
        </w:rPr>
        <w:t>numatyta</w:t>
      </w:r>
      <w:proofErr w:type="spellEnd"/>
      <w:r w:rsidRPr="00A40F64">
        <w:rPr>
          <w:rFonts w:ascii="Aptos" w:hAnsi="Aptos"/>
          <w:b/>
          <w:bCs/>
        </w:rPr>
        <w:t xml:space="preserve"> </w:t>
      </w:r>
      <w:proofErr w:type="spellStart"/>
      <w:r w:rsidRPr="00A40F64">
        <w:rPr>
          <w:rFonts w:ascii="Aptos" w:hAnsi="Aptos"/>
          <w:b/>
          <w:bCs/>
        </w:rPr>
        <w:t>rekonstruoti</w:t>
      </w:r>
      <w:proofErr w:type="spellEnd"/>
      <w:r w:rsidRPr="00A40F64">
        <w:rPr>
          <w:rFonts w:ascii="Aptos" w:hAnsi="Aptos"/>
          <w:b/>
          <w:bCs/>
        </w:rPr>
        <w:t xml:space="preserve"> </w:t>
      </w:r>
      <w:proofErr w:type="spellStart"/>
      <w:r w:rsidRPr="00A40F64">
        <w:rPr>
          <w:rFonts w:ascii="Aptos" w:hAnsi="Aptos"/>
          <w:b/>
          <w:bCs/>
        </w:rPr>
        <w:t>valyklą</w:t>
      </w:r>
      <w:proofErr w:type="spellEnd"/>
      <w:r w:rsidRPr="00A40F64">
        <w:rPr>
          <w:rFonts w:ascii="Aptos" w:hAnsi="Aptos"/>
          <w:b/>
          <w:bCs/>
        </w:rPr>
        <w:t>?</w:t>
      </w:r>
    </w:p>
    <w:p w14:paraId="03430DB8" w14:textId="77777777" w:rsidR="00A40F64" w:rsidRDefault="00A40F64" w:rsidP="00A40F64">
      <w:pPr>
        <w:rPr>
          <w:rFonts w:ascii="Aptos" w:hAnsi="Aptos"/>
          <w:b/>
          <w:bCs/>
        </w:rPr>
      </w:pPr>
      <w:proofErr w:type="spellStart"/>
      <w:r>
        <w:rPr>
          <w:rFonts w:ascii="Aptos" w:hAnsi="Aptos"/>
          <w:b/>
          <w:bCs/>
        </w:rPr>
        <w:t>Atsakymas</w:t>
      </w:r>
      <w:proofErr w:type="spellEnd"/>
      <w:r>
        <w:rPr>
          <w:rFonts w:ascii="Aptos" w:hAnsi="Aptos"/>
          <w:b/>
          <w:bCs/>
        </w:rPr>
        <w:t>:</w:t>
      </w:r>
    </w:p>
    <w:p w14:paraId="3DE88CC2" w14:textId="3E720B02" w:rsidR="0004621E" w:rsidRDefault="00A40F64" w:rsidP="00A40F64">
      <w:pPr>
        <w:rPr>
          <w:rFonts w:ascii="Aptos" w:hAnsi="Aptos"/>
        </w:rPr>
      </w:pPr>
      <w:proofErr w:type="spellStart"/>
      <w:r>
        <w:rPr>
          <w:rFonts w:ascii="Aptos" w:hAnsi="Aptos"/>
        </w:rPr>
        <w:t>Gairių</w:t>
      </w:r>
      <w:proofErr w:type="spellEnd"/>
      <w:r>
        <w:rPr>
          <w:rFonts w:ascii="Aptos" w:hAnsi="Aptos"/>
        </w:rPr>
        <w:t xml:space="preserve"> 2.1 </w:t>
      </w:r>
      <w:proofErr w:type="spellStart"/>
      <w:r>
        <w:rPr>
          <w:rFonts w:ascii="Aptos" w:hAnsi="Aptos"/>
        </w:rPr>
        <w:t>punkte</w:t>
      </w:r>
      <w:proofErr w:type="spellEnd"/>
      <w:r>
        <w:rPr>
          <w:rFonts w:ascii="Aptos" w:hAnsi="Aptos"/>
        </w:rPr>
        <w:t xml:space="preserve"> </w:t>
      </w:r>
      <w:proofErr w:type="spellStart"/>
      <w:r>
        <w:rPr>
          <w:rFonts w:ascii="Aptos" w:hAnsi="Aptos"/>
        </w:rPr>
        <w:t>numatyta</w:t>
      </w:r>
      <w:proofErr w:type="spellEnd"/>
      <w:r>
        <w:rPr>
          <w:rFonts w:ascii="Aptos" w:hAnsi="Aptos"/>
        </w:rPr>
        <w:t xml:space="preserve">, </w:t>
      </w:r>
      <w:proofErr w:type="spellStart"/>
      <w:r>
        <w:rPr>
          <w:rFonts w:ascii="Aptos" w:hAnsi="Aptos"/>
        </w:rPr>
        <w:t>kad</w:t>
      </w:r>
      <w:proofErr w:type="spellEnd"/>
      <w:r>
        <w:rPr>
          <w:rFonts w:ascii="Aptos" w:hAnsi="Aptos"/>
        </w:rPr>
        <w:t xml:space="preserve"> </w:t>
      </w:r>
      <w:proofErr w:type="spellStart"/>
      <w:r>
        <w:rPr>
          <w:rFonts w:ascii="Aptos" w:hAnsi="Aptos"/>
        </w:rPr>
        <w:t>projektas</w:t>
      </w:r>
      <w:proofErr w:type="spellEnd"/>
      <w:r>
        <w:rPr>
          <w:rFonts w:ascii="Aptos" w:hAnsi="Aptos"/>
        </w:rPr>
        <w:t xml:space="preserve"> </w:t>
      </w:r>
      <w:proofErr w:type="spellStart"/>
      <w:r>
        <w:rPr>
          <w:rFonts w:ascii="Aptos" w:hAnsi="Aptos"/>
        </w:rPr>
        <w:t>gali</w:t>
      </w:r>
      <w:proofErr w:type="spellEnd"/>
      <w:r>
        <w:rPr>
          <w:rFonts w:ascii="Aptos" w:hAnsi="Aptos"/>
        </w:rPr>
        <w:t xml:space="preserve"> </w:t>
      </w:r>
      <w:proofErr w:type="spellStart"/>
      <w:r>
        <w:rPr>
          <w:rFonts w:ascii="Aptos" w:hAnsi="Aptos"/>
        </w:rPr>
        <w:t>būti</w:t>
      </w:r>
      <w:proofErr w:type="spellEnd"/>
      <w:r>
        <w:rPr>
          <w:rFonts w:ascii="Aptos" w:hAnsi="Aptos"/>
        </w:rPr>
        <w:t xml:space="preserve"> </w:t>
      </w:r>
      <w:proofErr w:type="spellStart"/>
      <w:r>
        <w:rPr>
          <w:rFonts w:ascii="Aptos" w:hAnsi="Aptos"/>
        </w:rPr>
        <w:t>finansuojamas</w:t>
      </w:r>
      <w:proofErr w:type="spellEnd"/>
      <w:r>
        <w:rPr>
          <w:rFonts w:ascii="Aptos" w:hAnsi="Aptos"/>
        </w:rPr>
        <w:t xml:space="preserve">, </w:t>
      </w:r>
      <w:proofErr w:type="spellStart"/>
      <w:r>
        <w:rPr>
          <w:rFonts w:ascii="Aptos" w:hAnsi="Aptos"/>
        </w:rPr>
        <w:t>jeigu</w:t>
      </w:r>
      <w:proofErr w:type="spellEnd"/>
      <w:r>
        <w:rPr>
          <w:rFonts w:ascii="Aptos" w:hAnsi="Aptos"/>
        </w:rPr>
        <w:t xml:space="preserve"> </w:t>
      </w:r>
      <w:proofErr w:type="spellStart"/>
      <w:r>
        <w:rPr>
          <w:rFonts w:ascii="Aptos" w:hAnsi="Aptos"/>
        </w:rPr>
        <w:t>įvykdyta</w:t>
      </w:r>
      <w:proofErr w:type="spellEnd"/>
      <w:r>
        <w:rPr>
          <w:rFonts w:ascii="Aptos" w:hAnsi="Aptos"/>
        </w:rPr>
        <w:t xml:space="preserve"> </w:t>
      </w:r>
      <w:proofErr w:type="spellStart"/>
      <w:r>
        <w:rPr>
          <w:rFonts w:ascii="Aptos" w:hAnsi="Aptos"/>
        </w:rPr>
        <w:t>Gairių</w:t>
      </w:r>
      <w:proofErr w:type="spellEnd"/>
      <w:r>
        <w:rPr>
          <w:rFonts w:ascii="Aptos" w:hAnsi="Aptos"/>
        </w:rPr>
        <w:t xml:space="preserve"> I skyriaus </w:t>
      </w:r>
      <w:proofErr w:type="spellStart"/>
      <w:r>
        <w:rPr>
          <w:rFonts w:ascii="Aptos" w:hAnsi="Aptos"/>
        </w:rPr>
        <w:t>lentelės</w:t>
      </w:r>
      <w:proofErr w:type="spellEnd"/>
      <w:r>
        <w:rPr>
          <w:rFonts w:ascii="Aptos" w:hAnsi="Aptos"/>
        </w:rPr>
        <w:t xml:space="preserve"> 6 </w:t>
      </w:r>
      <w:proofErr w:type="spellStart"/>
      <w:r>
        <w:rPr>
          <w:rFonts w:ascii="Aptos" w:hAnsi="Aptos"/>
        </w:rPr>
        <w:t>skiltyje</w:t>
      </w:r>
      <w:proofErr w:type="spellEnd"/>
      <w:r>
        <w:rPr>
          <w:rFonts w:ascii="Aptos" w:hAnsi="Aptos"/>
        </w:rPr>
        <w:t xml:space="preserve"> </w:t>
      </w:r>
      <w:proofErr w:type="spellStart"/>
      <w:r>
        <w:rPr>
          <w:rFonts w:ascii="Aptos" w:hAnsi="Aptos"/>
        </w:rPr>
        <w:t>nurodyta</w:t>
      </w:r>
      <w:proofErr w:type="spellEnd"/>
      <w:r>
        <w:rPr>
          <w:rFonts w:ascii="Aptos" w:hAnsi="Aptos"/>
        </w:rPr>
        <w:t xml:space="preserve"> </w:t>
      </w:r>
      <w:proofErr w:type="spellStart"/>
      <w:r>
        <w:rPr>
          <w:rFonts w:ascii="Aptos" w:hAnsi="Aptos"/>
        </w:rPr>
        <w:t>išankstinė</w:t>
      </w:r>
      <w:proofErr w:type="spellEnd"/>
      <w:r>
        <w:rPr>
          <w:rFonts w:ascii="Aptos" w:hAnsi="Aptos"/>
        </w:rPr>
        <w:t xml:space="preserve"> </w:t>
      </w:r>
      <w:proofErr w:type="spellStart"/>
      <w:r>
        <w:rPr>
          <w:rFonts w:ascii="Aptos" w:hAnsi="Aptos"/>
        </w:rPr>
        <w:t>sąlyga</w:t>
      </w:r>
      <w:proofErr w:type="spellEnd"/>
      <w:r>
        <w:rPr>
          <w:rFonts w:ascii="Aptos" w:hAnsi="Aptos"/>
        </w:rPr>
        <w:t xml:space="preserve">. </w:t>
      </w:r>
      <w:proofErr w:type="spellStart"/>
      <w:r>
        <w:rPr>
          <w:rFonts w:ascii="Aptos" w:hAnsi="Aptos"/>
        </w:rPr>
        <w:t>Išankstinė</w:t>
      </w:r>
      <w:proofErr w:type="spellEnd"/>
      <w:r>
        <w:rPr>
          <w:rFonts w:ascii="Aptos" w:hAnsi="Aptos"/>
        </w:rPr>
        <w:t xml:space="preserve"> </w:t>
      </w:r>
      <w:proofErr w:type="spellStart"/>
      <w:r>
        <w:rPr>
          <w:rFonts w:ascii="Aptos" w:hAnsi="Aptos"/>
        </w:rPr>
        <w:t>sąlyga</w:t>
      </w:r>
      <w:proofErr w:type="spellEnd"/>
      <w:r>
        <w:rPr>
          <w:rFonts w:ascii="Aptos" w:hAnsi="Aptos"/>
        </w:rPr>
        <w:t xml:space="preserve"> </w:t>
      </w:r>
      <w:proofErr w:type="spellStart"/>
      <w:r>
        <w:rPr>
          <w:rFonts w:ascii="Aptos" w:hAnsi="Aptos"/>
        </w:rPr>
        <w:t>laikoma</w:t>
      </w:r>
      <w:proofErr w:type="spellEnd"/>
      <w:r>
        <w:rPr>
          <w:rFonts w:ascii="Aptos" w:hAnsi="Aptos"/>
        </w:rPr>
        <w:t xml:space="preserve"> </w:t>
      </w:r>
      <w:proofErr w:type="spellStart"/>
      <w:r>
        <w:rPr>
          <w:rFonts w:ascii="Aptos" w:hAnsi="Aptos"/>
        </w:rPr>
        <w:t>įvykdyta</w:t>
      </w:r>
      <w:proofErr w:type="spellEnd"/>
      <w:r>
        <w:rPr>
          <w:rFonts w:ascii="Aptos" w:hAnsi="Aptos"/>
        </w:rPr>
        <w:t xml:space="preserve">, kai </w:t>
      </w:r>
      <w:proofErr w:type="spellStart"/>
      <w:r>
        <w:rPr>
          <w:rFonts w:ascii="Aptos" w:hAnsi="Aptos"/>
        </w:rPr>
        <w:t>projekto</w:t>
      </w:r>
      <w:proofErr w:type="spellEnd"/>
      <w:r>
        <w:rPr>
          <w:rFonts w:ascii="Aptos" w:hAnsi="Aptos"/>
        </w:rPr>
        <w:t xml:space="preserve"> </w:t>
      </w:r>
      <w:proofErr w:type="spellStart"/>
      <w:r>
        <w:rPr>
          <w:rFonts w:ascii="Aptos" w:hAnsi="Aptos"/>
        </w:rPr>
        <w:t>įgyvendinimo</w:t>
      </w:r>
      <w:proofErr w:type="spellEnd"/>
      <w:r>
        <w:rPr>
          <w:rFonts w:ascii="Aptos" w:hAnsi="Aptos"/>
        </w:rPr>
        <w:t xml:space="preserve"> plane </w:t>
      </w:r>
      <w:proofErr w:type="spellStart"/>
      <w:r>
        <w:rPr>
          <w:rFonts w:ascii="Aptos" w:hAnsi="Aptos"/>
        </w:rPr>
        <w:t>nurodytos</w:t>
      </w:r>
      <w:proofErr w:type="spellEnd"/>
      <w:r>
        <w:rPr>
          <w:rFonts w:ascii="Aptos" w:hAnsi="Aptos"/>
        </w:rPr>
        <w:t xml:space="preserve"> </w:t>
      </w:r>
      <w:proofErr w:type="spellStart"/>
      <w:r>
        <w:rPr>
          <w:rFonts w:ascii="Aptos" w:hAnsi="Aptos"/>
        </w:rPr>
        <w:t>projekto</w:t>
      </w:r>
      <w:proofErr w:type="spellEnd"/>
      <w:r>
        <w:rPr>
          <w:rFonts w:ascii="Aptos" w:hAnsi="Aptos"/>
        </w:rPr>
        <w:t xml:space="preserve"> </w:t>
      </w:r>
      <w:proofErr w:type="spellStart"/>
      <w:r>
        <w:rPr>
          <w:rFonts w:ascii="Aptos" w:hAnsi="Aptos"/>
        </w:rPr>
        <w:t>veiklos</w:t>
      </w:r>
      <w:proofErr w:type="spellEnd"/>
      <w:r>
        <w:rPr>
          <w:rFonts w:ascii="Aptos" w:hAnsi="Aptos"/>
        </w:rPr>
        <w:t xml:space="preserve"> </w:t>
      </w:r>
      <w:proofErr w:type="spellStart"/>
      <w:r>
        <w:rPr>
          <w:rFonts w:ascii="Aptos" w:hAnsi="Aptos"/>
        </w:rPr>
        <w:t>atitinka</w:t>
      </w:r>
      <w:proofErr w:type="spellEnd"/>
      <w:r>
        <w:rPr>
          <w:rFonts w:ascii="Aptos" w:hAnsi="Aptos"/>
        </w:rPr>
        <w:t xml:space="preserve"> </w:t>
      </w:r>
      <w:proofErr w:type="spellStart"/>
      <w:r>
        <w:rPr>
          <w:rFonts w:ascii="Aptos" w:hAnsi="Aptos"/>
        </w:rPr>
        <w:t>savivaldybės</w:t>
      </w:r>
      <w:proofErr w:type="spellEnd"/>
      <w:r>
        <w:rPr>
          <w:rFonts w:ascii="Aptos" w:hAnsi="Aptos"/>
        </w:rPr>
        <w:t xml:space="preserve"> </w:t>
      </w:r>
      <w:proofErr w:type="spellStart"/>
      <w:r>
        <w:rPr>
          <w:rFonts w:ascii="Aptos" w:hAnsi="Aptos"/>
        </w:rPr>
        <w:t>geriamojo</w:t>
      </w:r>
      <w:proofErr w:type="spellEnd"/>
      <w:r>
        <w:rPr>
          <w:rFonts w:ascii="Aptos" w:hAnsi="Aptos"/>
        </w:rPr>
        <w:t xml:space="preserve"> </w:t>
      </w:r>
      <w:proofErr w:type="spellStart"/>
      <w:r>
        <w:rPr>
          <w:rFonts w:ascii="Aptos" w:hAnsi="Aptos"/>
        </w:rPr>
        <w:t>vandens</w:t>
      </w:r>
      <w:proofErr w:type="spellEnd"/>
      <w:r>
        <w:rPr>
          <w:rFonts w:ascii="Aptos" w:hAnsi="Aptos"/>
        </w:rPr>
        <w:t xml:space="preserve"> </w:t>
      </w:r>
      <w:proofErr w:type="spellStart"/>
      <w:r>
        <w:rPr>
          <w:rFonts w:ascii="Aptos" w:hAnsi="Aptos"/>
        </w:rPr>
        <w:t>tiekimo</w:t>
      </w:r>
      <w:proofErr w:type="spellEnd"/>
      <w:r>
        <w:rPr>
          <w:rFonts w:ascii="Aptos" w:hAnsi="Aptos"/>
        </w:rPr>
        <w:t xml:space="preserve"> </w:t>
      </w:r>
      <w:proofErr w:type="spellStart"/>
      <w:r>
        <w:rPr>
          <w:rFonts w:ascii="Aptos" w:hAnsi="Aptos"/>
        </w:rPr>
        <w:t>ir</w:t>
      </w:r>
      <w:proofErr w:type="spellEnd"/>
      <w:r>
        <w:rPr>
          <w:rFonts w:ascii="Aptos" w:hAnsi="Aptos"/>
        </w:rPr>
        <w:t xml:space="preserve"> </w:t>
      </w:r>
      <w:proofErr w:type="spellStart"/>
      <w:r>
        <w:rPr>
          <w:rFonts w:ascii="Aptos" w:hAnsi="Aptos"/>
        </w:rPr>
        <w:t>nuotekų</w:t>
      </w:r>
      <w:proofErr w:type="spellEnd"/>
      <w:r>
        <w:rPr>
          <w:rFonts w:ascii="Aptos" w:hAnsi="Aptos"/>
        </w:rPr>
        <w:t xml:space="preserve"> </w:t>
      </w:r>
      <w:proofErr w:type="spellStart"/>
      <w:r>
        <w:rPr>
          <w:rFonts w:ascii="Aptos" w:hAnsi="Aptos"/>
        </w:rPr>
        <w:t>tvarkymo</w:t>
      </w:r>
      <w:proofErr w:type="spellEnd"/>
      <w:r>
        <w:rPr>
          <w:rFonts w:ascii="Aptos" w:hAnsi="Aptos"/>
        </w:rPr>
        <w:t xml:space="preserve"> </w:t>
      </w:r>
      <w:proofErr w:type="spellStart"/>
      <w:r>
        <w:rPr>
          <w:rFonts w:ascii="Aptos" w:hAnsi="Aptos"/>
        </w:rPr>
        <w:t>infrastruktūros</w:t>
      </w:r>
      <w:proofErr w:type="spellEnd"/>
      <w:r>
        <w:rPr>
          <w:rFonts w:ascii="Aptos" w:hAnsi="Aptos"/>
        </w:rPr>
        <w:t xml:space="preserve"> plėtros plano (Planas) </w:t>
      </w:r>
      <w:proofErr w:type="spellStart"/>
      <w:r>
        <w:rPr>
          <w:rFonts w:ascii="Aptos" w:hAnsi="Aptos"/>
        </w:rPr>
        <w:t>įgyvendinimo</w:t>
      </w:r>
      <w:proofErr w:type="spellEnd"/>
      <w:r>
        <w:rPr>
          <w:rFonts w:ascii="Aptos" w:hAnsi="Aptos"/>
        </w:rPr>
        <w:t xml:space="preserve"> </w:t>
      </w:r>
      <w:proofErr w:type="spellStart"/>
      <w:r>
        <w:rPr>
          <w:rFonts w:ascii="Aptos" w:hAnsi="Aptos"/>
        </w:rPr>
        <w:t>priemones</w:t>
      </w:r>
      <w:proofErr w:type="spellEnd"/>
      <w:r>
        <w:rPr>
          <w:rFonts w:ascii="Aptos" w:hAnsi="Aptos"/>
        </w:rPr>
        <w:t xml:space="preserve"> (</w:t>
      </w:r>
      <w:proofErr w:type="spellStart"/>
      <w:r>
        <w:rPr>
          <w:rFonts w:ascii="Aptos" w:hAnsi="Aptos"/>
        </w:rPr>
        <w:t>gyvenamosios</w:t>
      </w:r>
      <w:proofErr w:type="spellEnd"/>
      <w:r>
        <w:rPr>
          <w:rFonts w:ascii="Aptos" w:hAnsi="Aptos"/>
        </w:rPr>
        <w:t xml:space="preserve"> </w:t>
      </w:r>
      <w:proofErr w:type="spellStart"/>
      <w:r>
        <w:rPr>
          <w:rFonts w:ascii="Aptos" w:hAnsi="Aptos"/>
        </w:rPr>
        <w:t>vietovės</w:t>
      </w:r>
      <w:proofErr w:type="spellEnd"/>
      <w:r>
        <w:rPr>
          <w:rFonts w:ascii="Aptos" w:hAnsi="Aptos"/>
        </w:rPr>
        <w:t xml:space="preserve"> </w:t>
      </w:r>
      <w:proofErr w:type="spellStart"/>
      <w:r>
        <w:rPr>
          <w:rFonts w:ascii="Aptos" w:hAnsi="Aptos"/>
        </w:rPr>
        <w:t>atitiktis</w:t>
      </w:r>
      <w:proofErr w:type="spellEnd"/>
      <w:r>
        <w:rPr>
          <w:rFonts w:ascii="Aptos" w:hAnsi="Aptos"/>
        </w:rPr>
        <w:t xml:space="preserve">). </w:t>
      </w:r>
      <w:proofErr w:type="spellStart"/>
      <w:r>
        <w:rPr>
          <w:rFonts w:ascii="Aptos" w:hAnsi="Aptos"/>
        </w:rPr>
        <w:t>Šiuo</w:t>
      </w:r>
      <w:proofErr w:type="spellEnd"/>
      <w:r>
        <w:rPr>
          <w:rFonts w:ascii="Aptos" w:hAnsi="Aptos"/>
        </w:rPr>
        <w:t xml:space="preserve"> </w:t>
      </w:r>
      <w:proofErr w:type="spellStart"/>
      <w:r>
        <w:rPr>
          <w:rFonts w:ascii="Aptos" w:hAnsi="Aptos"/>
        </w:rPr>
        <w:t>atveju</w:t>
      </w:r>
      <w:proofErr w:type="spellEnd"/>
      <w:r>
        <w:rPr>
          <w:rFonts w:ascii="Aptos" w:hAnsi="Aptos"/>
        </w:rPr>
        <w:t xml:space="preserve"> </w:t>
      </w:r>
      <w:proofErr w:type="spellStart"/>
      <w:r>
        <w:rPr>
          <w:rFonts w:ascii="Aptos" w:hAnsi="Aptos"/>
        </w:rPr>
        <w:t>projekto</w:t>
      </w:r>
      <w:proofErr w:type="spellEnd"/>
      <w:r>
        <w:rPr>
          <w:rFonts w:ascii="Aptos" w:hAnsi="Aptos"/>
        </w:rPr>
        <w:t xml:space="preserve"> </w:t>
      </w:r>
      <w:proofErr w:type="spellStart"/>
      <w:r>
        <w:rPr>
          <w:rFonts w:ascii="Aptos" w:hAnsi="Aptos"/>
        </w:rPr>
        <w:t>veikla</w:t>
      </w:r>
      <w:proofErr w:type="spellEnd"/>
      <w:r>
        <w:rPr>
          <w:rFonts w:ascii="Aptos" w:hAnsi="Aptos"/>
        </w:rPr>
        <w:t xml:space="preserve"> </w:t>
      </w:r>
      <w:proofErr w:type="spellStart"/>
      <w:r>
        <w:rPr>
          <w:rFonts w:ascii="Aptos" w:hAnsi="Aptos"/>
        </w:rPr>
        <w:t>turi</w:t>
      </w:r>
      <w:proofErr w:type="spellEnd"/>
      <w:r>
        <w:rPr>
          <w:rFonts w:ascii="Aptos" w:hAnsi="Aptos"/>
        </w:rPr>
        <w:t xml:space="preserve"> </w:t>
      </w:r>
      <w:proofErr w:type="spellStart"/>
      <w:r>
        <w:rPr>
          <w:rFonts w:ascii="Aptos" w:hAnsi="Aptos"/>
        </w:rPr>
        <w:t>atitikti</w:t>
      </w:r>
      <w:proofErr w:type="spellEnd"/>
      <w:r>
        <w:rPr>
          <w:rFonts w:ascii="Aptos" w:hAnsi="Aptos"/>
        </w:rPr>
        <w:t xml:space="preserve"> </w:t>
      </w:r>
      <w:proofErr w:type="spellStart"/>
      <w:r>
        <w:rPr>
          <w:rFonts w:ascii="Aptos" w:hAnsi="Aptos"/>
        </w:rPr>
        <w:t>Planui</w:t>
      </w:r>
      <w:proofErr w:type="spellEnd"/>
      <w:r>
        <w:rPr>
          <w:rFonts w:ascii="Aptos" w:hAnsi="Aptos"/>
        </w:rPr>
        <w:t xml:space="preserve">. </w:t>
      </w:r>
      <w:r>
        <w:rPr>
          <w:rFonts w:ascii="Aptos" w:hAnsi="Aptos"/>
        </w:rPr>
        <w:lastRenderedPageBreak/>
        <w:t xml:space="preserve">Iki PĮP </w:t>
      </w:r>
      <w:proofErr w:type="spellStart"/>
      <w:r>
        <w:rPr>
          <w:rFonts w:ascii="Aptos" w:hAnsi="Aptos"/>
        </w:rPr>
        <w:t>pateikimo</w:t>
      </w:r>
      <w:proofErr w:type="spellEnd"/>
      <w:r>
        <w:rPr>
          <w:rFonts w:ascii="Aptos" w:hAnsi="Aptos"/>
        </w:rPr>
        <w:t xml:space="preserve"> Planas </w:t>
      </w:r>
      <w:proofErr w:type="spellStart"/>
      <w:r>
        <w:rPr>
          <w:rFonts w:ascii="Aptos" w:hAnsi="Aptos"/>
        </w:rPr>
        <w:t>turi</w:t>
      </w:r>
      <w:proofErr w:type="spellEnd"/>
      <w:r>
        <w:rPr>
          <w:rFonts w:ascii="Aptos" w:hAnsi="Aptos"/>
        </w:rPr>
        <w:t xml:space="preserve"> </w:t>
      </w:r>
      <w:proofErr w:type="spellStart"/>
      <w:r>
        <w:rPr>
          <w:rFonts w:ascii="Aptos" w:hAnsi="Aptos"/>
        </w:rPr>
        <w:t>būti</w:t>
      </w:r>
      <w:proofErr w:type="spellEnd"/>
      <w:r>
        <w:rPr>
          <w:rFonts w:ascii="Aptos" w:hAnsi="Aptos"/>
        </w:rPr>
        <w:t xml:space="preserve"> </w:t>
      </w:r>
      <w:proofErr w:type="spellStart"/>
      <w:r>
        <w:rPr>
          <w:rFonts w:ascii="Aptos" w:hAnsi="Aptos"/>
        </w:rPr>
        <w:t>atnaujintas</w:t>
      </w:r>
      <w:proofErr w:type="spellEnd"/>
      <w:r>
        <w:rPr>
          <w:rFonts w:ascii="Aptos" w:hAnsi="Aptos"/>
        </w:rPr>
        <w:t>/</w:t>
      </w:r>
      <w:proofErr w:type="spellStart"/>
      <w:r>
        <w:rPr>
          <w:rFonts w:ascii="Aptos" w:hAnsi="Aptos"/>
        </w:rPr>
        <w:t>patvirtintas</w:t>
      </w:r>
      <w:proofErr w:type="spellEnd"/>
      <w:r>
        <w:rPr>
          <w:rFonts w:ascii="Aptos" w:hAnsi="Aptos"/>
        </w:rPr>
        <w:t xml:space="preserve"> </w:t>
      </w:r>
      <w:proofErr w:type="spellStart"/>
      <w:r>
        <w:rPr>
          <w:rFonts w:ascii="Aptos" w:hAnsi="Aptos"/>
        </w:rPr>
        <w:t>nurodant</w:t>
      </w:r>
      <w:proofErr w:type="spellEnd"/>
      <w:r>
        <w:rPr>
          <w:rFonts w:ascii="Aptos" w:hAnsi="Aptos"/>
        </w:rPr>
        <w:t xml:space="preserve"> </w:t>
      </w:r>
      <w:proofErr w:type="spellStart"/>
      <w:r>
        <w:rPr>
          <w:rFonts w:ascii="Aptos" w:hAnsi="Aptos"/>
        </w:rPr>
        <w:t>įgyvendinimo</w:t>
      </w:r>
      <w:proofErr w:type="spellEnd"/>
      <w:r>
        <w:rPr>
          <w:rFonts w:ascii="Aptos" w:hAnsi="Aptos"/>
        </w:rPr>
        <w:t xml:space="preserve"> </w:t>
      </w:r>
      <w:proofErr w:type="spellStart"/>
      <w:r>
        <w:rPr>
          <w:rFonts w:ascii="Aptos" w:hAnsi="Aptos"/>
        </w:rPr>
        <w:t>priemones</w:t>
      </w:r>
      <w:proofErr w:type="spellEnd"/>
      <w:r>
        <w:rPr>
          <w:rFonts w:ascii="Aptos" w:hAnsi="Aptos"/>
        </w:rPr>
        <w:t xml:space="preserve"> (</w:t>
      </w:r>
      <w:proofErr w:type="spellStart"/>
      <w:r>
        <w:rPr>
          <w:rFonts w:ascii="Aptos" w:hAnsi="Aptos"/>
        </w:rPr>
        <w:t>gyvenamosios</w:t>
      </w:r>
      <w:proofErr w:type="spellEnd"/>
      <w:r>
        <w:rPr>
          <w:rFonts w:ascii="Aptos" w:hAnsi="Aptos"/>
        </w:rPr>
        <w:t xml:space="preserve"> </w:t>
      </w:r>
      <w:proofErr w:type="spellStart"/>
      <w:r>
        <w:rPr>
          <w:rFonts w:ascii="Aptos" w:hAnsi="Aptos"/>
        </w:rPr>
        <w:t>vietovės</w:t>
      </w:r>
      <w:proofErr w:type="spellEnd"/>
      <w:r>
        <w:rPr>
          <w:rFonts w:ascii="Aptos" w:hAnsi="Aptos"/>
        </w:rPr>
        <w:t xml:space="preserve"> </w:t>
      </w:r>
      <w:proofErr w:type="spellStart"/>
      <w:r>
        <w:rPr>
          <w:rFonts w:ascii="Aptos" w:hAnsi="Aptos"/>
        </w:rPr>
        <w:t>atitiktis</w:t>
      </w:r>
      <w:proofErr w:type="spellEnd"/>
      <w:r>
        <w:rPr>
          <w:rFonts w:ascii="Aptos" w:hAnsi="Aptos"/>
        </w:rPr>
        <w:t>).</w:t>
      </w:r>
    </w:p>
    <w:p w14:paraId="4F90C529" w14:textId="4F68527E" w:rsidR="00A40F64" w:rsidRDefault="007712A7" w:rsidP="00A40F64">
      <w:pPr>
        <w:rPr>
          <w:rFonts w:ascii="Aptos" w:hAnsi="Aptos"/>
        </w:rPr>
      </w:pPr>
      <w:r>
        <w:rPr>
          <w:b/>
          <w:bCs/>
        </w:rPr>
        <w:pict w14:anchorId="66E73850">
          <v:rect id="_x0000_i1078" style="width:0;height:1.5pt" o:hralign="center" o:bullet="t" o:hrstd="t" o:hr="t" fillcolor="#a0a0a0" stroked="f"/>
        </w:pict>
      </w:r>
    </w:p>
    <w:p w14:paraId="07750FA7" w14:textId="77777777" w:rsidR="00FE59DA" w:rsidRPr="00FE59DA" w:rsidRDefault="00FE59DA" w:rsidP="00FE59DA">
      <w:pPr>
        <w:rPr>
          <w:rFonts w:ascii="Aptos" w:hAnsi="Aptos"/>
          <w:b/>
          <w:bCs/>
        </w:rPr>
      </w:pPr>
      <w:proofErr w:type="spellStart"/>
      <w:r w:rsidRPr="00FE59DA">
        <w:rPr>
          <w:rFonts w:ascii="Aptos" w:hAnsi="Aptos"/>
          <w:b/>
          <w:bCs/>
        </w:rPr>
        <w:t>Dauguma</w:t>
      </w:r>
      <w:proofErr w:type="spellEnd"/>
      <w:r w:rsidRPr="00FE59DA">
        <w:rPr>
          <w:rFonts w:ascii="Aptos" w:hAnsi="Aptos"/>
          <w:b/>
          <w:bCs/>
        </w:rPr>
        <w:t xml:space="preserve"> </w:t>
      </w:r>
      <w:proofErr w:type="spellStart"/>
      <w:r w:rsidRPr="00FE59DA">
        <w:rPr>
          <w:rFonts w:ascii="Aptos" w:hAnsi="Aptos"/>
          <w:b/>
          <w:bCs/>
        </w:rPr>
        <w:t>naujojo</w:t>
      </w:r>
      <w:proofErr w:type="spellEnd"/>
      <w:r w:rsidRPr="00FE59DA">
        <w:rPr>
          <w:rFonts w:ascii="Aptos" w:hAnsi="Aptos"/>
          <w:b/>
          <w:bCs/>
        </w:rPr>
        <w:t xml:space="preserve"> </w:t>
      </w:r>
      <w:proofErr w:type="spellStart"/>
      <w:r w:rsidRPr="00FE59DA">
        <w:rPr>
          <w:rFonts w:ascii="Aptos" w:hAnsi="Aptos"/>
          <w:b/>
          <w:bCs/>
        </w:rPr>
        <w:t>periodo</w:t>
      </w:r>
      <w:proofErr w:type="spellEnd"/>
      <w:r w:rsidRPr="00FE59DA">
        <w:rPr>
          <w:rFonts w:ascii="Aptos" w:hAnsi="Aptos"/>
          <w:b/>
          <w:bCs/>
        </w:rPr>
        <w:t xml:space="preserve"> </w:t>
      </w:r>
      <w:proofErr w:type="spellStart"/>
      <w:r w:rsidRPr="00FE59DA">
        <w:rPr>
          <w:rFonts w:ascii="Aptos" w:hAnsi="Aptos"/>
          <w:b/>
          <w:bCs/>
        </w:rPr>
        <w:t>veiklų</w:t>
      </w:r>
      <w:proofErr w:type="spellEnd"/>
      <w:r w:rsidRPr="00FE59DA">
        <w:rPr>
          <w:rFonts w:ascii="Aptos" w:hAnsi="Aptos"/>
          <w:b/>
          <w:bCs/>
        </w:rPr>
        <w:t xml:space="preserve"> Y </w:t>
      </w:r>
      <w:proofErr w:type="spellStart"/>
      <w:r w:rsidRPr="00FE59DA">
        <w:rPr>
          <w:rFonts w:ascii="Aptos" w:hAnsi="Aptos"/>
          <w:b/>
          <w:bCs/>
        </w:rPr>
        <w:t>rajone</w:t>
      </w:r>
      <w:proofErr w:type="spellEnd"/>
      <w:r w:rsidRPr="00FE59DA">
        <w:rPr>
          <w:rFonts w:ascii="Aptos" w:hAnsi="Aptos"/>
          <w:b/>
          <w:bCs/>
        </w:rPr>
        <w:t xml:space="preserve"> </w:t>
      </w:r>
      <w:proofErr w:type="spellStart"/>
      <w:r w:rsidRPr="00FE59DA">
        <w:rPr>
          <w:rFonts w:ascii="Aptos" w:hAnsi="Aptos"/>
          <w:b/>
          <w:bCs/>
        </w:rPr>
        <w:t>yra</w:t>
      </w:r>
      <w:proofErr w:type="spellEnd"/>
      <w:r w:rsidRPr="00FE59DA">
        <w:rPr>
          <w:rFonts w:ascii="Aptos" w:hAnsi="Aptos"/>
          <w:b/>
          <w:bCs/>
        </w:rPr>
        <w:t xml:space="preserve"> </w:t>
      </w:r>
      <w:proofErr w:type="spellStart"/>
      <w:r w:rsidRPr="00FE59DA">
        <w:rPr>
          <w:rFonts w:ascii="Aptos" w:hAnsi="Aptos"/>
          <w:b/>
          <w:bCs/>
        </w:rPr>
        <w:t>suplanuota</w:t>
      </w:r>
      <w:proofErr w:type="spellEnd"/>
      <w:r w:rsidRPr="00FE59DA">
        <w:rPr>
          <w:rFonts w:ascii="Aptos" w:hAnsi="Aptos"/>
          <w:b/>
          <w:bCs/>
        </w:rPr>
        <w:t xml:space="preserve"> </w:t>
      </w:r>
      <w:proofErr w:type="spellStart"/>
      <w:r w:rsidRPr="00FE59DA">
        <w:rPr>
          <w:rFonts w:ascii="Aptos" w:hAnsi="Aptos"/>
          <w:b/>
          <w:bCs/>
        </w:rPr>
        <w:t>su</w:t>
      </w:r>
      <w:proofErr w:type="spellEnd"/>
      <w:r w:rsidRPr="00FE59DA">
        <w:rPr>
          <w:rFonts w:ascii="Aptos" w:hAnsi="Aptos"/>
          <w:b/>
          <w:bCs/>
        </w:rPr>
        <w:t xml:space="preserve"> </w:t>
      </w:r>
      <w:proofErr w:type="spellStart"/>
      <w:r w:rsidRPr="00FE59DA">
        <w:rPr>
          <w:rFonts w:ascii="Aptos" w:hAnsi="Aptos"/>
          <w:b/>
          <w:bCs/>
        </w:rPr>
        <w:t>daliniu</w:t>
      </w:r>
      <w:proofErr w:type="spellEnd"/>
      <w:r w:rsidRPr="00FE59DA">
        <w:rPr>
          <w:rFonts w:ascii="Aptos" w:hAnsi="Aptos"/>
          <w:b/>
          <w:bCs/>
        </w:rPr>
        <w:t xml:space="preserve"> </w:t>
      </w:r>
      <w:proofErr w:type="spellStart"/>
      <w:r w:rsidRPr="00FE59DA">
        <w:rPr>
          <w:rFonts w:ascii="Aptos" w:hAnsi="Aptos"/>
          <w:b/>
          <w:bCs/>
        </w:rPr>
        <w:t>esamų</w:t>
      </w:r>
      <w:proofErr w:type="spellEnd"/>
      <w:r w:rsidRPr="00FE59DA">
        <w:rPr>
          <w:rFonts w:ascii="Aptos" w:hAnsi="Aptos"/>
          <w:b/>
          <w:bCs/>
        </w:rPr>
        <w:t xml:space="preserve"> </w:t>
      </w:r>
      <w:proofErr w:type="spellStart"/>
      <w:r w:rsidRPr="00FE59DA">
        <w:rPr>
          <w:rFonts w:ascii="Aptos" w:hAnsi="Aptos"/>
          <w:b/>
          <w:bCs/>
        </w:rPr>
        <w:t>vandens</w:t>
      </w:r>
      <w:proofErr w:type="spellEnd"/>
      <w:r w:rsidRPr="00FE59DA">
        <w:rPr>
          <w:rFonts w:ascii="Aptos" w:hAnsi="Aptos"/>
          <w:b/>
          <w:bCs/>
        </w:rPr>
        <w:t xml:space="preserve"> </w:t>
      </w:r>
      <w:proofErr w:type="spellStart"/>
      <w:r w:rsidRPr="00FE59DA">
        <w:rPr>
          <w:rFonts w:ascii="Aptos" w:hAnsi="Aptos"/>
          <w:b/>
          <w:bCs/>
        </w:rPr>
        <w:t>ir</w:t>
      </w:r>
      <w:proofErr w:type="spellEnd"/>
      <w:r w:rsidRPr="00FE59DA">
        <w:rPr>
          <w:rFonts w:ascii="Aptos" w:hAnsi="Aptos"/>
          <w:b/>
          <w:bCs/>
        </w:rPr>
        <w:t xml:space="preserve"> </w:t>
      </w:r>
      <w:proofErr w:type="spellStart"/>
      <w:r w:rsidRPr="00FE59DA">
        <w:rPr>
          <w:rFonts w:ascii="Aptos" w:hAnsi="Aptos"/>
          <w:b/>
          <w:bCs/>
        </w:rPr>
        <w:t>nuotekų</w:t>
      </w:r>
      <w:proofErr w:type="spellEnd"/>
      <w:r w:rsidRPr="00FE59DA">
        <w:rPr>
          <w:rFonts w:ascii="Aptos" w:hAnsi="Aptos"/>
          <w:b/>
          <w:bCs/>
        </w:rPr>
        <w:t xml:space="preserve"> </w:t>
      </w:r>
      <w:proofErr w:type="spellStart"/>
      <w:r w:rsidRPr="00FE59DA">
        <w:rPr>
          <w:rFonts w:ascii="Aptos" w:hAnsi="Aptos"/>
          <w:b/>
          <w:bCs/>
        </w:rPr>
        <w:t>abonentų</w:t>
      </w:r>
      <w:proofErr w:type="spellEnd"/>
      <w:r w:rsidRPr="00FE59DA">
        <w:rPr>
          <w:rFonts w:ascii="Aptos" w:hAnsi="Aptos"/>
          <w:b/>
          <w:bCs/>
        </w:rPr>
        <w:t xml:space="preserve"> </w:t>
      </w:r>
      <w:proofErr w:type="spellStart"/>
      <w:r w:rsidRPr="00FE59DA">
        <w:rPr>
          <w:rFonts w:ascii="Aptos" w:hAnsi="Aptos"/>
          <w:b/>
          <w:bCs/>
        </w:rPr>
        <w:t>perjungimu</w:t>
      </w:r>
      <w:proofErr w:type="spellEnd"/>
      <w:r w:rsidRPr="00FE59DA">
        <w:rPr>
          <w:rFonts w:ascii="Aptos" w:hAnsi="Aptos"/>
          <w:b/>
          <w:bCs/>
        </w:rPr>
        <w:t xml:space="preserve">, </w:t>
      </w:r>
      <w:proofErr w:type="spellStart"/>
      <w:r w:rsidRPr="00FE59DA">
        <w:rPr>
          <w:rFonts w:ascii="Aptos" w:hAnsi="Aptos"/>
          <w:b/>
          <w:bCs/>
        </w:rPr>
        <w:t>tačiau</w:t>
      </w:r>
      <w:proofErr w:type="spellEnd"/>
      <w:r w:rsidRPr="00FE59DA">
        <w:rPr>
          <w:rFonts w:ascii="Aptos" w:hAnsi="Aptos"/>
          <w:b/>
          <w:bCs/>
        </w:rPr>
        <w:t xml:space="preserve"> </w:t>
      </w:r>
      <w:proofErr w:type="spellStart"/>
      <w:r w:rsidRPr="00FE59DA">
        <w:rPr>
          <w:rFonts w:ascii="Aptos" w:hAnsi="Aptos"/>
          <w:b/>
          <w:bCs/>
        </w:rPr>
        <w:t>kaip</w:t>
      </w:r>
      <w:proofErr w:type="spellEnd"/>
      <w:r w:rsidRPr="00FE59DA">
        <w:rPr>
          <w:rFonts w:ascii="Aptos" w:hAnsi="Aptos"/>
          <w:b/>
          <w:bCs/>
        </w:rPr>
        <w:t xml:space="preserve"> </w:t>
      </w:r>
      <w:proofErr w:type="spellStart"/>
      <w:r w:rsidRPr="00FE59DA">
        <w:rPr>
          <w:rFonts w:ascii="Aptos" w:hAnsi="Aptos"/>
          <w:b/>
          <w:bCs/>
        </w:rPr>
        <w:t>suprantame</w:t>
      </w:r>
      <w:proofErr w:type="spellEnd"/>
      <w:r w:rsidRPr="00FE59DA">
        <w:rPr>
          <w:rFonts w:ascii="Aptos" w:hAnsi="Aptos"/>
          <w:b/>
          <w:bCs/>
        </w:rPr>
        <w:t xml:space="preserve">, </w:t>
      </w:r>
      <w:proofErr w:type="spellStart"/>
      <w:r w:rsidRPr="00FE59DA">
        <w:rPr>
          <w:rFonts w:ascii="Aptos" w:hAnsi="Aptos"/>
          <w:b/>
          <w:bCs/>
        </w:rPr>
        <w:t>kad</w:t>
      </w:r>
      <w:proofErr w:type="spellEnd"/>
      <w:r w:rsidRPr="00FE59DA">
        <w:rPr>
          <w:rFonts w:ascii="Aptos" w:hAnsi="Aptos"/>
          <w:b/>
          <w:bCs/>
        </w:rPr>
        <w:t xml:space="preserve"> </w:t>
      </w:r>
      <w:proofErr w:type="spellStart"/>
      <w:r w:rsidRPr="00FE59DA">
        <w:rPr>
          <w:rFonts w:ascii="Aptos" w:hAnsi="Aptos"/>
          <w:b/>
          <w:bCs/>
        </w:rPr>
        <w:t>tokie</w:t>
      </w:r>
      <w:proofErr w:type="spellEnd"/>
      <w:r w:rsidRPr="00FE59DA">
        <w:rPr>
          <w:rFonts w:ascii="Aptos" w:hAnsi="Aptos"/>
          <w:b/>
          <w:bCs/>
        </w:rPr>
        <w:t xml:space="preserve"> </w:t>
      </w:r>
      <w:proofErr w:type="spellStart"/>
      <w:r w:rsidRPr="00FE59DA">
        <w:rPr>
          <w:rFonts w:ascii="Aptos" w:hAnsi="Aptos"/>
          <w:b/>
          <w:bCs/>
        </w:rPr>
        <w:t>perjungimai</w:t>
      </w:r>
      <w:proofErr w:type="spellEnd"/>
      <w:r w:rsidRPr="00FE59DA">
        <w:rPr>
          <w:rFonts w:ascii="Aptos" w:hAnsi="Aptos"/>
          <w:b/>
          <w:bCs/>
        </w:rPr>
        <w:t xml:space="preserve"> + </w:t>
      </w:r>
      <w:proofErr w:type="spellStart"/>
      <w:r w:rsidRPr="00FE59DA">
        <w:rPr>
          <w:rFonts w:ascii="Aptos" w:hAnsi="Aptos"/>
          <w:b/>
          <w:bCs/>
        </w:rPr>
        <w:t>nedidelis</w:t>
      </w:r>
      <w:proofErr w:type="spellEnd"/>
      <w:r w:rsidRPr="00FE59DA">
        <w:rPr>
          <w:rFonts w:ascii="Aptos" w:hAnsi="Aptos"/>
          <w:b/>
          <w:bCs/>
        </w:rPr>
        <w:t xml:space="preserve"> </w:t>
      </w:r>
      <w:proofErr w:type="spellStart"/>
      <w:r w:rsidRPr="00FE59DA">
        <w:rPr>
          <w:rFonts w:ascii="Aptos" w:hAnsi="Aptos"/>
          <w:b/>
          <w:bCs/>
        </w:rPr>
        <w:t>skaičius</w:t>
      </w:r>
      <w:proofErr w:type="spellEnd"/>
      <w:r w:rsidRPr="00FE59DA">
        <w:rPr>
          <w:rFonts w:ascii="Aptos" w:hAnsi="Aptos"/>
          <w:b/>
          <w:bCs/>
        </w:rPr>
        <w:t xml:space="preserve"> </w:t>
      </w:r>
      <w:proofErr w:type="spellStart"/>
      <w:r w:rsidRPr="00FE59DA">
        <w:rPr>
          <w:rFonts w:ascii="Aptos" w:hAnsi="Aptos"/>
          <w:b/>
          <w:bCs/>
        </w:rPr>
        <w:t>naujų</w:t>
      </w:r>
      <w:proofErr w:type="spellEnd"/>
      <w:r w:rsidRPr="00FE59DA">
        <w:rPr>
          <w:rFonts w:ascii="Aptos" w:hAnsi="Aptos"/>
          <w:b/>
          <w:bCs/>
        </w:rPr>
        <w:t xml:space="preserve"> </w:t>
      </w:r>
      <w:proofErr w:type="spellStart"/>
      <w:r w:rsidRPr="00FE59DA">
        <w:rPr>
          <w:rFonts w:ascii="Aptos" w:hAnsi="Aptos"/>
          <w:b/>
          <w:bCs/>
        </w:rPr>
        <w:t>vartotojų</w:t>
      </w:r>
      <w:proofErr w:type="spellEnd"/>
      <w:r w:rsidRPr="00FE59DA">
        <w:rPr>
          <w:rFonts w:ascii="Aptos" w:hAnsi="Aptos"/>
          <w:b/>
          <w:bCs/>
        </w:rPr>
        <w:t xml:space="preserve"> </w:t>
      </w:r>
      <w:proofErr w:type="spellStart"/>
      <w:r w:rsidRPr="00FE59DA">
        <w:rPr>
          <w:rFonts w:ascii="Aptos" w:hAnsi="Aptos"/>
          <w:b/>
          <w:bCs/>
        </w:rPr>
        <w:t>nebus</w:t>
      </w:r>
      <w:proofErr w:type="spellEnd"/>
      <w:r w:rsidRPr="00FE59DA">
        <w:rPr>
          <w:rFonts w:ascii="Aptos" w:hAnsi="Aptos"/>
          <w:b/>
          <w:bCs/>
        </w:rPr>
        <w:t xml:space="preserve"> </w:t>
      </w:r>
      <w:proofErr w:type="spellStart"/>
      <w:r w:rsidRPr="00FE59DA">
        <w:rPr>
          <w:rFonts w:ascii="Aptos" w:hAnsi="Aptos"/>
          <w:b/>
          <w:bCs/>
        </w:rPr>
        <w:t>tinkami</w:t>
      </w:r>
      <w:proofErr w:type="spellEnd"/>
      <w:r w:rsidRPr="00FE59DA">
        <w:rPr>
          <w:rFonts w:ascii="Aptos" w:hAnsi="Aptos"/>
          <w:b/>
          <w:bCs/>
        </w:rPr>
        <w:t xml:space="preserve"> </w:t>
      </w:r>
      <w:proofErr w:type="spellStart"/>
      <w:r w:rsidRPr="00FE59DA">
        <w:rPr>
          <w:rFonts w:ascii="Aptos" w:hAnsi="Aptos"/>
          <w:b/>
          <w:bCs/>
        </w:rPr>
        <w:t>finansuoti</w:t>
      </w:r>
      <w:proofErr w:type="spellEnd"/>
      <w:r w:rsidRPr="00FE59DA">
        <w:rPr>
          <w:rFonts w:ascii="Aptos" w:hAnsi="Aptos"/>
          <w:b/>
          <w:bCs/>
        </w:rPr>
        <w:t>?</w:t>
      </w:r>
    </w:p>
    <w:p w14:paraId="30E6352A" w14:textId="77777777" w:rsidR="00FE59DA" w:rsidRDefault="00FE59DA" w:rsidP="00FE59DA">
      <w:pPr>
        <w:rPr>
          <w:rFonts w:ascii="Aptos" w:hAnsi="Aptos"/>
          <w:b/>
          <w:bCs/>
        </w:rPr>
      </w:pPr>
      <w:proofErr w:type="spellStart"/>
      <w:r>
        <w:rPr>
          <w:rFonts w:ascii="Aptos" w:hAnsi="Aptos"/>
          <w:b/>
          <w:bCs/>
        </w:rPr>
        <w:t>Atsakymas</w:t>
      </w:r>
      <w:proofErr w:type="spellEnd"/>
      <w:r>
        <w:rPr>
          <w:rFonts w:ascii="Aptos" w:hAnsi="Aptos"/>
          <w:b/>
          <w:bCs/>
        </w:rPr>
        <w:t>:</w:t>
      </w:r>
    </w:p>
    <w:p w14:paraId="0A924847" w14:textId="77777777" w:rsidR="00FE59DA" w:rsidRDefault="00FE59DA" w:rsidP="00FE59DA">
      <w:pPr>
        <w:rPr>
          <w:rFonts w:ascii="Aptos" w:hAnsi="Aptos"/>
        </w:rPr>
      </w:pPr>
      <w:proofErr w:type="spellStart"/>
      <w:r>
        <w:rPr>
          <w:rFonts w:ascii="Aptos" w:hAnsi="Aptos"/>
        </w:rPr>
        <w:t>Esamu</w:t>
      </w:r>
      <w:proofErr w:type="spellEnd"/>
      <w:r>
        <w:rPr>
          <w:rFonts w:ascii="Aptos" w:hAnsi="Aptos"/>
        </w:rPr>
        <w:t xml:space="preserve"> </w:t>
      </w:r>
      <w:proofErr w:type="spellStart"/>
      <w:r>
        <w:rPr>
          <w:rFonts w:ascii="Aptos" w:hAnsi="Aptos"/>
        </w:rPr>
        <w:t>vartotojų</w:t>
      </w:r>
      <w:proofErr w:type="spellEnd"/>
      <w:r>
        <w:rPr>
          <w:rFonts w:ascii="Aptos" w:hAnsi="Aptos"/>
        </w:rPr>
        <w:t xml:space="preserve"> </w:t>
      </w:r>
      <w:proofErr w:type="spellStart"/>
      <w:r>
        <w:rPr>
          <w:rFonts w:ascii="Aptos" w:hAnsi="Aptos"/>
        </w:rPr>
        <w:t>perjungimas</w:t>
      </w:r>
      <w:proofErr w:type="spellEnd"/>
      <w:r>
        <w:rPr>
          <w:rFonts w:ascii="Aptos" w:hAnsi="Aptos"/>
        </w:rPr>
        <w:t xml:space="preserve"> </w:t>
      </w:r>
      <w:proofErr w:type="spellStart"/>
      <w:r>
        <w:rPr>
          <w:rFonts w:ascii="Aptos" w:hAnsi="Aptos"/>
        </w:rPr>
        <w:t>nėra</w:t>
      </w:r>
      <w:proofErr w:type="spellEnd"/>
      <w:r>
        <w:rPr>
          <w:rFonts w:ascii="Aptos" w:hAnsi="Aptos"/>
        </w:rPr>
        <w:t xml:space="preserve"> </w:t>
      </w:r>
      <w:proofErr w:type="spellStart"/>
      <w:r>
        <w:rPr>
          <w:rFonts w:ascii="Aptos" w:hAnsi="Aptos"/>
        </w:rPr>
        <w:t>tinkamas</w:t>
      </w:r>
      <w:proofErr w:type="spellEnd"/>
      <w:r>
        <w:rPr>
          <w:rFonts w:ascii="Aptos" w:hAnsi="Aptos"/>
        </w:rPr>
        <w:t xml:space="preserve"> </w:t>
      </w:r>
      <w:proofErr w:type="spellStart"/>
      <w:r>
        <w:rPr>
          <w:rFonts w:ascii="Aptos" w:hAnsi="Aptos"/>
        </w:rPr>
        <w:t>finansuoti</w:t>
      </w:r>
      <w:proofErr w:type="spellEnd"/>
      <w:r>
        <w:rPr>
          <w:rFonts w:ascii="Aptos" w:hAnsi="Aptos"/>
        </w:rPr>
        <w:t xml:space="preserve">. </w:t>
      </w:r>
      <w:proofErr w:type="spellStart"/>
      <w:r>
        <w:rPr>
          <w:rFonts w:ascii="Aptos" w:hAnsi="Aptos"/>
        </w:rPr>
        <w:t>Stebėsenos</w:t>
      </w:r>
      <w:proofErr w:type="spellEnd"/>
      <w:r>
        <w:rPr>
          <w:rFonts w:ascii="Aptos" w:hAnsi="Aptos"/>
        </w:rPr>
        <w:t xml:space="preserve"> </w:t>
      </w:r>
      <w:proofErr w:type="spellStart"/>
      <w:r>
        <w:rPr>
          <w:rFonts w:ascii="Aptos" w:hAnsi="Aptos"/>
        </w:rPr>
        <w:t>rodiklio</w:t>
      </w:r>
      <w:proofErr w:type="spellEnd"/>
      <w:r>
        <w:rPr>
          <w:rFonts w:ascii="Aptos" w:hAnsi="Aptos"/>
        </w:rPr>
        <w:t xml:space="preserve"> RCO30 „Viešojo </w:t>
      </w:r>
      <w:proofErr w:type="spellStart"/>
      <w:r>
        <w:rPr>
          <w:rFonts w:ascii="Aptos" w:hAnsi="Aptos"/>
        </w:rPr>
        <w:t>vandens</w:t>
      </w:r>
      <w:proofErr w:type="spellEnd"/>
      <w:r>
        <w:rPr>
          <w:rFonts w:ascii="Aptos" w:hAnsi="Aptos"/>
        </w:rPr>
        <w:t xml:space="preserve"> </w:t>
      </w:r>
      <w:proofErr w:type="spellStart"/>
      <w:r>
        <w:rPr>
          <w:rFonts w:ascii="Aptos" w:hAnsi="Aptos"/>
        </w:rPr>
        <w:t>tiekimo</w:t>
      </w:r>
      <w:proofErr w:type="spellEnd"/>
      <w:r>
        <w:rPr>
          <w:rFonts w:ascii="Aptos" w:hAnsi="Aptos"/>
        </w:rPr>
        <w:t xml:space="preserve"> </w:t>
      </w:r>
      <w:proofErr w:type="spellStart"/>
      <w:r>
        <w:rPr>
          <w:rFonts w:ascii="Aptos" w:hAnsi="Aptos"/>
        </w:rPr>
        <w:t>paskirstymo</w:t>
      </w:r>
      <w:proofErr w:type="spellEnd"/>
      <w:r>
        <w:rPr>
          <w:rFonts w:ascii="Aptos" w:hAnsi="Aptos"/>
        </w:rPr>
        <w:t xml:space="preserve"> </w:t>
      </w:r>
      <w:proofErr w:type="spellStart"/>
      <w:r>
        <w:rPr>
          <w:rFonts w:ascii="Aptos" w:hAnsi="Aptos"/>
        </w:rPr>
        <w:t>sistemų</w:t>
      </w:r>
      <w:proofErr w:type="spellEnd"/>
      <w:r>
        <w:rPr>
          <w:rFonts w:ascii="Aptos" w:hAnsi="Aptos"/>
        </w:rPr>
        <w:t xml:space="preserve"> </w:t>
      </w:r>
      <w:proofErr w:type="spellStart"/>
      <w:r>
        <w:rPr>
          <w:rFonts w:ascii="Aptos" w:hAnsi="Aptos"/>
        </w:rPr>
        <w:t>naujų</w:t>
      </w:r>
      <w:proofErr w:type="spellEnd"/>
      <w:r>
        <w:rPr>
          <w:rFonts w:ascii="Aptos" w:hAnsi="Aptos"/>
        </w:rPr>
        <w:t xml:space="preserve"> </w:t>
      </w:r>
      <w:proofErr w:type="spellStart"/>
      <w:r>
        <w:rPr>
          <w:rFonts w:ascii="Aptos" w:hAnsi="Aptos"/>
        </w:rPr>
        <w:t>arba</w:t>
      </w:r>
      <w:proofErr w:type="spellEnd"/>
      <w:r>
        <w:rPr>
          <w:rFonts w:ascii="Aptos" w:hAnsi="Aptos"/>
        </w:rPr>
        <w:t xml:space="preserve"> </w:t>
      </w:r>
      <w:proofErr w:type="spellStart"/>
      <w:r>
        <w:rPr>
          <w:rFonts w:ascii="Aptos" w:hAnsi="Aptos"/>
        </w:rPr>
        <w:t>atnaujintų</w:t>
      </w:r>
      <w:proofErr w:type="spellEnd"/>
      <w:r>
        <w:rPr>
          <w:rFonts w:ascii="Aptos" w:hAnsi="Aptos"/>
        </w:rPr>
        <w:t xml:space="preserve"> </w:t>
      </w:r>
      <w:proofErr w:type="spellStart"/>
      <w:r>
        <w:rPr>
          <w:rFonts w:ascii="Aptos" w:hAnsi="Aptos"/>
        </w:rPr>
        <w:t>vamzdynų</w:t>
      </w:r>
      <w:proofErr w:type="spellEnd"/>
      <w:r>
        <w:rPr>
          <w:rFonts w:ascii="Aptos" w:hAnsi="Aptos"/>
        </w:rPr>
        <w:t xml:space="preserve"> </w:t>
      </w:r>
      <w:proofErr w:type="spellStart"/>
      <w:r>
        <w:rPr>
          <w:rFonts w:ascii="Aptos" w:hAnsi="Aptos"/>
        </w:rPr>
        <w:t>ilgis</w:t>
      </w:r>
      <w:proofErr w:type="spellEnd"/>
      <w:r>
        <w:rPr>
          <w:rFonts w:ascii="Aptos" w:hAnsi="Aptos"/>
        </w:rPr>
        <w:t xml:space="preserve">“ </w:t>
      </w:r>
      <w:proofErr w:type="spellStart"/>
      <w:r>
        <w:rPr>
          <w:rFonts w:ascii="Aptos" w:hAnsi="Aptos"/>
        </w:rPr>
        <w:t>aprašymo</w:t>
      </w:r>
      <w:proofErr w:type="spellEnd"/>
      <w:r>
        <w:rPr>
          <w:rFonts w:ascii="Aptos" w:hAnsi="Aptos"/>
        </w:rPr>
        <w:t xml:space="preserve"> </w:t>
      </w:r>
      <w:proofErr w:type="spellStart"/>
      <w:r>
        <w:rPr>
          <w:rFonts w:ascii="Aptos" w:hAnsi="Aptos"/>
        </w:rPr>
        <w:t>kortelėje</w:t>
      </w:r>
      <w:proofErr w:type="spellEnd"/>
      <w:r>
        <w:rPr>
          <w:rFonts w:ascii="Aptos" w:hAnsi="Aptos"/>
        </w:rPr>
        <w:t xml:space="preserve"> </w:t>
      </w:r>
      <w:proofErr w:type="spellStart"/>
      <w:r>
        <w:rPr>
          <w:rFonts w:ascii="Aptos" w:hAnsi="Aptos"/>
        </w:rPr>
        <w:t>nurodyta</w:t>
      </w:r>
      <w:proofErr w:type="spellEnd"/>
      <w:r>
        <w:rPr>
          <w:rFonts w:ascii="Aptos" w:hAnsi="Aptos"/>
        </w:rPr>
        <w:t xml:space="preserve">, </w:t>
      </w:r>
      <w:proofErr w:type="spellStart"/>
      <w:r>
        <w:rPr>
          <w:rFonts w:ascii="Aptos" w:hAnsi="Aptos"/>
        </w:rPr>
        <w:t>kad</w:t>
      </w:r>
      <w:proofErr w:type="spellEnd"/>
      <w:r>
        <w:rPr>
          <w:rFonts w:ascii="Aptos" w:hAnsi="Aptos"/>
        </w:rPr>
        <w:t xml:space="preserve"> </w:t>
      </w:r>
      <w:proofErr w:type="spellStart"/>
      <w:r>
        <w:rPr>
          <w:rFonts w:ascii="Aptos" w:hAnsi="Aptos"/>
        </w:rPr>
        <w:t>tinklų</w:t>
      </w:r>
      <w:proofErr w:type="spellEnd"/>
      <w:r>
        <w:rPr>
          <w:rFonts w:ascii="Aptos" w:hAnsi="Aptos"/>
        </w:rPr>
        <w:t xml:space="preserve"> </w:t>
      </w:r>
      <w:proofErr w:type="spellStart"/>
      <w:r>
        <w:rPr>
          <w:rFonts w:ascii="Aptos" w:hAnsi="Aptos"/>
        </w:rPr>
        <w:t>rekonstrukcija</w:t>
      </w:r>
      <w:proofErr w:type="spellEnd"/>
      <w:r>
        <w:rPr>
          <w:rFonts w:ascii="Aptos" w:hAnsi="Aptos"/>
        </w:rPr>
        <w:t xml:space="preserve"> </w:t>
      </w:r>
      <w:proofErr w:type="spellStart"/>
      <w:r>
        <w:rPr>
          <w:rFonts w:ascii="Aptos" w:hAnsi="Aptos"/>
        </w:rPr>
        <w:t>suprantama</w:t>
      </w:r>
      <w:proofErr w:type="spellEnd"/>
      <w:r>
        <w:rPr>
          <w:rFonts w:ascii="Aptos" w:hAnsi="Aptos"/>
        </w:rPr>
        <w:t xml:space="preserve"> </w:t>
      </w:r>
      <w:proofErr w:type="spellStart"/>
      <w:r>
        <w:rPr>
          <w:rFonts w:ascii="Aptos" w:hAnsi="Aptos"/>
        </w:rPr>
        <w:t>kaip</w:t>
      </w:r>
      <w:proofErr w:type="spellEnd"/>
      <w:r>
        <w:rPr>
          <w:rFonts w:ascii="Aptos" w:hAnsi="Aptos"/>
        </w:rPr>
        <w:t xml:space="preserve"> </w:t>
      </w:r>
      <w:proofErr w:type="spellStart"/>
      <w:r>
        <w:rPr>
          <w:rFonts w:ascii="Aptos" w:hAnsi="Aptos"/>
        </w:rPr>
        <w:t>patobulinimas</w:t>
      </w:r>
      <w:proofErr w:type="spellEnd"/>
      <w:r>
        <w:rPr>
          <w:rFonts w:ascii="Aptos" w:hAnsi="Aptos"/>
        </w:rPr>
        <w:t xml:space="preserve">, </w:t>
      </w:r>
      <w:proofErr w:type="spellStart"/>
      <w:r>
        <w:rPr>
          <w:rFonts w:ascii="Aptos" w:hAnsi="Aptos"/>
        </w:rPr>
        <w:t>kuriuo</w:t>
      </w:r>
      <w:proofErr w:type="spellEnd"/>
      <w:r>
        <w:rPr>
          <w:rFonts w:ascii="Aptos" w:hAnsi="Aptos"/>
        </w:rPr>
        <w:t xml:space="preserve"> </w:t>
      </w:r>
      <w:proofErr w:type="spellStart"/>
      <w:r>
        <w:rPr>
          <w:rFonts w:ascii="Aptos" w:hAnsi="Aptos"/>
        </w:rPr>
        <w:t>siekiama</w:t>
      </w:r>
      <w:proofErr w:type="spellEnd"/>
      <w:r>
        <w:rPr>
          <w:rFonts w:ascii="Aptos" w:hAnsi="Aptos"/>
        </w:rPr>
        <w:t xml:space="preserve"> </w:t>
      </w:r>
      <w:proofErr w:type="spellStart"/>
      <w:r>
        <w:rPr>
          <w:rFonts w:ascii="Aptos" w:hAnsi="Aptos"/>
        </w:rPr>
        <w:t>gerinti</w:t>
      </w:r>
      <w:proofErr w:type="spellEnd"/>
      <w:r>
        <w:rPr>
          <w:rFonts w:ascii="Aptos" w:hAnsi="Aptos"/>
        </w:rPr>
        <w:t xml:space="preserve"> </w:t>
      </w:r>
      <w:proofErr w:type="spellStart"/>
      <w:r>
        <w:rPr>
          <w:rFonts w:ascii="Aptos" w:hAnsi="Aptos"/>
        </w:rPr>
        <w:t>vandens</w:t>
      </w:r>
      <w:proofErr w:type="spellEnd"/>
      <w:r>
        <w:rPr>
          <w:rFonts w:ascii="Aptos" w:hAnsi="Aptos"/>
        </w:rPr>
        <w:t xml:space="preserve"> </w:t>
      </w:r>
      <w:proofErr w:type="spellStart"/>
      <w:r>
        <w:rPr>
          <w:rFonts w:ascii="Aptos" w:hAnsi="Aptos"/>
        </w:rPr>
        <w:t>kokybę</w:t>
      </w:r>
      <w:proofErr w:type="spellEnd"/>
      <w:r>
        <w:rPr>
          <w:rFonts w:ascii="Aptos" w:hAnsi="Aptos"/>
        </w:rPr>
        <w:t xml:space="preserve"> </w:t>
      </w:r>
      <w:proofErr w:type="spellStart"/>
      <w:r>
        <w:rPr>
          <w:rFonts w:ascii="Aptos" w:hAnsi="Aptos"/>
        </w:rPr>
        <w:t>ir</w:t>
      </w:r>
      <w:proofErr w:type="spellEnd"/>
      <w:r>
        <w:rPr>
          <w:rFonts w:ascii="Aptos" w:hAnsi="Aptos"/>
        </w:rPr>
        <w:t xml:space="preserve"> (</w:t>
      </w:r>
      <w:proofErr w:type="spellStart"/>
      <w:r>
        <w:rPr>
          <w:rFonts w:ascii="Aptos" w:hAnsi="Aptos"/>
        </w:rPr>
        <w:t>arba</w:t>
      </w:r>
      <w:proofErr w:type="spellEnd"/>
      <w:r>
        <w:rPr>
          <w:rFonts w:ascii="Aptos" w:hAnsi="Aptos"/>
        </w:rPr>
        <w:t xml:space="preserve">) </w:t>
      </w:r>
      <w:proofErr w:type="spellStart"/>
      <w:r>
        <w:rPr>
          <w:rFonts w:ascii="Aptos" w:hAnsi="Aptos"/>
        </w:rPr>
        <w:t>sumažinti</w:t>
      </w:r>
      <w:proofErr w:type="spellEnd"/>
      <w:r>
        <w:rPr>
          <w:rFonts w:ascii="Aptos" w:hAnsi="Aptos"/>
        </w:rPr>
        <w:t xml:space="preserve"> </w:t>
      </w:r>
      <w:proofErr w:type="spellStart"/>
      <w:r>
        <w:rPr>
          <w:rFonts w:ascii="Aptos" w:hAnsi="Aptos"/>
        </w:rPr>
        <w:t>vandens</w:t>
      </w:r>
      <w:proofErr w:type="spellEnd"/>
      <w:r>
        <w:rPr>
          <w:rFonts w:ascii="Aptos" w:hAnsi="Aptos"/>
        </w:rPr>
        <w:t xml:space="preserve"> </w:t>
      </w:r>
      <w:proofErr w:type="spellStart"/>
      <w:r>
        <w:rPr>
          <w:rFonts w:ascii="Aptos" w:hAnsi="Aptos"/>
        </w:rPr>
        <w:t>nuostolius</w:t>
      </w:r>
      <w:proofErr w:type="spellEnd"/>
      <w:r>
        <w:rPr>
          <w:rFonts w:ascii="Aptos" w:hAnsi="Aptos"/>
        </w:rPr>
        <w:t xml:space="preserve">. </w:t>
      </w:r>
      <w:proofErr w:type="spellStart"/>
      <w:r>
        <w:rPr>
          <w:rFonts w:ascii="Aptos" w:hAnsi="Aptos"/>
        </w:rPr>
        <w:t>Pagal</w:t>
      </w:r>
      <w:proofErr w:type="spellEnd"/>
      <w:r>
        <w:rPr>
          <w:rFonts w:ascii="Aptos" w:hAnsi="Aptos"/>
        </w:rPr>
        <w:t xml:space="preserve"> </w:t>
      </w:r>
      <w:proofErr w:type="spellStart"/>
      <w:r>
        <w:rPr>
          <w:rFonts w:ascii="Aptos" w:hAnsi="Aptos"/>
        </w:rPr>
        <w:t>šias</w:t>
      </w:r>
      <w:proofErr w:type="spellEnd"/>
      <w:r>
        <w:rPr>
          <w:rFonts w:ascii="Aptos" w:hAnsi="Aptos"/>
        </w:rPr>
        <w:t xml:space="preserve"> </w:t>
      </w:r>
      <w:proofErr w:type="spellStart"/>
      <w:r>
        <w:rPr>
          <w:rFonts w:ascii="Aptos" w:hAnsi="Aptos"/>
        </w:rPr>
        <w:t>gaires</w:t>
      </w:r>
      <w:proofErr w:type="spellEnd"/>
      <w:r>
        <w:rPr>
          <w:rFonts w:ascii="Aptos" w:hAnsi="Aptos"/>
        </w:rPr>
        <w:t xml:space="preserve"> </w:t>
      </w:r>
      <w:proofErr w:type="spellStart"/>
      <w:r>
        <w:rPr>
          <w:rFonts w:ascii="Aptos" w:hAnsi="Aptos"/>
        </w:rPr>
        <w:t>tinklų</w:t>
      </w:r>
      <w:proofErr w:type="spellEnd"/>
      <w:r>
        <w:rPr>
          <w:rFonts w:ascii="Aptos" w:hAnsi="Aptos"/>
        </w:rPr>
        <w:t xml:space="preserve"> </w:t>
      </w:r>
      <w:proofErr w:type="spellStart"/>
      <w:r>
        <w:rPr>
          <w:rFonts w:ascii="Aptos" w:hAnsi="Aptos"/>
        </w:rPr>
        <w:t>rekonstrukcija</w:t>
      </w:r>
      <w:proofErr w:type="spellEnd"/>
      <w:r>
        <w:rPr>
          <w:rFonts w:ascii="Aptos" w:hAnsi="Aptos"/>
        </w:rPr>
        <w:t xml:space="preserve"> </w:t>
      </w:r>
      <w:proofErr w:type="spellStart"/>
      <w:r>
        <w:rPr>
          <w:rFonts w:ascii="Aptos" w:hAnsi="Aptos"/>
        </w:rPr>
        <w:t>nefinansuojama</w:t>
      </w:r>
      <w:proofErr w:type="spellEnd"/>
      <w:r>
        <w:rPr>
          <w:rFonts w:ascii="Aptos" w:hAnsi="Aptos"/>
        </w:rPr>
        <w:t xml:space="preserve">. Kai </w:t>
      </w:r>
      <w:proofErr w:type="spellStart"/>
      <w:r>
        <w:rPr>
          <w:rFonts w:ascii="Aptos" w:hAnsi="Aptos"/>
        </w:rPr>
        <w:t>vietoje</w:t>
      </w:r>
      <w:proofErr w:type="spellEnd"/>
      <w:r>
        <w:rPr>
          <w:rFonts w:ascii="Aptos" w:hAnsi="Aptos"/>
        </w:rPr>
        <w:t xml:space="preserve"> </w:t>
      </w:r>
      <w:proofErr w:type="spellStart"/>
      <w:r>
        <w:rPr>
          <w:rFonts w:ascii="Aptos" w:hAnsi="Aptos"/>
        </w:rPr>
        <w:t>naudojamų</w:t>
      </w:r>
      <w:proofErr w:type="spellEnd"/>
      <w:r>
        <w:rPr>
          <w:rFonts w:ascii="Aptos" w:hAnsi="Aptos"/>
        </w:rPr>
        <w:t xml:space="preserve"> </w:t>
      </w:r>
      <w:proofErr w:type="spellStart"/>
      <w:r>
        <w:rPr>
          <w:rFonts w:ascii="Aptos" w:hAnsi="Aptos"/>
        </w:rPr>
        <w:t>tinklų</w:t>
      </w:r>
      <w:proofErr w:type="spellEnd"/>
      <w:r>
        <w:rPr>
          <w:rFonts w:ascii="Aptos" w:hAnsi="Aptos"/>
        </w:rPr>
        <w:t xml:space="preserve"> </w:t>
      </w:r>
      <w:proofErr w:type="spellStart"/>
      <w:r>
        <w:rPr>
          <w:rFonts w:ascii="Aptos" w:hAnsi="Aptos"/>
        </w:rPr>
        <w:t>dėl</w:t>
      </w:r>
      <w:proofErr w:type="spellEnd"/>
      <w:r>
        <w:rPr>
          <w:rFonts w:ascii="Aptos" w:hAnsi="Aptos"/>
        </w:rPr>
        <w:t xml:space="preserve"> </w:t>
      </w:r>
      <w:proofErr w:type="spellStart"/>
      <w:r>
        <w:rPr>
          <w:rFonts w:ascii="Aptos" w:hAnsi="Aptos"/>
        </w:rPr>
        <w:t>pagrįstų</w:t>
      </w:r>
      <w:proofErr w:type="spellEnd"/>
      <w:r>
        <w:rPr>
          <w:rFonts w:ascii="Aptos" w:hAnsi="Aptos"/>
        </w:rPr>
        <w:t xml:space="preserve"> </w:t>
      </w:r>
      <w:proofErr w:type="spellStart"/>
      <w:r>
        <w:rPr>
          <w:rFonts w:ascii="Aptos" w:hAnsi="Aptos"/>
        </w:rPr>
        <w:t>priežasčių</w:t>
      </w:r>
      <w:proofErr w:type="spellEnd"/>
      <w:r>
        <w:rPr>
          <w:rFonts w:ascii="Aptos" w:hAnsi="Aptos"/>
        </w:rPr>
        <w:t xml:space="preserve"> </w:t>
      </w:r>
      <w:proofErr w:type="spellStart"/>
      <w:r>
        <w:rPr>
          <w:rFonts w:ascii="Aptos" w:hAnsi="Aptos"/>
        </w:rPr>
        <w:t>tiesiami</w:t>
      </w:r>
      <w:proofErr w:type="spellEnd"/>
      <w:r>
        <w:rPr>
          <w:rFonts w:ascii="Aptos" w:hAnsi="Aptos"/>
        </w:rPr>
        <w:t xml:space="preserve"> </w:t>
      </w:r>
      <w:proofErr w:type="spellStart"/>
      <w:r>
        <w:rPr>
          <w:rFonts w:ascii="Aptos" w:hAnsi="Aptos"/>
        </w:rPr>
        <w:t>nauji</w:t>
      </w:r>
      <w:proofErr w:type="spellEnd"/>
      <w:r>
        <w:rPr>
          <w:rFonts w:ascii="Aptos" w:hAnsi="Aptos"/>
        </w:rPr>
        <w:t xml:space="preserve"> </w:t>
      </w:r>
      <w:proofErr w:type="spellStart"/>
      <w:r>
        <w:rPr>
          <w:rFonts w:ascii="Aptos" w:hAnsi="Aptos"/>
        </w:rPr>
        <w:t>geriamojo</w:t>
      </w:r>
      <w:proofErr w:type="spellEnd"/>
      <w:r>
        <w:rPr>
          <w:rFonts w:ascii="Aptos" w:hAnsi="Aptos"/>
        </w:rPr>
        <w:t xml:space="preserve"> </w:t>
      </w:r>
      <w:proofErr w:type="spellStart"/>
      <w:r>
        <w:rPr>
          <w:rFonts w:ascii="Aptos" w:hAnsi="Aptos"/>
        </w:rPr>
        <w:t>vandens</w:t>
      </w:r>
      <w:proofErr w:type="spellEnd"/>
      <w:r>
        <w:rPr>
          <w:rFonts w:ascii="Aptos" w:hAnsi="Aptos"/>
        </w:rPr>
        <w:t xml:space="preserve"> </w:t>
      </w:r>
      <w:proofErr w:type="spellStart"/>
      <w:r>
        <w:rPr>
          <w:rFonts w:ascii="Aptos" w:hAnsi="Aptos"/>
        </w:rPr>
        <w:t>tiekimo</w:t>
      </w:r>
      <w:proofErr w:type="spellEnd"/>
      <w:r>
        <w:rPr>
          <w:rFonts w:ascii="Aptos" w:hAnsi="Aptos"/>
        </w:rPr>
        <w:t xml:space="preserve"> </w:t>
      </w:r>
      <w:proofErr w:type="spellStart"/>
      <w:r>
        <w:rPr>
          <w:rFonts w:ascii="Aptos" w:hAnsi="Aptos"/>
        </w:rPr>
        <w:t>tinklai</w:t>
      </w:r>
      <w:proofErr w:type="spellEnd"/>
      <w:r>
        <w:rPr>
          <w:rFonts w:ascii="Aptos" w:hAnsi="Aptos"/>
        </w:rPr>
        <w:t xml:space="preserve"> </w:t>
      </w:r>
      <w:proofErr w:type="spellStart"/>
      <w:r>
        <w:rPr>
          <w:rFonts w:ascii="Aptos" w:hAnsi="Aptos"/>
        </w:rPr>
        <w:t>ir</w:t>
      </w:r>
      <w:proofErr w:type="spellEnd"/>
      <w:r>
        <w:rPr>
          <w:rFonts w:ascii="Aptos" w:hAnsi="Aptos"/>
        </w:rPr>
        <w:t xml:space="preserve"> </w:t>
      </w:r>
      <w:proofErr w:type="spellStart"/>
      <w:r>
        <w:rPr>
          <w:rFonts w:ascii="Aptos" w:hAnsi="Aptos"/>
        </w:rPr>
        <w:t>neprijungiami</w:t>
      </w:r>
      <w:proofErr w:type="spellEnd"/>
      <w:r>
        <w:rPr>
          <w:rFonts w:ascii="Aptos" w:hAnsi="Aptos"/>
        </w:rPr>
        <w:t xml:space="preserve"> </w:t>
      </w:r>
      <w:proofErr w:type="spellStart"/>
      <w:r>
        <w:rPr>
          <w:rFonts w:ascii="Aptos" w:hAnsi="Aptos"/>
        </w:rPr>
        <w:t>nauji</w:t>
      </w:r>
      <w:proofErr w:type="spellEnd"/>
      <w:r>
        <w:rPr>
          <w:rFonts w:ascii="Aptos" w:hAnsi="Aptos"/>
        </w:rPr>
        <w:t xml:space="preserve"> </w:t>
      </w:r>
      <w:proofErr w:type="spellStart"/>
      <w:r>
        <w:rPr>
          <w:rFonts w:ascii="Aptos" w:hAnsi="Aptos"/>
        </w:rPr>
        <w:t>vartotojai</w:t>
      </w:r>
      <w:proofErr w:type="spellEnd"/>
      <w:r>
        <w:rPr>
          <w:rFonts w:ascii="Aptos" w:hAnsi="Aptos"/>
        </w:rPr>
        <w:t xml:space="preserve">, </w:t>
      </w:r>
      <w:proofErr w:type="spellStart"/>
      <w:r>
        <w:rPr>
          <w:rFonts w:ascii="Aptos" w:hAnsi="Aptos"/>
        </w:rPr>
        <w:t>jie</w:t>
      </w:r>
      <w:proofErr w:type="spellEnd"/>
      <w:r>
        <w:rPr>
          <w:rFonts w:ascii="Aptos" w:hAnsi="Aptos"/>
        </w:rPr>
        <w:t xml:space="preserve"> </w:t>
      </w:r>
      <w:proofErr w:type="spellStart"/>
      <w:r>
        <w:rPr>
          <w:rFonts w:ascii="Aptos" w:hAnsi="Aptos"/>
        </w:rPr>
        <w:t>priskiriami</w:t>
      </w:r>
      <w:proofErr w:type="spellEnd"/>
      <w:r>
        <w:rPr>
          <w:rFonts w:ascii="Aptos" w:hAnsi="Aptos"/>
        </w:rPr>
        <w:t xml:space="preserve"> </w:t>
      </w:r>
      <w:proofErr w:type="spellStart"/>
      <w:r>
        <w:rPr>
          <w:rFonts w:ascii="Aptos" w:hAnsi="Aptos"/>
        </w:rPr>
        <w:t>rekonstruojamiems</w:t>
      </w:r>
      <w:proofErr w:type="spellEnd"/>
      <w:r>
        <w:rPr>
          <w:rFonts w:ascii="Aptos" w:hAnsi="Aptos"/>
        </w:rPr>
        <w:t xml:space="preserve"> </w:t>
      </w:r>
      <w:proofErr w:type="spellStart"/>
      <w:r>
        <w:rPr>
          <w:rFonts w:ascii="Aptos" w:hAnsi="Aptos"/>
        </w:rPr>
        <w:t>geriamojo</w:t>
      </w:r>
      <w:proofErr w:type="spellEnd"/>
      <w:r>
        <w:rPr>
          <w:rFonts w:ascii="Aptos" w:hAnsi="Aptos"/>
        </w:rPr>
        <w:t xml:space="preserve"> </w:t>
      </w:r>
      <w:proofErr w:type="spellStart"/>
      <w:r>
        <w:rPr>
          <w:rFonts w:ascii="Aptos" w:hAnsi="Aptos"/>
        </w:rPr>
        <w:t>vandens</w:t>
      </w:r>
      <w:proofErr w:type="spellEnd"/>
      <w:r>
        <w:rPr>
          <w:rFonts w:ascii="Aptos" w:hAnsi="Aptos"/>
        </w:rPr>
        <w:t xml:space="preserve"> </w:t>
      </w:r>
      <w:proofErr w:type="spellStart"/>
      <w:r>
        <w:rPr>
          <w:rFonts w:ascii="Aptos" w:hAnsi="Aptos"/>
        </w:rPr>
        <w:t>tiekimo</w:t>
      </w:r>
      <w:proofErr w:type="spellEnd"/>
      <w:r>
        <w:rPr>
          <w:rFonts w:ascii="Aptos" w:hAnsi="Aptos"/>
        </w:rPr>
        <w:t xml:space="preserve"> </w:t>
      </w:r>
      <w:proofErr w:type="spellStart"/>
      <w:r>
        <w:rPr>
          <w:rFonts w:ascii="Aptos" w:hAnsi="Aptos"/>
        </w:rPr>
        <w:t>tinklams</w:t>
      </w:r>
      <w:proofErr w:type="spellEnd"/>
      <w:r>
        <w:rPr>
          <w:rFonts w:ascii="Aptos" w:hAnsi="Aptos"/>
        </w:rPr>
        <w:t xml:space="preserve">, </w:t>
      </w:r>
      <w:proofErr w:type="spellStart"/>
      <w:r>
        <w:rPr>
          <w:rFonts w:ascii="Aptos" w:hAnsi="Aptos"/>
        </w:rPr>
        <w:t>kurie</w:t>
      </w:r>
      <w:proofErr w:type="spellEnd"/>
      <w:r>
        <w:rPr>
          <w:rFonts w:ascii="Aptos" w:hAnsi="Aptos"/>
        </w:rPr>
        <w:t xml:space="preserve"> </w:t>
      </w:r>
      <w:proofErr w:type="spellStart"/>
      <w:r>
        <w:rPr>
          <w:rFonts w:ascii="Aptos" w:hAnsi="Aptos"/>
        </w:rPr>
        <w:t>nefinansuojami</w:t>
      </w:r>
      <w:proofErr w:type="spellEnd"/>
      <w:r>
        <w:rPr>
          <w:rFonts w:ascii="Aptos" w:hAnsi="Aptos"/>
        </w:rPr>
        <w:t xml:space="preserve"> </w:t>
      </w:r>
      <w:proofErr w:type="spellStart"/>
      <w:r>
        <w:rPr>
          <w:rFonts w:ascii="Aptos" w:hAnsi="Aptos"/>
        </w:rPr>
        <w:t>pagal</w:t>
      </w:r>
      <w:proofErr w:type="spellEnd"/>
      <w:r>
        <w:rPr>
          <w:rFonts w:ascii="Aptos" w:hAnsi="Aptos"/>
        </w:rPr>
        <w:t xml:space="preserve"> </w:t>
      </w:r>
      <w:proofErr w:type="spellStart"/>
      <w:r>
        <w:rPr>
          <w:rFonts w:ascii="Aptos" w:hAnsi="Aptos"/>
        </w:rPr>
        <w:t>šias</w:t>
      </w:r>
      <w:proofErr w:type="spellEnd"/>
      <w:r>
        <w:rPr>
          <w:rFonts w:ascii="Aptos" w:hAnsi="Aptos"/>
        </w:rPr>
        <w:t xml:space="preserve"> </w:t>
      </w:r>
      <w:proofErr w:type="spellStart"/>
      <w:r>
        <w:rPr>
          <w:rFonts w:ascii="Aptos" w:hAnsi="Aptos"/>
        </w:rPr>
        <w:t>gaires</w:t>
      </w:r>
      <w:proofErr w:type="spellEnd"/>
      <w:r>
        <w:rPr>
          <w:rFonts w:ascii="Aptos" w:hAnsi="Aptos"/>
        </w:rPr>
        <w:t xml:space="preserve">, </w:t>
      </w:r>
      <w:proofErr w:type="spellStart"/>
      <w:r>
        <w:rPr>
          <w:rFonts w:ascii="Aptos" w:hAnsi="Aptos"/>
        </w:rPr>
        <w:t>nepaisant</w:t>
      </w:r>
      <w:proofErr w:type="spellEnd"/>
      <w:r>
        <w:rPr>
          <w:rFonts w:ascii="Aptos" w:hAnsi="Aptos"/>
        </w:rPr>
        <w:t xml:space="preserve">, </w:t>
      </w:r>
      <w:proofErr w:type="spellStart"/>
      <w:r>
        <w:rPr>
          <w:rFonts w:ascii="Aptos" w:hAnsi="Aptos"/>
        </w:rPr>
        <w:t>kad</w:t>
      </w:r>
      <w:proofErr w:type="spellEnd"/>
      <w:r>
        <w:rPr>
          <w:rFonts w:ascii="Aptos" w:hAnsi="Aptos"/>
        </w:rPr>
        <w:t xml:space="preserve"> </w:t>
      </w:r>
      <w:proofErr w:type="spellStart"/>
      <w:r>
        <w:rPr>
          <w:rFonts w:ascii="Aptos" w:hAnsi="Aptos"/>
        </w:rPr>
        <w:t>pagal</w:t>
      </w:r>
      <w:proofErr w:type="spellEnd"/>
      <w:r>
        <w:rPr>
          <w:rFonts w:ascii="Aptos" w:hAnsi="Aptos"/>
        </w:rPr>
        <w:t xml:space="preserve"> STR 1.01.08:2002 tai </w:t>
      </w:r>
      <w:proofErr w:type="spellStart"/>
      <w:r>
        <w:rPr>
          <w:rFonts w:ascii="Aptos" w:hAnsi="Aptos"/>
        </w:rPr>
        <w:t>būtų</w:t>
      </w:r>
      <w:proofErr w:type="spellEnd"/>
      <w:r>
        <w:rPr>
          <w:rFonts w:ascii="Aptos" w:hAnsi="Aptos"/>
        </w:rPr>
        <w:t xml:space="preserve"> </w:t>
      </w:r>
      <w:proofErr w:type="spellStart"/>
      <w:r>
        <w:rPr>
          <w:rFonts w:ascii="Aptos" w:hAnsi="Aptos"/>
        </w:rPr>
        <w:t>nauji</w:t>
      </w:r>
      <w:proofErr w:type="spellEnd"/>
      <w:r>
        <w:rPr>
          <w:rFonts w:ascii="Aptos" w:hAnsi="Aptos"/>
        </w:rPr>
        <w:t xml:space="preserve"> </w:t>
      </w:r>
      <w:proofErr w:type="spellStart"/>
      <w:r>
        <w:rPr>
          <w:rFonts w:ascii="Aptos" w:hAnsi="Aptos"/>
        </w:rPr>
        <w:t>tinklai</w:t>
      </w:r>
      <w:proofErr w:type="spellEnd"/>
      <w:r>
        <w:rPr>
          <w:rFonts w:ascii="Aptos" w:hAnsi="Aptos"/>
        </w:rPr>
        <w:t>.</w:t>
      </w:r>
    </w:p>
    <w:p w14:paraId="16917FF9" w14:textId="0E9D90B9" w:rsidR="00A40F64" w:rsidRDefault="007712A7" w:rsidP="00A40F64">
      <w:r>
        <w:rPr>
          <w:b/>
          <w:bCs/>
        </w:rPr>
        <w:pict w14:anchorId="091BE7F0">
          <v:rect id="_x0000_i1079" style="width:0;height:1.5pt" o:hralign="center" o:bullet="t" o:hrstd="t" o:hr="t" fillcolor="#a0a0a0" stroked="f"/>
        </w:pict>
      </w:r>
    </w:p>
    <w:p w14:paraId="47FC2CB7" w14:textId="77777777" w:rsidR="0007706E" w:rsidRPr="0007706E" w:rsidRDefault="0007706E" w:rsidP="0007706E">
      <w:pPr>
        <w:rPr>
          <w:rFonts w:ascii="Aptos" w:hAnsi="Aptos"/>
          <w:b/>
          <w:bCs/>
        </w:rPr>
      </w:pPr>
      <w:r w:rsidRPr="0007706E">
        <w:rPr>
          <w:rFonts w:ascii="Aptos" w:hAnsi="Aptos"/>
          <w:b/>
          <w:bCs/>
        </w:rPr>
        <w:t xml:space="preserve">Kai </w:t>
      </w:r>
      <w:proofErr w:type="spellStart"/>
      <w:r w:rsidRPr="0007706E">
        <w:rPr>
          <w:rFonts w:ascii="Aptos" w:hAnsi="Aptos"/>
          <w:b/>
          <w:bCs/>
        </w:rPr>
        <w:t>vietoje</w:t>
      </w:r>
      <w:proofErr w:type="spellEnd"/>
      <w:r w:rsidRPr="0007706E">
        <w:rPr>
          <w:rFonts w:ascii="Aptos" w:hAnsi="Aptos"/>
          <w:b/>
          <w:bCs/>
        </w:rPr>
        <w:t xml:space="preserve"> </w:t>
      </w:r>
      <w:proofErr w:type="spellStart"/>
      <w:r w:rsidRPr="0007706E">
        <w:rPr>
          <w:rFonts w:ascii="Aptos" w:hAnsi="Aptos"/>
          <w:b/>
          <w:bCs/>
        </w:rPr>
        <w:t>esamų</w:t>
      </w:r>
      <w:proofErr w:type="spellEnd"/>
      <w:r w:rsidRPr="0007706E">
        <w:rPr>
          <w:rFonts w:ascii="Aptos" w:hAnsi="Aptos"/>
          <w:b/>
          <w:bCs/>
        </w:rPr>
        <w:t xml:space="preserve"> </w:t>
      </w:r>
      <w:proofErr w:type="spellStart"/>
      <w:r w:rsidRPr="0007706E">
        <w:rPr>
          <w:rFonts w:ascii="Aptos" w:hAnsi="Aptos"/>
          <w:b/>
          <w:bCs/>
        </w:rPr>
        <w:t>tinklų</w:t>
      </w:r>
      <w:proofErr w:type="spellEnd"/>
      <w:r w:rsidRPr="0007706E">
        <w:rPr>
          <w:rFonts w:ascii="Aptos" w:hAnsi="Aptos"/>
          <w:b/>
          <w:bCs/>
        </w:rPr>
        <w:t xml:space="preserve"> </w:t>
      </w:r>
      <w:proofErr w:type="spellStart"/>
      <w:r w:rsidRPr="0007706E">
        <w:rPr>
          <w:rFonts w:ascii="Aptos" w:hAnsi="Aptos"/>
          <w:b/>
          <w:bCs/>
        </w:rPr>
        <w:t>dėl</w:t>
      </w:r>
      <w:proofErr w:type="spellEnd"/>
      <w:r w:rsidRPr="0007706E">
        <w:rPr>
          <w:rFonts w:ascii="Aptos" w:hAnsi="Aptos"/>
          <w:b/>
          <w:bCs/>
        </w:rPr>
        <w:t xml:space="preserve"> </w:t>
      </w:r>
      <w:proofErr w:type="spellStart"/>
      <w:r w:rsidRPr="0007706E">
        <w:rPr>
          <w:rFonts w:ascii="Aptos" w:hAnsi="Aptos"/>
          <w:b/>
          <w:bCs/>
        </w:rPr>
        <w:t>pagrįstų</w:t>
      </w:r>
      <w:proofErr w:type="spellEnd"/>
      <w:r w:rsidRPr="0007706E">
        <w:rPr>
          <w:rFonts w:ascii="Aptos" w:hAnsi="Aptos"/>
          <w:b/>
          <w:bCs/>
        </w:rPr>
        <w:t xml:space="preserve"> </w:t>
      </w:r>
      <w:proofErr w:type="spellStart"/>
      <w:r w:rsidRPr="0007706E">
        <w:rPr>
          <w:rFonts w:ascii="Aptos" w:hAnsi="Aptos"/>
          <w:b/>
          <w:bCs/>
        </w:rPr>
        <w:t>priežasčių</w:t>
      </w:r>
      <w:proofErr w:type="spellEnd"/>
      <w:r w:rsidRPr="0007706E">
        <w:rPr>
          <w:rFonts w:ascii="Aptos" w:hAnsi="Aptos"/>
          <w:b/>
          <w:bCs/>
        </w:rPr>
        <w:t xml:space="preserve"> </w:t>
      </w:r>
      <w:proofErr w:type="spellStart"/>
      <w:r w:rsidRPr="0007706E">
        <w:rPr>
          <w:rFonts w:ascii="Aptos" w:hAnsi="Aptos"/>
          <w:b/>
          <w:bCs/>
        </w:rPr>
        <w:t>naujose</w:t>
      </w:r>
      <w:proofErr w:type="spellEnd"/>
      <w:r w:rsidRPr="0007706E">
        <w:rPr>
          <w:rFonts w:ascii="Aptos" w:hAnsi="Aptos"/>
          <w:b/>
          <w:bCs/>
        </w:rPr>
        <w:t xml:space="preserve"> </w:t>
      </w:r>
      <w:proofErr w:type="spellStart"/>
      <w:r w:rsidRPr="0007706E">
        <w:rPr>
          <w:rFonts w:ascii="Aptos" w:hAnsi="Aptos"/>
          <w:b/>
          <w:bCs/>
        </w:rPr>
        <w:t>trasose</w:t>
      </w:r>
      <w:proofErr w:type="spellEnd"/>
      <w:r w:rsidRPr="0007706E">
        <w:rPr>
          <w:rFonts w:ascii="Aptos" w:hAnsi="Aptos"/>
          <w:b/>
          <w:bCs/>
        </w:rPr>
        <w:t xml:space="preserve"> </w:t>
      </w:r>
      <w:proofErr w:type="spellStart"/>
      <w:r w:rsidRPr="0007706E">
        <w:rPr>
          <w:rFonts w:ascii="Aptos" w:hAnsi="Aptos"/>
          <w:b/>
          <w:bCs/>
        </w:rPr>
        <w:t>tiesiami</w:t>
      </w:r>
      <w:proofErr w:type="spellEnd"/>
      <w:r w:rsidRPr="0007706E">
        <w:rPr>
          <w:rFonts w:ascii="Aptos" w:hAnsi="Aptos"/>
          <w:b/>
          <w:bCs/>
        </w:rPr>
        <w:t xml:space="preserve"> </w:t>
      </w:r>
      <w:proofErr w:type="spellStart"/>
      <w:r w:rsidRPr="0007706E">
        <w:rPr>
          <w:rFonts w:ascii="Aptos" w:hAnsi="Aptos"/>
          <w:b/>
          <w:bCs/>
        </w:rPr>
        <w:t>nauji</w:t>
      </w:r>
      <w:proofErr w:type="spellEnd"/>
      <w:r w:rsidRPr="0007706E">
        <w:rPr>
          <w:rFonts w:ascii="Aptos" w:hAnsi="Aptos"/>
          <w:b/>
          <w:bCs/>
        </w:rPr>
        <w:t xml:space="preserve"> </w:t>
      </w:r>
      <w:proofErr w:type="spellStart"/>
      <w:r w:rsidRPr="0007706E">
        <w:rPr>
          <w:rFonts w:ascii="Aptos" w:hAnsi="Aptos"/>
          <w:b/>
          <w:bCs/>
        </w:rPr>
        <w:t>nuotekų</w:t>
      </w:r>
      <w:proofErr w:type="spellEnd"/>
      <w:r w:rsidRPr="0007706E">
        <w:rPr>
          <w:rFonts w:ascii="Aptos" w:hAnsi="Aptos"/>
          <w:b/>
          <w:bCs/>
        </w:rPr>
        <w:t xml:space="preserve"> </w:t>
      </w:r>
      <w:proofErr w:type="spellStart"/>
      <w:r w:rsidRPr="0007706E">
        <w:rPr>
          <w:rFonts w:ascii="Aptos" w:hAnsi="Aptos"/>
          <w:b/>
          <w:bCs/>
        </w:rPr>
        <w:t>surinkimo</w:t>
      </w:r>
      <w:proofErr w:type="spellEnd"/>
      <w:r w:rsidRPr="0007706E">
        <w:rPr>
          <w:rFonts w:ascii="Aptos" w:hAnsi="Aptos"/>
          <w:b/>
          <w:bCs/>
        </w:rPr>
        <w:t xml:space="preserve"> </w:t>
      </w:r>
      <w:proofErr w:type="spellStart"/>
      <w:r w:rsidRPr="0007706E">
        <w:rPr>
          <w:rFonts w:ascii="Aptos" w:hAnsi="Aptos"/>
          <w:b/>
          <w:bCs/>
        </w:rPr>
        <w:t>tinklai</w:t>
      </w:r>
      <w:proofErr w:type="spellEnd"/>
      <w:r w:rsidRPr="0007706E">
        <w:rPr>
          <w:rFonts w:ascii="Aptos" w:hAnsi="Aptos"/>
          <w:b/>
          <w:bCs/>
        </w:rPr>
        <w:t xml:space="preserve"> (</w:t>
      </w:r>
      <w:proofErr w:type="spellStart"/>
      <w:r w:rsidRPr="0007706E">
        <w:rPr>
          <w:rFonts w:ascii="Aptos" w:hAnsi="Aptos"/>
          <w:b/>
          <w:bCs/>
        </w:rPr>
        <w:t>išskyrus</w:t>
      </w:r>
      <w:proofErr w:type="spellEnd"/>
      <w:r w:rsidRPr="0007706E">
        <w:rPr>
          <w:rFonts w:ascii="Aptos" w:hAnsi="Aptos"/>
          <w:b/>
          <w:bCs/>
        </w:rPr>
        <w:t xml:space="preserve"> </w:t>
      </w:r>
      <w:proofErr w:type="spellStart"/>
      <w:r w:rsidRPr="0007706E">
        <w:rPr>
          <w:rFonts w:ascii="Aptos" w:hAnsi="Aptos"/>
          <w:b/>
          <w:bCs/>
        </w:rPr>
        <w:t>drenažo</w:t>
      </w:r>
      <w:proofErr w:type="spellEnd"/>
      <w:r w:rsidRPr="0007706E">
        <w:rPr>
          <w:rFonts w:ascii="Aptos" w:hAnsi="Aptos"/>
          <w:b/>
          <w:bCs/>
        </w:rPr>
        <w:t xml:space="preserve"> </w:t>
      </w:r>
      <w:proofErr w:type="spellStart"/>
      <w:r w:rsidRPr="0007706E">
        <w:rPr>
          <w:rFonts w:ascii="Aptos" w:hAnsi="Aptos"/>
          <w:b/>
          <w:bCs/>
        </w:rPr>
        <w:t>tinklus</w:t>
      </w:r>
      <w:proofErr w:type="spellEnd"/>
      <w:r w:rsidRPr="0007706E">
        <w:rPr>
          <w:rFonts w:ascii="Aptos" w:hAnsi="Aptos"/>
          <w:b/>
          <w:bCs/>
        </w:rPr>
        <w:t xml:space="preserve">) </w:t>
      </w:r>
      <w:proofErr w:type="spellStart"/>
      <w:r w:rsidRPr="0007706E">
        <w:rPr>
          <w:rFonts w:ascii="Aptos" w:hAnsi="Aptos"/>
          <w:b/>
          <w:bCs/>
        </w:rPr>
        <w:t>ir</w:t>
      </w:r>
      <w:proofErr w:type="spellEnd"/>
      <w:r w:rsidRPr="0007706E">
        <w:rPr>
          <w:rFonts w:ascii="Aptos" w:hAnsi="Aptos"/>
          <w:b/>
          <w:bCs/>
        </w:rPr>
        <w:t xml:space="preserve"> tai </w:t>
      </w:r>
      <w:proofErr w:type="spellStart"/>
      <w:r w:rsidRPr="0007706E">
        <w:rPr>
          <w:rFonts w:ascii="Aptos" w:hAnsi="Aptos"/>
          <w:b/>
          <w:bCs/>
        </w:rPr>
        <w:t>yra</w:t>
      </w:r>
      <w:proofErr w:type="spellEnd"/>
      <w:r w:rsidRPr="0007706E">
        <w:rPr>
          <w:rFonts w:ascii="Aptos" w:hAnsi="Aptos"/>
          <w:b/>
          <w:bCs/>
        </w:rPr>
        <w:t xml:space="preserve"> </w:t>
      </w:r>
      <w:proofErr w:type="spellStart"/>
      <w:r w:rsidRPr="0007706E">
        <w:rPr>
          <w:rFonts w:ascii="Aptos" w:hAnsi="Aptos"/>
          <w:b/>
          <w:bCs/>
        </w:rPr>
        <w:t>vienintelis</w:t>
      </w:r>
      <w:proofErr w:type="spellEnd"/>
      <w:r w:rsidRPr="0007706E">
        <w:rPr>
          <w:rFonts w:ascii="Aptos" w:hAnsi="Aptos"/>
          <w:b/>
          <w:bCs/>
        </w:rPr>
        <w:t xml:space="preserve"> </w:t>
      </w:r>
      <w:proofErr w:type="spellStart"/>
      <w:r w:rsidRPr="0007706E">
        <w:rPr>
          <w:rFonts w:ascii="Aptos" w:hAnsi="Aptos"/>
          <w:b/>
          <w:bCs/>
        </w:rPr>
        <w:t>galimas</w:t>
      </w:r>
      <w:proofErr w:type="spellEnd"/>
      <w:r w:rsidRPr="0007706E">
        <w:rPr>
          <w:rFonts w:ascii="Aptos" w:hAnsi="Aptos"/>
          <w:b/>
          <w:bCs/>
        </w:rPr>
        <w:t xml:space="preserve"> </w:t>
      </w:r>
      <w:proofErr w:type="spellStart"/>
      <w:r w:rsidRPr="0007706E">
        <w:rPr>
          <w:rFonts w:ascii="Aptos" w:hAnsi="Aptos"/>
          <w:b/>
          <w:bCs/>
        </w:rPr>
        <w:t>techninis</w:t>
      </w:r>
      <w:proofErr w:type="spellEnd"/>
      <w:r w:rsidRPr="0007706E">
        <w:rPr>
          <w:rFonts w:ascii="Aptos" w:hAnsi="Aptos"/>
          <w:b/>
          <w:bCs/>
        </w:rPr>
        <w:t xml:space="preserve"> </w:t>
      </w:r>
      <w:proofErr w:type="spellStart"/>
      <w:r w:rsidRPr="0007706E">
        <w:rPr>
          <w:rFonts w:ascii="Aptos" w:hAnsi="Aptos"/>
          <w:b/>
          <w:bCs/>
        </w:rPr>
        <w:t>sprendinys</w:t>
      </w:r>
      <w:proofErr w:type="spellEnd"/>
      <w:r w:rsidRPr="0007706E">
        <w:rPr>
          <w:rFonts w:ascii="Aptos" w:hAnsi="Aptos"/>
          <w:b/>
          <w:bCs/>
        </w:rPr>
        <w:t xml:space="preserve">, </w:t>
      </w:r>
      <w:proofErr w:type="spellStart"/>
      <w:r w:rsidRPr="0007706E">
        <w:rPr>
          <w:rFonts w:ascii="Aptos" w:hAnsi="Aptos"/>
          <w:b/>
          <w:bCs/>
        </w:rPr>
        <w:t>jie</w:t>
      </w:r>
      <w:proofErr w:type="spellEnd"/>
      <w:r w:rsidRPr="0007706E">
        <w:rPr>
          <w:rFonts w:ascii="Aptos" w:hAnsi="Aptos"/>
          <w:b/>
          <w:bCs/>
        </w:rPr>
        <w:t xml:space="preserve"> </w:t>
      </w:r>
      <w:proofErr w:type="spellStart"/>
      <w:r w:rsidRPr="0007706E">
        <w:rPr>
          <w:rFonts w:ascii="Aptos" w:hAnsi="Aptos"/>
          <w:b/>
          <w:bCs/>
        </w:rPr>
        <w:t>priskiriami</w:t>
      </w:r>
      <w:proofErr w:type="spellEnd"/>
      <w:r w:rsidRPr="0007706E">
        <w:rPr>
          <w:rFonts w:ascii="Aptos" w:hAnsi="Aptos"/>
          <w:b/>
          <w:bCs/>
        </w:rPr>
        <w:t xml:space="preserve"> </w:t>
      </w:r>
      <w:proofErr w:type="spellStart"/>
      <w:r w:rsidRPr="0007706E">
        <w:rPr>
          <w:rFonts w:ascii="Aptos" w:hAnsi="Aptos"/>
          <w:b/>
          <w:bCs/>
        </w:rPr>
        <w:t>naujiems</w:t>
      </w:r>
      <w:proofErr w:type="spellEnd"/>
      <w:r w:rsidRPr="0007706E">
        <w:rPr>
          <w:rFonts w:ascii="Aptos" w:hAnsi="Aptos"/>
          <w:b/>
          <w:bCs/>
        </w:rPr>
        <w:t xml:space="preserve"> </w:t>
      </w:r>
      <w:proofErr w:type="spellStart"/>
      <w:r w:rsidRPr="0007706E">
        <w:rPr>
          <w:rFonts w:ascii="Aptos" w:hAnsi="Aptos"/>
          <w:b/>
          <w:bCs/>
        </w:rPr>
        <w:t>nuotekų</w:t>
      </w:r>
      <w:proofErr w:type="spellEnd"/>
      <w:r w:rsidRPr="0007706E">
        <w:rPr>
          <w:rFonts w:ascii="Aptos" w:hAnsi="Aptos"/>
          <w:b/>
          <w:bCs/>
        </w:rPr>
        <w:t xml:space="preserve"> </w:t>
      </w:r>
      <w:proofErr w:type="spellStart"/>
      <w:r w:rsidRPr="0007706E">
        <w:rPr>
          <w:rFonts w:ascii="Aptos" w:hAnsi="Aptos"/>
          <w:b/>
          <w:bCs/>
        </w:rPr>
        <w:t>surinkimo</w:t>
      </w:r>
      <w:proofErr w:type="spellEnd"/>
      <w:r w:rsidRPr="0007706E">
        <w:rPr>
          <w:rFonts w:ascii="Aptos" w:hAnsi="Aptos"/>
          <w:b/>
          <w:bCs/>
        </w:rPr>
        <w:t xml:space="preserve"> </w:t>
      </w:r>
      <w:proofErr w:type="spellStart"/>
      <w:r w:rsidRPr="0007706E">
        <w:rPr>
          <w:rFonts w:ascii="Aptos" w:hAnsi="Aptos"/>
          <w:b/>
          <w:bCs/>
        </w:rPr>
        <w:t>tinklams</w:t>
      </w:r>
      <w:proofErr w:type="spellEnd"/>
      <w:r w:rsidRPr="0007706E">
        <w:rPr>
          <w:rFonts w:ascii="Aptos" w:hAnsi="Aptos"/>
          <w:b/>
          <w:bCs/>
        </w:rPr>
        <w:t>?</w:t>
      </w:r>
    </w:p>
    <w:p w14:paraId="304C489D" w14:textId="77777777" w:rsidR="0007706E" w:rsidRDefault="0007706E" w:rsidP="0007706E">
      <w:pPr>
        <w:rPr>
          <w:rFonts w:ascii="Aptos" w:hAnsi="Aptos"/>
          <w:b/>
          <w:bCs/>
        </w:rPr>
      </w:pPr>
      <w:proofErr w:type="spellStart"/>
      <w:r>
        <w:rPr>
          <w:rFonts w:ascii="Aptos" w:hAnsi="Aptos"/>
          <w:b/>
          <w:bCs/>
        </w:rPr>
        <w:t>Atsakymas</w:t>
      </w:r>
      <w:proofErr w:type="spellEnd"/>
      <w:r>
        <w:rPr>
          <w:rFonts w:ascii="Aptos" w:hAnsi="Aptos"/>
          <w:b/>
          <w:bCs/>
        </w:rPr>
        <w:t>:</w:t>
      </w:r>
    </w:p>
    <w:p w14:paraId="0D5FBE9F" w14:textId="798A8A98" w:rsidR="00FE59DA" w:rsidRDefault="0007706E" w:rsidP="0007706E">
      <w:pPr>
        <w:rPr>
          <w:rFonts w:ascii="Aptos" w:hAnsi="Aptos"/>
        </w:rPr>
      </w:pPr>
      <w:proofErr w:type="spellStart"/>
      <w:r>
        <w:rPr>
          <w:rFonts w:ascii="Aptos" w:hAnsi="Aptos"/>
        </w:rPr>
        <w:t>Stebėsenos</w:t>
      </w:r>
      <w:proofErr w:type="spellEnd"/>
      <w:r>
        <w:rPr>
          <w:rFonts w:ascii="Aptos" w:hAnsi="Aptos"/>
        </w:rPr>
        <w:t xml:space="preserve"> </w:t>
      </w:r>
      <w:proofErr w:type="spellStart"/>
      <w:r>
        <w:rPr>
          <w:rFonts w:ascii="Aptos" w:hAnsi="Aptos"/>
        </w:rPr>
        <w:t>rodiklio</w:t>
      </w:r>
      <w:proofErr w:type="spellEnd"/>
      <w:r>
        <w:rPr>
          <w:rFonts w:ascii="Aptos" w:hAnsi="Aptos"/>
        </w:rPr>
        <w:t xml:space="preserve"> RCO31 „Viešojo </w:t>
      </w:r>
      <w:proofErr w:type="spellStart"/>
      <w:r>
        <w:rPr>
          <w:rFonts w:ascii="Aptos" w:hAnsi="Aptos"/>
        </w:rPr>
        <w:t>nuotekų</w:t>
      </w:r>
      <w:proofErr w:type="spellEnd"/>
      <w:r>
        <w:rPr>
          <w:rFonts w:ascii="Aptos" w:hAnsi="Aptos"/>
        </w:rPr>
        <w:t xml:space="preserve"> </w:t>
      </w:r>
      <w:proofErr w:type="spellStart"/>
      <w:r>
        <w:rPr>
          <w:rFonts w:ascii="Aptos" w:hAnsi="Aptos"/>
        </w:rPr>
        <w:t>surinkimo</w:t>
      </w:r>
      <w:proofErr w:type="spellEnd"/>
      <w:r>
        <w:rPr>
          <w:rFonts w:ascii="Aptos" w:hAnsi="Aptos"/>
        </w:rPr>
        <w:t xml:space="preserve"> </w:t>
      </w:r>
      <w:proofErr w:type="spellStart"/>
      <w:r>
        <w:rPr>
          <w:rFonts w:ascii="Aptos" w:hAnsi="Aptos"/>
        </w:rPr>
        <w:t>tinklo</w:t>
      </w:r>
      <w:proofErr w:type="spellEnd"/>
      <w:r>
        <w:rPr>
          <w:rFonts w:ascii="Aptos" w:hAnsi="Aptos"/>
        </w:rPr>
        <w:t xml:space="preserve"> </w:t>
      </w:r>
      <w:proofErr w:type="spellStart"/>
      <w:r>
        <w:rPr>
          <w:rFonts w:ascii="Aptos" w:hAnsi="Aptos"/>
        </w:rPr>
        <w:t>naujų</w:t>
      </w:r>
      <w:proofErr w:type="spellEnd"/>
      <w:r>
        <w:rPr>
          <w:rFonts w:ascii="Aptos" w:hAnsi="Aptos"/>
        </w:rPr>
        <w:t xml:space="preserve"> </w:t>
      </w:r>
      <w:proofErr w:type="spellStart"/>
      <w:r>
        <w:rPr>
          <w:rFonts w:ascii="Aptos" w:hAnsi="Aptos"/>
        </w:rPr>
        <w:t>arba</w:t>
      </w:r>
      <w:proofErr w:type="spellEnd"/>
      <w:r>
        <w:rPr>
          <w:rFonts w:ascii="Aptos" w:hAnsi="Aptos"/>
        </w:rPr>
        <w:t xml:space="preserve"> </w:t>
      </w:r>
      <w:proofErr w:type="spellStart"/>
      <w:r>
        <w:rPr>
          <w:rFonts w:ascii="Aptos" w:hAnsi="Aptos"/>
        </w:rPr>
        <w:t>atnaujintų</w:t>
      </w:r>
      <w:proofErr w:type="spellEnd"/>
      <w:r>
        <w:rPr>
          <w:rFonts w:ascii="Aptos" w:hAnsi="Aptos"/>
        </w:rPr>
        <w:t xml:space="preserve"> </w:t>
      </w:r>
      <w:proofErr w:type="spellStart"/>
      <w:r>
        <w:rPr>
          <w:rFonts w:ascii="Aptos" w:hAnsi="Aptos"/>
        </w:rPr>
        <w:t>vamzdynų</w:t>
      </w:r>
      <w:proofErr w:type="spellEnd"/>
      <w:r>
        <w:rPr>
          <w:rFonts w:ascii="Aptos" w:hAnsi="Aptos"/>
        </w:rPr>
        <w:t xml:space="preserve"> </w:t>
      </w:r>
      <w:proofErr w:type="spellStart"/>
      <w:r>
        <w:rPr>
          <w:rFonts w:ascii="Aptos" w:hAnsi="Aptos"/>
        </w:rPr>
        <w:t>ilgis</w:t>
      </w:r>
      <w:proofErr w:type="spellEnd"/>
      <w:r>
        <w:rPr>
          <w:rFonts w:ascii="Aptos" w:hAnsi="Aptos"/>
        </w:rPr>
        <w:t xml:space="preserve">“ </w:t>
      </w:r>
      <w:proofErr w:type="spellStart"/>
      <w:r>
        <w:rPr>
          <w:rFonts w:ascii="Aptos" w:hAnsi="Aptos"/>
        </w:rPr>
        <w:t>aprašymo</w:t>
      </w:r>
      <w:proofErr w:type="spellEnd"/>
      <w:r>
        <w:rPr>
          <w:rFonts w:ascii="Aptos" w:hAnsi="Aptos"/>
        </w:rPr>
        <w:t xml:space="preserve"> </w:t>
      </w:r>
      <w:proofErr w:type="spellStart"/>
      <w:r>
        <w:rPr>
          <w:rFonts w:ascii="Aptos" w:hAnsi="Aptos"/>
        </w:rPr>
        <w:t>kortelėje</w:t>
      </w:r>
      <w:proofErr w:type="spellEnd"/>
      <w:r>
        <w:rPr>
          <w:rFonts w:ascii="Aptos" w:hAnsi="Aptos"/>
        </w:rPr>
        <w:t xml:space="preserve"> </w:t>
      </w:r>
      <w:proofErr w:type="spellStart"/>
      <w:r>
        <w:rPr>
          <w:rFonts w:ascii="Aptos" w:hAnsi="Aptos"/>
        </w:rPr>
        <w:t>nurodyta</w:t>
      </w:r>
      <w:proofErr w:type="spellEnd"/>
      <w:r>
        <w:rPr>
          <w:rFonts w:ascii="Aptos" w:hAnsi="Aptos"/>
        </w:rPr>
        <w:t xml:space="preserve">, </w:t>
      </w:r>
      <w:proofErr w:type="spellStart"/>
      <w:r>
        <w:rPr>
          <w:rFonts w:ascii="Aptos" w:hAnsi="Aptos"/>
        </w:rPr>
        <w:t>kad</w:t>
      </w:r>
      <w:proofErr w:type="spellEnd"/>
      <w:r>
        <w:rPr>
          <w:rFonts w:ascii="Aptos" w:hAnsi="Aptos"/>
        </w:rPr>
        <w:t xml:space="preserve"> </w:t>
      </w:r>
      <w:proofErr w:type="spellStart"/>
      <w:r>
        <w:rPr>
          <w:rFonts w:ascii="Aptos" w:hAnsi="Aptos"/>
        </w:rPr>
        <w:t>tinklų</w:t>
      </w:r>
      <w:proofErr w:type="spellEnd"/>
      <w:r>
        <w:rPr>
          <w:rFonts w:ascii="Aptos" w:hAnsi="Aptos"/>
        </w:rPr>
        <w:t xml:space="preserve"> </w:t>
      </w:r>
      <w:proofErr w:type="spellStart"/>
      <w:r>
        <w:rPr>
          <w:rFonts w:ascii="Aptos" w:hAnsi="Aptos"/>
        </w:rPr>
        <w:t>rekonstrukcija</w:t>
      </w:r>
      <w:proofErr w:type="spellEnd"/>
      <w:r>
        <w:rPr>
          <w:rFonts w:ascii="Aptos" w:hAnsi="Aptos"/>
        </w:rPr>
        <w:t xml:space="preserve"> </w:t>
      </w:r>
      <w:proofErr w:type="spellStart"/>
      <w:r>
        <w:rPr>
          <w:rFonts w:ascii="Aptos" w:hAnsi="Aptos"/>
        </w:rPr>
        <w:t>suprantama</w:t>
      </w:r>
      <w:proofErr w:type="spellEnd"/>
      <w:r>
        <w:rPr>
          <w:rFonts w:ascii="Aptos" w:hAnsi="Aptos"/>
        </w:rPr>
        <w:t xml:space="preserve"> </w:t>
      </w:r>
      <w:proofErr w:type="spellStart"/>
      <w:r>
        <w:rPr>
          <w:rFonts w:ascii="Aptos" w:hAnsi="Aptos"/>
        </w:rPr>
        <w:t>kaip</w:t>
      </w:r>
      <w:proofErr w:type="spellEnd"/>
      <w:r>
        <w:rPr>
          <w:rFonts w:ascii="Aptos" w:hAnsi="Aptos"/>
        </w:rPr>
        <w:t xml:space="preserve"> </w:t>
      </w:r>
      <w:proofErr w:type="spellStart"/>
      <w:r>
        <w:rPr>
          <w:rFonts w:ascii="Aptos" w:hAnsi="Aptos"/>
        </w:rPr>
        <w:t>tinklų</w:t>
      </w:r>
      <w:proofErr w:type="spellEnd"/>
      <w:r>
        <w:rPr>
          <w:rFonts w:ascii="Aptos" w:hAnsi="Aptos"/>
        </w:rPr>
        <w:t xml:space="preserve"> </w:t>
      </w:r>
      <w:proofErr w:type="spellStart"/>
      <w:r>
        <w:rPr>
          <w:rFonts w:ascii="Aptos" w:hAnsi="Aptos"/>
        </w:rPr>
        <w:t>keitimas</w:t>
      </w:r>
      <w:proofErr w:type="spellEnd"/>
      <w:r>
        <w:rPr>
          <w:rFonts w:ascii="Aptos" w:hAnsi="Aptos"/>
        </w:rPr>
        <w:t xml:space="preserve"> </w:t>
      </w:r>
      <w:proofErr w:type="spellStart"/>
      <w:r>
        <w:rPr>
          <w:rFonts w:ascii="Aptos" w:hAnsi="Aptos"/>
        </w:rPr>
        <w:t>siekiant</w:t>
      </w:r>
      <w:proofErr w:type="spellEnd"/>
      <w:r>
        <w:rPr>
          <w:rFonts w:ascii="Aptos" w:hAnsi="Aptos"/>
        </w:rPr>
        <w:t xml:space="preserve"> </w:t>
      </w:r>
      <w:proofErr w:type="spellStart"/>
      <w:r>
        <w:rPr>
          <w:rFonts w:ascii="Aptos" w:hAnsi="Aptos"/>
        </w:rPr>
        <w:t>pašalinti</w:t>
      </w:r>
      <w:proofErr w:type="spellEnd"/>
      <w:r>
        <w:rPr>
          <w:rFonts w:ascii="Aptos" w:hAnsi="Aptos"/>
        </w:rPr>
        <w:t xml:space="preserve"> </w:t>
      </w:r>
      <w:proofErr w:type="spellStart"/>
      <w:r>
        <w:rPr>
          <w:rFonts w:ascii="Aptos" w:hAnsi="Aptos"/>
        </w:rPr>
        <w:t>nuotėkį</w:t>
      </w:r>
      <w:proofErr w:type="spellEnd"/>
      <w:r>
        <w:rPr>
          <w:rFonts w:ascii="Aptos" w:hAnsi="Aptos"/>
        </w:rPr>
        <w:t xml:space="preserve">. </w:t>
      </w:r>
      <w:proofErr w:type="spellStart"/>
      <w:r>
        <w:rPr>
          <w:rFonts w:ascii="Aptos" w:hAnsi="Aptos"/>
        </w:rPr>
        <w:t>Pagal</w:t>
      </w:r>
      <w:proofErr w:type="spellEnd"/>
      <w:r>
        <w:rPr>
          <w:rFonts w:ascii="Aptos" w:hAnsi="Aptos"/>
        </w:rPr>
        <w:t xml:space="preserve"> </w:t>
      </w:r>
      <w:proofErr w:type="spellStart"/>
      <w:r>
        <w:rPr>
          <w:rFonts w:ascii="Aptos" w:hAnsi="Aptos"/>
        </w:rPr>
        <w:t>šias</w:t>
      </w:r>
      <w:proofErr w:type="spellEnd"/>
      <w:r>
        <w:rPr>
          <w:rFonts w:ascii="Aptos" w:hAnsi="Aptos"/>
        </w:rPr>
        <w:t xml:space="preserve"> </w:t>
      </w:r>
      <w:proofErr w:type="spellStart"/>
      <w:r>
        <w:rPr>
          <w:rFonts w:ascii="Aptos" w:hAnsi="Aptos"/>
        </w:rPr>
        <w:t>gaires</w:t>
      </w:r>
      <w:proofErr w:type="spellEnd"/>
      <w:r>
        <w:rPr>
          <w:rFonts w:ascii="Aptos" w:hAnsi="Aptos"/>
        </w:rPr>
        <w:t xml:space="preserve"> </w:t>
      </w:r>
      <w:proofErr w:type="spellStart"/>
      <w:r>
        <w:rPr>
          <w:rFonts w:ascii="Aptos" w:hAnsi="Aptos"/>
        </w:rPr>
        <w:t>tinklų</w:t>
      </w:r>
      <w:proofErr w:type="spellEnd"/>
      <w:r>
        <w:rPr>
          <w:rFonts w:ascii="Aptos" w:hAnsi="Aptos"/>
        </w:rPr>
        <w:t xml:space="preserve"> </w:t>
      </w:r>
      <w:proofErr w:type="spellStart"/>
      <w:r>
        <w:rPr>
          <w:rFonts w:ascii="Aptos" w:hAnsi="Aptos"/>
        </w:rPr>
        <w:t>rekonstrukcija</w:t>
      </w:r>
      <w:proofErr w:type="spellEnd"/>
      <w:r>
        <w:rPr>
          <w:rFonts w:ascii="Aptos" w:hAnsi="Aptos"/>
        </w:rPr>
        <w:t xml:space="preserve"> </w:t>
      </w:r>
      <w:proofErr w:type="spellStart"/>
      <w:r>
        <w:rPr>
          <w:rFonts w:ascii="Aptos" w:hAnsi="Aptos"/>
        </w:rPr>
        <w:t>nefinansuojama</w:t>
      </w:r>
      <w:proofErr w:type="spellEnd"/>
      <w:r>
        <w:rPr>
          <w:rFonts w:ascii="Aptos" w:hAnsi="Aptos"/>
        </w:rPr>
        <w:t xml:space="preserve">. Kai </w:t>
      </w:r>
      <w:proofErr w:type="spellStart"/>
      <w:r>
        <w:rPr>
          <w:rFonts w:ascii="Aptos" w:hAnsi="Aptos"/>
        </w:rPr>
        <w:t>vietoje</w:t>
      </w:r>
      <w:proofErr w:type="spellEnd"/>
      <w:r>
        <w:rPr>
          <w:rFonts w:ascii="Aptos" w:hAnsi="Aptos"/>
        </w:rPr>
        <w:t xml:space="preserve"> </w:t>
      </w:r>
      <w:proofErr w:type="spellStart"/>
      <w:r>
        <w:rPr>
          <w:rFonts w:ascii="Aptos" w:hAnsi="Aptos"/>
        </w:rPr>
        <w:t>naudojamų</w:t>
      </w:r>
      <w:proofErr w:type="spellEnd"/>
      <w:r>
        <w:rPr>
          <w:rFonts w:ascii="Aptos" w:hAnsi="Aptos"/>
        </w:rPr>
        <w:t xml:space="preserve"> </w:t>
      </w:r>
      <w:proofErr w:type="spellStart"/>
      <w:r>
        <w:rPr>
          <w:rFonts w:ascii="Aptos" w:hAnsi="Aptos"/>
        </w:rPr>
        <w:t>tinklų</w:t>
      </w:r>
      <w:proofErr w:type="spellEnd"/>
      <w:r>
        <w:rPr>
          <w:rFonts w:ascii="Aptos" w:hAnsi="Aptos"/>
        </w:rPr>
        <w:t xml:space="preserve"> </w:t>
      </w:r>
      <w:proofErr w:type="spellStart"/>
      <w:r>
        <w:rPr>
          <w:rFonts w:ascii="Aptos" w:hAnsi="Aptos"/>
        </w:rPr>
        <w:t>dėl</w:t>
      </w:r>
      <w:proofErr w:type="spellEnd"/>
      <w:r>
        <w:rPr>
          <w:rFonts w:ascii="Aptos" w:hAnsi="Aptos"/>
        </w:rPr>
        <w:t xml:space="preserve"> </w:t>
      </w:r>
      <w:proofErr w:type="spellStart"/>
      <w:r>
        <w:rPr>
          <w:rFonts w:ascii="Aptos" w:hAnsi="Aptos"/>
        </w:rPr>
        <w:t>pagrįstų</w:t>
      </w:r>
      <w:proofErr w:type="spellEnd"/>
      <w:r>
        <w:rPr>
          <w:rFonts w:ascii="Aptos" w:hAnsi="Aptos"/>
        </w:rPr>
        <w:t xml:space="preserve"> </w:t>
      </w:r>
      <w:proofErr w:type="spellStart"/>
      <w:r>
        <w:rPr>
          <w:rFonts w:ascii="Aptos" w:hAnsi="Aptos"/>
        </w:rPr>
        <w:t>priežasčių</w:t>
      </w:r>
      <w:proofErr w:type="spellEnd"/>
      <w:r>
        <w:rPr>
          <w:rFonts w:ascii="Aptos" w:hAnsi="Aptos"/>
        </w:rPr>
        <w:t xml:space="preserve"> </w:t>
      </w:r>
      <w:proofErr w:type="spellStart"/>
      <w:r>
        <w:rPr>
          <w:rFonts w:ascii="Aptos" w:hAnsi="Aptos"/>
        </w:rPr>
        <w:t>tiesiami</w:t>
      </w:r>
      <w:proofErr w:type="spellEnd"/>
      <w:r>
        <w:rPr>
          <w:rFonts w:ascii="Aptos" w:hAnsi="Aptos"/>
        </w:rPr>
        <w:t xml:space="preserve"> </w:t>
      </w:r>
      <w:proofErr w:type="spellStart"/>
      <w:r>
        <w:rPr>
          <w:rFonts w:ascii="Aptos" w:hAnsi="Aptos"/>
        </w:rPr>
        <w:t>nauji</w:t>
      </w:r>
      <w:proofErr w:type="spellEnd"/>
      <w:r>
        <w:rPr>
          <w:rFonts w:ascii="Aptos" w:hAnsi="Aptos"/>
        </w:rPr>
        <w:t xml:space="preserve"> </w:t>
      </w:r>
      <w:proofErr w:type="spellStart"/>
      <w:r>
        <w:rPr>
          <w:rFonts w:ascii="Aptos" w:hAnsi="Aptos"/>
        </w:rPr>
        <w:t>nuotekų</w:t>
      </w:r>
      <w:proofErr w:type="spellEnd"/>
      <w:r>
        <w:rPr>
          <w:rFonts w:ascii="Aptos" w:hAnsi="Aptos"/>
        </w:rPr>
        <w:t xml:space="preserve"> </w:t>
      </w:r>
      <w:proofErr w:type="spellStart"/>
      <w:r>
        <w:rPr>
          <w:rFonts w:ascii="Aptos" w:hAnsi="Aptos"/>
        </w:rPr>
        <w:t>surinkimo</w:t>
      </w:r>
      <w:proofErr w:type="spellEnd"/>
      <w:r>
        <w:rPr>
          <w:rFonts w:ascii="Aptos" w:hAnsi="Aptos"/>
        </w:rPr>
        <w:t xml:space="preserve"> </w:t>
      </w:r>
      <w:proofErr w:type="spellStart"/>
      <w:r>
        <w:rPr>
          <w:rFonts w:ascii="Aptos" w:hAnsi="Aptos"/>
        </w:rPr>
        <w:t>tinklai</w:t>
      </w:r>
      <w:proofErr w:type="spellEnd"/>
      <w:r>
        <w:rPr>
          <w:rFonts w:ascii="Aptos" w:hAnsi="Aptos"/>
        </w:rPr>
        <w:t xml:space="preserve"> </w:t>
      </w:r>
      <w:proofErr w:type="spellStart"/>
      <w:r>
        <w:rPr>
          <w:rFonts w:ascii="Aptos" w:hAnsi="Aptos"/>
        </w:rPr>
        <w:t>ir</w:t>
      </w:r>
      <w:proofErr w:type="spellEnd"/>
      <w:r>
        <w:rPr>
          <w:rFonts w:ascii="Aptos" w:hAnsi="Aptos"/>
        </w:rPr>
        <w:t xml:space="preserve"> </w:t>
      </w:r>
      <w:proofErr w:type="spellStart"/>
      <w:r>
        <w:rPr>
          <w:rFonts w:ascii="Aptos" w:hAnsi="Aptos"/>
        </w:rPr>
        <w:t>neprijungiami</w:t>
      </w:r>
      <w:proofErr w:type="spellEnd"/>
      <w:r>
        <w:rPr>
          <w:rFonts w:ascii="Aptos" w:hAnsi="Aptos"/>
        </w:rPr>
        <w:t xml:space="preserve"> </w:t>
      </w:r>
      <w:proofErr w:type="spellStart"/>
      <w:r>
        <w:rPr>
          <w:rFonts w:ascii="Aptos" w:hAnsi="Aptos"/>
        </w:rPr>
        <w:t>nauji</w:t>
      </w:r>
      <w:proofErr w:type="spellEnd"/>
      <w:r>
        <w:rPr>
          <w:rFonts w:ascii="Aptos" w:hAnsi="Aptos"/>
        </w:rPr>
        <w:t xml:space="preserve"> </w:t>
      </w:r>
      <w:proofErr w:type="spellStart"/>
      <w:r>
        <w:rPr>
          <w:rFonts w:ascii="Aptos" w:hAnsi="Aptos"/>
        </w:rPr>
        <w:t>vartotojai</w:t>
      </w:r>
      <w:proofErr w:type="spellEnd"/>
      <w:r>
        <w:rPr>
          <w:rFonts w:ascii="Aptos" w:hAnsi="Aptos"/>
        </w:rPr>
        <w:t xml:space="preserve">, </w:t>
      </w:r>
      <w:proofErr w:type="spellStart"/>
      <w:r>
        <w:rPr>
          <w:rFonts w:ascii="Aptos" w:hAnsi="Aptos"/>
        </w:rPr>
        <w:t>jie</w:t>
      </w:r>
      <w:proofErr w:type="spellEnd"/>
      <w:r>
        <w:rPr>
          <w:rFonts w:ascii="Aptos" w:hAnsi="Aptos"/>
        </w:rPr>
        <w:t xml:space="preserve"> </w:t>
      </w:r>
      <w:proofErr w:type="spellStart"/>
      <w:r>
        <w:rPr>
          <w:rFonts w:ascii="Aptos" w:hAnsi="Aptos"/>
        </w:rPr>
        <w:t>priskiriami</w:t>
      </w:r>
      <w:proofErr w:type="spellEnd"/>
      <w:r>
        <w:rPr>
          <w:rFonts w:ascii="Aptos" w:hAnsi="Aptos"/>
        </w:rPr>
        <w:t xml:space="preserve"> </w:t>
      </w:r>
      <w:proofErr w:type="spellStart"/>
      <w:r>
        <w:rPr>
          <w:rFonts w:ascii="Aptos" w:hAnsi="Aptos"/>
        </w:rPr>
        <w:t>rekonstruojamiems</w:t>
      </w:r>
      <w:proofErr w:type="spellEnd"/>
      <w:r>
        <w:rPr>
          <w:rFonts w:ascii="Aptos" w:hAnsi="Aptos"/>
        </w:rPr>
        <w:t xml:space="preserve"> </w:t>
      </w:r>
      <w:proofErr w:type="spellStart"/>
      <w:r>
        <w:rPr>
          <w:rFonts w:ascii="Aptos" w:hAnsi="Aptos"/>
        </w:rPr>
        <w:t>nuotekų</w:t>
      </w:r>
      <w:proofErr w:type="spellEnd"/>
      <w:r>
        <w:rPr>
          <w:rFonts w:ascii="Aptos" w:hAnsi="Aptos"/>
        </w:rPr>
        <w:t xml:space="preserve"> </w:t>
      </w:r>
      <w:proofErr w:type="spellStart"/>
      <w:r>
        <w:rPr>
          <w:rFonts w:ascii="Aptos" w:hAnsi="Aptos"/>
        </w:rPr>
        <w:t>surinkimo</w:t>
      </w:r>
      <w:proofErr w:type="spellEnd"/>
      <w:r>
        <w:rPr>
          <w:rFonts w:ascii="Aptos" w:hAnsi="Aptos"/>
        </w:rPr>
        <w:t xml:space="preserve"> </w:t>
      </w:r>
      <w:proofErr w:type="spellStart"/>
      <w:r>
        <w:rPr>
          <w:rFonts w:ascii="Aptos" w:hAnsi="Aptos"/>
        </w:rPr>
        <w:t>tinklams</w:t>
      </w:r>
      <w:proofErr w:type="spellEnd"/>
      <w:r>
        <w:rPr>
          <w:rFonts w:ascii="Aptos" w:hAnsi="Aptos"/>
        </w:rPr>
        <w:t xml:space="preserve">, </w:t>
      </w:r>
      <w:proofErr w:type="spellStart"/>
      <w:r>
        <w:rPr>
          <w:rFonts w:ascii="Aptos" w:hAnsi="Aptos"/>
        </w:rPr>
        <w:t>nepaisant</w:t>
      </w:r>
      <w:proofErr w:type="spellEnd"/>
      <w:r>
        <w:rPr>
          <w:rFonts w:ascii="Aptos" w:hAnsi="Aptos"/>
        </w:rPr>
        <w:t xml:space="preserve">, </w:t>
      </w:r>
      <w:proofErr w:type="spellStart"/>
      <w:r>
        <w:rPr>
          <w:rFonts w:ascii="Aptos" w:hAnsi="Aptos"/>
        </w:rPr>
        <w:t>kad</w:t>
      </w:r>
      <w:proofErr w:type="spellEnd"/>
      <w:r>
        <w:rPr>
          <w:rFonts w:ascii="Aptos" w:hAnsi="Aptos"/>
        </w:rPr>
        <w:t xml:space="preserve"> </w:t>
      </w:r>
      <w:proofErr w:type="spellStart"/>
      <w:r>
        <w:rPr>
          <w:rFonts w:ascii="Aptos" w:hAnsi="Aptos"/>
        </w:rPr>
        <w:t>pagal</w:t>
      </w:r>
      <w:proofErr w:type="spellEnd"/>
      <w:r>
        <w:rPr>
          <w:rFonts w:ascii="Aptos" w:hAnsi="Aptos"/>
        </w:rPr>
        <w:t xml:space="preserve"> STR 1.01.08:2002 tai </w:t>
      </w:r>
      <w:proofErr w:type="spellStart"/>
      <w:r>
        <w:rPr>
          <w:rFonts w:ascii="Aptos" w:hAnsi="Aptos"/>
        </w:rPr>
        <w:t>būtų</w:t>
      </w:r>
      <w:proofErr w:type="spellEnd"/>
      <w:r>
        <w:rPr>
          <w:rFonts w:ascii="Aptos" w:hAnsi="Aptos"/>
        </w:rPr>
        <w:t xml:space="preserve"> </w:t>
      </w:r>
      <w:proofErr w:type="spellStart"/>
      <w:r>
        <w:rPr>
          <w:rFonts w:ascii="Aptos" w:hAnsi="Aptos"/>
        </w:rPr>
        <w:t>nauji</w:t>
      </w:r>
      <w:proofErr w:type="spellEnd"/>
      <w:r>
        <w:rPr>
          <w:rFonts w:ascii="Aptos" w:hAnsi="Aptos"/>
        </w:rPr>
        <w:t xml:space="preserve"> </w:t>
      </w:r>
      <w:proofErr w:type="spellStart"/>
      <w:r>
        <w:rPr>
          <w:rFonts w:ascii="Aptos" w:hAnsi="Aptos"/>
        </w:rPr>
        <w:t>tinklai</w:t>
      </w:r>
      <w:proofErr w:type="spellEnd"/>
    </w:p>
    <w:p w14:paraId="69BBB5E0" w14:textId="73B22EF3" w:rsidR="0007706E" w:rsidRDefault="007712A7" w:rsidP="0007706E">
      <w:pPr>
        <w:rPr>
          <w:rFonts w:ascii="Aptos" w:hAnsi="Aptos"/>
        </w:rPr>
      </w:pPr>
      <w:r>
        <w:rPr>
          <w:b/>
          <w:bCs/>
        </w:rPr>
        <w:pict w14:anchorId="7039C7C8">
          <v:rect id="_x0000_i1080" style="width:0;height:1.5pt" o:hralign="center" o:bullet="t" o:hrstd="t" o:hr="t" fillcolor="#a0a0a0" stroked="f"/>
        </w:pict>
      </w:r>
    </w:p>
    <w:p w14:paraId="00FD04F3" w14:textId="77777777" w:rsidR="002178C4" w:rsidRPr="002178C4" w:rsidRDefault="002178C4" w:rsidP="002178C4">
      <w:pPr>
        <w:jc w:val="both"/>
        <w:rPr>
          <w:b/>
          <w:bCs/>
        </w:rPr>
      </w:pPr>
      <w:proofErr w:type="spellStart"/>
      <w:r w:rsidRPr="002178C4">
        <w:rPr>
          <w:b/>
          <w:bCs/>
        </w:rPr>
        <w:t>Jeigu</w:t>
      </w:r>
      <w:proofErr w:type="spellEnd"/>
      <w:r w:rsidRPr="002178C4">
        <w:rPr>
          <w:b/>
          <w:bCs/>
        </w:rPr>
        <w:t xml:space="preserve"> statant </w:t>
      </w:r>
      <w:proofErr w:type="spellStart"/>
      <w:r w:rsidRPr="002178C4">
        <w:rPr>
          <w:b/>
          <w:bCs/>
        </w:rPr>
        <w:t>naujus</w:t>
      </w:r>
      <w:proofErr w:type="spellEnd"/>
      <w:r w:rsidRPr="002178C4">
        <w:rPr>
          <w:b/>
          <w:bCs/>
        </w:rPr>
        <w:t xml:space="preserve"> NVĮ </w:t>
      </w:r>
      <w:proofErr w:type="spellStart"/>
      <w:r w:rsidRPr="002178C4">
        <w:rPr>
          <w:b/>
          <w:bCs/>
        </w:rPr>
        <w:t>nurodysime</w:t>
      </w:r>
      <w:proofErr w:type="spellEnd"/>
      <w:r w:rsidRPr="002178C4">
        <w:rPr>
          <w:b/>
          <w:bCs/>
        </w:rPr>
        <w:t xml:space="preserve"> tam </w:t>
      </w:r>
      <w:proofErr w:type="spellStart"/>
      <w:r w:rsidRPr="002178C4">
        <w:rPr>
          <w:b/>
          <w:bCs/>
        </w:rPr>
        <w:t>tikrą</w:t>
      </w:r>
      <w:proofErr w:type="spellEnd"/>
      <w:r w:rsidRPr="002178C4">
        <w:rPr>
          <w:b/>
          <w:bCs/>
        </w:rPr>
        <w:t xml:space="preserve"> </w:t>
      </w:r>
      <w:proofErr w:type="spellStart"/>
      <w:r w:rsidRPr="002178C4">
        <w:rPr>
          <w:b/>
          <w:bCs/>
        </w:rPr>
        <w:t>pajėgumą</w:t>
      </w:r>
      <w:proofErr w:type="spellEnd"/>
      <w:r w:rsidRPr="002178C4">
        <w:rPr>
          <w:b/>
          <w:bCs/>
        </w:rPr>
        <w:t xml:space="preserve"> </w:t>
      </w:r>
      <w:proofErr w:type="spellStart"/>
      <w:r w:rsidRPr="002178C4">
        <w:rPr>
          <w:b/>
          <w:bCs/>
        </w:rPr>
        <w:t>gyventojų</w:t>
      </w:r>
      <w:proofErr w:type="spellEnd"/>
      <w:r w:rsidRPr="002178C4">
        <w:rPr>
          <w:b/>
          <w:bCs/>
        </w:rPr>
        <w:t xml:space="preserve"> </w:t>
      </w:r>
      <w:proofErr w:type="spellStart"/>
      <w:r w:rsidRPr="002178C4">
        <w:rPr>
          <w:b/>
          <w:bCs/>
        </w:rPr>
        <w:t>ekvivalentu</w:t>
      </w:r>
      <w:proofErr w:type="spellEnd"/>
      <w:r w:rsidRPr="002178C4">
        <w:rPr>
          <w:b/>
          <w:bCs/>
        </w:rPr>
        <w:t xml:space="preserve"> (</w:t>
      </w:r>
      <w:proofErr w:type="spellStart"/>
      <w:r w:rsidRPr="002178C4">
        <w:rPr>
          <w:b/>
          <w:bCs/>
        </w:rPr>
        <w:t>rodiklis</w:t>
      </w:r>
      <w:proofErr w:type="spellEnd"/>
      <w:r w:rsidRPr="002178C4">
        <w:rPr>
          <w:b/>
          <w:bCs/>
        </w:rPr>
        <w:t xml:space="preserve"> P.B.2.0032), o </w:t>
      </w:r>
      <w:proofErr w:type="spellStart"/>
      <w:r w:rsidRPr="002178C4">
        <w:rPr>
          <w:b/>
          <w:bCs/>
        </w:rPr>
        <w:t>parengus</w:t>
      </w:r>
      <w:proofErr w:type="spellEnd"/>
      <w:r w:rsidRPr="002178C4">
        <w:rPr>
          <w:b/>
          <w:bCs/>
        </w:rPr>
        <w:t xml:space="preserve"> NVĮ </w:t>
      </w:r>
      <w:proofErr w:type="spellStart"/>
      <w:r w:rsidRPr="002178C4">
        <w:rPr>
          <w:b/>
          <w:bCs/>
        </w:rPr>
        <w:t>projektą</w:t>
      </w:r>
      <w:proofErr w:type="spellEnd"/>
      <w:r w:rsidRPr="002178C4">
        <w:rPr>
          <w:b/>
          <w:bCs/>
        </w:rPr>
        <w:t xml:space="preserve"> </w:t>
      </w:r>
      <w:proofErr w:type="spellStart"/>
      <w:r w:rsidRPr="002178C4">
        <w:rPr>
          <w:b/>
          <w:bCs/>
        </w:rPr>
        <w:t>paaiškės</w:t>
      </w:r>
      <w:proofErr w:type="spellEnd"/>
      <w:r w:rsidRPr="002178C4">
        <w:rPr>
          <w:b/>
          <w:bCs/>
        </w:rPr>
        <w:t xml:space="preserve">, </w:t>
      </w:r>
      <w:proofErr w:type="spellStart"/>
      <w:r w:rsidRPr="002178C4">
        <w:rPr>
          <w:b/>
          <w:bCs/>
        </w:rPr>
        <w:t>kad</w:t>
      </w:r>
      <w:proofErr w:type="spellEnd"/>
      <w:r w:rsidRPr="002178C4">
        <w:rPr>
          <w:b/>
          <w:bCs/>
        </w:rPr>
        <w:t xml:space="preserve"> </w:t>
      </w:r>
      <w:proofErr w:type="spellStart"/>
      <w:r w:rsidRPr="002178C4">
        <w:rPr>
          <w:b/>
          <w:bCs/>
        </w:rPr>
        <w:t>projektinis</w:t>
      </w:r>
      <w:proofErr w:type="spellEnd"/>
      <w:r w:rsidRPr="002178C4">
        <w:rPr>
          <w:b/>
          <w:bCs/>
        </w:rPr>
        <w:t xml:space="preserve"> </w:t>
      </w:r>
      <w:proofErr w:type="spellStart"/>
      <w:r w:rsidRPr="002178C4">
        <w:rPr>
          <w:b/>
          <w:bCs/>
        </w:rPr>
        <w:t>pajėgumas</w:t>
      </w:r>
      <w:proofErr w:type="spellEnd"/>
      <w:r w:rsidRPr="002178C4">
        <w:rPr>
          <w:b/>
          <w:bCs/>
        </w:rPr>
        <w:t xml:space="preserve"> </w:t>
      </w:r>
      <w:proofErr w:type="spellStart"/>
      <w:r w:rsidRPr="002178C4">
        <w:rPr>
          <w:b/>
          <w:bCs/>
        </w:rPr>
        <w:t>mažesnis</w:t>
      </w:r>
      <w:proofErr w:type="spellEnd"/>
      <w:r w:rsidRPr="002178C4">
        <w:rPr>
          <w:b/>
          <w:bCs/>
        </w:rPr>
        <w:t xml:space="preserve">, </w:t>
      </w:r>
      <w:proofErr w:type="spellStart"/>
      <w:r w:rsidRPr="002178C4">
        <w:rPr>
          <w:b/>
          <w:bCs/>
        </w:rPr>
        <w:t>nei</w:t>
      </w:r>
      <w:proofErr w:type="spellEnd"/>
      <w:r w:rsidRPr="002178C4">
        <w:rPr>
          <w:b/>
          <w:bCs/>
        </w:rPr>
        <w:t xml:space="preserve"> </w:t>
      </w:r>
      <w:proofErr w:type="spellStart"/>
      <w:r w:rsidRPr="002178C4">
        <w:rPr>
          <w:b/>
          <w:bCs/>
        </w:rPr>
        <w:t>nurodėme</w:t>
      </w:r>
      <w:proofErr w:type="spellEnd"/>
      <w:r w:rsidRPr="002178C4">
        <w:rPr>
          <w:b/>
          <w:bCs/>
        </w:rPr>
        <w:t xml:space="preserve"> </w:t>
      </w:r>
      <w:proofErr w:type="spellStart"/>
      <w:r w:rsidRPr="002178C4">
        <w:rPr>
          <w:b/>
          <w:bCs/>
        </w:rPr>
        <w:t>rodiklyje</w:t>
      </w:r>
      <w:proofErr w:type="spellEnd"/>
      <w:r w:rsidRPr="002178C4">
        <w:rPr>
          <w:b/>
          <w:bCs/>
        </w:rPr>
        <w:t xml:space="preserve">, </w:t>
      </w:r>
      <w:proofErr w:type="spellStart"/>
      <w:r w:rsidRPr="002178C4">
        <w:rPr>
          <w:b/>
          <w:bCs/>
        </w:rPr>
        <w:t>ar</w:t>
      </w:r>
      <w:proofErr w:type="spellEnd"/>
      <w:r w:rsidRPr="002178C4">
        <w:rPr>
          <w:b/>
          <w:bCs/>
        </w:rPr>
        <w:t xml:space="preserve"> </w:t>
      </w:r>
      <w:proofErr w:type="spellStart"/>
      <w:r w:rsidRPr="002178C4">
        <w:rPr>
          <w:b/>
          <w:bCs/>
        </w:rPr>
        <w:t>rodiklis</w:t>
      </w:r>
      <w:proofErr w:type="spellEnd"/>
      <w:r w:rsidRPr="002178C4">
        <w:rPr>
          <w:b/>
          <w:bCs/>
        </w:rPr>
        <w:t xml:space="preserve"> bus </w:t>
      </w:r>
      <w:proofErr w:type="spellStart"/>
      <w:r w:rsidRPr="002178C4">
        <w:rPr>
          <w:b/>
          <w:bCs/>
        </w:rPr>
        <w:t>pasiektas</w:t>
      </w:r>
      <w:proofErr w:type="spellEnd"/>
      <w:r w:rsidRPr="002178C4">
        <w:rPr>
          <w:b/>
          <w:bCs/>
        </w:rPr>
        <w:t xml:space="preserve">? </w:t>
      </w:r>
      <w:proofErr w:type="spellStart"/>
      <w:r w:rsidRPr="002178C4">
        <w:rPr>
          <w:b/>
          <w:bCs/>
        </w:rPr>
        <w:t>Kokios</w:t>
      </w:r>
      <w:proofErr w:type="spellEnd"/>
      <w:r w:rsidRPr="002178C4">
        <w:rPr>
          <w:b/>
          <w:bCs/>
        </w:rPr>
        <w:t xml:space="preserve"> </w:t>
      </w:r>
      <w:proofErr w:type="spellStart"/>
      <w:r w:rsidRPr="002178C4">
        <w:rPr>
          <w:b/>
          <w:bCs/>
        </w:rPr>
        <w:t>pasekmės</w:t>
      </w:r>
      <w:proofErr w:type="spellEnd"/>
      <w:r w:rsidRPr="002178C4">
        <w:rPr>
          <w:b/>
          <w:bCs/>
        </w:rPr>
        <w:t xml:space="preserve">? </w:t>
      </w:r>
    </w:p>
    <w:p w14:paraId="04099DD2" w14:textId="05B39880" w:rsidR="0007706E" w:rsidRDefault="002178C4" w:rsidP="002178C4">
      <w:proofErr w:type="spellStart"/>
      <w:r w:rsidRPr="003A21C7">
        <w:rPr>
          <w:b/>
          <w:bCs/>
        </w:rPr>
        <w:lastRenderedPageBreak/>
        <w:t>Atsakymas</w:t>
      </w:r>
      <w:proofErr w:type="spellEnd"/>
      <w:r w:rsidRPr="003A21C7">
        <w:rPr>
          <w:b/>
          <w:bCs/>
        </w:rPr>
        <w:t>:</w:t>
      </w:r>
      <w:r>
        <w:br/>
      </w:r>
      <w:proofErr w:type="spellStart"/>
      <w:r>
        <w:t>Pagal</w:t>
      </w:r>
      <w:proofErr w:type="spellEnd"/>
      <w:r>
        <w:t xml:space="preserve"> PAFT 171 </w:t>
      </w:r>
      <w:proofErr w:type="spellStart"/>
      <w:r>
        <w:t>punktą</w:t>
      </w:r>
      <w:proofErr w:type="spellEnd"/>
      <w:r>
        <w:t>, </w:t>
      </w:r>
      <w:proofErr w:type="spellStart"/>
      <w:r>
        <w:t>jeigu</w:t>
      </w:r>
      <w:proofErr w:type="spellEnd"/>
      <w:r>
        <w:t xml:space="preserve"> </w:t>
      </w:r>
      <w:proofErr w:type="spellStart"/>
      <w:r>
        <w:t>stebėsenos</w:t>
      </w:r>
      <w:proofErr w:type="spellEnd"/>
      <w:r>
        <w:t xml:space="preserve"> </w:t>
      </w:r>
      <w:proofErr w:type="spellStart"/>
      <w:r>
        <w:t>rodiklių</w:t>
      </w:r>
      <w:proofErr w:type="spellEnd"/>
      <w:r>
        <w:t> </w:t>
      </w:r>
      <w:proofErr w:type="spellStart"/>
      <w:r>
        <w:t>aprašymo</w:t>
      </w:r>
      <w:proofErr w:type="spellEnd"/>
      <w:r>
        <w:t xml:space="preserve"> </w:t>
      </w:r>
      <w:proofErr w:type="spellStart"/>
      <w:r>
        <w:t>kortelėse</w:t>
      </w:r>
      <w:proofErr w:type="spellEnd"/>
      <w:r>
        <w:t> </w:t>
      </w:r>
      <w:proofErr w:type="spellStart"/>
      <w:r>
        <w:t>nurodytu</w:t>
      </w:r>
      <w:proofErr w:type="spellEnd"/>
      <w:r>
        <w:t xml:space="preserve"> </w:t>
      </w:r>
      <w:proofErr w:type="spellStart"/>
      <w:r>
        <w:t>pasiekimo</w:t>
      </w:r>
      <w:proofErr w:type="spellEnd"/>
      <w:r>
        <w:t xml:space="preserve"> </w:t>
      </w:r>
      <w:proofErr w:type="spellStart"/>
      <w:r>
        <w:t>momentu</w:t>
      </w:r>
      <w:proofErr w:type="spellEnd"/>
      <w:r>
        <w:t xml:space="preserve"> </w:t>
      </w:r>
      <w:proofErr w:type="spellStart"/>
      <w:r>
        <w:t>projekto</w:t>
      </w:r>
      <w:proofErr w:type="spellEnd"/>
      <w:r>
        <w:t xml:space="preserve"> </w:t>
      </w:r>
      <w:proofErr w:type="spellStart"/>
      <w:r>
        <w:t>vykdytojas</w:t>
      </w:r>
      <w:proofErr w:type="spellEnd"/>
      <w:r>
        <w:t xml:space="preserve"> </w:t>
      </w:r>
      <w:proofErr w:type="spellStart"/>
      <w:r>
        <w:t>yra</w:t>
      </w:r>
      <w:proofErr w:type="spellEnd"/>
      <w:r>
        <w:t xml:space="preserve"> </w:t>
      </w:r>
      <w:proofErr w:type="spellStart"/>
      <w:r>
        <w:t>nepasiekęs</w:t>
      </w:r>
      <w:proofErr w:type="spellEnd"/>
      <w:r>
        <w:t xml:space="preserve"> </w:t>
      </w:r>
      <w:proofErr w:type="spellStart"/>
      <w:r>
        <w:t>projekto</w:t>
      </w:r>
      <w:proofErr w:type="spellEnd"/>
      <w:r>
        <w:t xml:space="preserve"> </w:t>
      </w:r>
      <w:proofErr w:type="spellStart"/>
      <w:r>
        <w:t>sutartyje</w:t>
      </w:r>
      <w:proofErr w:type="spellEnd"/>
      <w:r>
        <w:t xml:space="preserve"> </w:t>
      </w:r>
      <w:proofErr w:type="spellStart"/>
      <w:r>
        <w:t>nustatytų</w:t>
      </w:r>
      <w:proofErr w:type="spellEnd"/>
      <w:r>
        <w:t xml:space="preserve"> </w:t>
      </w:r>
      <w:proofErr w:type="spellStart"/>
      <w:r>
        <w:t>stebėsenos</w:t>
      </w:r>
      <w:proofErr w:type="spellEnd"/>
      <w:r>
        <w:t xml:space="preserve"> </w:t>
      </w:r>
      <w:proofErr w:type="spellStart"/>
      <w:r>
        <w:t>rodiklių</w:t>
      </w:r>
      <w:proofErr w:type="spellEnd"/>
      <w:r>
        <w:t xml:space="preserve"> </w:t>
      </w:r>
      <w:proofErr w:type="spellStart"/>
      <w:r>
        <w:t>reikšmių</w:t>
      </w:r>
      <w:proofErr w:type="spellEnd"/>
      <w:r>
        <w:t xml:space="preserve">, </w:t>
      </w:r>
      <w:proofErr w:type="spellStart"/>
      <w:r>
        <w:t>administruojančioji</w:t>
      </w:r>
      <w:proofErr w:type="spellEnd"/>
      <w:r>
        <w:t xml:space="preserve"> </w:t>
      </w:r>
      <w:proofErr w:type="spellStart"/>
      <w:r>
        <w:t>institucija</w:t>
      </w:r>
      <w:proofErr w:type="spellEnd"/>
      <w:r>
        <w:t xml:space="preserve">, </w:t>
      </w:r>
      <w:proofErr w:type="spellStart"/>
      <w:r>
        <w:t>įvertinusi</w:t>
      </w:r>
      <w:proofErr w:type="spellEnd"/>
      <w:r>
        <w:t xml:space="preserve"> </w:t>
      </w:r>
      <w:proofErr w:type="spellStart"/>
      <w:r>
        <w:t>stebėsenos</w:t>
      </w:r>
      <w:proofErr w:type="spellEnd"/>
      <w:r>
        <w:t xml:space="preserve"> </w:t>
      </w:r>
      <w:proofErr w:type="spellStart"/>
      <w:r>
        <w:t>rodiklių</w:t>
      </w:r>
      <w:proofErr w:type="spellEnd"/>
      <w:r>
        <w:t xml:space="preserve"> </w:t>
      </w:r>
      <w:proofErr w:type="spellStart"/>
      <w:r>
        <w:t>reikšmių</w:t>
      </w:r>
      <w:proofErr w:type="spellEnd"/>
      <w:r>
        <w:t xml:space="preserve"> </w:t>
      </w:r>
      <w:proofErr w:type="spellStart"/>
      <w:r>
        <w:t>nepasiekimo</w:t>
      </w:r>
      <w:proofErr w:type="spellEnd"/>
      <w:r>
        <w:t xml:space="preserve"> </w:t>
      </w:r>
      <w:proofErr w:type="spellStart"/>
      <w:r>
        <w:t>priežastis</w:t>
      </w:r>
      <w:proofErr w:type="spellEnd"/>
      <w:r>
        <w:t xml:space="preserve"> </w:t>
      </w:r>
      <w:proofErr w:type="spellStart"/>
      <w:r>
        <w:t>ir</w:t>
      </w:r>
      <w:proofErr w:type="spellEnd"/>
      <w:r>
        <w:t xml:space="preserve"> </w:t>
      </w:r>
      <w:proofErr w:type="spellStart"/>
      <w:r>
        <w:t>projektui</w:t>
      </w:r>
      <w:proofErr w:type="spellEnd"/>
      <w:r>
        <w:t xml:space="preserve"> </w:t>
      </w:r>
      <w:proofErr w:type="spellStart"/>
      <w:r>
        <w:t>skirto</w:t>
      </w:r>
      <w:proofErr w:type="spellEnd"/>
      <w:r>
        <w:t xml:space="preserve"> </w:t>
      </w:r>
      <w:proofErr w:type="spellStart"/>
      <w:r>
        <w:t>finansavimo</w:t>
      </w:r>
      <w:proofErr w:type="spellEnd"/>
      <w:r>
        <w:t xml:space="preserve"> </w:t>
      </w:r>
      <w:proofErr w:type="spellStart"/>
      <w:r>
        <w:t>pagrįstumą</w:t>
      </w:r>
      <w:proofErr w:type="spellEnd"/>
      <w:r>
        <w:t xml:space="preserve">, </w:t>
      </w:r>
      <w:proofErr w:type="spellStart"/>
      <w:r>
        <w:t>vadovaudamasi</w:t>
      </w:r>
      <w:proofErr w:type="spellEnd"/>
      <w:r>
        <w:t xml:space="preserve"> </w:t>
      </w:r>
      <w:proofErr w:type="spellStart"/>
      <w:r>
        <w:t>Taisyklių</w:t>
      </w:r>
      <w:proofErr w:type="spellEnd"/>
      <w:r>
        <w:t xml:space="preserve"> 172–178 </w:t>
      </w:r>
      <w:proofErr w:type="spellStart"/>
      <w:r>
        <w:t>punktuose</w:t>
      </w:r>
      <w:proofErr w:type="spellEnd"/>
      <w:r>
        <w:t xml:space="preserve"> </w:t>
      </w:r>
      <w:proofErr w:type="spellStart"/>
      <w:r>
        <w:t>nurodytais</w:t>
      </w:r>
      <w:proofErr w:type="spellEnd"/>
      <w:r>
        <w:t xml:space="preserve"> </w:t>
      </w:r>
      <w:proofErr w:type="spellStart"/>
      <w:r>
        <w:t>principais</w:t>
      </w:r>
      <w:proofErr w:type="spellEnd"/>
      <w:r>
        <w:t xml:space="preserve">, </w:t>
      </w:r>
      <w:proofErr w:type="spellStart"/>
      <w:r>
        <w:t>suderinusi</w:t>
      </w:r>
      <w:proofErr w:type="spellEnd"/>
      <w:r>
        <w:t xml:space="preserve"> </w:t>
      </w:r>
      <w:proofErr w:type="spellStart"/>
      <w:r>
        <w:t>su</w:t>
      </w:r>
      <w:proofErr w:type="spellEnd"/>
      <w:r>
        <w:t xml:space="preserve"> </w:t>
      </w:r>
      <w:proofErr w:type="spellStart"/>
      <w:r>
        <w:t>atsakinga</w:t>
      </w:r>
      <w:proofErr w:type="spellEnd"/>
      <w:r>
        <w:t xml:space="preserve"> </w:t>
      </w:r>
      <w:proofErr w:type="spellStart"/>
      <w:r>
        <w:t>ministerija</w:t>
      </w:r>
      <w:proofErr w:type="spellEnd"/>
      <w:r>
        <w:t xml:space="preserve">, </w:t>
      </w:r>
      <w:proofErr w:type="spellStart"/>
      <w:r>
        <w:t>sumažina</w:t>
      </w:r>
      <w:proofErr w:type="spellEnd"/>
      <w:r>
        <w:t xml:space="preserve"> </w:t>
      </w:r>
      <w:proofErr w:type="spellStart"/>
      <w:r>
        <w:t>projekto</w:t>
      </w:r>
      <w:proofErr w:type="spellEnd"/>
      <w:r>
        <w:t xml:space="preserve"> </w:t>
      </w:r>
      <w:proofErr w:type="spellStart"/>
      <w:r>
        <w:t>sutartyje</w:t>
      </w:r>
      <w:proofErr w:type="spellEnd"/>
      <w:r>
        <w:t xml:space="preserve"> </w:t>
      </w:r>
      <w:proofErr w:type="spellStart"/>
      <w:r>
        <w:t>nustatytą</w:t>
      </w:r>
      <w:proofErr w:type="spellEnd"/>
      <w:r>
        <w:t xml:space="preserve"> </w:t>
      </w:r>
      <w:proofErr w:type="spellStart"/>
      <w:r>
        <w:t>projektui</w:t>
      </w:r>
      <w:proofErr w:type="spellEnd"/>
      <w:r>
        <w:t xml:space="preserve"> </w:t>
      </w:r>
      <w:proofErr w:type="spellStart"/>
      <w:r>
        <w:t>skirtą</w:t>
      </w:r>
      <w:proofErr w:type="spellEnd"/>
      <w:r>
        <w:t xml:space="preserve"> </w:t>
      </w:r>
      <w:proofErr w:type="spellStart"/>
      <w:r>
        <w:t>finansavimą</w:t>
      </w:r>
      <w:proofErr w:type="spellEnd"/>
      <w:r>
        <w:t xml:space="preserve"> (</w:t>
      </w:r>
      <w:proofErr w:type="spellStart"/>
      <w:r>
        <w:t>nekeisdama</w:t>
      </w:r>
      <w:proofErr w:type="spellEnd"/>
      <w:r>
        <w:t xml:space="preserve"> </w:t>
      </w:r>
      <w:proofErr w:type="spellStart"/>
      <w:r>
        <w:t>projekto</w:t>
      </w:r>
      <w:proofErr w:type="spellEnd"/>
      <w:r>
        <w:t xml:space="preserve"> </w:t>
      </w:r>
      <w:proofErr w:type="spellStart"/>
      <w:r>
        <w:t>tinkamų</w:t>
      </w:r>
      <w:proofErr w:type="spellEnd"/>
      <w:r>
        <w:t xml:space="preserve"> </w:t>
      </w:r>
      <w:proofErr w:type="spellStart"/>
      <w:r>
        <w:t>finansuoti</w:t>
      </w:r>
      <w:proofErr w:type="spellEnd"/>
      <w:r>
        <w:t xml:space="preserve"> </w:t>
      </w:r>
      <w:proofErr w:type="spellStart"/>
      <w:r>
        <w:t>išlaidų</w:t>
      </w:r>
      <w:proofErr w:type="spellEnd"/>
      <w:r>
        <w:t xml:space="preserve"> </w:t>
      </w:r>
      <w:proofErr w:type="spellStart"/>
      <w:r>
        <w:t>dydžio</w:t>
      </w:r>
      <w:proofErr w:type="spellEnd"/>
      <w:r>
        <w:t xml:space="preserve">, t. y. </w:t>
      </w:r>
      <w:proofErr w:type="spellStart"/>
      <w:r>
        <w:t>atitinkama</w:t>
      </w:r>
      <w:proofErr w:type="spellEnd"/>
      <w:r>
        <w:t xml:space="preserve"> </w:t>
      </w:r>
      <w:proofErr w:type="spellStart"/>
      <w:r>
        <w:t>suma</w:t>
      </w:r>
      <w:proofErr w:type="spellEnd"/>
      <w:r>
        <w:t xml:space="preserve"> </w:t>
      </w:r>
      <w:proofErr w:type="spellStart"/>
      <w:r>
        <w:t>didinamas</w:t>
      </w:r>
      <w:proofErr w:type="spellEnd"/>
      <w:r>
        <w:t xml:space="preserve"> </w:t>
      </w:r>
      <w:proofErr w:type="spellStart"/>
      <w:r>
        <w:t>projekto</w:t>
      </w:r>
      <w:proofErr w:type="spellEnd"/>
      <w:r>
        <w:t xml:space="preserve"> </w:t>
      </w:r>
      <w:proofErr w:type="spellStart"/>
      <w:r>
        <w:t>vykdytojo</w:t>
      </w:r>
      <w:proofErr w:type="spellEnd"/>
      <w:r>
        <w:t xml:space="preserve"> </w:t>
      </w:r>
      <w:proofErr w:type="spellStart"/>
      <w:r>
        <w:t>nuosavo</w:t>
      </w:r>
      <w:proofErr w:type="spellEnd"/>
      <w:r>
        <w:t xml:space="preserve"> </w:t>
      </w:r>
      <w:proofErr w:type="spellStart"/>
      <w:r>
        <w:t>įnašo</w:t>
      </w:r>
      <w:proofErr w:type="spellEnd"/>
      <w:r>
        <w:t xml:space="preserve"> </w:t>
      </w:r>
      <w:proofErr w:type="spellStart"/>
      <w:r>
        <w:t>dydis</w:t>
      </w:r>
      <w:proofErr w:type="spellEnd"/>
      <w:r>
        <w:t>).</w:t>
      </w:r>
    </w:p>
    <w:p w14:paraId="5C2264B9" w14:textId="4EE37586" w:rsidR="002178C4" w:rsidRDefault="007712A7" w:rsidP="002178C4">
      <w:r>
        <w:rPr>
          <w:b/>
          <w:bCs/>
        </w:rPr>
        <w:pict w14:anchorId="5D1377B0">
          <v:rect id="_x0000_i1081" style="width:0;height:1.5pt" o:hralign="center" o:bullet="t" o:hrstd="t" o:hr="t" fillcolor="#a0a0a0" stroked="f"/>
        </w:pict>
      </w:r>
    </w:p>
    <w:p w14:paraId="7C8E71F8" w14:textId="77777777" w:rsidR="003D1A3F" w:rsidRPr="003D1A3F" w:rsidRDefault="003D1A3F" w:rsidP="003D1A3F">
      <w:pPr>
        <w:jc w:val="both"/>
        <w:rPr>
          <w:b/>
          <w:bCs/>
        </w:rPr>
      </w:pPr>
      <w:proofErr w:type="spellStart"/>
      <w:r w:rsidRPr="003D1A3F">
        <w:rPr>
          <w:b/>
          <w:bCs/>
        </w:rPr>
        <w:t>Ar</w:t>
      </w:r>
      <w:proofErr w:type="spellEnd"/>
      <w:r w:rsidRPr="003D1A3F">
        <w:rPr>
          <w:b/>
          <w:bCs/>
        </w:rPr>
        <w:t xml:space="preserve"> </w:t>
      </w:r>
      <w:proofErr w:type="spellStart"/>
      <w:r w:rsidRPr="003D1A3F">
        <w:rPr>
          <w:b/>
          <w:bCs/>
        </w:rPr>
        <w:t>teisingai</w:t>
      </w:r>
      <w:proofErr w:type="spellEnd"/>
      <w:r w:rsidRPr="003D1A3F">
        <w:rPr>
          <w:b/>
          <w:bCs/>
        </w:rPr>
        <w:t xml:space="preserve"> </w:t>
      </w:r>
      <w:proofErr w:type="spellStart"/>
      <w:r w:rsidRPr="003D1A3F">
        <w:rPr>
          <w:b/>
          <w:bCs/>
        </w:rPr>
        <w:t>manome</w:t>
      </w:r>
      <w:proofErr w:type="spellEnd"/>
      <w:r w:rsidRPr="003D1A3F">
        <w:rPr>
          <w:b/>
          <w:bCs/>
        </w:rPr>
        <w:t xml:space="preserve">, </w:t>
      </w:r>
      <w:proofErr w:type="spellStart"/>
      <w:r w:rsidRPr="003D1A3F">
        <w:rPr>
          <w:b/>
          <w:bCs/>
        </w:rPr>
        <w:t>kad</w:t>
      </w:r>
      <w:proofErr w:type="spellEnd"/>
      <w:r w:rsidRPr="003D1A3F">
        <w:rPr>
          <w:b/>
          <w:bCs/>
        </w:rPr>
        <w:t xml:space="preserve"> </w:t>
      </w:r>
      <w:proofErr w:type="spellStart"/>
      <w:r w:rsidRPr="003D1A3F">
        <w:rPr>
          <w:b/>
          <w:bCs/>
        </w:rPr>
        <w:t>jeigu</w:t>
      </w:r>
      <w:proofErr w:type="spellEnd"/>
      <w:r w:rsidRPr="003D1A3F">
        <w:rPr>
          <w:b/>
          <w:bCs/>
        </w:rPr>
        <w:t xml:space="preserve"> NVĮ </w:t>
      </w:r>
      <w:proofErr w:type="spellStart"/>
      <w:r w:rsidRPr="003D1A3F">
        <w:rPr>
          <w:b/>
          <w:bCs/>
        </w:rPr>
        <w:t>rekonstruojami</w:t>
      </w:r>
      <w:proofErr w:type="spellEnd"/>
      <w:r w:rsidRPr="003D1A3F">
        <w:rPr>
          <w:b/>
          <w:bCs/>
        </w:rPr>
        <w:t xml:space="preserve"> </w:t>
      </w:r>
      <w:proofErr w:type="spellStart"/>
      <w:r w:rsidRPr="003D1A3F">
        <w:rPr>
          <w:b/>
          <w:bCs/>
        </w:rPr>
        <w:t>ir</w:t>
      </w:r>
      <w:proofErr w:type="spellEnd"/>
      <w:r w:rsidRPr="003D1A3F">
        <w:rPr>
          <w:b/>
          <w:bCs/>
        </w:rPr>
        <w:t xml:space="preserve"> </w:t>
      </w:r>
      <w:proofErr w:type="spellStart"/>
      <w:r w:rsidRPr="003D1A3F">
        <w:rPr>
          <w:b/>
          <w:bCs/>
        </w:rPr>
        <w:t>didinant</w:t>
      </w:r>
      <w:proofErr w:type="spellEnd"/>
      <w:r w:rsidRPr="003D1A3F">
        <w:rPr>
          <w:b/>
          <w:bCs/>
        </w:rPr>
        <w:t xml:space="preserve"> </w:t>
      </w:r>
      <w:proofErr w:type="spellStart"/>
      <w:r w:rsidRPr="003D1A3F">
        <w:rPr>
          <w:b/>
          <w:bCs/>
        </w:rPr>
        <w:t>esamą</w:t>
      </w:r>
      <w:proofErr w:type="spellEnd"/>
      <w:r w:rsidRPr="003D1A3F">
        <w:rPr>
          <w:b/>
          <w:bCs/>
        </w:rPr>
        <w:t xml:space="preserve"> </w:t>
      </w:r>
      <w:proofErr w:type="spellStart"/>
      <w:r w:rsidRPr="003D1A3F">
        <w:rPr>
          <w:b/>
          <w:bCs/>
        </w:rPr>
        <w:t>pajėgumą</w:t>
      </w:r>
      <w:proofErr w:type="spellEnd"/>
      <w:r w:rsidRPr="003D1A3F">
        <w:rPr>
          <w:b/>
          <w:bCs/>
        </w:rPr>
        <w:t xml:space="preserve">, </w:t>
      </w:r>
      <w:proofErr w:type="spellStart"/>
      <w:r w:rsidRPr="003D1A3F">
        <w:rPr>
          <w:b/>
          <w:bCs/>
        </w:rPr>
        <w:t>ir</w:t>
      </w:r>
      <w:proofErr w:type="spellEnd"/>
      <w:r w:rsidRPr="003D1A3F">
        <w:rPr>
          <w:b/>
          <w:bCs/>
        </w:rPr>
        <w:t xml:space="preserve"> </w:t>
      </w:r>
      <w:proofErr w:type="spellStart"/>
      <w:r w:rsidRPr="003D1A3F">
        <w:rPr>
          <w:b/>
          <w:bCs/>
        </w:rPr>
        <w:t>tobulinant</w:t>
      </w:r>
      <w:proofErr w:type="spellEnd"/>
      <w:r w:rsidRPr="003D1A3F">
        <w:rPr>
          <w:b/>
          <w:bCs/>
        </w:rPr>
        <w:t xml:space="preserve"> </w:t>
      </w:r>
      <w:proofErr w:type="spellStart"/>
      <w:r w:rsidRPr="003D1A3F">
        <w:rPr>
          <w:b/>
          <w:bCs/>
        </w:rPr>
        <w:t>valymo</w:t>
      </w:r>
      <w:proofErr w:type="spellEnd"/>
      <w:r w:rsidRPr="003D1A3F">
        <w:rPr>
          <w:b/>
          <w:bCs/>
        </w:rPr>
        <w:t xml:space="preserve"> </w:t>
      </w:r>
      <w:proofErr w:type="spellStart"/>
      <w:r w:rsidRPr="003D1A3F">
        <w:rPr>
          <w:b/>
          <w:bCs/>
        </w:rPr>
        <w:t>metodą</w:t>
      </w:r>
      <w:proofErr w:type="spellEnd"/>
      <w:r w:rsidRPr="003D1A3F">
        <w:rPr>
          <w:b/>
          <w:bCs/>
        </w:rPr>
        <w:t xml:space="preserve"> (</w:t>
      </w:r>
      <w:proofErr w:type="spellStart"/>
      <w:r w:rsidRPr="003D1A3F">
        <w:rPr>
          <w:b/>
          <w:bCs/>
        </w:rPr>
        <w:t>užtikrinant</w:t>
      </w:r>
      <w:proofErr w:type="spellEnd"/>
      <w:r w:rsidRPr="003D1A3F">
        <w:rPr>
          <w:b/>
          <w:bCs/>
        </w:rPr>
        <w:t xml:space="preserve"> </w:t>
      </w:r>
      <w:proofErr w:type="spellStart"/>
      <w:r w:rsidRPr="003D1A3F">
        <w:rPr>
          <w:b/>
          <w:bCs/>
        </w:rPr>
        <w:t>azoto</w:t>
      </w:r>
      <w:proofErr w:type="spellEnd"/>
      <w:r w:rsidRPr="003D1A3F">
        <w:rPr>
          <w:b/>
          <w:bCs/>
        </w:rPr>
        <w:t xml:space="preserve"> </w:t>
      </w:r>
      <w:proofErr w:type="spellStart"/>
      <w:r w:rsidRPr="003D1A3F">
        <w:rPr>
          <w:b/>
          <w:bCs/>
        </w:rPr>
        <w:t>ir</w:t>
      </w:r>
      <w:proofErr w:type="spellEnd"/>
      <w:r w:rsidRPr="003D1A3F">
        <w:rPr>
          <w:b/>
          <w:bCs/>
        </w:rPr>
        <w:t xml:space="preserve"> (</w:t>
      </w:r>
      <w:proofErr w:type="spellStart"/>
      <w:r w:rsidRPr="003D1A3F">
        <w:rPr>
          <w:b/>
          <w:bCs/>
        </w:rPr>
        <w:t>ar</w:t>
      </w:r>
      <w:proofErr w:type="spellEnd"/>
      <w:r w:rsidRPr="003D1A3F">
        <w:rPr>
          <w:b/>
          <w:bCs/>
        </w:rPr>
        <w:t xml:space="preserve">) </w:t>
      </w:r>
      <w:proofErr w:type="spellStart"/>
      <w:r w:rsidRPr="003D1A3F">
        <w:rPr>
          <w:b/>
          <w:bCs/>
        </w:rPr>
        <w:t>fosforo</w:t>
      </w:r>
      <w:proofErr w:type="spellEnd"/>
      <w:r w:rsidRPr="003D1A3F">
        <w:rPr>
          <w:b/>
          <w:bCs/>
        </w:rPr>
        <w:t xml:space="preserve"> </w:t>
      </w:r>
      <w:proofErr w:type="spellStart"/>
      <w:r w:rsidRPr="003D1A3F">
        <w:rPr>
          <w:b/>
          <w:bCs/>
        </w:rPr>
        <w:t>išvalymą</w:t>
      </w:r>
      <w:proofErr w:type="spellEnd"/>
      <w:r w:rsidRPr="003D1A3F">
        <w:rPr>
          <w:b/>
          <w:bCs/>
        </w:rPr>
        <w:t xml:space="preserve">), </w:t>
      </w:r>
      <w:proofErr w:type="spellStart"/>
      <w:r w:rsidRPr="003D1A3F">
        <w:rPr>
          <w:b/>
          <w:bCs/>
        </w:rPr>
        <w:t>nurodant</w:t>
      </w:r>
      <w:proofErr w:type="spellEnd"/>
      <w:r w:rsidRPr="003D1A3F">
        <w:rPr>
          <w:b/>
          <w:bCs/>
        </w:rPr>
        <w:t xml:space="preserve"> </w:t>
      </w:r>
      <w:proofErr w:type="spellStart"/>
      <w:r w:rsidRPr="003D1A3F">
        <w:rPr>
          <w:b/>
          <w:bCs/>
        </w:rPr>
        <w:t>ir</w:t>
      </w:r>
      <w:proofErr w:type="spellEnd"/>
      <w:r w:rsidRPr="003D1A3F">
        <w:rPr>
          <w:b/>
          <w:bCs/>
        </w:rPr>
        <w:t xml:space="preserve"> </w:t>
      </w:r>
      <w:proofErr w:type="spellStart"/>
      <w:r w:rsidRPr="003D1A3F">
        <w:rPr>
          <w:b/>
          <w:bCs/>
        </w:rPr>
        <w:t>skaičiuojant</w:t>
      </w:r>
      <w:proofErr w:type="spellEnd"/>
      <w:r w:rsidRPr="003D1A3F">
        <w:rPr>
          <w:b/>
          <w:bCs/>
        </w:rPr>
        <w:t xml:space="preserve"> </w:t>
      </w:r>
      <w:proofErr w:type="spellStart"/>
      <w:r w:rsidRPr="003D1A3F">
        <w:rPr>
          <w:b/>
          <w:bCs/>
        </w:rPr>
        <w:t>rodiklį</w:t>
      </w:r>
      <w:proofErr w:type="spellEnd"/>
      <w:r w:rsidRPr="003D1A3F">
        <w:rPr>
          <w:b/>
          <w:bCs/>
        </w:rPr>
        <w:t xml:space="preserve"> P.B.2.0032 </w:t>
      </w:r>
      <w:proofErr w:type="spellStart"/>
      <w:r w:rsidRPr="003D1A3F">
        <w:rPr>
          <w:b/>
          <w:bCs/>
        </w:rPr>
        <w:t>turime</w:t>
      </w:r>
      <w:proofErr w:type="spellEnd"/>
      <w:r w:rsidRPr="003D1A3F">
        <w:rPr>
          <w:b/>
          <w:bCs/>
        </w:rPr>
        <w:t xml:space="preserve"> </w:t>
      </w:r>
      <w:proofErr w:type="spellStart"/>
      <w:r w:rsidRPr="003D1A3F">
        <w:rPr>
          <w:b/>
          <w:bCs/>
        </w:rPr>
        <w:t>nurodyti</w:t>
      </w:r>
      <w:proofErr w:type="spellEnd"/>
      <w:r w:rsidRPr="003D1A3F">
        <w:rPr>
          <w:b/>
          <w:bCs/>
        </w:rPr>
        <w:t xml:space="preserve"> visa NVĮ </w:t>
      </w:r>
      <w:proofErr w:type="spellStart"/>
      <w:r w:rsidRPr="003D1A3F">
        <w:rPr>
          <w:b/>
          <w:bCs/>
        </w:rPr>
        <w:t>pajėgumą</w:t>
      </w:r>
      <w:proofErr w:type="spellEnd"/>
      <w:r w:rsidRPr="003D1A3F">
        <w:rPr>
          <w:b/>
          <w:bCs/>
        </w:rPr>
        <w:t xml:space="preserve"> po </w:t>
      </w:r>
      <w:proofErr w:type="spellStart"/>
      <w:r w:rsidRPr="003D1A3F">
        <w:rPr>
          <w:b/>
          <w:bCs/>
        </w:rPr>
        <w:t>rekonstravimo</w:t>
      </w:r>
      <w:proofErr w:type="spellEnd"/>
      <w:r w:rsidRPr="003D1A3F">
        <w:rPr>
          <w:b/>
          <w:bCs/>
        </w:rPr>
        <w:t xml:space="preserve"> (ne tik </w:t>
      </w:r>
      <w:proofErr w:type="spellStart"/>
      <w:r w:rsidRPr="003D1A3F">
        <w:rPr>
          <w:b/>
          <w:bCs/>
        </w:rPr>
        <w:t>skirtumą</w:t>
      </w:r>
      <w:proofErr w:type="spellEnd"/>
      <w:r w:rsidRPr="003D1A3F">
        <w:rPr>
          <w:b/>
          <w:bCs/>
        </w:rPr>
        <w:t xml:space="preserve"> (</w:t>
      </w:r>
      <w:proofErr w:type="spellStart"/>
      <w:r w:rsidRPr="003D1A3F">
        <w:rPr>
          <w:b/>
          <w:bCs/>
        </w:rPr>
        <w:t>padidėjimą</w:t>
      </w:r>
      <w:proofErr w:type="spellEnd"/>
      <w:r w:rsidRPr="003D1A3F">
        <w:rPr>
          <w:b/>
          <w:bCs/>
        </w:rPr>
        <w:t xml:space="preserve">) </w:t>
      </w:r>
      <w:proofErr w:type="spellStart"/>
      <w:r w:rsidRPr="003D1A3F">
        <w:rPr>
          <w:b/>
          <w:bCs/>
        </w:rPr>
        <w:t>nuo</w:t>
      </w:r>
      <w:proofErr w:type="spellEnd"/>
      <w:r w:rsidRPr="003D1A3F">
        <w:rPr>
          <w:b/>
          <w:bCs/>
        </w:rPr>
        <w:t xml:space="preserve"> </w:t>
      </w:r>
      <w:proofErr w:type="spellStart"/>
      <w:r w:rsidRPr="003D1A3F">
        <w:rPr>
          <w:b/>
          <w:bCs/>
        </w:rPr>
        <w:t>esamo</w:t>
      </w:r>
      <w:proofErr w:type="spellEnd"/>
      <w:r w:rsidRPr="003D1A3F">
        <w:rPr>
          <w:b/>
          <w:bCs/>
        </w:rPr>
        <w:t xml:space="preserve"> </w:t>
      </w:r>
      <w:proofErr w:type="spellStart"/>
      <w:r w:rsidRPr="003D1A3F">
        <w:rPr>
          <w:b/>
          <w:bCs/>
        </w:rPr>
        <w:t>pajėgumo</w:t>
      </w:r>
      <w:proofErr w:type="spellEnd"/>
      <w:r w:rsidRPr="003D1A3F">
        <w:rPr>
          <w:b/>
          <w:bCs/>
        </w:rPr>
        <w:t>)?</w:t>
      </w:r>
    </w:p>
    <w:p w14:paraId="7FB72503" w14:textId="77777777" w:rsidR="003D1A3F" w:rsidRPr="003A21C7" w:rsidRDefault="003D1A3F" w:rsidP="003D1A3F">
      <w:pPr>
        <w:rPr>
          <w:b/>
          <w:bCs/>
        </w:rPr>
      </w:pPr>
      <w:proofErr w:type="spellStart"/>
      <w:r w:rsidRPr="003A21C7">
        <w:rPr>
          <w:b/>
          <w:bCs/>
        </w:rPr>
        <w:t>Atsakymas</w:t>
      </w:r>
      <w:proofErr w:type="spellEnd"/>
      <w:r w:rsidRPr="003A21C7">
        <w:rPr>
          <w:b/>
          <w:bCs/>
        </w:rPr>
        <w:t>:</w:t>
      </w:r>
    </w:p>
    <w:p w14:paraId="3013CFEA" w14:textId="77777777" w:rsidR="003D1A3F" w:rsidRDefault="003D1A3F" w:rsidP="003D1A3F">
      <w:r>
        <w:t xml:space="preserve">Kai </w:t>
      </w:r>
      <w:proofErr w:type="spellStart"/>
      <w:r>
        <w:t>didinami</w:t>
      </w:r>
      <w:proofErr w:type="spellEnd"/>
      <w:r>
        <w:t xml:space="preserve"> </w:t>
      </w:r>
      <w:proofErr w:type="spellStart"/>
      <w:r>
        <w:t>esami</w:t>
      </w:r>
      <w:proofErr w:type="spellEnd"/>
      <w:r>
        <w:t xml:space="preserve"> </w:t>
      </w:r>
      <w:proofErr w:type="spellStart"/>
      <w:r>
        <w:t>pajėgumai</w:t>
      </w:r>
      <w:proofErr w:type="spellEnd"/>
      <w:r>
        <w:t xml:space="preserve"> </w:t>
      </w:r>
      <w:proofErr w:type="spellStart"/>
      <w:r>
        <w:t>ir</w:t>
      </w:r>
      <w:proofErr w:type="spellEnd"/>
      <w:r>
        <w:t xml:space="preserve"> </w:t>
      </w:r>
      <w:proofErr w:type="spellStart"/>
      <w:r>
        <w:t>tobulinamas</w:t>
      </w:r>
      <w:proofErr w:type="spellEnd"/>
      <w:r>
        <w:t xml:space="preserve"> </w:t>
      </w:r>
      <w:proofErr w:type="spellStart"/>
      <w:r>
        <w:t>valymo</w:t>
      </w:r>
      <w:proofErr w:type="spellEnd"/>
      <w:r>
        <w:t xml:space="preserve"> </w:t>
      </w:r>
      <w:proofErr w:type="spellStart"/>
      <w:r>
        <w:t>metodas</w:t>
      </w:r>
      <w:proofErr w:type="spellEnd"/>
      <w:r>
        <w:t xml:space="preserve">, </w:t>
      </w:r>
      <w:proofErr w:type="spellStart"/>
      <w:r>
        <w:t>pagal</w:t>
      </w:r>
      <w:proofErr w:type="spellEnd"/>
      <w:r>
        <w:t xml:space="preserve"> </w:t>
      </w:r>
      <w:proofErr w:type="spellStart"/>
      <w:r>
        <w:t>rodiklių</w:t>
      </w:r>
      <w:proofErr w:type="spellEnd"/>
      <w:r>
        <w:t xml:space="preserve"> </w:t>
      </w:r>
      <w:proofErr w:type="spellStart"/>
      <w:r>
        <w:t>aprašymo</w:t>
      </w:r>
      <w:proofErr w:type="spellEnd"/>
      <w:r>
        <w:t xml:space="preserve"> </w:t>
      </w:r>
      <w:proofErr w:type="spellStart"/>
      <w:r>
        <w:t>kortelę</w:t>
      </w:r>
      <w:proofErr w:type="spellEnd"/>
      <w:r>
        <w:t xml:space="preserve"> </w:t>
      </w:r>
      <w:proofErr w:type="spellStart"/>
      <w:r>
        <w:t>galima</w:t>
      </w:r>
      <w:proofErr w:type="spellEnd"/>
      <w:r>
        <w:t xml:space="preserve"> </w:t>
      </w:r>
      <w:proofErr w:type="spellStart"/>
      <w:r>
        <w:t>skaičiuoti</w:t>
      </w:r>
      <w:proofErr w:type="spellEnd"/>
      <w:r>
        <w:t xml:space="preserve"> </w:t>
      </w:r>
      <w:proofErr w:type="spellStart"/>
      <w:r>
        <w:t>pasirinktu</w:t>
      </w:r>
      <w:proofErr w:type="spellEnd"/>
      <w:r>
        <w:t xml:space="preserve"> </w:t>
      </w:r>
      <w:proofErr w:type="spellStart"/>
      <w:r>
        <w:t>naudingesniu</w:t>
      </w:r>
      <w:proofErr w:type="spellEnd"/>
      <w:r>
        <w:t xml:space="preserve"> </w:t>
      </w:r>
      <w:proofErr w:type="spellStart"/>
      <w:r>
        <w:t>variantu</w:t>
      </w:r>
      <w:proofErr w:type="spellEnd"/>
      <w:r>
        <w:t>:</w:t>
      </w:r>
    </w:p>
    <w:p w14:paraId="031C062C" w14:textId="77777777" w:rsidR="003D1A3F" w:rsidRDefault="003D1A3F" w:rsidP="003D1A3F">
      <w:r>
        <w:t xml:space="preserve">1)NVĮ </w:t>
      </w:r>
      <w:proofErr w:type="spellStart"/>
      <w:r>
        <w:t>rekonstruojant</w:t>
      </w:r>
      <w:proofErr w:type="spellEnd"/>
      <w:r>
        <w:t xml:space="preserve">, kai </w:t>
      </w:r>
      <w:proofErr w:type="spellStart"/>
      <w:r>
        <w:t>didinami</w:t>
      </w:r>
      <w:proofErr w:type="spellEnd"/>
      <w:r>
        <w:t xml:space="preserve"> NVĮ </w:t>
      </w:r>
      <w:proofErr w:type="spellStart"/>
      <w:r>
        <w:t>projektiniai</w:t>
      </w:r>
      <w:proofErr w:type="spellEnd"/>
      <w:r>
        <w:t xml:space="preserve"> </w:t>
      </w:r>
      <w:proofErr w:type="spellStart"/>
      <w:r>
        <w:t>pajėgumai</w:t>
      </w:r>
      <w:proofErr w:type="spellEnd"/>
      <w:r>
        <w:t xml:space="preserve">, </w:t>
      </w:r>
      <w:proofErr w:type="spellStart"/>
      <w:r>
        <w:t>skaičiuojamas</w:t>
      </w:r>
      <w:proofErr w:type="spellEnd"/>
      <w:r>
        <w:t xml:space="preserve"> </w:t>
      </w:r>
      <w:proofErr w:type="spellStart"/>
      <w:r>
        <w:t>skirtumas</w:t>
      </w:r>
      <w:proofErr w:type="spellEnd"/>
      <w:r>
        <w:t xml:space="preserve"> tarp NVĮ </w:t>
      </w:r>
      <w:proofErr w:type="spellStart"/>
      <w:r>
        <w:t>projektinių</w:t>
      </w:r>
      <w:proofErr w:type="spellEnd"/>
      <w:r>
        <w:t xml:space="preserve"> </w:t>
      </w:r>
      <w:proofErr w:type="spellStart"/>
      <w:r>
        <w:t>pajėgumų</w:t>
      </w:r>
      <w:proofErr w:type="spellEnd"/>
      <w:r>
        <w:t xml:space="preserve">, </w:t>
      </w:r>
      <w:proofErr w:type="spellStart"/>
      <w:r>
        <w:t>sukurtų</w:t>
      </w:r>
      <w:proofErr w:type="spellEnd"/>
      <w:r>
        <w:t xml:space="preserve"> po </w:t>
      </w:r>
      <w:proofErr w:type="spellStart"/>
      <w:r>
        <w:t>rekonstrukcijos</w:t>
      </w:r>
      <w:proofErr w:type="spellEnd"/>
      <w:r>
        <w:t xml:space="preserve"> (</w:t>
      </w:r>
      <w:proofErr w:type="spellStart"/>
      <w:r>
        <w:t>duomenys</w:t>
      </w:r>
      <w:proofErr w:type="spellEnd"/>
      <w:r>
        <w:t xml:space="preserve"> </w:t>
      </w:r>
      <w:proofErr w:type="spellStart"/>
      <w:r>
        <w:t>iš</w:t>
      </w:r>
      <w:proofErr w:type="spellEnd"/>
      <w:r>
        <w:t xml:space="preserve"> </w:t>
      </w:r>
      <w:proofErr w:type="spellStart"/>
      <w:r>
        <w:t>projektavimo</w:t>
      </w:r>
      <w:proofErr w:type="spellEnd"/>
      <w:r>
        <w:t xml:space="preserve"> </w:t>
      </w:r>
      <w:proofErr w:type="spellStart"/>
      <w:r>
        <w:t>dokumentų</w:t>
      </w:r>
      <w:proofErr w:type="spellEnd"/>
      <w:r>
        <w:t xml:space="preserve">), </w:t>
      </w:r>
      <w:proofErr w:type="spellStart"/>
      <w:r>
        <w:t>ir</w:t>
      </w:r>
      <w:proofErr w:type="spellEnd"/>
      <w:r>
        <w:t xml:space="preserve"> </w:t>
      </w:r>
      <w:proofErr w:type="spellStart"/>
      <w:r>
        <w:t>jų</w:t>
      </w:r>
      <w:proofErr w:type="spellEnd"/>
      <w:r>
        <w:t xml:space="preserve"> </w:t>
      </w:r>
      <w:proofErr w:type="spellStart"/>
      <w:r>
        <w:t>projektinių</w:t>
      </w:r>
      <w:proofErr w:type="spellEnd"/>
      <w:r>
        <w:t xml:space="preserve"> </w:t>
      </w:r>
      <w:proofErr w:type="spellStart"/>
      <w:r>
        <w:t>pajėgumų</w:t>
      </w:r>
      <w:proofErr w:type="spellEnd"/>
      <w:r>
        <w:t xml:space="preserve">, </w:t>
      </w:r>
      <w:proofErr w:type="spellStart"/>
      <w:r>
        <w:t>buvusių</w:t>
      </w:r>
      <w:proofErr w:type="spellEnd"/>
      <w:r>
        <w:t xml:space="preserve"> </w:t>
      </w:r>
      <w:proofErr w:type="spellStart"/>
      <w:r>
        <w:t>iki</w:t>
      </w:r>
      <w:proofErr w:type="spellEnd"/>
      <w:r>
        <w:t xml:space="preserve"> </w:t>
      </w:r>
      <w:proofErr w:type="spellStart"/>
      <w:r>
        <w:t>rekonstrukcijos</w:t>
      </w:r>
      <w:proofErr w:type="spellEnd"/>
      <w:r>
        <w:t xml:space="preserve"> (</w:t>
      </w:r>
      <w:proofErr w:type="spellStart"/>
      <w:r>
        <w:t>duomenys</w:t>
      </w:r>
      <w:proofErr w:type="spellEnd"/>
      <w:r>
        <w:t xml:space="preserve"> </w:t>
      </w:r>
      <w:proofErr w:type="spellStart"/>
      <w:r>
        <w:t>iš</w:t>
      </w:r>
      <w:proofErr w:type="spellEnd"/>
      <w:r>
        <w:t xml:space="preserve"> </w:t>
      </w:r>
      <w:proofErr w:type="spellStart"/>
      <w:r>
        <w:t>paskutinės</w:t>
      </w:r>
      <w:proofErr w:type="spellEnd"/>
      <w:r>
        <w:t xml:space="preserve"> </w:t>
      </w:r>
      <w:proofErr w:type="spellStart"/>
      <w:r>
        <w:t>iki</w:t>
      </w:r>
      <w:proofErr w:type="spellEnd"/>
      <w:r>
        <w:t xml:space="preserve"> </w:t>
      </w:r>
      <w:proofErr w:type="spellStart"/>
      <w:r>
        <w:t>rekonstrukcijos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agentūros</w:t>
      </w:r>
      <w:proofErr w:type="spellEnd"/>
      <w:r>
        <w:t xml:space="preserve"> per IS AIVIKS </w:t>
      </w:r>
      <w:proofErr w:type="spellStart"/>
      <w:r>
        <w:t>priimtos</w:t>
      </w:r>
      <w:proofErr w:type="spellEnd"/>
      <w:r>
        <w:t xml:space="preserve"> </w:t>
      </w:r>
      <w:proofErr w:type="spellStart"/>
      <w:r>
        <w:t>nuotekų</w:t>
      </w:r>
      <w:proofErr w:type="spellEnd"/>
      <w:r>
        <w:t xml:space="preserve"> </w:t>
      </w:r>
      <w:proofErr w:type="spellStart"/>
      <w:r>
        <w:t>tvarkymo</w:t>
      </w:r>
      <w:proofErr w:type="spellEnd"/>
      <w:r>
        <w:t xml:space="preserve"> </w:t>
      </w:r>
      <w:proofErr w:type="spellStart"/>
      <w:r>
        <w:t>apskaitos</w:t>
      </w:r>
      <w:proofErr w:type="spellEnd"/>
      <w:r>
        <w:t xml:space="preserve"> </w:t>
      </w:r>
      <w:proofErr w:type="spellStart"/>
      <w:r>
        <w:t>metinės</w:t>
      </w:r>
      <w:proofErr w:type="spellEnd"/>
      <w:r>
        <w:t xml:space="preserve"> </w:t>
      </w:r>
      <w:proofErr w:type="spellStart"/>
      <w:r>
        <w:t>ataskaitos</w:t>
      </w:r>
      <w:proofErr w:type="spellEnd"/>
      <w:r>
        <w:t xml:space="preserve">). </w:t>
      </w:r>
    </w:p>
    <w:p w14:paraId="6525885E" w14:textId="77777777" w:rsidR="003D1A3F" w:rsidRDefault="003D1A3F" w:rsidP="003D1A3F">
      <w:r>
        <w:t xml:space="preserve">2)Kai NVĮ </w:t>
      </w:r>
      <w:proofErr w:type="spellStart"/>
      <w:r>
        <w:t>rekonstruojami</w:t>
      </w:r>
      <w:proofErr w:type="spellEnd"/>
      <w:r>
        <w:t xml:space="preserve"> </w:t>
      </w:r>
      <w:proofErr w:type="spellStart"/>
      <w:r>
        <w:t>keliant</w:t>
      </w:r>
      <w:proofErr w:type="spellEnd"/>
      <w:r>
        <w:t xml:space="preserve"> </w:t>
      </w:r>
      <w:proofErr w:type="spellStart"/>
      <w:r>
        <w:t>nuotekų</w:t>
      </w:r>
      <w:proofErr w:type="spellEnd"/>
      <w:r>
        <w:t xml:space="preserve"> </w:t>
      </w:r>
      <w:proofErr w:type="spellStart"/>
      <w:r>
        <w:t>valymo</w:t>
      </w:r>
      <w:proofErr w:type="spellEnd"/>
      <w:r>
        <w:t xml:space="preserve"> </w:t>
      </w:r>
      <w:proofErr w:type="spellStart"/>
      <w:r>
        <w:t>lygį</w:t>
      </w:r>
      <w:proofErr w:type="spellEnd"/>
      <w:r>
        <w:t xml:space="preserve">, </w:t>
      </w:r>
      <w:proofErr w:type="spellStart"/>
      <w:r>
        <w:t>skaičiuojami</w:t>
      </w:r>
      <w:proofErr w:type="spellEnd"/>
      <w:r>
        <w:t xml:space="preserve"> NVĮ </w:t>
      </w:r>
      <w:proofErr w:type="spellStart"/>
      <w:r>
        <w:t>projektiniai</w:t>
      </w:r>
      <w:proofErr w:type="spellEnd"/>
      <w:r>
        <w:t xml:space="preserve"> </w:t>
      </w:r>
      <w:proofErr w:type="spellStart"/>
      <w:r>
        <w:t>pajėgumai</w:t>
      </w:r>
      <w:proofErr w:type="spellEnd"/>
      <w:r>
        <w:t xml:space="preserve"> po </w:t>
      </w:r>
      <w:proofErr w:type="spellStart"/>
      <w:r>
        <w:t>rekonstrukcijos</w:t>
      </w:r>
      <w:proofErr w:type="spellEnd"/>
      <w:r>
        <w:t xml:space="preserve"> (</w:t>
      </w:r>
      <w:proofErr w:type="spellStart"/>
      <w:r>
        <w:t>duomenys</w:t>
      </w:r>
      <w:proofErr w:type="spellEnd"/>
      <w:r>
        <w:t xml:space="preserve"> </w:t>
      </w:r>
      <w:proofErr w:type="spellStart"/>
      <w:r>
        <w:t>iš</w:t>
      </w:r>
      <w:proofErr w:type="spellEnd"/>
      <w:r>
        <w:t xml:space="preserve"> </w:t>
      </w:r>
      <w:proofErr w:type="spellStart"/>
      <w:r>
        <w:t>paskutinės</w:t>
      </w:r>
      <w:proofErr w:type="spellEnd"/>
      <w:r>
        <w:t xml:space="preserve"> </w:t>
      </w:r>
      <w:proofErr w:type="spellStart"/>
      <w:r>
        <w:t>iki</w:t>
      </w:r>
      <w:proofErr w:type="spellEnd"/>
      <w:r>
        <w:t xml:space="preserve"> </w:t>
      </w:r>
      <w:proofErr w:type="spellStart"/>
      <w:r>
        <w:t>rekonstrukcijos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agentūros</w:t>
      </w:r>
      <w:proofErr w:type="spellEnd"/>
      <w:r>
        <w:t xml:space="preserve"> per IS AIVIKS </w:t>
      </w:r>
      <w:proofErr w:type="spellStart"/>
      <w:r>
        <w:t>priimtos</w:t>
      </w:r>
      <w:proofErr w:type="spellEnd"/>
      <w:r>
        <w:t xml:space="preserve"> </w:t>
      </w:r>
      <w:proofErr w:type="spellStart"/>
      <w:r>
        <w:t>nuotekų</w:t>
      </w:r>
      <w:proofErr w:type="spellEnd"/>
      <w:r>
        <w:t xml:space="preserve"> </w:t>
      </w:r>
      <w:proofErr w:type="spellStart"/>
      <w:r>
        <w:t>tvarkymo</w:t>
      </w:r>
      <w:proofErr w:type="spellEnd"/>
      <w:r>
        <w:t xml:space="preserve"> </w:t>
      </w:r>
      <w:proofErr w:type="spellStart"/>
      <w:r>
        <w:t>apskaitos</w:t>
      </w:r>
      <w:proofErr w:type="spellEnd"/>
      <w:r>
        <w:t xml:space="preserve"> </w:t>
      </w:r>
      <w:proofErr w:type="spellStart"/>
      <w:r>
        <w:t>metinės</w:t>
      </w:r>
      <w:proofErr w:type="spellEnd"/>
      <w:r>
        <w:t xml:space="preserve"> </w:t>
      </w:r>
      <w:proofErr w:type="spellStart"/>
      <w:r>
        <w:t>ataskaitos</w:t>
      </w:r>
      <w:proofErr w:type="spellEnd"/>
      <w:r>
        <w:t>).</w:t>
      </w:r>
    </w:p>
    <w:p w14:paraId="55D164C3" w14:textId="6BED7BCE" w:rsidR="002178C4" w:rsidRDefault="003D1A3F" w:rsidP="003D1A3F">
      <w:proofErr w:type="spellStart"/>
      <w:r>
        <w:t>Reikia</w:t>
      </w:r>
      <w:proofErr w:type="spellEnd"/>
      <w:r>
        <w:t xml:space="preserve"> </w:t>
      </w:r>
      <w:proofErr w:type="spellStart"/>
      <w:r>
        <w:t>rinktis</w:t>
      </w:r>
      <w:proofErr w:type="spellEnd"/>
      <w:r>
        <w:t xml:space="preserve"> </w:t>
      </w:r>
      <w:proofErr w:type="spellStart"/>
      <w:r>
        <w:t>vieną</w:t>
      </w:r>
      <w:proofErr w:type="spellEnd"/>
      <w:r>
        <w:t xml:space="preserve"> </w:t>
      </w:r>
      <w:proofErr w:type="spellStart"/>
      <w:r>
        <w:t>variantą</w:t>
      </w:r>
      <w:proofErr w:type="spellEnd"/>
      <w:r>
        <w:t xml:space="preserve">, </w:t>
      </w:r>
      <w:proofErr w:type="spellStart"/>
      <w:r>
        <w:t>tarpinio</w:t>
      </w:r>
      <w:proofErr w:type="spellEnd"/>
      <w:r>
        <w:t xml:space="preserve"> </w:t>
      </w:r>
      <w:proofErr w:type="spellStart"/>
      <w:r>
        <w:t>varianto</w:t>
      </w:r>
      <w:proofErr w:type="spellEnd"/>
      <w:r>
        <w:t xml:space="preserve"> </w:t>
      </w:r>
      <w:proofErr w:type="spellStart"/>
      <w:r>
        <w:t>nėra</w:t>
      </w:r>
      <w:proofErr w:type="spellEnd"/>
      <w:r>
        <w:t xml:space="preserve">, </w:t>
      </w:r>
      <w:proofErr w:type="spellStart"/>
      <w:r>
        <w:t>todėl</w:t>
      </w:r>
      <w:proofErr w:type="spellEnd"/>
      <w:r>
        <w:t xml:space="preserve"> </w:t>
      </w:r>
      <w:proofErr w:type="spellStart"/>
      <w:r>
        <w:t>negalima</w:t>
      </w:r>
      <w:proofErr w:type="spellEnd"/>
      <w:r>
        <w:t xml:space="preserve"> </w:t>
      </w:r>
      <w:proofErr w:type="spellStart"/>
      <w:r>
        <w:t>skaičiuoti</w:t>
      </w:r>
      <w:proofErr w:type="spellEnd"/>
      <w:r>
        <w:t xml:space="preserve"> NVĮ </w:t>
      </w:r>
      <w:proofErr w:type="spellStart"/>
      <w:r>
        <w:t>pajėgumus</w:t>
      </w:r>
      <w:proofErr w:type="spellEnd"/>
      <w:r>
        <w:t xml:space="preserve"> po </w:t>
      </w:r>
      <w:proofErr w:type="spellStart"/>
      <w:r>
        <w:t>rekonstrukcijos</w:t>
      </w:r>
      <w:proofErr w:type="spellEnd"/>
      <w:r>
        <w:t xml:space="preserve"> </w:t>
      </w:r>
      <w:proofErr w:type="spellStart"/>
      <w:r>
        <w:t>imant</w:t>
      </w:r>
      <w:proofErr w:type="spellEnd"/>
      <w:r>
        <w:t xml:space="preserve"> </w:t>
      </w:r>
      <w:proofErr w:type="spellStart"/>
      <w:r>
        <w:t>projektinius</w:t>
      </w:r>
      <w:proofErr w:type="spellEnd"/>
      <w:r>
        <w:t xml:space="preserve"> </w:t>
      </w:r>
      <w:proofErr w:type="spellStart"/>
      <w:r>
        <w:t>pajėgumus</w:t>
      </w:r>
      <w:proofErr w:type="spellEnd"/>
      <w:r>
        <w:t xml:space="preserve"> po </w:t>
      </w:r>
      <w:proofErr w:type="spellStart"/>
      <w:r>
        <w:t>rekonstrukcijos</w:t>
      </w:r>
      <w:proofErr w:type="spellEnd"/>
      <w:r>
        <w:t>.</w:t>
      </w:r>
    </w:p>
    <w:p w14:paraId="23FFC71D" w14:textId="3450B938" w:rsidR="003D1A3F" w:rsidRDefault="007712A7" w:rsidP="003D1A3F">
      <w:r>
        <w:rPr>
          <w:b/>
          <w:bCs/>
        </w:rPr>
        <w:pict w14:anchorId="01A865A9">
          <v:rect id="_x0000_i1082" style="width:0;height:1.5pt" o:hralign="center" o:bullet="t" o:hrstd="t" o:hr="t" fillcolor="#a0a0a0" stroked="f"/>
        </w:pict>
      </w:r>
    </w:p>
    <w:p w14:paraId="5D913BCC" w14:textId="77777777" w:rsidR="008C71BB" w:rsidRPr="008C71BB" w:rsidRDefault="008C71BB" w:rsidP="008C71BB">
      <w:pPr>
        <w:rPr>
          <w:b/>
          <w:bCs/>
        </w:rPr>
      </w:pPr>
      <w:proofErr w:type="spellStart"/>
      <w:r w:rsidRPr="008C71BB">
        <w:rPr>
          <w:b/>
          <w:bCs/>
        </w:rPr>
        <w:t>Kokį</w:t>
      </w:r>
      <w:proofErr w:type="spellEnd"/>
      <w:r w:rsidRPr="008C71BB">
        <w:rPr>
          <w:b/>
          <w:bCs/>
        </w:rPr>
        <w:t xml:space="preserve"> </w:t>
      </w:r>
      <w:proofErr w:type="spellStart"/>
      <w:r w:rsidRPr="008C71BB">
        <w:rPr>
          <w:b/>
          <w:bCs/>
        </w:rPr>
        <w:t>asmenų</w:t>
      </w:r>
      <w:proofErr w:type="spellEnd"/>
      <w:r w:rsidRPr="008C71BB">
        <w:rPr>
          <w:b/>
          <w:bCs/>
        </w:rPr>
        <w:t xml:space="preserve"> </w:t>
      </w:r>
      <w:proofErr w:type="spellStart"/>
      <w:r w:rsidRPr="008C71BB">
        <w:rPr>
          <w:b/>
          <w:bCs/>
        </w:rPr>
        <w:t>skaičių</w:t>
      </w:r>
      <w:proofErr w:type="spellEnd"/>
      <w:r w:rsidRPr="008C71BB">
        <w:rPr>
          <w:b/>
          <w:bCs/>
        </w:rPr>
        <w:t xml:space="preserve"> </w:t>
      </w:r>
      <w:proofErr w:type="spellStart"/>
      <w:r w:rsidRPr="008C71BB">
        <w:rPr>
          <w:b/>
          <w:bCs/>
        </w:rPr>
        <w:t>nurodyti</w:t>
      </w:r>
      <w:proofErr w:type="spellEnd"/>
      <w:r w:rsidRPr="008C71BB">
        <w:rPr>
          <w:b/>
          <w:bCs/>
        </w:rPr>
        <w:t xml:space="preserve"> </w:t>
      </w:r>
      <w:proofErr w:type="spellStart"/>
      <w:r w:rsidRPr="008C71BB">
        <w:rPr>
          <w:b/>
          <w:bCs/>
        </w:rPr>
        <w:t>pildant</w:t>
      </w:r>
      <w:proofErr w:type="spellEnd"/>
      <w:r w:rsidRPr="008C71BB">
        <w:rPr>
          <w:b/>
          <w:bCs/>
        </w:rPr>
        <w:t xml:space="preserve"> </w:t>
      </w:r>
      <w:proofErr w:type="spellStart"/>
      <w:r w:rsidRPr="008C71BB">
        <w:rPr>
          <w:b/>
          <w:bCs/>
        </w:rPr>
        <w:t>rodiklio</w:t>
      </w:r>
      <w:proofErr w:type="spellEnd"/>
      <w:r w:rsidRPr="008C71BB">
        <w:rPr>
          <w:b/>
          <w:bCs/>
        </w:rPr>
        <w:t xml:space="preserve"> R.B.2.2042 </w:t>
      </w:r>
      <w:proofErr w:type="spellStart"/>
      <w:r w:rsidRPr="008C71BB">
        <w:rPr>
          <w:b/>
          <w:bCs/>
        </w:rPr>
        <w:t>duomenis</w:t>
      </w:r>
      <w:proofErr w:type="spellEnd"/>
      <w:r w:rsidRPr="008C71BB">
        <w:rPr>
          <w:b/>
          <w:bCs/>
        </w:rPr>
        <w:t xml:space="preserve"> (</w:t>
      </w:r>
      <w:proofErr w:type="spellStart"/>
      <w:r w:rsidRPr="008C71BB">
        <w:rPr>
          <w:b/>
          <w:bCs/>
        </w:rPr>
        <w:t>kuriuos</w:t>
      </w:r>
      <w:proofErr w:type="spellEnd"/>
      <w:r w:rsidRPr="008C71BB">
        <w:rPr>
          <w:b/>
          <w:bCs/>
        </w:rPr>
        <w:t xml:space="preserve"> </w:t>
      </w:r>
      <w:proofErr w:type="spellStart"/>
      <w:r w:rsidRPr="008C71BB">
        <w:rPr>
          <w:b/>
          <w:bCs/>
        </w:rPr>
        <w:t>numatome</w:t>
      </w:r>
      <w:proofErr w:type="spellEnd"/>
      <w:r w:rsidRPr="008C71BB">
        <w:rPr>
          <w:b/>
          <w:bCs/>
        </w:rPr>
        <w:t xml:space="preserve"> </w:t>
      </w:r>
      <w:proofErr w:type="spellStart"/>
      <w:r w:rsidRPr="008C71BB">
        <w:rPr>
          <w:b/>
          <w:bCs/>
        </w:rPr>
        <w:t>prijungti</w:t>
      </w:r>
      <w:proofErr w:type="spellEnd"/>
      <w:r w:rsidRPr="008C71BB">
        <w:rPr>
          <w:b/>
          <w:bCs/>
        </w:rPr>
        <w:t xml:space="preserve">, </w:t>
      </w:r>
      <w:proofErr w:type="spellStart"/>
      <w:r w:rsidRPr="008C71BB">
        <w:rPr>
          <w:b/>
          <w:bCs/>
        </w:rPr>
        <w:t>ar</w:t>
      </w:r>
      <w:proofErr w:type="spellEnd"/>
      <w:r w:rsidRPr="008C71BB">
        <w:rPr>
          <w:b/>
          <w:bCs/>
        </w:rPr>
        <w:t xml:space="preserve"> </w:t>
      </w:r>
      <w:proofErr w:type="spellStart"/>
      <w:r w:rsidRPr="008C71BB">
        <w:rPr>
          <w:b/>
          <w:bCs/>
        </w:rPr>
        <w:t>planuojamų</w:t>
      </w:r>
      <w:proofErr w:type="spellEnd"/>
      <w:r w:rsidRPr="008C71BB">
        <w:rPr>
          <w:b/>
          <w:bCs/>
        </w:rPr>
        <w:t xml:space="preserve"> „</w:t>
      </w:r>
      <w:proofErr w:type="spellStart"/>
      <w:r w:rsidRPr="008C71BB">
        <w:rPr>
          <w:b/>
          <w:bCs/>
        </w:rPr>
        <w:t>turėti</w:t>
      </w:r>
      <w:proofErr w:type="spellEnd"/>
      <w:r w:rsidRPr="008C71BB">
        <w:rPr>
          <w:b/>
          <w:bCs/>
        </w:rPr>
        <w:t xml:space="preserve">“ </w:t>
      </w:r>
      <w:proofErr w:type="spellStart"/>
      <w:r w:rsidRPr="008C71BB">
        <w:rPr>
          <w:b/>
          <w:bCs/>
        </w:rPr>
        <w:t>preliminarių</w:t>
      </w:r>
      <w:proofErr w:type="spellEnd"/>
      <w:r w:rsidRPr="008C71BB">
        <w:rPr>
          <w:b/>
          <w:bCs/>
        </w:rPr>
        <w:t xml:space="preserve"> </w:t>
      </w:r>
      <w:proofErr w:type="spellStart"/>
      <w:r w:rsidRPr="008C71BB">
        <w:rPr>
          <w:b/>
          <w:bCs/>
        </w:rPr>
        <w:t>sutarčių</w:t>
      </w:r>
      <w:proofErr w:type="spellEnd"/>
      <w:r w:rsidRPr="008C71BB">
        <w:rPr>
          <w:b/>
          <w:bCs/>
        </w:rPr>
        <w:t xml:space="preserve"> </w:t>
      </w:r>
      <w:proofErr w:type="spellStart"/>
      <w:r w:rsidRPr="008C71BB">
        <w:rPr>
          <w:b/>
          <w:bCs/>
        </w:rPr>
        <w:t>skaičių</w:t>
      </w:r>
      <w:proofErr w:type="spellEnd"/>
      <w:r w:rsidRPr="008C71BB">
        <w:rPr>
          <w:b/>
          <w:bCs/>
        </w:rPr>
        <w:t>)?</w:t>
      </w:r>
    </w:p>
    <w:p w14:paraId="27AFED28" w14:textId="77777777" w:rsidR="008C71BB" w:rsidRPr="003A21C7" w:rsidRDefault="008C71BB" w:rsidP="008C71BB">
      <w:pPr>
        <w:rPr>
          <w:b/>
          <w:bCs/>
        </w:rPr>
      </w:pPr>
      <w:proofErr w:type="spellStart"/>
      <w:r w:rsidRPr="003A21C7">
        <w:rPr>
          <w:b/>
          <w:bCs/>
        </w:rPr>
        <w:t>Atsakymas</w:t>
      </w:r>
      <w:proofErr w:type="spellEnd"/>
      <w:r w:rsidRPr="003A21C7">
        <w:rPr>
          <w:b/>
          <w:bCs/>
        </w:rPr>
        <w:t>:</w:t>
      </w:r>
    </w:p>
    <w:p w14:paraId="2329EE86" w14:textId="77777777" w:rsidR="008C71BB" w:rsidRDefault="008C71BB" w:rsidP="008C71BB">
      <w:proofErr w:type="spellStart"/>
      <w:r>
        <w:lastRenderedPageBreak/>
        <w:t>Pagal</w:t>
      </w:r>
      <w:proofErr w:type="spellEnd"/>
      <w:r>
        <w:t xml:space="preserve"> </w:t>
      </w:r>
      <w:proofErr w:type="spellStart"/>
      <w:r>
        <w:t>stebėsenos</w:t>
      </w:r>
      <w:proofErr w:type="spellEnd"/>
      <w:r>
        <w:t xml:space="preserve"> </w:t>
      </w:r>
      <w:proofErr w:type="spellStart"/>
      <w:r>
        <w:t>rodiklio</w:t>
      </w:r>
      <w:proofErr w:type="spellEnd"/>
      <w:r>
        <w:t xml:space="preserve"> RCR42 „</w:t>
      </w:r>
      <w:proofErr w:type="spellStart"/>
      <w:r>
        <w:t>Gyventojai</w:t>
      </w:r>
      <w:proofErr w:type="spellEnd"/>
      <w:r>
        <w:t xml:space="preserve">, </w:t>
      </w:r>
      <w:proofErr w:type="spellStart"/>
      <w:r>
        <w:t>prisijungę</w:t>
      </w:r>
      <w:proofErr w:type="spellEnd"/>
      <w:r>
        <w:t xml:space="preserve"> bent </w:t>
      </w:r>
      <w:proofErr w:type="spellStart"/>
      <w:r>
        <w:t>prie</w:t>
      </w:r>
      <w:proofErr w:type="spellEnd"/>
      <w:r>
        <w:t xml:space="preserve"> </w:t>
      </w:r>
      <w:proofErr w:type="spellStart"/>
      <w:r>
        <w:t>antrinių</w:t>
      </w:r>
      <w:proofErr w:type="spellEnd"/>
      <w:r>
        <w:t xml:space="preserve"> </w:t>
      </w:r>
      <w:proofErr w:type="spellStart"/>
      <w:r>
        <w:t>viešojo</w:t>
      </w:r>
      <w:proofErr w:type="spellEnd"/>
      <w:r>
        <w:t xml:space="preserve"> </w:t>
      </w:r>
      <w:proofErr w:type="spellStart"/>
      <w:r>
        <w:t>nuotekų</w:t>
      </w:r>
      <w:proofErr w:type="spellEnd"/>
      <w:r>
        <w:t xml:space="preserve"> </w:t>
      </w:r>
      <w:proofErr w:type="spellStart"/>
      <w:r>
        <w:t>valymo</w:t>
      </w:r>
      <w:proofErr w:type="spellEnd"/>
      <w:r>
        <w:t xml:space="preserve"> </w:t>
      </w:r>
      <w:proofErr w:type="spellStart"/>
      <w:r>
        <w:t>įrenginių</w:t>
      </w:r>
      <w:proofErr w:type="spellEnd"/>
      <w:r>
        <w:t xml:space="preserve">“ </w:t>
      </w:r>
      <w:proofErr w:type="spellStart"/>
      <w:r>
        <w:t>aprašymo</w:t>
      </w:r>
      <w:proofErr w:type="spellEnd"/>
      <w:r>
        <w:t xml:space="preserve"> </w:t>
      </w:r>
      <w:proofErr w:type="spellStart"/>
      <w:r>
        <w:t>kortelę</w:t>
      </w:r>
      <w:proofErr w:type="spellEnd"/>
      <w:r>
        <w:t xml:space="preserve">, </w:t>
      </w:r>
      <w:proofErr w:type="spellStart"/>
      <w:r>
        <w:t>gyventojų</w:t>
      </w:r>
      <w:proofErr w:type="spellEnd"/>
      <w:r>
        <w:t xml:space="preserve"> </w:t>
      </w:r>
      <w:proofErr w:type="spellStart"/>
      <w:r>
        <w:t>skaičius</w:t>
      </w:r>
      <w:proofErr w:type="spellEnd"/>
      <w:r>
        <w:t xml:space="preserve"> </w:t>
      </w:r>
      <w:proofErr w:type="spellStart"/>
      <w:r>
        <w:t>gaunamas</w:t>
      </w:r>
      <w:proofErr w:type="spellEnd"/>
      <w:r>
        <w:t xml:space="preserve"> </w:t>
      </w:r>
      <w:proofErr w:type="spellStart"/>
      <w:r>
        <w:t>sutarčių</w:t>
      </w:r>
      <w:proofErr w:type="spellEnd"/>
      <w:r>
        <w:t xml:space="preserve"> </w:t>
      </w:r>
      <w:proofErr w:type="spellStart"/>
      <w:r>
        <w:t>ir</w:t>
      </w:r>
      <w:proofErr w:type="spellEnd"/>
      <w:r>
        <w:t xml:space="preserve"> (</w:t>
      </w:r>
      <w:proofErr w:type="spellStart"/>
      <w:r>
        <w:t>arba</w:t>
      </w:r>
      <w:proofErr w:type="spellEnd"/>
      <w:r>
        <w:t xml:space="preserve">) – NVĮ </w:t>
      </w:r>
      <w:proofErr w:type="spellStart"/>
      <w:r>
        <w:t>rekonstrukcijos</w:t>
      </w:r>
      <w:proofErr w:type="spellEnd"/>
      <w:r>
        <w:t xml:space="preserve"> </w:t>
      </w:r>
      <w:proofErr w:type="spellStart"/>
      <w:r>
        <w:t>atveju</w:t>
      </w:r>
      <w:proofErr w:type="spellEnd"/>
      <w:r>
        <w:t xml:space="preserve"> </w:t>
      </w:r>
      <w:proofErr w:type="spellStart"/>
      <w:r>
        <w:t>tobulinant</w:t>
      </w:r>
      <w:proofErr w:type="spellEnd"/>
      <w:r>
        <w:t xml:space="preserve"> </w:t>
      </w:r>
      <w:proofErr w:type="spellStart"/>
      <w:r>
        <w:t>nuotekų</w:t>
      </w:r>
      <w:proofErr w:type="spellEnd"/>
      <w:r>
        <w:t xml:space="preserve"> </w:t>
      </w:r>
      <w:proofErr w:type="spellStart"/>
      <w:r>
        <w:t>valymo</w:t>
      </w:r>
      <w:proofErr w:type="spellEnd"/>
      <w:r>
        <w:t xml:space="preserve"> </w:t>
      </w:r>
      <w:proofErr w:type="spellStart"/>
      <w:r>
        <w:t>metodą</w:t>
      </w:r>
      <w:proofErr w:type="spellEnd"/>
      <w:r>
        <w:t xml:space="preserve">  – </w:t>
      </w:r>
      <w:proofErr w:type="spellStart"/>
      <w:r>
        <w:t>namų</w:t>
      </w:r>
      <w:proofErr w:type="spellEnd"/>
      <w:r>
        <w:t xml:space="preserve"> </w:t>
      </w:r>
      <w:proofErr w:type="spellStart"/>
      <w:r>
        <w:t>ūkių</w:t>
      </w:r>
      <w:proofErr w:type="spellEnd"/>
      <w:r>
        <w:t xml:space="preserve"> </w:t>
      </w:r>
      <w:proofErr w:type="spellStart"/>
      <w:r>
        <w:t>skaičių</w:t>
      </w:r>
      <w:proofErr w:type="spellEnd"/>
      <w:r>
        <w:t xml:space="preserve"> </w:t>
      </w:r>
      <w:proofErr w:type="spellStart"/>
      <w:r>
        <w:t>padauginus</w:t>
      </w:r>
      <w:proofErr w:type="spellEnd"/>
      <w:r>
        <w:t xml:space="preserve"> </w:t>
      </w:r>
      <w:proofErr w:type="spellStart"/>
      <w:r>
        <w:t>iš</w:t>
      </w:r>
      <w:proofErr w:type="spellEnd"/>
      <w:r>
        <w:t xml:space="preserve"> </w:t>
      </w:r>
      <w:proofErr w:type="spellStart"/>
      <w:r>
        <w:t>projekto</w:t>
      </w:r>
      <w:proofErr w:type="spellEnd"/>
      <w:r>
        <w:t xml:space="preserve"> </w:t>
      </w:r>
      <w:proofErr w:type="spellStart"/>
      <w:r>
        <w:t>įgyvendinimo</w:t>
      </w:r>
      <w:proofErr w:type="spellEnd"/>
      <w:r>
        <w:rPr>
          <w:color w:val="000000"/>
        </w:rPr>
        <w:t xml:space="preserve"> plane </w:t>
      </w:r>
      <w:proofErr w:type="spellStart"/>
      <w:r>
        <w:rPr>
          <w:color w:val="000000"/>
        </w:rPr>
        <w:t>nurodyto</w:t>
      </w:r>
      <w:proofErr w:type="spellEnd"/>
      <w:r>
        <w:rPr>
          <w:color w:val="000000"/>
        </w:rPr>
        <w:t xml:space="preserve"> </w:t>
      </w:r>
      <w:proofErr w:type="spellStart"/>
      <w:r>
        <w:rPr>
          <w:color w:val="000000"/>
        </w:rPr>
        <w:t>gyventojų</w:t>
      </w:r>
      <w:proofErr w:type="spellEnd"/>
      <w:r>
        <w:rPr>
          <w:color w:val="000000"/>
        </w:rPr>
        <w:t xml:space="preserve"> </w:t>
      </w:r>
      <w:proofErr w:type="spellStart"/>
      <w:r>
        <w:rPr>
          <w:color w:val="000000"/>
        </w:rPr>
        <w:t>būste</w:t>
      </w:r>
      <w:proofErr w:type="spellEnd"/>
      <w:r>
        <w:rPr>
          <w:color w:val="000000"/>
        </w:rPr>
        <w:t xml:space="preserve"> </w:t>
      </w:r>
      <w:proofErr w:type="spellStart"/>
      <w:r>
        <w:rPr>
          <w:color w:val="000000"/>
        </w:rPr>
        <w:t>koeficiento</w:t>
      </w:r>
      <w:proofErr w:type="spellEnd"/>
      <w:r>
        <w:rPr>
          <w:color w:val="000000"/>
        </w:rPr>
        <w:t xml:space="preserve"> (</w:t>
      </w:r>
      <w:proofErr w:type="spellStart"/>
      <w:r>
        <w:rPr>
          <w:color w:val="000000"/>
        </w:rPr>
        <w:t>dešimtosios</w:t>
      </w:r>
      <w:proofErr w:type="spellEnd"/>
      <w:r>
        <w:rPr>
          <w:color w:val="000000"/>
        </w:rPr>
        <w:t xml:space="preserve"> </w:t>
      </w:r>
      <w:proofErr w:type="spellStart"/>
      <w:r>
        <w:rPr>
          <w:color w:val="000000"/>
        </w:rPr>
        <w:t>tikslumu</w:t>
      </w:r>
      <w:proofErr w:type="spellEnd"/>
      <w:r>
        <w:rPr>
          <w:color w:val="000000"/>
        </w:rPr>
        <w:t>).</w:t>
      </w:r>
    </w:p>
    <w:p w14:paraId="0CAAA9E9" w14:textId="06F59599" w:rsidR="003D1A3F" w:rsidRDefault="007712A7" w:rsidP="003D1A3F">
      <w:r>
        <w:rPr>
          <w:b/>
          <w:bCs/>
        </w:rPr>
        <w:pict w14:anchorId="1A27E129">
          <v:rect id="_x0000_i1083" style="width:0;height:1.5pt" o:hralign="center" o:bullet="t" o:hrstd="t" o:hr="t" fillcolor="#a0a0a0" stroked="f"/>
        </w:pict>
      </w:r>
    </w:p>
    <w:p w14:paraId="51345535" w14:textId="77777777" w:rsidR="007B0FC6" w:rsidRPr="007B0FC6" w:rsidRDefault="007B0FC6" w:rsidP="007B0FC6">
      <w:pPr>
        <w:rPr>
          <w:b/>
          <w:bCs/>
        </w:rPr>
      </w:pPr>
      <w:r w:rsidRPr="007B0FC6">
        <w:rPr>
          <w:b/>
          <w:bCs/>
        </w:rPr>
        <w:t xml:space="preserve">Kas bus, </w:t>
      </w:r>
      <w:proofErr w:type="spellStart"/>
      <w:r w:rsidRPr="007B0FC6">
        <w:rPr>
          <w:b/>
          <w:bCs/>
        </w:rPr>
        <w:t>jeigu</w:t>
      </w:r>
      <w:proofErr w:type="spellEnd"/>
      <w:r w:rsidRPr="007B0FC6">
        <w:rPr>
          <w:b/>
          <w:bCs/>
        </w:rPr>
        <w:t xml:space="preserve"> </w:t>
      </w:r>
      <w:proofErr w:type="spellStart"/>
      <w:r w:rsidRPr="007B0FC6">
        <w:rPr>
          <w:b/>
          <w:bCs/>
        </w:rPr>
        <w:t>pildydami</w:t>
      </w:r>
      <w:proofErr w:type="spellEnd"/>
      <w:r w:rsidRPr="007B0FC6">
        <w:rPr>
          <w:b/>
          <w:bCs/>
        </w:rPr>
        <w:t xml:space="preserve"> </w:t>
      </w:r>
      <w:proofErr w:type="spellStart"/>
      <w:r w:rsidRPr="007B0FC6">
        <w:rPr>
          <w:b/>
          <w:bCs/>
        </w:rPr>
        <w:t>rodiklį</w:t>
      </w:r>
      <w:proofErr w:type="spellEnd"/>
      <w:r w:rsidRPr="007B0FC6">
        <w:rPr>
          <w:b/>
          <w:bCs/>
        </w:rPr>
        <w:t xml:space="preserve"> R.B.2.2042 </w:t>
      </w:r>
      <w:proofErr w:type="spellStart"/>
      <w:r w:rsidRPr="007B0FC6">
        <w:rPr>
          <w:b/>
          <w:bCs/>
        </w:rPr>
        <w:t>nurodysime</w:t>
      </w:r>
      <w:proofErr w:type="spellEnd"/>
      <w:r w:rsidRPr="007B0FC6">
        <w:rPr>
          <w:b/>
          <w:bCs/>
        </w:rPr>
        <w:t xml:space="preserve">, </w:t>
      </w:r>
      <w:proofErr w:type="spellStart"/>
      <w:r w:rsidRPr="007B0FC6">
        <w:rPr>
          <w:b/>
          <w:bCs/>
        </w:rPr>
        <w:t>kad</w:t>
      </w:r>
      <w:proofErr w:type="spellEnd"/>
      <w:r w:rsidRPr="007B0FC6">
        <w:rPr>
          <w:b/>
          <w:bCs/>
        </w:rPr>
        <w:t xml:space="preserve"> </w:t>
      </w:r>
      <w:proofErr w:type="spellStart"/>
      <w:r w:rsidRPr="007B0FC6">
        <w:rPr>
          <w:b/>
          <w:bCs/>
        </w:rPr>
        <w:t>planuojame</w:t>
      </w:r>
      <w:proofErr w:type="spellEnd"/>
      <w:r w:rsidRPr="007B0FC6">
        <w:rPr>
          <w:b/>
          <w:bCs/>
        </w:rPr>
        <w:t xml:space="preserve"> </w:t>
      </w:r>
      <w:proofErr w:type="spellStart"/>
      <w:r w:rsidRPr="007B0FC6">
        <w:rPr>
          <w:b/>
          <w:bCs/>
        </w:rPr>
        <w:t>prijungti</w:t>
      </w:r>
      <w:proofErr w:type="spellEnd"/>
      <w:r w:rsidRPr="007B0FC6">
        <w:rPr>
          <w:b/>
          <w:bCs/>
        </w:rPr>
        <w:t xml:space="preserve"> 250 </w:t>
      </w:r>
      <w:proofErr w:type="spellStart"/>
      <w:r w:rsidRPr="007B0FC6">
        <w:rPr>
          <w:b/>
          <w:bCs/>
        </w:rPr>
        <w:t>gyventojų</w:t>
      </w:r>
      <w:proofErr w:type="spellEnd"/>
      <w:r w:rsidRPr="007B0FC6">
        <w:rPr>
          <w:b/>
          <w:bCs/>
        </w:rPr>
        <w:t xml:space="preserve">, </w:t>
      </w:r>
      <w:proofErr w:type="spellStart"/>
      <w:r w:rsidRPr="007B0FC6">
        <w:rPr>
          <w:b/>
          <w:bCs/>
        </w:rPr>
        <w:t>įgyvendinę</w:t>
      </w:r>
      <w:proofErr w:type="spellEnd"/>
      <w:r w:rsidRPr="007B0FC6">
        <w:rPr>
          <w:b/>
          <w:bCs/>
        </w:rPr>
        <w:t xml:space="preserve"> </w:t>
      </w:r>
      <w:proofErr w:type="spellStart"/>
      <w:r w:rsidRPr="007B0FC6">
        <w:rPr>
          <w:b/>
          <w:bCs/>
        </w:rPr>
        <w:t>projektą</w:t>
      </w:r>
      <w:proofErr w:type="spellEnd"/>
      <w:r w:rsidRPr="007B0FC6">
        <w:rPr>
          <w:b/>
          <w:bCs/>
        </w:rPr>
        <w:t xml:space="preserve"> </w:t>
      </w:r>
      <w:proofErr w:type="spellStart"/>
      <w:r w:rsidRPr="007B0FC6">
        <w:rPr>
          <w:b/>
          <w:bCs/>
        </w:rPr>
        <w:t>faktiškai</w:t>
      </w:r>
      <w:proofErr w:type="spellEnd"/>
      <w:r w:rsidRPr="007B0FC6">
        <w:rPr>
          <w:b/>
          <w:bCs/>
        </w:rPr>
        <w:t xml:space="preserve"> </w:t>
      </w:r>
      <w:proofErr w:type="spellStart"/>
      <w:r w:rsidRPr="007B0FC6">
        <w:rPr>
          <w:b/>
          <w:bCs/>
        </w:rPr>
        <w:t>prijungsime</w:t>
      </w:r>
      <w:proofErr w:type="spellEnd"/>
      <w:r w:rsidRPr="007B0FC6">
        <w:rPr>
          <w:b/>
          <w:bCs/>
        </w:rPr>
        <w:t xml:space="preserve"> 270 </w:t>
      </w:r>
      <w:proofErr w:type="spellStart"/>
      <w:r w:rsidRPr="007B0FC6">
        <w:rPr>
          <w:b/>
          <w:bCs/>
        </w:rPr>
        <w:t>gyventojų</w:t>
      </w:r>
      <w:proofErr w:type="spellEnd"/>
      <w:r w:rsidRPr="007B0FC6">
        <w:rPr>
          <w:b/>
          <w:bCs/>
        </w:rPr>
        <w:t xml:space="preserve">, </w:t>
      </w:r>
      <w:proofErr w:type="spellStart"/>
      <w:r w:rsidRPr="007B0FC6">
        <w:rPr>
          <w:b/>
          <w:bCs/>
        </w:rPr>
        <w:t>tačiau</w:t>
      </w:r>
      <w:proofErr w:type="spellEnd"/>
      <w:r w:rsidRPr="007B0FC6">
        <w:rPr>
          <w:b/>
          <w:bCs/>
        </w:rPr>
        <w:t xml:space="preserve"> </w:t>
      </w:r>
      <w:proofErr w:type="spellStart"/>
      <w:r w:rsidRPr="007B0FC6">
        <w:rPr>
          <w:b/>
          <w:bCs/>
        </w:rPr>
        <w:t>teikdami</w:t>
      </w:r>
      <w:proofErr w:type="spellEnd"/>
      <w:r w:rsidRPr="007B0FC6">
        <w:rPr>
          <w:b/>
          <w:bCs/>
        </w:rPr>
        <w:t xml:space="preserve"> </w:t>
      </w:r>
      <w:proofErr w:type="spellStart"/>
      <w:r w:rsidRPr="007B0FC6">
        <w:rPr>
          <w:b/>
          <w:bCs/>
        </w:rPr>
        <w:t>projekto</w:t>
      </w:r>
      <w:proofErr w:type="spellEnd"/>
      <w:r w:rsidRPr="007B0FC6">
        <w:rPr>
          <w:b/>
          <w:bCs/>
        </w:rPr>
        <w:t xml:space="preserve"> </w:t>
      </w:r>
      <w:proofErr w:type="spellStart"/>
      <w:r w:rsidRPr="007B0FC6">
        <w:rPr>
          <w:b/>
          <w:bCs/>
        </w:rPr>
        <w:t>įgyvendinimo</w:t>
      </w:r>
      <w:proofErr w:type="spellEnd"/>
      <w:r w:rsidRPr="007B0FC6">
        <w:rPr>
          <w:b/>
          <w:bCs/>
        </w:rPr>
        <w:t xml:space="preserve"> </w:t>
      </w:r>
      <w:proofErr w:type="spellStart"/>
      <w:r w:rsidRPr="007B0FC6">
        <w:rPr>
          <w:b/>
          <w:bCs/>
        </w:rPr>
        <w:t>planą</w:t>
      </w:r>
      <w:proofErr w:type="spellEnd"/>
      <w:r w:rsidRPr="007B0FC6">
        <w:rPr>
          <w:b/>
          <w:bCs/>
        </w:rPr>
        <w:t xml:space="preserve"> </w:t>
      </w:r>
      <w:proofErr w:type="spellStart"/>
      <w:r w:rsidRPr="007B0FC6">
        <w:rPr>
          <w:b/>
          <w:bCs/>
        </w:rPr>
        <w:t>turėsime</w:t>
      </w:r>
      <w:proofErr w:type="spellEnd"/>
      <w:r w:rsidRPr="007B0FC6">
        <w:rPr>
          <w:b/>
          <w:bCs/>
        </w:rPr>
        <w:t xml:space="preserve"> </w:t>
      </w:r>
      <w:proofErr w:type="spellStart"/>
      <w:r w:rsidRPr="007B0FC6">
        <w:rPr>
          <w:b/>
          <w:bCs/>
        </w:rPr>
        <w:t>preliminarių</w:t>
      </w:r>
      <w:proofErr w:type="spellEnd"/>
      <w:r w:rsidRPr="007B0FC6">
        <w:rPr>
          <w:b/>
          <w:bCs/>
        </w:rPr>
        <w:t xml:space="preserve"> </w:t>
      </w:r>
      <w:proofErr w:type="spellStart"/>
      <w:r w:rsidRPr="007B0FC6">
        <w:rPr>
          <w:b/>
          <w:bCs/>
        </w:rPr>
        <w:t>sutarčių</w:t>
      </w:r>
      <w:proofErr w:type="spellEnd"/>
      <w:r w:rsidRPr="007B0FC6">
        <w:rPr>
          <w:b/>
          <w:bCs/>
        </w:rPr>
        <w:t xml:space="preserve"> tik </w:t>
      </w:r>
      <w:proofErr w:type="spellStart"/>
      <w:r w:rsidRPr="007B0FC6">
        <w:rPr>
          <w:b/>
          <w:bCs/>
        </w:rPr>
        <w:t>dėl</w:t>
      </w:r>
      <w:proofErr w:type="spellEnd"/>
      <w:r w:rsidRPr="007B0FC6">
        <w:rPr>
          <w:b/>
          <w:bCs/>
        </w:rPr>
        <w:t xml:space="preserve"> 190 </w:t>
      </w:r>
      <w:proofErr w:type="spellStart"/>
      <w:r w:rsidRPr="007B0FC6">
        <w:rPr>
          <w:b/>
          <w:bCs/>
        </w:rPr>
        <w:t>asmenų</w:t>
      </w:r>
      <w:proofErr w:type="spellEnd"/>
      <w:r w:rsidRPr="007B0FC6">
        <w:rPr>
          <w:b/>
          <w:bCs/>
        </w:rPr>
        <w:t xml:space="preserve">, </w:t>
      </w:r>
      <w:proofErr w:type="spellStart"/>
      <w:r w:rsidRPr="007B0FC6">
        <w:rPr>
          <w:b/>
          <w:bCs/>
        </w:rPr>
        <w:t>t.y</w:t>
      </w:r>
      <w:proofErr w:type="spellEnd"/>
      <w:r w:rsidRPr="007B0FC6">
        <w:rPr>
          <w:b/>
          <w:bCs/>
        </w:rPr>
        <w:t xml:space="preserve">. </w:t>
      </w:r>
      <w:proofErr w:type="spellStart"/>
      <w:r w:rsidRPr="007B0FC6">
        <w:rPr>
          <w:b/>
          <w:bCs/>
        </w:rPr>
        <w:t>mažiau</w:t>
      </w:r>
      <w:proofErr w:type="spellEnd"/>
      <w:r w:rsidRPr="007B0FC6">
        <w:rPr>
          <w:b/>
          <w:bCs/>
        </w:rPr>
        <w:t xml:space="preserve">, </w:t>
      </w:r>
      <w:proofErr w:type="spellStart"/>
      <w:r w:rsidRPr="007B0FC6">
        <w:rPr>
          <w:b/>
          <w:bCs/>
        </w:rPr>
        <w:t>nei</w:t>
      </w:r>
      <w:proofErr w:type="spellEnd"/>
      <w:r w:rsidRPr="007B0FC6">
        <w:rPr>
          <w:b/>
          <w:bCs/>
        </w:rPr>
        <w:t xml:space="preserve"> </w:t>
      </w:r>
      <w:proofErr w:type="spellStart"/>
      <w:r w:rsidRPr="007B0FC6">
        <w:rPr>
          <w:b/>
          <w:bCs/>
        </w:rPr>
        <w:t>nurodėme</w:t>
      </w:r>
      <w:proofErr w:type="spellEnd"/>
      <w:r w:rsidRPr="007B0FC6">
        <w:rPr>
          <w:b/>
          <w:bCs/>
        </w:rPr>
        <w:t xml:space="preserve"> </w:t>
      </w:r>
      <w:proofErr w:type="spellStart"/>
      <w:r w:rsidRPr="007B0FC6">
        <w:rPr>
          <w:b/>
          <w:bCs/>
        </w:rPr>
        <w:t>rodiklyje</w:t>
      </w:r>
      <w:proofErr w:type="spellEnd"/>
      <w:r w:rsidRPr="007B0FC6">
        <w:rPr>
          <w:b/>
          <w:bCs/>
        </w:rPr>
        <w:t xml:space="preserve">? </w:t>
      </w:r>
    </w:p>
    <w:p w14:paraId="5FB5C14C" w14:textId="77777777" w:rsidR="007B0FC6" w:rsidRPr="003A21C7" w:rsidRDefault="007B0FC6" w:rsidP="007B0FC6">
      <w:pPr>
        <w:rPr>
          <w:b/>
          <w:bCs/>
        </w:rPr>
      </w:pPr>
      <w:proofErr w:type="spellStart"/>
      <w:r w:rsidRPr="003A21C7">
        <w:rPr>
          <w:b/>
          <w:bCs/>
        </w:rPr>
        <w:t>Atsakymas</w:t>
      </w:r>
      <w:proofErr w:type="spellEnd"/>
      <w:r w:rsidRPr="003A21C7">
        <w:rPr>
          <w:b/>
          <w:bCs/>
        </w:rPr>
        <w:t>:</w:t>
      </w:r>
    </w:p>
    <w:p w14:paraId="5AC561CA" w14:textId="77777777" w:rsidR="007B0FC6" w:rsidRDefault="007B0FC6" w:rsidP="007B0FC6">
      <w:proofErr w:type="spellStart"/>
      <w:r>
        <w:t>Primename</w:t>
      </w:r>
      <w:proofErr w:type="spellEnd"/>
      <w:r>
        <w:t xml:space="preserve">, </w:t>
      </w:r>
      <w:proofErr w:type="spellStart"/>
      <w:r>
        <w:t>kad</w:t>
      </w:r>
      <w:proofErr w:type="spellEnd"/>
      <w:r>
        <w:t xml:space="preserve"> </w:t>
      </w:r>
      <w:proofErr w:type="spellStart"/>
      <w:r>
        <w:t>pagal</w:t>
      </w:r>
      <w:proofErr w:type="spellEnd"/>
      <w:r>
        <w:t xml:space="preserve"> </w:t>
      </w:r>
      <w:proofErr w:type="spellStart"/>
      <w:r>
        <w:t>gairių</w:t>
      </w:r>
      <w:proofErr w:type="spellEnd"/>
      <w:r>
        <w:t xml:space="preserve"> 2.15 p.:</w:t>
      </w:r>
    </w:p>
    <w:p w14:paraId="614572C6" w14:textId="77777777" w:rsidR="007B0FC6" w:rsidRDefault="007B0FC6" w:rsidP="007B0FC6">
      <w:r>
        <w:t xml:space="preserve">2.15. </w:t>
      </w:r>
      <w:proofErr w:type="spellStart"/>
      <w:r>
        <w:t>Projektuose</w:t>
      </w:r>
      <w:proofErr w:type="spellEnd"/>
      <w:r>
        <w:t xml:space="preserve"> </w:t>
      </w:r>
      <w:proofErr w:type="spellStart"/>
      <w:r>
        <w:t>visi</w:t>
      </w:r>
      <w:proofErr w:type="spellEnd"/>
      <w:r>
        <w:t xml:space="preserve"> </w:t>
      </w:r>
      <w:proofErr w:type="spellStart"/>
      <w:r>
        <w:t>suplanuoti</w:t>
      </w:r>
      <w:proofErr w:type="spellEnd"/>
      <w:r>
        <w:t xml:space="preserve"> </w:t>
      </w:r>
      <w:proofErr w:type="spellStart"/>
      <w:r>
        <w:t>gyventojų</w:t>
      </w:r>
      <w:proofErr w:type="spellEnd"/>
      <w:r>
        <w:t xml:space="preserve"> </w:t>
      </w:r>
      <w:proofErr w:type="spellStart"/>
      <w:r>
        <w:t>prijungimai</w:t>
      </w:r>
      <w:proofErr w:type="spellEnd"/>
      <w:r>
        <w:t xml:space="preserve"> </w:t>
      </w:r>
      <w:proofErr w:type="spellStart"/>
      <w:r>
        <w:t>prie</w:t>
      </w:r>
      <w:proofErr w:type="spellEnd"/>
      <w:r>
        <w:t xml:space="preserve"> </w:t>
      </w:r>
      <w:proofErr w:type="spellStart"/>
      <w:r>
        <w:t>tiesiamų</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tiekimo</w:t>
      </w:r>
      <w:proofErr w:type="spellEnd"/>
      <w:r>
        <w:t xml:space="preserve"> </w:t>
      </w:r>
      <w:proofErr w:type="spellStart"/>
      <w:r>
        <w:t>sistemų</w:t>
      </w:r>
      <w:proofErr w:type="spellEnd"/>
      <w:r>
        <w:t xml:space="preserve"> (</w:t>
      </w:r>
      <w:proofErr w:type="spellStart"/>
      <w:r>
        <w:t>centralizuotųjų</w:t>
      </w:r>
      <w:proofErr w:type="spellEnd"/>
      <w:r>
        <w:t xml:space="preserve"> </w:t>
      </w:r>
      <w:proofErr w:type="spellStart"/>
      <w:r>
        <w:t>ar</w:t>
      </w:r>
      <w:proofErr w:type="spellEnd"/>
      <w:r>
        <w:t xml:space="preserve"> </w:t>
      </w:r>
      <w:proofErr w:type="spellStart"/>
      <w:r>
        <w:t>individualių</w:t>
      </w:r>
      <w:proofErr w:type="spellEnd"/>
      <w:r>
        <w:t xml:space="preserve">, </w:t>
      </w:r>
      <w:proofErr w:type="spellStart"/>
      <w:r>
        <w:t>ar</w:t>
      </w:r>
      <w:proofErr w:type="spellEnd"/>
      <w:r>
        <w:t xml:space="preserve"> </w:t>
      </w:r>
      <w:proofErr w:type="spellStart"/>
      <w:r>
        <w:t>grupinių</w:t>
      </w:r>
      <w:proofErr w:type="spellEnd"/>
      <w:r>
        <w:t xml:space="preserve">) </w:t>
      </w:r>
      <w:proofErr w:type="spellStart"/>
      <w:r>
        <w:t>ir</w:t>
      </w:r>
      <w:proofErr w:type="spellEnd"/>
      <w:r>
        <w:t xml:space="preserve"> (</w:t>
      </w:r>
      <w:proofErr w:type="spellStart"/>
      <w:r>
        <w:t>arba</w:t>
      </w:r>
      <w:proofErr w:type="spellEnd"/>
      <w:r>
        <w:t xml:space="preserve">) </w:t>
      </w:r>
      <w:proofErr w:type="spellStart"/>
      <w:r>
        <w:t>nuotekų</w:t>
      </w:r>
      <w:proofErr w:type="spellEnd"/>
      <w:r>
        <w:t xml:space="preserve"> </w:t>
      </w:r>
      <w:proofErr w:type="spellStart"/>
      <w:r>
        <w:t>surinkimo</w:t>
      </w:r>
      <w:proofErr w:type="spellEnd"/>
      <w:r>
        <w:t xml:space="preserve"> </w:t>
      </w:r>
      <w:proofErr w:type="spellStart"/>
      <w:r>
        <w:t>sistemų</w:t>
      </w:r>
      <w:proofErr w:type="spellEnd"/>
      <w:r>
        <w:t xml:space="preserve"> (</w:t>
      </w:r>
      <w:proofErr w:type="spellStart"/>
      <w:r>
        <w:t>centralizuotųjų</w:t>
      </w:r>
      <w:proofErr w:type="spellEnd"/>
      <w:r>
        <w:t xml:space="preserve"> </w:t>
      </w:r>
      <w:proofErr w:type="spellStart"/>
      <w:r>
        <w:t>ar</w:t>
      </w:r>
      <w:proofErr w:type="spellEnd"/>
      <w:r>
        <w:t xml:space="preserve"> </w:t>
      </w:r>
      <w:proofErr w:type="spellStart"/>
      <w:r>
        <w:t>atskirųjų</w:t>
      </w:r>
      <w:proofErr w:type="spellEnd"/>
      <w:r>
        <w:t xml:space="preserve">, </w:t>
      </w:r>
      <w:proofErr w:type="spellStart"/>
      <w:r>
        <w:t>ar</w:t>
      </w:r>
      <w:proofErr w:type="spellEnd"/>
      <w:r>
        <w:t xml:space="preserve"> </w:t>
      </w:r>
      <w:proofErr w:type="spellStart"/>
      <w:r>
        <w:t>grupinių</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pagrįsti</w:t>
      </w:r>
      <w:proofErr w:type="spellEnd"/>
      <w:r>
        <w:t xml:space="preserve"> </w:t>
      </w:r>
      <w:proofErr w:type="spellStart"/>
      <w:r>
        <w:t>preliminariosiomis</w:t>
      </w:r>
      <w:proofErr w:type="spellEnd"/>
      <w:r>
        <w:t xml:space="preserve"> </w:t>
      </w:r>
      <w:proofErr w:type="spellStart"/>
      <w:r>
        <w:t>sutartimis</w:t>
      </w:r>
      <w:proofErr w:type="spellEnd"/>
      <w:r>
        <w:t xml:space="preserve"> </w:t>
      </w:r>
      <w:proofErr w:type="spellStart"/>
      <w:r>
        <w:t>su</w:t>
      </w:r>
      <w:proofErr w:type="spellEnd"/>
      <w:r>
        <w:t xml:space="preserve"> </w:t>
      </w:r>
      <w:proofErr w:type="spellStart"/>
      <w:r>
        <w:t>gyventojais</w:t>
      </w:r>
      <w:proofErr w:type="spellEnd"/>
      <w:r>
        <w:t xml:space="preserve"> </w:t>
      </w:r>
      <w:proofErr w:type="spellStart"/>
      <w:r>
        <w:t>arba</w:t>
      </w:r>
      <w:proofErr w:type="spellEnd"/>
      <w:r>
        <w:t xml:space="preserve"> </w:t>
      </w:r>
      <w:proofErr w:type="spellStart"/>
      <w:r>
        <w:t>jų</w:t>
      </w:r>
      <w:proofErr w:type="spellEnd"/>
      <w:r>
        <w:t xml:space="preserve"> </w:t>
      </w:r>
      <w:proofErr w:type="spellStart"/>
      <w:r>
        <w:t>teisėtais</w:t>
      </w:r>
      <w:proofErr w:type="spellEnd"/>
      <w:r>
        <w:t xml:space="preserve"> </w:t>
      </w:r>
      <w:proofErr w:type="spellStart"/>
      <w:r>
        <w:t>atstovais</w:t>
      </w:r>
      <w:proofErr w:type="spellEnd"/>
      <w:r>
        <w:t xml:space="preserve"> </w:t>
      </w:r>
      <w:proofErr w:type="spellStart"/>
      <w:r>
        <w:t>dėl</w:t>
      </w:r>
      <w:proofErr w:type="spellEnd"/>
      <w:r>
        <w:t xml:space="preserve"> </w:t>
      </w:r>
      <w:proofErr w:type="spellStart"/>
      <w:r>
        <w:t>įsipareigojimo</w:t>
      </w:r>
      <w:proofErr w:type="spellEnd"/>
      <w:r>
        <w:t xml:space="preserve"> </w:t>
      </w:r>
      <w:proofErr w:type="spellStart"/>
      <w:r>
        <w:t>jungtis</w:t>
      </w:r>
      <w:proofErr w:type="spellEnd"/>
      <w:r>
        <w:t xml:space="preserve"> </w:t>
      </w:r>
      <w:proofErr w:type="spellStart"/>
      <w:r>
        <w:t>prie</w:t>
      </w:r>
      <w:proofErr w:type="spellEnd"/>
      <w:r>
        <w:t xml:space="preserve"> </w:t>
      </w:r>
      <w:proofErr w:type="spellStart"/>
      <w:r>
        <w:t>nutiestų</w:t>
      </w:r>
      <w:proofErr w:type="spellEnd"/>
      <w:r>
        <w:t xml:space="preserve"> </w:t>
      </w:r>
      <w:proofErr w:type="spellStart"/>
      <w:r>
        <w:t>naujų</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tiekimo</w:t>
      </w:r>
      <w:proofErr w:type="spellEnd"/>
      <w:r>
        <w:t xml:space="preserve"> </w:t>
      </w:r>
      <w:proofErr w:type="spellStart"/>
      <w:r>
        <w:t>sistemų</w:t>
      </w:r>
      <w:proofErr w:type="spellEnd"/>
      <w:r>
        <w:t xml:space="preserve"> (</w:t>
      </w:r>
      <w:proofErr w:type="spellStart"/>
      <w:r>
        <w:t>centralizuotųjų</w:t>
      </w:r>
      <w:proofErr w:type="spellEnd"/>
      <w:r>
        <w:t xml:space="preserve"> </w:t>
      </w:r>
      <w:proofErr w:type="spellStart"/>
      <w:r>
        <w:t>ar</w:t>
      </w:r>
      <w:proofErr w:type="spellEnd"/>
      <w:r>
        <w:t xml:space="preserve"> </w:t>
      </w:r>
      <w:proofErr w:type="spellStart"/>
      <w:r>
        <w:t>individualių</w:t>
      </w:r>
      <w:proofErr w:type="spellEnd"/>
      <w:r>
        <w:t xml:space="preserve">, </w:t>
      </w:r>
      <w:proofErr w:type="spellStart"/>
      <w:r>
        <w:t>ar</w:t>
      </w:r>
      <w:proofErr w:type="spellEnd"/>
      <w:r>
        <w:t xml:space="preserve"> </w:t>
      </w:r>
      <w:proofErr w:type="spellStart"/>
      <w:r>
        <w:t>grupinių</w:t>
      </w:r>
      <w:proofErr w:type="spellEnd"/>
      <w:r>
        <w:t xml:space="preserve">) </w:t>
      </w:r>
      <w:proofErr w:type="spellStart"/>
      <w:r>
        <w:t>ir</w:t>
      </w:r>
      <w:proofErr w:type="spellEnd"/>
      <w:r>
        <w:t xml:space="preserve"> (</w:t>
      </w:r>
      <w:proofErr w:type="spellStart"/>
      <w:r>
        <w:t>arba</w:t>
      </w:r>
      <w:proofErr w:type="spellEnd"/>
      <w:r>
        <w:t xml:space="preserve">) </w:t>
      </w:r>
      <w:proofErr w:type="spellStart"/>
      <w:r>
        <w:t>nuotekų</w:t>
      </w:r>
      <w:proofErr w:type="spellEnd"/>
      <w:r>
        <w:t xml:space="preserve"> </w:t>
      </w:r>
      <w:proofErr w:type="spellStart"/>
      <w:r>
        <w:t>surinkimo</w:t>
      </w:r>
      <w:proofErr w:type="spellEnd"/>
      <w:r>
        <w:t xml:space="preserve"> </w:t>
      </w:r>
      <w:proofErr w:type="spellStart"/>
      <w:r>
        <w:t>sistemų</w:t>
      </w:r>
      <w:proofErr w:type="spellEnd"/>
      <w:r>
        <w:t xml:space="preserve"> (</w:t>
      </w:r>
      <w:proofErr w:type="spellStart"/>
      <w:r>
        <w:t>centralizuotųjų</w:t>
      </w:r>
      <w:proofErr w:type="spellEnd"/>
      <w:r>
        <w:t xml:space="preserve"> </w:t>
      </w:r>
      <w:proofErr w:type="spellStart"/>
      <w:r>
        <w:t>ar</w:t>
      </w:r>
      <w:proofErr w:type="spellEnd"/>
      <w:r>
        <w:t xml:space="preserve"> </w:t>
      </w:r>
      <w:proofErr w:type="spellStart"/>
      <w:r>
        <w:t>atskirųjų</w:t>
      </w:r>
      <w:proofErr w:type="spellEnd"/>
      <w:r>
        <w:t xml:space="preserve">, </w:t>
      </w:r>
      <w:proofErr w:type="spellStart"/>
      <w:r>
        <w:t>ar</w:t>
      </w:r>
      <w:proofErr w:type="spellEnd"/>
      <w:r>
        <w:t xml:space="preserve"> </w:t>
      </w:r>
      <w:proofErr w:type="spellStart"/>
      <w:r>
        <w:t>grupinių</w:t>
      </w:r>
      <w:proofErr w:type="spellEnd"/>
      <w:r>
        <w:t xml:space="preserve">) </w:t>
      </w:r>
      <w:proofErr w:type="spellStart"/>
      <w:r>
        <w:t>ir</w:t>
      </w:r>
      <w:proofErr w:type="spellEnd"/>
      <w:r>
        <w:t xml:space="preserve"> </w:t>
      </w:r>
      <w:proofErr w:type="spellStart"/>
      <w:r>
        <w:t>sudaryti</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tiekimo</w:t>
      </w:r>
      <w:proofErr w:type="spellEnd"/>
      <w:r>
        <w:t xml:space="preserve"> </w:t>
      </w:r>
      <w:proofErr w:type="spellStart"/>
      <w:r>
        <w:t>ir</w:t>
      </w:r>
      <w:proofErr w:type="spellEnd"/>
      <w:r>
        <w:t xml:space="preserve"> (</w:t>
      </w:r>
      <w:proofErr w:type="spellStart"/>
      <w:r>
        <w:t>arba</w:t>
      </w:r>
      <w:proofErr w:type="spellEnd"/>
      <w:r>
        <w:t xml:space="preserve">) </w:t>
      </w:r>
      <w:proofErr w:type="spellStart"/>
      <w:r>
        <w:t>nuotekų</w:t>
      </w:r>
      <w:proofErr w:type="spellEnd"/>
      <w:r>
        <w:t xml:space="preserve"> </w:t>
      </w:r>
      <w:proofErr w:type="spellStart"/>
      <w:r>
        <w:t>tvarkymo</w:t>
      </w:r>
      <w:proofErr w:type="spellEnd"/>
      <w:r>
        <w:t xml:space="preserve"> </w:t>
      </w:r>
      <w:proofErr w:type="spellStart"/>
      <w:r>
        <w:t>viešąją</w:t>
      </w:r>
      <w:proofErr w:type="spellEnd"/>
      <w:r>
        <w:t xml:space="preserve"> </w:t>
      </w:r>
      <w:proofErr w:type="spellStart"/>
      <w:r>
        <w:t>sutartį</w:t>
      </w:r>
      <w:proofErr w:type="spellEnd"/>
      <w:r>
        <w:t xml:space="preserve"> </w:t>
      </w:r>
      <w:proofErr w:type="spellStart"/>
      <w:r>
        <w:t>arba</w:t>
      </w:r>
      <w:proofErr w:type="spellEnd"/>
      <w:r>
        <w:t xml:space="preserve"> </w:t>
      </w:r>
      <w:proofErr w:type="spellStart"/>
      <w:r>
        <w:t>dėl</w:t>
      </w:r>
      <w:proofErr w:type="spellEnd"/>
      <w:r>
        <w:t xml:space="preserve"> </w:t>
      </w:r>
      <w:proofErr w:type="spellStart"/>
      <w:r>
        <w:t>sutikimo</w:t>
      </w:r>
      <w:proofErr w:type="spellEnd"/>
      <w:r>
        <w:t xml:space="preserve"> </w:t>
      </w:r>
      <w:proofErr w:type="spellStart"/>
      <w:r>
        <w:t>tiesti</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tiekimo</w:t>
      </w:r>
      <w:proofErr w:type="spellEnd"/>
      <w:r>
        <w:t xml:space="preserve"> </w:t>
      </w:r>
      <w:proofErr w:type="spellStart"/>
      <w:r>
        <w:t>ir</w:t>
      </w:r>
      <w:proofErr w:type="spellEnd"/>
      <w:r>
        <w:t xml:space="preserve"> (</w:t>
      </w:r>
      <w:proofErr w:type="spellStart"/>
      <w:r>
        <w:t>arba</w:t>
      </w:r>
      <w:proofErr w:type="spellEnd"/>
      <w:r>
        <w:t xml:space="preserve">) </w:t>
      </w:r>
      <w:proofErr w:type="spellStart"/>
      <w:r>
        <w:t>nuotekų</w:t>
      </w:r>
      <w:proofErr w:type="spellEnd"/>
      <w:r>
        <w:t xml:space="preserve"> </w:t>
      </w:r>
      <w:proofErr w:type="spellStart"/>
      <w:r>
        <w:t>išleidimo</w:t>
      </w:r>
      <w:proofErr w:type="spellEnd"/>
      <w:r>
        <w:t xml:space="preserve"> </w:t>
      </w:r>
      <w:proofErr w:type="spellStart"/>
      <w:r>
        <w:t>tinklus</w:t>
      </w:r>
      <w:proofErr w:type="spellEnd"/>
      <w:r>
        <w:t xml:space="preserve"> </w:t>
      </w:r>
      <w:proofErr w:type="spellStart"/>
      <w:r>
        <w:t>ir</w:t>
      </w:r>
      <w:proofErr w:type="spellEnd"/>
      <w:r>
        <w:t xml:space="preserve"> </w:t>
      </w:r>
      <w:proofErr w:type="spellStart"/>
      <w:r>
        <w:t>komunikacijas</w:t>
      </w:r>
      <w:proofErr w:type="spellEnd"/>
      <w:r>
        <w:t xml:space="preserve"> per </w:t>
      </w:r>
      <w:proofErr w:type="spellStart"/>
      <w:r>
        <w:t>gyventojui</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ar</w:t>
      </w:r>
      <w:proofErr w:type="spellEnd"/>
      <w:r>
        <w:t xml:space="preserve"> </w:t>
      </w:r>
      <w:proofErr w:type="spellStart"/>
      <w:r>
        <w:t>bendrosios</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priklausantį</w:t>
      </w:r>
      <w:proofErr w:type="spellEnd"/>
      <w:r>
        <w:t xml:space="preserve"> </w:t>
      </w:r>
      <w:proofErr w:type="spellStart"/>
      <w:r>
        <w:t>ar</w:t>
      </w:r>
      <w:proofErr w:type="spellEnd"/>
      <w:r>
        <w:t xml:space="preserve"> </w:t>
      </w:r>
      <w:proofErr w:type="spellStart"/>
      <w:r>
        <w:t>kitaip</w:t>
      </w:r>
      <w:proofErr w:type="spellEnd"/>
      <w:r>
        <w:t xml:space="preserve"> </w:t>
      </w:r>
      <w:proofErr w:type="spellStart"/>
      <w:r>
        <w:t>valdomą</w:t>
      </w:r>
      <w:proofErr w:type="spellEnd"/>
      <w:r>
        <w:t> </w:t>
      </w:r>
      <w:proofErr w:type="spellStart"/>
      <w:r>
        <w:t>ir</w:t>
      </w:r>
      <w:proofErr w:type="spellEnd"/>
      <w:r>
        <w:t xml:space="preserve"> (</w:t>
      </w:r>
      <w:proofErr w:type="spellStart"/>
      <w:r>
        <w:t>arba</w:t>
      </w:r>
      <w:proofErr w:type="spellEnd"/>
      <w:r>
        <w:t xml:space="preserve">) </w:t>
      </w:r>
      <w:proofErr w:type="spellStart"/>
      <w:r>
        <w:t>naudojamą</w:t>
      </w:r>
      <w:proofErr w:type="spellEnd"/>
      <w:r>
        <w:t xml:space="preserve"> </w:t>
      </w:r>
      <w:proofErr w:type="spellStart"/>
      <w:r>
        <w:t>žemės</w:t>
      </w:r>
      <w:proofErr w:type="spellEnd"/>
      <w:r>
        <w:t xml:space="preserve"> </w:t>
      </w:r>
      <w:proofErr w:type="spellStart"/>
      <w:r>
        <w:t>sklypą</w:t>
      </w:r>
      <w:proofErr w:type="spellEnd"/>
      <w:r>
        <w:t xml:space="preserve"> </w:t>
      </w:r>
      <w:proofErr w:type="spellStart"/>
      <w:r>
        <w:t>iki</w:t>
      </w:r>
      <w:proofErr w:type="spellEnd"/>
      <w:r>
        <w:t xml:space="preserve"> </w:t>
      </w:r>
      <w:proofErr w:type="spellStart"/>
      <w:r>
        <w:t>gyventojui</w:t>
      </w:r>
      <w:proofErr w:type="spellEnd"/>
      <w:r>
        <w:t xml:space="preserve"> </w:t>
      </w:r>
      <w:proofErr w:type="spellStart"/>
      <w:r>
        <w:t>priklausančio</w:t>
      </w:r>
      <w:proofErr w:type="spellEnd"/>
      <w:r>
        <w:t xml:space="preserve"> </w:t>
      </w:r>
      <w:proofErr w:type="spellStart"/>
      <w:r>
        <w:t>pastato</w:t>
      </w:r>
      <w:proofErr w:type="spellEnd"/>
      <w:r>
        <w:t xml:space="preserve"> </w:t>
      </w:r>
      <w:proofErr w:type="spellStart"/>
      <w:r>
        <w:t>arba</w:t>
      </w:r>
      <w:proofErr w:type="spellEnd"/>
      <w:r>
        <w:t xml:space="preserve"> </w:t>
      </w:r>
      <w:proofErr w:type="spellStart"/>
      <w:r>
        <w:t>teritorijos</w:t>
      </w:r>
      <w:proofErr w:type="spellEnd"/>
      <w:r>
        <w:t xml:space="preserve"> </w:t>
      </w:r>
      <w:proofErr w:type="spellStart"/>
      <w:r>
        <w:t>vidaus</w:t>
      </w:r>
      <w:proofErr w:type="spellEnd"/>
      <w:r>
        <w:t xml:space="preserve"> </w:t>
      </w:r>
      <w:proofErr w:type="spellStart"/>
      <w:r>
        <w:t>tinklo</w:t>
      </w:r>
      <w:proofErr w:type="spellEnd"/>
      <w:r>
        <w:t xml:space="preserve"> </w:t>
      </w:r>
      <w:proofErr w:type="spellStart"/>
      <w:r>
        <w:t>ir</w:t>
      </w:r>
      <w:proofErr w:type="spellEnd"/>
      <w:r>
        <w:t xml:space="preserve"> </w:t>
      </w:r>
      <w:proofErr w:type="spellStart"/>
      <w:r>
        <w:t>įsipareigojimo</w:t>
      </w:r>
      <w:proofErr w:type="spellEnd"/>
      <w:r>
        <w:t xml:space="preserve"> </w:t>
      </w:r>
      <w:proofErr w:type="spellStart"/>
      <w:r>
        <w:t>jungtis</w:t>
      </w:r>
      <w:proofErr w:type="spellEnd"/>
      <w:r>
        <w:t xml:space="preserve"> </w:t>
      </w:r>
      <w:proofErr w:type="spellStart"/>
      <w:r>
        <w:t>prie</w:t>
      </w:r>
      <w:proofErr w:type="spellEnd"/>
      <w:r>
        <w:t xml:space="preserve"> </w:t>
      </w:r>
      <w:proofErr w:type="spellStart"/>
      <w:r>
        <w:t>nutiestų</w:t>
      </w:r>
      <w:proofErr w:type="spellEnd"/>
      <w:r>
        <w:t xml:space="preserve"> </w:t>
      </w:r>
      <w:proofErr w:type="spellStart"/>
      <w:r>
        <w:t>naujų</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tiekimo</w:t>
      </w:r>
      <w:proofErr w:type="spellEnd"/>
      <w:r>
        <w:t xml:space="preserve"> </w:t>
      </w:r>
      <w:proofErr w:type="spellStart"/>
      <w:r>
        <w:t>sistemų</w:t>
      </w:r>
      <w:proofErr w:type="spellEnd"/>
      <w:r>
        <w:t xml:space="preserve"> (</w:t>
      </w:r>
      <w:proofErr w:type="spellStart"/>
      <w:r>
        <w:t>centralizuotųjų</w:t>
      </w:r>
      <w:proofErr w:type="spellEnd"/>
      <w:r>
        <w:t xml:space="preserve"> </w:t>
      </w:r>
      <w:proofErr w:type="spellStart"/>
      <w:r>
        <w:t>ar</w:t>
      </w:r>
      <w:proofErr w:type="spellEnd"/>
      <w:r>
        <w:t xml:space="preserve"> </w:t>
      </w:r>
      <w:proofErr w:type="spellStart"/>
      <w:r>
        <w:t>individualių</w:t>
      </w:r>
      <w:proofErr w:type="spellEnd"/>
      <w:r>
        <w:t xml:space="preserve">, </w:t>
      </w:r>
      <w:proofErr w:type="spellStart"/>
      <w:r>
        <w:t>ar</w:t>
      </w:r>
      <w:proofErr w:type="spellEnd"/>
      <w:r>
        <w:t xml:space="preserve"> </w:t>
      </w:r>
      <w:proofErr w:type="spellStart"/>
      <w:r>
        <w:t>grupinių</w:t>
      </w:r>
      <w:proofErr w:type="spellEnd"/>
      <w:r>
        <w:t xml:space="preserve">) </w:t>
      </w:r>
      <w:proofErr w:type="spellStart"/>
      <w:r>
        <w:t>ir</w:t>
      </w:r>
      <w:proofErr w:type="spellEnd"/>
      <w:r>
        <w:t xml:space="preserve"> (</w:t>
      </w:r>
      <w:proofErr w:type="spellStart"/>
      <w:r>
        <w:t>arba</w:t>
      </w:r>
      <w:proofErr w:type="spellEnd"/>
      <w:r>
        <w:t xml:space="preserve">) </w:t>
      </w:r>
      <w:proofErr w:type="spellStart"/>
      <w:r>
        <w:t>nuotekų</w:t>
      </w:r>
      <w:proofErr w:type="spellEnd"/>
      <w:r>
        <w:t xml:space="preserve"> </w:t>
      </w:r>
      <w:proofErr w:type="spellStart"/>
      <w:r>
        <w:t>surinkimo</w:t>
      </w:r>
      <w:proofErr w:type="spellEnd"/>
      <w:r>
        <w:t xml:space="preserve"> </w:t>
      </w:r>
      <w:proofErr w:type="spellStart"/>
      <w:r>
        <w:t>sistemų</w:t>
      </w:r>
      <w:proofErr w:type="spellEnd"/>
      <w:r>
        <w:t xml:space="preserve"> (</w:t>
      </w:r>
      <w:proofErr w:type="spellStart"/>
      <w:r>
        <w:t>centralizuotųjų</w:t>
      </w:r>
      <w:proofErr w:type="spellEnd"/>
      <w:r>
        <w:t xml:space="preserve"> </w:t>
      </w:r>
      <w:proofErr w:type="spellStart"/>
      <w:r>
        <w:t>ar</w:t>
      </w:r>
      <w:proofErr w:type="spellEnd"/>
      <w:r>
        <w:t xml:space="preserve"> </w:t>
      </w:r>
      <w:proofErr w:type="spellStart"/>
      <w:r>
        <w:t>atskirųjų</w:t>
      </w:r>
      <w:proofErr w:type="spellEnd"/>
      <w:r>
        <w:t xml:space="preserve">, </w:t>
      </w:r>
      <w:proofErr w:type="spellStart"/>
      <w:r>
        <w:t>ar</w:t>
      </w:r>
      <w:proofErr w:type="spellEnd"/>
      <w:r>
        <w:t xml:space="preserve"> </w:t>
      </w:r>
      <w:proofErr w:type="spellStart"/>
      <w:r>
        <w:t>grupinių</w:t>
      </w:r>
      <w:proofErr w:type="spellEnd"/>
      <w:r>
        <w:t xml:space="preserve">) </w:t>
      </w:r>
      <w:proofErr w:type="spellStart"/>
      <w:r>
        <w:t>bei</w:t>
      </w:r>
      <w:proofErr w:type="spellEnd"/>
      <w:r>
        <w:t xml:space="preserve"> </w:t>
      </w:r>
      <w:proofErr w:type="spellStart"/>
      <w:r>
        <w:t>sudaryti</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tiekimo</w:t>
      </w:r>
      <w:proofErr w:type="spellEnd"/>
      <w:r>
        <w:t xml:space="preserve"> </w:t>
      </w:r>
      <w:proofErr w:type="spellStart"/>
      <w:r>
        <w:t>ir</w:t>
      </w:r>
      <w:proofErr w:type="spellEnd"/>
      <w:r>
        <w:t xml:space="preserve"> (</w:t>
      </w:r>
      <w:proofErr w:type="spellStart"/>
      <w:r>
        <w:t>arba</w:t>
      </w:r>
      <w:proofErr w:type="spellEnd"/>
      <w:r>
        <w:t xml:space="preserve">) </w:t>
      </w:r>
      <w:proofErr w:type="spellStart"/>
      <w:r>
        <w:t>nuotekų</w:t>
      </w:r>
      <w:proofErr w:type="spellEnd"/>
      <w:r>
        <w:t xml:space="preserve"> </w:t>
      </w:r>
      <w:proofErr w:type="spellStart"/>
      <w:r>
        <w:t>tvarkymo</w:t>
      </w:r>
      <w:proofErr w:type="spellEnd"/>
      <w:r>
        <w:t xml:space="preserve"> </w:t>
      </w:r>
      <w:proofErr w:type="spellStart"/>
      <w:r>
        <w:t>viešąją</w:t>
      </w:r>
      <w:proofErr w:type="spellEnd"/>
      <w:r>
        <w:t xml:space="preserve"> </w:t>
      </w:r>
      <w:proofErr w:type="spellStart"/>
      <w:r>
        <w:t>sutartį</w:t>
      </w:r>
      <w:proofErr w:type="spellEnd"/>
      <w:r>
        <w:t>.</w:t>
      </w:r>
    </w:p>
    <w:p w14:paraId="40510174" w14:textId="77777777" w:rsidR="007B0FC6" w:rsidRDefault="007B0FC6" w:rsidP="007B0FC6">
      <w:proofErr w:type="spellStart"/>
      <w:r>
        <w:t>Todėl</w:t>
      </w:r>
      <w:proofErr w:type="spellEnd"/>
      <w:r>
        <w:t xml:space="preserve"> </w:t>
      </w:r>
      <w:proofErr w:type="spellStart"/>
      <w:r>
        <w:t>jeigu</w:t>
      </w:r>
      <w:proofErr w:type="spellEnd"/>
      <w:r>
        <w:t xml:space="preserve"> </w:t>
      </w:r>
      <w:proofErr w:type="spellStart"/>
      <w:r>
        <w:t>stebėsenos</w:t>
      </w:r>
      <w:proofErr w:type="spellEnd"/>
      <w:r>
        <w:t xml:space="preserve"> </w:t>
      </w:r>
      <w:proofErr w:type="spellStart"/>
      <w:r>
        <w:t>rodiklyje</w:t>
      </w:r>
      <w:proofErr w:type="spellEnd"/>
      <w:r>
        <w:t xml:space="preserve"> R.B.2.2042 bus </w:t>
      </w:r>
      <w:proofErr w:type="spellStart"/>
      <w:r>
        <w:t>skaičiuojami</w:t>
      </w:r>
      <w:proofErr w:type="spellEnd"/>
      <w:r>
        <w:t xml:space="preserve">  </w:t>
      </w:r>
      <w:proofErr w:type="spellStart"/>
      <w:r>
        <w:t>gyventojai</w:t>
      </w:r>
      <w:proofErr w:type="spellEnd"/>
      <w:r>
        <w:t xml:space="preserve">, </w:t>
      </w:r>
      <w:proofErr w:type="spellStart"/>
      <w:r>
        <w:t>kurie</w:t>
      </w:r>
      <w:proofErr w:type="spellEnd"/>
      <w:r>
        <w:t xml:space="preserve"> „</w:t>
      </w:r>
      <w:proofErr w:type="spellStart"/>
      <w:r>
        <w:t>prisijungė</w:t>
      </w:r>
      <w:proofErr w:type="spellEnd"/>
      <w:r>
        <w:t xml:space="preserve"> </w:t>
      </w:r>
      <w:proofErr w:type="spellStart"/>
      <w:r>
        <w:t>prie</w:t>
      </w:r>
      <w:proofErr w:type="spellEnd"/>
      <w:r>
        <w:t xml:space="preserve"> </w:t>
      </w:r>
      <w:proofErr w:type="spellStart"/>
      <w:r>
        <w:t>nutiestų</w:t>
      </w:r>
      <w:proofErr w:type="spellEnd"/>
      <w:r>
        <w:t xml:space="preserve"> </w:t>
      </w:r>
      <w:proofErr w:type="spellStart"/>
      <w:r>
        <w:t>naujų</w:t>
      </w:r>
      <w:proofErr w:type="spellEnd"/>
      <w:r>
        <w:t xml:space="preserve"> </w:t>
      </w:r>
      <w:proofErr w:type="spellStart"/>
      <w:r>
        <w:t>nuotekų</w:t>
      </w:r>
      <w:proofErr w:type="spellEnd"/>
      <w:r>
        <w:t xml:space="preserve"> </w:t>
      </w:r>
      <w:proofErr w:type="spellStart"/>
      <w:r>
        <w:t>surinkimo</w:t>
      </w:r>
      <w:proofErr w:type="spellEnd"/>
      <w:r>
        <w:t xml:space="preserve"> </w:t>
      </w:r>
      <w:proofErr w:type="spellStart"/>
      <w:r>
        <w:t>tinklų</w:t>
      </w:r>
      <w:proofErr w:type="spellEnd"/>
      <w:r>
        <w:t xml:space="preserve"> (</w:t>
      </w:r>
      <w:proofErr w:type="spellStart"/>
      <w:r>
        <w:t>centralizuotosios</w:t>
      </w:r>
      <w:proofErr w:type="spellEnd"/>
      <w:r>
        <w:t xml:space="preserve"> </w:t>
      </w:r>
      <w:proofErr w:type="spellStart"/>
      <w:r>
        <w:t>nuotekų</w:t>
      </w:r>
      <w:proofErr w:type="spellEnd"/>
      <w:r>
        <w:t xml:space="preserve"> </w:t>
      </w:r>
      <w:proofErr w:type="spellStart"/>
      <w:r>
        <w:t>tvarkymo</w:t>
      </w:r>
      <w:proofErr w:type="spellEnd"/>
      <w:r>
        <w:t xml:space="preserve"> </w:t>
      </w:r>
      <w:proofErr w:type="spellStart"/>
      <w:r>
        <w:t>sistemos</w:t>
      </w:r>
      <w:proofErr w:type="spellEnd"/>
      <w:r>
        <w:t xml:space="preserve">)“, </w:t>
      </w:r>
      <w:proofErr w:type="spellStart"/>
      <w:r>
        <w:t>jie</w:t>
      </w:r>
      <w:proofErr w:type="spellEnd"/>
      <w:r>
        <w:t xml:space="preserve"> </w:t>
      </w:r>
      <w:proofErr w:type="spellStart"/>
      <w:r>
        <w:t>visi</w:t>
      </w:r>
      <w:proofErr w:type="spellEnd"/>
      <w:r>
        <w:t xml:space="preserve"> </w:t>
      </w:r>
      <w:proofErr w:type="spellStart"/>
      <w:r>
        <w:t>turės</w:t>
      </w:r>
      <w:proofErr w:type="spellEnd"/>
      <w:r>
        <w:t xml:space="preserve"> </w:t>
      </w:r>
      <w:proofErr w:type="spellStart"/>
      <w:r>
        <w:t>būti</w:t>
      </w:r>
      <w:proofErr w:type="spellEnd"/>
      <w:r>
        <w:t xml:space="preserve"> </w:t>
      </w:r>
      <w:proofErr w:type="spellStart"/>
      <w:r>
        <w:t>pagrįsti</w:t>
      </w:r>
      <w:proofErr w:type="spellEnd"/>
      <w:r>
        <w:t xml:space="preserve"> </w:t>
      </w:r>
      <w:proofErr w:type="spellStart"/>
      <w:r>
        <w:t>preliminariosiomis</w:t>
      </w:r>
      <w:proofErr w:type="spellEnd"/>
      <w:r>
        <w:t xml:space="preserve"> </w:t>
      </w:r>
      <w:proofErr w:type="spellStart"/>
      <w:r>
        <w:t>sutartimis</w:t>
      </w:r>
      <w:proofErr w:type="spellEnd"/>
      <w:r>
        <w:t xml:space="preserve">. </w:t>
      </w:r>
    </w:p>
    <w:p w14:paraId="7EB18BB7" w14:textId="77777777" w:rsidR="007B0FC6" w:rsidRDefault="007B0FC6" w:rsidP="007B0FC6">
      <w:proofErr w:type="spellStart"/>
      <w:r>
        <w:t>Jeigu</w:t>
      </w:r>
      <w:proofErr w:type="spellEnd"/>
      <w:r>
        <w:t xml:space="preserve"> bus </w:t>
      </w:r>
      <w:proofErr w:type="spellStart"/>
      <w:r>
        <w:t>skaičiuojama</w:t>
      </w:r>
      <w:proofErr w:type="spellEnd"/>
      <w:r>
        <w:t xml:space="preserve"> </w:t>
      </w:r>
      <w:proofErr w:type="spellStart"/>
      <w:r>
        <w:t>pagal</w:t>
      </w:r>
      <w:proofErr w:type="spellEnd"/>
      <w:r>
        <w:t xml:space="preserve"> </w:t>
      </w:r>
      <w:proofErr w:type="spellStart"/>
      <w:r>
        <w:t>kitas</w:t>
      </w:r>
      <w:proofErr w:type="spellEnd"/>
      <w:r>
        <w:t xml:space="preserve"> </w:t>
      </w:r>
      <w:proofErr w:type="spellStart"/>
      <w:r>
        <w:t>veiklas</w:t>
      </w:r>
      <w:proofErr w:type="spellEnd"/>
      <w:r>
        <w:t xml:space="preserve"> („</w:t>
      </w:r>
      <w:proofErr w:type="spellStart"/>
      <w:r>
        <w:t>prisijungė</w:t>
      </w:r>
      <w:proofErr w:type="spellEnd"/>
      <w:r>
        <w:t xml:space="preserve"> </w:t>
      </w:r>
      <w:proofErr w:type="spellStart"/>
      <w:r>
        <w:t>prie</w:t>
      </w:r>
      <w:proofErr w:type="spellEnd"/>
      <w:r>
        <w:t xml:space="preserve"> </w:t>
      </w:r>
      <w:proofErr w:type="spellStart"/>
      <w:r>
        <w:t>pastatytų</w:t>
      </w:r>
      <w:proofErr w:type="spellEnd"/>
      <w:r>
        <w:t xml:space="preserve"> </w:t>
      </w:r>
      <w:proofErr w:type="spellStart"/>
      <w:r>
        <w:t>naujų</w:t>
      </w:r>
      <w:proofErr w:type="spellEnd"/>
      <w:r>
        <w:t xml:space="preserve"> </w:t>
      </w:r>
      <w:proofErr w:type="spellStart"/>
      <w:r>
        <w:t>atskirųjų</w:t>
      </w:r>
      <w:proofErr w:type="spellEnd"/>
      <w:r>
        <w:t xml:space="preserve"> </w:t>
      </w:r>
      <w:proofErr w:type="spellStart"/>
      <w:r>
        <w:t>ir</w:t>
      </w:r>
      <w:proofErr w:type="spellEnd"/>
      <w:r>
        <w:t xml:space="preserve"> (</w:t>
      </w:r>
      <w:proofErr w:type="spellStart"/>
      <w:r>
        <w:t>arba</w:t>
      </w:r>
      <w:proofErr w:type="spellEnd"/>
      <w:r>
        <w:t xml:space="preserve">) </w:t>
      </w:r>
      <w:proofErr w:type="spellStart"/>
      <w:r>
        <w:t>grupinių</w:t>
      </w:r>
      <w:proofErr w:type="spellEnd"/>
      <w:r>
        <w:t xml:space="preserve"> </w:t>
      </w:r>
      <w:proofErr w:type="spellStart"/>
      <w:r>
        <w:t>nuotekų</w:t>
      </w:r>
      <w:proofErr w:type="spellEnd"/>
      <w:r>
        <w:t xml:space="preserve"> </w:t>
      </w:r>
      <w:proofErr w:type="spellStart"/>
      <w:r>
        <w:t>tvarkymo</w:t>
      </w:r>
      <w:proofErr w:type="spellEnd"/>
      <w:r>
        <w:t xml:space="preserve"> </w:t>
      </w:r>
      <w:proofErr w:type="spellStart"/>
      <w:r>
        <w:t>sistemų</w:t>
      </w:r>
      <w:proofErr w:type="spellEnd"/>
      <w:r>
        <w:t xml:space="preserve">; </w:t>
      </w:r>
      <w:proofErr w:type="spellStart"/>
      <w:r>
        <w:t>aptarnaujami</w:t>
      </w:r>
      <w:proofErr w:type="spellEnd"/>
      <w:r>
        <w:t xml:space="preserve"> </w:t>
      </w:r>
      <w:proofErr w:type="spellStart"/>
      <w:r>
        <w:t>pastatytais</w:t>
      </w:r>
      <w:proofErr w:type="spellEnd"/>
      <w:r>
        <w:t xml:space="preserve"> </w:t>
      </w:r>
      <w:proofErr w:type="spellStart"/>
      <w:r>
        <w:t>naujais</w:t>
      </w:r>
      <w:proofErr w:type="spellEnd"/>
      <w:r>
        <w:t xml:space="preserve"> NVĮ); </w:t>
      </w:r>
      <w:proofErr w:type="spellStart"/>
      <w:r>
        <w:t>aptarnaujami</w:t>
      </w:r>
      <w:proofErr w:type="spellEnd"/>
      <w:r>
        <w:t xml:space="preserve"> </w:t>
      </w:r>
      <w:proofErr w:type="spellStart"/>
      <w:r>
        <w:t>rekonstruotais</w:t>
      </w:r>
      <w:proofErr w:type="spellEnd"/>
      <w:r>
        <w:t xml:space="preserve"> NVĮ, </w:t>
      </w:r>
      <w:proofErr w:type="spellStart"/>
      <w:r>
        <w:t>kurie</w:t>
      </w:r>
      <w:proofErr w:type="spellEnd"/>
      <w:r>
        <w:t xml:space="preserve"> </w:t>
      </w:r>
      <w:proofErr w:type="spellStart"/>
      <w:r>
        <w:t>buvo</w:t>
      </w:r>
      <w:proofErr w:type="spellEnd"/>
      <w:r>
        <w:t xml:space="preserve"> </w:t>
      </w:r>
      <w:proofErr w:type="spellStart"/>
      <w:r>
        <w:t>rekonstruojami</w:t>
      </w:r>
      <w:proofErr w:type="spellEnd"/>
      <w:r>
        <w:t xml:space="preserve"> </w:t>
      </w:r>
      <w:proofErr w:type="spellStart"/>
      <w:r>
        <w:t>tobulinant</w:t>
      </w:r>
      <w:proofErr w:type="spellEnd"/>
      <w:r>
        <w:t xml:space="preserve"> </w:t>
      </w:r>
      <w:proofErr w:type="spellStart"/>
      <w:r>
        <w:t>nuotekų</w:t>
      </w:r>
      <w:proofErr w:type="spellEnd"/>
      <w:r>
        <w:t xml:space="preserve"> </w:t>
      </w:r>
      <w:proofErr w:type="spellStart"/>
      <w:r>
        <w:t>valymo</w:t>
      </w:r>
      <w:proofErr w:type="spellEnd"/>
      <w:r>
        <w:t xml:space="preserve"> </w:t>
      </w:r>
      <w:proofErr w:type="spellStart"/>
      <w:r>
        <w:t>metodą</w:t>
      </w:r>
      <w:proofErr w:type="spellEnd"/>
      <w:r>
        <w:t xml:space="preserve">; </w:t>
      </w:r>
      <w:proofErr w:type="spellStart"/>
      <w:r>
        <w:t>įgyja</w:t>
      </w:r>
      <w:proofErr w:type="spellEnd"/>
      <w:r>
        <w:t xml:space="preserve"> </w:t>
      </w:r>
      <w:proofErr w:type="spellStart"/>
      <w:r>
        <w:t>galimybę</w:t>
      </w:r>
      <w:proofErr w:type="spellEnd"/>
      <w:r>
        <w:t xml:space="preserve"> </w:t>
      </w:r>
      <w:proofErr w:type="spellStart"/>
      <w:r>
        <w:t>gauti</w:t>
      </w:r>
      <w:proofErr w:type="spellEnd"/>
      <w:r>
        <w:t xml:space="preserve"> </w:t>
      </w:r>
      <w:proofErr w:type="spellStart"/>
      <w:r>
        <w:t>nuotekų</w:t>
      </w:r>
      <w:proofErr w:type="spellEnd"/>
      <w:r>
        <w:t xml:space="preserve"> </w:t>
      </w:r>
      <w:proofErr w:type="spellStart"/>
      <w:r>
        <w:t>tvarkymo</w:t>
      </w:r>
      <w:proofErr w:type="spellEnd"/>
      <w:r>
        <w:t xml:space="preserve"> </w:t>
      </w:r>
      <w:proofErr w:type="spellStart"/>
      <w:r>
        <w:t>paslaugą</w:t>
      </w:r>
      <w:proofErr w:type="spellEnd"/>
      <w:r>
        <w:t xml:space="preserve"> </w:t>
      </w:r>
      <w:proofErr w:type="spellStart"/>
      <w:r>
        <w:t>rekonstruotais</w:t>
      </w:r>
      <w:proofErr w:type="spellEnd"/>
      <w:r>
        <w:t xml:space="preserve"> NVĮ, </w:t>
      </w:r>
      <w:proofErr w:type="spellStart"/>
      <w:r>
        <w:t>padidinus</w:t>
      </w:r>
      <w:proofErr w:type="spellEnd"/>
      <w:r>
        <w:t xml:space="preserve"> </w:t>
      </w:r>
      <w:proofErr w:type="spellStart"/>
      <w:r>
        <w:t>jų</w:t>
      </w:r>
      <w:proofErr w:type="spellEnd"/>
      <w:r>
        <w:t xml:space="preserve"> </w:t>
      </w:r>
      <w:proofErr w:type="spellStart"/>
      <w:r>
        <w:t>pajėgumus</w:t>
      </w:r>
      <w:proofErr w:type="spellEnd"/>
      <w:r>
        <w:t xml:space="preserve">“), </w:t>
      </w:r>
      <w:proofErr w:type="spellStart"/>
      <w:r>
        <w:t>atitinkamai</w:t>
      </w:r>
      <w:proofErr w:type="spellEnd"/>
      <w:r>
        <w:t xml:space="preserve"> </w:t>
      </w:r>
      <w:proofErr w:type="spellStart"/>
      <w:r>
        <w:t>turės</w:t>
      </w:r>
      <w:proofErr w:type="spellEnd"/>
      <w:r>
        <w:t xml:space="preserve"> </w:t>
      </w:r>
      <w:proofErr w:type="spellStart"/>
      <w:r>
        <w:t>būti</w:t>
      </w:r>
      <w:proofErr w:type="spellEnd"/>
      <w:r>
        <w:t xml:space="preserve"> </w:t>
      </w:r>
      <w:proofErr w:type="spellStart"/>
      <w:r>
        <w:t>pagrįsti</w:t>
      </w:r>
      <w:proofErr w:type="spellEnd"/>
      <w:r>
        <w:t xml:space="preserve">, </w:t>
      </w:r>
      <w:proofErr w:type="spellStart"/>
      <w:r>
        <w:t>todėl</w:t>
      </w:r>
      <w:proofErr w:type="spellEnd"/>
      <w:r>
        <w:t xml:space="preserve"> </w:t>
      </w:r>
      <w:proofErr w:type="spellStart"/>
      <w:r>
        <w:t>teikiant</w:t>
      </w:r>
      <w:proofErr w:type="spellEnd"/>
      <w:r>
        <w:t xml:space="preserve"> </w:t>
      </w:r>
      <w:proofErr w:type="spellStart"/>
      <w:r>
        <w:t>stebėsenos</w:t>
      </w:r>
      <w:proofErr w:type="spellEnd"/>
      <w:r>
        <w:t xml:space="preserve"> </w:t>
      </w:r>
      <w:proofErr w:type="spellStart"/>
      <w:r>
        <w:t>rodiklio</w:t>
      </w:r>
      <w:proofErr w:type="spellEnd"/>
      <w:r>
        <w:t xml:space="preserve"> </w:t>
      </w:r>
      <w:proofErr w:type="spellStart"/>
      <w:r>
        <w:t>dydį</w:t>
      </w:r>
      <w:proofErr w:type="spellEnd"/>
      <w:r>
        <w:t xml:space="preserve">, </w:t>
      </w:r>
      <w:proofErr w:type="spellStart"/>
      <w:r>
        <w:t>reikės</w:t>
      </w:r>
      <w:proofErr w:type="spellEnd"/>
      <w:r>
        <w:t xml:space="preserve"> </w:t>
      </w:r>
      <w:proofErr w:type="spellStart"/>
      <w:r>
        <w:t>paaiškinimo</w:t>
      </w:r>
      <w:proofErr w:type="spellEnd"/>
      <w:r>
        <w:t xml:space="preserve">, </w:t>
      </w:r>
      <w:proofErr w:type="spellStart"/>
      <w:r>
        <w:t>pagal</w:t>
      </w:r>
      <w:proofErr w:type="spellEnd"/>
      <w:r>
        <w:t xml:space="preserve"> </w:t>
      </w:r>
      <w:proofErr w:type="spellStart"/>
      <w:r>
        <w:t>kurią</w:t>
      </w:r>
      <w:proofErr w:type="spellEnd"/>
      <w:r>
        <w:t xml:space="preserve"> </w:t>
      </w:r>
      <w:proofErr w:type="spellStart"/>
      <w:r>
        <w:t>veiklą</w:t>
      </w:r>
      <w:proofErr w:type="spellEnd"/>
      <w:r>
        <w:t xml:space="preserve">(-as) </w:t>
      </w:r>
      <w:proofErr w:type="spellStart"/>
      <w:r>
        <w:t>skaičiuojamas</w:t>
      </w:r>
      <w:proofErr w:type="spellEnd"/>
      <w:r>
        <w:t xml:space="preserve"> </w:t>
      </w:r>
      <w:proofErr w:type="spellStart"/>
      <w:r>
        <w:t>stebėsenos</w:t>
      </w:r>
      <w:proofErr w:type="spellEnd"/>
      <w:r>
        <w:t xml:space="preserve"> </w:t>
      </w:r>
      <w:proofErr w:type="spellStart"/>
      <w:r>
        <w:t>rodiklis</w:t>
      </w:r>
      <w:proofErr w:type="spellEnd"/>
      <w:r>
        <w:t xml:space="preserve"> </w:t>
      </w:r>
      <w:proofErr w:type="spellStart"/>
      <w:r>
        <w:t>ir</w:t>
      </w:r>
      <w:proofErr w:type="spellEnd"/>
      <w:r>
        <w:t xml:space="preserve"> </w:t>
      </w:r>
      <w:proofErr w:type="spellStart"/>
      <w:r>
        <w:t>jį</w:t>
      </w:r>
      <w:proofErr w:type="spellEnd"/>
      <w:r>
        <w:t xml:space="preserve"> </w:t>
      </w:r>
      <w:proofErr w:type="spellStart"/>
      <w:r>
        <w:t>pagrįsti</w:t>
      </w:r>
      <w:proofErr w:type="spellEnd"/>
      <w:r>
        <w:t>.</w:t>
      </w:r>
    </w:p>
    <w:p w14:paraId="7C49DDBE" w14:textId="77777777" w:rsidR="007B0FC6" w:rsidRDefault="007B0FC6" w:rsidP="007B0FC6">
      <w:proofErr w:type="spellStart"/>
      <w:r>
        <w:lastRenderedPageBreak/>
        <w:t>Tokiu</w:t>
      </w:r>
      <w:proofErr w:type="spellEnd"/>
      <w:r>
        <w:t xml:space="preserve"> </w:t>
      </w:r>
      <w:proofErr w:type="spellStart"/>
      <w:r>
        <w:t>atveju</w:t>
      </w:r>
      <w:proofErr w:type="spellEnd"/>
      <w:r>
        <w:t xml:space="preserve">, </w:t>
      </w:r>
      <w:proofErr w:type="spellStart"/>
      <w:r>
        <w:t>jei</w:t>
      </w:r>
      <w:proofErr w:type="spellEnd"/>
      <w:r>
        <w:t xml:space="preserve"> </w:t>
      </w:r>
      <w:proofErr w:type="spellStart"/>
      <w:r>
        <w:t>įgyvendinus</w:t>
      </w:r>
      <w:proofErr w:type="spellEnd"/>
      <w:r>
        <w:t xml:space="preserve"> </w:t>
      </w:r>
      <w:proofErr w:type="spellStart"/>
      <w:r>
        <w:t>projektą</w:t>
      </w:r>
      <w:proofErr w:type="spellEnd"/>
      <w:r>
        <w:t xml:space="preserve"> bus </w:t>
      </w:r>
      <w:proofErr w:type="spellStart"/>
      <w:r>
        <w:t>viršytas</w:t>
      </w:r>
      <w:proofErr w:type="spellEnd"/>
      <w:r>
        <w:t xml:space="preserve"> </w:t>
      </w:r>
      <w:proofErr w:type="spellStart"/>
      <w:r>
        <w:t>suplanuotas</w:t>
      </w:r>
      <w:proofErr w:type="spellEnd"/>
      <w:r>
        <w:t xml:space="preserve"> </w:t>
      </w:r>
      <w:proofErr w:type="spellStart"/>
      <w:r>
        <w:t>rodiklis</w:t>
      </w:r>
      <w:proofErr w:type="spellEnd"/>
      <w:r>
        <w:t xml:space="preserve">, PAFT </w:t>
      </w:r>
      <w:proofErr w:type="spellStart"/>
      <w:r>
        <w:t>ar</w:t>
      </w:r>
      <w:proofErr w:type="spellEnd"/>
      <w:r>
        <w:t xml:space="preserve"> </w:t>
      </w:r>
      <w:proofErr w:type="spellStart"/>
      <w:r>
        <w:t>Gairės</w:t>
      </w:r>
      <w:proofErr w:type="spellEnd"/>
      <w:r>
        <w:t xml:space="preserve"> </w:t>
      </w:r>
      <w:proofErr w:type="spellStart"/>
      <w:r>
        <w:t>sankcijų</w:t>
      </w:r>
      <w:proofErr w:type="spellEnd"/>
      <w:r>
        <w:t xml:space="preserve"> </w:t>
      </w:r>
      <w:proofErr w:type="spellStart"/>
      <w:r>
        <w:t>nenumato</w:t>
      </w:r>
      <w:proofErr w:type="spellEnd"/>
      <w:r>
        <w:t>.</w:t>
      </w:r>
    </w:p>
    <w:p w14:paraId="1E40233B" w14:textId="5830A2AD" w:rsidR="008C71BB" w:rsidRDefault="007712A7" w:rsidP="003D1A3F">
      <w:r>
        <w:rPr>
          <w:b/>
          <w:bCs/>
        </w:rPr>
        <w:pict w14:anchorId="74F0E290">
          <v:rect id="_x0000_i1084" style="width:0;height:1.5pt" o:hralign="center" o:bullet="t" o:hrstd="t" o:hr="t" fillcolor="#a0a0a0" stroked="f"/>
        </w:pict>
      </w:r>
    </w:p>
    <w:p w14:paraId="17FDF3A6" w14:textId="77777777" w:rsidR="00B53D1B" w:rsidRPr="00B53D1B" w:rsidRDefault="00B53D1B" w:rsidP="00B53D1B">
      <w:pPr>
        <w:rPr>
          <w:b/>
          <w:bCs/>
        </w:rPr>
      </w:pPr>
      <w:proofErr w:type="spellStart"/>
      <w:r w:rsidRPr="00B53D1B">
        <w:rPr>
          <w:b/>
          <w:bCs/>
        </w:rPr>
        <w:t>Kadangi</w:t>
      </w:r>
      <w:proofErr w:type="spellEnd"/>
      <w:r w:rsidRPr="00B53D1B">
        <w:rPr>
          <w:b/>
          <w:bCs/>
        </w:rPr>
        <w:t xml:space="preserve"> </w:t>
      </w:r>
      <w:proofErr w:type="spellStart"/>
      <w:r w:rsidRPr="00B53D1B">
        <w:rPr>
          <w:b/>
          <w:bCs/>
        </w:rPr>
        <w:t>tos</w:t>
      </w:r>
      <w:proofErr w:type="spellEnd"/>
      <w:r w:rsidRPr="00B53D1B">
        <w:rPr>
          <w:b/>
          <w:bCs/>
        </w:rPr>
        <w:t xml:space="preserve"> </w:t>
      </w:r>
      <w:proofErr w:type="spellStart"/>
      <w:r w:rsidRPr="00B53D1B">
        <w:rPr>
          <w:b/>
          <w:bCs/>
        </w:rPr>
        <w:t>pačios</w:t>
      </w:r>
      <w:proofErr w:type="spellEnd"/>
      <w:r w:rsidRPr="00B53D1B">
        <w:rPr>
          <w:b/>
          <w:bCs/>
        </w:rPr>
        <w:t xml:space="preserve"> </w:t>
      </w:r>
      <w:proofErr w:type="spellStart"/>
      <w:r w:rsidRPr="00B53D1B">
        <w:rPr>
          <w:b/>
          <w:bCs/>
        </w:rPr>
        <w:t>vietovės</w:t>
      </w:r>
      <w:proofErr w:type="spellEnd"/>
      <w:r w:rsidRPr="00B53D1B">
        <w:rPr>
          <w:b/>
          <w:bCs/>
        </w:rPr>
        <w:t xml:space="preserve"> </w:t>
      </w:r>
      <w:proofErr w:type="spellStart"/>
      <w:r w:rsidRPr="00B53D1B">
        <w:rPr>
          <w:b/>
          <w:bCs/>
        </w:rPr>
        <w:t>gyventojas</w:t>
      </w:r>
      <w:proofErr w:type="spellEnd"/>
      <w:r w:rsidRPr="00B53D1B">
        <w:rPr>
          <w:b/>
          <w:bCs/>
        </w:rPr>
        <w:t xml:space="preserve"> </w:t>
      </w:r>
      <w:proofErr w:type="spellStart"/>
      <w:r w:rsidRPr="00B53D1B">
        <w:rPr>
          <w:b/>
          <w:bCs/>
        </w:rPr>
        <w:t>prijungiamas</w:t>
      </w:r>
      <w:proofErr w:type="spellEnd"/>
      <w:r w:rsidRPr="00B53D1B">
        <w:rPr>
          <w:b/>
          <w:bCs/>
        </w:rPr>
        <w:t xml:space="preserve"> </w:t>
      </w:r>
      <w:proofErr w:type="spellStart"/>
      <w:r w:rsidRPr="00B53D1B">
        <w:rPr>
          <w:b/>
          <w:bCs/>
        </w:rPr>
        <w:t>prie</w:t>
      </w:r>
      <w:proofErr w:type="spellEnd"/>
      <w:r w:rsidRPr="00B53D1B">
        <w:rPr>
          <w:b/>
          <w:bCs/>
        </w:rPr>
        <w:t xml:space="preserve"> </w:t>
      </w:r>
      <w:proofErr w:type="spellStart"/>
      <w:r w:rsidRPr="00B53D1B">
        <w:rPr>
          <w:b/>
          <w:bCs/>
        </w:rPr>
        <w:t>naujų</w:t>
      </w:r>
      <w:proofErr w:type="spellEnd"/>
      <w:r w:rsidRPr="00B53D1B">
        <w:rPr>
          <w:b/>
          <w:bCs/>
        </w:rPr>
        <w:t xml:space="preserve"> </w:t>
      </w:r>
      <w:proofErr w:type="spellStart"/>
      <w:r w:rsidRPr="00B53D1B">
        <w:rPr>
          <w:b/>
          <w:bCs/>
        </w:rPr>
        <w:t>nuotekų</w:t>
      </w:r>
      <w:proofErr w:type="spellEnd"/>
      <w:r w:rsidRPr="00B53D1B">
        <w:rPr>
          <w:b/>
          <w:bCs/>
        </w:rPr>
        <w:t xml:space="preserve"> </w:t>
      </w:r>
      <w:proofErr w:type="spellStart"/>
      <w:r w:rsidRPr="00B53D1B">
        <w:rPr>
          <w:b/>
          <w:bCs/>
        </w:rPr>
        <w:t>tinklų</w:t>
      </w:r>
      <w:proofErr w:type="spellEnd"/>
      <w:r w:rsidRPr="00B53D1B">
        <w:rPr>
          <w:b/>
          <w:bCs/>
        </w:rPr>
        <w:t xml:space="preserve"> </w:t>
      </w:r>
      <w:proofErr w:type="spellStart"/>
      <w:r w:rsidRPr="00B53D1B">
        <w:rPr>
          <w:b/>
          <w:bCs/>
        </w:rPr>
        <w:t>ir</w:t>
      </w:r>
      <w:proofErr w:type="spellEnd"/>
      <w:r w:rsidRPr="00B53D1B">
        <w:rPr>
          <w:b/>
          <w:bCs/>
        </w:rPr>
        <w:t xml:space="preserve"> </w:t>
      </w:r>
      <w:proofErr w:type="spellStart"/>
      <w:r w:rsidRPr="00B53D1B">
        <w:rPr>
          <w:b/>
          <w:bCs/>
        </w:rPr>
        <w:t>gaunantis</w:t>
      </w:r>
      <w:proofErr w:type="spellEnd"/>
      <w:r w:rsidRPr="00B53D1B">
        <w:rPr>
          <w:b/>
          <w:bCs/>
        </w:rPr>
        <w:t xml:space="preserve"> </w:t>
      </w:r>
      <w:proofErr w:type="spellStart"/>
      <w:r w:rsidRPr="00B53D1B">
        <w:rPr>
          <w:b/>
          <w:bCs/>
        </w:rPr>
        <w:t>paslaugas</w:t>
      </w:r>
      <w:proofErr w:type="spellEnd"/>
      <w:r w:rsidRPr="00B53D1B">
        <w:rPr>
          <w:b/>
          <w:bCs/>
        </w:rPr>
        <w:t xml:space="preserve"> </w:t>
      </w:r>
      <w:proofErr w:type="spellStart"/>
      <w:r w:rsidRPr="00B53D1B">
        <w:rPr>
          <w:b/>
          <w:bCs/>
        </w:rPr>
        <w:t>naujai</w:t>
      </w:r>
      <w:proofErr w:type="spellEnd"/>
      <w:r w:rsidRPr="00B53D1B">
        <w:rPr>
          <w:b/>
          <w:bCs/>
        </w:rPr>
        <w:t xml:space="preserve"> </w:t>
      </w:r>
      <w:proofErr w:type="spellStart"/>
      <w:r w:rsidRPr="00B53D1B">
        <w:rPr>
          <w:b/>
          <w:bCs/>
        </w:rPr>
        <w:t>pastatytais</w:t>
      </w:r>
      <w:proofErr w:type="spellEnd"/>
      <w:r w:rsidRPr="00B53D1B">
        <w:rPr>
          <w:b/>
          <w:bCs/>
        </w:rPr>
        <w:t xml:space="preserve"> NVĮ </w:t>
      </w:r>
      <w:proofErr w:type="spellStart"/>
      <w:r w:rsidRPr="00B53D1B">
        <w:rPr>
          <w:b/>
          <w:bCs/>
        </w:rPr>
        <w:t>gali</w:t>
      </w:r>
      <w:proofErr w:type="spellEnd"/>
      <w:r w:rsidRPr="00B53D1B">
        <w:rPr>
          <w:b/>
          <w:bCs/>
        </w:rPr>
        <w:t xml:space="preserve"> </w:t>
      </w:r>
      <w:proofErr w:type="spellStart"/>
      <w:r w:rsidRPr="00B53D1B">
        <w:rPr>
          <w:b/>
          <w:bCs/>
        </w:rPr>
        <w:t>būti</w:t>
      </w:r>
      <w:proofErr w:type="spellEnd"/>
      <w:r w:rsidRPr="00B53D1B">
        <w:rPr>
          <w:b/>
          <w:bCs/>
        </w:rPr>
        <w:t xml:space="preserve"> </w:t>
      </w:r>
      <w:proofErr w:type="spellStart"/>
      <w:r w:rsidRPr="00B53D1B">
        <w:rPr>
          <w:b/>
          <w:bCs/>
        </w:rPr>
        <w:t>skaičiuojamas</w:t>
      </w:r>
      <w:proofErr w:type="spellEnd"/>
      <w:r w:rsidRPr="00B53D1B">
        <w:rPr>
          <w:b/>
          <w:bCs/>
        </w:rPr>
        <w:t xml:space="preserve"> tik </w:t>
      </w:r>
      <w:proofErr w:type="spellStart"/>
      <w:r w:rsidRPr="00B53D1B">
        <w:rPr>
          <w:b/>
          <w:bCs/>
        </w:rPr>
        <w:t>vieną</w:t>
      </w:r>
      <w:proofErr w:type="spellEnd"/>
      <w:r w:rsidRPr="00B53D1B">
        <w:rPr>
          <w:b/>
          <w:bCs/>
        </w:rPr>
        <w:t xml:space="preserve"> </w:t>
      </w:r>
      <w:proofErr w:type="spellStart"/>
      <w:r w:rsidRPr="00B53D1B">
        <w:rPr>
          <w:b/>
          <w:bCs/>
        </w:rPr>
        <w:t>kartą</w:t>
      </w:r>
      <w:proofErr w:type="spellEnd"/>
      <w:r w:rsidRPr="00B53D1B">
        <w:rPr>
          <w:b/>
          <w:bCs/>
        </w:rPr>
        <w:t xml:space="preserve">, tai </w:t>
      </w:r>
      <w:proofErr w:type="spellStart"/>
      <w:r w:rsidRPr="00B53D1B">
        <w:rPr>
          <w:b/>
          <w:bCs/>
        </w:rPr>
        <w:t>prie</w:t>
      </w:r>
      <w:proofErr w:type="spellEnd"/>
      <w:r w:rsidRPr="00B53D1B">
        <w:rPr>
          <w:b/>
          <w:bCs/>
        </w:rPr>
        <w:t xml:space="preserve"> </w:t>
      </w:r>
      <w:proofErr w:type="spellStart"/>
      <w:r w:rsidRPr="00B53D1B">
        <w:rPr>
          <w:b/>
          <w:bCs/>
        </w:rPr>
        <w:t>kurios</w:t>
      </w:r>
      <w:proofErr w:type="spellEnd"/>
      <w:r w:rsidRPr="00B53D1B">
        <w:rPr>
          <w:b/>
          <w:bCs/>
        </w:rPr>
        <w:t xml:space="preserve"> </w:t>
      </w:r>
      <w:proofErr w:type="spellStart"/>
      <w:r w:rsidRPr="00B53D1B">
        <w:rPr>
          <w:b/>
          <w:bCs/>
        </w:rPr>
        <w:t>veiklos</w:t>
      </w:r>
      <w:proofErr w:type="spellEnd"/>
      <w:r w:rsidRPr="00B53D1B">
        <w:rPr>
          <w:b/>
          <w:bCs/>
        </w:rPr>
        <w:t xml:space="preserve"> (</w:t>
      </w:r>
      <w:proofErr w:type="spellStart"/>
      <w:r w:rsidRPr="00B53D1B">
        <w:rPr>
          <w:b/>
          <w:bCs/>
        </w:rPr>
        <w:t>nuotekų</w:t>
      </w:r>
      <w:proofErr w:type="spellEnd"/>
      <w:r w:rsidRPr="00B53D1B">
        <w:rPr>
          <w:b/>
          <w:bCs/>
        </w:rPr>
        <w:t xml:space="preserve"> </w:t>
      </w:r>
      <w:proofErr w:type="spellStart"/>
      <w:r w:rsidRPr="00B53D1B">
        <w:rPr>
          <w:b/>
          <w:bCs/>
        </w:rPr>
        <w:t>tinklų</w:t>
      </w:r>
      <w:proofErr w:type="spellEnd"/>
      <w:r w:rsidRPr="00B53D1B">
        <w:rPr>
          <w:b/>
          <w:bCs/>
        </w:rPr>
        <w:t xml:space="preserve"> </w:t>
      </w:r>
      <w:proofErr w:type="spellStart"/>
      <w:r w:rsidRPr="00B53D1B">
        <w:rPr>
          <w:b/>
          <w:bCs/>
        </w:rPr>
        <w:t>plėtra</w:t>
      </w:r>
      <w:proofErr w:type="spellEnd"/>
      <w:r w:rsidRPr="00B53D1B">
        <w:rPr>
          <w:b/>
          <w:bCs/>
        </w:rPr>
        <w:t xml:space="preserve"> </w:t>
      </w:r>
      <w:proofErr w:type="spellStart"/>
      <w:r w:rsidRPr="00B53D1B">
        <w:rPr>
          <w:b/>
          <w:bCs/>
        </w:rPr>
        <w:t>ar</w:t>
      </w:r>
      <w:proofErr w:type="spellEnd"/>
      <w:r w:rsidRPr="00B53D1B">
        <w:rPr>
          <w:b/>
          <w:bCs/>
        </w:rPr>
        <w:t xml:space="preserve"> NVĮ </w:t>
      </w:r>
      <w:proofErr w:type="spellStart"/>
      <w:r w:rsidRPr="00B53D1B">
        <w:rPr>
          <w:b/>
          <w:bCs/>
        </w:rPr>
        <w:t>nauja</w:t>
      </w:r>
      <w:proofErr w:type="spellEnd"/>
      <w:r w:rsidRPr="00B53D1B">
        <w:rPr>
          <w:b/>
          <w:bCs/>
        </w:rPr>
        <w:t xml:space="preserve"> </w:t>
      </w:r>
      <w:proofErr w:type="spellStart"/>
      <w:r w:rsidRPr="00B53D1B">
        <w:rPr>
          <w:b/>
          <w:bCs/>
        </w:rPr>
        <w:t>statyba</w:t>
      </w:r>
      <w:proofErr w:type="spellEnd"/>
      <w:r w:rsidRPr="00B53D1B">
        <w:rPr>
          <w:b/>
          <w:bCs/>
        </w:rPr>
        <w:t xml:space="preserve">), </w:t>
      </w:r>
      <w:proofErr w:type="spellStart"/>
      <w:r w:rsidRPr="00B53D1B">
        <w:rPr>
          <w:b/>
          <w:bCs/>
        </w:rPr>
        <w:t>detalizuojant</w:t>
      </w:r>
      <w:proofErr w:type="spellEnd"/>
      <w:r w:rsidRPr="00B53D1B">
        <w:rPr>
          <w:b/>
          <w:bCs/>
        </w:rPr>
        <w:t xml:space="preserve"> </w:t>
      </w:r>
      <w:proofErr w:type="spellStart"/>
      <w:r w:rsidRPr="00B53D1B">
        <w:rPr>
          <w:b/>
          <w:bCs/>
        </w:rPr>
        <w:t>rodiklį</w:t>
      </w:r>
      <w:proofErr w:type="spellEnd"/>
      <w:r w:rsidRPr="00B53D1B">
        <w:rPr>
          <w:b/>
          <w:bCs/>
        </w:rPr>
        <w:t xml:space="preserve"> R.B.2.2042, </w:t>
      </w:r>
      <w:proofErr w:type="spellStart"/>
      <w:r w:rsidRPr="00B53D1B">
        <w:rPr>
          <w:b/>
          <w:bCs/>
        </w:rPr>
        <w:t>gyventojas</w:t>
      </w:r>
      <w:proofErr w:type="spellEnd"/>
      <w:r w:rsidRPr="00B53D1B">
        <w:rPr>
          <w:b/>
          <w:bCs/>
        </w:rPr>
        <w:t xml:space="preserve"> </w:t>
      </w:r>
      <w:proofErr w:type="spellStart"/>
      <w:r w:rsidRPr="00B53D1B">
        <w:rPr>
          <w:b/>
          <w:bCs/>
        </w:rPr>
        <w:t>turi</w:t>
      </w:r>
      <w:proofErr w:type="spellEnd"/>
      <w:r w:rsidRPr="00B53D1B">
        <w:rPr>
          <w:b/>
          <w:bCs/>
        </w:rPr>
        <w:t xml:space="preserve"> </w:t>
      </w:r>
      <w:proofErr w:type="spellStart"/>
      <w:r w:rsidRPr="00B53D1B">
        <w:rPr>
          <w:b/>
          <w:bCs/>
        </w:rPr>
        <w:t>būti</w:t>
      </w:r>
      <w:proofErr w:type="spellEnd"/>
      <w:r w:rsidRPr="00B53D1B">
        <w:rPr>
          <w:b/>
          <w:bCs/>
        </w:rPr>
        <w:t xml:space="preserve"> </w:t>
      </w:r>
      <w:proofErr w:type="spellStart"/>
      <w:r w:rsidRPr="00B53D1B">
        <w:rPr>
          <w:b/>
          <w:bCs/>
        </w:rPr>
        <w:t>skaičiuojamas</w:t>
      </w:r>
      <w:proofErr w:type="spellEnd"/>
      <w:r w:rsidRPr="00B53D1B">
        <w:rPr>
          <w:b/>
          <w:bCs/>
        </w:rPr>
        <w:t>?</w:t>
      </w:r>
    </w:p>
    <w:p w14:paraId="0478F04A" w14:textId="77777777" w:rsidR="00B53D1B" w:rsidRPr="003A21C7" w:rsidRDefault="00B53D1B" w:rsidP="00B53D1B">
      <w:pPr>
        <w:rPr>
          <w:b/>
          <w:bCs/>
        </w:rPr>
      </w:pPr>
      <w:proofErr w:type="spellStart"/>
      <w:r w:rsidRPr="003A21C7">
        <w:rPr>
          <w:b/>
          <w:bCs/>
        </w:rPr>
        <w:t>Atsakymas</w:t>
      </w:r>
      <w:proofErr w:type="spellEnd"/>
      <w:r w:rsidRPr="003A21C7">
        <w:rPr>
          <w:b/>
          <w:bCs/>
        </w:rPr>
        <w:t>:</w:t>
      </w:r>
    </w:p>
    <w:p w14:paraId="2EA6F737" w14:textId="77777777" w:rsidR="00B53D1B" w:rsidRDefault="00B53D1B" w:rsidP="00B53D1B">
      <w:pPr>
        <w:jc w:val="both"/>
        <w:rPr>
          <w:color w:val="000000"/>
        </w:rPr>
      </w:pPr>
      <w:proofErr w:type="spellStart"/>
      <w:r>
        <w:rPr>
          <w:color w:val="000000"/>
        </w:rPr>
        <w:t>Atsižvelgiant</w:t>
      </w:r>
      <w:proofErr w:type="spellEnd"/>
      <w:r>
        <w:rPr>
          <w:color w:val="000000"/>
        </w:rPr>
        <w:t xml:space="preserve"> į tai, </w:t>
      </w:r>
      <w:proofErr w:type="spellStart"/>
      <w:r>
        <w:rPr>
          <w:color w:val="000000"/>
        </w:rPr>
        <w:t>kad</w:t>
      </w:r>
      <w:proofErr w:type="spellEnd"/>
      <w:r>
        <w:rPr>
          <w:color w:val="000000"/>
        </w:rPr>
        <w:t xml:space="preserve"> </w:t>
      </w:r>
      <w:proofErr w:type="spellStart"/>
      <w:r>
        <w:rPr>
          <w:color w:val="000000"/>
        </w:rPr>
        <w:t>stebėsenos</w:t>
      </w:r>
      <w:proofErr w:type="spellEnd"/>
      <w:r>
        <w:rPr>
          <w:color w:val="000000"/>
        </w:rPr>
        <w:t xml:space="preserve"> </w:t>
      </w:r>
      <w:proofErr w:type="spellStart"/>
      <w:r>
        <w:rPr>
          <w:color w:val="000000"/>
        </w:rPr>
        <w:t>rodiklio</w:t>
      </w:r>
      <w:proofErr w:type="spellEnd"/>
      <w:r>
        <w:rPr>
          <w:color w:val="000000"/>
        </w:rPr>
        <w:t xml:space="preserve"> RCR42 „</w:t>
      </w:r>
      <w:proofErr w:type="spellStart"/>
      <w:r>
        <w:rPr>
          <w:color w:val="000000"/>
        </w:rPr>
        <w:t>Gyventojai</w:t>
      </w:r>
      <w:proofErr w:type="spellEnd"/>
      <w:r>
        <w:rPr>
          <w:color w:val="000000"/>
        </w:rPr>
        <w:t xml:space="preserve">, </w:t>
      </w:r>
      <w:proofErr w:type="spellStart"/>
      <w:r>
        <w:rPr>
          <w:color w:val="000000"/>
        </w:rPr>
        <w:t>prisijungę</w:t>
      </w:r>
      <w:proofErr w:type="spellEnd"/>
      <w:r>
        <w:rPr>
          <w:color w:val="000000"/>
        </w:rPr>
        <w:t xml:space="preserve"> bent </w:t>
      </w:r>
      <w:proofErr w:type="spellStart"/>
      <w:r>
        <w:rPr>
          <w:color w:val="000000"/>
        </w:rPr>
        <w:t>prie</w:t>
      </w:r>
      <w:proofErr w:type="spellEnd"/>
      <w:r>
        <w:rPr>
          <w:color w:val="000000"/>
        </w:rPr>
        <w:t xml:space="preserve"> </w:t>
      </w:r>
      <w:proofErr w:type="spellStart"/>
      <w:r>
        <w:rPr>
          <w:color w:val="000000"/>
        </w:rPr>
        <w:t>antrinių</w:t>
      </w:r>
      <w:proofErr w:type="spellEnd"/>
      <w:r>
        <w:rPr>
          <w:color w:val="000000"/>
        </w:rPr>
        <w:t xml:space="preserve"> </w:t>
      </w:r>
      <w:proofErr w:type="spellStart"/>
      <w:r>
        <w:rPr>
          <w:color w:val="000000"/>
        </w:rPr>
        <w:t>viešojo</w:t>
      </w:r>
      <w:proofErr w:type="spellEnd"/>
      <w:r>
        <w:rPr>
          <w:color w:val="000000"/>
        </w:rPr>
        <w:t xml:space="preserve"> </w:t>
      </w:r>
      <w:proofErr w:type="spellStart"/>
      <w:r>
        <w:rPr>
          <w:color w:val="000000"/>
        </w:rPr>
        <w:t>nuotekų</w:t>
      </w:r>
      <w:proofErr w:type="spellEnd"/>
      <w:r>
        <w:rPr>
          <w:color w:val="000000"/>
        </w:rPr>
        <w:t xml:space="preserve"> </w:t>
      </w:r>
      <w:proofErr w:type="spellStart"/>
      <w:r>
        <w:rPr>
          <w:color w:val="000000"/>
        </w:rPr>
        <w:t>valymo</w:t>
      </w:r>
      <w:proofErr w:type="spellEnd"/>
      <w:r>
        <w:rPr>
          <w:color w:val="000000"/>
        </w:rPr>
        <w:t xml:space="preserve"> </w:t>
      </w:r>
      <w:proofErr w:type="spellStart"/>
      <w:r>
        <w:rPr>
          <w:color w:val="000000"/>
        </w:rPr>
        <w:t>įrenginių</w:t>
      </w:r>
      <w:proofErr w:type="spellEnd"/>
      <w:r>
        <w:rPr>
          <w:color w:val="000000"/>
        </w:rPr>
        <w:t xml:space="preserve">“ </w:t>
      </w:r>
      <w:proofErr w:type="spellStart"/>
      <w:r>
        <w:rPr>
          <w:color w:val="000000"/>
        </w:rPr>
        <w:t>aprašymo</w:t>
      </w:r>
      <w:proofErr w:type="spellEnd"/>
      <w:r>
        <w:rPr>
          <w:color w:val="000000"/>
        </w:rPr>
        <w:t xml:space="preserve"> </w:t>
      </w:r>
      <w:proofErr w:type="spellStart"/>
      <w:r>
        <w:rPr>
          <w:color w:val="000000"/>
        </w:rPr>
        <w:t>kortelėje</w:t>
      </w:r>
      <w:proofErr w:type="spellEnd"/>
      <w:r>
        <w:rPr>
          <w:color w:val="000000"/>
        </w:rPr>
        <w:t xml:space="preserve"> </w:t>
      </w:r>
      <w:proofErr w:type="spellStart"/>
      <w:r>
        <w:rPr>
          <w:color w:val="000000"/>
        </w:rPr>
        <w:t>nėra</w:t>
      </w:r>
      <w:proofErr w:type="spellEnd"/>
      <w:r>
        <w:rPr>
          <w:color w:val="000000"/>
        </w:rPr>
        <w:t xml:space="preserve"> </w:t>
      </w:r>
      <w:proofErr w:type="spellStart"/>
      <w:r>
        <w:rPr>
          <w:color w:val="000000"/>
        </w:rPr>
        <w:t>detalizuota</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kurios</w:t>
      </w:r>
      <w:proofErr w:type="spellEnd"/>
      <w:r>
        <w:rPr>
          <w:color w:val="000000"/>
        </w:rPr>
        <w:t xml:space="preserve"> </w:t>
      </w:r>
      <w:proofErr w:type="spellStart"/>
      <w:r>
        <w:rPr>
          <w:color w:val="000000"/>
        </w:rPr>
        <w:t>veiklos</w:t>
      </w:r>
      <w:proofErr w:type="spellEnd"/>
      <w:r>
        <w:rPr>
          <w:color w:val="000000"/>
        </w:rPr>
        <w:t xml:space="preserve"> </w:t>
      </w:r>
      <w:proofErr w:type="spellStart"/>
      <w:r>
        <w:rPr>
          <w:color w:val="000000"/>
        </w:rPr>
        <w:t>priskirti</w:t>
      </w:r>
      <w:proofErr w:type="spellEnd"/>
      <w:r>
        <w:rPr>
          <w:color w:val="000000"/>
        </w:rPr>
        <w:t xml:space="preserve"> </w:t>
      </w:r>
      <w:proofErr w:type="spellStart"/>
      <w:r>
        <w:rPr>
          <w:color w:val="000000"/>
        </w:rPr>
        <w:t>gyventojai</w:t>
      </w:r>
      <w:proofErr w:type="spellEnd"/>
      <w:r>
        <w:rPr>
          <w:color w:val="000000"/>
        </w:rPr>
        <w:t xml:space="preserve">, </w:t>
      </w:r>
      <w:proofErr w:type="spellStart"/>
      <w:r>
        <w:rPr>
          <w:color w:val="000000"/>
        </w:rPr>
        <w:t>pareiškėjas</w:t>
      </w:r>
      <w:proofErr w:type="spellEnd"/>
      <w:r>
        <w:rPr>
          <w:color w:val="000000"/>
        </w:rPr>
        <w:t xml:space="preserve"> PĮP </w:t>
      </w:r>
      <w:proofErr w:type="spellStart"/>
      <w:r>
        <w:rPr>
          <w:color w:val="000000"/>
        </w:rPr>
        <w:t>teikimo</w:t>
      </w:r>
      <w:proofErr w:type="spellEnd"/>
      <w:r>
        <w:rPr>
          <w:color w:val="000000"/>
        </w:rPr>
        <w:t xml:space="preserve"> </w:t>
      </w:r>
      <w:proofErr w:type="spellStart"/>
      <w:r>
        <w:rPr>
          <w:color w:val="000000"/>
        </w:rPr>
        <w:t>momentu</w:t>
      </w:r>
      <w:proofErr w:type="spellEnd"/>
      <w:r>
        <w:rPr>
          <w:color w:val="000000"/>
        </w:rPr>
        <w:t xml:space="preserve"> </w:t>
      </w:r>
      <w:proofErr w:type="spellStart"/>
      <w:r>
        <w:rPr>
          <w:color w:val="000000"/>
        </w:rPr>
        <w:t>nurodo</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kokios</w:t>
      </w:r>
      <w:proofErr w:type="spellEnd"/>
      <w:r>
        <w:rPr>
          <w:color w:val="000000"/>
        </w:rPr>
        <w:t xml:space="preserve"> </w:t>
      </w:r>
      <w:proofErr w:type="spellStart"/>
      <w:r>
        <w:rPr>
          <w:color w:val="000000"/>
        </w:rPr>
        <w:t>veiklos</w:t>
      </w:r>
      <w:proofErr w:type="spellEnd"/>
      <w:r>
        <w:rPr>
          <w:color w:val="000000"/>
        </w:rPr>
        <w:t xml:space="preserve"> </w:t>
      </w:r>
      <w:proofErr w:type="spellStart"/>
      <w:r>
        <w:rPr>
          <w:color w:val="000000"/>
        </w:rPr>
        <w:t>skaičiuojamas</w:t>
      </w:r>
      <w:proofErr w:type="spellEnd"/>
      <w:r>
        <w:rPr>
          <w:color w:val="000000"/>
        </w:rPr>
        <w:t xml:space="preserve"> </w:t>
      </w:r>
      <w:proofErr w:type="spellStart"/>
      <w:r>
        <w:rPr>
          <w:color w:val="000000"/>
        </w:rPr>
        <w:t>gyventojas</w:t>
      </w:r>
      <w:proofErr w:type="spellEnd"/>
      <w:r>
        <w:rPr>
          <w:color w:val="000000"/>
        </w:rPr>
        <w:t>.</w:t>
      </w:r>
    </w:p>
    <w:p w14:paraId="2137CE45" w14:textId="00009AE1" w:rsidR="007B0FC6" w:rsidRDefault="007712A7" w:rsidP="003D1A3F">
      <w:r>
        <w:rPr>
          <w:b/>
          <w:bCs/>
        </w:rPr>
        <w:pict w14:anchorId="7A0A80EA">
          <v:rect id="_x0000_i1085" style="width:0;height:1.5pt" o:hralign="center" o:bullet="t" o:hrstd="t" o:hr="t" fillcolor="#a0a0a0" stroked="f"/>
        </w:pict>
      </w:r>
    </w:p>
    <w:p w14:paraId="176F6355" w14:textId="77777777" w:rsidR="006D37DC" w:rsidRPr="006D37DC" w:rsidRDefault="006D37DC" w:rsidP="006D37DC">
      <w:pPr>
        <w:rPr>
          <w:b/>
          <w:bCs/>
          <w:lang w:val="lt-LT"/>
        </w:rPr>
      </w:pPr>
      <w:r w:rsidRPr="006D37DC">
        <w:rPr>
          <w:b/>
          <w:bCs/>
          <w:lang w:val="lt-LT"/>
        </w:rPr>
        <w:t>viename iš kaimų, kuriame numatoma naujų nuotekų valymo įrenginių statyba, prijungiamų gyventojų skaičius 80 gyv., vadovaujantis stebėsenos rodiklio RCO32 „Nauji arba atnaujinti nuotekų valymo pajėgumai“ Gyventojų ekvivalentas – sutartinis vienetas taršos nuotekomis šaltinio dydžiui išreikšti. Vienas gyventojų ekvivalentas reiškia taršos šaltinį, kuriame per parą susidarančiose nuotekose esantiems organiniams teršalams biologiškai suskaidyti deguonies poreikis (BDS5) yra 60 gramų. Tai gaunama, kad 80 gyventojų atitinka 80 GE, tačiau yra žinoma, kad kaime veikia senelių namai, seniūnija, kurių nuotekos bus išleidžiamos į nuotekų valyklą. Statomi nauji nuotekų valymo įrenginiai aptarnaus ne tik naujai prijungiamus gyventojus, bet priims nuotekas ir iš senelių namų, seniūnijos.  Bei atliekant  nuotekų valyklos  projektavimą, skaičiuojant valyklos GE bus įvertinti ne tik naujai prijungiami gyventojai, bet ir senelių namai, seniūnija.  Todėl  projekte nustatomas GE gali būti didesnis nei 80 GE. Ar remiantis gairių 5.11.2 p. kuomet statomi nauji nuotekų valymo įrenginiai skaičiuojant ES lėšų investicinį dydį vienam gyventojų ekvivalentui turi būti naudojamas tik prijungiamų gyventojų GE, kaip šiuo atveju 80 GE ar investicijos dydis paskaičiuojamas pagal tai, koks bus nustatytas GE projekte?    </w:t>
      </w:r>
    </w:p>
    <w:p w14:paraId="274271C6" w14:textId="77777777" w:rsidR="006D37DC" w:rsidRPr="006D37DC" w:rsidRDefault="006D37DC" w:rsidP="006D37DC">
      <w:pPr>
        <w:rPr>
          <w:lang w:val="lt-LT"/>
        </w:rPr>
      </w:pPr>
      <w:r w:rsidRPr="006D37DC">
        <w:rPr>
          <w:b/>
          <w:bCs/>
          <w:lang w:val="lt-LT"/>
        </w:rPr>
        <w:t>Atsakymas:</w:t>
      </w:r>
      <w:r w:rsidRPr="006D37DC">
        <w:rPr>
          <w:lang w:val="lt-LT"/>
        </w:rPr>
        <w:br/>
        <w:t>Stebėsenos rodiklio RCO32 „Nauji arba atnaujinti nuotekų valymo pajėgumai“ aprašymo kortelėje nurodyta, kad rodiklis skaičiuojamas sumuojant naujai pastatytų NVĮ (įskaitant atskiruosius ir grupinius) projektinius pajėgumus.</w:t>
      </w:r>
    </w:p>
    <w:p w14:paraId="678F2850" w14:textId="211D5791" w:rsidR="00B53D1B" w:rsidRDefault="007712A7" w:rsidP="003D1A3F">
      <w:r>
        <w:rPr>
          <w:b/>
          <w:bCs/>
        </w:rPr>
        <w:pict w14:anchorId="62A64E79">
          <v:rect id="_x0000_i1086" style="width:0;height:1.5pt" o:hralign="center" o:bullet="t" o:hrstd="t" o:hr="t" fillcolor="#a0a0a0" stroked="f"/>
        </w:pict>
      </w:r>
    </w:p>
    <w:p w14:paraId="28874F10" w14:textId="77777777" w:rsidR="00E84CD9" w:rsidRPr="00E84CD9" w:rsidRDefault="00E84CD9" w:rsidP="00E84CD9">
      <w:pPr>
        <w:rPr>
          <w:b/>
          <w:bCs/>
          <w:lang w:val="lt-LT"/>
        </w:rPr>
      </w:pPr>
      <w:r w:rsidRPr="00E84CD9">
        <w:rPr>
          <w:b/>
          <w:bCs/>
          <w:lang w:val="lt-LT"/>
        </w:rPr>
        <w:lastRenderedPageBreak/>
        <w:t>Pagal Gairių punktą „</w:t>
      </w:r>
      <w:r w:rsidRPr="00E84CD9">
        <w:rPr>
          <w:b/>
          <w:bCs/>
          <w:iCs/>
          <w:lang w:val="lt-LT"/>
        </w:rPr>
        <w:t xml:space="preserve">2.1. </w:t>
      </w:r>
      <w:r w:rsidRPr="00E84CD9">
        <w:rPr>
          <w:b/>
          <w:bCs/>
          <w:i/>
          <w:lang w:val="lt-LT"/>
        </w:rPr>
        <w:t xml:space="preserve">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84CD9">
        <w:rPr>
          <w:b/>
          <w:bCs/>
          <w:i/>
          <w:lang w:val="lt-LT"/>
        </w:rPr>
        <w:t>RPPl</w:t>
      </w:r>
      <w:proofErr w:type="spellEnd"/>
      <w:r w:rsidRPr="00E84CD9">
        <w:rPr>
          <w:b/>
          <w:bCs/>
          <w:i/>
          <w:lang w:val="lt-LT"/>
        </w:rPr>
        <w:t xml:space="preserve"> administruojančioji institucija PAFT nustatyta tvarka vertindama projekto įgyvendinimo planą</w:t>
      </w:r>
      <w:r w:rsidRPr="00E84CD9">
        <w:rPr>
          <w:b/>
          <w:bCs/>
          <w:iCs/>
          <w:lang w:val="lt-LT"/>
        </w:rPr>
        <w:t>.</w:t>
      </w:r>
      <w:r w:rsidRPr="00E84CD9">
        <w:rPr>
          <w:b/>
          <w:bCs/>
          <w:lang w:val="lt-LT"/>
        </w:rPr>
        <w:t>“  Infrastruktūros plane nurodyta priemonė „</w:t>
      </w:r>
      <w:r w:rsidRPr="00E84CD9">
        <w:rPr>
          <w:b/>
          <w:bCs/>
          <w:i/>
          <w:iCs/>
          <w:lang w:val="lt-LT"/>
        </w:rPr>
        <w:t>Išplėsti centralizuotą geriamojo vandens tiekimo sistemą VGVTNTT“, viena iš priemonės veiklų nurodyta „Y gyvenvietė (1 tipo teritorijoje)“.  Pagal plano sąvokas „Geriamojo vandens tiekimo infrastruktūra – statinių, įrenginių ir komunikacijų kompleksas (vandens ėmimo, gerinimo įrenginiai, siurblinės, vamzdynai, šuliniai, atsiskaitomieji geriamojo vandens ir nuotekų apskaitos prietaisai, jų plombos ir kiti objektai) geriamajam vandeniui išgauti, ruošti, laikyti, tiekti ir geriamojo vandens apskaitai tvarkyti. Ši sąvoka neapima vartotojams ir abonentams nuosavybės teise priklausančios ar kitaip valdomos ir (arba) naudojamos geriamojo vandens tiekimo infrastruktūros</w:t>
      </w:r>
      <w:r w:rsidRPr="00E84CD9">
        <w:rPr>
          <w:b/>
          <w:bCs/>
          <w:lang w:val="lt-LT"/>
        </w:rPr>
        <w:t xml:space="preserve">.“  Pagal priemonę numatoma išplėsti centralizuotą geriamojo vandens tiekimo sistemą, kuri apima visą kompleksą, tai yra tinklus ir gerinimo įrenginius. Ar planuojama veikla kaip „Y gyvenvietės vandens gerinimo įrenginių statyba“ atitiks infrastruktūros plano nuostatas pagal veiklą (vandens gerinimo įrenginių statyba)? </w:t>
      </w:r>
    </w:p>
    <w:p w14:paraId="69F0F100" w14:textId="77777777" w:rsidR="00E84CD9" w:rsidRPr="00E84CD9" w:rsidRDefault="00E84CD9" w:rsidP="00E84CD9">
      <w:pPr>
        <w:rPr>
          <w:lang w:val="lt-LT"/>
        </w:rPr>
      </w:pPr>
      <w:r w:rsidRPr="00E84CD9">
        <w:rPr>
          <w:b/>
          <w:bCs/>
          <w:lang w:val="lt-LT"/>
        </w:rPr>
        <w:t>Atsakymas:</w:t>
      </w:r>
      <w:r w:rsidRPr="00E84CD9">
        <w:rPr>
          <w:lang w:val="lt-LT"/>
        </w:rPr>
        <w:t xml:space="preserve"> </w:t>
      </w:r>
    </w:p>
    <w:p w14:paraId="146786AD" w14:textId="5B5A852F" w:rsidR="00A77B45" w:rsidRDefault="00E84CD9" w:rsidP="00E84CD9">
      <w:pPr>
        <w:rPr>
          <w:i/>
          <w:lang w:val="lt-LT"/>
        </w:rPr>
      </w:pPr>
      <w:r w:rsidRPr="00E84CD9">
        <w:rPr>
          <w:lang w:val="lt-LT"/>
        </w:rPr>
        <w:t xml:space="preserve">Tuo atveju, jei </w:t>
      </w:r>
      <w:r w:rsidRPr="00E84CD9">
        <w:rPr>
          <w:i/>
          <w:lang w:val="lt-LT"/>
        </w:rPr>
        <w:t xml:space="preserve">savivaldybės geriamojo vandens tiekimo ir nuotekų tvarkymo infrastruktūros </w:t>
      </w:r>
      <w:r w:rsidRPr="00E84CD9">
        <w:rPr>
          <w:b/>
          <w:bCs/>
          <w:i/>
          <w:lang w:val="lt-LT"/>
        </w:rPr>
        <w:t>plėtros plano įgyvendinimo priemonės (gyvenamosios vietovės atitiktis – Y gyvenvietės teritorija)</w:t>
      </w:r>
      <w:r w:rsidRPr="00E84CD9">
        <w:rPr>
          <w:i/>
          <w:lang w:val="lt-LT"/>
        </w:rPr>
        <w:t xml:space="preserve"> atitiks PĮP nurodytam bei atitiks naujausio Investicijų į Lietuvos vandentvarkos sektorių plano nuostatas, veikla bus tinkama finansuoti.</w:t>
      </w:r>
    </w:p>
    <w:p w14:paraId="6A76138A" w14:textId="01D31492" w:rsidR="00E84CD9" w:rsidRDefault="007712A7" w:rsidP="00E84CD9">
      <w:pPr>
        <w:rPr>
          <w:i/>
          <w:lang w:val="lt-LT"/>
        </w:rPr>
      </w:pPr>
      <w:r>
        <w:rPr>
          <w:b/>
          <w:bCs/>
        </w:rPr>
        <w:pict w14:anchorId="24739976">
          <v:rect id="_x0000_i1087" style="width:0;height:1.5pt" o:hralign="center" o:bullet="t" o:hrstd="t" o:hr="t" fillcolor="#a0a0a0" stroked="f"/>
        </w:pict>
      </w:r>
    </w:p>
    <w:p w14:paraId="6A149A31" w14:textId="77777777" w:rsidR="00F028FA" w:rsidRPr="00F028FA" w:rsidRDefault="00F028FA" w:rsidP="00F028FA">
      <w:pPr>
        <w:rPr>
          <w:b/>
          <w:bCs/>
          <w:lang w:val="lt-LT"/>
        </w:rPr>
      </w:pPr>
      <w:r w:rsidRPr="00F028FA">
        <w:rPr>
          <w:b/>
          <w:bCs/>
          <w:lang w:val="lt-LT"/>
        </w:rPr>
        <w:t>Pagal gairių punktą „2</w:t>
      </w:r>
      <w:r w:rsidRPr="00F028FA">
        <w:rPr>
          <w:b/>
          <w:bCs/>
          <w:i/>
          <w:iCs/>
          <w:lang w:val="lt-LT"/>
        </w:rPr>
        <w:t>.27.1. kai nuotekų valymo įrenginių vidutinė metinė taršos apkrova yra 95 proc. nuotekų valymo įrenginių projektinių pajėgumų arba didesnė. Vertinami paskutinių trejų metų Aplinkos informacijos valdymo integruotos kompiuterinės sistemos (toliau  ̶  AIVIKS) ataskaitų duomenys, kuriuose bent vienais metais apskaičiuojama 95 proc. ir  didesnė taršos apkrova. Kai prie nuotekų valymo įrenginių planuojama prijungti naujus gyventojus ir dėl to padidės taršos apkrova iki 95 proc. ir daugiau, investiciniame projekte pagrindimui turi būti pateikti trejų paskutinių metų AIVIKS ataskaitos duomenys ir apkrovos padidėjimo skaičiavimai</w:t>
      </w:r>
      <w:r w:rsidRPr="00F028FA">
        <w:rPr>
          <w:b/>
          <w:bCs/>
          <w:lang w:val="lt-LT"/>
        </w:rPr>
        <w:t xml:space="preserve">;“ turi būti naudojami 3 paskutinių metų AIVIKS duomenys, jei yra tik paskutinių metų (2022 m.), kaip tada skaičiuoti? </w:t>
      </w:r>
    </w:p>
    <w:p w14:paraId="336C4236" w14:textId="77777777" w:rsidR="00F028FA" w:rsidRPr="00F028FA" w:rsidRDefault="00F028FA" w:rsidP="00F028FA">
      <w:pPr>
        <w:rPr>
          <w:b/>
          <w:bCs/>
          <w:lang w:val="lt-LT"/>
        </w:rPr>
      </w:pPr>
      <w:r w:rsidRPr="00F028FA">
        <w:rPr>
          <w:b/>
          <w:bCs/>
          <w:lang w:val="lt-LT"/>
        </w:rPr>
        <w:lastRenderedPageBreak/>
        <w:t>Atsakymas:</w:t>
      </w:r>
    </w:p>
    <w:p w14:paraId="5B34E77C" w14:textId="77777777" w:rsidR="00F028FA" w:rsidRPr="00F028FA" w:rsidRDefault="00F028FA" w:rsidP="00F028FA">
      <w:pPr>
        <w:rPr>
          <w:lang w:val="lt-LT"/>
        </w:rPr>
      </w:pPr>
      <w:r w:rsidRPr="00F028FA">
        <w:rPr>
          <w:lang w:val="lt-LT"/>
        </w:rPr>
        <w:t xml:space="preserve">Pagal Gairių 2.27.1 papunktį vertinami paskutinių trejų metų AIVIKS ataskaitų duomenys, kuriuose bent vienais metais apskaičiuojama 95 proc. ir didesnė taršos apkrova. Tuo atveju, jei yra tik paskutinių metų (2023 m.) AIVIKS ataskaitos duomenys, pateikiami paskutinių metų, nurodant investiciniame projekte priežastį, kodėl yra tik už vienerius metus bei kodėl iš AIVIKS negalima pateikti duomenų už trejų metų laikotarpį. </w:t>
      </w:r>
    </w:p>
    <w:p w14:paraId="17A16008" w14:textId="77777777" w:rsidR="00F028FA" w:rsidRPr="00F028FA" w:rsidRDefault="00F028FA" w:rsidP="00F028FA">
      <w:pPr>
        <w:rPr>
          <w:lang w:val="lt-LT"/>
        </w:rPr>
      </w:pPr>
      <w:bookmarkStart w:id="0" w:name="_Hlk162351349"/>
      <w:r w:rsidRPr="00F028FA">
        <w:rPr>
          <w:lang w:val="lt-LT"/>
        </w:rPr>
        <w:t>Sudėjus AIVIKS ataskaitos duomenis ir apkrovos padidėjimo apskaičiuotus duomenis, jei gaunama taršos  apkrova 95 proc. ir daugiau, tokiu atveju kriterijus atitinka</w:t>
      </w:r>
      <w:bookmarkEnd w:id="0"/>
      <w:r w:rsidRPr="00F028FA">
        <w:rPr>
          <w:lang w:val="lt-LT"/>
        </w:rPr>
        <w:t>.</w:t>
      </w:r>
    </w:p>
    <w:p w14:paraId="615F6A08" w14:textId="25737DA1" w:rsidR="00E84CD9" w:rsidRDefault="007712A7" w:rsidP="00E84CD9">
      <w:r>
        <w:rPr>
          <w:b/>
          <w:bCs/>
        </w:rPr>
        <w:pict w14:anchorId="5C78E845">
          <v:rect id="_x0000_i1088" style="width:0;height:1.5pt" o:hralign="center" o:bullet="t" o:hrstd="t" o:hr="t" fillcolor="#a0a0a0" stroked="f"/>
        </w:pict>
      </w:r>
    </w:p>
    <w:p w14:paraId="0F656F21" w14:textId="6BF4DA74" w:rsidR="003D11CF" w:rsidRPr="003D11CF" w:rsidRDefault="003D11CF" w:rsidP="003D11CF">
      <w:pPr>
        <w:rPr>
          <w:b/>
          <w:bCs/>
          <w:lang w:val="lt-LT"/>
        </w:rPr>
      </w:pPr>
      <w:r w:rsidRPr="003D11CF">
        <w:rPr>
          <w:b/>
          <w:bCs/>
          <w:lang w:val="lt-LT"/>
        </w:rPr>
        <w:t>Investicijų projektas, PĮP rengiamas 2024 m. kovo – balandžio mėn., finansiniai atskaitomybės dokumentai bus paruošti 2024 m. gegužės mėn., finansinei analizei naudoti 2022 m. duomenis?</w:t>
      </w:r>
    </w:p>
    <w:p w14:paraId="4164F983" w14:textId="77777777" w:rsidR="003D11CF" w:rsidRPr="003D11CF" w:rsidRDefault="003D11CF" w:rsidP="003D11CF">
      <w:pPr>
        <w:rPr>
          <w:lang w:val="lt-LT"/>
        </w:rPr>
      </w:pPr>
      <w:r w:rsidRPr="003D11CF">
        <w:rPr>
          <w:b/>
          <w:bCs/>
          <w:lang w:val="lt-LT"/>
        </w:rPr>
        <w:t>Atsakymas:</w:t>
      </w:r>
      <w:r w:rsidRPr="003D11CF">
        <w:rPr>
          <w:lang w:val="lt-LT"/>
        </w:rPr>
        <w:br/>
        <w:t>Tokiu atveju, jei iki PĮP pateikimo momento finansiniai atskaitomybės dokumentai nebus patvirtinti, duomenys naudojami iš 2022 m. finansinių atskaitomybės dokumentų.</w:t>
      </w:r>
    </w:p>
    <w:p w14:paraId="5DBAA5D6" w14:textId="4A5B9F8D" w:rsidR="00F028FA" w:rsidRDefault="007712A7" w:rsidP="00E84CD9">
      <w:r>
        <w:rPr>
          <w:b/>
          <w:bCs/>
        </w:rPr>
        <w:pict w14:anchorId="1D93CE3C">
          <v:rect id="_x0000_i1089" style="width:0;height:1.5pt" o:hralign="center" o:bullet="t" o:hrstd="t" o:hr="t" fillcolor="#a0a0a0" stroked="f"/>
        </w:pict>
      </w:r>
    </w:p>
    <w:p w14:paraId="01EF0B76" w14:textId="54F577A4" w:rsidR="009A472C" w:rsidRPr="009A472C" w:rsidRDefault="009A472C" w:rsidP="009A472C">
      <w:pPr>
        <w:rPr>
          <w:b/>
          <w:bCs/>
          <w:lang w:val="lt-LT"/>
        </w:rPr>
      </w:pPr>
      <w:r w:rsidRPr="009A472C">
        <w:rPr>
          <w:b/>
          <w:bCs/>
          <w:lang w:val="lt-LT"/>
        </w:rPr>
        <w:t>Pagal rodiklių kortelę „</w:t>
      </w:r>
      <w:r w:rsidRPr="009A472C">
        <w:rPr>
          <w:b/>
          <w:bCs/>
          <w:i/>
          <w:iCs/>
          <w:lang w:val="lt-LT"/>
        </w:rPr>
        <w:t>Gyventojų būste koeficientas – projekto įgyvendinimo plano rengimo metu naujausių Valstybės duomenų agentūros oficialiai skelbiamų konkrečios savivaldybės teritorijoje esančių gyventojų ir būstų skaičių santykis</w:t>
      </w:r>
      <w:r w:rsidRPr="009A472C">
        <w:rPr>
          <w:b/>
          <w:bCs/>
          <w:lang w:val="lt-LT"/>
        </w:rPr>
        <w:t>“. Oficialiai paskelbta būstų skaičius bus tik 2024 m. birželio mėn.  PĮP ir investicijų projektas ruošiamas 2024 m. kovo - gegužės mėn., tada gyventojų skaičių būste skaičiuoti pagal 2023 m. pradžios gyventojų skaičiaus duomenis, o būstų skaičių pagal 2022 m. pabaigos duomenis?</w:t>
      </w:r>
    </w:p>
    <w:p w14:paraId="4A9763F7" w14:textId="77777777" w:rsidR="009A472C" w:rsidRPr="009A472C" w:rsidRDefault="009A472C" w:rsidP="009A472C">
      <w:pPr>
        <w:rPr>
          <w:b/>
          <w:bCs/>
          <w:lang w:val="lt-LT"/>
        </w:rPr>
      </w:pPr>
      <w:r w:rsidRPr="009A472C">
        <w:rPr>
          <w:b/>
          <w:bCs/>
          <w:lang w:val="lt-LT"/>
        </w:rPr>
        <w:t>Atsakymas:</w:t>
      </w:r>
    </w:p>
    <w:p w14:paraId="2CE2DA1E" w14:textId="77777777" w:rsidR="009A472C" w:rsidRPr="009A472C" w:rsidRDefault="009A472C" w:rsidP="009A472C">
      <w:pPr>
        <w:rPr>
          <w:b/>
          <w:bCs/>
          <w:lang w:val="lt-LT"/>
        </w:rPr>
      </w:pPr>
      <w:r w:rsidRPr="009A472C">
        <w:rPr>
          <w:lang w:val="lt-LT"/>
        </w:rPr>
        <w:t xml:space="preserve">Duomenys pateikiami už kalendorinius metus, </w:t>
      </w:r>
      <w:proofErr w:type="spellStart"/>
      <w:r w:rsidRPr="009A472C">
        <w:rPr>
          <w:lang w:val="lt-LT"/>
        </w:rPr>
        <w:t>t.y</w:t>
      </w:r>
      <w:proofErr w:type="spellEnd"/>
      <w:r w:rsidRPr="009A472C">
        <w:rPr>
          <w:lang w:val="lt-LT"/>
        </w:rPr>
        <w:t>. nuo sausio 1 d. iki gruodžio 31 d. Atkreipiame dėmesį, kad pagal 2.17 punktą, į</w:t>
      </w:r>
      <w:r w:rsidRPr="009A472C">
        <w:rPr>
          <w:iCs/>
          <w:lang w:val="lt-LT"/>
        </w:rPr>
        <w:t xml:space="preserve">gyvendinant projektus pagal 2 punkto 2.1 lentelėje nurodytas 1, 2, 3, 4 ir 5 veiklas, gyventojų skaičius gyvenamosiose vietovėse projekto įgyvendinimo plano </w:t>
      </w:r>
      <w:r w:rsidRPr="009A472C">
        <w:rPr>
          <w:lang w:val="lt-LT"/>
        </w:rPr>
        <w:t>teikimo administruojančiajai institucijai momentu</w:t>
      </w:r>
      <w:r w:rsidRPr="009A472C">
        <w:rPr>
          <w:iCs/>
          <w:lang w:val="lt-LT"/>
        </w:rPr>
        <w:t xml:space="preserve"> grindžiamas Registrų centro duomenimis </w:t>
      </w:r>
      <w:r w:rsidRPr="009A472C">
        <w:rPr>
          <w:lang w:val="lt-LT"/>
        </w:rPr>
        <w:t>(ne senesniais nei 2 mėnesių</w:t>
      </w:r>
      <w:r w:rsidRPr="009A472C">
        <w:rPr>
          <w:iCs/>
          <w:lang w:val="lt-LT"/>
        </w:rPr>
        <w:t>).</w:t>
      </w:r>
    </w:p>
    <w:p w14:paraId="15D68426" w14:textId="77777777" w:rsidR="009A472C" w:rsidRPr="009A472C" w:rsidRDefault="009A472C" w:rsidP="009A472C">
      <w:pPr>
        <w:rPr>
          <w:lang w:val="lt-LT"/>
        </w:rPr>
      </w:pPr>
      <w:r w:rsidRPr="009A472C">
        <w:rPr>
          <w:lang w:val="lt-LT"/>
        </w:rPr>
        <w:t xml:space="preserve">Skaičiuojant gyventojų būste koeficientą reikalinga naudoti naujausius oficialius </w:t>
      </w:r>
      <w:r w:rsidRPr="009A472C">
        <w:rPr>
          <w:b/>
          <w:bCs/>
          <w:lang w:val="lt-LT"/>
        </w:rPr>
        <w:t>to paties laiko momento</w:t>
      </w:r>
      <w:r w:rsidRPr="009A472C">
        <w:rPr>
          <w:lang w:val="lt-LT"/>
        </w:rPr>
        <w:t xml:space="preserve"> duomenis.</w:t>
      </w:r>
    </w:p>
    <w:p w14:paraId="1DF6BBEA" w14:textId="4BDA8B6F" w:rsidR="003D11CF" w:rsidRDefault="007712A7" w:rsidP="00E84CD9">
      <w:r>
        <w:rPr>
          <w:b/>
          <w:bCs/>
        </w:rPr>
        <w:pict w14:anchorId="48A70E40">
          <v:rect id="_x0000_i1090" style="width:0;height:1.5pt" o:hralign="center" o:bullet="t" o:hrstd="t" o:hr="t" fillcolor="#a0a0a0" stroked="f"/>
        </w:pict>
      </w:r>
    </w:p>
    <w:p w14:paraId="3B285532" w14:textId="1F43D15B" w:rsidR="00B479A0" w:rsidRPr="00B479A0" w:rsidRDefault="00B479A0" w:rsidP="00B479A0">
      <w:pPr>
        <w:rPr>
          <w:b/>
          <w:bCs/>
          <w:lang w:val="lt-LT"/>
        </w:rPr>
      </w:pPr>
      <w:r w:rsidRPr="00B479A0">
        <w:rPr>
          <w:b/>
          <w:bCs/>
          <w:lang w:val="lt-LT"/>
        </w:rPr>
        <w:lastRenderedPageBreak/>
        <w:t>Ar</w:t>
      </w:r>
      <w:r>
        <w:rPr>
          <w:b/>
          <w:bCs/>
          <w:lang w:val="lt-LT"/>
        </w:rPr>
        <w:t>,</w:t>
      </w:r>
      <w:r w:rsidRPr="00B479A0">
        <w:rPr>
          <w:b/>
          <w:bCs/>
          <w:lang w:val="lt-LT"/>
        </w:rPr>
        <w:t xml:space="preserve"> rengiant Investicijų projektą</w:t>
      </w:r>
      <w:r>
        <w:rPr>
          <w:b/>
          <w:bCs/>
          <w:lang w:val="lt-LT"/>
        </w:rPr>
        <w:t>,</w:t>
      </w:r>
      <w:r w:rsidRPr="00B479A0">
        <w:rPr>
          <w:b/>
          <w:bCs/>
          <w:lang w:val="lt-LT"/>
        </w:rPr>
        <w:t xml:space="preserve"> galima veiklas suskirstyti į du analizės objektus: vandens tiekimo infrastruktūra (apimtų vandens gerinimo įrenginių statybą/rekonstrukciją ir vandens tiekimo tinklų statybą) ir nuotekų tvarkymo infrastruktūra (nuotekų valymo įrenginių statyba/rekonstrukcija ir nuotekų tinklų statyba), apimant kelias gyvenvietes? </w:t>
      </w:r>
    </w:p>
    <w:p w14:paraId="15593629" w14:textId="77777777" w:rsidR="00B479A0" w:rsidRPr="00B479A0" w:rsidRDefault="00B479A0" w:rsidP="00B479A0">
      <w:pPr>
        <w:rPr>
          <w:b/>
          <w:bCs/>
          <w:lang w:val="lt-LT"/>
        </w:rPr>
      </w:pPr>
      <w:r w:rsidRPr="00B479A0">
        <w:rPr>
          <w:b/>
          <w:bCs/>
          <w:lang w:val="lt-LT"/>
        </w:rPr>
        <w:t>Atsakymas:</w:t>
      </w:r>
    </w:p>
    <w:p w14:paraId="1A7F71F4" w14:textId="77777777" w:rsidR="00B479A0" w:rsidRPr="00B479A0" w:rsidRDefault="00B479A0" w:rsidP="00B479A0">
      <w:pPr>
        <w:rPr>
          <w:lang w:val="lt-LT"/>
        </w:rPr>
      </w:pPr>
      <w:r w:rsidRPr="00B479A0">
        <w:rPr>
          <w:lang w:val="lt-LT"/>
        </w:rPr>
        <w:t>Galima, tačiau atskiros veiklos turi atitikti Aprašo reikalavimus.</w:t>
      </w:r>
    </w:p>
    <w:p w14:paraId="4F77F962" w14:textId="16106B54" w:rsidR="009A472C" w:rsidRDefault="007712A7" w:rsidP="00E84CD9">
      <w:r>
        <w:rPr>
          <w:b/>
          <w:bCs/>
        </w:rPr>
        <w:pict w14:anchorId="4BD71A15">
          <v:rect id="_x0000_i1091" style="width:0;height:1.5pt" o:hralign="center" o:bullet="t" o:hrstd="t" o:hr="t" fillcolor="#a0a0a0" stroked="f"/>
        </w:pict>
      </w:r>
    </w:p>
    <w:p w14:paraId="70597FA6" w14:textId="77777777" w:rsidR="00682046" w:rsidRPr="00682046" w:rsidRDefault="00682046" w:rsidP="00682046">
      <w:pPr>
        <w:rPr>
          <w:b/>
          <w:bCs/>
          <w:lang w:val="lt-LT"/>
        </w:rPr>
      </w:pPr>
      <w:r w:rsidRPr="00682046">
        <w:rPr>
          <w:b/>
          <w:bCs/>
          <w:lang w:val="lt-LT"/>
        </w:rPr>
        <w:t>Pavyzdžiui, yra nuotekų valymo rekonstrukcija (10 gyvenviečių), nagrinėjamas kaip vienas analizės objektas. Ar turi kiekvienai atskirai gyvenvietei investicijų dydis atitikti vienam gyventojui ar gyventojo ekvivalentui, ar turi atitikti visas analizės objektas (bendrai 10 gyvenviečių) investicijų dydis atitikti vienam gyventojui ar gyventojo ekvivalentui?</w:t>
      </w:r>
    </w:p>
    <w:p w14:paraId="3482E3D0" w14:textId="77777777" w:rsidR="00682046" w:rsidRPr="00682046" w:rsidRDefault="00682046" w:rsidP="00682046">
      <w:pPr>
        <w:rPr>
          <w:b/>
          <w:bCs/>
          <w:lang w:val="lt-LT"/>
        </w:rPr>
      </w:pPr>
      <w:r w:rsidRPr="00682046">
        <w:rPr>
          <w:b/>
          <w:bCs/>
          <w:lang w:val="lt-LT"/>
        </w:rPr>
        <w:t>Atsakymas:</w:t>
      </w:r>
    </w:p>
    <w:p w14:paraId="1C6A7A9B" w14:textId="77777777" w:rsidR="00682046" w:rsidRPr="00682046" w:rsidRDefault="00682046" w:rsidP="00682046">
      <w:pPr>
        <w:rPr>
          <w:lang w:val="lt-LT"/>
        </w:rPr>
      </w:pPr>
      <w:r w:rsidRPr="00682046">
        <w:rPr>
          <w:lang w:val="lt-LT"/>
        </w:rPr>
        <w:t>Investicijų dydis turi atitikti kiekvienai atskirai gyvenvietei.</w:t>
      </w:r>
    </w:p>
    <w:p w14:paraId="3BEE5032" w14:textId="77777777" w:rsidR="00682046" w:rsidRPr="00682046" w:rsidRDefault="00682046" w:rsidP="00682046">
      <w:pPr>
        <w:rPr>
          <w:b/>
          <w:bCs/>
          <w:lang w:val="lt-LT"/>
        </w:rPr>
      </w:pPr>
      <w:r w:rsidRPr="00682046">
        <w:rPr>
          <w:lang w:val="lt-LT"/>
        </w:rPr>
        <w:t>Pagal Aprašo 5.11. papunktį, 2 punkto 2.1 lentelėje nurodytų 7, 8, 9 ir 10 veiklų įgyvendinimo metu statant naujus ir (arba) rekonstruojant nuotekų valymo įrenginius ES lėšų investicijų dydis (vertinama tik rangos darbų suma) vienam gyventojų ekvivalentui negali viršyti 1 100 eurų.</w:t>
      </w:r>
    </w:p>
    <w:p w14:paraId="4087575F" w14:textId="77777777" w:rsidR="00682046" w:rsidRPr="00682046" w:rsidRDefault="00682046" w:rsidP="00682046">
      <w:pPr>
        <w:rPr>
          <w:b/>
          <w:bCs/>
          <w:lang w:val="lt-LT"/>
        </w:rPr>
      </w:pPr>
      <w:r w:rsidRPr="00682046">
        <w:rPr>
          <w:lang w:val="lt-LT"/>
        </w:rPr>
        <w:t>Pagal Aprašo 5.11. papunktį, 5.12. 2 punkto 2.1 lentelėje nurodytų 7, 8, 9 ir 10 veiklų įgyvendinimo metu statant naujus ir (arba) rekonstruojant nuotekų valymo įrenginius ES lėšų investicijų dydis (vertinama tik rangos darbų suma) vienam gyventojui negali viršyti 1 400 eurų.</w:t>
      </w:r>
    </w:p>
    <w:p w14:paraId="6DC5799B" w14:textId="2885E9C1" w:rsidR="00B479A0" w:rsidRDefault="007712A7" w:rsidP="00E84CD9">
      <w:r>
        <w:rPr>
          <w:b/>
          <w:bCs/>
        </w:rPr>
        <w:pict w14:anchorId="11453EC6">
          <v:rect id="_x0000_i1092" style="width:0;height:1.5pt" o:hralign="center" o:bullet="t" o:hrstd="t" o:hr="t" fillcolor="#a0a0a0" stroked="f"/>
        </w:pict>
      </w:r>
    </w:p>
    <w:p w14:paraId="5931D851" w14:textId="77777777" w:rsidR="005E46BE" w:rsidRPr="005E46BE" w:rsidRDefault="005E46BE" w:rsidP="005E46BE">
      <w:pPr>
        <w:rPr>
          <w:b/>
          <w:bCs/>
          <w:lang w:val="lt-LT"/>
        </w:rPr>
      </w:pPr>
      <w:r w:rsidRPr="005E46BE">
        <w:rPr>
          <w:b/>
          <w:bCs/>
          <w:lang w:val="lt-LT"/>
        </w:rPr>
        <w:t>Dėl reikšmingos žalos nedarymo principo. Remiantis poveikio aplinkai vertinimo įstatymu, vandens tiekimo ir nuotekų surinkimo tinklų įrengimo veikla nėra įtraukta į priedus, dėl kurių reikalinga atlikti poveikio aplinkai vertinimą ar atrankos informacijos rengimą, taip pat nuotekų valymo įrenginių statyba iki 2000 GE nėra įtraukta, tokiu atveju užtenka parašyti pareiškėjui raštą, kad veikla neįtraukta į minėtus priedus ir poveikio aplinkai vertinimo procedūrų nereikia atlikti?</w:t>
      </w:r>
    </w:p>
    <w:p w14:paraId="68448273" w14:textId="77777777" w:rsidR="005E46BE" w:rsidRPr="005E46BE" w:rsidRDefault="005E46BE" w:rsidP="005E46BE">
      <w:pPr>
        <w:rPr>
          <w:b/>
          <w:bCs/>
          <w:lang w:val="lt-LT"/>
        </w:rPr>
      </w:pPr>
      <w:r w:rsidRPr="005E46BE">
        <w:rPr>
          <w:b/>
          <w:bCs/>
          <w:lang w:val="lt-LT"/>
        </w:rPr>
        <w:t>Atsakymas:</w:t>
      </w:r>
    </w:p>
    <w:p w14:paraId="274D6C9E" w14:textId="77777777" w:rsidR="005E46BE" w:rsidRPr="005E46BE" w:rsidRDefault="005E46BE" w:rsidP="005E46BE">
      <w:pPr>
        <w:rPr>
          <w:lang w:val="lt-LT"/>
        </w:rPr>
      </w:pPr>
      <w:r w:rsidRPr="005E46BE">
        <w:rPr>
          <w:lang w:val="lt-LT"/>
        </w:rPr>
        <w:lastRenderedPageBreak/>
        <w:t>Pagal Lietuvos Respublikos planuojamos ūkinės veiklos poveikio aplinkai vertinimo įstatymo (</w:t>
      </w:r>
      <w:hyperlink r:id="rId9" w:history="1">
        <w:r w:rsidRPr="005E46BE">
          <w:rPr>
            <w:rStyle w:val="Hyperlink"/>
            <w:lang w:val="lt-LT"/>
          </w:rPr>
          <w:t>I-1495 Lietuvos Respublikos planuojamos ūkinės veiklos poveikio aplinkai vertinimo įstatymas (</w:t>
        </w:r>
        <w:proofErr w:type="spellStart"/>
        <w:r w:rsidRPr="005E46BE">
          <w:rPr>
            <w:rStyle w:val="Hyperlink"/>
            <w:lang w:val="lt-LT"/>
          </w:rPr>
          <w:t>lrs.lt</w:t>
        </w:r>
        <w:proofErr w:type="spellEnd"/>
        <w:r w:rsidRPr="005E46BE">
          <w:rPr>
            <w:rStyle w:val="Hyperlink"/>
            <w:lang w:val="lt-LT"/>
          </w:rPr>
          <w:t>)</w:t>
        </w:r>
      </w:hyperlink>
      <w:r w:rsidRPr="005E46BE">
        <w:rPr>
          <w:lang w:val="lt-LT"/>
        </w:rPr>
        <w:t>):</w:t>
      </w:r>
    </w:p>
    <w:p w14:paraId="604CA005" w14:textId="77777777" w:rsidR="005E46BE" w:rsidRPr="005E46BE" w:rsidRDefault="005E46BE" w:rsidP="005E46BE">
      <w:pPr>
        <w:rPr>
          <w:lang w:val="en-GB"/>
        </w:rPr>
      </w:pPr>
      <w:r w:rsidRPr="005E46BE">
        <w:rPr>
          <w:b/>
          <w:bCs/>
          <w:lang w:val="lt-LT"/>
        </w:rPr>
        <w:t>„3 straipsnis. Poveikio aplinkai vertinimas ir atranka dėl poveikio aplinkai vertinimo</w:t>
      </w:r>
    </w:p>
    <w:p w14:paraId="76A3C99D" w14:textId="77777777" w:rsidR="005E46BE" w:rsidRPr="005E46BE" w:rsidRDefault="005E46BE" w:rsidP="005E46BE">
      <w:pPr>
        <w:rPr>
          <w:lang w:val="en-GB"/>
        </w:rPr>
      </w:pPr>
      <w:bookmarkStart w:id="1" w:name="part_19d74af99b784854a7cbb22439e12c90"/>
      <w:bookmarkEnd w:id="1"/>
      <w:r w:rsidRPr="005E46BE">
        <w:rPr>
          <w:lang w:val="lt-LT"/>
        </w:rPr>
        <w:t>1. Planuojamos ūkinės veiklos poveikio aplinkai vertinimas atliekamas, kai:</w:t>
      </w:r>
    </w:p>
    <w:p w14:paraId="047A7829" w14:textId="77777777" w:rsidR="005E46BE" w:rsidRPr="005E46BE" w:rsidRDefault="005E46BE" w:rsidP="005E46BE">
      <w:pPr>
        <w:rPr>
          <w:lang w:val="en-GB"/>
        </w:rPr>
      </w:pPr>
      <w:bookmarkStart w:id="2" w:name="part_f3596f0bf6984a68a2cc057e1654be05"/>
      <w:bookmarkEnd w:id="2"/>
      <w:r w:rsidRPr="005E46BE">
        <w:rPr>
          <w:lang w:val="lt-LT"/>
        </w:rPr>
        <w:t>1) planuojama ūkinė veikla įrašyta į Planuojamos ūkinės veiklos, kurios poveikis aplinkai privalo būti vertinamas, rūšių sąrašą, nurodytą šio įstatymo 1 priede;</w:t>
      </w:r>
    </w:p>
    <w:p w14:paraId="69607490" w14:textId="77777777" w:rsidR="005E46BE" w:rsidRPr="005E46BE" w:rsidRDefault="005E46BE" w:rsidP="005E46BE">
      <w:pPr>
        <w:rPr>
          <w:lang w:val="en-GB"/>
        </w:rPr>
      </w:pPr>
      <w:bookmarkStart w:id="3" w:name="part_67dffb85bf1d4a0a8ace5911369e9171"/>
      <w:bookmarkEnd w:id="3"/>
      <w:r w:rsidRPr="005E46BE">
        <w:rPr>
          <w:lang w:val="lt-LT"/>
        </w:rPr>
        <w:t>2) planuojamos ūkinės veiklos atrankos dėl poveikio aplinkai vertinimo (toliau – atranka dėl poveikio aplinkai vertinimo) metu nustatoma, kad planuojamai ūkinei veiklai privaloma atlikti poveikio aplinkai vertinimą;</w:t>
      </w:r>
    </w:p>
    <w:p w14:paraId="3464B6F1" w14:textId="77777777" w:rsidR="005E46BE" w:rsidRPr="005E46BE" w:rsidRDefault="005E46BE" w:rsidP="005E46BE">
      <w:pPr>
        <w:rPr>
          <w:b/>
          <w:bCs/>
          <w:lang w:val="en-GB"/>
        </w:rPr>
      </w:pPr>
      <w:bookmarkStart w:id="4" w:name="part_e2a694a052d442a09d64b5f40f61a94c"/>
      <w:bookmarkEnd w:id="4"/>
      <w:r w:rsidRPr="005E46BE">
        <w:rPr>
          <w:b/>
          <w:bCs/>
          <w:lang w:val="lt-LT"/>
        </w:rPr>
        <w:t>3) planuojamos ūkinės veiklos įgyvendinimas gali daryti poveikį Europos ekologinio tinklo „</w:t>
      </w:r>
      <w:proofErr w:type="spellStart"/>
      <w:r w:rsidRPr="005E46BE">
        <w:rPr>
          <w:b/>
          <w:bCs/>
          <w:lang w:val="lt-LT"/>
        </w:rPr>
        <w:t>Natura</w:t>
      </w:r>
      <w:proofErr w:type="spellEnd"/>
      <w:r w:rsidRPr="005E46BE">
        <w:rPr>
          <w:b/>
          <w:bCs/>
          <w:lang w:val="lt-LT"/>
        </w:rPr>
        <w:t xml:space="preserve"> 2000“ teritorijoms ir kai aplinkos ministro nustatyta tvarka nustatoma, kad šis poveikis aplinkai gali būti reikšmingas;</w:t>
      </w:r>
    </w:p>
    <w:p w14:paraId="16CB1458" w14:textId="77777777" w:rsidR="005E46BE" w:rsidRPr="005E46BE" w:rsidRDefault="005E46BE" w:rsidP="005E46BE">
      <w:pPr>
        <w:rPr>
          <w:lang w:val="lt-LT"/>
        </w:rPr>
      </w:pPr>
      <w:bookmarkStart w:id="5" w:name="part_9f9a60ea1eba47829b67b41da49de9af"/>
      <w:bookmarkEnd w:id="5"/>
      <w:r w:rsidRPr="005E46BE">
        <w:rPr>
          <w:lang w:val="lt-LT"/>
        </w:rPr>
        <w:t>4) planuojamos ūkinės veiklos, įrašytos į Planuojamos ūkinės veiklos, kuriai turi būti atliekama atranka dėl poveikio aplinkai vertinimo, rūšių sąrašą, nurodytą šio įstatymo 2 priede, organizatorius nusprendžia pradėti poveikio aplinkai vertinimą neatliekant atrankos dėl poveikio aplinkai vertinimo.“</w:t>
      </w:r>
    </w:p>
    <w:p w14:paraId="07D830D0" w14:textId="4AF264B7" w:rsidR="005E46BE" w:rsidRPr="005E46BE" w:rsidRDefault="005E46BE" w:rsidP="005E46BE">
      <w:pPr>
        <w:rPr>
          <w:lang w:val="en-GB"/>
        </w:rPr>
      </w:pPr>
      <w:r w:rsidRPr="005E46BE">
        <w:rPr>
          <w:lang w:val="lt-LT"/>
        </w:rPr>
        <w:t>Projekto vykdytojas</w:t>
      </w:r>
      <w:r>
        <w:rPr>
          <w:lang w:val="lt-LT"/>
        </w:rPr>
        <w:t>,</w:t>
      </w:r>
      <w:r w:rsidRPr="005E46BE">
        <w:rPr>
          <w:lang w:val="lt-LT"/>
        </w:rPr>
        <w:t xml:space="preserve"> teikdamas PĮP</w:t>
      </w:r>
      <w:r>
        <w:rPr>
          <w:lang w:val="lt-LT"/>
        </w:rPr>
        <w:t>,</w:t>
      </w:r>
      <w:r w:rsidRPr="005E46BE">
        <w:rPr>
          <w:lang w:val="lt-LT"/>
        </w:rPr>
        <w:t xml:space="preserve"> pateikia informaciją</w:t>
      </w:r>
      <w:r>
        <w:rPr>
          <w:lang w:val="lt-LT"/>
        </w:rPr>
        <w:t>,</w:t>
      </w:r>
      <w:r w:rsidRPr="005E46BE">
        <w:rPr>
          <w:lang w:val="lt-LT"/>
        </w:rPr>
        <w:t xml:space="preserve"> ar vykdomos veiklos patenka į poveikio aplinkai vertinimo įstatymo 3 p. reikalavimus</w:t>
      </w:r>
      <w:r w:rsidR="00CA7587">
        <w:rPr>
          <w:lang w:val="lt-LT"/>
        </w:rPr>
        <w:t>.</w:t>
      </w:r>
      <w:r w:rsidRPr="005E46BE">
        <w:rPr>
          <w:lang w:val="lt-LT"/>
        </w:rPr>
        <w:t xml:space="preserve"> </w:t>
      </w:r>
      <w:r w:rsidR="00CA7587">
        <w:rPr>
          <w:lang w:val="lt-LT"/>
        </w:rPr>
        <w:t>A</w:t>
      </w:r>
      <w:r w:rsidRPr="005E46BE">
        <w:rPr>
          <w:lang w:val="lt-LT"/>
        </w:rPr>
        <w:t>tkreiptinas dėmesys, kad reikalinga pateikti informaciją</w:t>
      </w:r>
      <w:r w:rsidR="00CA7587">
        <w:rPr>
          <w:lang w:val="lt-LT"/>
        </w:rPr>
        <w:t>,</w:t>
      </w:r>
      <w:r w:rsidRPr="005E46BE">
        <w:rPr>
          <w:lang w:val="lt-LT"/>
        </w:rPr>
        <w:t xml:space="preserve"> ar ūkinės veiklos įgyvendinimas gali daryti poveikį Europos ekologinio tinklo „</w:t>
      </w:r>
      <w:proofErr w:type="spellStart"/>
      <w:r w:rsidRPr="005E46BE">
        <w:rPr>
          <w:lang w:val="lt-LT"/>
        </w:rPr>
        <w:t>Natura</w:t>
      </w:r>
      <w:proofErr w:type="spellEnd"/>
      <w:r w:rsidRPr="005E46BE">
        <w:rPr>
          <w:lang w:val="lt-LT"/>
        </w:rPr>
        <w:t xml:space="preserve"> 2000“ teritorijoms. </w:t>
      </w:r>
    </w:p>
    <w:p w14:paraId="22A439AC" w14:textId="103CB7E2" w:rsidR="00682046" w:rsidRDefault="007712A7" w:rsidP="00E84CD9">
      <w:r>
        <w:rPr>
          <w:b/>
          <w:bCs/>
        </w:rPr>
        <w:pict w14:anchorId="746CE291">
          <v:rect id="_x0000_i1093" style="width:0;height:1.5pt" o:hralign="center" o:bullet="t" o:hrstd="t" o:hr="t" fillcolor="#a0a0a0" stroked="f"/>
        </w:pict>
      </w:r>
    </w:p>
    <w:p w14:paraId="4EB37FA9" w14:textId="77777777" w:rsidR="000C06E9" w:rsidRPr="000C06E9" w:rsidRDefault="000C06E9" w:rsidP="000C06E9">
      <w:pPr>
        <w:spacing w:line="259" w:lineRule="auto"/>
        <w:jc w:val="both"/>
        <w:rPr>
          <w:rFonts w:eastAsia="Calibri"/>
          <w:b/>
          <w:bCs/>
        </w:rPr>
      </w:pPr>
      <w:proofErr w:type="spellStart"/>
      <w:r w:rsidRPr="000C06E9">
        <w:rPr>
          <w:rFonts w:eastAsia="Calibri"/>
          <w:b/>
          <w:bCs/>
        </w:rPr>
        <w:t>Dėl</w:t>
      </w:r>
      <w:proofErr w:type="spellEnd"/>
      <w:r w:rsidRPr="000C06E9">
        <w:rPr>
          <w:rFonts w:eastAsia="Calibri"/>
          <w:b/>
          <w:bCs/>
        </w:rPr>
        <w:t xml:space="preserve"> </w:t>
      </w:r>
      <w:proofErr w:type="spellStart"/>
      <w:r w:rsidRPr="000C06E9">
        <w:rPr>
          <w:rFonts w:eastAsia="Calibri"/>
          <w:b/>
          <w:bCs/>
        </w:rPr>
        <w:t>reikšmingos</w:t>
      </w:r>
      <w:proofErr w:type="spellEnd"/>
      <w:r w:rsidRPr="000C06E9">
        <w:rPr>
          <w:rFonts w:eastAsia="Calibri"/>
          <w:b/>
          <w:bCs/>
        </w:rPr>
        <w:t xml:space="preserve"> </w:t>
      </w:r>
      <w:proofErr w:type="spellStart"/>
      <w:r w:rsidRPr="000C06E9">
        <w:rPr>
          <w:rFonts w:eastAsia="Calibri"/>
          <w:b/>
          <w:bCs/>
        </w:rPr>
        <w:t>žalos</w:t>
      </w:r>
      <w:proofErr w:type="spellEnd"/>
      <w:r w:rsidRPr="000C06E9">
        <w:rPr>
          <w:rFonts w:eastAsia="Calibri"/>
          <w:b/>
          <w:bCs/>
        </w:rPr>
        <w:t xml:space="preserve"> </w:t>
      </w:r>
      <w:proofErr w:type="spellStart"/>
      <w:r w:rsidRPr="000C06E9">
        <w:rPr>
          <w:rFonts w:eastAsia="Calibri"/>
          <w:b/>
          <w:bCs/>
        </w:rPr>
        <w:t>nedarymo</w:t>
      </w:r>
      <w:proofErr w:type="spellEnd"/>
      <w:r w:rsidRPr="000C06E9">
        <w:rPr>
          <w:rFonts w:eastAsia="Calibri"/>
          <w:b/>
          <w:bCs/>
        </w:rPr>
        <w:t xml:space="preserve"> </w:t>
      </w:r>
      <w:proofErr w:type="spellStart"/>
      <w:r w:rsidRPr="000C06E9">
        <w:rPr>
          <w:rFonts w:eastAsia="Calibri"/>
          <w:b/>
          <w:bCs/>
        </w:rPr>
        <w:t>principo</w:t>
      </w:r>
      <w:proofErr w:type="spellEnd"/>
      <w:r w:rsidRPr="000C06E9">
        <w:rPr>
          <w:rFonts w:eastAsia="Calibri"/>
          <w:b/>
          <w:bCs/>
        </w:rPr>
        <w:t xml:space="preserve"> (</w:t>
      </w:r>
      <w:proofErr w:type="spellStart"/>
      <w:r w:rsidRPr="000C06E9">
        <w:rPr>
          <w:rFonts w:eastAsia="Calibri"/>
          <w:b/>
          <w:bCs/>
        </w:rPr>
        <w:t>žemiau</w:t>
      </w:r>
      <w:proofErr w:type="spellEnd"/>
      <w:r w:rsidRPr="000C06E9">
        <w:rPr>
          <w:rFonts w:eastAsia="Calibri"/>
          <w:b/>
          <w:bCs/>
        </w:rPr>
        <w:t xml:space="preserve"> </w:t>
      </w:r>
      <w:proofErr w:type="spellStart"/>
      <w:r w:rsidRPr="000C06E9">
        <w:rPr>
          <w:rFonts w:eastAsia="Calibri"/>
          <w:b/>
          <w:bCs/>
        </w:rPr>
        <w:t>pridėtas</w:t>
      </w:r>
      <w:proofErr w:type="spellEnd"/>
      <w:r w:rsidRPr="000C06E9">
        <w:rPr>
          <w:rFonts w:eastAsia="Calibri"/>
          <w:b/>
          <w:bCs/>
        </w:rPr>
        <w:t xml:space="preserve"> </w:t>
      </w:r>
      <w:proofErr w:type="spellStart"/>
      <w:r w:rsidRPr="000C06E9">
        <w:rPr>
          <w:rFonts w:eastAsia="Calibri"/>
          <w:b/>
          <w:bCs/>
        </w:rPr>
        <w:t>reikalavimas</w:t>
      </w:r>
      <w:proofErr w:type="spellEnd"/>
      <w:r w:rsidRPr="000C06E9">
        <w:rPr>
          <w:rFonts w:eastAsia="Calibri"/>
          <w:b/>
          <w:bCs/>
        </w:rPr>
        <w:t xml:space="preserve">): </w:t>
      </w:r>
      <w:proofErr w:type="spellStart"/>
      <w:r w:rsidRPr="000C06E9">
        <w:rPr>
          <w:rFonts w:eastAsia="Calibri"/>
          <w:b/>
          <w:bCs/>
        </w:rPr>
        <w:t>jei</w:t>
      </w:r>
      <w:proofErr w:type="spellEnd"/>
      <w:r w:rsidRPr="000C06E9">
        <w:rPr>
          <w:rFonts w:eastAsia="Calibri"/>
          <w:b/>
          <w:bCs/>
        </w:rPr>
        <w:t xml:space="preserve"> </w:t>
      </w:r>
      <w:proofErr w:type="spellStart"/>
      <w:r w:rsidRPr="000C06E9">
        <w:rPr>
          <w:rFonts w:eastAsia="Calibri"/>
          <w:b/>
          <w:bCs/>
        </w:rPr>
        <w:t>nėra</w:t>
      </w:r>
      <w:proofErr w:type="spellEnd"/>
      <w:r w:rsidRPr="000C06E9">
        <w:rPr>
          <w:rFonts w:eastAsia="Calibri"/>
          <w:b/>
          <w:bCs/>
        </w:rPr>
        <w:t xml:space="preserve"> </w:t>
      </w:r>
      <w:proofErr w:type="spellStart"/>
      <w:r w:rsidRPr="000C06E9">
        <w:rPr>
          <w:rFonts w:eastAsia="Calibri"/>
          <w:b/>
          <w:bCs/>
        </w:rPr>
        <w:t>pradėti</w:t>
      </w:r>
      <w:proofErr w:type="spellEnd"/>
      <w:r w:rsidRPr="000C06E9">
        <w:rPr>
          <w:rFonts w:eastAsia="Calibri"/>
          <w:b/>
          <w:bCs/>
        </w:rPr>
        <w:t xml:space="preserve"> </w:t>
      </w:r>
      <w:proofErr w:type="spellStart"/>
      <w:r w:rsidRPr="000C06E9">
        <w:rPr>
          <w:rFonts w:eastAsia="Calibri"/>
          <w:b/>
          <w:bCs/>
        </w:rPr>
        <w:t>statybos</w:t>
      </w:r>
      <w:proofErr w:type="spellEnd"/>
      <w:r w:rsidRPr="000C06E9">
        <w:rPr>
          <w:rFonts w:eastAsia="Calibri"/>
          <w:b/>
          <w:bCs/>
        </w:rPr>
        <w:t>/</w:t>
      </w:r>
      <w:proofErr w:type="spellStart"/>
      <w:r w:rsidRPr="000C06E9">
        <w:rPr>
          <w:rFonts w:eastAsia="Calibri"/>
          <w:b/>
          <w:bCs/>
        </w:rPr>
        <w:t>rekonstrukcijos</w:t>
      </w:r>
      <w:proofErr w:type="spellEnd"/>
      <w:r w:rsidRPr="000C06E9">
        <w:rPr>
          <w:rFonts w:eastAsia="Calibri"/>
          <w:b/>
          <w:bCs/>
        </w:rPr>
        <w:t xml:space="preserve"> </w:t>
      </w:r>
      <w:proofErr w:type="spellStart"/>
      <w:r w:rsidRPr="000C06E9">
        <w:rPr>
          <w:rFonts w:eastAsia="Calibri"/>
          <w:b/>
          <w:bCs/>
        </w:rPr>
        <w:t>darbai</w:t>
      </w:r>
      <w:proofErr w:type="spellEnd"/>
      <w:r w:rsidRPr="000C06E9">
        <w:rPr>
          <w:rFonts w:eastAsia="Calibri"/>
          <w:b/>
          <w:bCs/>
        </w:rPr>
        <w:t xml:space="preserve">, tai </w:t>
      </w:r>
      <w:proofErr w:type="spellStart"/>
      <w:r w:rsidRPr="000C06E9">
        <w:rPr>
          <w:rFonts w:eastAsia="Calibri"/>
          <w:b/>
          <w:bCs/>
        </w:rPr>
        <w:t>vietoj</w:t>
      </w:r>
      <w:proofErr w:type="spellEnd"/>
      <w:r w:rsidRPr="000C06E9">
        <w:rPr>
          <w:rFonts w:eastAsia="Calibri"/>
          <w:b/>
          <w:bCs/>
        </w:rPr>
        <w:t xml:space="preserve"> </w:t>
      </w:r>
      <w:proofErr w:type="spellStart"/>
      <w:r w:rsidRPr="000C06E9">
        <w:rPr>
          <w:rFonts w:eastAsia="Calibri"/>
          <w:b/>
          <w:bCs/>
        </w:rPr>
        <w:t>atliekų</w:t>
      </w:r>
      <w:proofErr w:type="spellEnd"/>
      <w:r w:rsidRPr="000C06E9">
        <w:rPr>
          <w:rFonts w:eastAsia="Calibri"/>
          <w:b/>
          <w:bCs/>
        </w:rPr>
        <w:t xml:space="preserve"> </w:t>
      </w:r>
      <w:proofErr w:type="spellStart"/>
      <w:r w:rsidRPr="000C06E9">
        <w:rPr>
          <w:rFonts w:eastAsia="Calibri"/>
          <w:b/>
          <w:bCs/>
        </w:rPr>
        <w:t>perdavimo</w:t>
      </w:r>
      <w:proofErr w:type="spellEnd"/>
      <w:r w:rsidRPr="000C06E9">
        <w:rPr>
          <w:rFonts w:eastAsia="Calibri"/>
          <w:b/>
          <w:bCs/>
        </w:rPr>
        <w:t xml:space="preserve"> </w:t>
      </w:r>
      <w:proofErr w:type="spellStart"/>
      <w:r w:rsidRPr="000C06E9">
        <w:rPr>
          <w:rFonts w:eastAsia="Calibri"/>
          <w:b/>
          <w:bCs/>
        </w:rPr>
        <w:t>akto</w:t>
      </w:r>
      <w:proofErr w:type="spellEnd"/>
      <w:r w:rsidRPr="000C06E9">
        <w:rPr>
          <w:rFonts w:eastAsia="Calibri"/>
          <w:b/>
          <w:bCs/>
        </w:rPr>
        <w:t xml:space="preserve"> </w:t>
      </w:r>
      <w:proofErr w:type="spellStart"/>
      <w:r w:rsidRPr="000C06E9">
        <w:rPr>
          <w:rFonts w:eastAsia="Calibri"/>
          <w:b/>
          <w:bCs/>
        </w:rPr>
        <w:t>pateikiama</w:t>
      </w:r>
      <w:proofErr w:type="spellEnd"/>
      <w:r w:rsidRPr="000C06E9">
        <w:rPr>
          <w:rFonts w:eastAsia="Calibri"/>
          <w:b/>
          <w:bCs/>
        </w:rPr>
        <w:t xml:space="preserve"> </w:t>
      </w:r>
      <w:proofErr w:type="spellStart"/>
      <w:r w:rsidRPr="000C06E9">
        <w:rPr>
          <w:rFonts w:eastAsia="Calibri"/>
          <w:b/>
          <w:bCs/>
        </w:rPr>
        <w:t>laisvos</w:t>
      </w:r>
      <w:proofErr w:type="spellEnd"/>
      <w:r w:rsidRPr="000C06E9">
        <w:rPr>
          <w:rFonts w:eastAsia="Calibri"/>
          <w:b/>
          <w:bCs/>
        </w:rPr>
        <w:t xml:space="preserve"> </w:t>
      </w:r>
      <w:proofErr w:type="spellStart"/>
      <w:r w:rsidRPr="000C06E9">
        <w:rPr>
          <w:rFonts w:eastAsia="Calibri"/>
          <w:b/>
          <w:bCs/>
        </w:rPr>
        <w:t>formos</w:t>
      </w:r>
      <w:proofErr w:type="spellEnd"/>
      <w:r w:rsidRPr="000C06E9">
        <w:rPr>
          <w:rFonts w:eastAsia="Calibri"/>
          <w:b/>
          <w:bCs/>
        </w:rPr>
        <w:t xml:space="preserve"> </w:t>
      </w:r>
      <w:proofErr w:type="spellStart"/>
      <w:r w:rsidRPr="000C06E9">
        <w:rPr>
          <w:rFonts w:eastAsia="Calibri"/>
          <w:b/>
          <w:bCs/>
        </w:rPr>
        <w:t>deklaracija</w:t>
      </w:r>
      <w:proofErr w:type="spellEnd"/>
      <w:r w:rsidRPr="000C06E9">
        <w:rPr>
          <w:rFonts w:eastAsia="Calibri"/>
          <w:b/>
          <w:bCs/>
        </w:rPr>
        <w:t xml:space="preserve">, </w:t>
      </w:r>
      <w:proofErr w:type="spellStart"/>
      <w:r w:rsidRPr="000C06E9">
        <w:rPr>
          <w:rFonts w:eastAsia="Calibri"/>
          <w:b/>
          <w:bCs/>
        </w:rPr>
        <w:t>kurioje</w:t>
      </w:r>
      <w:proofErr w:type="spellEnd"/>
      <w:r w:rsidRPr="000C06E9">
        <w:rPr>
          <w:rFonts w:eastAsia="Calibri"/>
          <w:b/>
          <w:bCs/>
        </w:rPr>
        <w:t xml:space="preserve">  </w:t>
      </w:r>
      <w:proofErr w:type="spellStart"/>
      <w:r w:rsidRPr="000C06E9">
        <w:rPr>
          <w:rFonts w:eastAsia="Calibri"/>
          <w:b/>
          <w:bCs/>
        </w:rPr>
        <w:t>įsipareigoja</w:t>
      </w:r>
      <w:proofErr w:type="spellEnd"/>
      <w:r w:rsidRPr="000C06E9">
        <w:rPr>
          <w:rFonts w:eastAsia="Calibri"/>
          <w:b/>
          <w:bCs/>
        </w:rPr>
        <w:t xml:space="preserve"> </w:t>
      </w:r>
      <w:proofErr w:type="spellStart"/>
      <w:r w:rsidRPr="000C06E9">
        <w:rPr>
          <w:rFonts w:eastAsia="Calibri"/>
          <w:b/>
          <w:bCs/>
        </w:rPr>
        <w:t>užtikrinti</w:t>
      </w:r>
      <w:proofErr w:type="spellEnd"/>
      <w:r w:rsidRPr="000C06E9">
        <w:rPr>
          <w:rFonts w:eastAsia="Calibri"/>
          <w:b/>
          <w:bCs/>
        </w:rPr>
        <w:t xml:space="preserve">, </w:t>
      </w:r>
      <w:proofErr w:type="spellStart"/>
      <w:r w:rsidRPr="000C06E9">
        <w:rPr>
          <w:rFonts w:eastAsia="Calibri"/>
          <w:b/>
          <w:bCs/>
        </w:rPr>
        <w:t>kad</w:t>
      </w:r>
      <w:proofErr w:type="spellEnd"/>
      <w:r w:rsidRPr="000C06E9">
        <w:rPr>
          <w:rFonts w:eastAsia="Calibri"/>
          <w:b/>
          <w:bCs/>
        </w:rPr>
        <w:t xml:space="preserve"> </w:t>
      </w:r>
      <w:proofErr w:type="spellStart"/>
      <w:r w:rsidRPr="000C06E9">
        <w:rPr>
          <w:rFonts w:eastAsia="Calibri"/>
          <w:b/>
          <w:bCs/>
        </w:rPr>
        <w:t>atliekos</w:t>
      </w:r>
      <w:proofErr w:type="spellEnd"/>
      <w:r w:rsidRPr="000C06E9">
        <w:rPr>
          <w:rFonts w:eastAsia="Calibri"/>
          <w:b/>
          <w:bCs/>
        </w:rPr>
        <w:t xml:space="preserve">,  </w:t>
      </w:r>
      <w:proofErr w:type="spellStart"/>
      <w:r w:rsidRPr="000C06E9">
        <w:rPr>
          <w:rFonts w:eastAsia="Calibri"/>
          <w:b/>
          <w:bCs/>
        </w:rPr>
        <w:t>vadovaudamasis</w:t>
      </w:r>
      <w:proofErr w:type="spellEnd"/>
      <w:r w:rsidRPr="000C06E9">
        <w:rPr>
          <w:rFonts w:eastAsia="Calibri"/>
          <w:b/>
          <w:bCs/>
        </w:rPr>
        <w:t xml:space="preserve"> </w:t>
      </w:r>
      <w:proofErr w:type="spellStart"/>
      <w:r w:rsidRPr="000C06E9">
        <w:rPr>
          <w:rFonts w:eastAsia="Calibri"/>
          <w:b/>
          <w:bCs/>
        </w:rPr>
        <w:t>Statybinių</w:t>
      </w:r>
      <w:proofErr w:type="spellEnd"/>
      <w:r w:rsidRPr="000C06E9">
        <w:rPr>
          <w:rFonts w:eastAsia="Calibri"/>
          <w:b/>
          <w:bCs/>
        </w:rPr>
        <w:t xml:space="preserve"> </w:t>
      </w:r>
      <w:proofErr w:type="spellStart"/>
      <w:r w:rsidRPr="000C06E9">
        <w:rPr>
          <w:rFonts w:eastAsia="Calibri"/>
          <w:b/>
          <w:bCs/>
        </w:rPr>
        <w:t>atliekų</w:t>
      </w:r>
      <w:proofErr w:type="spellEnd"/>
      <w:r w:rsidRPr="000C06E9">
        <w:rPr>
          <w:rFonts w:eastAsia="Calibri"/>
          <w:b/>
          <w:bCs/>
        </w:rPr>
        <w:t xml:space="preserve"> </w:t>
      </w:r>
      <w:proofErr w:type="spellStart"/>
      <w:r w:rsidRPr="000C06E9">
        <w:rPr>
          <w:rFonts w:eastAsia="Calibri"/>
          <w:b/>
          <w:bCs/>
        </w:rPr>
        <w:t>tvarkymo</w:t>
      </w:r>
      <w:proofErr w:type="spellEnd"/>
      <w:r w:rsidRPr="000C06E9">
        <w:rPr>
          <w:rFonts w:eastAsia="Calibri"/>
          <w:b/>
          <w:bCs/>
        </w:rPr>
        <w:t xml:space="preserve"> </w:t>
      </w:r>
      <w:proofErr w:type="spellStart"/>
      <w:r w:rsidRPr="000C06E9">
        <w:rPr>
          <w:rFonts w:eastAsia="Calibri"/>
          <w:b/>
          <w:bCs/>
        </w:rPr>
        <w:t>taisyklėmis</w:t>
      </w:r>
      <w:proofErr w:type="spellEnd"/>
      <w:r w:rsidRPr="000C06E9">
        <w:rPr>
          <w:rFonts w:eastAsia="Calibri"/>
          <w:b/>
          <w:bCs/>
        </w:rPr>
        <w:t xml:space="preserve">, </w:t>
      </w:r>
      <w:proofErr w:type="spellStart"/>
      <w:r w:rsidRPr="000C06E9">
        <w:rPr>
          <w:rFonts w:eastAsia="Calibri"/>
          <w:b/>
          <w:bCs/>
        </w:rPr>
        <w:t>patvirtintomis</w:t>
      </w:r>
      <w:proofErr w:type="spellEnd"/>
      <w:r w:rsidRPr="000C06E9">
        <w:rPr>
          <w:rFonts w:eastAsia="Calibri"/>
          <w:b/>
          <w:bCs/>
        </w:rPr>
        <w:t xml:space="preserve"> </w:t>
      </w:r>
      <w:proofErr w:type="spellStart"/>
      <w:r w:rsidRPr="000C06E9">
        <w:rPr>
          <w:rFonts w:eastAsia="Calibri"/>
          <w:b/>
          <w:bCs/>
        </w:rPr>
        <w:t>Lietuvos</w:t>
      </w:r>
      <w:proofErr w:type="spellEnd"/>
      <w:r w:rsidRPr="000C06E9">
        <w:rPr>
          <w:rFonts w:eastAsia="Calibri"/>
          <w:b/>
          <w:bCs/>
        </w:rPr>
        <w:t xml:space="preserve"> </w:t>
      </w:r>
      <w:proofErr w:type="spellStart"/>
      <w:r w:rsidRPr="000C06E9">
        <w:rPr>
          <w:rFonts w:eastAsia="Calibri"/>
          <w:b/>
          <w:bCs/>
        </w:rPr>
        <w:t>Respublikos</w:t>
      </w:r>
      <w:proofErr w:type="spellEnd"/>
      <w:r w:rsidRPr="000C06E9">
        <w:rPr>
          <w:rFonts w:eastAsia="Calibri"/>
          <w:b/>
          <w:bCs/>
        </w:rPr>
        <w:t xml:space="preserve"> </w:t>
      </w:r>
      <w:proofErr w:type="spellStart"/>
      <w:r w:rsidRPr="000C06E9">
        <w:rPr>
          <w:rFonts w:eastAsia="Calibri"/>
          <w:b/>
          <w:bCs/>
        </w:rPr>
        <w:t>aplinkos</w:t>
      </w:r>
      <w:proofErr w:type="spellEnd"/>
      <w:r w:rsidRPr="000C06E9">
        <w:rPr>
          <w:rFonts w:eastAsia="Calibri"/>
          <w:b/>
          <w:bCs/>
        </w:rPr>
        <w:t xml:space="preserve"> </w:t>
      </w:r>
      <w:proofErr w:type="spellStart"/>
      <w:r w:rsidRPr="000C06E9">
        <w:rPr>
          <w:rFonts w:eastAsia="Calibri"/>
          <w:b/>
          <w:bCs/>
        </w:rPr>
        <w:t>ministro</w:t>
      </w:r>
      <w:proofErr w:type="spellEnd"/>
      <w:r w:rsidRPr="000C06E9">
        <w:rPr>
          <w:rFonts w:eastAsia="Calibri"/>
          <w:b/>
          <w:bCs/>
        </w:rPr>
        <w:t xml:space="preserve"> 2006 m. </w:t>
      </w:r>
      <w:proofErr w:type="spellStart"/>
      <w:r w:rsidRPr="000C06E9">
        <w:rPr>
          <w:rFonts w:eastAsia="Calibri"/>
          <w:b/>
          <w:bCs/>
        </w:rPr>
        <w:t>gruodžio</w:t>
      </w:r>
      <w:proofErr w:type="spellEnd"/>
      <w:r w:rsidRPr="000C06E9">
        <w:rPr>
          <w:rFonts w:eastAsia="Calibri"/>
          <w:b/>
          <w:bCs/>
        </w:rPr>
        <w:t xml:space="preserve"> 29 d. </w:t>
      </w:r>
      <w:proofErr w:type="spellStart"/>
      <w:r w:rsidRPr="000C06E9">
        <w:rPr>
          <w:rFonts w:eastAsia="Calibri"/>
          <w:b/>
          <w:bCs/>
        </w:rPr>
        <w:t>įsakymu</w:t>
      </w:r>
      <w:proofErr w:type="spellEnd"/>
      <w:r w:rsidRPr="000C06E9">
        <w:rPr>
          <w:rFonts w:eastAsia="Calibri"/>
          <w:b/>
          <w:bCs/>
        </w:rPr>
        <w:t xml:space="preserve"> Nr. D1-637 „</w:t>
      </w:r>
      <w:proofErr w:type="spellStart"/>
      <w:r w:rsidRPr="000C06E9">
        <w:rPr>
          <w:rFonts w:eastAsia="Calibri"/>
          <w:b/>
          <w:bCs/>
        </w:rPr>
        <w:t>Dėl</w:t>
      </w:r>
      <w:proofErr w:type="spellEnd"/>
      <w:r w:rsidRPr="000C06E9">
        <w:rPr>
          <w:rFonts w:eastAsia="Calibri"/>
          <w:b/>
          <w:bCs/>
        </w:rPr>
        <w:t xml:space="preserve"> </w:t>
      </w:r>
      <w:proofErr w:type="spellStart"/>
      <w:r w:rsidRPr="000C06E9">
        <w:rPr>
          <w:rFonts w:eastAsia="Calibri"/>
          <w:b/>
          <w:bCs/>
        </w:rPr>
        <w:t>Statybinių</w:t>
      </w:r>
      <w:proofErr w:type="spellEnd"/>
      <w:r w:rsidRPr="000C06E9">
        <w:rPr>
          <w:rFonts w:eastAsia="Calibri"/>
          <w:b/>
          <w:bCs/>
        </w:rPr>
        <w:t xml:space="preserve"> </w:t>
      </w:r>
      <w:proofErr w:type="spellStart"/>
      <w:r w:rsidRPr="000C06E9">
        <w:rPr>
          <w:rFonts w:eastAsia="Calibri"/>
          <w:b/>
          <w:bCs/>
        </w:rPr>
        <w:t>atliekų</w:t>
      </w:r>
      <w:proofErr w:type="spellEnd"/>
      <w:r w:rsidRPr="000C06E9">
        <w:rPr>
          <w:rFonts w:eastAsia="Calibri"/>
          <w:b/>
          <w:bCs/>
        </w:rPr>
        <w:t xml:space="preserve"> </w:t>
      </w:r>
      <w:proofErr w:type="spellStart"/>
      <w:r w:rsidRPr="000C06E9">
        <w:rPr>
          <w:rFonts w:eastAsia="Calibri"/>
          <w:b/>
          <w:bCs/>
        </w:rPr>
        <w:t>tvarkymo</w:t>
      </w:r>
      <w:proofErr w:type="spellEnd"/>
      <w:r w:rsidRPr="000C06E9">
        <w:rPr>
          <w:rFonts w:eastAsia="Calibri"/>
          <w:b/>
          <w:bCs/>
        </w:rPr>
        <w:t xml:space="preserve"> </w:t>
      </w:r>
      <w:proofErr w:type="spellStart"/>
      <w:r w:rsidRPr="000C06E9">
        <w:rPr>
          <w:rFonts w:eastAsia="Calibri"/>
          <w:b/>
          <w:bCs/>
        </w:rPr>
        <w:t>taisyklių</w:t>
      </w:r>
      <w:proofErr w:type="spellEnd"/>
      <w:r w:rsidRPr="000C06E9">
        <w:rPr>
          <w:rFonts w:eastAsia="Calibri"/>
          <w:b/>
          <w:bCs/>
        </w:rPr>
        <w:t xml:space="preserve"> </w:t>
      </w:r>
      <w:proofErr w:type="spellStart"/>
      <w:r w:rsidRPr="000C06E9">
        <w:rPr>
          <w:rFonts w:eastAsia="Calibri"/>
          <w:b/>
          <w:bCs/>
        </w:rPr>
        <w:t>patvirtinimo</w:t>
      </w:r>
      <w:proofErr w:type="spellEnd"/>
      <w:r w:rsidRPr="000C06E9">
        <w:rPr>
          <w:rFonts w:eastAsia="Calibri"/>
          <w:b/>
          <w:bCs/>
        </w:rPr>
        <w:t xml:space="preserve">“, </w:t>
      </w:r>
      <w:proofErr w:type="spellStart"/>
      <w:r w:rsidRPr="000C06E9">
        <w:rPr>
          <w:rFonts w:eastAsia="Calibri"/>
          <w:b/>
          <w:bCs/>
        </w:rPr>
        <w:t>statybvietėje</w:t>
      </w:r>
      <w:proofErr w:type="spellEnd"/>
      <w:r w:rsidRPr="000C06E9">
        <w:rPr>
          <w:rFonts w:eastAsia="Calibri"/>
          <w:b/>
          <w:bCs/>
        </w:rPr>
        <w:t xml:space="preserve"> </w:t>
      </w:r>
      <w:proofErr w:type="spellStart"/>
      <w:r w:rsidRPr="000C06E9">
        <w:rPr>
          <w:rFonts w:eastAsia="Calibri"/>
          <w:b/>
          <w:bCs/>
        </w:rPr>
        <w:t>būtų</w:t>
      </w:r>
      <w:proofErr w:type="spellEnd"/>
      <w:r w:rsidRPr="000C06E9">
        <w:rPr>
          <w:rFonts w:eastAsia="Calibri"/>
          <w:b/>
          <w:bCs/>
        </w:rPr>
        <w:t xml:space="preserve"> </w:t>
      </w:r>
      <w:proofErr w:type="spellStart"/>
      <w:r w:rsidRPr="000C06E9">
        <w:rPr>
          <w:rFonts w:eastAsia="Calibri"/>
          <w:b/>
          <w:bCs/>
        </w:rPr>
        <w:t>išrūšiuotos</w:t>
      </w:r>
      <w:proofErr w:type="spellEnd"/>
      <w:r w:rsidRPr="000C06E9">
        <w:rPr>
          <w:rFonts w:eastAsia="Calibri"/>
          <w:b/>
          <w:bCs/>
        </w:rPr>
        <w:t xml:space="preserve"> </w:t>
      </w:r>
      <w:proofErr w:type="spellStart"/>
      <w:r w:rsidRPr="000C06E9">
        <w:rPr>
          <w:rFonts w:eastAsia="Calibri"/>
          <w:b/>
          <w:bCs/>
        </w:rPr>
        <w:t>ir</w:t>
      </w:r>
      <w:proofErr w:type="spellEnd"/>
      <w:r w:rsidRPr="000C06E9">
        <w:rPr>
          <w:rFonts w:eastAsia="Calibri"/>
          <w:b/>
          <w:bCs/>
        </w:rPr>
        <w:t xml:space="preserve"> </w:t>
      </w:r>
      <w:proofErr w:type="spellStart"/>
      <w:r w:rsidRPr="000C06E9">
        <w:rPr>
          <w:rFonts w:eastAsia="Calibri"/>
          <w:b/>
          <w:bCs/>
        </w:rPr>
        <w:t>atskirai</w:t>
      </w:r>
      <w:proofErr w:type="spellEnd"/>
      <w:r w:rsidRPr="000C06E9">
        <w:rPr>
          <w:rFonts w:eastAsia="Calibri"/>
          <w:b/>
          <w:bCs/>
        </w:rPr>
        <w:t xml:space="preserve"> </w:t>
      </w:r>
      <w:proofErr w:type="spellStart"/>
      <w:r w:rsidRPr="000C06E9">
        <w:rPr>
          <w:rFonts w:eastAsia="Calibri"/>
          <w:b/>
          <w:bCs/>
        </w:rPr>
        <w:t>laikinai</w:t>
      </w:r>
      <w:proofErr w:type="spellEnd"/>
      <w:r w:rsidRPr="000C06E9">
        <w:rPr>
          <w:rFonts w:eastAsia="Calibri"/>
          <w:b/>
          <w:bCs/>
        </w:rPr>
        <w:t xml:space="preserve"> </w:t>
      </w:r>
      <w:proofErr w:type="spellStart"/>
      <w:r w:rsidRPr="000C06E9">
        <w:rPr>
          <w:rFonts w:eastAsia="Calibri"/>
          <w:b/>
          <w:bCs/>
        </w:rPr>
        <w:t>laikomos</w:t>
      </w:r>
      <w:proofErr w:type="spellEnd"/>
      <w:r w:rsidRPr="000C06E9">
        <w:rPr>
          <w:rFonts w:eastAsia="Calibri"/>
          <w:b/>
          <w:bCs/>
        </w:rPr>
        <w:t xml:space="preserve"> </w:t>
      </w:r>
      <w:proofErr w:type="spellStart"/>
      <w:r w:rsidRPr="000C06E9">
        <w:rPr>
          <w:rFonts w:eastAsia="Calibri"/>
          <w:b/>
          <w:bCs/>
        </w:rPr>
        <w:t>susidarančios</w:t>
      </w:r>
      <w:proofErr w:type="spellEnd"/>
      <w:r w:rsidRPr="000C06E9">
        <w:rPr>
          <w:rFonts w:eastAsia="Calibri"/>
          <w:b/>
          <w:bCs/>
        </w:rPr>
        <w:t xml:space="preserve"> </w:t>
      </w:r>
      <w:proofErr w:type="spellStart"/>
      <w:r w:rsidRPr="000C06E9">
        <w:rPr>
          <w:rFonts w:eastAsia="Calibri"/>
          <w:b/>
          <w:bCs/>
        </w:rPr>
        <w:t>komunalinės</w:t>
      </w:r>
      <w:proofErr w:type="spellEnd"/>
      <w:r w:rsidRPr="000C06E9">
        <w:rPr>
          <w:rFonts w:eastAsia="Calibri"/>
          <w:b/>
          <w:bCs/>
        </w:rPr>
        <w:t xml:space="preserve"> </w:t>
      </w:r>
      <w:proofErr w:type="spellStart"/>
      <w:r w:rsidRPr="000C06E9">
        <w:rPr>
          <w:rFonts w:eastAsia="Calibri"/>
          <w:b/>
          <w:bCs/>
        </w:rPr>
        <w:t>atliekos</w:t>
      </w:r>
      <w:proofErr w:type="spellEnd"/>
      <w:r w:rsidRPr="000C06E9">
        <w:rPr>
          <w:rFonts w:eastAsia="Calibri"/>
          <w:b/>
          <w:bCs/>
        </w:rPr>
        <w:t xml:space="preserve">, </w:t>
      </w:r>
      <w:proofErr w:type="spellStart"/>
      <w:r w:rsidRPr="000C06E9">
        <w:rPr>
          <w:rFonts w:eastAsia="Calibri"/>
          <w:b/>
          <w:bCs/>
        </w:rPr>
        <w:t>inertinės</w:t>
      </w:r>
      <w:proofErr w:type="spellEnd"/>
      <w:r w:rsidRPr="000C06E9">
        <w:rPr>
          <w:rFonts w:eastAsia="Calibri"/>
          <w:b/>
          <w:bCs/>
        </w:rPr>
        <w:t xml:space="preserve"> </w:t>
      </w:r>
      <w:proofErr w:type="spellStart"/>
      <w:r w:rsidRPr="000C06E9">
        <w:rPr>
          <w:rFonts w:eastAsia="Calibri"/>
          <w:b/>
          <w:bCs/>
        </w:rPr>
        <w:t>atliekos</w:t>
      </w:r>
      <w:proofErr w:type="spellEnd"/>
      <w:r w:rsidRPr="000C06E9">
        <w:rPr>
          <w:rFonts w:eastAsia="Calibri"/>
          <w:b/>
          <w:bCs/>
        </w:rPr>
        <w:t xml:space="preserve">, </w:t>
      </w:r>
      <w:proofErr w:type="spellStart"/>
      <w:r w:rsidRPr="000C06E9">
        <w:rPr>
          <w:rFonts w:eastAsia="Calibri"/>
          <w:b/>
          <w:bCs/>
        </w:rPr>
        <w:t>perdirbti</w:t>
      </w:r>
      <w:proofErr w:type="spellEnd"/>
      <w:r w:rsidRPr="000C06E9">
        <w:rPr>
          <w:rFonts w:eastAsia="Calibri"/>
          <w:b/>
          <w:bCs/>
        </w:rPr>
        <w:t xml:space="preserve"> </w:t>
      </w:r>
      <w:proofErr w:type="spellStart"/>
      <w:r w:rsidRPr="000C06E9">
        <w:rPr>
          <w:rFonts w:eastAsia="Calibri"/>
          <w:b/>
          <w:bCs/>
        </w:rPr>
        <w:t>ir</w:t>
      </w:r>
      <w:proofErr w:type="spellEnd"/>
      <w:r w:rsidRPr="000C06E9">
        <w:rPr>
          <w:rFonts w:eastAsia="Calibri"/>
          <w:b/>
          <w:bCs/>
        </w:rPr>
        <w:t xml:space="preserve"> </w:t>
      </w:r>
      <w:proofErr w:type="spellStart"/>
      <w:r w:rsidRPr="000C06E9">
        <w:rPr>
          <w:rFonts w:eastAsia="Calibri"/>
          <w:b/>
          <w:bCs/>
        </w:rPr>
        <w:t>pakartotinai</w:t>
      </w:r>
      <w:proofErr w:type="spellEnd"/>
      <w:r w:rsidRPr="000C06E9">
        <w:rPr>
          <w:rFonts w:eastAsia="Calibri"/>
          <w:b/>
          <w:bCs/>
        </w:rPr>
        <w:t xml:space="preserve"> </w:t>
      </w:r>
      <w:proofErr w:type="spellStart"/>
      <w:r w:rsidRPr="000C06E9">
        <w:rPr>
          <w:rFonts w:eastAsia="Calibri"/>
          <w:b/>
          <w:bCs/>
        </w:rPr>
        <w:t>naudoti</w:t>
      </w:r>
      <w:proofErr w:type="spellEnd"/>
      <w:r w:rsidRPr="000C06E9">
        <w:rPr>
          <w:rFonts w:eastAsia="Calibri"/>
          <w:b/>
          <w:bCs/>
        </w:rPr>
        <w:t xml:space="preserve"> </w:t>
      </w:r>
      <w:proofErr w:type="spellStart"/>
      <w:r w:rsidRPr="000C06E9">
        <w:rPr>
          <w:rFonts w:eastAsia="Calibri"/>
          <w:b/>
          <w:bCs/>
        </w:rPr>
        <w:t>tinkamos</w:t>
      </w:r>
      <w:proofErr w:type="spellEnd"/>
      <w:r w:rsidRPr="000C06E9">
        <w:rPr>
          <w:rFonts w:eastAsia="Calibri"/>
          <w:b/>
          <w:bCs/>
        </w:rPr>
        <w:t xml:space="preserve"> </w:t>
      </w:r>
      <w:proofErr w:type="spellStart"/>
      <w:r w:rsidRPr="000C06E9">
        <w:rPr>
          <w:rFonts w:eastAsia="Calibri"/>
          <w:b/>
          <w:bCs/>
        </w:rPr>
        <w:t>atliekos</w:t>
      </w:r>
      <w:proofErr w:type="spellEnd"/>
      <w:r w:rsidRPr="000C06E9">
        <w:rPr>
          <w:rFonts w:eastAsia="Calibri"/>
          <w:b/>
          <w:bCs/>
        </w:rPr>
        <w:t xml:space="preserve">, </w:t>
      </w:r>
      <w:proofErr w:type="spellStart"/>
      <w:r w:rsidRPr="000C06E9">
        <w:rPr>
          <w:rFonts w:eastAsia="Calibri"/>
          <w:b/>
          <w:bCs/>
        </w:rPr>
        <w:t>pavojingosios</w:t>
      </w:r>
      <w:proofErr w:type="spellEnd"/>
      <w:r w:rsidRPr="000C06E9">
        <w:rPr>
          <w:rFonts w:eastAsia="Calibri"/>
          <w:b/>
          <w:bCs/>
        </w:rPr>
        <w:t xml:space="preserve"> </w:t>
      </w:r>
      <w:proofErr w:type="spellStart"/>
      <w:r w:rsidRPr="000C06E9">
        <w:rPr>
          <w:rFonts w:eastAsia="Calibri"/>
          <w:b/>
          <w:bCs/>
        </w:rPr>
        <w:t>atliekos</w:t>
      </w:r>
      <w:proofErr w:type="spellEnd"/>
      <w:r w:rsidRPr="000C06E9">
        <w:rPr>
          <w:rFonts w:eastAsia="Calibri"/>
          <w:b/>
          <w:bCs/>
        </w:rPr>
        <w:t xml:space="preserve"> </w:t>
      </w:r>
      <w:proofErr w:type="spellStart"/>
      <w:r w:rsidRPr="000C06E9">
        <w:rPr>
          <w:rFonts w:eastAsia="Calibri"/>
          <w:b/>
          <w:bCs/>
        </w:rPr>
        <w:t>ir</w:t>
      </w:r>
      <w:proofErr w:type="spellEnd"/>
      <w:r w:rsidRPr="000C06E9">
        <w:rPr>
          <w:rFonts w:eastAsia="Calibri"/>
          <w:b/>
          <w:bCs/>
        </w:rPr>
        <w:t xml:space="preserve"> </w:t>
      </w:r>
      <w:proofErr w:type="spellStart"/>
      <w:r w:rsidRPr="000C06E9">
        <w:rPr>
          <w:rFonts w:eastAsia="Calibri"/>
          <w:b/>
          <w:bCs/>
        </w:rPr>
        <w:t>netinkamos</w:t>
      </w:r>
      <w:proofErr w:type="spellEnd"/>
      <w:r w:rsidRPr="000C06E9">
        <w:rPr>
          <w:rFonts w:eastAsia="Calibri"/>
          <w:b/>
          <w:bCs/>
        </w:rPr>
        <w:t xml:space="preserve"> </w:t>
      </w:r>
      <w:proofErr w:type="spellStart"/>
      <w:r w:rsidRPr="000C06E9">
        <w:rPr>
          <w:rFonts w:eastAsia="Calibri"/>
          <w:b/>
          <w:bCs/>
        </w:rPr>
        <w:t>perdirbti</w:t>
      </w:r>
      <w:proofErr w:type="spellEnd"/>
      <w:r w:rsidRPr="000C06E9">
        <w:rPr>
          <w:rFonts w:eastAsia="Calibri"/>
          <w:b/>
          <w:bCs/>
        </w:rPr>
        <w:t xml:space="preserve"> </w:t>
      </w:r>
      <w:proofErr w:type="spellStart"/>
      <w:r w:rsidRPr="000C06E9">
        <w:rPr>
          <w:rFonts w:eastAsia="Calibri"/>
          <w:b/>
          <w:bCs/>
        </w:rPr>
        <w:t>atliekos</w:t>
      </w:r>
      <w:proofErr w:type="spellEnd"/>
      <w:r w:rsidRPr="000C06E9">
        <w:rPr>
          <w:rFonts w:eastAsia="Calibri"/>
          <w:b/>
          <w:bCs/>
        </w:rPr>
        <w:t xml:space="preserve">; </w:t>
      </w:r>
      <w:proofErr w:type="spellStart"/>
      <w:r w:rsidRPr="000C06E9">
        <w:rPr>
          <w:rFonts w:eastAsia="Calibri"/>
          <w:b/>
          <w:bCs/>
        </w:rPr>
        <w:t>išrūšiuotas</w:t>
      </w:r>
      <w:proofErr w:type="spellEnd"/>
      <w:r w:rsidRPr="000C06E9">
        <w:rPr>
          <w:rFonts w:eastAsia="Calibri"/>
          <w:b/>
          <w:bCs/>
        </w:rPr>
        <w:t xml:space="preserve"> </w:t>
      </w:r>
      <w:proofErr w:type="spellStart"/>
      <w:r w:rsidRPr="000C06E9">
        <w:rPr>
          <w:rFonts w:eastAsia="Calibri"/>
          <w:b/>
          <w:bCs/>
        </w:rPr>
        <w:t>atliekas</w:t>
      </w:r>
      <w:proofErr w:type="spellEnd"/>
      <w:r w:rsidRPr="000C06E9">
        <w:rPr>
          <w:rFonts w:eastAsia="Calibri"/>
          <w:b/>
          <w:bCs/>
        </w:rPr>
        <w:t xml:space="preserve"> </w:t>
      </w:r>
      <w:proofErr w:type="spellStart"/>
      <w:r w:rsidRPr="000C06E9">
        <w:rPr>
          <w:rFonts w:eastAsia="Calibri"/>
          <w:b/>
          <w:bCs/>
        </w:rPr>
        <w:t>turi</w:t>
      </w:r>
      <w:proofErr w:type="spellEnd"/>
      <w:r w:rsidRPr="000C06E9">
        <w:rPr>
          <w:rFonts w:eastAsia="Calibri"/>
          <w:b/>
          <w:bCs/>
        </w:rPr>
        <w:t xml:space="preserve"> </w:t>
      </w:r>
      <w:proofErr w:type="spellStart"/>
      <w:r w:rsidRPr="000C06E9">
        <w:rPr>
          <w:rFonts w:eastAsia="Calibri"/>
          <w:b/>
          <w:bCs/>
        </w:rPr>
        <w:t>perduoti</w:t>
      </w:r>
      <w:proofErr w:type="spellEnd"/>
      <w:r w:rsidRPr="000C06E9">
        <w:rPr>
          <w:rFonts w:eastAsia="Calibri"/>
          <w:b/>
          <w:bCs/>
        </w:rPr>
        <w:t xml:space="preserve"> </w:t>
      </w:r>
      <w:proofErr w:type="spellStart"/>
      <w:r w:rsidRPr="000C06E9">
        <w:rPr>
          <w:rFonts w:eastAsia="Calibri"/>
          <w:b/>
          <w:bCs/>
        </w:rPr>
        <w:t>įmonėms</w:t>
      </w:r>
      <w:proofErr w:type="spellEnd"/>
      <w:r w:rsidRPr="000C06E9">
        <w:rPr>
          <w:rFonts w:eastAsia="Calibri"/>
          <w:b/>
          <w:bCs/>
        </w:rPr>
        <w:t xml:space="preserve">, </w:t>
      </w:r>
      <w:proofErr w:type="spellStart"/>
      <w:r w:rsidRPr="000C06E9">
        <w:rPr>
          <w:rFonts w:eastAsia="Calibri"/>
          <w:b/>
          <w:bCs/>
        </w:rPr>
        <w:t>turinčioms</w:t>
      </w:r>
      <w:proofErr w:type="spellEnd"/>
      <w:r w:rsidRPr="000C06E9">
        <w:rPr>
          <w:rFonts w:eastAsia="Calibri"/>
          <w:b/>
          <w:bCs/>
        </w:rPr>
        <w:t xml:space="preserve"> </w:t>
      </w:r>
      <w:proofErr w:type="spellStart"/>
      <w:r w:rsidRPr="000C06E9">
        <w:rPr>
          <w:rFonts w:eastAsia="Calibri"/>
          <w:b/>
          <w:bCs/>
        </w:rPr>
        <w:t>teisę</w:t>
      </w:r>
      <w:proofErr w:type="spellEnd"/>
      <w:r w:rsidRPr="000C06E9">
        <w:rPr>
          <w:rFonts w:eastAsia="Calibri"/>
          <w:b/>
          <w:bCs/>
        </w:rPr>
        <w:t xml:space="preserve"> </w:t>
      </w:r>
      <w:proofErr w:type="spellStart"/>
      <w:r w:rsidRPr="000C06E9">
        <w:rPr>
          <w:rFonts w:eastAsia="Calibri"/>
          <w:b/>
          <w:bCs/>
        </w:rPr>
        <w:t>tvarkyti</w:t>
      </w:r>
      <w:proofErr w:type="spellEnd"/>
      <w:r w:rsidRPr="000C06E9">
        <w:rPr>
          <w:rFonts w:eastAsia="Calibri"/>
          <w:b/>
          <w:bCs/>
        </w:rPr>
        <w:t xml:space="preserve"> </w:t>
      </w:r>
      <w:proofErr w:type="spellStart"/>
      <w:r w:rsidRPr="000C06E9">
        <w:rPr>
          <w:rFonts w:eastAsia="Calibri"/>
          <w:b/>
          <w:bCs/>
        </w:rPr>
        <w:t>tokias</w:t>
      </w:r>
      <w:proofErr w:type="spellEnd"/>
      <w:r w:rsidRPr="000C06E9">
        <w:rPr>
          <w:rFonts w:eastAsia="Calibri"/>
          <w:b/>
          <w:bCs/>
        </w:rPr>
        <w:t xml:space="preserve"> </w:t>
      </w:r>
      <w:proofErr w:type="spellStart"/>
      <w:r w:rsidRPr="000C06E9">
        <w:rPr>
          <w:rFonts w:eastAsia="Calibri"/>
          <w:b/>
          <w:bCs/>
        </w:rPr>
        <w:t>atliekas</w:t>
      </w:r>
      <w:proofErr w:type="spellEnd"/>
      <w:r w:rsidRPr="000C06E9">
        <w:rPr>
          <w:rFonts w:eastAsia="Calibri"/>
          <w:b/>
          <w:bCs/>
        </w:rPr>
        <w:t xml:space="preserve"> </w:t>
      </w:r>
      <w:proofErr w:type="spellStart"/>
      <w:r w:rsidRPr="000C06E9">
        <w:rPr>
          <w:rFonts w:eastAsia="Calibri"/>
          <w:b/>
          <w:bCs/>
        </w:rPr>
        <w:t>pagal</w:t>
      </w:r>
      <w:proofErr w:type="spellEnd"/>
      <w:r w:rsidRPr="000C06E9">
        <w:rPr>
          <w:rFonts w:eastAsia="Calibri"/>
          <w:b/>
          <w:bCs/>
        </w:rPr>
        <w:t xml:space="preserve"> </w:t>
      </w:r>
      <w:proofErr w:type="spellStart"/>
      <w:r w:rsidRPr="000C06E9">
        <w:rPr>
          <w:rFonts w:eastAsia="Calibri"/>
          <w:b/>
          <w:bCs/>
        </w:rPr>
        <w:t>sutartis</w:t>
      </w:r>
      <w:proofErr w:type="spellEnd"/>
      <w:r w:rsidRPr="000C06E9">
        <w:rPr>
          <w:rFonts w:eastAsia="Calibri"/>
          <w:b/>
          <w:bCs/>
        </w:rPr>
        <w:t xml:space="preserve"> </w:t>
      </w:r>
      <w:proofErr w:type="spellStart"/>
      <w:r w:rsidRPr="000C06E9">
        <w:rPr>
          <w:rFonts w:eastAsia="Calibri"/>
          <w:b/>
          <w:bCs/>
        </w:rPr>
        <w:t>dėl</w:t>
      </w:r>
      <w:proofErr w:type="spellEnd"/>
      <w:r w:rsidRPr="000C06E9">
        <w:rPr>
          <w:rFonts w:eastAsia="Calibri"/>
          <w:b/>
          <w:bCs/>
        </w:rPr>
        <w:t xml:space="preserve"> </w:t>
      </w:r>
      <w:proofErr w:type="spellStart"/>
      <w:r w:rsidRPr="000C06E9">
        <w:rPr>
          <w:rFonts w:eastAsia="Calibri"/>
          <w:b/>
          <w:bCs/>
        </w:rPr>
        <w:t>jų</w:t>
      </w:r>
      <w:proofErr w:type="spellEnd"/>
      <w:r w:rsidRPr="000C06E9">
        <w:rPr>
          <w:rFonts w:eastAsia="Calibri"/>
          <w:b/>
          <w:bCs/>
        </w:rPr>
        <w:t xml:space="preserve"> </w:t>
      </w:r>
      <w:proofErr w:type="spellStart"/>
      <w:r w:rsidRPr="000C06E9">
        <w:rPr>
          <w:rFonts w:eastAsia="Calibri"/>
          <w:b/>
          <w:bCs/>
        </w:rPr>
        <w:t>naudojimo</w:t>
      </w:r>
      <w:proofErr w:type="spellEnd"/>
      <w:r w:rsidRPr="000C06E9">
        <w:rPr>
          <w:rFonts w:eastAsia="Calibri"/>
          <w:b/>
          <w:bCs/>
        </w:rPr>
        <w:t xml:space="preserve"> </w:t>
      </w:r>
      <w:proofErr w:type="spellStart"/>
      <w:r w:rsidRPr="000C06E9">
        <w:rPr>
          <w:rFonts w:eastAsia="Calibri"/>
          <w:b/>
          <w:bCs/>
        </w:rPr>
        <w:t>ir</w:t>
      </w:r>
      <w:proofErr w:type="spellEnd"/>
      <w:r w:rsidRPr="000C06E9">
        <w:rPr>
          <w:rFonts w:eastAsia="Calibri"/>
          <w:b/>
          <w:bCs/>
        </w:rPr>
        <w:t xml:space="preserve"> </w:t>
      </w:r>
      <w:proofErr w:type="spellStart"/>
      <w:r w:rsidRPr="000C06E9">
        <w:rPr>
          <w:rFonts w:eastAsia="Calibri"/>
          <w:b/>
          <w:bCs/>
        </w:rPr>
        <w:t>šalinimo</w:t>
      </w:r>
      <w:proofErr w:type="spellEnd"/>
      <w:r w:rsidRPr="000C06E9">
        <w:rPr>
          <w:rFonts w:eastAsia="Calibri"/>
          <w:b/>
          <w:bCs/>
        </w:rPr>
        <w:t xml:space="preserve">. </w:t>
      </w:r>
      <w:proofErr w:type="spellStart"/>
      <w:r w:rsidRPr="000C06E9">
        <w:rPr>
          <w:rFonts w:eastAsia="Calibri"/>
          <w:b/>
          <w:bCs/>
        </w:rPr>
        <w:t>Ar</w:t>
      </w:r>
      <w:proofErr w:type="spellEnd"/>
      <w:r w:rsidRPr="000C06E9">
        <w:rPr>
          <w:rFonts w:eastAsia="Calibri"/>
          <w:b/>
          <w:bCs/>
        </w:rPr>
        <w:t xml:space="preserve"> </w:t>
      </w:r>
      <w:proofErr w:type="spellStart"/>
      <w:r w:rsidRPr="000C06E9">
        <w:rPr>
          <w:rFonts w:eastAsia="Calibri"/>
          <w:b/>
          <w:bCs/>
        </w:rPr>
        <w:t>teisingai</w:t>
      </w:r>
      <w:proofErr w:type="spellEnd"/>
      <w:r w:rsidRPr="000C06E9">
        <w:rPr>
          <w:rFonts w:eastAsia="Calibri"/>
          <w:b/>
          <w:bCs/>
        </w:rPr>
        <w:t xml:space="preserve"> </w:t>
      </w:r>
      <w:proofErr w:type="spellStart"/>
      <w:r w:rsidRPr="000C06E9">
        <w:rPr>
          <w:rFonts w:eastAsia="Calibri"/>
          <w:b/>
          <w:bCs/>
        </w:rPr>
        <w:t>suprantama</w:t>
      </w:r>
      <w:proofErr w:type="spellEnd"/>
      <w:r w:rsidRPr="000C06E9">
        <w:rPr>
          <w:rFonts w:eastAsia="Calibri"/>
          <w:b/>
          <w:bCs/>
        </w:rPr>
        <w:t xml:space="preserve">? </w:t>
      </w:r>
    </w:p>
    <w:p w14:paraId="57355DDF" w14:textId="77777777" w:rsidR="000C06E9" w:rsidRPr="0071772B" w:rsidRDefault="000C06E9" w:rsidP="000C06E9">
      <w:pPr>
        <w:pStyle w:val="ListParagraph"/>
        <w:ind w:left="0"/>
        <w:jc w:val="both"/>
        <w:rPr>
          <w:rFonts w:eastAsia="Calibri"/>
        </w:rPr>
      </w:pPr>
      <w:r>
        <w:rPr>
          <w:rFonts w:eastAsia="Calibri"/>
          <w:noProof/>
        </w:rPr>
        <w:lastRenderedPageBreak/>
        <w:drawing>
          <wp:inline distT="0" distB="0" distL="0" distR="0" wp14:anchorId="41FC10D7" wp14:editId="7E1EDD98">
            <wp:extent cx="6118860" cy="2179320"/>
            <wp:effectExtent l="0" t="0" r="0" b="0"/>
            <wp:docPr id="1857626576" name="Paveikslėlis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26576" name="Paveikslėlis 1" descr="A close-up of a documen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2179320"/>
                    </a:xfrm>
                    <a:prstGeom prst="rect">
                      <a:avLst/>
                    </a:prstGeom>
                    <a:noFill/>
                    <a:ln>
                      <a:noFill/>
                    </a:ln>
                  </pic:spPr>
                </pic:pic>
              </a:graphicData>
            </a:graphic>
          </wp:inline>
        </w:drawing>
      </w:r>
    </w:p>
    <w:p w14:paraId="19C02016" w14:textId="42981C1D" w:rsidR="000C06E9" w:rsidRPr="00F33A14" w:rsidRDefault="000C06E9" w:rsidP="000C06E9">
      <w:pPr>
        <w:rPr>
          <w:rFonts w:cstheme="minorHAnsi"/>
          <w:b/>
          <w:bCs/>
        </w:rPr>
      </w:pPr>
      <w:proofErr w:type="spellStart"/>
      <w:r w:rsidRPr="00F33A14">
        <w:rPr>
          <w:rFonts w:cstheme="minorHAnsi"/>
          <w:b/>
          <w:bCs/>
        </w:rPr>
        <w:t>Atsakymas</w:t>
      </w:r>
      <w:proofErr w:type="spellEnd"/>
      <w:r w:rsidRPr="00F33A14">
        <w:rPr>
          <w:rFonts w:cstheme="minorHAnsi"/>
          <w:b/>
          <w:bCs/>
        </w:rPr>
        <w:t>:</w:t>
      </w:r>
    </w:p>
    <w:p w14:paraId="79660EFC" w14:textId="0A6571C9" w:rsidR="00682046" w:rsidRPr="00F33A14" w:rsidRDefault="000C06E9" w:rsidP="00E84CD9">
      <w:pPr>
        <w:rPr>
          <w:rFonts w:cstheme="minorHAnsi"/>
        </w:rPr>
      </w:pPr>
      <w:r w:rsidRPr="00F33A14">
        <w:rPr>
          <w:rFonts w:cstheme="minorHAnsi"/>
        </w:rPr>
        <w:t>Taip.</w:t>
      </w:r>
    </w:p>
    <w:sectPr w:rsidR="00682046" w:rsidRPr="00F33A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numPicBullet w:numPicBulletId="1">
    <w:pict>
      <v:rect id="_x0000_i1033" style="width:0;height:1.5pt" o:hralign="center" o:bullet="t" o:hrstd="t" o:hr="t" fillcolor="#a0a0a0" stroked="f"/>
    </w:pict>
  </w:numPicBullet>
  <w:abstractNum w:abstractNumId="0" w15:restartNumberingAfterBreak="0">
    <w:nsid w:val="295B3925"/>
    <w:multiLevelType w:val="multilevel"/>
    <w:tmpl w:val="0CD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91343"/>
    <w:multiLevelType w:val="hybridMultilevel"/>
    <w:tmpl w:val="79726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E666E6"/>
    <w:multiLevelType w:val="multilevel"/>
    <w:tmpl w:val="A14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835241">
    <w:abstractNumId w:val="2"/>
  </w:num>
  <w:num w:numId="2" w16cid:durableId="661202207">
    <w:abstractNumId w:val="0"/>
  </w:num>
  <w:num w:numId="3" w16cid:durableId="182708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0D"/>
    <w:rsid w:val="00036449"/>
    <w:rsid w:val="0004621E"/>
    <w:rsid w:val="0007706E"/>
    <w:rsid w:val="000C06E9"/>
    <w:rsid w:val="001C7B22"/>
    <w:rsid w:val="002178C4"/>
    <w:rsid w:val="003242D2"/>
    <w:rsid w:val="00365E79"/>
    <w:rsid w:val="003D11CF"/>
    <w:rsid w:val="003D1A3F"/>
    <w:rsid w:val="005E46BE"/>
    <w:rsid w:val="00682046"/>
    <w:rsid w:val="006D37DC"/>
    <w:rsid w:val="007712A7"/>
    <w:rsid w:val="007B0FC6"/>
    <w:rsid w:val="008C71BB"/>
    <w:rsid w:val="008E2537"/>
    <w:rsid w:val="0090560D"/>
    <w:rsid w:val="00943BAF"/>
    <w:rsid w:val="00997168"/>
    <w:rsid w:val="009A472C"/>
    <w:rsid w:val="00A40F64"/>
    <w:rsid w:val="00A77B45"/>
    <w:rsid w:val="00B479A0"/>
    <w:rsid w:val="00B53D1B"/>
    <w:rsid w:val="00C32DDC"/>
    <w:rsid w:val="00CA7587"/>
    <w:rsid w:val="00E84CD9"/>
    <w:rsid w:val="00F028FA"/>
    <w:rsid w:val="00F33A14"/>
    <w:rsid w:val="00FE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14:docId w14:val="174A44E9"/>
  <w15:chartTrackingRefBased/>
  <w15:docId w15:val="{2958F9C1-3E05-461C-A435-E3BBEE15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60D"/>
    <w:rPr>
      <w:rFonts w:eastAsiaTheme="majorEastAsia" w:cstheme="majorBidi"/>
      <w:color w:val="272727" w:themeColor="text1" w:themeTint="D8"/>
    </w:rPr>
  </w:style>
  <w:style w:type="paragraph" w:styleId="Title">
    <w:name w:val="Title"/>
    <w:basedOn w:val="Normal"/>
    <w:next w:val="Normal"/>
    <w:link w:val="TitleChar"/>
    <w:uiPriority w:val="10"/>
    <w:qFormat/>
    <w:rsid w:val="00905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60D"/>
    <w:pPr>
      <w:spacing w:before="160"/>
      <w:jc w:val="center"/>
    </w:pPr>
    <w:rPr>
      <w:i/>
      <w:iCs/>
      <w:color w:val="404040" w:themeColor="text1" w:themeTint="BF"/>
    </w:rPr>
  </w:style>
  <w:style w:type="character" w:customStyle="1" w:styleId="QuoteChar">
    <w:name w:val="Quote Char"/>
    <w:basedOn w:val="DefaultParagraphFont"/>
    <w:link w:val="Quote"/>
    <w:uiPriority w:val="29"/>
    <w:rsid w:val="0090560D"/>
    <w:rPr>
      <w:i/>
      <w:iCs/>
      <w:color w:val="404040" w:themeColor="text1" w:themeTint="BF"/>
    </w:rPr>
  </w:style>
  <w:style w:type="paragraph" w:styleId="ListParagraph">
    <w:name w:val="List Paragraph"/>
    <w:basedOn w:val="Normal"/>
    <w:uiPriority w:val="34"/>
    <w:qFormat/>
    <w:rsid w:val="0090560D"/>
    <w:pPr>
      <w:ind w:left="720"/>
      <w:contextualSpacing/>
    </w:pPr>
  </w:style>
  <w:style w:type="character" w:styleId="IntenseEmphasis">
    <w:name w:val="Intense Emphasis"/>
    <w:basedOn w:val="DefaultParagraphFont"/>
    <w:uiPriority w:val="21"/>
    <w:qFormat/>
    <w:rsid w:val="0090560D"/>
    <w:rPr>
      <w:i/>
      <w:iCs/>
      <w:color w:val="0F4761" w:themeColor="accent1" w:themeShade="BF"/>
    </w:rPr>
  </w:style>
  <w:style w:type="paragraph" w:styleId="IntenseQuote">
    <w:name w:val="Intense Quote"/>
    <w:basedOn w:val="Normal"/>
    <w:next w:val="Normal"/>
    <w:link w:val="IntenseQuoteChar"/>
    <w:uiPriority w:val="30"/>
    <w:qFormat/>
    <w:rsid w:val="00905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60D"/>
    <w:rPr>
      <w:i/>
      <w:iCs/>
      <w:color w:val="0F4761" w:themeColor="accent1" w:themeShade="BF"/>
    </w:rPr>
  </w:style>
  <w:style w:type="character" w:styleId="IntenseReference">
    <w:name w:val="Intense Reference"/>
    <w:basedOn w:val="DefaultParagraphFont"/>
    <w:uiPriority w:val="32"/>
    <w:qFormat/>
    <w:rsid w:val="0090560D"/>
    <w:rPr>
      <w:b/>
      <w:bCs/>
      <w:smallCaps/>
      <w:color w:val="0F4761" w:themeColor="accent1" w:themeShade="BF"/>
      <w:spacing w:val="5"/>
    </w:rPr>
  </w:style>
  <w:style w:type="character" w:styleId="Hyperlink">
    <w:name w:val="Hyperlink"/>
    <w:basedOn w:val="DefaultParagraphFont"/>
    <w:uiPriority w:val="99"/>
    <w:unhideWhenUsed/>
    <w:rsid w:val="00365E79"/>
    <w:rPr>
      <w:color w:val="467886" w:themeColor="hyperlink"/>
      <w:u w:val="single"/>
    </w:rPr>
  </w:style>
  <w:style w:type="character" w:styleId="UnresolvedMention">
    <w:name w:val="Unresolved Mention"/>
    <w:basedOn w:val="DefaultParagraphFont"/>
    <w:uiPriority w:val="99"/>
    <w:semiHidden/>
    <w:unhideWhenUsed/>
    <w:rsid w:val="00365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761972">
      <w:bodyDiv w:val="1"/>
      <w:marLeft w:val="0"/>
      <w:marRight w:val="0"/>
      <w:marTop w:val="0"/>
      <w:marBottom w:val="0"/>
      <w:divBdr>
        <w:top w:val="none" w:sz="0" w:space="0" w:color="auto"/>
        <w:left w:val="none" w:sz="0" w:space="0" w:color="auto"/>
        <w:bottom w:val="none" w:sz="0" w:space="0" w:color="auto"/>
        <w:right w:val="none" w:sz="0" w:space="0" w:color="auto"/>
      </w:divBdr>
    </w:div>
    <w:div w:id="1322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38336/asr"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grabstunovic@cpva.lt" TargetMode="External"/><Relationship Id="rId11" Type="http://schemas.openxmlformats.org/officeDocument/2006/relationships/fontTable" Target="fontTable.xml"/><Relationship Id="rId5" Type="http://schemas.openxmlformats.org/officeDocument/2006/relationships/hyperlink" Target="tel:8%206%20252%208224"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seimas.lrs.lt/portal/legalAct/lt/TAD/TAIS.3054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36529</Words>
  <Characters>20823</Characters>
  <Application>Microsoft Office Word</Application>
  <DocSecurity>0</DocSecurity>
  <Lines>173</Lines>
  <Paragraphs>114</Paragraphs>
  <ScaleCrop>false</ScaleCrop>
  <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Morozovaitė</dc:creator>
  <cp:keywords/>
  <dc:description/>
  <cp:lastModifiedBy>Romuald Grabštunovič</cp:lastModifiedBy>
  <cp:revision>3</cp:revision>
  <dcterms:created xsi:type="dcterms:W3CDTF">2024-06-14T12:10:00Z</dcterms:created>
  <dcterms:modified xsi:type="dcterms:W3CDTF">2024-06-14T12:15:00Z</dcterms:modified>
</cp:coreProperties>
</file>