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ECDF" w14:textId="77777777" w:rsidR="00142729" w:rsidRPr="0055553F" w:rsidRDefault="00142729" w:rsidP="00142729">
      <w:pPr>
        <w:spacing w:after="0" w:line="240" w:lineRule="auto"/>
        <w:ind w:left="5103"/>
        <w:textAlignment w:val="baseline"/>
        <w:rPr>
          <w:rFonts w:ascii="Times New Roman" w:eastAsia="Times New Roman" w:hAnsi="Times New Roman" w:cs="Times New Roman"/>
          <w:sz w:val="24"/>
          <w:szCs w:val="24"/>
          <w:lang w:eastAsia="lt-LT"/>
        </w:rPr>
      </w:pPr>
      <w:r w:rsidRPr="0055553F">
        <w:rPr>
          <w:rFonts w:ascii="Times New Roman" w:eastAsia="Times New Roman" w:hAnsi="Times New Roman" w:cs="Times New Roman"/>
          <w:sz w:val="24"/>
          <w:szCs w:val="24"/>
          <w:lang w:eastAsia="lt-LT"/>
        </w:rPr>
        <w:t>Pedagoginių darbuotojų kompetencijų tobulinimo stažuočių užsienyje</w:t>
      </w:r>
      <w:r w:rsidRPr="0055553F">
        <w:rPr>
          <w:rFonts w:ascii="Times New Roman" w:eastAsia="Times New Roman" w:hAnsi="Times New Roman" w:cs="Times New Roman"/>
          <w:color w:val="000000"/>
          <w:sz w:val="24"/>
          <w:szCs w:val="24"/>
          <w:lang w:eastAsia="lt-LT"/>
        </w:rPr>
        <w:t xml:space="preserve"> aprašo</w:t>
      </w:r>
    </w:p>
    <w:p w14:paraId="064918E8" w14:textId="77777777" w:rsidR="00142729" w:rsidRDefault="00142729" w:rsidP="00142729">
      <w:pPr>
        <w:shd w:val="clear" w:color="auto" w:fill="FFFFFF"/>
        <w:spacing w:after="0" w:line="240" w:lineRule="auto"/>
        <w:ind w:left="5103"/>
        <w:rPr>
          <w:rFonts w:ascii="Times New Roman" w:hAnsi="Times New Roman" w:cs="Times New Roman"/>
          <w:b/>
          <w:bCs/>
          <w:sz w:val="24"/>
          <w:szCs w:val="24"/>
          <w:lang w:eastAsia="lt-LT"/>
        </w:rPr>
      </w:pPr>
      <w:r w:rsidRPr="0055553F">
        <w:rPr>
          <w:rFonts w:ascii="Times New Roman" w:eastAsia="Times New Roman" w:hAnsi="Times New Roman" w:cs="Times New Roman"/>
          <w:sz w:val="24"/>
          <w:szCs w:val="24"/>
          <w:lang w:eastAsia="lt-LT"/>
        </w:rPr>
        <w:t>9 priedas</w:t>
      </w:r>
      <w:r w:rsidRPr="0055553F">
        <w:rPr>
          <w:rFonts w:ascii="Times New Roman" w:hAnsi="Times New Roman" w:cs="Times New Roman"/>
          <w:b/>
          <w:bCs/>
          <w:sz w:val="24"/>
          <w:szCs w:val="24"/>
          <w:lang w:eastAsia="lt-LT"/>
        </w:rPr>
        <w:t xml:space="preserve"> </w:t>
      </w:r>
    </w:p>
    <w:p w14:paraId="3D4D335B" w14:textId="77777777" w:rsidR="00142729" w:rsidRPr="0055553F" w:rsidRDefault="00142729" w:rsidP="00142729">
      <w:pPr>
        <w:shd w:val="clear" w:color="auto" w:fill="FFFFFF"/>
        <w:spacing w:after="0" w:line="240" w:lineRule="auto"/>
        <w:ind w:left="5103"/>
        <w:rPr>
          <w:rFonts w:ascii="Times New Roman" w:hAnsi="Times New Roman" w:cs="Times New Roman"/>
          <w:b/>
          <w:bCs/>
          <w:sz w:val="24"/>
          <w:szCs w:val="24"/>
          <w:lang w:eastAsia="lt-LT"/>
        </w:rPr>
      </w:pPr>
    </w:p>
    <w:p w14:paraId="55B7F0F1"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eastAsia="Calibri" w:hAnsi="Times New Roman" w:cs="Times New Roman"/>
          <w:i/>
          <w:iCs/>
          <w:sz w:val="24"/>
          <w:szCs w:val="24"/>
        </w:rPr>
        <w:t>(</w:t>
      </w:r>
      <w:bookmarkStart w:id="0" w:name="_Hlk169610516"/>
      <w:r w:rsidRPr="0055553F">
        <w:rPr>
          <w:rFonts w:ascii="Times New Roman" w:eastAsia="Calibri" w:hAnsi="Times New Roman" w:cs="Times New Roman"/>
          <w:i/>
          <w:iCs/>
          <w:sz w:val="24"/>
          <w:szCs w:val="24"/>
        </w:rPr>
        <w:t>Sutikimo dėl asmens duomenų tvarkymo forma</w:t>
      </w:r>
      <w:bookmarkEnd w:id="0"/>
      <w:r w:rsidRPr="0055553F">
        <w:rPr>
          <w:rFonts w:ascii="Times New Roman" w:eastAsia="Calibri" w:hAnsi="Times New Roman" w:cs="Times New Roman"/>
          <w:i/>
          <w:iCs/>
          <w:sz w:val="24"/>
          <w:szCs w:val="24"/>
        </w:rPr>
        <w:t>)</w:t>
      </w:r>
    </w:p>
    <w:p w14:paraId="0CA320F3" w14:textId="77777777" w:rsidR="00142729" w:rsidRPr="0055553F" w:rsidRDefault="00142729" w:rsidP="00142729">
      <w:pPr>
        <w:shd w:val="clear" w:color="auto" w:fill="FFFFFF"/>
        <w:spacing w:after="0" w:line="240" w:lineRule="auto"/>
        <w:ind w:firstLine="57"/>
        <w:jc w:val="center"/>
        <w:rPr>
          <w:rFonts w:ascii="Times New Roman" w:hAnsi="Times New Roman" w:cs="Times New Roman"/>
          <w:sz w:val="24"/>
          <w:szCs w:val="24"/>
          <w:lang w:eastAsia="lt-LT"/>
        </w:rPr>
      </w:pPr>
    </w:p>
    <w:p w14:paraId="6933C41F"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b/>
          <w:bCs/>
          <w:sz w:val="24"/>
          <w:szCs w:val="24"/>
          <w:lang w:eastAsia="lt-LT"/>
        </w:rPr>
        <w:t>SUTIKIMAS DĖL ASMENS DUOMENŲ TVARKYMO</w:t>
      </w:r>
    </w:p>
    <w:p w14:paraId="01F7BBCC" w14:textId="77777777" w:rsidR="00142729" w:rsidRPr="0055553F" w:rsidRDefault="00142729" w:rsidP="00142729">
      <w:pPr>
        <w:shd w:val="clear" w:color="auto" w:fill="FFFFFF"/>
        <w:spacing w:after="0" w:line="240" w:lineRule="auto"/>
        <w:ind w:firstLine="57"/>
        <w:jc w:val="center"/>
        <w:rPr>
          <w:rFonts w:ascii="Times New Roman" w:hAnsi="Times New Roman" w:cs="Times New Roman"/>
          <w:sz w:val="24"/>
          <w:szCs w:val="24"/>
          <w:lang w:eastAsia="lt-LT"/>
        </w:rPr>
      </w:pPr>
    </w:p>
    <w:p w14:paraId="17EC2F1E"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sz w:val="24"/>
          <w:szCs w:val="24"/>
          <w:lang w:eastAsia="lt-LT"/>
        </w:rPr>
        <w:t>20__ m._____________________ d. Nr.</w:t>
      </w:r>
    </w:p>
    <w:p w14:paraId="5AD8599B"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sz w:val="24"/>
          <w:szCs w:val="24"/>
          <w:lang w:eastAsia="lt-LT"/>
        </w:rPr>
        <w:t>__________________</w:t>
      </w:r>
    </w:p>
    <w:p w14:paraId="38F279A2" w14:textId="77777777" w:rsidR="00142729" w:rsidRPr="0055553F" w:rsidRDefault="00142729" w:rsidP="00142729">
      <w:pPr>
        <w:shd w:val="clear" w:color="auto" w:fill="FFFFFF"/>
        <w:spacing w:after="0" w:line="240" w:lineRule="auto"/>
        <w:jc w:val="center"/>
        <w:rPr>
          <w:rFonts w:ascii="Times New Roman" w:hAnsi="Times New Roman" w:cs="Times New Roman"/>
          <w:sz w:val="20"/>
          <w:szCs w:val="20"/>
          <w:lang w:eastAsia="lt-LT"/>
        </w:rPr>
      </w:pPr>
      <w:r w:rsidRPr="0055553F">
        <w:rPr>
          <w:rFonts w:ascii="Times New Roman" w:hAnsi="Times New Roman" w:cs="Times New Roman"/>
          <w:sz w:val="20"/>
          <w:szCs w:val="20"/>
          <w:lang w:eastAsia="lt-LT"/>
        </w:rPr>
        <w:t>(vieta)</w:t>
      </w:r>
    </w:p>
    <w:p w14:paraId="49310C06" w14:textId="77777777" w:rsidR="00142729" w:rsidRPr="0055553F" w:rsidRDefault="00142729" w:rsidP="00142729">
      <w:pPr>
        <w:shd w:val="clear" w:color="auto" w:fill="FFFFFF"/>
        <w:spacing w:after="0" w:line="240" w:lineRule="auto"/>
        <w:ind w:firstLine="57"/>
        <w:jc w:val="both"/>
        <w:rPr>
          <w:rFonts w:ascii="Times New Roman" w:hAnsi="Times New Roman" w:cs="Times New Roman"/>
          <w:sz w:val="24"/>
          <w:szCs w:val="24"/>
          <w:lang w:eastAsia="lt-LT"/>
        </w:rPr>
      </w:pPr>
    </w:p>
    <w:p w14:paraId="79A729A7"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Aš,_______________________________________________________________________,</w:t>
      </w:r>
    </w:p>
    <w:p w14:paraId="1CF5E5F4" w14:textId="77777777" w:rsidR="00142729" w:rsidRPr="0055553F" w:rsidRDefault="00142729" w:rsidP="00142729">
      <w:pPr>
        <w:shd w:val="clear" w:color="auto" w:fill="FFFFFF"/>
        <w:spacing w:before="120" w:after="0" w:line="240" w:lineRule="auto"/>
        <w:jc w:val="center"/>
        <w:rPr>
          <w:rFonts w:ascii="Times New Roman" w:hAnsi="Times New Roman" w:cs="Times New Roman"/>
          <w:sz w:val="20"/>
          <w:szCs w:val="20"/>
          <w:lang w:eastAsia="lt-LT"/>
        </w:rPr>
      </w:pPr>
      <w:r w:rsidRPr="0055553F">
        <w:rPr>
          <w:rFonts w:ascii="Times New Roman" w:hAnsi="Times New Roman" w:cs="Times New Roman"/>
          <w:sz w:val="20"/>
          <w:szCs w:val="20"/>
          <w:lang w:eastAsia="lt-LT"/>
        </w:rPr>
        <w:t>(asmens vardas, pavardė, gimimo data)</w:t>
      </w:r>
    </w:p>
    <w:p w14:paraId="208385E7" w14:textId="77777777" w:rsidR="00142729" w:rsidRPr="0055553F" w:rsidRDefault="00142729" w:rsidP="00142729">
      <w:pPr>
        <w:shd w:val="clear" w:color="auto" w:fill="FFFFFF"/>
        <w:spacing w:after="0" w:line="240" w:lineRule="auto"/>
        <w:rPr>
          <w:rFonts w:ascii="Times New Roman" w:hAnsi="Times New Roman" w:cs="Times New Roman"/>
          <w:sz w:val="24"/>
          <w:szCs w:val="24"/>
          <w:lang w:eastAsia="lt-LT"/>
        </w:rPr>
      </w:pPr>
      <w:r w:rsidRPr="0055553F">
        <w:rPr>
          <w:rFonts w:ascii="Times New Roman" w:hAnsi="Times New Roman" w:cs="Times New Roman"/>
          <w:sz w:val="24"/>
          <w:szCs w:val="24"/>
          <w:lang w:eastAsia="lt-LT"/>
        </w:rPr>
        <w:t>sutinku ir esu informuotas (-a), kad:</w:t>
      </w:r>
    </w:p>
    <w:p w14:paraId="70B4B499"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 Nacionalinė švietimo agentūra (toliau – NŠA) gautų ir tvarkytų toliau išvardytus mano asmens duomenis:</w:t>
      </w:r>
    </w:p>
    <w:p w14:paraId="5F814EEF" w14:textId="77777777" w:rsidR="00142729" w:rsidRPr="0055553F" w:rsidRDefault="00142729" w:rsidP="00142729">
      <w:pPr>
        <w:shd w:val="clear" w:color="auto" w:fill="FFFFFF"/>
        <w:spacing w:after="0" w:line="240" w:lineRule="auto"/>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________________________________________________________________________________</w:t>
      </w:r>
    </w:p>
    <w:p w14:paraId="7EBE22AD" w14:textId="77777777" w:rsidR="00142729" w:rsidRPr="0055553F" w:rsidRDefault="00142729" w:rsidP="00142729">
      <w:pPr>
        <w:shd w:val="clear" w:color="auto" w:fill="FFFFFF"/>
        <w:spacing w:after="0" w:line="240" w:lineRule="auto"/>
        <w:jc w:val="both"/>
        <w:rPr>
          <w:rFonts w:ascii="Times New Roman" w:hAnsi="Times New Roman" w:cs="Times New Roman"/>
          <w:sz w:val="24"/>
          <w:szCs w:val="24"/>
          <w:bdr w:val="none" w:sz="0" w:space="0" w:color="auto" w:frame="1"/>
          <w:lang w:eastAsia="en-GB"/>
        </w:rPr>
      </w:pPr>
      <w:r w:rsidRPr="0055553F">
        <w:rPr>
          <w:rFonts w:ascii="Times New Roman" w:hAnsi="Times New Roman" w:cs="Times New Roman"/>
          <w:sz w:val="24"/>
          <w:szCs w:val="24"/>
          <w:lang w:eastAsia="lt-LT"/>
        </w:rPr>
        <w:t>________________________________________________________________________________</w:t>
      </w:r>
    </w:p>
    <w:p w14:paraId="5F4550B7" w14:textId="77777777" w:rsidR="00142729" w:rsidRPr="0055553F" w:rsidRDefault="00142729" w:rsidP="00142729">
      <w:pPr>
        <w:shd w:val="clear" w:color="auto" w:fill="FFFFFF"/>
        <w:spacing w:before="120" w:after="0" w:line="240" w:lineRule="auto"/>
        <w:jc w:val="center"/>
        <w:rPr>
          <w:rFonts w:ascii="Times New Roman" w:hAnsi="Times New Roman" w:cs="Times New Roman"/>
          <w:sz w:val="24"/>
          <w:szCs w:val="24"/>
          <w:bdr w:val="none" w:sz="0" w:space="0" w:color="auto" w:frame="1"/>
          <w:lang w:eastAsia="en-GB"/>
        </w:rPr>
      </w:pPr>
      <w:r w:rsidRPr="0055553F">
        <w:rPr>
          <w:rFonts w:ascii="Times New Roman" w:hAnsi="Times New Roman" w:cs="Times New Roman"/>
          <w:sz w:val="20"/>
          <w:szCs w:val="20"/>
          <w:bdr w:val="none" w:sz="0" w:space="0" w:color="auto" w:frame="1"/>
          <w:lang w:eastAsia="en-GB"/>
        </w:rPr>
        <w:t>(vardas ir pavardė, gimimo data, el. pašto adresas, telefono numeris, pareigos, darbovietės pavadinimas, darbovietės telefono numeris, darbovietės el. pašto adresas)</w:t>
      </w:r>
    </w:p>
    <w:p w14:paraId="01365EB7"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bdr w:val="none" w:sz="0" w:space="0" w:color="auto" w:frame="1"/>
          <w:lang w:eastAsia="en-GB"/>
        </w:rPr>
      </w:pPr>
    </w:p>
    <w:p w14:paraId="1DDC4AF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2. Išvardyti asmens duomenys būtų tvarkomi šiais tikslais:</w:t>
      </w:r>
    </w:p>
    <w:p w14:paraId="27353104" w14:textId="77777777" w:rsidR="00142729" w:rsidRPr="009501DE" w:rsidRDefault="00142729" w:rsidP="00142729">
      <w:pPr>
        <w:spacing w:after="0" w:line="240" w:lineRule="auto"/>
        <w:ind w:firstLine="720"/>
        <w:jc w:val="both"/>
        <w:rPr>
          <w:rFonts w:ascii="Times New Roman" w:hAnsi="Times New Roman" w:cs="Times New Roman"/>
          <w:sz w:val="24"/>
          <w:szCs w:val="24"/>
        </w:rPr>
      </w:pPr>
      <w:r w:rsidRPr="009501DE">
        <w:rPr>
          <w:rFonts w:ascii="Times New Roman" w:hAnsi="Times New Roman" w:cs="Times New Roman"/>
          <w:sz w:val="24"/>
          <w:szCs w:val="24"/>
        </w:rPr>
        <w:t xml:space="preserve">Įgyvendinant projektą „Tęsk: ateik, tobulėk, prisidėk!“ </w:t>
      </w:r>
      <w:r>
        <w:rPr>
          <w:rFonts w:ascii="Times New Roman" w:hAnsi="Times New Roman" w:cs="Times New Roman"/>
          <w:sz w:val="24"/>
          <w:szCs w:val="24"/>
        </w:rPr>
        <w:t>p</w:t>
      </w:r>
      <w:r w:rsidRPr="009501DE">
        <w:rPr>
          <w:rFonts w:ascii="Times New Roman" w:hAnsi="Times New Roman" w:cs="Times New Roman"/>
          <w:sz w:val="24"/>
          <w:szCs w:val="24"/>
        </w:rPr>
        <w:t>edagoginių darbuotojų kompetencijų tobulinimo stažuočių užsienyje atrankos, dalyvavimo, koordinavimo, priežiūros ir ataskaitų rengimo tikslu.</w:t>
      </w:r>
    </w:p>
    <w:p w14:paraId="3EA61D6A"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3. Su išvardytais asmens duomenimis būtų atliekami šie tvarkymo veiksmai:</w:t>
      </w:r>
    </w:p>
    <w:p w14:paraId="05C33B1F"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en-GB"/>
        </w:rPr>
      </w:pPr>
      <w:r w:rsidRPr="0055553F">
        <w:rPr>
          <w:rFonts w:ascii="Times New Roman" w:hAnsi="Times New Roman" w:cs="Times New Roman"/>
          <w:sz w:val="24"/>
          <w:szCs w:val="24"/>
          <w:bdr w:val="none" w:sz="0" w:space="0" w:color="auto" w:frame="1"/>
          <w:lang w:eastAsia="en-GB"/>
        </w:rPr>
        <w:t>Asmens duomenų rinkimas skaitmenine forma, apdorojimas, jų saugojimas, teikimas Centrinei projektų valdymo agentūrai atsiskaitymo tikslu ir naikinimas.</w:t>
      </w:r>
    </w:p>
    <w:p w14:paraId="2DBFDAB2" w14:textId="77777777" w:rsidR="00142729" w:rsidRPr="0055553F" w:rsidRDefault="00142729" w:rsidP="00142729">
      <w:pPr>
        <w:shd w:val="clear" w:color="auto" w:fill="FFFFFF"/>
        <w:spacing w:after="0" w:line="240" w:lineRule="auto"/>
        <w:ind w:firstLine="720"/>
        <w:rPr>
          <w:rFonts w:ascii="Times New Roman" w:hAnsi="Times New Roman" w:cs="Times New Roman"/>
          <w:sz w:val="24"/>
          <w:szCs w:val="24"/>
        </w:rPr>
      </w:pPr>
      <w:r w:rsidRPr="0055553F">
        <w:rPr>
          <w:rFonts w:ascii="Times New Roman" w:hAnsi="Times New Roman" w:cs="Times New Roman"/>
          <w:sz w:val="24"/>
          <w:szCs w:val="24"/>
          <w:lang w:eastAsia="lt-LT"/>
        </w:rPr>
        <w:t>4. Asmens duomenys būtų gaunami iš duomenų subjekto</w:t>
      </w:r>
      <w:r>
        <w:rPr>
          <w:rFonts w:ascii="Times New Roman" w:hAnsi="Times New Roman" w:cs="Times New Roman"/>
          <w:sz w:val="24"/>
          <w:szCs w:val="24"/>
          <w:lang w:eastAsia="lt-LT"/>
        </w:rPr>
        <w:t>.</w:t>
      </w:r>
    </w:p>
    <w:p w14:paraId="3435AE9D"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5. Asmens duomenys būtų perduoti Centrinei projektų valdymo agentūrai ir kitoms projektą audituojančioms institucijoms. Duomenų gavėjai tokius asmens duomenis tvarkytų šiame sutikime nurodytais tikslais.</w:t>
      </w:r>
    </w:p>
    <w:p w14:paraId="0A788F9C"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6.</w:t>
      </w:r>
      <w:bookmarkStart w:id="1" w:name="_Hlk168910648"/>
      <w:r w:rsidRPr="0055553F">
        <w:rPr>
          <w:rFonts w:ascii="Times New Roman" w:hAnsi="Times New Roman" w:cs="Times New Roman"/>
          <w:sz w:val="24"/>
          <w:szCs w:val="24"/>
          <w:lang w:eastAsia="lt-LT"/>
        </w:rPr>
        <w:t> NŠA</w:t>
      </w:r>
      <w:bookmarkEnd w:id="1"/>
      <w:r w:rsidRPr="0055553F">
        <w:rPr>
          <w:rFonts w:ascii="Times New Roman" w:hAnsi="Times New Roman" w:cs="Times New Roman"/>
          <w:sz w:val="24"/>
          <w:szCs w:val="24"/>
          <w:lang w:eastAsia="lt-LT"/>
        </w:rPr>
        <w:t xml:space="preserve"> duomenis tvarkys teisėtai, sąžiningai ir skaidriai, laikydamasi teisės aktų nustatytų reikalavimų, tik šiame sutikime nustatytais tikslais.</w:t>
      </w:r>
    </w:p>
    <w:p w14:paraId="4E2A0D97"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NŠA naudoja įvairias saugumą užtikrinančias technologijas ir procedūras, siekdama apsaugoti Jūsų asmeninę informaciją nuo neteisėtos prieigos, naudojimo ar atskleidimo. Mūsų tiekėjai yra kruopščiai atrenkami, mes iš jų reikalaujame naudoti tinkamas priemones, galinčias apsaugoti Jūsų konfidencialumą ir užtikrinti Jūsų asmeninės informacijos saugumą. Vis dėlto informacijos perdavimo internetu ar mobiliuoju ryšiu saugumas negali būti užtikrintas; bet koks informacijos mums perdavimas nurodytais būdais yra vykdomas Jūsų pačių rizika.</w:t>
      </w:r>
    </w:p>
    <w:p w14:paraId="3E58435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7. Pasikeitus Jūsų asmens duomenims, tvarkomiems pagal šį sutikimą, prašome pranešti apie tai NŠA.</w:t>
      </w:r>
    </w:p>
    <w:p w14:paraId="5B1CCA4E"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 xml:space="preserve">8. Sutikimo galiojimo terminas – projekto vykdymo metu ir </w:t>
      </w:r>
      <w:r w:rsidRPr="0055553F">
        <w:rPr>
          <w:rFonts w:ascii="Times New Roman" w:hAnsi="Times New Roman" w:cs="Times New Roman"/>
          <w:sz w:val="24"/>
          <w:szCs w:val="24"/>
        </w:rPr>
        <w:t xml:space="preserve">5 metus po projekto pabaigos dienos, išskyrus atvejus, jei pareikšite nesutikimą dėl savo asmens duomenų tvarkymo minėtais tikslais ir </w:t>
      </w:r>
      <w:r>
        <w:rPr>
          <w:rFonts w:ascii="Times New Roman" w:hAnsi="Times New Roman" w:cs="Times New Roman"/>
          <w:sz w:val="24"/>
          <w:szCs w:val="24"/>
        </w:rPr>
        <w:t>(</w:t>
      </w:r>
      <w:r w:rsidRPr="0055553F">
        <w:rPr>
          <w:rFonts w:ascii="Times New Roman" w:hAnsi="Times New Roman" w:cs="Times New Roman"/>
          <w:sz w:val="24"/>
          <w:szCs w:val="24"/>
        </w:rPr>
        <w:t>ar</w:t>
      </w:r>
      <w:r>
        <w:rPr>
          <w:rFonts w:ascii="Times New Roman" w:hAnsi="Times New Roman" w:cs="Times New Roman"/>
          <w:sz w:val="24"/>
          <w:szCs w:val="24"/>
        </w:rPr>
        <w:t>)</w:t>
      </w:r>
      <w:r w:rsidRPr="0055553F">
        <w:rPr>
          <w:rFonts w:ascii="Times New Roman" w:hAnsi="Times New Roman" w:cs="Times New Roman"/>
          <w:sz w:val="24"/>
          <w:szCs w:val="24"/>
        </w:rPr>
        <w:t xml:space="preserve"> duotą sutikimą atšauksite, jeigu Agentūra neturės teisėto pagrindo tęsti asmens duomenų tvarkymą</w:t>
      </w:r>
      <w:r>
        <w:rPr>
          <w:rFonts w:ascii="Times New Roman" w:hAnsi="Times New Roman" w:cs="Times New Roman"/>
          <w:sz w:val="24"/>
          <w:szCs w:val="24"/>
        </w:rPr>
        <w:t>.</w:t>
      </w:r>
    </w:p>
    <w:p w14:paraId="7A8A00C7"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9. </w:t>
      </w:r>
      <w:r w:rsidRPr="0055553F">
        <w:rPr>
          <w:rFonts w:ascii="Times New Roman" w:hAnsi="Times New Roman" w:cs="Times New Roman"/>
          <w:bCs/>
          <w:iCs/>
          <w:sz w:val="24"/>
          <w:szCs w:val="24"/>
          <w:lang w:eastAsia="lt-LT"/>
        </w:rPr>
        <w:t>Duomenų valdytojas </w:t>
      </w:r>
      <w:r w:rsidRPr="0055553F">
        <w:rPr>
          <w:rFonts w:ascii="Times New Roman" w:hAnsi="Times New Roman" w:cs="Times New Roman"/>
          <w:iCs/>
          <w:sz w:val="24"/>
          <w:szCs w:val="24"/>
          <w:lang w:eastAsia="lt-LT"/>
        </w:rPr>
        <w:t>–</w:t>
      </w:r>
      <w:r w:rsidRPr="0055553F">
        <w:rPr>
          <w:rFonts w:ascii="Times New Roman" w:hAnsi="Times New Roman" w:cs="Times New Roman"/>
          <w:bCs/>
          <w:iCs/>
          <w:sz w:val="24"/>
          <w:szCs w:val="24"/>
          <w:lang w:eastAsia="lt-LT"/>
        </w:rPr>
        <w:t> </w:t>
      </w:r>
      <w:r w:rsidRPr="0055553F">
        <w:rPr>
          <w:rFonts w:ascii="Times New Roman" w:hAnsi="Times New Roman" w:cs="Times New Roman"/>
          <w:sz w:val="24"/>
          <w:szCs w:val="24"/>
          <w:lang w:eastAsia="lt-LT"/>
        </w:rPr>
        <w:t>NŠA,</w:t>
      </w:r>
      <w:r w:rsidRPr="0055553F">
        <w:rPr>
          <w:rFonts w:ascii="Times New Roman" w:hAnsi="Times New Roman" w:cs="Times New Roman"/>
          <w:sz w:val="24"/>
          <w:szCs w:val="24"/>
        </w:rPr>
        <w:t xml:space="preserve"> </w:t>
      </w:r>
      <w:r w:rsidRPr="0055553F">
        <w:rPr>
          <w:rFonts w:ascii="Times New Roman" w:hAnsi="Times New Roman" w:cs="Times New Roman"/>
          <w:sz w:val="24"/>
          <w:szCs w:val="24"/>
          <w:lang w:eastAsia="lt-LT"/>
        </w:rPr>
        <w:t>K. Kalinausko g. 7, LT-03107, Vilnius, tel. 0</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658</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18</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504, el. p. </w:t>
      </w:r>
      <w:proofErr w:type="spellStart"/>
      <w:r w:rsidRPr="0055553F">
        <w:rPr>
          <w:rFonts w:ascii="Times New Roman" w:hAnsi="Times New Roman" w:cs="Times New Roman"/>
          <w:sz w:val="24"/>
          <w:szCs w:val="24"/>
          <w:lang w:eastAsia="lt-LT"/>
        </w:rPr>
        <w:t>info@nsa.smm.lt</w:t>
      </w:r>
      <w:proofErr w:type="spellEnd"/>
      <w:r w:rsidRPr="0055553F">
        <w:rPr>
          <w:rFonts w:ascii="Times New Roman" w:hAnsi="Times New Roman" w:cs="Times New Roman"/>
          <w:sz w:val="24"/>
          <w:szCs w:val="24"/>
          <w:lang w:eastAsia="lt-LT"/>
        </w:rPr>
        <w:t>, http://</w:t>
      </w:r>
      <w:r w:rsidRPr="0055553F">
        <w:rPr>
          <w:rFonts w:ascii="Times New Roman" w:hAnsi="Times New Roman" w:cs="Times New Roman"/>
          <w:sz w:val="24"/>
          <w:szCs w:val="24"/>
        </w:rPr>
        <w:t xml:space="preserve"> </w:t>
      </w:r>
      <w:r w:rsidRPr="0055553F">
        <w:rPr>
          <w:rFonts w:ascii="Times New Roman" w:hAnsi="Times New Roman" w:cs="Times New Roman"/>
          <w:sz w:val="24"/>
          <w:szCs w:val="24"/>
          <w:lang w:eastAsia="lt-LT"/>
        </w:rPr>
        <w:t>www.nsa.smm.lt.</w:t>
      </w:r>
    </w:p>
    <w:p w14:paraId="1B4CC875"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lastRenderedPageBreak/>
        <w:t>10.</w:t>
      </w:r>
      <w:r w:rsidRPr="0055553F">
        <w:rPr>
          <w:rFonts w:ascii="Times New Roman" w:hAnsi="Times New Roman" w:cs="Times New Roman"/>
          <w:bCs/>
          <w:iCs/>
          <w:sz w:val="24"/>
          <w:szCs w:val="24"/>
          <w:lang w:eastAsia="lt-LT"/>
        </w:rPr>
        <w:t> NŠA duomenų apsaugos pareigūno kontaktai – </w:t>
      </w:r>
      <w:r w:rsidRPr="0055553F">
        <w:rPr>
          <w:rFonts w:ascii="Times New Roman" w:hAnsi="Times New Roman" w:cs="Times New Roman"/>
          <w:sz w:val="24"/>
          <w:szCs w:val="24"/>
          <w:lang w:eastAsia="lt-LT"/>
        </w:rPr>
        <w:t xml:space="preserve">el. pašto adresas </w:t>
      </w:r>
      <w:proofErr w:type="spellStart"/>
      <w:r w:rsidRPr="0055553F">
        <w:rPr>
          <w:rFonts w:ascii="Times New Roman" w:hAnsi="Times New Roman" w:cs="Times New Roman"/>
          <w:sz w:val="24"/>
          <w:szCs w:val="24"/>
          <w:lang w:eastAsia="lt-LT"/>
        </w:rPr>
        <w:t>dap@nsa.smm.lt</w:t>
      </w:r>
      <w:proofErr w:type="spellEnd"/>
      <w:r w:rsidRPr="0055553F">
        <w:rPr>
          <w:rFonts w:ascii="Times New Roman" w:hAnsi="Times New Roman" w:cs="Times New Roman"/>
          <w:sz w:val="24"/>
          <w:szCs w:val="24"/>
          <w:lang w:eastAsia="lt-LT"/>
        </w:rPr>
        <w:t>, korespondencijos adresas K. Kalinausko g. 7, LT-03107, Vilnius, – laišką adresuokite NŠA duomenų apsaugos pareigūnui.</w:t>
      </w:r>
    </w:p>
    <w:p w14:paraId="6BB2F536"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11.</w:t>
      </w:r>
      <w:r w:rsidRPr="0055553F">
        <w:rPr>
          <w:rFonts w:ascii="Times New Roman" w:hAnsi="Times New Roman" w:cs="Times New Roman"/>
          <w:bCs/>
          <w:iCs/>
          <w:sz w:val="24"/>
          <w:szCs w:val="24"/>
          <w:lang w:eastAsia="lt-LT"/>
        </w:rPr>
        <w:t> Duomenų tvarkymo teisinis pagrindas </w:t>
      </w:r>
      <w:r w:rsidRPr="0055553F">
        <w:rPr>
          <w:rFonts w:ascii="Times New Roman" w:hAnsi="Times New Roman" w:cs="Times New Roman"/>
          <w:iCs/>
          <w:sz w:val="24"/>
          <w:szCs w:val="24"/>
          <w:lang w:eastAsia="lt-LT"/>
        </w:rPr>
        <w:t>–</w:t>
      </w:r>
      <w:r>
        <w:rPr>
          <w:rFonts w:ascii="Times New Roman" w:hAnsi="Times New Roman" w:cs="Times New Roman"/>
          <w:bCs/>
          <w:iCs/>
          <w:sz w:val="24"/>
          <w:szCs w:val="24"/>
          <w:lang w:eastAsia="lt-LT"/>
        </w:rPr>
        <w:t xml:space="preserve"> </w:t>
      </w:r>
      <w:r w:rsidRPr="0055553F">
        <w:rPr>
          <w:rFonts w:ascii="Times New Roman" w:hAnsi="Times New Roman" w:cs="Times New Roman"/>
          <w:sz w:val="24"/>
          <w:szCs w:val="24"/>
          <w:lang w:eastAsia="lt-LT"/>
        </w:rPr>
        <w:t>šiame sutikime nurodytų Jūsų asmens duomenų tvarkymo teisinis pagrindas yra šis sutikimas.</w:t>
      </w:r>
    </w:p>
    <w:p w14:paraId="4B76081C"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w:t>
      </w:r>
      <w:r w:rsidRPr="0055553F">
        <w:rPr>
          <w:rFonts w:ascii="Times New Roman" w:hAnsi="Times New Roman" w:cs="Times New Roman"/>
          <w:b/>
          <w:bCs/>
          <w:i/>
          <w:iCs/>
          <w:sz w:val="24"/>
          <w:szCs w:val="24"/>
          <w:lang w:eastAsia="lt-LT"/>
        </w:rPr>
        <w:t> </w:t>
      </w:r>
      <w:r w:rsidRPr="0055553F">
        <w:rPr>
          <w:rFonts w:ascii="Times New Roman" w:hAnsi="Times New Roman" w:cs="Times New Roman"/>
          <w:bCs/>
          <w:iCs/>
          <w:sz w:val="24"/>
          <w:szCs w:val="24"/>
          <w:lang w:eastAsia="lt-LT"/>
        </w:rPr>
        <w:t>Be</w:t>
      </w:r>
      <w:r w:rsidRPr="0055553F">
        <w:rPr>
          <w:rFonts w:ascii="Times New Roman" w:hAnsi="Times New Roman" w:cs="Times New Roman"/>
          <w:sz w:val="24"/>
          <w:szCs w:val="24"/>
          <w:lang w:eastAsia="lt-LT"/>
        </w:rPr>
        <w:t xml:space="preserve"> šio sutikimo 5 punkte nurodytų duomenų gavėjų, Jūsų asmens duomenys, surinkti šio sutikimo pagrindu, gali būti perduoti:</w:t>
      </w:r>
    </w:p>
    <w:p w14:paraId="0A21FECE"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12.1. duomenų tvarkytojams, kurie atlieka tam tikrus darbus ir teikia paslaugas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5538D623"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12.2. teismui, teisėsaugos įstaigoms ar valstybės institucijoms tiek, kiek tokį teikimą nustato teisės aktų reikalavimai;</w:t>
      </w:r>
    </w:p>
    <w:p w14:paraId="007BEA7D"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12.3. kitiems asmenims Jūsų sutikimu, jei toks sutikimas gaunamas dėl konkretaus atvejo.</w:t>
      </w:r>
    </w:p>
    <w:p w14:paraId="2CDF74DC"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NŠA Jūsų asmens duomenis tvarko tik Europos Sąjungos teritorijoje ir šiuo metu neturi ketinimo perduoti ir neperduoda Jūsų asmens duomenų tvarkytojams ar gavėjams į trečiąsias valstybes.</w:t>
      </w:r>
    </w:p>
    <w:p w14:paraId="1392DF49"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13.</w:t>
      </w:r>
      <w:r w:rsidRPr="0055553F">
        <w:rPr>
          <w:rFonts w:ascii="Times New Roman" w:hAnsi="Times New Roman" w:cs="Times New Roman"/>
          <w:b/>
          <w:bCs/>
          <w:i/>
          <w:iCs/>
          <w:sz w:val="24"/>
          <w:szCs w:val="24"/>
          <w:lang w:eastAsia="lt-LT"/>
        </w:rPr>
        <w:t> Žinau, kad turiu šias teises:</w:t>
      </w:r>
      <w:r>
        <w:rPr>
          <w:rFonts w:ascii="Times New Roman" w:hAnsi="Times New Roman" w:cs="Times New Roman"/>
          <w:b/>
          <w:bCs/>
          <w:i/>
          <w:iCs/>
          <w:sz w:val="24"/>
          <w:szCs w:val="24"/>
          <w:lang w:eastAsia="lt-LT"/>
        </w:rPr>
        <w:t xml:space="preserve"> </w:t>
      </w:r>
      <w:r w:rsidRPr="0055553F">
        <w:rPr>
          <w:rFonts w:ascii="Times New Roman" w:hAnsi="Times New Roman" w:cs="Times New Roman"/>
          <w:bCs/>
          <w:iCs/>
          <w:sz w:val="24"/>
          <w:szCs w:val="24"/>
          <w:lang w:eastAsia="lt-LT"/>
        </w:rPr>
        <w:t>t</w:t>
      </w:r>
      <w:r w:rsidRPr="0055553F">
        <w:rPr>
          <w:rFonts w:ascii="Times New Roman" w:hAnsi="Times New Roman" w:cs="Times New Roman"/>
          <w:sz w:val="24"/>
          <w:szCs w:val="24"/>
          <w:lang w:eastAsia="lt-LT"/>
        </w:rPr>
        <w:t xml:space="preserve">eisė prašyti, kad būtų leista susipažinti su duomenimis ir juos ištaisyti arba ištrinti, teisė apriboti duomenų tvarkymą, teisė nesutikti, kad duomenys būtų tvarkomi, taip pat teisė į duomenų </w:t>
      </w:r>
      <w:proofErr w:type="spellStart"/>
      <w:r w:rsidRPr="0055553F">
        <w:rPr>
          <w:rFonts w:ascii="Times New Roman" w:hAnsi="Times New Roman" w:cs="Times New Roman"/>
          <w:sz w:val="24"/>
          <w:szCs w:val="24"/>
          <w:lang w:eastAsia="lt-LT"/>
        </w:rPr>
        <w:t>perkeliamumą</w:t>
      </w:r>
      <w:proofErr w:type="spellEnd"/>
      <w:r w:rsidRPr="0055553F">
        <w:rPr>
          <w:rFonts w:ascii="Times New Roman" w:hAnsi="Times New Roman" w:cs="Times New Roman"/>
          <w:sz w:val="24"/>
          <w:szCs w:val="24"/>
          <w:lang w:eastAsia="lt-LT"/>
        </w:rPr>
        <w:t xml:space="preserve">. Šias teises galiu įgyvendinti teisės aktų nustatyta tvarka. </w:t>
      </w:r>
    </w:p>
    <w:p w14:paraId="048CBDD1"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Prašymai dėl teisių įgyvendinimo NŠA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savo tapatybę patvirtinantį dokumentą. Jei prašymas pateikiamas elektroniniu paštu, jis turi būti pasirašytas kvalifikuotu elektroniniu parašu.</w:t>
      </w:r>
    </w:p>
    <w:p w14:paraId="265A9EEE"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 xml:space="preserve">Iškilus klausimų dėl duomenų subjektų teisių įgyvendinimo NŠA, maloniai prašome kreiptis į NŠA duomenų apsaugos pareigūną 10 punkte nurodytais kontaktais.  </w:t>
      </w:r>
    </w:p>
    <w:p w14:paraId="7D8FE1C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14. </w:t>
      </w:r>
      <w:r w:rsidRPr="0055553F">
        <w:rPr>
          <w:rFonts w:ascii="Times New Roman" w:hAnsi="Times New Roman" w:cs="Times New Roman"/>
          <w:b/>
          <w:bCs/>
          <w:i/>
          <w:iCs/>
          <w:sz w:val="24"/>
          <w:szCs w:val="24"/>
          <w:lang w:eastAsia="lt-LT"/>
        </w:rPr>
        <w:t>Žinau, kad t</w:t>
      </w:r>
      <w:r w:rsidRPr="0055553F">
        <w:rPr>
          <w:rFonts w:ascii="Times New Roman" w:hAnsi="Times New Roman" w:cs="Times New Roman"/>
          <w:b/>
          <w:i/>
          <w:sz w:val="24"/>
          <w:szCs w:val="24"/>
          <w:lang w:eastAsia="lt-LT"/>
        </w:rPr>
        <w:t>uriu teisę bet kada atšaukti šį sutikimą</w:t>
      </w:r>
      <w:r w:rsidRPr="0055553F">
        <w:rPr>
          <w:rFonts w:ascii="Times New Roman" w:hAnsi="Times New Roman" w:cs="Times New Roman"/>
          <w:sz w:val="24"/>
          <w:szCs w:val="24"/>
          <w:lang w:eastAsia="lt-LT"/>
        </w:rPr>
        <w:t xml:space="preserve"> ir reikalauti nutraukti tolesnį asmens duomenų tvarkymą, kuris yra vykdomas sutikimo pagrindu. Sutikimo atšaukimas nedaro poveikio sutikimu pagrįsto asmens duomenų tvarkymo, atlikto iki sutikimo atšaukimo, teisėtumui. </w:t>
      </w:r>
    </w:p>
    <w:p w14:paraId="13D61C53"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15.</w:t>
      </w:r>
      <w:r w:rsidRPr="0055553F">
        <w:rPr>
          <w:rFonts w:ascii="Times New Roman" w:hAnsi="Times New Roman" w:cs="Times New Roman"/>
          <w:b/>
          <w:bCs/>
          <w:i/>
          <w:iCs/>
          <w:sz w:val="24"/>
          <w:szCs w:val="24"/>
          <w:lang w:eastAsia="lt-LT"/>
        </w:rPr>
        <w:t> Asmens duomenų saugojimo laikotarpis.</w:t>
      </w:r>
      <w:r>
        <w:rPr>
          <w:rFonts w:ascii="Times New Roman" w:hAnsi="Times New Roman" w:cs="Times New Roman"/>
          <w:b/>
          <w:bCs/>
          <w:i/>
          <w:iCs/>
          <w:sz w:val="24"/>
          <w:szCs w:val="24"/>
          <w:lang w:eastAsia="lt-LT"/>
        </w:rPr>
        <w:t xml:space="preserve"> </w:t>
      </w:r>
      <w:r w:rsidRPr="0055553F">
        <w:rPr>
          <w:rFonts w:ascii="Times New Roman" w:hAnsi="Times New Roman" w:cs="Times New Roman"/>
          <w:sz w:val="24"/>
          <w:szCs w:val="24"/>
          <w:lang w:eastAsia="lt-LT"/>
        </w:rPr>
        <w:t>Šis sutikimas ir jame nurodyti mano asmens duomenys yra saugomi</w:t>
      </w:r>
      <w:r>
        <w:rPr>
          <w:rFonts w:ascii="Times New Roman" w:hAnsi="Times New Roman" w:cs="Times New Roman"/>
          <w:sz w:val="24"/>
          <w:szCs w:val="24"/>
          <w:lang w:eastAsia="lt-LT"/>
        </w:rPr>
        <w:t>,</w:t>
      </w:r>
      <w:r w:rsidRPr="0055553F">
        <w:rPr>
          <w:rFonts w:ascii="Times New Roman" w:hAnsi="Times New Roman" w:cs="Times New Roman"/>
          <w:sz w:val="24"/>
          <w:szCs w:val="24"/>
          <w:lang w:eastAsia="lt-LT"/>
        </w:rPr>
        <w:t xml:space="preserve"> kaip numatyta 8 punkte.</w:t>
      </w:r>
    </w:p>
    <w:p w14:paraId="180969D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Šis terminas gali būti pratęstas, jei asmens duomenys yra naudojami arba gali būti naudojami kaip įrodymai ar informacijos šaltinis ikiteisminiame ar kitokiame tyrime, civilinėje, administracinėje ar baudžiamojoje byloje arba kitais įstatymų nustatytais atvejais. Tokiu atveju asmens duomenys gali būti saugomi tiek, kiek reikalinga šiems duomenų tvarkymo tikslams, ir sunaikinami nedelsiant, kai tampa nebereikalingi.</w:t>
      </w:r>
    </w:p>
    <w:p w14:paraId="3C2EB7E6"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16. </w:t>
      </w:r>
      <w:r w:rsidRPr="0055553F">
        <w:rPr>
          <w:rFonts w:ascii="Times New Roman" w:hAnsi="Times New Roman" w:cs="Times New Roman"/>
          <w:b/>
          <w:bCs/>
          <w:i/>
          <w:iCs/>
          <w:sz w:val="24"/>
          <w:szCs w:val="24"/>
          <w:lang w:eastAsia="lt-LT"/>
        </w:rPr>
        <w:t>Automatizuotų sprendimų priėmimai.</w:t>
      </w:r>
      <w:r>
        <w:rPr>
          <w:rFonts w:ascii="Times New Roman" w:hAnsi="Times New Roman" w:cs="Times New Roman"/>
          <w:i/>
          <w:iCs/>
          <w:sz w:val="24"/>
          <w:szCs w:val="24"/>
          <w:lang w:eastAsia="lt-LT"/>
        </w:rPr>
        <w:t xml:space="preserve"> </w:t>
      </w:r>
      <w:r w:rsidRPr="0055553F">
        <w:rPr>
          <w:rFonts w:ascii="Times New Roman" w:hAnsi="Times New Roman" w:cs="Times New Roman"/>
          <w:sz w:val="24"/>
          <w:szCs w:val="24"/>
          <w:lang w:eastAsia="lt-LT"/>
        </w:rPr>
        <w:t>Duomenys nebus naudojami automatizuotiems sprendimams priimti mano atžvilgiu, įskaitant profiliavimą.</w:t>
      </w:r>
    </w:p>
    <w:p w14:paraId="6751B504"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17.</w:t>
      </w:r>
      <w:r w:rsidRPr="0055553F">
        <w:rPr>
          <w:rFonts w:ascii="Times New Roman" w:hAnsi="Times New Roman" w:cs="Times New Roman"/>
          <w:b/>
          <w:bCs/>
          <w:i/>
          <w:iCs/>
          <w:sz w:val="24"/>
          <w:szCs w:val="24"/>
          <w:lang w:eastAsia="lt-LT"/>
        </w:rPr>
        <w:t> Žinau, kad t</w:t>
      </w:r>
      <w:r w:rsidRPr="0055553F">
        <w:rPr>
          <w:rFonts w:ascii="Times New Roman" w:hAnsi="Times New Roman" w:cs="Times New Roman"/>
          <w:b/>
          <w:i/>
          <w:sz w:val="24"/>
          <w:szCs w:val="24"/>
          <w:lang w:eastAsia="lt-LT"/>
        </w:rPr>
        <w:t>uriu teisę skųsti.</w:t>
      </w:r>
      <w:r w:rsidRPr="0055553F">
        <w:rPr>
          <w:rFonts w:ascii="Times New Roman" w:hAnsi="Times New Roman" w:cs="Times New Roman"/>
          <w:sz w:val="24"/>
          <w:szCs w:val="24"/>
          <w:lang w:eastAsia="lt-LT"/>
        </w:rPr>
        <w:t xml:space="preserve"> Jeigu Jūs manote, kad Jūsų duomenis mes tvarkome pažeisdami asmens duomenų apsaugos teisės aktų reikalavimus, visuomet pirmiausia prašome kreiptis tiesiogiai į mus. Jeigu Jūsų netenkins mūsų siūlomas problemos išsprendimo būdas arba, Jūsų nuomone, mes nesiimsime pagal Jūsų prašymą būtinų veiksmų, Jūs turėsite teisę pateikti skundą priežiūros institucijai.</w:t>
      </w:r>
    </w:p>
    <w:p w14:paraId="449A38B7" w14:textId="77777777" w:rsidR="00142729" w:rsidRPr="0055553F" w:rsidRDefault="00142729" w:rsidP="00142729">
      <w:pPr>
        <w:shd w:val="clear" w:color="auto" w:fill="FFFFFF"/>
        <w:spacing w:after="0" w:line="240" w:lineRule="auto"/>
        <w:ind w:firstLine="4218"/>
        <w:rPr>
          <w:rFonts w:ascii="Times New Roman" w:hAnsi="Times New Roman" w:cs="Times New Roman"/>
          <w:sz w:val="24"/>
          <w:szCs w:val="24"/>
          <w:lang w:eastAsia="lt-LT"/>
        </w:rPr>
      </w:pPr>
    </w:p>
    <w:p w14:paraId="0BAE54AD" w14:textId="08BD21A9" w:rsidR="003B3874" w:rsidRDefault="00142729" w:rsidP="00142729">
      <w:pPr>
        <w:shd w:val="clear" w:color="auto" w:fill="FFFFFF"/>
        <w:spacing w:after="0" w:line="240" w:lineRule="auto"/>
        <w:ind w:firstLine="4218"/>
      </w:pPr>
      <w:r w:rsidRPr="0055553F">
        <w:rPr>
          <w:rFonts w:ascii="Times New Roman" w:hAnsi="Times New Roman" w:cs="Times New Roman"/>
          <w:sz w:val="20"/>
          <w:szCs w:val="20"/>
          <w:lang w:eastAsia="lt-LT"/>
        </w:rPr>
        <w:t>(parašas)</w:t>
      </w:r>
      <w:r w:rsidRPr="0055553F">
        <w:rPr>
          <w:rFonts w:ascii="Times New Roman" w:hAnsi="Times New Roman" w:cs="Times New Roman"/>
          <w:sz w:val="24"/>
          <w:szCs w:val="24"/>
          <w:lang w:eastAsia="lt-LT"/>
        </w:rPr>
        <w:t xml:space="preserve">                          (vardas, pavardė)</w:t>
      </w:r>
    </w:p>
    <w:sectPr w:rsidR="003B3874" w:rsidSect="0014272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29"/>
    <w:rsid w:val="00026030"/>
    <w:rsid w:val="000521B2"/>
    <w:rsid w:val="00100CD1"/>
    <w:rsid w:val="0013471A"/>
    <w:rsid w:val="00142729"/>
    <w:rsid w:val="001A7878"/>
    <w:rsid w:val="003B3874"/>
    <w:rsid w:val="0042165E"/>
    <w:rsid w:val="00546D44"/>
    <w:rsid w:val="005D6BB3"/>
    <w:rsid w:val="006517B0"/>
    <w:rsid w:val="006C476B"/>
    <w:rsid w:val="007B5C9B"/>
    <w:rsid w:val="00827019"/>
    <w:rsid w:val="00842D45"/>
    <w:rsid w:val="008452E2"/>
    <w:rsid w:val="008C1D07"/>
    <w:rsid w:val="00970EF6"/>
    <w:rsid w:val="00971A0F"/>
    <w:rsid w:val="00A91A2F"/>
    <w:rsid w:val="00AB4477"/>
    <w:rsid w:val="00CB563E"/>
    <w:rsid w:val="00D2524A"/>
    <w:rsid w:val="00EF666F"/>
    <w:rsid w:val="00FC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79AA"/>
  <w15:chartTrackingRefBased/>
  <w15:docId w15:val="{17C0E1DE-4C43-471E-861D-AAF397B4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729"/>
    <w:rPr>
      <w:kern w:val="0"/>
      <w14:ligatures w14:val="none"/>
    </w:rPr>
  </w:style>
  <w:style w:type="paragraph" w:styleId="Antrat1">
    <w:name w:val="heading 1"/>
    <w:basedOn w:val="prastasis"/>
    <w:next w:val="prastasis"/>
    <w:link w:val="Antrat1Diagrama"/>
    <w:uiPriority w:val="9"/>
    <w:qFormat/>
    <w:rsid w:val="0014272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4272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4272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4272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14272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14272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142729"/>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142729"/>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142729"/>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27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27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272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272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272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27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27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27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27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27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427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272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427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2729"/>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142729"/>
    <w:rPr>
      <w:i/>
      <w:iCs/>
      <w:color w:val="404040" w:themeColor="text1" w:themeTint="BF"/>
    </w:rPr>
  </w:style>
  <w:style w:type="paragraph" w:styleId="Sraopastraipa">
    <w:name w:val="List Paragraph"/>
    <w:basedOn w:val="prastasis"/>
    <w:uiPriority w:val="34"/>
    <w:qFormat/>
    <w:rsid w:val="00142729"/>
    <w:pPr>
      <w:ind w:left="720"/>
      <w:contextualSpacing/>
    </w:pPr>
    <w:rPr>
      <w:kern w:val="2"/>
      <w14:ligatures w14:val="standardContextual"/>
    </w:rPr>
  </w:style>
  <w:style w:type="character" w:styleId="Rykuspabraukimas">
    <w:name w:val="Intense Emphasis"/>
    <w:basedOn w:val="Numatytasispastraiposriftas"/>
    <w:uiPriority w:val="21"/>
    <w:qFormat/>
    <w:rsid w:val="00142729"/>
    <w:rPr>
      <w:i/>
      <w:iCs/>
      <w:color w:val="2F5496" w:themeColor="accent1" w:themeShade="BF"/>
    </w:rPr>
  </w:style>
  <w:style w:type="paragraph" w:styleId="Iskirtacitata">
    <w:name w:val="Intense Quote"/>
    <w:basedOn w:val="prastasis"/>
    <w:next w:val="prastasis"/>
    <w:link w:val="IskirtacitataDiagrama"/>
    <w:uiPriority w:val="30"/>
    <w:qFormat/>
    <w:rsid w:val="00142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142729"/>
    <w:rPr>
      <w:i/>
      <w:iCs/>
      <w:color w:val="2F5496" w:themeColor="accent1" w:themeShade="BF"/>
    </w:rPr>
  </w:style>
  <w:style w:type="character" w:styleId="Rykinuoroda">
    <w:name w:val="Intense Reference"/>
    <w:basedOn w:val="Numatytasispastraiposriftas"/>
    <w:uiPriority w:val="32"/>
    <w:qFormat/>
    <w:rsid w:val="00142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Čiapienė</dc:creator>
  <cp:keywords/>
  <dc:description/>
  <cp:lastModifiedBy>Giedrė Čiapienė</cp:lastModifiedBy>
  <cp:revision>1</cp:revision>
  <dcterms:created xsi:type="dcterms:W3CDTF">2025-02-07T07:32:00Z</dcterms:created>
  <dcterms:modified xsi:type="dcterms:W3CDTF">2025-02-07T07:34:00Z</dcterms:modified>
</cp:coreProperties>
</file>