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A1ABB" w14:textId="77777777" w:rsidR="00DE5C5A" w:rsidRDefault="00DE5C5A" w:rsidP="00277934">
      <w:pPr>
        <w:ind w:left="3828" w:firstLine="0"/>
        <w:rPr>
          <w:rFonts w:ascii="Times New Roman" w:hAnsi="Times New Roman"/>
        </w:rPr>
      </w:pPr>
      <w:r>
        <w:rPr>
          <w:rFonts w:ascii="Times New Roman" w:hAnsi="Times New Roman"/>
        </w:rPr>
        <w:t>FORMAI PRITARTA  </w:t>
      </w:r>
    </w:p>
    <w:p w14:paraId="2FCDB4B1" w14:textId="3693C3DC" w:rsidR="00DE5C5A" w:rsidRPr="00205480" w:rsidRDefault="00DE5C5A" w:rsidP="00277934">
      <w:pPr>
        <w:ind w:left="3828" w:firstLine="0"/>
        <w:rPr>
          <w:rFonts w:ascii="Times New Roman" w:hAnsi="Times New Roman"/>
        </w:rPr>
      </w:pPr>
      <w:r w:rsidRPr="00DF5CD7">
        <w:rPr>
          <w:rFonts w:ascii="Times New Roman" w:hAnsi="Times New Roman"/>
        </w:rPr>
        <w:t>Tarpinstitucinės darbo grupės, sudarytos Lietuvos Respublikos finansų ministro 2021m.  birželio 11 d. įsakymu Nr. 1K-219 „ Dėl tarpinstitucinės darbo grupės sudarymo”, 202</w:t>
      </w:r>
      <w:r w:rsidR="00AF77E7">
        <w:rPr>
          <w:rFonts w:ascii="Times New Roman" w:hAnsi="Times New Roman"/>
        </w:rPr>
        <w:t>2</w:t>
      </w:r>
      <w:r w:rsidRPr="00DF5CD7">
        <w:rPr>
          <w:rFonts w:ascii="Times New Roman" w:hAnsi="Times New Roman"/>
        </w:rPr>
        <w:t xml:space="preserve"> m. </w:t>
      </w:r>
      <w:r w:rsidR="00AF77E7">
        <w:rPr>
          <w:rFonts w:ascii="Times New Roman" w:hAnsi="Times New Roman"/>
        </w:rPr>
        <w:t xml:space="preserve">rugpjūčio </w:t>
      </w:r>
      <w:r w:rsidR="6D12B87C" w:rsidRPr="00DF5CD7">
        <w:rPr>
          <w:rFonts w:ascii="Times New Roman" w:hAnsi="Times New Roman"/>
        </w:rPr>
        <w:t xml:space="preserve"> </w:t>
      </w:r>
      <w:r w:rsidR="00AF77E7">
        <w:rPr>
          <w:rFonts w:ascii="Times New Roman" w:hAnsi="Times New Roman"/>
        </w:rPr>
        <w:t xml:space="preserve">5 </w:t>
      </w:r>
      <w:r w:rsidRPr="00DF5CD7">
        <w:rPr>
          <w:rFonts w:ascii="Times New Roman" w:hAnsi="Times New Roman"/>
        </w:rPr>
        <w:t xml:space="preserve"> d. posėdžio protokolu Nr</w:t>
      </w:r>
      <w:r w:rsidRPr="008F2C94">
        <w:rPr>
          <w:rFonts w:ascii="Times New Roman" w:hAnsi="Times New Roman"/>
        </w:rPr>
        <w:t xml:space="preserve">. </w:t>
      </w:r>
      <w:r w:rsidR="00AF77E7" w:rsidRPr="008F2C94">
        <w:rPr>
          <w:rStyle w:val="normaltextrun"/>
          <w:rFonts w:ascii="Times New Roman" w:eastAsiaTheme="majorEastAsia" w:hAnsi="Times New Roman"/>
          <w:color w:val="000000"/>
          <w:shd w:val="clear" w:color="auto" w:fill="FFFFFF"/>
        </w:rPr>
        <w:t>5</w:t>
      </w:r>
      <w:r>
        <w:rPr>
          <w:rStyle w:val="eop"/>
          <w:color w:val="000000"/>
          <w:shd w:val="clear" w:color="auto" w:fill="FFFFFF"/>
        </w:rPr>
        <w:t> </w:t>
      </w:r>
    </w:p>
    <w:p w14:paraId="1DA123F0" w14:textId="77777777" w:rsidR="00104803" w:rsidRDefault="79B34485" w:rsidP="429BA481">
      <w:pPr>
        <w:ind w:left="2532" w:firstLine="1296"/>
        <w:rPr>
          <w:rFonts w:ascii="Times New Roman" w:hAnsi="Times New Roman"/>
        </w:rPr>
      </w:pPr>
      <w:r w:rsidRPr="429BA481">
        <w:rPr>
          <w:rFonts w:ascii="Times New Roman" w:hAnsi="Times New Roman"/>
        </w:rPr>
        <w:t>P</w:t>
      </w:r>
      <w:r w:rsidR="00404C7C" w:rsidRPr="429BA481">
        <w:rPr>
          <w:rFonts w:ascii="Times New Roman" w:hAnsi="Times New Roman"/>
        </w:rPr>
        <w:t xml:space="preserve">rojektų priežiūros poprojektiniu laikotarpiu </w:t>
      </w:r>
      <w:r w:rsidR="00DE5C5A" w:rsidRPr="429BA481">
        <w:rPr>
          <w:rFonts w:ascii="Times New Roman" w:hAnsi="Times New Roman"/>
        </w:rPr>
        <w:t>proces</w:t>
      </w:r>
      <w:r w:rsidR="58975B06" w:rsidRPr="429BA481">
        <w:rPr>
          <w:rFonts w:ascii="Times New Roman" w:hAnsi="Times New Roman"/>
        </w:rPr>
        <w:t>o</w:t>
      </w:r>
    </w:p>
    <w:p w14:paraId="20A8FCCC" w14:textId="26DE14F3" w:rsidR="00DE5C5A" w:rsidRDefault="58975B06" w:rsidP="429BA481">
      <w:pPr>
        <w:ind w:left="2532" w:firstLine="1296"/>
        <w:rPr>
          <w:rFonts w:ascii="Times New Roman" w:hAnsi="Times New Roman"/>
        </w:rPr>
      </w:pPr>
      <w:r w:rsidRPr="429BA481">
        <w:rPr>
          <w:rFonts w:ascii="Times New Roman" w:hAnsi="Times New Roman"/>
        </w:rPr>
        <w:t>1 priedas</w:t>
      </w:r>
    </w:p>
    <w:p w14:paraId="5F7E9DFA" w14:textId="77777777" w:rsidR="00055765" w:rsidRPr="00DE5C5A" w:rsidRDefault="00055765" w:rsidP="00DE5C5A">
      <w:pPr>
        <w:ind w:left="4678" w:firstLine="0"/>
        <w:rPr>
          <w:rFonts w:ascii="Times New Roman" w:hAnsi="Times New Roman"/>
        </w:rPr>
      </w:pPr>
    </w:p>
    <w:p w14:paraId="177F7B9B" w14:textId="77777777" w:rsidR="00055765" w:rsidRPr="001E28DB" w:rsidRDefault="00055765" w:rsidP="00055765">
      <w:pPr>
        <w:widowControl w:val="0"/>
        <w:autoSpaceDE w:val="0"/>
        <w:autoSpaceDN w:val="0"/>
        <w:adjustRightInd w:val="0"/>
        <w:jc w:val="right"/>
        <w:rPr>
          <w:rFonts w:ascii="Times New Roman" w:hAnsi="Times New Roman"/>
          <w:sz w:val="24"/>
          <w:szCs w:val="24"/>
          <w:lang w:eastAsia="lt-LT"/>
        </w:rPr>
      </w:pPr>
    </w:p>
    <w:p w14:paraId="10B59F7C" w14:textId="77777777" w:rsidR="00055765" w:rsidRPr="001E28DB" w:rsidRDefault="00055765" w:rsidP="00055765">
      <w:pPr>
        <w:widowControl w:val="0"/>
        <w:autoSpaceDE w:val="0"/>
        <w:autoSpaceDN w:val="0"/>
        <w:adjustRightInd w:val="0"/>
        <w:jc w:val="right"/>
        <w:rPr>
          <w:rFonts w:ascii="Times New Roman" w:hAnsi="Times New Roman"/>
          <w:sz w:val="24"/>
          <w:szCs w:val="24"/>
          <w:lang w:eastAsia="lt-LT"/>
        </w:rPr>
      </w:pPr>
    </w:p>
    <w:p w14:paraId="22B4180A" w14:textId="77777777" w:rsidR="00055765" w:rsidRPr="001E28DB" w:rsidRDefault="00055765" w:rsidP="00055765">
      <w:pPr>
        <w:widowControl w:val="0"/>
        <w:autoSpaceDE w:val="0"/>
        <w:autoSpaceDN w:val="0"/>
        <w:adjustRightInd w:val="0"/>
        <w:ind w:firstLine="0"/>
        <w:jc w:val="center"/>
        <w:rPr>
          <w:rFonts w:ascii="Times New Roman" w:hAnsi="Times New Roman"/>
          <w:b/>
          <w:sz w:val="24"/>
          <w:szCs w:val="24"/>
          <w:lang w:eastAsia="lt-LT"/>
        </w:rPr>
      </w:pPr>
      <w:r w:rsidRPr="001E28DB">
        <w:rPr>
          <w:rFonts w:ascii="Times New Roman" w:hAnsi="Times New Roman"/>
          <w:b/>
          <w:sz w:val="24"/>
          <w:szCs w:val="24"/>
          <w:lang w:eastAsia="lt-LT"/>
        </w:rPr>
        <w:t>ATASKAITA PO PROJEKTO FINANSAVIMO PABAIGOS</w:t>
      </w:r>
    </w:p>
    <w:p w14:paraId="720AEFC0" w14:textId="77777777" w:rsidR="00055765" w:rsidRPr="004F23C0" w:rsidRDefault="00055765" w:rsidP="004F23C0">
      <w:pPr>
        <w:pStyle w:val="Title"/>
        <w:spacing w:before="60"/>
        <w:ind w:firstLine="720"/>
        <w:rPr>
          <w:b w:val="0"/>
          <w:bCs w:val="0"/>
          <w:i/>
          <w:sz w:val="20"/>
          <w:szCs w:val="20"/>
        </w:rPr>
      </w:pPr>
      <w:r w:rsidRPr="004F23C0">
        <w:rPr>
          <w:b w:val="0"/>
          <w:i/>
          <w:sz w:val="20"/>
          <w:szCs w:val="20"/>
          <w:lang w:eastAsia="lt-LT"/>
        </w:rPr>
        <w:t>(</w:t>
      </w:r>
      <w:r w:rsidRPr="004F23C0">
        <w:rPr>
          <w:b w:val="0"/>
          <w:i/>
          <w:iCs/>
          <w:sz w:val="20"/>
          <w:szCs w:val="20"/>
          <w:lang w:val="pt-BR"/>
        </w:rPr>
        <w:t>Ataskaita po projekto finansavimo pabaigos (toliau – APFP</w:t>
      </w:r>
      <w:r w:rsidRPr="004F23C0">
        <w:rPr>
          <w:b w:val="0"/>
          <w:bCs w:val="0"/>
          <w:i/>
          <w:sz w:val="20"/>
          <w:szCs w:val="20"/>
        </w:rPr>
        <w:t xml:space="preserve">) </w:t>
      </w:r>
      <w:r w:rsidRPr="00191C9E">
        <w:rPr>
          <w:b w:val="0"/>
          <w:bCs w:val="0"/>
          <w:i/>
          <w:sz w:val="20"/>
          <w:szCs w:val="20"/>
        </w:rPr>
        <w:t>pildoma tiesiogiai prisijungus prie Duomenų mainų svetainės</w:t>
      </w:r>
      <w:r w:rsidRPr="00191C9E">
        <w:rPr>
          <w:b w:val="0"/>
          <w:i/>
          <w:sz w:val="20"/>
          <w:szCs w:val="20"/>
        </w:rPr>
        <w:t xml:space="preserve"> </w:t>
      </w:r>
      <w:r w:rsidRPr="00191C9E">
        <w:rPr>
          <w:b w:val="0"/>
          <w:bCs w:val="0"/>
          <w:i/>
          <w:sz w:val="20"/>
          <w:szCs w:val="20"/>
        </w:rPr>
        <w:t>(toliau – DMS).</w:t>
      </w:r>
    </w:p>
    <w:p w14:paraId="289C9AD4" w14:textId="77777777" w:rsidR="00055765" w:rsidRPr="001E28DB" w:rsidRDefault="00055765" w:rsidP="00055765">
      <w:pPr>
        <w:widowControl w:val="0"/>
        <w:autoSpaceDE w:val="0"/>
        <w:autoSpaceDN w:val="0"/>
        <w:adjustRightInd w:val="0"/>
        <w:ind w:firstLine="0"/>
        <w:jc w:val="center"/>
        <w:rPr>
          <w:rFonts w:ascii="Times New Roman" w:hAnsi="Times New Roman"/>
          <w:i/>
          <w:iCs/>
          <w:sz w:val="24"/>
          <w:szCs w:val="24"/>
          <w:lang w:val="pt-BR"/>
        </w:rPr>
      </w:pPr>
    </w:p>
    <w:p w14:paraId="1AEC7715" w14:textId="77777777" w:rsidR="00055765" w:rsidRPr="001E28DB" w:rsidRDefault="00055765" w:rsidP="00055765">
      <w:pPr>
        <w:pStyle w:val="CommentText"/>
        <w:ind w:firstLine="0"/>
        <w:rPr>
          <w:rFonts w:ascii="Times New Roman" w:hAnsi="Times New Roman"/>
          <w:sz w:val="24"/>
          <w:szCs w:val="24"/>
          <w:lang w:eastAsia="lt-LT"/>
        </w:rPr>
      </w:pPr>
    </w:p>
    <w:p w14:paraId="783FBA76" w14:textId="7743850A" w:rsidR="008B7125" w:rsidRPr="008B7125" w:rsidRDefault="00055765" w:rsidP="008B7125">
      <w:pPr>
        <w:pStyle w:val="CommentText"/>
        <w:ind w:firstLine="0"/>
        <w:rPr>
          <w:rFonts w:ascii="Times New Roman" w:hAnsi="Times New Roman"/>
          <w:i/>
        </w:rPr>
      </w:pPr>
      <w:r w:rsidRPr="008B7125">
        <w:rPr>
          <w:rFonts w:ascii="Times New Roman" w:hAnsi="Times New Roman"/>
          <w:i/>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56"/>
        <w:gridCol w:w="4531"/>
      </w:tblGrid>
      <w:tr w:rsidR="008B7125" w14:paraId="23CBC11A" w14:textId="77777777" w:rsidTr="008B7125">
        <w:tc>
          <w:tcPr>
            <w:tcW w:w="2263" w:type="dxa"/>
          </w:tcPr>
          <w:p w14:paraId="69E9118D" w14:textId="76979FE7" w:rsidR="008B7125" w:rsidRDefault="008B7125" w:rsidP="008B7125">
            <w:pPr>
              <w:pStyle w:val="CommentText"/>
              <w:ind w:firstLine="0"/>
              <w:jc w:val="right"/>
              <w:rPr>
                <w:rFonts w:ascii="Times New Roman" w:hAnsi="Times New Roman"/>
                <w:i/>
              </w:rPr>
            </w:pPr>
            <w:r w:rsidRPr="001E28DB">
              <w:rPr>
                <w:rFonts w:ascii="Times New Roman" w:hAnsi="Times New Roman"/>
                <w:sz w:val="24"/>
                <w:szCs w:val="24"/>
                <w:lang w:eastAsia="lt-LT"/>
              </w:rPr>
              <w:t>________ Nr.</w:t>
            </w:r>
          </w:p>
        </w:tc>
        <w:tc>
          <w:tcPr>
            <w:tcW w:w="2835" w:type="dxa"/>
          </w:tcPr>
          <w:p w14:paraId="2D533600" w14:textId="45C6E4EC" w:rsidR="008B7125" w:rsidRDefault="008B7125" w:rsidP="00055765">
            <w:pPr>
              <w:pStyle w:val="CommentText"/>
              <w:ind w:firstLine="0"/>
              <w:rPr>
                <w:rFonts w:ascii="Times New Roman" w:hAnsi="Times New Roman"/>
                <w:i/>
              </w:rPr>
            </w:pPr>
            <w:r w:rsidRPr="001E28DB">
              <w:rPr>
                <w:rFonts w:ascii="Times New Roman" w:hAnsi="Times New Roman"/>
                <w:sz w:val="24"/>
                <w:szCs w:val="24"/>
                <w:lang w:eastAsia="lt-LT"/>
              </w:rPr>
              <w:t>______________________</w:t>
            </w:r>
          </w:p>
        </w:tc>
        <w:tc>
          <w:tcPr>
            <w:tcW w:w="4531" w:type="dxa"/>
          </w:tcPr>
          <w:p w14:paraId="6C4B676D" w14:textId="03704AE6" w:rsidR="008B7125" w:rsidRDefault="008B7125" w:rsidP="00055765">
            <w:pPr>
              <w:pStyle w:val="CommentText"/>
              <w:ind w:firstLine="0"/>
              <w:rPr>
                <w:rFonts w:ascii="Times New Roman" w:hAnsi="Times New Roman"/>
                <w:i/>
              </w:rPr>
            </w:pPr>
            <w:r w:rsidRPr="001E28DB">
              <w:rPr>
                <w:rFonts w:ascii="Times New Roman" w:hAnsi="Times New Roman"/>
                <w:sz w:val="24"/>
                <w:szCs w:val="24"/>
                <w:lang w:eastAsia="lt-LT"/>
              </w:rPr>
              <w:t>Patikslinimo data ______________</w:t>
            </w:r>
          </w:p>
        </w:tc>
      </w:tr>
      <w:tr w:rsidR="008B7125" w14:paraId="2A2EDED1" w14:textId="77777777" w:rsidTr="008B7125">
        <w:tc>
          <w:tcPr>
            <w:tcW w:w="2263" w:type="dxa"/>
          </w:tcPr>
          <w:p w14:paraId="5ABBC9B3" w14:textId="710F283A" w:rsidR="008B7125" w:rsidRDefault="008B7125" w:rsidP="008B7125">
            <w:pPr>
              <w:pStyle w:val="CommentText"/>
              <w:ind w:firstLine="0"/>
              <w:jc w:val="center"/>
              <w:rPr>
                <w:rFonts w:ascii="Times New Roman" w:hAnsi="Times New Roman"/>
                <w:i/>
              </w:rPr>
            </w:pPr>
            <w:r>
              <w:rPr>
                <w:rFonts w:ascii="Times New Roman" w:hAnsi="Times New Roman"/>
                <w:lang w:eastAsia="lt-LT"/>
              </w:rPr>
              <w:t xml:space="preserve">       (data)</w:t>
            </w:r>
          </w:p>
        </w:tc>
        <w:tc>
          <w:tcPr>
            <w:tcW w:w="2835" w:type="dxa"/>
          </w:tcPr>
          <w:p w14:paraId="7135CE43" w14:textId="10931AFA" w:rsidR="008B7125" w:rsidRDefault="008B7125" w:rsidP="008B7125">
            <w:pPr>
              <w:pStyle w:val="CommentText"/>
              <w:ind w:firstLine="0"/>
              <w:jc w:val="center"/>
              <w:rPr>
                <w:rFonts w:ascii="Times New Roman" w:hAnsi="Times New Roman"/>
                <w:i/>
              </w:rPr>
            </w:pPr>
            <w:r>
              <w:rPr>
                <w:rFonts w:ascii="Times New Roman" w:hAnsi="Times New Roman"/>
                <w:i/>
              </w:rPr>
              <w:t xml:space="preserve">(APFP </w:t>
            </w:r>
            <w:r w:rsidRPr="008B7125">
              <w:rPr>
                <w:rFonts w:ascii="Times New Roman" w:hAnsi="Times New Roman"/>
                <w:i/>
              </w:rPr>
              <w:t>numeris suteikiamas</w:t>
            </w:r>
            <w:r>
              <w:rPr>
                <w:rFonts w:ascii="Times New Roman" w:hAnsi="Times New Roman"/>
                <w:i/>
              </w:rPr>
              <w:t xml:space="preserve">  </w:t>
            </w:r>
            <w:r w:rsidRPr="008B7125">
              <w:rPr>
                <w:rFonts w:ascii="Times New Roman" w:hAnsi="Times New Roman"/>
                <w:i/>
              </w:rPr>
              <w:t>eilės</w:t>
            </w:r>
            <w:r w:rsidRPr="008B7125">
              <w:rPr>
                <w:rFonts w:ascii="Times New Roman" w:hAnsi="Times New Roman"/>
                <w:i/>
                <w:lang w:eastAsia="lt-LT"/>
              </w:rPr>
              <w:t xml:space="preserve"> </w:t>
            </w:r>
            <w:r w:rsidRPr="008B7125">
              <w:rPr>
                <w:rFonts w:ascii="Times New Roman" w:hAnsi="Times New Roman"/>
                <w:i/>
              </w:rPr>
              <w:t>tvarka pradedant nuo 1</w:t>
            </w:r>
            <w:r>
              <w:rPr>
                <w:rFonts w:ascii="Times New Roman" w:hAnsi="Times New Roman"/>
                <w:i/>
              </w:rPr>
              <w:t>)</w:t>
            </w:r>
          </w:p>
        </w:tc>
        <w:tc>
          <w:tcPr>
            <w:tcW w:w="4531" w:type="dxa"/>
          </w:tcPr>
          <w:p w14:paraId="3836D24E" w14:textId="086DD860" w:rsidR="008B7125" w:rsidRDefault="008B7125" w:rsidP="008B7125">
            <w:pPr>
              <w:pStyle w:val="CommentText"/>
              <w:ind w:firstLine="0"/>
              <w:jc w:val="center"/>
              <w:rPr>
                <w:rFonts w:ascii="Times New Roman" w:hAnsi="Times New Roman"/>
                <w:i/>
              </w:rPr>
            </w:pPr>
            <w:r>
              <w:rPr>
                <w:rFonts w:ascii="Times New Roman" w:hAnsi="Times New Roman"/>
                <w:i/>
              </w:rPr>
              <w:t>(tikslinant APFP</w:t>
            </w:r>
            <w:r w:rsidRPr="008B7125">
              <w:rPr>
                <w:rFonts w:ascii="Times New Roman" w:hAnsi="Times New Roman"/>
                <w:i/>
              </w:rPr>
              <w:t xml:space="preserve"> jos numeris nesikeičia)</w:t>
            </w:r>
          </w:p>
        </w:tc>
      </w:tr>
    </w:tbl>
    <w:p w14:paraId="4C4AAD6F" w14:textId="4570176E" w:rsidR="00055765" w:rsidRPr="008B7125" w:rsidRDefault="00055765" w:rsidP="00055765">
      <w:pPr>
        <w:pStyle w:val="CommentText"/>
        <w:rPr>
          <w:rFonts w:ascii="Times New Roman" w:hAnsi="Times New Roman"/>
          <w:i/>
        </w:rPr>
      </w:pPr>
    </w:p>
    <w:p w14:paraId="67EC6233" w14:textId="77777777" w:rsidR="00055765" w:rsidRPr="001E28DB" w:rsidRDefault="00055765" w:rsidP="00055765">
      <w:pPr>
        <w:pStyle w:val="CommentText"/>
        <w:ind w:left="5760"/>
        <w:rPr>
          <w:rFonts w:ascii="Times New Roman" w:hAnsi="Times New Roman"/>
          <w:sz w:val="24"/>
          <w:szCs w:val="24"/>
        </w:rPr>
      </w:pPr>
    </w:p>
    <w:p w14:paraId="7280276D" w14:textId="77777777" w:rsidR="00055765" w:rsidRPr="001E28DB" w:rsidRDefault="00055765" w:rsidP="00055765">
      <w:pPr>
        <w:widowControl w:val="0"/>
        <w:tabs>
          <w:tab w:val="left" w:pos="6500"/>
        </w:tabs>
        <w:autoSpaceDE w:val="0"/>
        <w:autoSpaceDN w:val="0"/>
        <w:adjustRightInd w:val="0"/>
        <w:ind w:left="1296"/>
        <w:jc w:val="center"/>
        <w:rPr>
          <w:rFonts w:ascii="Times New Roman" w:hAnsi="Times New Roman"/>
          <w:sz w:val="24"/>
          <w:szCs w:val="24"/>
          <w:lang w:eastAsia="lt-LT"/>
        </w:rPr>
      </w:pPr>
      <w:r w:rsidRPr="001E28DB">
        <w:rPr>
          <w:rFonts w:ascii="Times New Roman" w:hAnsi="Times New Roman"/>
          <w:sz w:val="24"/>
          <w:szCs w:val="24"/>
          <w:lang w:eastAsia="lt-LT"/>
        </w:rPr>
        <w:tab/>
      </w:r>
    </w:p>
    <w:p w14:paraId="397565D4" w14:textId="77777777" w:rsidR="00055765" w:rsidRPr="001E28DB" w:rsidRDefault="00055765" w:rsidP="00055765">
      <w:pPr>
        <w:widowControl w:val="0"/>
        <w:autoSpaceDE w:val="0"/>
        <w:autoSpaceDN w:val="0"/>
        <w:adjustRightInd w:val="0"/>
        <w:ind w:firstLine="0"/>
        <w:jc w:val="center"/>
        <w:rPr>
          <w:rFonts w:ascii="Times New Roman" w:hAnsi="Times New Roman"/>
          <w:b/>
          <w:bCs/>
          <w:caps/>
          <w:sz w:val="24"/>
          <w:szCs w:val="24"/>
          <w:lang w:eastAsia="lt-LT"/>
        </w:rPr>
      </w:pPr>
      <w:r w:rsidRPr="001E28DB" w:rsidDel="005235E0">
        <w:rPr>
          <w:rFonts w:ascii="Times New Roman" w:hAnsi="Times New Roman"/>
          <w:sz w:val="24"/>
          <w:szCs w:val="24"/>
          <w:lang w:eastAsia="lt-LT"/>
        </w:rPr>
        <w:t xml:space="preserve"> </w:t>
      </w:r>
    </w:p>
    <w:p w14:paraId="67D038C6" w14:textId="77777777" w:rsidR="00055765" w:rsidRPr="001E28DB" w:rsidRDefault="00055765" w:rsidP="00055765">
      <w:pPr>
        <w:tabs>
          <w:tab w:val="left" w:pos="720"/>
        </w:tabs>
        <w:autoSpaceDN w:val="0"/>
        <w:rPr>
          <w:rFonts w:ascii="Times New Roman" w:hAnsi="Times New Roman"/>
          <w:i/>
          <w:iCs/>
          <w:sz w:val="24"/>
          <w:szCs w:val="24"/>
          <w:lang w:eastAsia="lt-LT"/>
        </w:rPr>
      </w:pPr>
      <w:r w:rsidRPr="001E28DB">
        <w:rPr>
          <w:rFonts w:ascii="Times New Roman" w:hAnsi="Times New Roman"/>
          <w:b/>
          <w:bCs/>
          <w:sz w:val="24"/>
          <w:szCs w:val="24"/>
          <w:lang w:eastAsia="lt-LT"/>
        </w:rPr>
        <w:t xml:space="preserve">1. INFORMACIJA APIE PROJEKTĄ </w:t>
      </w:r>
    </w:p>
    <w:p w14:paraId="3A1EFE10" w14:textId="77777777" w:rsidR="00055765" w:rsidRPr="001E28DB" w:rsidRDefault="00055765" w:rsidP="00055765">
      <w:pPr>
        <w:widowControl w:val="0"/>
        <w:autoSpaceDE w:val="0"/>
        <w:autoSpaceDN w:val="0"/>
        <w:adjustRightInd w:val="0"/>
        <w:ind w:firstLine="0"/>
        <w:jc w:val="center"/>
        <w:rPr>
          <w:rFonts w:ascii="Times New Roman" w:hAnsi="Times New Roman"/>
          <w:b/>
          <w:bCs/>
          <w:caps/>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1276"/>
        <w:gridCol w:w="5948"/>
      </w:tblGrid>
      <w:tr w:rsidR="00055765" w:rsidRPr="001E28DB" w14:paraId="584F430E" w14:textId="77777777" w:rsidTr="4DAC239F">
        <w:trPr>
          <w:trHeight w:val="390"/>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5887F" w14:textId="77777777" w:rsidR="00055765" w:rsidRPr="004F23C0" w:rsidRDefault="00055765" w:rsidP="008A527E">
            <w:pPr>
              <w:widowControl w:val="0"/>
              <w:autoSpaceDE w:val="0"/>
              <w:autoSpaceDN w:val="0"/>
              <w:adjustRightInd w:val="0"/>
              <w:ind w:left="57" w:right="57" w:firstLine="0"/>
              <w:rPr>
                <w:rFonts w:ascii="Times New Roman" w:hAnsi="Times New Roman"/>
                <w:b/>
                <w:sz w:val="22"/>
                <w:szCs w:val="22"/>
                <w:lang w:eastAsia="lt-LT"/>
              </w:rPr>
            </w:pPr>
            <w:r w:rsidRPr="004F23C0">
              <w:rPr>
                <w:rFonts w:ascii="Times New Roman" w:hAnsi="Times New Roman"/>
                <w:b/>
                <w:sz w:val="22"/>
                <w:szCs w:val="22"/>
                <w:lang w:eastAsia="lt-LT"/>
              </w:rPr>
              <w:t>Projekto pavadinimas</w:t>
            </w:r>
          </w:p>
        </w:tc>
        <w:tc>
          <w:tcPr>
            <w:tcW w:w="5948" w:type="dxa"/>
            <w:tcBorders>
              <w:top w:val="single" w:sz="4" w:space="0" w:color="auto"/>
              <w:left w:val="single" w:sz="4" w:space="0" w:color="auto"/>
              <w:bottom w:val="single" w:sz="4" w:space="0" w:color="auto"/>
              <w:right w:val="single" w:sz="4" w:space="0" w:color="auto"/>
            </w:tcBorders>
          </w:tcPr>
          <w:p w14:paraId="3952646D" w14:textId="77777777" w:rsidR="00055765" w:rsidRPr="00191C9E" w:rsidRDefault="00055765" w:rsidP="008A527E">
            <w:pPr>
              <w:widowControl w:val="0"/>
              <w:tabs>
                <w:tab w:val="left" w:pos="2355"/>
              </w:tabs>
              <w:ind w:left="116" w:right="136" w:firstLine="0"/>
              <w:jc w:val="both"/>
              <w:rPr>
                <w:rFonts w:ascii="Times New Roman" w:hAnsi="Times New Roman"/>
                <w:i/>
              </w:rPr>
            </w:pPr>
            <w:r w:rsidRPr="00191C9E">
              <w:rPr>
                <w:rFonts w:ascii="Times New Roman" w:hAnsi="Times New Roman"/>
                <w:i/>
              </w:rPr>
              <w:t xml:space="preserve">Nurodomas visas projekto pavadinimas pagal  projekto Sutartį. </w:t>
            </w:r>
          </w:p>
          <w:p w14:paraId="28E37FD8" w14:textId="77777777" w:rsidR="00055765" w:rsidRPr="00191C9E" w:rsidRDefault="00055765" w:rsidP="008A527E">
            <w:pPr>
              <w:widowControl w:val="0"/>
              <w:tabs>
                <w:tab w:val="left" w:pos="2355"/>
              </w:tabs>
              <w:ind w:left="116"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3AAC3791" w14:textId="77777777" w:rsidR="00055765" w:rsidRPr="00191C9E" w:rsidRDefault="00055765" w:rsidP="008A527E">
            <w:pPr>
              <w:widowControl w:val="0"/>
              <w:tabs>
                <w:tab w:val="left" w:pos="2355"/>
              </w:tabs>
              <w:autoSpaceDE w:val="0"/>
              <w:autoSpaceDN w:val="0"/>
              <w:adjustRightInd w:val="0"/>
              <w:ind w:left="116" w:right="136" w:firstLine="0"/>
              <w:rPr>
                <w:rFonts w:ascii="Times New Roman" w:hAnsi="Times New Roman"/>
                <w:i/>
                <w:iCs/>
              </w:rPr>
            </w:pPr>
            <w:r w:rsidRPr="00191C9E">
              <w:rPr>
                <w:rFonts w:ascii="Times New Roman" w:hAnsi="Times New Roman"/>
                <w:i/>
              </w:rPr>
              <w:t>Galimas simbolių skaičius – 150.</w:t>
            </w:r>
          </w:p>
          <w:p w14:paraId="7BDC950E" w14:textId="77777777" w:rsidR="00055765" w:rsidRPr="00191C9E" w:rsidRDefault="00055765" w:rsidP="008A527E">
            <w:pPr>
              <w:widowControl w:val="0"/>
              <w:tabs>
                <w:tab w:val="left" w:pos="2355"/>
              </w:tabs>
              <w:autoSpaceDE w:val="0"/>
              <w:autoSpaceDN w:val="0"/>
              <w:adjustRightInd w:val="0"/>
              <w:ind w:left="116"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20BB95CA" w14:textId="77777777" w:rsidTr="4DAC239F">
        <w:trPr>
          <w:trHeight w:val="390"/>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C4B6C" w14:textId="77777777" w:rsidR="00055765" w:rsidRPr="004F23C0" w:rsidRDefault="00055765" w:rsidP="008A527E">
            <w:pPr>
              <w:widowControl w:val="0"/>
              <w:autoSpaceDE w:val="0"/>
              <w:autoSpaceDN w:val="0"/>
              <w:adjustRightInd w:val="0"/>
              <w:ind w:left="57" w:right="57" w:firstLine="0"/>
              <w:rPr>
                <w:rFonts w:ascii="Times New Roman" w:hAnsi="Times New Roman"/>
                <w:b/>
                <w:sz w:val="22"/>
                <w:szCs w:val="22"/>
                <w:lang w:eastAsia="lt-LT"/>
              </w:rPr>
            </w:pPr>
            <w:r w:rsidRPr="004F23C0">
              <w:rPr>
                <w:rFonts w:ascii="Times New Roman" w:hAnsi="Times New Roman"/>
                <w:b/>
                <w:sz w:val="22"/>
                <w:szCs w:val="22"/>
                <w:lang w:eastAsia="lt-LT"/>
              </w:rPr>
              <w:t>Projekto kodas</w:t>
            </w:r>
          </w:p>
        </w:tc>
        <w:tc>
          <w:tcPr>
            <w:tcW w:w="5948" w:type="dxa"/>
            <w:tcBorders>
              <w:top w:val="single" w:sz="4" w:space="0" w:color="auto"/>
              <w:left w:val="single" w:sz="4" w:space="0" w:color="auto"/>
              <w:bottom w:val="single" w:sz="4" w:space="0" w:color="auto"/>
              <w:right w:val="single" w:sz="4" w:space="0" w:color="auto"/>
            </w:tcBorders>
          </w:tcPr>
          <w:p w14:paraId="7F76582E" w14:textId="77777777" w:rsidR="00055765" w:rsidRPr="00191C9E" w:rsidRDefault="00055765" w:rsidP="008A527E">
            <w:pPr>
              <w:widowControl w:val="0"/>
              <w:tabs>
                <w:tab w:val="left" w:pos="2355"/>
              </w:tabs>
              <w:ind w:left="116" w:right="136" w:firstLine="0"/>
              <w:jc w:val="both"/>
              <w:rPr>
                <w:rFonts w:ascii="Times New Roman" w:hAnsi="Times New Roman"/>
                <w:i/>
              </w:rPr>
            </w:pPr>
            <w:r w:rsidRPr="00191C9E">
              <w:rPr>
                <w:rFonts w:ascii="Times New Roman" w:hAnsi="Times New Roman"/>
                <w:i/>
              </w:rPr>
              <w:t>Nurodomas visas projekto kodas</w:t>
            </w:r>
            <w:r w:rsidRPr="00191C9E">
              <w:rPr>
                <w:rFonts w:ascii="Times New Roman" w:hAnsi="Times New Roman"/>
                <w:i/>
                <w:iCs/>
              </w:rPr>
              <w:t xml:space="preserve"> </w:t>
            </w:r>
            <w:r w:rsidRPr="00191C9E">
              <w:rPr>
                <w:rFonts w:ascii="Times New Roman" w:hAnsi="Times New Roman"/>
                <w:i/>
              </w:rPr>
              <w:t>pagal projekto Sutartį.</w:t>
            </w:r>
          </w:p>
          <w:p w14:paraId="7A21D6EA" w14:textId="77777777" w:rsidR="00055765" w:rsidRPr="00191C9E" w:rsidRDefault="00055765" w:rsidP="008A527E">
            <w:pPr>
              <w:widowControl w:val="0"/>
              <w:tabs>
                <w:tab w:val="left" w:pos="2355"/>
              </w:tabs>
              <w:autoSpaceDE w:val="0"/>
              <w:autoSpaceDN w:val="0"/>
              <w:adjustRightInd w:val="0"/>
              <w:ind w:left="116" w:right="136" w:firstLine="0"/>
              <w:rPr>
                <w:rFonts w:ascii="Times New Roman" w:hAnsi="Times New Roman"/>
                <w:i/>
              </w:rPr>
            </w:pPr>
            <w:r w:rsidRPr="00191C9E">
              <w:rPr>
                <w:rFonts w:ascii="Times New Roman" w:hAnsi="Times New Roman"/>
                <w:i/>
              </w:rPr>
              <w:t>DMS</w:t>
            </w:r>
            <w:r w:rsidRPr="00191C9E">
              <w:rPr>
                <w:rFonts w:ascii="Times New Roman" w:hAnsi="Times New Roman"/>
                <w:i/>
                <w:iCs/>
                <w:lang w:val="pt-BR"/>
              </w:rPr>
              <w:t xml:space="preserve"> laukas užpildomas automatiškai</w:t>
            </w:r>
            <w:r w:rsidRPr="00191C9E" w:rsidDel="00F14492">
              <w:rPr>
                <w:rFonts w:ascii="Times New Roman" w:hAnsi="Times New Roman"/>
                <w:i/>
                <w:iCs/>
                <w:lang w:val="pt-BR"/>
              </w:rPr>
              <w:t xml:space="preserve"> </w:t>
            </w:r>
            <w:r w:rsidRPr="00191C9E">
              <w:rPr>
                <w:rFonts w:ascii="Times New Roman" w:hAnsi="Times New Roman"/>
                <w:i/>
              </w:rPr>
              <w:t>.</w:t>
            </w:r>
          </w:p>
          <w:p w14:paraId="7F3ED919" w14:textId="77777777" w:rsidR="00055765" w:rsidRPr="00191C9E" w:rsidRDefault="00055765" w:rsidP="008A527E">
            <w:pPr>
              <w:widowControl w:val="0"/>
              <w:tabs>
                <w:tab w:val="left" w:pos="2355"/>
              </w:tabs>
              <w:autoSpaceDE w:val="0"/>
              <w:autoSpaceDN w:val="0"/>
              <w:adjustRightInd w:val="0"/>
              <w:ind w:left="116" w:right="136" w:firstLine="0"/>
              <w:rPr>
                <w:rFonts w:ascii="Times New Roman" w:hAnsi="Times New Roman"/>
                <w:i/>
              </w:rPr>
            </w:pPr>
            <w:r w:rsidRPr="00191C9E">
              <w:rPr>
                <w:rFonts w:ascii="Times New Roman" w:hAnsi="Times New Roman"/>
                <w:i/>
              </w:rPr>
              <w:t>Galimas simbolių skaičius – 30.</w:t>
            </w:r>
          </w:p>
          <w:p w14:paraId="291B8B4B" w14:textId="77777777" w:rsidR="00055765" w:rsidRPr="00191C9E" w:rsidRDefault="00055765" w:rsidP="008A527E">
            <w:pPr>
              <w:widowControl w:val="0"/>
              <w:tabs>
                <w:tab w:val="left" w:pos="2355"/>
              </w:tabs>
              <w:autoSpaceDE w:val="0"/>
              <w:autoSpaceDN w:val="0"/>
              <w:adjustRightInd w:val="0"/>
              <w:ind w:left="116" w:right="136" w:firstLine="0"/>
              <w:rPr>
                <w:rFonts w:ascii="Times New Roman" w:hAnsi="Times New Roman"/>
                <w:i/>
                <w:iCs/>
              </w:rPr>
            </w:pPr>
            <w:r w:rsidRPr="00191C9E">
              <w:rPr>
                <w:rFonts w:ascii="Times New Roman" w:hAnsi="Times New Roman"/>
                <w:i/>
                <w:iCs/>
              </w:rPr>
              <w:t>Nurodyti privaloma.</w:t>
            </w:r>
          </w:p>
        </w:tc>
      </w:tr>
      <w:tr w:rsidR="00055765" w:rsidRPr="001E28DB" w14:paraId="5D318FC6" w14:textId="77777777" w:rsidTr="4DAC239F">
        <w:trPr>
          <w:trHeight w:val="397"/>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E1C2E" w14:textId="77777777" w:rsidR="00055765" w:rsidRPr="004F23C0" w:rsidRDefault="00055765" w:rsidP="008A527E">
            <w:pPr>
              <w:widowControl w:val="0"/>
              <w:tabs>
                <w:tab w:val="left" w:pos="2355"/>
              </w:tabs>
              <w:autoSpaceDE w:val="0"/>
              <w:autoSpaceDN w:val="0"/>
              <w:adjustRightInd w:val="0"/>
              <w:ind w:left="57" w:right="57" w:firstLine="0"/>
              <w:rPr>
                <w:rFonts w:ascii="Times New Roman" w:hAnsi="Times New Roman"/>
                <w:b/>
                <w:bCs/>
                <w:sz w:val="22"/>
                <w:szCs w:val="22"/>
                <w:lang w:eastAsia="lt-LT"/>
              </w:rPr>
            </w:pPr>
            <w:r w:rsidRPr="004F23C0">
              <w:rPr>
                <w:rFonts w:ascii="Times New Roman" w:hAnsi="Times New Roman"/>
                <w:b/>
                <w:sz w:val="22"/>
                <w:szCs w:val="22"/>
                <w:lang w:eastAsia="lt-LT"/>
              </w:rPr>
              <w:t xml:space="preserve">Projekto vykdytojo </w:t>
            </w:r>
            <w:r w:rsidRPr="004F23C0">
              <w:rPr>
                <w:rFonts w:ascii="Times New Roman" w:hAnsi="Times New Roman"/>
                <w:b/>
                <w:bCs/>
                <w:sz w:val="22"/>
                <w:szCs w:val="22"/>
                <w:lang w:eastAsia="lt-LT"/>
              </w:rPr>
              <w:t>pavadinimas</w:t>
            </w:r>
          </w:p>
        </w:tc>
        <w:tc>
          <w:tcPr>
            <w:tcW w:w="5948" w:type="dxa"/>
            <w:tcBorders>
              <w:top w:val="single" w:sz="4" w:space="0" w:color="auto"/>
              <w:left w:val="single" w:sz="4" w:space="0" w:color="auto"/>
              <w:bottom w:val="single" w:sz="4" w:space="0" w:color="auto"/>
              <w:right w:val="single" w:sz="4" w:space="0" w:color="auto"/>
            </w:tcBorders>
          </w:tcPr>
          <w:p w14:paraId="363BFA96" w14:textId="77777777" w:rsidR="00055765" w:rsidRPr="00191C9E" w:rsidRDefault="00055765" w:rsidP="008A527E">
            <w:pPr>
              <w:widowControl w:val="0"/>
              <w:ind w:left="68" w:right="136" w:firstLine="0"/>
              <w:jc w:val="both"/>
              <w:rPr>
                <w:rFonts w:ascii="Times New Roman" w:hAnsi="Times New Roman"/>
                <w:i/>
                <w:iCs/>
              </w:rPr>
            </w:pPr>
            <w:r w:rsidRPr="00191C9E">
              <w:rPr>
                <w:rFonts w:ascii="Times New Roman" w:hAnsi="Times New Roman"/>
                <w:i/>
                <w:iCs/>
              </w:rPr>
              <w:t>Nurodomas tikslus</w:t>
            </w:r>
            <w:r w:rsidRPr="00191C9E">
              <w:rPr>
                <w:rFonts w:ascii="Times New Roman" w:hAnsi="Times New Roman"/>
                <w:i/>
              </w:rPr>
              <w:t xml:space="preserve"> APFP </w:t>
            </w:r>
            <w:r w:rsidRPr="00191C9E">
              <w:rPr>
                <w:rFonts w:ascii="Times New Roman" w:hAnsi="Times New Roman"/>
                <w:i/>
                <w:iCs/>
              </w:rPr>
              <w:t>teikiančio projekto vykdytojo pavadinimas pagal projekto Sutartį.</w:t>
            </w:r>
          </w:p>
          <w:p w14:paraId="36091938" w14:textId="77777777" w:rsidR="00055765" w:rsidRPr="00191C9E" w:rsidRDefault="00055765" w:rsidP="008A527E">
            <w:pPr>
              <w:widowControl w:val="0"/>
              <w:ind w:left="68"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16195330" w14:textId="77777777" w:rsidR="00055765" w:rsidRPr="00191C9E" w:rsidRDefault="00055765" w:rsidP="008A527E">
            <w:pPr>
              <w:widowControl w:val="0"/>
              <w:tabs>
                <w:tab w:val="left" w:pos="2355"/>
              </w:tabs>
              <w:autoSpaceDE w:val="0"/>
              <w:autoSpaceDN w:val="0"/>
              <w:adjustRightInd w:val="0"/>
              <w:ind w:left="68" w:right="136" w:firstLine="0"/>
              <w:rPr>
                <w:rFonts w:ascii="Times New Roman" w:hAnsi="Times New Roman"/>
                <w:i/>
                <w:iCs/>
              </w:rPr>
            </w:pPr>
            <w:r w:rsidRPr="00191C9E">
              <w:rPr>
                <w:rFonts w:ascii="Times New Roman" w:hAnsi="Times New Roman"/>
                <w:i/>
              </w:rPr>
              <w:t>Galimas simbolių skaičius – 140.</w:t>
            </w:r>
          </w:p>
          <w:p w14:paraId="649903BF" w14:textId="77777777" w:rsidR="00055765" w:rsidRPr="00191C9E" w:rsidRDefault="00055765" w:rsidP="008A527E">
            <w:pPr>
              <w:widowControl w:val="0"/>
              <w:tabs>
                <w:tab w:val="left" w:pos="2355"/>
              </w:tabs>
              <w:autoSpaceDE w:val="0"/>
              <w:autoSpaceDN w:val="0"/>
              <w:adjustRightInd w:val="0"/>
              <w:ind w:left="68"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4E7EBCFB" w14:textId="77777777" w:rsidTr="4DAC239F">
        <w:trPr>
          <w:trHeight w:val="397"/>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59384" w14:textId="77777777" w:rsidR="00055765" w:rsidRPr="004F23C0" w:rsidRDefault="00055765" w:rsidP="008A527E">
            <w:pPr>
              <w:widowControl w:val="0"/>
              <w:tabs>
                <w:tab w:val="left" w:pos="2355"/>
              </w:tabs>
              <w:autoSpaceDE w:val="0"/>
              <w:autoSpaceDN w:val="0"/>
              <w:adjustRightInd w:val="0"/>
              <w:ind w:left="57" w:right="57" w:firstLine="0"/>
              <w:rPr>
                <w:rFonts w:ascii="Times New Roman" w:hAnsi="Times New Roman"/>
                <w:b/>
                <w:bCs/>
                <w:sz w:val="22"/>
                <w:szCs w:val="22"/>
                <w:lang w:eastAsia="lt-LT"/>
              </w:rPr>
            </w:pPr>
            <w:r w:rsidRPr="004F23C0">
              <w:rPr>
                <w:rFonts w:ascii="Times New Roman" w:hAnsi="Times New Roman"/>
                <w:b/>
                <w:sz w:val="22"/>
                <w:szCs w:val="22"/>
                <w:lang w:eastAsia="lt-LT"/>
              </w:rPr>
              <w:t xml:space="preserve">Projekto vykdytojo </w:t>
            </w:r>
            <w:r w:rsidRPr="004F23C0">
              <w:rPr>
                <w:rFonts w:ascii="Times New Roman" w:hAnsi="Times New Roman"/>
                <w:b/>
                <w:bCs/>
                <w:sz w:val="22"/>
                <w:szCs w:val="22"/>
                <w:lang w:eastAsia="lt-LT"/>
              </w:rPr>
              <w:t>kodas</w:t>
            </w:r>
          </w:p>
        </w:tc>
        <w:tc>
          <w:tcPr>
            <w:tcW w:w="5948" w:type="dxa"/>
            <w:tcBorders>
              <w:top w:val="single" w:sz="4" w:space="0" w:color="auto"/>
              <w:left w:val="single" w:sz="4" w:space="0" w:color="auto"/>
              <w:bottom w:val="single" w:sz="4" w:space="0" w:color="auto"/>
              <w:right w:val="single" w:sz="4" w:space="0" w:color="auto"/>
            </w:tcBorders>
          </w:tcPr>
          <w:p w14:paraId="40D92112" w14:textId="77777777" w:rsidR="00055765" w:rsidRPr="00191C9E" w:rsidRDefault="00055765" w:rsidP="008A527E">
            <w:pPr>
              <w:widowControl w:val="0"/>
              <w:ind w:left="68" w:right="136" w:firstLine="0"/>
              <w:jc w:val="both"/>
              <w:rPr>
                <w:rFonts w:ascii="Times New Roman" w:hAnsi="Times New Roman"/>
                <w:i/>
              </w:rPr>
            </w:pPr>
            <w:r w:rsidRPr="00191C9E">
              <w:rPr>
                <w:rFonts w:ascii="Times New Roman" w:hAnsi="Times New Roman"/>
                <w:i/>
              </w:rPr>
              <w:t>Nurodomas projekto vykdytojo kodas pagal galiojantį juridinio asmens registracijos pažymėjimą.</w:t>
            </w:r>
          </w:p>
          <w:p w14:paraId="64D67B84" w14:textId="77777777" w:rsidR="00055765" w:rsidRPr="00191C9E" w:rsidRDefault="00055765" w:rsidP="008A527E">
            <w:pPr>
              <w:widowControl w:val="0"/>
              <w:ind w:left="68"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134D57D7" w14:textId="77777777" w:rsidR="00055765" w:rsidRPr="00191C9E" w:rsidRDefault="00055765" w:rsidP="008A527E">
            <w:pPr>
              <w:widowControl w:val="0"/>
              <w:ind w:left="68" w:right="136" w:firstLine="0"/>
              <w:jc w:val="both"/>
              <w:rPr>
                <w:rFonts w:ascii="Times New Roman" w:hAnsi="Times New Roman"/>
                <w:i/>
                <w:iCs/>
                <w:lang w:val="pt-BR"/>
              </w:rPr>
            </w:pPr>
            <w:r w:rsidRPr="00191C9E">
              <w:rPr>
                <w:rFonts w:ascii="Times New Roman" w:hAnsi="Times New Roman"/>
                <w:i/>
              </w:rPr>
              <w:t>Galimas simbolių skaičius – nuo 7 iki 9.</w:t>
            </w:r>
          </w:p>
          <w:p w14:paraId="192F8144" w14:textId="77777777" w:rsidR="00055765" w:rsidRPr="00191C9E" w:rsidRDefault="00055765" w:rsidP="008A527E">
            <w:pPr>
              <w:widowControl w:val="0"/>
              <w:tabs>
                <w:tab w:val="left" w:pos="2355"/>
              </w:tabs>
              <w:autoSpaceDE w:val="0"/>
              <w:autoSpaceDN w:val="0"/>
              <w:adjustRightInd w:val="0"/>
              <w:ind w:left="68"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7B728C0E" w14:textId="77777777" w:rsidTr="4DAC239F">
        <w:trPr>
          <w:trHeight w:val="397"/>
        </w:trPr>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4DA9F" w14:textId="77777777" w:rsidR="00055765" w:rsidRPr="004F23C0" w:rsidRDefault="00055765" w:rsidP="008A527E">
            <w:pPr>
              <w:widowControl w:val="0"/>
              <w:tabs>
                <w:tab w:val="left" w:pos="2355"/>
              </w:tabs>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b/>
                <w:sz w:val="22"/>
                <w:szCs w:val="22"/>
                <w:lang w:eastAsia="lt-LT"/>
              </w:rPr>
              <w:t>Projekto finansavimo pabaigos data</w:t>
            </w:r>
          </w:p>
        </w:tc>
        <w:tc>
          <w:tcPr>
            <w:tcW w:w="5948" w:type="dxa"/>
            <w:tcBorders>
              <w:top w:val="single" w:sz="4" w:space="0" w:color="auto"/>
              <w:left w:val="single" w:sz="4" w:space="0" w:color="auto"/>
              <w:bottom w:val="single" w:sz="4" w:space="0" w:color="auto"/>
              <w:right w:val="single" w:sz="4" w:space="0" w:color="auto"/>
            </w:tcBorders>
            <w:vAlign w:val="center"/>
          </w:tcPr>
          <w:p w14:paraId="73E4061C" w14:textId="2FA67FBA" w:rsidR="00055765" w:rsidRPr="00191C9E" w:rsidRDefault="00055765" w:rsidP="4DAC239F">
            <w:pPr>
              <w:widowControl w:val="0"/>
              <w:ind w:left="116" w:right="136" w:firstLine="0"/>
              <w:jc w:val="both"/>
              <w:rPr>
                <w:rFonts w:ascii="Times New Roman" w:hAnsi="Times New Roman"/>
                <w:i/>
                <w:iCs/>
              </w:rPr>
            </w:pPr>
            <w:r w:rsidRPr="4DAC239F">
              <w:rPr>
                <w:rFonts w:ascii="Times New Roman" w:hAnsi="Times New Roman"/>
                <w:i/>
                <w:iCs/>
              </w:rPr>
              <w:t>Nurodoma projekto finansavimo pabaigos data, t. y</w:t>
            </w:r>
            <w:r w:rsidRPr="4DAC239F">
              <w:rPr>
                <w:rFonts w:ascii="Times New Roman" w:hAnsi="Times New Roman"/>
              </w:rPr>
              <w:t xml:space="preserve">. </w:t>
            </w:r>
            <w:r w:rsidRPr="4DAC239F">
              <w:rPr>
                <w:rFonts w:ascii="Times New Roman" w:hAnsi="Times New Roman"/>
                <w:i/>
                <w:iCs/>
              </w:rPr>
              <w:t>galutin</w:t>
            </w:r>
            <w:r w:rsidRPr="4DAC239F">
              <w:rPr>
                <w:rFonts w:ascii="Times New Roman" w:hAnsi="Times New Roman"/>
                <w:i/>
                <w:iCs/>
              </w:rPr>
              <w:t>ėje</w:t>
            </w:r>
            <w:r w:rsidRPr="4DAC239F">
              <w:rPr>
                <w:rFonts w:ascii="Times New Roman" w:hAnsi="Times New Roman"/>
                <w:i/>
                <w:iCs/>
              </w:rPr>
              <w:t xml:space="preserve"> </w:t>
            </w:r>
            <w:r w:rsidRPr="4DAC239F">
              <w:rPr>
                <w:rFonts w:ascii="Times New Roman" w:hAnsi="Times New Roman"/>
                <w:i/>
                <w:iCs/>
              </w:rPr>
              <w:t>veiklos ataskaitoje</w:t>
            </w:r>
            <w:r w:rsidRPr="4DAC239F">
              <w:rPr>
                <w:rFonts w:ascii="Times New Roman" w:hAnsi="Times New Roman"/>
                <w:i/>
                <w:iCs/>
              </w:rPr>
              <w:t xml:space="preserve"> nurodytų išlaidų apmokėjimo projekto vykdytojui data arba galutin</w:t>
            </w:r>
            <w:r w:rsidRPr="4DAC239F">
              <w:rPr>
                <w:rFonts w:ascii="Times New Roman" w:hAnsi="Times New Roman"/>
                <w:i/>
                <w:iCs/>
              </w:rPr>
              <w:t>ės</w:t>
            </w:r>
            <w:r w:rsidRPr="4DAC239F">
              <w:rPr>
                <w:rFonts w:ascii="Times New Roman" w:hAnsi="Times New Roman"/>
                <w:i/>
                <w:iCs/>
              </w:rPr>
              <w:t xml:space="preserve"> </w:t>
            </w:r>
            <w:r w:rsidRPr="4DAC239F">
              <w:rPr>
                <w:rFonts w:ascii="Times New Roman" w:hAnsi="Times New Roman"/>
                <w:i/>
                <w:iCs/>
              </w:rPr>
              <w:t>veiklos ataskaitos</w:t>
            </w:r>
            <w:r w:rsidRPr="4DAC239F">
              <w:rPr>
                <w:rFonts w:ascii="Times New Roman" w:hAnsi="Times New Roman"/>
                <w:i/>
                <w:iCs/>
              </w:rPr>
              <w:t xml:space="preserve"> patvirtinimo data, jei pagal galutin</w:t>
            </w:r>
            <w:r w:rsidRPr="4DAC239F">
              <w:rPr>
                <w:rFonts w:ascii="Times New Roman" w:hAnsi="Times New Roman"/>
                <w:i/>
                <w:iCs/>
              </w:rPr>
              <w:t>ę</w:t>
            </w:r>
            <w:r w:rsidRPr="4DAC239F">
              <w:rPr>
                <w:rFonts w:ascii="Times New Roman" w:hAnsi="Times New Roman"/>
                <w:i/>
                <w:iCs/>
              </w:rPr>
              <w:t xml:space="preserve"> </w:t>
            </w:r>
            <w:r w:rsidRPr="4DAC239F">
              <w:rPr>
                <w:rFonts w:ascii="Times New Roman" w:hAnsi="Times New Roman"/>
                <w:i/>
                <w:iCs/>
              </w:rPr>
              <w:t>veiklos ataskaitą</w:t>
            </w:r>
            <w:r w:rsidRPr="4DAC239F">
              <w:rPr>
                <w:rFonts w:ascii="Times New Roman" w:hAnsi="Times New Roman"/>
                <w:i/>
                <w:iCs/>
              </w:rPr>
              <w:t xml:space="preserve"> nėra apmokamos projekto išlaidos.</w:t>
            </w:r>
          </w:p>
          <w:p w14:paraId="0DCB6639" w14:textId="77777777" w:rsidR="00055765" w:rsidRPr="00191C9E" w:rsidRDefault="00055765" w:rsidP="008A527E">
            <w:pPr>
              <w:widowControl w:val="0"/>
              <w:ind w:left="116" w:right="136" w:firstLine="0"/>
              <w:jc w:val="both"/>
              <w:rPr>
                <w:rFonts w:ascii="Times New Roman" w:hAnsi="Times New Roman"/>
                <w:i/>
                <w:iCs/>
                <w:lang w:val="pt-BR"/>
              </w:rPr>
            </w:pPr>
            <w:r w:rsidRPr="00191C9E">
              <w:rPr>
                <w:rFonts w:ascii="Times New Roman" w:hAnsi="Times New Roman"/>
                <w:i/>
              </w:rPr>
              <w:t>Data nurodoma formatu „0000-00-00“.</w:t>
            </w:r>
          </w:p>
          <w:p w14:paraId="4F1D4A89" w14:textId="77777777" w:rsidR="00055765" w:rsidRPr="00191C9E" w:rsidRDefault="00055765" w:rsidP="008A527E">
            <w:pPr>
              <w:widowControl w:val="0"/>
              <w:ind w:left="116" w:right="136" w:firstLine="0"/>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31C13B98" w14:textId="77777777" w:rsidR="00055765" w:rsidRPr="00191C9E" w:rsidRDefault="00055765" w:rsidP="008A527E">
            <w:pPr>
              <w:widowControl w:val="0"/>
              <w:ind w:left="116" w:right="136" w:firstLine="0"/>
              <w:jc w:val="both"/>
              <w:rPr>
                <w:rFonts w:ascii="Times New Roman" w:hAnsi="Times New Roman"/>
                <w:i/>
                <w:iCs/>
                <w:lang w:val="pt-BR"/>
              </w:rPr>
            </w:pPr>
            <w:r w:rsidRPr="00191C9E">
              <w:rPr>
                <w:rFonts w:ascii="Times New Roman" w:hAnsi="Times New Roman"/>
                <w:i/>
              </w:rPr>
              <w:t>Galimas simbolių skaičius – 10.</w:t>
            </w:r>
          </w:p>
          <w:p w14:paraId="5D17F72E" w14:textId="77777777" w:rsidR="00055765" w:rsidRPr="00191C9E" w:rsidRDefault="00055765" w:rsidP="008A527E">
            <w:pPr>
              <w:widowControl w:val="0"/>
              <w:tabs>
                <w:tab w:val="left" w:pos="2355"/>
              </w:tabs>
              <w:autoSpaceDE w:val="0"/>
              <w:autoSpaceDN w:val="0"/>
              <w:adjustRightInd w:val="0"/>
              <w:ind w:left="116" w:right="136" w:firstLine="0"/>
              <w:rPr>
                <w:rFonts w:ascii="Times New Roman" w:hAnsi="Times New Roman"/>
                <w:lang w:eastAsia="lt-LT"/>
              </w:rPr>
            </w:pPr>
            <w:r w:rsidRPr="00191C9E">
              <w:rPr>
                <w:rFonts w:ascii="Times New Roman" w:hAnsi="Times New Roman"/>
                <w:i/>
                <w:iCs/>
              </w:rPr>
              <w:t>Nurodyti privaloma.</w:t>
            </w:r>
          </w:p>
        </w:tc>
      </w:tr>
      <w:tr w:rsidR="00055765" w:rsidRPr="001E28DB" w14:paraId="09F704D1" w14:textId="77777777" w:rsidTr="4DAC239F">
        <w:trPr>
          <w:trHeight w:val="435"/>
        </w:trPr>
        <w:tc>
          <w:tcPr>
            <w:tcW w:w="2415"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473E7F3" w14:textId="77777777" w:rsidR="00055765" w:rsidRPr="004F23C0" w:rsidRDefault="00055765" w:rsidP="008A527E">
            <w:pPr>
              <w:widowControl w:val="0"/>
              <w:tabs>
                <w:tab w:val="left" w:pos="2355"/>
              </w:tabs>
              <w:suppressAutoHyphens/>
              <w:autoSpaceDE w:val="0"/>
              <w:autoSpaceDN w:val="0"/>
              <w:adjustRightInd w:val="0"/>
              <w:ind w:left="57" w:firstLine="0"/>
              <w:rPr>
                <w:rFonts w:ascii="Times New Roman" w:hAnsi="Times New Roman"/>
                <w:b/>
                <w:sz w:val="22"/>
                <w:szCs w:val="22"/>
                <w:lang w:eastAsia="lt-LT"/>
              </w:rPr>
            </w:pPr>
            <w:r w:rsidRPr="004F23C0">
              <w:rPr>
                <w:rFonts w:ascii="Times New Roman" w:hAnsi="Times New Roman"/>
                <w:b/>
                <w:sz w:val="22"/>
                <w:szCs w:val="22"/>
                <w:lang w:eastAsia="lt-LT"/>
              </w:rPr>
              <w:t>Informacija apie projekto vykdytojo atstovą, atsakingą už priežiūrą įgyvendinus projektą</w:t>
            </w: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1D9640A7" w14:textId="77777777" w:rsidR="00055765" w:rsidRPr="004F23C0" w:rsidRDefault="00055765" w:rsidP="008A527E">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vardas</w:t>
            </w:r>
          </w:p>
        </w:tc>
        <w:tc>
          <w:tcPr>
            <w:tcW w:w="5948" w:type="dxa"/>
            <w:vMerge w:val="restart"/>
            <w:tcBorders>
              <w:top w:val="single" w:sz="4" w:space="0" w:color="auto"/>
              <w:left w:val="single" w:sz="4" w:space="0" w:color="auto"/>
              <w:bottom w:val="single" w:sz="4" w:space="0" w:color="auto"/>
              <w:right w:val="single" w:sz="4" w:space="0" w:color="auto"/>
            </w:tcBorders>
          </w:tcPr>
          <w:p w14:paraId="283B0562" w14:textId="77777777" w:rsidR="00055765" w:rsidRPr="004F23C0" w:rsidRDefault="00055765" w:rsidP="008A527E">
            <w:pPr>
              <w:widowControl w:val="0"/>
              <w:ind w:left="116" w:right="136" w:firstLine="0"/>
              <w:jc w:val="both"/>
              <w:rPr>
                <w:rFonts w:ascii="Times New Roman" w:hAnsi="Times New Roman"/>
                <w:i/>
              </w:rPr>
            </w:pPr>
            <w:r w:rsidRPr="004F23C0">
              <w:rPr>
                <w:rFonts w:ascii="Times New Roman" w:hAnsi="Times New Roman"/>
                <w:i/>
              </w:rPr>
              <w:t>Nurodomas projekto vykdytojo atstovo, atsakingo už priežiūrą įgyvendinus projektą, visas vardas, pavardė, kontaktinio telefono numeris, el. pašto adresas.</w:t>
            </w:r>
          </w:p>
          <w:p w14:paraId="7B4A5BB6" w14:textId="77777777" w:rsidR="00055765" w:rsidRPr="004F23C0" w:rsidRDefault="00055765" w:rsidP="008A527E">
            <w:pPr>
              <w:widowControl w:val="0"/>
              <w:suppressAutoHyphens/>
              <w:autoSpaceDE w:val="0"/>
              <w:autoSpaceDN w:val="0"/>
              <w:adjustRightInd w:val="0"/>
              <w:ind w:left="116" w:right="136" w:firstLine="0"/>
              <w:jc w:val="both"/>
              <w:rPr>
                <w:rFonts w:ascii="Times New Roman" w:hAnsi="Times New Roman"/>
                <w:i/>
              </w:rPr>
            </w:pPr>
            <w:r w:rsidRPr="004F23C0">
              <w:rPr>
                <w:rFonts w:ascii="Times New Roman" w:hAnsi="Times New Roman"/>
                <w:i/>
              </w:rPr>
              <w:t>Galimas simbolių skaičius – 150.</w:t>
            </w:r>
          </w:p>
          <w:p w14:paraId="6EAD5086" w14:textId="77777777" w:rsidR="00055765" w:rsidRPr="004F23C0" w:rsidRDefault="00055765" w:rsidP="008A527E">
            <w:pPr>
              <w:widowControl w:val="0"/>
              <w:suppressAutoHyphens/>
              <w:autoSpaceDE w:val="0"/>
              <w:autoSpaceDN w:val="0"/>
              <w:adjustRightInd w:val="0"/>
              <w:ind w:left="116" w:right="136" w:firstLine="0"/>
              <w:jc w:val="both"/>
              <w:rPr>
                <w:rFonts w:ascii="Times New Roman" w:hAnsi="Times New Roman"/>
                <w:i/>
                <w:lang w:eastAsia="lt-LT"/>
              </w:rPr>
            </w:pPr>
            <w:r w:rsidRPr="004F23C0">
              <w:rPr>
                <w:rFonts w:ascii="Times New Roman" w:hAnsi="Times New Roman"/>
                <w:i/>
                <w:iCs/>
              </w:rPr>
              <w:t xml:space="preserve">Nurodyti privaloma. </w:t>
            </w:r>
          </w:p>
        </w:tc>
      </w:tr>
      <w:tr w:rsidR="00055765" w:rsidRPr="001E28DB" w14:paraId="5E94977A" w14:textId="77777777" w:rsidTr="4DAC239F">
        <w:trPr>
          <w:trHeight w:val="380"/>
        </w:trPr>
        <w:tc>
          <w:tcPr>
            <w:tcW w:w="2415" w:type="dxa"/>
            <w:vMerge/>
            <w:vAlign w:val="center"/>
          </w:tcPr>
          <w:p w14:paraId="64807B33" w14:textId="77777777" w:rsidR="00055765" w:rsidRPr="004F23C0" w:rsidRDefault="00055765" w:rsidP="008A527E">
            <w:pPr>
              <w:ind w:firstLine="0"/>
              <w:rPr>
                <w:rFonts w:ascii="Times New Roman" w:hAnsi="Times New Roman"/>
                <w:b/>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300332FD" w14:textId="77777777" w:rsidR="00055765" w:rsidRPr="004F23C0" w:rsidRDefault="00055765" w:rsidP="008A527E">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pavardė</w:t>
            </w:r>
          </w:p>
        </w:tc>
        <w:tc>
          <w:tcPr>
            <w:tcW w:w="5948" w:type="dxa"/>
            <w:vMerge/>
            <w:vAlign w:val="center"/>
          </w:tcPr>
          <w:p w14:paraId="05C7D720" w14:textId="77777777" w:rsidR="00055765" w:rsidRPr="004F23C0" w:rsidRDefault="00055765" w:rsidP="008A527E">
            <w:pPr>
              <w:ind w:firstLine="0"/>
              <w:rPr>
                <w:rFonts w:ascii="Times New Roman" w:hAnsi="Times New Roman"/>
                <w:i/>
                <w:lang w:eastAsia="lt-LT"/>
              </w:rPr>
            </w:pPr>
          </w:p>
        </w:tc>
      </w:tr>
      <w:tr w:rsidR="00055765" w:rsidRPr="001E28DB" w14:paraId="79E92202" w14:textId="77777777" w:rsidTr="4DAC239F">
        <w:trPr>
          <w:trHeight w:val="380"/>
        </w:trPr>
        <w:tc>
          <w:tcPr>
            <w:tcW w:w="2415" w:type="dxa"/>
            <w:vMerge/>
            <w:vAlign w:val="center"/>
          </w:tcPr>
          <w:p w14:paraId="05840DA6" w14:textId="77777777" w:rsidR="00055765" w:rsidRPr="004F23C0" w:rsidRDefault="00055765" w:rsidP="008A527E">
            <w:pPr>
              <w:ind w:firstLine="0"/>
              <w:rPr>
                <w:rFonts w:ascii="Times New Roman" w:hAnsi="Times New Roman"/>
                <w:b/>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360C431E" w14:textId="77777777" w:rsidR="00055765" w:rsidRPr="004F23C0" w:rsidRDefault="00055765" w:rsidP="008A527E">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 xml:space="preserve">telefono Nr. </w:t>
            </w:r>
          </w:p>
        </w:tc>
        <w:tc>
          <w:tcPr>
            <w:tcW w:w="5948" w:type="dxa"/>
            <w:vMerge/>
            <w:vAlign w:val="center"/>
          </w:tcPr>
          <w:p w14:paraId="0F779704" w14:textId="77777777" w:rsidR="00055765" w:rsidRPr="004F23C0" w:rsidRDefault="00055765" w:rsidP="008A527E">
            <w:pPr>
              <w:ind w:firstLine="0"/>
              <w:rPr>
                <w:rFonts w:ascii="Times New Roman" w:hAnsi="Times New Roman"/>
                <w:i/>
                <w:lang w:eastAsia="lt-LT"/>
              </w:rPr>
            </w:pPr>
          </w:p>
        </w:tc>
      </w:tr>
      <w:tr w:rsidR="00055765" w:rsidRPr="001E28DB" w14:paraId="1E257D9E" w14:textId="77777777" w:rsidTr="4DAC239F">
        <w:trPr>
          <w:trHeight w:val="253"/>
        </w:trPr>
        <w:tc>
          <w:tcPr>
            <w:tcW w:w="2415" w:type="dxa"/>
            <w:vMerge/>
            <w:vAlign w:val="center"/>
          </w:tcPr>
          <w:p w14:paraId="7FCA9159" w14:textId="77777777" w:rsidR="00055765" w:rsidRPr="004F23C0" w:rsidRDefault="00055765" w:rsidP="008A527E">
            <w:pPr>
              <w:ind w:firstLine="0"/>
              <w:rPr>
                <w:rFonts w:ascii="Times New Roman" w:hAnsi="Times New Roman"/>
                <w:b/>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CCCCCC"/>
            <w:vAlign w:val="center"/>
          </w:tcPr>
          <w:p w14:paraId="1936EF75" w14:textId="77777777" w:rsidR="00055765" w:rsidRPr="004F23C0" w:rsidRDefault="00055765" w:rsidP="008A527E">
            <w:pPr>
              <w:widowControl w:val="0"/>
              <w:tabs>
                <w:tab w:val="left" w:pos="2355"/>
              </w:tabs>
              <w:suppressAutoHyphen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el. pašto adresas</w:t>
            </w:r>
          </w:p>
        </w:tc>
        <w:tc>
          <w:tcPr>
            <w:tcW w:w="5948" w:type="dxa"/>
            <w:vMerge/>
            <w:vAlign w:val="center"/>
          </w:tcPr>
          <w:p w14:paraId="6B8D132C" w14:textId="77777777" w:rsidR="00055765" w:rsidRPr="004F23C0" w:rsidRDefault="00055765" w:rsidP="008A527E">
            <w:pPr>
              <w:ind w:firstLine="0"/>
              <w:rPr>
                <w:rFonts w:ascii="Times New Roman" w:hAnsi="Times New Roman"/>
                <w:i/>
                <w:lang w:eastAsia="lt-LT"/>
              </w:rPr>
            </w:pPr>
          </w:p>
        </w:tc>
      </w:tr>
      <w:tr w:rsidR="00055765" w:rsidRPr="001E28DB" w14:paraId="4453A274" w14:textId="77777777" w:rsidTr="4DAC239F">
        <w:tc>
          <w:tcPr>
            <w:tcW w:w="3691"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108" w:type="dxa"/>
              <w:bottom w:w="0" w:type="dxa"/>
              <w:right w:w="108" w:type="dxa"/>
            </w:tcMar>
          </w:tcPr>
          <w:p w14:paraId="1F50C8FA" w14:textId="77777777" w:rsidR="00055765" w:rsidRPr="004F23C0" w:rsidRDefault="00055765" w:rsidP="008A527E">
            <w:pPr>
              <w:widowControl w:val="0"/>
              <w:autoSpaceDE w:val="0"/>
              <w:autoSpaceDN w:val="0"/>
              <w:adjustRightInd w:val="0"/>
              <w:ind w:firstLine="0"/>
              <w:rPr>
                <w:rFonts w:ascii="Times New Roman" w:hAnsi="Times New Roman"/>
                <w:b/>
                <w:sz w:val="22"/>
                <w:szCs w:val="22"/>
                <w:lang w:eastAsia="lt-LT"/>
              </w:rPr>
            </w:pPr>
            <w:r w:rsidRPr="004F23C0">
              <w:rPr>
                <w:rFonts w:ascii="Times New Roman" w:hAnsi="Times New Roman"/>
                <w:b/>
                <w:sz w:val="22"/>
                <w:szCs w:val="22"/>
                <w:lang w:eastAsia="lt-LT"/>
              </w:rPr>
              <w:t>Ši ataskaita teikiama už laikotarpį:</w:t>
            </w:r>
          </w:p>
        </w:tc>
        <w:tc>
          <w:tcPr>
            <w:tcW w:w="5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AE998" w14:textId="77777777" w:rsidR="00055765" w:rsidRPr="004F23C0" w:rsidRDefault="00055765" w:rsidP="008A527E">
            <w:pPr>
              <w:widowControl w:val="0"/>
              <w:autoSpaceDE w:val="0"/>
              <w:autoSpaceDN w:val="0"/>
              <w:adjustRightInd w:val="0"/>
              <w:ind w:firstLine="0"/>
              <w:rPr>
                <w:rFonts w:ascii="Times New Roman" w:hAnsi="Times New Roman"/>
                <w:lang w:eastAsia="lt-LT"/>
              </w:rPr>
            </w:pPr>
            <w:r w:rsidRPr="004F23C0">
              <w:rPr>
                <w:rFonts w:ascii="Times New Roman" w:hAnsi="Times New Roman"/>
                <w:lang w:eastAsia="lt-LT"/>
              </w:rPr>
              <w:t>nuo 20..-...-... iki 20..-...-... metų</w:t>
            </w:r>
          </w:p>
          <w:p w14:paraId="6420770F" w14:textId="77777777" w:rsidR="00055765" w:rsidRPr="004F23C0" w:rsidRDefault="00055765" w:rsidP="008A527E">
            <w:pPr>
              <w:ind w:firstLine="0"/>
              <w:jc w:val="both"/>
              <w:rPr>
                <w:rFonts w:ascii="Times New Roman" w:hAnsi="Times New Roman"/>
                <w:i/>
                <w:lang w:eastAsia="lt-LT"/>
              </w:rPr>
            </w:pPr>
          </w:p>
          <w:p w14:paraId="4C846A9E" w14:textId="35B9FC6E" w:rsidR="00055765" w:rsidRPr="004F23C0" w:rsidRDefault="00055765" w:rsidP="008A527E">
            <w:pPr>
              <w:ind w:firstLine="0"/>
              <w:jc w:val="both"/>
              <w:rPr>
                <w:rFonts w:ascii="Times New Roman" w:hAnsi="Times New Roman"/>
                <w:i/>
                <w:lang w:eastAsia="lt-LT"/>
              </w:rPr>
            </w:pPr>
            <w:r w:rsidRPr="004F23C0">
              <w:rPr>
                <w:rFonts w:ascii="Times New Roman" w:hAnsi="Times New Roman"/>
                <w:i/>
                <w:lang w:eastAsia="lt-LT"/>
              </w:rPr>
              <w:t xml:space="preserve">Kai Ataskaita </w:t>
            </w:r>
            <w:r w:rsidRPr="008F2C94">
              <w:rPr>
                <w:rFonts w:ascii="Times New Roman" w:hAnsi="Times New Roman"/>
                <w:i/>
                <w:lang w:eastAsia="lt-LT"/>
              </w:rPr>
              <w:t xml:space="preserve">teikiama ne vėliau kaip per </w:t>
            </w:r>
            <w:r w:rsidR="00BE5288" w:rsidRPr="008F2C94">
              <w:rPr>
                <w:rFonts w:ascii="Times New Roman" w:hAnsi="Times New Roman"/>
                <w:i/>
                <w:lang w:eastAsia="lt-LT"/>
              </w:rPr>
              <w:t xml:space="preserve">20 darbo </w:t>
            </w:r>
            <w:r w:rsidRPr="008F2C94">
              <w:rPr>
                <w:rFonts w:ascii="Times New Roman" w:hAnsi="Times New Roman"/>
                <w:i/>
                <w:lang w:eastAsia="lt-LT"/>
              </w:rPr>
              <w:t>dienų</w:t>
            </w:r>
            <w:r w:rsidRPr="004F23C0">
              <w:rPr>
                <w:rFonts w:ascii="Times New Roman" w:hAnsi="Times New Roman"/>
                <w:i/>
                <w:lang w:eastAsia="lt-LT"/>
              </w:rPr>
              <w:t xml:space="preserve"> pasibaigus kalendoriniams metams, pirmais metais (kai atsiskaitoma ne už visus metus) teikiamos Ataskaitos laikotarpio pradžios data nurodoma kita diena po projekto finansavimo pabaigos, o Ataskaitos laikotarpio pabaigos data sutampa su paskutine ataskaitinių kalendorinių metų diena (t. y. gruodžio 31 d.). Vėliau teikiamų Ataskaitų laikotarpio pradžios data nurodoma pirma ataskaitinių kalendorinių metų diena (t. y. sausio 1 d.), Ataskaitos laikotarpio pabaigos data – paskutinė ataskaitinių kalendorinių metų diena (t. y. gruodžio 31 d.). </w:t>
            </w:r>
            <w:r w:rsidRPr="004F23C0">
              <w:rPr>
                <w:rFonts w:ascii="Times New Roman" w:hAnsi="Times New Roman"/>
                <w:i/>
              </w:rPr>
              <w:t>Teikiant paskutinę Ataskaitą, jos laikotarpio pradžios data nurodoma pirma ataskaitinių kalendorinių metų diena (t. y. sausio 1 d.), o Ataskaitos laikotarpio pabaigos data – ataskaitinio laikotarpio metai ir  projekto finansavimo pabaigos mėnuo ir diena.</w:t>
            </w:r>
          </w:p>
          <w:p w14:paraId="0EFB0605" w14:textId="15CA9885" w:rsidR="00055765" w:rsidRPr="004F23C0" w:rsidRDefault="00055765" w:rsidP="008A527E">
            <w:pPr>
              <w:ind w:firstLine="0"/>
              <w:jc w:val="both"/>
              <w:rPr>
                <w:rFonts w:ascii="Times New Roman" w:hAnsi="Times New Roman"/>
                <w:i/>
                <w:lang w:eastAsia="lt-LT"/>
              </w:rPr>
            </w:pPr>
            <w:r w:rsidRPr="004F23C0">
              <w:rPr>
                <w:rFonts w:ascii="Times New Roman" w:hAnsi="Times New Roman"/>
                <w:i/>
                <w:lang w:eastAsia="lt-LT"/>
              </w:rPr>
              <w:t xml:space="preserve">Kai Ataskaita teikiama ne vėliau kaip per </w:t>
            </w:r>
            <w:r w:rsidR="00BE5288">
              <w:rPr>
                <w:rFonts w:ascii="Times New Roman" w:hAnsi="Times New Roman"/>
                <w:i/>
                <w:lang w:val="en-US" w:eastAsia="lt-LT"/>
              </w:rPr>
              <w:t>20 darbo</w:t>
            </w:r>
            <w:r w:rsidR="00BE5288" w:rsidRPr="004F23C0">
              <w:rPr>
                <w:rFonts w:ascii="Times New Roman" w:hAnsi="Times New Roman"/>
                <w:i/>
                <w:lang w:eastAsia="lt-LT"/>
              </w:rPr>
              <w:t xml:space="preserve"> </w:t>
            </w:r>
            <w:r w:rsidRPr="004F23C0">
              <w:rPr>
                <w:rFonts w:ascii="Times New Roman" w:hAnsi="Times New Roman"/>
                <w:i/>
                <w:lang w:eastAsia="lt-LT"/>
              </w:rPr>
              <w:t xml:space="preserve">dienų praėjus kiekvieniems iš projekto sutartyje nurodytų metų po projekto finansavimo pabaigos, teikiant Ataskaitą pirmą kartą Ataskaitos laikotarpio pradžios data nurodoma kita diena po projekto finansavimo pabaigos, o Ataskaitos laikotarpio pabaigos data apskaičiuojama prie ataskaitos pradžios datos pridėjus 1 metus. Teikiant vėlesnes ataskaitas vienais metais padidinami tik ataskaitiniai metai, o mėnuo ir dienos išlieka tos pačios. </w:t>
            </w:r>
          </w:p>
          <w:p w14:paraId="4F22A064" w14:textId="77777777" w:rsidR="00055765" w:rsidRPr="004F23C0" w:rsidRDefault="00055765" w:rsidP="008A527E">
            <w:pPr>
              <w:widowControl w:val="0"/>
              <w:autoSpaceDE w:val="0"/>
              <w:autoSpaceDN w:val="0"/>
              <w:adjustRightInd w:val="0"/>
              <w:ind w:firstLine="0"/>
              <w:jc w:val="both"/>
              <w:rPr>
                <w:rFonts w:ascii="Times New Roman" w:hAnsi="Times New Roman"/>
                <w:bCs/>
                <w:i/>
              </w:rPr>
            </w:pPr>
            <w:r w:rsidRPr="004F23C0">
              <w:rPr>
                <w:rFonts w:ascii="Times New Roman" w:hAnsi="Times New Roman"/>
                <w:i/>
                <w:lang w:eastAsia="lt-LT"/>
              </w:rPr>
              <w:t xml:space="preserve">Kai Ataskaita teikiama </w:t>
            </w:r>
            <w:r w:rsidRPr="004F23C0">
              <w:rPr>
                <w:rFonts w:ascii="Times New Roman" w:hAnsi="Times New Roman"/>
                <w:bCs/>
                <w:i/>
              </w:rPr>
              <w:t xml:space="preserve">kitu projekto sutartyje nustatytu periodiškumu, </w:t>
            </w:r>
            <w:r w:rsidRPr="004F23C0">
              <w:rPr>
                <w:rFonts w:ascii="Times New Roman" w:hAnsi="Times New Roman"/>
                <w:i/>
                <w:lang w:eastAsia="lt-LT"/>
              </w:rPr>
              <w:t xml:space="preserve">teikiant Ataskaitą pirmą kartą Ataskaitos laikotarpio pradžios data nurodoma kita diena po projekto finansavimo pabaigos, o </w:t>
            </w:r>
            <w:r w:rsidRPr="004F23C0">
              <w:rPr>
                <w:rFonts w:ascii="Times New Roman" w:hAnsi="Times New Roman"/>
                <w:bCs/>
                <w:i/>
              </w:rPr>
              <w:t xml:space="preserve">Ataskaitos pabaigos data – </w:t>
            </w:r>
            <w:r w:rsidRPr="004F23C0">
              <w:rPr>
                <w:rFonts w:ascii="Times New Roman" w:hAnsi="Times New Roman"/>
                <w:i/>
              </w:rPr>
              <w:t>ataskaitinio laikotarpio metai ir projekto finansavimo pabaigos mėnuo ir diena</w:t>
            </w:r>
            <w:r w:rsidRPr="004F23C0">
              <w:rPr>
                <w:rFonts w:ascii="Times New Roman" w:hAnsi="Times New Roman"/>
                <w:bCs/>
                <w:i/>
              </w:rPr>
              <w:t>.</w:t>
            </w:r>
            <w:r w:rsidRPr="004F23C0">
              <w:rPr>
                <w:rFonts w:ascii="Times New Roman" w:hAnsi="Times New Roman"/>
                <w:i/>
                <w:lang w:eastAsia="lt-LT"/>
              </w:rPr>
              <w:t xml:space="preserve"> Teikiant vėlesnes Ataskaitas, Ataskaitos laikotarpio pradžios data nurodoma kita diena po ankstesnės Ataskaitos laikotarpio pabaigos datos, o laikotarpio pabaiga – </w:t>
            </w:r>
            <w:r w:rsidRPr="004F23C0">
              <w:rPr>
                <w:rFonts w:ascii="Times New Roman" w:hAnsi="Times New Roman"/>
                <w:i/>
              </w:rPr>
              <w:t>ataskaitinio laikotarpio metai ir projekto finansavimo pabaigos mėnuo ir diena</w:t>
            </w:r>
            <w:r w:rsidRPr="004F23C0">
              <w:rPr>
                <w:rFonts w:ascii="Times New Roman" w:hAnsi="Times New Roman"/>
                <w:i/>
                <w:lang w:eastAsia="lt-LT"/>
              </w:rPr>
              <w:t>.</w:t>
            </w:r>
          </w:p>
          <w:p w14:paraId="7E700D77" w14:textId="77777777" w:rsidR="00055765" w:rsidRPr="004F23C0" w:rsidRDefault="00055765" w:rsidP="008A527E">
            <w:pPr>
              <w:widowControl w:val="0"/>
              <w:autoSpaceDE w:val="0"/>
              <w:autoSpaceDN w:val="0"/>
              <w:adjustRightInd w:val="0"/>
              <w:ind w:firstLine="0"/>
              <w:rPr>
                <w:rFonts w:ascii="Times New Roman" w:hAnsi="Times New Roman"/>
                <w:i/>
                <w:lang w:eastAsia="lt-LT"/>
              </w:rPr>
            </w:pPr>
            <w:r w:rsidRPr="004F23C0">
              <w:rPr>
                <w:rFonts w:ascii="Times New Roman" w:hAnsi="Times New Roman"/>
                <w:i/>
              </w:rPr>
              <w:t>Data nurodoma formatu „0000-00-00“.</w:t>
            </w:r>
          </w:p>
          <w:p w14:paraId="2BC19913" w14:textId="77777777" w:rsidR="00055765" w:rsidRPr="004F23C0" w:rsidRDefault="00055765" w:rsidP="008A527E">
            <w:pPr>
              <w:widowControl w:val="0"/>
              <w:ind w:firstLine="8"/>
              <w:jc w:val="both"/>
              <w:rPr>
                <w:rFonts w:ascii="Times New Roman" w:hAnsi="Times New Roman"/>
                <w:i/>
                <w:iCs/>
                <w:lang w:val="pt-BR"/>
              </w:rPr>
            </w:pPr>
            <w:r w:rsidRPr="00191C9E">
              <w:rPr>
                <w:rFonts w:ascii="Times New Roman" w:hAnsi="Times New Roman"/>
                <w:i/>
              </w:rPr>
              <w:t>DMS</w:t>
            </w:r>
            <w:r w:rsidRPr="00191C9E">
              <w:rPr>
                <w:rFonts w:ascii="Times New Roman" w:hAnsi="Times New Roman"/>
                <w:i/>
                <w:iCs/>
                <w:lang w:val="pt-BR"/>
              </w:rPr>
              <w:t xml:space="preserve"> laukas užpildomas automatiškai.</w:t>
            </w:r>
          </w:p>
          <w:p w14:paraId="3D1A37B5" w14:textId="77777777" w:rsidR="00055765" w:rsidRPr="004F23C0" w:rsidRDefault="00055765" w:rsidP="008A527E">
            <w:pPr>
              <w:widowControl w:val="0"/>
              <w:ind w:firstLine="8"/>
              <w:jc w:val="both"/>
              <w:rPr>
                <w:rFonts w:ascii="Times New Roman" w:hAnsi="Times New Roman"/>
                <w:i/>
                <w:iCs/>
                <w:lang w:val="pt-BR"/>
              </w:rPr>
            </w:pPr>
            <w:r w:rsidRPr="004F23C0">
              <w:rPr>
                <w:rFonts w:ascii="Times New Roman" w:hAnsi="Times New Roman"/>
                <w:i/>
              </w:rPr>
              <w:t>Galimas simbolių skaičius – 10.</w:t>
            </w:r>
          </w:p>
          <w:p w14:paraId="31D7F15F" w14:textId="77777777" w:rsidR="00055765" w:rsidRPr="004F23C0" w:rsidRDefault="00055765" w:rsidP="008A527E">
            <w:pPr>
              <w:widowControl w:val="0"/>
              <w:ind w:firstLine="8"/>
              <w:jc w:val="both"/>
              <w:rPr>
                <w:rFonts w:ascii="Times New Roman" w:hAnsi="Times New Roman"/>
                <w:i/>
                <w:lang w:eastAsia="lt-LT"/>
              </w:rPr>
            </w:pPr>
            <w:r w:rsidRPr="004F23C0">
              <w:rPr>
                <w:rFonts w:ascii="Times New Roman" w:hAnsi="Times New Roman"/>
                <w:i/>
                <w:iCs/>
              </w:rPr>
              <w:t xml:space="preserve">Nurodyti privaloma. </w:t>
            </w:r>
          </w:p>
        </w:tc>
      </w:tr>
    </w:tbl>
    <w:p w14:paraId="578C06EB" w14:textId="77777777" w:rsidR="00055765" w:rsidRPr="001E28DB" w:rsidRDefault="00055765" w:rsidP="00055765">
      <w:pPr>
        <w:widowControl w:val="0"/>
        <w:autoSpaceDE w:val="0"/>
        <w:autoSpaceDN w:val="0"/>
        <w:adjustRightInd w:val="0"/>
        <w:jc w:val="both"/>
        <w:rPr>
          <w:rFonts w:ascii="Times New Roman" w:hAnsi="Times New Roman"/>
          <w:sz w:val="24"/>
          <w:szCs w:val="24"/>
          <w:lang w:eastAsia="lt-LT"/>
        </w:rPr>
      </w:pPr>
    </w:p>
    <w:p w14:paraId="31F249DA" w14:textId="7D119AF9" w:rsidR="008B7125" w:rsidRDefault="008B7125">
      <w:pPr>
        <w:spacing w:after="200" w:line="276" w:lineRule="auto"/>
        <w:ind w:firstLine="0"/>
        <w:rPr>
          <w:rFonts w:ascii="Times New Roman" w:hAnsi="Times New Roman"/>
          <w:sz w:val="24"/>
          <w:szCs w:val="24"/>
          <w:lang w:eastAsia="lt-LT"/>
        </w:rPr>
      </w:pPr>
      <w:r>
        <w:rPr>
          <w:rFonts w:ascii="Times New Roman" w:hAnsi="Times New Roman"/>
          <w:sz w:val="24"/>
          <w:szCs w:val="24"/>
          <w:lang w:eastAsia="lt-LT"/>
        </w:rPr>
        <w:br w:type="page"/>
      </w:r>
    </w:p>
    <w:p w14:paraId="3707F9ED" w14:textId="77777777" w:rsidR="00055765" w:rsidRPr="001E28DB" w:rsidRDefault="00055765" w:rsidP="00055765">
      <w:pPr>
        <w:keepNext/>
        <w:tabs>
          <w:tab w:val="left" w:pos="720"/>
        </w:tabs>
        <w:autoSpaceDN w:val="0"/>
        <w:rPr>
          <w:rFonts w:ascii="Times New Roman" w:hAnsi="Times New Roman"/>
          <w:b/>
          <w:bCs/>
          <w:sz w:val="24"/>
          <w:szCs w:val="24"/>
          <w:lang w:eastAsia="lt-LT"/>
        </w:rPr>
      </w:pPr>
      <w:r w:rsidRPr="001E28DB">
        <w:rPr>
          <w:rFonts w:ascii="Times New Roman" w:hAnsi="Times New Roman"/>
          <w:b/>
          <w:bCs/>
          <w:sz w:val="24"/>
          <w:szCs w:val="24"/>
          <w:lang w:eastAsia="lt-LT"/>
        </w:rPr>
        <w:lastRenderedPageBreak/>
        <w:t xml:space="preserve">2. STEBĖSENOS RODIKLIAI </w:t>
      </w:r>
    </w:p>
    <w:p w14:paraId="480BC8BF" w14:textId="77777777" w:rsidR="00055765" w:rsidRPr="004F23C0" w:rsidRDefault="00055765" w:rsidP="00055765">
      <w:pPr>
        <w:keepNext/>
        <w:tabs>
          <w:tab w:val="left" w:pos="720"/>
        </w:tabs>
        <w:autoSpaceDN w:val="0"/>
        <w:rPr>
          <w:rFonts w:ascii="Times New Roman" w:hAnsi="Times New Roman"/>
          <w:i/>
          <w:iCs/>
          <w:lang w:eastAsia="lt-LT"/>
        </w:rPr>
      </w:pPr>
      <w:r w:rsidRPr="004F23C0">
        <w:rPr>
          <w:rFonts w:ascii="Times New Roman" w:hAnsi="Times New Roman"/>
          <w:i/>
          <w:lang w:eastAsia="lt-LT"/>
        </w:rPr>
        <w:t>(Pildoma, jei stebėsenos rodiklių privaloma siekti po projekto finansavimo pabaigos.)</w:t>
      </w:r>
      <w:r w:rsidRPr="004F23C0">
        <w:rPr>
          <w:rFonts w:ascii="Times New Roman" w:hAnsi="Times New Roman"/>
          <w:b/>
          <w:bCs/>
          <w:i/>
          <w:lang w:eastAsia="lt-LT"/>
        </w:rPr>
        <w:t xml:space="preserve"> </w:t>
      </w:r>
    </w:p>
    <w:p w14:paraId="07212474" w14:textId="77777777" w:rsidR="00055765" w:rsidRPr="001E28DB" w:rsidRDefault="00055765" w:rsidP="00055765">
      <w:pPr>
        <w:widowControl w:val="0"/>
        <w:autoSpaceDE w:val="0"/>
        <w:autoSpaceDN w:val="0"/>
        <w:adjustRightInd w:val="0"/>
        <w:rPr>
          <w:rFonts w:ascii="Times New Roman" w:hAnsi="Times New Roman"/>
          <w:i/>
          <w:iCs/>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0" w:type="dxa"/>
          <w:right w:w="0" w:type="dxa"/>
        </w:tblCellMar>
        <w:tblLook w:val="01E0" w:firstRow="1" w:lastRow="1" w:firstColumn="1" w:lastColumn="1" w:noHBand="0" w:noVBand="0"/>
      </w:tblPr>
      <w:tblGrid>
        <w:gridCol w:w="1671"/>
        <w:gridCol w:w="1311"/>
        <w:gridCol w:w="2268"/>
        <w:gridCol w:w="1134"/>
        <w:gridCol w:w="1559"/>
        <w:gridCol w:w="1696"/>
      </w:tblGrid>
      <w:tr w:rsidR="00055765" w:rsidRPr="001E28DB" w14:paraId="70ACAD8C" w14:textId="77777777" w:rsidTr="008A527E">
        <w:trPr>
          <w:trHeight w:val="555"/>
        </w:trPr>
        <w:tc>
          <w:tcPr>
            <w:tcW w:w="167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D801A2F" w14:textId="77777777" w:rsidR="00055765" w:rsidRPr="004F23C0" w:rsidRDefault="00055765" w:rsidP="008A527E">
            <w:pPr>
              <w:widowControl w:val="0"/>
              <w:autoSpaceDE w:val="0"/>
              <w:autoSpaceDN w:val="0"/>
              <w:adjustRightInd w:val="0"/>
              <w:ind w:left="-96" w:right="-80" w:firstLine="0"/>
              <w:jc w:val="center"/>
              <w:rPr>
                <w:rFonts w:ascii="Times New Roman" w:hAnsi="Times New Roman"/>
                <w:b/>
                <w:sz w:val="22"/>
                <w:szCs w:val="22"/>
                <w:lang w:eastAsia="lt-LT"/>
              </w:rPr>
            </w:pPr>
            <w:r w:rsidRPr="004F23C0">
              <w:rPr>
                <w:rFonts w:ascii="Times New Roman" w:hAnsi="Times New Roman"/>
                <w:b/>
                <w:sz w:val="22"/>
                <w:szCs w:val="22"/>
                <w:lang w:eastAsia="lt-LT"/>
              </w:rPr>
              <w:t xml:space="preserve">Stebėsenos rodiklio pavadinimas </w:t>
            </w:r>
          </w:p>
          <w:p w14:paraId="56793EB6" w14:textId="77777777" w:rsidR="00055765" w:rsidRPr="004F23C0" w:rsidRDefault="00055765" w:rsidP="008A527E">
            <w:pPr>
              <w:widowControl w:val="0"/>
              <w:autoSpaceDE w:val="0"/>
              <w:autoSpaceDN w:val="0"/>
              <w:adjustRightInd w:val="0"/>
              <w:ind w:left="-96" w:right="-80" w:firstLine="0"/>
              <w:jc w:val="center"/>
              <w:rPr>
                <w:rFonts w:ascii="Times New Roman" w:hAnsi="Times New Roman"/>
                <w:sz w:val="22"/>
                <w:szCs w:val="22"/>
                <w:lang w:eastAsia="lt-LT"/>
              </w:rPr>
            </w:pPr>
            <w:r w:rsidRPr="004F23C0">
              <w:rPr>
                <w:rFonts w:ascii="Times New Roman" w:hAnsi="Times New Roman"/>
                <w:b/>
                <w:sz w:val="22"/>
                <w:szCs w:val="22"/>
                <w:lang w:eastAsia="lt-LT"/>
              </w:rPr>
              <w:t>(ir matavimo vienetai)</w:t>
            </w:r>
          </w:p>
        </w:tc>
        <w:tc>
          <w:tcPr>
            <w:tcW w:w="471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467AA75" w14:textId="77777777" w:rsidR="00055765" w:rsidRPr="004F23C0" w:rsidRDefault="00055765" w:rsidP="008A527E">
            <w:pPr>
              <w:widowControl w:val="0"/>
              <w:autoSpaceDE w:val="0"/>
              <w:autoSpaceDN w:val="0"/>
              <w:adjustRightInd w:val="0"/>
              <w:ind w:firstLine="0"/>
              <w:jc w:val="center"/>
              <w:rPr>
                <w:rFonts w:ascii="Times New Roman" w:hAnsi="Times New Roman"/>
                <w:b/>
                <w:bCs/>
                <w:sz w:val="22"/>
                <w:szCs w:val="22"/>
                <w:lang w:eastAsia="lt-LT"/>
              </w:rPr>
            </w:pPr>
            <w:r w:rsidRPr="004F23C0">
              <w:rPr>
                <w:rFonts w:ascii="Times New Roman" w:hAnsi="Times New Roman"/>
                <w:b/>
                <w:sz w:val="22"/>
                <w:szCs w:val="22"/>
                <w:lang w:eastAsia="lt-LT"/>
              </w:rPr>
              <w:t>Reikšmė</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802F1EB" w14:textId="77777777" w:rsidR="00055765" w:rsidRPr="004F23C0" w:rsidRDefault="00055765" w:rsidP="008A527E">
            <w:pPr>
              <w:widowControl w:val="0"/>
              <w:autoSpaceDE w:val="0"/>
              <w:autoSpaceDN w:val="0"/>
              <w:adjustRightInd w:val="0"/>
              <w:ind w:firstLine="0"/>
              <w:jc w:val="center"/>
              <w:rPr>
                <w:rFonts w:ascii="Times New Roman" w:hAnsi="Times New Roman"/>
                <w:i/>
                <w:iCs/>
                <w:sz w:val="22"/>
                <w:szCs w:val="22"/>
                <w:lang w:eastAsia="lt-LT"/>
              </w:rPr>
            </w:pPr>
            <w:r w:rsidRPr="004F23C0">
              <w:rPr>
                <w:rFonts w:ascii="Times New Roman" w:hAnsi="Times New Roman"/>
                <w:b/>
                <w:sz w:val="22"/>
                <w:szCs w:val="22"/>
                <w:lang w:eastAsia="lt-LT"/>
              </w:rPr>
              <w:t xml:space="preserve">Stebėsenos </w:t>
            </w:r>
            <w:r w:rsidRPr="004F23C0">
              <w:rPr>
                <w:rFonts w:ascii="Times New Roman" w:hAnsi="Times New Roman"/>
                <w:b/>
                <w:bCs/>
                <w:sz w:val="22"/>
                <w:szCs w:val="22"/>
                <w:lang w:eastAsia="lt-LT"/>
              </w:rPr>
              <w:t xml:space="preserve">rodiklio pasiekimo pagrindimo dokumentai </w:t>
            </w:r>
          </w:p>
        </w:tc>
        <w:tc>
          <w:tcPr>
            <w:tcW w:w="169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4078CAD" w14:textId="77777777" w:rsidR="00055765" w:rsidRPr="004F23C0" w:rsidRDefault="00055765" w:rsidP="008A527E">
            <w:pPr>
              <w:widowControl w:val="0"/>
              <w:autoSpaceDE w:val="0"/>
              <w:autoSpaceDN w:val="0"/>
              <w:adjustRightInd w:val="0"/>
              <w:ind w:left="-60" w:right="-61" w:firstLine="0"/>
              <w:jc w:val="center"/>
              <w:rPr>
                <w:rFonts w:ascii="Times New Roman" w:hAnsi="Times New Roman"/>
                <w:b/>
                <w:bCs/>
                <w:sz w:val="22"/>
                <w:szCs w:val="22"/>
                <w:lang w:eastAsia="lt-LT"/>
              </w:rPr>
            </w:pPr>
            <w:r w:rsidRPr="004F23C0">
              <w:rPr>
                <w:rFonts w:ascii="Times New Roman" w:hAnsi="Times New Roman"/>
                <w:b/>
                <w:bCs/>
                <w:sz w:val="22"/>
                <w:szCs w:val="22"/>
                <w:shd w:val="clear" w:color="auto" w:fill="D9D9D9"/>
                <w:lang w:eastAsia="lt-LT"/>
              </w:rPr>
              <w:t>Komentarai</w:t>
            </w:r>
          </w:p>
        </w:tc>
      </w:tr>
      <w:tr w:rsidR="00055765" w:rsidRPr="001E28DB" w14:paraId="7F268235" w14:textId="77777777" w:rsidTr="008A527E">
        <w:trPr>
          <w:trHeight w:val="1930"/>
        </w:trPr>
        <w:tc>
          <w:tcPr>
            <w:tcW w:w="1671"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B8AD8DC" w14:textId="77777777" w:rsidR="00055765" w:rsidRPr="001E28DB" w:rsidRDefault="00055765" w:rsidP="008A527E">
            <w:pPr>
              <w:ind w:firstLine="0"/>
              <w:rPr>
                <w:rFonts w:ascii="Times New Roman" w:hAnsi="Times New Roman"/>
                <w:sz w:val="24"/>
                <w:szCs w:val="24"/>
                <w:lang w:eastAsia="lt-LT"/>
              </w:rPr>
            </w:pPr>
          </w:p>
        </w:tc>
        <w:tc>
          <w:tcPr>
            <w:tcW w:w="1311" w:type="dxa"/>
            <w:tcBorders>
              <w:top w:val="single" w:sz="4" w:space="0" w:color="auto"/>
              <w:left w:val="single" w:sz="4" w:space="0" w:color="auto"/>
              <w:bottom w:val="single" w:sz="4" w:space="0" w:color="auto"/>
              <w:right w:val="single" w:sz="4" w:space="0" w:color="auto"/>
            </w:tcBorders>
            <w:shd w:val="clear" w:color="auto" w:fill="D9D9D9"/>
            <w:vAlign w:val="center"/>
          </w:tcPr>
          <w:p w14:paraId="08AE3349" w14:textId="77777777" w:rsidR="00055765" w:rsidRPr="004F23C0" w:rsidRDefault="00055765" w:rsidP="008A527E">
            <w:pPr>
              <w:widowControl w:val="0"/>
              <w:autoSpaceDE w:val="0"/>
              <w:autoSpaceDN w:val="0"/>
              <w:adjustRightInd w:val="0"/>
              <w:ind w:left="70" w:right="98" w:firstLine="14"/>
              <w:jc w:val="center"/>
              <w:rPr>
                <w:rFonts w:ascii="Times New Roman" w:hAnsi="Times New Roman"/>
                <w:b/>
                <w:sz w:val="22"/>
                <w:szCs w:val="22"/>
                <w:lang w:eastAsia="lt-LT"/>
              </w:rPr>
            </w:pPr>
            <w:r w:rsidRPr="004F23C0">
              <w:rPr>
                <w:rFonts w:ascii="Times New Roman" w:hAnsi="Times New Roman"/>
                <w:b/>
                <w:sz w:val="22"/>
                <w:szCs w:val="22"/>
                <w:lang w:eastAsia="lt-LT"/>
              </w:rPr>
              <w:t>Planuota pasiekti reikšmė</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DF23650" w14:textId="77777777" w:rsidR="00055765" w:rsidRPr="004F23C0" w:rsidRDefault="00055765" w:rsidP="008A527E">
            <w:pPr>
              <w:widowControl w:val="0"/>
              <w:autoSpaceDE w:val="0"/>
              <w:autoSpaceDN w:val="0"/>
              <w:adjustRightInd w:val="0"/>
              <w:ind w:left="-57" w:right="-57" w:firstLine="0"/>
              <w:jc w:val="center"/>
              <w:rPr>
                <w:rFonts w:ascii="Times New Roman" w:hAnsi="Times New Roman"/>
                <w:b/>
                <w:sz w:val="22"/>
                <w:szCs w:val="22"/>
                <w:lang w:eastAsia="lt-LT"/>
              </w:rPr>
            </w:pPr>
            <w:r w:rsidRPr="004F23C0">
              <w:rPr>
                <w:rFonts w:ascii="Times New Roman" w:hAnsi="Times New Roman"/>
                <w:b/>
                <w:sz w:val="22"/>
                <w:szCs w:val="22"/>
                <w:lang w:eastAsia="lt-LT"/>
              </w:rPr>
              <w:t>Faktiškai pasiekta reikšmė</w:t>
            </w:r>
          </w:p>
          <w:p w14:paraId="701A56C7" w14:textId="77777777" w:rsidR="00055765" w:rsidRPr="004F23C0" w:rsidRDefault="00055765" w:rsidP="008A527E">
            <w:pPr>
              <w:widowControl w:val="0"/>
              <w:autoSpaceDE w:val="0"/>
              <w:autoSpaceDN w:val="0"/>
              <w:adjustRightInd w:val="0"/>
              <w:ind w:left="-57" w:right="-57" w:firstLine="0"/>
              <w:jc w:val="center"/>
              <w:rPr>
                <w:rFonts w:ascii="Times New Roman" w:hAnsi="Times New Roman"/>
                <w:b/>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D800794" w14:textId="77777777" w:rsidR="00055765" w:rsidRPr="004F23C0" w:rsidRDefault="00055765" w:rsidP="008A527E">
            <w:pPr>
              <w:widowControl w:val="0"/>
              <w:autoSpaceDE w:val="0"/>
              <w:autoSpaceDN w:val="0"/>
              <w:adjustRightInd w:val="0"/>
              <w:ind w:left="70" w:right="42" w:firstLine="0"/>
              <w:jc w:val="center"/>
              <w:rPr>
                <w:rFonts w:ascii="Times New Roman" w:hAnsi="Times New Roman"/>
                <w:b/>
                <w:sz w:val="22"/>
                <w:szCs w:val="22"/>
                <w:lang w:eastAsia="lt-LT"/>
              </w:rPr>
            </w:pPr>
            <w:r w:rsidRPr="004F23C0">
              <w:rPr>
                <w:rFonts w:ascii="Times New Roman" w:hAnsi="Times New Roman"/>
                <w:b/>
                <w:sz w:val="22"/>
                <w:szCs w:val="22"/>
                <w:lang w:eastAsia="lt-LT"/>
              </w:rPr>
              <w:t>Pasieki-</w:t>
            </w:r>
          </w:p>
          <w:p w14:paraId="73AF9932" w14:textId="77777777" w:rsidR="00055765" w:rsidRPr="004F23C0" w:rsidRDefault="00055765" w:rsidP="008A527E">
            <w:pPr>
              <w:widowControl w:val="0"/>
              <w:autoSpaceDE w:val="0"/>
              <w:autoSpaceDN w:val="0"/>
              <w:adjustRightInd w:val="0"/>
              <w:ind w:left="70" w:right="42" w:firstLine="0"/>
              <w:jc w:val="center"/>
              <w:rPr>
                <w:rFonts w:ascii="Times New Roman" w:hAnsi="Times New Roman"/>
                <w:b/>
                <w:sz w:val="22"/>
                <w:szCs w:val="22"/>
                <w:lang w:eastAsia="lt-LT"/>
              </w:rPr>
            </w:pPr>
            <w:r w:rsidRPr="004F23C0">
              <w:rPr>
                <w:rFonts w:ascii="Times New Roman" w:hAnsi="Times New Roman"/>
                <w:b/>
                <w:sz w:val="22"/>
                <w:szCs w:val="22"/>
                <w:lang w:eastAsia="lt-LT"/>
              </w:rPr>
              <w:t>mo data</w:t>
            </w:r>
          </w:p>
        </w:tc>
        <w:tc>
          <w:tcPr>
            <w:tcW w:w="155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2950A9A" w14:textId="77777777" w:rsidR="00055765" w:rsidRPr="001E28DB" w:rsidRDefault="00055765" w:rsidP="008A527E">
            <w:pPr>
              <w:ind w:firstLine="0"/>
              <w:rPr>
                <w:rFonts w:ascii="Times New Roman" w:hAnsi="Times New Roman"/>
                <w:i/>
                <w:iCs/>
                <w:sz w:val="24"/>
                <w:szCs w:val="24"/>
                <w:lang w:eastAsia="lt-LT"/>
              </w:rPr>
            </w:pPr>
          </w:p>
        </w:tc>
        <w:tc>
          <w:tcPr>
            <w:tcW w:w="169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AC47E1B" w14:textId="77777777" w:rsidR="00055765" w:rsidRPr="001E28DB" w:rsidRDefault="00055765" w:rsidP="008A527E">
            <w:pPr>
              <w:ind w:firstLine="0"/>
              <w:rPr>
                <w:rFonts w:ascii="Times New Roman" w:hAnsi="Times New Roman"/>
                <w:b/>
                <w:bCs/>
                <w:sz w:val="24"/>
                <w:szCs w:val="24"/>
                <w:lang w:eastAsia="lt-LT"/>
              </w:rPr>
            </w:pPr>
          </w:p>
        </w:tc>
      </w:tr>
      <w:tr w:rsidR="00055765" w:rsidRPr="001E28DB" w14:paraId="78527E4B" w14:textId="77777777" w:rsidTr="008A527E">
        <w:tc>
          <w:tcPr>
            <w:tcW w:w="1671" w:type="dxa"/>
            <w:tcBorders>
              <w:top w:val="single" w:sz="4" w:space="0" w:color="auto"/>
              <w:left w:val="single" w:sz="4" w:space="0" w:color="auto"/>
              <w:bottom w:val="single" w:sz="4" w:space="0" w:color="auto"/>
              <w:right w:val="single" w:sz="4" w:space="0" w:color="auto"/>
            </w:tcBorders>
            <w:shd w:val="clear" w:color="auto" w:fill="auto"/>
          </w:tcPr>
          <w:p w14:paraId="035E387F" w14:textId="77777777" w:rsidR="00055765" w:rsidRPr="004F23C0" w:rsidRDefault="00055765" w:rsidP="008A527E">
            <w:pPr>
              <w:widowControl w:val="0"/>
              <w:ind w:left="61" w:right="133" w:firstLine="5"/>
              <w:rPr>
                <w:rFonts w:ascii="Times New Roman" w:hAnsi="Times New Roman"/>
                <w:i/>
              </w:rPr>
            </w:pPr>
            <w:r w:rsidRPr="004F23C0">
              <w:rPr>
                <w:rFonts w:ascii="Times New Roman" w:hAnsi="Times New Roman"/>
                <w:i/>
              </w:rPr>
              <w:t>Nurodomas projekto sutartyje numatyto stebėsenos rodiklio pavadinimas ir matavimo vienetai. Kai atsiskaitoma už procentinio rodiklio pasiekimus, nurodomas bazinio ir (arba) pokyčio stebėsenos rodiklio pavadinimas ir matavimo vienetai.</w:t>
            </w:r>
          </w:p>
          <w:p w14:paraId="50AA22BF" w14:textId="77777777" w:rsidR="00055765" w:rsidRPr="004F23C0" w:rsidRDefault="00055765" w:rsidP="008A527E">
            <w:pPr>
              <w:widowControl w:val="0"/>
              <w:autoSpaceDE w:val="0"/>
              <w:autoSpaceDN w:val="0"/>
              <w:adjustRightInd w:val="0"/>
              <w:ind w:left="61" w:right="133" w:firstLine="5"/>
              <w:rPr>
                <w:rFonts w:ascii="Times New Roman" w:hAnsi="Times New Roman"/>
                <w:i/>
                <w:iCs/>
                <w:lang w:val="pt-BR"/>
              </w:rPr>
            </w:pPr>
            <w:r w:rsidRPr="004F23C0">
              <w:rPr>
                <w:rFonts w:ascii="Times New Roman" w:hAnsi="Times New Roman"/>
                <w:i/>
              </w:rPr>
              <w:t>DMS</w:t>
            </w:r>
            <w:r w:rsidRPr="004F23C0">
              <w:rPr>
                <w:rFonts w:ascii="Times New Roman" w:hAnsi="Times New Roman"/>
                <w:i/>
                <w:iCs/>
                <w:lang w:val="pt-BR"/>
              </w:rPr>
              <w:t xml:space="preserve"> laukas užpildomas automatiškai.</w:t>
            </w:r>
          </w:p>
          <w:p w14:paraId="2A03E596" w14:textId="77777777" w:rsidR="00055765" w:rsidRPr="004F23C0" w:rsidRDefault="00055765" w:rsidP="008A527E">
            <w:pPr>
              <w:widowControl w:val="0"/>
              <w:ind w:left="72" w:right="55" w:firstLine="0"/>
              <w:rPr>
                <w:rFonts w:ascii="Times New Roman" w:hAnsi="Times New Roman"/>
                <w:i/>
                <w:iCs/>
              </w:rPr>
            </w:pPr>
            <w:r w:rsidRPr="004F23C0">
              <w:rPr>
                <w:rFonts w:ascii="Times New Roman" w:hAnsi="Times New Roman"/>
                <w:bCs/>
                <w:i/>
              </w:rPr>
              <w:t xml:space="preserve">Galimas simbolių skaičius – 520. </w:t>
            </w:r>
          </w:p>
          <w:p w14:paraId="728B6A0E" w14:textId="77777777" w:rsidR="00055765" w:rsidRPr="004F23C0" w:rsidRDefault="00055765" w:rsidP="008A527E">
            <w:pPr>
              <w:widowControl w:val="0"/>
              <w:autoSpaceDE w:val="0"/>
              <w:autoSpaceDN w:val="0"/>
              <w:adjustRightInd w:val="0"/>
              <w:ind w:left="61" w:right="133" w:firstLine="5"/>
              <w:rPr>
                <w:rFonts w:ascii="Times New Roman" w:hAnsi="Times New Roman"/>
                <w:lang w:eastAsia="lt-LT"/>
              </w:rPr>
            </w:pPr>
            <w:r w:rsidRPr="004F23C0">
              <w:rPr>
                <w:rFonts w:ascii="Times New Roman" w:hAnsi="Times New Roman"/>
                <w:i/>
                <w:iCs/>
              </w:rPr>
              <w:t>Nurodyti privaloma.</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9708EA0" w14:textId="77777777" w:rsidR="00055765" w:rsidRPr="004F23C0" w:rsidRDefault="00055765" w:rsidP="008A527E">
            <w:pPr>
              <w:widowControl w:val="0"/>
              <w:ind w:left="43" w:firstLine="0"/>
              <w:rPr>
                <w:rFonts w:ascii="Times New Roman" w:hAnsi="Times New Roman"/>
                <w:i/>
              </w:rPr>
            </w:pPr>
            <w:r w:rsidRPr="004F23C0">
              <w:rPr>
                <w:rFonts w:ascii="Times New Roman" w:hAnsi="Times New Roman"/>
                <w:i/>
              </w:rPr>
              <w:t>Nurodoma stebėsenos rodiklio reikšmė, suplanuota pasiekti projekto sutartyje. Kai atsiskaitoma už procentinio rodiklio pasiekimus, nurodoma bazinio ir (arba) pokyčio stebėsenos rodiklio reikšmė, suplanuota pasiekti projekto sutartyje.</w:t>
            </w:r>
          </w:p>
          <w:p w14:paraId="1E1C6D90" w14:textId="77777777" w:rsidR="00055765" w:rsidRPr="004F23C0" w:rsidRDefault="00055765" w:rsidP="008A527E">
            <w:pPr>
              <w:widowControl w:val="0"/>
              <w:autoSpaceDE w:val="0"/>
              <w:autoSpaceDN w:val="0"/>
              <w:adjustRightInd w:val="0"/>
              <w:ind w:left="43" w:firstLine="0"/>
              <w:rPr>
                <w:rFonts w:ascii="Times New Roman" w:hAnsi="Times New Roman"/>
                <w:i/>
                <w:iCs/>
                <w:lang w:val="pt-BR"/>
              </w:rPr>
            </w:pPr>
            <w:r w:rsidRPr="004F23C0">
              <w:rPr>
                <w:rFonts w:ascii="Times New Roman" w:hAnsi="Times New Roman"/>
                <w:i/>
              </w:rPr>
              <w:t>DMS</w:t>
            </w:r>
            <w:r w:rsidRPr="004F23C0">
              <w:rPr>
                <w:rFonts w:ascii="Times New Roman" w:hAnsi="Times New Roman"/>
                <w:i/>
                <w:iCs/>
                <w:lang w:val="pt-BR"/>
              </w:rPr>
              <w:t xml:space="preserve"> laukas užpildomas automatiškai.</w:t>
            </w:r>
          </w:p>
          <w:p w14:paraId="43A3F432" w14:textId="77777777" w:rsidR="00055765" w:rsidRPr="004F23C0" w:rsidRDefault="00055765" w:rsidP="008A527E">
            <w:pPr>
              <w:widowControl w:val="0"/>
              <w:ind w:left="72" w:right="55" w:firstLine="0"/>
              <w:rPr>
                <w:rFonts w:ascii="Times New Roman" w:hAnsi="Times New Roman"/>
                <w:i/>
                <w:iCs/>
              </w:rPr>
            </w:pPr>
            <w:r w:rsidRPr="004F23C0">
              <w:rPr>
                <w:rFonts w:ascii="Times New Roman" w:hAnsi="Times New Roman"/>
                <w:bCs/>
                <w:i/>
              </w:rPr>
              <w:t xml:space="preserve">Galimas simbolių skaičius – </w:t>
            </w:r>
            <w:r w:rsidRPr="004F23C0">
              <w:rPr>
                <w:rFonts w:ascii="Times New Roman" w:hAnsi="Times New Roman"/>
                <w:i/>
              </w:rPr>
              <w:t xml:space="preserve"> 12 simbolių iki kablelio ir 2 simboliai po kablelio.</w:t>
            </w:r>
          </w:p>
          <w:p w14:paraId="03DBF590" w14:textId="77777777" w:rsidR="00055765" w:rsidRPr="004F23C0" w:rsidRDefault="00055765" w:rsidP="008A527E">
            <w:pPr>
              <w:widowControl w:val="0"/>
              <w:autoSpaceDE w:val="0"/>
              <w:autoSpaceDN w:val="0"/>
              <w:adjustRightInd w:val="0"/>
              <w:ind w:left="43" w:firstLine="0"/>
              <w:rPr>
                <w:rFonts w:ascii="Times New Roman" w:hAnsi="Times New Roman"/>
                <w:lang w:eastAsia="lt-LT"/>
              </w:rPr>
            </w:pPr>
            <w:r w:rsidRPr="004F23C0">
              <w:rPr>
                <w:rFonts w:ascii="Times New Roman" w:hAnsi="Times New Roman"/>
                <w:i/>
                <w:iCs/>
              </w:rPr>
              <w:t>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684F29" w14:textId="77777777" w:rsidR="00055765" w:rsidRPr="004F23C0" w:rsidRDefault="00055765" w:rsidP="008A527E">
            <w:pPr>
              <w:widowControl w:val="0"/>
              <w:autoSpaceDE w:val="0"/>
              <w:autoSpaceDN w:val="0"/>
              <w:adjustRightInd w:val="0"/>
              <w:ind w:left="57" w:firstLine="0"/>
              <w:rPr>
                <w:rFonts w:ascii="Times New Roman" w:hAnsi="Times New Roman"/>
                <w:i/>
              </w:rPr>
            </w:pPr>
            <w:r w:rsidRPr="004F23C0">
              <w:rPr>
                <w:rFonts w:ascii="Times New Roman" w:hAnsi="Times New Roman"/>
                <w:i/>
              </w:rPr>
              <w:t>Nurodoma faktiškai pasiekta stebėsenos rodiklio reikšmė.</w:t>
            </w:r>
          </w:p>
          <w:p w14:paraId="44B19410" w14:textId="19B44250" w:rsidR="00055765" w:rsidRPr="004F23C0" w:rsidRDefault="00055765" w:rsidP="008A527E">
            <w:pPr>
              <w:widowControl w:val="0"/>
              <w:autoSpaceDE w:val="0"/>
              <w:autoSpaceDN w:val="0"/>
              <w:adjustRightInd w:val="0"/>
              <w:ind w:left="57" w:firstLine="0"/>
              <w:rPr>
                <w:rFonts w:ascii="Times New Roman" w:hAnsi="Times New Roman"/>
                <w:i/>
              </w:rPr>
            </w:pPr>
            <w:r w:rsidRPr="004F23C0">
              <w:rPr>
                <w:rFonts w:ascii="Times New Roman" w:hAnsi="Times New Roman"/>
                <w:i/>
              </w:rPr>
              <w:t xml:space="preserve">Rodiklio pasiekimo momentas ir skaičiavimo būdas nustatytas rodiklių skaičiavimo apraše. </w:t>
            </w:r>
          </w:p>
          <w:p w14:paraId="6B89FE2E" w14:textId="77777777" w:rsidR="00055765" w:rsidRPr="004F23C0" w:rsidRDefault="00055765" w:rsidP="008A527E">
            <w:pPr>
              <w:pStyle w:val="NoSpacing"/>
              <w:ind w:left="57"/>
              <w:rPr>
                <w:rFonts w:ascii="Times New Roman" w:hAnsi="Times New Roman"/>
                <w:i/>
                <w:sz w:val="20"/>
                <w:szCs w:val="20"/>
              </w:rPr>
            </w:pPr>
            <w:r w:rsidRPr="004F23C0">
              <w:rPr>
                <w:rFonts w:ascii="Times New Roman" w:hAnsi="Times New Roman"/>
                <w:i/>
                <w:sz w:val="20"/>
                <w:szCs w:val="20"/>
              </w:rPr>
              <w:t>Jei pagal rodiklio skaičiavimo aprašymą rezultato rodiklis turi būti pasiektas ir už jo pasiekimą turi būti atsiskaitoma per 3 metus po projekto finansavimo pabaigos, tai projekto vykdytojas rodiklio pasiekimo reikšmę privalo nurodyti teikdamas visas ataskaitas už minėtą laikotarpį, net jei pasiekimų nebuvo (nurodomas 0) arba projekto sutartyje suplanuota pasiekti reikšmė buvo pasiekta per pirmus metus po projekto finansavimo pabaigos</w:t>
            </w:r>
            <w:r w:rsidRPr="004F23C0" w:rsidDel="00C27227">
              <w:rPr>
                <w:rFonts w:ascii="Times New Roman" w:hAnsi="Times New Roman"/>
                <w:i/>
                <w:sz w:val="20"/>
                <w:szCs w:val="20"/>
              </w:rPr>
              <w:t xml:space="preserve"> </w:t>
            </w:r>
            <w:r w:rsidRPr="004F23C0">
              <w:rPr>
                <w:rFonts w:ascii="Times New Roman" w:hAnsi="Times New Roman"/>
                <w:i/>
                <w:sz w:val="20"/>
                <w:szCs w:val="20"/>
              </w:rPr>
              <w:t>(pakartojama ta pati reikšmė).</w:t>
            </w:r>
          </w:p>
          <w:p w14:paraId="27E918C8" w14:textId="77777777" w:rsidR="00055765" w:rsidRPr="004F23C0" w:rsidRDefault="00055765" w:rsidP="008A527E">
            <w:pPr>
              <w:widowControl w:val="0"/>
              <w:ind w:left="57" w:firstLine="0"/>
              <w:rPr>
                <w:rFonts w:ascii="Times New Roman" w:hAnsi="Times New Roman"/>
                <w:i/>
                <w:iCs/>
              </w:rPr>
            </w:pPr>
            <w:r w:rsidRPr="004F23C0">
              <w:rPr>
                <w:rFonts w:ascii="Times New Roman" w:hAnsi="Times New Roman"/>
                <w:i/>
              </w:rPr>
              <w:t>Rodiklio reikšmės teikiamos skaitmenimis. Galimas simbolių skaičius – 12 simbolių iki kablelio ir 2 simboliai po kablelio.</w:t>
            </w:r>
            <w:r w:rsidRPr="004F23C0">
              <w:rPr>
                <w:rFonts w:ascii="Times New Roman" w:hAnsi="Times New Roman"/>
                <w:i/>
                <w:iCs/>
              </w:rPr>
              <w:t xml:space="preserve"> </w:t>
            </w:r>
          </w:p>
          <w:p w14:paraId="3468840D" w14:textId="77777777" w:rsidR="00055765" w:rsidRPr="004F23C0" w:rsidRDefault="00055765" w:rsidP="008A527E">
            <w:pPr>
              <w:widowControl w:val="0"/>
              <w:autoSpaceDE w:val="0"/>
              <w:autoSpaceDN w:val="0"/>
              <w:adjustRightInd w:val="0"/>
              <w:ind w:left="57" w:firstLine="0"/>
              <w:rPr>
                <w:rFonts w:ascii="Times New Roman" w:hAnsi="Times New Roman"/>
                <w:lang w:eastAsia="lt-LT"/>
              </w:rPr>
            </w:pPr>
            <w:r w:rsidRPr="004F23C0">
              <w:rPr>
                <w:rFonts w:ascii="Times New Roman" w:hAnsi="Times New Roman"/>
                <w:i/>
                <w:iCs/>
              </w:rPr>
              <w:t>Nurodyti privaloma.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9EC6EF" w14:textId="77777777" w:rsidR="00055765" w:rsidRPr="004F23C0" w:rsidRDefault="00055765" w:rsidP="008A527E">
            <w:pPr>
              <w:widowControl w:val="0"/>
              <w:ind w:left="68" w:firstLine="0"/>
              <w:rPr>
                <w:rFonts w:ascii="Times New Roman" w:hAnsi="Times New Roman"/>
                <w:i/>
              </w:rPr>
            </w:pPr>
            <w:r w:rsidRPr="004F23C0">
              <w:rPr>
                <w:rFonts w:ascii="Times New Roman" w:hAnsi="Times New Roman"/>
                <w:i/>
              </w:rPr>
              <w:t>Nurodoma vėliausia stebėsenos rodiklio pasiekimo data.</w:t>
            </w:r>
          </w:p>
          <w:p w14:paraId="6E427AFD" w14:textId="77777777" w:rsidR="00055765" w:rsidRPr="004F23C0" w:rsidRDefault="00055765" w:rsidP="008A527E">
            <w:pPr>
              <w:widowControl w:val="0"/>
              <w:ind w:left="68" w:firstLine="0"/>
              <w:rPr>
                <w:rFonts w:ascii="Times New Roman" w:hAnsi="Times New Roman"/>
                <w:i/>
                <w:iCs/>
                <w:lang w:val="pt-BR"/>
              </w:rPr>
            </w:pPr>
            <w:r w:rsidRPr="004F23C0">
              <w:rPr>
                <w:rFonts w:ascii="Times New Roman" w:hAnsi="Times New Roman"/>
                <w:i/>
              </w:rPr>
              <w:t>Data nurodoma formatu „0000-00-00“.</w:t>
            </w:r>
          </w:p>
          <w:p w14:paraId="077536A6" w14:textId="77777777" w:rsidR="00055765" w:rsidRPr="004F23C0" w:rsidRDefault="00055765" w:rsidP="008A527E">
            <w:pPr>
              <w:widowControl w:val="0"/>
              <w:ind w:left="68" w:firstLine="0"/>
              <w:rPr>
                <w:rFonts w:ascii="Times New Roman" w:hAnsi="Times New Roman"/>
                <w:i/>
              </w:rPr>
            </w:pPr>
            <w:r w:rsidRPr="004F23C0">
              <w:rPr>
                <w:rFonts w:ascii="Times New Roman" w:hAnsi="Times New Roman"/>
                <w:i/>
                <w:iCs/>
              </w:rPr>
              <w:t>Galimas simbolių skaičius – 10.</w:t>
            </w:r>
          </w:p>
          <w:p w14:paraId="36BE1FCC" w14:textId="77777777" w:rsidR="00055765" w:rsidRPr="004F23C0" w:rsidRDefault="00055765" w:rsidP="008A527E">
            <w:pPr>
              <w:widowControl w:val="0"/>
              <w:autoSpaceDE w:val="0"/>
              <w:autoSpaceDN w:val="0"/>
              <w:adjustRightInd w:val="0"/>
              <w:ind w:left="68" w:firstLine="0"/>
              <w:rPr>
                <w:rFonts w:ascii="Times New Roman" w:hAnsi="Times New Roman"/>
                <w:lang w:eastAsia="lt-LT"/>
              </w:rPr>
            </w:pPr>
            <w:r w:rsidRPr="004F23C0">
              <w:rPr>
                <w:rFonts w:ascii="Times New Roman" w:hAnsi="Times New Roman"/>
                <w:i/>
              </w:rPr>
              <w:t>Nurodyti privaloma.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D6B65E" w14:textId="77777777" w:rsidR="00055765" w:rsidRPr="004F23C0" w:rsidRDefault="00055765" w:rsidP="008A527E">
            <w:pPr>
              <w:widowControl w:val="0"/>
              <w:ind w:left="72" w:right="55" w:firstLine="0"/>
              <w:rPr>
                <w:rFonts w:ascii="Times New Roman" w:hAnsi="Times New Roman"/>
                <w:bCs/>
                <w:i/>
              </w:rPr>
            </w:pPr>
            <w:r w:rsidRPr="004F23C0">
              <w:rPr>
                <w:rFonts w:ascii="Times New Roman" w:hAnsi="Times New Roman"/>
                <w:i/>
              </w:rPr>
              <w:t xml:space="preserve">Nurodomas stebėsenos </w:t>
            </w:r>
            <w:r w:rsidRPr="004F23C0">
              <w:rPr>
                <w:rFonts w:ascii="Times New Roman" w:hAnsi="Times New Roman"/>
                <w:bCs/>
                <w:i/>
              </w:rPr>
              <w:t xml:space="preserve">rodiklio pasiekimo pagrindimo dokumento pavadinimas, numeris ir data. </w:t>
            </w:r>
          </w:p>
          <w:p w14:paraId="661F0525" w14:textId="77777777" w:rsidR="00055765" w:rsidRPr="004F23C0" w:rsidRDefault="00055765" w:rsidP="008A527E">
            <w:pPr>
              <w:widowControl w:val="0"/>
              <w:ind w:left="72" w:right="55" w:firstLine="0"/>
              <w:rPr>
                <w:rFonts w:ascii="Times New Roman" w:hAnsi="Times New Roman"/>
                <w:bCs/>
                <w:i/>
              </w:rPr>
            </w:pPr>
            <w:r w:rsidRPr="004F23C0">
              <w:rPr>
                <w:rFonts w:ascii="Times New Roman" w:hAnsi="Times New Roman"/>
                <w:bCs/>
                <w:i/>
              </w:rPr>
              <w:t>Taip pat gali būti nurodyti ir kiti administruojančios institucijos nurodymu projekto vykdytojo pateikti rodiklio pasiekimo pagrindimo dokumentai.</w:t>
            </w:r>
          </w:p>
          <w:p w14:paraId="4F1543D8" w14:textId="77777777" w:rsidR="00055765" w:rsidRPr="004F23C0" w:rsidRDefault="00055765" w:rsidP="008A527E">
            <w:pPr>
              <w:widowControl w:val="0"/>
              <w:ind w:left="72" w:right="55" w:firstLine="0"/>
              <w:rPr>
                <w:rFonts w:ascii="Times New Roman" w:hAnsi="Times New Roman"/>
                <w:i/>
                <w:iCs/>
              </w:rPr>
            </w:pPr>
            <w:r w:rsidRPr="004F23C0">
              <w:rPr>
                <w:rFonts w:ascii="Times New Roman" w:hAnsi="Times New Roman"/>
                <w:bCs/>
                <w:i/>
              </w:rPr>
              <w:t xml:space="preserve">Galimas simbolių skaičius – 600. </w:t>
            </w:r>
          </w:p>
          <w:p w14:paraId="7DD8826B" w14:textId="77777777" w:rsidR="00055765" w:rsidRPr="004F23C0" w:rsidRDefault="00055765" w:rsidP="008A527E">
            <w:pPr>
              <w:ind w:left="72" w:right="55" w:firstLine="0"/>
              <w:rPr>
                <w:rFonts w:ascii="Times New Roman" w:hAnsi="Times New Roman"/>
                <w:lang w:eastAsia="lt-LT"/>
              </w:rPr>
            </w:pPr>
            <w:r w:rsidRPr="004F23C0">
              <w:rPr>
                <w:rFonts w:ascii="Times New Roman" w:hAnsi="Times New Roman"/>
                <w:i/>
                <w:iCs/>
              </w:rPr>
              <w:t>Nurodyti privaloma.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610319D" w14:textId="77777777" w:rsidR="00055765" w:rsidRPr="004F23C0" w:rsidRDefault="00055765" w:rsidP="008A527E">
            <w:pPr>
              <w:widowControl w:val="0"/>
              <w:tabs>
                <w:tab w:val="left" w:pos="720"/>
              </w:tabs>
              <w:ind w:left="71" w:right="73" w:firstLine="0"/>
              <w:rPr>
                <w:rFonts w:ascii="Times New Roman" w:hAnsi="Times New Roman"/>
                <w:i/>
              </w:rPr>
            </w:pPr>
            <w:r w:rsidRPr="004F23C0">
              <w:rPr>
                <w:rFonts w:ascii="Times New Roman" w:hAnsi="Times New Roman"/>
                <w:i/>
              </w:rPr>
              <w:t>Pateikiama informacija apie stebėsenos rodiklių pasiekimą arba nepasiekimą:</w:t>
            </w:r>
          </w:p>
          <w:p w14:paraId="664C3FDB" w14:textId="77777777" w:rsidR="00055765" w:rsidRPr="004F23C0" w:rsidRDefault="00055765" w:rsidP="008A527E">
            <w:pPr>
              <w:pStyle w:val="Text1"/>
              <w:widowControl w:val="0"/>
              <w:tabs>
                <w:tab w:val="left" w:pos="432"/>
                <w:tab w:val="left" w:pos="720"/>
                <w:tab w:val="left" w:pos="1620"/>
              </w:tabs>
              <w:spacing w:after="0"/>
              <w:ind w:left="71" w:right="73" w:firstLine="0"/>
              <w:jc w:val="left"/>
              <w:rPr>
                <w:rFonts w:ascii="Times New Roman" w:hAnsi="Times New Roman" w:cs="Times New Roman"/>
                <w:i/>
                <w:lang w:val="lt-LT"/>
              </w:rPr>
            </w:pPr>
            <w:r w:rsidRPr="004F23C0">
              <w:rPr>
                <w:rFonts w:ascii="Times New Roman" w:hAnsi="Times New Roman" w:cs="Times New Roman"/>
                <w:i/>
                <w:lang w:val="lt-LT"/>
              </w:rPr>
              <w:t xml:space="preserve"> jeigu šie rodikliai ar dalis jų nėra pasiekti, nurodomos vėlavimo priežastys, planuojama pasiekimo data ar kiti su tuo susiję paaiškinimai;</w:t>
            </w:r>
          </w:p>
          <w:p w14:paraId="163A9D16" w14:textId="77777777" w:rsidR="00055765" w:rsidRPr="004F23C0" w:rsidRDefault="00055765" w:rsidP="008A527E">
            <w:pPr>
              <w:pStyle w:val="Text1"/>
              <w:widowControl w:val="0"/>
              <w:tabs>
                <w:tab w:val="left" w:pos="432"/>
                <w:tab w:val="left" w:pos="720"/>
                <w:tab w:val="left" w:pos="1620"/>
              </w:tabs>
              <w:spacing w:after="0"/>
              <w:ind w:left="71" w:right="73" w:firstLine="0"/>
              <w:jc w:val="left"/>
              <w:rPr>
                <w:rFonts w:ascii="Times New Roman" w:hAnsi="Times New Roman" w:cs="Times New Roman"/>
                <w:i/>
                <w:lang w:val="lt-LT"/>
              </w:rPr>
            </w:pPr>
            <w:r w:rsidRPr="004F23C0">
              <w:rPr>
                <w:rFonts w:ascii="Times New Roman" w:hAnsi="Times New Roman" w:cs="Times New Roman"/>
                <w:i/>
                <w:lang w:val="lt-LT"/>
              </w:rPr>
              <w:t>- jeigu rodikliai pasiekti laiku, nurodoma „Rodikliai pasiekti laiku“;</w:t>
            </w:r>
          </w:p>
          <w:p w14:paraId="61A91760" w14:textId="77777777" w:rsidR="00055765" w:rsidRPr="004F23C0" w:rsidRDefault="00055765" w:rsidP="008A527E">
            <w:pPr>
              <w:widowControl w:val="0"/>
              <w:tabs>
                <w:tab w:val="left" w:pos="720"/>
              </w:tabs>
              <w:ind w:left="71" w:right="73" w:firstLine="0"/>
              <w:rPr>
                <w:rFonts w:ascii="Times New Roman" w:hAnsi="Times New Roman"/>
                <w:i/>
              </w:rPr>
            </w:pPr>
            <w:r w:rsidRPr="004F23C0">
              <w:rPr>
                <w:rFonts w:ascii="Times New Roman" w:hAnsi="Times New Roman"/>
                <w:i/>
              </w:rPr>
              <w:t>- nurodoma kita administruojančios institucijos prašoma pateikti informacija.</w:t>
            </w:r>
          </w:p>
          <w:p w14:paraId="2EF2BB88" w14:textId="77777777" w:rsidR="00055765" w:rsidRPr="004F23C0" w:rsidRDefault="00055765" w:rsidP="008A527E">
            <w:pPr>
              <w:widowControl w:val="0"/>
              <w:tabs>
                <w:tab w:val="left" w:pos="720"/>
              </w:tabs>
              <w:ind w:left="71" w:right="73" w:firstLine="0"/>
              <w:rPr>
                <w:rFonts w:ascii="Times New Roman" w:hAnsi="Times New Roman"/>
              </w:rPr>
            </w:pPr>
            <w:r w:rsidRPr="004F23C0">
              <w:rPr>
                <w:rFonts w:ascii="Times New Roman" w:hAnsi="Times New Roman"/>
                <w:i/>
              </w:rPr>
              <w:t>Galimas simbolių skaičius –</w:t>
            </w:r>
            <w:r w:rsidRPr="004F23C0">
              <w:rPr>
                <w:rFonts w:ascii="Times New Roman" w:hAnsi="Times New Roman"/>
              </w:rPr>
              <w:t xml:space="preserve"> </w:t>
            </w:r>
            <w:r w:rsidRPr="004F23C0">
              <w:rPr>
                <w:rFonts w:ascii="Times New Roman" w:hAnsi="Times New Roman"/>
                <w:i/>
              </w:rPr>
              <w:t xml:space="preserve">600. </w:t>
            </w:r>
          </w:p>
          <w:p w14:paraId="31111B56" w14:textId="77777777" w:rsidR="00055765" w:rsidRPr="004F23C0" w:rsidRDefault="00055765" w:rsidP="008A527E">
            <w:pPr>
              <w:widowControl w:val="0"/>
              <w:autoSpaceDE w:val="0"/>
              <w:autoSpaceDN w:val="0"/>
              <w:adjustRightInd w:val="0"/>
              <w:ind w:left="71" w:right="73" w:firstLine="0"/>
              <w:rPr>
                <w:rFonts w:ascii="Times New Roman" w:hAnsi="Times New Roman"/>
                <w:lang w:eastAsia="lt-LT"/>
              </w:rPr>
            </w:pPr>
            <w:r w:rsidRPr="004F23C0">
              <w:rPr>
                <w:rFonts w:ascii="Times New Roman" w:hAnsi="Times New Roman"/>
                <w:i/>
                <w:iCs/>
              </w:rPr>
              <w:t>Nurodyti privaloma.</w:t>
            </w:r>
          </w:p>
        </w:tc>
      </w:tr>
      <w:tr w:rsidR="00055765" w:rsidRPr="001E28DB" w14:paraId="36F86217" w14:textId="77777777" w:rsidTr="008A527E">
        <w:tc>
          <w:tcPr>
            <w:tcW w:w="1671" w:type="dxa"/>
            <w:tcBorders>
              <w:top w:val="single" w:sz="4" w:space="0" w:color="auto"/>
              <w:left w:val="single" w:sz="4" w:space="0" w:color="auto"/>
              <w:bottom w:val="single" w:sz="4" w:space="0" w:color="auto"/>
              <w:right w:val="single" w:sz="4" w:space="0" w:color="auto"/>
            </w:tcBorders>
            <w:shd w:val="clear" w:color="auto" w:fill="auto"/>
          </w:tcPr>
          <w:p w14:paraId="0FC3EB1A" w14:textId="77777777" w:rsidR="00055765" w:rsidRPr="001E28DB" w:rsidRDefault="00055765" w:rsidP="008A527E">
            <w:pPr>
              <w:widowControl w:val="0"/>
              <w:autoSpaceDE w:val="0"/>
              <w:autoSpaceDN w:val="0"/>
              <w:adjustRightInd w:val="0"/>
              <w:ind w:firstLine="0"/>
              <w:rPr>
                <w:rFonts w:ascii="Times New Roman" w:hAnsi="Times New Roman"/>
                <w:sz w:val="24"/>
                <w:szCs w:val="24"/>
                <w:lang w:eastAsia="lt-LT"/>
              </w:rPr>
            </w:pP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A1EEEA1" w14:textId="77777777" w:rsidR="00055765" w:rsidRPr="001E28DB" w:rsidRDefault="00055765" w:rsidP="008A527E">
            <w:pPr>
              <w:widowControl w:val="0"/>
              <w:autoSpaceDE w:val="0"/>
              <w:autoSpaceDN w:val="0"/>
              <w:adjustRightInd w:val="0"/>
              <w:ind w:firstLine="0"/>
              <w:rPr>
                <w:rFonts w:ascii="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B57A71" w14:textId="77777777" w:rsidR="00055765" w:rsidRPr="001E28DB" w:rsidRDefault="00055765" w:rsidP="008A527E">
            <w:pPr>
              <w:widowControl w:val="0"/>
              <w:autoSpaceDE w:val="0"/>
              <w:autoSpaceDN w:val="0"/>
              <w:adjustRightInd w:val="0"/>
              <w:ind w:firstLine="0"/>
              <w:rPr>
                <w:rFonts w:ascii="Times New Roman" w:hAnsi="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2726BB" w14:textId="77777777" w:rsidR="00055765" w:rsidRPr="001E28DB" w:rsidRDefault="00055765" w:rsidP="008A527E">
            <w:pPr>
              <w:widowControl w:val="0"/>
              <w:autoSpaceDE w:val="0"/>
              <w:autoSpaceDN w:val="0"/>
              <w:adjustRightInd w:val="0"/>
              <w:ind w:firstLine="0"/>
              <w:rPr>
                <w:rFonts w:ascii="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059A10" w14:textId="77777777" w:rsidR="00055765" w:rsidRPr="001E28DB" w:rsidRDefault="00055765" w:rsidP="008A527E">
            <w:pPr>
              <w:widowControl w:val="0"/>
              <w:autoSpaceDE w:val="0"/>
              <w:autoSpaceDN w:val="0"/>
              <w:adjustRightInd w:val="0"/>
              <w:ind w:firstLine="0"/>
              <w:rPr>
                <w:rFonts w:ascii="Times New Roman" w:hAnsi="Times New Roman"/>
                <w:sz w:val="24"/>
                <w:szCs w:val="24"/>
                <w:lang w:eastAsia="lt-LT"/>
              </w:rPr>
            </w:pP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6F4589E" w14:textId="77777777" w:rsidR="00055765" w:rsidRPr="001E28DB" w:rsidRDefault="00055765" w:rsidP="008A527E">
            <w:pPr>
              <w:widowControl w:val="0"/>
              <w:autoSpaceDE w:val="0"/>
              <w:autoSpaceDN w:val="0"/>
              <w:adjustRightInd w:val="0"/>
              <w:ind w:firstLine="0"/>
              <w:rPr>
                <w:rFonts w:ascii="Times New Roman" w:hAnsi="Times New Roman"/>
                <w:sz w:val="24"/>
                <w:szCs w:val="24"/>
                <w:lang w:eastAsia="lt-LT"/>
              </w:rPr>
            </w:pPr>
          </w:p>
        </w:tc>
      </w:tr>
    </w:tbl>
    <w:p w14:paraId="71D7EB23" w14:textId="77777777" w:rsidR="00055765" w:rsidRPr="001E28DB" w:rsidRDefault="00055765" w:rsidP="00055765">
      <w:pPr>
        <w:widowControl w:val="0"/>
        <w:autoSpaceDE w:val="0"/>
        <w:autoSpaceDN w:val="0"/>
        <w:adjustRightInd w:val="0"/>
        <w:ind w:firstLine="0"/>
        <w:jc w:val="both"/>
        <w:rPr>
          <w:rFonts w:ascii="Times New Roman" w:hAnsi="Times New Roman"/>
          <w:b/>
          <w:sz w:val="24"/>
          <w:szCs w:val="24"/>
          <w:lang w:eastAsia="lt-LT"/>
        </w:rPr>
      </w:pPr>
    </w:p>
    <w:p w14:paraId="0364954E" w14:textId="12E5BD9B" w:rsidR="008B7125" w:rsidRDefault="008B7125">
      <w:pPr>
        <w:spacing w:after="200" w:line="276" w:lineRule="auto"/>
        <w:ind w:firstLine="0"/>
        <w:rPr>
          <w:rFonts w:ascii="Times New Roman" w:hAnsi="Times New Roman"/>
          <w:b/>
          <w:sz w:val="24"/>
          <w:szCs w:val="24"/>
          <w:lang w:eastAsia="lt-LT"/>
        </w:rPr>
      </w:pPr>
      <w:r>
        <w:rPr>
          <w:rFonts w:ascii="Times New Roman" w:hAnsi="Times New Roman"/>
          <w:b/>
          <w:sz w:val="24"/>
          <w:szCs w:val="24"/>
          <w:lang w:eastAsia="lt-LT"/>
        </w:rPr>
        <w:br w:type="page"/>
      </w:r>
    </w:p>
    <w:p w14:paraId="44C080EA" w14:textId="77777777" w:rsidR="00055765" w:rsidRPr="001E28DB" w:rsidRDefault="00055765" w:rsidP="00055765">
      <w:pPr>
        <w:widowControl w:val="0"/>
        <w:autoSpaceDE w:val="0"/>
        <w:autoSpaceDN w:val="0"/>
        <w:adjustRightInd w:val="0"/>
        <w:jc w:val="both"/>
        <w:rPr>
          <w:rFonts w:ascii="Times New Roman" w:hAnsi="Times New Roman"/>
          <w:b/>
          <w:bCs/>
          <w:sz w:val="24"/>
          <w:szCs w:val="24"/>
          <w:lang w:eastAsia="lt-LT"/>
        </w:rPr>
      </w:pPr>
      <w:r w:rsidRPr="001E28DB">
        <w:rPr>
          <w:rFonts w:ascii="Times New Roman" w:hAnsi="Times New Roman"/>
          <w:b/>
          <w:bCs/>
          <w:sz w:val="24"/>
          <w:szCs w:val="24"/>
          <w:lang w:eastAsia="lt-LT"/>
        </w:rPr>
        <w:lastRenderedPageBreak/>
        <w:t xml:space="preserve">3. KITA INFORMACIJA </w:t>
      </w:r>
    </w:p>
    <w:p w14:paraId="281E77F6" w14:textId="77777777" w:rsidR="00055765" w:rsidRPr="001E28DB" w:rsidRDefault="00055765" w:rsidP="00055765">
      <w:pPr>
        <w:widowControl w:val="0"/>
        <w:autoSpaceDE w:val="0"/>
        <w:autoSpaceDN w:val="0"/>
        <w:adjustRightInd w:val="0"/>
        <w:jc w:val="both"/>
        <w:rPr>
          <w:rFonts w:ascii="Times New Roman" w:hAnsi="Times New Roman"/>
          <w:i/>
          <w:noProof/>
          <w:sz w:val="24"/>
          <w:szCs w:val="24"/>
        </w:rPr>
      </w:pPr>
    </w:p>
    <w:p w14:paraId="21A2091F" w14:textId="6F93EF77" w:rsidR="00055765" w:rsidRPr="004F23C0" w:rsidRDefault="09AC792E" w:rsidP="4DAC239F">
      <w:pPr>
        <w:widowControl w:val="0"/>
        <w:autoSpaceDE w:val="0"/>
        <w:autoSpaceDN w:val="0"/>
        <w:adjustRightInd w:val="0"/>
        <w:jc w:val="both"/>
        <w:rPr>
          <w:rFonts w:ascii="Times New Roman" w:hAnsi="Times New Roman"/>
          <w:i/>
          <w:iCs/>
          <w:noProof/>
        </w:rPr>
      </w:pPr>
      <w:r w:rsidRPr="4DAC239F">
        <w:rPr>
          <w:rFonts w:ascii="Times New Roman" w:hAnsi="Times New Roman"/>
          <w:i/>
          <w:iCs/>
          <w:noProof/>
        </w:rPr>
        <w:t>Informacija teikiama tik apie veiksmus, susijusius su ataskaitiniu laikotarpiu, o ankstesnėse APFP nurodyta informacija vėliau teikiamose APFP nekartojama.</w:t>
      </w:r>
      <w:r w:rsidR="63E992FD" w:rsidRPr="4DAC239F">
        <w:rPr>
          <w:rFonts w:ascii="Times New Roman" w:hAnsi="Times New Roman"/>
          <w:i/>
          <w:iCs/>
          <w:noProof/>
        </w:rPr>
        <w:t xml:space="preserve"> </w:t>
      </w:r>
      <w:r w:rsidR="4A818EE7" w:rsidRPr="4DAC239F">
        <w:rPr>
          <w:rFonts w:ascii="Times New Roman" w:hAnsi="Times New Roman"/>
          <w:i/>
          <w:iCs/>
          <w:noProof/>
        </w:rPr>
        <w:t xml:space="preserve">Pildoma tais atvejais, kai iš </w:t>
      </w:r>
      <w:r w:rsidR="72D08FCF" w:rsidRPr="4DAC239F">
        <w:rPr>
          <w:rFonts w:ascii="Times New Roman" w:hAnsi="Times New Roman"/>
          <w:i/>
          <w:iCs/>
          <w:noProof/>
        </w:rPr>
        <w:t>Europos regioninės plėtros fondo (</w:t>
      </w:r>
      <w:r w:rsidR="4A818EE7" w:rsidRPr="4DAC239F">
        <w:rPr>
          <w:rFonts w:ascii="Times New Roman" w:hAnsi="Times New Roman"/>
          <w:i/>
          <w:iCs/>
          <w:noProof/>
        </w:rPr>
        <w:t>ERPF</w:t>
      </w:r>
      <w:r w:rsidR="72D08FCF" w:rsidRPr="4DAC239F">
        <w:rPr>
          <w:rFonts w:ascii="Times New Roman" w:hAnsi="Times New Roman"/>
          <w:i/>
          <w:iCs/>
          <w:noProof/>
        </w:rPr>
        <w:t>)</w:t>
      </w:r>
      <w:r w:rsidR="61594236" w:rsidRPr="4DAC239F">
        <w:rPr>
          <w:rFonts w:ascii="Times New Roman" w:hAnsi="Times New Roman"/>
          <w:i/>
          <w:iCs/>
          <w:noProof/>
        </w:rPr>
        <w:t xml:space="preserve">, </w:t>
      </w:r>
      <w:r w:rsidR="4A818EE7" w:rsidRPr="4DAC239F">
        <w:rPr>
          <w:rFonts w:ascii="Times New Roman" w:hAnsi="Times New Roman"/>
          <w:i/>
          <w:iCs/>
          <w:noProof/>
        </w:rPr>
        <w:t>Sanglaudos fondo</w:t>
      </w:r>
      <w:r w:rsidR="44B077C3" w:rsidRPr="4DAC239F">
        <w:rPr>
          <w:rFonts w:ascii="Times New Roman" w:hAnsi="Times New Roman"/>
          <w:i/>
          <w:iCs/>
          <w:noProof/>
        </w:rPr>
        <w:t>, Teisingos pertvarkos fondo</w:t>
      </w:r>
      <w:r w:rsidR="3608C0FF" w:rsidRPr="4DAC239F">
        <w:rPr>
          <w:rFonts w:ascii="Times New Roman" w:hAnsi="Times New Roman"/>
          <w:i/>
          <w:iCs/>
          <w:noProof/>
        </w:rPr>
        <w:t xml:space="preserve"> (TPF)</w:t>
      </w:r>
      <w:r w:rsidR="44B077C3" w:rsidRPr="4DAC239F">
        <w:rPr>
          <w:rFonts w:ascii="Times New Roman" w:hAnsi="Times New Roman"/>
          <w:i/>
          <w:iCs/>
          <w:noProof/>
        </w:rPr>
        <w:t xml:space="preserve"> (išskyrus reglamento (ES) 2021/1056 8 straipsnio 2 dalies k, l ir m punktus)</w:t>
      </w:r>
      <w:r w:rsidR="70FAAA00" w:rsidRPr="4DAC239F">
        <w:rPr>
          <w:rFonts w:ascii="Times New Roman" w:hAnsi="Times New Roman"/>
          <w:i/>
          <w:iCs/>
          <w:noProof/>
        </w:rPr>
        <w:t xml:space="preserve"> lėšomis finansuojamo projekto veiklos buvo susijusios su investicijomis į infrastruktūrą arba gamybą, taip pat kai</w:t>
      </w:r>
      <w:r w:rsidR="44B077C3" w:rsidRPr="4DAC239F">
        <w:rPr>
          <w:rFonts w:ascii="Times New Roman" w:hAnsi="Times New Roman"/>
          <w:i/>
          <w:iCs/>
          <w:noProof/>
        </w:rPr>
        <w:t xml:space="preserve"> Ekonomikos gaivinimo ir atsparumo didinimo plano „Naujos kartos Lietuva“ ar valstybės biudžeto pažangos</w:t>
      </w:r>
      <w:r w:rsidR="4A818EE7" w:rsidRPr="4DAC239F">
        <w:rPr>
          <w:rFonts w:ascii="Times New Roman" w:hAnsi="Times New Roman"/>
          <w:i/>
          <w:iCs/>
          <w:noProof/>
        </w:rPr>
        <w:t xml:space="preserve"> </w:t>
      </w:r>
      <w:r w:rsidR="08D36EE6" w:rsidRPr="4DAC239F">
        <w:rPr>
          <w:rFonts w:ascii="Times New Roman" w:hAnsi="Times New Roman"/>
          <w:i/>
          <w:iCs/>
          <w:noProof/>
        </w:rPr>
        <w:t>lėšomis</w:t>
      </w:r>
      <w:r w:rsidR="4A818EE7" w:rsidRPr="4DAC239F">
        <w:rPr>
          <w:rFonts w:ascii="Times New Roman" w:hAnsi="Times New Roman"/>
          <w:i/>
          <w:iCs/>
          <w:noProof/>
        </w:rPr>
        <w:t xml:space="preserve"> finansuojamo projekto veiklos buvo susijusios su investicijomis į infrastruktūrą , taip pat visais atvejais, kai prievolė išlaikyti investicijas numatyta valstybės pagalbos taisyklėse (kai jos taikomos).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625"/>
        <w:gridCol w:w="818"/>
        <w:gridCol w:w="851"/>
        <w:gridCol w:w="1336"/>
        <w:gridCol w:w="3402"/>
      </w:tblGrid>
      <w:tr w:rsidR="00055765" w:rsidRPr="001E28DB" w14:paraId="62BD1FD4" w14:textId="77777777" w:rsidTr="13BE8DE5">
        <w:trPr>
          <w:trHeight w:val="506"/>
        </w:trPr>
        <w:tc>
          <w:tcPr>
            <w:tcW w:w="823" w:type="dxa"/>
            <w:shd w:val="clear" w:color="auto" w:fill="D9D9D9" w:themeFill="background1" w:themeFillShade="D9"/>
            <w:vAlign w:val="center"/>
          </w:tcPr>
          <w:p w14:paraId="6044AD52" w14:textId="77777777" w:rsidR="00055765" w:rsidRPr="004F23C0" w:rsidRDefault="00055765" w:rsidP="008A527E">
            <w:pPr>
              <w:widowControl w:val="0"/>
              <w:autoSpaceDE w:val="0"/>
              <w:autoSpaceDN w:val="0"/>
              <w:adjustRightInd w:val="0"/>
              <w:ind w:firstLine="0"/>
              <w:jc w:val="center"/>
              <w:rPr>
                <w:rFonts w:ascii="Times New Roman" w:hAnsi="Times New Roman"/>
                <w:b/>
                <w:sz w:val="22"/>
                <w:szCs w:val="22"/>
                <w:lang w:eastAsia="ar-SA"/>
              </w:rPr>
            </w:pPr>
            <w:r w:rsidRPr="004F23C0">
              <w:rPr>
                <w:rFonts w:ascii="Times New Roman" w:hAnsi="Times New Roman"/>
                <w:b/>
                <w:sz w:val="22"/>
                <w:szCs w:val="22"/>
                <w:lang w:eastAsia="ar-SA"/>
              </w:rPr>
              <w:t>Nr.</w:t>
            </w:r>
          </w:p>
        </w:tc>
        <w:tc>
          <w:tcPr>
            <w:tcW w:w="2625" w:type="dxa"/>
            <w:shd w:val="clear" w:color="auto" w:fill="D9D9D9" w:themeFill="background1" w:themeFillShade="D9"/>
            <w:vAlign w:val="center"/>
          </w:tcPr>
          <w:p w14:paraId="45BA126F" w14:textId="77777777" w:rsidR="00055765" w:rsidRPr="004F23C0" w:rsidRDefault="00055765" w:rsidP="008A527E">
            <w:pPr>
              <w:widowControl w:val="0"/>
              <w:tabs>
                <w:tab w:val="left" w:pos="360"/>
              </w:tab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Atsiskaitymo objektas</w:t>
            </w:r>
          </w:p>
        </w:tc>
        <w:tc>
          <w:tcPr>
            <w:tcW w:w="818" w:type="dxa"/>
            <w:shd w:val="clear" w:color="auto" w:fill="D9D9D9" w:themeFill="background1" w:themeFillShade="D9"/>
          </w:tcPr>
          <w:p w14:paraId="0E61F888" w14:textId="77777777" w:rsidR="00055765" w:rsidRPr="004F23C0" w:rsidRDefault="00055765" w:rsidP="008A527E">
            <w:pPr>
              <w:widowControl w:val="0"/>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Taip</w:t>
            </w:r>
          </w:p>
        </w:tc>
        <w:tc>
          <w:tcPr>
            <w:tcW w:w="851" w:type="dxa"/>
            <w:shd w:val="clear" w:color="auto" w:fill="D9D9D9" w:themeFill="background1" w:themeFillShade="D9"/>
          </w:tcPr>
          <w:p w14:paraId="5F882277" w14:textId="77777777" w:rsidR="00055765" w:rsidRPr="004F23C0" w:rsidRDefault="00055765" w:rsidP="008A527E">
            <w:pPr>
              <w:widowControl w:val="0"/>
              <w:autoSpaceDE w:val="0"/>
              <w:autoSpaceDN w:val="0"/>
              <w:adjustRightInd w:val="0"/>
              <w:ind w:firstLine="0"/>
              <w:rPr>
                <w:rFonts w:ascii="Times New Roman" w:hAnsi="Times New Roman"/>
                <w:b/>
                <w:sz w:val="22"/>
                <w:szCs w:val="22"/>
                <w:lang w:eastAsia="lt-LT"/>
              </w:rPr>
            </w:pPr>
            <w:r w:rsidRPr="004F23C0">
              <w:rPr>
                <w:rFonts w:ascii="Times New Roman" w:hAnsi="Times New Roman"/>
                <w:b/>
                <w:sz w:val="22"/>
                <w:szCs w:val="22"/>
                <w:lang w:eastAsia="lt-LT"/>
              </w:rPr>
              <w:t>Ne</w:t>
            </w:r>
          </w:p>
        </w:tc>
        <w:tc>
          <w:tcPr>
            <w:tcW w:w="1336" w:type="dxa"/>
            <w:shd w:val="clear" w:color="auto" w:fill="D9D9D9" w:themeFill="background1" w:themeFillShade="D9"/>
          </w:tcPr>
          <w:p w14:paraId="049F1DC1" w14:textId="77777777" w:rsidR="00055765" w:rsidRPr="004F23C0" w:rsidRDefault="00055765" w:rsidP="008A527E">
            <w:pPr>
              <w:widowControl w:val="0"/>
              <w:autoSpaceDE w:val="0"/>
              <w:autoSpaceDN w:val="0"/>
              <w:adjustRightInd w:val="0"/>
              <w:ind w:firstLine="0"/>
              <w:rPr>
                <w:rFonts w:ascii="Times New Roman" w:hAnsi="Times New Roman"/>
                <w:b/>
                <w:sz w:val="22"/>
                <w:szCs w:val="22"/>
                <w:lang w:eastAsia="lt-LT"/>
              </w:rPr>
            </w:pPr>
            <w:r w:rsidRPr="004F23C0">
              <w:rPr>
                <w:rFonts w:ascii="Times New Roman" w:hAnsi="Times New Roman"/>
                <w:b/>
                <w:sz w:val="22"/>
                <w:szCs w:val="22"/>
                <w:lang w:eastAsia="lt-LT"/>
              </w:rPr>
              <w:t>Netaikoma</w:t>
            </w:r>
          </w:p>
        </w:tc>
        <w:tc>
          <w:tcPr>
            <w:tcW w:w="3402" w:type="dxa"/>
            <w:shd w:val="clear" w:color="auto" w:fill="D9D9D9" w:themeFill="background1" w:themeFillShade="D9"/>
            <w:vAlign w:val="center"/>
          </w:tcPr>
          <w:p w14:paraId="67452584" w14:textId="77777777" w:rsidR="00055765" w:rsidRPr="004F23C0" w:rsidRDefault="00055765" w:rsidP="008A527E">
            <w:pPr>
              <w:widowControl w:val="0"/>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Pastabos</w:t>
            </w:r>
          </w:p>
        </w:tc>
      </w:tr>
      <w:tr w:rsidR="00055765" w:rsidRPr="001E28DB" w14:paraId="7A948F4F" w14:textId="77777777" w:rsidTr="13BE8DE5">
        <w:tc>
          <w:tcPr>
            <w:tcW w:w="823" w:type="dxa"/>
            <w:shd w:val="clear" w:color="auto" w:fill="auto"/>
          </w:tcPr>
          <w:p w14:paraId="0C7AF0EB" w14:textId="77777777" w:rsidR="00055765" w:rsidRPr="004F23C0" w:rsidRDefault="00055765" w:rsidP="008A527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1.</w:t>
            </w:r>
          </w:p>
        </w:tc>
        <w:tc>
          <w:tcPr>
            <w:tcW w:w="2625" w:type="dxa"/>
            <w:shd w:val="clear" w:color="auto" w:fill="auto"/>
          </w:tcPr>
          <w:p w14:paraId="6379263C" w14:textId="77777777" w:rsidR="00055765" w:rsidRPr="004F23C0" w:rsidRDefault="00055765" w:rsidP="008A527E">
            <w:pPr>
              <w:widowControl w:val="0"/>
              <w:autoSpaceDE w:val="0"/>
              <w:autoSpaceDN w:val="0"/>
              <w:adjustRightInd w:val="0"/>
              <w:ind w:left="57" w:right="57" w:firstLine="0"/>
              <w:rPr>
                <w:rFonts w:ascii="Times New Roman" w:hAnsi="Times New Roman"/>
                <w:sz w:val="22"/>
                <w:szCs w:val="22"/>
                <w:lang w:eastAsia="lt-LT"/>
              </w:rPr>
            </w:pPr>
            <w:r w:rsidRPr="3C1E2D5B">
              <w:rPr>
                <w:rFonts w:ascii="Times New Roman" w:hAnsi="Times New Roman"/>
                <w:sz w:val="22"/>
                <w:szCs w:val="22"/>
                <w:lang w:eastAsia="lt-LT"/>
              </w:rPr>
              <w:t>Ar buvo pakeistos ilgalaikio materialiojo ar nematerialiojo turto nuosavybės teisės (ar turtas, kuriam įsigyti ar sukurti buvo skirtos projekto finansavimo lėšos, buvo perleistas, parduotas, įkeistas ar kitokiu būdu suvaržytos (pvz.:, nuoma, panauda ir pan.) intelektinės ar daiktinės teisės į jį?</w:t>
            </w:r>
          </w:p>
        </w:tc>
        <w:tc>
          <w:tcPr>
            <w:tcW w:w="818" w:type="dxa"/>
          </w:tcPr>
          <w:p w14:paraId="39BCB4D9" w14:textId="77777777" w:rsidR="00055765" w:rsidRPr="004F23C0" w:rsidRDefault="00055765" w:rsidP="008A527E">
            <w:pPr>
              <w:ind w:firstLine="0"/>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p w14:paraId="1772B5A3" w14:textId="77777777" w:rsidR="00055765" w:rsidRPr="004F23C0" w:rsidRDefault="00055765" w:rsidP="008A527E">
            <w:pPr>
              <w:rPr>
                <w:rFonts w:ascii="Times New Roman" w:hAnsi="Times New Roman"/>
                <w:sz w:val="22"/>
                <w:szCs w:val="22"/>
              </w:rPr>
            </w:pPr>
            <w:r w:rsidRPr="004F23C0">
              <w:rPr>
                <w:rFonts w:ascii="Times New Roman" w:hAnsi="Times New Roman"/>
                <w:sz w:val="22"/>
                <w:szCs w:val="22"/>
              </w:rPr>
              <w:t>□</w:t>
            </w:r>
          </w:p>
          <w:p w14:paraId="26AEE8A9"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p>
        </w:tc>
        <w:tc>
          <w:tcPr>
            <w:tcW w:w="851" w:type="dxa"/>
          </w:tcPr>
          <w:p w14:paraId="1F2068F3"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36" w:type="dxa"/>
            <w:shd w:val="clear" w:color="auto" w:fill="auto"/>
          </w:tcPr>
          <w:p w14:paraId="3966E5AE"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3402" w:type="dxa"/>
            <w:shd w:val="clear" w:color="auto" w:fill="auto"/>
          </w:tcPr>
          <w:p w14:paraId="20F70485" w14:textId="77777777" w:rsidR="00055765" w:rsidRPr="004F23C0" w:rsidRDefault="00055765" w:rsidP="008A527E">
            <w:pPr>
              <w:widowControl w:val="0"/>
              <w:ind w:left="69" w:right="73" w:firstLine="0"/>
              <w:rPr>
                <w:rFonts w:ascii="Times New Roman" w:hAnsi="Times New Roman"/>
                <w:i/>
              </w:rPr>
            </w:pPr>
            <w:r w:rsidRPr="004F23C0">
              <w:rPr>
                <w:rFonts w:ascii="Times New Roman" w:hAnsi="Times New Roman"/>
                <w:i/>
              </w:rPr>
              <w:t>Jei pažymima „Taip“, nurodyti:</w:t>
            </w:r>
          </w:p>
          <w:p w14:paraId="3F75302B" w14:textId="77777777" w:rsidR="00055765" w:rsidRPr="004F23C0" w:rsidRDefault="00055765" w:rsidP="008A527E">
            <w:pPr>
              <w:widowControl w:val="0"/>
              <w:ind w:left="69" w:right="73" w:firstLine="0"/>
              <w:rPr>
                <w:rFonts w:ascii="Times New Roman" w:hAnsi="Times New Roman"/>
                <w:i/>
              </w:rPr>
            </w:pPr>
            <w:r w:rsidRPr="004F23C0">
              <w:rPr>
                <w:rFonts w:ascii="Times New Roman" w:hAnsi="Times New Roman"/>
                <w:i/>
              </w:rPr>
              <w:t>- koks turtas ir kokie veiksmai atlikti</w:t>
            </w:r>
            <w:r w:rsidRPr="004F23C0">
              <w:rPr>
                <w:rFonts w:ascii="Times New Roman" w:hAnsi="Times New Roman"/>
                <w:i/>
                <w:iCs/>
              </w:rPr>
              <w:t>;</w:t>
            </w:r>
            <w:r w:rsidRPr="004F23C0">
              <w:rPr>
                <w:rFonts w:ascii="Times New Roman" w:hAnsi="Times New Roman"/>
                <w:i/>
              </w:rPr>
              <w:t xml:space="preserve"> </w:t>
            </w:r>
          </w:p>
          <w:p w14:paraId="0DC5B0E6" w14:textId="77777777" w:rsidR="00055765" w:rsidRPr="004F23C0" w:rsidRDefault="00055765" w:rsidP="008A527E">
            <w:pPr>
              <w:widowControl w:val="0"/>
              <w:ind w:left="69" w:right="73" w:firstLine="0"/>
              <w:rPr>
                <w:rFonts w:ascii="Times New Roman" w:hAnsi="Times New Roman"/>
                <w:i/>
              </w:rPr>
            </w:pPr>
            <w:r w:rsidRPr="004F23C0">
              <w:rPr>
                <w:rFonts w:ascii="Times New Roman" w:hAnsi="Times New Roman"/>
                <w:i/>
              </w:rPr>
              <w:t>- nuo kurios datos;</w:t>
            </w:r>
          </w:p>
          <w:p w14:paraId="742021C5" w14:textId="77777777" w:rsidR="00055765" w:rsidRPr="00191C9E" w:rsidRDefault="00055765" w:rsidP="008A527E">
            <w:pPr>
              <w:widowControl w:val="0"/>
              <w:snapToGrid w:val="0"/>
              <w:ind w:left="69" w:right="73" w:firstLine="0"/>
              <w:rPr>
                <w:rFonts w:ascii="Times New Roman" w:hAnsi="Times New Roman"/>
                <w:i/>
                <w:iCs/>
              </w:rPr>
            </w:pPr>
            <w:r w:rsidRPr="004F23C0">
              <w:rPr>
                <w:rFonts w:ascii="Times New Roman" w:hAnsi="Times New Roman"/>
                <w:i/>
              </w:rPr>
              <w:t xml:space="preserve">- ar buvo gautas </w:t>
            </w:r>
            <w:r w:rsidRPr="00191C9E">
              <w:rPr>
                <w:rFonts w:ascii="Times New Roman" w:hAnsi="Times New Roman"/>
                <w:i/>
                <w:iCs/>
              </w:rPr>
              <w:t>administruojančiosios institucijos per DMS ar rašytinis (ir ministerijos, jei taip nustato teisės aktai, rašytinis) sutikimas;</w:t>
            </w:r>
          </w:p>
          <w:p w14:paraId="0FBC87F1" w14:textId="77777777" w:rsidR="00055765" w:rsidRPr="00191C9E" w:rsidRDefault="00055765" w:rsidP="008A527E">
            <w:pPr>
              <w:widowControl w:val="0"/>
              <w:ind w:left="69" w:right="73" w:firstLine="0"/>
              <w:rPr>
                <w:rFonts w:ascii="Times New Roman" w:hAnsi="Times New Roman"/>
                <w:i/>
              </w:rPr>
            </w:pPr>
            <w:r w:rsidRPr="00191C9E">
              <w:rPr>
                <w:rFonts w:ascii="Times New Roman" w:hAnsi="Times New Roman"/>
                <w:i/>
              </w:rPr>
              <w:t xml:space="preserve">- </w:t>
            </w:r>
            <w:r w:rsidRPr="00191C9E">
              <w:rPr>
                <w:rFonts w:ascii="Times New Roman" w:hAnsi="Times New Roman"/>
                <w:i/>
                <w:iCs/>
              </w:rPr>
              <w:t>kam buvo</w:t>
            </w:r>
            <w:r w:rsidRPr="00191C9E">
              <w:rPr>
                <w:rFonts w:ascii="Times New Roman" w:hAnsi="Times New Roman"/>
                <w:i/>
              </w:rPr>
              <w:t xml:space="preserve"> perleistas, parduotas, įkeistas turtas ar kieno naudai kitokiu būdu buvo suvaržytos daiktinės</w:t>
            </w:r>
            <w:r w:rsidRPr="00191C9E">
              <w:rPr>
                <w:rFonts w:ascii="Times New Roman" w:hAnsi="Times New Roman"/>
                <w:i/>
                <w:iCs/>
              </w:rPr>
              <w:t xml:space="preserve"> teisės į </w:t>
            </w:r>
            <w:r w:rsidRPr="00191C9E">
              <w:rPr>
                <w:rFonts w:ascii="Times New Roman" w:hAnsi="Times New Roman"/>
                <w:i/>
              </w:rPr>
              <w:t>materialųjį ar nematerialųjį turtą</w:t>
            </w:r>
            <w:r w:rsidRPr="00191C9E">
              <w:rPr>
                <w:rFonts w:ascii="Times New Roman" w:hAnsi="Times New Roman"/>
                <w:i/>
                <w:iCs/>
              </w:rPr>
              <w:t>, įsigytą ar sukurtą projekto finansavimo lėšomis</w:t>
            </w:r>
            <w:r w:rsidRPr="00191C9E">
              <w:rPr>
                <w:rFonts w:ascii="Times New Roman" w:hAnsi="Times New Roman"/>
                <w:i/>
              </w:rPr>
              <w:t>.</w:t>
            </w:r>
          </w:p>
          <w:p w14:paraId="4EB7E850" w14:textId="77777777" w:rsidR="00055765" w:rsidRPr="004F23C0" w:rsidRDefault="00055765" w:rsidP="008A527E">
            <w:pPr>
              <w:ind w:left="69" w:right="73" w:firstLine="0"/>
              <w:rPr>
                <w:rFonts w:ascii="Times New Roman" w:hAnsi="Times New Roman"/>
                <w:i/>
              </w:rPr>
            </w:pPr>
            <w:r w:rsidRPr="00191C9E">
              <w:rPr>
                <w:rFonts w:ascii="Times New Roman" w:hAnsi="Times New Roman"/>
                <w:i/>
              </w:rPr>
              <w:t>Su daiktinių teisių į turtą pasikeitimais susijusių dokumentų skenuotos kopijos įkeliamos į DMS.</w:t>
            </w:r>
          </w:p>
          <w:p w14:paraId="00583502" w14:textId="77777777" w:rsidR="00055765" w:rsidRPr="004F23C0" w:rsidRDefault="00055765" w:rsidP="008A527E">
            <w:pPr>
              <w:widowControl w:val="0"/>
              <w:ind w:left="69" w:right="73" w:firstLine="0"/>
              <w:rPr>
                <w:rFonts w:ascii="Times New Roman" w:hAnsi="Times New Roman"/>
                <w:i/>
              </w:rPr>
            </w:pPr>
            <w:r w:rsidRPr="004F23C0">
              <w:rPr>
                <w:rFonts w:ascii="Times New Roman" w:hAnsi="Times New Roman"/>
                <w:i/>
              </w:rPr>
              <w:t>Jei už projektui skirtas finansavimo lėšas įsigytas ar sukurtas turtas nebuvo perleistas, parduotas, įkeistas ar kitokiu būdu suvaržytos intelektinės ar daiktinės teisės į jį, pažymėti „Ne“.</w:t>
            </w:r>
          </w:p>
          <w:p w14:paraId="52F64F70" w14:textId="77777777" w:rsidR="00055765" w:rsidRPr="004F23C0" w:rsidRDefault="00055765" w:rsidP="008A527E">
            <w:pPr>
              <w:widowControl w:val="0"/>
              <w:ind w:left="69" w:right="73" w:firstLine="0"/>
              <w:rPr>
                <w:rFonts w:ascii="Times New Roman" w:hAnsi="Times New Roman"/>
                <w:i/>
              </w:rPr>
            </w:pPr>
            <w:r w:rsidRPr="004F23C0">
              <w:rPr>
                <w:rFonts w:ascii="Times New Roman" w:hAnsi="Times New Roman"/>
                <w:i/>
              </w:rPr>
              <w:t>Jei už projekto finansavimo lėšas turtas nebuvo sukurtas ar įsigytas, pažymima „Netaikoma“ ir nurodoma, kad turtas nebuvo įsigytas ar sukurtas.</w:t>
            </w:r>
          </w:p>
          <w:p w14:paraId="4E5260FE" w14:textId="77777777" w:rsidR="00055765" w:rsidRPr="004F23C0" w:rsidRDefault="00055765" w:rsidP="008A527E">
            <w:pPr>
              <w:widowControl w:val="0"/>
              <w:autoSpaceDE w:val="0"/>
              <w:autoSpaceDN w:val="0"/>
              <w:adjustRightInd w:val="0"/>
              <w:ind w:left="69" w:right="73" w:firstLine="0"/>
              <w:rPr>
                <w:rFonts w:ascii="Times New Roman" w:hAnsi="Times New Roman"/>
                <w:i/>
              </w:rPr>
            </w:pPr>
            <w:r w:rsidRPr="004F23C0">
              <w:rPr>
                <w:rFonts w:ascii="Times New Roman" w:hAnsi="Times New Roman"/>
                <w:i/>
              </w:rPr>
              <w:t>Galimas simbolių skaičius – 1000.</w:t>
            </w:r>
          </w:p>
          <w:p w14:paraId="495FC850" w14:textId="77777777" w:rsidR="00055765" w:rsidRPr="004F23C0" w:rsidRDefault="00055765" w:rsidP="008A527E">
            <w:pPr>
              <w:widowControl w:val="0"/>
              <w:autoSpaceDE w:val="0"/>
              <w:autoSpaceDN w:val="0"/>
              <w:adjustRightInd w:val="0"/>
              <w:ind w:left="69" w:right="73" w:firstLine="0"/>
              <w:rPr>
                <w:rFonts w:ascii="Times New Roman" w:hAnsi="Times New Roman"/>
                <w:b/>
                <w:i/>
                <w:lang w:eastAsia="lt-LT"/>
              </w:rPr>
            </w:pPr>
            <w:r w:rsidRPr="004F23C0">
              <w:rPr>
                <w:rFonts w:ascii="Times New Roman" w:hAnsi="Times New Roman"/>
                <w:i/>
                <w:iCs/>
              </w:rPr>
              <w:t>Nurodyti privaloma.</w:t>
            </w:r>
          </w:p>
        </w:tc>
      </w:tr>
      <w:tr w:rsidR="00055765" w:rsidRPr="004F23C0" w14:paraId="20DF469A" w14:textId="77777777" w:rsidTr="13BE8DE5">
        <w:tc>
          <w:tcPr>
            <w:tcW w:w="823" w:type="dxa"/>
            <w:shd w:val="clear" w:color="auto" w:fill="auto"/>
          </w:tcPr>
          <w:p w14:paraId="304AB945" w14:textId="77777777" w:rsidR="00055765" w:rsidRPr="004F23C0" w:rsidRDefault="00055765" w:rsidP="008A527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2.</w:t>
            </w:r>
          </w:p>
        </w:tc>
        <w:tc>
          <w:tcPr>
            <w:tcW w:w="2625" w:type="dxa"/>
            <w:shd w:val="clear" w:color="auto" w:fill="auto"/>
          </w:tcPr>
          <w:p w14:paraId="3DB25160" w14:textId="77777777" w:rsidR="00055765" w:rsidRPr="004F23C0" w:rsidRDefault="00055765" w:rsidP="008A527E">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Ar iš esmės pasikeitė veiklos, kuriai buvo skirtos projekto finansavimo lėšos, pobūdis, tikslai ar įgyvendinimo sąlygos?</w:t>
            </w:r>
          </w:p>
          <w:p w14:paraId="7CE8AA63" w14:textId="77777777" w:rsidR="00055765" w:rsidRPr="004F23C0" w:rsidRDefault="00055765" w:rsidP="008A527E">
            <w:pPr>
              <w:widowControl w:val="0"/>
              <w:autoSpaceDE w:val="0"/>
              <w:autoSpaceDN w:val="0"/>
              <w:adjustRightInd w:val="0"/>
              <w:ind w:left="57" w:right="57" w:firstLine="0"/>
              <w:jc w:val="both"/>
              <w:rPr>
                <w:rFonts w:ascii="Times New Roman" w:hAnsi="Times New Roman"/>
                <w:sz w:val="22"/>
                <w:szCs w:val="22"/>
                <w:lang w:eastAsia="lt-LT"/>
              </w:rPr>
            </w:pPr>
          </w:p>
        </w:tc>
        <w:tc>
          <w:tcPr>
            <w:tcW w:w="818" w:type="dxa"/>
          </w:tcPr>
          <w:p w14:paraId="04DD81FE" w14:textId="77777777" w:rsidR="00055765" w:rsidRPr="004F23C0" w:rsidRDefault="00055765" w:rsidP="008A527E">
            <w:pPr>
              <w:ind w:firstLine="0"/>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p w14:paraId="40D0A1A6" w14:textId="77777777" w:rsidR="00055765" w:rsidRPr="004F23C0" w:rsidRDefault="00055765" w:rsidP="008A527E">
            <w:pPr>
              <w:rPr>
                <w:rFonts w:ascii="Times New Roman" w:hAnsi="Times New Roman"/>
                <w:sz w:val="22"/>
                <w:szCs w:val="22"/>
              </w:rPr>
            </w:pPr>
            <w:r w:rsidRPr="004F23C0">
              <w:rPr>
                <w:rFonts w:ascii="Times New Roman" w:hAnsi="Times New Roman"/>
                <w:sz w:val="22"/>
                <w:szCs w:val="22"/>
              </w:rPr>
              <w:t>□</w:t>
            </w:r>
          </w:p>
          <w:p w14:paraId="1ED635DF"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p>
        </w:tc>
        <w:tc>
          <w:tcPr>
            <w:tcW w:w="851" w:type="dxa"/>
          </w:tcPr>
          <w:p w14:paraId="1ADD7A50"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36" w:type="dxa"/>
            <w:shd w:val="clear" w:color="auto" w:fill="auto"/>
          </w:tcPr>
          <w:p w14:paraId="3DAA21C9"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3402" w:type="dxa"/>
            <w:shd w:val="clear" w:color="auto" w:fill="auto"/>
          </w:tcPr>
          <w:p w14:paraId="7BD8E9A1" w14:textId="77777777" w:rsidR="00055765" w:rsidRPr="004F23C0" w:rsidRDefault="00055765" w:rsidP="00E324FA">
            <w:pPr>
              <w:pStyle w:val="Pagrindinistekstas1"/>
              <w:widowControl w:val="0"/>
              <w:tabs>
                <w:tab w:val="left" w:pos="3420"/>
              </w:tabs>
              <w:ind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Jei</w:t>
            </w:r>
            <w:r w:rsidRPr="004F23C0">
              <w:rPr>
                <w:rFonts w:ascii="Times New Roman" w:hAnsi="Times New Roman"/>
                <w:i/>
                <w:sz w:val="20"/>
                <w:szCs w:val="20"/>
                <w:lang w:val="lt-LT"/>
              </w:rPr>
              <w:t xml:space="preserve"> pažymima „Taip“, </w:t>
            </w:r>
            <w:r w:rsidRPr="004F23C0">
              <w:rPr>
                <w:rFonts w:ascii="Times New Roman" w:hAnsi="Times New Roman"/>
                <w:i/>
                <w:iCs/>
                <w:sz w:val="20"/>
                <w:szCs w:val="20"/>
                <w:lang w:val="lt-LT"/>
              </w:rPr>
              <w:t>nurodoma:</w:t>
            </w:r>
          </w:p>
          <w:p w14:paraId="4B87BCD9" w14:textId="77777777" w:rsidR="00055765" w:rsidRPr="004F23C0" w:rsidRDefault="00055765" w:rsidP="008A527E">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veiklos pasikeitimo priežastys;</w:t>
            </w:r>
          </w:p>
          <w:p w14:paraId="3164B84F" w14:textId="77777777" w:rsidR="00055765" w:rsidRPr="004F23C0" w:rsidRDefault="00055765" w:rsidP="008A527E">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 pasikeitęs veiklos, kuriai įgyvendinti buvo skirtos projekto finansavimo lėšos, pobūdis, tikslas ar pasikeitusios įgyvendinimo sąlygos; </w:t>
            </w:r>
          </w:p>
          <w:p w14:paraId="7FFF829E" w14:textId="77777777" w:rsidR="00055765" w:rsidRPr="004F23C0" w:rsidRDefault="00055765" w:rsidP="008A527E">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nuo kurios datos pasikeitė veikla;</w:t>
            </w:r>
          </w:p>
          <w:p w14:paraId="0842D206" w14:textId="77777777" w:rsidR="00055765" w:rsidRPr="004F23C0" w:rsidRDefault="00055765" w:rsidP="008A527E">
            <w:pPr>
              <w:widowControl w:val="0"/>
              <w:ind w:left="55" w:right="59" w:firstLine="0"/>
              <w:rPr>
                <w:rFonts w:ascii="Times New Roman" w:hAnsi="Times New Roman"/>
                <w:i/>
                <w:iCs/>
              </w:rPr>
            </w:pPr>
            <w:r w:rsidRPr="004F23C0">
              <w:rPr>
                <w:rFonts w:ascii="Times New Roman" w:hAnsi="Times New Roman"/>
                <w:i/>
                <w:iCs/>
              </w:rPr>
              <w:t>- ar buvo gautas administruojančiosios institucijos pritarimas.</w:t>
            </w:r>
          </w:p>
          <w:p w14:paraId="067FF5F1" w14:textId="77777777" w:rsidR="00055765" w:rsidRPr="004F23C0" w:rsidRDefault="00055765" w:rsidP="008A527E">
            <w:pPr>
              <w:ind w:left="55" w:right="59" w:firstLine="0"/>
              <w:rPr>
                <w:rFonts w:ascii="Times New Roman" w:hAnsi="Times New Roman"/>
                <w:i/>
              </w:rPr>
            </w:pPr>
            <w:r w:rsidRPr="004F23C0">
              <w:rPr>
                <w:rFonts w:ascii="Times New Roman" w:hAnsi="Times New Roman"/>
                <w:i/>
              </w:rPr>
              <w:t xml:space="preserve">Su veiklos pasikeitimu susijusių dokumentų skenuotos kopijos </w:t>
            </w:r>
            <w:r w:rsidRPr="00191C9E">
              <w:rPr>
                <w:rFonts w:ascii="Times New Roman" w:hAnsi="Times New Roman"/>
                <w:i/>
              </w:rPr>
              <w:t>įkeliamos į DMS.</w:t>
            </w:r>
          </w:p>
          <w:p w14:paraId="760AD625" w14:textId="77777777" w:rsidR="00055765" w:rsidRPr="004F23C0" w:rsidRDefault="00055765" w:rsidP="008A527E">
            <w:pPr>
              <w:widowControl w:val="0"/>
              <w:ind w:left="55" w:right="59" w:firstLine="0"/>
              <w:rPr>
                <w:rFonts w:ascii="Times New Roman" w:hAnsi="Times New Roman"/>
                <w:i/>
              </w:rPr>
            </w:pPr>
            <w:r w:rsidRPr="004F23C0">
              <w:rPr>
                <w:rFonts w:ascii="Times New Roman" w:hAnsi="Times New Roman"/>
                <w:i/>
              </w:rPr>
              <w:t>Jei veikla nepasikeitė, pažymima „Ne“.</w:t>
            </w:r>
          </w:p>
          <w:p w14:paraId="18C6411B" w14:textId="77777777" w:rsidR="00055765" w:rsidRPr="004F23C0" w:rsidRDefault="00055765" w:rsidP="008A527E">
            <w:pPr>
              <w:widowControl w:val="0"/>
              <w:ind w:left="55" w:right="59" w:firstLine="0"/>
              <w:rPr>
                <w:rFonts w:ascii="Times New Roman" w:hAnsi="Times New Roman"/>
                <w:i/>
              </w:rPr>
            </w:pPr>
            <w:r w:rsidRPr="004F23C0">
              <w:rPr>
                <w:rFonts w:ascii="Times New Roman" w:hAnsi="Times New Roman"/>
                <w:i/>
              </w:rPr>
              <w:t>Pažymima „Netaikoma“, kai tokios informacijos nereikalaujama pagal atitinkamą priemonę.</w:t>
            </w:r>
          </w:p>
          <w:p w14:paraId="08BC5F6F" w14:textId="77777777" w:rsidR="00055765" w:rsidRPr="004F23C0" w:rsidRDefault="00055765" w:rsidP="008A527E">
            <w:pPr>
              <w:widowControl w:val="0"/>
              <w:ind w:left="55" w:right="59" w:firstLine="0"/>
              <w:rPr>
                <w:rFonts w:ascii="Times New Roman" w:hAnsi="Times New Roman"/>
                <w:i/>
              </w:rPr>
            </w:pPr>
            <w:r w:rsidRPr="004F23C0">
              <w:rPr>
                <w:rFonts w:ascii="Times New Roman" w:hAnsi="Times New Roman"/>
                <w:i/>
              </w:rPr>
              <w:t xml:space="preserve">Galimas simbolių skaičius – 1000. </w:t>
            </w:r>
          </w:p>
          <w:p w14:paraId="3DA5E8C3" w14:textId="77777777" w:rsidR="00055765" w:rsidRPr="004F23C0" w:rsidRDefault="00055765" w:rsidP="008A527E">
            <w:pPr>
              <w:widowControl w:val="0"/>
              <w:autoSpaceDE w:val="0"/>
              <w:autoSpaceDN w:val="0"/>
              <w:adjustRightInd w:val="0"/>
              <w:ind w:left="55" w:right="59" w:firstLine="0"/>
              <w:rPr>
                <w:rFonts w:ascii="Times New Roman" w:hAnsi="Times New Roman"/>
                <w:i/>
                <w:iCs/>
              </w:rPr>
            </w:pPr>
            <w:r w:rsidRPr="004F23C0">
              <w:rPr>
                <w:rFonts w:ascii="Times New Roman" w:hAnsi="Times New Roman"/>
                <w:i/>
                <w:iCs/>
              </w:rPr>
              <w:t>Nurodyti privaloma.</w:t>
            </w:r>
          </w:p>
        </w:tc>
      </w:tr>
      <w:tr w:rsidR="00055765" w:rsidRPr="004F23C0" w14:paraId="194EDB27" w14:textId="77777777" w:rsidTr="13BE8DE5">
        <w:tc>
          <w:tcPr>
            <w:tcW w:w="823" w:type="dxa"/>
            <w:shd w:val="clear" w:color="auto" w:fill="auto"/>
          </w:tcPr>
          <w:p w14:paraId="30A4398B" w14:textId="77777777" w:rsidR="00055765" w:rsidRPr="004F23C0" w:rsidRDefault="00055765" w:rsidP="008A527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lastRenderedPageBreak/>
              <w:t>3.</w:t>
            </w:r>
          </w:p>
        </w:tc>
        <w:tc>
          <w:tcPr>
            <w:tcW w:w="2625" w:type="dxa"/>
            <w:shd w:val="clear" w:color="auto" w:fill="auto"/>
          </w:tcPr>
          <w:p w14:paraId="27405ACC" w14:textId="54A92FAE" w:rsidR="00055765" w:rsidRPr="004F23C0" w:rsidRDefault="00055765" w:rsidP="00ED23E7">
            <w:pPr>
              <w:widowControl w:val="0"/>
              <w:autoSpaceDE w:val="0"/>
              <w:autoSpaceDN w:val="0"/>
              <w:adjustRightInd w:val="0"/>
              <w:ind w:left="57" w:right="57" w:firstLine="0"/>
              <w:rPr>
                <w:rFonts w:ascii="Times New Roman" w:hAnsi="Times New Roman"/>
                <w:sz w:val="22"/>
                <w:szCs w:val="22"/>
                <w:lang w:eastAsia="lt-LT"/>
              </w:rPr>
            </w:pPr>
            <w:r w:rsidRPr="74F3F578">
              <w:rPr>
                <w:rFonts w:ascii="Times New Roman" w:hAnsi="Times New Roman"/>
                <w:sz w:val="22"/>
                <w:szCs w:val="22"/>
                <w:lang w:eastAsia="lt-LT"/>
              </w:rPr>
              <w:t xml:space="preserve">Ar su projektu susijusi gamybinė veikla nutraukta ar perkelta už 2021 – 2027 m. </w:t>
            </w:r>
            <w:r w:rsidRPr="74F3F578">
              <w:rPr>
                <w:rFonts w:ascii="Times New Roman" w:hAnsi="Times New Roman"/>
                <w:sz w:val="22"/>
                <w:szCs w:val="22"/>
              </w:rPr>
              <w:t xml:space="preserve">Europos Sąjungos investicijų </w:t>
            </w:r>
            <w:r w:rsidRPr="74F3F578">
              <w:rPr>
                <w:rFonts w:ascii="Times New Roman" w:hAnsi="Times New Roman"/>
                <w:sz w:val="22"/>
                <w:szCs w:val="22"/>
                <w:lang w:eastAsia="lt-LT"/>
              </w:rPr>
              <w:t xml:space="preserve">programos </w:t>
            </w:r>
            <w:r w:rsidRPr="74F3F578">
              <w:rPr>
                <w:rFonts w:ascii="Times New Roman" w:hAnsi="Times New Roman"/>
                <w:sz w:val="22"/>
                <w:szCs w:val="22"/>
              </w:rPr>
              <w:t xml:space="preserve">(toliau – Investicijų programa) </w:t>
            </w:r>
            <w:r w:rsidRPr="74F3F578">
              <w:rPr>
                <w:rFonts w:ascii="Times New Roman" w:hAnsi="Times New Roman"/>
                <w:sz w:val="22"/>
                <w:szCs w:val="22"/>
                <w:lang w:eastAsia="lt-LT"/>
              </w:rPr>
              <w:t>regiono</w:t>
            </w:r>
            <w:r w:rsidR="072A95C1" w:rsidRPr="008B18A1">
              <w:rPr>
                <w:rFonts w:ascii="Times New Roman" w:hAnsi="Times New Roman"/>
                <w:sz w:val="22"/>
                <w:szCs w:val="22"/>
                <w:lang w:eastAsia="lt-LT"/>
              </w:rPr>
              <w:t xml:space="preserve"> taip pat už Lietuvos ribų</w:t>
            </w:r>
            <w:r w:rsidRPr="74F3F578">
              <w:rPr>
                <w:rFonts w:ascii="Times New Roman" w:hAnsi="Times New Roman"/>
                <w:sz w:val="22"/>
                <w:szCs w:val="22"/>
                <w:lang w:eastAsia="lt-LT"/>
              </w:rPr>
              <w:t>?</w:t>
            </w:r>
          </w:p>
        </w:tc>
        <w:tc>
          <w:tcPr>
            <w:tcW w:w="818" w:type="dxa"/>
          </w:tcPr>
          <w:p w14:paraId="6AE7FAA8" w14:textId="77777777" w:rsidR="00055765" w:rsidRPr="004F23C0" w:rsidRDefault="00055765" w:rsidP="008A527E">
            <w:pPr>
              <w:ind w:firstLine="0"/>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p w14:paraId="6087E1DC" w14:textId="77777777" w:rsidR="00055765" w:rsidRPr="004F23C0" w:rsidRDefault="00055765" w:rsidP="008A527E">
            <w:pPr>
              <w:rPr>
                <w:rFonts w:ascii="Times New Roman" w:hAnsi="Times New Roman"/>
                <w:sz w:val="22"/>
                <w:szCs w:val="22"/>
              </w:rPr>
            </w:pPr>
            <w:r w:rsidRPr="004F23C0">
              <w:rPr>
                <w:rFonts w:ascii="Times New Roman" w:hAnsi="Times New Roman"/>
                <w:sz w:val="22"/>
                <w:szCs w:val="22"/>
              </w:rPr>
              <w:t>□</w:t>
            </w:r>
          </w:p>
          <w:p w14:paraId="57F0A53D"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p>
        </w:tc>
        <w:tc>
          <w:tcPr>
            <w:tcW w:w="851" w:type="dxa"/>
          </w:tcPr>
          <w:p w14:paraId="45FFF9B7"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36" w:type="dxa"/>
            <w:shd w:val="clear" w:color="auto" w:fill="auto"/>
          </w:tcPr>
          <w:p w14:paraId="081BB22F"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3402" w:type="dxa"/>
            <w:shd w:val="clear" w:color="auto" w:fill="auto"/>
          </w:tcPr>
          <w:p w14:paraId="27E59632" w14:textId="77777777" w:rsidR="00492D03" w:rsidRPr="004F23C0" w:rsidRDefault="4040F980" w:rsidP="13BE8DE5">
            <w:pPr>
              <w:widowControl w:val="0"/>
              <w:ind w:left="55" w:right="59" w:firstLine="0"/>
              <w:rPr>
                <w:rFonts w:ascii="Times New Roman" w:hAnsi="Times New Roman"/>
                <w:i/>
                <w:iCs/>
              </w:rPr>
            </w:pPr>
            <w:r w:rsidRPr="13BE8DE5">
              <w:rPr>
                <w:rFonts w:ascii="Times New Roman" w:hAnsi="Times New Roman"/>
                <w:i/>
                <w:iCs/>
              </w:rPr>
              <w:t>Jei projektas nėra susijęs su gamybine veikla, pažymima „Netaikoma“.</w:t>
            </w:r>
          </w:p>
          <w:p w14:paraId="7B85B398" w14:textId="1764FBE0" w:rsidR="00055765" w:rsidRPr="004F23C0" w:rsidRDefault="09AC792E" w:rsidP="13BE8DE5">
            <w:pPr>
              <w:pStyle w:val="Pagrindinistekstas1"/>
              <w:widowControl w:val="0"/>
              <w:tabs>
                <w:tab w:val="left" w:pos="3420"/>
              </w:tabs>
              <w:ind w:left="55" w:right="59" w:firstLine="0"/>
              <w:jc w:val="left"/>
              <w:rPr>
                <w:rFonts w:ascii="Times New Roman" w:hAnsi="Times New Roman"/>
                <w:i/>
                <w:iCs/>
                <w:sz w:val="20"/>
                <w:szCs w:val="20"/>
                <w:lang w:val="lt-LT"/>
              </w:rPr>
            </w:pPr>
            <w:r w:rsidRPr="13BE8DE5">
              <w:rPr>
                <w:rFonts w:ascii="Times New Roman" w:hAnsi="Times New Roman"/>
                <w:i/>
                <w:iCs/>
                <w:sz w:val="20"/>
                <w:szCs w:val="20"/>
                <w:lang w:val="lt-LT"/>
              </w:rPr>
              <w:t>Jei pažymima „Taip“, nurodoma:</w:t>
            </w:r>
          </w:p>
          <w:p w14:paraId="5347BB77" w14:textId="77777777" w:rsidR="00055765" w:rsidRPr="004F23C0" w:rsidRDefault="00055765" w:rsidP="74F3F578">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 xml:space="preserve">gamybinė veikla, kuri buvo nutraukta arba perkelta už investicijų </w:t>
            </w:r>
            <w:r w:rsidRPr="74F3F578">
              <w:rPr>
                <w:rFonts w:ascii="Times New Roman" w:hAnsi="Times New Roman"/>
                <w:i/>
                <w:iCs/>
                <w:sz w:val="20"/>
                <w:szCs w:val="20"/>
                <w:lang w:val="lt-LT" w:eastAsia="lt-LT"/>
              </w:rPr>
              <w:t>programos konkretaus regiono</w:t>
            </w:r>
            <w:r w:rsidRPr="74F3F578">
              <w:rPr>
                <w:rFonts w:ascii="Times New Roman" w:hAnsi="Times New Roman"/>
                <w:i/>
                <w:iCs/>
                <w:sz w:val="20"/>
                <w:szCs w:val="20"/>
                <w:lang w:val="lt-LT"/>
              </w:rPr>
              <w:t xml:space="preserve"> ribų;</w:t>
            </w:r>
          </w:p>
          <w:p w14:paraId="01EF97C8" w14:textId="77777777" w:rsidR="00055765" w:rsidRPr="004F23C0" w:rsidRDefault="00055765" w:rsidP="74F3F578">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nuo kurios datos nutraukta ar perkelta veikla;</w:t>
            </w:r>
          </w:p>
          <w:p w14:paraId="5F9E7513" w14:textId="77777777" w:rsidR="00055765" w:rsidRPr="004F23C0" w:rsidRDefault="00055765" w:rsidP="74F3F578">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ar buvo apie tai informuota administruojančioji institucija;</w:t>
            </w:r>
          </w:p>
          <w:p w14:paraId="5CFE3431" w14:textId="77777777" w:rsidR="00055765" w:rsidRPr="004F23C0" w:rsidRDefault="00055765" w:rsidP="008A527E">
            <w:pPr>
              <w:pStyle w:val="Pagrindinistekstas1"/>
              <w:widowControl w:val="0"/>
              <w:tabs>
                <w:tab w:val="left" w:pos="135"/>
              </w:tabs>
              <w:ind w:left="84" w:right="59" w:firstLine="0"/>
              <w:jc w:val="left"/>
              <w:rPr>
                <w:rFonts w:ascii="Times New Roman" w:hAnsi="Times New Roman"/>
                <w:i/>
                <w:noProof/>
                <w:sz w:val="20"/>
                <w:szCs w:val="20"/>
                <w:lang w:val="lt-LT"/>
              </w:rPr>
            </w:pPr>
            <w:r w:rsidRPr="004F23C0">
              <w:rPr>
                <w:rFonts w:ascii="Times New Roman" w:hAnsi="Times New Roman"/>
                <w:i/>
                <w:noProof/>
                <w:sz w:val="20"/>
                <w:szCs w:val="20"/>
                <w:lang w:val="lt-LT"/>
              </w:rPr>
              <w:t xml:space="preserve"> - ar gamybinė veikla buvo nutraukta dėl netyčinio bankroto.</w:t>
            </w:r>
          </w:p>
          <w:p w14:paraId="1F2527ED" w14:textId="77777777" w:rsidR="00055765" w:rsidRPr="004F23C0" w:rsidRDefault="00055765" w:rsidP="008A527E">
            <w:pPr>
              <w:pStyle w:val="Pagrindinistekstas1"/>
              <w:widowControl w:val="0"/>
              <w:tabs>
                <w:tab w:val="left" w:pos="135"/>
              </w:tabs>
              <w:ind w:left="84" w:right="59" w:firstLine="0"/>
              <w:jc w:val="left"/>
              <w:rPr>
                <w:rFonts w:ascii="Times New Roman" w:hAnsi="Times New Roman"/>
                <w:i/>
                <w:noProof/>
                <w:sz w:val="20"/>
                <w:szCs w:val="20"/>
                <w:lang w:val="lt-LT"/>
              </w:rPr>
            </w:pPr>
            <w:r w:rsidRPr="004F23C0">
              <w:rPr>
                <w:rFonts w:ascii="Times New Roman" w:hAnsi="Times New Roman"/>
                <w:i/>
                <w:iCs/>
                <w:sz w:val="20"/>
                <w:szCs w:val="20"/>
                <w:lang w:val="lt-LT"/>
              </w:rPr>
              <w:t xml:space="preserve">Gamybinė veikla laikoma perkelta už </w:t>
            </w:r>
            <w:r w:rsidRPr="004F23C0">
              <w:rPr>
                <w:rFonts w:ascii="Times New Roman" w:hAnsi="Times New Roman"/>
                <w:bCs/>
                <w:i/>
                <w:sz w:val="20"/>
                <w:szCs w:val="20"/>
                <w:lang w:val="lt-LT" w:eastAsia="lt-LT"/>
              </w:rPr>
              <w:t>investicijų</w:t>
            </w:r>
            <w:r w:rsidRPr="004F23C0">
              <w:rPr>
                <w:rFonts w:ascii="Times New Roman" w:hAnsi="Times New Roman"/>
                <w:i/>
                <w:sz w:val="20"/>
                <w:szCs w:val="20"/>
                <w:lang w:val="lt-LT"/>
              </w:rPr>
              <w:t xml:space="preserve"> programos </w:t>
            </w:r>
            <w:r w:rsidRPr="004F23C0">
              <w:rPr>
                <w:rFonts w:ascii="Times New Roman" w:hAnsi="Times New Roman"/>
                <w:bCs/>
                <w:i/>
                <w:sz w:val="20"/>
                <w:szCs w:val="20"/>
                <w:lang w:val="lt-LT" w:eastAsia="lt-LT"/>
              </w:rPr>
              <w:t xml:space="preserve"> regiono</w:t>
            </w:r>
            <w:r w:rsidRPr="004F23C0">
              <w:rPr>
                <w:rFonts w:ascii="Times New Roman" w:hAnsi="Times New Roman"/>
                <w:bCs/>
                <w:sz w:val="20"/>
                <w:szCs w:val="20"/>
                <w:lang w:val="lt-LT" w:eastAsia="lt-LT"/>
              </w:rPr>
              <w:t xml:space="preserve"> </w:t>
            </w:r>
            <w:r w:rsidRPr="004F23C0">
              <w:rPr>
                <w:rFonts w:ascii="Times New Roman" w:hAnsi="Times New Roman"/>
                <w:i/>
                <w:iCs/>
                <w:sz w:val="20"/>
                <w:szCs w:val="20"/>
                <w:lang w:val="lt-LT"/>
              </w:rPr>
              <w:t xml:space="preserve"> ribų, kai projektas pradedamas įgyvendinti Sostinės regione ir nesibaigus nustatytam investicijų tęstinumo laikotarpiui su projektu susijusi gamybinė veikla perkeliama į Vidurio Vakarų Lietuvos regioną (arba atvirkščiai), taip pat</w:t>
            </w:r>
            <w:r w:rsidRPr="004F23C0">
              <w:rPr>
                <w:rFonts w:ascii="Times New Roman" w:hAnsi="Times New Roman"/>
                <w:i/>
                <w:sz w:val="20"/>
                <w:szCs w:val="20"/>
                <w:lang w:val="lt-LT"/>
              </w:rPr>
              <w:t xml:space="preserve"> už Lietuvos ribų</w:t>
            </w:r>
            <w:r w:rsidRPr="004F23C0">
              <w:rPr>
                <w:rFonts w:ascii="Times New Roman" w:hAnsi="Times New Roman"/>
                <w:i/>
                <w:iCs/>
                <w:sz w:val="20"/>
                <w:szCs w:val="20"/>
                <w:lang w:val="lt-LT"/>
              </w:rPr>
              <w:t>.</w:t>
            </w:r>
          </w:p>
          <w:p w14:paraId="6F7966B1" w14:textId="77777777" w:rsidR="00055765" w:rsidRPr="004F23C0" w:rsidRDefault="00055765" w:rsidP="008A527E">
            <w:pPr>
              <w:ind w:left="55" w:right="59" w:firstLine="0"/>
              <w:rPr>
                <w:rFonts w:ascii="Times New Roman" w:hAnsi="Times New Roman"/>
                <w:i/>
              </w:rPr>
            </w:pPr>
            <w:r w:rsidRPr="004F23C0">
              <w:rPr>
                <w:rFonts w:ascii="Times New Roman" w:hAnsi="Times New Roman"/>
                <w:i/>
              </w:rPr>
              <w:t xml:space="preserve">Su veiklos pasikeitimu (nutraukimu, perkėlimu) susijusių dokumentų </w:t>
            </w:r>
            <w:r w:rsidRPr="00191C9E">
              <w:rPr>
                <w:rFonts w:ascii="Times New Roman" w:hAnsi="Times New Roman"/>
                <w:i/>
              </w:rPr>
              <w:t>skenuotos kopijos įkeliamos į DMS.</w:t>
            </w:r>
          </w:p>
          <w:p w14:paraId="1F658BF7" w14:textId="77777777" w:rsidR="00055765" w:rsidRPr="004F23C0" w:rsidRDefault="00055765" w:rsidP="008A527E">
            <w:pPr>
              <w:widowControl w:val="0"/>
              <w:ind w:left="55" w:right="59" w:firstLine="0"/>
              <w:rPr>
                <w:rFonts w:ascii="Times New Roman" w:hAnsi="Times New Roman"/>
                <w:i/>
              </w:rPr>
            </w:pPr>
            <w:r w:rsidRPr="004F23C0">
              <w:rPr>
                <w:rFonts w:ascii="Times New Roman" w:hAnsi="Times New Roman"/>
                <w:i/>
              </w:rPr>
              <w:t>Jei gamybinė veikla nenutraukta ar neperkelta, pažymima „Ne“.</w:t>
            </w:r>
          </w:p>
          <w:p w14:paraId="31201B7F" w14:textId="4EB09260" w:rsidR="00055765" w:rsidRPr="004F23C0" w:rsidRDefault="09AC792E" w:rsidP="13BE8DE5">
            <w:pPr>
              <w:widowControl w:val="0"/>
              <w:ind w:left="55" w:right="59" w:firstLine="0"/>
              <w:rPr>
                <w:rFonts w:ascii="Times New Roman" w:hAnsi="Times New Roman"/>
                <w:i/>
                <w:iCs/>
              </w:rPr>
            </w:pPr>
            <w:r w:rsidRPr="13BE8DE5">
              <w:rPr>
                <w:rFonts w:ascii="Times New Roman" w:hAnsi="Times New Roman"/>
                <w:i/>
                <w:iCs/>
              </w:rPr>
              <w:t xml:space="preserve">Galimas simbolių skaičius – 1000. </w:t>
            </w:r>
          </w:p>
          <w:p w14:paraId="37CB9CE5" w14:textId="77777777" w:rsidR="00055765" w:rsidRPr="004F23C0" w:rsidDel="00862F49" w:rsidRDefault="00055765" w:rsidP="008A527E">
            <w:pPr>
              <w:widowControl w:val="0"/>
              <w:autoSpaceDE w:val="0"/>
              <w:autoSpaceDN w:val="0"/>
              <w:adjustRightInd w:val="0"/>
              <w:ind w:left="55" w:right="59" w:firstLine="0"/>
              <w:rPr>
                <w:rFonts w:ascii="Times New Roman" w:hAnsi="Times New Roman"/>
                <w:i/>
                <w:iCs/>
              </w:rPr>
            </w:pPr>
            <w:r w:rsidRPr="004F23C0">
              <w:rPr>
                <w:rFonts w:ascii="Times New Roman" w:hAnsi="Times New Roman"/>
                <w:i/>
              </w:rPr>
              <w:t>Nurodyti privaloma.</w:t>
            </w:r>
          </w:p>
        </w:tc>
      </w:tr>
      <w:tr w:rsidR="00055765" w:rsidRPr="004F23C0" w14:paraId="69C0E457" w14:textId="77777777" w:rsidTr="13BE8DE5">
        <w:tc>
          <w:tcPr>
            <w:tcW w:w="823" w:type="dxa"/>
            <w:shd w:val="clear" w:color="auto" w:fill="auto"/>
          </w:tcPr>
          <w:p w14:paraId="013A3878" w14:textId="77777777" w:rsidR="00055765" w:rsidRPr="004F23C0" w:rsidRDefault="00055765" w:rsidP="008A527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4.</w:t>
            </w:r>
          </w:p>
        </w:tc>
        <w:tc>
          <w:tcPr>
            <w:tcW w:w="2625" w:type="dxa"/>
            <w:shd w:val="clear" w:color="auto" w:fill="auto"/>
          </w:tcPr>
          <w:p w14:paraId="31950A25" w14:textId="4ADE48E2" w:rsidR="00055765" w:rsidRPr="004F23C0" w:rsidRDefault="00055765" w:rsidP="008A527E">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Ar projekto vykdytojas</w:t>
            </w:r>
            <w:r w:rsidR="00DB3E92">
              <w:rPr>
                <w:rFonts w:ascii="Times New Roman" w:hAnsi="Times New Roman"/>
                <w:sz w:val="22"/>
                <w:szCs w:val="22"/>
                <w:lang w:eastAsia="lt-LT"/>
              </w:rPr>
              <w:t xml:space="preserve"> </w:t>
            </w:r>
            <w:r w:rsidR="00DB3E92" w:rsidRPr="00DB3E92">
              <w:rPr>
                <w:rFonts w:ascii="Times New Roman" w:hAnsi="Times New Roman"/>
                <w:sz w:val="22"/>
                <w:szCs w:val="22"/>
              </w:rPr>
              <w:t>(partneriai, JP projektų vykdytojai)</w:t>
            </w:r>
            <w:r w:rsidR="00DB3E92" w:rsidRPr="00B4243E">
              <w:rPr>
                <w:sz w:val="24"/>
                <w:szCs w:val="24"/>
              </w:rPr>
              <w:t xml:space="preserve"> </w:t>
            </w:r>
            <w:r w:rsidRPr="004F23C0">
              <w:rPr>
                <w:rFonts w:ascii="Times New Roman" w:hAnsi="Times New Roman"/>
                <w:sz w:val="22"/>
                <w:szCs w:val="22"/>
                <w:lang w:eastAsia="lt-LT"/>
              </w:rPr>
              <w:t xml:space="preserve"> yra (buvo) reorganizuojamas </w:t>
            </w:r>
          </w:p>
          <w:p w14:paraId="3DB2E9E9" w14:textId="77777777" w:rsidR="00055765" w:rsidRPr="004F23C0" w:rsidRDefault="00055765" w:rsidP="008A527E">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 xml:space="preserve">(-tas) arba likviduojamas </w:t>
            </w:r>
          </w:p>
          <w:p w14:paraId="13C46507" w14:textId="77777777" w:rsidR="00055765" w:rsidRPr="004F23C0" w:rsidRDefault="00055765" w:rsidP="008A527E">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(-tas)?</w:t>
            </w:r>
          </w:p>
        </w:tc>
        <w:tc>
          <w:tcPr>
            <w:tcW w:w="818" w:type="dxa"/>
          </w:tcPr>
          <w:p w14:paraId="70648360" w14:textId="77777777" w:rsidR="00055765" w:rsidRPr="004F23C0" w:rsidRDefault="00055765" w:rsidP="008A527E">
            <w:pPr>
              <w:ind w:firstLine="0"/>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p w14:paraId="5B10DECD" w14:textId="77777777" w:rsidR="00055765" w:rsidRPr="004F23C0" w:rsidRDefault="00055765" w:rsidP="008A527E">
            <w:pPr>
              <w:rPr>
                <w:rFonts w:ascii="Times New Roman" w:hAnsi="Times New Roman"/>
                <w:sz w:val="22"/>
                <w:szCs w:val="22"/>
              </w:rPr>
            </w:pPr>
            <w:r w:rsidRPr="004F23C0">
              <w:rPr>
                <w:rFonts w:ascii="Times New Roman" w:hAnsi="Times New Roman"/>
                <w:sz w:val="22"/>
                <w:szCs w:val="22"/>
              </w:rPr>
              <w:t>□</w:t>
            </w:r>
          </w:p>
          <w:p w14:paraId="31405217"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p>
        </w:tc>
        <w:tc>
          <w:tcPr>
            <w:tcW w:w="851" w:type="dxa"/>
          </w:tcPr>
          <w:p w14:paraId="0B99FA40"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36" w:type="dxa"/>
            <w:shd w:val="clear" w:color="auto" w:fill="auto"/>
          </w:tcPr>
          <w:p w14:paraId="2D221E13"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3402" w:type="dxa"/>
            <w:shd w:val="clear" w:color="auto" w:fill="auto"/>
          </w:tcPr>
          <w:p w14:paraId="468BDEF2" w14:textId="6ADA137C" w:rsidR="00055765" w:rsidRPr="004F23C0" w:rsidRDefault="00055765" w:rsidP="008B7125">
            <w:pPr>
              <w:pStyle w:val="Pagrindinistekstas1"/>
              <w:widowControl w:val="0"/>
              <w:tabs>
                <w:tab w:val="left" w:pos="3420"/>
              </w:tabs>
              <w:ind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Jei </w:t>
            </w:r>
            <w:r w:rsidRPr="004F23C0">
              <w:rPr>
                <w:rFonts w:ascii="Times New Roman" w:hAnsi="Times New Roman"/>
                <w:i/>
                <w:sz w:val="20"/>
                <w:szCs w:val="20"/>
                <w:lang w:val="lt-LT"/>
              </w:rPr>
              <w:t>pažymima „Taip“, nurodoma</w:t>
            </w:r>
            <w:r w:rsidRPr="004F23C0">
              <w:rPr>
                <w:rFonts w:ascii="Times New Roman" w:hAnsi="Times New Roman"/>
                <w:i/>
                <w:iCs/>
                <w:sz w:val="20"/>
                <w:szCs w:val="20"/>
                <w:lang w:val="lt-LT"/>
              </w:rPr>
              <w:t>:</w:t>
            </w:r>
          </w:p>
          <w:p w14:paraId="7EF4BEE1" w14:textId="0911C3B1" w:rsidR="00055765" w:rsidRPr="004F23C0" w:rsidRDefault="00055765" w:rsidP="008A527E">
            <w:pPr>
              <w:pStyle w:val="Pagrindinistekstas1"/>
              <w:widowControl w:val="0"/>
              <w:tabs>
                <w:tab w:val="left" w:pos="3420"/>
              </w:tabs>
              <w:ind w:left="69"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 atliekamas (atliktas) procesas (projekto vykdytojo </w:t>
            </w:r>
            <w:r w:rsidR="00DB3E92" w:rsidRPr="00EB5532">
              <w:rPr>
                <w:rFonts w:ascii="Times New Roman" w:hAnsi="Times New Roman"/>
                <w:i/>
                <w:sz w:val="20"/>
                <w:szCs w:val="20"/>
              </w:rPr>
              <w:t>(partnerių, JP projektų vykdytojų)</w:t>
            </w:r>
            <w:r w:rsidR="00DB3E92" w:rsidRPr="00B4243E">
              <w:t xml:space="preserve"> </w:t>
            </w:r>
            <w:r w:rsidRPr="004F23C0">
              <w:rPr>
                <w:rFonts w:ascii="Times New Roman" w:hAnsi="Times New Roman"/>
                <w:i/>
                <w:iCs/>
                <w:sz w:val="20"/>
                <w:szCs w:val="20"/>
                <w:lang w:val="lt-LT"/>
              </w:rPr>
              <w:t xml:space="preserve">reorganizavimas arba likvidavimas), </w:t>
            </w:r>
          </w:p>
          <w:p w14:paraId="0E4BBD32" w14:textId="77777777" w:rsidR="00055765" w:rsidRPr="004F23C0" w:rsidRDefault="00055765" w:rsidP="008A527E">
            <w:pPr>
              <w:pStyle w:val="Pagrindinistekstas1"/>
              <w:widowControl w:val="0"/>
              <w:tabs>
                <w:tab w:val="left" w:pos="3420"/>
              </w:tabs>
              <w:ind w:left="69" w:firstLine="0"/>
              <w:jc w:val="left"/>
              <w:rPr>
                <w:rFonts w:ascii="Times New Roman" w:hAnsi="Times New Roman"/>
                <w:i/>
                <w:iCs/>
                <w:sz w:val="20"/>
                <w:szCs w:val="20"/>
                <w:lang w:val="lt-LT"/>
              </w:rPr>
            </w:pPr>
            <w:r w:rsidRPr="004F23C0">
              <w:rPr>
                <w:rFonts w:ascii="Times New Roman" w:hAnsi="Times New Roman"/>
                <w:i/>
                <w:iCs/>
                <w:sz w:val="20"/>
                <w:szCs w:val="20"/>
                <w:lang w:val="lt-LT"/>
              </w:rPr>
              <w:t>- nuo kurios datos atliekamas (atliktas) procesas;</w:t>
            </w:r>
          </w:p>
          <w:p w14:paraId="0AA5D998" w14:textId="77777777" w:rsidR="00055765" w:rsidRPr="004F23C0" w:rsidRDefault="00055765" w:rsidP="008A527E">
            <w:pPr>
              <w:widowControl w:val="0"/>
              <w:ind w:left="69" w:firstLine="0"/>
              <w:rPr>
                <w:rFonts w:ascii="Times New Roman" w:hAnsi="Times New Roman"/>
                <w:i/>
                <w:iCs/>
              </w:rPr>
            </w:pPr>
            <w:r w:rsidRPr="004F23C0">
              <w:rPr>
                <w:rFonts w:ascii="Times New Roman" w:hAnsi="Times New Roman"/>
                <w:i/>
                <w:iCs/>
              </w:rPr>
              <w:t>- ar buvo gautas administruojančiosios institucijos ir (ar) ministerijos rašytinis sutikimas;</w:t>
            </w:r>
          </w:p>
          <w:p w14:paraId="17995910" w14:textId="77777777" w:rsidR="00055765" w:rsidRPr="004F23C0" w:rsidRDefault="00055765" w:rsidP="008A527E">
            <w:pPr>
              <w:widowControl w:val="0"/>
              <w:ind w:left="69" w:firstLine="0"/>
              <w:rPr>
                <w:rFonts w:ascii="Times New Roman" w:hAnsi="Times New Roman"/>
                <w:i/>
              </w:rPr>
            </w:pPr>
            <w:r w:rsidRPr="004F23C0">
              <w:rPr>
                <w:rFonts w:ascii="Times New Roman" w:hAnsi="Times New Roman"/>
                <w:i/>
              </w:rPr>
              <w:t>- kas perėmė teises ir pareigas, susijusias su projekto sutarties vykdymu.</w:t>
            </w:r>
          </w:p>
          <w:p w14:paraId="70FA812B" w14:textId="2AA30023" w:rsidR="00055765" w:rsidRPr="004F23C0" w:rsidRDefault="00055765" w:rsidP="008A527E">
            <w:pPr>
              <w:ind w:left="69" w:firstLine="0"/>
              <w:rPr>
                <w:rFonts w:ascii="Times New Roman" w:hAnsi="Times New Roman"/>
                <w:i/>
              </w:rPr>
            </w:pPr>
            <w:r w:rsidRPr="004F23C0">
              <w:rPr>
                <w:rFonts w:ascii="Times New Roman" w:hAnsi="Times New Roman"/>
                <w:i/>
              </w:rPr>
              <w:t xml:space="preserve">Su projekto vykdytojo </w:t>
            </w:r>
            <w:r w:rsidR="00DB3E92" w:rsidRPr="00EB5532">
              <w:rPr>
                <w:rFonts w:ascii="Times New Roman" w:hAnsi="Times New Roman"/>
                <w:i/>
              </w:rPr>
              <w:t>(partnerių, JP projektų vykdytojų)</w:t>
            </w:r>
            <w:r w:rsidR="00DB3E92" w:rsidRPr="00B4243E">
              <w:rPr>
                <w:sz w:val="24"/>
                <w:szCs w:val="24"/>
              </w:rPr>
              <w:t xml:space="preserve"> </w:t>
            </w:r>
            <w:r w:rsidRPr="004F23C0">
              <w:rPr>
                <w:rFonts w:ascii="Times New Roman" w:hAnsi="Times New Roman"/>
                <w:i/>
              </w:rPr>
              <w:t xml:space="preserve">reorganizavimu arba likvidavimu susijusių dokumentų skenuotos kopijos </w:t>
            </w:r>
            <w:r w:rsidRPr="00191C9E">
              <w:rPr>
                <w:rFonts w:ascii="Times New Roman" w:hAnsi="Times New Roman"/>
                <w:i/>
              </w:rPr>
              <w:t>įkeliamos į DMS.</w:t>
            </w:r>
          </w:p>
          <w:p w14:paraId="553A3DF7" w14:textId="77777777" w:rsidR="00055765" w:rsidRPr="004F23C0" w:rsidRDefault="00055765" w:rsidP="008A527E">
            <w:pPr>
              <w:widowControl w:val="0"/>
              <w:ind w:left="69" w:firstLine="0"/>
              <w:rPr>
                <w:rFonts w:ascii="Times New Roman" w:hAnsi="Times New Roman"/>
                <w:i/>
              </w:rPr>
            </w:pPr>
            <w:r w:rsidRPr="004F23C0">
              <w:rPr>
                <w:rFonts w:ascii="Times New Roman" w:hAnsi="Times New Roman"/>
                <w:i/>
              </w:rPr>
              <w:t>Jei reorganizavimas ar likvidavimas neatliekamas (neatliktas), pažymima „Ne“.</w:t>
            </w:r>
          </w:p>
          <w:p w14:paraId="36680393" w14:textId="77777777" w:rsidR="00055765" w:rsidRPr="004F23C0" w:rsidRDefault="00055765" w:rsidP="008A527E">
            <w:pPr>
              <w:widowControl w:val="0"/>
              <w:ind w:left="69" w:firstLine="0"/>
              <w:rPr>
                <w:rFonts w:ascii="Times New Roman" w:hAnsi="Times New Roman"/>
                <w:i/>
              </w:rPr>
            </w:pPr>
            <w:r w:rsidRPr="004F23C0">
              <w:rPr>
                <w:rFonts w:ascii="Times New Roman" w:hAnsi="Times New Roman"/>
                <w:i/>
              </w:rPr>
              <w:t>Pažymima „Netaikoma“, kai tokios informacijos nereikalaujama pagal atitinkamą priemonę.</w:t>
            </w:r>
          </w:p>
          <w:p w14:paraId="4F5DE5E2" w14:textId="77777777" w:rsidR="00055765" w:rsidRPr="004F23C0" w:rsidRDefault="00055765" w:rsidP="008A527E">
            <w:pPr>
              <w:widowControl w:val="0"/>
              <w:ind w:left="69" w:firstLine="0"/>
              <w:rPr>
                <w:rFonts w:ascii="Times New Roman" w:hAnsi="Times New Roman"/>
                <w:i/>
              </w:rPr>
            </w:pPr>
            <w:r w:rsidRPr="004F23C0">
              <w:rPr>
                <w:rFonts w:ascii="Times New Roman" w:hAnsi="Times New Roman"/>
                <w:i/>
              </w:rPr>
              <w:t xml:space="preserve">Galimas simbolių skaičius – 1000. </w:t>
            </w:r>
          </w:p>
          <w:p w14:paraId="6048F3E1" w14:textId="77777777" w:rsidR="00055765" w:rsidRPr="004F23C0" w:rsidRDefault="00055765" w:rsidP="008A527E">
            <w:pPr>
              <w:widowControl w:val="0"/>
              <w:autoSpaceDE w:val="0"/>
              <w:autoSpaceDN w:val="0"/>
              <w:adjustRightInd w:val="0"/>
              <w:ind w:left="69" w:firstLine="0"/>
              <w:rPr>
                <w:rFonts w:ascii="Times New Roman" w:hAnsi="Times New Roman"/>
                <w:i/>
                <w:lang w:eastAsia="lt-LT"/>
              </w:rPr>
            </w:pPr>
            <w:r w:rsidRPr="004F23C0">
              <w:rPr>
                <w:rFonts w:ascii="Times New Roman" w:hAnsi="Times New Roman"/>
                <w:i/>
                <w:iCs/>
              </w:rPr>
              <w:t>Nurodyti privaloma.</w:t>
            </w:r>
          </w:p>
        </w:tc>
      </w:tr>
      <w:tr w:rsidR="00055765" w:rsidRPr="004F23C0" w14:paraId="54762D3C" w14:textId="77777777" w:rsidTr="13BE8DE5">
        <w:tc>
          <w:tcPr>
            <w:tcW w:w="823" w:type="dxa"/>
            <w:shd w:val="clear" w:color="auto" w:fill="auto"/>
          </w:tcPr>
          <w:p w14:paraId="2804C323" w14:textId="77777777" w:rsidR="00055765" w:rsidRPr="004F23C0" w:rsidRDefault="00055765" w:rsidP="008A527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5.</w:t>
            </w:r>
          </w:p>
        </w:tc>
        <w:tc>
          <w:tcPr>
            <w:tcW w:w="2625" w:type="dxa"/>
            <w:shd w:val="clear" w:color="auto" w:fill="auto"/>
          </w:tcPr>
          <w:p w14:paraId="59BECDE9" w14:textId="73040D4A" w:rsidR="00055765" w:rsidRPr="004F23C0" w:rsidRDefault="00055765" w:rsidP="008A527E">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sz w:val="22"/>
                <w:szCs w:val="22"/>
                <w:lang w:eastAsia="lt-LT"/>
              </w:rPr>
              <w:t>Ar pasikeitė projekto vykdytojo</w:t>
            </w:r>
            <w:r w:rsidR="00EB5532">
              <w:rPr>
                <w:rFonts w:ascii="Times New Roman" w:hAnsi="Times New Roman"/>
                <w:sz w:val="22"/>
                <w:szCs w:val="22"/>
                <w:lang w:eastAsia="lt-LT"/>
              </w:rPr>
              <w:t xml:space="preserve"> </w:t>
            </w:r>
            <w:r w:rsidR="00EB5532">
              <w:rPr>
                <w:rFonts w:ascii="Times New Roman" w:hAnsi="Times New Roman"/>
                <w:sz w:val="22"/>
                <w:szCs w:val="22"/>
              </w:rPr>
              <w:t>(partnerių</w:t>
            </w:r>
            <w:r w:rsidR="00EB5532" w:rsidRPr="00DB3E92">
              <w:rPr>
                <w:rFonts w:ascii="Times New Roman" w:hAnsi="Times New Roman"/>
                <w:sz w:val="22"/>
                <w:szCs w:val="22"/>
              </w:rPr>
              <w:t>, JP</w:t>
            </w:r>
            <w:r w:rsidR="00EB5532">
              <w:rPr>
                <w:rFonts w:ascii="Times New Roman" w:hAnsi="Times New Roman"/>
                <w:sz w:val="22"/>
                <w:szCs w:val="22"/>
              </w:rPr>
              <w:t xml:space="preserve"> projektų vykdytojų</w:t>
            </w:r>
            <w:r w:rsidR="00EB5532" w:rsidRPr="00DB3E92">
              <w:rPr>
                <w:rFonts w:ascii="Times New Roman" w:hAnsi="Times New Roman"/>
                <w:sz w:val="22"/>
                <w:szCs w:val="22"/>
              </w:rPr>
              <w:t>)</w:t>
            </w:r>
            <w:r w:rsidR="00EB5532" w:rsidRPr="00B4243E">
              <w:rPr>
                <w:sz w:val="24"/>
                <w:szCs w:val="24"/>
              </w:rPr>
              <w:t xml:space="preserve"> </w:t>
            </w:r>
            <w:r w:rsidR="00EB5532" w:rsidRPr="004F23C0">
              <w:rPr>
                <w:rFonts w:ascii="Times New Roman" w:hAnsi="Times New Roman"/>
                <w:sz w:val="22"/>
                <w:szCs w:val="22"/>
                <w:lang w:eastAsia="lt-LT"/>
              </w:rPr>
              <w:t xml:space="preserve"> </w:t>
            </w:r>
            <w:r w:rsidRPr="004F23C0">
              <w:rPr>
                <w:rFonts w:ascii="Times New Roman" w:hAnsi="Times New Roman"/>
                <w:sz w:val="22"/>
                <w:szCs w:val="22"/>
                <w:lang w:eastAsia="lt-LT"/>
              </w:rPr>
              <w:t xml:space="preserve"> teisinė forma?</w:t>
            </w:r>
          </w:p>
        </w:tc>
        <w:tc>
          <w:tcPr>
            <w:tcW w:w="818" w:type="dxa"/>
          </w:tcPr>
          <w:p w14:paraId="07EE4654" w14:textId="77777777" w:rsidR="00055765" w:rsidRPr="004F23C0" w:rsidRDefault="00055765" w:rsidP="008A527E">
            <w:pPr>
              <w:ind w:firstLine="0"/>
              <w:rPr>
                <w:rFonts w:ascii="Times New Roman" w:hAnsi="Times New Roman"/>
                <w:sz w:val="22"/>
                <w:szCs w:val="22"/>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p w14:paraId="5B0CC075" w14:textId="77777777" w:rsidR="00055765" w:rsidRPr="004F23C0" w:rsidRDefault="00055765" w:rsidP="008A527E">
            <w:pPr>
              <w:rPr>
                <w:rFonts w:ascii="Times New Roman" w:hAnsi="Times New Roman"/>
                <w:sz w:val="22"/>
                <w:szCs w:val="22"/>
              </w:rPr>
            </w:pPr>
            <w:r w:rsidRPr="004F23C0">
              <w:rPr>
                <w:rFonts w:ascii="Times New Roman" w:hAnsi="Times New Roman"/>
                <w:sz w:val="22"/>
                <w:szCs w:val="22"/>
              </w:rPr>
              <w:t>□</w:t>
            </w:r>
          </w:p>
          <w:p w14:paraId="13402E56"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p>
        </w:tc>
        <w:tc>
          <w:tcPr>
            <w:tcW w:w="851" w:type="dxa"/>
          </w:tcPr>
          <w:p w14:paraId="203E46F3"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1336" w:type="dxa"/>
            <w:shd w:val="clear" w:color="auto" w:fill="auto"/>
          </w:tcPr>
          <w:p w14:paraId="1034AA7A" w14:textId="77777777" w:rsidR="00055765" w:rsidRPr="004F23C0" w:rsidRDefault="00055765" w:rsidP="008A527E">
            <w:pPr>
              <w:widowControl w:val="0"/>
              <w:autoSpaceDE w:val="0"/>
              <w:autoSpaceDN w:val="0"/>
              <w:adjustRightInd w:val="0"/>
              <w:ind w:firstLine="0"/>
              <w:rPr>
                <w:rFonts w:ascii="Times New Roman" w:hAnsi="Times New Roman"/>
                <w:sz w:val="22"/>
                <w:szCs w:val="22"/>
                <w:lang w:eastAsia="lt-LT"/>
              </w:rPr>
            </w:pPr>
            <w:r w:rsidRPr="004F23C0">
              <w:rPr>
                <w:rFonts w:ascii="Times New Roman" w:hAnsi="Times New Roman"/>
                <w:sz w:val="22"/>
                <w:szCs w:val="22"/>
              </w:rPr>
              <w:fldChar w:fldCharType="begin">
                <w:ffData>
                  <w:name w:val=""/>
                  <w:enabled/>
                  <w:calcOnExit w:val="0"/>
                  <w:checkBox>
                    <w:sizeAuto/>
                    <w:default w:val="0"/>
                  </w:checkBox>
                </w:ffData>
              </w:fldChar>
            </w:r>
            <w:r w:rsidRPr="004F23C0">
              <w:rPr>
                <w:rFonts w:ascii="Times New Roman" w:hAnsi="Times New Roman"/>
                <w:sz w:val="22"/>
                <w:szCs w:val="22"/>
              </w:rPr>
              <w:instrText xml:space="preserve"> FORMCHECKBOX </w:instrText>
            </w:r>
            <w:r w:rsidR="00104803">
              <w:rPr>
                <w:rFonts w:ascii="Times New Roman" w:hAnsi="Times New Roman"/>
                <w:sz w:val="22"/>
                <w:szCs w:val="22"/>
              </w:rPr>
            </w:r>
            <w:r w:rsidR="00104803">
              <w:rPr>
                <w:rFonts w:ascii="Times New Roman" w:hAnsi="Times New Roman"/>
                <w:sz w:val="22"/>
                <w:szCs w:val="22"/>
              </w:rPr>
              <w:fldChar w:fldCharType="separate"/>
            </w:r>
            <w:r w:rsidRPr="004F23C0">
              <w:rPr>
                <w:rFonts w:ascii="Times New Roman" w:hAnsi="Times New Roman"/>
                <w:sz w:val="22"/>
                <w:szCs w:val="22"/>
              </w:rPr>
              <w:fldChar w:fldCharType="end"/>
            </w:r>
          </w:p>
        </w:tc>
        <w:tc>
          <w:tcPr>
            <w:tcW w:w="3402" w:type="dxa"/>
            <w:shd w:val="clear" w:color="auto" w:fill="auto"/>
          </w:tcPr>
          <w:p w14:paraId="01085B96" w14:textId="77777777" w:rsidR="00055765" w:rsidRPr="004F23C0" w:rsidRDefault="00055765" w:rsidP="008A527E">
            <w:pPr>
              <w:pStyle w:val="Pagrindinistekstas1"/>
              <w:widowControl w:val="0"/>
              <w:tabs>
                <w:tab w:val="left" w:pos="3420"/>
              </w:tabs>
              <w:ind w:left="69" w:right="45"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Jei </w:t>
            </w:r>
            <w:r w:rsidRPr="004F23C0">
              <w:rPr>
                <w:rFonts w:ascii="Times New Roman" w:hAnsi="Times New Roman"/>
                <w:i/>
                <w:sz w:val="20"/>
                <w:szCs w:val="20"/>
                <w:lang w:val="lt-LT"/>
              </w:rPr>
              <w:t xml:space="preserve">pažymima „Taip“, </w:t>
            </w:r>
            <w:r w:rsidRPr="004F23C0">
              <w:rPr>
                <w:rFonts w:ascii="Times New Roman" w:hAnsi="Times New Roman"/>
                <w:i/>
                <w:iCs/>
                <w:sz w:val="20"/>
                <w:szCs w:val="20"/>
                <w:lang w:val="lt-LT"/>
              </w:rPr>
              <w:t>nurodoma:</w:t>
            </w:r>
          </w:p>
          <w:p w14:paraId="38AE3181" w14:textId="28D6E64C" w:rsidR="00055765" w:rsidRPr="004F23C0" w:rsidRDefault="00055765" w:rsidP="008A527E">
            <w:pPr>
              <w:pStyle w:val="Pagrindinistekstas1"/>
              <w:widowControl w:val="0"/>
              <w:tabs>
                <w:tab w:val="left" w:pos="3420"/>
              </w:tabs>
              <w:ind w:left="69" w:right="45" w:firstLine="0"/>
              <w:jc w:val="left"/>
              <w:rPr>
                <w:rFonts w:ascii="Times New Roman" w:hAnsi="Times New Roman"/>
                <w:i/>
                <w:iCs/>
                <w:sz w:val="20"/>
                <w:szCs w:val="20"/>
                <w:lang w:val="lt-LT"/>
              </w:rPr>
            </w:pPr>
            <w:r w:rsidRPr="004F23C0">
              <w:rPr>
                <w:rFonts w:ascii="Times New Roman" w:hAnsi="Times New Roman"/>
                <w:i/>
                <w:iCs/>
                <w:sz w:val="20"/>
                <w:szCs w:val="20"/>
                <w:lang w:val="lt-LT"/>
              </w:rPr>
              <w:t>- projekto vykdytojo</w:t>
            </w:r>
            <w:r w:rsidR="00EB5532">
              <w:rPr>
                <w:rFonts w:ascii="Times New Roman" w:hAnsi="Times New Roman"/>
                <w:sz w:val="20"/>
                <w:szCs w:val="20"/>
              </w:rPr>
              <w:t xml:space="preserve"> </w:t>
            </w:r>
            <w:r w:rsidR="00EB5532" w:rsidRPr="00296E37">
              <w:rPr>
                <w:rFonts w:ascii="Times New Roman" w:hAnsi="Times New Roman"/>
                <w:i/>
                <w:sz w:val="20"/>
                <w:szCs w:val="20"/>
              </w:rPr>
              <w:t>(partnerių, JP projektų vykdytojų)</w:t>
            </w:r>
            <w:r w:rsidR="00EB5532">
              <w:rPr>
                <w:rFonts w:ascii="Times New Roman" w:hAnsi="Times New Roman"/>
                <w:i/>
                <w:sz w:val="20"/>
                <w:szCs w:val="20"/>
              </w:rPr>
              <w:t xml:space="preserve"> </w:t>
            </w:r>
            <w:r w:rsidRPr="004F23C0">
              <w:rPr>
                <w:rFonts w:ascii="Times New Roman" w:hAnsi="Times New Roman"/>
                <w:i/>
                <w:iCs/>
                <w:sz w:val="20"/>
                <w:szCs w:val="20"/>
                <w:lang w:val="lt-LT"/>
              </w:rPr>
              <w:t xml:space="preserve">nauja teisinė forma; </w:t>
            </w:r>
          </w:p>
          <w:p w14:paraId="0DADFB8F" w14:textId="77777777" w:rsidR="00055765" w:rsidRPr="004F23C0" w:rsidRDefault="00055765" w:rsidP="008A527E">
            <w:pPr>
              <w:pStyle w:val="Pagrindinistekstas1"/>
              <w:widowControl w:val="0"/>
              <w:tabs>
                <w:tab w:val="left" w:pos="3420"/>
              </w:tabs>
              <w:ind w:left="69" w:right="45" w:firstLine="0"/>
              <w:jc w:val="left"/>
              <w:rPr>
                <w:rFonts w:ascii="Times New Roman" w:hAnsi="Times New Roman"/>
                <w:i/>
                <w:iCs/>
                <w:sz w:val="20"/>
                <w:szCs w:val="20"/>
                <w:lang w:val="lt-LT"/>
              </w:rPr>
            </w:pPr>
            <w:r w:rsidRPr="004F23C0">
              <w:rPr>
                <w:rFonts w:ascii="Times New Roman" w:hAnsi="Times New Roman"/>
                <w:i/>
                <w:iCs/>
                <w:sz w:val="20"/>
                <w:szCs w:val="20"/>
                <w:lang w:val="lt-LT"/>
              </w:rPr>
              <w:t>- nuo kurios datos pasikeitė teisinė forma;</w:t>
            </w:r>
          </w:p>
          <w:p w14:paraId="669845C8" w14:textId="77777777" w:rsidR="00055765" w:rsidRPr="004F23C0" w:rsidRDefault="00055765" w:rsidP="008A527E">
            <w:pPr>
              <w:widowControl w:val="0"/>
              <w:ind w:left="69" w:right="45" w:firstLine="0"/>
              <w:rPr>
                <w:rFonts w:ascii="Times New Roman" w:hAnsi="Times New Roman"/>
                <w:i/>
                <w:iCs/>
              </w:rPr>
            </w:pPr>
            <w:r w:rsidRPr="004F23C0">
              <w:rPr>
                <w:rFonts w:ascii="Times New Roman" w:hAnsi="Times New Roman"/>
                <w:i/>
                <w:iCs/>
              </w:rPr>
              <w:t xml:space="preserve">- ar buvo gautas administruojančiosios institucijos </w:t>
            </w:r>
            <w:r w:rsidRPr="004F23C0">
              <w:rPr>
                <w:rFonts w:ascii="Times New Roman" w:hAnsi="Times New Roman"/>
                <w:i/>
                <w:iCs/>
              </w:rPr>
              <w:lastRenderedPageBreak/>
              <w:t>pritarimas.</w:t>
            </w:r>
          </w:p>
          <w:p w14:paraId="7ABA09A1" w14:textId="437DE5FC" w:rsidR="00055765" w:rsidRPr="004F23C0" w:rsidRDefault="00055765" w:rsidP="008A527E">
            <w:pPr>
              <w:widowControl w:val="0"/>
              <w:ind w:left="69" w:right="45" w:firstLine="0"/>
              <w:rPr>
                <w:rFonts w:ascii="Times New Roman" w:hAnsi="Times New Roman"/>
                <w:i/>
                <w:iCs/>
              </w:rPr>
            </w:pPr>
            <w:r w:rsidRPr="004F23C0">
              <w:rPr>
                <w:rFonts w:ascii="Times New Roman" w:hAnsi="Times New Roman"/>
                <w:i/>
                <w:iCs/>
              </w:rPr>
              <w:t>Su projekto vykdytojo</w:t>
            </w:r>
            <w:r w:rsidR="00EB5532">
              <w:rPr>
                <w:rFonts w:ascii="Times New Roman" w:hAnsi="Times New Roman"/>
                <w:i/>
                <w:iCs/>
              </w:rPr>
              <w:t xml:space="preserve"> </w:t>
            </w:r>
            <w:r w:rsidR="00EB5532" w:rsidRPr="00296E37">
              <w:rPr>
                <w:rFonts w:ascii="Times New Roman" w:hAnsi="Times New Roman"/>
                <w:i/>
              </w:rPr>
              <w:t>(partnerių, JP projektų vykdytojų)</w:t>
            </w:r>
            <w:r w:rsidRPr="004F23C0">
              <w:rPr>
                <w:rFonts w:ascii="Times New Roman" w:hAnsi="Times New Roman"/>
                <w:i/>
                <w:iCs/>
              </w:rPr>
              <w:t xml:space="preserve"> teisinės formos pasikeitimais </w:t>
            </w:r>
            <w:r w:rsidRPr="004F23C0">
              <w:rPr>
                <w:rFonts w:ascii="Times New Roman" w:hAnsi="Times New Roman"/>
                <w:i/>
              </w:rPr>
              <w:t xml:space="preserve">susijusių dokumentų skenuotos kopijos </w:t>
            </w:r>
            <w:r w:rsidRPr="00191C9E">
              <w:rPr>
                <w:rFonts w:ascii="Times New Roman" w:hAnsi="Times New Roman"/>
                <w:i/>
              </w:rPr>
              <w:t>įkeliamos į DMS</w:t>
            </w:r>
            <w:r w:rsidRPr="004F23C0">
              <w:rPr>
                <w:rFonts w:ascii="Times New Roman" w:hAnsi="Times New Roman"/>
                <w:i/>
              </w:rPr>
              <w:t>.</w:t>
            </w:r>
          </w:p>
          <w:p w14:paraId="4E106EFB" w14:textId="77777777" w:rsidR="00055765" w:rsidRPr="004F23C0" w:rsidRDefault="00055765" w:rsidP="008A527E">
            <w:pPr>
              <w:widowControl w:val="0"/>
              <w:ind w:left="69" w:right="45" w:firstLine="0"/>
              <w:rPr>
                <w:rFonts w:ascii="Times New Roman" w:hAnsi="Times New Roman"/>
                <w:i/>
              </w:rPr>
            </w:pPr>
            <w:r w:rsidRPr="004F23C0">
              <w:rPr>
                <w:rFonts w:ascii="Times New Roman" w:hAnsi="Times New Roman"/>
                <w:i/>
              </w:rPr>
              <w:t>Jei teisinė forma nepasikeitė, pažymima „Ne“.</w:t>
            </w:r>
          </w:p>
          <w:p w14:paraId="677E7902" w14:textId="77777777" w:rsidR="00055765" w:rsidRPr="004F23C0" w:rsidRDefault="00055765" w:rsidP="008A527E">
            <w:pPr>
              <w:widowControl w:val="0"/>
              <w:ind w:left="69" w:firstLine="0"/>
              <w:rPr>
                <w:rFonts w:ascii="Times New Roman" w:hAnsi="Times New Roman"/>
                <w:i/>
              </w:rPr>
            </w:pPr>
            <w:r w:rsidRPr="004F23C0">
              <w:rPr>
                <w:rFonts w:ascii="Times New Roman" w:hAnsi="Times New Roman"/>
                <w:i/>
              </w:rPr>
              <w:t>Pažymima „Netaikoma“, kai tokios informacijos nereikalaujama pagal atitinkamą priemonę.</w:t>
            </w:r>
          </w:p>
          <w:p w14:paraId="79F53C28" w14:textId="77777777" w:rsidR="00055765" w:rsidRPr="004F23C0" w:rsidRDefault="00055765" w:rsidP="008A527E">
            <w:pPr>
              <w:widowControl w:val="0"/>
              <w:ind w:left="69" w:right="45" w:firstLine="0"/>
              <w:rPr>
                <w:rFonts w:ascii="Times New Roman" w:hAnsi="Times New Roman"/>
                <w:i/>
              </w:rPr>
            </w:pPr>
            <w:r w:rsidRPr="004F23C0">
              <w:rPr>
                <w:rFonts w:ascii="Times New Roman" w:hAnsi="Times New Roman"/>
                <w:i/>
              </w:rPr>
              <w:t xml:space="preserve">Galimas simbolių skaičius – 1000. </w:t>
            </w:r>
          </w:p>
          <w:p w14:paraId="5011C317" w14:textId="77777777" w:rsidR="00055765" w:rsidRPr="004F23C0" w:rsidRDefault="00055765" w:rsidP="008A527E">
            <w:pPr>
              <w:widowControl w:val="0"/>
              <w:tabs>
                <w:tab w:val="left" w:pos="930"/>
              </w:tabs>
              <w:autoSpaceDE w:val="0"/>
              <w:autoSpaceDN w:val="0"/>
              <w:adjustRightInd w:val="0"/>
              <w:ind w:left="69" w:right="45" w:firstLine="0"/>
              <w:rPr>
                <w:rFonts w:ascii="Times New Roman" w:hAnsi="Times New Roman"/>
                <w:i/>
                <w:lang w:eastAsia="lt-LT"/>
              </w:rPr>
            </w:pPr>
            <w:r w:rsidRPr="004F23C0">
              <w:rPr>
                <w:rFonts w:ascii="Times New Roman" w:hAnsi="Times New Roman"/>
                <w:i/>
                <w:iCs/>
              </w:rPr>
              <w:t>Nurodyti privaloma.</w:t>
            </w:r>
          </w:p>
        </w:tc>
      </w:tr>
    </w:tbl>
    <w:p w14:paraId="53BB867B" w14:textId="4743FE07" w:rsidR="008B7125" w:rsidRPr="004F23C0" w:rsidRDefault="008B7125" w:rsidP="008B7125">
      <w:pPr>
        <w:ind w:firstLine="0"/>
        <w:rPr>
          <w:rFonts w:ascii="Times New Roman" w:hAnsi="Times New Roman"/>
          <w:noProof/>
          <w:sz w:val="22"/>
          <w:szCs w:val="22"/>
        </w:rPr>
      </w:pPr>
    </w:p>
    <w:p w14:paraId="1675324E" w14:textId="77777777" w:rsidR="008B7125" w:rsidRPr="004F23C0" w:rsidRDefault="008B7125">
      <w:pPr>
        <w:spacing w:after="200" w:line="276" w:lineRule="auto"/>
        <w:ind w:firstLine="0"/>
        <w:rPr>
          <w:rFonts w:ascii="Times New Roman" w:hAnsi="Times New Roman"/>
          <w:noProof/>
          <w:sz w:val="22"/>
          <w:szCs w:val="22"/>
        </w:rPr>
      </w:pPr>
      <w:r w:rsidRPr="004F23C0">
        <w:rPr>
          <w:rFonts w:ascii="Times New Roman" w:hAnsi="Times New Roman"/>
          <w:noProof/>
          <w:sz w:val="22"/>
          <w:szCs w:val="22"/>
        </w:rPr>
        <w:br w:type="page"/>
      </w:r>
    </w:p>
    <w:p w14:paraId="5C22F6BF" w14:textId="77777777" w:rsidR="00055765" w:rsidRPr="001E28DB" w:rsidRDefault="00055765" w:rsidP="00055765">
      <w:pPr>
        <w:keepNext/>
        <w:ind w:left="720" w:firstLine="0"/>
        <w:rPr>
          <w:rFonts w:ascii="Times New Roman" w:hAnsi="Times New Roman"/>
          <w:b/>
          <w:sz w:val="24"/>
          <w:szCs w:val="24"/>
          <w:lang w:eastAsia="lt-LT"/>
        </w:rPr>
      </w:pPr>
      <w:r w:rsidRPr="001E28DB">
        <w:rPr>
          <w:rFonts w:ascii="Times New Roman" w:hAnsi="Times New Roman"/>
          <w:b/>
          <w:bCs/>
          <w:sz w:val="24"/>
          <w:szCs w:val="24"/>
          <w:lang w:eastAsia="lt-LT"/>
        </w:rPr>
        <w:lastRenderedPageBreak/>
        <w:t xml:space="preserve">4. PAPILDOMI </w:t>
      </w:r>
      <w:r w:rsidRPr="001E28DB">
        <w:rPr>
          <w:rFonts w:ascii="Times New Roman" w:hAnsi="Times New Roman"/>
          <w:b/>
          <w:sz w:val="24"/>
          <w:szCs w:val="24"/>
          <w:lang w:eastAsia="lt-LT"/>
        </w:rPr>
        <w:t>REIKALAVIMAI PO PROJEKTO FINANSAVIMO PABAIGOS</w:t>
      </w:r>
    </w:p>
    <w:p w14:paraId="4460E3F7" w14:textId="77777777" w:rsidR="00055765" w:rsidRPr="004F23C0" w:rsidRDefault="00055765" w:rsidP="00055765">
      <w:pPr>
        <w:keepNext/>
        <w:jc w:val="both"/>
        <w:rPr>
          <w:rFonts w:ascii="Times New Roman" w:hAnsi="Times New Roman"/>
          <w:b/>
          <w:bCs/>
          <w:i/>
          <w:lang w:eastAsia="lt-LT"/>
        </w:rPr>
      </w:pPr>
      <w:r w:rsidRPr="001E28DB">
        <w:rPr>
          <w:rFonts w:ascii="Times New Roman" w:hAnsi="Times New Roman"/>
          <w:b/>
          <w:i/>
          <w:sz w:val="24"/>
          <w:szCs w:val="24"/>
          <w:lang w:eastAsia="lt-LT"/>
        </w:rPr>
        <w:t xml:space="preserve"> </w:t>
      </w:r>
      <w:r w:rsidRPr="004F23C0">
        <w:rPr>
          <w:rFonts w:ascii="Times New Roman" w:hAnsi="Times New Roman"/>
          <w:i/>
          <w:lang w:eastAsia="lt-LT"/>
        </w:rPr>
        <w:t>(Pildo tik tie projektų vykdytojai, kuriems projekto sutartyje nustatyti papildomi reikalavimai po projekto finansavimo pabaigos.)</w:t>
      </w:r>
    </w:p>
    <w:p w14:paraId="541647C1" w14:textId="77777777" w:rsidR="00055765" w:rsidRPr="001E28DB" w:rsidRDefault="00055765" w:rsidP="00055765">
      <w:pPr>
        <w:keepNext/>
        <w:ind w:left="720" w:firstLine="0"/>
        <w:rPr>
          <w:rFonts w:ascii="Times New Roman" w:hAnsi="Times New Roman"/>
          <w:b/>
          <w:bCs/>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
        <w:gridCol w:w="3222"/>
        <w:gridCol w:w="1302"/>
        <w:gridCol w:w="4524"/>
      </w:tblGrid>
      <w:tr w:rsidR="00055765" w:rsidRPr="001E28DB" w14:paraId="299D9AF3" w14:textId="77777777" w:rsidTr="74F3F578">
        <w:trPr>
          <w:trHeight w:val="460"/>
          <w:tblHeader/>
        </w:trPr>
        <w:tc>
          <w:tcPr>
            <w:tcW w:w="591" w:type="dxa"/>
            <w:tcBorders>
              <w:top w:val="single" w:sz="4" w:space="0" w:color="auto"/>
              <w:left w:val="single" w:sz="4" w:space="0" w:color="auto"/>
              <w:bottom w:val="single" w:sz="4" w:space="0" w:color="auto"/>
              <w:right w:val="single" w:sz="4" w:space="0" w:color="auto"/>
            </w:tcBorders>
            <w:shd w:val="clear" w:color="auto" w:fill="CCCCCC"/>
            <w:vAlign w:val="center"/>
          </w:tcPr>
          <w:p w14:paraId="75CBACD3" w14:textId="77777777" w:rsidR="00055765" w:rsidRPr="004F23C0" w:rsidRDefault="00055765" w:rsidP="008A527E">
            <w:pPr>
              <w:keepNext/>
              <w:suppressAutoHyphens/>
              <w:ind w:firstLine="0"/>
              <w:jc w:val="center"/>
              <w:rPr>
                <w:rFonts w:ascii="Times New Roman" w:hAnsi="Times New Roman"/>
                <w:b/>
                <w:sz w:val="22"/>
                <w:szCs w:val="22"/>
                <w:lang w:eastAsia="ar-SA"/>
              </w:rPr>
            </w:pPr>
            <w:r w:rsidRPr="004F23C0">
              <w:rPr>
                <w:rFonts w:ascii="Times New Roman" w:hAnsi="Times New Roman"/>
                <w:b/>
                <w:sz w:val="22"/>
                <w:szCs w:val="22"/>
                <w:lang w:eastAsia="ar-SA"/>
              </w:rPr>
              <w:t>Nr.</w:t>
            </w:r>
          </w:p>
        </w:tc>
        <w:tc>
          <w:tcPr>
            <w:tcW w:w="3222" w:type="dxa"/>
            <w:tcBorders>
              <w:top w:val="single" w:sz="4" w:space="0" w:color="auto"/>
              <w:left w:val="single" w:sz="4" w:space="0" w:color="auto"/>
              <w:bottom w:val="single" w:sz="4" w:space="0" w:color="auto"/>
              <w:right w:val="single" w:sz="4" w:space="0" w:color="auto"/>
            </w:tcBorders>
            <w:shd w:val="clear" w:color="auto" w:fill="CCCCCC"/>
            <w:vAlign w:val="center"/>
          </w:tcPr>
          <w:p w14:paraId="21B20235" w14:textId="77777777" w:rsidR="00055765" w:rsidRPr="004F23C0" w:rsidRDefault="00055765" w:rsidP="008A527E">
            <w:pPr>
              <w:keepNext/>
              <w:widowControl w:val="0"/>
              <w:tabs>
                <w:tab w:val="left" w:pos="360"/>
              </w:tabs>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Atsiskaitymo objektas</w:t>
            </w:r>
          </w:p>
        </w:tc>
        <w:tc>
          <w:tcPr>
            <w:tcW w:w="1302" w:type="dxa"/>
            <w:tcBorders>
              <w:top w:val="single" w:sz="4" w:space="0" w:color="auto"/>
              <w:left w:val="single" w:sz="4" w:space="0" w:color="auto"/>
              <w:bottom w:val="single" w:sz="4" w:space="0" w:color="auto"/>
              <w:right w:val="single" w:sz="4" w:space="0" w:color="auto"/>
            </w:tcBorders>
            <w:shd w:val="clear" w:color="auto" w:fill="CCCCCC"/>
            <w:vAlign w:val="center"/>
          </w:tcPr>
          <w:p w14:paraId="450B5FEE" w14:textId="77777777" w:rsidR="00055765" w:rsidRPr="004F23C0" w:rsidRDefault="00055765" w:rsidP="008A527E">
            <w:pPr>
              <w:keepNext/>
              <w:widowControl w:val="0"/>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Taip/Ne</w:t>
            </w:r>
          </w:p>
        </w:tc>
        <w:tc>
          <w:tcPr>
            <w:tcW w:w="4524" w:type="dxa"/>
            <w:tcBorders>
              <w:top w:val="single" w:sz="4" w:space="0" w:color="auto"/>
              <w:left w:val="single" w:sz="4" w:space="0" w:color="auto"/>
              <w:bottom w:val="single" w:sz="4" w:space="0" w:color="auto"/>
              <w:right w:val="single" w:sz="4" w:space="0" w:color="auto"/>
            </w:tcBorders>
            <w:shd w:val="clear" w:color="auto" w:fill="CCCCCC"/>
            <w:vAlign w:val="center"/>
          </w:tcPr>
          <w:p w14:paraId="606BFB89" w14:textId="77777777" w:rsidR="00055765" w:rsidRPr="004F23C0" w:rsidRDefault="00055765" w:rsidP="008A527E">
            <w:pPr>
              <w:keepNext/>
              <w:widowControl w:val="0"/>
              <w:autoSpaceDE w:val="0"/>
              <w:autoSpaceDN w:val="0"/>
              <w:adjustRightInd w:val="0"/>
              <w:ind w:firstLine="0"/>
              <w:jc w:val="center"/>
              <w:rPr>
                <w:rFonts w:ascii="Times New Roman" w:hAnsi="Times New Roman"/>
                <w:b/>
                <w:sz w:val="22"/>
                <w:szCs w:val="22"/>
                <w:lang w:eastAsia="lt-LT"/>
              </w:rPr>
            </w:pPr>
            <w:r w:rsidRPr="004F23C0">
              <w:rPr>
                <w:rFonts w:ascii="Times New Roman" w:hAnsi="Times New Roman"/>
                <w:b/>
                <w:sz w:val="22"/>
                <w:szCs w:val="22"/>
                <w:lang w:eastAsia="lt-LT"/>
              </w:rPr>
              <w:t>Pastabos</w:t>
            </w:r>
          </w:p>
        </w:tc>
      </w:tr>
      <w:tr w:rsidR="00055765" w:rsidRPr="001E28DB" w14:paraId="11E6BF55" w14:textId="77777777" w:rsidTr="74F3F578">
        <w:trPr>
          <w:trHeight w:val="5100"/>
          <w:tblHeader/>
        </w:trPr>
        <w:tc>
          <w:tcPr>
            <w:tcW w:w="591" w:type="dxa"/>
            <w:tcBorders>
              <w:top w:val="single" w:sz="4" w:space="0" w:color="auto"/>
              <w:left w:val="single" w:sz="4" w:space="0" w:color="auto"/>
              <w:bottom w:val="single" w:sz="4" w:space="0" w:color="auto"/>
              <w:right w:val="single" w:sz="4" w:space="0" w:color="auto"/>
            </w:tcBorders>
          </w:tcPr>
          <w:p w14:paraId="1E4E3080" w14:textId="77777777" w:rsidR="00055765" w:rsidRPr="004F23C0" w:rsidRDefault="00055765" w:rsidP="008A527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1.</w:t>
            </w:r>
          </w:p>
        </w:tc>
        <w:tc>
          <w:tcPr>
            <w:tcW w:w="3222" w:type="dxa"/>
            <w:tcBorders>
              <w:top w:val="single" w:sz="4" w:space="0" w:color="auto"/>
              <w:left w:val="single" w:sz="4" w:space="0" w:color="auto"/>
              <w:bottom w:val="single" w:sz="4" w:space="0" w:color="auto"/>
              <w:right w:val="single" w:sz="4" w:space="0" w:color="auto"/>
            </w:tcBorders>
          </w:tcPr>
          <w:p w14:paraId="38A75845" w14:textId="77777777" w:rsidR="00055765" w:rsidRPr="004F23C0" w:rsidRDefault="00055765" w:rsidP="008A527E">
            <w:pPr>
              <w:widowControl w:val="0"/>
              <w:ind w:left="58" w:right="56" w:firstLine="8"/>
              <w:rPr>
                <w:rFonts w:ascii="Times New Roman" w:hAnsi="Times New Roman"/>
                <w:sz w:val="22"/>
                <w:szCs w:val="22"/>
                <w:lang w:eastAsia="lt-LT"/>
              </w:rPr>
            </w:pPr>
            <w:r w:rsidRPr="004F23C0">
              <w:rPr>
                <w:rFonts w:ascii="Times New Roman" w:eastAsiaTheme="minorHAnsi" w:hAnsi="Times New Roman"/>
                <w:sz w:val="22"/>
                <w:szCs w:val="22"/>
              </w:rPr>
              <w:t>Ar su projektu susijusiai veiklai tapati veikla, jos dalis ar panaši veikla</w:t>
            </w:r>
            <w:r w:rsidRPr="004F23C0">
              <w:rPr>
                <w:rFonts w:ascii="Times New Roman" w:eastAsiaTheme="minorHAnsi" w:hAnsi="Times New Roman"/>
                <w:i/>
                <w:iCs/>
                <w:sz w:val="22"/>
                <w:szCs w:val="22"/>
              </w:rPr>
              <w:t xml:space="preserve"> </w:t>
            </w:r>
            <w:r w:rsidRPr="004F23C0">
              <w:rPr>
                <w:rFonts w:ascii="Times New Roman" w:eastAsiaTheme="minorHAnsi" w:hAnsi="Times New Roman"/>
                <w:sz w:val="22"/>
                <w:szCs w:val="22"/>
              </w:rPr>
              <w:t>buvo perkelta iš kitoje EEE šalyje esančios įmonės į Lietuvos Respublikoje esančią įmonę, kuriai suteiktas finansavimas?</w:t>
            </w:r>
          </w:p>
          <w:p w14:paraId="06F22AA2" w14:textId="77777777" w:rsidR="00055765" w:rsidRPr="004F23C0" w:rsidRDefault="00055765" w:rsidP="008A527E">
            <w:pPr>
              <w:widowControl w:val="0"/>
              <w:ind w:left="58" w:right="56" w:firstLine="8"/>
              <w:rPr>
                <w:rFonts w:ascii="Times New Roman" w:hAnsi="Times New Roman"/>
                <w:i/>
                <w:sz w:val="22"/>
                <w:szCs w:val="22"/>
                <w:lang w:eastAsia="lt-LT"/>
              </w:rPr>
            </w:pPr>
          </w:p>
        </w:tc>
        <w:tc>
          <w:tcPr>
            <w:tcW w:w="1302" w:type="dxa"/>
            <w:tcBorders>
              <w:top w:val="single" w:sz="4" w:space="0" w:color="auto"/>
              <w:left w:val="single" w:sz="4" w:space="0" w:color="auto"/>
              <w:bottom w:val="single" w:sz="4" w:space="0" w:color="auto"/>
              <w:right w:val="single" w:sz="4" w:space="0" w:color="auto"/>
            </w:tcBorders>
          </w:tcPr>
          <w:p w14:paraId="135A3AFB" w14:textId="77777777" w:rsidR="00055765" w:rsidRPr="000220A9" w:rsidRDefault="00055765" w:rsidP="008A527E">
            <w:pPr>
              <w:widowControl w:val="0"/>
              <w:autoSpaceDE w:val="0"/>
              <w:autoSpaceDN w:val="0"/>
              <w:adjustRightInd w:val="0"/>
              <w:ind w:firstLine="0"/>
              <w:rPr>
                <w:rFonts w:ascii="Times New Roman" w:hAnsi="Times New Roman"/>
                <w:sz w:val="24"/>
                <w:szCs w:val="24"/>
                <w:lang w:eastAsia="lt-LT"/>
              </w:rPr>
            </w:pPr>
          </w:p>
        </w:tc>
        <w:tc>
          <w:tcPr>
            <w:tcW w:w="4524" w:type="dxa"/>
            <w:tcBorders>
              <w:top w:val="single" w:sz="4" w:space="0" w:color="auto"/>
              <w:left w:val="single" w:sz="4" w:space="0" w:color="auto"/>
              <w:bottom w:val="single" w:sz="4" w:space="0" w:color="auto"/>
              <w:right w:val="single" w:sz="4" w:space="0" w:color="auto"/>
            </w:tcBorders>
          </w:tcPr>
          <w:p w14:paraId="07957685" w14:textId="091F7545" w:rsidR="00055765" w:rsidRPr="004F23C0" w:rsidRDefault="00055765" w:rsidP="008A527E">
            <w:pPr>
              <w:pStyle w:val="Pagrindinistekstas1"/>
              <w:widowControl w:val="0"/>
              <w:tabs>
                <w:tab w:val="left" w:pos="3420"/>
              </w:tabs>
              <w:ind w:left="69" w:firstLine="0"/>
              <w:jc w:val="left"/>
              <w:rPr>
                <w:rFonts w:ascii="Times New Roman" w:hAnsi="Times New Roman"/>
                <w:bCs/>
                <w:i/>
                <w:sz w:val="20"/>
                <w:szCs w:val="20"/>
                <w:lang w:val="lt-LT"/>
              </w:rPr>
            </w:pPr>
            <w:r w:rsidRPr="004F23C0">
              <w:rPr>
                <w:rFonts w:ascii="Times New Roman" w:hAnsi="Times New Roman"/>
                <w:i/>
                <w:sz w:val="20"/>
                <w:szCs w:val="20"/>
                <w:lang w:val="lt-LT"/>
              </w:rPr>
              <w:t xml:space="preserve">(Į klausimą atsakoma visais atvejais, kai projektui teikiama valstybės pagalba (įskaitant de minimis pagalbą) arba kai </w:t>
            </w:r>
            <w:r w:rsidR="00BB1BEB" w:rsidRPr="004F23C0">
              <w:rPr>
                <w:rFonts w:ascii="Times New Roman" w:hAnsi="Times New Roman"/>
                <w:i/>
                <w:sz w:val="20"/>
                <w:szCs w:val="20"/>
                <w:lang w:val="lt-LT"/>
              </w:rPr>
              <w:t xml:space="preserve">Ekonomikos gaivinimo ir atsparumo didinimo priemonės plano „Naujos kartos Lietuva“ lėšomis </w:t>
            </w:r>
            <w:r w:rsidRPr="004F23C0">
              <w:rPr>
                <w:rFonts w:ascii="Times New Roman" w:hAnsi="Times New Roman"/>
                <w:i/>
                <w:sz w:val="20"/>
                <w:szCs w:val="20"/>
                <w:lang w:val="lt-LT"/>
              </w:rPr>
              <w:t xml:space="preserve">finansuojamam projektui </w:t>
            </w:r>
            <w:r w:rsidRPr="004F23C0">
              <w:rPr>
                <w:rFonts w:ascii="Times New Roman" w:eastAsiaTheme="minorHAnsi" w:hAnsi="Times New Roman"/>
                <w:i/>
                <w:sz w:val="20"/>
                <w:szCs w:val="20"/>
                <w:lang w:val="lt-LT"/>
              </w:rPr>
              <w:t>pagal valstybės pagalbos teikimą reglamentuojančius teisės aktus</w:t>
            </w:r>
            <w:r w:rsidRPr="004F23C0">
              <w:rPr>
                <w:rFonts w:ascii="Times New Roman" w:eastAsiaTheme="minorHAnsi" w:hAnsi="Times New Roman"/>
                <w:sz w:val="20"/>
                <w:szCs w:val="20"/>
                <w:lang w:val="lt-LT"/>
              </w:rPr>
              <w:t xml:space="preserve"> </w:t>
            </w:r>
            <w:r w:rsidRPr="004F23C0">
              <w:rPr>
                <w:rFonts w:ascii="Times New Roman" w:hAnsi="Times New Roman"/>
                <w:i/>
                <w:sz w:val="20"/>
                <w:szCs w:val="20"/>
                <w:lang w:val="lt-LT"/>
              </w:rPr>
              <w:t xml:space="preserve">taikoma </w:t>
            </w:r>
            <w:r w:rsidRPr="004F23C0">
              <w:rPr>
                <w:rFonts w:ascii="Times New Roman" w:hAnsi="Times New Roman"/>
                <w:bCs/>
                <w:i/>
                <w:sz w:val="20"/>
                <w:szCs w:val="20"/>
                <w:lang w:val="lt-LT"/>
              </w:rPr>
              <w:t>prievolė</w:t>
            </w:r>
            <w:r w:rsidRPr="004F23C0">
              <w:rPr>
                <w:rFonts w:ascii="Times New Roman" w:hAnsi="Times New Roman"/>
                <w:i/>
                <w:sz w:val="20"/>
                <w:szCs w:val="20"/>
                <w:lang w:val="lt-LT"/>
              </w:rPr>
              <w:t xml:space="preserve"> </w:t>
            </w:r>
            <w:r w:rsidRPr="004F23C0">
              <w:rPr>
                <w:rFonts w:ascii="Times New Roman" w:hAnsi="Times New Roman"/>
                <w:bCs/>
                <w:i/>
                <w:sz w:val="20"/>
                <w:szCs w:val="20"/>
                <w:lang w:val="lt-LT"/>
              </w:rPr>
              <w:t>neperkelti su projektu susijusiai veiklai tapačios veiklos, jos dalies ar panašios veiklos, kaip numatyta valstybės pagalbos taisyklėse. Įsipareigojimas stebimas dvejus metus po projekto pabaigos)</w:t>
            </w:r>
          </w:p>
          <w:p w14:paraId="0BF07CCC" w14:textId="77777777" w:rsidR="00055765" w:rsidRPr="004F23C0" w:rsidRDefault="00055765" w:rsidP="008A527E">
            <w:pPr>
              <w:pStyle w:val="Pagrindinistekstas1"/>
              <w:widowControl w:val="0"/>
              <w:tabs>
                <w:tab w:val="left" w:pos="3420"/>
              </w:tabs>
              <w:ind w:left="69" w:firstLine="0"/>
              <w:jc w:val="left"/>
              <w:rPr>
                <w:rFonts w:ascii="Times New Roman" w:hAnsi="Times New Roman"/>
                <w:i/>
                <w:sz w:val="20"/>
                <w:szCs w:val="20"/>
                <w:lang w:val="lt-LT"/>
              </w:rPr>
            </w:pPr>
          </w:p>
          <w:p w14:paraId="23F06598" w14:textId="77777777" w:rsidR="00055765" w:rsidRPr="004F23C0" w:rsidRDefault="00055765" w:rsidP="008A527E">
            <w:pPr>
              <w:pStyle w:val="Pagrindinistekstas1"/>
              <w:widowControl w:val="0"/>
              <w:tabs>
                <w:tab w:val="left" w:pos="3420"/>
              </w:tabs>
              <w:ind w:left="55"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xml:space="preserve">Jei </w:t>
            </w:r>
            <w:r w:rsidRPr="004F23C0">
              <w:rPr>
                <w:rFonts w:ascii="Times New Roman" w:hAnsi="Times New Roman"/>
                <w:i/>
                <w:sz w:val="20"/>
                <w:szCs w:val="20"/>
                <w:lang w:val="lt-LT"/>
              </w:rPr>
              <w:t xml:space="preserve">pažymima „Taip“, </w:t>
            </w:r>
            <w:r w:rsidRPr="004F23C0">
              <w:rPr>
                <w:rFonts w:ascii="Times New Roman" w:hAnsi="Times New Roman"/>
                <w:i/>
                <w:iCs/>
                <w:sz w:val="20"/>
                <w:szCs w:val="20"/>
                <w:lang w:val="lt-LT"/>
              </w:rPr>
              <w:t>nurodoma:</w:t>
            </w:r>
          </w:p>
          <w:p w14:paraId="587636A2" w14:textId="77777777" w:rsidR="00055765" w:rsidRPr="004F23C0" w:rsidRDefault="00055765" w:rsidP="74F3F578">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veikla, kuri buvo perkelta;</w:t>
            </w:r>
          </w:p>
          <w:p w14:paraId="4A1ACA74" w14:textId="77777777" w:rsidR="00055765" w:rsidRPr="004F23C0" w:rsidRDefault="00055765" w:rsidP="74F3F578">
            <w:pPr>
              <w:pStyle w:val="Pagrindinistekstas1"/>
              <w:widowControl w:val="0"/>
              <w:numPr>
                <w:ilvl w:val="0"/>
                <w:numId w:val="1"/>
              </w:numPr>
              <w:tabs>
                <w:tab w:val="left" w:pos="224"/>
              </w:tabs>
              <w:ind w:left="84" w:right="59" w:firstLine="0"/>
              <w:jc w:val="left"/>
              <w:rPr>
                <w:rFonts w:ascii="Times New Roman" w:hAnsi="Times New Roman"/>
                <w:i/>
                <w:iCs/>
                <w:sz w:val="20"/>
                <w:szCs w:val="20"/>
                <w:lang w:val="lt-LT"/>
              </w:rPr>
            </w:pPr>
            <w:r w:rsidRPr="74F3F578">
              <w:rPr>
                <w:rFonts w:ascii="Times New Roman" w:hAnsi="Times New Roman"/>
                <w:i/>
                <w:iCs/>
                <w:sz w:val="20"/>
                <w:szCs w:val="20"/>
                <w:lang w:val="lt-LT"/>
              </w:rPr>
              <w:t>nuo kurios datos perkelta veikla;</w:t>
            </w:r>
          </w:p>
          <w:p w14:paraId="00D5A9AC" w14:textId="77777777" w:rsidR="00055765" w:rsidRPr="004F23C0" w:rsidRDefault="00055765" w:rsidP="008A527E">
            <w:pPr>
              <w:pStyle w:val="Pagrindinistekstas1"/>
              <w:widowControl w:val="0"/>
              <w:tabs>
                <w:tab w:val="left" w:pos="224"/>
              </w:tabs>
              <w:ind w:left="84" w:right="59" w:firstLine="0"/>
              <w:jc w:val="left"/>
              <w:rPr>
                <w:rFonts w:ascii="Times New Roman" w:hAnsi="Times New Roman"/>
                <w:i/>
                <w:iCs/>
                <w:sz w:val="20"/>
                <w:szCs w:val="20"/>
                <w:lang w:val="lt-LT"/>
              </w:rPr>
            </w:pPr>
            <w:r w:rsidRPr="004F23C0">
              <w:rPr>
                <w:rFonts w:ascii="Times New Roman" w:hAnsi="Times New Roman"/>
                <w:i/>
                <w:iCs/>
                <w:sz w:val="20"/>
                <w:szCs w:val="20"/>
                <w:lang w:val="lt-LT"/>
              </w:rPr>
              <w:t>- ar buvo apie tai informuota  administruojančioji institucija.</w:t>
            </w:r>
          </w:p>
          <w:p w14:paraId="1FDAE3AF" w14:textId="77777777" w:rsidR="00055765" w:rsidRPr="004F23C0" w:rsidRDefault="00055765" w:rsidP="008A527E">
            <w:pPr>
              <w:pStyle w:val="BodyText1"/>
              <w:widowControl w:val="0"/>
              <w:tabs>
                <w:tab w:val="left" w:pos="3420"/>
              </w:tabs>
              <w:spacing w:line="240" w:lineRule="auto"/>
              <w:ind w:left="69" w:right="59" w:firstLine="0"/>
              <w:jc w:val="left"/>
              <w:rPr>
                <w:i/>
                <w:iCs/>
                <w:color w:val="auto"/>
              </w:rPr>
            </w:pPr>
            <w:r w:rsidRPr="004F23C0">
              <w:rPr>
                <w:i/>
                <w:iCs/>
                <w:color w:val="auto"/>
              </w:rPr>
              <w:t xml:space="preserve">Galimas simbolių skaičius – 1000. </w:t>
            </w:r>
          </w:p>
          <w:p w14:paraId="2B5D6CE5" w14:textId="77777777" w:rsidR="00055765" w:rsidRPr="004F23C0" w:rsidRDefault="00055765" w:rsidP="008A527E">
            <w:pPr>
              <w:pStyle w:val="BodyText1"/>
              <w:widowControl w:val="0"/>
              <w:tabs>
                <w:tab w:val="left" w:pos="3420"/>
              </w:tabs>
              <w:spacing w:line="240" w:lineRule="auto"/>
              <w:ind w:left="69" w:right="59" w:firstLine="0"/>
              <w:jc w:val="left"/>
              <w:rPr>
                <w:i/>
                <w:iCs/>
                <w:color w:val="auto"/>
              </w:rPr>
            </w:pPr>
            <w:r w:rsidRPr="004F23C0">
              <w:rPr>
                <w:i/>
                <w:iCs/>
                <w:color w:val="auto"/>
              </w:rPr>
              <w:t>Nurodyti privaloma.</w:t>
            </w:r>
          </w:p>
          <w:p w14:paraId="3A2754A3" w14:textId="77777777" w:rsidR="00055765" w:rsidRPr="004F23C0" w:rsidRDefault="00055765" w:rsidP="008A527E">
            <w:pPr>
              <w:pStyle w:val="Pagrindinistekstas1"/>
              <w:widowControl w:val="0"/>
              <w:tabs>
                <w:tab w:val="left" w:pos="224"/>
              </w:tabs>
              <w:ind w:right="59" w:firstLine="0"/>
              <w:jc w:val="left"/>
              <w:rPr>
                <w:i/>
                <w:iCs/>
                <w:sz w:val="20"/>
                <w:szCs w:val="20"/>
                <w:lang w:val="lt-LT"/>
              </w:rPr>
            </w:pPr>
          </w:p>
        </w:tc>
      </w:tr>
      <w:tr w:rsidR="00055765" w:rsidRPr="001E28DB" w14:paraId="5843BB0E" w14:textId="77777777" w:rsidTr="74F3F578">
        <w:trPr>
          <w:trHeight w:val="272"/>
          <w:tblHeader/>
        </w:trPr>
        <w:tc>
          <w:tcPr>
            <w:tcW w:w="591" w:type="dxa"/>
            <w:tcBorders>
              <w:top w:val="single" w:sz="4" w:space="0" w:color="auto"/>
              <w:left w:val="single" w:sz="4" w:space="0" w:color="auto"/>
              <w:bottom w:val="single" w:sz="4" w:space="0" w:color="auto"/>
              <w:right w:val="single" w:sz="4" w:space="0" w:color="auto"/>
            </w:tcBorders>
          </w:tcPr>
          <w:p w14:paraId="5C46CE09" w14:textId="77777777" w:rsidR="00055765" w:rsidRPr="004F23C0" w:rsidRDefault="00055765" w:rsidP="008A527E">
            <w:pPr>
              <w:widowControl w:val="0"/>
              <w:autoSpaceDE w:val="0"/>
              <w:autoSpaceDN w:val="0"/>
              <w:adjustRightInd w:val="0"/>
              <w:ind w:firstLine="0"/>
              <w:jc w:val="center"/>
              <w:rPr>
                <w:rFonts w:ascii="Times New Roman" w:hAnsi="Times New Roman"/>
                <w:sz w:val="22"/>
                <w:szCs w:val="22"/>
                <w:lang w:eastAsia="lt-LT"/>
              </w:rPr>
            </w:pPr>
            <w:r w:rsidRPr="004F23C0">
              <w:rPr>
                <w:rFonts w:ascii="Times New Roman" w:hAnsi="Times New Roman"/>
                <w:sz w:val="22"/>
                <w:szCs w:val="22"/>
                <w:lang w:eastAsia="lt-LT"/>
              </w:rPr>
              <w:t>2.</w:t>
            </w:r>
          </w:p>
        </w:tc>
        <w:tc>
          <w:tcPr>
            <w:tcW w:w="3222" w:type="dxa"/>
            <w:tcBorders>
              <w:top w:val="single" w:sz="4" w:space="0" w:color="auto"/>
              <w:left w:val="single" w:sz="4" w:space="0" w:color="auto"/>
              <w:bottom w:val="single" w:sz="4" w:space="0" w:color="auto"/>
              <w:right w:val="single" w:sz="4" w:space="0" w:color="auto"/>
            </w:tcBorders>
          </w:tcPr>
          <w:p w14:paraId="235B04EA" w14:textId="77777777" w:rsidR="00055765" w:rsidRPr="004F23C0" w:rsidRDefault="00055765" w:rsidP="008A527E">
            <w:pPr>
              <w:widowControl w:val="0"/>
              <w:autoSpaceDE w:val="0"/>
              <w:autoSpaceDN w:val="0"/>
              <w:adjustRightInd w:val="0"/>
              <w:ind w:left="57" w:right="57" w:firstLine="0"/>
              <w:rPr>
                <w:rFonts w:ascii="Times New Roman" w:hAnsi="Times New Roman"/>
                <w:sz w:val="22"/>
                <w:szCs w:val="22"/>
                <w:lang w:eastAsia="lt-LT"/>
              </w:rPr>
            </w:pPr>
            <w:r w:rsidRPr="004F23C0">
              <w:rPr>
                <w:rFonts w:ascii="Times New Roman" w:hAnsi="Times New Roman"/>
                <w:i/>
                <w:sz w:val="22"/>
                <w:szCs w:val="22"/>
                <w:lang w:eastAsia="lt-LT"/>
              </w:rPr>
              <w:t xml:space="preserve">(Įrašomas sutartyje projekto vykdytojui nustatytas papildomas reikalavimas, kurį jis turi įvykdyti po projekto finansavimo pabaigos. </w:t>
            </w:r>
            <w:r w:rsidRPr="008F2C94">
              <w:rPr>
                <w:rFonts w:ascii="Times New Roman" w:hAnsi="Times New Roman"/>
                <w:i/>
                <w:sz w:val="22"/>
                <w:szCs w:val="22"/>
              </w:rPr>
              <w:t>DMS</w:t>
            </w:r>
            <w:r w:rsidRPr="008F2C94">
              <w:rPr>
                <w:rFonts w:ascii="Times New Roman" w:hAnsi="Times New Roman"/>
                <w:i/>
                <w:iCs/>
                <w:sz w:val="22"/>
                <w:szCs w:val="22"/>
              </w:rPr>
              <w:t xml:space="preserve"> laukas užpildomas automatiškai</w:t>
            </w:r>
            <w:r w:rsidRPr="004F23C0">
              <w:rPr>
                <w:rFonts w:ascii="Times New Roman" w:hAnsi="Times New Roman"/>
                <w:i/>
                <w:iCs/>
                <w:sz w:val="22"/>
                <w:szCs w:val="22"/>
              </w:rPr>
              <w:t>.</w:t>
            </w:r>
            <w:r w:rsidRPr="004F23C0">
              <w:rPr>
                <w:rFonts w:ascii="Times New Roman" w:hAnsi="Times New Roman"/>
                <w:i/>
                <w:sz w:val="22"/>
                <w:szCs w:val="22"/>
                <w:lang w:eastAsia="lt-LT"/>
              </w:rPr>
              <w:t>)</w:t>
            </w:r>
          </w:p>
        </w:tc>
        <w:tc>
          <w:tcPr>
            <w:tcW w:w="1302" w:type="dxa"/>
            <w:tcBorders>
              <w:top w:val="single" w:sz="4" w:space="0" w:color="auto"/>
              <w:left w:val="single" w:sz="4" w:space="0" w:color="auto"/>
              <w:bottom w:val="single" w:sz="4" w:space="0" w:color="auto"/>
              <w:right w:val="single" w:sz="4" w:space="0" w:color="auto"/>
            </w:tcBorders>
          </w:tcPr>
          <w:p w14:paraId="75D85015" w14:textId="77777777" w:rsidR="00055765" w:rsidRPr="000220A9" w:rsidRDefault="00055765" w:rsidP="008A527E">
            <w:pPr>
              <w:widowControl w:val="0"/>
              <w:autoSpaceDE w:val="0"/>
              <w:autoSpaceDN w:val="0"/>
              <w:adjustRightInd w:val="0"/>
              <w:ind w:firstLine="0"/>
              <w:rPr>
                <w:rFonts w:ascii="Times New Roman" w:hAnsi="Times New Roman"/>
                <w:sz w:val="24"/>
                <w:szCs w:val="24"/>
                <w:lang w:eastAsia="lt-LT"/>
              </w:rPr>
            </w:pPr>
          </w:p>
        </w:tc>
        <w:tc>
          <w:tcPr>
            <w:tcW w:w="4524" w:type="dxa"/>
            <w:tcBorders>
              <w:top w:val="single" w:sz="4" w:space="0" w:color="auto"/>
              <w:left w:val="single" w:sz="4" w:space="0" w:color="auto"/>
              <w:bottom w:val="single" w:sz="4" w:space="0" w:color="auto"/>
              <w:right w:val="single" w:sz="4" w:space="0" w:color="auto"/>
            </w:tcBorders>
          </w:tcPr>
          <w:p w14:paraId="068535FC" w14:textId="77777777" w:rsidR="00055765" w:rsidRPr="004F23C0" w:rsidRDefault="00055765" w:rsidP="008A527E">
            <w:pPr>
              <w:pStyle w:val="BodyText1"/>
              <w:widowControl w:val="0"/>
              <w:tabs>
                <w:tab w:val="left" w:pos="3420"/>
              </w:tabs>
              <w:suppressAutoHyphens w:val="0"/>
              <w:spacing w:line="240" w:lineRule="auto"/>
              <w:ind w:left="69" w:right="59" w:firstLine="0"/>
              <w:jc w:val="left"/>
              <w:rPr>
                <w:i/>
                <w:color w:val="auto"/>
              </w:rPr>
            </w:pPr>
            <w:r w:rsidRPr="004F23C0">
              <w:rPr>
                <w:i/>
                <w:iCs/>
                <w:color w:val="auto"/>
                <w:lang w:eastAsia="lt-LT"/>
              </w:rPr>
              <w:t>Jei nustatytas papildomas reikalavimas įvykdytas, projekto vykdytojas 3 skiltyje pažymi „Taip“ ir skiltyje „Pastabos“ nurodo, kaip jis buvo įvykdytas.</w:t>
            </w:r>
          </w:p>
          <w:p w14:paraId="3F74BDDE" w14:textId="77777777" w:rsidR="00055765" w:rsidRPr="004F23C0" w:rsidRDefault="00055765" w:rsidP="008A527E">
            <w:pPr>
              <w:pStyle w:val="BodyText1"/>
              <w:widowControl w:val="0"/>
              <w:tabs>
                <w:tab w:val="left" w:pos="3420"/>
              </w:tabs>
              <w:suppressAutoHyphens w:val="0"/>
              <w:spacing w:line="240" w:lineRule="auto"/>
              <w:ind w:left="69" w:right="59" w:firstLine="0"/>
              <w:jc w:val="left"/>
              <w:rPr>
                <w:i/>
                <w:color w:val="auto"/>
              </w:rPr>
            </w:pPr>
            <w:r w:rsidRPr="004F23C0">
              <w:rPr>
                <w:i/>
                <w:color w:val="auto"/>
              </w:rPr>
              <w:t xml:space="preserve">Galimas simbolių skaičius – 1000. </w:t>
            </w:r>
          </w:p>
          <w:p w14:paraId="7CA4C5C3" w14:textId="77777777" w:rsidR="00055765" w:rsidRPr="004F23C0" w:rsidRDefault="00055765" w:rsidP="008A527E">
            <w:pPr>
              <w:pStyle w:val="BodyText1"/>
              <w:widowControl w:val="0"/>
              <w:tabs>
                <w:tab w:val="left" w:pos="3420"/>
              </w:tabs>
              <w:suppressAutoHyphens w:val="0"/>
              <w:spacing w:line="240" w:lineRule="auto"/>
              <w:ind w:left="69" w:right="59" w:firstLine="0"/>
              <w:jc w:val="left"/>
              <w:rPr>
                <w:i/>
                <w:color w:val="auto"/>
              </w:rPr>
            </w:pPr>
            <w:r w:rsidRPr="004F23C0">
              <w:rPr>
                <w:i/>
                <w:iCs/>
                <w:color w:val="auto"/>
              </w:rPr>
              <w:t>Nurodyti privaloma.</w:t>
            </w:r>
          </w:p>
        </w:tc>
      </w:tr>
    </w:tbl>
    <w:p w14:paraId="396BF39C" w14:textId="77777777" w:rsidR="00055765" w:rsidRPr="001E28DB" w:rsidRDefault="00055765" w:rsidP="00055765">
      <w:pPr>
        <w:widowControl w:val="0"/>
        <w:autoSpaceDE w:val="0"/>
        <w:autoSpaceDN w:val="0"/>
        <w:adjustRightInd w:val="0"/>
        <w:rPr>
          <w:rFonts w:ascii="Times New Roman" w:hAnsi="Times New Roman"/>
          <w:b/>
          <w:bCs/>
          <w:sz w:val="24"/>
          <w:szCs w:val="24"/>
          <w:lang w:eastAsia="lt-LT"/>
        </w:rPr>
      </w:pPr>
    </w:p>
    <w:p w14:paraId="7D6D743F" w14:textId="77777777" w:rsidR="00055765" w:rsidRPr="001E28DB" w:rsidRDefault="00055765" w:rsidP="00055765">
      <w:pPr>
        <w:widowControl w:val="0"/>
        <w:autoSpaceDE w:val="0"/>
        <w:autoSpaceDN w:val="0"/>
        <w:adjustRightInd w:val="0"/>
        <w:ind w:firstLine="0"/>
        <w:rPr>
          <w:rFonts w:ascii="Times New Roman" w:hAnsi="Times New Roman"/>
          <w:sz w:val="24"/>
          <w:szCs w:val="24"/>
          <w:lang w:eastAsia="lt-LT"/>
        </w:rPr>
      </w:pPr>
    </w:p>
    <w:p w14:paraId="6B118726" w14:textId="77777777" w:rsidR="00055765" w:rsidRPr="001E28DB" w:rsidRDefault="00055765" w:rsidP="00055765">
      <w:pPr>
        <w:tabs>
          <w:tab w:val="left" w:pos="724"/>
          <w:tab w:val="left" w:pos="1223"/>
          <w:tab w:val="left" w:pos="1304"/>
          <w:tab w:val="left" w:pos="1457"/>
          <w:tab w:val="left" w:pos="1604"/>
          <w:tab w:val="left" w:pos="1757"/>
        </w:tabs>
        <w:autoSpaceDE w:val="0"/>
        <w:autoSpaceDN w:val="0"/>
        <w:adjustRightInd w:val="0"/>
        <w:ind w:firstLine="0"/>
        <w:jc w:val="both"/>
        <w:rPr>
          <w:rFonts w:ascii="Times New Roman" w:hAnsi="Times New Roman"/>
          <w:caps/>
          <w:sz w:val="24"/>
          <w:szCs w:val="24"/>
        </w:rPr>
      </w:pPr>
    </w:p>
    <w:p w14:paraId="1A7ABD29" w14:textId="77777777" w:rsidR="00055765" w:rsidRPr="001E28DB" w:rsidRDefault="00055765" w:rsidP="00055765">
      <w:pPr>
        <w:rPr>
          <w:rFonts w:ascii="Times New Roman" w:hAnsi="Times New Roman"/>
        </w:rPr>
      </w:pPr>
      <w:bookmarkStart w:id="0" w:name="_GoBack"/>
      <w:bookmarkEnd w:id="0"/>
    </w:p>
    <w:p w14:paraId="618FEC34" w14:textId="77777777" w:rsidR="00BE5288" w:rsidRPr="00BB12C6" w:rsidRDefault="00BE5288" w:rsidP="00BE5288">
      <w:pPr>
        <w:tabs>
          <w:tab w:val="left" w:pos="709"/>
          <w:tab w:val="left" w:pos="1134"/>
          <w:tab w:val="left" w:pos="1701"/>
        </w:tabs>
        <w:jc w:val="center"/>
        <w:rPr>
          <w:szCs w:val="24"/>
          <w:lang w:eastAsia="lt-LT"/>
        </w:rPr>
      </w:pPr>
      <w:r>
        <w:rPr>
          <w:szCs w:val="24"/>
          <w:lang w:eastAsia="lt-LT"/>
        </w:rPr>
        <w:t>_______________________</w:t>
      </w:r>
    </w:p>
    <w:p w14:paraId="71B78736" w14:textId="77777777" w:rsidR="00DF6476" w:rsidRDefault="00DF6476"/>
    <w:sectPr w:rsidR="00DF6476" w:rsidSect="00B3761C">
      <w:headerReference w:type="default" r:id="rId11"/>
      <w:footerReference w:type="default" r:id="rId12"/>
      <w:pgSz w:w="11907" w:h="16839"/>
      <w:pgMar w:top="1135" w:right="567" w:bottom="1276" w:left="1701" w:header="567" w:footer="567" w:gutter="0"/>
      <w:cols w:space="1296"/>
      <w:noEndnote/>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E27A3A" w16cex:dateUtc="2021-10-11T11:11:51.32Z"/>
</w16cex:commentsExtensible>
</file>

<file path=word/commentsIds.xml><?xml version="1.0" encoding="utf-8"?>
<w16cid:commentsIds xmlns:mc="http://schemas.openxmlformats.org/markup-compatibility/2006" xmlns:w16cid="http://schemas.microsoft.com/office/word/2016/wordml/cid" mc:Ignorable="w16cid">
  <w16cid:commentId w16cid:paraId="08EA25AD" w16cid:durableId="60E3F2A6"/>
  <w16cid:commentId w16cid:paraId="47E2279A" w16cid:durableId="2FE27A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CEDC8" w14:textId="77777777" w:rsidR="00A75C25" w:rsidRDefault="00A75C25">
      <w:r>
        <w:separator/>
      </w:r>
    </w:p>
  </w:endnote>
  <w:endnote w:type="continuationSeparator" w:id="0">
    <w:p w14:paraId="286DB514" w14:textId="77777777" w:rsidR="00A75C25" w:rsidRDefault="00A7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7E4D" w14:textId="77777777" w:rsidR="0005377A" w:rsidRDefault="0010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9387F" w14:textId="77777777" w:rsidR="00A75C25" w:rsidRDefault="00A75C25">
      <w:r>
        <w:separator/>
      </w:r>
    </w:p>
  </w:footnote>
  <w:footnote w:type="continuationSeparator" w:id="0">
    <w:p w14:paraId="3E4AD304" w14:textId="77777777" w:rsidR="00A75C25" w:rsidRDefault="00A7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5DEA" w14:textId="7196E6F1" w:rsidR="0005377A" w:rsidRDefault="00055765">
    <w:pPr>
      <w:pStyle w:val="Header"/>
      <w:jc w:val="center"/>
    </w:pPr>
    <w:r>
      <w:fldChar w:fldCharType="begin"/>
    </w:r>
    <w:r>
      <w:instrText xml:space="preserve"> PAGE   \* MERGEFORMAT </w:instrText>
    </w:r>
    <w:r>
      <w:fldChar w:fldCharType="separate"/>
    </w:r>
    <w:r w:rsidR="00104803">
      <w:rPr>
        <w:noProof/>
      </w:rPr>
      <w:t>6</w:t>
    </w:r>
    <w:r>
      <w:rPr>
        <w:noProof/>
      </w:rPr>
      <w:fldChar w:fldCharType="end"/>
    </w:r>
  </w:p>
  <w:p w14:paraId="41449E91" w14:textId="77777777" w:rsidR="0005377A" w:rsidRDefault="00104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44E2"/>
    <w:multiLevelType w:val="multilevel"/>
    <w:tmpl w:val="B3EE5984"/>
    <w:lvl w:ilvl="0">
      <w:start w:val="226"/>
      <w:numFmt w:val="decimal"/>
      <w:lvlText w:val="%1."/>
      <w:lvlJc w:val="left"/>
      <w:pPr>
        <w:ind w:left="1614"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075" w:hanging="72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005" w:hanging="108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3935" w:hanging="1440"/>
      </w:pPr>
      <w:rPr>
        <w:rFonts w:hint="default"/>
      </w:rPr>
    </w:lvl>
    <w:lvl w:ilvl="8">
      <w:start w:val="1"/>
      <w:numFmt w:val="decimal"/>
      <w:lvlText w:val="%1.%2.%3.%4.%5.%6.%7.%8.%9."/>
      <w:lvlJc w:val="left"/>
      <w:pPr>
        <w:ind w:left="16080" w:hanging="1800"/>
      </w:pPr>
      <w:rPr>
        <w:rFonts w:hint="default"/>
      </w:rPr>
    </w:lvl>
  </w:abstractNum>
  <w:abstractNum w:abstractNumId="1" w15:restartNumberingAfterBreak="0">
    <w:nsid w:val="178860C1"/>
    <w:multiLevelType w:val="multilevel"/>
    <w:tmpl w:val="4614FD82"/>
    <w:lvl w:ilvl="0">
      <w:start w:val="246"/>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15:restartNumberingAfterBreak="0">
    <w:nsid w:val="4A15529C"/>
    <w:multiLevelType w:val="hybridMultilevel"/>
    <w:tmpl w:val="B002E924"/>
    <w:lvl w:ilvl="0" w:tplc="DB26F6F4">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65"/>
    <w:rsid w:val="00041B24"/>
    <w:rsid w:val="00055765"/>
    <w:rsid w:val="00057434"/>
    <w:rsid w:val="000B01EA"/>
    <w:rsid w:val="000D182A"/>
    <w:rsid w:val="00104803"/>
    <w:rsid w:val="00145033"/>
    <w:rsid w:val="0017488A"/>
    <w:rsid w:val="00191C9E"/>
    <w:rsid w:val="001D05C1"/>
    <w:rsid w:val="00272B1A"/>
    <w:rsid w:val="00277934"/>
    <w:rsid w:val="002A57E6"/>
    <w:rsid w:val="002B3C29"/>
    <w:rsid w:val="002C07AC"/>
    <w:rsid w:val="003E7326"/>
    <w:rsid w:val="003F0CC0"/>
    <w:rsid w:val="00404C7C"/>
    <w:rsid w:val="00431991"/>
    <w:rsid w:val="004848BF"/>
    <w:rsid w:val="00492D03"/>
    <w:rsid w:val="004A5D1B"/>
    <w:rsid w:val="004F23C0"/>
    <w:rsid w:val="004F2895"/>
    <w:rsid w:val="005734C6"/>
    <w:rsid w:val="005B38B7"/>
    <w:rsid w:val="005D2AED"/>
    <w:rsid w:val="00697EED"/>
    <w:rsid w:val="006C422D"/>
    <w:rsid w:val="007F5CF5"/>
    <w:rsid w:val="008B18A1"/>
    <w:rsid w:val="008B7125"/>
    <w:rsid w:val="008F2C94"/>
    <w:rsid w:val="008F31E8"/>
    <w:rsid w:val="0091C5A1"/>
    <w:rsid w:val="00982DDD"/>
    <w:rsid w:val="009B1304"/>
    <w:rsid w:val="00A27755"/>
    <w:rsid w:val="00A30C76"/>
    <w:rsid w:val="00A75C25"/>
    <w:rsid w:val="00AF77E7"/>
    <w:rsid w:val="00B60142"/>
    <w:rsid w:val="00BB1BEB"/>
    <w:rsid w:val="00BE5288"/>
    <w:rsid w:val="00C8212A"/>
    <w:rsid w:val="00CD555F"/>
    <w:rsid w:val="00DB0F1D"/>
    <w:rsid w:val="00DB3E92"/>
    <w:rsid w:val="00DB62B4"/>
    <w:rsid w:val="00DE5C5A"/>
    <w:rsid w:val="00DF6476"/>
    <w:rsid w:val="00E07123"/>
    <w:rsid w:val="00E324FA"/>
    <w:rsid w:val="00E448C2"/>
    <w:rsid w:val="00E636CC"/>
    <w:rsid w:val="00EB5532"/>
    <w:rsid w:val="00ED23E7"/>
    <w:rsid w:val="00FD3CF1"/>
    <w:rsid w:val="072A95C1"/>
    <w:rsid w:val="07E430B5"/>
    <w:rsid w:val="08D36EE6"/>
    <w:rsid w:val="09AC792E"/>
    <w:rsid w:val="13BE8DE5"/>
    <w:rsid w:val="19EC0B65"/>
    <w:rsid w:val="1B5C94E3"/>
    <w:rsid w:val="297AD343"/>
    <w:rsid w:val="2F5DFCB4"/>
    <w:rsid w:val="314C0B49"/>
    <w:rsid w:val="318CF75B"/>
    <w:rsid w:val="3608C0FF"/>
    <w:rsid w:val="3C1E2D5B"/>
    <w:rsid w:val="4040F980"/>
    <w:rsid w:val="41467076"/>
    <w:rsid w:val="429BA481"/>
    <w:rsid w:val="44A1BD5B"/>
    <w:rsid w:val="44B077C3"/>
    <w:rsid w:val="45C182EF"/>
    <w:rsid w:val="4A818EE7"/>
    <w:rsid w:val="4DAC239F"/>
    <w:rsid w:val="58975B06"/>
    <w:rsid w:val="59174DFB"/>
    <w:rsid w:val="5AF34CCC"/>
    <w:rsid w:val="5C8F1D2D"/>
    <w:rsid w:val="61594236"/>
    <w:rsid w:val="6320F9B7"/>
    <w:rsid w:val="63E992FD"/>
    <w:rsid w:val="6ACFD72B"/>
    <w:rsid w:val="6D12B87C"/>
    <w:rsid w:val="70FAAA00"/>
    <w:rsid w:val="72D08FCF"/>
    <w:rsid w:val="74F3F578"/>
    <w:rsid w:val="77A570E4"/>
    <w:rsid w:val="79B34485"/>
    <w:rsid w:val="7A97F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2AAA"/>
  <w15:docId w15:val="{7C17F841-4B0B-4B3C-BC42-93B8B8CE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765"/>
    <w:pPr>
      <w:spacing w:after="0" w:line="240" w:lineRule="auto"/>
      <w:ind w:firstLine="720"/>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5765"/>
    <w:pPr>
      <w:tabs>
        <w:tab w:val="center" w:pos="4153"/>
        <w:tab w:val="right" w:pos="8306"/>
      </w:tabs>
    </w:pPr>
    <w:rPr>
      <w:lang w:val="en-GB"/>
    </w:rPr>
  </w:style>
  <w:style w:type="character" w:customStyle="1" w:styleId="HeaderChar">
    <w:name w:val="Header Char"/>
    <w:basedOn w:val="DefaultParagraphFont"/>
    <w:link w:val="Header"/>
    <w:uiPriority w:val="99"/>
    <w:rsid w:val="00055765"/>
    <w:rPr>
      <w:rFonts w:ascii="Arial" w:eastAsia="Times New Roman" w:hAnsi="Arial" w:cs="Times New Roman"/>
      <w:sz w:val="20"/>
      <w:szCs w:val="20"/>
      <w:lang w:val="en-GB"/>
    </w:rPr>
  </w:style>
  <w:style w:type="paragraph" w:styleId="Footer">
    <w:name w:val="footer"/>
    <w:basedOn w:val="Normal"/>
    <w:link w:val="FooterChar"/>
    <w:uiPriority w:val="99"/>
    <w:rsid w:val="00055765"/>
    <w:pPr>
      <w:tabs>
        <w:tab w:val="center" w:pos="4819"/>
        <w:tab w:val="right" w:pos="9638"/>
      </w:tabs>
    </w:pPr>
  </w:style>
  <w:style w:type="character" w:customStyle="1" w:styleId="FooterChar">
    <w:name w:val="Footer Char"/>
    <w:basedOn w:val="DefaultParagraphFont"/>
    <w:link w:val="Footer"/>
    <w:uiPriority w:val="99"/>
    <w:rsid w:val="00055765"/>
    <w:rPr>
      <w:rFonts w:ascii="Arial" w:eastAsia="Times New Roman" w:hAnsi="Arial" w:cs="Times New Roman"/>
      <w:sz w:val="20"/>
      <w:szCs w:val="20"/>
    </w:rPr>
  </w:style>
  <w:style w:type="paragraph" w:styleId="CommentText">
    <w:name w:val="annotation text"/>
    <w:basedOn w:val="Normal"/>
    <w:link w:val="CommentTextChar"/>
    <w:uiPriority w:val="99"/>
    <w:qFormat/>
    <w:rsid w:val="00055765"/>
  </w:style>
  <w:style w:type="character" w:customStyle="1" w:styleId="CommentTextChar">
    <w:name w:val="Comment Text Char"/>
    <w:basedOn w:val="DefaultParagraphFont"/>
    <w:link w:val="CommentText"/>
    <w:uiPriority w:val="99"/>
    <w:qFormat/>
    <w:rsid w:val="00055765"/>
    <w:rPr>
      <w:rFonts w:ascii="Arial" w:eastAsia="Times New Roman" w:hAnsi="Arial" w:cs="Times New Roman"/>
      <w:sz w:val="20"/>
      <w:szCs w:val="20"/>
    </w:rPr>
  </w:style>
  <w:style w:type="paragraph" w:customStyle="1" w:styleId="Text1">
    <w:name w:val="Text 1"/>
    <w:basedOn w:val="Normal"/>
    <w:rsid w:val="00055765"/>
    <w:pPr>
      <w:spacing w:after="240"/>
      <w:ind w:left="482"/>
      <w:jc w:val="both"/>
    </w:pPr>
    <w:rPr>
      <w:rFonts w:cs="Arial"/>
      <w:lang w:val="en-GB"/>
    </w:rPr>
  </w:style>
  <w:style w:type="paragraph" w:customStyle="1" w:styleId="BodyText1">
    <w:name w:val="Body Text1"/>
    <w:basedOn w:val="Normal"/>
    <w:rsid w:val="00055765"/>
    <w:pPr>
      <w:suppressAutoHyphens/>
      <w:autoSpaceDE w:val="0"/>
      <w:autoSpaceDN w:val="0"/>
      <w:adjustRightInd w:val="0"/>
      <w:spacing w:line="295" w:lineRule="auto"/>
      <w:ind w:firstLine="312"/>
      <w:jc w:val="both"/>
    </w:pPr>
    <w:rPr>
      <w:rFonts w:ascii="Times New Roman" w:hAnsi="Times New Roman"/>
      <w:color w:val="000000"/>
    </w:rPr>
  </w:style>
  <w:style w:type="paragraph" w:styleId="Title">
    <w:name w:val="Title"/>
    <w:basedOn w:val="Normal"/>
    <w:next w:val="Subtitle"/>
    <w:link w:val="TitleChar"/>
    <w:qFormat/>
    <w:rsid w:val="00055765"/>
    <w:pPr>
      <w:suppressAutoHyphens/>
      <w:ind w:firstLine="0"/>
      <w:jc w:val="center"/>
    </w:pPr>
    <w:rPr>
      <w:rFonts w:ascii="Times New Roman" w:hAnsi="Times New Roman"/>
      <w:b/>
      <w:bCs/>
      <w:sz w:val="24"/>
      <w:szCs w:val="24"/>
      <w:lang w:eastAsia="ar-SA"/>
    </w:rPr>
  </w:style>
  <w:style w:type="character" w:customStyle="1" w:styleId="TitleChar">
    <w:name w:val="Title Char"/>
    <w:basedOn w:val="DefaultParagraphFont"/>
    <w:link w:val="Title"/>
    <w:rsid w:val="00055765"/>
    <w:rPr>
      <w:rFonts w:ascii="Times New Roman" w:eastAsia="Times New Roman" w:hAnsi="Times New Roman" w:cs="Times New Roman"/>
      <w:b/>
      <w:bCs/>
      <w:sz w:val="24"/>
      <w:szCs w:val="24"/>
      <w:lang w:eastAsia="ar-SA"/>
    </w:rPr>
  </w:style>
  <w:style w:type="paragraph" w:customStyle="1" w:styleId="Pagrindinistekstas1">
    <w:name w:val="Pagrindinis tekstas1"/>
    <w:rsid w:val="00055765"/>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styleId="NoSpacing">
    <w:name w:val="No Spacing"/>
    <w:uiPriority w:val="1"/>
    <w:qFormat/>
    <w:rsid w:val="00055765"/>
    <w:pPr>
      <w:spacing w:after="0" w:line="240" w:lineRule="auto"/>
    </w:pPr>
    <w:rPr>
      <w:rFonts w:ascii="Calibri" w:eastAsia="Calibri" w:hAnsi="Calibri" w:cs="Times New Roman"/>
    </w:rPr>
  </w:style>
  <w:style w:type="paragraph" w:styleId="Subtitle">
    <w:name w:val="Subtitle"/>
    <w:basedOn w:val="Normal"/>
    <w:next w:val="Normal"/>
    <w:link w:val="SubtitleChar"/>
    <w:uiPriority w:val="11"/>
    <w:qFormat/>
    <w:rsid w:val="00055765"/>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55765"/>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unhideWhenUsed/>
    <w:rsid w:val="00697EED"/>
    <w:rPr>
      <w:sz w:val="16"/>
      <w:szCs w:val="16"/>
    </w:rPr>
  </w:style>
  <w:style w:type="paragraph" w:styleId="CommentSubject">
    <w:name w:val="annotation subject"/>
    <w:basedOn w:val="CommentText"/>
    <w:next w:val="CommentText"/>
    <w:link w:val="CommentSubjectChar"/>
    <w:uiPriority w:val="99"/>
    <w:semiHidden/>
    <w:unhideWhenUsed/>
    <w:rsid w:val="00697EED"/>
    <w:rPr>
      <w:b/>
      <w:bCs/>
    </w:rPr>
  </w:style>
  <w:style w:type="character" w:customStyle="1" w:styleId="CommentSubjectChar">
    <w:name w:val="Comment Subject Char"/>
    <w:basedOn w:val="CommentTextChar"/>
    <w:link w:val="CommentSubject"/>
    <w:uiPriority w:val="99"/>
    <w:semiHidden/>
    <w:rsid w:val="00697EE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697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EED"/>
    <w:rPr>
      <w:rFonts w:ascii="Segoe UI" w:eastAsia="Times New Roman" w:hAnsi="Segoe UI" w:cs="Segoe UI"/>
      <w:sz w:val="18"/>
      <w:szCs w:val="18"/>
    </w:rPr>
  </w:style>
  <w:style w:type="table" w:styleId="TableGrid">
    <w:name w:val="Table Grid"/>
    <w:basedOn w:val="TableNormal"/>
    <w:uiPriority w:val="59"/>
    <w:rsid w:val="008B7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5C5A"/>
  </w:style>
  <w:style w:type="character" w:customStyle="1" w:styleId="eop">
    <w:name w:val="eop"/>
    <w:basedOn w:val="DefaultParagraphFont"/>
    <w:rsid w:val="00DE5C5A"/>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27755"/>
    <w:pPr>
      <w:ind w:left="720" w:firstLine="0"/>
      <w:contextualSpacing/>
    </w:pPr>
    <w:rPr>
      <w:rFonts w:ascii="Times New Roman" w:hAnsi="Times New Roman"/>
      <w:sz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A2775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9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c356f2af4c224cc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3fac42e8160a4860"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3197-282B-4FCC-8DF3-E76C03EDC89D}">
  <ds:schemaRefs>
    <ds:schemaRef ds:uri="http://www.w3.org/XML/1998/namespace"/>
    <ds:schemaRef ds:uri="db96e512-6920-4eea-b1bf-b81a54d2aa3c"/>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81bdba5e-b18c-4c8c-b425-bdf6d075d99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2A0E18F-3FEF-4DC3-AF1D-CAF9AD0DCAC8}">
  <ds:schemaRefs>
    <ds:schemaRef ds:uri="http://schemas.microsoft.com/sharepoint/v3/contenttype/forms"/>
  </ds:schemaRefs>
</ds:datastoreItem>
</file>

<file path=customXml/itemProps3.xml><?xml version="1.0" encoding="utf-8"?>
<ds:datastoreItem xmlns:ds="http://schemas.openxmlformats.org/officeDocument/2006/customXml" ds:itemID="{EF9B2459-9742-479D-AF11-FA9363576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069CF-E093-44FB-AB26-115AEAC8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9095</Words>
  <Characters>5185</Characters>
  <Application>Microsoft Office Word</Application>
  <DocSecurity>0</DocSecurity>
  <Lines>43</Lines>
  <Paragraphs>28</Paragraphs>
  <ScaleCrop>false</ScaleCrop>
  <Company>HP Inc.</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Pušinskas</dc:creator>
  <cp:lastModifiedBy>Gytė Čeplinskaitė</cp:lastModifiedBy>
  <cp:revision>26</cp:revision>
  <dcterms:created xsi:type="dcterms:W3CDTF">2021-10-14T14:25:00Z</dcterms:created>
  <dcterms:modified xsi:type="dcterms:W3CDTF">2022-08-05T09:01:00Z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