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D32D8" w14:textId="3257DFCD" w:rsidR="00C741AE" w:rsidRPr="001467C0" w:rsidRDefault="00654C7E">
      <w:pPr>
        <w:widowControl w:val="0"/>
        <w:ind w:left="9639"/>
        <w:jc w:val="both"/>
        <w:textAlignment w:val="baseline"/>
        <w:rPr>
          <w:szCs w:val="24"/>
        </w:rPr>
      </w:pPr>
      <w:r w:rsidRPr="001467C0">
        <w:rPr>
          <w:bCs/>
          <w:szCs w:val="24"/>
        </w:rPr>
        <w:t>2021–2027 metų Europos Sąjungos fondų investicijų programos</w:t>
      </w:r>
      <w:r w:rsidRPr="001467C0">
        <w:rPr>
          <w:szCs w:val="24"/>
        </w:rPr>
        <w:t xml:space="preserve"> ir</w:t>
      </w:r>
      <w:r w:rsidRPr="001467C0">
        <w:rPr>
          <w:bCs/>
          <w:szCs w:val="24"/>
        </w:rPr>
        <w:t xml:space="preserve"> </w:t>
      </w:r>
      <w:r w:rsidRPr="001467C0">
        <w:rPr>
          <w:szCs w:val="24"/>
        </w:rPr>
        <w:t xml:space="preserve">Ekonomikos gaivinimo ir atsparumo didinimo plano „Naujos kartos Lietuva“ administravimo taisyklių </w:t>
      </w:r>
    </w:p>
    <w:p w14:paraId="681455F1" w14:textId="77777777" w:rsidR="00C741AE" w:rsidRPr="001467C0" w:rsidRDefault="00654C7E">
      <w:pPr>
        <w:widowControl w:val="0"/>
        <w:ind w:left="9639"/>
        <w:jc w:val="both"/>
        <w:textAlignment w:val="baseline"/>
        <w:rPr>
          <w:szCs w:val="24"/>
        </w:rPr>
      </w:pPr>
      <w:r w:rsidRPr="001467C0">
        <w:rPr>
          <w:szCs w:val="24"/>
        </w:rPr>
        <w:t>6 priedas</w:t>
      </w:r>
    </w:p>
    <w:p w14:paraId="6F31F7B5" w14:textId="77777777" w:rsidR="00C741AE" w:rsidRPr="001467C0" w:rsidRDefault="00C741AE">
      <w:pPr>
        <w:widowControl w:val="0"/>
        <w:jc w:val="right"/>
        <w:textAlignment w:val="baseline"/>
        <w:rPr>
          <w:szCs w:val="24"/>
        </w:rPr>
      </w:pPr>
    </w:p>
    <w:p w14:paraId="6AF8CFF1" w14:textId="7B974DF5" w:rsidR="00C741AE" w:rsidRPr="001467C0" w:rsidRDefault="00654C7E">
      <w:pPr>
        <w:widowControl w:val="0"/>
        <w:shd w:val="clear" w:color="auto" w:fill="FFFFFF"/>
        <w:jc w:val="center"/>
        <w:textAlignment w:val="baseline"/>
        <w:rPr>
          <w:b/>
          <w:szCs w:val="24"/>
        </w:rPr>
      </w:pPr>
      <w:r w:rsidRPr="001467C0">
        <w:rPr>
          <w:b/>
          <w:szCs w:val="24"/>
        </w:rPr>
        <w:t>(Pasiūlymo dėl projektų specialiųjų ir prioritetinių atrankos kriterijų nustatymo ir (arba) keitimo bei vertinimo metodikos forma)</w:t>
      </w:r>
    </w:p>
    <w:p w14:paraId="664E2DAF" w14:textId="61D3E5F3" w:rsidR="00C741AE" w:rsidRPr="001467C0" w:rsidRDefault="00C741AE">
      <w:pPr>
        <w:widowControl w:val="0"/>
        <w:textAlignment w:val="baseline"/>
        <w:rPr>
          <w:szCs w:val="24"/>
        </w:rPr>
      </w:pPr>
    </w:p>
    <w:p w14:paraId="5B9AC0C8" w14:textId="075C0B7D" w:rsidR="00C741AE" w:rsidRPr="001467C0" w:rsidRDefault="00654C7E">
      <w:pPr>
        <w:widowControl w:val="0"/>
        <w:jc w:val="center"/>
        <w:textAlignment w:val="baseline"/>
        <w:rPr>
          <w:szCs w:val="24"/>
        </w:rPr>
      </w:pPr>
      <w:r w:rsidRPr="001467C0">
        <w:rPr>
          <w:szCs w:val="24"/>
        </w:rPr>
        <w:t>____</w:t>
      </w:r>
      <w:r w:rsidR="00E54EFB" w:rsidRPr="001467C0">
        <w:rPr>
          <w:szCs w:val="24"/>
        </w:rPr>
        <w:t>Lietuvos Respublikos e</w:t>
      </w:r>
      <w:r w:rsidR="00A103F4" w:rsidRPr="001467C0">
        <w:rPr>
          <w:szCs w:val="24"/>
        </w:rPr>
        <w:t>konomikos ir inovacijų ministerija</w:t>
      </w:r>
      <w:r w:rsidRPr="001467C0">
        <w:rPr>
          <w:szCs w:val="24"/>
        </w:rPr>
        <w:t>____</w:t>
      </w:r>
    </w:p>
    <w:p w14:paraId="5AE29B7C" w14:textId="608CEBF5" w:rsidR="00C741AE" w:rsidRPr="001467C0" w:rsidRDefault="00654C7E">
      <w:pPr>
        <w:widowControl w:val="0"/>
        <w:jc w:val="center"/>
        <w:textAlignment w:val="baseline"/>
        <w:rPr>
          <w:sz w:val="22"/>
          <w:szCs w:val="22"/>
        </w:rPr>
      </w:pPr>
      <w:r w:rsidRPr="001467C0">
        <w:rPr>
          <w:sz w:val="22"/>
          <w:szCs w:val="22"/>
        </w:rPr>
        <w:t xml:space="preserve">(ministerijos </w:t>
      </w:r>
      <w:r w:rsidRPr="001467C0">
        <w:rPr>
          <w:i/>
          <w:szCs w:val="24"/>
        </w:rPr>
        <w:t>arba regiono plėtros tarybos</w:t>
      </w:r>
      <w:r w:rsidRPr="001467C0">
        <w:rPr>
          <w:sz w:val="22"/>
          <w:szCs w:val="22"/>
        </w:rPr>
        <w:t xml:space="preserve"> pavadinimas)</w:t>
      </w:r>
    </w:p>
    <w:p w14:paraId="06A2625F" w14:textId="77777777" w:rsidR="00C741AE" w:rsidRPr="001467C0" w:rsidRDefault="00C741AE">
      <w:pPr>
        <w:widowControl w:val="0"/>
        <w:textAlignment w:val="baseline"/>
        <w:rPr>
          <w:szCs w:val="24"/>
        </w:rPr>
      </w:pPr>
    </w:p>
    <w:p w14:paraId="1EA47AC8" w14:textId="630AE793" w:rsidR="00C741AE" w:rsidRPr="001467C0" w:rsidRDefault="00654C7E">
      <w:pPr>
        <w:widowControl w:val="0"/>
        <w:textAlignment w:val="baseline"/>
        <w:rPr>
          <w:szCs w:val="24"/>
          <w:lang w:val="en-US"/>
        </w:rPr>
      </w:pPr>
      <w:r w:rsidRPr="001467C0">
        <w:rPr>
          <w:szCs w:val="24"/>
        </w:rPr>
        <w:t>______________________________</w:t>
      </w:r>
    </w:p>
    <w:p w14:paraId="2706FAD6" w14:textId="77777777" w:rsidR="00C741AE" w:rsidRPr="001467C0" w:rsidRDefault="00654C7E">
      <w:pPr>
        <w:widowControl w:val="0"/>
        <w:ind w:left="1276"/>
        <w:textAlignment w:val="baseline"/>
        <w:rPr>
          <w:szCs w:val="24"/>
        </w:rPr>
      </w:pPr>
      <w:r w:rsidRPr="001467C0">
        <w:rPr>
          <w:szCs w:val="24"/>
        </w:rPr>
        <w:t>(gavėjas)</w:t>
      </w:r>
    </w:p>
    <w:p w14:paraId="51D1B5B7" w14:textId="77777777" w:rsidR="00C741AE" w:rsidRPr="001467C0" w:rsidRDefault="00C741AE">
      <w:pPr>
        <w:widowControl w:val="0"/>
        <w:textAlignment w:val="baseline"/>
        <w:rPr>
          <w:szCs w:val="24"/>
        </w:rPr>
      </w:pPr>
    </w:p>
    <w:p w14:paraId="7534FC61" w14:textId="4C2F64DB" w:rsidR="00C741AE" w:rsidRPr="001467C0" w:rsidRDefault="00654C7E">
      <w:pPr>
        <w:widowControl w:val="0"/>
        <w:jc w:val="center"/>
        <w:textAlignment w:val="baseline"/>
        <w:rPr>
          <w:b/>
          <w:szCs w:val="24"/>
        </w:rPr>
      </w:pPr>
      <w:r w:rsidRPr="001467C0">
        <w:rPr>
          <w:b/>
          <w:szCs w:val="24"/>
        </w:rPr>
        <w:t>PASIŪLYMAS DĖL PROJEKTŲ SPECIALIŲJŲ IR PRIORITETINIŲ ATRANKOS KRITERIJŲ NUSTATYMO IR (ARBA) KEITIMO BEI VERTINIMO METODIKA</w:t>
      </w:r>
    </w:p>
    <w:p w14:paraId="0CC2F959" w14:textId="77777777" w:rsidR="00C741AE" w:rsidRPr="001467C0" w:rsidRDefault="00C741AE">
      <w:pPr>
        <w:widowControl w:val="0"/>
        <w:jc w:val="center"/>
        <w:textAlignment w:val="baseline"/>
        <w:rPr>
          <w:szCs w:val="24"/>
        </w:rPr>
      </w:pPr>
    </w:p>
    <w:p w14:paraId="2EE47239" w14:textId="0D07235D" w:rsidR="00C741AE" w:rsidRPr="001467C0" w:rsidRDefault="00654C7E">
      <w:pPr>
        <w:widowControl w:val="0"/>
        <w:jc w:val="center"/>
        <w:textAlignment w:val="baseline"/>
        <w:rPr>
          <w:szCs w:val="24"/>
        </w:rPr>
      </w:pPr>
      <w:r w:rsidRPr="001467C0">
        <w:rPr>
          <w:szCs w:val="24"/>
        </w:rPr>
        <w:t>20</w:t>
      </w:r>
      <w:r w:rsidR="00082BE3" w:rsidRPr="001467C0">
        <w:rPr>
          <w:szCs w:val="24"/>
        </w:rPr>
        <w:t>22</w:t>
      </w:r>
      <w:r w:rsidRPr="001467C0">
        <w:rPr>
          <w:szCs w:val="24"/>
        </w:rPr>
        <w:t xml:space="preserve"> m. </w:t>
      </w:r>
      <w:r w:rsidR="00026E2C">
        <w:rPr>
          <w:szCs w:val="24"/>
        </w:rPr>
        <w:t>spalio</w:t>
      </w:r>
      <w:r w:rsidR="001467C0" w:rsidRPr="001467C0">
        <w:rPr>
          <w:szCs w:val="24"/>
        </w:rPr>
        <w:t xml:space="preserve"> </w:t>
      </w:r>
      <w:r w:rsidR="00026E2C">
        <w:rPr>
          <w:szCs w:val="24"/>
        </w:rPr>
        <w:t>03</w:t>
      </w:r>
      <w:bookmarkStart w:id="0" w:name="_GoBack"/>
      <w:bookmarkEnd w:id="0"/>
      <w:r w:rsidR="001467C0" w:rsidRPr="001467C0">
        <w:rPr>
          <w:szCs w:val="24"/>
        </w:rPr>
        <w:t xml:space="preserve"> </w:t>
      </w:r>
      <w:r w:rsidRPr="001467C0">
        <w:rPr>
          <w:szCs w:val="24"/>
        </w:rPr>
        <w:t>d.</w:t>
      </w:r>
    </w:p>
    <w:p w14:paraId="0CFEB29A" w14:textId="77777777" w:rsidR="00C741AE" w:rsidRPr="001467C0" w:rsidRDefault="00C741AE">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8868"/>
      </w:tblGrid>
      <w:tr w:rsidR="00C741AE" w:rsidRPr="001467C0" w14:paraId="77188082" w14:textId="77777777" w:rsidTr="005457B0">
        <w:tc>
          <w:tcPr>
            <w:tcW w:w="6259" w:type="dxa"/>
            <w:shd w:val="clear" w:color="auto" w:fill="auto"/>
            <w:vAlign w:val="center"/>
          </w:tcPr>
          <w:p w14:paraId="27B7C8B4" w14:textId="26D73FFD" w:rsidR="00C741AE" w:rsidRPr="001467C0" w:rsidRDefault="00654C7E">
            <w:pPr>
              <w:widowControl w:val="0"/>
              <w:textAlignment w:val="baseline"/>
              <w:rPr>
                <w:b/>
                <w:szCs w:val="24"/>
              </w:rPr>
            </w:pPr>
            <w:r w:rsidRPr="001467C0">
              <w:rPr>
                <w:b/>
                <w:szCs w:val="24"/>
              </w:rPr>
              <w:t>Pasiūlymą dėl projektų atrankos kriterijų nustatymo ir (arba) keitimo bei vertinimo metodiką teikianti institucija</w:t>
            </w:r>
          </w:p>
        </w:tc>
        <w:tc>
          <w:tcPr>
            <w:tcW w:w="8868" w:type="dxa"/>
            <w:shd w:val="clear" w:color="auto" w:fill="auto"/>
            <w:vAlign w:val="center"/>
          </w:tcPr>
          <w:p w14:paraId="509B765C" w14:textId="58B39820" w:rsidR="00C741AE" w:rsidRPr="001467C0" w:rsidRDefault="00347458">
            <w:pPr>
              <w:widowControl w:val="0"/>
              <w:textAlignment w:val="baseline"/>
              <w:rPr>
                <w:i/>
                <w:szCs w:val="24"/>
              </w:rPr>
            </w:pPr>
            <w:r w:rsidRPr="001467C0">
              <w:rPr>
                <w:i/>
                <w:szCs w:val="24"/>
              </w:rPr>
              <w:t>Lietuvos Respublikos e</w:t>
            </w:r>
            <w:r w:rsidR="00082BE3" w:rsidRPr="001467C0">
              <w:rPr>
                <w:i/>
                <w:szCs w:val="24"/>
              </w:rPr>
              <w:t>konomikos ir inovacijų ministerija</w:t>
            </w:r>
          </w:p>
        </w:tc>
      </w:tr>
      <w:tr w:rsidR="00C741AE" w:rsidRPr="001467C0" w14:paraId="5BE1F7E2" w14:textId="77777777" w:rsidTr="005457B0">
        <w:tc>
          <w:tcPr>
            <w:tcW w:w="6259" w:type="dxa"/>
            <w:shd w:val="clear" w:color="auto" w:fill="auto"/>
            <w:vAlign w:val="center"/>
          </w:tcPr>
          <w:p w14:paraId="0206FA4F" w14:textId="4BEED8B3" w:rsidR="00C741AE" w:rsidRPr="001467C0" w:rsidRDefault="00654C7E">
            <w:pPr>
              <w:widowControl w:val="0"/>
              <w:textAlignment w:val="baseline"/>
              <w:rPr>
                <w:b/>
                <w:szCs w:val="24"/>
              </w:rPr>
            </w:pPr>
            <w:r w:rsidRPr="001467C0">
              <w:rPr>
                <w:b/>
                <w:szCs w:val="24"/>
              </w:rPr>
              <w:t>Pažangos priemonės veiklos (poveiklės) pavadinimas</w:t>
            </w:r>
          </w:p>
        </w:tc>
        <w:tc>
          <w:tcPr>
            <w:tcW w:w="8868" w:type="dxa"/>
            <w:shd w:val="clear" w:color="auto" w:fill="auto"/>
            <w:vAlign w:val="center"/>
          </w:tcPr>
          <w:p w14:paraId="60BD5E92" w14:textId="56115336" w:rsidR="00C741AE" w:rsidRPr="001467C0" w:rsidRDefault="00B213A2" w:rsidP="00E54EFB">
            <w:pPr>
              <w:ind w:left="-57" w:right="-57"/>
              <w:jc w:val="both"/>
              <w:rPr>
                <w:i/>
                <w:szCs w:val="24"/>
              </w:rPr>
            </w:pPr>
            <w:r w:rsidRPr="001467C0">
              <w:rPr>
                <w:i/>
                <w:szCs w:val="24"/>
              </w:rPr>
              <w:t>2022–2030 metų plėtros programos valdytojos Lietuvos Respublikos ekonomikos ir inovacijų ministerijos ekonomikos transformacijos ir konkurencingumo plėtros programos pažangos priemonės Nr. 05-001-01-04-02 „Skatinti įmones pereiti link neutralios klimatui ekonomikos“ veiklos „Sudaryti sąlygas tvariai pramonės MVĮ transformacijai” poveiklė:  „</w:t>
            </w:r>
            <w:r w:rsidR="00E44301" w:rsidRPr="001467C0">
              <w:rPr>
                <w:i/>
                <w:szCs w:val="24"/>
              </w:rPr>
              <w:t>Skatinti inovatyvių aplinkai draugiškų, t. y. tvarių produktų gamybą skatinančių, technologijų diegimą įmonėse, veikiančiose S4 srityse</w:t>
            </w:r>
            <w:r w:rsidR="00347458" w:rsidRPr="001467C0">
              <w:rPr>
                <w:i/>
                <w:szCs w:val="24"/>
              </w:rPr>
              <w:t xml:space="preserve"> </w:t>
            </w:r>
            <w:r w:rsidR="00E44301" w:rsidRPr="001467C0">
              <w:rPr>
                <w:i/>
                <w:szCs w:val="24"/>
              </w:rPr>
              <w:t>(Vidurio ir vakarų Lietuvos regionas)</w:t>
            </w:r>
            <w:r w:rsidRPr="001467C0">
              <w:rPr>
                <w:i/>
                <w:szCs w:val="24"/>
              </w:rPr>
              <w:t>“</w:t>
            </w:r>
          </w:p>
        </w:tc>
      </w:tr>
      <w:tr w:rsidR="00C741AE" w:rsidRPr="001467C0" w14:paraId="31AE92AE" w14:textId="77777777" w:rsidTr="005457B0">
        <w:tc>
          <w:tcPr>
            <w:tcW w:w="6259" w:type="dxa"/>
            <w:shd w:val="clear" w:color="auto" w:fill="auto"/>
            <w:vAlign w:val="center"/>
          </w:tcPr>
          <w:p w14:paraId="06EF78B7" w14:textId="77C8EE32" w:rsidR="00C741AE" w:rsidRPr="001467C0" w:rsidRDefault="00654C7E">
            <w:pPr>
              <w:widowControl w:val="0"/>
              <w:textAlignment w:val="baseline"/>
              <w:rPr>
                <w:b/>
                <w:szCs w:val="24"/>
              </w:rPr>
            </w:pPr>
            <w:r w:rsidRPr="001467C0">
              <w:rPr>
                <w:b/>
                <w:szCs w:val="24"/>
              </w:rPr>
              <w:t>Pažangos priemonės veiklai (poveiklei) skirta finansavimo suma (mln. eurų)</w:t>
            </w:r>
          </w:p>
        </w:tc>
        <w:tc>
          <w:tcPr>
            <w:tcW w:w="8868" w:type="dxa"/>
            <w:shd w:val="clear" w:color="auto" w:fill="auto"/>
            <w:vAlign w:val="center"/>
          </w:tcPr>
          <w:p w14:paraId="2BF6AF44" w14:textId="1439657B" w:rsidR="00C741AE" w:rsidRPr="001467C0" w:rsidRDefault="000C15C0">
            <w:pPr>
              <w:widowControl w:val="0"/>
              <w:textAlignment w:val="baseline"/>
              <w:rPr>
                <w:szCs w:val="24"/>
              </w:rPr>
            </w:pPr>
            <w:r w:rsidRPr="001467C0">
              <w:rPr>
                <w:i/>
                <w:szCs w:val="24"/>
              </w:rPr>
              <w:t xml:space="preserve">45,75 mln. </w:t>
            </w:r>
            <w:r w:rsidR="00BB6EF8" w:rsidRPr="001467C0">
              <w:rPr>
                <w:i/>
                <w:szCs w:val="24"/>
              </w:rPr>
              <w:t>E</w:t>
            </w:r>
            <w:r w:rsidRPr="001467C0">
              <w:rPr>
                <w:i/>
                <w:szCs w:val="24"/>
              </w:rPr>
              <w:t>ur</w:t>
            </w:r>
            <w:r w:rsidR="00BB6EF8" w:rsidRPr="001467C0">
              <w:rPr>
                <w:i/>
                <w:szCs w:val="24"/>
              </w:rPr>
              <w:t xml:space="preserve"> (iš jų 4,58 mln. Eur dotacijai)</w:t>
            </w:r>
          </w:p>
        </w:tc>
      </w:tr>
      <w:tr w:rsidR="00C741AE" w:rsidRPr="001467C0" w14:paraId="390279EA" w14:textId="77777777" w:rsidTr="005457B0">
        <w:tc>
          <w:tcPr>
            <w:tcW w:w="6259" w:type="dxa"/>
            <w:shd w:val="clear" w:color="auto" w:fill="auto"/>
            <w:vAlign w:val="center"/>
          </w:tcPr>
          <w:p w14:paraId="113DE1EC" w14:textId="78882A84" w:rsidR="00C741AE" w:rsidRPr="001467C0" w:rsidRDefault="00654C7E">
            <w:pPr>
              <w:widowControl w:val="0"/>
              <w:textAlignment w:val="baseline"/>
              <w:rPr>
                <w:b/>
                <w:szCs w:val="24"/>
              </w:rPr>
            </w:pPr>
            <w:r w:rsidRPr="001467C0">
              <w:rPr>
                <w:b/>
                <w:szCs w:val="24"/>
              </w:rPr>
              <w:t>Finansavimo šaltinis (-iai)</w:t>
            </w:r>
          </w:p>
        </w:tc>
        <w:tc>
          <w:tcPr>
            <w:tcW w:w="8868" w:type="dxa"/>
            <w:shd w:val="clear" w:color="auto" w:fill="auto"/>
            <w:vAlign w:val="center"/>
          </w:tcPr>
          <w:p w14:paraId="0E10E3DE" w14:textId="00A6E43C" w:rsidR="00C741AE" w:rsidRPr="001467C0" w:rsidRDefault="00654C7E" w:rsidP="003A0F1E">
            <w:pPr>
              <w:jc w:val="both"/>
              <w:rPr>
                <w:i/>
                <w:sz w:val="20"/>
              </w:rPr>
            </w:pPr>
            <w:r w:rsidRPr="001467C0">
              <w:rPr>
                <w:i/>
                <w:iCs/>
                <w:szCs w:val="24"/>
              </w:rPr>
              <w:t>2021–2027 metų Europos Sąju</w:t>
            </w:r>
            <w:r w:rsidR="003A0F1E">
              <w:rPr>
                <w:i/>
                <w:iCs/>
                <w:szCs w:val="24"/>
              </w:rPr>
              <w:t>ngos fondų investicijų programa</w:t>
            </w:r>
            <w:r w:rsidRPr="001467C0">
              <w:rPr>
                <w:i/>
                <w:iCs/>
                <w:szCs w:val="24"/>
              </w:rPr>
              <w:t xml:space="preserve"> </w:t>
            </w:r>
            <w:r w:rsidR="00970382" w:rsidRPr="001467C0">
              <w:rPr>
                <w:i/>
                <w:iCs/>
                <w:szCs w:val="24"/>
              </w:rPr>
              <w:t xml:space="preserve">(toliau – Investicijų programa) </w:t>
            </w:r>
          </w:p>
        </w:tc>
      </w:tr>
      <w:tr w:rsidR="00C741AE" w:rsidRPr="001467C0" w14:paraId="4C57846C" w14:textId="77777777" w:rsidTr="005457B0">
        <w:tc>
          <w:tcPr>
            <w:tcW w:w="6259" w:type="dxa"/>
            <w:shd w:val="clear" w:color="auto" w:fill="auto"/>
            <w:vAlign w:val="center"/>
          </w:tcPr>
          <w:p w14:paraId="2F0BDDAD" w14:textId="1AD41399" w:rsidR="00C741AE" w:rsidRPr="001467C0" w:rsidRDefault="00654C7E">
            <w:pPr>
              <w:widowControl w:val="0"/>
              <w:textAlignment w:val="baseline"/>
              <w:rPr>
                <w:b/>
                <w:szCs w:val="24"/>
              </w:rPr>
            </w:pPr>
            <w:r w:rsidRPr="001467C0">
              <w:rPr>
                <w:b/>
                <w:bCs/>
                <w:szCs w:val="24"/>
              </w:rPr>
              <w:t>Prioritetas ar komponentas</w:t>
            </w:r>
          </w:p>
        </w:tc>
        <w:tc>
          <w:tcPr>
            <w:tcW w:w="8868" w:type="dxa"/>
            <w:shd w:val="clear" w:color="auto" w:fill="auto"/>
            <w:vAlign w:val="center"/>
          </w:tcPr>
          <w:p w14:paraId="7543FD40" w14:textId="792059BD" w:rsidR="00C741AE" w:rsidRPr="001467C0" w:rsidRDefault="00BB6EF8">
            <w:pPr>
              <w:widowControl w:val="0"/>
              <w:textAlignment w:val="baseline"/>
              <w:rPr>
                <w:i/>
                <w:szCs w:val="24"/>
              </w:rPr>
            </w:pPr>
            <w:r w:rsidRPr="001467C0">
              <w:rPr>
                <w:i/>
                <w:iCs/>
                <w:szCs w:val="24"/>
              </w:rPr>
              <w:t xml:space="preserve">Investicijų programos </w:t>
            </w:r>
            <w:r w:rsidR="0071260D" w:rsidRPr="001467C0">
              <w:rPr>
                <w:i/>
                <w:iCs/>
                <w:szCs w:val="24"/>
              </w:rPr>
              <w:t>1 prioritetas „Pažangesnė Lietuva“</w:t>
            </w:r>
          </w:p>
        </w:tc>
      </w:tr>
      <w:tr w:rsidR="00C741AE" w:rsidRPr="001467C0" w14:paraId="336BAD4A" w14:textId="77777777" w:rsidTr="005457B0">
        <w:tc>
          <w:tcPr>
            <w:tcW w:w="6259" w:type="dxa"/>
            <w:shd w:val="clear" w:color="auto" w:fill="auto"/>
            <w:vAlign w:val="center"/>
          </w:tcPr>
          <w:p w14:paraId="3F00C7BD" w14:textId="4D595484" w:rsidR="00C741AE" w:rsidRPr="001467C0" w:rsidRDefault="00654C7E">
            <w:pPr>
              <w:widowControl w:val="0"/>
              <w:textAlignment w:val="baseline"/>
              <w:rPr>
                <w:b/>
                <w:szCs w:val="24"/>
              </w:rPr>
            </w:pPr>
            <w:r w:rsidRPr="001467C0">
              <w:rPr>
                <w:b/>
                <w:szCs w:val="24"/>
              </w:rPr>
              <w:t>Projektų atrankos būdas (finansavimo forma, kai įgyvendinamos finansinės priemonės)</w:t>
            </w:r>
          </w:p>
        </w:tc>
        <w:tc>
          <w:tcPr>
            <w:tcW w:w="8868" w:type="dxa"/>
            <w:shd w:val="clear" w:color="auto" w:fill="auto"/>
            <w:vAlign w:val="center"/>
          </w:tcPr>
          <w:p w14:paraId="1BFB854A" w14:textId="77777777" w:rsidR="00C741AE" w:rsidRPr="001467C0" w:rsidRDefault="00654C7E">
            <w:pPr>
              <w:widowControl w:val="0"/>
              <w:textAlignment w:val="baseline"/>
              <w:rPr>
                <w:szCs w:val="24"/>
              </w:rPr>
            </w:pPr>
            <w:r w:rsidRPr="001467C0">
              <w:rPr>
                <w:b/>
                <w:bCs/>
                <w:szCs w:val="24"/>
                <w:lang w:eastAsia="lt-LT"/>
              </w:rPr>
              <w:sym w:font="Times New Roman" w:char="F07F"/>
            </w:r>
            <w:r w:rsidRPr="001467C0">
              <w:rPr>
                <w:szCs w:val="24"/>
              </w:rPr>
              <w:t xml:space="preserve"> Planavimo</w:t>
            </w:r>
          </w:p>
          <w:p w14:paraId="1B352361" w14:textId="77777777" w:rsidR="00C741AE" w:rsidRPr="001467C0" w:rsidRDefault="00654C7E">
            <w:pPr>
              <w:widowControl w:val="0"/>
              <w:textAlignment w:val="baseline"/>
              <w:rPr>
                <w:szCs w:val="24"/>
              </w:rPr>
            </w:pPr>
            <w:r w:rsidRPr="001467C0">
              <w:rPr>
                <w:b/>
                <w:bCs/>
                <w:szCs w:val="24"/>
                <w:lang w:eastAsia="lt-LT"/>
              </w:rPr>
              <w:sym w:font="Times New Roman" w:char="F07F"/>
            </w:r>
            <w:r w:rsidRPr="001467C0">
              <w:rPr>
                <w:szCs w:val="24"/>
              </w:rPr>
              <w:t xml:space="preserve"> Konkurso</w:t>
            </w:r>
          </w:p>
          <w:p w14:paraId="609AFC41" w14:textId="77777777" w:rsidR="00C741AE" w:rsidRPr="001467C0" w:rsidRDefault="00654C7E">
            <w:pPr>
              <w:widowControl w:val="0"/>
              <w:textAlignment w:val="baseline"/>
              <w:rPr>
                <w:szCs w:val="24"/>
              </w:rPr>
            </w:pPr>
            <w:r w:rsidRPr="001467C0">
              <w:rPr>
                <w:b/>
                <w:bCs/>
                <w:szCs w:val="24"/>
                <w:lang w:eastAsia="lt-LT"/>
              </w:rPr>
              <w:lastRenderedPageBreak/>
              <w:sym w:font="Times New Roman" w:char="F07F"/>
            </w:r>
            <w:r w:rsidRPr="001467C0">
              <w:rPr>
                <w:szCs w:val="24"/>
              </w:rPr>
              <w:t xml:space="preserve"> Tęstinės projektų atrankos</w:t>
            </w:r>
          </w:p>
          <w:p w14:paraId="19502A19" w14:textId="0C0F303C" w:rsidR="00C741AE" w:rsidRPr="001467C0" w:rsidRDefault="00BC3EEA">
            <w:pPr>
              <w:widowControl w:val="0"/>
              <w:textAlignment w:val="baseline"/>
              <w:rPr>
                <w:szCs w:val="24"/>
              </w:rPr>
            </w:pPr>
            <w:r w:rsidRPr="001467C0">
              <w:rPr>
                <w:b/>
                <w:bCs/>
                <w:szCs w:val="24"/>
                <w:lang w:eastAsia="lt-LT"/>
              </w:rPr>
              <w:t>×</w:t>
            </w:r>
            <w:r w:rsidR="00654C7E" w:rsidRPr="001467C0">
              <w:rPr>
                <w:b/>
                <w:bCs/>
                <w:szCs w:val="24"/>
                <w:lang w:eastAsia="lt-LT"/>
              </w:rPr>
              <w:t xml:space="preserve"> </w:t>
            </w:r>
            <w:r w:rsidRPr="001467C0">
              <w:rPr>
                <w:b/>
                <w:bCs/>
                <w:szCs w:val="24"/>
                <w:lang w:eastAsia="lt-LT"/>
              </w:rPr>
              <w:t xml:space="preserve"> </w:t>
            </w:r>
            <w:r w:rsidR="00654C7E" w:rsidRPr="001467C0">
              <w:rPr>
                <w:bCs/>
                <w:szCs w:val="24"/>
                <w:lang w:eastAsia="lt-LT"/>
              </w:rPr>
              <w:t>Finansinė priemonė</w:t>
            </w:r>
            <w:r w:rsidRPr="001467C0">
              <w:rPr>
                <w:bCs/>
                <w:szCs w:val="24"/>
                <w:lang w:eastAsia="lt-LT"/>
              </w:rPr>
              <w:t xml:space="preserve"> (paskolos kartu su dotacija)</w:t>
            </w:r>
          </w:p>
        </w:tc>
      </w:tr>
      <w:tr w:rsidR="00C741AE" w:rsidRPr="001467C0" w14:paraId="424A16BA" w14:textId="77777777" w:rsidTr="005457B0">
        <w:tc>
          <w:tcPr>
            <w:tcW w:w="6259" w:type="dxa"/>
            <w:shd w:val="clear" w:color="auto" w:fill="auto"/>
            <w:vAlign w:val="center"/>
          </w:tcPr>
          <w:p w14:paraId="44E3D02A" w14:textId="0042589B" w:rsidR="00C741AE" w:rsidRPr="001467C0" w:rsidRDefault="00654C7E" w:rsidP="003A0F1E">
            <w:pPr>
              <w:widowControl w:val="0"/>
              <w:textAlignment w:val="baseline"/>
              <w:rPr>
                <w:b/>
                <w:szCs w:val="24"/>
              </w:rPr>
            </w:pPr>
            <w:r w:rsidRPr="001467C0">
              <w:rPr>
                <w:b/>
                <w:szCs w:val="24"/>
              </w:rPr>
              <w:lastRenderedPageBreak/>
              <w:t>Atitiktis horizontaliesiems principams</w:t>
            </w:r>
          </w:p>
        </w:tc>
        <w:tc>
          <w:tcPr>
            <w:tcW w:w="8868" w:type="dxa"/>
            <w:shd w:val="clear" w:color="auto" w:fill="auto"/>
            <w:vAlign w:val="center"/>
          </w:tcPr>
          <w:p w14:paraId="514BD5A5" w14:textId="50B91E6A" w:rsidR="0073682F" w:rsidRPr="001467C0" w:rsidRDefault="0073682F" w:rsidP="00E54EFB">
            <w:pPr>
              <w:widowControl w:val="0"/>
              <w:jc w:val="both"/>
              <w:textAlignment w:val="baseline"/>
              <w:rPr>
                <w:rFonts w:eastAsiaTheme="minorHAnsi"/>
                <w:i/>
                <w:iCs/>
                <w:szCs w:val="24"/>
              </w:rPr>
            </w:pPr>
            <w:r w:rsidRPr="001467C0">
              <w:rPr>
                <w:rFonts w:eastAsiaTheme="minorHAnsi"/>
                <w:i/>
                <w:iCs/>
                <w:szCs w:val="24"/>
              </w:rPr>
              <w:t xml:space="preserve">Poveiklė tiesiogiai prisideda prie </w:t>
            </w:r>
            <w:r w:rsidR="001954EC" w:rsidRPr="001467C0">
              <w:rPr>
                <w:i/>
                <w:iCs/>
                <w:szCs w:val="24"/>
              </w:rPr>
              <w:t>darnaus vystymosi, įskaitant reikšmingos žalos nedarymo principą, ir inovatyvumo</w:t>
            </w:r>
            <w:r w:rsidR="00BF74B1" w:rsidRPr="001467C0">
              <w:rPr>
                <w:i/>
                <w:iCs/>
                <w:szCs w:val="24"/>
              </w:rPr>
              <w:t xml:space="preserve"> </w:t>
            </w:r>
            <w:r w:rsidR="00BF74B1" w:rsidRPr="001467C0">
              <w:rPr>
                <w:rFonts w:eastAsiaTheme="minorHAnsi"/>
                <w:i/>
                <w:iCs/>
                <w:szCs w:val="24"/>
              </w:rPr>
              <w:t>horizontaliųjų principų</w:t>
            </w:r>
            <w:r w:rsidR="001954EC" w:rsidRPr="001467C0">
              <w:rPr>
                <w:i/>
                <w:iCs/>
                <w:szCs w:val="24"/>
              </w:rPr>
              <w:t>, kadangi bus skatinam</w:t>
            </w:r>
            <w:r w:rsidR="008C200F" w:rsidRPr="001467C0">
              <w:rPr>
                <w:i/>
                <w:iCs/>
                <w:szCs w:val="24"/>
              </w:rPr>
              <w:t>as</w:t>
            </w:r>
            <w:r w:rsidR="001954EC" w:rsidRPr="001467C0">
              <w:rPr>
                <w:rFonts w:eastAsiaTheme="minorHAnsi"/>
                <w:i/>
                <w:iCs/>
                <w:szCs w:val="24"/>
              </w:rPr>
              <w:t xml:space="preserve"> </w:t>
            </w:r>
            <w:r w:rsidR="008C200F" w:rsidRPr="001467C0">
              <w:rPr>
                <w:i/>
                <w:szCs w:val="24"/>
              </w:rPr>
              <w:t>inovatyvių aplinkai draugiškų, t. y. tvarių produktų gamybą skatinančių, technologijų diegimas įmonėse</w:t>
            </w:r>
            <w:r w:rsidRPr="001467C0">
              <w:rPr>
                <w:rFonts w:eastAsiaTheme="minorHAnsi"/>
                <w:i/>
                <w:iCs/>
                <w:szCs w:val="24"/>
              </w:rPr>
              <w:t>.</w:t>
            </w:r>
          </w:p>
          <w:p w14:paraId="72B5C4C1" w14:textId="0626B379" w:rsidR="0073682F" w:rsidRPr="001467C0" w:rsidRDefault="0073682F" w:rsidP="00E54EFB">
            <w:pPr>
              <w:widowControl w:val="0"/>
              <w:jc w:val="both"/>
              <w:textAlignment w:val="baseline"/>
              <w:rPr>
                <w:b/>
                <w:bCs/>
                <w:szCs w:val="24"/>
                <w:lang w:eastAsia="lt-LT"/>
              </w:rPr>
            </w:pPr>
            <w:r w:rsidRPr="001467C0">
              <w:rPr>
                <w:rFonts w:eastAsiaTheme="minorHAnsi"/>
                <w:i/>
                <w:iCs/>
                <w:szCs w:val="24"/>
              </w:rPr>
              <w:t>Veikla tiesiogiai prisideda prie horizontaliojo principo „lygios galimybės visiems“, nes veiklos įgyvendinimui nebus numatyti jokie ribojimai dėl lyties, rasės, tautybės, pilietybės, kalbos, kilmės, socialinės padėties, tikėjimo, įsitikinimų ar pažiūrų, amžiaus, lytinės orientacijos, negalios, etninės priklausomybės, religijos ar kitų pagrindų.</w:t>
            </w:r>
          </w:p>
        </w:tc>
      </w:tr>
      <w:tr w:rsidR="00C741AE" w:rsidRPr="001467C0" w14:paraId="54710AA5" w14:textId="77777777" w:rsidTr="005457B0">
        <w:tc>
          <w:tcPr>
            <w:tcW w:w="6259" w:type="dxa"/>
            <w:shd w:val="clear" w:color="auto" w:fill="auto"/>
            <w:vAlign w:val="center"/>
          </w:tcPr>
          <w:p w14:paraId="1E4E3BC5" w14:textId="6D0B3A27" w:rsidR="00C741AE" w:rsidRPr="001467C0" w:rsidRDefault="00654C7E">
            <w:pPr>
              <w:widowControl w:val="0"/>
              <w:textAlignment w:val="baseline"/>
              <w:rPr>
                <w:b/>
                <w:szCs w:val="24"/>
              </w:rPr>
            </w:pPr>
            <w:r w:rsidRPr="001467C0">
              <w:rPr>
                <w:b/>
                <w:szCs w:val="24"/>
              </w:rPr>
              <w:t>Atitiktis Europos Sąjungos pagrindinių teisių chartijai (toliau – Chartija)</w:t>
            </w:r>
          </w:p>
        </w:tc>
        <w:tc>
          <w:tcPr>
            <w:tcW w:w="8868" w:type="dxa"/>
            <w:shd w:val="clear" w:color="auto" w:fill="auto"/>
            <w:vAlign w:val="center"/>
          </w:tcPr>
          <w:p w14:paraId="3A57C6C3" w14:textId="696B57B9" w:rsidR="00C741AE" w:rsidRPr="001467C0" w:rsidRDefault="008C200F" w:rsidP="003A0F1E">
            <w:pPr>
              <w:widowControl w:val="0"/>
              <w:jc w:val="both"/>
              <w:textAlignment w:val="baseline"/>
              <w:rPr>
                <w:bCs/>
                <w:i/>
                <w:szCs w:val="24"/>
                <w:lang w:eastAsia="lt-LT"/>
              </w:rPr>
            </w:pPr>
            <w:r w:rsidRPr="001467C0">
              <w:rPr>
                <w:i/>
                <w:szCs w:val="24"/>
              </w:rPr>
              <w:t>Poveiklė nepažeidžia</w:t>
            </w:r>
            <w:r w:rsidRPr="001467C0">
              <w:rPr>
                <w:i/>
                <w:sz w:val="20"/>
              </w:rPr>
              <w:t xml:space="preserve"> </w:t>
            </w:r>
            <w:r w:rsidR="003A0F1E">
              <w:rPr>
                <w:i/>
                <w:sz w:val="20"/>
              </w:rPr>
              <w:t>C</w:t>
            </w:r>
            <w:r w:rsidRPr="001467C0">
              <w:rPr>
                <w:bCs/>
                <w:i/>
                <w:iCs/>
              </w:rPr>
              <w:t xml:space="preserve">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Pr="001467C0">
              <w:rPr>
                <w:bCs/>
                <w:i/>
                <w:iCs/>
                <w:szCs w:val="24"/>
              </w:rPr>
              <w:t xml:space="preserve"> </w:t>
            </w:r>
          </w:p>
        </w:tc>
      </w:tr>
    </w:tbl>
    <w:p w14:paraId="2A20A757" w14:textId="77777777" w:rsidR="00C741AE" w:rsidRPr="001467C0" w:rsidRDefault="00C741AE">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8789"/>
      </w:tblGrid>
      <w:tr w:rsidR="00C741AE" w:rsidRPr="001467C0" w14:paraId="51B3363E" w14:textId="77777777" w:rsidTr="00026E2C">
        <w:tc>
          <w:tcPr>
            <w:tcW w:w="6345" w:type="dxa"/>
            <w:shd w:val="clear" w:color="auto" w:fill="auto"/>
          </w:tcPr>
          <w:p w14:paraId="41C0751E" w14:textId="26B85A7A" w:rsidR="00C741AE" w:rsidRPr="001467C0" w:rsidRDefault="00654C7E">
            <w:pPr>
              <w:widowControl w:val="0"/>
              <w:jc w:val="both"/>
              <w:textAlignment w:val="baseline"/>
              <w:rPr>
                <w:b/>
                <w:bCs/>
                <w:sz w:val="22"/>
                <w:szCs w:val="22"/>
                <w:lang w:eastAsia="lt-LT"/>
              </w:rPr>
            </w:pPr>
            <w:r w:rsidRPr="001467C0">
              <w:rPr>
                <w:szCs w:val="24"/>
              </w:rPr>
              <w:br w:type="page"/>
            </w:r>
            <w:r w:rsidR="00704668" w:rsidRPr="001467C0">
              <w:rPr>
                <w:b/>
                <w:bCs/>
                <w:sz w:val="22"/>
                <w:szCs w:val="22"/>
                <w:lang w:eastAsia="lt-LT"/>
              </w:rPr>
              <w:t>×</w:t>
            </w:r>
            <w:r w:rsidRPr="001467C0">
              <w:rPr>
                <w:b/>
                <w:bCs/>
                <w:sz w:val="22"/>
                <w:szCs w:val="22"/>
                <w:lang w:eastAsia="lt-LT"/>
              </w:rPr>
              <w:t xml:space="preserve"> SPECIALUSIS PROJEKTŲ ATRANKOS KRITERIJUS</w:t>
            </w:r>
          </w:p>
          <w:p w14:paraId="0F59E8CD" w14:textId="77777777" w:rsidR="00C741AE" w:rsidRPr="001467C0" w:rsidRDefault="00654C7E">
            <w:pPr>
              <w:widowControl w:val="0"/>
              <w:jc w:val="both"/>
              <w:textAlignment w:val="baseline"/>
              <w:rPr>
                <w:b/>
                <w:bCs/>
                <w:sz w:val="22"/>
                <w:szCs w:val="22"/>
                <w:lang w:eastAsia="lt-LT"/>
              </w:rPr>
            </w:pPr>
            <w:r w:rsidRPr="001467C0">
              <w:rPr>
                <w:b/>
                <w:bCs/>
                <w:sz w:val="22"/>
                <w:szCs w:val="22"/>
                <w:lang w:eastAsia="lt-LT"/>
              </w:rPr>
              <w:sym w:font="Times New Roman" w:char="F07F"/>
            </w:r>
            <w:r w:rsidRPr="001467C0">
              <w:rPr>
                <w:b/>
                <w:bCs/>
                <w:sz w:val="22"/>
                <w:szCs w:val="22"/>
                <w:lang w:eastAsia="lt-LT"/>
              </w:rPr>
              <w:t xml:space="preserve"> PRIORITETINIS PROJEKTŲ ATRANKOS KRITERIJUS</w:t>
            </w:r>
          </w:p>
          <w:p w14:paraId="0744BF57" w14:textId="77777777" w:rsidR="00C741AE" w:rsidRPr="001467C0" w:rsidRDefault="00654C7E">
            <w:pPr>
              <w:widowControl w:val="0"/>
              <w:jc w:val="both"/>
              <w:textAlignment w:val="baseline"/>
              <w:rPr>
                <w:b/>
                <w:bCs/>
                <w:szCs w:val="24"/>
                <w:lang w:eastAsia="lt-LT"/>
              </w:rPr>
            </w:pPr>
            <w:r w:rsidRPr="001467C0">
              <w:rPr>
                <w:i/>
                <w:szCs w:val="24"/>
              </w:rPr>
              <w:t>(Pažymimas vienas iš galimų projektų atrankos kriterijų tipų.)</w:t>
            </w:r>
          </w:p>
        </w:tc>
        <w:tc>
          <w:tcPr>
            <w:tcW w:w="8789" w:type="dxa"/>
            <w:shd w:val="clear" w:color="auto" w:fill="auto"/>
          </w:tcPr>
          <w:p w14:paraId="736D2F4A" w14:textId="36B11357" w:rsidR="00C741AE" w:rsidRPr="001467C0" w:rsidRDefault="00704668">
            <w:pPr>
              <w:widowControl w:val="0"/>
              <w:jc w:val="both"/>
              <w:textAlignment w:val="baseline"/>
              <w:rPr>
                <w:b/>
                <w:bCs/>
                <w:szCs w:val="24"/>
                <w:lang w:eastAsia="lt-LT"/>
              </w:rPr>
            </w:pPr>
            <w:r w:rsidRPr="001467C0">
              <w:rPr>
                <w:b/>
                <w:bCs/>
                <w:szCs w:val="24"/>
                <w:lang w:eastAsia="lt-LT"/>
              </w:rPr>
              <w:t>×</w:t>
            </w:r>
            <w:r w:rsidR="00654C7E" w:rsidRPr="001467C0">
              <w:rPr>
                <w:b/>
                <w:bCs/>
                <w:szCs w:val="24"/>
                <w:lang w:eastAsia="lt-LT"/>
              </w:rPr>
              <w:t xml:space="preserve"> Nustatymas</w:t>
            </w:r>
          </w:p>
          <w:p w14:paraId="3EBC1D0C" w14:textId="4F0CFC23" w:rsidR="00C741AE" w:rsidRPr="001467C0" w:rsidRDefault="00654C7E">
            <w:pPr>
              <w:widowControl w:val="0"/>
              <w:jc w:val="both"/>
              <w:textAlignment w:val="baseline"/>
              <w:rPr>
                <w:szCs w:val="24"/>
              </w:rPr>
            </w:pPr>
            <w:r w:rsidRPr="001467C0">
              <w:rPr>
                <w:b/>
                <w:bCs/>
                <w:szCs w:val="24"/>
                <w:lang w:eastAsia="lt-LT"/>
              </w:rPr>
              <w:sym w:font="Times New Roman" w:char="F07F"/>
            </w:r>
            <w:r w:rsidRPr="001467C0">
              <w:rPr>
                <w:b/>
                <w:bCs/>
                <w:szCs w:val="24"/>
                <w:lang w:eastAsia="lt-LT"/>
              </w:rPr>
              <w:t xml:space="preserve"> Keitimas</w:t>
            </w:r>
          </w:p>
        </w:tc>
      </w:tr>
      <w:tr w:rsidR="00C741AE" w:rsidRPr="001467C0" w14:paraId="6C9B72A7" w14:textId="77777777" w:rsidTr="00026E2C">
        <w:tc>
          <w:tcPr>
            <w:tcW w:w="6345" w:type="dxa"/>
            <w:shd w:val="clear" w:color="auto" w:fill="auto"/>
            <w:vAlign w:val="center"/>
          </w:tcPr>
          <w:p w14:paraId="6334BD0A" w14:textId="6FE24095" w:rsidR="00C741AE" w:rsidRPr="001467C0" w:rsidRDefault="00654C7E">
            <w:pPr>
              <w:widowControl w:val="0"/>
              <w:textAlignment w:val="baseline"/>
              <w:rPr>
                <w:b/>
                <w:bCs/>
                <w:szCs w:val="24"/>
                <w:lang w:eastAsia="lt-LT"/>
              </w:rPr>
            </w:pPr>
            <w:r w:rsidRPr="001467C0">
              <w:rPr>
                <w:b/>
                <w:bCs/>
                <w:szCs w:val="24"/>
                <w:lang w:eastAsia="lt-LT"/>
              </w:rPr>
              <w:t>Projektų atrankos kriterijaus numeris ir pavadinimas</w:t>
            </w:r>
          </w:p>
        </w:tc>
        <w:tc>
          <w:tcPr>
            <w:tcW w:w="8789" w:type="dxa"/>
            <w:shd w:val="clear" w:color="auto" w:fill="auto"/>
          </w:tcPr>
          <w:p w14:paraId="794524A3" w14:textId="1DAE07FB" w:rsidR="00C741AE" w:rsidRPr="001467C0" w:rsidRDefault="000F22E6">
            <w:pPr>
              <w:widowControl w:val="0"/>
              <w:jc w:val="both"/>
              <w:textAlignment w:val="baseline"/>
              <w:rPr>
                <w:bCs/>
                <w:i/>
                <w:szCs w:val="24"/>
                <w:lang w:eastAsia="lt-LT"/>
              </w:rPr>
            </w:pPr>
            <w:r w:rsidRPr="001467C0">
              <w:rPr>
                <w:bCs/>
                <w:i/>
                <w:szCs w:val="24"/>
                <w:lang w:val="en-US" w:eastAsia="lt-LT"/>
              </w:rPr>
              <w:t xml:space="preserve">1. </w:t>
            </w:r>
            <w:r w:rsidRPr="001467C0">
              <w:rPr>
                <w:bCs/>
                <w:i/>
                <w:szCs w:val="24"/>
                <w:lang w:eastAsia="lt-LT"/>
              </w:rPr>
              <w:t xml:space="preserve">Projekte </w:t>
            </w:r>
            <w:r w:rsidR="00DC477D" w:rsidRPr="001467C0">
              <w:rPr>
                <w:bCs/>
                <w:i/>
                <w:szCs w:val="24"/>
                <w:lang w:eastAsia="lt-LT"/>
              </w:rPr>
              <w:t xml:space="preserve">(finansinėje priemonėje) </w:t>
            </w:r>
            <w:r w:rsidRPr="001467C0">
              <w:rPr>
                <w:bCs/>
                <w:i/>
                <w:szCs w:val="24"/>
                <w:lang w:eastAsia="lt-LT"/>
              </w:rPr>
              <w:t>suplanuotos veiklos atitinka Mokslinių tyrimų ir eksperimentinės plėtros ir inovacijų (sumaniosios specializacijos) prioritetų įgyvendinimo koncepcijos, patvirtintos Lietuvos Respublikos Vyriausybės 20</w:t>
            </w:r>
            <w:r w:rsidRPr="001467C0">
              <w:rPr>
                <w:bCs/>
                <w:i/>
                <w:szCs w:val="24"/>
                <w:lang w:val="en-US" w:eastAsia="lt-LT"/>
              </w:rPr>
              <w:t>22</w:t>
            </w:r>
            <w:r w:rsidRPr="001467C0">
              <w:rPr>
                <w:bCs/>
                <w:i/>
                <w:szCs w:val="24"/>
                <w:lang w:eastAsia="lt-LT"/>
              </w:rPr>
              <w:t xml:space="preserve"> m. rugpjūč</w:t>
            </w:r>
            <w:r w:rsidR="003A0F1E">
              <w:rPr>
                <w:bCs/>
                <w:i/>
                <w:szCs w:val="24"/>
                <w:lang w:eastAsia="lt-LT"/>
              </w:rPr>
              <w:t>io 17 d. nutarimu Nr. 835 „Dėl M</w:t>
            </w:r>
            <w:r w:rsidRPr="001467C0">
              <w:rPr>
                <w:bCs/>
                <w:i/>
                <w:szCs w:val="24"/>
                <w:lang w:eastAsia="lt-LT"/>
              </w:rPr>
              <w:t>okslinių tyrimų ir eksperimentinės plėtros ir inovacijų (sumaniosios specializacijos) koncepcijos patvirtinimo“</w:t>
            </w:r>
            <w:r w:rsidR="003A0F1E">
              <w:rPr>
                <w:bCs/>
                <w:i/>
                <w:szCs w:val="24"/>
                <w:lang w:eastAsia="lt-LT"/>
              </w:rPr>
              <w:t>,</w:t>
            </w:r>
            <w:r w:rsidRPr="001467C0">
              <w:rPr>
                <w:bCs/>
                <w:i/>
                <w:szCs w:val="24"/>
                <w:lang w:eastAsia="lt-LT"/>
              </w:rPr>
              <w:t xml:space="preserve"> nuostatas (toliau </w:t>
            </w:r>
            <w:r w:rsidRPr="001467C0">
              <w:rPr>
                <w:bCs/>
                <w:i/>
                <w:iCs/>
                <w:szCs w:val="24"/>
              </w:rPr>
              <w:t>– Koncepcija)</w:t>
            </w:r>
            <w:r w:rsidRPr="001467C0">
              <w:rPr>
                <w:bCs/>
                <w:i/>
                <w:szCs w:val="24"/>
                <w:lang w:eastAsia="lt-LT"/>
              </w:rPr>
              <w:t xml:space="preserve"> ir bent vieno šios Koncepcijos prioriteto įgyvendinimo tematiką. Koncepcijos nuoroda: https://www.e-tar.lt/portal/lt/legalAct/9f349d40221011edb4cae1b158f98ea5.</w:t>
            </w:r>
          </w:p>
        </w:tc>
      </w:tr>
      <w:tr w:rsidR="00C741AE" w:rsidRPr="001467C0" w14:paraId="225452A9" w14:textId="77777777" w:rsidTr="00026E2C">
        <w:tc>
          <w:tcPr>
            <w:tcW w:w="6345" w:type="dxa"/>
            <w:shd w:val="clear" w:color="auto" w:fill="auto"/>
            <w:vAlign w:val="center"/>
          </w:tcPr>
          <w:p w14:paraId="228A712C" w14:textId="56261FD1" w:rsidR="00C741AE" w:rsidRPr="001467C0" w:rsidRDefault="00654C7E">
            <w:pPr>
              <w:widowControl w:val="0"/>
              <w:textAlignment w:val="baseline"/>
              <w:rPr>
                <w:b/>
                <w:bCs/>
                <w:szCs w:val="24"/>
                <w:lang w:eastAsia="lt-LT"/>
              </w:rPr>
            </w:pPr>
            <w:r w:rsidRPr="001467C0">
              <w:rPr>
                <w:b/>
                <w:bCs/>
                <w:szCs w:val="24"/>
                <w:lang w:eastAsia="lt-LT"/>
              </w:rPr>
              <w:t>Projektų atrankos kriterijaus vertinimo metodas ir taikymas</w:t>
            </w:r>
          </w:p>
        </w:tc>
        <w:tc>
          <w:tcPr>
            <w:tcW w:w="8789" w:type="dxa"/>
            <w:shd w:val="clear" w:color="auto" w:fill="auto"/>
          </w:tcPr>
          <w:p w14:paraId="74595665" w14:textId="3874FCDA" w:rsidR="00C741AE" w:rsidRPr="001467C0" w:rsidRDefault="000F22E6">
            <w:pPr>
              <w:widowControl w:val="0"/>
              <w:jc w:val="both"/>
              <w:textAlignment w:val="baseline"/>
              <w:rPr>
                <w:bCs/>
                <w:szCs w:val="24"/>
                <w:lang w:eastAsia="lt-LT"/>
              </w:rPr>
            </w:pPr>
            <w:r w:rsidRPr="001467C0">
              <w:rPr>
                <w:bCs/>
                <w:i/>
                <w:szCs w:val="24"/>
                <w:lang w:eastAsia="lt-LT"/>
              </w:rPr>
              <w:t>Vertinama</w:t>
            </w:r>
            <w:r w:rsidR="003A0F1E">
              <w:rPr>
                <w:bCs/>
                <w:i/>
                <w:szCs w:val="24"/>
                <w:lang w:eastAsia="lt-LT"/>
              </w:rPr>
              <w:t>,</w:t>
            </w:r>
            <w:r w:rsidRPr="001467C0">
              <w:rPr>
                <w:bCs/>
                <w:i/>
                <w:szCs w:val="24"/>
                <w:lang w:eastAsia="lt-LT"/>
              </w:rPr>
              <w:t xml:space="preserve"> ar projektas (galutinio naudos gavėjo</w:t>
            </w:r>
            <w:r w:rsidR="004D1F72" w:rsidRPr="001467C0">
              <w:rPr>
                <w:bCs/>
                <w:i/>
                <w:szCs w:val="24"/>
                <w:lang w:eastAsia="lt-LT"/>
              </w:rPr>
              <w:t xml:space="preserve"> finansuotina veikla) </w:t>
            </w:r>
            <w:r w:rsidRPr="001467C0">
              <w:rPr>
                <w:bCs/>
                <w:i/>
                <w:szCs w:val="24"/>
                <w:lang w:eastAsia="lt-LT"/>
              </w:rPr>
              <w:t>prisideda prie Koncepcijos ir atitinka bent vieno šios Koncepcijos prioriteto įgyvendinimo tematiką.</w:t>
            </w:r>
          </w:p>
        </w:tc>
      </w:tr>
      <w:tr w:rsidR="00C741AE" w:rsidRPr="001467C0" w14:paraId="394004C0" w14:textId="77777777" w:rsidTr="00026E2C">
        <w:tc>
          <w:tcPr>
            <w:tcW w:w="6345" w:type="dxa"/>
            <w:shd w:val="clear" w:color="auto" w:fill="auto"/>
            <w:vAlign w:val="center"/>
          </w:tcPr>
          <w:p w14:paraId="17F3DB83" w14:textId="4623DD08" w:rsidR="00C741AE" w:rsidRPr="001467C0" w:rsidRDefault="00654C7E">
            <w:pPr>
              <w:widowControl w:val="0"/>
              <w:textAlignment w:val="baseline"/>
              <w:rPr>
                <w:b/>
                <w:bCs/>
                <w:szCs w:val="24"/>
                <w:lang w:eastAsia="lt-LT"/>
              </w:rPr>
            </w:pPr>
            <w:r w:rsidRPr="001467C0">
              <w:rPr>
                <w:b/>
                <w:bCs/>
                <w:szCs w:val="24"/>
                <w:lang w:eastAsia="lt-LT"/>
              </w:rPr>
              <w:t>Projektų atrankos kriterijaus pasirinkimo pagrindimas</w:t>
            </w:r>
          </w:p>
        </w:tc>
        <w:tc>
          <w:tcPr>
            <w:tcW w:w="8789" w:type="dxa"/>
            <w:shd w:val="clear" w:color="auto" w:fill="auto"/>
          </w:tcPr>
          <w:p w14:paraId="3093B855" w14:textId="3A0C9F2A" w:rsidR="004D1F72" w:rsidRPr="001467C0" w:rsidRDefault="004D1F72" w:rsidP="004D1F72">
            <w:pPr>
              <w:jc w:val="both"/>
              <w:rPr>
                <w:bCs/>
                <w:i/>
                <w:iCs/>
                <w:lang w:eastAsia="lt-LT"/>
              </w:rPr>
            </w:pPr>
            <w:r w:rsidRPr="001467C0">
              <w:rPr>
                <w:bCs/>
                <w:i/>
                <w:iCs/>
                <w:lang w:eastAsia="lt-LT"/>
              </w:rPr>
              <w:t>Nustatytas kriterijus</w:t>
            </w:r>
            <w:r w:rsidRPr="001467C0">
              <w:rPr>
                <w:i/>
                <w:iCs/>
              </w:rPr>
              <w:t xml:space="preserve"> </w:t>
            </w:r>
            <w:r w:rsidRPr="001467C0">
              <w:rPr>
                <w:bCs/>
                <w:i/>
                <w:iCs/>
                <w:lang w:eastAsia="lt-LT"/>
              </w:rPr>
              <w:t>padės atrinkti tuos projektus</w:t>
            </w:r>
            <w:r w:rsidR="00D43606" w:rsidRPr="001467C0">
              <w:rPr>
                <w:bCs/>
                <w:i/>
                <w:iCs/>
                <w:lang w:eastAsia="lt-LT"/>
              </w:rPr>
              <w:t xml:space="preserve"> (galutinius naudos gavėjus)</w:t>
            </w:r>
            <w:r w:rsidRPr="001467C0">
              <w:rPr>
                <w:bCs/>
                <w:i/>
                <w:iCs/>
                <w:lang w:eastAsia="lt-LT"/>
              </w:rPr>
              <w:t>, kurie geriausiai atitinka Investicijų programos 1 prioriteto „Pažangesnė Lietuva“ 1.1. konkretaus uždavinio „</w:t>
            </w:r>
            <w:r w:rsidRPr="001467C0">
              <w:rPr>
                <w:i/>
                <w:iCs/>
              </w:rPr>
              <w:t>Plėtoti ir stiprinti mokslinių tyrimų ir inovacinius pajėgumus ir diegti pažangiąsias technologijas</w:t>
            </w:r>
            <w:r w:rsidRPr="001467C0">
              <w:rPr>
                <w:bCs/>
                <w:i/>
                <w:iCs/>
                <w:lang w:eastAsia="lt-LT"/>
              </w:rPr>
              <w:t>“ tikslus</w:t>
            </w:r>
            <w:r w:rsidRPr="001467C0">
              <w:t xml:space="preserve"> </w:t>
            </w:r>
            <w:r w:rsidRPr="001467C0">
              <w:rPr>
                <w:bCs/>
                <w:i/>
                <w:iCs/>
                <w:lang w:eastAsia="lt-LT"/>
              </w:rPr>
              <w:t xml:space="preserve">siekiant sumaniąja specializacija grįstos </w:t>
            </w:r>
            <w:r w:rsidR="005457B0" w:rsidRPr="001467C0">
              <w:rPr>
                <w:bCs/>
                <w:i/>
                <w:iCs/>
                <w:lang w:eastAsia="lt-LT"/>
              </w:rPr>
              <w:t xml:space="preserve">neutralios klimatui </w:t>
            </w:r>
            <w:r w:rsidRPr="001467C0">
              <w:rPr>
                <w:bCs/>
                <w:i/>
                <w:iCs/>
                <w:lang w:eastAsia="lt-LT"/>
              </w:rPr>
              <w:t xml:space="preserve">ekonomikos. </w:t>
            </w:r>
          </w:p>
          <w:p w14:paraId="01E7EB71" w14:textId="2E136A99" w:rsidR="00C741AE" w:rsidRPr="001467C0" w:rsidRDefault="004D1F72" w:rsidP="004D1F72">
            <w:pPr>
              <w:widowControl w:val="0"/>
              <w:jc w:val="both"/>
              <w:textAlignment w:val="baseline"/>
              <w:rPr>
                <w:bCs/>
                <w:i/>
                <w:szCs w:val="24"/>
                <w:lang w:eastAsia="lt-LT"/>
              </w:rPr>
            </w:pPr>
            <w:r w:rsidRPr="001467C0">
              <w:rPr>
                <w:bCs/>
                <w:i/>
                <w:iCs/>
                <w:lang w:eastAsia="lt-LT"/>
              </w:rPr>
              <w:lastRenderedPageBreak/>
              <w:t xml:space="preserve">Šis kriterijus reikalingas siekiant įgyvendinti būtiną Investicijų programos </w:t>
            </w:r>
            <w:r w:rsidRPr="001467C0">
              <w:rPr>
                <w:bCs/>
                <w:i/>
                <w:iCs/>
                <w:lang w:val="en-US" w:eastAsia="lt-LT"/>
              </w:rPr>
              <w:t xml:space="preserve">1 </w:t>
            </w:r>
            <w:r w:rsidRPr="001467C0">
              <w:rPr>
                <w:bCs/>
                <w:i/>
                <w:iCs/>
                <w:lang w:eastAsia="lt-LT"/>
              </w:rPr>
              <w:t>prioriteto „Pažangesnė Lietuva“ 1.1. konkretaus uždavinio „Plėtoti ir stiprinti mokslinių tyrimų ir inovacinius pajėgumus ir diegti pažangiąsias technologijas“ išankstinę sąlygą.</w:t>
            </w:r>
          </w:p>
        </w:tc>
      </w:tr>
    </w:tbl>
    <w:p w14:paraId="68030FA7" w14:textId="77777777" w:rsidR="00C741AE" w:rsidRPr="001467C0" w:rsidRDefault="00C741AE">
      <w:pPr>
        <w:widowControl w:val="0"/>
        <w:spacing w:line="240" w:lineRule="exact"/>
        <w:jc w:val="both"/>
        <w:textAlignment w:val="baseline"/>
        <w:rPr>
          <w:szCs w:val="24"/>
        </w:rPr>
      </w:pPr>
    </w:p>
    <w:p w14:paraId="2AF070DE" w14:textId="19C9EE8F" w:rsidR="00C741AE" w:rsidRPr="001467C0" w:rsidRDefault="00C741AE">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8868"/>
      </w:tblGrid>
      <w:tr w:rsidR="005457B0" w:rsidRPr="001467C0" w14:paraId="258D768F" w14:textId="77777777" w:rsidTr="001F59C0">
        <w:tc>
          <w:tcPr>
            <w:tcW w:w="6259" w:type="dxa"/>
            <w:shd w:val="clear" w:color="auto" w:fill="auto"/>
            <w:vAlign w:val="center"/>
          </w:tcPr>
          <w:p w14:paraId="6F546F20" w14:textId="77777777" w:rsidR="005457B0" w:rsidRPr="001467C0" w:rsidRDefault="005457B0" w:rsidP="00523674">
            <w:pPr>
              <w:widowControl w:val="0"/>
              <w:textAlignment w:val="baseline"/>
              <w:rPr>
                <w:b/>
                <w:szCs w:val="24"/>
              </w:rPr>
            </w:pPr>
            <w:r w:rsidRPr="001467C0">
              <w:rPr>
                <w:b/>
                <w:szCs w:val="24"/>
              </w:rPr>
              <w:t>Pasiūlymą dėl projektų atrankos kriterijų nustatymo ir (arba) keitimo bei vertinimo metodiką teikianti institucija</w:t>
            </w:r>
          </w:p>
        </w:tc>
        <w:tc>
          <w:tcPr>
            <w:tcW w:w="8868" w:type="dxa"/>
            <w:shd w:val="clear" w:color="auto" w:fill="auto"/>
            <w:vAlign w:val="center"/>
          </w:tcPr>
          <w:p w14:paraId="1538226D" w14:textId="77777777" w:rsidR="005457B0" w:rsidRPr="001467C0" w:rsidRDefault="005457B0" w:rsidP="00523674">
            <w:pPr>
              <w:widowControl w:val="0"/>
              <w:textAlignment w:val="baseline"/>
              <w:rPr>
                <w:i/>
                <w:szCs w:val="24"/>
              </w:rPr>
            </w:pPr>
            <w:r w:rsidRPr="001467C0">
              <w:rPr>
                <w:i/>
                <w:szCs w:val="24"/>
              </w:rPr>
              <w:t>Lietuvos Respublikos ekonomikos ir inovacijų ministerija</w:t>
            </w:r>
          </w:p>
        </w:tc>
      </w:tr>
      <w:tr w:rsidR="005457B0" w:rsidRPr="001467C0" w14:paraId="6D8177B0" w14:textId="77777777" w:rsidTr="001F59C0">
        <w:tc>
          <w:tcPr>
            <w:tcW w:w="6259" w:type="dxa"/>
            <w:shd w:val="clear" w:color="auto" w:fill="auto"/>
            <w:vAlign w:val="center"/>
          </w:tcPr>
          <w:p w14:paraId="3F09FFF3" w14:textId="77777777" w:rsidR="005457B0" w:rsidRPr="001467C0" w:rsidRDefault="005457B0" w:rsidP="00523674">
            <w:pPr>
              <w:widowControl w:val="0"/>
              <w:textAlignment w:val="baseline"/>
              <w:rPr>
                <w:b/>
                <w:szCs w:val="24"/>
              </w:rPr>
            </w:pPr>
            <w:r w:rsidRPr="001467C0">
              <w:rPr>
                <w:b/>
                <w:szCs w:val="24"/>
              </w:rPr>
              <w:t>Pažangos priemonės veiklos (poveiklės) pavadinimas</w:t>
            </w:r>
          </w:p>
        </w:tc>
        <w:tc>
          <w:tcPr>
            <w:tcW w:w="8868" w:type="dxa"/>
            <w:shd w:val="clear" w:color="auto" w:fill="auto"/>
            <w:vAlign w:val="center"/>
          </w:tcPr>
          <w:p w14:paraId="7DACE95C" w14:textId="0C4DE800" w:rsidR="005457B0" w:rsidRPr="001467C0" w:rsidRDefault="005457B0" w:rsidP="001F59C0">
            <w:pPr>
              <w:ind w:left="5" w:right="5"/>
              <w:jc w:val="both"/>
              <w:rPr>
                <w:i/>
                <w:szCs w:val="24"/>
              </w:rPr>
            </w:pPr>
            <w:r w:rsidRPr="001467C0">
              <w:rPr>
                <w:i/>
                <w:szCs w:val="24"/>
              </w:rPr>
              <w:t>2022–2030 metų plėtros programos valdytojos Lietuvos Respublikos ekonomikos ir inovacijų ministerijos ekonomikos transformacijos ir konkurencingumo plėtros programos pažangos priemonės Nr. 05-001-01-0</w:t>
            </w:r>
            <w:r w:rsidR="001049E7" w:rsidRPr="001467C0">
              <w:rPr>
                <w:i/>
                <w:szCs w:val="24"/>
              </w:rPr>
              <w:t>5</w:t>
            </w:r>
            <w:r w:rsidRPr="001467C0">
              <w:rPr>
                <w:i/>
                <w:szCs w:val="24"/>
              </w:rPr>
              <w:t>-0</w:t>
            </w:r>
            <w:r w:rsidR="001049E7" w:rsidRPr="001467C0">
              <w:rPr>
                <w:i/>
                <w:szCs w:val="24"/>
              </w:rPr>
              <w:t>5</w:t>
            </w:r>
            <w:r w:rsidRPr="001467C0">
              <w:rPr>
                <w:i/>
                <w:szCs w:val="24"/>
              </w:rPr>
              <w:t xml:space="preserve"> „Skatinti įmones </w:t>
            </w:r>
            <w:r w:rsidR="001049E7" w:rsidRPr="001467C0">
              <w:rPr>
                <w:i/>
                <w:szCs w:val="24"/>
              </w:rPr>
              <w:t>skaitmenizuotis</w:t>
            </w:r>
            <w:r w:rsidRPr="001467C0">
              <w:rPr>
                <w:i/>
                <w:szCs w:val="24"/>
              </w:rPr>
              <w:t>“ veiklos „</w:t>
            </w:r>
            <w:r w:rsidR="001049E7" w:rsidRPr="001467C0">
              <w:rPr>
                <w:i/>
                <w:szCs w:val="24"/>
              </w:rPr>
              <w:t>Skatinti aukštą pridėtinę vertę (APV) kuriančių pramonės įmonių gamybos procesų skaitmeninimą</w:t>
            </w:r>
            <w:r w:rsidRPr="001467C0">
              <w:rPr>
                <w:i/>
                <w:szCs w:val="24"/>
              </w:rPr>
              <w:t>” poveiklė: „</w:t>
            </w:r>
            <w:r w:rsidR="001F59C0" w:rsidRPr="001467C0">
              <w:rPr>
                <w:i/>
                <w:szCs w:val="24"/>
              </w:rPr>
              <w:t>S</w:t>
            </w:r>
            <w:r w:rsidR="00682636" w:rsidRPr="001467C0">
              <w:rPr>
                <w:i/>
                <w:szCs w:val="24"/>
              </w:rPr>
              <w:t>iekiant spartinti ir efektyvinti įmonių įsitraukimą į trumpos vertės grandines (TVG), bus skatinamos investicijos į pramonės įmonių gamybos procesų įrangos, kurioje integruotos skaitmeninimo technologijos, diegimą.</w:t>
            </w:r>
            <w:r w:rsidR="007F06F1" w:rsidRPr="001467C0">
              <w:rPr>
                <w:i/>
                <w:szCs w:val="24"/>
              </w:rPr>
              <w:t xml:space="preserve">“ </w:t>
            </w:r>
            <w:r w:rsidR="00682636" w:rsidRPr="001467C0">
              <w:rPr>
                <w:i/>
                <w:szCs w:val="24"/>
              </w:rPr>
              <w:t xml:space="preserve">Ši veikla bus įgyvendinama Sostinės regione pagal </w:t>
            </w:r>
            <w:r w:rsidR="00682636" w:rsidRPr="001467C0">
              <w:rPr>
                <w:i/>
                <w:noProof/>
                <w:szCs w:val="24"/>
              </w:rPr>
              <w:t>Sumaniosios specializacijos strategiją (koncepciją)</w:t>
            </w:r>
          </w:p>
        </w:tc>
      </w:tr>
      <w:tr w:rsidR="005457B0" w:rsidRPr="001467C0" w14:paraId="55162D21" w14:textId="77777777" w:rsidTr="001F59C0">
        <w:tc>
          <w:tcPr>
            <w:tcW w:w="6259" w:type="dxa"/>
            <w:shd w:val="clear" w:color="auto" w:fill="auto"/>
            <w:vAlign w:val="center"/>
          </w:tcPr>
          <w:p w14:paraId="1AD99227" w14:textId="77777777" w:rsidR="005457B0" w:rsidRPr="001467C0" w:rsidRDefault="005457B0" w:rsidP="00523674">
            <w:pPr>
              <w:widowControl w:val="0"/>
              <w:textAlignment w:val="baseline"/>
              <w:rPr>
                <w:b/>
                <w:szCs w:val="24"/>
              </w:rPr>
            </w:pPr>
            <w:r w:rsidRPr="001467C0">
              <w:rPr>
                <w:b/>
                <w:szCs w:val="24"/>
              </w:rPr>
              <w:t>Pažangos priemonės veiklai (poveiklei) skirta finansavimo suma (mln. eurų)</w:t>
            </w:r>
          </w:p>
        </w:tc>
        <w:tc>
          <w:tcPr>
            <w:tcW w:w="8868" w:type="dxa"/>
            <w:shd w:val="clear" w:color="auto" w:fill="auto"/>
            <w:vAlign w:val="center"/>
          </w:tcPr>
          <w:p w14:paraId="27C89559" w14:textId="0F74F12C" w:rsidR="005457B0" w:rsidRPr="001467C0" w:rsidRDefault="007F06F1" w:rsidP="00523674">
            <w:pPr>
              <w:widowControl w:val="0"/>
              <w:textAlignment w:val="baseline"/>
              <w:rPr>
                <w:szCs w:val="24"/>
              </w:rPr>
            </w:pPr>
            <w:r w:rsidRPr="001467C0">
              <w:rPr>
                <w:i/>
                <w:szCs w:val="24"/>
              </w:rPr>
              <w:t>53</w:t>
            </w:r>
            <w:r w:rsidR="005457B0" w:rsidRPr="001467C0">
              <w:rPr>
                <w:i/>
                <w:szCs w:val="24"/>
              </w:rPr>
              <w:t xml:space="preserve"> mln. Eur (iš jų </w:t>
            </w:r>
            <w:r w:rsidRPr="001467C0">
              <w:rPr>
                <w:i/>
                <w:szCs w:val="24"/>
              </w:rPr>
              <w:t>1.42</w:t>
            </w:r>
            <w:r w:rsidR="005457B0" w:rsidRPr="001467C0">
              <w:rPr>
                <w:i/>
                <w:szCs w:val="24"/>
              </w:rPr>
              <w:t xml:space="preserve"> mln. Eur dotacijai)</w:t>
            </w:r>
          </w:p>
        </w:tc>
      </w:tr>
      <w:tr w:rsidR="005457B0" w:rsidRPr="001467C0" w14:paraId="33E87FEE" w14:textId="77777777" w:rsidTr="001F59C0">
        <w:tc>
          <w:tcPr>
            <w:tcW w:w="6259" w:type="dxa"/>
            <w:shd w:val="clear" w:color="auto" w:fill="auto"/>
            <w:vAlign w:val="center"/>
          </w:tcPr>
          <w:p w14:paraId="4ECE34DD" w14:textId="77777777" w:rsidR="005457B0" w:rsidRPr="001467C0" w:rsidRDefault="005457B0" w:rsidP="00523674">
            <w:pPr>
              <w:widowControl w:val="0"/>
              <w:textAlignment w:val="baseline"/>
              <w:rPr>
                <w:b/>
                <w:szCs w:val="24"/>
              </w:rPr>
            </w:pPr>
            <w:r w:rsidRPr="001467C0">
              <w:rPr>
                <w:b/>
                <w:szCs w:val="24"/>
              </w:rPr>
              <w:t>Finansavimo šaltinis (-iai)</w:t>
            </w:r>
          </w:p>
        </w:tc>
        <w:tc>
          <w:tcPr>
            <w:tcW w:w="8868" w:type="dxa"/>
            <w:shd w:val="clear" w:color="auto" w:fill="auto"/>
            <w:vAlign w:val="center"/>
          </w:tcPr>
          <w:p w14:paraId="57CECF03" w14:textId="639091EF" w:rsidR="005457B0" w:rsidRPr="001467C0" w:rsidRDefault="005457B0" w:rsidP="003A0F1E">
            <w:pPr>
              <w:rPr>
                <w:i/>
                <w:sz w:val="20"/>
              </w:rPr>
            </w:pPr>
            <w:r w:rsidRPr="001467C0">
              <w:rPr>
                <w:i/>
                <w:iCs/>
                <w:szCs w:val="24"/>
              </w:rPr>
              <w:t>2021–2027 metų Europos Sąjungos fondų investicijų program</w:t>
            </w:r>
            <w:r w:rsidR="003A0F1E">
              <w:rPr>
                <w:i/>
                <w:iCs/>
                <w:szCs w:val="24"/>
              </w:rPr>
              <w:t>a</w:t>
            </w:r>
            <w:r w:rsidRPr="001467C0">
              <w:rPr>
                <w:i/>
                <w:iCs/>
                <w:szCs w:val="24"/>
              </w:rPr>
              <w:t xml:space="preserve"> (toliau – Investicijų programa)</w:t>
            </w:r>
          </w:p>
        </w:tc>
      </w:tr>
      <w:tr w:rsidR="005457B0" w:rsidRPr="001467C0" w14:paraId="16D3AB54" w14:textId="77777777" w:rsidTr="001F59C0">
        <w:tc>
          <w:tcPr>
            <w:tcW w:w="6259" w:type="dxa"/>
            <w:shd w:val="clear" w:color="auto" w:fill="auto"/>
            <w:vAlign w:val="center"/>
          </w:tcPr>
          <w:p w14:paraId="79809F21" w14:textId="77777777" w:rsidR="005457B0" w:rsidRPr="001467C0" w:rsidRDefault="005457B0" w:rsidP="00523674">
            <w:pPr>
              <w:widowControl w:val="0"/>
              <w:textAlignment w:val="baseline"/>
              <w:rPr>
                <w:b/>
                <w:szCs w:val="24"/>
              </w:rPr>
            </w:pPr>
            <w:r w:rsidRPr="001467C0">
              <w:rPr>
                <w:b/>
                <w:bCs/>
                <w:szCs w:val="24"/>
              </w:rPr>
              <w:t>Prioritetas ar komponentas</w:t>
            </w:r>
          </w:p>
        </w:tc>
        <w:tc>
          <w:tcPr>
            <w:tcW w:w="8868" w:type="dxa"/>
            <w:shd w:val="clear" w:color="auto" w:fill="auto"/>
            <w:vAlign w:val="center"/>
          </w:tcPr>
          <w:p w14:paraId="5665B4BD" w14:textId="77777777" w:rsidR="005457B0" w:rsidRPr="001467C0" w:rsidRDefault="005457B0" w:rsidP="00523674">
            <w:pPr>
              <w:widowControl w:val="0"/>
              <w:textAlignment w:val="baseline"/>
              <w:rPr>
                <w:i/>
                <w:szCs w:val="24"/>
              </w:rPr>
            </w:pPr>
            <w:r w:rsidRPr="001467C0">
              <w:rPr>
                <w:i/>
                <w:iCs/>
                <w:szCs w:val="24"/>
              </w:rPr>
              <w:t>Investicijų programos 1 prioritetas „Pažangesnė Lietuva“</w:t>
            </w:r>
          </w:p>
        </w:tc>
      </w:tr>
      <w:tr w:rsidR="005457B0" w:rsidRPr="001467C0" w14:paraId="59F5AFF9" w14:textId="77777777" w:rsidTr="001F59C0">
        <w:tc>
          <w:tcPr>
            <w:tcW w:w="6259" w:type="dxa"/>
            <w:shd w:val="clear" w:color="auto" w:fill="auto"/>
            <w:vAlign w:val="center"/>
          </w:tcPr>
          <w:p w14:paraId="516061DF" w14:textId="77777777" w:rsidR="005457B0" w:rsidRPr="001467C0" w:rsidRDefault="005457B0" w:rsidP="00523674">
            <w:pPr>
              <w:widowControl w:val="0"/>
              <w:textAlignment w:val="baseline"/>
              <w:rPr>
                <w:b/>
                <w:szCs w:val="24"/>
              </w:rPr>
            </w:pPr>
            <w:r w:rsidRPr="001467C0">
              <w:rPr>
                <w:b/>
                <w:szCs w:val="24"/>
              </w:rPr>
              <w:t>Projektų atrankos būdas (finansavimo forma, kai įgyvendinamos finansinės priemonės)</w:t>
            </w:r>
          </w:p>
        </w:tc>
        <w:tc>
          <w:tcPr>
            <w:tcW w:w="8868" w:type="dxa"/>
            <w:shd w:val="clear" w:color="auto" w:fill="auto"/>
            <w:vAlign w:val="center"/>
          </w:tcPr>
          <w:p w14:paraId="7997963A" w14:textId="77777777" w:rsidR="005457B0" w:rsidRPr="001467C0" w:rsidRDefault="005457B0" w:rsidP="00523674">
            <w:pPr>
              <w:widowControl w:val="0"/>
              <w:textAlignment w:val="baseline"/>
              <w:rPr>
                <w:szCs w:val="24"/>
              </w:rPr>
            </w:pPr>
            <w:r w:rsidRPr="001467C0">
              <w:rPr>
                <w:b/>
                <w:bCs/>
                <w:szCs w:val="24"/>
                <w:lang w:eastAsia="lt-LT"/>
              </w:rPr>
              <w:sym w:font="Times New Roman" w:char="F07F"/>
            </w:r>
            <w:r w:rsidRPr="001467C0">
              <w:rPr>
                <w:szCs w:val="24"/>
              </w:rPr>
              <w:t xml:space="preserve"> Planavimo</w:t>
            </w:r>
          </w:p>
          <w:p w14:paraId="476B36B1" w14:textId="77777777" w:rsidR="005457B0" w:rsidRPr="001467C0" w:rsidRDefault="005457B0" w:rsidP="00523674">
            <w:pPr>
              <w:widowControl w:val="0"/>
              <w:textAlignment w:val="baseline"/>
              <w:rPr>
                <w:szCs w:val="24"/>
              </w:rPr>
            </w:pPr>
            <w:r w:rsidRPr="001467C0">
              <w:rPr>
                <w:b/>
                <w:bCs/>
                <w:szCs w:val="24"/>
                <w:lang w:eastAsia="lt-LT"/>
              </w:rPr>
              <w:sym w:font="Times New Roman" w:char="F07F"/>
            </w:r>
            <w:r w:rsidRPr="001467C0">
              <w:rPr>
                <w:szCs w:val="24"/>
              </w:rPr>
              <w:t xml:space="preserve"> Konkurso</w:t>
            </w:r>
          </w:p>
          <w:p w14:paraId="771DF572" w14:textId="77777777" w:rsidR="005457B0" w:rsidRPr="001467C0" w:rsidRDefault="005457B0" w:rsidP="00523674">
            <w:pPr>
              <w:widowControl w:val="0"/>
              <w:textAlignment w:val="baseline"/>
              <w:rPr>
                <w:szCs w:val="24"/>
              </w:rPr>
            </w:pPr>
            <w:r w:rsidRPr="001467C0">
              <w:rPr>
                <w:b/>
                <w:bCs/>
                <w:szCs w:val="24"/>
                <w:lang w:eastAsia="lt-LT"/>
              </w:rPr>
              <w:sym w:font="Times New Roman" w:char="F07F"/>
            </w:r>
            <w:r w:rsidRPr="001467C0">
              <w:rPr>
                <w:szCs w:val="24"/>
              </w:rPr>
              <w:t xml:space="preserve"> Tęstinės projektų atrankos</w:t>
            </w:r>
          </w:p>
          <w:p w14:paraId="535E0BC0" w14:textId="77777777" w:rsidR="005457B0" w:rsidRPr="001467C0" w:rsidRDefault="005457B0" w:rsidP="00523674">
            <w:pPr>
              <w:widowControl w:val="0"/>
              <w:textAlignment w:val="baseline"/>
              <w:rPr>
                <w:szCs w:val="24"/>
              </w:rPr>
            </w:pPr>
            <w:r w:rsidRPr="001467C0">
              <w:rPr>
                <w:b/>
                <w:bCs/>
                <w:szCs w:val="24"/>
                <w:lang w:eastAsia="lt-LT"/>
              </w:rPr>
              <w:t xml:space="preserve">×  </w:t>
            </w:r>
            <w:r w:rsidRPr="001467C0">
              <w:rPr>
                <w:bCs/>
                <w:szCs w:val="24"/>
                <w:lang w:eastAsia="lt-LT"/>
              </w:rPr>
              <w:t>Finansinė priemonė (paskolos kartu su dotacija)</w:t>
            </w:r>
          </w:p>
        </w:tc>
      </w:tr>
      <w:tr w:rsidR="005457B0" w:rsidRPr="001467C0" w14:paraId="2CCCB696" w14:textId="77777777" w:rsidTr="001F59C0">
        <w:tc>
          <w:tcPr>
            <w:tcW w:w="6259" w:type="dxa"/>
            <w:shd w:val="clear" w:color="auto" w:fill="auto"/>
            <w:vAlign w:val="center"/>
          </w:tcPr>
          <w:p w14:paraId="416CBA86" w14:textId="3C3B6BF8" w:rsidR="005457B0" w:rsidRPr="001467C0" w:rsidRDefault="005457B0" w:rsidP="003A0F1E">
            <w:pPr>
              <w:widowControl w:val="0"/>
              <w:textAlignment w:val="baseline"/>
              <w:rPr>
                <w:b/>
                <w:szCs w:val="24"/>
              </w:rPr>
            </w:pPr>
            <w:r w:rsidRPr="001467C0">
              <w:rPr>
                <w:b/>
                <w:szCs w:val="24"/>
              </w:rPr>
              <w:t xml:space="preserve">Atitiktis horizontaliesiems principams </w:t>
            </w:r>
          </w:p>
        </w:tc>
        <w:tc>
          <w:tcPr>
            <w:tcW w:w="8868" w:type="dxa"/>
            <w:shd w:val="clear" w:color="auto" w:fill="auto"/>
            <w:vAlign w:val="center"/>
          </w:tcPr>
          <w:p w14:paraId="033C8312" w14:textId="1671E506" w:rsidR="005457B0" w:rsidRPr="001467C0" w:rsidRDefault="005457B0" w:rsidP="00BF74B1">
            <w:pPr>
              <w:widowControl w:val="0"/>
              <w:jc w:val="both"/>
              <w:textAlignment w:val="baseline"/>
              <w:rPr>
                <w:rFonts w:eastAsiaTheme="minorHAnsi"/>
                <w:i/>
                <w:iCs/>
                <w:szCs w:val="24"/>
              </w:rPr>
            </w:pPr>
            <w:r w:rsidRPr="001467C0">
              <w:rPr>
                <w:rFonts w:eastAsiaTheme="minorHAnsi"/>
                <w:i/>
                <w:iCs/>
                <w:szCs w:val="24"/>
              </w:rPr>
              <w:t xml:space="preserve">Poveiklė tiesiogiai prisideda </w:t>
            </w:r>
            <w:r w:rsidR="004E2D50" w:rsidRPr="001467C0">
              <w:rPr>
                <w:rFonts w:eastAsiaTheme="minorHAnsi"/>
                <w:i/>
                <w:iCs/>
                <w:szCs w:val="24"/>
              </w:rPr>
              <w:t xml:space="preserve">prie </w:t>
            </w:r>
            <w:r w:rsidR="004E2D50" w:rsidRPr="001467C0">
              <w:rPr>
                <w:i/>
                <w:iCs/>
                <w:szCs w:val="24"/>
              </w:rPr>
              <w:t xml:space="preserve">darnaus vystymosi, įskaitant reikšmingos žalos nedarymo principą, </w:t>
            </w:r>
            <w:r w:rsidR="00A7237D" w:rsidRPr="001467C0">
              <w:rPr>
                <w:rFonts w:eastAsiaTheme="minorHAnsi"/>
                <w:i/>
                <w:iCs/>
                <w:szCs w:val="24"/>
              </w:rPr>
              <w:t>ir</w:t>
            </w:r>
            <w:r w:rsidRPr="001467C0">
              <w:rPr>
                <w:rFonts w:eastAsiaTheme="minorHAnsi"/>
                <w:i/>
                <w:iCs/>
                <w:szCs w:val="24"/>
              </w:rPr>
              <w:t xml:space="preserve"> </w:t>
            </w:r>
            <w:r w:rsidRPr="001467C0">
              <w:rPr>
                <w:i/>
                <w:iCs/>
                <w:szCs w:val="24"/>
              </w:rPr>
              <w:t>inovatyvumo</w:t>
            </w:r>
            <w:r w:rsidR="00BF74B1" w:rsidRPr="001467C0">
              <w:rPr>
                <w:i/>
                <w:iCs/>
                <w:szCs w:val="24"/>
              </w:rPr>
              <w:t xml:space="preserve"> </w:t>
            </w:r>
            <w:r w:rsidR="00BF74B1" w:rsidRPr="001467C0">
              <w:rPr>
                <w:rFonts w:eastAsiaTheme="minorHAnsi"/>
                <w:i/>
                <w:iCs/>
                <w:szCs w:val="24"/>
              </w:rPr>
              <w:t>horizontali</w:t>
            </w:r>
            <w:r w:rsidR="00A7237D" w:rsidRPr="001467C0">
              <w:rPr>
                <w:rFonts w:eastAsiaTheme="minorHAnsi"/>
                <w:i/>
                <w:iCs/>
                <w:szCs w:val="24"/>
              </w:rPr>
              <w:t>ųjų</w:t>
            </w:r>
            <w:r w:rsidR="00BF74B1" w:rsidRPr="001467C0">
              <w:rPr>
                <w:rFonts w:eastAsiaTheme="minorHAnsi"/>
                <w:i/>
                <w:iCs/>
                <w:szCs w:val="24"/>
              </w:rPr>
              <w:t xml:space="preserve"> princip</w:t>
            </w:r>
            <w:r w:rsidR="00A7237D" w:rsidRPr="001467C0">
              <w:rPr>
                <w:rFonts w:eastAsiaTheme="minorHAnsi"/>
                <w:i/>
                <w:iCs/>
                <w:szCs w:val="24"/>
              </w:rPr>
              <w:t>ų</w:t>
            </w:r>
            <w:r w:rsidRPr="001467C0">
              <w:rPr>
                <w:i/>
                <w:iCs/>
                <w:szCs w:val="24"/>
              </w:rPr>
              <w:t>, kadangi bus skatinamas</w:t>
            </w:r>
            <w:r w:rsidRPr="001467C0">
              <w:rPr>
                <w:rFonts w:eastAsiaTheme="minorHAnsi"/>
                <w:i/>
                <w:iCs/>
                <w:szCs w:val="24"/>
              </w:rPr>
              <w:t xml:space="preserve"> </w:t>
            </w:r>
            <w:r w:rsidR="00D225BE" w:rsidRPr="001467C0">
              <w:rPr>
                <w:i/>
                <w:szCs w:val="24"/>
              </w:rPr>
              <w:t>gamybos procesų įrangos, kurioje integruotos skaitmeninimo technologijos, diegimas pramonės įmonėse</w:t>
            </w:r>
            <w:r w:rsidRPr="001467C0">
              <w:rPr>
                <w:rFonts w:eastAsiaTheme="minorHAnsi"/>
                <w:i/>
                <w:iCs/>
                <w:szCs w:val="24"/>
              </w:rPr>
              <w:t>.</w:t>
            </w:r>
          </w:p>
          <w:p w14:paraId="437CFB97" w14:textId="7A88821A" w:rsidR="005457B0" w:rsidRPr="001467C0" w:rsidRDefault="005457B0" w:rsidP="00BF74B1">
            <w:pPr>
              <w:widowControl w:val="0"/>
              <w:jc w:val="both"/>
              <w:textAlignment w:val="baseline"/>
              <w:rPr>
                <w:b/>
                <w:bCs/>
                <w:szCs w:val="24"/>
                <w:lang w:eastAsia="lt-LT"/>
              </w:rPr>
            </w:pPr>
            <w:r w:rsidRPr="001467C0">
              <w:rPr>
                <w:rFonts w:eastAsiaTheme="minorHAnsi"/>
                <w:i/>
                <w:iCs/>
                <w:szCs w:val="24"/>
              </w:rPr>
              <w:t>Veikla tiesiogiai prisideda prie horizontaliojo principo „lygios galimybės visiems“, nes veiklos įgyvendinimui nebus numatyti jokie ribojimai dėl lyties, rasės, tautybės, pilietybės, kalbos, kilmės, socialinės padėties, tikėjimo, įsitikinimų ar pažiūrų, amžiaus, lytinės orientacijos, negalios, etninės priklausomybės, religijos ar kitų pagrindų.</w:t>
            </w:r>
          </w:p>
        </w:tc>
      </w:tr>
      <w:tr w:rsidR="005457B0" w:rsidRPr="001467C0" w14:paraId="462C7B63" w14:textId="77777777" w:rsidTr="001F59C0">
        <w:tc>
          <w:tcPr>
            <w:tcW w:w="6259" w:type="dxa"/>
            <w:shd w:val="clear" w:color="auto" w:fill="auto"/>
            <w:vAlign w:val="center"/>
          </w:tcPr>
          <w:p w14:paraId="44856418" w14:textId="77777777" w:rsidR="005457B0" w:rsidRPr="001467C0" w:rsidRDefault="005457B0" w:rsidP="00523674">
            <w:pPr>
              <w:widowControl w:val="0"/>
              <w:textAlignment w:val="baseline"/>
              <w:rPr>
                <w:b/>
                <w:szCs w:val="24"/>
              </w:rPr>
            </w:pPr>
            <w:r w:rsidRPr="001467C0">
              <w:rPr>
                <w:b/>
                <w:szCs w:val="24"/>
              </w:rPr>
              <w:t>Atitiktis Europos Sąjungos pagrindinių teisių chartijai (toliau – Chartija)</w:t>
            </w:r>
          </w:p>
        </w:tc>
        <w:tc>
          <w:tcPr>
            <w:tcW w:w="8868" w:type="dxa"/>
            <w:shd w:val="clear" w:color="auto" w:fill="auto"/>
            <w:vAlign w:val="center"/>
          </w:tcPr>
          <w:p w14:paraId="4C5DD11F" w14:textId="16B9A8DF" w:rsidR="005457B0" w:rsidRPr="001467C0" w:rsidRDefault="005457B0" w:rsidP="003A0F1E">
            <w:pPr>
              <w:widowControl w:val="0"/>
              <w:jc w:val="both"/>
              <w:textAlignment w:val="baseline"/>
              <w:rPr>
                <w:bCs/>
                <w:i/>
                <w:szCs w:val="24"/>
                <w:lang w:eastAsia="lt-LT"/>
              </w:rPr>
            </w:pPr>
            <w:r w:rsidRPr="001467C0">
              <w:rPr>
                <w:i/>
                <w:szCs w:val="24"/>
              </w:rPr>
              <w:t>Poveiklė nepažeidžia</w:t>
            </w:r>
            <w:r w:rsidRPr="001467C0">
              <w:rPr>
                <w:i/>
                <w:sz w:val="20"/>
              </w:rPr>
              <w:t xml:space="preserve"> </w:t>
            </w:r>
            <w:r w:rsidR="003A0F1E">
              <w:rPr>
                <w:i/>
                <w:sz w:val="20"/>
              </w:rPr>
              <w:t>C</w:t>
            </w:r>
            <w:r w:rsidRPr="001467C0">
              <w:rPr>
                <w:bCs/>
                <w:i/>
                <w:iCs/>
              </w:rPr>
              <w:t xml:space="preserve">hartijos pagrindinių teisių:  orumo; asmenų, privataus ir šeimos gyvenimo, sąžinės ir saviraiškos laisvės; asmens duomenų; prieglobsčio ir apsaugos </w:t>
            </w:r>
            <w:r w:rsidRPr="001467C0">
              <w:rPr>
                <w:bCs/>
                <w:i/>
                <w:iCs/>
              </w:rPr>
              <w:lastRenderedPageBreak/>
              <w:t xml:space="preserve">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Pr="001467C0">
              <w:rPr>
                <w:bCs/>
                <w:i/>
                <w:iCs/>
                <w:szCs w:val="24"/>
              </w:rPr>
              <w:t xml:space="preserve"> </w:t>
            </w:r>
          </w:p>
        </w:tc>
      </w:tr>
    </w:tbl>
    <w:p w14:paraId="338658BC" w14:textId="77777777" w:rsidR="005457B0" w:rsidRPr="001467C0" w:rsidRDefault="005457B0" w:rsidP="005457B0">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8789"/>
      </w:tblGrid>
      <w:tr w:rsidR="005457B0" w:rsidRPr="001467C0" w14:paraId="586EDDDA" w14:textId="77777777" w:rsidTr="00026E2C">
        <w:tc>
          <w:tcPr>
            <w:tcW w:w="6345" w:type="dxa"/>
            <w:shd w:val="clear" w:color="auto" w:fill="auto"/>
          </w:tcPr>
          <w:p w14:paraId="440700FC" w14:textId="77777777" w:rsidR="005457B0" w:rsidRPr="001467C0" w:rsidRDefault="005457B0" w:rsidP="00523674">
            <w:pPr>
              <w:widowControl w:val="0"/>
              <w:jc w:val="both"/>
              <w:textAlignment w:val="baseline"/>
              <w:rPr>
                <w:b/>
                <w:bCs/>
                <w:sz w:val="22"/>
                <w:szCs w:val="22"/>
                <w:lang w:eastAsia="lt-LT"/>
              </w:rPr>
            </w:pPr>
            <w:r w:rsidRPr="001467C0">
              <w:rPr>
                <w:szCs w:val="24"/>
              </w:rPr>
              <w:br w:type="page"/>
            </w:r>
            <w:r w:rsidRPr="001467C0">
              <w:rPr>
                <w:b/>
                <w:bCs/>
                <w:sz w:val="22"/>
                <w:szCs w:val="22"/>
                <w:lang w:eastAsia="lt-LT"/>
              </w:rPr>
              <w:t>× SPECIALUSIS PROJEKTŲ ATRANKOS KRITERIJUS</w:t>
            </w:r>
          </w:p>
          <w:p w14:paraId="5BBD9179" w14:textId="77777777" w:rsidR="005457B0" w:rsidRPr="001467C0" w:rsidRDefault="005457B0" w:rsidP="00523674">
            <w:pPr>
              <w:widowControl w:val="0"/>
              <w:jc w:val="both"/>
              <w:textAlignment w:val="baseline"/>
              <w:rPr>
                <w:b/>
                <w:bCs/>
                <w:sz w:val="22"/>
                <w:szCs w:val="22"/>
                <w:lang w:eastAsia="lt-LT"/>
              </w:rPr>
            </w:pPr>
            <w:r w:rsidRPr="001467C0">
              <w:rPr>
                <w:b/>
                <w:bCs/>
                <w:sz w:val="22"/>
                <w:szCs w:val="22"/>
                <w:lang w:eastAsia="lt-LT"/>
              </w:rPr>
              <w:sym w:font="Times New Roman" w:char="F07F"/>
            </w:r>
            <w:r w:rsidRPr="001467C0">
              <w:rPr>
                <w:b/>
                <w:bCs/>
                <w:sz w:val="22"/>
                <w:szCs w:val="22"/>
                <w:lang w:eastAsia="lt-LT"/>
              </w:rPr>
              <w:t xml:space="preserve"> PRIORITETINIS PROJEKTŲ ATRANKOS KRITERIJUS</w:t>
            </w:r>
          </w:p>
          <w:p w14:paraId="1282A534" w14:textId="77777777" w:rsidR="005457B0" w:rsidRPr="001467C0" w:rsidRDefault="005457B0" w:rsidP="00523674">
            <w:pPr>
              <w:widowControl w:val="0"/>
              <w:jc w:val="both"/>
              <w:textAlignment w:val="baseline"/>
              <w:rPr>
                <w:b/>
                <w:bCs/>
                <w:szCs w:val="24"/>
                <w:lang w:eastAsia="lt-LT"/>
              </w:rPr>
            </w:pPr>
            <w:r w:rsidRPr="001467C0">
              <w:rPr>
                <w:i/>
                <w:szCs w:val="24"/>
              </w:rPr>
              <w:t>(Pažymimas vienas iš galimų projektų atrankos kriterijų tipų.)</w:t>
            </w:r>
          </w:p>
        </w:tc>
        <w:tc>
          <w:tcPr>
            <w:tcW w:w="8789" w:type="dxa"/>
            <w:shd w:val="clear" w:color="auto" w:fill="auto"/>
          </w:tcPr>
          <w:p w14:paraId="390871FD" w14:textId="77777777" w:rsidR="005457B0" w:rsidRPr="001467C0" w:rsidRDefault="005457B0" w:rsidP="00523674">
            <w:pPr>
              <w:widowControl w:val="0"/>
              <w:jc w:val="both"/>
              <w:textAlignment w:val="baseline"/>
              <w:rPr>
                <w:b/>
                <w:bCs/>
                <w:szCs w:val="24"/>
                <w:lang w:eastAsia="lt-LT"/>
              </w:rPr>
            </w:pPr>
            <w:r w:rsidRPr="001467C0">
              <w:rPr>
                <w:b/>
                <w:bCs/>
                <w:szCs w:val="24"/>
                <w:lang w:eastAsia="lt-LT"/>
              </w:rPr>
              <w:t>× Nustatymas</w:t>
            </w:r>
          </w:p>
          <w:p w14:paraId="1409D64C" w14:textId="77777777" w:rsidR="005457B0" w:rsidRPr="001467C0" w:rsidRDefault="005457B0" w:rsidP="00523674">
            <w:pPr>
              <w:widowControl w:val="0"/>
              <w:jc w:val="both"/>
              <w:textAlignment w:val="baseline"/>
              <w:rPr>
                <w:szCs w:val="24"/>
              </w:rPr>
            </w:pPr>
            <w:r w:rsidRPr="001467C0">
              <w:rPr>
                <w:b/>
                <w:bCs/>
                <w:szCs w:val="24"/>
                <w:lang w:eastAsia="lt-LT"/>
              </w:rPr>
              <w:sym w:font="Times New Roman" w:char="F07F"/>
            </w:r>
            <w:r w:rsidRPr="001467C0">
              <w:rPr>
                <w:b/>
                <w:bCs/>
                <w:szCs w:val="24"/>
                <w:lang w:eastAsia="lt-LT"/>
              </w:rPr>
              <w:t xml:space="preserve"> Keitimas</w:t>
            </w:r>
          </w:p>
        </w:tc>
      </w:tr>
      <w:tr w:rsidR="005457B0" w:rsidRPr="001467C0" w14:paraId="51D33CC1" w14:textId="77777777" w:rsidTr="00026E2C">
        <w:tc>
          <w:tcPr>
            <w:tcW w:w="6345" w:type="dxa"/>
            <w:shd w:val="clear" w:color="auto" w:fill="auto"/>
            <w:vAlign w:val="center"/>
          </w:tcPr>
          <w:p w14:paraId="3041CF89" w14:textId="77777777" w:rsidR="005457B0" w:rsidRPr="001467C0" w:rsidRDefault="005457B0" w:rsidP="00523674">
            <w:pPr>
              <w:widowControl w:val="0"/>
              <w:textAlignment w:val="baseline"/>
              <w:rPr>
                <w:b/>
                <w:bCs/>
                <w:szCs w:val="24"/>
                <w:lang w:eastAsia="lt-LT"/>
              </w:rPr>
            </w:pPr>
            <w:r w:rsidRPr="001467C0">
              <w:rPr>
                <w:b/>
                <w:bCs/>
                <w:szCs w:val="24"/>
                <w:lang w:eastAsia="lt-LT"/>
              </w:rPr>
              <w:t>Projektų atrankos kriterijaus numeris ir pavadinimas</w:t>
            </w:r>
          </w:p>
        </w:tc>
        <w:tc>
          <w:tcPr>
            <w:tcW w:w="8789" w:type="dxa"/>
            <w:shd w:val="clear" w:color="auto" w:fill="auto"/>
          </w:tcPr>
          <w:p w14:paraId="67C37E5A" w14:textId="0560A4D7" w:rsidR="005457B0" w:rsidRPr="001467C0" w:rsidRDefault="005457B0" w:rsidP="003A0F1E">
            <w:pPr>
              <w:widowControl w:val="0"/>
              <w:jc w:val="both"/>
              <w:textAlignment w:val="baseline"/>
              <w:rPr>
                <w:bCs/>
                <w:i/>
                <w:szCs w:val="24"/>
                <w:lang w:eastAsia="lt-LT"/>
              </w:rPr>
            </w:pPr>
            <w:r w:rsidRPr="001467C0">
              <w:rPr>
                <w:bCs/>
                <w:i/>
                <w:szCs w:val="24"/>
                <w:lang w:val="en-US" w:eastAsia="lt-LT"/>
              </w:rPr>
              <w:t xml:space="preserve">1. </w:t>
            </w:r>
            <w:r w:rsidRPr="001467C0">
              <w:rPr>
                <w:bCs/>
                <w:i/>
                <w:szCs w:val="24"/>
                <w:lang w:eastAsia="lt-LT"/>
              </w:rPr>
              <w:t xml:space="preserve">Projekte </w:t>
            </w:r>
            <w:r w:rsidR="00EA6A7D" w:rsidRPr="001467C0">
              <w:rPr>
                <w:bCs/>
                <w:i/>
                <w:szCs w:val="24"/>
                <w:lang w:eastAsia="lt-LT"/>
              </w:rPr>
              <w:t xml:space="preserve">(finansinėje priemonėje) </w:t>
            </w:r>
            <w:r w:rsidRPr="001467C0">
              <w:rPr>
                <w:bCs/>
                <w:i/>
                <w:szCs w:val="24"/>
                <w:lang w:eastAsia="lt-LT"/>
              </w:rPr>
              <w:t>suplanuotos veiklos atitinka Mokslinių tyrimų ir eksperimentinės plėtros ir inovacijų (sumaniosios specializacijos) prioritetų įgyvendinimo koncepcijos, patvirtintos Lietuvos Respublikos Vyriausybės 20</w:t>
            </w:r>
            <w:r w:rsidRPr="001467C0">
              <w:rPr>
                <w:bCs/>
                <w:i/>
                <w:szCs w:val="24"/>
                <w:lang w:val="en-US" w:eastAsia="lt-LT"/>
              </w:rPr>
              <w:t>22</w:t>
            </w:r>
            <w:r w:rsidRPr="001467C0">
              <w:rPr>
                <w:bCs/>
                <w:i/>
                <w:szCs w:val="24"/>
                <w:lang w:eastAsia="lt-LT"/>
              </w:rPr>
              <w:t xml:space="preserve"> m. rugpjūčio 17 d. nutarimu Nr. 835 „Dėl </w:t>
            </w:r>
            <w:r w:rsidR="003A0F1E">
              <w:rPr>
                <w:bCs/>
                <w:i/>
                <w:szCs w:val="24"/>
                <w:lang w:eastAsia="lt-LT"/>
              </w:rPr>
              <w:t>Mo</w:t>
            </w:r>
            <w:r w:rsidRPr="001467C0">
              <w:rPr>
                <w:bCs/>
                <w:i/>
                <w:szCs w:val="24"/>
                <w:lang w:eastAsia="lt-LT"/>
              </w:rPr>
              <w:t>kslinių tyrimų ir eksperimentinės plėtros ir inovacijų (sumaniosios specializacijos) koncepcijos patvirtinimo“</w:t>
            </w:r>
            <w:r w:rsidR="003A0F1E">
              <w:rPr>
                <w:bCs/>
                <w:i/>
                <w:szCs w:val="24"/>
                <w:lang w:eastAsia="lt-LT"/>
              </w:rPr>
              <w:t>,</w:t>
            </w:r>
            <w:r w:rsidRPr="001467C0">
              <w:rPr>
                <w:bCs/>
                <w:i/>
                <w:szCs w:val="24"/>
                <w:lang w:eastAsia="lt-LT"/>
              </w:rPr>
              <w:t xml:space="preserve"> nuostatas (toliau </w:t>
            </w:r>
            <w:r w:rsidRPr="001467C0">
              <w:rPr>
                <w:bCs/>
                <w:i/>
                <w:iCs/>
                <w:szCs w:val="24"/>
              </w:rPr>
              <w:t>– Koncepcija)</w:t>
            </w:r>
            <w:r w:rsidRPr="001467C0">
              <w:rPr>
                <w:bCs/>
                <w:i/>
                <w:szCs w:val="24"/>
                <w:lang w:eastAsia="lt-LT"/>
              </w:rPr>
              <w:t xml:space="preserve"> ir bent vieno šios Koncepcijos prioriteto įgyvendinimo tematiką. Koncepcijos nuoroda: https://www.e-tar.lt/portal/lt/legalAct/9f349d40221011edb4cae1b158f98ea5.</w:t>
            </w:r>
          </w:p>
        </w:tc>
      </w:tr>
      <w:tr w:rsidR="005457B0" w:rsidRPr="001467C0" w14:paraId="58B18977" w14:textId="77777777" w:rsidTr="00026E2C">
        <w:tc>
          <w:tcPr>
            <w:tcW w:w="6345" w:type="dxa"/>
            <w:shd w:val="clear" w:color="auto" w:fill="auto"/>
            <w:vAlign w:val="center"/>
          </w:tcPr>
          <w:p w14:paraId="2FCE8DD5" w14:textId="77777777" w:rsidR="005457B0" w:rsidRPr="001467C0" w:rsidRDefault="005457B0" w:rsidP="00523674">
            <w:pPr>
              <w:widowControl w:val="0"/>
              <w:textAlignment w:val="baseline"/>
              <w:rPr>
                <w:b/>
                <w:bCs/>
                <w:szCs w:val="24"/>
                <w:lang w:eastAsia="lt-LT"/>
              </w:rPr>
            </w:pPr>
            <w:r w:rsidRPr="001467C0">
              <w:rPr>
                <w:b/>
                <w:bCs/>
                <w:szCs w:val="24"/>
                <w:lang w:eastAsia="lt-LT"/>
              </w:rPr>
              <w:t>Projektų atrankos kriterijaus vertinimo metodas ir taikymas</w:t>
            </w:r>
          </w:p>
        </w:tc>
        <w:tc>
          <w:tcPr>
            <w:tcW w:w="8789" w:type="dxa"/>
            <w:shd w:val="clear" w:color="auto" w:fill="auto"/>
          </w:tcPr>
          <w:p w14:paraId="2223F66D" w14:textId="1879C909" w:rsidR="005457B0" w:rsidRPr="001467C0" w:rsidRDefault="005457B0" w:rsidP="00523674">
            <w:pPr>
              <w:widowControl w:val="0"/>
              <w:jc w:val="both"/>
              <w:textAlignment w:val="baseline"/>
              <w:rPr>
                <w:bCs/>
                <w:szCs w:val="24"/>
                <w:lang w:eastAsia="lt-LT"/>
              </w:rPr>
            </w:pPr>
            <w:r w:rsidRPr="001467C0">
              <w:rPr>
                <w:bCs/>
                <w:i/>
                <w:szCs w:val="24"/>
                <w:lang w:eastAsia="lt-LT"/>
              </w:rPr>
              <w:t>Vertinama</w:t>
            </w:r>
            <w:r w:rsidR="003A0F1E">
              <w:rPr>
                <w:bCs/>
                <w:i/>
                <w:szCs w:val="24"/>
                <w:lang w:eastAsia="lt-LT"/>
              </w:rPr>
              <w:t>,</w:t>
            </w:r>
            <w:r w:rsidRPr="001467C0">
              <w:rPr>
                <w:bCs/>
                <w:i/>
                <w:szCs w:val="24"/>
                <w:lang w:eastAsia="lt-LT"/>
              </w:rPr>
              <w:t xml:space="preserve"> ar projektas (galutinio naudos gavėjo finansuotina veikla) prisideda prie Koncepcijos ir atitinka bent vieno šios Koncepcijos prioriteto įgyvendinimo tematiką.</w:t>
            </w:r>
          </w:p>
        </w:tc>
      </w:tr>
      <w:tr w:rsidR="005457B0" w:rsidRPr="001467C0" w14:paraId="7FE440A6" w14:textId="77777777" w:rsidTr="00026E2C">
        <w:tc>
          <w:tcPr>
            <w:tcW w:w="6345" w:type="dxa"/>
            <w:shd w:val="clear" w:color="auto" w:fill="auto"/>
            <w:vAlign w:val="center"/>
          </w:tcPr>
          <w:p w14:paraId="2DF37A37" w14:textId="77777777" w:rsidR="005457B0" w:rsidRPr="001467C0" w:rsidRDefault="005457B0" w:rsidP="00523674">
            <w:pPr>
              <w:widowControl w:val="0"/>
              <w:textAlignment w:val="baseline"/>
              <w:rPr>
                <w:b/>
                <w:bCs/>
                <w:szCs w:val="24"/>
                <w:lang w:eastAsia="lt-LT"/>
              </w:rPr>
            </w:pPr>
            <w:r w:rsidRPr="001467C0">
              <w:rPr>
                <w:b/>
                <w:bCs/>
                <w:szCs w:val="24"/>
                <w:lang w:eastAsia="lt-LT"/>
              </w:rPr>
              <w:t>Projektų atrankos kriterijaus pasirinkimo pagrindimas</w:t>
            </w:r>
          </w:p>
        </w:tc>
        <w:tc>
          <w:tcPr>
            <w:tcW w:w="8789" w:type="dxa"/>
            <w:shd w:val="clear" w:color="auto" w:fill="auto"/>
          </w:tcPr>
          <w:p w14:paraId="70A45D9B" w14:textId="33D498F3" w:rsidR="005457B0" w:rsidRPr="001467C0" w:rsidRDefault="005457B0" w:rsidP="00523674">
            <w:pPr>
              <w:jc w:val="both"/>
              <w:rPr>
                <w:bCs/>
                <w:i/>
                <w:iCs/>
                <w:lang w:eastAsia="lt-LT"/>
              </w:rPr>
            </w:pPr>
            <w:r w:rsidRPr="001467C0">
              <w:rPr>
                <w:bCs/>
                <w:i/>
                <w:iCs/>
                <w:lang w:eastAsia="lt-LT"/>
              </w:rPr>
              <w:t>Nustatytas kriterijus</w:t>
            </w:r>
            <w:r w:rsidRPr="001467C0">
              <w:rPr>
                <w:i/>
                <w:iCs/>
              </w:rPr>
              <w:t xml:space="preserve"> </w:t>
            </w:r>
            <w:r w:rsidRPr="001467C0">
              <w:rPr>
                <w:bCs/>
                <w:i/>
                <w:iCs/>
                <w:lang w:eastAsia="lt-LT"/>
              </w:rPr>
              <w:t>padės atrinkti tuos projektus</w:t>
            </w:r>
            <w:r w:rsidR="003C1255" w:rsidRPr="001467C0">
              <w:rPr>
                <w:bCs/>
                <w:i/>
                <w:iCs/>
                <w:lang w:eastAsia="lt-LT"/>
              </w:rPr>
              <w:t xml:space="preserve"> (galutinius naudos gavėjus)</w:t>
            </w:r>
            <w:r w:rsidRPr="001467C0">
              <w:rPr>
                <w:bCs/>
                <w:i/>
                <w:iCs/>
                <w:lang w:eastAsia="lt-LT"/>
              </w:rPr>
              <w:t>, kurie geriausiai atitinka Investicijų programos 1 prioriteto „Pažangesnė Lietuva“ 1.</w:t>
            </w:r>
            <w:r w:rsidR="00284B27" w:rsidRPr="001467C0">
              <w:rPr>
                <w:bCs/>
                <w:i/>
                <w:iCs/>
                <w:lang w:eastAsia="lt-LT"/>
              </w:rPr>
              <w:t>3</w:t>
            </w:r>
            <w:r w:rsidRPr="001467C0">
              <w:rPr>
                <w:bCs/>
                <w:i/>
                <w:iCs/>
                <w:lang w:eastAsia="lt-LT"/>
              </w:rPr>
              <w:t>. konkretaus uždavinio „</w:t>
            </w:r>
            <w:r w:rsidR="00284B27" w:rsidRPr="001467C0">
              <w:rPr>
                <w:i/>
                <w:iCs/>
                <w:szCs w:val="24"/>
              </w:rPr>
              <w:t>MVĮ augimas ir konkurencingumas</w:t>
            </w:r>
            <w:r w:rsidRPr="001467C0">
              <w:rPr>
                <w:bCs/>
                <w:i/>
                <w:iCs/>
                <w:lang w:eastAsia="lt-LT"/>
              </w:rPr>
              <w:t>“ tikslus</w:t>
            </w:r>
            <w:r w:rsidRPr="001467C0">
              <w:rPr>
                <w:i/>
                <w:iCs/>
              </w:rPr>
              <w:t xml:space="preserve"> </w:t>
            </w:r>
            <w:r w:rsidRPr="001467C0">
              <w:rPr>
                <w:bCs/>
                <w:i/>
                <w:iCs/>
                <w:lang w:eastAsia="lt-LT"/>
              </w:rPr>
              <w:t xml:space="preserve">siekiant </w:t>
            </w:r>
            <w:r w:rsidR="00851B33" w:rsidRPr="001467C0">
              <w:rPr>
                <w:i/>
                <w:iCs/>
                <w:szCs w:val="24"/>
              </w:rPr>
              <w:t>spartinti ir efektyvinti pramonės įmonių įsitraukimą į trumpos vertės grandines</w:t>
            </w:r>
            <w:r w:rsidRPr="001467C0">
              <w:rPr>
                <w:bCs/>
                <w:i/>
                <w:iCs/>
                <w:lang w:eastAsia="lt-LT"/>
              </w:rPr>
              <w:t xml:space="preserve">. </w:t>
            </w:r>
          </w:p>
          <w:p w14:paraId="6CA7E40A" w14:textId="7EAFFD8C" w:rsidR="005457B0" w:rsidRPr="001467C0" w:rsidRDefault="005457B0" w:rsidP="00523674">
            <w:pPr>
              <w:widowControl w:val="0"/>
              <w:jc w:val="both"/>
              <w:textAlignment w:val="baseline"/>
              <w:rPr>
                <w:bCs/>
                <w:i/>
                <w:szCs w:val="24"/>
                <w:lang w:eastAsia="lt-LT"/>
              </w:rPr>
            </w:pPr>
            <w:r w:rsidRPr="001467C0">
              <w:rPr>
                <w:bCs/>
                <w:i/>
                <w:iCs/>
                <w:lang w:eastAsia="lt-LT"/>
              </w:rPr>
              <w:t xml:space="preserve">Šis kriterijus reikalingas siekiant įgyvendinti būtiną Investicijų programos </w:t>
            </w:r>
            <w:r w:rsidRPr="001467C0">
              <w:rPr>
                <w:bCs/>
                <w:i/>
                <w:iCs/>
                <w:lang w:val="en-US" w:eastAsia="lt-LT"/>
              </w:rPr>
              <w:t xml:space="preserve">1 </w:t>
            </w:r>
            <w:r w:rsidRPr="001467C0">
              <w:rPr>
                <w:bCs/>
                <w:i/>
                <w:iCs/>
                <w:lang w:eastAsia="lt-LT"/>
              </w:rPr>
              <w:t xml:space="preserve">prioriteto „Pažangesnė Lietuva“ </w:t>
            </w:r>
            <w:r w:rsidR="00851B33" w:rsidRPr="001467C0">
              <w:rPr>
                <w:bCs/>
                <w:i/>
                <w:iCs/>
                <w:lang w:eastAsia="lt-LT"/>
              </w:rPr>
              <w:t>1.3. konkretaus uždavinio „</w:t>
            </w:r>
            <w:r w:rsidR="00851B33" w:rsidRPr="001467C0">
              <w:rPr>
                <w:i/>
                <w:iCs/>
                <w:szCs w:val="24"/>
              </w:rPr>
              <w:t>MVĮ augimas ir konkurencingumas</w:t>
            </w:r>
            <w:r w:rsidR="00851B33" w:rsidRPr="001467C0">
              <w:rPr>
                <w:bCs/>
                <w:i/>
                <w:iCs/>
                <w:lang w:eastAsia="lt-LT"/>
              </w:rPr>
              <w:t xml:space="preserve">“ </w:t>
            </w:r>
            <w:r w:rsidRPr="001467C0">
              <w:rPr>
                <w:bCs/>
                <w:i/>
                <w:iCs/>
                <w:lang w:eastAsia="lt-LT"/>
              </w:rPr>
              <w:t>išankstinę sąlygą.</w:t>
            </w:r>
          </w:p>
        </w:tc>
      </w:tr>
    </w:tbl>
    <w:p w14:paraId="72D1A283" w14:textId="512CA068" w:rsidR="005457B0" w:rsidRPr="001467C0" w:rsidRDefault="005457B0">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8789"/>
      </w:tblGrid>
      <w:tr w:rsidR="00D67EE2" w:rsidRPr="001467C0" w14:paraId="26FD179B" w14:textId="77777777" w:rsidTr="00026E2C">
        <w:tc>
          <w:tcPr>
            <w:tcW w:w="6345" w:type="dxa"/>
            <w:shd w:val="clear" w:color="auto" w:fill="auto"/>
            <w:vAlign w:val="center"/>
          </w:tcPr>
          <w:p w14:paraId="3C530A78" w14:textId="77777777" w:rsidR="00D67EE2" w:rsidRPr="001467C0" w:rsidRDefault="00D67EE2" w:rsidP="00523674">
            <w:pPr>
              <w:widowControl w:val="0"/>
              <w:textAlignment w:val="baseline"/>
              <w:rPr>
                <w:b/>
                <w:szCs w:val="24"/>
              </w:rPr>
            </w:pPr>
            <w:r w:rsidRPr="001467C0">
              <w:rPr>
                <w:b/>
                <w:szCs w:val="24"/>
              </w:rPr>
              <w:t>Pasiūlymą dėl projektų atrankos kriterijų nustatymo ir (arba) keitimo bei vertinimo metodiką teikianti institucija</w:t>
            </w:r>
          </w:p>
        </w:tc>
        <w:tc>
          <w:tcPr>
            <w:tcW w:w="8789" w:type="dxa"/>
            <w:shd w:val="clear" w:color="auto" w:fill="auto"/>
            <w:vAlign w:val="center"/>
          </w:tcPr>
          <w:p w14:paraId="58C55FE7" w14:textId="77777777" w:rsidR="00D67EE2" w:rsidRPr="001467C0" w:rsidRDefault="00D67EE2" w:rsidP="00523674">
            <w:pPr>
              <w:widowControl w:val="0"/>
              <w:textAlignment w:val="baseline"/>
              <w:rPr>
                <w:i/>
                <w:szCs w:val="24"/>
              </w:rPr>
            </w:pPr>
            <w:r w:rsidRPr="001467C0">
              <w:rPr>
                <w:i/>
                <w:szCs w:val="24"/>
              </w:rPr>
              <w:t>Lietuvos Respublikos ekonomikos ir inovacijų ministerija</w:t>
            </w:r>
          </w:p>
        </w:tc>
      </w:tr>
      <w:tr w:rsidR="00D67EE2" w:rsidRPr="001467C0" w14:paraId="78B04F73" w14:textId="77777777" w:rsidTr="00026E2C">
        <w:tc>
          <w:tcPr>
            <w:tcW w:w="6345" w:type="dxa"/>
            <w:shd w:val="clear" w:color="auto" w:fill="auto"/>
            <w:vAlign w:val="center"/>
          </w:tcPr>
          <w:p w14:paraId="567F645B" w14:textId="77777777" w:rsidR="00D67EE2" w:rsidRPr="001467C0" w:rsidRDefault="00D67EE2" w:rsidP="00523674">
            <w:pPr>
              <w:widowControl w:val="0"/>
              <w:textAlignment w:val="baseline"/>
              <w:rPr>
                <w:b/>
                <w:szCs w:val="24"/>
              </w:rPr>
            </w:pPr>
            <w:r w:rsidRPr="001467C0">
              <w:rPr>
                <w:b/>
                <w:szCs w:val="24"/>
              </w:rPr>
              <w:t>Pažangos priemonės veiklos (poveiklės) pavadinimas</w:t>
            </w:r>
          </w:p>
        </w:tc>
        <w:tc>
          <w:tcPr>
            <w:tcW w:w="8789" w:type="dxa"/>
            <w:shd w:val="clear" w:color="auto" w:fill="auto"/>
            <w:vAlign w:val="center"/>
          </w:tcPr>
          <w:p w14:paraId="7039E919" w14:textId="1F76C263" w:rsidR="00D67EE2" w:rsidRPr="001467C0" w:rsidRDefault="00D67EE2" w:rsidP="00523674">
            <w:pPr>
              <w:ind w:left="5" w:right="5"/>
              <w:jc w:val="both"/>
              <w:rPr>
                <w:i/>
                <w:szCs w:val="24"/>
              </w:rPr>
            </w:pPr>
            <w:r w:rsidRPr="001467C0">
              <w:rPr>
                <w:i/>
                <w:szCs w:val="24"/>
              </w:rPr>
              <w:t>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poveiklė: „</w:t>
            </w:r>
            <w:r w:rsidR="00E139C5" w:rsidRPr="001467C0">
              <w:rPr>
                <w:i/>
                <w:szCs w:val="24"/>
              </w:rPr>
              <w:t>I</w:t>
            </w:r>
            <w:r w:rsidR="00E139C5" w:rsidRPr="001467C0">
              <w:rPr>
                <w:i/>
              </w:rPr>
              <w:t xml:space="preserve">nvestuojama į naujų aukštos pridėtinės vertės (APV) produktų kūrimo veiklas (kai produktas kuriamas siekiant MVĮ perorientavimo, investuojama pagal tvarios pramonės MVĮ transformacijos veiklą), apimančias nuo naujo produkto idėjos vystymo, koncepcijos </w:t>
            </w:r>
            <w:r w:rsidR="00E139C5" w:rsidRPr="001467C0">
              <w:rPr>
                <w:i/>
              </w:rPr>
              <w:lastRenderedPageBreak/>
              <w:t xml:space="preserve">parengimo iki </w:t>
            </w:r>
            <w:r w:rsidR="003A0F1E">
              <w:rPr>
                <w:i/>
              </w:rPr>
              <w:t>prototipo sukūrimo, komercinimo</w:t>
            </w:r>
            <w:r w:rsidRPr="001467C0">
              <w:rPr>
                <w:i/>
                <w:szCs w:val="24"/>
              </w:rPr>
              <w:t xml:space="preserve">“ </w:t>
            </w:r>
          </w:p>
        </w:tc>
      </w:tr>
      <w:tr w:rsidR="00D67EE2" w:rsidRPr="001467C0" w14:paraId="6D8D6A6A" w14:textId="77777777" w:rsidTr="00026E2C">
        <w:tc>
          <w:tcPr>
            <w:tcW w:w="6345" w:type="dxa"/>
            <w:shd w:val="clear" w:color="auto" w:fill="auto"/>
            <w:vAlign w:val="center"/>
          </w:tcPr>
          <w:p w14:paraId="1EE4FA39" w14:textId="77777777" w:rsidR="00D67EE2" w:rsidRPr="001467C0" w:rsidRDefault="00D67EE2" w:rsidP="00523674">
            <w:pPr>
              <w:widowControl w:val="0"/>
              <w:textAlignment w:val="baseline"/>
              <w:rPr>
                <w:b/>
                <w:szCs w:val="24"/>
              </w:rPr>
            </w:pPr>
            <w:r w:rsidRPr="001467C0">
              <w:rPr>
                <w:b/>
                <w:szCs w:val="24"/>
              </w:rPr>
              <w:lastRenderedPageBreak/>
              <w:t>Pažangos priemonės veiklai (poveiklei) skirta finansavimo suma (mln. eurų)</w:t>
            </w:r>
          </w:p>
        </w:tc>
        <w:tc>
          <w:tcPr>
            <w:tcW w:w="8789" w:type="dxa"/>
            <w:shd w:val="clear" w:color="auto" w:fill="auto"/>
            <w:vAlign w:val="center"/>
          </w:tcPr>
          <w:p w14:paraId="51601188" w14:textId="2654EB02" w:rsidR="00D67EE2" w:rsidRPr="001467C0" w:rsidRDefault="00D67EE2" w:rsidP="00523674">
            <w:pPr>
              <w:widowControl w:val="0"/>
              <w:textAlignment w:val="baseline"/>
              <w:rPr>
                <w:szCs w:val="24"/>
              </w:rPr>
            </w:pPr>
            <w:r w:rsidRPr="001467C0">
              <w:rPr>
                <w:i/>
                <w:szCs w:val="24"/>
              </w:rPr>
              <w:t>53</w:t>
            </w:r>
            <w:r w:rsidR="007C4F31" w:rsidRPr="001467C0">
              <w:rPr>
                <w:i/>
                <w:szCs w:val="24"/>
              </w:rPr>
              <w:t>,89</w:t>
            </w:r>
            <w:r w:rsidRPr="001467C0">
              <w:rPr>
                <w:i/>
                <w:szCs w:val="24"/>
              </w:rPr>
              <w:t xml:space="preserve"> mln. Eur </w:t>
            </w:r>
          </w:p>
        </w:tc>
      </w:tr>
      <w:tr w:rsidR="00D67EE2" w:rsidRPr="001467C0" w14:paraId="32F67295" w14:textId="77777777" w:rsidTr="00026E2C">
        <w:tc>
          <w:tcPr>
            <w:tcW w:w="6345" w:type="dxa"/>
            <w:shd w:val="clear" w:color="auto" w:fill="auto"/>
            <w:vAlign w:val="center"/>
          </w:tcPr>
          <w:p w14:paraId="653866CE" w14:textId="77777777" w:rsidR="00D67EE2" w:rsidRPr="001467C0" w:rsidRDefault="00D67EE2" w:rsidP="00523674">
            <w:pPr>
              <w:widowControl w:val="0"/>
              <w:textAlignment w:val="baseline"/>
              <w:rPr>
                <w:b/>
                <w:szCs w:val="24"/>
              </w:rPr>
            </w:pPr>
            <w:r w:rsidRPr="001467C0">
              <w:rPr>
                <w:b/>
                <w:szCs w:val="24"/>
              </w:rPr>
              <w:t>Finansavimo šaltinis (-iai)</w:t>
            </w:r>
          </w:p>
        </w:tc>
        <w:tc>
          <w:tcPr>
            <w:tcW w:w="8789" w:type="dxa"/>
            <w:shd w:val="clear" w:color="auto" w:fill="auto"/>
            <w:vAlign w:val="center"/>
          </w:tcPr>
          <w:p w14:paraId="3FCCE83E" w14:textId="24D0209F" w:rsidR="00D67EE2" w:rsidRPr="001467C0" w:rsidRDefault="00D67EE2" w:rsidP="003A0F1E">
            <w:pPr>
              <w:rPr>
                <w:i/>
                <w:sz w:val="20"/>
              </w:rPr>
            </w:pPr>
            <w:r w:rsidRPr="001467C0">
              <w:rPr>
                <w:i/>
                <w:iCs/>
                <w:szCs w:val="24"/>
              </w:rPr>
              <w:t>2021–2027 metų Europos Sąju</w:t>
            </w:r>
            <w:r w:rsidR="003A0F1E">
              <w:rPr>
                <w:i/>
                <w:iCs/>
                <w:szCs w:val="24"/>
              </w:rPr>
              <w:t>ngos fondų investicijų programa</w:t>
            </w:r>
            <w:r w:rsidRPr="001467C0">
              <w:rPr>
                <w:i/>
                <w:iCs/>
                <w:szCs w:val="24"/>
              </w:rPr>
              <w:t xml:space="preserve"> (toliau – Investicijų programa) </w:t>
            </w:r>
          </w:p>
        </w:tc>
      </w:tr>
      <w:tr w:rsidR="00D67EE2" w:rsidRPr="001467C0" w14:paraId="180B0240" w14:textId="77777777" w:rsidTr="00026E2C">
        <w:tc>
          <w:tcPr>
            <w:tcW w:w="6345" w:type="dxa"/>
            <w:shd w:val="clear" w:color="auto" w:fill="auto"/>
            <w:vAlign w:val="center"/>
          </w:tcPr>
          <w:p w14:paraId="339692B9" w14:textId="77777777" w:rsidR="00D67EE2" w:rsidRPr="001467C0" w:rsidRDefault="00D67EE2" w:rsidP="00523674">
            <w:pPr>
              <w:widowControl w:val="0"/>
              <w:textAlignment w:val="baseline"/>
              <w:rPr>
                <w:b/>
                <w:szCs w:val="24"/>
              </w:rPr>
            </w:pPr>
            <w:r w:rsidRPr="001467C0">
              <w:rPr>
                <w:b/>
                <w:bCs/>
                <w:szCs w:val="24"/>
              </w:rPr>
              <w:t>Prioritetas ar komponentas</w:t>
            </w:r>
          </w:p>
        </w:tc>
        <w:tc>
          <w:tcPr>
            <w:tcW w:w="8789" w:type="dxa"/>
            <w:shd w:val="clear" w:color="auto" w:fill="auto"/>
            <w:vAlign w:val="center"/>
          </w:tcPr>
          <w:p w14:paraId="32879FD2" w14:textId="77777777" w:rsidR="00D67EE2" w:rsidRPr="001467C0" w:rsidRDefault="00D67EE2" w:rsidP="00523674">
            <w:pPr>
              <w:widowControl w:val="0"/>
              <w:textAlignment w:val="baseline"/>
              <w:rPr>
                <w:i/>
                <w:szCs w:val="24"/>
              </w:rPr>
            </w:pPr>
            <w:r w:rsidRPr="001467C0">
              <w:rPr>
                <w:i/>
                <w:iCs/>
                <w:szCs w:val="24"/>
              </w:rPr>
              <w:t>Investicijų programos 1 prioritetas „Pažangesnė Lietuva“</w:t>
            </w:r>
          </w:p>
        </w:tc>
      </w:tr>
      <w:tr w:rsidR="00D67EE2" w:rsidRPr="001467C0" w14:paraId="271711D3" w14:textId="77777777" w:rsidTr="00026E2C">
        <w:tc>
          <w:tcPr>
            <w:tcW w:w="6345" w:type="dxa"/>
            <w:shd w:val="clear" w:color="auto" w:fill="auto"/>
            <w:vAlign w:val="center"/>
          </w:tcPr>
          <w:p w14:paraId="7962053F" w14:textId="77777777" w:rsidR="00D67EE2" w:rsidRPr="001467C0" w:rsidRDefault="00D67EE2" w:rsidP="00523674">
            <w:pPr>
              <w:widowControl w:val="0"/>
              <w:textAlignment w:val="baseline"/>
              <w:rPr>
                <w:b/>
                <w:szCs w:val="24"/>
              </w:rPr>
            </w:pPr>
            <w:r w:rsidRPr="001467C0">
              <w:rPr>
                <w:b/>
                <w:szCs w:val="24"/>
              </w:rPr>
              <w:t>Projektų atrankos būdas (finansavimo forma, kai įgyvendinamos finansinės priemonės)</w:t>
            </w:r>
          </w:p>
        </w:tc>
        <w:tc>
          <w:tcPr>
            <w:tcW w:w="8789" w:type="dxa"/>
            <w:shd w:val="clear" w:color="auto" w:fill="auto"/>
            <w:vAlign w:val="center"/>
          </w:tcPr>
          <w:p w14:paraId="40704456" w14:textId="77777777" w:rsidR="00D67EE2" w:rsidRPr="001467C0" w:rsidRDefault="00D67EE2" w:rsidP="00523674">
            <w:pPr>
              <w:widowControl w:val="0"/>
              <w:textAlignment w:val="baseline"/>
              <w:rPr>
                <w:szCs w:val="24"/>
              </w:rPr>
            </w:pPr>
            <w:r w:rsidRPr="001467C0">
              <w:rPr>
                <w:b/>
                <w:bCs/>
                <w:szCs w:val="24"/>
                <w:lang w:eastAsia="lt-LT"/>
              </w:rPr>
              <w:sym w:font="Times New Roman" w:char="F07F"/>
            </w:r>
            <w:r w:rsidRPr="001467C0">
              <w:rPr>
                <w:szCs w:val="24"/>
              </w:rPr>
              <w:t xml:space="preserve"> Planavimo</w:t>
            </w:r>
          </w:p>
          <w:p w14:paraId="2DFA7A39" w14:textId="77777777" w:rsidR="00D67EE2" w:rsidRPr="001467C0" w:rsidRDefault="00D67EE2" w:rsidP="00523674">
            <w:pPr>
              <w:widowControl w:val="0"/>
              <w:textAlignment w:val="baseline"/>
              <w:rPr>
                <w:szCs w:val="24"/>
              </w:rPr>
            </w:pPr>
            <w:r w:rsidRPr="001467C0">
              <w:rPr>
                <w:b/>
                <w:bCs/>
                <w:szCs w:val="24"/>
                <w:lang w:eastAsia="lt-LT"/>
              </w:rPr>
              <w:sym w:font="Times New Roman" w:char="F07F"/>
            </w:r>
            <w:r w:rsidRPr="001467C0">
              <w:rPr>
                <w:szCs w:val="24"/>
              </w:rPr>
              <w:t xml:space="preserve"> Konkurso</w:t>
            </w:r>
          </w:p>
          <w:p w14:paraId="7D2FB485" w14:textId="77777777" w:rsidR="00D67EE2" w:rsidRPr="001467C0" w:rsidRDefault="00D67EE2" w:rsidP="00523674">
            <w:pPr>
              <w:widowControl w:val="0"/>
              <w:textAlignment w:val="baseline"/>
              <w:rPr>
                <w:szCs w:val="24"/>
              </w:rPr>
            </w:pPr>
            <w:r w:rsidRPr="001467C0">
              <w:rPr>
                <w:b/>
                <w:bCs/>
                <w:szCs w:val="24"/>
                <w:lang w:eastAsia="lt-LT"/>
              </w:rPr>
              <w:sym w:font="Times New Roman" w:char="F07F"/>
            </w:r>
            <w:r w:rsidRPr="001467C0">
              <w:rPr>
                <w:szCs w:val="24"/>
              </w:rPr>
              <w:t xml:space="preserve"> Tęstinės projektų atrankos</w:t>
            </w:r>
          </w:p>
          <w:p w14:paraId="2A2D4E06" w14:textId="22C8699F" w:rsidR="00D67EE2" w:rsidRPr="001467C0" w:rsidRDefault="00D67EE2" w:rsidP="00523674">
            <w:pPr>
              <w:widowControl w:val="0"/>
              <w:textAlignment w:val="baseline"/>
              <w:rPr>
                <w:szCs w:val="24"/>
              </w:rPr>
            </w:pPr>
            <w:r w:rsidRPr="001467C0">
              <w:rPr>
                <w:b/>
                <w:bCs/>
                <w:szCs w:val="24"/>
                <w:lang w:eastAsia="lt-LT"/>
              </w:rPr>
              <w:t xml:space="preserve">×  </w:t>
            </w:r>
            <w:r w:rsidRPr="001467C0">
              <w:rPr>
                <w:bCs/>
                <w:szCs w:val="24"/>
                <w:lang w:eastAsia="lt-LT"/>
              </w:rPr>
              <w:t>Finansinė priemonė (paskolos)</w:t>
            </w:r>
          </w:p>
        </w:tc>
      </w:tr>
      <w:tr w:rsidR="00D67EE2" w:rsidRPr="001467C0" w14:paraId="1BFA2F1E" w14:textId="77777777" w:rsidTr="00026E2C">
        <w:tc>
          <w:tcPr>
            <w:tcW w:w="6345" w:type="dxa"/>
            <w:shd w:val="clear" w:color="auto" w:fill="auto"/>
            <w:vAlign w:val="center"/>
          </w:tcPr>
          <w:p w14:paraId="3B1396BB" w14:textId="54ECF72F" w:rsidR="00D67EE2" w:rsidRPr="001467C0" w:rsidRDefault="00D67EE2" w:rsidP="003A0F1E">
            <w:pPr>
              <w:widowControl w:val="0"/>
              <w:textAlignment w:val="baseline"/>
              <w:rPr>
                <w:b/>
                <w:szCs w:val="24"/>
              </w:rPr>
            </w:pPr>
            <w:r w:rsidRPr="001467C0">
              <w:rPr>
                <w:b/>
                <w:szCs w:val="24"/>
              </w:rPr>
              <w:t>Atitikt</w:t>
            </w:r>
            <w:r w:rsidR="003A0F1E">
              <w:rPr>
                <w:b/>
                <w:szCs w:val="24"/>
              </w:rPr>
              <w:t>is horizontaliesiems principams</w:t>
            </w:r>
            <w:r w:rsidRPr="001467C0">
              <w:rPr>
                <w:b/>
                <w:szCs w:val="24"/>
              </w:rPr>
              <w:t xml:space="preserve"> </w:t>
            </w:r>
          </w:p>
        </w:tc>
        <w:tc>
          <w:tcPr>
            <w:tcW w:w="8789" w:type="dxa"/>
            <w:shd w:val="clear" w:color="auto" w:fill="auto"/>
            <w:vAlign w:val="center"/>
          </w:tcPr>
          <w:p w14:paraId="798A5DEB" w14:textId="6DE4CFAC" w:rsidR="00D67EE2" w:rsidRPr="001467C0" w:rsidRDefault="000317B5" w:rsidP="00523674">
            <w:pPr>
              <w:widowControl w:val="0"/>
              <w:jc w:val="both"/>
              <w:textAlignment w:val="baseline"/>
              <w:rPr>
                <w:rFonts w:eastAsiaTheme="minorHAnsi"/>
                <w:i/>
                <w:iCs/>
                <w:szCs w:val="24"/>
              </w:rPr>
            </w:pPr>
            <w:r w:rsidRPr="001467C0">
              <w:rPr>
                <w:rFonts w:eastAsiaTheme="minorHAnsi"/>
                <w:i/>
                <w:iCs/>
                <w:szCs w:val="24"/>
              </w:rPr>
              <w:t xml:space="preserve">Poveiklė tiesiogiai prisideda prie </w:t>
            </w:r>
            <w:r w:rsidRPr="001467C0">
              <w:rPr>
                <w:i/>
                <w:iCs/>
                <w:szCs w:val="24"/>
              </w:rPr>
              <w:t xml:space="preserve">darnaus vystymosi, įskaitant reikšmingos žalos nedarymo principą, </w:t>
            </w:r>
            <w:r w:rsidRPr="001467C0">
              <w:rPr>
                <w:rFonts w:eastAsiaTheme="minorHAnsi"/>
                <w:i/>
                <w:iCs/>
                <w:szCs w:val="24"/>
              </w:rPr>
              <w:t xml:space="preserve">ir </w:t>
            </w:r>
            <w:r w:rsidRPr="001467C0">
              <w:rPr>
                <w:i/>
                <w:iCs/>
                <w:szCs w:val="24"/>
              </w:rPr>
              <w:t xml:space="preserve">inovatyvumo </w:t>
            </w:r>
            <w:r w:rsidRPr="001467C0">
              <w:rPr>
                <w:rFonts w:eastAsiaTheme="minorHAnsi"/>
                <w:i/>
                <w:iCs/>
                <w:szCs w:val="24"/>
              </w:rPr>
              <w:t>horizontaliųjų principų</w:t>
            </w:r>
            <w:r w:rsidR="00D67EE2" w:rsidRPr="001467C0">
              <w:rPr>
                <w:i/>
                <w:iCs/>
                <w:szCs w:val="24"/>
              </w:rPr>
              <w:t>, kadangi bus skatinam</w:t>
            </w:r>
            <w:r w:rsidR="008F048A" w:rsidRPr="001467C0">
              <w:rPr>
                <w:i/>
                <w:iCs/>
                <w:szCs w:val="24"/>
              </w:rPr>
              <w:t>o</w:t>
            </w:r>
            <w:r w:rsidR="00D67EE2" w:rsidRPr="001467C0">
              <w:rPr>
                <w:i/>
                <w:iCs/>
                <w:szCs w:val="24"/>
              </w:rPr>
              <w:t>s</w:t>
            </w:r>
            <w:r w:rsidR="00D67EE2" w:rsidRPr="001467C0">
              <w:rPr>
                <w:rFonts w:eastAsiaTheme="minorHAnsi"/>
                <w:i/>
                <w:iCs/>
                <w:szCs w:val="24"/>
              </w:rPr>
              <w:t xml:space="preserve"> </w:t>
            </w:r>
            <w:r w:rsidR="007C4F31" w:rsidRPr="001467C0">
              <w:rPr>
                <w:i/>
              </w:rPr>
              <w:t>nauj</w:t>
            </w:r>
            <w:r w:rsidR="008F048A" w:rsidRPr="001467C0">
              <w:rPr>
                <w:i/>
              </w:rPr>
              <w:t>os</w:t>
            </w:r>
            <w:r w:rsidR="007C4F31" w:rsidRPr="001467C0">
              <w:rPr>
                <w:i/>
              </w:rPr>
              <w:t xml:space="preserve"> aukštos pridėtinės vertės (APV) produktų kūrimo veikl</w:t>
            </w:r>
            <w:r w:rsidR="008F048A" w:rsidRPr="001467C0">
              <w:rPr>
                <w:i/>
              </w:rPr>
              <w:t>o</w:t>
            </w:r>
            <w:r w:rsidR="007C4F31" w:rsidRPr="001467C0">
              <w:rPr>
                <w:i/>
              </w:rPr>
              <w:t>s</w:t>
            </w:r>
            <w:r w:rsidR="00D67EE2" w:rsidRPr="001467C0">
              <w:rPr>
                <w:rFonts w:eastAsiaTheme="minorHAnsi"/>
                <w:i/>
                <w:iCs/>
                <w:szCs w:val="24"/>
              </w:rPr>
              <w:t>.</w:t>
            </w:r>
          </w:p>
          <w:p w14:paraId="4C420658" w14:textId="3EF09DE3" w:rsidR="00D67EE2" w:rsidRPr="001467C0" w:rsidRDefault="00D67EE2" w:rsidP="00523674">
            <w:pPr>
              <w:widowControl w:val="0"/>
              <w:jc w:val="both"/>
              <w:textAlignment w:val="baseline"/>
              <w:rPr>
                <w:b/>
                <w:bCs/>
                <w:szCs w:val="24"/>
                <w:lang w:eastAsia="lt-LT"/>
              </w:rPr>
            </w:pPr>
            <w:r w:rsidRPr="001467C0">
              <w:rPr>
                <w:rFonts w:eastAsiaTheme="minorHAnsi"/>
                <w:i/>
                <w:iCs/>
                <w:szCs w:val="24"/>
              </w:rPr>
              <w:t>Veikla tiesiogiai prisideda prie horizontaliojo principo „lygios galimybės visiems“, nes veiklos įgyvendinimui nebus numatyti jokie ribojimai dėl lyties, rasės, tautybės, pilietybės, kalbos, kilmės, socialinės padėties, tikėjimo, įsitikinimų ar pažiūrų, amžiaus, lytinės orientacijos, negalios, etninės priklausomybės, religijos ar kitų pagrindų.</w:t>
            </w:r>
          </w:p>
        </w:tc>
      </w:tr>
      <w:tr w:rsidR="00D67EE2" w:rsidRPr="001467C0" w14:paraId="12B2B320" w14:textId="77777777" w:rsidTr="00026E2C">
        <w:tc>
          <w:tcPr>
            <w:tcW w:w="6345" w:type="dxa"/>
            <w:shd w:val="clear" w:color="auto" w:fill="auto"/>
            <w:vAlign w:val="center"/>
          </w:tcPr>
          <w:p w14:paraId="67EE60DF" w14:textId="77777777" w:rsidR="00D67EE2" w:rsidRPr="001467C0" w:rsidRDefault="00D67EE2" w:rsidP="00523674">
            <w:pPr>
              <w:widowControl w:val="0"/>
              <w:textAlignment w:val="baseline"/>
              <w:rPr>
                <w:b/>
                <w:szCs w:val="24"/>
              </w:rPr>
            </w:pPr>
            <w:r w:rsidRPr="001467C0">
              <w:rPr>
                <w:b/>
                <w:szCs w:val="24"/>
              </w:rPr>
              <w:t>Atitiktis Europos Sąjungos pagrindinių teisių chartijai (toliau – Chartija)</w:t>
            </w:r>
          </w:p>
        </w:tc>
        <w:tc>
          <w:tcPr>
            <w:tcW w:w="8789" w:type="dxa"/>
            <w:shd w:val="clear" w:color="auto" w:fill="auto"/>
            <w:vAlign w:val="center"/>
          </w:tcPr>
          <w:p w14:paraId="3F073616" w14:textId="2ED0B72F" w:rsidR="00D67EE2" w:rsidRPr="001467C0" w:rsidRDefault="00D67EE2" w:rsidP="003A0F1E">
            <w:pPr>
              <w:widowControl w:val="0"/>
              <w:jc w:val="both"/>
              <w:textAlignment w:val="baseline"/>
              <w:rPr>
                <w:bCs/>
                <w:i/>
                <w:szCs w:val="24"/>
                <w:lang w:eastAsia="lt-LT"/>
              </w:rPr>
            </w:pPr>
            <w:r w:rsidRPr="001467C0">
              <w:rPr>
                <w:i/>
                <w:szCs w:val="24"/>
              </w:rPr>
              <w:t>Poveiklė nepažeidžia</w:t>
            </w:r>
            <w:r w:rsidRPr="001467C0">
              <w:rPr>
                <w:i/>
                <w:sz w:val="20"/>
              </w:rPr>
              <w:t xml:space="preserve"> </w:t>
            </w:r>
            <w:r w:rsidR="003A0F1E">
              <w:rPr>
                <w:i/>
                <w:sz w:val="20"/>
              </w:rPr>
              <w:t>C</w:t>
            </w:r>
            <w:r w:rsidRPr="001467C0">
              <w:rPr>
                <w:bCs/>
                <w:i/>
                <w:iCs/>
              </w:rPr>
              <w:t xml:space="preserve">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Pr="001467C0">
              <w:rPr>
                <w:bCs/>
                <w:i/>
                <w:iCs/>
                <w:szCs w:val="24"/>
              </w:rPr>
              <w:t xml:space="preserve"> </w:t>
            </w:r>
          </w:p>
        </w:tc>
      </w:tr>
    </w:tbl>
    <w:p w14:paraId="6C8E90E3" w14:textId="77777777" w:rsidR="00D67EE2" w:rsidRPr="001467C0" w:rsidRDefault="00D67EE2" w:rsidP="00D67EE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8789"/>
      </w:tblGrid>
      <w:tr w:rsidR="00D67EE2" w:rsidRPr="001467C0" w14:paraId="3F2305C4" w14:textId="77777777" w:rsidTr="00026E2C">
        <w:tc>
          <w:tcPr>
            <w:tcW w:w="6345" w:type="dxa"/>
            <w:shd w:val="clear" w:color="auto" w:fill="auto"/>
          </w:tcPr>
          <w:p w14:paraId="3459527F" w14:textId="77777777" w:rsidR="00D67EE2" w:rsidRPr="001467C0" w:rsidRDefault="00D67EE2" w:rsidP="00523674">
            <w:pPr>
              <w:widowControl w:val="0"/>
              <w:jc w:val="both"/>
              <w:textAlignment w:val="baseline"/>
              <w:rPr>
                <w:b/>
                <w:bCs/>
                <w:sz w:val="22"/>
                <w:szCs w:val="22"/>
                <w:lang w:eastAsia="lt-LT"/>
              </w:rPr>
            </w:pPr>
            <w:r w:rsidRPr="001467C0">
              <w:rPr>
                <w:szCs w:val="24"/>
              </w:rPr>
              <w:br w:type="page"/>
            </w:r>
            <w:r w:rsidRPr="001467C0">
              <w:rPr>
                <w:b/>
                <w:bCs/>
                <w:sz w:val="22"/>
                <w:szCs w:val="22"/>
                <w:lang w:eastAsia="lt-LT"/>
              </w:rPr>
              <w:t>× SPECIALUSIS PROJEKTŲ ATRANKOS KRITERIJUS</w:t>
            </w:r>
          </w:p>
          <w:p w14:paraId="61BE99B1" w14:textId="77777777" w:rsidR="00D67EE2" w:rsidRPr="001467C0" w:rsidRDefault="00D67EE2" w:rsidP="00523674">
            <w:pPr>
              <w:widowControl w:val="0"/>
              <w:jc w:val="both"/>
              <w:textAlignment w:val="baseline"/>
              <w:rPr>
                <w:b/>
                <w:bCs/>
                <w:sz w:val="22"/>
                <w:szCs w:val="22"/>
                <w:lang w:eastAsia="lt-LT"/>
              </w:rPr>
            </w:pPr>
            <w:r w:rsidRPr="001467C0">
              <w:rPr>
                <w:b/>
                <w:bCs/>
                <w:sz w:val="22"/>
                <w:szCs w:val="22"/>
                <w:lang w:eastAsia="lt-LT"/>
              </w:rPr>
              <w:sym w:font="Times New Roman" w:char="F07F"/>
            </w:r>
            <w:r w:rsidRPr="001467C0">
              <w:rPr>
                <w:b/>
                <w:bCs/>
                <w:sz w:val="22"/>
                <w:szCs w:val="22"/>
                <w:lang w:eastAsia="lt-LT"/>
              </w:rPr>
              <w:t xml:space="preserve"> PRIORITETINIS PROJEKTŲ ATRANKOS KRITERIJUS</w:t>
            </w:r>
          </w:p>
          <w:p w14:paraId="681B070C" w14:textId="77777777" w:rsidR="00D67EE2" w:rsidRPr="001467C0" w:rsidRDefault="00D67EE2" w:rsidP="00523674">
            <w:pPr>
              <w:widowControl w:val="0"/>
              <w:jc w:val="both"/>
              <w:textAlignment w:val="baseline"/>
              <w:rPr>
                <w:b/>
                <w:bCs/>
                <w:szCs w:val="24"/>
                <w:lang w:eastAsia="lt-LT"/>
              </w:rPr>
            </w:pPr>
            <w:r w:rsidRPr="001467C0">
              <w:rPr>
                <w:i/>
                <w:szCs w:val="24"/>
              </w:rPr>
              <w:t>(Pažymimas vienas iš galimų projektų atrankos kriterijų tipų.)</w:t>
            </w:r>
          </w:p>
        </w:tc>
        <w:tc>
          <w:tcPr>
            <w:tcW w:w="8789" w:type="dxa"/>
            <w:shd w:val="clear" w:color="auto" w:fill="auto"/>
          </w:tcPr>
          <w:p w14:paraId="6FEA38D7" w14:textId="77777777" w:rsidR="00D67EE2" w:rsidRPr="001467C0" w:rsidRDefault="00D67EE2" w:rsidP="00523674">
            <w:pPr>
              <w:widowControl w:val="0"/>
              <w:jc w:val="both"/>
              <w:textAlignment w:val="baseline"/>
              <w:rPr>
                <w:b/>
                <w:bCs/>
                <w:szCs w:val="24"/>
                <w:lang w:eastAsia="lt-LT"/>
              </w:rPr>
            </w:pPr>
            <w:r w:rsidRPr="001467C0">
              <w:rPr>
                <w:b/>
                <w:bCs/>
                <w:szCs w:val="24"/>
                <w:lang w:eastAsia="lt-LT"/>
              </w:rPr>
              <w:t>× Nustatymas</w:t>
            </w:r>
          </w:p>
          <w:p w14:paraId="07937603" w14:textId="77777777" w:rsidR="00D67EE2" w:rsidRPr="001467C0" w:rsidRDefault="00D67EE2" w:rsidP="00523674">
            <w:pPr>
              <w:widowControl w:val="0"/>
              <w:jc w:val="both"/>
              <w:textAlignment w:val="baseline"/>
              <w:rPr>
                <w:szCs w:val="24"/>
              </w:rPr>
            </w:pPr>
            <w:r w:rsidRPr="001467C0">
              <w:rPr>
                <w:b/>
                <w:bCs/>
                <w:szCs w:val="24"/>
                <w:lang w:eastAsia="lt-LT"/>
              </w:rPr>
              <w:sym w:font="Times New Roman" w:char="F07F"/>
            </w:r>
            <w:r w:rsidRPr="001467C0">
              <w:rPr>
                <w:b/>
                <w:bCs/>
                <w:szCs w:val="24"/>
                <w:lang w:eastAsia="lt-LT"/>
              </w:rPr>
              <w:t xml:space="preserve"> Keitimas</w:t>
            </w:r>
          </w:p>
        </w:tc>
      </w:tr>
      <w:tr w:rsidR="00D67EE2" w:rsidRPr="001467C0" w14:paraId="31B59DAD" w14:textId="77777777" w:rsidTr="00026E2C">
        <w:tc>
          <w:tcPr>
            <w:tcW w:w="6345" w:type="dxa"/>
            <w:shd w:val="clear" w:color="auto" w:fill="auto"/>
            <w:vAlign w:val="center"/>
          </w:tcPr>
          <w:p w14:paraId="3DA0FE47" w14:textId="77777777" w:rsidR="00D67EE2" w:rsidRPr="001467C0" w:rsidRDefault="00D67EE2" w:rsidP="00523674">
            <w:pPr>
              <w:widowControl w:val="0"/>
              <w:textAlignment w:val="baseline"/>
              <w:rPr>
                <w:b/>
                <w:bCs/>
                <w:szCs w:val="24"/>
                <w:lang w:eastAsia="lt-LT"/>
              </w:rPr>
            </w:pPr>
            <w:r w:rsidRPr="001467C0">
              <w:rPr>
                <w:b/>
                <w:bCs/>
                <w:szCs w:val="24"/>
                <w:lang w:eastAsia="lt-LT"/>
              </w:rPr>
              <w:t>Projektų atrankos kriterijaus numeris ir pavadinimas</w:t>
            </w:r>
          </w:p>
        </w:tc>
        <w:tc>
          <w:tcPr>
            <w:tcW w:w="8789" w:type="dxa"/>
            <w:shd w:val="clear" w:color="auto" w:fill="auto"/>
          </w:tcPr>
          <w:p w14:paraId="6447CDF8" w14:textId="7984F86E" w:rsidR="00D67EE2" w:rsidRPr="001467C0" w:rsidRDefault="00D67EE2" w:rsidP="003A0F1E">
            <w:pPr>
              <w:widowControl w:val="0"/>
              <w:jc w:val="both"/>
              <w:textAlignment w:val="baseline"/>
              <w:rPr>
                <w:bCs/>
                <w:i/>
                <w:szCs w:val="24"/>
                <w:lang w:eastAsia="lt-LT"/>
              </w:rPr>
            </w:pPr>
            <w:r w:rsidRPr="001467C0">
              <w:rPr>
                <w:bCs/>
                <w:i/>
                <w:szCs w:val="24"/>
                <w:lang w:val="en-US" w:eastAsia="lt-LT"/>
              </w:rPr>
              <w:t xml:space="preserve">1. </w:t>
            </w:r>
            <w:r w:rsidRPr="001467C0">
              <w:rPr>
                <w:bCs/>
                <w:i/>
                <w:szCs w:val="24"/>
                <w:lang w:eastAsia="lt-LT"/>
              </w:rPr>
              <w:t xml:space="preserve">Projekte </w:t>
            </w:r>
            <w:r w:rsidR="00CA1B32" w:rsidRPr="001467C0">
              <w:rPr>
                <w:bCs/>
                <w:i/>
                <w:szCs w:val="24"/>
                <w:lang w:eastAsia="lt-LT"/>
              </w:rPr>
              <w:t xml:space="preserve">(finansinėje priemonėje) </w:t>
            </w:r>
            <w:r w:rsidRPr="001467C0">
              <w:rPr>
                <w:bCs/>
                <w:i/>
                <w:szCs w:val="24"/>
                <w:lang w:eastAsia="lt-LT"/>
              </w:rPr>
              <w:t>suplanuotos veiklos atitinka Mokslinių tyrimų ir eksperimentinės plėtros ir inovacijų (sumaniosios specializacijos) prioritetų įgyvendinimo koncepcijos, patvirtintos Lietuvos Respublikos Vyriausybės 20</w:t>
            </w:r>
            <w:r w:rsidRPr="001467C0">
              <w:rPr>
                <w:bCs/>
                <w:i/>
                <w:szCs w:val="24"/>
                <w:lang w:val="en-US" w:eastAsia="lt-LT"/>
              </w:rPr>
              <w:t>22</w:t>
            </w:r>
            <w:r w:rsidRPr="001467C0">
              <w:rPr>
                <w:bCs/>
                <w:i/>
                <w:szCs w:val="24"/>
                <w:lang w:eastAsia="lt-LT"/>
              </w:rPr>
              <w:t xml:space="preserve"> m. rugpjūčio 17 d. nutarimu Nr. 835 „Dėl </w:t>
            </w:r>
            <w:r w:rsidR="003A0F1E">
              <w:rPr>
                <w:bCs/>
                <w:i/>
                <w:szCs w:val="24"/>
                <w:lang w:eastAsia="lt-LT"/>
              </w:rPr>
              <w:t>M</w:t>
            </w:r>
            <w:r w:rsidRPr="001467C0">
              <w:rPr>
                <w:bCs/>
                <w:i/>
                <w:szCs w:val="24"/>
                <w:lang w:eastAsia="lt-LT"/>
              </w:rPr>
              <w:t>okslinių tyrimų ir eksperimentinės plėtros ir inovacijų (sumaniosios specializacijos) koncepcijos patvirtinimo“</w:t>
            </w:r>
            <w:r w:rsidR="003A0F1E">
              <w:rPr>
                <w:bCs/>
                <w:i/>
                <w:szCs w:val="24"/>
                <w:lang w:eastAsia="lt-LT"/>
              </w:rPr>
              <w:t>,</w:t>
            </w:r>
            <w:r w:rsidRPr="001467C0">
              <w:rPr>
                <w:bCs/>
                <w:i/>
                <w:szCs w:val="24"/>
                <w:lang w:eastAsia="lt-LT"/>
              </w:rPr>
              <w:t xml:space="preserve"> nuostatas (toliau </w:t>
            </w:r>
            <w:r w:rsidRPr="001467C0">
              <w:rPr>
                <w:bCs/>
                <w:i/>
                <w:iCs/>
                <w:szCs w:val="24"/>
              </w:rPr>
              <w:t>– Koncepcija)</w:t>
            </w:r>
            <w:r w:rsidRPr="001467C0">
              <w:rPr>
                <w:bCs/>
                <w:i/>
                <w:szCs w:val="24"/>
                <w:lang w:eastAsia="lt-LT"/>
              </w:rPr>
              <w:t xml:space="preserve"> ir bent vieno šios Koncepcijos prioriteto įgyvendinimo tematiką. Koncepcijos nuoroda: https://www.e-tar.lt/portal/lt/legalAct/9f349d40221011edb4cae1b158f98ea5.</w:t>
            </w:r>
          </w:p>
        </w:tc>
      </w:tr>
      <w:tr w:rsidR="00D67EE2" w:rsidRPr="001467C0" w14:paraId="66954CE0" w14:textId="77777777" w:rsidTr="00026E2C">
        <w:tc>
          <w:tcPr>
            <w:tcW w:w="6345" w:type="dxa"/>
            <w:shd w:val="clear" w:color="auto" w:fill="auto"/>
            <w:vAlign w:val="center"/>
          </w:tcPr>
          <w:p w14:paraId="1F6ED5FC" w14:textId="77777777" w:rsidR="00D67EE2" w:rsidRPr="001467C0" w:rsidRDefault="00D67EE2" w:rsidP="00523674">
            <w:pPr>
              <w:widowControl w:val="0"/>
              <w:textAlignment w:val="baseline"/>
              <w:rPr>
                <w:b/>
                <w:bCs/>
                <w:szCs w:val="24"/>
                <w:lang w:eastAsia="lt-LT"/>
              </w:rPr>
            </w:pPr>
            <w:r w:rsidRPr="001467C0">
              <w:rPr>
                <w:b/>
                <w:bCs/>
                <w:szCs w:val="24"/>
                <w:lang w:eastAsia="lt-LT"/>
              </w:rPr>
              <w:lastRenderedPageBreak/>
              <w:t>Projektų atrankos kriterijaus vertinimo metodas ir taikymas</w:t>
            </w:r>
          </w:p>
        </w:tc>
        <w:tc>
          <w:tcPr>
            <w:tcW w:w="8789" w:type="dxa"/>
            <w:shd w:val="clear" w:color="auto" w:fill="auto"/>
          </w:tcPr>
          <w:p w14:paraId="7A13D9BE" w14:textId="67A08E44" w:rsidR="00D67EE2" w:rsidRPr="001467C0" w:rsidRDefault="00D67EE2" w:rsidP="00523674">
            <w:pPr>
              <w:widowControl w:val="0"/>
              <w:jc w:val="both"/>
              <w:textAlignment w:val="baseline"/>
              <w:rPr>
                <w:bCs/>
                <w:i/>
                <w:szCs w:val="24"/>
                <w:lang w:eastAsia="lt-LT"/>
              </w:rPr>
            </w:pPr>
            <w:r w:rsidRPr="001467C0">
              <w:rPr>
                <w:bCs/>
                <w:i/>
                <w:szCs w:val="24"/>
                <w:lang w:eastAsia="lt-LT"/>
              </w:rPr>
              <w:t>Vertinama</w:t>
            </w:r>
            <w:r w:rsidR="003A0F1E">
              <w:rPr>
                <w:bCs/>
                <w:i/>
                <w:szCs w:val="24"/>
                <w:lang w:eastAsia="lt-LT"/>
              </w:rPr>
              <w:t>,</w:t>
            </w:r>
            <w:r w:rsidRPr="001467C0">
              <w:rPr>
                <w:bCs/>
                <w:i/>
                <w:szCs w:val="24"/>
                <w:lang w:eastAsia="lt-LT"/>
              </w:rPr>
              <w:t xml:space="preserve"> ar projektas (galutinio naudos gavėjo finansuotina veikla) prisideda prie Koncepcijos ir atitinka bent vieno šios Koncepcijos prioriteto įgyvendinimo tematiką.</w:t>
            </w:r>
          </w:p>
        </w:tc>
      </w:tr>
      <w:tr w:rsidR="00D67EE2" w:rsidRPr="001467C0" w14:paraId="52EFAD9C" w14:textId="77777777" w:rsidTr="00026E2C">
        <w:tc>
          <w:tcPr>
            <w:tcW w:w="6345" w:type="dxa"/>
            <w:shd w:val="clear" w:color="auto" w:fill="auto"/>
            <w:vAlign w:val="center"/>
          </w:tcPr>
          <w:p w14:paraId="08B31B26" w14:textId="77777777" w:rsidR="00D67EE2" w:rsidRPr="001467C0" w:rsidRDefault="00D67EE2" w:rsidP="00523674">
            <w:pPr>
              <w:widowControl w:val="0"/>
              <w:textAlignment w:val="baseline"/>
              <w:rPr>
                <w:b/>
                <w:bCs/>
                <w:szCs w:val="24"/>
                <w:lang w:eastAsia="lt-LT"/>
              </w:rPr>
            </w:pPr>
            <w:r w:rsidRPr="001467C0">
              <w:rPr>
                <w:b/>
                <w:bCs/>
                <w:szCs w:val="24"/>
                <w:lang w:eastAsia="lt-LT"/>
              </w:rPr>
              <w:t>Projektų atrankos kriterijaus pasirinkimo pagrindimas</w:t>
            </w:r>
          </w:p>
        </w:tc>
        <w:tc>
          <w:tcPr>
            <w:tcW w:w="8789" w:type="dxa"/>
            <w:shd w:val="clear" w:color="auto" w:fill="auto"/>
          </w:tcPr>
          <w:p w14:paraId="5A253840" w14:textId="3A62EBE9" w:rsidR="00D67EE2" w:rsidRPr="001467C0" w:rsidRDefault="00D67EE2" w:rsidP="00523674">
            <w:pPr>
              <w:jc w:val="both"/>
              <w:rPr>
                <w:bCs/>
                <w:i/>
                <w:lang w:eastAsia="lt-LT"/>
              </w:rPr>
            </w:pPr>
            <w:r w:rsidRPr="001467C0">
              <w:rPr>
                <w:bCs/>
                <w:i/>
                <w:lang w:eastAsia="lt-LT"/>
              </w:rPr>
              <w:t>Nustatytas kriterijus</w:t>
            </w:r>
            <w:r w:rsidRPr="001467C0">
              <w:rPr>
                <w:i/>
              </w:rPr>
              <w:t xml:space="preserve"> </w:t>
            </w:r>
            <w:r w:rsidRPr="001467C0">
              <w:rPr>
                <w:bCs/>
                <w:i/>
                <w:lang w:eastAsia="lt-LT"/>
              </w:rPr>
              <w:t>padės atrinkti tuos projektus</w:t>
            </w:r>
            <w:r w:rsidR="00CA1B32" w:rsidRPr="001467C0">
              <w:rPr>
                <w:bCs/>
                <w:i/>
                <w:lang w:eastAsia="lt-LT"/>
              </w:rPr>
              <w:t xml:space="preserve"> (galutinius naudos gavėjus)</w:t>
            </w:r>
            <w:r w:rsidRPr="001467C0">
              <w:rPr>
                <w:bCs/>
                <w:i/>
                <w:lang w:eastAsia="lt-LT"/>
              </w:rPr>
              <w:t>, kurie geriausiai atitinka Investicijų programos 1 prioriteto „Pažangesnė Lietuva“ 1.</w:t>
            </w:r>
            <w:r w:rsidR="00560E60" w:rsidRPr="001467C0">
              <w:rPr>
                <w:bCs/>
                <w:i/>
                <w:lang w:eastAsia="lt-LT"/>
              </w:rPr>
              <w:t>1</w:t>
            </w:r>
            <w:r w:rsidRPr="001467C0">
              <w:rPr>
                <w:bCs/>
                <w:i/>
                <w:lang w:eastAsia="lt-LT"/>
              </w:rPr>
              <w:t>. konkretaus uždavinio „</w:t>
            </w:r>
            <w:r w:rsidR="00560E60" w:rsidRPr="001467C0">
              <w:rPr>
                <w:i/>
              </w:rPr>
              <w:t>Plėtoti ir stiprinti mokslinių tyrimų ir inovacinius pajėgumus ir diegti pažangiąsias technologijas</w:t>
            </w:r>
            <w:r w:rsidRPr="001467C0">
              <w:rPr>
                <w:bCs/>
                <w:i/>
                <w:lang w:eastAsia="lt-LT"/>
              </w:rPr>
              <w:t>“ tikslus</w:t>
            </w:r>
            <w:r w:rsidRPr="001467C0">
              <w:rPr>
                <w:i/>
              </w:rPr>
              <w:t xml:space="preserve"> </w:t>
            </w:r>
            <w:r w:rsidRPr="001467C0">
              <w:rPr>
                <w:bCs/>
                <w:i/>
                <w:lang w:eastAsia="lt-LT"/>
              </w:rPr>
              <w:t xml:space="preserve">siekiant </w:t>
            </w:r>
            <w:r w:rsidR="00560E60" w:rsidRPr="001467C0">
              <w:rPr>
                <w:bCs/>
                <w:i/>
                <w:lang w:eastAsia="lt-LT"/>
              </w:rPr>
              <w:t xml:space="preserve">skatinti </w:t>
            </w:r>
            <w:r w:rsidR="00560E60" w:rsidRPr="001467C0">
              <w:rPr>
                <w:i/>
              </w:rPr>
              <w:t>naujų aukštos pridėtinės vertės (APV) produktų kūrimo veiklas</w:t>
            </w:r>
            <w:r w:rsidRPr="001467C0">
              <w:rPr>
                <w:bCs/>
                <w:i/>
                <w:lang w:eastAsia="lt-LT"/>
              </w:rPr>
              <w:t xml:space="preserve">. </w:t>
            </w:r>
          </w:p>
          <w:p w14:paraId="60EBD8F9" w14:textId="6E6FF5EC" w:rsidR="00D67EE2" w:rsidRPr="001467C0" w:rsidRDefault="00D67EE2" w:rsidP="00523674">
            <w:pPr>
              <w:widowControl w:val="0"/>
              <w:jc w:val="both"/>
              <w:textAlignment w:val="baseline"/>
              <w:rPr>
                <w:bCs/>
                <w:i/>
                <w:szCs w:val="24"/>
                <w:lang w:eastAsia="lt-LT"/>
              </w:rPr>
            </w:pPr>
            <w:r w:rsidRPr="001467C0">
              <w:rPr>
                <w:bCs/>
                <w:i/>
                <w:lang w:eastAsia="lt-LT"/>
              </w:rPr>
              <w:t xml:space="preserve">Šis kriterijus reikalingas siekiant įgyvendinti būtiną Investicijų programos </w:t>
            </w:r>
            <w:r w:rsidRPr="001467C0">
              <w:rPr>
                <w:bCs/>
                <w:i/>
                <w:lang w:val="en-US" w:eastAsia="lt-LT"/>
              </w:rPr>
              <w:t xml:space="preserve">1 </w:t>
            </w:r>
            <w:r w:rsidRPr="001467C0">
              <w:rPr>
                <w:bCs/>
                <w:i/>
                <w:lang w:eastAsia="lt-LT"/>
              </w:rPr>
              <w:t>prioriteto „Pažangesnė Lietuva“ 1.</w:t>
            </w:r>
            <w:r w:rsidR="00560E60" w:rsidRPr="001467C0">
              <w:rPr>
                <w:bCs/>
                <w:i/>
                <w:lang w:eastAsia="lt-LT"/>
              </w:rPr>
              <w:t>1</w:t>
            </w:r>
            <w:r w:rsidRPr="001467C0">
              <w:rPr>
                <w:bCs/>
                <w:i/>
                <w:lang w:eastAsia="lt-LT"/>
              </w:rPr>
              <w:t>. konkretaus uždavinio „</w:t>
            </w:r>
            <w:r w:rsidR="00560E60" w:rsidRPr="001467C0">
              <w:rPr>
                <w:i/>
              </w:rPr>
              <w:t>Plėtoti ir stiprinti mokslinių tyrimų ir inovacinius pajėgumus ir diegti pažangiąsias technologijas</w:t>
            </w:r>
            <w:r w:rsidRPr="001467C0">
              <w:rPr>
                <w:bCs/>
                <w:i/>
                <w:lang w:eastAsia="lt-LT"/>
              </w:rPr>
              <w:t>“ išankstinę sąlygą.</w:t>
            </w:r>
          </w:p>
        </w:tc>
      </w:tr>
    </w:tbl>
    <w:p w14:paraId="381297B7" w14:textId="77777777" w:rsidR="00D67EE2" w:rsidRPr="001467C0" w:rsidRDefault="00D67EE2">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8875"/>
      </w:tblGrid>
      <w:tr w:rsidR="00011291" w:rsidRPr="001467C0" w14:paraId="50C0EB00" w14:textId="77777777" w:rsidTr="00026E2C">
        <w:tc>
          <w:tcPr>
            <w:tcW w:w="6259" w:type="dxa"/>
            <w:shd w:val="clear" w:color="auto" w:fill="auto"/>
            <w:vAlign w:val="center"/>
          </w:tcPr>
          <w:p w14:paraId="5A59503F" w14:textId="77777777" w:rsidR="00011291" w:rsidRPr="001467C0" w:rsidRDefault="00011291" w:rsidP="00523674">
            <w:pPr>
              <w:widowControl w:val="0"/>
              <w:textAlignment w:val="baseline"/>
              <w:rPr>
                <w:b/>
                <w:szCs w:val="24"/>
              </w:rPr>
            </w:pPr>
            <w:r w:rsidRPr="001467C0">
              <w:rPr>
                <w:b/>
                <w:szCs w:val="24"/>
              </w:rPr>
              <w:t>Pasiūlymą dėl projektų atrankos kriterijų nustatymo ir (arba) keitimo bei vertinimo metodiką teikianti institucija</w:t>
            </w:r>
          </w:p>
        </w:tc>
        <w:tc>
          <w:tcPr>
            <w:tcW w:w="8875" w:type="dxa"/>
            <w:shd w:val="clear" w:color="auto" w:fill="auto"/>
            <w:vAlign w:val="center"/>
          </w:tcPr>
          <w:p w14:paraId="2F68563B" w14:textId="77777777" w:rsidR="00011291" w:rsidRPr="001467C0" w:rsidRDefault="00011291" w:rsidP="00523674">
            <w:pPr>
              <w:widowControl w:val="0"/>
              <w:textAlignment w:val="baseline"/>
              <w:rPr>
                <w:i/>
                <w:szCs w:val="24"/>
              </w:rPr>
            </w:pPr>
            <w:r w:rsidRPr="001467C0">
              <w:rPr>
                <w:i/>
                <w:szCs w:val="24"/>
              </w:rPr>
              <w:t>Lietuvos Respublikos ekonomikos ir inovacijų ministerija</w:t>
            </w:r>
          </w:p>
        </w:tc>
      </w:tr>
      <w:tr w:rsidR="00011291" w:rsidRPr="001467C0" w14:paraId="6794BC68" w14:textId="77777777" w:rsidTr="00026E2C">
        <w:tc>
          <w:tcPr>
            <w:tcW w:w="6259" w:type="dxa"/>
            <w:shd w:val="clear" w:color="auto" w:fill="auto"/>
            <w:vAlign w:val="center"/>
          </w:tcPr>
          <w:p w14:paraId="1404497A" w14:textId="77777777" w:rsidR="00011291" w:rsidRPr="001467C0" w:rsidRDefault="00011291" w:rsidP="00523674">
            <w:pPr>
              <w:widowControl w:val="0"/>
              <w:textAlignment w:val="baseline"/>
              <w:rPr>
                <w:b/>
                <w:szCs w:val="24"/>
              </w:rPr>
            </w:pPr>
            <w:r w:rsidRPr="001467C0">
              <w:rPr>
                <w:b/>
                <w:szCs w:val="24"/>
              </w:rPr>
              <w:t>Pažangos priemonės veiklos (poveiklės) pavadinimas</w:t>
            </w:r>
          </w:p>
        </w:tc>
        <w:tc>
          <w:tcPr>
            <w:tcW w:w="8875" w:type="dxa"/>
            <w:shd w:val="clear" w:color="auto" w:fill="auto"/>
            <w:vAlign w:val="center"/>
          </w:tcPr>
          <w:p w14:paraId="03838512" w14:textId="381DCC6F" w:rsidR="00011291" w:rsidRPr="001467C0" w:rsidRDefault="00011291" w:rsidP="00523674">
            <w:pPr>
              <w:ind w:left="5" w:right="5"/>
              <w:jc w:val="both"/>
              <w:rPr>
                <w:i/>
                <w:szCs w:val="24"/>
              </w:rPr>
            </w:pPr>
            <w:r w:rsidRPr="001467C0">
              <w:rPr>
                <w:i/>
                <w:szCs w:val="24"/>
              </w:rPr>
              <w:t>2022–2030 metų plėtros programos valdytojos Lietuvos Respublikos ekonomikos ir inovacijų ministerijos ekonomikos transformacijos ir konkurencingumo plėtros programos pažangos priemonės Nr. 05-001-01-05-07 „Sukurti nuoseklią inovacinės veiklos skatinimo sistemą“ veiklos „</w:t>
            </w:r>
            <w:r w:rsidRPr="001467C0">
              <w:rPr>
                <w:i/>
              </w:rPr>
              <w:t>Skatinti startuolių vystymą, akceleravimą ir plėtrą</w:t>
            </w:r>
            <w:r w:rsidRPr="001467C0">
              <w:rPr>
                <w:i/>
                <w:szCs w:val="24"/>
              </w:rPr>
              <w:t>“ poveiklė: „</w:t>
            </w:r>
            <w:r w:rsidRPr="001467C0">
              <w:rPr>
                <w:i/>
              </w:rPr>
              <w:t>produkto idėjos vystymas (akceleravimo veiklos), sąlygų sudarymas investuoti į (ne)materialųjį turtą, apyvartinį kapitalą pagal startuolių brandos lygį. Prioritetas teikiamas naujų idėjų plėtojimui pasitel</w:t>
            </w:r>
            <w:r w:rsidR="003A0F1E">
              <w:rPr>
                <w:i/>
              </w:rPr>
              <w:t>kiant mentorius, verslo angelus</w:t>
            </w:r>
            <w:r w:rsidRPr="001467C0">
              <w:rPr>
                <w:i/>
                <w:szCs w:val="24"/>
              </w:rPr>
              <w:t xml:space="preserve">“ </w:t>
            </w:r>
          </w:p>
        </w:tc>
      </w:tr>
      <w:tr w:rsidR="00011291" w:rsidRPr="001467C0" w14:paraId="00D27D48" w14:textId="77777777" w:rsidTr="00026E2C">
        <w:tc>
          <w:tcPr>
            <w:tcW w:w="6259" w:type="dxa"/>
            <w:shd w:val="clear" w:color="auto" w:fill="auto"/>
            <w:vAlign w:val="center"/>
          </w:tcPr>
          <w:p w14:paraId="500CDCD0" w14:textId="77777777" w:rsidR="00011291" w:rsidRPr="001467C0" w:rsidRDefault="00011291" w:rsidP="00523674">
            <w:pPr>
              <w:widowControl w:val="0"/>
              <w:textAlignment w:val="baseline"/>
              <w:rPr>
                <w:b/>
                <w:szCs w:val="24"/>
              </w:rPr>
            </w:pPr>
            <w:r w:rsidRPr="001467C0">
              <w:rPr>
                <w:b/>
                <w:szCs w:val="24"/>
              </w:rPr>
              <w:t>Pažangos priemonės veiklai (poveiklei) skirta finansavimo suma (mln. eurų)</w:t>
            </w:r>
          </w:p>
        </w:tc>
        <w:tc>
          <w:tcPr>
            <w:tcW w:w="8875" w:type="dxa"/>
            <w:shd w:val="clear" w:color="auto" w:fill="auto"/>
            <w:vAlign w:val="center"/>
          </w:tcPr>
          <w:p w14:paraId="187FFB25" w14:textId="7EE7AB49" w:rsidR="00011291" w:rsidRPr="001467C0" w:rsidRDefault="00F066ED" w:rsidP="00523674">
            <w:pPr>
              <w:widowControl w:val="0"/>
              <w:textAlignment w:val="baseline"/>
              <w:rPr>
                <w:szCs w:val="24"/>
              </w:rPr>
            </w:pPr>
            <w:r w:rsidRPr="001467C0">
              <w:rPr>
                <w:i/>
                <w:szCs w:val="24"/>
              </w:rPr>
              <w:t>33</w:t>
            </w:r>
            <w:r w:rsidR="00011291" w:rsidRPr="001467C0">
              <w:rPr>
                <w:i/>
                <w:szCs w:val="24"/>
              </w:rPr>
              <w:t xml:space="preserve"> mln. Eur </w:t>
            </w:r>
          </w:p>
        </w:tc>
      </w:tr>
      <w:tr w:rsidR="00011291" w:rsidRPr="001467C0" w14:paraId="00F63E43" w14:textId="77777777" w:rsidTr="00026E2C">
        <w:tc>
          <w:tcPr>
            <w:tcW w:w="6259" w:type="dxa"/>
            <w:shd w:val="clear" w:color="auto" w:fill="auto"/>
            <w:vAlign w:val="center"/>
          </w:tcPr>
          <w:p w14:paraId="261CE788" w14:textId="77777777" w:rsidR="00011291" w:rsidRPr="001467C0" w:rsidRDefault="00011291" w:rsidP="00523674">
            <w:pPr>
              <w:widowControl w:val="0"/>
              <w:textAlignment w:val="baseline"/>
              <w:rPr>
                <w:b/>
                <w:szCs w:val="24"/>
              </w:rPr>
            </w:pPr>
            <w:r w:rsidRPr="001467C0">
              <w:rPr>
                <w:b/>
                <w:szCs w:val="24"/>
              </w:rPr>
              <w:t>Finansavimo šaltinis (-iai)</w:t>
            </w:r>
          </w:p>
        </w:tc>
        <w:tc>
          <w:tcPr>
            <w:tcW w:w="8875" w:type="dxa"/>
            <w:shd w:val="clear" w:color="auto" w:fill="auto"/>
            <w:vAlign w:val="center"/>
          </w:tcPr>
          <w:p w14:paraId="3DEB24F9" w14:textId="7274AC11" w:rsidR="00011291" w:rsidRPr="001467C0" w:rsidRDefault="00011291" w:rsidP="003A0F1E">
            <w:pPr>
              <w:rPr>
                <w:i/>
                <w:sz w:val="20"/>
              </w:rPr>
            </w:pPr>
            <w:r w:rsidRPr="001467C0">
              <w:rPr>
                <w:i/>
                <w:iCs/>
                <w:szCs w:val="24"/>
              </w:rPr>
              <w:t>2021–2027 metų Europos Sąjungos fondų investicijų program</w:t>
            </w:r>
            <w:r w:rsidR="003A0F1E">
              <w:rPr>
                <w:i/>
                <w:iCs/>
                <w:szCs w:val="24"/>
              </w:rPr>
              <w:t xml:space="preserve">a </w:t>
            </w:r>
            <w:r w:rsidRPr="001467C0">
              <w:rPr>
                <w:i/>
                <w:iCs/>
                <w:szCs w:val="24"/>
              </w:rPr>
              <w:t xml:space="preserve">(toliau – Investicijų programa) </w:t>
            </w:r>
          </w:p>
        </w:tc>
      </w:tr>
      <w:tr w:rsidR="00011291" w:rsidRPr="001467C0" w14:paraId="19C8EB6E" w14:textId="77777777" w:rsidTr="00026E2C">
        <w:tc>
          <w:tcPr>
            <w:tcW w:w="6259" w:type="dxa"/>
            <w:shd w:val="clear" w:color="auto" w:fill="auto"/>
            <w:vAlign w:val="center"/>
          </w:tcPr>
          <w:p w14:paraId="01BF4B63" w14:textId="77777777" w:rsidR="00011291" w:rsidRPr="001467C0" w:rsidRDefault="00011291" w:rsidP="00523674">
            <w:pPr>
              <w:widowControl w:val="0"/>
              <w:textAlignment w:val="baseline"/>
              <w:rPr>
                <w:b/>
                <w:szCs w:val="24"/>
              </w:rPr>
            </w:pPr>
            <w:r w:rsidRPr="001467C0">
              <w:rPr>
                <w:b/>
                <w:bCs/>
                <w:szCs w:val="24"/>
              </w:rPr>
              <w:t>Prioritetas ar komponentas</w:t>
            </w:r>
          </w:p>
        </w:tc>
        <w:tc>
          <w:tcPr>
            <w:tcW w:w="8875" w:type="dxa"/>
            <w:shd w:val="clear" w:color="auto" w:fill="auto"/>
            <w:vAlign w:val="center"/>
          </w:tcPr>
          <w:p w14:paraId="22BBCD8A" w14:textId="77777777" w:rsidR="00011291" w:rsidRPr="001467C0" w:rsidRDefault="00011291" w:rsidP="00523674">
            <w:pPr>
              <w:widowControl w:val="0"/>
              <w:textAlignment w:val="baseline"/>
              <w:rPr>
                <w:i/>
                <w:szCs w:val="24"/>
              </w:rPr>
            </w:pPr>
            <w:r w:rsidRPr="001467C0">
              <w:rPr>
                <w:i/>
                <w:iCs/>
                <w:szCs w:val="24"/>
              </w:rPr>
              <w:t>Investicijų programos 1 prioritetas „Pažangesnė Lietuva“</w:t>
            </w:r>
          </w:p>
        </w:tc>
      </w:tr>
      <w:tr w:rsidR="00011291" w:rsidRPr="001467C0" w14:paraId="23D18FFB" w14:textId="77777777" w:rsidTr="00026E2C">
        <w:tc>
          <w:tcPr>
            <w:tcW w:w="6259" w:type="dxa"/>
            <w:shd w:val="clear" w:color="auto" w:fill="auto"/>
            <w:vAlign w:val="center"/>
          </w:tcPr>
          <w:p w14:paraId="4BFCA04F" w14:textId="77777777" w:rsidR="00011291" w:rsidRPr="001467C0" w:rsidRDefault="00011291" w:rsidP="00523674">
            <w:pPr>
              <w:widowControl w:val="0"/>
              <w:textAlignment w:val="baseline"/>
              <w:rPr>
                <w:b/>
                <w:szCs w:val="24"/>
              </w:rPr>
            </w:pPr>
            <w:r w:rsidRPr="001467C0">
              <w:rPr>
                <w:b/>
                <w:szCs w:val="24"/>
              </w:rPr>
              <w:t>Projektų atrankos būdas (finansavimo forma, kai įgyvendinamos finansinės priemonės)</w:t>
            </w:r>
          </w:p>
        </w:tc>
        <w:tc>
          <w:tcPr>
            <w:tcW w:w="8875" w:type="dxa"/>
            <w:shd w:val="clear" w:color="auto" w:fill="auto"/>
            <w:vAlign w:val="center"/>
          </w:tcPr>
          <w:p w14:paraId="359EC184" w14:textId="77777777" w:rsidR="00011291" w:rsidRPr="001467C0" w:rsidRDefault="00011291" w:rsidP="00523674">
            <w:pPr>
              <w:widowControl w:val="0"/>
              <w:textAlignment w:val="baseline"/>
              <w:rPr>
                <w:szCs w:val="24"/>
              </w:rPr>
            </w:pPr>
            <w:r w:rsidRPr="001467C0">
              <w:rPr>
                <w:b/>
                <w:bCs/>
                <w:szCs w:val="24"/>
                <w:lang w:eastAsia="lt-LT"/>
              </w:rPr>
              <w:sym w:font="Times New Roman" w:char="F07F"/>
            </w:r>
            <w:r w:rsidRPr="001467C0">
              <w:rPr>
                <w:szCs w:val="24"/>
              </w:rPr>
              <w:t xml:space="preserve"> Planavimo</w:t>
            </w:r>
          </w:p>
          <w:p w14:paraId="2672B9C6" w14:textId="77777777" w:rsidR="00011291" w:rsidRPr="001467C0" w:rsidRDefault="00011291" w:rsidP="00523674">
            <w:pPr>
              <w:widowControl w:val="0"/>
              <w:textAlignment w:val="baseline"/>
              <w:rPr>
                <w:szCs w:val="24"/>
              </w:rPr>
            </w:pPr>
            <w:r w:rsidRPr="001467C0">
              <w:rPr>
                <w:b/>
                <w:bCs/>
                <w:szCs w:val="24"/>
                <w:lang w:eastAsia="lt-LT"/>
              </w:rPr>
              <w:sym w:font="Times New Roman" w:char="F07F"/>
            </w:r>
            <w:r w:rsidRPr="001467C0">
              <w:rPr>
                <w:szCs w:val="24"/>
              </w:rPr>
              <w:t xml:space="preserve"> Konkurso</w:t>
            </w:r>
          </w:p>
          <w:p w14:paraId="1A4DAC16" w14:textId="77777777" w:rsidR="00011291" w:rsidRPr="001467C0" w:rsidRDefault="00011291" w:rsidP="00523674">
            <w:pPr>
              <w:widowControl w:val="0"/>
              <w:textAlignment w:val="baseline"/>
              <w:rPr>
                <w:szCs w:val="24"/>
              </w:rPr>
            </w:pPr>
            <w:r w:rsidRPr="001467C0">
              <w:rPr>
                <w:b/>
                <w:bCs/>
                <w:szCs w:val="24"/>
                <w:lang w:eastAsia="lt-LT"/>
              </w:rPr>
              <w:sym w:font="Times New Roman" w:char="F07F"/>
            </w:r>
            <w:r w:rsidRPr="001467C0">
              <w:rPr>
                <w:szCs w:val="24"/>
              </w:rPr>
              <w:t xml:space="preserve"> Tęstinės projektų atrankos</w:t>
            </w:r>
          </w:p>
          <w:p w14:paraId="30CF8296" w14:textId="370CDEE4" w:rsidR="00011291" w:rsidRPr="001467C0" w:rsidRDefault="00011291" w:rsidP="00523674">
            <w:pPr>
              <w:widowControl w:val="0"/>
              <w:textAlignment w:val="baseline"/>
              <w:rPr>
                <w:szCs w:val="24"/>
              </w:rPr>
            </w:pPr>
            <w:r w:rsidRPr="001467C0">
              <w:rPr>
                <w:b/>
                <w:bCs/>
                <w:szCs w:val="24"/>
                <w:lang w:eastAsia="lt-LT"/>
              </w:rPr>
              <w:t xml:space="preserve">×  </w:t>
            </w:r>
            <w:r w:rsidRPr="001467C0">
              <w:rPr>
                <w:bCs/>
                <w:szCs w:val="24"/>
                <w:lang w:eastAsia="lt-LT"/>
              </w:rPr>
              <w:t>Finansinė priemonė (</w:t>
            </w:r>
            <w:r w:rsidR="00F066ED" w:rsidRPr="001467C0">
              <w:rPr>
                <w:bCs/>
                <w:szCs w:val="24"/>
                <w:lang w:eastAsia="lt-LT"/>
              </w:rPr>
              <w:t>rizikos kapitalas</w:t>
            </w:r>
            <w:r w:rsidRPr="001467C0">
              <w:rPr>
                <w:bCs/>
                <w:szCs w:val="24"/>
                <w:lang w:eastAsia="lt-LT"/>
              </w:rPr>
              <w:t>)</w:t>
            </w:r>
          </w:p>
        </w:tc>
      </w:tr>
      <w:tr w:rsidR="00011291" w:rsidRPr="001467C0" w14:paraId="2DA0375D" w14:textId="77777777" w:rsidTr="00026E2C">
        <w:tc>
          <w:tcPr>
            <w:tcW w:w="6259" w:type="dxa"/>
            <w:shd w:val="clear" w:color="auto" w:fill="auto"/>
            <w:vAlign w:val="center"/>
          </w:tcPr>
          <w:p w14:paraId="398D61B5" w14:textId="00FA0490" w:rsidR="00011291" w:rsidRPr="001467C0" w:rsidRDefault="00011291" w:rsidP="003A0F1E">
            <w:pPr>
              <w:widowControl w:val="0"/>
              <w:textAlignment w:val="baseline"/>
              <w:rPr>
                <w:b/>
                <w:szCs w:val="24"/>
              </w:rPr>
            </w:pPr>
            <w:r w:rsidRPr="001467C0">
              <w:rPr>
                <w:b/>
                <w:szCs w:val="24"/>
              </w:rPr>
              <w:t xml:space="preserve">Atitiktis horizontaliesiems principams </w:t>
            </w:r>
          </w:p>
        </w:tc>
        <w:tc>
          <w:tcPr>
            <w:tcW w:w="8875" w:type="dxa"/>
            <w:shd w:val="clear" w:color="auto" w:fill="auto"/>
            <w:vAlign w:val="center"/>
          </w:tcPr>
          <w:p w14:paraId="7FEA2834" w14:textId="1E8913CF" w:rsidR="00011291" w:rsidRPr="001467C0" w:rsidRDefault="00104CDD" w:rsidP="00523674">
            <w:pPr>
              <w:widowControl w:val="0"/>
              <w:jc w:val="both"/>
              <w:textAlignment w:val="baseline"/>
              <w:rPr>
                <w:rFonts w:eastAsiaTheme="minorHAnsi"/>
                <w:i/>
                <w:iCs/>
                <w:szCs w:val="24"/>
              </w:rPr>
            </w:pPr>
            <w:r w:rsidRPr="001467C0">
              <w:rPr>
                <w:rFonts w:eastAsiaTheme="minorHAnsi"/>
                <w:i/>
                <w:iCs/>
                <w:szCs w:val="24"/>
              </w:rPr>
              <w:t xml:space="preserve">Poveiklė tiesiogiai prisideda prie </w:t>
            </w:r>
            <w:r w:rsidRPr="001467C0">
              <w:rPr>
                <w:i/>
                <w:iCs/>
                <w:szCs w:val="24"/>
              </w:rPr>
              <w:t xml:space="preserve">darnaus vystymosi, įskaitant reikšmingos žalos nedarymo principą, </w:t>
            </w:r>
            <w:r w:rsidRPr="001467C0">
              <w:rPr>
                <w:rFonts w:eastAsiaTheme="minorHAnsi"/>
                <w:i/>
                <w:iCs/>
                <w:szCs w:val="24"/>
              </w:rPr>
              <w:t xml:space="preserve">ir </w:t>
            </w:r>
            <w:r w:rsidRPr="001467C0">
              <w:rPr>
                <w:i/>
                <w:iCs/>
                <w:szCs w:val="24"/>
              </w:rPr>
              <w:t xml:space="preserve">inovatyvumo </w:t>
            </w:r>
            <w:r w:rsidRPr="001467C0">
              <w:rPr>
                <w:rFonts w:eastAsiaTheme="minorHAnsi"/>
                <w:i/>
                <w:iCs/>
                <w:szCs w:val="24"/>
              </w:rPr>
              <w:t>horizontaliųjų principų</w:t>
            </w:r>
            <w:r w:rsidR="00011291" w:rsidRPr="001467C0">
              <w:rPr>
                <w:i/>
                <w:iCs/>
                <w:szCs w:val="24"/>
              </w:rPr>
              <w:t>, kadangi bus skatinam</w:t>
            </w:r>
            <w:r w:rsidR="00F066ED" w:rsidRPr="001467C0">
              <w:rPr>
                <w:i/>
                <w:iCs/>
                <w:szCs w:val="24"/>
              </w:rPr>
              <w:t>as</w:t>
            </w:r>
            <w:r w:rsidR="00011291" w:rsidRPr="001467C0">
              <w:rPr>
                <w:rFonts w:eastAsiaTheme="minorHAnsi"/>
                <w:i/>
                <w:iCs/>
                <w:szCs w:val="24"/>
              </w:rPr>
              <w:t xml:space="preserve"> </w:t>
            </w:r>
            <w:r w:rsidR="00F066ED" w:rsidRPr="001467C0">
              <w:rPr>
                <w:i/>
              </w:rPr>
              <w:t>startuolių vystymas, akceleravimas ir plėtra</w:t>
            </w:r>
            <w:r w:rsidR="00011291" w:rsidRPr="001467C0">
              <w:rPr>
                <w:rFonts w:eastAsiaTheme="minorHAnsi"/>
                <w:i/>
                <w:iCs/>
                <w:szCs w:val="24"/>
              </w:rPr>
              <w:t>.</w:t>
            </w:r>
          </w:p>
          <w:p w14:paraId="55154FB8" w14:textId="54C5B4EF" w:rsidR="00011291" w:rsidRPr="001467C0" w:rsidRDefault="00011291" w:rsidP="00523674">
            <w:pPr>
              <w:widowControl w:val="0"/>
              <w:jc w:val="both"/>
              <w:textAlignment w:val="baseline"/>
              <w:rPr>
                <w:b/>
                <w:bCs/>
                <w:szCs w:val="24"/>
                <w:lang w:eastAsia="lt-LT"/>
              </w:rPr>
            </w:pPr>
            <w:r w:rsidRPr="001467C0">
              <w:rPr>
                <w:rFonts w:eastAsiaTheme="minorHAnsi"/>
                <w:i/>
                <w:iCs/>
                <w:szCs w:val="24"/>
              </w:rPr>
              <w:t xml:space="preserve">Veikla tiesiogiai prisideda prie horizontaliojo principo „lygios galimybės visiems“, nes veiklos įgyvendinimui nebus numatyti jokie ribojimai dėl lyties, rasės, tautybės, pilietybės, kalbos, kilmės, socialinės padėties, tikėjimo, įsitikinimų ar pažiūrų, amžiaus, lytinės </w:t>
            </w:r>
            <w:r w:rsidRPr="001467C0">
              <w:rPr>
                <w:rFonts w:eastAsiaTheme="minorHAnsi"/>
                <w:i/>
                <w:iCs/>
                <w:szCs w:val="24"/>
              </w:rPr>
              <w:lastRenderedPageBreak/>
              <w:t>orientacijos, negalios, etninės priklausomybės, religijos ar kitų pagrindų.</w:t>
            </w:r>
          </w:p>
        </w:tc>
      </w:tr>
      <w:tr w:rsidR="00011291" w:rsidRPr="001467C0" w14:paraId="367E922B" w14:textId="77777777" w:rsidTr="00026E2C">
        <w:tc>
          <w:tcPr>
            <w:tcW w:w="6259" w:type="dxa"/>
            <w:shd w:val="clear" w:color="auto" w:fill="auto"/>
            <w:vAlign w:val="center"/>
          </w:tcPr>
          <w:p w14:paraId="7678A560" w14:textId="77777777" w:rsidR="00011291" w:rsidRPr="001467C0" w:rsidRDefault="00011291" w:rsidP="00523674">
            <w:pPr>
              <w:widowControl w:val="0"/>
              <w:textAlignment w:val="baseline"/>
              <w:rPr>
                <w:b/>
                <w:szCs w:val="24"/>
              </w:rPr>
            </w:pPr>
            <w:r w:rsidRPr="001467C0">
              <w:rPr>
                <w:b/>
                <w:szCs w:val="24"/>
              </w:rPr>
              <w:lastRenderedPageBreak/>
              <w:t>Atitiktis Europos Sąjungos pagrindinių teisių chartijai (toliau – Chartija)</w:t>
            </w:r>
          </w:p>
        </w:tc>
        <w:tc>
          <w:tcPr>
            <w:tcW w:w="8875" w:type="dxa"/>
            <w:shd w:val="clear" w:color="auto" w:fill="auto"/>
            <w:vAlign w:val="center"/>
          </w:tcPr>
          <w:p w14:paraId="0D6D55BB" w14:textId="68C58CBA" w:rsidR="00011291" w:rsidRPr="001467C0" w:rsidRDefault="00011291" w:rsidP="003A0F1E">
            <w:pPr>
              <w:widowControl w:val="0"/>
              <w:jc w:val="both"/>
              <w:textAlignment w:val="baseline"/>
              <w:rPr>
                <w:bCs/>
                <w:i/>
                <w:szCs w:val="24"/>
                <w:lang w:eastAsia="lt-LT"/>
              </w:rPr>
            </w:pPr>
            <w:r w:rsidRPr="001467C0">
              <w:rPr>
                <w:i/>
                <w:szCs w:val="24"/>
              </w:rPr>
              <w:t>Poveiklė nepažeidžia</w:t>
            </w:r>
            <w:r w:rsidR="003A0F1E">
              <w:rPr>
                <w:i/>
                <w:szCs w:val="24"/>
              </w:rPr>
              <w:t xml:space="preserve"> C</w:t>
            </w:r>
            <w:r w:rsidRPr="001467C0">
              <w:rPr>
                <w:bCs/>
                <w:i/>
                <w:iCs/>
              </w:rPr>
              <w:t xml:space="preserve">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Pr="001467C0">
              <w:rPr>
                <w:bCs/>
                <w:i/>
                <w:iCs/>
                <w:szCs w:val="24"/>
              </w:rPr>
              <w:t xml:space="preserve"> </w:t>
            </w:r>
          </w:p>
        </w:tc>
      </w:tr>
    </w:tbl>
    <w:p w14:paraId="30BA4E0B" w14:textId="77777777" w:rsidR="00011291" w:rsidRPr="001467C0" w:rsidRDefault="00011291" w:rsidP="00011291">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8789"/>
      </w:tblGrid>
      <w:tr w:rsidR="00011291" w:rsidRPr="001467C0" w14:paraId="2F5591E2" w14:textId="77777777" w:rsidTr="00026E2C">
        <w:tc>
          <w:tcPr>
            <w:tcW w:w="6345" w:type="dxa"/>
            <w:shd w:val="clear" w:color="auto" w:fill="auto"/>
          </w:tcPr>
          <w:p w14:paraId="7650CE57" w14:textId="77777777" w:rsidR="00011291" w:rsidRPr="001467C0" w:rsidRDefault="00011291" w:rsidP="00523674">
            <w:pPr>
              <w:widowControl w:val="0"/>
              <w:jc w:val="both"/>
              <w:textAlignment w:val="baseline"/>
              <w:rPr>
                <w:b/>
                <w:bCs/>
                <w:sz w:val="22"/>
                <w:szCs w:val="22"/>
                <w:lang w:eastAsia="lt-LT"/>
              </w:rPr>
            </w:pPr>
            <w:r w:rsidRPr="001467C0">
              <w:rPr>
                <w:szCs w:val="24"/>
              </w:rPr>
              <w:br w:type="page"/>
            </w:r>
            <w:r w:rsidRPr="001467C0">
              <w:rPr>
                <w:b/>
                <w:bCs/>
                <w:sz w:val="22"/>
                <w:szCs w:val="22"/>
                <w:lang w:eastAsia="lt-LT"/>
              </w:rPr>
              <w:t>× SPECIALUSIS PROJEKTŲ ATRANKOS KRITERIJUS</w:t>
            </w:r>
          </w:p>
          <w:p w14:paraId="1508D159" w14:textId="77777777" w:rsidR="00011291" w:rsidRPr="001467C0" w:rsidRDefault="00011291" w:rsidP="00523674">
            <w:pPr>
              <w:widowControl w:val="0"/>
              <w:jc w:val="both"/>
              <w:textAlignment w:val="baseline"/>
              <w:rPr>
                <w:b/>
                <w:bCs/>
                <w:sz w:val="22"/>
                <w:szCs w:val="22"/>
                <w:lang w:eastAsia="lt-LT"/>
              </w:rPr>
            </w:pPr>
            <w:r w:rsidRPr="001467C0">
              <w:rPr>
                <w:b/>
                <w:bCs/>
                <w:sz w:val="22"/>
                <w:szCs w:val="22"/>
                <w:lang w:eastAsia="lt-LT"/>
              </w:rPr>
              <w:sym w:font="Times New Roman" w:char="F07F"/>
            </w:r>
            <w:r w:rsidRPr="001467C0">
              <w:rPr>
                <w:b/>
                <w:bCs/>
                <w:sz w:val="22"/>
                <w:szCs w:val="22"/>
                <w:lang w:eastAsia="lt-LT"/>
              </w:rPr>
              <w:t xml:space="preserve"> PRIORITETINIS PROJEKTŲ ATRANKOS KRITERIJUS</w:t>
            </w:r>
          </w:p>
          <w:p w14:paraId="0E5412FC" w14:textId="77777777" w:rsidR="00011291" w:rsidRPr="001467C0" w:rsidRDefault="00011291" w:rsidP="00523674">
            <w:pPr>
              <w:widowControl w:val="0"/>
              <w:jc w:val="both"/>
              <w:textAlignment w:val="baseline"/>
              <w:rPr>
                <w:b/>
                <w:bCs/>
                <w:szCs w:val="24"/>
                <w:lang w:eastAsia="lt-LT"/>
              </w:rPr>
            </w:pPr>
            <w:r w:rsidRPr="001467C0">
              <w:rPr>
                <w:i/>
                <w:szCs w:val="24"/>
              </w:rPr>
              <w:t>(Pažymimas vienas iš galimų projektų atrankos kriterijų tipų.)</w:t>
            </w:r>
          </w:p>
        </w:tc>
        <w:tc>
          <w:tcPr>
            <w:tcW w:w="8789" w:type="dxa"/>
            <w:shd w:val="clear" w:color="auto" w:fill="auto"/>
          </w:tcPr>
          <w:p w14:paraId="4A69043F" w14:textId="77777777" w:rsidR="00011291" w:rsidRPr="001467C0" w:rsidRDefault="00011291" w:rsidP="00523674">
            <w:pPr>
              <w:widowControl w:val="0"/>
              <w:jc w:val="both"/>
              <w:textAlignment w:val="baseline"/>
              <w:rPr>
                <w:b/>
                <w:bCs/>
                <w:szCs w:val="24"/>
                <w:lang w:eastAsia="lt-LT"/>
              </w:rPr>
            </w:pPr>
            <w:r w:rsidRPr="001467C0">
              <w:rPr>
                <w:b/>
                <w:bCs/>
                <w:szCs w:val="24"/>
                <w:lang w:eastAsia="lt-LT"/>
              </w:rPr>
              <w:t>× Nustatymas</w:t>
            </w:r>
          </w:p>
          <w:p w14:paraId="39D4AF4B" w14:textId="77777777" w:rsidR="00011291" w:rsidRPr="001467C0" w:rsidRDefault="00011291" w:rsidP="00523674">
            <w:pPr>
              <w:widowControl w:val="0"/>
              <w:jc w:val="both"/>
              <w:textAlignment w:val="baseline"/>
              <w:rPr>
                <w:szCs w:val="24"/>
              </w:rPr>
            </w:pPr>
            <w:r w:rsidRPr="001467C0">
              <w:rPr>
                <w:b/>
                <w:bCs/>
                <w:szCs w:val="24"/>
                <w:lang w:eastAsia="lt-LT"/>
              </w:rPr>
              <w:sym w:font="Times New Roman" w:char="F07F"/>
            </w:r>
            <w:r w:rsidRPr="001467C0">
              <w:rPr>
                <w:b/>
                <w:bCs/>
                <w:szCs w:val="24"/>
                <w:lang w:eastAsia="lt-LT"/>
              </w:rPr>
              <w:t xml:space="preserve"> Keitimas</w:t>
            </w:r>
          </w:p>
        </w:tc>
      </w:tr>
      <w:tr w:rsidR="00011291" w:rsidRPr="001467C0" w14:paraId="3E938C8A" w14:textId="77777777" w:rsidTr="00026E2C">
        <w:tc>
          <w:tcPr>
            <w:tcW w:w="6345" w:type="dxa"/>
            <w:shd w:val="clear" w:color="auto" w:fill="auto"/>
            <w:vAlign w:val="center"/>
          </w:tcPr>
          <w:p w14:paraId="00CA6971" w14:textId="77777777" w:rsidR="00011291" w:rsidRPr="001467C0" w:rsidRDefault="00011291" w:rsidP="00523674">
            <w:pPr>
              <w:widowControl w:val="0"/>
              <w:textAlignment w:val="baseline"/>
              <w:rPr>
                <w:b/>
                <w:bCs/>
                <w:szCs w:val="24"/>
                <w:lang w:eastAsia="lt-LT"/>
              </w:rPr>
            </w:pPr>
            <w:r w:rsidRPr="001467C0">
              <w:rPr>
                <w:b/>
                <w:bCs/>
                <w:szCs w:val="24"/>
                <w:lang w:eastAsia="lt-LT"/>
              </w:rPr>
              <w:t>Projektų atrankos kriterijaus numeris ir pavadinimas</w:t>
            </w:r>
          </w:p>
        </w:tc>
        <w:tc>
          <w:tcPr>
            <w:tcW w:w="8789" w:type="dxa"/>
            <w:shd w:val="clear" w:color="auto" w:fill="auto"/>
          </w:tcPr>
          <w:p w14:paraId="703BBB76" w14:textId="3D34A3A3" w:rsidR="00011291" w:rsidRPr="001467C0" w:rsidRDefault="00011291" w:rsidP="003A0F1E">
            <w:pPr>
              <w:widowControl w:val="0"/>
              <w:jc w:val="both"/>
              <w:textAlignment w:val="baseline"/>
              <w:rPr>
                <w:bCs/>
                <w:i/>
                <w:szCs w:val="24"/>
                <w:lang w:eastAsia="lt-LT"/>
              </w:rPr>
            </w:pPr>
            <w:r w:rsidRPr="001467C0">
              <w:rPr>
                <w:bCs/>
                <w:i/>
                <w:szCs w:val="24"/>
                <w:lang w:val="en-US" w:eastAsia="lt-LT"/>
              </w:rPr>
              <w:t xml:space="preserve">1. </w:t>
            </w:r>
            <w:r w:rsidRPr="001467C0">
              <w:rPr>
                <w:bCs/>
                <w:i/>
                <w:szCs w:val="24"/>
                <w:lang w:eastAsia="lt-LT"/>
              </w:rPr>
              <w:t xml:space="preserve">Projekte </w:t>
            </w:r>
            <w:r w:rsidR="00E862E1" w:rsidRPr="001467C0">
              <w:rPr>
                <w:bCs/>
                <w:i/>
                <w:szCs w:val="24"/>
                <w:lang w:eastAsia="lt-LT"/>
              </w:rPr>
              <w:t xml:space="preserve">(finansinėje priemonėje) </w:t>
            </w:r>
            <w:r w:rsidRPr="001467C0">
              <w:rPr>
                <w:bCs/>
                <w:i/>
                <w:szCs w:val="24"/>
                <w:lang w:eastAsia="lt-LT"/>
              </w:rPr>
              <w:t>suplanuotos veiklos atitinka Mokslinių tyrimų ir eksperimentinės plėtros ir inovacijų (sumaniosios specializacijos) prioritetų įgyvendinimo koncepcijos, patvirtintos Lietuvos Respublikos Vyriausybės 20</w:t>
            </w:r>
            <w:r w:rsidRPr="001467C0">
              <w:rPr>
                <w:bCs/>
                <w:i/>
                <w:szCs w:val="24"/>
                <w:lang w:val="en-US" w:eastAsia="lt-LT"/>
              </w:rPr>
              <w:t>22</w:t>
            </w:r>
            <w:r w:rsidRPr="001467C0">
              <w:rPr>
                <w:bCs/>
                <w:i/>
                <w:szCs w:val="24"/>
                <w:lang w:eastAsia="lt-LT"/>
              </w:rPr>
              <w:t xml:space="preserve"> m. rugpjūčio 17 d. nutarimu Nr. 835 „Dėl </w:t>
            </w:r>
            <w:r w:rsidR="003A0F1E">
              <w:rPr>
                <w:bCs/>
                <w:i/>
                <w:szCs w:val="24"/>
                <w:lang w:eastAsia="lt-LT"/>
              </w:rPr>
              <w:t>M</w:t>
            </w:r>
            <w:r w:rsidRPr="001467C0">
              <w:rPr>
                <w:bCs/>
                <w:i/>
                <w:szCs w:val="24"/>
                <w:lang w:eastAsia="lt-LT"/>
              </w:rPr>
              <w:t>okslinių tyrimų ir eksperimentinės plėtros ir inovacijų (sumaniosios specializacijos) koncepcijos patvirtinimo“</w:t>
            </w:r>
            <w:r w:rsidR="003A0F1E">
              <w:rPr>
                <w:bCs/>
                <w:i/>
                <w:szCs w:val="24"/>
                <w:lang w:eastAsia="lt-LT"/>
              </w:rPr>
              <w:t>,</w:t>
            </w:r>
            <w:r w:rsidRPr="001467C0">
              <w:rPr>
                <w:bCs/>
                <w:i/>
                <w:szCs w:val="24"/>
                <w:lang w:eastAsia="lt-LT"/>
              </w:rPr>
              <w:t xml:space="preserve"> nuostatas (toliau </w:t>
            </w:r>
            <w:r w:rsidRPr="001467C0">
              <w:rPr>
                <w:bCs/>
                <w:i/>
                <w:iCs/>
                <w:szCs w:val="24"/>
              </w:rPr>
              <w:t>– Koncepcija)</w:t>
            </w:r>
            <w:r w:rsidRPr="001467C0">
              <w:rPr>
                <w:bCs/>
                <w:i/>
                <w:szCs w:val="24"/>
                <w:lang w:eastAsia="lt-LT"/>
              </w:rPr>
              <w:t xml:space="preserve"> ir bent vieno šios Koncepcijos prioriteto įgyvendinimo tematiką. Koncepcijos nuoroda: https://www.e-tar.lt/portal/lt/legalAct/9f349d40221011edb4cae1b158f98ea5.</w:t>
            </w:r>
          </w:p>
        </w:tc>
      </w:tr>
      <w:tr w:rsidR="00011291" w:rsidRPr="001467C0" w14:paraId="44442F8F" w14:textId="77777777" w:rsidTr="00026E2C">
        <w:tc>
          <w:tcPr>
            <w:tcW w:w="6345" w:type="dxa"/>
            <w:shd w:val="clear" w:color="auto" w:fill="auto"/>
            <w:vAlign w:val="center"/>
          </w:tcPr>
          <w:p w14:paraId="3D835416" w14:textId="77777777" w:rsidR="00011291" w:rsidRPr="001467C0" w:rsidRDefault="00011291" w:rsidP="00523674">
            <w:pPr>
              <w:widowControl w:val="0"/>
              <w:textAlignment w:val="baseline"/>
              <w:rPr>
                <w:b/>
                <w:bCs/>
                <w:szCs w:val="24"/>
                <w:lang w:eastAsia="lt-LT"/>
              </w:rPr>
            </w:pPr>
            <w:r w:rsidRPr="001467C0">
              <w:rPr>
                <w:b/>
                <w:bCs/>
                <w:szCs w:val="24"/>
                <w:lang w:eastAsia="lt-LT"/>
              </w:rPr>
              <w:t>Projektų atrankos kriterijaus vertinimo metodas ir taikymas</w:t>
            </w:r>
          </w:p>
        </w:tc>
        <w:tc>
          <w:tcPr>
            <w:tcW w:w="8789" w:type="dxa"/>
            <w:shd w:val="clear" w:color="auto" w:fill="auto"/>
          </w:tcPr>
          <w:p w14:paraId="723DB48B" w14:textId="277680D4" w:rsidR="00011291" w:rsidRPr="001467C0" w:rsidRDefault="00011291" w:rsidP="00523674">
            <w:pPr>
              <w:widowControl w:val="0"/>
              <w:jc w:val="both"/>
              <w:textAlignment w:val="baseline"/>
              <w:rPr>
                <w:bCs/>
                <w:i/>
                <w:szCs w:val="24"/>
                <w:lang w:eastAsia="lt-LT"/>
              </w:rPr>
            </w:pPr>
            <w:r w:rsidRPr="001467C0">
              <w:rPr>
                <w:bCs/>
                <w:i/>
                <w:szCs w:val="24"/>
                <w:lang w:eastAsia="lt-LT"/>
              </w:rPr>
              <w:t>Vertinama</w:t>
            </w:r>
            <w:r w:rsidR="003A0F1E">
              <w:rPr>
                <w:bCs/>
                <w:i/>
                <w:szCs w:val="24"/>
                <w:lang w:eastAsia="lt-LT"/>
              </w:rPr>
              <w:t>,</w:t>
            </w:r>
            <w:r w:rsidRPr="001467C0">
              <w:rPr>
                <w:bCs/>
                <w:i/>
                <w:szCs w:val="24"/>
                <w:lang w:eastAsia="lt-LT"/>
              </w:rPr>
              <w:t xml:space="preserve"> ar projektas (galutinio naudos gavėjo finansuotina veikla) prisideda prie Koncepcijos ir atitinka bent vieno šios Koncepcijos prioriteto įgyvendinimo tematiką.</w:t>
            </w:r>
          </w:p>
        </w:tc>
      </w:tr>
      <w:tr w:rsidR="00011291" w:rsidRPr="001467C0" w14:paraId="615C4B05" w14:textId="77777777" w:rsidTr="00026E2C">
        <w:tc>
          <w:tcPr>
            <w:tcW w:w="6345" w:type="dxa"/>
            <w:shd w:val="clear" w:color="auto" w:fill="auto"/>
            <w:vAlign w:val="center"/>
          </w:tcPr>
          <w:p w14:paraId="06E14C8E" w14:textId="77777777" w:rsidR="00011291" w:rsidRPr="001467C0" w:rsidRDefault="00011291" w:rsidP="00523674">
            <w:pPr>
              <w:widowControl w:val="0"/>
              <w:textAlignment w:val="baseline"/>
              <w:rPr>
                <w:b/>
                <w:bCs/>
                <w:szCs w:val="24"/>
                <w:lang w:eastAsia="lt-LT"/>
              </w:rPr>
            </w:pPr>
            <w:r w:rsidRPr="001467C0">
              <w:rPr>
                <w:b/>
                <w:bCs/>
                <w:szCs w:val="24"/>
                <w:lang w:eastAsia="lt-LT"/>
              </w:rPr>
              <w:t>Projektų atrankos kriterijaus pasirinkimo pagrindimas</w:t>
            </w:r>
          </w:p>
        </w:tc>
        <w:tc>
          <w:tcPr>
            <w:tcW w:w="8789" w:type="dxa"/>
            <w:shd w:val="clear" w:color="auto" w:fill="auto"/>
          </w:tcPr>
          <w:p w14:paraId="0C42A1A1" w14:textId="3A80A526" w:rsidR="00011291" w:rsidRPr="001467C0" w:rsidRDefault="00011291" w:rsidP="00523674">
            <w:pPr>
              <w:jc w:val="both"/>
              <w:rPr>
                <w:bCs/>
                <w:i/>
                <w:lang w:eastAsia="lt-LT"/>
              </w:rPr>
            </w:pPr>
            <w:r w:rsidRPr="001467C0">
              <w:rPr>
                <w:bCs/>
                <w:i/>
                <w:lang w:eastAsia="lt-LT"/>
              </w:rPr>
              <w:t>Nustatytas kriterijus</w:t>
            </w:r>
            <w:r w:rsidRPr="001467C0">
              <w:rPr>
                <w:i/>
              </w:rPr>
              <w:t xml:space="preserve"> </w:t>
            </w:r>
            <w:r w:rsidRPr="001467C0">
              <w:rPr>
                <w:bCs/>
                <w:i/>
                <w:lang w:eastAsia="lt-LT"/>
              </w:rPr>
              <w:t>padės atrinkti tuos projektus</w:t>
            </w:r>
            <w:r w:rsidR="00E862E1" w:rsidRPr="001467C0">
              <w:rPr>
                <w:bCs/>
                <w:i/>
                <w:lang w:eastAsia="lt-LT"/>
              </w:rPr>
              <w:t xml:space="preserve"> (galutinius naudos gavėjus)</w:t>
            </w:r>
            <w:r w:rsidRPr="001467C0">
              <w:rPr>
                <w:bCs/>
                <w:i/>
                <w:lang w:eastAsia="lt-LT"/>
              </w:rPr>
              <w:t>, kurie geriausiai atitinka Investicijų programos 1 prioriteto „Pažangesnė Lietuva“ 1.1. konkretaus uždavinio „</w:t>
            </w:r>
            <w:r w:rsidRPr="001467C0">
              <w:rPr>
                <w:i/>
              </w:rPr>
              <w:t>Plėtoti ir stiprinti mokslinių tyrimų ir inovacinius pajėgumus ir diegti pažangiąsias technologijas</w:t>
            </w:r>
            <w:r w:rsidRPr="001467C0">
              <w:rPr>
                <w:bCs/>
                <w:i/>
                <w:lang w:eastAsia="lt-LT"/>
              </w:rPr>
              <w:t>“ tikslus</w:t>
            </w:r>
            <w:r w:rsidRPr="001467C0">
              <w:rPr>
                <w:i/>
              </w:rPr>
              <w:t xml:space="preserve"> </w:t>
            </w:r>
            <w:r w:rsidRPr="001467C0">
              <w:rPr>
                <w:bCs/>
                <w:i/>
                <w:lang w:eastAsia="lt-LT"/>
              </w:rPr>
              <w:t xml:space="preserve">siekiant skatinti </w:t>
            </w:r>
            <w:r w:rsidR="005F56C6" w:rsidRPr="001467C0">
              <w:rPr>
                <w:i/>
              </w:rPr>
              <w:t>startuolių vystymą, akceleravimą ir plėtrą</w:t>
            </w:r>
            <w:r w:rsidRPr="001467C0">
              <w:rPr>
                <w:bCs/>
                <w:i/>
                <w:lang w:eastAsia="lt-LT"/>
              </w:rPr>
              <w:t xml:space="preserve">. </w:t>
            </w:r>
          </w:p>
          <w:p w14:paraId="733F603F" w14:textId="77777777" w:rsidR="00011291" w:rsidRPr="001467C0" w:rsidRDefault="00011291" w:rsidP="00523674">
            <w:pPr>
              <w:widowControl w:val="0"/>
              <w:jc w:val="both"/>
              <w:textAlignment w:val="baseline"/>
              <w:rPr>
                <w:bCs/>
                <w:i/>
                <w:szCs w:val="24"/>
                <w:lang w:eastAsia="lt-LT"/>
              </w:rPr>
            </w:pPr>
            <w:r w:rsidRPr="001467C0">
              <w:rPr>
                <w:bCs/>
                <w:i/>
                <w:lang w:eastAsia="lt-LT"/>
              </w:rPr>
              <w:t xml:space="preserve">Šis kriterijus reikalingas siekiant įgyvendinti būtiną Investicijų programos </w:t>
            </w:r>
            <w:r w:rsidRPr="001467C0">
              <w:rPr>
                <w:bCs/>
                <w:i/>
                <w:lang w:val="en-US" w:eastAsia="lt-LT"/>
              </w:rPr>
              <w:t xml:space="preserve">1 </w:t>
            </w:r>
            <w:r w:rsidRPr="001467C0">
              <w:rPr>
                <w:bCs/>
                <w:i/>
                <w:lang w:eastAsia="lt-LT"/>
              </w:rPr>
              <w:t>prioriteto „Pažangesnė Lietuva“ 1.1. konkretaus uždavinio „</w:t>
            </w:r>
            <w:r w:rsidRPr="001467C0">
              <w:rPr>
                <w:i/>
              </w:rPr>
              <w:t>Plėtoti ir stiprinti mokslinių tyrimų ir inovacinius pajėgumus ir diegti pažangiąsias technologijas</w:t>
            </w:r>
            <w:r w:rsidRPr="001467C0">
              <w:rPr>
                <w:bCs/>
                <w:i/>
                <w:lang w:eastAsia="lt-LT"/>
              </w:rPr>
              <w:t>“ išankstinę sąlygą.</w:t>
            </w:r>
          </w:p>
        </w:tc>
      </w:tr>
    </w:tbl>
    <w:p w14:paraId="2CB6DBA7" w14:textId="77777777" w:rsidR="00011291" w:rsidRPr="001467C0" w:rsidRDefault="00011291" w:rsidP="00011291">
      <w:pPr>
        <w:widowControl w:val="0"/>
        <w:spacing w:line="240" w:lineRule="exact"/>
        <w:jc w:val="both"/>
        <w:textAlignment w:val="baseline"/>
        <w:rPr>
          <w:szCs w:val="24"/>
        </w:rPr>
      </w:pPr>
    </w:p>
    <w:p w14:paraId="464259D5" w14:textId="7A7D24B4" w:rsidR="005457B0" w:rsidRPr="001467C0" w:rsidRDefault="005457B0">
      <w:pPr>
        <w:widowControl w:val="0"/>
        <w:spacing w:line="240" w:lineRule="exact"/>
        <w:jc w:val="both"/>
        <w:textAlignment w:val="baseline"/>
        <w:rPr>
          <w:szCs w:val="24"/>
        </w:rPr>
      </w:pPr>
    </w:p>
    <w:p w14:paraId="2DF615E9" w14:textId="77777777" w:rsidR="005457B0" w:rsidRPr="001467C0" w:rsidRDefault="005457B0">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95"/>
        <w:gridCol w:w="1559"/>
        <w:gridCol w:w="3544"/>
        <w:gridCol w:w="1684"/>
        <w:gridCol w:w="3071"/>
      </w:tblGrid>
      <w:tr w:rsidR="00C741AE" w:rsidRPr="001467C0" w14:paraId="148A9663" w14:textId="77777777">
        <w:tc>
          <w:tcPr>
            <w:tcW w:w="5495" w:type="dxa"/>
          </w:tcPr>
          <w:p w14:paraId="76C2560D" w14:textId="29BEF1BF" w:rsidR="00C741AE" w:rsidRPr="001467C0" w:rsidRDefault="005457B0">
            <w:pPr>
              <w:widowControl w:val="0"/>
              <w:spacing w:line="240" w:lineRule="exact"/>
              <w:jc w:val="both"/>
              <w:textAlignment w:val="baseline"/>
              <w:rPr>
                <w:szCs w:val="24"/>
              </w:rPr>
            </w:pPr>
            <w:r w:rsidRPr="001467C0">
              <w:rPr>
                <w:szCs w:val="24"/>
              </w:rPr>
              <w:t xml:space="preserve">           Ekonomikos ir inovacijų viceministras</w:t>
            </w:r>
          </w:p>
        </w:tc>
        <w:tc>
          <w:tcPr>
            <w:tcW w:w="1559" w:type="dxa"/>
            <w:tcBorders>
              <w:bottom w:val="nil"/>
            </w:tcBorders>
          </w:tcPr>
          <w:p w14:paraId="186C3739" w14:textId="77777777" w:rsidR="00C741AE" w:rsidRPr="001467C0" w:rsidRDefault="00C741AE">
            <w:pPr>
              <w:widowControl w:val="0"/>
              <w:spacing w:line="240" w:lineRule="exact"/>
              <w:jc w:val="both"/>
              <w:textAlignment w:val="baseline"/>
              <w:rPr>
                <w:szCs w:val="24"/>
              </w:rPr>
            </w:pPr>
          </w:p>
        </w:tc>
        <w:tc>
          <w:tcPr>
            <w:tcW w:w="3544" w:type="dxa"/>
          </w:tcPr>
          <w:p w14:paraId="0A8F3AFC" w14:textId="77777777" w:rsidR="00C741AE" w:rsidRPr="001467C0" w:rsidRDefault="00C741AE">
            <w:pPr>
              <w:widowControl w:val="0"/>
              <w:spacing w:line="240" w:lineRule="exact"/>
              <w:jc w:val="both"/>
              <w:textAlignment w:val="baseline"/>
              <w:rPr>
                <w:szCs w:val="24"/>
              </w:rPr>
            </w:pPr>
          </w:p>
        </w:tc>
        <w:tc>
          <w:tcPr>
            <w:tcW w:w="1684" w:type="dxa"/>
            <w:tcBorders>
              <w:bottom w:val="nil"/>
            </w:tcBorders>
          </w:tcPr>
          <w:p w14:paraId="33D68EA5" w14:textId="77777777" w:rsidR="00C741AE" w:rsidRPr="001467C0" w:rsidRDefault="00C741AE">
            <w:pPr>
              <w:widowControl w:val="0"/>
              <w:spacing w:line="240" w:lineRule="exact"/>
              <w:jc w:val="both"/>
              <w:textAlignment w:val="baseline"/>
              <w:rPr>
                <w:szCs w:val="24"/>
              </w:rPr>
            </w:pPr>
          </w:p>
        </w:tc>
        <w:tc>
          <w:tcPr>
            <w:tcW w:w="3071" w:type="dxa"/>
          </w:tcPr>
          <w:p w14:paraId="492B1327" w14:textId="3C067EFF" w:rsidR="00C741AE" w:rsidRPr="001467C0" w:rsidRDefault="005457B0" w:rsidP="005457B0">
            <w:pPr>
              <w:widowControl w:val="0"/>
              <w:spacing w:line="240" w:lineRule="exact"/>
              <w:jc w:val="center"/>
              <w:textAlignment w:val="baseline"/>
              <w:rPr>
                <w:szCs w:val="24"/>
              </w:rPr>
            </w:pPr>
            <w:r w:rsidRPr="001467C0">
              <w:rPr>
                <w:szCs w:val="24"/>
              </w:rPr>
              <w:t>Vincas Jurgutis</w:t>
            </w:r>
          </w:p>
        </w:tc>
      </w:tr>
      <w:tr w:rsidR="00C741AE" w:rsidRPr="001467C0" w14:paraId="0BE1540A" w14:textId="77777777">
        <w:tc>
          <w:tcPr>
            <w:tcW w:w="5495" w:type="dxa"/>
          </w:tcPr>
          <w:p w14:paraId="23B817ED" w14:textId="654D43C2" w:rsidR="00C741AE" w:rsidRPr="001467C0" w:rsidRDefault="00654C7E">
            <w:pPr>
              <w:widowControl w:val="0"/>
              <w:spacing w:line="240" w:lineRule="exact"/>
              <w:jc w:val="center"/>
              <w:textAlignment w:val="baseline"/>
              <w:rPr>
                <w:szCs w:val="24"/>
              </w:rPr>
            </w:pPr>
            <w:r w:rsidRPr="001467C0">
              <w:rPr>
                <w:sz w:val="22"/>
                <w:szCs w:val="22"/>
              </w:rPr>
              <w:t>(ministerijos atsakingo asmens pareigų pavadinimas)</w:t>
            </w:r>
          </w:p>
        </w:tc>
        <w:tc>
          <w:tcPr>
            <w:tcW w:w="1559" w:type="dxa"/>
            <w:tcBorders>
              <w:top w:val="nil"/>
              <w:bottom w:val="nil"/>
            </w:tcBorders>
          </w:tcPr>
          <w:p w14:paraId="687AAF45" w14:textId="77777777" w:rsidR="00C741AE" w:rsidRPr="001467C0" w:rsidRDefault="00C741AE">
            <w:pPr>
              <w:widowControl w:val="0"/>
              <w:spacing w:line="240" w:lineRule="exact"/>
              <w:jc w:val="center"/>
              <w:textAlignment w:val="baseline"/>
              <w:rPr>
                <w:szCs w:val="24"/>
              </w:rPr>
            </w:pPr>
          </w:p>
        </w:tc>
        <w:tc>
          <w:tcPr>
            <w:tcW w:w="3544" w:type="dxa"/>
          </w:tcPr>
          <w:p w14:paraId="45A2D18B" w14:textId="1467188A" w:rsidR="00C741AE" w:rsidRPr="001467C0" w:rsidRDefault="00654C7E">
            <w:pPr>
              <w:widowControl w:val="0"/>
              <w:spacing w:line="240" w:lineRule="exact"/>
              <w:jc w:val="center"/>
              <w:textAlignment w:val="baseline"/>
              <w:rPr>
                <w:szCs w:val="24"/>
              </w:rPr>
            </w:pPr>
            <w:r w:rsidRPr="001467C0">
              <w:rPr>
                <w:sz w:val="22"/>
                <w:szCs w:val="22"/>
              </w:rPr>
              <w:t>(parašas)</w:t>
            </w:r>
          </w:p>
        </w:tc>
        <w:tc>
          <w:tcPr>
            <w:tcW w:w="1684" w:type="dxa"/>
            <w:tcBorders>
              <w:top w:val="nil"/>
              <w:bottom w:val="nil"/>
            </w:tcBorders>
          </w:tcPr>
          <w:p w14:paraId="124D956B" w14:textId="77777777" w:rsidR="00C741AE" w:rsidRPr="001467C0" w:rsidRDefault="00C741AE">
            <w:pPr>
              <w:widowControl w:val="0"/>
              <w:spacing w:line="240" w:lineRule="exact"/>
              <w:jc w:val="center"/>
              <w:textAlignment w:val="baseline"/>
              <w:rPr>
                <w:szCs w:val="24"/>
              </w:rPr>
            </w:pPr>
          </w:p>
        </w:tc>
        <w:tc>
          <w:tcPr>
            <w:tcW w:w="3071" w:type="dxa"/>
          </w:tcPr>
          <w:p w14:paraId="4569EE21" w14:textId="25222BA0" w:rsidR="00C741AE" w:rsidRPr="001467C0" w:rsidRDefault="00654C7E">
            <w:pPr>
              <w:widowControl w:val="0"/>
              <w:spacing w:line="240" w:lineRule="exact"/>
              <w:jc w:val="center"/>
              <w:textAlignment w:val="baseline"/>
              <w:rPr>
                <w:szCs w:val="24"/>
              </w:rPr>
            </w:pPr>
            <w:r w:rsidRPr="001467C0">
              <w:rPr>
                <w:sz w:val="22"/>
                <w:szCs w:val="22"/>
              </w:rPr>
              <w:t>(vardas ir pavardė)</w:t>
            </w:r>
          </w:p>
        </w:tc>
      </w:tr>
    </w:tbl>
    <w:p w14:paraId="694D1F0E" w14:textId="7E9AA760" w:rsidR="00C741AE" w:rsidRPr="001467C0" w:rsidRDefault="00C741AE">
      <w:pPr>
        <w:widowControl w:val="0"/>
        <w:spacing w:line="240" w:lineRule="exact"/>
        <w:ind w:firstLine="720"/>
        <w:jc w:val="center"/>
        <w:textAlignment w:val="baseline"/>
        <w:rPr>
          <w:sz w:val="22"/>
          <w:szCs w:val="24"/>
        </w:rPr>
      </w:pPr>
    </w:p>
    <w:p w14:paraId="1221B249" w14:textId="7EE12723" w:rsidR="00C741AE" w:rsidRDefault="00654C7E">
      <w:pPr>
        <w:widowControl w:val="0"/>
        <w:spacing w:line="240" w:lineRule="exact"/>
        <w:jc w:val="center"/>
        <w:textAlignment w:val="baseline"/>
        <w:rPr>
          <w:sz w:val="22"/>
          <w:szCs w:val="24"/>
        </w:rPr>
      </w:pPr>
      <w:r w:rsidRPr="001467C0">
        <w:rPr>
          <w:sz w:val="22"/>
          <w:szCs w:val="24"/>
        </w:rPr>
        <w:t>___________________________________________________________________</w:t>
      </w:r>
    </w:p>
    <w:sectPr w:rsidR="00C741AE" w:rsidSect="00AE5E94">
      <w:headerReference w:type="default" r:id="rId11"/>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64AC5" w14:textId="77777777" w:rsidR="00CF65BF" w:rsidRDefault="00CF65BF" w:rsidP="00AE5E94">
      <w:r>
        <w:separator/>
      </w:r>
    </w:p>
  </w:endnote>
  <w:endnote w:type="continuationSeparator" w:id="0">
    <w:p w14:paraId="33600B95" w14:textId="77777777" w:rsidR="00CF65BF" w:rsidRDefault="00CF65BF" w:rsidP="00AE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01411" w14:textId="77777777" w:rsidR="00CF65BF" w:rsidRDefault="00CF65BF" w:rsidP="00AE5E94">
      <w:r>
        <w:separator/>
      </w:r>
    </w:p>
  </w:footnote>
  <w:footnote w:type="continuationSeparator" w:id="0">
    <w:p w14:paraId="1F9897CE" w14:textId="77777777" w:rsidR="00CF65BF" w:rsidRDefault="00CF65BF" w:rsidP="00AE5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544926"/>
      <w:docPartObj>
        <w:docPartGallery w:val="Page Numbers (Top of Page)"/>
        <w:docPartUnique/>
      </w:docPartObj>
    </w:sdtPr>
    <w:sdtEndPr/>
    <w:sdtContent>
      <w:p w14:paraId="53FA1280" w14:textId="34947982" w:rsidR="00AE5E94" w:rsidRDefault="00AE5E94">
        <w:pPr>
          <w:pStyle w:val="Header"/>
          <w:jc w:val="center"/>
        </w:pPr>
        <w:r>
          <w:fldChar w:fldCharType="begin"/>
        </w:r>
        <w:r>
          <w:instrText>PAGE   \* MERGEFORMAT</w:instrText>
        </w:r>
        <w:r>
          <w:fldChar w:fldCharType="separate"/>
        </w:r>
        <w:r w:rsidR="00026E2C">
          <w:rPr>
            <w:noProof/>
          </w:rPr>
          <w:t>4</w:t>
        </w:r>
        <w:r>
          <w:fldChar w:fldCharType="end"/>
        </w:r>
      </w:p>
    </w:sdtContent>
  </w:sdt>
  <w:p w14:paraId="40962F3F" w14:textId="77777777" w:rsidR="00AE5E94" w:rsidRDefault="00AE5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11291"/>
    <w:rsid w:val="00026E2C"/>
    <w:rsid w:val="000317B5"/>
    <w:rsid w:val="00082BE3"/>
    <w:rsid w:val="000C15C0"/>
    <w:rsid w:val="000F22E6"/>
    <w:rsid w:val="00103012"/>
    <w:rsid w:val="001049E7"/>
    <w:rsid w:val="00104CDD"/>
    <w:rsid w:val="001467C0"/>
    <w:rsid w:val="001954EC"/>
    <w:rsid w:val="001F59C0"/>
    <w:rsid w:val="00284B27"/>
    <w:rsid w:val="00347458"/>
    <w:rsid w:val="00385E5D"/>
    <w:rsid w:val="003A0F1E"/>
    <w:rsid w:val="003C1255"/>
    <w:rsid w:val="004D1F72"/>
    <w:rsid w:val="004E2D50"/>
    <w:rsid w:val="0050523C"/>
    <w:rsid w:val="005457B0"/>
    <w:rsid w:val="00560E60"/>
    <w:rsid w:val="005B251D"/>
    <w:rsid w:val="005F56C6"/>
    <w:rsid w:val="00654C7E"/>
    <w:rsid w:val="00682636"/>
    <w:rsid w:val="00704668"/>
    <w:rsid w:val="0071260D"/>
    <w:rsid w:val="0073682F"/>
    <w:rsid w:val="007C4F31"/>
    <w:rsid w:val="007F06F1"/>
    <w:rsid w:val="0084765D"/>
    <w:rsid w:val="00851B33"/>
    <w:rsid w:val="00854B02"/>
    <w:rsid w:val="008C200F"/>
    <w:rsid w:val="008F048A"/>
    <w:rsid w:val="00970382"/>
    <w:rsid w:val="00A103F4"/>
    <w:rsid w:val="00A7237D"/>
    <w:rsid w:val="00AE5E94"/>
    <w:rsid w:val="00B213A2"/>
    <w:rsid w:val="00B83A01"/>
    <w:rsid w:val="00BB6EF8"/>
    <w:rsid w:val="00BC3EEA"/>
    <w:rsid w:val="00BF74B1"/>
    <w:rsid w:val="00C741AE"/>
    <w:rsid w:val="00C90DB3"/>
    <w:rsid w:val="00CA1B32"/>
    <w:rsid w:val="00CF65BF"/>
    <w:rsid w:val="00D225BE"/>
    <w:rsid w:val="00D43606"/>
    <w:rsid w:val="00D67EE2"/>
    <w:rsid w:val="00DC477D"/>
    <w:rsid w:val="00E139C5"/>
    <w:rsid w:val="00E17ECA"/>
    <w:rsid w:val="00E44301"/>
    <w:rsid w:val="00E54EFB"/>
    <w:rsid w:val="00E862E1"/>
    <w:rsid w:val="00EA6A7D"/>
    <w:rsid w:val="00F066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F22E6"/>
    <w:rPr>
      <w:color w:val="0000FF" w:themeColor="hyperlink"/>
      <w:u w:val="single"/>
    </w:rPr>
  </w:style>
  <w:style w:type="paragraph" w:styleId="Header">
    <w:name w:val="header"/>
    <w:basedOn w:val="Normal"/>
    <w:link w:val="HeaderChar"/>
    <w:uiPriority w:val="99"/>
    <w:unhideWhenUsed/>
    <w:rsid w:val="00AE5E94"/>
    <w:pPr>
      <w:tabs>
        <w:tab w:val="center" w:pos="4819"/>
        <w:tab w:val="right" w:pos="9638"/>
      </w:tabs>
    </w:pPr>
  </w:style>
  <w:style w:type="character" w:customStyle="1" w:styleId="HeaderChar">
    <w:name w:val="Header Char"/>
    <w:basedOn w:val="DefaultParagraphFont"/>
    <w:link w:val="Header"/>
    <w:uiPriority w:val="99"/>
    <w:rsid w:val="00AE5E94"/>
  </w:style>
  <w:style w:type="paragraph" w:styleId="Footer">
    <w:name w:val="footer"/>
    <w:basedOn w:val="Normal"/>
    <w:link w:val="FooterChar"/>
    <w:unhideWhenUsed/>
    <w:rsid w:val="00AE5E94"/>
    <w:pPr>
      <w:tabs>
        <w:tab w:val="center" w:pos="4819"/>
        <w:tab w:val="right" w:pos="9638"/>
      </w:tabs>
    </w:pPr>
  </w:style>
  <w:style w:type="character" w:customStyle="1" w:styleId="FooterChar">
    <w:name w:val="Footer Char"/>
    <w:basedOn w:val="DefaultParagraphFont"/>
    <w:link w:val="Footer"/>
    <w:rsid w:val="00AE5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F22E6"/>
    <w:rPr>
      <w:color w:val="0000FF" w:themeColor="hyperlink"/>
      <w:u w:val="single"/>
    </w:rPr>
  </w:style>
  <w:style w:type="paragraph" w:styleId="Header">
    <w:name w:val="header"/>
    <w:basedOn w:val="Normal"/>
    <w:link w:val="HeaderChar"/>
    <w:uiPriority w:val="99"/>
    <w:unhideWhenUsed/>
    <w:rsid w:val="00AE5E94"/>
    <w:pPr>
      <w:tabs>
        <w:tab w:val="center" w:pos="4819"/>
        <w:tab w:val="right" w:pos="9638"/>
      </w:tabs>
    </w:pPr>
  </w:style>
  <w:style w:type="character" w:customStyle="1" w:styleId="HeaderChar">
    <w:name w:val="Header Char"/>
    <w:basedOn w:val="DefaultParagraphFont"/>
    <w:link w:val="Header"/>
    <w:uiPriority w:val="99"/>
    <w:rsid w:val="00AE5E94"/>
  </w:style>
  <w:style w:type="paragraph" w:styleId="Footer">
    <w:name w:val="footer"/>
    <w:basedOn w:val="Normal"/>
    <w:link w:val="FooterChar"/>
    <w:unhideWhenUsed/>
    <w:rsid w:val="00AE5E94"/>
    <w:pPr>
      <w:tabs>
        <w:tab w:val="center" w:pos="4819"/>
        <w:tab w:val="right" w:pos="9638"/>
      </w:tabs>
    </w:pPr>
  </w:style>
  <w:style w:type="character" w:customStyle="1" w:styleId="FooterChar">
    <w:name w:val="Footer Char"/>
    <w:basedOn w:val="DefaultParagraphFont"/>
    <w:link w:val="Footer"/>
    <w:rsid w:val="00AE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67CD9-178C-43D5-B21A-1F249441EE8E}">
  <ds:schemaRefs>
    <ds:schemaRef ds:uri="http://schemas.openxmlformats.org/officeDocument/2006/bibliography"/>
  </ds:schemaRefs>
</ds:datastoreItem>
</file>

<file path=customXml/itemProps2.xml><?xml version="1.0" encoding="utf-8"?>
<ds:datastoreItem xmlns:ds="http://schemas.openxmlformats.org/officeDocument/2006/customXml" ds:itemID="{4B3964D9-790F-4551-912E-281396CAC25A}">
  <ds:schemaRefs>
    <ds:schemaRef ds:uri="http://schemas.openxmlformats.org/officeDocument/2006/bibliography"/>
  </ds:schemaRefs>
</ds:datastoreItem>
</file>

<file path=customXml/itemProps3.xml><?xml version="1.0" encoding="utf-8"?>
<ds:datastoreItem xmlns:ds="http://schemas.openxmlformats.org/officeDocument/2006/customXml" ds:itemID="{A64FB3F0-79F2-4989-9349-E49FCA2E5207}">
  <ds:schemaRefs>
    <ds:schemaRef ds:uri="http://schemas.openxmlformats.org/officeDocument/2006/bibliography"/>
  </ds:schemaRefs>
</ds:datastoreItem>
</file>

<file path=customXml/itemProps4.xml><?xml version="1.0" encoding="utf-8"?>
<ds:datastoreItem xmlns:ds="http://schemas.openxmlformats.org/officeDocument/2006/customXml" ds:itemID="{3D377D68-932C-4FB8-8DD5-B0B069F5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2637</Words>
  <Characters>15033</Characters>
  <Application>Microsoft Office Word</Application>
  <DocSecurity>0</DocSecurity>
  <Lines>125</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17635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Rasa Mačiulytė</cp:lastModifiedBy>
  <cp:revision>2</cp:revision>
  <cp:lastPrinted>2022-09-20T05:46:00Z</cp:lastPrinted>
  <dcterms:created xsi:type="dcterms:W3CDTF">2022-10-03T06:04:00Z</dcterms:created>
  <dcterms:modified xsi:type="dcterms:W3CDTF">2022-10-03T06:04:00Z</dcterms:modified>
</cp:coreProperties>
</file>