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69BA26A5"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500D05">
        <w:rPr>
          <w:rFonts w:ascii="Times New Roman" w:eastAsia="Times New Roman" w:hAnsi="Times New Roman" w:cs="Times New Roman"/>
          <w:b/>
          <w:bCs/>
          <w:sz w:val="24"/>
          <w:szCs w:val="24"/>
        </w:rPr>
        <w:t>Ą</w:t>
      </w:r>
    </w:p>
    <w:p w14:paraId="58528AF6" w14:textId="77777777" w:rsidR="00500D05" w:rsidRPr="00500D05" w:rsidRDefault="00F42C77" w:rsidP="00500D05">
      <w:pPr>
        <w:jc w:val="center"/>
        <w:rPr>
          <w:rFonts w:ascii="Times New Roman" w:eastAsia="Times New Roman" w:hAnsi="Times New Roman" w:cs="Times New Roman"/>
          <w:b/>
          <w:caps/>
          <w:sz w:val="24"/>
          <w:szCs w:val="24"/>
          <w:lang w:eastAsia="lt-LT"/>
        </w:rPr>
      </w:pPr>
      <w:r w:rsidRPr="00500D05">
        <w:rPr>
          <w:rFonts w:ascii="Times New Roman" w:eastAsia="Times New Roman" w:hAnsi="Times New Roman" w:cs="Times New Roman"/>
          <w:b/>
          <w:bCs/>
          <w:sz w:val="24"/>
          <w:szCs w:val="24"/>
        </w:rPr>
        <w:t>„</w:t>
      </w:r>
      <w:r w:rsidR="00500D05" w:rsidRPr="00500D05">
        <w:rPr>
          <w:rFonts w:ascii="Times New Roman" w:eastAsia="Times New Roman" w:hAnsi="Times New Roman" w:cs="Times New Roman"/>
          <w:b/>
          <w:caps/>
          <w:sz w:val="24"/>
          <w:szCs w:val="24"/>
          <w:lang w:eastAsia="lt-LT"/>
        </w:rPr>
        <w:t xml:space="preserve">Sveikatos stiprinimo programų tėvams „Neįtikėtini metai“ ir / ar „Augame žaisdami“ organizavimas </w:t>
      </w:r>
    </w:p>
    <w:p w14:paraId="36DB1DE0" w14:textId="59B37E21" w:rsidR="34EFEB2D" w:rsidRPr="00E10390" w:rsidRDefault="00D41DE2" w:rsidP="34EFEB2D">
      <w:pPr>
        <w:spacing w:after="0" w:line="240" w:lineRule="auto"/>
        <w:jc w:val="center"/>
        <w:rPr>
          <w:rFonts w:ascii="Times New Roman" w:hAnsi="Times New Roman" w:cs="Times New Roman"/>
          <w:iCs/>
          <w:color w:val="808080" w:themeColor="background1" w:themeShade="80"/>
          <w:sz w:val="24"/>
          <w:szCs w:val="24"/>
        </w:rPr>
      </w:pPr>
      <w:r w:rsidRPr="00500D05">
        <w:rPr>
          <w:rFonts w:ascii="Times New Roman" w:hAnsi="Times New Roman" w:cs="Times New Roman"/>
          <w:b/>
          <w:sz w:val="24"/>
          <w:szCs w:val="24"/>
        </w:rPr>
        <w:t xml:space="preserve">Nr. </w:t>
      </w:r>
      <w:r w:rsidR="00500D05" w:rsidRPr="00E10390">
        <w:rPr>
          <w:rFonts w:ascii="Times New Roman" w:hAnsi="Times New Roman" w:cs="Times New Roman"/>
          <w:b/>
          <w:iCs/>
          <w:sz w:val="24"/>
          <w:szCs w:val="24"/>
        </w:rPr>
        <w:t>09-016-P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32E5C70" w:rsidR="00A60B9A" w:rsidRPr="004C3FDA" w:rsidRDefault="006E33E6" w:rsidP="00E10390">
      <w:pPr>
        <w:spacing w:after="0" w:line="240" w:lineRule="auto"/>
        <w:ind w:firstLine="567"/>
        <w:jc w:val="both"/>
        <w:rPr>
          <w:rFonts w:ascii="Times New Roman" w:hAnsi="Times New Roman" w:cs="Times New Roman"/>
          <w:sz w:val="24"/>
          <w:szCs w:val="24"/>
        </w:rPr>
      </w:pPr>
      <w:r w:rsidRPr="004C3FDA">
        <w:rPr>
          <w:rFonts w:ascii="Times New Roman" w:hAnsi="Times New Roman" w:cs="Times New Roman"/>
          <w:sz w:val="24"/>
          <w:szCs w:val="24"/>
        </w:rPr>
        <w:t>Kvietimas parengtas</w:t>
      </w:r>
      <w:r w:rsidRPr="004C3FDA">
        <w:rPr>
          <w:rFonts w:ascii="Times New Roman" w:hAnsi="Times New Roman" w:cs="Times New Roman"/>
          <w:i/>
          <w:iCs/>
          <w:color w:val="808080" w:themeColor="background1" w:themeShade="80"/>
          <w:sz w:val="24"/>
          <w:szCs w:val="24"/>
        </w:rPr>
        <w:t xml:space="preserve"> </w:t>
      </w:r>
      <w:r w:rsidR="00500D05" w:rsidRPr="004C3FDA">
        <w:rPr>
          <w:rFonts w:ascii="Times New Roman" w:hAnsi="Times New Roman" w:cs="Times New Roman"/>
          <w:sz w:val="24"/>
          <w:szCs w:val="24"/>
        </w:rPr>
        <w:t xml:space="preserve">vadovaujantis 2022-2030 metų Sveikatos išsaugojimo ir stiprinimo plėtros programos pažangos priemonės Nr. </w:t>
      </w:r>
      <w:r w:rsidR="00500D05" w:rsidRPr="004C3FDA">
        <w:rPr>
          <w:rFonts w:ascii="Times New Roman" w:hAnsi="Times New Roman" w:cs="Times New Roman"/>
          <w:smallCaps/>
          <w:sz w:val="24"/>
          <w:szCs w:val="24"/>
        </w:rPr>
        <w:t xml:space="preserve">11-001-02-10-01 </w:t>
      </w:r>
      <w:r w:rsidR="00E10390" w:rsidRPr="004C3FDA">
        <w:rPr>
          <w:rFonts w:ascii="Times New Roman" w:hAnsi="Times New Roman" w:cs="Times New Roman"/>
          <w:smallCaps/>
          <w:sz w:val="24"/>
          <w:szCs w:val="24"/>
        </w:rPr>
        <w:t>„</w:t>
      </w:r>
      <w:r w:rsidR="00E10390" w:rsidRPr="004C3FDA">
        <w:rPr>
          <w:rFonts w:ascii="Times New Roman" w:hAnsi="Times New Roman" w:cs="Times New Roman"/>
          <w:sz w:val="24"/>
          <w:szCs w:val="24"/>
        </w:rPr>
        <w:t>G</w:t>
      </w:r>
      <w:r w:rsidR="00500D05" w:rsidRPr="004C3FDA">
        <w:rPr>
          <w:rFonts w:ascii="Times New Roman" w:hAnsi="Times New Roman" w:cs="Times New Roman"/>
          <w:sz w:val="24"/>
          <w:szCs w:val="24"/>
        </w:rPr>
        <w:t xml:space="preserve">erinti grėsmių bei rizikos sveikatai veiksnių valdymą“ projektų finansavimo sąlygų aprašu Nr. 1, patvirtintu 2023 m. gegužės </w:t>
      </w:r>
      <w:r w:rsidR="00E10390" w:rsidRPr="004C3FDA">
        <w:rPr>
          <w:rFonts w:ascii="Times New Roman" w:hAnsi="Times New Roman" w:cs="Times New Roman"/>
          <w:sz w:val="24"/>
          <w:szCs w:val="24"/>
        </w:rPr>
        <w:t>23</w:t>
      </w:r>
      <w:r w:rsidR="00500D05" w:rsidRPr="004C3FDA">
        <w:rPr>
          <w:rFonts w:ascii="Times New Roman" w:hAnsi="Times New Roman" w:cs="Times New Roman"/>
          <w:sz w:val="24"/>
          <w:szCs w:val="24"/>
        </w:rPr>
        <w:t xml:space="preserve"> d. Lietuvos Respublikos sveikatos apsaugos ministro įsakymu Nr. V-5</w:t>
      </w:r>
      <w:r w:rsidR="00E10390" w:rsidRPr="004C3FDA">
        <w:rPr>
          <w:rFonts w:ascii="Times New Roman" w:hAnsi="Times New Roman" w:cs="Times New Roman"/>
          <w:sz w:val="24"/>
          <w:szCs w:val="24"/>
        </w:rPr>
        <w:t>99</w:t>
      </w:r>
      <w:r w:rsidR="00500D05" w:rsidRPr="004C3FDA">
        <w:rPr>
          <w:rFonts w:ascii="Times New Roman" w:hAnsi="Times New Roman" w:cs="Times New Roman"/>
          <w:sz w:val="24"/>
          <w:szCs w:val="24"/>
        </w:rPr>
        <w:t xml:space="preserve"> „</w:t>
      </w:r>
      <w:r w:rsidR="00E10390" w:rsidRPr="004C3FDA">
        <w:rPr>
          <w:rFonts w:ascii="Times New Roman" w:hAnsi="Times New Roman" w:cs="Times New Roman"/>
          <w:sz w:val="24"/>
          <w:szCs w:val="24"/>
        </w:rPr>
        <w:t>Dėl Lietuvos Respublikos sveikatos apsaugos ministro 2022 m. birželio 16 d. įsakymu Nr. </w:t>
      </w:r>
      <w:bookmarkStart w:id="0" w:name="n092c103dcf4a4faa82fe08f8a33d17e8"/>
      <w:r w:rsidR="00E10390" w:rsidRPr="004C3FDA">
        <w:rPr>
          <w:rFonts w:ascii="Times New Roman" w:hAnsi="Times New Roman" w:cs="Times New Roman"/>
          <w:sz w:val="24"/>
          <w:szCs w:val="24"/>
        </w:rPr>
        <w:fldChar w:fldCharType="begin"/>
      </w:r>
      <w:r w:rsidR="00E10390" w:rsidRPr="004C3FDA">
        <w:rPr>
          <w:rFonts w:ascii="Times New Roman" w:hAnsi="Times New Roman" w:cs="Times New Roman"/>
          <w:sz w:val="24"/>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00E10390" w:rsidRPr="004C3FDA">
        <w:rPr>
          <w:rFonts w:ascii="Times New Roman" w:hAnsi="Times New Roman" w:cs="Times New Roman"/>
          <w:sz w:val="24"/>
          <w:szCs w:val="24"/>
        </w:rPr>
      </w:r>
      <w:r w:rsidR="00E10390" w:rsidRPr="004C3FDA">
        <w:rPr>
          <w:rFonts w:ascii="Times New Roman" w:hAnsi="Times New Roman" w:cs="Times New Roman"/>
          <w:sz w:val="24"/>
          <w:szCs w:val="24"/>
        </w:rPr>
        <w:fldChar w:fldCharType="separate"/>
      </w:r>
      <w:r w:rsidR="00E10390" w:rsidRPr="004C3FDA">
        <w:rPr>
          <w:rFonts w:ascii="Times New Roman" w:hAnsi="Times New Roman" w:cs="Times New Roman"/>
          <w:sz w:val="24"/>
          <w:szCs w:val="24"/>
        </w:rPr>
        <w:t>V-1082</w:t>
      </w:r>
      <w:r w:rsidR="00E10390" w:rsidRPr="004C3FDA">
        <w:rPr>
          <w:rFonts w:ascii="Times New Roman" w:hAnsi="Times New Roman" w:cs="Times New Roman"/>
          <w:sz w:val="24"/>
          <w:szCs w:val="24"/>
        </w:rPr>
        <w:fldChar w:fldCharType="end"/>
      </w:r>
      <w:bookmarkEnd w:id="0"/>
      <w:r w:rsidR="00E10390" w:rsidRPr="004C3FDA">
        <w:rPr>
          <w:rFonts w:ascii="Times New Roman" w:hAnsi="Times New Roman" w:cs="Times New Roman"/>
          <w:sz w:val="24"/>
          <w:szCs w:val="24"/>
        </w:rPr>
        <w:t> „Dėl 2022–2030 metų Lietuvos Respublikos sveikatos apsaugos ministerijos sveikatos išsaugojimo ir stiprinimo plėtros programos pažangos priemonės Nr. 11-001-02-10-01 „Gerinti grėsmių bei rizikos sveikatai veiksnių valdymą“ aprašo patvirtinimo“ pakeitimo“.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880962E" w:rsidR="00962A9D" w:rsidRPr="00E10390" w:rsidDel="00CA2776" w:rsidRDefault="00E10390" w:rsidP="00E10390">
            <w:pPr>
              <w:rPr>
                <w:rFonts w:ascii="Times New Roman" w:hAnsi="Times New Roman" w:cs="Times New Roman"/>
              </w:rPr>
            </w:pPr>
            <w:r w:rsidRPr="00E10390">
              <w:rPr>
                <w:rFonts w:ascii="Times New Roman" w:hAnsi="Times New Roman" w:cs="Times New Roman"/>
              </w:rPr>
              <w:t>Nr. 11-001-02-10-01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0608808" w:rsidR="00962A9D" w:rsidRPr="00E10390" w:rsidDel="00CA2776" w:rsidRDefault="00E10390" w:rsidP="008B168C">
            <w:pPr>
              <w:rPr>
                <w:rFonts w:ascii="Times New Roman" w:hAnsi="Times New Roman" w:cs="Times New Roman"/>
              </w:rPr>
            </w:pPr>
            <w:r w:rsidRPr="00E10390">
              <w:rPr>
                <w:rFonts w:ascii="Times New Roman" w:hAnsi="Times New Roman" w:cs="Times New Roman"/>
              </w:rPr>
              <w:t>Gerinti grėsmių bei rizikos sveikatai veiksnių valdymą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6D7B792" w:rsidR="00962A9D" w:rsidRPr="00E10390" w:rsidDel="00CA2776" w:rsidRDefault="00E10390" w:rsidP="00AA631E">
            <w:pPr>
              <w:jc w:val="both"/>
              <w:rPr>
                <w:rFonts w:ascii="Times New Roman" w:hAnsi="Times New Roman" w:cs="Times New Roman"/>
              </w:rPr>
            </w:pPr>
            <w:r w:rsidRPr="00E10390">
              <w:rPr>
                <w:rFonts w:ascii="Times New Roman" w:hAnsi="Times New Roman" w:cs="Times New Roman"/>
              </w:rPr>
              <w:t>Sveikatos apsaugos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B80CD32" w:rsidR="00962A9D" w:rsidRPr="004173A5" w:rsidDel="00CA2776" w:rsidRDefault="008D1501" w:rsidP="00E10390">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B89ABAF" w14:textId="77777777" w:rsidR="009543EF" w:rsidRPr="002949ED" w:rsidRDefault="00E10390" w:rsidP="00E10390">
            <w:pPr>
              <w:jc w:val="both"/>
              <w:rPr>
                <w:rFonts w:ascii="Times New Roman" w:hAnsi="Times New Roman" w:cs="Times New Roman"/>
                <w:color w:val="000000"/>
              </w:rPr>
            </w:pPr>
            <w:r w:rsidRPr="002949ED">
              <w:rPr>
                <w:rFonts w:ascii="Times New Roman" w:hAnsi="Times New Roman" w:cs="Times New Roman"/>
                <w:color w:val="000000"/>
              </w:rPr>
              <w:t>2022–2030 metų Lietuvos Respublikos sveikatos apsaugos ministerijos sveikatos išsaugojimo ir stiprinimo</w:t>
            </w:r>
            <w:r w:rsidRPr="002949ED">
              <w:rPr>
                <w:rFonts w:ascii="Times New Roman" w:hAnsi="Times New Roman" w:cs="Times New Roman"/>
                <w:b/>
                <w:bCs/>
                <w:color w:val="000000"/>
              </w:rPr>
              <w:t> </w:t>
            </w:r>
            <w:r w:rsidRPr="002949ED">
              <w:rPr>
                <w:rFonts w:ascii="Times New Roman" w:hAnsi="Times New Roman" w:cs="Times New Roman"/>
                <w:color w:val="000000"/>
              </w:rPr>
              <w:t>plėtros programos pažangos priemonės Nr. 11-001-02-10-01</w:t>
            </w:r>
            <w:r w:rsidRPr="002949ED">
              <w:rPr>
                <w:rFonts w:ascii="Times New Roman" w:hAnsi="Times New Roman" w:cs="Times New Roman"/>
                <w:b/>
                <w:bCs/>
                <w:color w:val="000000"/>
              </w:rPr>
              <w:t> </w:t>
            </w:r>
            <w:r w:rsidRPr="002949ED">
              <w:rPr>
                <w:rFonts w:ascii="Times New Roman" w:hAnsi="Times New Roman" w:cs="Times New Roman"/>
                <w:color w:val="000000"/>
              </w:rPr>
              <w:t>„Gerinti grėsmių bei rizikos sveikatai veiksnių valdymą“ aprašas</w:t>
            </w:r>
            <w:r w:rsidR="009543EF" w:rsidRPr="002949ED">
              <w:rPr>
                <w:rFonts w:ascii="Times New Roman" w:hAnsi="Times New Roman" w:cs="Times New Roman"/>
                <w:color w:val="000000"/>
              </w:rPr>
              <w:t>:</w:t>
            </w:r>
          </w:p>
          <w:p w14:paraId="31AD6AF5" w14:textId="58EBAA67" w:rsidR="00E10390" w:rsidRPr="002949ED" w:rsidRDefault="00D6679F" w:rsidP="00E10390">
            <w:pPr>
              <w:jc w:val="both"/>
              <w:rPr>
                <w:rFonts w:ascii="Times New Roman" w:hAnsi="Times New Roman" w:cs="Times New Roman"/>
                <w:i/>
                <w:iCs/>
              </w:rPr>
            </w:pPr>
            <w:hyperlink r:id="rId11" w:history="1">
              <w:r w:rsidR="002949ED" w:rsidRPr="002949ED">
                <w:rPr>
                  <w:rStyle w:val="Hyperlink"/>
                  <w:rFonts w:ascii="Times New Roman" w:hAnsi="Times New Roman" w:cs="Times New Roman"/>
                  <w:i/>
                  <w:iCs/>
                </w:rPr>
                <w:t>https://www.e-tar.lt/portal/lt/legalAct/72d8be90ed7011eca1d4e3c2a811665d/asr</w:t>
              </w:r>
            </w:hyperlink>
          </w:p>
          <w:p w14:paraId="48901D63" w14:textId="7C1349FD" w:rsidR="00962A9D" w:rsidRPr="002949ED" w:rsidDel="00CA2776" w:rsidRDefault="00962A9D" w:rsidP="00E10390">
            <w:pPr>
              <w:jc w:val="both"/>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10390">
        <w:trPr>
          <w:gridAfter w:val="1"/>
          <w:wAfter w:w="14" w:type="dxa"/>
          <w:cantSplit/>
          <w:trHeight w:val="8314"/>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D6679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6679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6679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6679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6679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6679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6679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6679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698D10C7" w:rsidR="001A1453" w:rsidRPr="008B168C" w:rsidRDefault="00D6679F"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6679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6679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6679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6679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6679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D6679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6679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6679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6679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6679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D6679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6679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6679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38473327" w14:textId="1BA76EAA" w:rsidR="00E20AFE" w:rsidRDefault="00D6679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6679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B67F8A" w:rsidRPr="008B168C" w14:paraId="5536C62C" w14:textId="77777777" w:rsidTr="2006C839">
        <w:trPr>
          <w:gridAfter w:val="1"/>
          <w:wAfter w:w="14" w:type="dxa"/>
          <w:cantSplit/>
          <w:trHeight w:val="300"/>
        </w:trPr>
        <w:tc>
          <w:tcPr>
            <w:tcW w:w="850" w:type="dxa"/>
          </w:tcPr>
          <w:p w14:paraId="33803602" w14:textId="1E871869" w:rsidR="00B67F8A" w:rsidRPr="004515B2" w:rsidRDefault="00B67F8A" w:rsidP="00B67F8A">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tcPr>
          <w:p w14:paraId="58A4C2FE" w14:textId="77777777" w:rsidR="00B67F8A" w:rsidRPr="004515B2" w:rsidRDefault="00B67F8A" w:rsidP="00B67F8A">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1458891D" w:rsidR="00B67F8A" w:rsidRPr="008B168C" w:rsidRDefault="00B67F8A" w:rsidP="00B67F8A">
            <w:pPr>
              <w:rPr>
                <w:rFonts w:ascii="Times New Roman" w:hAnsi="Times New Roman" w:cs="Times New Roman"/>
              </w:rPr>
            </w:pPr>
            <w:r>
              <w:rPr>
                <w:rFonts w:ascii="Times New Roman" w:hAnsi="Times New Roman" w:cs="Times New Roman"/>
              </w:rPr>
              <w:t xml:space="preserve">Nuo </w:t>
            </w:r>
            <w:r w:rsidRPr="00C33FCE">
              <w:rPr>
                <w:rFonts w:ascii="Times New Roman" w:hAnsi="Times New Roman" w:cs="Times New Roman"/>
              </w:rPr>
              <w:t>2023-06-05</w:t>
            </w:r>
            <w:r>
              <w:rPr>
                <w:rFonts w:ascii="Times New Roman" w:hAnsi="Times New Roman" w:cs="Times New Roman"/>
              </w:rPr>
              <w:t xml:space="preserve">, </w:t>
            </w:r>
            <w:r w:rsidRPr="00935338">
              <w:rPr>
                <w:rFonts w:ascii="Times New Roman" w:hAnsi="Times New Roman" w:cs="Times New Roman"/>
              </w:rPr>
              <w:t>8 val. 00 min.</w:t>
            </w:r>
          </w:p>
        </w:tc>
        <w:tc>
          <w:tcPr>
            <w:tcW w:w="3718" w:type="dxa"/>
            <w:gridSpan w:val="3"/>
          </w:tcPr>
          <w:p w14:paraId="05BA4005" w14:textId="172B2D32" w:rsidR="00B67F8A" w:rsidRPr="008B168C" w:rsidRDefault="00B67F8A" w:rsidP="00B67F8A">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rPr>
              <w:t>2023-</w:t>
            </w:r>
            <w:r w:rsidR="00AE00A6">
              <w:rPr>
                <w:rFonts w:ascii="Times New Roman" w:hAnsi="Times New Roman" w:cs="Times New Roman"/>
              </w:rPr>
              <w:t>0</w:t>
            </w:r>
            <w:r w:rsidR="00AE00A6">
              <w:rPr>
                <w:rFonts w:ascii="Times New Roman" w:hAnsi="Times New Roman" w:cs="Times New Roman"/>
                <w:lang w:val="en-US"/>
              </w:rPr>
              <w:t>8</w:t>
            </w:r>
            <w:r>
              <w:rPr>
                <w:rFonts w:ascii="Times New Roman" w:hAnsi="Times New Roman" w:cs="Times New Roman"/>
              </w:rPr>
              <w:t>-</w:t>
            </w:r>
            <w:r w:rsidR="00AE00A6">
              <w:rPr>
                <w:rFonts w:ascii="Times New Roman" w:hAnsi="Times New Roman" w:cs="Times New Roman"/>
              </w:rPr>
              <w:t>1</w:t>
            </w:r>
            <w:r w:rsidR="00D6679F">
              <w:rPr>
                <w:rFonts w:ascii="Times New Roman" w:hAnsi="Times New Roman" w:cs="Times New Roman"/>
              </w:rPr>
              <w:t>6</w:t>
            </w:r>
            <w:r>
              <w:rPr>
                <w:rFonts w:ascii="Times New Roman" w:hAnsi="Times New Roman" w:cs="Times New Roman"/>
              </w:rPr>
              <w:t xml:space="preserve">, </w:t>
            </w:r>
            <w:r w:rsidRPr="00935338">
              <w:rPr>
                <w:rFonts w:ascii="Times New Roman" w:hAnsi="Times New Roman" w:cs="Times New Roman"/>
              </w:rPr>
              <w:t>1</w:t>
            </w:r>
            <w:r w:rsidR="00D6679F">
              <w:rPr>
                <w:rFonts w:ascii="Times New Roman" w:hAnsi="Times New Roman" w:cs="Times New Roman"/>
              </w:rPr>
              <w:t>7</w:t>
            </w:r>
            <w:r w:rsidRPr="00935338">
              <w:rPr>
                <w:rFonts w:ascii="Times New Roman" w:hAnsi="Times New Roman" w:cs="Times New Roman"/>
              </w:rPr>
              <w:t xml:space="preserve"> val. 00 min.</w:t>
            </w:r>
          </w:p>
        </w:tc>
      </w:tr>
      <w:tr w:rsidR="00B67F8A" w:rsidRPr="008B168C" w14:paraId="0B0CF49A" w14:textId="77777777" w:rsidTr="2006C839">
        <w:trPr>
          <w:gridAfter w:val="1"/>
          <w:wAfter w:w="14" w:type="dxa"/>
          <w:cantSplit/>
          <w:trHeight w:val="300"/>
        </w:trPr>
        <w:tc>
          <w:tcPr>
            <w:tcW w:w="850" w:type="dxa"/>
          </w:tcPr>
          <w:p w14:paraId="7BC10DCD" w14:textId="7D2F84B6" w:rsidR="00B67F8A" w:rsidRPr="00A02CA8" w:rsidRDefault="00B67F8A" w:rsidP="00B67F8A">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tcPr>
          <w:p w14:paraId="383B5FD8" w14:textId="35C32ECF"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5891F6DB" w14:textId="05231746" w:rsidR="00B67F8A" w:rsidRPr="008B168C" w:rsidRDefault="00D6679F" w:rsidP="00B67F8A">
            <w:pPr>
              <w:rPr>
                <w:rFonts w:ascii="Times New Roman" w:hAnsi="Times New Roman" w:cs="Times New Roman"/>
              </w:rPr>
            </w:pPr>
            <w:sdt>
              <w:sdtPr>
                <w:rPr>
                  <w:rFonts w:ascii="Times New Roman" w:hAnsi="Times New Roman" w:cs="Times New Roman"/>
                </w:rPr>
                <w:id w:val="-1527483092"/>
                <w:placeholder>
                  <w:docPart w:val="1036DCEB8D0D411C88C47BE148C000FE"/>
                </w:placeholder>
                <w14:checkbox>
                  <w14:checked w14:val="1"/>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3464DB28">
              <w:rPr>
                <w:rFonts w:ascii="Times New Roman" w:hAnsi="Times New Roman" w:cs="Times New Roman"/>
              </w:rPr>
              <w:t xml:space="preserve"> 2021-2027 m. ES fondų investicijų programa</w:t>
            </w:r>
          </w:p>
          <w:p w14:paraId="58D8AA5F" w14:textId="6879BB67" w:rsidR="00B67F8A" w:rsidRPr="008B168C" w:rsidRDefault="00D6679F" w:rsidP="00B67F8A">
            <w:pPr>
              <w:rPr>
                <w:rFonts w:ascii="Times New Roman" w:hAnsi="Times New Roman" w:cs="Times New Roman"/>
              </w:rPr>
            </w:pPr>
            <w:sdt>
              <w:sdtPr>
                <w:rPr>
                  <w:rFonts w:ascii="Times New Roman" w:hAnsi="Times New Roman" w:cs="Times New Roman"/>
                </w:rPr>
                <w:id w:val="1463312288"/>
                <w:placeholder>
                  <w:docPart w:val="9EE1CCB9BC36435FAF58DEDBFCEA7914"/>
                </w:placeholder>
                <w14:checkbox>
                  <w14:checked w14:val="0"/>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008B168C">
              <w:rPr>
                <w:rFonts w:ascii="Times New Roman" w:hAnsi="Times New Roman" w:cs="Times New Roman"/>
              </w:rPr>
              <w:t xml:space="preserve"> Planas „Naujos kartos Lietuva“</w:t>
            </w:r>
          </w:p>
        </w:tc>
      </w:tr>
      <w:tr w:rsidR="00B67F8A" w:rsidRPr="008B168C" w14:paraId="19372C57" w14:textId="77777777" w:rsidTr="2006C839">
        <w:trPr>
          <w:gridAfter w:val="1"/>
          <w:wAfter w:w="14" w:type="dxa"/>
          <w:cantSplit/>
          <w:trHeight w:val="300"/>
        </w:trPr>
        <w:tc>
          <w:tcPr>
            <w:tcW w:w="850" w:type="dxa"/>
          </w:tcPr>
          <w:p w14:paraId="656C8BFC" w14:textId="35A00FF4" w:rsidR="00B67F8A" w:rsidRPr="00A02CA8" w:rsidRDefault="00B67F8A" w:rsidP="00B67F8A">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tcPr>
          <w:p w14:paraId="14052DF1" w14:textId="138A9ED2"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Regionas</w:t>
            </w:r>
          </w:p>
          <w:p w14:paraId="42F6FB5A" w14:textId="1B72888E" w:rsidR="00B67F8A" w:rsidRPr="00A02CA8" w:rsidRDefault="00B67F8A" w:rsidP="00B67F8A">
            <w:pPr>
              <w:rPr>
                <w:rFonts w:ascii="Times New Roman" w:hAnsi="Times New Roman" w:cs="Times New Roman"/>
                <w:b/>
                <w:bCs/>
              </w:rPr>
            </w:pPr>
          </w:p>
          <w:p w14:paraId="5A058BF8" w14:textId="50FE823F" w:rsidR="00B67F8A" w:rsidRPr="00A02CA8" w:rsidRDefault="00B67F8A" w:rsidP="00B67F8A">
            <w:pPr>
              <w:rPr>
                <w:rFonts w:ascii="Times New Roman" w:hAnsi="Times New Roman" w:cs="Times New Roman"/>
                <w:b/>
                <w:bCs/>
              </w:rPr>
            </w:pPr>
          </w:p>
          <w:p w14:paraId="53D064A8" w14:textId="1FB8EFBB" w:rsidR="00B67F8A" w:rsidRPr="00A02CA8" w:rsidRDefault="00B67F8A" w:rsidP="00B67F8A">
            <w:pPr>
              <w:rPr>
                <w:rFonts w:ascii="Times New Roman" w:hAnsi="Times New Roman" w:cs="Times New Roman"/>
                <w:b/>
                <w:bCs/>
              </w:rPr>
            </w:pPr>
          </w:p>
          <w:p w14:paraId="7A9F8E52" w14:textId="74085419" w:rsidR="00B67F8A" w:rsidRPr="00A02CA8" w:rsidRDefault="00B67F8A" w:rsidP="00B67F8A">
            <w:pPr>
              <w:rPr>
                <w:rFonts w:ascii="Times New Roman" w:hAnsi="Times New Roman" w:cs="Times New Roman"/>
                <w:b/>
                <w:bCs/>
              </w:rPr>
            </w:pPr>
          </w:p>
          <w:p w14:paraId="4D314CA8" w14:textId="0246BA6E" w:rsidR="00B67F8A" w:rsidRPr="00A02CA8" w:rsidRDefault="00B67F8A" w:rsidP="00B67F8A">
            <w:pPr>
              <w:rPr>
                <w:rFonts w:ascii="Times New Roman" w:hAnsi="Times New Roman" w:cs="Times New Roman"/>
                <w:b/>
                <w:bCs/>
              </w:rPr>
            </w:pPr>
          </w:p>
          <w:p w14:paraId="477388F7" w14:textId="2E0C829D" w:rsidR="00B67F8A" w:rsidRPr="00A02CA8" w:rsidRDefault="00B67F8A" w:rsidP="00B67F8A">
            <w:pPr>
              <w:rPr>
                <w:rFonts w:ascii="Times New Roman" w:hAnsi="Times New Roman" w:cs="Times New Roman"/>
                <w:b/>
                <w:bCs/>
              </w:rPr>
            </w:pPr>
          </w:p>
          <w:p w14:paraId="1A0C0095" w14:textId="52EC7D1F" w:rsidR="00B67F8A" w:rsidRPr="00A02CA8" w:rsidRDefault="00B67F8A" w:rsidP="00B67F8A">
            <w:pPr>
              <w:rPr>
                <w:rFonts w:ascii="Times New Roman" w:hAnsi="Times New Roman" w:cs="Times New Roman"/>
                <w:b/>
                <w:bCs/>
              </w:rPr>
            </w:pPr>
          </w:p>
          <w:p w14:paraId="51F879C7" w14:textId="1C6ACF5D" w:rsidR="00B67F8A" w:rsidRPr="00A02CA8" w:rsidRDefault="00B67F8A" w:rsidP="00B67F8A">
            <w:pPr>
              <w:rPr>
                <w:rFonts w:ascii="Times New Roman" w:hAnsi="Times New Roman" w:cs="Times New Roman"/>
                <w:b/>
                <w:bCs/>
              </w:rPr>
            </w:pPr>
          </w:p>
          <w:p w14:paraId="10433B69" w14:textId="6E53BF50" w:rsidR="00B67F8A" w:rsidRPr="00A02CA8" w:rsidRDefault="00B67F8A" w:rsidP="00B67F8A">
            <w:pPr>
              <w:rPr>
                <w:rFonts w:ascii="Times New Roman" w:hAnsi="Times New Roman" w:cs="Times New Roman"/>
                <w:b/>
                <w:bCs/>
              </w:rPr>
            </w:pPr>
          </w:p>
        </w:tc>
        <w:tc>
          <w:tcPr>
            <w:tcW w:w="7436" w:type="dxa"/>
            <w:gridSpan w:val="7"/>
          </w:tcPr>
          <w:p w14:paraId="706A2DDD" w14:textId="6D66CC99" w:rsidR="00B67F8A" w:rsidRPr="008B168C" w:rsidRDefault="00D6679F" w:rsidP="00B67F8A">
            <w:pPr>
              <w:rPr>
                <w:rFonts w:ascii="Times New Roman" w:hAnsi="Times New Roman" w:cs="Times New Roman"/>
              </w:rPr>
            </w:pPr>
            <w:sdt>
              <w:sdtPr>
                <w:rPr>
                  <w:rFonts w:ascii="Times New Roman" w:hAnsi="Times New Roman" w:cs="Times New Roman"/>
                </w:rPr>
                <w:id w:val="-1104884478"/>
                <w:placeholder>
                  <w:docPart w:val="B277B7A6917B464095203D99B34FFA4B"/>
                </w:placeholder>
                <w14:checkbox>
                  <w14:checked w14:val="0"/>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008B168C">
              <w:rPr>
                <w:rFonts w:ascii="Times New Roman" w:hAnsi="Times New Roman" w:cs="Times New Roman"/>
              </w:rPr>
              <w:t xml:space="preserve"> Netaikoma</w:t>
            </w:r>
          </w:p>
          <w:p w14:paraId="4A971200" w14:textId="5BC0A7DA" w:rsidR="00B67F8A" w:rsidRPr="008B168C" w:rsidRDefault="00B67F8A" w:rsidP="00B67F8A">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C80C3D0CA6964863B517CD69536060F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8E99361" w14:textId="4A788B4C" w:rsidR="00B67F8A" w:rsidRPr="008B168C" w:rsidRDefault="00B67F8A" w:rsidP="00B67F8A">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5FE0E2A37E174C98AB3A039CF17132F8"/>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7E4ADE18" w14:textId="0D84BBDA" w:rsidR="00B67F8A" w:rsidRPr="00A02833" w:rsidRDefault="00B67F8A" w:rsidP="00B67F8A">
            <w:pPr>
              <w:jc w:val="both"/>
              <w:rPr>
                <w:rFonts w:ascii="Times New Roman" w:hAnsi="Times New Roman" w:cs="Times New Roman"/>
                <w:i/>
                <w:iCs/>
              </w:rPr>
            </w:pPr>
          </w:p>
        </w:tc>
      </w:tr>
      <w:tr w:rsidR="00B67F8A" w:rsidRPr="008B168C" w14:paraId="42C83415" w14:textId="77777777" w:rsidTr="009C094C">
        <w:trPr>
          <w:gridAfter w:val="1"/>
          <w:wAfter w:w="14" w:type="dxa"/>
          <w:cantSplit/>
          <w:trHeight w:val="1408"/>
        </w:trPr>
        <w:tc>
          <w:tcPr>
            <w:tcW w:w="850" w:type="dxa"/>
          </w:tcPr>
          <w:p w14:paraId="2449A575" w14:textId="13E8D0EE" w:rsidR="00B67F8A" w:rsidRPr="00A02CA8" w:rsidRDefault="00B67F8A" w:rsidP="00B67F8A">
            <w:pPr>
              <w:rPr>
                <w:rFonts w:ascii="Times New Roman" w:hAnsi="Times New Roman" w:cs="Times New Roman"/>
                <w:b/>
                <w:bCs/>
              </w:rPr>
            </w:pPr>
          </w:p>
          <w:p w14:paraId="46625588" w14:textId="7E68E14E" w:rsidR="00B67F8A" w:rsidRPr="00A02CA8" w:rsidRDefault="00B67F8A" w:rsidP="00B67F8A">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B67F8A" w:rsidRPr="00A02CA8" w:rsidRDefault="00B67F8A" w:rsidP="00B67F8A">
            <w:pPr>
              <w:rPr>
                <w:rFonts w:ascii="Times New Roman" w:hAnsi="Times New Roman" w:cs="Times New Roman"/>
                <w:b/>
                <w:bCs/>
                <w:highlight w:val="green"/>
              </w:rPr>
            </w:pPr>
          </w:p>
          <w:p w14:paraId="45780CA9" w14:textId="6633F6F0" w:rsidR="00B67F8A" w:rsidRPr="00A02CA8" w:rsidRDefault="00B67F8A" w:rsidP="00B67F8A">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B67F8A" w:rsidRPr="009C094C" w:rsidRDefault="00D6679F" w:rsidP="00B67F8A">
            <w:pPr>
              <w:tabs>
                <w:tab w:val="left" w:pos="1392"/>
              </w:tabs>
              <w:rPr>
                <w:rFonts w:ascii="Times New Roman" w:hAnsi="Times New Roman" w:cs="Times New Roman"/>
                <w:i/>
                <w:iCs/>
              </w:rPr>
            </w:pPr>
            <w:sdt>
              <w:sdtPr>
                <w:rPr>
                  <w:rFonts w:ascii="Times New Roman" w:hAnsi="Times New Roman" w:cs="Times New Roman"/>
                </w:rPr>
                <w:id w:val="1416589768"/>
                <w:placeholder>
                  <w:docPart w:val="1F88B7F0FE154CFFA6FB1EB2BCD3EC9B"/>
                </w:placeholder>
                <w14:checkbox>
                  <w14:checked w14:val="0"/>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Pr>
                <w:rFonts w:ascii="Times New Roman" w:hAnsi="Times New Roman" w:cs="Times New Roman"/>
              </w:rPr>
              <w:t xml:space="preserve"> Kauno apskritis</w:t>
            </w:r>
          </w:p>
          <w:p w14:paraId="4B83AF0C" w14:textId="78D67384" w:rsidR="00B67F8A" w:rsidRDefault="00D6679F" w:rsidP="00B67F8A">
            <w:pPr>
              <w:tabs>
                <w:tab w:val="left" w:pos="1392"/>
              </w:tabs>
              <w:rPr>
                <w:rFonts w:ascii="Times New Roman" w:hAnsi="Times New Roman" w:cs="Times New Roman"/>
              </w:rPr>
            </w:pPr>
            <w:sdt>
              <w:sdtPr>
                <w:rPr>
                  <w:rFonts w:ascii="Times New Roman" w:hAnsi="Times New Roman" w:cs="Times New Roman"/>
                </w:rPr>
                <w:id w:val="986900161"/>
                <w:placeholder>
                  <w:docPart w:val="DB4E059DE1F54366AC8D7B9490BF4AC5"/>
                </w:placeholder>
                <w14:checkbox>
                  <w14:checked w14:val="0"/>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Pr>
                <w:rFonts w:ascii="Times New Roman" w:hAnsi="Times New Roman" w:cs="Times New Roman"/>
              </w:rPr>
              <w:t xml:space="preserve"> Telšių apskritis</w:t>
            </w:r>
          </w:p>
          <w:p w14:paraId="298A8976" w14:textId="322C48DF" w:rsidR="00B67F8A" w:rsidRPr="009C094C" w:rsidRDefault="00D6679F" w:rsidP="00B67F8A">
            <w:pPr>
              <w:tabs>
                <w:tab w:val="left" w:pos="2100"/>
              </w:tabs>
              <w:rPr>
                <w:rFonts w:ascii="Times New Roman" w:hAnsi="Times New Roman" w:cs="Times New Roman"/>
              </w:rPr>
            </w:pPr>
            <w:sdt>
              <w:sdtPr>
                <w:rPr>
                  <w:rFonts w:ascii="Times New Roman" w:hAnsi="Times New Roman" w:cs="Times New Roman"/>
                </w:rPr>
                <w:id w:val="-1253123008"/>
                <w:placeholder>
                  <w:docPart w:val="1AA9C7F1155F49789D61099B0DF09D41"/>
                </w:placeholder>
                <w14:checkbox>
                  <w14:checked w14:val="0"/>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Pr>
                <w:rFonts w:ascii="Times New Roman" w:hAnsi="Times New Roman" w:cs="Times New Roman"/>
              </w:rPr>
              <w:t xml:space="preserve"> Šiaulių apskritis</w:t>
            </w:r>
          </w:p>
        </w:tc>
      </w:tr>
      <w:tr w:rsidR="00B67F8A" w:rsidRPr="008B168C" w14:paraId="6B5FDA45" w14:textId="77777777" w:rsidTr="2006C839">
        <w:trPr>
          <w:gridAfter w:val="1"/>
          <w:wAfter w:w="14" w:type="dxa"/>
          <w:cantSplit/>
          <w:trHeight w:val="300"/>
        </w:trPr>
        <w:tc>
          <w:tcPr>
            <w:tcW w:w="850" w:type="dxa"/>
          </w:tcPr>
          <w:p w14:paraId="1582D6A8" w14:textId="39F254D9" w:rsidR="00B67F8A" w:rsidRPr="00A02CA8" w:rsidRDefault="00B67F8A" w:rsidP="00B67F8A">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tcPr>
          <w:p w14:paraId="5771BA61" w14:textId="579E1B17"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1BC4061E" w:rsidR="00B67F8A" w:rsidRPr="00F9272F" w:rsidRDefault="00D6679F" w:rsidP="00B67F8A">
            <w:pPr>
              <w:rPr>
                <w:rFonts w:ascii="Times New Roman" w:hAnsi="Times New Roman" w:cs="Times New Roman"/>
              </w:rPr>
            </w:pPr>
            <w:sdt>
              <w:sdtPr>
                <w:rPr>
                  <w:rFonts w:ascii="Times New Roman" w:hAnsi="Times New Roman" w:cs="Times New Roman"/>
                </w:rPr>
                <w:id w:val="682480830"/>
                <w:placeholder>
                  <w:docPart w:val="8AD411D2DAC74A388894D3299DF60DCD"/>
                </w:placeholder>
                <w14:checkbox>
                  <w14:checked w14:val="1"/>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00F9272F">
              <w:rPr>
                <w:rFonts w:ascii="Times New Roman" w:hAnsi="Times New Roman" w:cs="Times New Roman"/>
              </w:rPr>
              <w:t xml:space="preserve"> Planavimas</w:t>
            </w:r>
          </w:p>
          <w:p w14:paraId="562465B1" w14:textId="1733BBAE" w:rsidR="00B67F8A" w:rsidRPr="00F9272F" w:rsidRDefault="00B67F8A" w:rsidP="00B67F8A">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F682385E2D3C4E4CA8E37C50C1C4BE7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B67F8A" w:rsidRPr="00F9272F" w:rsidRDefault="00B67F8A" w:rsidP="00B67F8A">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477226CEA974B769045A61BFA2EE97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B67F8A" w:rsidRPr="009C094C" w:rsidRDefault="00B67F8A" w:rsidP="00B67F8A">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64F5D6726CB64B0695F835DE6B80CDB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B67F8A" w:rsidRPr="008B168C" w14:paraId="2EBF6F29" w14:textId="77777777" w:rsidTr="2006C839">
        <w:trPr>
          <w:gridAfter w:val="1"/>
          <w:wAfter w:w="14" w:type="dxa"/>
          <w:cantSplit/>
          <w:trHeight w:val="300"/>
        </w:trPr>
        <w:tc>
          <w:tcPr>
            <w:tcW w:w="850" w:type="dxa"/>
          </w:tcPr>
          <w:p w14:paraId="416B3868" w14:textId="7D11C9AA" w:rsidR="00B67F8A" w:rsidRPr="00A02CA8" w:rsidRDefault="00B67F8A" w:rsidP="00B67F8A">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tcPr>
          <w:p w14:paraId="495FD5B5" w14:textId="119CA646" w:rsidR="00B67F8A" w:rsidRPr="00A02CA8" w:rsidRDefault="00B67F8A" w:rsidP="00B67F8A">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7826F625" w:rsidR="00B67F8A" w:rsidRPr="008B168C" w:rsidRDefault="00D6679F" w:rsidP="00B67F8A">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008B168C">
              <w:rPr>
                <w:rFonts w:ascii="Times New Roman" w:hAnsi="Times New Roman" w:cs="Times New Roman"/>
              </w:rPr>
              <w:t xml:space="preserve"> 01 Dotacija</w:t>
            </w:r>
          </w:p>
          <w:p w14:paraId="3C33FF49" w14:textId="401C54BB" w:rsidR="00B67F8A" w:rsidRPr="008B168C" w:rsidRDefault="00D6679F" w:rsidP="00B67F8A">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02 Naudojantis finansinėmis priemonėmis teikiama parama: nuosavas arba kvazinuosavas kapitalas</w:t>
            </w:r>
          </w:p>
          <w:p w14:paraId="31D56F75" w14:textId="7BEEBBCF" w:rsidR="00B67F8A" w:rsidRPr="008B168C" w:rsidRDefault="00D6679F" w:rsidP="00B67F8A">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03 Naudojantis finansinėmis priemonėmis teikiama parama: paskola</w:t>
            </w:r>
          </w:p>
          <w:p w14:paraId="6421B079" w14:textId="02ED508A" w:rsidR="00B67F8A" w:rsidRPr="008B168C" w:rsidRDefault="00D6679F" w:rsidP="00B67F8A">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04 Naudojantis finansinėmis priemonėmis teikiama parama: garantija</w:t>
            </w:r>
          </w:p>
          <w:p w14:paraId="7B7BEB0B" w14:textId="719CF3AB" w:rsidR="00B67F8A" w:rsidRPr="008B168C" w:rsidRDefault="00D6679F" w:rsidP="00B67F8A">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B67F8A" w:rsidRPr="008B168C" w:rsidRDefault="00D6679F" w:rsidP="00B67F8A">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06 Apdovanojimas</w:t>
            </w:r>
          </w:p>
          <w:p w14:paraId="7C96581E" w14:textId="0A76EAB3" w:rsidR="00B67F8A" w:rsidRPr="008B168C" w:rsidRDefault="00B67F8A" w:rsidP="00B67F8A">
            <w:pPr>
              <w:jc w:val="both"/>
              <w:rPr>
                <w:rFonts w:ascii="Times New Roman" w:hAnsi="Times New Roman" w:cs="Times New Roman"/>
              </w:rPr>
            </w:pPr>
          </w:p>
        </w:tc>
      </w:tr>
      <w:tr w:rsidR="00B67F8A" w:rsidRPr="008B168C" w14:paraId="25CEBC2E" w14:textId="77777777" w:rsidTr="009C094C">
        <w:trPr>
          <w:cantSplit/>
          <w:trHeight w:val="163"/>
        </w:trPr>
        <w:tc>
          <w:tcPr>
            <w:tcW w:w="850" w:type="dxa"/>
            <w:vMerge w:val="restart"/>
          </w:tcPr>
          <w:p w14:paraId="0A1AEC3D" w14:textId="653CBB8D" w:rsidR="00B67F8A" w:rsidRPr="00A02CA8" w:rsidRDefault="00B67F8A" w:rsidP="00B67F8A">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9"/>
          </w:tcPr>
          <w:p w14:paraId="161B0656" w14:textId="7C7C1BC9" w:rsidR="00B67F8A" w:rsidRPr="002D3C55" w:rsidRDefault="00B67F8A" w:rsidP="00B67F8A">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B67F8A" w:rsidRPr="008B168C" w14:paraId="06BC4711" w14:textId="77777777" w:rsidTr="2006C839">
        <w:trPr>
          <w:gridAfter w:val="1"/>
          <w:wAfter w:w="14" w:type="dxa"/>
          <w:cantSplit/>
          <w:trHeight w:val="939"/>
        </w:trPr>
        <w:tc>
          <w:tcPr>
            <w:tcW w:w="850" w:type="dxa"/>
            <w:vMerge/>
          </w:tcPr>
          <w:p w14:paraId="2553A449" w14:textId="77777777" w:rsidR="00B67F8A" w:rsidRDefault="00B67F8A" w:rsidP="00B67F8A">
            <w:pPr>
              <w:rPr>
                <w:rFonts w:ascii="Times New Roman" w:hAnsi="Times New Roman" w:cs="Times New Roman"/>
              </w:rPr>
            </w:pPr>
          </w:p>
        </w:tc>
        <w:tc>
          <w:tcPr>
            <w:tcW w:w="1984" w:type="dxa"/>
          </w:tcPr>
          <w:p w14:paraId="00BEFC35" w14:textId="4030912E"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B67F8A" w:rsidRPr="00A02CA8" w:rsidRDefault="00B67F8A" w:rsidP="00B67F8A">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B67F8A" w:rsidRPr="008B168C" w:rsidRDefault="00D6679F" w:rsidP="00B67F8A">
            <w:pPr>
              <w:jc w:val="both"/>
              <w:rPr>
                <w:rFonts w:ascii="Times New Roman" w:hAnsi="Times New Roman" w:cs="Times New Roman"/>
              </w:rPr>
            </w:pPr>
            <w:sdt>
              <w:sdtPr>
                <w:rPr>
                  <w:rFonts w:ascii="Times New Roman" w:hAnsi="Times New Roman" w:cs="Times New Roman"/>
                </w:rPr>
                <w:id w:val="1786468769"/>
                <w:placeholder>
                  <w:docPart w:val="0BBC3EB229D0403BB982852910C4D475"/>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A.1.1 Paslaugų kokybės ir prieinamumo gerinimas bei inovacijų skatinimas </w:t>
            </w:r>
          </w:p>
          <w:p w14:paraId="10B1909E" w14:textId="127AF54B" w:rsidR="00B67F8A" w:rsidRPr="008B168C" w:rsidRDefault="00D6679F" w:rsidP="00B67F8A">
            <w:pPr>
              <w:jc w:val="both"/>
              <w:rPr>
                <w:rFonts w:ascii="Times New Roman" w:hAnsi="Times New Roman" w:cs="Times New Roman"/>
              </w:rPr>
            </w:pPr>
            <w:sdt>
              <w:sdtPr>
                <w:rPr>
                  <w:rFonts w:ascii="Times New Roman" w:hAnsi="Times New Roman" w:cs="Times New Roman"/>
                </w:rPr>
                <w:id w:val="202067988"/>
                <w:placeholder>
                  <w:docPart w:val="71383CB841564AD5A89B9BF4BCF14AD8"/>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A.1.2. Ilgalaikės priežiūros paslaugų teikimo reforma </w:t>
            </w:r>
          </w:p>
          <w:p w14:paraId="60F73515" w14:textId="33AE3FB8" w:rsidR="00B67F8A" w:rsidRDefault="00D6679F" w:rsidP="00B67F8A">
            <w:pPr>
              <w:jc w:val="both"/>
              <w:rPr>
                <w:rFonts w:ascii="Times New Roman" w:hAnsi="Times New Roman" w:cs="Times New Roman"/>
              </w:rPr>
            </w:pPr>
            <w:sdt>
              <w:sdtPr>
                <w:rPr>
                  <w:rFonts w:ascii="Times New Roman" w:hAnsi="Times New Roman" w:cs="Times New Roman"/>
                </w:rPr>
                <w:id w:val="-147292926"/>
                <w:placeholder>
                  <w:docPart w:val="0BBC3EB229D0403BB982852910C4D475"/>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A. 1.3 Sveikatos sistemos atsparumo dirbti ekstremalioms situacijoms sisteminis stiprinimas</w:t>
            </w:r>
          </w:p>
        </w:tc>
      </w:tr>
      <w:tr w:rsidR="00B67F8A" w:rsidRPr="008B168C" w14:paraId="794ACB37" w14:textId="77777777" w:rsidTr="2006C839">
        <w:trPr>
          <w:gridAfter w:val="1"/>
          <w:wAfter w:w="14" w:type="dxa"/>
          <w:cantSplit/>
          <w:trHeight w:val="326"/>
        </w:trPr>
        <w:tc>
          <w:tcPr>
            <w:tcW w:w="850" w:type="dxa"/>
            <w:vMerge/>
          </w:tcPr>
          <w:p w14:paraId="4ACEE9B7" w14:textId="77777777" w:rsidR="00B67F8A" w:rsidRDefault="00B67F8A" w:rsidP="00B67F8A">
            <w:pPr>
              <w:rPr>
                <w:rFonts w:ascii="Times New Roman" w:hAnsi="Times New Roman" w:cs="Times New Roman"/>
              </w:rPr>
            </w:pPr>
          </w:p>
        </w:tc>
        <w:tc>
          <w:tcPr>
            <w:tcW w:w="1984" w:type="dxa"/>
          </w:tcPr>
          <w:p w14:paraId="337F2A9F" w14:textId="6BD22473"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B67F8A" w:rsidRDefault="00D6679F" w:rsidP="00B67F8A">
            <w:pPr>
              <w:rPr>
                <w:rFonts w:ascii="Times New Roman" w:hAnsi="Times New Roman" w:cs="Times New Roman"/>
              </w:rPr>
            </w:pPr>
            <w:sdt>
              <w:sdtPr>
                <w:rPr>
                  <w:rFonts w:ascii="Times New Roman" w:hAnsi="Times New Roman" w:cs="Times New Roman"/>
                </w:rPr>
                <w:id w:val="1655256964"/>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B.1.1 Daugiau šalyje tvariai pagamintos elektros energijos </w:t>
            </w:r>
          </w:p>
          <w:p w14:paraId="4556C502" w14:textId="020E1B1F" w:rsidR="00B67F8A" w:rsidRPr="008B168C" w:rsidRDefault="00D6679F" w:rsidP="00B67F8A">
            <w:pPr>
              <w:rPr>
                <w:rFonts w:ascii="Times New Roman" w:hAnsi="Times New Roman" w:cs="Times New Roman"/>
              </w:rPr>
            </w:pPr>
            <w:sdt>
              <w:sdtPr>
                <w:rPr>
                  <w:rFonts w:ascii="Times New Roman" w:hAnsi="Times New Roman" w:cs="Times New Roman"/>
                </w:rPr>
                <w:id w:val="59299064"/>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B.1.2 Judame neteršdami aplinkos </w:t>
            </w:r>
          </w:p>
          <w:p w14:paraId="2CD0B2EC" w14:textId="34E9DBEA" w:rsidR="00B67F8A" w:rsidRPr="008B168C" w:rsidRDefault="00D6679F" w:rsidP="00B67F8A">
            <w:pPr>
              <w:rPr>
                <w:rFonts w:ascii="Times New Roman" w:hAnsi="Times New Roman" w:cs="Times New Roman"/>
              </w:rPr>
            </w:pPr>
            <w:sdt>
              <w:sdtPr>
                <w:rPr>
                  <w:rFonts w:ascii="Times New Roman" w:hAnsi="Times New Roman" w:cs="Times New Roman"/>
                </w:rPr>
                <w:id w:val="182007317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B.1.3 Spartesnė pastatų renovacija ir tvari urbanistinė aplinka </w:t>
            </w:r>
          </w:p>
          <w:p w14:paraId="25064936" w14:textId="62A8C077" w:rsidR="00B67F8A" w:rsidRPr="008B168C" w:rsidRDefault="00D6679F" w:rsidP="00B67F8A">
            <w:pPr>
              <w:rPr>
                <w:rFonts w:ascii="Times New Roman" w:hAnsi="Times New Roman" w:cs="Times New Roman"/>
              </w:rPr>
            </w:pPr>
            <w:sdt>
              <w:sdtPr>
                <w:rPr>
                  <w:rFonts w:ascii="Times New Roman" w:hAnsi="Times New Roman" w:cs="Times New Roman"/>
                </w:rPr>
                <w:id w:val="-85550858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B.1.4 </w:t>
            </w:r>
            <w:r w:rsidR="00B67F8A" w:rsidRPr="2C4AF334">
              <w:rPr>
                <w:rFonts w:ascii="Times New Roman" w:hAnsi="Times New Roman" w:cs="Times New Roman"/>
              </w:rPr>
              <w:t>ŠESD absorbcinių pajėgumų didinimas</w:t>
            </w:r>
          </w:p>
          <w:p w14:paraId="68A81891" w14:textId="682E5F53" w:rsidR="00B67F8A" w:rsidRPr="008B168C" w:rsidRDefault="00D6679F" w:rsidP="00B67F8A">
            <w:pPr>
              <w:rPr>
                <w:rFonts w:ascii="Times New Roman" w:hAnsi="Times New Roman" w:cs="Times New Roman"/>
              </w:rPr>
            </w:pPr>
            <w:sdt>
              <w:sdtPr>
                <w:rPr>
                  <w:rFonts w:ascii="Times New Roman" w:hAnsi="Times New Roman" w:cs="Times New Roman"/>
                </w:rPr>
                <w:id w:val="747158637"/>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w:t>
            </w:r>
            <w:r w:rsidR="00B67F8A" w:rsidRPr="2C4AF334">
              <w:rPr>
                <w:rFonts w:ascii="Times New Roman" w:hAnsi="Times New Roman" w:cs="Times New Roman"/>
              </w:rPr>
              <w:t xml:space="preserve"> B.1.5 Žiedinės ekonomikos link</w:t>
            </w:r>
          </w:p>
          <w:p w14:paraId="47E3629C" w14:textId="65C2C285" w:rsidR="00B67F8A" w:rsidRPr="008B168C" w:rsidRDefault="00B67F8A" w:rsidP="00B67F8A">
            <w:pPr>
              <w:rPr>
                <w:rFonts w:ascii="Times New Roman" w:hAnsi="Times New Roman" w:cs="Times New Roman"/>
              </w:rPr>
            </w:pPr>
          </w:p>
        </w:tc>
      </w:tr>
      <w:tr w:rsidR="00B67F8A" w:rsidRPr="008B168C" w14:paraId="27D4726A" w14:textId="77777777" w:rsidTr="2006C839">
        <w:trPr>
          <w:gridAfter w:val="1"/>
          <w:wAfter w:w="14" w:type="dxa"/>
          <w:cantSplit/>
          <w:trHeight w:val="1640"/>
        </w:trPr>
        <w:tc>
          <w:tcPr>
            <w:tcW w:w="850" w:type="dxa"/>
            <w:vMerge/>
          </w:tcPr>
          <w:p w14:paraId="29B49329" w14:textId="77777777" w:rsidR="00B67F8A" w:rsidRDefault="00B67F8A" w:rsidP="00B67F8A">
            <w:pPr>
              <w:rPr>
                <w:rFonts w:ascii="Times New Roman" w:hAnsi="Times New Roman" w:cs="Times New Roman"/>
              </w:rPr>
            </w:pPr>
          </w:p>
        </w:tc>
        <w:tc>
          <w:tcPr>
            <w:tcW w:w="1984" w:type="dxa"/>
          </w:tcPr>
          <w:p w14:paraId="118D7A15" w14:textId="7BAD448D"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B67F8A" w:rsidRPr="008B168C" w:rsidRDefault="00D6679F" w:rsidP="00B67F8A">
            <w:pPr>
              <w:jc w:val="both"/>
              <w:rPr>
                <w:rFonts w:ascii="Times New Roman" w:hAnsi="Times New Roman" w:cs="Times New Roman"/>
              </w:rPr>
            </w:pPr>
            <w:sdt>
              <w:sdtPr>
                <w:rPr>
                  <w:rFonts w:ascii="Times New Roman" w:hAnsi="Times New Roman" w:cs="Times New Roman"/>
                </w:rPr>
                <w:id w:val="-1283955511"/>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C.1.1 Valstybės informacinių technologijų valdymo pertvarka </w:t>
            </w:r>
          </w:p>
          <w:p w14:paraId="5E74958C" w14:textId="7F520B3D" w:rsidR="00B67F8A" w:rsidRPr="008B168C" w:rsidRDefault="00D6679F" w:rsidP="00B67F8A">
            <w:pPr>
              <w:jc w:val="both"/>
              <w:rPr>
                <w:rFonts w:ascii="Times New Roman" w:hAnsi="Times New Roman" w:cs="Times New Roman"/>
              </w:rPr>
            </w:pPr>
            <w:sdt>
              <w:sdtPr>
                <w:rPr>
                  <w:rFonts w:ascii="Times New Roman" w:hAnsi="Times New Roman" w:cs="Times New Roman"/>
                </w:rPr>
                <w:id w:val="169649819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C.1.2 Duomenų valdymo efektyvumo užtikrinimas ir atviri duomenys </w:t>
            </w:r>
          </w:p>
          <w:p w14:paraId="399A146C" w14:textId="6477C097" w:rsidR="00B67F8A" w:rsidRPr="008B168C" w:rsidRDefault="00D6679F" w:rsidP="00B67F8A">
            <w:pPr>
              <w:jc w:val="both"/>
              <w:rPr>
                <w:rFonts w:ascii="Times New Roman" w:hAnsi="Times New Roman" w:cs="Times New Roman"/>
              </w:rPr>
            </w:pPr>
            <w:sdt>
              <w:sdtPr>
                <w:rPr>
                  <w:rFonts w:ascii="Times New Roman" w:hAnsi="Times New Roman" w:cs="Times New Roman"/>
                </w:rPr>
                <w:id w:val="-214047668"/>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C.1.3 Į klientą orientuotos paslaugos </w:t>
            </w:r>
          </w:p>
          <w:p w14:paraId="684C218D" w14:textId="7E23F3FF" w:rsidR="00B67F8A" w:rsidRDefault="00D6679F" w:rsidP="00B67F8A">
            <w:pPr>
              <w:jc w:val="both"/>
              <w:rPr>
                <w:rFonts w:ascii="Times New Roman" w:hAnsi="Times New Roman" w:cs="Times New Roman"/>
              </w:rPr>
            </w:pPr>
            <w:sdt>
              <w:sdtPr>
                <w:rPr>
                  <w:rFonts w:ascii="Times New Roman" w:hAnsi="Times New Roman" w:cs="Times New Roman"/>
                </w:rPr>
                <w:id w:val="634143044"/>
                <w:placeholder>
                  <w:docPart w:val="3B30A144A10E4F77AAD799894140CED7"/>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C.1.4 </w:t>
            </w:r>
            <w:r w:rsidR="00B67F8A" w:rsidRPr="2C4AF334">
              <w:rPr>
                <w:rFonts w:ascii="Times New Roman" w:hAnsi="Times New Roman" w:cs="Times New Roman"/>
              </w:rPr>
              <w:t>Būtinosios sąlygos inovatyviems technologiniams sprendimams versle ir kasdieniame gyvenime</w:t>
            </w:r>
          </w:p>
          <w:p w14:paraId="20F0A854" w14:textId="4F02A534" w:rsidR="00B67F8A" w:rsidRPr="008B168C" w:rsidRDefault="00D6679F" w:rsidP="00B67F8A">
            <w:pPr>
              <w:jc w:val="both"/>
              <w:rPr>
                <w:rFonts w:ascii="Times New Roman" w:hAnsi="Times New Roman" w:cs="Times New Roman"/>
              </w:rPr>
            </w:pPr>
            <w:sdt>
              <w:sdtPr>
                <w:rPr>
                  <w:rFonts w:ascii="Times New Roman" w:hAnsi="Times New Roman" w:cs="Times New Roman"/>
                </w:rPr>
                <w:id w:val="-34742193"/>
                <w:placeholder>
                  <w:docPart w:val="B0CCA4142D314263B786FEA057305AD5"/>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C.1.5 </w:t>
            </w:r>
            <w:r w:rsidR="00B67F8A" w:rsidRPr="2C4AF334">
              <w:rPr>
                <w:rFonts w:ascii="Times New Roman" w:hAnsi="Times New Roman" w:cs="Times New Roman"/>
              </w:rPr>
              <w:t>“Žingsnis 5G link“</w:t>
            </w:r>
          </w:p>
          <w:p w14:paraId="79FE3216" w14:textId="38C7D0A8" w:rsidR="00B67F8A" w:rsidRPr="002E1152" w:rsidRDefault="00B67F8A" w:rsidP="00B67F8A">
            <w:pPr>
              <w:rPr>
                <w:rFonts w:ascii="Times New Roman" w:hAnsi="Times New Roman" w:cs="Times New Roman"/>
                <w:i/>
                <w:iCs/>
              </w:rPr>
            </w:pPr>
          </w:p>
        </w:tc>
      </w:tr>
      <w:tr w:rsidR="00B67F8A" w:rsidRPr="008B168C" w14:paraId="5212BCFE" w14:textId="77777777" w:rsidTr="2006C839">
        <w:trPr>
          <w:gridAfter w:val="1"/>
          <w:wAfter w:w="14" w:type="dxa"/>
          <w:cantSplit/>
          <w:trHeight w:val="1565"/>
        </w:trPr>
        <w:tc>
          <w:tcPr>
            <w:tcW w:w="850" w:type="dxa"/>
            <w:vMerge/>
          </w:tcPr>
          <w:p w14:paraId="0D879A18" w14:textId="77777777" w:rsidR="00B67F8A" w:rsidRDefault="00B67F8A" w:rsidP="00B67F8A">
            <w:pPr>
              <w:rPr>
                <w:rFonts w:ascii="Times New Roman" w:hAnsi="Times New Roman" w:cs="Times New Roman"/>
              </w:rPr>
            </w:pPr>
          </w:p>
        </w:tc>
        <w:tc>
          <w:tcPr>
            <w:tcW w:w="1984" w:type="dxa"/>
          </w:tcPr>
          <w:p w14:paraId="07FBC945" w14:textId="6CCDDF7E"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B67F8A" w:rsidRPr="008B168C" w:rsidRDefault="00D6679F" w:rsidP="00B67F8A">
            <w:pPr>
              <w:jc w:val="both"/>
              <w:rPr>
                <w:rFonts w:ascii="Times New Roman" w:hAnsi="Times New Roman" w:cs="Times New Roman"/>
              </w:rPr>
            </w:pPr>
            <w:sdt>
              <w:sdtPr>
                <w:rPr>
                  <w:rFonts w:ascii="Times New Roman" w:hAnsi="Times New Roman" w:cs="Times New Roman"/>
                </w:rPr>
                <w:id w:val="-38025158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D.1.1 Šiuolaikiškas bendrasis ugdymas – pagrindas įgyti bazines kompetencijas </w:t>
            </w:r>
          </w:p>
          <w:p w14:paraId="76DA09D3" w14:textId="5D946DEB" w:rsidR="00B67F8A" w:rsidRPr="008B168C" w:rsidRDefault="00D6679F" w:rsidP="00B67F8A">
            <w:pPr>
              <w:tabs>
                <w:tab w:val="left" w:pos="252"/>
              </w:tabs>
              <w:jc w:val="both"/>
              <w:rPr>
                <w:rFonts w:ascii="Times New Roman" w:hAnsi="Times New Roman" w:cs="Times New Roman"/>
              </w:rPr>
            </w:pPr>
            <w:sdt>
              <w:sdtPr>
                <w:rPr>
                  <w:rFonts w:ascii="Times New Roman" w:hAnsi="Times New Roman" w:cs="Times New Roman"/>
                </w:rPr>
                <w:id w:val="2019576853"/>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Pr>
                <w:rFonts w:ascii="Times New Roman" w:hAnsi="Times New Roman" w:cs="Times New Roman"/>
              </w:rPr>
              <w:t xml:space="preserve"> </w:t>
            </w:r>
            <w:r w:rsidR="00B67F8A" w:rsidRPr="008B168C">
              <w:rPr>
                <w:rFonts w:ascii="Times New Roman" w:hAnsi="Times New Roman" w:cs="Times New Roman"/>
              </w:rPr>
              <w:t xml:space="preserve">D.1.2 Prieinamos kompetencijų plėtojimo ir kvalifikacijų pripažinimo galimybės suaugusiems </w:t>
            </w:r>
          </w:p>
          <w:p w14:paraId="25B7E761" w14:textId="0935A5EB" w:rsidR="00B67F8A" w:rsidRPr="008B168C" w:rsidRDefault="00D6679F" w:rsidP="00B67F8A">
            <w:pPr>
              <w:jc w:val="both"/>
              <w:rPr>
                <w:rFonts w:ascii="Times New Roman" w:hAnsi="Times New Roman" w:cs="Times New Roman"/>
              </w:rPr>
            </w:pPr>
            <w:sdt>
              <w:sdtPr>
                <w:rPr>
                  <w:rFonts w:ascii="Times New Roman" w:hAnsi="Times New Roman" w:cs="Times New Roman"/>
                </w:rPr>
                <w:id w:val="22396235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D.1.3 Profesinio orientavimo sistema darbo rinkos pasiūlai ir paklausai subalansuoti </w:t>
            </w:r>
          </w:p>
          <w:p w14:paraId="15F36BE2" w14:textId="77777777" w:rsidR="00B67F8A" w:rsidRDefault="00D6679F" w:rsidP="00B67F8A">
            <w:pPr>
              <w:jc w:val="both"/>
              <w:rPr>
                <w:rFonts w:ascii="Times New Roman" w:hAnsi="Times New Roman" w:cs="Times New Roman"/>
              </w:rPr>
            </w:pPr>
            <w:sdt>
              <w:sdtPr>
                <w:rPr>
                  <w:rFonts w:ascii="Times New Roman" w:hAnsi="Times New Roman" w:cs="Times New Roman"/>
                </w:rPr>
                <w:id w:val="223186222"/>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D.1.4 Kompetencijos žaliajai ir skaitmeninei transformacijai įgyjamos profesinio</w:t>
            </w:r>
            <w:r w:rsidR="00B67F8A">
              <w:rPr>
                <w:rFonts w:ascii="Times New Roman" w:hAnsi="Times New Roman" w:cs="Times New Roman"/>
              </w:rPr>
              <w:t xml:space="preserve"> </w:t>
            </w:r>
            <w:r w:rsidR="00B67F8A" w:rsidRPr="008B168C">
              <w:rPr>
                <w:rFonts w:ascii="Times New Roman" w:hAnsi="Times New Roman" w:cs="Times New Roman"/>
              </w:rPr>
              <w:t>mokymo sistemoje</w:t>
            </w:r>
          </w:p>
          <w:p w14:paraId="7DF8EFC1" w14:textId="0C61908F" w:rsidR="00B67F8A" w:rsidRPr="008B168C" w:rsidRDefault="00B67F8A" w:rsidP="00B67F8A">
            <w:pPr>
              <w:rPr>
                <w:rFonts w:ascii="Times New Roman" w:hAnsi="Times New Roman" w:cs="Times New Roman"/>
              </w:rPr>
            </w:pPr>
          </w:p>
        </w:tc>
      </w:tr>
      <w:tr w:rsidR="00B67F8A" w:rsidRPr="008B168C" w14:paraId="4A565310" w14:textId="77777777" w:rsidTr="2006C839">
        <w:trPr>
          <w:gridAfter w:val="1"/>
          <w:wAfter w:w="14" w:type="dxa"/>
          <w:cantSplit/>
          <w:trHeight w:val="1302"/>
        </w:trPr>
        <w:tc>
          <w:tcPr>
            <w:tcW w:w="850" w:type="dxa"/>
            <w:vMerge/>
          </w:tcPr>
          <w:p w14:paraId="448B371D" w14:textId="77777777" w:rsidR="00B67F8A" w:rsidRDefault="00B67F8A" w:rsidP="00B67F8A">
            <w:pPr>
              <w:rPr>
                <w:rFonts w:ascii="Times New Roman" w:hAnsi="Times New Roman" w:cs="Times New Roman"/>
              </w:rPr>
            </w:pPr>
          </w:p>
        </w:tc>
        <w:tc>
          <w:tcPr>
            <w:tcW w:w="1984" w:type="dxa"/>
          </w:tcPr>
          <w:p w14:paraId="66E102AB" w14:textId="73F9B350"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B67F8A" w:rsidRPr="00A02CA8" w:rsidRDefault="00B67F8A" w:rsidP="00B67F8A">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B67F8A" w:rsidRPr="008B168C" w:rsidRDefault="00D6679F" w:rsidP="00B67F8A">
            <w:pPr>
              <w:jc w:val="both"/>
              <w:rPr>
                <w:rFonts w:ascii="Times New Roman" w:hAnsi="Times New Roman" w:cs="Times New Roman"/>
              </w:rPr>
            </w:pPr>
            <w:sdt>
              <w:sdtPr>
                <w:rPr>
                  <w:rFonts w:ascii="Times New Roman" w:hAnsi="Times New Roman" w:cs="Times New Roman"/>
                </w:rPr>
                <w:id w:val="-181977292"/>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E.1.1 Kokybiškas aukštasis mokslas ir stiprios mokslo ir studijų institucijos </w:t>
            </w:r>
          </w:p>
          <w:p w14:paraId="5CEADFA7" w14:textId="4D2AE130" w:rsidR="00B67F8A" w:rsidRPr="008B168C" w:rsidRDefault="00D6679F" w:rsidP="00B67F8A">
            <w:pPr>
              <w:jc w:val="both"/>
              <w:rPr>
                <w:rFonts w:ascii="Times New Roman" w:hAnsi="Times New Roman" w:cs="Times New Roman"/>
              </w:rPr>
            </w:pPr>
            <w:sdt>
              <w:sdtPr>
                <w:rPr>
                  <w:rFonts w:ascii="Times New Roman" w:hAnsi="Times New Roman" w:cs="Times New Roman"/>
                </w:rPr>
                <w:id w:val="-199016291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B67F8A" w:rsidRDefault="00D6679F" w:rsidP="00B67F8A">
            <w:pPr>
              <w:jc w:val="both"/>
              <w:rPr>
                <w:rFonts w:ascii="Times New Roman" w:hAnsi="Times New Roman" w:cs="Times New Roman"/>
              </w:rPr>
            </w:pPr>
            <w:sdt>
              <w:sdtPr>
                <w:rPr>
                  <w:rFonts w:ascii="Times New Roman" w:hAnsi="Times New Roman" w:cs="Times New Roman"/>
                </w:rPr>
                <w:id w:val="-127864543"/>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E.1.3 Bendros mokslo ir inovacijų misijos Sumaniosios specializacijos srityse</w:t>
            </w:r>
          </w:p>
          <w:p w14:paraId="1FE90AF6" w14:textId="63C3E3D0" w:rsidR="00B67F8A" w:rsidRPr="008B168C" w:rsidRDefault="00B67F8A" w:rsidP="00B67F8A">
            <w:pPr>
              <w:rPr>
                <w:rFonts w:ascii="Times New Roman" w:hAnsi="Times New Roman" w:cs="Times New Roman"/>
              </w:rPr>
            </w:pPr>
          </w:p>
        </w:tc>
      </w:tr>
      <w:tr w:rsidR="00B67F8A" w:rsidRPr="008B168C" w14:paraId="2BA84D6E" w14:textId="77777777" w:rsidTr="2006C839">
        <w:trPr>
          <w:gridAfter w:val="1"/>
          <w:wAfter w:w="14" w:type="dxa"/>
          <w:cantSplit/>
          <w:trHeight w:val="1565"/>
        </w:trPr>
        <w:tc>
          <w:tcPr>
            <w:tcW w:w="850" w:type="dxa"/>
            <w:vMerge/>
          </w:tcPr>
          <w:p w14:paraId="28555995" w14:textId="77777777" w:rsidR="00B67F8A" w:rsidRDefault="00B67F8A" w:rsidP="00B67F8A">
            <w:pPr>
              <w:rPr>
                <w:rFonts w:ascii="Times New Roman" w:hAnsi="Times New Roman" w:cs="Times New Roman"/>
              </w:rPr>
            </w:pPr>
          </w:p>
        </w:tc>
        <w:tc>
          <w:tcPr>
            <w:tcW w:w="1984" w:type="dxa"/>
          </w:tcPr>
          <w:p w14:paraId="7433AE8C" w14:textId="6F7F512D"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B67F8A" w:rsidRPr="00A02CA8" w:rsidRDefault="00B67F8A" w:rsidP="00B67F8A">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B67F8A" w:rsidRPr="008B168C" w:rsidRDefault="00D6679F" w:rsidP="00B67F8A">
            <w:pPr>
              <w:rPr>
                <w:rFonts w:ascii="Times New Roman" w:hAnsi="Times New Roman" w:cs="Times New Roman"/>
              </w:rPr>
            </w:pPr>
            <w:sdt>
              <w:sdtPr>
                <w:rPr>
                  <w:rFonts w:ascii="Times New Roman" w:hAnsi="Times New Roman" w:cs="Times New Roman"/>
                </w:rPr>
                <w:id w:val="36856715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F.1.1 Veiksmingas viešasis sektorius </w:t>
            </w:r>
          </w:p>
          <w:p w14:paraId="6280E1F1" w14:textId="51AAD799" w:rsidR="00B67F8A" w:rsidRPr="008B168C" w:rsidRDefault="00D6679F" w:rsidP="00B67F8A">
            <w:pPr>
              <w:rPr>
                <w:rFonts w:ascii="Times New Roman" w:hAnsi="Times New Roman" w:cs="Times New Roman"/>
              </w:rPr>
            </w:pPr>
            <w:sdt>
              <w:sdtPr>
                <w:rPr>
                  <w:rFonts w:ascii="Times New Roman" w:hAnsi="Times New Roman" w:cs="Times New Roman"/>
                </w:rPr>
                <w:id w:val="212086549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F.1.2 Teisingesnė ir augti palanki mokesčių sistema </w:t>
            </w:r>
          </w:p>
          <w:p w14:paraId="0568BF1C" w14:textId="73878579" w:rsidR="00B67F8A" w:rsidRPr="008B168C" w:rsidRDefault="00D6679F" w:rsidP="00B67F8A">
            <w:pPr>
              <w:rPr>
                <w:rFonts w:ascii="Times New Roman" w:hAnsi="Times New Roman" w:cs="Times New Roman"/>
              </w:rPr>
            </w:pPr>
            <w:sdt>
              <w:sdtPr>
                <w:rPr>
                  <w:rFonts w:ascii="Times New Roman" w:hAnsi="Times New Roman" w:cs="Times New Roman"/>
                </w:rPr>
                <w:id w:val="-1758899162"/>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F.1.3 Nacionalinio biudžeto ilgalaikis tvarumas ir skaidrumas </w:t>
            </w:r>
          </w:p>
          <w:p w14:paraId="107F7194" w14:textId="6A2D5070" w:rsidR="00B67F8A" w:rsidRPr="008B168C" w:rsidRDefault="00D6679F" w:rsidP="00B67F8A">
            <w:pPr>
              <w:rPr>
                <w:rFonts w:ascii="Times New Roman" w:hAnsi="Times New Roman" w:cs="Times New Roman"/>
              </w:rPr>
            </w:pPr>
            <w:sdt>
              <w:sdtPr>
                <w:rPr>
                  <w:rFonts w:ascii="Times New Roman" w:hAnsi="Times New Roman" w:cs="Times New Roman"/>
                </w:rPr>
                <w:id w:val="173373087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F.1.4 Mokestinių prievolių vykdymo gerinimas </w:t>
            </w:r>
          </w:p>
          <w:p w14:paraId="0434F224" w14:textId="08CED52B" w:rsidR="00B67F8A" w:rsidRPr="008B168C" w:rsidRDefault="00D6679F" w:rsidP="00B67F8A">
            <w:pPr>
              <w:rPr>
                <w:rFonts w:ascii="Times New Roman" w:hAnsi="Times New Roman" w:cs="Times New Roman"/>
              </w:rPr>
            </w:pPr>
            <w:sdt>
              <w:sdtPr>
                <w:rPr>
                  <w:rFonts w:ascii="Times New Roman" w:hAnsi="Times New Roman" w:cs="Times New Roman"/>
                </w:rPr>
                <w:id w:val="-199702917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F.1.5 Verslui prieinami įrankiai valdyti nemokumo riziką </w:t>
            </w:r>
          </w:p>
          <w:p w14:paraId="7E3A0B78" w14:textId="1D577703" w:rsidR="00B67F8A" w:rsidRPr="008B168C" w:rsidRDefault="00D6679F" w:rsidP="00B67F8A">
            <w:pPr>
              <w:rPr>
                <w:rFonts w:ascii="Times New Roman" w:hAnsi="Times New Roman" w:cs="Times New Roman"/>
              </w:rPr>
            </w:pPr>
            <w:sdt>
              <w:sdtPr>
                <w:rPr>
                  <w:rFonts w:ascii="Times New Roman" w:hAnsi="Times New Roman" w:cs="Times New Roman"/>
                </w:rPr>
                <w:id w:val="-105669778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F.1.6 Išmanus mokesčių administravimas sparčiau mažinti PVM atotrūkį </w:t>
            </w:r>
          </w:p>
          <w:p w14:paraId="6AD4605F" w14:textId="6D12FE7A" w:rsidR="00B67F8A" w:rsidRPr="008B168C" w:rsidRDefault="00D6679F" w:rsidP="00B67F8A">
            <w:pPr>
              <w:rPr>
                <w:rFonts w:ascii="Times New Roman" w:hAnsi="Times New Roman" w:cs="Times New Roman"/>
              </w:rPr>
            </w:pPr>
            <w:sdt>
              <w:sdtPr>
                <w:rPr>
                  <w:rFonts w:ascii="Times New Roman" w:hAnsi="Times New Roman" w:cs="Times New Roman"/>
                </w:rPr>
                <w:id w:val="873725846"/>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F.1.7 Elektroninių dokumentų ekosistemos vystymas </w:t>
            </w:r>
          </w:p>
          <w:p w14:paraId="70820D6D" w14:textId="3F338365" w:rsidR="00B67F8A" w:rsidRPr="008B168C" w:rsidRDefault="00D6679F" w:rsidP="00B67F8A">
            <w:pPr>
              <w:rPr>
                <w:rFonts w:ascii="Times New Roman" w:hAnsi="Times New Roman" w:cs="Times New Roman"/>
              </w:rPr>
            </w:pPr>
            <w:sdt>
              <w:sdtPr>
                <w:rPr>
                  <w:rFonts w:ascii="Times New Roman" w:hAnsi="Times New Roman" w:cs="Times New Roman"/>
                </w:rPr>
                <w:id w:val="61765507"/>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F.1.8 Vienas langelis prievolėms valstybei sumokėti </w:t>
            </w:r>
          </w:p>
          <w:p w14:paraId="07E94019" w14:textId="596FF90E" w:rsidR="00B67F8A" w:rsidRDefault="00B67F8A" w:rsidP="00B67F8A">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B67F8A" w:rsidRPr="008B168C" w:rsidRDefault="00B67F8A" w:rsidP="00B67F8A">
            <w:pPr>
              <w:rPr>
                <w:rFonts w:ascii="Times New Roman" w:hAnsi="Times New Roman" w:cs="Times New Roman"/>
              </w:rPr>
            </w:pPr>
          </w:p>
        </w:tc>
      </w:tr>
      <w:tr w:rsidR="00B67F8A" w:rsidRPr="008B168C" w14:paraId="58F6382A" w14:textId="77777777" w:rsidTr="2006C839">
        <w:trPr>
          <w:gridAfter w:val="1"/>
          <w:wAfter w:w="14" w:type="dxa"/>
          <w:cantSplit/>
          <w:trHeight w:val="840"/>
        </w:trPr>
        <w:tc>
          <w:tcPr>
            <w:tcW w:w="850" w:type="dxa"/>
            <w:vMerge/>
          </w:tcPr>
          <w:p w14:paraId="17E27BEC" w14:textId="77777777" w:rsidR="00B67F8A" w:rsidRDefault="00B67F8A" w:rsidP="00B67F8A">
            <w:pPr>
              <w:rPr>
                <w:rFonts w:ascii="Times New Roman" w:hAnsi="Times New Roman" w:cs="Times New Roman"/>
              </w:rPr>
            </w:pPr>
          </w:p>
        </w:tc>
        <w:tc>
          <w:tcPr>
            <w:tcW w:w="1984" w:type="dxa"/>
          </w:tcPr>
          <w:p w14:paraId="1A6383D7" w14:textId="41352409" w:rsidR="00B67F8A" w:rsidRPr="00A02CA8" w:rsidRDefault="00B67F8A" w:rsidP="00B67F8A">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B67F8A" w:rsidRDefault="00D6679F" w:rsidP="00B67F8A">
            <w:pPr>
              <w:rPr>
                <w:rFonts w:ascii="Times New Roman" w:hAnsi="Times New Roman" w:cs="Times New Roman"/>
              </w:rPr>
            </w:pPr>
            <w:sdt>
              <w:sdtPr>
                <w:rPr>
                  <w:rFonts w:ascii="Times New Roman" w:hAnsi="Times New Roman" w:cs="Times New Roman"/>
                </w:rPr>
                <w:id w:val="822246704"/>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G.1.1 </w:t>
            </w:r>
            <w:r w:rsidR="00B67F8A" w:rsidRPr="2C4AF334">
              <w:rPr>
                <w:rFonts w:ascii="Times New Roman" w:hAnsi="Times New Roman" w:cs="Times New Roman"/>
              </w:rPr>
              <w:t>Garantuota minimalių pajamų apsauga</w:t>
            </w:r>
          </w:p>
          <w:p w14:paraId="596D80E2" w14:textId="373CA9C0" w:rsidR="00B67F8A" w:rsidRPr="008B168C" w:rsidRDefault="00D6679F" w:rsidP="00B67F8A">
            <w:pPr>
              <w:rPr>
                <w:rFonts w:ascii="Times New Roman" w:hAnsi="Times New Roman" w:cs="Times New Roman"/>
              </w:rPr>
            </w:pPr>
            <w:sdt>
              <w:sdtPr>
                <w:rPr>
                  <w:rFonts w:ascii="Times New Roman" w:hAnsi="Times New Roman" w:cs="Times New Roman"/>
                </w:rPr>
                <w:id w:val="-545291908"/>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G.1.2 </w:t>
            </w:r>
            <w:r w:rsidR="00B67F8A" w:rsidRPr="2C4AF334">
              <w:rPr>
                <w:rFonts w:ascii="Times New Roman" w:hAnsi="Times New Roman" w:cs="Times New Roman"/>
              </w:rPr>
              <w:t xml:space="preserve"> klientą orientuotas užimtumo rėmimas</w:t>
            </w:r>
          </w:p>
        </w:tc>
      </w:tr>
      <w:tr w:rsidR="00B67F8A" w:rsidRPr="008B168C" w14:paraId="3005A0F6" w14:textId="77777777" w:rsidTr="00AA631E">
        <w:trPr>
          <w:gridAfter w:val="1"/>
          <w:wAfter w:w="14" w:type="dxa"/>
          <w:cantSplit/>
          <w:trHeight w:val="2271"/>
        </w:trPr>
        <w:tc>
          <w:tcPr>
            <w:tcW w:w="850" w:type="dxa"/>
            <w:vMerge/>
          </w:tcPr>
          <w:p w14:paraId="046DFDBA" w14:textId="77777777" w:rsidR="00B67F8A" w:rsidRDefault="00B67F8A" w:rsidP="00B67F8A">
            <w:pPr>
              <w:rPr>
                <w:rFonts w:ascii="Times New Roman" w:hAnsi="Times New Roman" w:cs="Times New Roman"/>
              </w:rPr>
            </w:pPr>
          </w:p>
        </w:tc>
        <w:tc>
          <w:tcPr>
            <w:tcW w:w="1984" w:type="dxa"/>
          </w:tcPr>
          <w:p w14:paraId="0AAB6DE3" w14:textId="0BF75332" w:rsidR="00B67F8A" w:rsidRPr="00A02CA8" w:rsidRDefault="00B67F8A" w:rsidP="00B67F8A">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B67F8A" w:rsidRPr="008B168C" w:rsidRDefault="00D6679F" w:rsidP="00B67F8A">
            <w:pPr>
              <w:jc w:val="both"/>
              <w:rPr>
                <w:rFonts w:ascii="Times New Roman" w:hAnsi="Times New Roman" w:cs="Times New Roman"/>
              </w:rPr>
            </w:pPr>
            <w:sdt>
              <w:sdtPr>
                <w:rPr>
                  <w:rFonts w:ascii="Times New Roman" w:hAnsi="Times New Roman" w:cs="Times New Roman"/>
                </w:rPr>
                <w:id w:val="173211213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B67F8A" w:rsidRPr="008B168C" w:rsidRDefault="00D6679F" w:rsidP="00B67F8A">
            <w:pPr>
              <w:jc w:val="both"/>
              <w:rPr>
                <w:rFonts w:ascii="Times New Roman" w:hAnsi="Times New Roman" w:cs="Times New Roman"/>
              </w:rPr>
            </w:pPr>
            <w:sdt>
              <w:sdtPr>
                <w:rPr>
                  <w:rFonts w:ascii="Times New Roman" w:hAnsi="Times New Roman" w:cs="Times New Roman"/>
                </w:rPr>
                <w:id w:val="189112777"/>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B67F8A" w:rsidRDefault="00D6679F" w:rsidP="00B67F8A">
            <w:pPr>
              <w:jc w:val="both"/>
              <w:rPr>
                <w:rFonts w:ascii="Times New Roman" w:hAnsi="Times New Roman" w:cs="Times New Roman"/>
              </w:rPr>
            </w:pPr>
            <w:sdt>
              <w:sdtPr>
                <w:rPr>
                  <w:rFonts w:ascii="Times New Roman" w:hAnsi="Times New Roman" w:cs="Times New Roman"/>
                </w:rPr>
                <w:id w:val="161577968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B67F8A" w:rsidRDefault="00D6679F" w:rsidP="00B67F8A">
            <w:pPr>
              <w:jc w:val="both"/>
              <w:rPr>
                <w:rFonts w:ascii="Times New Roman" w:hAnsi="Times New Roman" w:cs="Times New Roman"/>
              </w:rPr>
            </w:pPr>
            <w:sdt>
              <w:sdtPr>
                <w:rPr>
                  <w:rFonts w:ascii="Times New Roman" w:hAnsi="Times New Roman" w:cs="Times New Roman"/>
                </w:rPr>
                <w:id w:val="24834827"/>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1.4 Ugdyti pažangiajai specializacijai, pramonės pertvarkai ir verslumui reikalingus įgūdžius</w:t>
            </w:r>
          </w:p>
          <w:p w14:paraId="6DA36279" w14:textId="2484ED3B" w:rsidR="00B67F8A" w:rsidRPr="008B168C" w:rsidRDefault="00B67F8A" w:rsidP="00B67F8A">
            <w:pPr>
              <w:jc w:val="both"/>
              <w:rPr>
                <w:rFonts w:ascii="Times New Roman" w:hAnsi="Times New Roman" w:cs="Times New Roman"/>
              </w:rPr>
            </w:pPr>
          </w:p>
        </w:tc>
      </w:tr>
      <w:tr w:rsidR="00B67F8A" w:rsidRPr="008B168C" w14:paraId="0B86A43E" w14:textId="77777777" w:rsidTr="2006C839">
        <w:trPr>
          <w:gridAfter w:val="1"/>
          <w:wAfter w:w="14" w:type="dxa"/>
          <w:cantSplit/>
          <w:trHeight w:val="3504"/>
        </w:trPr>
        <w:tc>
          <w:tcPr>
            <w:tcW w:w="850" w:type="dxa"/>
            <w:vMerge/>
          </w:tcPr>
          <w:p w14:paraId="2B32B89B" w14:textId="77777777" w:rsidR="00B67F8A" w:rsidRDefault="00B67F8A" w:rsidP="00B67F8A">
            <w:pPr>
              <w:rPr>
                <w:rFonts w:ascii="Times New Roman" w:hAnsi="Times New Roman" w:cs="Times New Roman"/>
              </w:rPr>
            </w:pPr>
          </w:p>
        </w:tc>
        <w:tc>
          <w:tcPr>
            <w:tcW w:w="1984" w:type="dxa"/>
          </w:tcPr>
          <w:p w14:paraId="5E1B33DD" w14:textId="7D9D1B04" w:rsidR="00B67F8A" w:rsidRPr="00A02CA8" w:rsidRDefault="00B67F8A" w:rsidP="00B67F8A">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B67F8A" w:rsidRPr="008B168C" w:rsidRDefault="00D6679F" w:rsidP="00B67F8A">
            <w:pPr>
              <w:jc w:val="both"/>
              <w:rPr>
                <w:rFonts w:ascii="Times New Roman" w:hAnsi="Times New Roman" w:cs="Times New Roman"/>
              </w:rPr>
            </w:pPr>
            <w:sdt>
              <w:sdtPr>
                <w:rPr>
                  <w:rFonts w:ascii="Times New Roman" w:hAnsi="Times New Roman" w:cs="Times New Roman"/>
                </w:rPr>
                <w:id w:val="-60957220"/>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B67F8A" w:rsidRPr="008B168C" w:rsidRDefault="00D6679F" w:rsidP="00B67F8A">
            <w:pPr>
              <w:jc w:val="both"/>
              <w:rPr>
                <w:rFonts w:ascii="Times New Roman" w:hAnsi="Times New Roman" w:cs="Times New Roman"/>
              </w:rPr>
            </w:pPr>
            <w:sdt>
              <w:sdtPr>
                <w:rPr>
                  <w:rFonts w:ascii="Times New Roman" w:hAnsi="Times New Roman" w:cs="Times New Roman"/>
                </w:rPr>
                <w:id w:val="-154020204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B67F8A" w:rsidRPr="008B168C" w:rsidRDefault="00D6679F" w:rsidP="00B67F8A">
            <w:pPr>
              <w:jc w:val="both"/>
              <w:rPr>
                <w:rFonts w:ascii="Times New Roman" w:hAnsi="Times New Roman" w:cs="Times New Roman"/>
              </w:rPr>
            </w:pPr>
            <w:sdt>
              <w:sdtPr>
                <w:rPr>
                  <w:rFonts w:ascii="Times New Roman" w:hAnsi="Times New Roman" w:cs="Times New Roman"/>
                </w:rPr>
                <w:id w:val="-979531867"/>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B67F8A" w:rsidRPr="008B168C" w:rsidRDefault="00D6679F" w:rsidP="00B67F8A">
            <w:pPr>
              <w:jc w:val="both"/>
              <w:rPr>
                <w:rFonts w:ascii="Times New Roman" w:hAnsi="Times New Roman" w:cs="Times New Roman"/>
              </w:rPr>
            </w:pPr>
            <w:sdt>
              <w:sdtPr>
                <w:rPr>
                  <w:rFonts w:ascii="Times New Roman" w:hAnsi="Times New Roman" w:cs="Times New Roman"/>
                </w:rPr>
                <w:id w:val="333346086"/>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B67F8A" w:rsidRPr="008B168C" w:rsidRDefault="00D6679F" w:rsidP="00B67F8A">
            <w:pPr>
              <w:jc w:val="both"/>
              <w:rPr>
                <w:rFonts w:ascii="Times New Roman" w:hAnsi="Times New Roman" w:cs="Times New Roman"/>
              </w:rPr>
            </w:pPr>
            <w:sdt>
              <w:sdtPr>
                <w:rPr>
                  <w:rFonts w:ascii="Times New Roman" w:hAnsi="Times New Roman" w:cs="Times New Roman"/>
                </w:rPr>
                <w:id w:val="-1632242211"/>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2.5 Skatinti prieigą prie vandens ir tvarią vandentvarką</w:t>
            </w:r>
          </w:p>
          <w:p w14:paraId="0AF161E7" w14:textId="0263E30E" w:rsidR="00B67F8A" w:rsidRPr="008B168C" w:rsidRDefault="00D6679F" w:rsidP="00B67F8A">
            <w:pPr>
              <w:jc w:val="both"/>
              <w:rPr>
                <w:rFonts w:ascii="Times New Roman" w:hAnsi="Times New Roman" w:cs="Times New Roman"/>
              </w:rPr>
            </w:pPr>
            <w:sdt>
              <w:sdtPr>
                <w:rPr>
                  <w:rFonts w:ascii="Times New Roman" w:hAnsi="Times New Roman" w:cs="Times New Roman"/>
                </w:rPr>
                <w:id w:val="-1747567127"/>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2.6 Skatinti perėjimą prie žiedinės ir efektyvaus išteklių naudojimo ekonomikos</w:t>
            </w:r>
          </w:p>
          <w:p w14:paraId="71BA1A0F" w14:textId="3D14B644" w:rsidR="00B67F8A" w:rsidRPr="008B168C" w:rsidRDefault="00D6679F" w:rsidP="00B67F8A">
            <w:pPr>
              <w:jc w:val="both"/>
              <w:rPr>
                <w:rFonts w:ascii="Times New Roman" w:hAnsi="Times New Roman" w:cs="Times New Roman"/>
              </w:rPr>
            </w:pPr>
            <w:sdt>
              <w:sdtPr>
                <w:rPr>
                  <w:rFonts w:ascii="Times New Roman" w:hAnsi="Times New Roman" w:cs="Times New Roman"/>
                </w:rPr>
                <w:id w:val="178530903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B67F8A" w:rsidRPr="008B168C">
              <w:rPr>
                <w:rFonts w:ascii="Times New Roman" w:hAnsi="Times New Roman" w:cs="Times New Roman"/>
              </w:rPr>
              <w:tab/>
            </w:r>
          </w:p>
        </w:tc>
      </w:tr>
      <w:tr w:rsidR="00B67F8A" w:rsidRPr="008B168C" w14:paraId="697F9D33" w14:textId="77777777" w:rsidTr="2006C839">
        <w:trPr>
          <w:gridAfter w:val="1"/>
          <w:wAfter w:w="14" w:type="dxa"/>
          <w:cantSplit/>
          <w:trHeight w:val="1236"/>
        </w:trPr>
        <w:tc>
          <w:tcPr>
            <w:tcW w:w="850" w:type="dxa"/>
            <w:vMerge/>
          </w:tcPr>
          <w:p w14:paraId="1CA6E42D" w14:textId="77777777" w:rsidR="00B67F8A" w:rsidRDefault="00B67F8A" w:rsidP="00B67F8A">
            <w:pPr>
              <w:rPr>
                <w:rFonts w:ascii="Times New Roman" w:hAnsi="Times New Roman" w:cs="Times New Roman"/>
              </w:rPr>
            </w:pPr>
          </w:p>
        </w:tc>
        <w:tc>
          <w:tcPr>
            <w:tcW w:w="1984" w:type="dxa"/>
          </w:tcPr>
          <w:p w14:paraId="35311728" w14:textId="7CDCF9B0" w:rsidR="00B67F8A" w:rsidRPr="00A02CA8" w:rsidRDefault="00B67F8A" w:rsidP="00B67F8A">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B67F8A" w:rsidRPr="00A02CA8" w:rsidRDefault="00B67F8A" w:rsidP="00B67F8A">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B67F8A" w:rsidRPr="008B168C" w:rsidRDefault="00D6679F" w:rsidP="00B67F8A">
            <w:pPr>
              <w:jc w:val="both"/>
              <w:rPr>
                <w:rFonts w:ascii="Times New Roman" w:hAnsi="Times New Roman" w:cs="Times New Roman"/>
              </w:rPr>
            </w:pPr>
            <w:sdt>
              <w:sdtPr>
                <w:rPr>
                  <w:rFonts w:ascii="Times New Roman" w:hAnsi="Times New Roman" w:cs="Times New Roman"/>
                </w:rPr>
                <w:id w:val="-1847092562"/>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3.1 Plėtoti klimato kaitai atsparų, pažangų, saugų, tvarų ir įvairiarūšį TEN-T</w:t>
            </w:r>
          </w:p>
          <w:p w14:paraId="786D203D" w14:textId="5909E42C" w:rsidR="00B67F8A" w:rsidRDefault="00D6679F" w:rsidP="00B67F8A">
            <w:pPr>
              <w:jc w:val="both"/>
              <w:rPr>
                <w:rFonts w:ascii="Times New Roman" w:hAnsi="Times New Roman" w:cs="Times New Roman"/>
              </w:rPr>
            </w:pPr>
            <w:sdt>
              <w:sdtPr>
                <w:rPr>
                  <w:rFonts w:ascii="Times New Roman" w:hAnsi="Times New Roman" w:cs="Times New Roman"/>
                </w:rPr>
                <w:id w:val="1761492391"/>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B67F8A" w:rsidRPr="008B168C" w:rsidRDefault="00B67F8A" w:rsidP="00B67F8A">
            <w:pPr>
              <w:rPr>
                <w:rFonts w:ascii="Times New Roman" w:hAnsi="Times New Roman" w:cs="Times New Roman"/>
              </w:rPr>
            </w:pPr>
          </w:p>
        </w:tc>
      </w:tr>
      <w:tr w:rsidR="00B67F8A" w:rsidRPr="008B168C" w14:paraId="002D7083" w14:textId="77777777" w:rsidTr="2006C839">
        <w:trPr>
          <w:gridAfter w:val="1"/>
          <w:wAfter w:w="14" w:type="dxa"/>
          <w:cantSplit/>
          <w:trHeight w:val="13298"/>
        </w:trPr>
        <w:tc>
          <w:tcPr>
            <w:tcW w:w="850" w:type="dxa"/>
            <w:vMerge/>
          </w:tcPr>
          <w:p w14:paraId="4EBC9473" w14:textId="77777777" w:rsidR="00B67F8A" w:rsidRDefault="00B67F8A" w:rsidP="00B67F8A">
            <w:pPr>
              <w:rPr>
                <w:rFonts w:ascii="Times New Roman" w:hAnsi="Times New Roman" w:cs="Times New Roman"/>
              </w:rPr>
            </w:pPr>
          </w:p>
        </w:tc>
        <w:tc>
          <w:tcPr>
            <w:tcW w:w="1984" w:type="dxa"/>
          </w:tcPr>
          <w:p w14:paraId="3397DA97" w14:textId="54700A52" w:rsidR="00B67F8A" w:rsidRPr="009C094C" w:rsidRDefault="00B67F8A" w:rsidP="00B67F8A">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7"/>
          </w:tcPr>
          <w:p w14:paraId="0F28723D" w14:textId="0DE19157" w:rsidR="00B67F8A" w:rsidRPr="008B168C" w:rsidRDefault="00D6679F" w:rsidP="00B67F8A">
            <w:pPr>
              <w:jc w:val="both"/>
              <w:rPr>
                <w:rFonts w:ascii="Times New Roman" w:hAnsi="Times New Roman" w:cs="Times New Roman"/>
              </w:rPr>
            </w:pPr>
            <w:sdt>
              <w:sdtPr>
                <w:rPr>
                  <w:rFonts w:ascii="Times New Roman" w:hAnsi="Times New Roman" w:cs="Times New Roman"/>
                </w:rPr>
                <w:id w:val="-1293974470"/>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B67F8A" w:rsidRPr="008B168C" w:rsidRDefault="00D6679F" w:rsidP="00B67F8A">
            <w:pPr>
              <w:jc w:val="both"/>
              <w:rPr>
                <w:rFonts w:ascii="Times New Roman" w:hAnsi="Times New Roman" w:cs="Times New Roman"/>
              </w:rPr>
            </w:pPr>
            <w:sdt>
              <w:sdtPr>
                <w:rPr>
                  <w:rFonts w:ascii="Times New Roman" w:hAnsi="Times New Roman" w:cs="Times New Roman"/>
                </w:rPr>
                <w:id w:val="-254757109"/>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B67F8A" w:rsidRPr="008B168C" w:rsidRDefault="00D6679F" w:rsidP="00B67F8A">
            <w:pPr>
              <w:jc w:val="both"/>
              <w:rPr>
                <w:rFonts w:ascii="Times New Roman" w:hAnsi="Times New Roman" w:cs="Times New Roman"/>
              </w:rPr>
            </w:pPr>
            <w:sdt>
              <w:sdtPr>
                <w:rPr>
                  <w:rFonts w:ascii="Times New Roman" w:hAnsi="Times New Roman" w:cs="Times New Roman"/>
                </w:rPr>
                <w:id w:val="-2010047732"/>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B67F8A" w:rsidRPr="008B168C" w:rsidRDefault="00D6679F" w:rsidP="00B67F8A">
            <w:pPr>
              <w:jc w:val="both"/>
              <w:rPr>
                <w:rFonts w:ascii="Times New Roman" w:hAnsi="Times New Roman" w:cs="Times New Roman"/>
              </w:rPr>
            </w:pPr>
            <w:sdt>
              <w:sdtPr>
                <w:rPr>
                  <w:rFonts w:ascii="Times New Roman" w:hAnsi="Times New Roman" w:cs="Times New Roman"/>
                </w:rPr>
                <w:id w:val="-622915824"/>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B67F8A" w:rsidRPr="008B168C">
              <w:rPr>
                <w:rFonts w:ascii="Times New Roman" w:hAnsi="Times New Roman" w:cs="Times New Roman"/>
              </w:rPr>
              <w:tab/>
            </w:r>
          </w:p>
          <w:p w14:paraId="41EF10DE" w14:textId="1DD954BC" w:rsidR="00B67F8A" w:rsidRPr="008B168C" w:rsidRDefault="00D6679F" w:rsidP="00B67F8A">
            <w:pPr>
              <w:jc w:val="both"/>
              <w:rPr>
                <w:rFonts w:ascii="Times New Roman" w:hAnsi="Times New Roman" w:cs="Times New Roman"/>
              </w:rPr>
            </w:pPr>
            <w:sdt>
              <w:sdtPr>
                <w:rPr>
                  <w:rFonts w:ascii="Times New Roman" w:hAnsi="Times New Roman" w:cs="Times New Roman"/>
                </w:rPr>
                <w:id w:val="318321851"/>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B67F8A" w:rsidRPr="008B168C" w:rsidRDefault="00D6679F" w:rsidP="00B67F8A">
            <w:pPr>
              <w:jc w:val="both"/>
              <w:rPr>
                <w:rFonts w:ascii="Times New Roman" w:hAnsi="Times New Roman" w:cs="Times New Roman"/>
              </w:rPr>
            </w:pPr>
            <w:sdt>
              <w:sdtPr>
                <w:rPr>
                  <w:rFonts w:ascii="Times New Roman" w:hAnsi="Times New Roman" w:cs="Times New Roman"/>
                </w:rPr>
                <w:id w:val="1357850104"/>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4.6 Stiprinti kultūros ir darnaus turizmo vaidmenį ekonominės plėtros, socialinės įtraukties ir socialinių inovacijų srityse (ERPF)</w:t>
            </w:r>
          </w:p>
          <w:p w14:paraId="07819B75" w14:textId="69A2709A" w:rsidR="00B67F8A" w:rsidRPr="008B168C" w:rsidRDefault="00D6679F" w:rsidP="00B67F8A">
            <w:pPr>
              <w:jc w:val="both"/>
              <w:rPr>
                <w:rFonts w:ascii="Times New Roman" w:hAnsi="Times New Roman" w:cs="Times New Roman"/>
              </w:rPr>
            </w:pPr>
            <w:sdt>
              <w:sdtPr>
                <w:rPr>
                  <w:rFonts w:ascii="Times New Roman" w:hAnsi="Times New Roman" w:cs="Times New Roman"/>
                </w:rPr>
                <w:id w:val="-435374583"/>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1AD3A2C6" w:rsidR="00B67F8A" w:rsidRPr="008B168C" w:rsidRDefault="00D6679F" w:rsidP="00B67F8A">
            <w:pPr>
              <w:jc w:val="both"/>
              <w:rPr>
                <w:rFonts w:ascii="Times New Roman" w:hAnsi="Times New Roman" w:cs="Times New Roman"/>
              </w:rPr>
            </w:pPr>
            <w:sdt>
              <w:sdtPr>
                <w:rPr>
                  <w:rFonts w:ascii="Times New Roman" w:hAnsi="Times New Roman" w:cs="Times New Roman"/>
                </w:rPr>
                <w:id w:val="-792825741"/>
                <w:placeholder>
                  <w:docPart w:val="0AAE03DF8A98487299870FB7DC69396A"/>
                </w:placeholder>
                <w14:checkbox>
                  <w14:checked w14:val="1"/>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B67F8A" w:rsidRPr="008B168C" w:rsidRDefault="00D6679F" w:rsidP="00B67F8A">
            <w:pPr>
              <w:jc w:val="both"/>
              <w:rPr>
                <w:rFonts w:ascii="Times New Roman" w:hAnsi="Times New Roman" w:cs="Times New Roman"/>
              </w:rPr>
            </w:pPr>
            <w:sdt>
              <w:sdtPr>
                <w:rPr>
                  <w:rFonts w:ascii="Times New Roman" w:hAnsi="Times New Roman" w:cs="Times New Roman"/>
                </w:rPr>
                <w:id w:val="1288542716"/>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w:t>
            </w:r>
            <w:r w:rsidR="00B67F8A" w:rsidRPr="40F51924">
              <w:rPr>
                <w:rFonts w:ascii="Times New Roman" w:hAnsi="Times New Roman" w:cs="Times New Roman"/>
              </w:rPr>
              <w:t>4.9</w:t>
            </w:r>
            <w:r w:rsidR="00B67F8A"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B67F8A" w:rsidRPr="008B168C" w:rsidRDefault="00D6679F" w:rsidP="00B67F8A">
            <w:pPr>
              <w:jc w:val="both"/>
              <w:rPr>
                <w:rFonts w:ascii="Times New Roman" w:hAnsi="Times New Roman" w:cs="Times New Roman"/>
              </w:rPr>
            </w:pPr>
            <w:sdt>
              <w:sdtPr>
                <w:rPr>
                  <w:rFonts w:ascii="Times New Roman" w:hAnsi="Times New Roman" w:cs="Times New Roman"/>
                </w:rPr>
                <w:id w:val="-1389567342"/>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B67F8A" w:rsidRPr="008B168C" w14:paraId="762BAE01" w14:textId="77777777" w:rsidTr="00FF7835">
        <w:trPr>
          <w:gridAfter w:val="1"/>
          <w:wAfter w:w="14" w:type="dxa"/>
          <w:cantSplit/>
          <w:trHeight w:val="1406"/>
        </w:trPr>
        <w:tc>
          <w:tcPr>
            <w:tcW w:w="850" w:type="dxa"/>
            <w:vMerge/>
          </w:tcPr>
          <w:p w14:paraId="21C8F18D" w14:textId="77777777" w:rsidR="00B67F8A" w:rsidRDefault="00B67F8A" w:rsidP="00B67F8A">
            <w:pPr>
              <w:rPr>
                <w:rFonts w:ascii="Times New Roman" w:hAnsi="Times New Roman" w:cs="Times New Roman"/>
              </w:rPr>
            </w:pPr>
          </w:p>
        </w:tc>
        <w:tc>
          <w:tcPr>
            <w:tcW w:w="1984" w:type="dxa"/>
          </w:tcPr>
          <w:p w14:paraId="1354B619" w14:textId="18F827CF" w:rsidR="00B67F8A" w:rsidRPr="009C094C" w:rsidRDefault="00B67F8A" w:rsidP="00B67F8A">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B67F8A" w:rsidRPr="009C094C" w:rsidRDefault="00B67F8A" w:rsidP="00B67F8A">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B67F8A" w:rsidRPr="008B168C" w:rsidRDefault="00D6679F" w:rsidP="00B67F8A">
            <w:pPr>
              <w:jc w:val="both"/>
              <w:rPr>
                <w:rFonts w:ascii="Times New Roman" w:hAnsi="Times New Roman" w:cs="Times New Roman"/>
              </w:rPr>
            </w:pPr>
            <w:sdt>
              <w:sdtPr>
                <w:rPr>
                  <w:rFonts w:ascii="Times New Roman" w:hAnsi="Times New Roman" w:cs="Times New Roman"/>
                </w:rPr>
                <w:id w:val="-1487466958"/>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6FB4A358" w:rsidR="00B67F8A" w:rsidRPr="008B168C" w:rsidRDefault="00D6679F" w:rsidP="00B67F8A">
            <w:pPr>
              <w:jc w:val="both"/>
              <w:rPr>
                <w:rFonts w:ascii="Times New Roman" w:hAnsi="Times New Roman" w:cs="Times New Roman"/>
              </w:rPr>
            </w:pPr>
            <w:sdt>
              <w:sdtPr>
                <w:rPr>
                  <w:rFonts w:ascii="Times New Roman" w:hAnsi="Times New Roman" w:cs="Times New Roman"/>
                </w:rPr>
                <w:id w:val="-345635045"/>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B67F8A" w:rsidRPr="008B168C" w14:paraId="5BD7B381" w14:textId="77777777" w:rsidTr="2006C839">
        <w:trPr>
          <w:gridAfter w:val="1"/>
          <w:wAfter w:w="14" w:type="dxa"/>
          <w:cantSplit/>
          <w:trHeight w:val="58"/>
        </w:trPr>
        <w:tc>
          <w:tcPr>
            <w:tcW w:w="850" w:type="dxa"/>
            <w:vMerge/>
          </w:tcPr>
          <w:p w14:paraId="28A54156" w14:textId="77777777" w:rsidR="00B67F8A" w:rsidRDefault="00B67F8A" w:rsidP="00B67F8A">
            <w:pPr>
              <w:rPr>
                <w:rFonts w:ascii="Times New Roman" w:hAnsi="Times New Roman" w:cs="Times New Roman"/>
              </w:rPr>
            </w:pPr>
          </w:p>
        </w:tc>
        <w:tc>
          <w:tcPr>
            <w:tcW w:w="1984" w:type="dxa"/>
          </w:tcPr>
          <w:p w14:paraId="66C83F41" w14:textId="5A17C21A" w:rsidR="00B67F8A" w:rsidRPr="00AF7303" w:rsidRDefault="00B67F8A" w:rsidP="00B67F8A">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436" w:type="dxa"/>
            <w:gridSpan w:val="7"/>
          </w:tcPr>
          <w:p w14:paraId="2B2F979A" w14:textId="059E3E5D" w:rsidR="00B67F8A" w:rsidRPr="008B168C" w:rsidRDefault="00D6679F" w:rsidP="00B67F8A">
            <w:pPr>
              <w:jc w:val="both"/>
              <w:rPr>
                <w:rFonts w:ascii="Times New Roman" w:hAnsi="Times New Roman" w:cs="Times New Roman"/>
              </w:rPr>
            </w:pPr>
            <w:sdt>
              <w:sdtPr>
                <w:rPr>
                  <w:rFonts w:ascii="Times New Roman" w:hAnsi="Times New Roman" w:cs="Times New Roman"/>
                </w:rPr>
                <w:id w:val="-632714703"/>
                <w:placeholder>
                  <w:docPart w:val="0AAE03DF8A98487299870FB7DC69396A"/>
                </w:placeholder>
                <w14:checkbox>
                  <w14:checked w14:val="0"/>
                  <w14:checkedState w14:val="2612" w14:font="MS Gothic"/>
                  <w14:uncheckedState w14:val="2610" w14:font="MS Gothic"/>
                </w14:checkbox>
              </w:sdtPr>
              <w:sdtEndPr/>
              <w:sdtContent>
                <w:r w:rsidR="00B67F8A" w:rsidRPr="008B168C">
                  <w:rPr>
                    <w:rFonts w:ascii="Segoe UI Symbol" w:hAnsi="Segoe UI Symbol" w:cs="Segoe UI Symbol"/>
                  </w:rPr>
                  <w:t>☐</w:t>
                </w:r>
              </w:sdtContent>
            </w:sdt>
            <w:r w:rsidR="00B67F8A"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B67F8A" w14:paraId="7AA08F19" w14:textId="77777777" w:rsidTr="2006C839">
        <w:trPr>
          <w:gridAfter w:val="1"/>
          <w:wAfter w:w="14" w:type="dxa"/>
          <w:cantSplit/>
          <w:trHeight w:val="1338"/>
        </w:trPr>
        <w:tc>
          <w:tcPr>
            <w:tcW w:w="850" w:type="dxa"/>
          </w:tcPr>
          <w:p w14:paraId="4E672B31" w14:textId="62BC1D37" w:rsidR="00B67F8A" w:rsidRDefault="00B67F8A" w:rsidP="00B67F8A">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00B67F8A" w:rsidRPr="00AF7303" w:rsidRDefault="00B67F8A" w:rsidP="00B67F8A">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B67F8A" w:rsidRPr="00AF7303" w:rsidRDefault="00B67F8A" w:rsidP="00B67F8A">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B67F8A" w:rsidRDefault="00D6679F" w:rsidP="00B67F8A">
            <w:pPr>
              <w:rPr>
                <w:rFonts w:ascii="Times New Roman" w:hAnsi="Times New Roman" w:cs="Times New Roman"/>
              </w:rPr>
            </w:pPr>
            <w:sdt>
              <w:sdtPr>
                <w:rPr>
                  <w:rFonts w:ascii="Times New Roman" w:hAnsi="Times New Roman" w:cs="Times New Roman"/>
                </w:rPr>
                <w:id w:val="436350066"/>
                <w:placeholder>
                  <w:docPart w:val="7063E50C2523474085943EE4E6118CD1"/>
                </w:placeholder>
              </w:sdtPr>
              <w:sdtEndPr/>
              <w:sdtContent>
                <w:r w:rsidR="00B67F8A" w:rsidRPr="004D43A0">
                  <w:rPr>
                    <w:rFonts w:ascii="Segoe UI Symbol" w:hAnsi="Segoe UI Symbol" w:cs="Segoe UI Symbol"/>
                  </w:rPr>
                  <w:t>☐</w:t>
                </w:r>
              </w:sdtContent>
            </w:sdt>
            <w:r w:rsidR="00B67F8A">
              <w:rPr>
                <w:rFonts w:ascii="Times New Roman" w:hAnsi="Times New Roman" w:cs="Times New Roman"/>
              </w:rPr>
              <w:t xml:space="preserve"> </w:t>
            </w:r>
            <w:r w:rsidR="00B67F8A" w:rsidRPr="002F254F">
              <w:rPr>
                <w:rFonts w:ascii="Times New Roman" w:hAnsi="Times New Roman" w:cs="Times New Roman"/>
              </w:rPr>
              <w:t>7.1 Skaitmeninis ryšys</w:t>
            </w:r>
          </w:p>
        </w:tc>
      </w:tr>
      <w:tr w:rsidR="00B67F8A" w14:paraId="3F34CCB6" w14:textId="77777777" w:rsidTr="2006C839">
        <w:trPr>
          <w:gridAfter w:val="1"/>
          <w:wAfter w:w="14" w:type="dxa"/>
          <w:cantSplit/>
          <w:trHeight w:val="58"/>
        </w:trPr>
        <w:tc>
          <w:tcPr>
            <w:tcW w:w="850" w:type="dxa"/>
          </w:tcPr>
          <w:p w14:paraId="192213FD" w14:textId="1134B884" w:rsidR="00B67F8A" w:rsidRDefault="00B67F8A" w:rsidP="00B67F8A">
            <w:pPr>
              <w:rPr>
                <w:rFonts w:ascii="Times New Roman" w:hAnsi="Times New Roman" w:cs="Times New Roman"/>
                <w:b/>
                <w:bCs/>
              </w:rPr>
            </w:pPr>
          </w:p>
        </w:tc>
        <w:tc>
          <w:tcPr>
            <w:tcW w:w="1984" w:type="dxa"/>
          </w:tcPr>
          <w:p w14:paraId="52A996AB" w14:textId="0D85B80C" w:rsidR="00B67F8A" w:rsidRPr="00AF7303" w:rsidRDefault="00B67F8A" w:rsidP="00B67F8A">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B67F8A" w:rsidRPr="009C094C" w:rsidRDefault="00B67F8A" w:rsidP="00B67F8A">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B67F8A" w:rsidRDefault="00B67F8A" w:rsidP="00B67F8A">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00B67F8A" w:rsidRDefault="00B67F8A" w:rsidP="00B67F8A">
            <w:pPr>
              <w:rPr>
                <w:rFonts w:ascii="Segoe UI Symbol" w:hAnsi="Segoe UI Symbol" w:cs="Segoe UI Symbol"/>
              </w:rPr>
            </w:pPr>
          </w:p>
        </w:tc>
      </w:tr>
      <w:tr w:rsidR="00B67F8A" w14:paraId="4812375F" w14:textId="77777777" w:rsidTr="2006C839">
        <w:trPr>
          <w:gridAfter w:val="1"/>
          <w:wAfter w:w="14" w:type="dxa"/>
          <w:cantSplit/>
          <w:trHeight w:val="58"/>
        </w:trPr>
        <w:tc>
          <w:tcPr>
            <w:tcW w:w="850" w:type="dxa"/>
          </w:tcPr>
          <w:p w14:paraId="34C244E7" w14:textId="1CAC0B4C" w:rsidR="00B67F8A" w:rsidRDefault="00B67F8A" w:rsidP="00B67F8A">
            <w:pPr>
              <w:rPr>
                <w:rFonts w:ascii="Times New Roman" w:hAnsi="Times New Roman" w:cs="Times New Roman"/>
                <w:b/>
                <w:bCs/>
              </w:rPr>
            </w:pPr>
          </w:p>
        </w:tc>
        <w:tc>
          <w:tcPr>
            <w:tcW w:w="1984" w:type="dxa"/>
          </w:tcPr>
          <w:p w14:paraId="04F63BDD" w14:textId="64B497D1" w:rsidR="00B67F8A" w:rsidRPr="009C094C" w:rsidRDefault="00B67F8A" w:rsidP="00B67F8A">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B67F8A" w:rsidRPr="009C094C" w:rsidRDefault="00B67F8A" w:rsidP="00B67F8A">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B67F8A" w:rsidRPr="009C094C" w:rsidRDefault="00B67F8A" w:rsidP="00B67F8A">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00B67F8A" w:rsidRPr="009C094C" w:rsidRDefault="00B67F8A" w:rsidP="00B67F8A">
            <w:pPr>
              <w:rPr>
                <w:rFonts w:ascii="Times New Roman" w:hAnsi="Times New Roman" w:cs="Times New Roman"/>
              </w:rPr>
            </w:pPr>
          </w:p>
        </w:tc>
      </w:tr>
      <w:tr w:rsidR="00B67F8A" w:rsidRPr="008B168C" w14:paraId="31C64C77" w14:textId="77777777" w:rsidTr="2006C839">
        <w:trPr>
          <w:gridAfter w:val="1"/>
          <w:wAfter w:w="14" w:type="dxa"/>
          <w:cantSplit/>
          <w:trHeight w:val="300"/>
        </w:trPr>
        <w:tc>
          <w:tcPr>
            <w:tcW w:w="850" w:type="dxa"/>
          </w:tcPr>
          <w:p w14:paraId="31C64C74" w14:textId="4AFC1E04" w:rsidR="00B67F8A" w:rsidRPr="00A02CA8" w:rsidRDefault="00B67F8A" w:rsidP="00B67F8A">
            <w:pPr>
              <w:rPr>
                <w:rFonts w:ascii="Times New Roman" w:hAnsi="Times New Roman" w:cs="Times New Roman"/>
                <w:b/>
                <w:bCs/>
              </w:rPr>
            </w:pPr>
            <w:r w:rsidRPr="377B9342">
              <w:rPr>
                <w:rFonts w:ascii="Times New Roman" w:hAnsi="Times New Roman" w:cs="Times New Roman"/>
                <w:b/>
                <w:bCs/>
              </w:rPr>
              <w:t>2.10</w:t>
            </w:r>
          </w:p>
        </w:tc>
        <w:tc>
          <w:tcPr>
            <w:tcW w:w="1984" w:type="dxa"/>
          </w:tcPr>
          <w:p w14:paraId="31C64C75" w14:textId="45184EA7" w:rsidR="00B67F8A" w:rsidRPr="00A02CA8" w:rsidRDefault="00B67F8A" w:rsidP="00B67F8A">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7"/>
          </w:tcPr>
          <w:p w14:paraId="31C64C76" w14:textId="17424EC7" w:rsidR="00B67F8A" w:rsidRPr="00B67F8A" w:rsidRDefault="00B67F8A" w:rsidP="00B67F8A">
            <w:pPr>
              <w:spacing w:line="257" w:lineRule="auto"/>
              <w:jc w:val="both"/>
              <w:rPr>
                <w:rFonts w:ascii="Times New Roman" w:eastAsia="Times New Roman" w:hAnsi="Times New Roman" w:cs="Times New Roman"/>
                <w:iCs/>
              </w:rPr>
            </w:pPr>
            <w:r w:rsidRPr="00B67F8A">
              <w:rPr>
                <w:rFonts w:ascii="Times New Roman" w:eastAsia="Times New Roman" w:hAnsi="Times New Roman" w:cs="Times New Roman"/>
                <w:iCs/>
              </w:rPr>
              <w:t>3 000 000 Eur</w:t>
            </w:r>
          </w:p>
        </w:tc>
      </w:tr>
      <w:tr w:rsidR="00B67F8A" w14:paraId="497C3D13" w14:textId="77777777" w:rsidTr="2006C839">
        <w:trPr>
          <w:gridAfter w:val="1"/>
          <w:wAfter w:w="14" w:type="dxa"/>
          <w:cantSplit/>
          <w:trHeight w:val="300"/>
        </w:trPr>
        <w:tc>
          <w:tcPr>
            <w:tcW w:w="850" w:type="dxa"/>
          </w:tcPr>
          <w:p w14:paraId="3E6320F9" w14:textId="0A012A83" w:rsidR="00B67F8A" w:rsidRPr="00BF5F79" w:rsidRDefault="00B67F8A" w:rsidP="00B67F8A">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tcPr>
          <w:p w14:paraId="69DD80C2" w14:textId="2A5A39C3" w:rsidR="00B67F8A" w:rsidRPr="009C094C" w:rsidRDefault="00B67F8A" w:rsidP="00B67F8A">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7"/>
          </w:tcPr>
          <w:p w14:paraId="6AA86F82" w14:textId="21BA909E" w:rsidR="00B67F8A" w:rsidRPr="004B3E5F" w:rsidRDefault="00B67F8A" w:rsidP="00B67F8A">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Europos regioninės plėtros fondas</w:t>
            </w:r>
          </w:p>
          <w:p w14:paraId="341DA1A7" w14:textId="3DECF038" w:rsidR="00B67F8A" w:rsidRPr="004B3E5F" w:rsidRDefault="00D6679F" w:rsidP="00B67F8A">
            <w:pPr>
              <w:rPr>
                <w:rFonts w:ascii="Times New Roman" w:hAnsi="Times New Roman" w:cs="Times New Roman"/>
              </w:rPr>
            </w:pPr>
            <w:sdt>
              <w:sdtPr>
                <w:rPr>
                  <w:rFonts w:ascii="Segoe UI Symbol" w:hAnsi="Segoe UI Symbol" w:cs="Segoe UI Symbol"/>
                </w:rPr>
                <w:id w:val="-1679961714"/>
                <w14:checkbox>
                  <w14:checked w14:val="1"/>
                  <w14:checkedState w14:val="2612" w14:font="MS Gothic"/>
                  <w14:uncheckedState w14:val="2610" w14:font="MS Gothic"/>
                </w14:checkbox>
              </w:sdtPr>
              <w:sdtEndPr/>
              <w:sdtContent>
                <w:r w:rsidR="00C33FCE">
                  <w:rPr>
                    <w:rFonts w:ascii="MS Gothic" w:eastAsia="MS Gothic" w:hAnsi="MS Gothic" w:cs="Segoe UI Symbol" w:hint="eastAsia"/>
                  </w:rPr>
                  <w:t>☒</w:t>
                </w:r>
              </w:sdtContent>
            </w:sdt>
            <w:r w:rsidR="00C33FCE" w:rsidRPr="004B3E5F">
              <w:rPr>
                <w:rFonts w:ascii="Times New Roman" w:hAnsi="Times New Roman" w:cs="Times New Roman"/>
              </w:rPr>
              <w:t xml:space="preserve"> </w:t>
            </w:r>
            <w:r w:rsidR="00B67F8A" w:rsidRPr="6E319D59">
              <w:rPr>
                <w:rFonts w:ascii="Times New Roman" w:hAnsi="Times New Roman" w:cs="Times New Roman"/>
              </w:rPr>
              <w:t>Europos socialinis fondas +</w:t>
            </w:r>
          </w:p>
          <w:p w14:paraId="2338D17D" w14:textId="0FE47FD9" w:rsidR="00B67F8A" w:rsidRPr="004B3E5F" w:rsidRDefault="00B67F8A" w:rsidP="00B67F8A">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Sanglaudos fondas</w:t>
            </w:r>
          </w:p>
          <w:p w14:paraId="7381EA26" w14:textId="77777777" w:rsidR="00B67F8A" w:rsidRDefault="00B67F8A" w:rsidP="00B67F8A">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p>
          <w:p w14:paraId="68B5DA82" w14:textId="77777777" w:rsidR="00B67F8A" w:rsidRDefault="00B67F8A" w:rsidP="00B67F8A">
            <w:pPr>
              <w:rPr>
                <w:rFonts w:ascii="Times New Roman" w:hAnsi="Times New Roman" w:cs="Times New Roman"/>
              </w:rPr>
            </w:pPr>
          </w:p>
          <w:p w14:paraId="3A3B321A" w14:textId="625F970B" w:rsidR="00B67F8A" w:rsidRPr="00B67F8A" w:rsidRDefault="00B67F8A" w:rsidP="00B67F8A">
            <w:pPr>
              <w:rPr>
                <w:rFonts w:ascii="Times New Roman" w:hAnsi="Times New Roman" w:cs="Times New Roman"/>
              </w:rPr>
            </w:pPr>
            <w:r>
              <w:rPr>
                <w:rFonts w:ascii="Times New Roman" w:hAnsi="Times New Roman" w:cs="Times New Roman"/>
              </w:rPr>
              <w:t xml:space="preserve">ESF+ skirta suma - </w:t>
            </w:r>
            <w:r w:rsidRPr="00B67F8A">
              <w:rPr>
                <w:rFonts w:ascii="Times New Roman" w:hAnsi="Times New Roman" w:cs="Times New Roman"/>
              </w:rPr>
              <w:t xml:space="preserve">iki 2 408 999,00 Eur </w:t>
            </w:r>
          </w:p>
          <w:p w14:paraId="2E1B8C93" w14:textId="157AF818" w:rsidR="00B67F8A" w:rsidRPr="00FF7835" w:rsidRDefault="00B67F8A" w:rsidP="00B67F8A">
            <w:pPr>
              <w:pStyle w:val="tajtin"/>
              <w:shd w:val="clear" w:color="auto" w:fill="FFFFFF"/>
              <w:spacing w:before="0" w:beforeAutospacing="0" w:after="0" w:afterAutospacing="0"/>
              <w:jc w:val="both"/>
            </w:pPr>
          </w:p>
        </w:tc>
      </w:tr>
      <w:tr w:rsidR="00B67F8A" w14:paraId="271B680A" w14:textId="77777777" w:rsidTr="2006C839">
        <w:trPr>
          <w:gridAfter w:val="1"/>
          <w:wAfter w:w="14" w:type="dxa"/>
          <w:cantSplit/>
          <w:trHeight w:val="300"/>
        </w:trPr>
        <w:tc>
          <w:tcPr>
            <w:tcW w:w="850" w:type="dxa"/>
          </w:tcPr>
          <w:p w14:paraId="683BD898" w14:textId="2EE107E6" w:rsidR="00B67F8A" w:rsidRPr="00BF5F79" w:rsidRDefault="00B67F8A" w:rsidP="00B67F8A">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B67F8A" w:rsidRPr="00AF7303" w:rsidRDefault="00B67F8A" w:rsidP="00B67F8A">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7"/>
          </w:tcPr>
          <w:p w14:paraId="678CE217" w14:textId="63E7102C" w:rsidR="00B67F8A" w:rsidRPr="009C094C" w:rsidRDefault="008D1501" w:rsidP="00B67F8A">
            <w:pPr>
              <w:rPr>
                <w:rFonts w:ascii="Times New Roman" w:eastAsia="Times New Roman" w:hAnsi="Times New Roman" w:cs="Times New Roman"/>
                <w:i/>
                <w:iCs/>
              </w:rPr>
            </w:pPr>
            <w:r>
              <w:rPr>
                <w:rFonts w:ascii="Times New Roman" w:eastAsia="Times New Roman" w:hAnsi="Times New Roman" w:cs="Times New Roman"/>
                <w:i/>
                <w:iCs/>
              </w:rPr>
              <w:t>-</w:t>
            </w:r>
          </w:p>
        </w:tc>
      </w:tr>
      <w:tr w:rsidR="00B67F8A" w14:paraId="5E2FCCAF" w14:textId="77777777" w:rsidTr="2006C839">
        <w:trPr>
          <w:gridAfter w:val="1"/>
          <w:wAfter w:w="14" w:type="dxa"/>
          <w:cantSplit/>
          <w:trHeight w:val="300"/>
        </w:trPr>
        <w:tc>
          <w:tcPr>
            <w:tcW w:w="850" w:type="dxa"/>
          </w:tcPr>
          <w:p w14:paraId="64258390" w14:textId="5BFAD75D" w:rsidR="00B67F8A" w:rsidRPr="00BF5F79" w:rsidRDefault="00B67F8A" w:rsidP="00B67F8A">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B67F8A" w:rsidRPr="009C094C" w:rsidRDefault="00B67F8A" w:rsidP="00B67F8A">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7"/>
          </w:tcPr>
          <w:p w14:paraId="650FD000" w14:textId="52F58FC7" w:rsidR="00B67F8A" w:rsidRPr="009C094C" w:rsidRDefault="00B67F8A" w:rsidP="00B67F8A">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00B67F8A" w14:paraId="0FFEB7EF" w14:textId="77777777" w:rsidTr="2006C839">
        <w:trPr>
          <w:gridAfter w:val="1"/>
          <w:wAfter w:w="14" w:type="dxa"/>
          <w:cantSplit/>
          <w:trHeight w:val="300"/>
        </w:trPr>
        <w:tc>
          <w:tcPr>
            <w:tcW w:w="850" w:type="dxa"/>
          </w:tcPr>
          <w:p w14:paraId="1B6EDBE8" w14:textId="30158C3D" w:rsidR="00B67F8A" w:rsidRPr="00BF5F79" w:rsidRDefault="00B67F8A" w:rsidP="00B67F8A">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B67F8A" w:rsidRPr="00FF7835" w:rsidRDefault="00B67F8A" w:rsidP="00B67F8A">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6CAE2C33" w:rsidR="00B67F8A" w:rsidRPr="00B67F8A" w:rsidRDefault="00B67F8A" w:rsidP="00B67F8A">
            <w:pPr>
              <w:pStyle w:val="tajtin"/>
              <w:shd w:val="clear" w:color="auto" w:fill="FFFFFF"/>
              <w:spacing w:before="0" w:beforeAutospacing="0" w:after="0" w:afterAutospacing="0"/>
              <w:jc w:val="both"/>
              <w:rPr>
                <w:rFonts w:eastAsiaTheme="minorHAnsi"/>
                <w:sz w:val="22"/>
                <w:szCs w:val="22"/>
                <w:lang w:eastAsia="en-US"/>
              </w:rPr>
            </w:pPr>
            <w:r w:rsidRPr="00B67F8A">
              <w:rPr>
                <w:rFonts w:eastAsiaTheme="minorHAnsi"/>
                <w:sz w:val="22"/>
                <w:szCs w:val="22"/>
                <w:lang w:eastAsia="en-US"/>
              </w:rPr>
              <w:t xml:space="preserve">iki 591 001,00 Eur </w:t>
            </w:r>
          </w:p>
        </w:tc>
      </w:tr>
      <w:tr w:rsidR="00B67F8A" w14:paraId="24D4D2BB" w14:textId="77777777" w:rsidTr="2006C839">
        <w:trPr>
          <w:gridAfter w:val="1"/>
          <w:wAfter w:w="14" w:type="dxa"/>
          <w:cantSplit/>
          <w:trHeight w:val="300"/>
        </w:trPr>
        <w:tc>
          <w:tcPr>
            <w:tcW w:w="850" w:type="dxa"/>
          </w:tcPr>
          <w:p w14:paraId="79AAA846" w14:textId="5AB432DA" w:rsidR="00B67F8A" w:rsidRDefault="00B67F8A" w:rsidP="00B67F8A">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B67F8A" w:rsidRPr="00FF7835" w:rsidRDefault="00B67F8A" w:rsidP="00B67F8A">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6DA8AAF4" w:rsidR="00B67F8A" w:rsidRDefault="00B67F8A" w:rsidP="00B67F8A">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B67F8A" w14:paraId="43A34A9E" w14:textId="77777777" w:rsidTr="2006C839">
        <w:trPr>
          <w:gridAfter w:val="1"/>
          <w:wAfter w:w="14" w:type="dxa"/>
          <w:cantSplit/>
          <w:trHeight w:val="300"/>
        </w:trPr>
        <w:tc>
          <w:tcPr>
            <w:tcW w:w="850" w:type="dxa"/>
          </w:tcPr>
          <w:p w14:paraId="267D9B46" w14:textId="2C3A3035" w:rsidR="00B67F8A" w:rsidRPr="00BF5F79" w:rsidRDefault="00B67F8A" w:rsidP="00B67F8A">
            <w:pPr>
              <w:rPr>
                <w:rFonts w:ascii="Times New Roman" w:hAnsi="Times New Roman" w:cs="Times New Roman"/>
                <w:b/>
                <w:bCs/>
              </w:rPr>
            </w:pPr>
            <w:r w:rsidRPr="377B9342">
              <w:rPr>
                <w:rFonts w:ascii="Times New Roman" w:hAnsi="Times New Roman" w:cs="Times New Roman"/>
                <w:b/>
                <w:bCs/>
              </w:rPr>
              <w:lastRenderedPageBreak/>
              <w:t>2.10.6</w:t>
            </w:r>
          </w:p>
        </w:tc>
        <w:tc>
          <w:tcPr>
            <w:tcW w:w="1984" w:type="dxa"/>
          </w:tcPr>
          <w:p w14:paraId="315F19A3" w14:textId="1E7B5492" w:rsidR="00B67F8A" w:rsidRPr="009C094C" w:rsidRDefault="00B67F8A" w:rsidP="00B67F8A">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7"/>
          </w:tcPr>
          <w:p w14:paraId="3A5B4AE9" w14:textId="7AB336D1" w:rsidR="00B67F8A" w:rsidRPr="00BF5F79" w:rsidRDefault="00B67F8A" w:rsidP="00B67F8A">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00B67F8A" w:rsidRDefault="00B67F8A" w:rsidP="00B67F8A">
            <w:pPr>
              <w:rPr>
                <w:rFonts w:ascii="Times New Roman" w:hAnsi="Times New Roman" w:cs="Times New Roman"/>
                <w:i/>
                <w:iCs/>
              </w:rPr>
            </w:pPr>
          </w:p>
        </w:tc>
      </w:tr>
      <w:tr w:rsidR="00B67F8A" w14:paraId="2FA854C9" w14:textId="77777777" w:rsidTr="2006C839">
        <w:trPr>
          <w:gridAfter w:val="1"/>
          <w:wAfter w:w="14" w:type="dxa"/>
          <w:cantSplit/>
          <w:trHeight w:val="300"/>
        </w:trPr>
        <w:tc>
          <w:tcPr>
            <w:tcW w:w="850" w:type="dxa"/>
          </w:tcPr>
          <w:p w14:paraId="74915AC9" w14:textId="6CD365E0" w:rsidR="00B67F8A" w:rsidRPr="00BF5F79" w:rsidRDefault="00B67F8A" w:rsidP="00B67F8A">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B67F8A" w:rsidRPr="00395C6D" w:rsidRDefault="00B67F8A" w:rsidP="00B67F8A">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B67F8A" w:rsidRPr="00395C6D" w:rsidRDefault="00B67F8A" w:rsidP="00B67F8A">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7092F458" w:rsidR="00B67F8A" w:rsidRPr="00395C6D" w:rsidRDefault="00E33BAC" w:rsidP="00B67F8A">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B67F8A" w:rsidRPr="008B168C" w14:paraId="31C64C7B" w14:textId="77777777" w:rsidTr="2006C839">
        <w:trPr>
          <w:gridAfter w:val="1"/>
          <w:wAfter w:w="14" w:type="dxa"/>
          <w:cantSplit/>
          <w:trHeight w:val="300"/>
        </w:trPr>
        <w:tc>
          <w:tcPr>
            <w:tcW w:w="850" w:type="dxa"/>
          </w:tcPr>
          <w:p w14:paraId="31C64C78" w14:textId="1FB1F8FA" w:rsidR="00B67F8A" w:rsidRPr="00A02CA8" w:rsidRDefault="00B67F8A" w:rsidP="00B67F8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47FD754F" w:rsidR="00B67F8A" w:rsidRPr="00A02CA8" w:rsidRDefault="00B67F8A" w:rsidP="00B67F8A">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7436" w:type="dxa"/>
            <w:gridSpan w:val="7"/>
          </w:tcPr>
          <w:p w14:paraId="233F912B" w14:textId="411791F1" w:rsidR="00B67F8A" w:rsidRPr="00B52EB3" w:rsidRDefault="00E33BAC" w:rsidP="00B67F8A">
            <w:pPr>
              <w:jc w:val="both"/>
              <w:rPr>
                <w:rFonts w:ascii="Times New Roman" w:hAnsi="Times New Roman" w:cs="Times New Roman"/>
                <w:i/>
                <w:iCs/>
              </w:rPr>
            </w:pPr>
            <w:r>
              <w:rPr>
                <w:rFonts w:ascii="Times New Roman" w:hAnsi="Times New Roman" w:cs="Times New Roman"/>
                <w:i/>
                <w:iCs/>
              </w:rPr>
              <w:t>-</w:t>
            </w:r>
          </w:p>
          <w:p w14:paraId="170DA5FE" w14:textId="77777777" w:rsidR="00B67F8A" w:rsidRPr="00B52EB3" w:rsidRDefault="00B67F8A" w:rsidP="00B67F8A">
            <w:pPr>
              <w:rPr>
                <w:rFonts w:ascii="Times New Roman" w:hAnsi="Times New Roman" w:cs="Times New Roman"/>
                <w:i/>
                <w:iCs/>
              </w:rPr>
            </w:pPr>
          </w:p>
          <w:p w14:paraId="31C64C7A" w14:textId="3FD0D43B" w:rsidR="00B67F8A" w:rsidRPr="00B52EB3" w:rsidRDefault="00B67F8A" w:rsidP="00B67F8A">
            <w:pPr>
              <w:rPr>
                <w:rFonts w:ascii="Times New Roman" w:hAnsi="Times New Roman" w:cs="Times New Roman"/>
                <w:i/>
                <w:iCs/>
              </w:rPr>
            </w:pPr>
          </w:p>
        </w:tc>
      </w:tr>
      <w:tr w:rsidR="00B67F8A" w:rsidRPr="008B168C" w14:paraId="48E7A593" w14:textId="77777777" w:rsidTr="009C094C">
        <w:trPr>
          <w:cantSplit/>
          <w:trHeight w:val="350"/>
        </w:trPr>
        <w:tc>
          <w:tcPr>
            <w:tcW w:w="850" w:type="dxa"/>
          </w:tcPr>
          <w:p w14:paraId="415C1EA6" w14:textId="0F4DC28B" w:rsidR="00B67F8A" w:rsidRPr="00A02CA8" w:rsidRDefault="00B67F8A" w:rsidP="00B67F8A">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B67F8A" w:rsidRPr="000D01B1" w:rsidRDefault="00B67F8A" w:rsidP="00B67F8A">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B67F8A" w:rsidRPr="008B168C" w14:paraId="5AB7F8B9" w14:textId="77777777" w:rsidTr="009C094C">
        <w:trPr>
          <w:cantSplit/>
          <w:trHeight w:val="300"/>
        </w:trPr>
        <w:tc>
          <w:tcPr>
            <w:tcW w:w="850" w:type="dxa"/>
          </w:tcPr>
          <w:p w14:paraId="4CBA60E1" w14:textId="1D617B13" w:rsidR="00B67F8A" w:rsidRPr="00A02CA8" w:rsidRDefault="00B67F8A" w:rsidP="00B67F8A">
            <w:pPr>
              <w:rPr>
                <w:rFonts w:ascii="Times New Roman" w:hAnsi="Times New Roman" w:cs="Times New Roman"/>
                <w:b/>
                <w:bCs/>
              </w:rPr>
            </w:pPr>
            <w:r w:rsidRPr="7BC78F99">
              <w:rPr>
                <w:rFonts w:ascii="Times New Roman" w:hAnsi="Times New Roman" w:cs="Times New Roman"/>
                <w:b/>
                <w:bCs/>
              </w:rPr>
              <w:t>2.13.1</w:t>
            </w:r>
          </w:p>
        </w:tc>
        <w:tc>
          <w:tcPr>
            <w:tcW w:w="9434" w:type="dxa"/>
            <w:gridSpan w:val="9"/>
          </w:tcPr>
          <w:p w14:paraId="25236A76" w14:textId="4E28C570" w:rsidR="00B67F8A" w:rsidRPr="00A02CA8" w:rsidRDefault="00B67F8A" w:rsidP="00B67F8A">
            <w:pPr>
              <w:rPr>
                <w:rFonts w:ascii="Times New Roman" w:hAnsi="Times New Roman" w:cs="Times New Roman"/>
                <w:b/>
                <w:bCs/>
              </w:rPr>
            </w:pPr>
            <w:r w:rsidRPr="2327CC7F">
              <w:rPr>
                <w:rFonts w:ascii="Times New Roman" w:hAnsi="Times New Roman" w:cs="Times New Roman"/>
                <w:b/>
                <w:bCs/>
              </w:rPr>
              <w:t>Finansuojamos projektų veiklos</w:t>
            </w:r>
          </w:p>
        </w:tc>
      </w:tr>
      <w:tr w:rsidR="00B67F8A" w:rsidRPr="008B168C" w14:paraId="4A5933EB" w14:textId="77777777" w:rsidTr="2006C839">
        <w:trPr>
          <w:gridAfter w:val="1"/>
          <w:wAfter w:w="14" w:type="dxa"/>
          <w:cantSplit/>
          <w:trHeight w:val="300"/>
        </w:trPr>
        <w:tc>
          <w:tcPr>
            <w:tcW w:w="850" w:type="dxa"/>
          </w:tcPr>
          <w:p w14:paraId="7A667C70" w14:textId="5A7104AC" w:rsidR="00B67F8A" w:rsidRPr="00B52EB3" w:rsidRDefault="00B67F8A" w:rsidP="00B67F8A">
            <w:pPr>
              <w:rPr>
                <w:rFonts w:ascii="Times New Roman" w:hAnsi="Times New Roman" w:cs="Times New Roman"/>
              </w:rPr>
            </w:pPr>
          </w:p>
        </w:tc>
        <w:tc>
          <w:tcPr>
            <w:tcW w:w="1984" w:type="dxa"/>
          </w:tcPr>
          <w:p w14:paraId="48C0C022" w14:textId="11571BD8" w:rsidR="00E33BAC" w:rsidRPr="00D81710" w:rsidRDefault="00E33BAC" w:rsidP="00B67F8A">
            <w:pPr>
              <w:rPr>
                <w:rFonts w:ascii="Times New Roman" w:hAnsi="Times New Roman" w:cs="Times New Roman"/>
                <w:i/>
                <w:iCs/>
              </w:rPr>
            </w:pPr>
            <w:r w:rsidRPr="00D81710">
              <w:rPr>
                <w:rFonts w:ascii="Times New Roman" w:hAnsi="Times New Roman" w:cs="Times New Roman"/>
                <w:smallCaps/>
              </w:rPr>
              <w:t>11-001-02-10-01-04-01</w:t>
            </w:r>
          </w:p>
        </w:tc>
        <w:tc>
          <w:tcPr>
            <w:tcW w:w="7436" w:type="dxa"/>
            <w:gridSpan w:val="7"/>
          </w:tcPr>
          <w:p w14:paraId="2597C47A" w14:textId="7AE34E19" w:rsidR="00B67F8A" w:rsidRPr="00E33BAC" w:rsidRDefault="00E33BAC" w:rsidP="00B67F8A">
            <w:pPr>
              <w:jc w:val="both"/>
              <w:rPr>
                <w:rFonts w:ascii="Times New Roman" w:hAnsi="Times New Roman" w:cs="Times New Roman"/>
              </w:rPr>
            </w:pPr>
            <w:r w:rsidRPr="00E33BAC">
              <w:rPr>
                <w:rFonts w:ascii="Times New Roman" w:hAnsi="Times New Roman" w:cs="Times New Roman"/>
              </w:rPr>
              <w:t>Sveikatos stiprinimo programų tėvams „Neįtikėtini metai“ ir/ar „Augame žaisdami“ organizavima</w:t>
            </w:r>
            <w:r w:rsidR="00B809C1">
              <w:rPr>
                <w:rFonts w:ascii="Times New Roman" w:hAnsi="Times New Roman" w:cs="Times New Roman"/>
              </w:rPr>
              <w:t>s</w:t>
            </w:r>
            <w:r w:rsidR="004C3FDA">
              <w:rPr>
                <w:rFonts w:ascii="Times New Roman" w:hAnsi="Times New Roman" w:cs="Times New Roman"/>
              </w:rPr>
              <w:t xml:space="preserve"> Sostinės regione</w:t>
            </w:r>
          </w:p>
        </w:tc>
      </w:tr>
      <w:tr w:rsidR="00E33BAC" w:rsidRPr="008B168C" w14:paraId="7F89A9B3" w14:textId="77777777" w:rsidTr="2006C839">
        <w:trPr>
          <w:gridAfter w:val="1"/>
          <w:wAfter w:w="14" w:type="dxa"/>
          <w:cantSplit/>
          <w:trHeight w:val="300"/>
        </w:trPr>
        <w:tc>
          <w:tcPr>
            <w:tcW w:w="850" w:type="dxa"/>
          </w:tcPr>
          <w:p w14:paraId="19445B4F" w14:textId="77777777" w:rsidR="00E33BAC" w:rsidRPr="00B52EB3" w:rsidRDefault="00E33BAC" w:rsidP="00B67F8A">
            <w:pPr>
              <w:rPr>
                <w:rFonts w:ascii="Times New Roman" w:hAnsi="Times New Roman" w:cs="Times New Roman"/>
              </w:rPr>
            </w:pPr>
          </w:p>
        </w:tc>
        <w:tc>
          <w:tcPr>
            <w:tcW w:w="1984" w:type="dxa"/>
          </w:tcPr>
          <w:p w14:paraId="6E6F9833" w14:textId="30869854" w:rsidR="00E33BAC" w:rsidRPr="00D81710" w:rsidRDefault="00E33BAC" w:rsidP="00B67F8A">
            <w:pPr>
              <w:rPr>
                <w:rFonts w:ascii="Times New Roman" w:hAnsi="Times New Roman" w:cs="Times New Roman"/>
                <w:i/>
                <w:iCs/>
              </w:rPr>
            </w:pPr>
            <w:r w:rsidRPr="00D81710">
              <w:rPr>
                <w:rFonts w:ascii="Times New Roman" w:hAnsi="Times New Roman" w:cs="Times New Roman"/>
                <w:smallCaps/>
              </w:rPr>
              <w:t>11-001-02-10-01-04-02</w:t>
            </w:r>
          </w:p>
        </w:tc>
        <w:tc>
          <w:tcPr>
            <w:tcW w:w="7436" w:type="dxa"/>
            <w:gridSpan w:val="7"/>
          </w:tcPr>
          <w:p w14:paraId="4A2EC6B3" w14:textId="76166B7C" w:rsidR="00E33BAC" w:rsidRPr="00E33BAC" w:rsidRDefault="00E33BAC" w:rsidP="00B67F8A">
            <w:pPr>
              <w:jc w:val="both"/>
              <w:rPr>
                <w:rFonts w:ascii="Times New Roman" w:hAnsi="Times New Roman" w:cs="Times New Roman"/>
              </w:rPr>
            </w:pPr>
            <w:r w:rsidRPr="00E33BAC">
              <w:rPr>
                <w:rFonts w:ascii="Times New Roman" w:hAnsi="Times New Roman" w:cs="Times New Roman"/>
              </w:rPr>
              <w:t>Sveikatos stiprinimo programų tėvams „Neįtikėtini metai“ ir/ar „Augame žaisdami“ organizavima</w:t>
            </w:r>
            <w:r w:rsidR="00B809C1">
              <w:rPr>
                <w:rFonts w:ascii="Times New Roman" w:hAnsi="Times New Roman" w:cs="Times New Roman"/>
              </w:rPr>
              <w:t>s</w:t>
            </w:r>
            <w:r w:rsidR="004C3FDA">
              <w:rPr>
                <w:rFonts w:ascii="Times New Roman" w:hAnsi="Times New Roman" w:cs="Times New Roman"/>
              </w:rPr>
              <w:t xml:space="preserve"> Vakarų ir vidurio Lietuvos regione</w:t>
            </w:r>
          </w:p>
        </w:tc>
      </w:tr>
      <w:tr w:rsidR="00B67F8A" w:rsidRPr="008B168C" w14:paraId="09CF0D37" w14:textId="5E93F9A5" w:rsidTr="2006C839">
        <w:trPr>
          <w:gridAfter w:val="1"/>
          <w:wAfter w:w="14" w:type="dxa"/>
          <w:cantSplit/>
          <w:trHeight w:val="300"/>
        </w:trPr>
        <w:tc>
          <w:tcPr>
            <w:tcW w:w="850" w:type="dxa"/>
          </w:tcPr>
          <w:p w14:paraId="79C7E306" w14:textId="44BF8347" w:rsidR="00B67F8A" w:rsidRPr="009C094C" w:rsidRDefault="00B67F8A" w:rsidP="00B67F8A">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B67F8A" w:rsidRPr="009C094C" w:rsidRDefault="00B67F8A" w:rsidP="00B67F8A">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45A88BA7" w:rsidR="00B67F8A" w:rsidRPr="0019786E" w:rsidRDefault="00B809C1" w:rsidP="008D1501">
            <w:pPr>
              <w:rPr>
                <w:rFonts w:ascii="Times New Roman" w:hAnsi="Times New Roman" w:cs="Times New Roman"/>
              </w:rPr>
            </w:pPr>
            <w:r w:rsidRPr="0019786E">
              <w:rPr>
                <w:rFonts w:ascii="Times New Roman" w:hAnsi="Times New Roman" w:cs="Times New Roman"/>
              </w:rPr>
              <w:t xml:space="preserve">Tinkama tikslinė grupė – 3–12 metų vaikų tėvai, įtėviai, globėjai ir kiti asmenys, dalyvaujantys vaikų ugdyme. </w:t>
            </w:r>
          </w:p>
        </w:tc>
      </w:tr>
      <w:tr w:rsidR="00B67F8A" w:rsidRPr="008B168C" w14:paraId="5DF64BDA" w14:textId="212F7AE2" w:rsidTr="2006C839">
        <w:trPr>
          <w:gridAfter w:val="1"/>
          <w:wAfter w:w="14" w:type="dxa"/>
          <w:cantSplit/>
          <w:trHeight w:val="300"/>
        </w:trPr>
        <w:tc>
          <w:tcPr>
            <w:tcW w:w="850" w:type="dxa"/>
          </w:tcPr>
          <w:p w14:paraId="673AB3F8" w14:textId="5CC892BB" w:rsidR="00B67F8A" w:rsidRPr="009C094C" w:rsidRDefault="00B67F8A" w:rsidP="00B67F8A">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984" w:type="dxa"/>
          </w:tcPr>
          <w:p w14:paraId="52172BC0" w14:textId="13A55390" w:rsidR="00B67F8A" w:rsidRPr="009C094C" w:rsidRDefault="00B67F8A" w:rsidP="00B67F8A">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5BAE6F1A" w:rsidR="00B67F8A" w:rsidRPr="0019786E" w:rsidRDefault="00B809C1" w:rsidP="00B67F8A">
            <w:pPr>
              <w:rPr>
                <w:rFonts w:ascii="Times New Roman" w:hAnsi="Times New Roman" w:cs="Times New Roman"/>
              </w:rPr>
            </w:pPr>
            <w:r w:rsidRPr="0019786E">
              <w:rPr>
                <w:rFonts w:ascii="Times New Roman" w:hAnsi="Times New Roman" w:cs="Times New Roman"/>
              </w:rPr>
              <w:t>Higienos institutas</w:t>
            </w:r>
          </w:p>
        </w:tc>
      </w:tr>
      <w:tr w:rsidR="00B67F8A" w:rsidRPr="008B168C" w14:paraId="3D216911" w14:textId="77777777" w:rsidTr="2006C839">
        <w:trPr>
          <w:gridAfter w:val="1"/>
          <w:wAfter w:w="14" w:type="dxa"/>
          <w:cantSplit/>
          <w:trHeight w:val="300"/>
        </w:trPr>
        <w:tc>
          <w:tcPr>
            <w:tcW w:w="850" w:type="dxa"/>
          </w:tcPr>
          <w:p w14:paraId="4B68DE2C" w14:textId="0BC7F922" w:rsidR="00B67F8A" w:rsidRPr="006A00FF" w:rsidRDefault="00B67F8A" w:rsidP="00B67F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1984" w:type="dxa"/>
          </w:tcPr>
          <w:p w14:paraId="11202949" w14:textId="79CBA04A" w:rsidR="00B67F8A" w:rsidRPr="009C094C" w:rsidRDefault="00B67F8A" w:rsidP="00B67F8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485C098C" w:rsidR="00B67F8A" w:rsidRPr="0019786E" w:rsidRDefault="0019786E" w:rsidP="0019786E">
            <w:pPr>
              <w:tabs>
                <w:tab w:val="left" w:pos="457"/>
                <w:tab w:val="right" w:pos="1772"/>
              </w:tabs>
              <w:spacing w:line="276" w:lineRule="auto"/>
              <w:jc w:val="both"/>
              <w:rPr>
                <w:rFonts w:ascii="Times New Roman" w:hAnsi="Times New Roman" w:cs="Times New Roman"/>
              </w:rPr>
            </w:pPr>
            <w:r w:rsidRPr="0019786E">
              <w:rPr>
                <w:rFonts w:ascii="Times New Roman" w:hAnsi="Times New Roman" w:cs="Times New Roman"/>
              </w:rPr>
              <w:t>Savivaldybių visuomenės sveikatos biurai. Partnerių atranką vykdo pareiškėjas iki PĮP pateikimo administruojančiai institucijai.</w:t>
            </w:r>
          </w:p>
        </w:tc>
      </w:tr>
      <w:tr w:rsidR="00B67F8A" w14:paraId="384CD925" w14:textId="77777777" w:rsidTr="2006C839">
        <w:trPr>
          <w:gridAfter w:val="1"/>
          <w:wAfter w:w="14" w:type="dxa"/>
          <w:cantSplit/>
          <w:trHeight w:val="300"/>
        </w:trPr>
        <w:tc>
          <w:tcPr>
            <w:tcW w:w="850" w:type="dxa"/>
          </w:tcPr>
          <w:p w14:paraId="3CFB969D" w14:textId="3B989274" w:rsidR="00B67F8A" w:rsidRDefault="00B67F8A" w:rsidP="00B67F8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1984" w:type="dxa"/>
          </w:tcPr>
          <w:p w14:paraId="10D44CE4" w14:textId="37A11CC1" w:rsidR="00B67F8A" w:rsidRDefault="00B67F8A" w:rsidP="00B67F8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24557973" w:rsidR="00B67F8A" w:rsidRPr="0019786E" w:rsidRDefault="0019786E" w:rsidP="00B67F8A">
            <w:pPr>
              <w:jc w:val="both"/>
              <w:rPr>
                <w:rFonts w:ascii="Times New Roman" w:hAnsi="Times New Roman" w:cs="Times New Roman"/>
              </w:rPr>
            </w:pPr>
            <w:r w:rsidRPr="0019786E">
              <w:rPr>
                <w:rFonts w:ascii="Times New Roman" w:hAnsi="Times New Roman" w:cs="Times New Roman"/>
              </w:rPr>
              <w:t>3 000 000 Eur</w:t>
            </w:r>
          </w:p>
        </w:tc>
      </w:tr>
      <w:tr w:rsidR="00B67F8A" w14:paraId="27CDC5B4" w14:textId="77777777" w:rsidTr="2006C839">
        <w:trPr>
          <w:gridAfter w:val="1"/>
          <w:wAfter w:w="14" w:type="dxa"/>
          <w:cantSplit/>
          <w:trHeight w:val="300"/>
        </w:trPr>
        <w:tc>
          <w:tcPr>
            <w:tcW w:w="850" w:type="dxa"/>
          </w:tcPr>
          <w:p w14:paraId="646A8D5B" w14:textId="347D516F" w:rsidR="00B67F8A" w:rsidRPr="006A00FF" w:rsidRDefault="00B67F8A" w:rsidP="00B67F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1984" w:type="dxa"/>
          </w:tcPr>
          <w:p w14:paraId="72B65D6F" w14:textId="53E6C38B" w:rsidR="00B67F8A" w:rsidRPr="009C094C" w:rsidRDefault="00B67F8A" w:rsidP="00B67F8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7"/>
          </w:tcPr>
          <w:p w14:paraId="6F1A2BCF" w14:textId="31F5F56E" w:rsidR="00B67F8A" w:rsidRPr="0019786E" w:rsidRDefault="0019786E" w:rsidP="00B67F8A">
            <w:pPr>
              <w:rPr>
                <w:rFonts w:ascii="Times New Roman" w:hAnsi="Times New Roman" w:cs="Times New Roman"/>
              </w:rPr>
            </w:pPr>
            <w:r w:rsidRPr="0019786E">
              <w:rPr>
                <w:rFonts w:ascii="Times New Roman" w:hAnsi="Times New Roman" w:cs="Times New Roman"/>
              </w:rPr>
              <w:t>100 proc.</w:t>
            </w:r>
            <w:r w:rsidR="00B67F8A" w:rsidRPr="0019786E">
              <w:rPr>
                <w:rFonts w:ascii="Times New Roman" w:hAnsi="Times New Roman" w:cs="Times New Roman"/>
              </w:rPr>
              <w:t xml:space="preserve"> </w:t>
            </w:r>
          </w:p>
        </w:tc>
      </w:tr>
      <w:tr w:rsidR="00B67F8A" w:rsidRPr="008B168C" w14:paraId="2BB4D75E" w14:textId="77777777" w:rsidTr="2006C839">
        <w:trPr>
          <w:gridAfter w:val="1"/>
          <w:wAfter w:w="14" w:type="dxa"/>
          <w:cantSplit/>
          <w:trHeight w:val="300"/>
        </w:trPr>
        <w:tc>
          <w:tcPr>
            <w:tcW w:w="850" w:type="dxa"/>
          </w:tcPr>
          <w:p w14:paraId="0179FDBB" w14:textId="5B1E32D5" w:rsidR="00B67F8A" w:rsidRPr="006A00FF" w:rsidRDefault="00B67F8A" w:rsidP="00B67F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1984" w:type="dxa"/>
          </w:tcPr>
          <w:p w14:paraId="400790E0" w14:textId="741DAA82" w:rsidR="00B67F8A" w:rsidRPr="009C094C" w:rsidRDefault="00B67F8A" w:rsidP="00B67F8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7"/>
          </w:tcPr>
          <w:p w14:paraId="796F5D9A" w14:textId="1A2E7616" w:rsidR="00B67F8A" w:rsidRPr="0019786E" w:rsidRDefault="0019786E" w:rsidP="00B67F8A">
            <w:pPr>
              <w:rPr>
                <w:rFonts w:ascii="Times New Roman" w:hAnsi="Times New Roman" w:cs="Times New Roman"/>
              </w:rPr>
            </w:pPr>
            <w:r w:rsidRPr="0019786E">
              <w:rPr>
                <w:rFonts w:ascii="Times New Roman" w:hAnsi="Times New Roman" w:cs="Times New Roman"/>
              </w:rPr>
              <w:t>Netaikoma</w:t>
            </w:r>
          </w:p>
          <w:p w14:paraId="7D4DC614" w14:textId="3C7D14A2" w:rsidR="00B67F8A" w:rsidRPr="0019786E" w:rsidRDefault="00B67F8A" w:rsidP="00B67F8A">
            <w:pPr>
              <w:rPr>
                <w:rFonts w:ascii="Times New Roman" w:hAnsi="Times New Roman" w:cs="Times New Roman"/>
              </w:rPr>
            </w:pPr>
          </w:p>
        </w:tc>
      </w:tr>
      <w:tr w:rsidR="00B67F8A" w:rsidRPr="008B168C" w14:paraId="68D5E615" w14:textId="77777777" w:rsidTr="009C094C">
        <w:trPr>
          <w:cantSplit/>
          <w:trHeight w:val="300"/>
        </w:trPr>
        <w:tc>
          <w:tcPr>
            <w:tcW w:w="850" w:type="dxa"/>
          </w:tcPr>
          <w:p w14:paraId="053C0F16" w14:textId="7EC44A71" w:rsidR="00B67F8A" w:rsidRDefault="00B67F8A" w:rsidP="00B67F8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B67F8A" w:rsidRPr="00D66C41" w:rsidRDefault="00B67F8A" w:rsidP="00B67F8A">
            <w:pPr>
              <w:rPr>
                <w:rFonts w:ascii="Times New Roman" w:hAnsi="Times New Roman" w:cs="Times New Roman"/>
                <w:b/>
                <w:bCs/>
              </w:rPr>
            </w:pPr>
          </w:p>
        </w:tc>
        <w:tc>
          <w:tcPr>
            <w:tcW w:w="9434" w:type="dxa"/>
            <w:gridSpan w:val="9"/>
          </w:tcPr>
          <w:p w14:paraId="725959C6" w14:textId="1E6DAB39" w:rsidR="00B67F8A" w:rsidRPr="61F0C4A1" w:rsidRDefault="00B67F8A" w:rsidP="00B67F8A">
            <w:pPr>
              <w:rPr>
                <w:rFonts w:ascii="Times New Roman" w:hAnsi="Times New Roman" w:cs="Times New Roman"/>
                <w:i/>
                <w:iCs/>
              </w:rPr>
            </w:pPr>
            <w:r w:rsidRPr="00421A95">
              <w:rPr>
                <w:rFonts w:ascii="Times New Roman" w:hAnsi="Times New Roman" w:cs="Times New Roman"/>
                <w:b/>
              </w:rPr>
              <w:t>Išlaidų tinkamumo reikalavimai</w:t>
            </w:r>
          </w:p>
        </w:tc>
      </w:tr>
      <w:tr w:rsidR="00B67F8A" w:rsidRPr="008B168C" w14:paraId="2C855A08" w14:textId="77777777" w:rsidTr="009C094C">
        <w:trPr>
          <w:cantSplit/>
          <w:trHeight w:val="300"/>
        </w:trPr>
        <w:tc>
          <w:tcPr>
            <w:tcW w:w="850" w:type="dxa"/>
          </w:tcPr>
          <w:p w14:paraId="0FFA863D" w14:textId="198282A6" w:rsidR="00B67F8A" w:rsidRDefault="00B67F8A" w:rsidP="00B67F8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14:paraId="502AFD0F" w14:textId="7D5EDBF3" w:rsidR="0019786E" w:rsidRPr="008D1501" w:rsidRDefault="0019786E" w:rsidP="0019786E">
            <w:pPr>
              <w:pStyle w:val="ListParagraph"/>
              <w:numPr>
                <w:ilvl w:val="0"/>
                <w:numId w:val="26"/>
              </w:numPr>
              <w:spacing w:line="276" w:lineRule="auto"/>
              <w:jc w:val="both"/>
              <w:rPr>
                <w:rFonts w:ascii="Times New Roman" w:hAnsi="Times New Roman" w:cs="Times New Roman"/>
              </w:rPr>
            </w:pPr>
            <w:r w:rsidRPr="008D1501">
              <w:rPr>
                <w:rFonts w:ascii="Times New Roman" w:hAnsi="Times New Roman" w:cs="Times New Roman"/>
              </w:rPr>
              <w:t>Išlaidų tinkamumo finansuoti reikalavimai nustatyti Projektų administravimo ir finansavimo taisyklių VII skyriuje „Projektų išlaidų reikalavimai“.</w:t>
            </w:r>
          </w:p>
          <w:p w14:paraId="1C3AF6E7" w14:textId="3B28F7D5" w:rsidR="0019786E" w:rsidRPr="008D1501" w:rsidRDefault="0019786E" w:rsidP="0019786E">
            <w:pPr>
              <w:pStyle w:val="ListParagraph"/>
              <w:numPr>
                <w:ilvl w:val="0"/>
                <w:numId w:val="26"/>
              </w:numPr>
              <w:spacing w:line="276" w:lineRule="auto"/>
              <w:jc w:val="both"/>
              <w:rPr>
                <w:rFonts w:ascii="Times New Roman" w:hAnsi="Times New Roman" w:cs="Times New Roman"/>
              </w:rPr>
            </w:pPr>
            <w:r w:rsidRPr="008D1501">
              <w:rPr>
                <w:rFonts w:ascii="Times New Roman" w:hAnsi="Times New Roman" w:cs="Times New Roman"/>
              </w:rPr>
              <w:t>Kryžminis finansavimas netaikomas.</w:t>
            </w:r>
          </w:p>
          <w:p w14:paraId="1D1EB637" w14:textId="2DB87847" w:rsidR="0019786E" w:rsidRPr="008D1501" w:rsidRDefault="0019786E" w:rsidP="0019786E">
            <w:pPr>
              <w:pStyle w:val="ListParagraph"/>
              <w:numPr>
                <w:ilvl w:val="0"/>
                <w:numId w:val="26"/>
              </w:numPr>
              <w:spacing w:line="276" w:lineRule="auto"/>
              <w:jc w:val="both"/>
              <w:rPr>
                <w:rFonts w:ascii="Times New Roman" w:hAnsi="Times New Roman" w:cs="Times New Roman"/>
              </w:rPr>
            </w:pPr>
            <w:r w:rsidRPr="008D1501">
              <w:rPr>
                <w:rFonts w:ascii="Times New Roman" w:hAnsi="Times New Roman" w:cs="Times New Roman"/>
              </w:rPr>
              <w:t>Pareiškėjas ir (arba) partneris savo iniciatyva ir savo ir (arba) kitų šaltinių lėšomis gali prisidėti prie projekto įgyvendinimo.</w:t>
            </w:r>
          </w:p>
          <w:p w14:paraId="3E411B98" w14:textId="18EB03BA" w:rsidR="0019786E" w:rsidRPr="008D1501" w:rsidRDefault="0019786E" w:rsidP="0019786E">
            <w:pPr>
              <w:pStyle w:val="ListParagraph"/>
              <w:numPr>
                <w:ilvl w:val="0"/>
                <w:numId w:val="26"/>
              </w:numPr>
              <w:tabs>
                <w:tab w:val="left" w:pos="600"/>
              </w:tabs>
              <w:spacing w:line="276" w:lineRule="auto"/>
              <w:jc w:val="both"/>
              <w:rPr>
                <w:rFonts w:ascii="Times New Roman" w:hAnsi="Times New Roman" w:cs="Times New Roman"/>
              </w:rPr>
            </w:pPr>
            <w:r w:rsidRPr="008D1501">
              <w:rPr>
                <w:rFonts w:ascii="Times New Roman" w:hAnsi="Times New Roman" w:cs="Times New Roman"/>
              </w:rPr>
              <w:t>Projekto tinkamų finansuoti išlaidų dalis, kurios nepadengia projektui skiriamo finansavimo lėšos, turi būti finansuojama iš projekto vykdytojo lėšų.</w:t>
            </w:r>
          </w:p>
          <w:p w14:paraId="0076FA8D" w14:textId="130C14C5" w:rsidR="0019786E" w:rsidRPr="008D1501" w:rsidRDefault="0019786E" w:rsidP="0019786E">
            <w:pPr>
              <w:pStyle w:val="ListParagraph"/>
              <w:numPr>
                <w:ilvl w:val="0"/>
                <w:numId w:val="26"/>
              </w:numPr>
              <w:suppressAutoHyphens/>
              <w:spacing w:line="276" w:lineRule="auto"/>
              <w:jc w:val="both"/>
              <w:textAlignment w:val="baseline"/>
              <w:rPr>
                <w:rFonts w:ascii="Times New Roman" w:hAnsi="Times New Roman" w:cs="Times New Roman"/>
              </w:rPr>
            </w:pPr>
            <w:r w:rsidRPr="008D1501">
              <w:rPr>
                <w:rFonts w:ascii="Times New Roman" w:hAnsi="Times New Roman" w:cs="Times New Roman"/>
              </w:rPr>
              <w:t xml:space="preserve">Netinkamos finansuoti projekto lėšomis išlaidos nustatytos PAFT VII skyriaus „Projektų išlaidų reikalavimai“ 3 skirsnyje. </w:t>
            </w:r>
          </w:p>
          <w:p w14:paraId="6F76A041" w14:textId="77777777" w:rsidR="0019786E" w:rsidRPr="008D1501" w:rsidRDefault="0019786E" w:rsidP="0019786E">
            <w:pPr>
              <w:suppressAutoHyphens/>
              <w:spacing w:line="276" w:lineRule="auto"/>
              <w:jc w:val="both"/>
              <w:textAlignment w:val="baseline"/>
              <w:rPr>
                <w:rFonts w:ascii="Times New Roman" w:hAnsi="Times New Roman" w:cs="Times New Roman"/>
              </w:rPr>
            </w:pPr>
            <w:r w:rsidRPr="008D1501">
              <w:rPr>
                <w:rFonts w:ascii="Times New Roman" w:hAnsi="Times New Roman" w:cs="Times New Roman"/>
              </w:rPr>
              <w:t xml:space="preserve">Taip pat prie netinkamų finansuoti išlaidų priskiriamos:  </w:t>
            </w:r>
          </w:p>
          <w:p w14:paraId="34EEBDD3" w14:textId="77777777" w:rsidR="0019786E" w:rsidRPr="008D1501" w:rsidRDefault="0019786E" w:rsidP="0019786E">
            <w:pPr>
              <w:suppressAutoHyphens/>
              <w:spacing w:line="276" w:lineRule="auto"/>
              <w:jc w:val="both"/>
              <w:textAlignment w:val="baseline"/>
              <w:rPr>
                <w:rFonts w:ascii="Times New Roman" w:hAnsi="Times New Roman" w:cs="Times New Roman"/>
              </w:rPr>
            </w:pPr>
            <w:r w:rsidRPr="008D1501">
              <w:rPr>
                <w:rFonts w:ascii="Times New Roman" w:hAnsi="Times New Roman" w:cs="Times New Roman"/>
              </w:rPr>
              <w:t>- infrastruktūros, žemės ir kito nekilnojamojo turto pirkimo išlaidos;</w:t>
            </w:r>
          </w:p>
          <w:p w14:paraId="45F50F5C" w14:textId="77777777" w:rsidR="0019786E" w:rsidRPr="008D1501" w:rsidRDefault="0019786E" w:rsidP="0019786E">
            <w:pPr>
              <w:suppressAutoHyphens/>
              <w:spacing w:line="276" w:lineRule="auto"/>
              <w:jc w:val="both"/>
              <w:textAlignment w:val="baseline"/>
              <w:rPr>
                <w:rFonts w:ascii="Times New Roman" w:hAnsi="Times New Roman" w:cs="Times New Roman"/>
              </w:rPr>
            </w:pPr>
            <w:r w:rsidRPr="008D1501">
              <w:rPr>
                <w:rFonts w:ascii="Times New Roman" w:hAnsi="Times New Roman" w:cs="Times New Roman"/>
              </w:rPr>
              <w:t>- pastatų, kitų statinių ir patalpų statybos, rekonstravimo, remonto ir panašios išlaidos;</w:t>
            </w:r>
          </w:p>
          <w:p w14:paraId="655B0FBD" w14:textId="77777777" w:rsidR="0019786E" w:rsidRPr="008D1501" w:rsidRDefault="0019786E" w:rsidP="0019786E">
            <w:pPr>
              <w:suppressAutoHyphens/>
              <w:spacing w:line="276" w:lineRule="auto"/>
              <w:jc w:val="both"/>
              <w:textAlignment w:val="baseline"/>
              <w:rPr>
                <w:rFonts w:ascii="Times New Roman" w:hAnsi="Times New Roman" w:cs="Times New Roman"/>
              </w:rPr>
            </w:pPr>
            <w:r w:rsidRPr="008D1501">
              <w:rPr>
                <w:rFonts w:ascii="Times New Roman" w:hAnsi="Times New Roman" w:cs="Times New Roman"/>
              </w:rPr>
              <w:t>- transporto priemonių pirkimo išlaidos;</w:t>
            </w:r>
          </w:p>
          <w:p w14:paraId="7177C543" w14:textId="77777777" w:rsidR="0019786E" w:rsidRPr="008D1501" w:rsidRDefault="0019786E" w:rsidP="0019786E">
            <w:pPr>
              <w:suppressAutoHyphens/>
              <w:spacing w:line="276" w:lineRule="auto"/>
              <w:ind w:firstLine="57"/>
              <w:jc w:val="both"/>
              <w:textAlignment w:val="baseline"/>
              <w:rPr>
                <w:rFonts w:ascii="Times New Roman" w:hAnsi="Times New Roman" w:cs="Times New Roman"/>
              </w:rPr>
            </w:pPr>
            <w:r w:rsidRPr="008D1501">
              <w:rPr>
                <w:rFonts w:ascii="Times New Roman" w:hAnsi="Times New Roman" w:cs="Times New Roman"/>
              </w:rPr>
              <w:t xml:space="preserve">- baldų, įrangos (įrenginių) išlaidos, išskyrus atvejus, kai tokie pirkiniai būtini projekto tikslui pasiekti arba kai baigiantis projektui tie daiktai visiškai nusidėvi, arba kai tų daiktų pirkimas yra labiausiai ekonomiškai pagrįsta alternatyva; </w:t>
            </w:r>
          </w:p>
          <w:p w14:paraId="1AD781FF" w14:textId="77777777" w:rsidR="0019786E" w:rsidRPr="008D1501" w:rsidRDefault="0019786E" w:rsidP="0019786E">
            <w:pPr>
              <w:tabs>
                <w:tab w:val="left" w:pos="600"/>
              </w:tabs>
              <w:spacing w:line="276" w:lineRule="auto"/>
              <w:jc w:val="both"/>
              <w:rPr>
                <w:rFonts w:ascii="Times New Roman" w:hAnsi="Times New Roman" w:cs="Times New Roman"/>
              </w:rPr>
            </w:pPr>
            <w:r w:rsidRPr="008D1501">
              <w:rPr>
                <w:rFonts w:ascii="Times New Roman" w:hAnsi="Times New Roman" w:cs="Times New Roman"/>
              </w:rPr>
              <w:t>- naudojamo ilgalaikio turto nusidėvėjimo (amortizacijos) sąnaudos;</w:t>
            </w:r>
          </w:p>
          <w:p w14:paraId="58A2C16B" w14:textId="77777777" w:rsidR="0019786E" w:rsidRPr="008D1501" w:rsidRDefault="0019786E" w:rsidP="0019786E">
            <w:pPr>
              <w:spacing w:line="276" w:lineRule="auto"/>
              <w:jc w:val="both"/>
              <w:rPr>
                <w:rFonts w:ascii="Times New Roman" w:hAnsi="Times New Roman" w:cs="Times New Roman"/>
              </w:rPr>
            </w:pPr>
            <w:r w:rsidRPr="008D1501">
              <w:rPr>
                <w:rFonts w:ascii="Times New Roman" w:hAnsi="Times New Roman" w:cs="Times New Roman"/>
              </w:rPr>
              <w:t>- PĮP rengimo išlaidos (išskyrus investicijų projekto ar kitų su PĮP privalomų teikti dokumentų rengimo išlaidas).</w:t>
            </w:r>
          </w:p>
          <w:p w14:paraId="48E2294A" w14:textId="72776A29" w:rsidR="0019786E" w:rsidRPr="008D1501" w:rsidRDefault="0019786E" w:rsidP="0019786E">
            <w:pPr>
              <w:pStyle w:val="ListParagraph"/>
              <w:numPr>
                <w:ilvl w:val="0"/>
                <w:numId w:val="27"/>
              </w:numPr>
              <w:jc w:val="both"/>
              <w:rPr>
                <w:rFonts w:ascii="Times New Roman" w:hAnsi="Times New Roman" w:cs="Times New Roman"/>
              </w:rPr>
            </w:pPr>
            <w:r w:rsidRPr="008D1501">
              <w:rPr>
                <w:rFonts w:ascii="Times New Roman" w:hAnsi="Times New Roman" w:cs="Times New Roman"/>
              </w:rPr>
              <w:t xml:space="preserve">Informacija apie projekto dalyvius: </w:t>
            </w:r>
          </w:p>
          <w:p w14:paraId="4830CBD1" w14:textId="1041D702" w:rsidR="00B67F8A" w:rsidRPr="008D1501" w:rsidRDefault="0019786E" w:rsidP="002949ED">
            <w:pPr>
              <w:jc w:val="both"/>
              <w:rPr>
                <w:rFonts w:ascii="Times New Roman" w:hAnsi="Times New Roman" w:cs="Times New Roman"/>
              </w:rPr>
            </w:pPr>
            <w:r w:rsidRPr="008D1501">
              <w:rPr>
                <w:rFonts w:ascii="Times New Roman" w:hAnsi="Times New Roman" w:cs="Times New Roman"/>
              </w:rPr>
              <w:t>Projekto vykdytojas projekto įgyvendinimo metu</w:t>
            </w:r>
            <w:r>
              <w:rPr>
                <w:iCs/>
              </w:rPr>
              <w:t xml:space="preserve"> </w:t>
            </w:r>
            <w:r w:rsidRPr="008D1501">
              <w:rPr>
                <w:rFonts w:ascii="Times New Roman" w:hAnsi="Times New Roman" w:cs="Times New Roman"/>
              </w:rPr>
              <w:t>teikia administruojančiajai institucijai informaciją apie ESF+ projekto dalyvius, vadovaudamasis PAFT IV skyriaus 6 skirsniu ir Tarpinstitucinės darbo grupės, sudarytos Lietuvos Respublikos finansų ministro 2021 m.  birželio 11 d.  įsakymu  Nr. 1K</w:t>
            </w:r>
          </w:p>
          <w:p w14:paraId="18FC924D" w14:textId="77777777" w:rsidR="00B67F8A" w:rsidRPr="00421A95" w:rsidRDefault="00B67F8A" w:rsidP="00B67F8A">
            <w:pPr>
              <w:rPr>
                <w:rFonts w:ascii="Times New Roman" w:hAnsi="Times New Roman" w:cs="Times New Roman"/>
                <w:b/>
              </w:rPr>
            </w:pPr>
          </w:p>
        </w:tc>
      </w:tr>
      <w:tr w:rsidR="00B67F8A" w:rsidRPr="008B168C" w14:paraId="2B662F75" w14:textId="77777777" w:rsidTr="009C094C">
        <w:trPr>
          <w:cantSplit/>
          <w:trHeight w:val="300"/>
        </w:trPr>
        <w:tc>
          <w:tcPr>
            <w:tcW w:w="850" w:type="dxa"/>
            <w:vMerge w:val="restart"/>
          </w:tcPr>
          <w:p w14:paraId="48119E53" w14:textId="3F6B4240" w:rsidR="00B67F8A" w:rsidRDefault="00B67F8A" w:rsidP="00B67F8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B67F8A" w:rsidRDefault="00B67F8A" w:rsidP="00B67F8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B67F8A" w:rsidRPr="00421A95" w:rsidRDefault="00B67F8A" w:rsidP="00B67F8A">
            <w:pPr>
              <w:jc w:val="both"/>
              <w:rPr>
                <w:rFonts w:ascii="Times New Roman" w:hAnsi="Times New Roman" w:cs="Times New Roman"/>
                <w:i/>
                <w:iCs/>
              </w:rPr>
            </w:pPr>
          </w:p>
        </w:tc>
      </w:tr>
      <w:tr w:rsidR="00B67F8A" w:rsidRPr="008B168C" w14:paraId="50B57CAF" w14:textId="77777777" w:rsidTr="009C094C">
        <w:trPr>
          <w:cantSplit/>
          <w:trHeight w:val="1190"/>
        </w:trPr>
        <w:tc>
          <w:tcPr>
            <w:tcW w:w="850" w:type="dxa"/>
            <w:vMerge/>
          </w:tcPr>
          <w:p w14:paraId="68308826" w14:textId="77777777" w:rsidR="00B67F8A" w:rsidRDefault="00B67F8A" w:rsidP="00B67F8A">
            <w:pPr>
              <w:rPr>
                <w:rFonts w:ascii="Times New Roman" w:hAnsi="Times New Roman" w:cs="Times New Roman"/>
                <w:b/>
                <w:bCs/>
              </w:rPr>
            </w:pPr>
          </w:p>
        </w:tc>
        <w:tc>
          <w:tcPr>
            <w:tcW w:w="9434" w:type="dxa"/>
            <w:gridSpan w:val="9"/>
          </w:tcPr>
          <w:p w14:paraId="1252A350" w14:textId="77777777" w:rsidR="00B67F8A" w:rsidRPr="00421A95" w:rsidRDefault="00D6679F" w:rsidP="00B67F8A">
            <w:pPr>
              <w:rPr>
                <w:rFonts w:ascii="Times New Roman" w:hAnsi="Times New Roman" w:cs="Times New Roman"/>
                <w:b/>
                <w:sz w:val="20"/>
                <w:szCs w:val="20"/>
              </w:rPr>
            </w:pPr>
            <w:sdt>
              <w:sdtPr>
                <w:rPr>
                  <w:rFonts w:ascii="Times New Roman" w:hAnsi="Times New Roman" w:cs="Times New Roman"/>
                </w:rPr>
                <w:id w:val="-965265599"/>
                <w:placeholder>
                  <w:docPart w:val="1B16AF576FC64D0BB439334634FE222D"/>
                </w:placeholder>
                <w14:checkbox>
                  <w14:checked w14:val="0"/>
                  <w14:checkedState w14:val="2612" w14:font="MS Gothic"/>
                  <w14:uncheckedState w14:val="2610" w14:font="MS Gothic"/>
                </w14:checkbox>
              </w:sdtPr>
              <w:sdtEndPr/>
              <w:sdtContent>
                <w:r w:rsidR="00B67F8A">
                  <w:rPr>
                    <w:rFonts w:ascii="MS Gothic" w:eastAsia="MS Gothic" w:hAnsi="MS Gothic" w:cs="Times New Roman" w:hint="eastAsia"/>
                  </w:rPr>
                  <w:t>☐</w:t>
                </w:r>
              </w:sdtContent>
            </w:sdt>
            <w:r w:rsidR="00B67F8A" w:rsidRPr="00421A95">
              <w:rPr>
                <w:rFonts w:ascii="Times New Roman" w:hAnsi="Times New Roman" w:cs="Times New Roman"/>
                <w:b/>
                <w:sz w:val="20"/>
                <w:szCs w:val="20"/>
              </w:rPr>
              <w:t xml:space="preserve"> Indeksuojama</w:t>
            </w:r>
          </w:p>
          <w:p w14:paraId="28E412E4" w14:textId="356B906B" w:rsidR="00B67F8A" w:rsidRPr="00C33FCE" w:rsidRDefault="00D6679F" w:rsidP="00C33FCE">
            <w:pPr>
              <w:rPr>
                <w:rFonts w:ascii="Times New Roman" w:hAnsi="Times New Roman" w:cs="Times New Roman"/>
                <w:b/>
                <w:bCs/>
                <w:sz w:val="20"/>
                <w:szCs w:val="20"/>
              </w:rPr>
            </w:pPr>
            <w:sdt>
              <w:sdtPr>
                <w:rPr>
                  <w:rFonts w:ascii="Times New Roman" w:hAnsi="Times New Roman" w:cs="Times New Roman"/>
                </w:rPr>
                <w:id w:val="-552849947"/>
                <w:placeholder>
                  <w:docPart w:val="3A540FE598194EF39D490B80E1D51731"/>
                </w:placeholder>
                <w14:checkbox>
                  <w14:checked w14:val="1"/>
                  <w14:checkedState w14:val="2612" w14:font="MS Gothic"/>
                  <w14:uncheckedState w14:val="2610" w14:font="MS Gothic"/>
                </w14:checkbox>
              </w:sdtPr>
              <w:sdtEndPr/>
              <w:sdtContent>
                <w:r w:rsidR="00092197">
                  <w:rPr>
                    <w:rFonts w:ascii="MS Gothic" w:eastAsia="MS Gothic" w:hAnsi="MS Gothic" w:cs="Times New Roman" w:hint="eastAsia"/>
                  </w:rPr>
                  <w:t>☒</w:t>
                </w:r>
              </w:sdtContent>
            </w:sdt>
            <w:r w:rsidR="00B67F8A" w:rsidRPr="00421A95">
              <w:rPr>
                <w:rFonts w:ascii="Times New Roman" w:hAnsi="Times New Roman" w:cs="Times New Roman"/>
                <w:b/>
                <w:sz w:val="20"/>
                <w:szCs w:val="20"/>
              </w:rPr>
              <w:t xml:space="preserve"> Neindeksuojama</w:t>
            </w:r>
          </w:p>
        </w:tc>
      </w:tr>
      <w:tr w:rsidR="00B67F8A" w:rsidRPr="008B168C" w14:paraId="3278484E" w14:textId="1A8BCCD1" w:rsidTr="009C094C">
        <w:trPr>
          <w:cantSplit/>
          <w:trHeight w:val="381"/>
        </w:trPr>
        <w:tc>
          <w:tcPr>
            <w:tcW w:w="850" w:type="dxa"/>
            <w:vMerge/>
          </w:tcPr>
          <w:p w14:paraId="01922881" w14:textId="77777777" w:rsidR="00B67F8A" w:rsidRDefault="00B67F8A" w:rsidP="00B67F8A">
            <w:pPr>
              <w:rPr>
                <w:rFonts w:ascii="Times New Roman" w:hAnsi="Times New Roman" w:cs="Times New Roman"/>
                <w:b/>
                <w:bCs/>
              </w:rPr>
            </w:pPr>
          </w:p>
        </w:tc>
        <w:tc>
          <w:tcPr>
            <w:tcW w:w="2360" w:type="dxa"/>
            <w:gridSpan w:val="2"/>
          </w:tcPr>
          <w:p w14:paraId="5F289210" w14:textId="65E7C41E" w:rsidR="00B67F8A" w:rsidRDefault="00B67F8A" w:rsidP="00B67F8A">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B67F8A" w:rsidRDefault="00B67F8A" w:rsidP="00B67F8A">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B67F8A" w:rsidRDefault="00B67F8A" w:rsidP="00B67F8A">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B67F8A" w:rsidRDefault="00B67F8A" w:rsidP="00B67F8A">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092197" w:rsidRPr="008B168C" w14:paraId="61268EC5" w14:textId="259DC5C8" w:rsidTr="00CF17F5">
        <w:trPr>
          <w:cantSplit/>
          <w:trHeight w:val="750"/>
        </w:trPr>
        <w:tc>
          <w:tcPr>
            <w:tcW w:w="850" w:type="dxa"/>
            <w:vMerge/>
          </w:tcPr>
          <w:p w14:paraId="1ED10324" w14:textId="77777777" w:rsidR="00092197" w:rsidRDefault="00092197" w:rsidP="00092197">
            <w:pPr>
              <w:rPr>
                <w:rFonts w:ascii="Times New Roman" w:hAnsi="Times New Roman" w:cs="Times New Roman"/>
                <w:b/>
                <w:bCs/>
              </w:rPr>
            </w:pPr>
          </w:p>
        </w:tc>
        <w:tc>
          <w:tcPr>
            <w:tcW w:w="2360" w:type="dxa"/>
            <w:gridSpan w:val="2"/>
          </w:tcPr>
          <w:p w14:paraId="78AE6550"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FS-01-01</w:t>
            </w:r>
          </w:p>
          <w:p w14:paraId="537240A3" w14:textId="6DB27CBE" w:rsidR="00092197" w:rsidRPr="008D1501" w:rsidRDefault="00092197" w:rsidP="002949ED">
            <w:pPr>
              <w:jc w:val="center"/>
              <w:rPr>
                <w:rFonts w:ascii="Times New Roman" w:hAnsi="Times New Roman" w:cs="Times New Roman"/>
              </w:rPr>
            </w:pPr>
          </w:p>
        </w:tc>
        <w:tc>
          <w:tcPr>
            <w:tcW w:w="2319" w:type="dxa"/>
            <w:gridSpan w:val="2"/>
          </w:tcPr>
          <w:p w14:paraId="616A55FB" w14:textId="6150F27E"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1F164E" w14:textId="72292CE2" w:rsidR="00092197" w:rsidRPr="008D1501" w:rsidRDefault="00092197" w:rsidP="002949ED">
            <w:pPr>
              <w:jc w:val="center"/>
              <w:rPr>
                <w:rFonts w:ascii="Times New Roman" w:hAnsi="Times New Roman" w:cs="Times New Roman"/>
              </w:rPr>
            </w:pPr>
            <w:r w:rsidRPr="008D1501">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3"/>
          </w:tcPr>
          <w:p w14:paraId="30B95243" w14:textId="6AF0A2BD" w:rsidR="00092197" w:rsidRPr="00092197" w:rsidRDefault="00092197" w:rsidP="002949ED">
            <w:pPr>
              <w:jc w:val="center"/>
              <w:rPr>
                <w:iCs/>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p>
        </w:tc>
      </w:tr>
      <w:tr w:rsidR="00092197" w:rsidRPr="008B168C" w14:paraId="66E1D82C" w14:textId="77777777" w:rsidTr="00CF17F5">
        <w:trPr>
          <w:cantSplit/>
          <w:trHeight w:val="750"/>
        </w:trPr>
        <w:tc>
          <w:tcPr>
            <w:tcW w:w="850" w:type="dxa"/>
          </w:tcPr>
          <w:p w14:paraId="76A37F7A" w14:textId="77777777" w:rsidR="00092197" w:rsidRDefault="00092197" w:rsidP="00092197">
            <w:pPr>
              <w:rPr>
                <w:rFonts w:ascii="Times New Roman" w:hAnsi="Times New Roman" w:cs="Times New Roman"/>
                <w:b/>
                <w:bCs/>
              </w:rPr>
            </w:pPr>
          </w:p>
        </w:tc>
        <w:tc>
          <w:tcPr>
            <w:tcW w:w="2360" w:type="dxa"/>
            <w:gridSpan w:val="2"/>
          </w:tcPr>
          <w:p w14:paraId="73688885"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FS-01-02</w:t>
            </w:r>
          </w:p>
          <w:p w14:paraId="795E6167" w14:textId="62D8C060" w:rsidR="00092197" w:rsidRPr="008D1501" w:rsidRDefault="00092197" w:rsidP="002949ED">
            <w:pPr>
              <w:jc w:val="center"/>
              <w:rPr>
                <w:rFonts w:ascii="Times New Roman" w:hAnsi="Times New Roman" w:cs="Times New Roman"/>
              </w:rPr>
            </w:pPr>
          </w:p>
        </w:tc>
        <w:tc>
          <w:tcPr>
            <w:tcW w:w="2319" w:type="dxa"/>
            <w:gridSpan w:val="2"/>
          </w:tcPr>
          <w:p w14:paraId="34CBB6D0" w14:textId="6CC8A34E"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tcPr>
          <w:p w14:paraId="06310FED" w14:textId="30ABE0AD" w:rsidR="00092197" w:rsidRPr="008D1501" w:rsidRDefault="00092197" w:rsidP="002949ED">
            <w:pPr>
              <w:jc w:val="center"/>
              <w:rPr>
                <w:rFonts w:ascii="Times New Roman" w:hAnsi="Times New Roman" w:cs="Times New Roman"/>
              </w:rPr>
            </w:pPr>
            <w:r w:rsidRPr="008D1501">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3"/>
          </w:tcPr>
          <w:p w14:paraId="00E0E6EF" w14:textId="2CA025F8" w:rsidR="00092197" w:rsidRPr="00092197" w:rsidRDefault="00092197" w:rsidP="002949ED">
            <w:pPr>
              <w:jc w:val="center"/>
              <w:rPr>
                <w:iCs/>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3" w:history="1">
              <w:r w:rsidRPr="00650248">
                <w:rPr>
                  <w:rStyle w:val="Hyperlink"/>
                  <w:rFonts w:ascii="Times New Roman" w:hAnsi="Times New Roman" w:cs="Times New Roman"/>
                </w:rPr>
                <w:t>https://www.esf.lt/lt/dokumentai-ir-leidiniai/metodines-pagalbos-centras/803</w:t>
              </w:r>
            </w:hyperlink>
          </w:p>
          <w:p w14:paraId="233C99B7" w14:textId="38E9EAC9" w:rsidR="00092197" w:rsidRPr="00092197" w:rsidRDefault="00092197" w:rsidP="002949ED">
            <w:pPr>
              <w:jc w:val="center"/>
              <w:rPr>
                <w:iCs/>
              </w:rPr>
            </w:pPr>
          </w:p>
        </w:tc>
      </w:tr>
      <w:tr w:rsidR="00092197" w:rsidRPr="008B168C" w14:paraId="5B3E83D1" w14:textId="77777777" w:rsidTr="00CF17F5">
        <w:trPr>
          <w:cantSplit/>
          <w:trHeight w:val="750"/>
        </w:trPr>
        <w:tc>
          <w:tcPr>
            <w:tcW w:w="850" w:type="dxa"/>
          </w:tcPr>
          <w:p w14:paraId="50E44082" w14:textId="77777777" w:rsidR="00092197" w:rsidRDefault="00092197" w:rsidP="00092197">
            <w:pPr>
              <w:rPr>
                <w:rFonts w:ascii="Times New Roman" w:hAnsi="Times New Roman" w:cs="Times New Roman"/>
                <w:b/>
                <w:bCs/>
              </w:rPr>
            </w:pPr>
          </w:p>
        </w:tc>
        <w:tc>
          <w:tcPr>
            <w:tcW w:w="2360" w:type="dxa"/>
            <w:gridSpan w:val="2"/>
          </w:tcPr>
          <w:p w14:paraId="305912D2"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FS-01-03</w:t>
            </w:r>
          </w:p>
          <w:p w14:paraId="6433C400" w14:textId="77777777" w:rsidR="00092197" w:rsidRPr="008D1501" w:rsidRDefault="00092197" w:rsidP="002949ED">
            <w:pPr>
              <w:jc w:val="center"/>
              <w:rPr>
                <w:rFonts w:ascii="Times New Roman" w:hAnsi="Times New Roman" w:cs="Times New Roman"/>
              </w:rPr>
            </w:pPr>
          </w:p>
          <w:p w14:paraId="5F8BA014" w14:textId="23332215" w:rsidR="00092197" w:rsidRPr="008D1501" w:rsidRDefault="00092197" w:rsidP="002949ED">
            <w:pPr>
              <w:jc w:val="center"/>
              <w:rPr>
                <w:rFonts w:ascii="Times New Roman" w:hAnsi="Times New Roman" w:cs="Times New Roman"/>
              </w:rPr>
            </w:pPr>
          </w:p>
        </w:tc>
        <w:tc>
          <w:tcPr>
            <w:tcW w:w="2319" w:type="dxa"/>
            <w:gridSpan w:val="2"/>
          </w:tcPr>
          <w:p w14:paraId="0A890BD7" w14:textId="682DD328"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tcPr>
          <w:p w14:paraId="4CD70904" w14:textId="0FE142CA" w:rsidR="00092197" w:rsidRPr="008D1501" w:rsidRDefault="00092197" w:rsidP="002949ED">
            <w:pPr>
              <w:spacing w:line="276" w:lineRule="auto"/>
              <w:jc w:val="center"/>
              <w:rPr>
                <w:rFonts w:ascii="Times New Roman" w:hAnsi="Times New Roman" w:cs="Times New Roman"/>
              </w:rPr>
            </w:pPr>
            <w:r w:rsidRPr="008D1501">
              <w:rPr>
                <w:rFonts w:ascii="Times New Roman" w:hAnsi="Times New Roman" w:cs="Times New Roman"/>
              </w:rPr>
              <w:t>Įgyvendintų privalomų matomumo ir informavimo priemonių apie ES fondų investicijų veiklas fiksuotoji suma, antrojo rinkinio FS be PVM</w:t>
            </w:r>
          </w:p>
          <w:p w14:paraId="4697F226" w14:textId="77777777" w:rsidR="00092197" w:rsidRPr="008D1501" w:rsidRDefault="00092197" w:rsidP="002949ED">
            <w:pPr>
              <w:jc w:val="center"/>
              <w:rPr>
                <w:rFonts w:ascii="Times New Roman" w:hAnsi="Times New Roman" w:cs="Times New Roman"/>
              </w:rPr>
            </w:pPr>
          </w:p>
        </w:tc>
        <w:tc>
          <w:tcPr>
            <w:tcW w:w="2629" w:type="dxa"/>
            <w:gridSpan w:val="3"/>
          </w:tcPr>
          <w:p w14:paraId="4E317ABD" w14:textId="6EB7B107"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4" w:history="1">
              <w:r w:rsidRPr="005A64C3">
                <w:rPr>
                  <w:rStyle w:val="Hyperlink"/>
                  <w:rFonts w:ascii="Times New Roman" w:hAnsi="Times New Roman" w:cs="Times New Roman"/>
                </w:rPr>
                <w:t>https://www.esf.lt/lt/dokumentai-ir-leidiniai/metodines-pagalbos-centras/803</w:t>
              </w:r>
            </w:hyperlink>
          </w:p>
        </w:tc>
      </w:tr>
      <w:tr w:rsidR="00092197" w:rsidRPr="008B168C" w14:paraId="339F061A" w14:textId="77777777" w:rsidTr="00CF17F5">
        <w:trPr>
          <w:cantSplit/>
          <w:trHeight w:val="750"/>
        </w:trPr>
        <w:tc>
          <w:tcPr>
            <w:tcW w:w="850" w:type="dxa"/>
          </w:tcPr>
          <w:p w14:paraId="42A8A356" w14:textId="77777777" w:rsidR="00092197" w:rsidRDefault="00092197" w:rsidP="00092197">
            <w:pPr>
              <w:rPr>
                <w:rFonts w:ascii="Times New Roman" w:hAnsi="Times New Roman" w:cs="Times New Roman"/>
                <w:b/>
                <w:bCs/>
              </w:rPr>
            </w:pPr>
          </w:p>
        </w:tc>
        <w:tc>
          <w:tcPr>
            <w:tcW w:w="2360" w:type="dxa"/>
            <w:gridSpan w:val="2"/>
          </w:tcPr>
          <w:p w14:paraId="7BAF495B"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FS-01-04</w:t>
            </w:r>
          </w:p>
          <w:p w14:paraId="5A8EE5EB" w14:textId="6AEAFC5C" w:rsidR="00092197" w:rsidRPr="008D1501" w:rsidRDefault="00092197" w:rsidP="002949ED">
            <w:pPr>
              <w:jc w:val="center"/>
              <w:rPr>
                <w:rFonts w:ascii="Times New Roman" w:hAnsi="Times New Roman" w:cs="Times New Roman"/>
              </w:rPr>
            </w:pPr>
          </w:p>
        </w:tc>
        <w:tc>
          <w:tcPr>
            <w:tcW w:w="2319" w:type="dxa"/>
            <w:gridSpan w:val="2"/>
          </w:tcPr>
          <w:p w14:paraId="371753BF" w14:textId="410A8E0E"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tcPr>
          <w:p w14:paraId="14F48508" w14:textId="7081B2D2" w:rsidR="00092197" w:rsidRPr="008D1501" w:rsidRDefault="00092197" w:rsidP="002949ED">
            <w:pPr>
              <w:jc w:val="center"/>
              <w:rPr>
                <w:rFonts w:ascii="Times New Roman" w:hAnsi="Times New Roman" w:cs="Times New Roman"/>
              </w:rPr>
            </w:pPr>
            <w:r w:rsidRPr="008D1501">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3"/>
          </w:tcPr>
          <w:p w14:paraId="03A031B1" w14:textId="180F3A6E"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5" w:history="1">
              <w:r w:rsidRPr="005A64C3">
                <w:rPr>
                  <w:rStyle w:val="Hyperlink"/>
                  <w:rFonts w:ascii="Times New Roman" w:hAnsi="Times New Roman" w:cs="Times New Roman"/>
                </w:rPr>
                <w:t>https://www.esf.lt/lt/dokumentai-ir-leidiniai/metodines-pagalbos-centras/803</w:t>
              </w:r>
            </w:hyperlink>
          </w:p>
        </w:tc>
      </w:tr>
      <w:tr w:rsidR="00092197" w:rsidRPr="008B168C" w14:paraId="0F1F0743" w14:textId="77777777" w:rsidTr="00CF17F5">
        <w:trPr>
          <w:cantSplit/>
          <w:trHeight w:val="750"/>
        </w:trPr>
        <w:tc>
          <w:tcPr>
            <w:tcW w:w="850" w:type="dxa"/>
          </w:tcPr>
          <w:p w14:paraId="3184A04A" w14:textId="77777777" w:rsidR="00092197" w:rsidRDefault="00092197" w:rsidP="00092197">
            <w:pPr>
              <w:rPr>
                <w:rFonts w:ascii="Times New Roman" w:hAnsi="Times New Roman" w:cs="Times New Roman"/>
                <w:b/>
                <w:bCs/>
              </w:rPr>
            </w:pPr>
          </w:p>
        </w:tc>
        <w:tc>
          <w:tcPr>
            <w:tcW w:w="2360" w:type="dxa"/>
            <w:gridSpan w:val="2"/>
          </w:tcPr>
          <w:p w14:paraId="53E04CB5"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FN-01</w:t>
            </w:r>
          </w:p>
          <w:p w14:paraId="4806106C" w14:textId="6FCCA113" w:rsidR="00092197" w:rsidRPr="008D1501" w:rsidRDefault="00092197" w:rsidP="002949ED">
            <w:pPr>
              <w:jc w:val="center"/>
              <w:rPr>
                <w:rFonts w:ascii="Times New Roman" w:hAnsi="Times New Roman" w:cs="Times New Roman"/>
              </w:rPr>
            </w:pPr>
          </w:p>
        </w:tc>
        <w:tc>
          <w:tcPr>
            <w:tcW w:w="2319" w:type="dxa"/>
            <w:gridSpan w:val="2"/>
          </w:tcPr>
          <w:p w14:paraId="2BB0DB66" w14:textId="4CF897D6"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tcPr>
          <w:p w14:paraId="3ADD9B91" w14:textId="3AB6105C" w:rsidR="00092197" w:rsidRPr="008D1501" w:rsidRDefault="00092197" w:rsidP="002949ED">
            <w:pPr>
              <w:jc w:val="center"/>
              <w:rPr>
                <w:rFonts w:ascii="Times New Roman" w:hAnsi="Times New Roman" w:cs="Times New Roman"/>
              </w:rPr>
            </w:pPr>
            <w:r w:rsidRPr="008D1501">
              <w:rPr>
                <w:rFonts w:ascii="Times New Roman" w:hAnsi="Times New Roman" w:cs="Times New Roman"/>
              </w:rPr>
              <w:t>Iki 7 proc. netiesioginių išlaidų fiksuotoji norma</w:t>
            </w:r>
          </w:p>
        </w:tc>
        <w:tc>
          <w:tcPr>
            <w:tcW w:w="2629" w:type="dxa"/>
            <w:gridSpan w:val="3"/>
          </w:tcPr>
          <w:p w14:paraId="62A5D667" w14:textId="1B413C32"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6" w:history="1">
              <w:r w:rsidRPr="005A64C3">
                <w:rPr>
                  <w:rStyle w:val="Hyperlink"/>
                  <w:rFonts w:ascii="Times New Roman" w:hAnsi="Times New Roman" w:cs="Times New Roman"/>
                </w:rPr>
                <w:t>https://www.esf.lt/lt/dokumentai-ir-leidiniai/metodines-pagalbos-centras/803</w:t>
              </w:r>
            </w:hyperlink>
          </w:p>
        </w:tc>
      </w:tr>
      <w:tr w:rsidR="00092197" w:rsidRPr="008B168C" w14:paraId="2171E961" w14:textId="77777777" w:rsidTr="00CF17F5">
        <w:trPr>
          <w:cantSplit/>
          <w:trHeight w:val="750"/>
        </w:trPr>
        <w:tc>
          <w:tcPr>
            <w:tcW w:w="850" w:type="dxa"/>
          </w:tcPr>
          <w:p w14:paraId="36F6ADB7" w14:textId="77777777" w:rsidR="00092197" w:rsidRDefault="00092197" w:rsidP="00092197">
            <w:pPr>
              <w:rPr>
                <w:rFonts w:ascii="Times New Roman" w:hAnsi="Times New Roman" w:cs="Times New Roman"/>
                <w:b/>
                <w:bCs/>
              </w:rPr>
            </w:pPr>
          </w:p>
        </w:tc>
        <w:tc>
          <w:tcPr>
            <w:tcW w:w="2360" w:type="dxa"/>
            <w:gridSpan w:val="2"/>
          </w:tcPr>
          <w:p w14:paraId="184C5A14"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FN-05-01</w:t>
            </w:r>
          </w:p>
          <w:p w14:paraId="30730373" w14:textId="010BF71B" w:rsidR="00092197" w:rsidRPr="008D1501" w:rsidRDefault="00092197" w:rsidP="002949ED">
            <w:pPr>
              <w:jc w:val="center"/>
              <w:rPr>
                <w:rFonts w:ascii="Times New Roman" w:hAnsi="Times New Roman" w:cs="Times New Roman"/>
              </w:rPr>
            </w:pPr>
          </w:p>
        </w:tc>
        <w:tc>
          <w:tcPr>
            <w:tcW w:w="2319" w:type="dxa"/>
            <w:gridSpan w:val="2"/>
          </w:tcPr>
          <w:p w14:paraId="47580E92" w14:textId="77E5C408"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tcPr>
          <w:p w14:paraId="1833CEEF" w14:textId="759E6CD0"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3"/>
          </w:tcPr>
          <w:p w14:paraId="16965CC7" w14:textId="30AF006A"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7" w:history="1">
              <w:r w:rsidRPr="005A64C3">
                <w:rPr>
                  <w:rStyle w:val="Hyperlink"/>
                  <w:rFonts w:ascii="Times New Roman" w:hAnsi="Times New Roman" w:cs="Times New Roman"/>
                </w:rPr>
                <w:t>https://www.esf.lt/lt/dokumentai-ir-leidiniai/metodines-pagalbos-centras/803</w:t>
              </w:r>
            </w:hyperlink>
          </w:p>
        </w:tc>
      </w:tr>
      <w:tr w:rsidR="00092197" w:rsidRPr="008B168C" w14:paraId="06454898" w14:textId="77777777" w:rsidTr="00CF17F5">
        <w:trPr>
          <w:cantSplit/>
          <w:trHeight w:val="750"/>
        </w:trPr>
        <w:tc>
          <w:tcPr>
            <w:tcW w:w="850" w:type="dxa"/>
          </w:tcPr>
          <w:p w14:paraId="6F947D06" w14:textId="77777777" w:rsidR="00092197" w:rsidRDefault="00092197" w:rsidP="00092197">
            <w:pPr>
              <w:rPr>
                <w:rFonts w:ascii="Times New Roman" w:hAnsi="Times New Roman" w:cs="Times New Roman"/>
                <w:b/>
                <w:bCs/>
              </w:rPr>
            </w:pPr>
          </w:p>
        </w:tc>
        <w:tc>
          <w:tcPr>
            <w:tcW w:w="2360" w:type="dxa"/>
            <w:gridSpan w:val="2"/>
          </w:tcPr>
          <w:p w14:paraId="43136B00"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FN-05-02</w:t>
            </w:r>
          </w:p>
          <w:p w14:paraId="2E8D4186" w14:textId="19E24640" w:rsidR="00092197" w:rsidRPr="008D1501" w:rsidRDefault="00092197" w:rsidP="002949ED">
            <w:pPr>
              <w:jc w:val="center"/>
              <w:rPr>
                <w:rFonts w:ascii="Times New Roman" w:hAnsi="Times New Roman" w:cs="Times New Roman"/>
              </w:rPr>
            </w:pPr>
          </w:p>
        </w:tc>
        <w:tc>
          <w:tcPr>
            <w:tcW w:w="2319" w:type="dxa"/>
            <w:gridSpan w:val="2"/>
          </w:tcPr>
          <w:p w14:paraId="7C176C58" w14:textId="449E5833"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474CA" w14:textId="59C16E22"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tcPr>
          <w:p w14:paraId="252136F0" w14:textId="44AFA977"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8" w:history="1">
              <w:r w:rsidRPr="005A64C3">
                <w:rPr>
                  <w:rStyle w:val="Hyperlink"/>
                  <w:rFonts w:ascii="Times New Roman" w:hAnsi="Times New Roman" w:cs="Times New Roman"/>
                </w:rPr>
                <w:t>https://www.esf.lt/lt/dokumentai-ir-leidiniai/metodines-pagalbos-centras/803</w:t>
              </w:r>
            </w:hyperlink>
          </w:p>
        </w:tc>
      </w:tr>
      <w:tr w:rsidR="00092197" w:rsidRPr="008B168C" w14:paraId="7F3BB0D2" w14:textId="77777777" w:rsidTr="00CF17F5">
        <w:trPr>
          <w:cantSplit/>
          <w:trHeight w:val="750"/>
        </w:trPr>
        <w:tc>
          <w:tcPr>
            <w:tcW w:w="850" w:type="dxa"/>
          </w:tcPr>
          <w:p w14:paraId="48AE59E1" w14:textId="77777777" w:rsidR="00092197" w:rsidRDefault="00092197" w:rsidP="00092197">
            <w:pPr>
              <w:rPr>
                <w:rFonts w:ascii="Times New Roman" w:hAnsi="Times New Roman" w:cs="Times New Roman"/>
                <w:b/>
                <w:bCs/>
              </w:rPr>
            </w:pPr>
          </w:p>
        </w:tc>
        <w:tc>
          <w:tcPr>
            <w:tcW w:w="2360" w:type="dxa"/>
            <w:gridSpan w:val="2"/>
          </w:tcPr>
          <w:p w14:paraId="18ADB6B5" w14:textId="77777777"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FN-05-03</w:t>
            </w:r>
          </w:p>
          <w:p w14:paraId="63BAF8B5" w14:textId="1614B007" w:rsidR="00092197" w:rsidRPr="008D1501" w:rsidRDefault="00092197" w:rsidP="002949ED">
            <w:pPr>
              <w:jc w:val="center"/>
              <w:rPr>
                <w:rFonts w:ascii="Times New Roman" w:hAnsi="Times New Roman" w:cs="Times New Roman"/>
              </w:rPr>
            </w:pPr>
          </w:p>
        </w:tc>
        <w:tc>
          <w:tcPr>
            <w:tcW w:w="2319" w:type="dxa"/>
            <w:gridSpan w:val="2"/>
          </w:tcPr>
          <w:p w14:paraId="16E42E25" w14:textId="09AA6895"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AF49E" w14:textId="6CAAF0E1"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tcPr>
          <w:p w14:paraId="67172D8F" w14:textId="22051499"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9" w:history="1">
              <w:r w:rsidRPr="005A64C3">
                <w:rPr>
                  <w:rStyle w:val="Hyperlink"/>
                  <w:rFonts w:ascii="Times New Roman" w:hAnsi="Times New Roman" w:cs="Times New Roman"/>
                </w:rPr>
                <w:t>https://www.esf.lt/lt/dokumentai-ir-leidiniai/metodines-pagalbos-centras/803</w:t>
              </w:r>
            </w:hyperlink>
          </w:p>
        </w:tc>
      </w:tr>
      <w:tr w:rsidR="00092197" w:rsidRPr="008B168C" w14:paraId="362B5F0B" w14:textId="77777777" w:rsidTr="00CF17F5">
        <w:trPr>
          <w:cantSplit/>
          <w:trHeight w:val="750"/>
        </w:trPr>
        <w:tc>
          <w:tcPr>
            <w:tcW w:w="850" w:type="dxa"/>
          </w:tcPr>
          <w:p w14:paraId="0E7D6743" w14:textId="77777777" w:rsidR="00092197" w:rsidRDefault="00092197" w:rsidP="00092197">
            <w:pPr>
              <w:rPr>
                <w:rFonts w:ascii="Times New Roman" w:hAnsi="Times New Roman" w:cs="Times New Roman"/>
                <w:b/>
                <w:bCs/>
              </w:rPr>
            </w:pPr>
          </w:p>
        </w:tc>
        <w:tc>
          <w:tcPr>
            <w:tcW w:w="2360" w:type="dxa"/>
            <w:gridSpan w:val="2"/>
          </w:tcPr>
          <w:p w14:paraId="7BEF2657" w14:textId="32B1B39E"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FN-05-04</w:t>
            </w:r>
          </w:p>
        </w:tc>
        <w:tc>
          <w:tcPr>
            <w:tcW w:w="2319" w:type="dxa"/>
            <w:gridSpan w:val="2"/>
          </w:tcPr>
          <w:p w14:paraId="209ECFDE" w14:textId="697ADD9D"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993FA9" w14:textId="74E7E278"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tcPr>
          <w:p w14:paraId="1D2BD8DD" w14:textId="37F3E74E"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0" w:history="1">
              <w:r w:rsidRPr="005A64C3">
                <w:rPr>
                  <w:rStyle w:val="Hyperlink"/>
                  <w:rFonts w:ascii="Times New Roman" w:hAnsi="Times New Roman" w:cs="Times New Roman"/>
                </w:rPr>
                <w:t>https://www.esf.lt/lt/dokumentai-ir-leidiniai/metodines-pagalbos-centras/803</w:t>
              </w:r>
            </w:hyperlink>
          </w:p>
        </w:tc>
      </w:tr>
      <w:tr w:rsidR="00092197" w:rsidRPr="008B168C" w14:paraId="5CFF51E1" w14:textId="77777777" w:rsidTr="00CF17F5">
        <w:trPr>
          <w:cantSplit/>
          <w:trHeight w:val="750"/>
        </w:trPr>
        <w:tc>
          <w:tcPr>
            <w:tcW w:w="850" w:type="dxa"/>
          </w:tcPr>
          <w:p w14:paraId="3E270874" w14:textId="77777777" w:rsidR="00092197" w:rsidRDefault="00092197" w:rsidP="00092197">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C1D88" w14:textId="3672335B"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FN-05-05</w:t>
            </w:r>
          </w:p>
        </w:tc>
        <w:tc>
          <w:tcPr>
            <w:tcW w:w="2319" w:type="dxa"/>
            <w:gridSpan w:val="2"/>
          </w:tcPr>
          <w:p w14:paraId="0685F0FB" w14:textId="2994C6CC"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7A895A" w14:textId="7EE803CF"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tcPr>
          <w:p w14:paraId="06F41612" w14:textId="22FD7E3E"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1" w:history="1">
              <w:r w:rsidRPr="005A64C3">
                <w:rPr>
                  <w:rStyle w:val="Hyperlink"/>
                  <w:rFonts w:ascii="Times New Roman" w:hAnsi="Times New Roman" w:cs="Times New Roman"/>
                </w:rPr>
                <w:t>https://www.esf.lt/lt/dokumentai-ir-leidiniai/metodines-pagalbos-centras/803</w:t>
              </w:r>
            </w:hyperlink>
          </w:p>
        </w:tc>
      </w:tr>
      <w:tr w:rsidR="00092197" w:rsidRPr="008B168C" w14:paraId="12399262" w14:textId="77777777" w:rsidTr="00CF17F5">
        <w:trPr>
          <w:cantSplit/>
          <w:trHeight w:val="750"/>
        </w:trPr>
        <w:tc>
          <w:tcPr>
            <w:tcW w:w="850" w:type="dxa"/>
          </w:tcPr>
          <w:p w14:paraId="4C5DD959" w14:textId="77777777" w:rsidR="00092197" w:rsidRDefault="00092197" w:rsidP="00092197">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shd w:val="clear" w:color="auto" w:fill="auto"/>
          </w:tcPr>
          <w:p w14:paraId="47681940" w14:textId="5628F164"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FN-05-06</w:t>
            </w:r>
          </w:p>
        </w:tc>
        <w:tc>
          <w:tcPr>
            <w:tcW w:w="2319" w:type="dxa"/>
            <w:gridSpan w:val="2"/>
          </w:tcPr>
          <w:p w14:paraId="7F9D97FE" w14:textId="4B9B5620"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5BDCF31E" w14:textId="25E723E5"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tcPr>
          <w:p w14:paraId="4667ABE0" w14:textId="71E0E15E"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2" w:history="1">
              <w:r w:rsidRPr="005A64C3">
                <w:rPr>
                  <w:rStyle w:val="Hyperlink"/>
                  <w:rFonts w:ascii="Times New Roman" w:hAnsi="Times New Roman" w:cs="Times New Roman"/>
                </w:rPr>
                <w:t>https://www.esf.lt/lt/dokumentai-ir-leidiniai/metodines-pagalbos-centras/803</w:t>
              </w:r>
            </w:hyperlink>
          </w:p>
        </w:tc>
      </w:tr>
      <w:tr w:rsidR="00092197" w:rsidRPr="008B168C" w14:paraId="3526C7F7" w14:textId="77777777" w:rsidTr="00CF17F5">
        <w:trPr>
          <w:cantSplit/>
          <w:trHeight w:val="750"/>
        </w:trPr>
        <w:tc>
          <w:tcPr>
            <w:tcW w:w="850" w:type="dxa"/>
          </w:tcPr>
          <w:p w14:paraId="070775D6" w14:textId="77777777" w:rsidR="00092197" w:rsidRDefault="00092197" w:rsidP="00092197">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shd w:val="clear" w:color="auto" w:fill="auto"/>
          </w:tcPr>
          <w:p w14:paraId="44403476" w14:textId="7BC1602B"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FN-05-07</w:t>
            </w:r>
          </w:p>
        </w:tc>
        <w:tc>
          <w:tcPr>
            <w:tcW w:w="2319" w:type="dxa"/>
            <w:gridSpan w:val="2"/>
          </w:tcPr>
          <w:p w14:paraId="6E2962AA" w14:textId="2143F78C" w:rsidR="00092197" w:rsidRPr="008D1501" w:rsidRDefault="00092197" w:rsidP="002949ED">
            <w:pPr>
              <w:jc w:val="center"/>
              <w:rPr>
                <w:rFonts w:ascii="Times New Roman" w:hAnsi="Times New Roman" w:cs="Times New Roman"/>
              </w:rPr>
            </w:pPr>
            <w:r w:rsidRPr="008D1501">
              <w:rPr>
                <w:rFonts w:ascii="Times New Roman" w:hAnsi="Times New Roman" w:cs="Times New Roman"/>
              </w:rPr>
              <w:t>01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44BAFEC1" w14:textId="2F58E03C" w:rsidR="00092197" w:rsidRPr="008D1501" w:rsidRDefault="00092197" w:rsidP="002949ED">
            <w:pPr>
              <w:jc w:val="center"/>
              <w:rPr>
                <w:rFonts w:ascii="Times New Roman" w:hAnsi="Times New Roman" w:cs="Times New Roman"/>
              </w:rPr>
            </w:pPr>
            <w:r w:rsidRPr="008D1501">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tcPr>
          <w:p w14:paraId="54CC1AA3" w14:textId="5B32D2FA" w:rsidR="00092197" w:rsidRPr="00092197" w:rsidRDefault="00092197" w:rsidP="002949ED">
            <w:pPr>
              <w:jc w:val="center"/>
              <w:rPr>
                <w:iCs/>
              </w:rPr>
            </w:pPr>
            <w:r w:rsidRPr="005A64C3">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3" w:history="1">
              <w:r w:rsidRPr="005A64C3">
                <w:rPr>
                  <w:rStyle w:val="Hyperlink"/>
                  <w:rFonts w:ascii="Times New Roman" w:hAnsi="Times New Roman" w:cs="Times New Roman"/>
                </w:rPr>
                <w:t>https://www.esf.lt/lt/dokumentai-ir-leidiniai/metodines-pagalbos-centras/803</w:t>
              </w:r>
            </w:hyperlink>
          </w:p>
        </w:tc>
      </w:tr>
      <w:tr w:rsidR="00092197" w:rsidRPr="008B168C" w14:paraId="549FAECB" w14:textId="49F63845" w:rsidTr="009C094C">
        <w:trPr>
          <w:cantSplit/>
          <w:trHeight w:val="300"/>
        </w:trPr>
        <w:tc>
          <w:tcPr>
            <w:tcW w:w="850" w:type="dxa"/>
          </w:tcPr>
          <w:p w14:paraId="438807CA" w14:textId="7D844778" w:rsidR="00092197" w:rsidRPr="00D81710" w:rsidRDefault="00092197" w:rsidP="00092197">
            <w:pPr>
              <w:rPr>
                <w:rFonts w:ascii="Times New Roman" w:hAnsi="Times New Roman" w:cs="Times New Roman"/>
                <w:b/>
                <w:bCs/>
                <w:lang w:val="en-US"/>
              </w:rPr>
            </w:pPr>
            <w:r w:rsidRPr="00D81710">
              <w:rPr>
                <w:rFonts w:ascii="Times New Roman" w:hAnsi="Times New Roman" w:cs="Times New Roman"/>
                <w:b/>
                <w:bCs/>
              </w:rPr>
              <w:t>2.</w:t>
            </w:r>
            <w:r w:rsidRPr="00D81710">
              <w:rPr>
                <w:rFonts w:ascii="Times New Roman" w:hAnsi="Times New Roman" w:cs="Times New Roman"/>
                <w:b/>
                <w:bCs/>
                <w:lang w:val="en-US"/>
              </w:rPr>
              <w:t>15</w:t>
            </w:r>
          </w:p>
        </w:tc>
        <w:tc>
          <w:tcPr>
            <w:tcW w:w="9434" w:type="dxa"/>
            <w:gridSpan w:val="9"/>
          </w:tcPr>
          <w:p w14:paraId="05D99665" w14:textId="3A291508" w:rsidR="00092197" w:rsidRPr="00D81710" w:rsidRDefault="00092197" w:rsidP="00092197">
            <w:pPr>
              <w:rPr>
                <w:rFonts w:ascii="Times New Roman" w:hAnsi="Times New Roman" w:cs="Times New Roman"/>
                <w:b/>
                <w:bCs/>
              </w:rPr>
            </w:pPr>
            <w:r w:rsidRPr="00D81710">
              <w:rPr>
                <w:rFonts w:ascii="Times New Roman" w:hAnsi="Times New Roman" w:cs="Times New Roman"/>
                <w:b/>
                <w:bCs/>
              </w:rPr>
              <w:t>Siekiami stebėsenos rodikliai</w:t>
            </w:r>
          </w:p>
        </w:tc>
      </w:tr>
      <w:tr w:rsidR="00092197" w:rsidRPr="008B168C" w14:paraId="624A5911" w14:textId="77777777" w:rsidTr="2006C839">
        <w:trPr>
          <w:gridAfter w:val="1"/>
          <w:wAfter w:w="14" w:type="dxa"/>
          <w:cantSplit/>
          <w:trHeight w:val="300"/>
        </w:trPr>
        <w:tc>
          <w:tcPr>
            <w:tcW w:w="2834" w:type="dxa"/>
            <w:gridSpan w:val="2"/>
          </w:tcPr>
          <w:p w14:paraId="0D01767E" w14:textId="4A0392E4" w:rsidR="00092197" w:rsidRPr="00D81710" w:rsidRDefault="00092197" w:rsidP="00233D15">
            <w:pPr>
              <w:rPr>
                <w:rFonts w:ascii="Times New Roman" w:hAnsi="Times New Roman" w:cs="Times New Roman"/>
                <w:b/>
                <w:bCs/>
              </w:rPr>
            </w:pPr>
            <w:r w:rsidRPr="00D81710">
              <w:rPr>
                <w:rFonts w:ascii="Times New Roman" w:hAnsi="Times New Roman" w:cs="Times New Roman"/>
                <w:b/>
                <w:bCs/>
              </w:rPr>
              <w:t>Rodiklio pavadinimas</w:t>
            </w:r>
          </w:p>
        </w:tc>
        <w:tc>
          <w:tcPr>
            <w:tcW w:w="1859" w:type="dxa"/>
            <w:gridSpan w:val="2"/>
          </w:tcPr>
          <w:p w14:paraId="0C2B83F6" w14:textId="1249E3B0" w:rsidR="00092197" w:rsidRPr="00D81710" w:rsidRDefault="00092197" w:rsidP="00233D15">
            <w:pPr>
              <w:rPr>
                <w:rFonts w:ascii="Times New Roman" w:hAnsi="Times New Roman" w:cs="Times New Roman"/>
                <w:b/>
                <w:bCs/>
              </w:rPr>
            </w:pPr>
            <w:r w:rsidRPr="00D81710">
              <w:rPr>
                <w:rFonts w:ascii="Times New Roman" w:hAnsi="Times New Roman" w:cs="Times New Roman"/>
                <w:b/>
                <w:bCs/>
              </w:rPr>
              <w:t>Rodiklio kodas</w:t>
            </w:r>
          </w:p>
        </w:tc>
        <w:tc>
          <w:tcPr>
            <w:tcW w:w="3104" w:type="dxa"/>
            <w:gridSpan w:val="4"/>
          </w:tcPr>
          <w:p w14:paraId="7C723314" w14:textId="47475B24" w:rsidR="00092197" w:rsidRPr="00D81710" w:rsidRDefault="00092197" w:rsidP="00233D15">
            <w:pPr>
              <w:rPr>
                <w:rFonts w:ascii="Times New Roman" w:hAnsi="Times New Roman" w:cs="Times New Roman"/>
                <w:b/>
                <w:bCs/>
              </w:rPr>
            </w:pPr>
            <w:r w:rsidRPr="00D81710">
              <w:rPr>
                <w:rFonts w:ascii="Times New Roman" w:hAnsi="Times New Roman" w:cs="Times New Roman"/>
                <w:b/>
                <w:bCs/>
              </w:rPr>
              <w:t>Matavimo vienetai</w:t>
            </w:r>
          </w:p>
        </w:tc>
        <w:tc>
          <w:tcPr>
            <w:tcW w:w="2473" w:type="dxa"/>
            <w:shd w:val="clear" w:color="auto" w:fill="auto"/>
          </w:tcPr>
          <w:p w14:paraId="441E87BE" w14:textId="5074D5B2" w:rsidR="00092197" w:rsidRPr="00D81710" w:rsidRDefault="00092197" w:rsidP="00233D15">
            <w:pPr>
              <w:rPr>
                <w:rFonts w:ascii="Times New Roman" w:hAnsi="Times New Roman" w:cs="Times New Roman"/>
                <w:b/>
                <w:bCs/>
              </w:rPr>
            </w:pPr>
            <w:r w:rsidRPr="00D81710">
              <w:rPr>
                <w:rFonts w:ascii="Times New Roman" w:hAnsi="Times New Roman" w:cs="Times New Roman"/>
                <w:b/>
                <w:bCs/>
              </w:rPr>
              <w:t>Minimali siektina  reikšmė projektui</w:t>
            </w:r>
          </w:p>
        </w:tc>
      </w:tr>
      <w:tr w:rsidR="00D81710" w:rsidRPr="008B168C" w14:paraId="5DB8942D" w14:textId="77777777" w:rsidTr="000A7C4D">
        <w:trPr>
          <w:gridAfter w:val="1"/>
          <w:wAfter w:w="14" w:type="dxa"/>
          <w:cantSplit/>
          <w:trHeight w:val="300"/>
        </w:trPr>
        <w:tc>
          <w:tcPr>
            <w:tcW w:w="10270" w:type="dxa"/>
            <w:gridSpan w:val="9"/>
          </w:tcPr>
          <w:p w14:paraId="64139143" w14:textId="7A727213" w:rsidR="00D81710" w:rsidRPr="00D81710" w:rsidRDefault="00D81710" w:rsidP="008D1501">
            <w:pPr>
              <w:rPr>
                <w:rFonts w:ascii="Times New Roman" w:hAnsi="Times New Roman" w:cs="Times New Roman"/>
                <w:b/>
                <w:bCs/>
              </w:rPr>
            </w:pPr>
            <w:r w:rsidRPr="00D81710">
              <w:rPr>
                <w:rFonts w:ascii="Times New Roman" w:hAnsi="Times New Roman" w:cs="Times New Roman"/>
                <w:b/>
                <w:bCs/>
              </w:rPr>
              <w:t>Veikla Nr. 11-001-02-10-01-04-01 Sveikatos stiprinimo programų tėvams „Neįtikėtini metai“ ir/ar „Augame žaisdami“ organizavimas Sostinės regione</w:t>
            </w:r>
          </w:p>
        </w:tc>
      </w:tr>
      <w:tr w:rsidR="00092197" w:rsidRPr="008B168C" w14:paraId="6C95D874" w14:textId="77777777" w:rsidTr="007A6C9F">
        <w:trPr>
          <w:gridAfter w:val="1"/>
          <w:wAfter w:w="14" w:type="dxa"/>
          <w:cantSplit/>
          <w:trHeight w:val="300"/>
        </w:trPr>
        <w:tc>
          <w:tcPr>
            <w:tcW w:w="2834" w:type="dxa"/>
            <w:gridSpan w:val="2"/>
          </w:tcPr>
          <w:p w14:paraId="30CCEF64" w14:textId="629A4E4D" w:rsidR="00092197" w:rsidRPr="00D81710" w:rsidRDefault="00092197" w:rsidP="008D1501">
            <w:pPr>
              <w:rPr>
                <w:rFonts w:ascii="Times New Roman" w:hAnsi="Times New Roman" w:cs="Times New Roman"/>
              </w:rPr>
            </w:pPr>
            <w:r w:rsidRPr="00D81710">
              <w:rPr>
                <w:rFonts w:ascii="Times New Roman" w:hAnsi="Times New Roman" w:cs="Times New Roman"/>
              </w:rPr>
              <w:t>Asmenys, dalyvavę sveikatos raštingumo didinimo veiklose</w:t>
            </w:r>
          </w:p>
        </w:tc>
        <w:tc>
          <w:tcPr>
            <w:tcW w:w="1859" w:type="dxa"/>
            <w:gridSpan w:val="2"/>
          </w:tcPr>
          <w:p w14:paraId="04B90383" w14:textId="1E6824D8" w:rsidR="00092197" w:rsidRPr="00D81710" w:rsidRDefault="00092197" w:rsidP="008D1501">
            <w:pPr>
              <w:rPr>
                <w:rFonts w:ascii="Times New Roman" w:hAnsi="Times New Roman" w:cs="Times New Roman"/>
              </w:rPr>
            </w:pPr>
            <w:r w:rsidRPr="00D81710">
              <w:rPr>
                <w:rFonts w:ascii="Times New Roman" w:hAnsi="Times New Roman" w:cs="Times New Roman"/>
              </w:rPr>
              <w:t>P-11-001-02-10-01-17 / P.S.2.1519</w:t>
            </w:r>
          </w:p>
        </w:tc>
        <w:tc>
          <w:tcPr>
            <w:tcW w:w="3104" w:type="dxa"/>
            <w:gridSpan w:val="4"/>
          </w:tcPr>
          <w:p w14:paraId="48C86C97" w14:textId="4B0F53D5" w:rsidR="00092197" w:rsidRPr="00D81710" w:rsidRDefault="00092197" w:rsidP="008D1501">
            <w:pPr>
              <w:rPr>
                <w:rFonts w:ascii="Times New Roman" w:hAnsi="Times New Roman" w:cs="Times New Roman"/>
              </w:rPr>
            </w:pPr>
            <w:r w:rsidRPr="00D81710">
              <w:rPr>
                <w:rFonts w:ascii="Times New Roman" w:hAnsi="Times New Roman" w:cs="Times New Roman"/>
              </w:rPr>
              <w:t>Asmenų skaičius</w:t>
            </w:r>
          </w:p>
        </w:tc>
        <w:tc>
          <w:tcPr>
            <w:tcW w:w="2473" w:type="dxa"/>
          </w:tcPr>
          <w:p w14:paraId="4BFAB8F1" w14:textId="4E4476BA" w:rsidR="00092197" w:rsidRPr="00D81710" w:rsidRDefault="00092197" w:rsidP="008D1501">
            <w:pPr>
              <w:rPr>
                <w:rFonts w:ascii="Times New Roman" w:hAnsi="Times New Roman" w:cs="Times New Roman"/>
              </w:rPr>
            </w:pPr>
            <w:r w:rsidRPr="00D81710">
              <w:rPr>
                <w:rFonts w:ascii="Times New Roman" w:hAnsi="Times New Roman" w:cs="Times New Roman"/>
              </w:rPr>
              <w:t>537</w:t>
            </w:r>
          </w:p>
        </w:tc>
      </w:tr>
      <w:tr w:rsidR="00654350" w:rsidRPr="008B168C" w14:paraId="6745A6C1" w14:textId="77777777" w:rsidTr="00510625">
        <w:trPr>
          <w:gridAfter w:val="1"/>
          <w:wAfter w:w="14" w:type="dxa"/>
          <w:cantSplit/>
          <w:trHeight w:val="300"/>
        </w:trPr>
        <w:tc>
          <w:tcPr>
            <w:tcW w:w="2834" w:type="dxa"/>
            <w:gridSpan w:val="2"/>
          </w:tcPr>
          <w:p w14:paraId="58C028CC" w14:textId="63F666D3" w:rsidR="00654350" w:rsidRPr="00D81710" w:rsidRDefault="00654350" w:rsidP="008D1501">
            <w:pPr>
              <w:rPr>
                <w:rFonts w:ascii="Times New Roman" w:hAnsi="Times New Roman" w:cs="Times New Roman"/>
              </w:rPr>
            </w:pPr>
            <w:r w:rsidRPr="00D81710">
              <w:rPr>
                <w:rFonts w:ascii="Times New Roman" w:hAnsi="Times New Roman" w:cs="Times New Roman"/>
              </w:rPr>
              <w:t>Paramą gavusių nacionalinio, regionų ar vietos lygmens viešojo administravimo ar viešąsias paslaugas teikiančių įstaigų skaičius</w:t>
            </w:r>
          </w:p>
        </w:tc>
        <w:tc>
          <w:tcPr>
            <w:tcW w:w="1859" w:type="dxa"/>
            <w:gridSpan w:val="2"/>
          </w:tcPr>
          <w:p w14:paraId="5EE9F9A4" w14:textId="7ED39A6B" w:rsidR="00654350" w:rsidRPr="00D81710" w:rsidRDefault="00654350" w:rsidP="008D1501">
            <w:pPr>
              <w:rPr>
                <w:rFonts w:ascii="Times New Roman" w:hAnsi="Times New Roman" w:cs="Times New Roman"/>
              </w:rPr>
            </w:pPr>
            <w:r w:rsidRPr="00D81710">
              <w:rPr>
                <w:rFonts w:ascii="Times New Roman" w:hAnsi="Times New Roman" w:cs="Times New Roman"/>
              </w:rPr>
              <w:t>P-11-001-02-10-01-19 / P.B.2.0518</w:t>
            </w:r>
          </w:p>
        </w:tc>
        <w:tc>
          <w:tcPr>
            <w:tcW w:w="3104" w:type="dxa"/>
            <w:gridSpan w:val="4"/>
          </w:tcPr>
          <w:p w14:paraId="511AF91F" w14:textId="16D7FF0C" w:rsidR="00654350" w:rsidRPr="00D81710" w:rsidRDefault="00654350" w:rsidP="008D1501">
            <w:pPr>
              <w:rPr>
                <w:rFonts w:ascii="Times New Roman" w:hAnsi="Times New Roman" w:cs="Times New Roman"/>
              </w:rPr>
            </w:pPr>
            <w:r w:rsidRPr="00D81710">
              <w:rPr>
                <w:rFonts w:ascii="Times New Roman" w:hAnsi="Times New Roman" w:cs="Times New Roman"/>
              </w:rPr>
              <w:t>Subjektų skaičius</w:t>
            </w:r>
          </w:p>
        </w:tc>
        <w:tc>
          <w:tcPr>
            <w:tcW w:w="2473" w:type="dxa"/>
          </w:tcPr>
          <w:p w14:paraId="12D3ED5C" w14:textId="776032B8" w:rsidR="00654350" w:rsidRPr="00D81710" w:rsidRDefault="00654350" w:rsidP="008D1501">
            <w:pPr>
              <w:rPr>
                <w:rFonts w:ascii="Times New Roman" w:hAnsi="Times New Roman" w:cs="Times New Roman"/>
              </w:rPr>
            </w:pPr>
            <w:r w:rsidRPr="00D81710">
              <w:rPr>
                <w:rFonts w:ascii="Times New Roman" w:hAnsi="Times New Roman" w:cs="Times New Roman"/>
              </w:rPr>
              <w:t>3</w:t>
            </w:r>
          </w:p>
        </w:tc>
      </w:tr>
      <w:tr w:rsidR="00654350" w:rsidRPr="008B168C" w14:paraId="1F00A937" w14:textId="77777777" w:rsidTr="00510625">
        <w:trPr>
          <w:gridAfter w:val="1"/>
          <w:wAfter w:w="14" w:type="dxa"/>
          <w:cantSplit/>
          <w:trHeight w:val="300"/>
        </w:trPr>
        <w:tc>
          <w:tcPr>
            <w:tcW w:w="2834" w:type="dxa"/>
            <w:gridSpan w:val="2"/>
          </w:tcPr>
          <w:p w14:paraId="62B32C9D" w14:textId="4086A1FF" w:rsidR="00654350" w:rsidRPr="00D81710" w:rsidRDefault="00654350" w:rsidP="008D1501">
            <w:pPr>
              <w:rPr>
                <w:rFonts w:ascii="Times New Roman" w:hAnsi="Times New Roman" w:cs="Times New Roman"/>
              </w:rPr>
            </w:pPr>
            <w:r w:rsidRPr="00D81710">
              <w:rPr>
                <w:rFonts w:ascii="Times New Roman" w:hAnsi="Times New Roman" w:cs="Times New Roman"/>
              </w:rPr>
              <w:t>Asmenų, kurie po dalyvavimo veiklose pagerino sveikatos raštingumo kompetenciją, dalis</w:t>
            </w:r>
          </w:p>
        </w:tc>
        <w:tc>
          <w:tcPr>
            <w:tcW w:w="1859" w:type="dxa"/>
            <w:gridSpan w:val="2"/>
          </w:tcPr>
          <w:p w14:paraId="0EC35BD4" w14:textId="080195DF" w:rsidR="00654350" w:rsidRPr="00D81710" w:rsidRDefault="00654350" w:rsidP="008D1501">
            <w:pPr>
              <w:rPr>
                <w:rFonts w:ascii="Times New Roman" w:hAnsi="Times New Roman" w:cs="Times New Roman"/>
              </w:rPr>
            </w:pPr>
            <w:r w:rsidRPr="00D81710">
              <w:rPr>
                <w:rFonts w:ascii="Times New Roman" w:hAnsi="Times New Roman" w:cs="Times New Roman"/>
              </w:rPr>
              <w:t>R-11-001-02-10-01-16 / R.S.2.3523</w:t>
            </w:r>
          </w:p>
        </w:tc>
        <w:tc>
          <w:tcPr>
            <w:tcW w:w="3104" w:type="dxa"/>
            <w:gridSpan w:val="4"/>
          </w:tcPr>
          <w:p w14:paraId="77A690DB" w14:textId="3FDF4482" w:rsidR="00654350" w:rsidRPr="00D81710" w:rsidRDefault="00654350" w:rsidP="008D1501">
            <w:pPr>
              <w:rPr>
                <w:rFonts w:ascii="Times New Roman" w:hAnsi="Times New Roman" w:cs="Times New Roman"/>
              </w:rPr>
            </w:pPr>
            <w:r w:rsidRPr="00D81710">
              <w:rPr>
                <w:rFonts w:ascii="Times New Roman" w:hAnsi="Times New Roman" w:cs="Times New Roman"/>
              </w:rPr>
              <w:t>Procentai</w:t>
            </w:r>
          </w:p>
        </w:tc>
        <w:tc>
          <w:tcPr>
            <w:tcW w:w="2473" w:type="dxa"/>
          </w:tcPr>
          <w:p w14:paraId="4C100E47" w14:textId="7354076A" w:rsidR="00654350" w:rsidRPr="00D81710" w:rsidRDefault="00654350" w:rsidP="008D1501">
            <w:pPr>
              <w:rPr>
                <w:rFonts w:ascii="Times New Roman" w:hAnsi="Times New Roman" w:cs="Times New Roman"/>
              </w:rPr>
            </w:pPr>
            <w:r w:rsidRPr="00D81710">
              <w:rPr>
                <w:rFonts w:ascii="Times New Roman" w:hAnsi="Times New Roman" w:cs="Times New Roman"/>
              </w:rPr>
              <w:t>80</w:t>
            </w:r>
          </w:p>
        </w:tc>
      </w:tr>
      <w:tr w:rsidR="00654350" w:rsidRPr="008B168C" w14:paraId="0F51B4C8" w14:textId="77777777" w:rsidTr="00510625">
        <w:trPr>
          <w:gridAfter w:val="1"/>
          <w:wAfter w:w="14" w:type="dxa"/>
          <w:cantSplit/>
          <w:trHeight w:val="300"/>
        </w:trPr>
        <w:tc>
          <w:tcPr>
            <w:tcW w:w="2834" w:type="dxa"/>
            <w:gridSpan w:val="2"/>
          </w:tcPr>
          <w:p w14:paraId="44389D5B" w14:textId="79AD65B1" w:rsidR="00654350" w:rsidRPr="00D81710" w:rsidRDefault="00654350" w:rsidP="008D1501">
            <w:pPr>
              <w:rPr>
                <w:rFonts w:ascii="Times New Roman" w:hAnsi="Times New Roman" w:cs="Times New Roman"/>
              </w:rPr>
            </w:pPr>
            <w:r w:rsidRPr="00D81710">
              <w:rPr>
                <w:rFonts w:ascii="Times New Roman" w:hAnsi="Times New Roman" w:cs="Times New Roman"/>
              </w:rPr>
              <w:t>Asmenų, palankiai vertinančių visuomenės sveikatos priežiūros paslaugų kokybę, dalis</w:t>
            </w:r>
          </w:p>
        </w:tc>
        <w:tc>
          <w:tcPr>
            <w:tcW w:w="1859" w:type="dxa"/>
            <w:gridSpan w:val="2"/>
          </w:tcPr>
          <w:p w14:paraId="4AF97291" w14:textId="0C231EA1" w:rsidR="00654350" w:rsidRPr="00D81710" w:rsidRDefault="00654350" w:rsidP="008D1501">
            <w:pPr>
              <w:rPr>
                <w:rFonts w:ascii="Times New Roman" w:hAnsi="Times New Roman" w:cs="Times New Roman"/>
              </w:rPr>
            </w:pPr>
            <w:r w:rsidRPr="00D81710">
              <w:rPr>
                <w:rFonts w:ascii="Times New Roman" w:hAnsi="Times New Roman" w:cs="Times New Roman"/>
              </w:rPr>
              <w:t>R-11-001-02-10-01-18 R.S.2.3526</w:t>
            </w:r>
          </w:p>
        </w:tc>
        <w:tc>
          <w:tcPr>
            <w:tcW w:w="3104" w:type="dxa"/>
            <w:gridSpan w:val="4"/>
          </w:tcPr>
          <w:p w14:paraId="5EACFB97" w14:textId="3A5ACC8C" w:rsidR="00654350" w:rsidRPr="00D81710" w:rsidRDefault="00654350" w:rsidP="008D1501">
            <w:pPr>
              <w:rPr>
                <w:rFonts w:ascii="Times New Roman" w:hAnsi="Times New Roman" w:cs="Times New Roman"/>
              </w:rPr>
            </w:pPr>
            <w:r w:rsidRPr="00D81710">
              <w:rPr>
                <w:rFonts w:ascii="Times New Roman" w:hAnsi="Times New Roman" w:cs="Times New Roman"/>
              </w:rPr>
              <w:t>Procentai</w:t>
            </w:r>
          </w:p>
        </w:tc>
        <w:tc>
          <w:tcPr>
            <w:tcW w:w="2473" w:type="dxa"/>
          </w:tcPr>
          <w:p w14:paraId="2D3CC4AC" w14:textId="4865EA54" w:rsidR="00654350" w:rsidRPr="00D81710" w:rsidRDefault="00654350" w:rsidP="008D1501">
            <w:pPr>
              <w:rPr>
                <w:rFonts w:ascii="Times New Roman" w:hAnsi="Times New Roman" w:cs="Times New Roman"/>
              </w:rPr>
            </w:pPr>
            <w:r w:rsidRPr="00D81710">
              <w:rPr>
                <w:rFonts w:ascii="Times New Roman" w:hAnsi="Times New Roman" w:cs="Times New Roman"/>
              </w:rPr>
              <w:t>80</w:t>
            </w:r>
          </w:p>
        </w:tc>
      </w:tr>
      <w:tr w:rsidR="00D81710" w:rsidRPr="008B168C" w14:paraId="381A4ABD" w14:textId="77777777" w:rsidTr="003874B4">
        <w:trPr>
          <w:gridAfter w:val="1"/>
          <w:wAfter w:w="14" w:type="dxa"/>
          <w:cantSplit/>
          <w:trHeight w:val="300"/>
        </w:trPr>
        <w:tc>
          <w:tcPr>
            <w:tcW w:w="10270" w:type="dxa"/>
            <w:gridSpan w:val="9"/>
          </w:tcPr>
          <w:p w14:paraId="68A25EC3" w14:textId="58C2B361" w:rsidR="00D81710" w:rsidRPr="00D81710" w:rsidRDefault="00D81710" w:rsidP="008D1501">
            <w:pPr>
              <w:rPr>
                <w:rFonts w:ascii="Times New Roman" w:hAnsi="Times New Roman" w:cs="Times New Roman"/>
                <w:b/>
                <w:bCs/>
              </w:rPr>
            </w:pPr>
            <w:r w:rsidRPr="00D81710">
              <w:rPr>
                <w:rFonts w:ascii="Times New Roman" w:hAnsi="Times New Roman" w:cs="Times New Roman"/>
                <w:b/>
                <w:bCs/>
              </w:rPr>
              <w:t>Veikla Nr. 11-001-02-10-01-04-0</w:t>
            </w:r>
            <w:r w:rsidRPr="00D81710">
              <w:rPr>
                <w:rFonts w:ascii="Times New Roman" w:hAnsi="Times New Roman" w:cs="Times New Roman"/>
                <w:b/>
                <w:bCs/>
                <w:lang w:val="en-US"/>
              </w:rPr>
              <w:t>2</w:t>
            </w:r>
            <w:r w:rsidRPr="00D81710">
              <w:rPr>
                <w:rFonts w:ascii="Times New Roman" w:hAnsi="Times New Roman" w:cs="Times New Roman"/>
                <w:b/>
                <w:bCs/>
              </w:rPr>
              <w:t xml:space="preserve"> Sveikatos stiprinimo programų tėvams „Neįtikėtini metai“ ir/ar „Augame žaisdami“ organizavimas Vakarų ir vidurio Lietuvos regione</w:t>
            </w:r>
          </w:p>
        </w:tc>
      </w:tr>
      <w:tr w:rsidR="00654350" w:rsidRPr="008B168C" w14:paraId="7DAC1D6D" w14:textId="77777777" w:rsidTr="00D030BD">
        <w:trPr>
          <w:gridAfter w:val="1"/>
          <w:wAfter w:w="14" w:type="dxa"/>
          <w:cantSplit/>
          <w:trHeight w:val="300"/>
        </w:trPr>
        <w:tc>
          <w:tcPr>
            <w:tcW w:w="2834" w:type="dxa"/>
            <w:gridSpan w:val="2"/>
          </w:tcPr>
          <w:p w14:paraId="10E554CE" w14:textId="34DD4AC3" w:rsidR="00654350" w:rsidRPr="00D81710" w:rsidRDefault="00654350" w:rsidP="008D1501">
            <w:pPr>
              <w:rPr>
                <w:rFonts w:ascii="Times New Roman" w:hAnsi="Times New Roman" w:cs="Times New Roman"/>
              </w:rPr>
            </w:pPr>
            <w:r w:rsidRPr="00D81710">
              <w:rPr>
                <w:rFonts w:ascii="Times New Roman" w:hAnsi="Times New Roman" w:cs="Times New Roman"/>
              </w:rPr>
              <w:t>Asmenys, dalyvavę sveikatos raštingumo didinimo veiklose</w:t>
            </w:r>
          </w:p>
        </w:tc>
        <w:tc>
          <w:tcPr>
            <w:tcW w:w="1859" w:type="dxa"/>
            <w:gridSpan w:val="2"/>
          </w:tcPr>
          <w:p w14:paraId="48F322F9" w14:textId="2889FCFF" w:rsidR="00654350" w:rsidRPr="00D81710" w:rsidRDefault="00654350" w:rsidP="008D1501">
            <w:pPr>
              <w:rPr>
                <w:rFonts w:ascii="Times New Roman" w:hAnsi="Times New Roman" w:cs="Times New Roman"/>
              </w:rPr>
            </w:pPr>
            <w:r w:rsidRPr="00D81710">
              <w:rPr>
                <w:rFonts w:ascii="Times New Roman" w:hAnsi="Times New Roman" w:cs="Times New Roman"/>
              </w:rPr>
              <w:t>P-11-001-02-10-01-17 / P.S.2.1519</w:t>
            </w:r>
          </w:p>
        </w:tc>
        <w:tc>
          <w:tcPr>
            <w:tcW w:w="3104" w:type="dxa"/>
            <w:gridSpan w:val="4"/>
          </w:tcPr>
          <w:p w14:paraId="329196E1" w14:textId="50BB9A87" w:rsidR="00654350" w:rsidRPr="00D81710" w:rsidRDefault="00654350" w:rsidP="008D1501">
            <w:pPr>
              <w:rPr>
                <w:rFonts w:ascii="Times New Roman" w:hAnsi="Times New Roman" w:cs="Times New Roman"/>
              </w:rPr>
            </w:pPr>
            <w:r w:rsidRPr="00D81710">
              <w:rPr>
                <w:rFonts w:ascii="Times New Roman" w:hAnsi="Times New Roman" w:cs="Times New Roman"/>
              </w:rPr>
              <w:t>Asmenų skaičius</w:t>
            </w:r>
          </w:p>
        </w:tc>
        <w:tc>
          <w:tcPr>
            <w:tcW w:w="2473" w:type="dxa"/>
          </w:tcPr>
          <w:p w14:paraId="16560936" w14:textId="4824095B" w:rsidR="00654350" w:rsidRPr="00D81710" w:rsidRDefault="00654350" w:rsidP="008D1501">
            <w:pPr>
              <w:rPr>
                <w:rFonts w:ascii="Times New Roman" w:hAnsi="Times New Roman" w:cs="Times New Roman"/>
              </w:rPr>
            </w:pPr>
            <w:r w:rsidRPr="00D81710">
              <w:rPr>
                <w:rFonts w:ascii="Times New Roman" w:hAnsi="Times New Roman" w:cs="Times New Roman"/>
              </w:rPr>
              <w:t>3463</w:t>
            </w:r>
          </w:p>
        </w:tc>
      </w:tr>
      <w:tr w:rsidR="00654350" w:rsidRPr="008B168C" w14:paraId="36F53A7A" w14:textId="77777777" w:rsidTr="00D030BD">
        <w:trPr>
          <w:gridAfter w:val="1"/>
          <w:wAfter w:w="14" w:type="dxa"/>
          <w:cantSplit/>
          <w:trHeight w:val="300"/>
        </w:trPr>
        <w:tc>
          <w:tcPr>
            <w:tcW w:w="2834" w:type="dxa"/>
            <w:gridSpan w:val="2"/>
          </w:tcPr>
          <w:p w14:paraId="02108478" w14:textId="2987B982" w:rsidR="00654350" w:rsidRPr="00D81710" w:rsidRDefault="00654350" w:rsidP="008D1501">
            <w:pPr>
              <w:rPr>
                <w:rFonts w:ascii="Times New Roman" w:hAnsi="Times New Roman" w:cs="Times New Roman"/>
              </w:rPr>
            </w:pPr>
            <w:r w:rsidRPr="00D81710">
              <w:rPr>
                <w:rFonts w:ascii="Times New Roman" w:hAnsi="Times New Roman" w:cs="Times New Roman"/>
              </w:rPr>
              <w:t>Paramą gavusių nacionalinio, regionų ar vietos lygmens viešojo administravimo ar viešąsias paslaugas teikiančių įstaigų skaičius</w:t>
            </w:r>
          </w:p>
        </w:tc>
        <w:tc>
          <w:tcPr>
            <w:tcW w:w="1859" w:type="dxa"/>
            <w:gridSpan w:val="2"/>
          </w:tcPr>
          <w:p w14:paraId="4EB68E17" w14:textId="56E474B6" w:rsidR="00654350" w:rsidRPr="00D81710" w:rsidRDefault="00654350" w:rsidP="008D1501">
            <w:pPr>
              <w:rPr>
                <w:rFonts w:ascii="Times New Roman" w:hAnsi="Times New Roman" w:cs="Times New Roman"/>
              </w:rPr>
            </w:pPr>
            <w:r w:rsidRPr="00D81710">
              <w:rPr>
                <w:rFonts w:ascii="Times New Roman" w:hAnsi="Times New Roman" w:cs="Times New Roman"/>
              </w:rPr>
              <w:t>P-11-001-02-10-01-19 / P.B.2.0518</w:t>
            </w:r>
          </w:p>
        </w:tc>
        <w:tc>
          <w:tcPr>
            <w:tcW w:w="3104" w:type="dxa"/>
            <w:gridSpan w:val="4"/>
          </w:tcPr>
          <w:p w14:paraId="4C75DF6D" w14:textId="155E44B5" w:rsidR="00654350" w:rsidRPr="00D81710" w:rsidRDefault="00654350" w:rsidP="008D1501">
            <w:pPr>
              <w:rPr>
                <w:rFonts w:ascii="Times New Roman" w:hAnsi="Times New Roman" w:cs="Times New Roman"/>
              </w:rPr>
            </w:pPr>
            <w:r w:rsidRPr="00D81710">
              <w:rPr>
                <w:rFonts w:ascii="Times New Roman" w:hAnsi="Times New Roman" w:cs="Times New Roman"/>
              </w:rPr>
              <w:t>Subjektų skaičius</w:t>
            </w:r>
          </w:p>
        </w:tc>
        <w:tc>
          <w:tcPr>
            <w:tcW w:w="2473" w:type="dxa"/>
          </w:tcPr>
          <w:p w14:paraId="6109259F" w14:textId="5C7E9E62" w:rsidR="00654350" w:rsidRPr="00D81710" w:rsidRDefault="00654350" w:rsidP="008D1501">
            <w:pPr>
              <w:rPr>
                <w:rFonts w:ascii="Times New Roman" w:hAnsi="Times New Roman" w:cs="Times New Roman"/>
              </w:rPr>
            </w:pPr>
            <w:r w:rsidRPr="00D81710">
              <w:rPr>
                <w:rFonts w:ascii="Times New Roman" w:hAnsi="Times New Roman" w:cs="Times New Roman"/>
              </w:rPr>
              <w:t>16</w:t>
            </w:r>
          </w:p>
        </w:tc>
      </w:tr>
      <w:tr w:rsidR="00654350" w:rsidRPr="008B168C" w14:paraId="644D0F14" w14:textId="77777777" w:rsidTr="00D030BD">
        <w:trPr>
          <w:gridAfter w:val="1"/>
          <w:wAfter w:w="14" w:type="dxa"/>
          <w:cantSplit/>
          <w:trHeight w:val="300"/>
        </w:trPr>
        <w:tc>
          <w:tcPr>
            <w:tcW w:w="2834" w:type="dxa"/>
            <w:gridSpan w:val="2"/>
          </w:tcPr>
          <w:p w14:paraId="31FA8CAB" w14:textId="008EEC26" w:rsidR="00654350" w:rsidRPr="00D81710" w:rsidRDefault="00654350" w:rsidP="008D1501">
            <w:pPr>
              <w:rPr>
                <w:rFonts w:ascii="Times New Roman" w:hAnsi="Times New Roman" w:cs="Times New Roman"/>
              </w:rPr>
            </w:pPr>
            <w:r w:rsidRPr="00D81710">
              <w:rPr>
                <w:rFonts w:ascii="Times New Roman" w:hAnsi="Times New Roman" w:cs="Times New Roman"/>
              </w:rPr>
              <w:t>Asmenų, kurie po dalyvavimo veiklose pagerino sveikatos raštingumo kompetenciją, dalis</w:t>
            </w:r>
          </w:p>
        </w:tc>
        <w:tc>
          <w:tcPr>
            <w:tcW w:w="1859" w:type="dxa"/>
            <w:gridSpan w:val="2"/>
          </w:tcPr>
          <w:p w14:paraId="73F34074" w14:textId="0606196B" w:rsidR="00654350" w:rsidRPr="00D81710" w:rsidRDefault="00654350" w:rsidP="008D1501">
            <w:pPr>
              <w:rPr>
                <w:rFonts w:ascii="Times New Roman" w:hAnsi="Times New Roman" w:cs="Times New Roman"/>
              </w:rPr>
            </w:pPr>
            <w:r w:rsidRPr="00D81710">
              <w:rPr>
                <w:rFonts w:ascii="Times New Roman" w:hAnsi="Times New Roman" w:cs="Times New Roman"/>
              </w:rPr>
              <w:t>R-11-001-02-10-01-16 / R.S.2.3523</w:t>
            </w:r>
          </w:p>
        </w:tc>
        <w:tc>
          <w:tcPr>
            <w:tcW w:w="3104" w:type="dxa"/>
            <w:gridSpan w:val="4"/>
          </w:tcPr>
          <w:p w14:paraId="55FC9528" w14:textId="3309C669" w:rsidR="00654350" w:rsidRPr="00D81710" w:rsidRDefault="00654350" w:rsidP="008D1501">
            <w:pPr>
              <w:rPr>
                <w:rFonts w:ascii="Times New Roman" w:hAnsi="Times New Roman" w:cs="Times New Roman"/>
              </w:rPr>
            </w:pPr>
            <w:r w:rsidRPr="00D81710">
              <w:rPr>
                <w:rFonts w:ascii="Times New Roman" w:hAnsi="Times New Roman" w:cs="Times New Roman"/>
              </w:rPr>
              <w:t>Procentai</w:t>
            </w:r>
          </w:p>
        </w:tc>
        <w:tc>
          <w:tcPr>
            <w:tcW w:w="2473" w:type="dxa"/>
          </w:tcPr>
          <w:p w14:paraId="55F2F27A" w14:textId="190D7363" w:rsidR="00654350" w:rsidRPr="00D81710" w:rsidRDefault="00654350" w:rsidP="008D1501">
            <w:pPr>
              <w:rPr>
                <w:rFonts w:ascii="Times New Roman" w:hAnsi="Times New Roman" w:cs="Times New Roman"/>
              </w:rPr>
            </w:pPr>
            <w:r w:rsidRPr="00D81710">
              <w:rPr>
                <w:rFonts w:ascii="Times New Roman" w:hAnsi="Times New Roman" w:cs="Times New Roman"/>
              </w:rPr>
              <w:t>80</w:t>
            </w:r>
          </w:p>
        </w:tc>
      </w:tr>
      <w:tr w:rsidR="00654350" w:rsidRPr="008B168C" w14:paraId="4FAE69E7" w14:textId="77777777" w:rsidTr="00D030BD">
        <w:trPr>
          <w:gridAfter w:val="1"/>
          <w:wAfter w:w="14" w:type="dxa"/>
          <w:cantSplit/>
          <w:trHeight w:val="300"/>
        </w:trPr>
        <w:tc>
          <w:tcPr>
            <w:tcW w:w="2834" w:type="dxa"/>
            <w:gridSpan w:val="2"/>
          </w:tcPr>
          <w:p w14:paraId="3AB69D8E" w14:textId="34104ADC" w:rsidR="00654350" w:rsidRPr="00D81710" w:rsidRDefault="00654350" w:rsidP="008D1501">
            <w:pPr>
              <w:rPr>
                <w:rFonts w:ascii="Times New Roman" w:hAnsi="Times New Roman" w:cs="Times New Roman"/>
              </w:rPr>
            </w:pPr>
            <w:r w:rsidRPr="00D81710">
              <w:rPr>
                <w:rFonts w:ascii="Times New Roman" w:hAnsi="Times New Roman" w:cs="Times New Roman"/>
              </w:rPr>
              <w:t>Asmenų, palankiai vertinančių visuomenės sveikatos priežiūros paslaugų kokybę, dalis</w:t>
            </w:r>
          </w:p>
        </w:tc>
        <w:tc>
          <w:tcPr>
            <w:tcW w:w="1859" w:type="dxa"/>
            <w:gridSpan w:val="2"/>
          </w:tcPr>
          <w:p w14:paraId="0AC7197F" w14:textId="7014AA5B" w:rsidR="00654350" w:rsidRPr="00D81710" w:rsidRDefault="00654350" w:rsidP="008D1501">
            <w:pPr>
              <w:rPr>
                <w:rFonts w:ascii="Times New Roman" w:hAnsi="Times New Roman" w:cs="Times New Roman"/>
              </w:rPr>
            </w:pPr>
            <w:r w:rsidRPr="00D81710">
              <w:rPr>
                <w:rFonts w:ascii="Times New Roman" w:hAnsi="Times New Roman" w:cs="Times New Roman"/>
              </w:rPr>
              <w:t>R-11-001-02-10-01-18 R.S.2.3526</w:t>
            </w:r>
          </w:p>
        </w:tc>
        <w:tc>
          <w:tcPr>
            <w:tcW w:w="3104" w:type="dxa"/>
            <w:gridSpan w:val="4"/>
          </w:tcPr>
          <w:p w14:paraId="1329C680" w14:textId="63D851BD" w:rsidR="00654350" w:rsidRPr="00D81710" w:rsidRDefault="00654350" w:rsidP="008D1501">
            <w:pPr>
              <w:rPr>
                <w:rFonts w:ascii="Times New Roman" w:hAnsi="Times New Roman" w:cs="Times New Roman"/>
              </w:rPr>
            </w:pPr>
            <w:r w:rsidRPr="00D81710">
              <w:rPr>
                <w:rFonts w:ascii="Times New Roman" w:hAnsi="Times New Roman" w:cs="Times New Roman"/>
              </w:rPr>
              <w:t>Procentai</w:t>
            </w:r>
          </w:p>
        </w:tc>
        <w:tc>
          <w:tcPr>
            <w:tcW w:w="2473" w:type="dxa"/>
          </w:tcPr>
          <w:p w14:paraId="44B0DA2B" w14:textId="7CC4BECF" w:rsidR="00654350" w:rsidRPr="00D81710" w:rsidRDefault="00654350" w:rsidP="008D1501">
            <w:pPr>
              <w:rPr>
                <w:rFonts w:ascii="Times New Roman" w:hAnsi="Times New Roman" w:cs="Times New Roman"/>
              </w:rPr>
            </w:pPr>
            <w:r w:rsidRPr="00D81710">
              <w:rPr>
                <w:rFonts w:ascii="Times New Roman" w:hAnsi="Times New Roman" w:cs="Times New Roman"/>
              </w:rPr>
              <w:t>80</w:t>
            </w:r>
          </w:p>
        </w:tc>
      </w:tr>
      <w:tr w:rsidR="00654350" w:rsidRPr="008B168C" w14:paraId="7F8AAC09" w14:textId="77777777" w:rsidTr="009C094C">
        <w:trPr>
          <w:cantSplit/>
          <w:trHeight w:val="300"/>
        </w:trPr>
        <w:tc>
          <w:tcPr>
            <w:tcW w:w="850" w:type="dxa"/>
          </w:tcPr>
          <w:p w14:paraId="2A21420D" w14:textId="1C8F801B" w:rsidR="00654350" w:rsidRPr="00533406" w:rsidRDefault="00654350" w:rsidP="0065435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14:paraId="58EFB8A0" w14:textId="77E1DCBC" w:rsidR="00654350" w:rsidRPr="00533406" w:rsidRDefault="00654350" w:rsidP="00654350">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54350" w:rsidRPr="008B168C" w14:paraId="31C64C8C" w14:textId="77777777" w:rsidTr="009C094C">
        <w:trPr>
          <w:cantSplit/>
          <w:trHeight w:val="300"/>
        </w:trPr>
        <w:tc>
          <w:tcPr>
            <w:tcW w:w="850" w:type="dxa"/>
            <w:vMerge w:val="restart"/>
          </w:tcPr>
          <w:p w14:paraId="31C64C8A" w14:textId="38B773A8"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654350" w:rsidRPr="009C094C" w:rsidRDefault="00654350" w:rsidP="00654350">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54350" w:rsidRPr="008B168C" w14:paraId="31C64C8F" w14:textId="77777777" w:rsidTr="00A02833">
        <w:trPr>
          <w:cantSplit/>
          <w:trHeight w:val="385"/>
        </w:trPr>
        <w:tc>
          <w:tcPr>
            <w:tcW w:w="850" w:type="dxa"/>
            <w:vMerge/>
          </w:tcPr>
          <w:p w14:paraId="31C64C8D" w14:textId="77777777" w:rsidR="00654350" w:rsidRPr="00A02833" w:rsidRDefault="00654350" w:rsidP="00654350">
            <w:pPr>
              <w:rPr>
                <w:rFonts w:ascii="Times New Roman" w:hAnsi="Times New Roman" w:cs="Times New Roman"/>
                <w:b/>
                <w:bCs/>
              </w:rPr>
            </w:pPr>
          </w:p>
        </w:tc>
        <w:tc>
          <w:tcPr>
            <w:tcW w:w="9434" w:type="dxa"/>
            <w:gridSpan w:val="9"/>
            <w:shd w:val="clear" w:color="auto" w:fill="auto"/>
          </w:tcPr>
          <w:p w14:paraId="23362840" w14:textId="6DBBECBC" w:rsidR="00654350" w:rsidRPr="008D1501" w:rsidRDefault="00654350" w:rsidP="00654350">
            <w:pPr>
              <w:tabs>
                <w:tab w:val="left" w:pos="454"/>
              </w:tabs>
              <w:spacing w:line="276" w:lineRule="auto"/>
              <w:jc w:val="both"/>
              <w:rPr>
                <w:rFonts w:ascii="Times New Roman" w:hAnsi="Times New Roman" w:cs="Times New Roman"/>
              </w:rPr>
            </w:pPr>
            <w:r w:rsidRPr="008D1501">
              <w:rPr>
                <w:rFonts w:ascii="Times New Roman" w:hAnsi="Times New Roman" w:cs="Times New Roman"/>
              </w:rPr>
              <w:t xml:space="preserve">Įgyvendinant pažangos priemonę numatoma skatinti vaikų socialines ir emocines kompetencijas ir užkirsti kelią jų elgesio problemoms, naudojant mokslo įrodymais pagrįstus metodus ir suteikiant vaikams, jų tėvams, įtėviams, globėjams ir kitiems  ugdyme dalyvaujantiems asmenims daugiau žinių. </w:t>
            </w:r>
          </w:p>
          <w:p w14:paraId="67B55BCF" w14:textId="77777777" w:rsidR="00654350" w:rsidRPr="008D1501" w:rsidRDefault="00654350" w:rsidP="00654350">
            <w:pPr>
              <w:tabs>
                <w:tab w:val="left" w:pos="459"/>
              </w:tabs>
              <w:spacing w:line="276" w:lineRule="auto"/>
              <w:jc w:val="both"/>
              <w:rPr>
                <w:rFonts w:ascii="Times New Roman" w:hAnsi="Times New Roman" w:cs="Times New Roman"/>
              </w:rPr>
            </w:pPr>
          </w:p>
          <w:p w14:paraId="6FB2D499" w14:textId="0A6BE177" w:rsidR="00654350" w:rsidRPr="008D1501" w:rsidRDefault="00654350" w:rsidP="00654350">
            <w:pPr>
              <w:tabs>
                <w:tab w:val="left" w:pos="459"/>
              </w:tabs>
              <w:spacing w:line="276" w:lineRule="auto"/>
              <w:jc w:val="both"/>
              <w:rPr>
                <w:rFonts w:ascii="Times New Roman" w:hAnsi="Times New Roman" w:cs="Times New Roman"/>
              </w:rPr>
            </w:pPr>
            <w:r w:rsidRPr="008D1501">
              <w:rPr>
                <w:rFonts w:ascii="Times New Roman" w:hAnsi="Times New Roman" w:cs="Times New Roman"/>
              </w:rPr>
              <w:t>Pagal Aprašą remiama ir finansuojama veikla – sveikatos stiprinimo programų ikimokyklinio ir mokyklinio amžiaus vaikų tėvams, įtėviams, globėjams ir kitiems jų ugdyme dalyvaujantiems asmenims „Neįtikėtini metai“ (angl. The Incredible Years®) ir / ar „Augame žaisdami“ (angl. Invest in Play) (toliau –  Programos) organizavimas ir įgyvendinimas:</w:t>
            </w:r>
          </w:p>
          <w:p w14:paraId="3A92E383" w14:textId="53D6219D" w:rsidR="00654350" w:rsidRPr="008D1501" w:rsidRDefault="00654350" w:rsidP="00654350">
            <w:pPr>
              <w:pStyle w:val="ListParagraph"/>
              <w:numPr>
                <w:ilvl w:val="0"/>
                <w:numId w:val="27"/>
              </w:numPr>
              <w:tabs>
                <w:tab w:val="left" w:pos="459"/>
              </w:tabs>
              <w:spacing w:line="276" w:lineRule="auto"/>
              <w:jc w:val="both"/>
              <w:rPr>
                <w:rFonts w:ascii="Times New Roman" w:hAnsi="Times New Roman" w:cs="Times New Roman"/>
              </w:rPr>
            </w:pPr>
            <w:r w:rsidRPr="008D1501">
              <w:rPr>
                <w:rFonts w:ascii="Times New Roman" w:hAnsi="Times New Roman" w:cs="Times New Roman"/>
              </w:rPr>
              <w:t>sveikatos stiprinimo programos ikimokyklinio ir mokyklinio amžiaus vaikams, jų tėvams, įtėviams, globėjams ir kitiems jų ugdyme dalyvaujantiems asmenims „Neįtikėtini metai“ (angl. The Incredible Years®)  įgyvendinimas, skatinant įrodymais grįstą, veiksmingą vaikų ir tėvų / įtėvių / globėjų / kitų jų ugdyme dalyvaujančių asmenų  santykių plėtrą, didinančią vaikų socialinę ir emocinę kompetenciją, vadovaujantis Organizavimo tvarkos aprašo nuostatomis;</w:t>
            </w:r>
          </w:p>
          <w:p w14:paraId="302EE671" w14:textId="62AE2CA5" w:rsidR="00654350" w:rsidRDefault="00654350" w:rsidP="00654350">
            <w:pPr>
              <w:pStyle w:val="ListParagraph"/>
              <w:numPr>
                <w:ilvl w:val="0"/>
                <w:numId w:val="27"/>
              </w:numPr>
              <w:tabs>
                <w:tab w:val="left" w:pos="459"/>
              </w:tabs>
              <w:spacing w:line="276" w:lineRule="auto"/>
              <w:jc w:val="both"/>
              <w:rPr>
                <w:rFonts w:ascii="Times New Roman" w:hAnsi="Times New Roman" w:cs="Times New Roman"/>
              </w:rPr>
            </w:pPr>
            <w:r w:rsidRPr="008D1501">
              <w:rPr>
                <w:rFonts w:ascii="Times New Roman" w:hAnsi="Times New Roman" w:cs="Times New Roman"/>
              </w:rPr>
              <w:t>sveikatos stiprinimo programos ikimokyklinio ir mokyklinio amžiaus vaikams, jų tėvams, įtėviams, globėjams ir kitiems jų ugdyme dalyvaujantiems asmenims „Augame žaisdami“ (angl. Invest in Play) pritaikymas ir išbandymas bei tvarkos organizavimo aprašo parengimas.</w:t>
            </w:r>
          </w:p>
          <w:p w14:paraId="4EF3A8BB" w14:textId="77777777" w:rsidR="008D1501" w:rsidRPr="008D1501" w:rsidRDefault="008D1501" w:rsidP="00C33FCE">
            <w:pPr>
              <w:pStyle w:val="ListParagraph"/>
              <w:tabs>
                <w:tab w:val="left" w:pos="459"/>
              </w:tabs>
              <w:spacing w:line="276" w:lineRule="auto"/>
              <w:jc w:val="both"/>
              <w:rPr>
                <w:rFonts w:ascii="Times New Roman" w:hAnsi="Times New Roman" w:cs="Times New Roman"/>
              </w:rPr>
            </w:pPr>
          </w:p>
          <w:p w14:paraId="36B54926" w14:textId="219784B9" w:rsidR="00654350" w:rsidRPr="008D1501" w:rsidRDefault="00654350" w:rsidP="00654350">
            <w:pPr>
              <w:tabs>
                <w:tab w:val="left" w:pos="459"/>
              </w:tabs>
              <w:spacing w:line="276" w:lineRule="auto"/>
              <w:jc w:val="both"/>
              <w:rPr>
                <w:rFonts w:ascii="Times New Roman" w:hAnsi="Times New Roman" w:cs="Times New Roman"/>
              </w:rPr>
            </w:pPr>
            <w:r w:rsidRPr="008D1501">
              <w:rPr>
                <w:rFonts w:ascii="Times New Roman" w:hAnsi="Times New Roman" w:cs="Times New Roman"/>
              </w:rPr>
              <w:t>Partneriu gali būti tik VSB, pasirašęs keturšalę bendradarbiavimo sutartį su savivaldybės administracija,  Lietuvos Respublikos sveikatos apsaugos ministerija (toliau – Sveikatos apsaugos ministerija) ir HI dėl bendradarbiavimo įgyvendinant projektą „Programos „Neįtikėtini metai“ pritaikymas ir įgyvendinimas Lietuvoje“, projekto kodas LT03-2-SAM-TF-001</w:t>
            </w:r>
          </w:p>
          <w:p w14:paraId="5F788D0C" w14:textId="77777777" w:rsidR="00654350" w:rsidRPr="008D1501" w:rsidRDefault="00654350" w:rsidP="00654350">
            <w:pPr>
              <w:tabs>
                <w:tab w:val="left" w:pos="457"/>
                <w:tab w:val="right" w:pos="1772"/>
              </w:tabs>
              <w:spacing w:line="276" w:lineRule="auto"/>
              <w:jc w:val="both"/>
              <w:rPr>
                <w:rFonts w:ascii="Times New Roman" w:hAnsi="Times New Roman" w:cs="Times New Roman"/>
              </w:rPr>
            </w:pPr>
            <w:r w:rsidRPr="008D1501">
              <w:rPr>
                <w:rFonts w:ascii="Times New Roman" w:hAnsi="Times New Roman" w:cs="Times New Roman"/>
              </w:rPr>
              <w:t xml:space="preserve">Vadovaujantis Aprašo 2.6. papunktyje nurodyta keturšale bendradarbiavimo sutartimi, bus finansuojamos projekto veiklos šiose savivaldybėse: Vilniaus m., Klaipėdos m., Klaipėdos r., Panevėžio m., Marijampolės, Šiaulių m., Kauno m., Tauragės r., Kėdainių r., Alytaus m., Utenos r., Plungės r., Telšių r., Kupiškio r., Šilutės r., Joniškio r., Jonavos r., Šalčininkų r. Išvardytose savivaldybėse veiklos pagal priemonės „Gerinti kokybiškų visuomenės sveikatos paslaugų prieinamumą regionuose“ Nr. 11-001-02-10-03 (RE) projektą „Programos  „Neįtikėtini metai“ (angl. Increadible Years ®) modulio, skirto ikimokyklinio amžiaus vaikų tėvams, (angl. preschool basic) ir modulio, skirto mokyklinio amžiaus vaikų tėvams (angl. school basic) įgyvendinimas“, nebus finansuojamos.  </w:t>
            </w:r>
          </w:p>
          <w:p w14:paraId="2D395E92" w14:textId="77777777" w:rsidR="008D1501" w:rsidRDefault="008D1501" w:rsidP="00654350">
            <w:pPr>
              <w:tabs>
                <w:tab w:val="left" w:pos="457"/>
                <w:tab w:val="right" w:pos="1772"/>
              </w:tabs>
              <w:spacing w:line="276" w:lineRule="auto"/>
              <w:jc w:val="both"/>
              <w:rPr>
                <w:rFonts w:ascii="Times New Roman" w:hAnsi="Times New Roman" w:cs="Times New Roman"/>
              </w:rPr>
            </w:pPr>
          </w:p>
          <w:p w14:paraId="2EC7F2D5" w14:textId="749CF242" w:rsidR="00654350" w:rsidRDefault="00654350" w:rsidP="00654350">
            <w:pPr>
              <w:tabs>
                <w:tab w:val="left" w:pos="457"/>
                <w:tab w:val="right" w:pos="1772"/>
              </w:tabs>
              <w:spacing w:line="276" w:lineRule="auto"/>
              <w:jc w:val="both"/>
              <w:rPr>
                <w:rFonts w:ascii="Times New Roman" w:hAnsi="Times New Roman" w:cs="Times New Roman"/>
              </w:rPr>
            </w:pPr>
            <w:r w:rsidRPr="008D1501">
              <w:rPr>
                <w:rFonts w:ascii="Times New Roman" w:hAnsi="Times New Roman" w:cs="Times New Roman"/>
              </w:rPr>
              <w:t xml:space="preserve">Iki projekto sutarties sudarymo pareiškėjas su partneriais turi sudaryti jungtinės veiklos ar bendradarbiavimo sutartis, kuriose turi būti nustatytos pareiškėjo ir partnerių teisės, pareigos ir atsakomybės įgyvendinant projektą. </w:t>
            </w:r>
          </w:p>
          <w:p w14:paraId="4406D67F" w14:textId="77777777" w:rsidR="008D1501" w:rsidRPr="008D1501" w:rsidRDefault="008D1501" w:rsidP="00654350">
            <w:pPr>
              <w:tabs>
                <w:tab w:val="left" w:pos="457"/>
                <w:tab w:val="right" w:pos="1772"/>
              </w:tabs>
              <w:spacing w:line="276" w:lineRule="auto"/>
              <w:jc w:val="both"/>
              <w:rPr>
                <w:rFonts w:ascii="Times New Roman" w:hAnsi="Times New Roman" w:cs="Times New Roman"/>
              </w:rPr>
            </w:pPr>
          </w:p>
          <w:p w14:paraId="24EECE68" w14:textId="77777777" w:rsidR="00654350" w:rsidRPr="008D1501" w:rsidRDefault="00654350" w:rsidP="00654350">
            <w:pPr>
              <w:tabs>
                <w:tab w:val="decimal" w:pos="312"/>
                <w:tab w:val="decimal" w:pos="596"/>
              </w:tabs>
              <w:spacing w:line="276" w:lineRule="auto"/>
              <w:ind w:left="29" w:hanging="29"/>
              <w:jc w:val="both"/>
              <w:rPr>
                <w:rFonts w:ascii="Times New Roman" w:hAnsi="Times New Roman" w:cs="Times New Roman"/>
              </w:rPr>
            </w:pPr>
            <w:r w:rsidRPr="008D1501">
              <w:rPr>
                <w:rFonts w:ascii="Times New Roman" w:hAnsi="Times New Roman" w:cs="Times New Roman"/>
              </w:rPr>
              <w:t>Projektui taikomos matomumo ir informavimo priemonės nurodytos Projektų administravimo ir finansavimo taisyklių VIII skyriaus „Kiti projektų reikalavimai“ pirmame skirsnyje „Informavimas apie projektą ir komunikacija“. Papildomi matomumo reikalavimai nenustatomi.</w:t>
            </w:r>
          </w:p>
          <w:p w14:paraId="77FA7C1E" w14:textId="77777777" w:rsidR="00654350" w:rsidRPr="008D1501" w:rsidRDefault="00654350" w:rsidP="00654350">
            <w:pPr>
              <w:tabs>
                <w:tab w:val="left" w:pos="459"/>
              </w:tabs>
              <w:spacing w:line="276" w:lineRule="auto"/>
              <w:jc w:val="both"/>
              <w:rPr>
                <w:rFonts w:ascii="Times New Roman" w:hAnsi="Times New Roman" w:cs="Times New Roman"/>
              </w:rPr>
            </w:pPr>
          </w:p>
          <w:p w14:paraId="31C64C8E" w14:textId="0193EEA0" w:rsidR="00654350" w:rsidRPr="009C094C" w:rsidRDefault="00654350" w:rsidP="00654350">
            <w:pPr>
              <w:rPr>
                <w:rFonts w:ascii="Times New Roman" w:hAnsi="Times New Roman" w:cs="Times New Roman"/>
              </w:rPr>
            </w:pPr>
          </w:p>
        </w:tc>
      </w:tr>
      <w:tr w:rsidR="00654350" w:rsidRPr="008B168C" w14:paraId="31C64C92" w14:textId="77777777" w:rsidTr="009C094C">
        <w:trPr>
          <w:cantSplit/>
          <w:trHeight w:val="300"/>
        </w:trPr>
        <w:tc>
          <w:tcPr>
            <w:tcW w:w="850" w:type="dxa"/>
            <w:vMerge w:val="restart"/>
          </w:tcPr>
          <w:p w14:paraId="31C64C90" w14:textId="73362A6B"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654350" w:rsidRPr="009C094C" w:rsidRDefault="00654350" w:rsidP="00654350">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54350" w:rsidRPr="008B168C" w14:paraId="31C64C95" w14:textId="77777777" w:rsidTr="009C094C">
        <w:trPr>
          <w:cantSplit/>
          <w:trHeight w:val="464"/>
        </w:trPr>
        <w:tc>
          <w:tcPr>
            <w:tcW w:w="850" w:type="dxa"/>
            <w:vMerge/>
          </w:tcPr>
          <w:p w14:paraId="31C64C93" w14:textId="77777777" w:rsidR="00654350" w:rsidRPr="00A02833" w:rsidRDefault="00654350" w:rsidP="00654350">
            <w:pPr>
              <w:rPr>
                <w:rFonts w:ascii="Times New Roman" w:hAnsi="Times New Roman" w:cs="Times New Roman"/>
                <w:b/>
                <w:bCs/>
              </w:rPr>
            </w:pPr>
          </w:p>
        </w:tc>
        <w:tc>
          <w:tcPr>
            <w:tcW w:w="9434" w:type="dxa"/>
            <w:gridSpan w:val="9"/>
            <w:shd w:val="clear" w:color="auto" w:fill="auto"/>
          </w:tcPr>
          <w:p w14:paraId="31C64C94" w14:textId="235DBEC6" w:rsidR="00654350" w:rsidRPr="009C094C" w:rsidRDefault="00654350" w:rsidP="00654350">
            <w:pPr>
              <w:rPr>
                <w:rFonts w:ascii="Times New Roman" w:hAnsi="Times New Roman" w:cs="Times New Roman"/>
                <w:i/>
              </w:rPr>
            </w:pPr>
            <w:r w:rsidRPr="008D1501">
              <w:rPr>
                <w:rFonts w:ascii="Times New Roman" w:hAnsi="Times New Roman" w:cs="Times New Roman"/>
              </w:rPr>
              <w:t>Projekto įgyvendinimo metu nepažeidžiami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 pateikiami Aprašo priede Nr. 1.1.</w:t>
            </w:r>
          </w:p>
        </w:tc>
      </w:tr>
      <w:tr w:rsidR="00654350" w:rsidRPr="008B168C" w14:paraId="31C64C98" w14:textId="77777777" w:rsidTr="009C094C">
        <w:trPr>
          <w:cantSplit/>
          <w:trHeight w:val="300"/>
        </w:trPr>
        <w:tc>
          <w:tcPr>
            <w:tcW w:w="850" w:type="dxa"/>
            <w:vMerge w:val="restart"/>
          </w:tcPr>
          <w:p w14:paraId="31C64C96" w14:textId="09512013"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654350" w:rsidRPr="009C094C" w:rsidRDefault="00654350" w:rsidP="0065435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54350" w:rsidRPr="008B168C" w14:paraId="31C64C9B" w14:textId="77777777" w:rsidTr="009C094C">
        <w:trPr>
          <w:cantSplit/>
          <w:trHeight w:val="431"/>
        </w:trPr>
        <w:tc>
          <w:tcPr>
            <w:tcW w:w="850" w:type="dxa"/>
            <w:vMerge/>
          </w:tcPr>
          <w:p w14:paraId="31C64C99" w14:textId="77777777" w:rsidR="00654350" w:rsidRPr="00A02833" w:rsidRDefault="00654350" w:rsidP="00654350">
            <w:pPr>
              <w:rPr>
                <w:rFonts w:ascii="Times New Roman" w:hAnsi="Times New Roman" w:cs="Times New Roman"/>
                <w:b/>
                <w:bCs/>
              </w:rPr>
            </w:pPr>
          </w:p>
        </w:tc>
        <w:tc>
          <w:tcPr>
            <w:tcW w:w="9434" w:type="dxa"/>
            <w:gridSpan w:val="9"/>
            <w:shd w:val="clear" w:color="auto" w:fill="auto"/>
          </w:tcPr>
          <w:p w14:paraId="31C64C9A" w14:textId="67B8EAC6" w:rsidR="00654350" w:rsidRPr="00533406" w:rsidRDefault="00654350" w:rsidP="00654350">
            <w:pPr>
              <w:rPr>
                <w:rFonts w:ascii="Times New Roman" w:hAnsi="Times New Roman" w:cs="Times New Roman"/>
                <w:i/>
              </w:rPr>
            </w:pPr>
            <w:r w:rsidRPr="008D1501">
              <w:rPr>
                <w:rFonts w:ascii="Times New Roman" w:hAnsi="Times New Roman" w:cs="Times New Roman"/>
              </w:rPr>
              <w:t>Papildomi reikalavimai, kurie nėra nurodyti PAFT, nenustatyti.</w:t>
            </w:r>
          </w:p>
        </w:tc>
      </w:tr>
      <w:tr w:rsidR="00654350" w:rsidRPr="008B168C" w14:paraId="31C64C9F" w14:textId="77777777" w:rsidTr="009C094C">
        <w:trPr>
          <w:cantSplit/>
          <w:trHeight w:val="300"/>
        </w:trPr>
        <w:tc>
          <w:tcPr>
            <w:tcW w:w="850" w:type="dxa"/>
            <w:vMerge w:val="restart"/>
          </w:tcPr>
          <w:p w14:paraId="31C64C9C" w14:textId="427932C0"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654350" w:rsidRPr="009C094C" w:rsidRDefault="00654350" w:rsidP="0065435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54350" w:rsidRPr="008B168C" w14:paraId="104ADB7A" w14:textId="77777777" w:rsidTr="009C094C">
        <w:trPr>
          <w:cantSplit/>
          <w:trHeight w:val="725"/>
        </w:trPr>
        <w:tc>
          <w:tcPr>
            <w:tcW w:w="850" w:type="dxa"/>
            <w:vMerge/>
          </w:tcPr>
          <w:p w14:paraId="53B69355" w14:textId="77777777" w:rsidR="00654350" w:rsidRPr="00A02833" w:rsidRDefault="00654350" w:rsidP="00654350">
            <w:pPr>
              <w:rPr>
                <w:rFonts w:ascii="Times New Roman" w:hAnsi="Times New Roman" w:cs="Times New Roman"/>
                <w:b/>
                <w:bCs/>
              </w:rPr>
            </w:pPr>
          </w:p>
        </w:tc>
        <w:tc>
          <w:tcPr>
            <w:tcW w:w="9434" w:type="dxa"/>
            <w:gridSpan w:val="9"/>
            <w:shd w:val="clear" w:color="auto" w:fill="auto"/>
          </w:tcPr>
          <w:p w14:paraId="731F3BED" w14:textId="2166A86C" w:rsidR="00654350" w:rsidRPr="005D6432" w:rsidRDefault="00654350" w:rsidP="00654350">
            <w:pPr>
              <w:spacing w:line="276" w:lineRule="auto"/>
              <w:rPr>
                <w:rFonts w:ascii="Times New Roman" w:hAnsi="Times New Roman" w:cs="Times New Roman"/>
              </w:rPr>
            </w:pPr>
            <w:r w:rsidRPr="005D6432">
              <w:rPr>
                <w:rFonts w:ascii="Times New Roman" w:hAnsi="Times New Roman" w:cs="Times New Roman"/>
              </w:rPr>
              <w:t xml:space="preserve">Veiklos įgyvendinimo laikotarpis – iki 2029 metų rugsėjo 30 d. </w:t>
            </w:r>
          </w:p>
        </w:tc>
      </w:tr>
      <w:tr w:rsidR="00654350" w:rsidRPr="008B168C" w14:paraId="31C64CA7" w14:textId="77777777" w:rsidTr="009C094C">
        <w:trPr>
          <w:cantSplit/>
          <w:trHeight w:val="327"/>
        </w:trPr>
        <w:tc>
          <w:tcPr>
            <w:tcW w:w="850" w:type="dxa"/>
            <w:vMerge w:val="restart"/>
            <w:shd w:val="clear" w:color="auto" w:fill="auto"/>
          </w:tcPr>
          <w:p w14:paraId="31C64CA4" w14:textId="422BE8F4"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654350" w:rsidRPr="00533406" w:rsidRDefault="00654350" w:rsidP="0065435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54350" w:rsidRPr="008B168C" w14:paraId="498677D9" w14:textId="77777777" w:rsidTr="009C094C">
        <w:trPr>
          <w:cantSplit/>
          <w:trHeight w:val="529"/>
        </w:trPr>
        <w:tc>
          <w:tcPr>
            <w:tcW w:w="850" w:type="dxa"/>
            <w:vMerge/>
            <w:shd w:val="clear" w:color="auto" w:fill="auto"/>
          </w:tcPr>
          <w:p w14:paraId="3F662C1E" w14:textId="77777777" w:rsidR="00654350" w:rsidRPr="00A02833" w:rsidRDefault="00654350" w:rsidP="00654350">
            <w:pPr>
              <w:rPr>
                <w:rFonts w:ascii="Times New Roman" w:hAnsi="Times New Roman" w:cs="Times New Roman"/>
                <w:b/>
                <w:bCs/>
              </w:rPr>
            </w:pPr>
          </w:p>
        </w:tc>
        <w:tc>
          <w:tcPr>
            <w:tcW w:w="9434" w:type="dxa"/>
            <w:gridSpan w:val="9"/>
            <w:shd w:val="clear" w:color="auto" w:fill="auto"/>
          </w:tcPr>
          <w:p w14:paraId="0E17FE61" w14:textId="6224EEF0" w:rsidR="00654350" w:rsidRPr="00AE00A6" w:rsidRDefault="00654350" w:rsidP="00654350">
            <w:pPr>
              <w:rPr>
                <w:rFonts w:ascii="Times New Roman" w:hAnsi="Times New Roman" w:cs="Times New Roman"/>
                <w:i/>
              </w:rPr>
            </w:pPr>
            <w:r w:rsidRPr="00AE00A6">
              <w:rPr>
                <w:rFonts w:ascii="Times New Roman" w:hAnsi="Times New Roman" w:cs="Times New Roman"/>
              </w:rPr>
              <w:t xml:space="preserve">Pagal Aprašą valstybės pagalba, kaip ji apibrėžta Sutarties dėl Europos Sąjungos veikimo (OL 2010 C 83, p. 47) 107 straipsnyje, ir de minimis pagalba, kuri atitinka 2013 m. gruodžio 18 d. Komisijos reglamento </w:t>
            </w:r>
            <w:r w:rsidRPr="00AE00A6">
              <w:rPr>
                <w:rFonts w:ascii="Times New Roman" w:hAnsi="Times New Roman" w:cs="Times New Roman"/>
                <w:color w:val="0563C1"/>
                <w:u w:val="single"/>
              </w:rPr>
              <w:t>(ES) Nr. 1407/2013</w:t>
            </w:r>
            <w:r w:rsidRPr="00AE00A6">
              <w:rPr>
                <w:rFonts w:ascii="Times New Roman" w:hAnsi="Times New Roman" w:cs="Times New Roman"/>
              </w:rPr>
              <w:t xml:space="preserve"> dėl Sutarties dėl Europos Sąjungos veikimo 107 ir 108 straipsnių taikymo de minimis pagalbai (OL 2013 L 352, p. 1) nuostatas, neteikiama.</w:t>
            </w:r>
          </w:p>
        </w:tc>
      </w:tr>
      <w:tr w:rsidR="00654350" w:rsidRPr="008B168C" w14:paraId="736F24E0" w14:textId="77777777" w:rsidTr="009C094C">
        <w:trPr>
          <w:cantSplit/>
          <w:trHeight w:val="423"/>
        </w:trPr>
        <w:tc>
          <w:tcPr>
            <w:tcW w:w="850" w:type="dxa"/>
            <w:vMerge w:val="restart"/>
            <w:shd w:val="clear" w:color="auto" w:fill="auto"/>
          </w:tcPr>
          <w:p w14:paraId="0805D974" w14:textId="1EDE68C4"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654350" w:rsidRPr="009C094C" w:rsidRDefault="00654350" w:rsidP="0065435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54350" w14:paraId="54BA3A94" w14:textId="77777777" w:rsidTr="00FF7835">
        <w:trPr>
          <w:cantSplit/>
          <w:trHeight w:val="811"/>
        </w:trPr>
        <w:tc>
          <w:tcPr>
            <w:tcW w:w="850" w:type="dxa"/>
            <w:vMerge/>
          </w:tcPr>
          <w:p w14:paraId="60CF28AA" w14:textId="299A923C" w:rsidR="00654350" w:rsidRPr="00A02833" w:rsidRDefault="00654350" w:rsidP="00654350">
            <w:pPr>
              <w:rPr>
                <w:rFonts w:ascii="Times New Roman" w:hAnsi="Times New Roman" w:cs="Times New Roman"/>
                <w:b/>
                <w:bCs/>
              </w:rPr>
            </w:pPr>
          </w:p>
        </w:tc>
        <w:tc>
          <w:tcPr>
            <w:tcW w:w="9434" w:type="dxa"/>
            <w:gridSpan w:val="9"/>
            <w:shd w:val="clear" w:color="auto" w:fill="auto"/>
          </w:tcPr>
          <w:p w14:paraId="189B9764" w14:textId="2F33CE7C" w:rsidR="00654350" w:rsidRPr="00882ED3" w:rsidRDefault="00654350" w:rsidP="00654350">
            <w:pPr>
              <w:spacing w:after="160" w:line="259" w:lineRule="auto"/>
              <w:jc w:val="both"/>
              <w:rPr>
                <w:iCs/>
              </w:rPr>
            </w:pPr>
            <w:r w:rsidRPr="00882ED3">
              <w:rPr>
                <w:rFonts w:ascii="Times New Roman" w:eastAsia="Times New Roman" w:hAnsi="Times New Roman" w:cs="Times New Roman"/>
                <w:iCs/>
              </w:rPr>
              <w:t xml:space="preserve">Projektų bendrieji atrankos kriterijai nurodyti </w:t>
            </w:r>
            <w:r w:rsidRPr="00882ED3">
              <w:rPr>
                <w:rFonts w:ascii="Times New Roman" w:eastAsia="Times New Roman" w:hAnsi="Times New Roman" w:cs="Times New Roman"/>
                <w:iCs/>
                <w:color w:val="000000" w:themeColor="text1"/>
              </w:rPr>
              <w:t>Projektų administravimo ir finansavimo taisyklių 2 priede</w:t>
            </w:r>
            <w:r w:rsidRPr="00882ED3">
              <w:rPr>
                <w:rFonts w:ascii="Times New Roman" w:eastAsia="Times New Roman" w:hAnsi="Times New Roman" w:cs="Times New Roman"/>
                <w:iCs/>
                <w:color w:val="000000" w:themeColor="text1"/>
                <w:sz w:val="20"/>
                <w:szCs w:val="20"/>
              </w:rPr>
              <w:t xml:space="preserve"> </w:t>
            </w:r>
            <w:hyperlink r:id="rId24" w:history="1">
              <w:r w:rsidRPr="00882ED3">
                <w:rPr>
                  <w:rStyle w:val="Hyperlink"/>
                  <w:rFonts w:ascii="Times New Roman" w:hAnsi="Times New Roman" w:cs="Times New Roman"/>
                  <w:iCs/>
                </w:rPr>
                <w:t>https://2021.esinvesticijos.lt/dokumentai/projektu-bendruju-atrankos-kriteriju-sarasas-ir-ju-vertinimo-metodika-3</w:t>
              </w:r>
            </w:hyperlink>
          </w:p>
        </w:tc>
      </w:tr>
      <w:tr w:rsidR="00654350" w:rsidRPr="008B168C" w14:paraId="0327D8D8" w14:textId="77777777" w:rsidTr="009C094C">
        <w:trPr>
          <w:cantSplit/>
          <w:trHeight w:val="423"/>
        </w:trPr>
        <w:tc>
          <w:tcPr>
            <w:tcW w:w="850" w:type="dxa"/>
            <w:vMerge w:val="restart"/>
          </w:tcPr>
          <w:p w14:paraId="5BA77AE0" w14:textId="7C229CBF"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654350" w:rsidRPr="009C094C" w:rsidRDefault="00654350" w:rsidP="0065435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54350" w14:paraId="251D5187" w14:textId="77777777" w:rsidTr="009C094C">
        <w:trPr>
          <w:cantSplit/>
          <w:trHeight w:val="423"/>
        </w:trPr>
        <w:tc>
          <w:tcPr>
            <w:tcW w:w="850" w:type="dxa"/>
            <w:vMerge/>
          </w:tcPr>
          <w:p w14:paraId="332C59B2" w14:textId="7569E6C6" w:rsidR="00654350" w:rsidRDefault="00654350" w:rsidP="00654350">
            <w:pPr>
              <w:rPr>
                <w:rFonts w:ascii="Times New Roman" w:hAnsi="Times New Roman" w:cs="Times New Roman"/>
              </w:rPr>
            </w:pPr>
          </w:p>
        </w:tc>
        <w:tc>
          <w:tcPr>
            <w:tcW w:w="9434" w:type="dxa"/>
            <w:gridSpan w:val="9"/>
            <w:shd w:val="clear" w:color="auto" w:fill="auto"/>
          </w:tcPr>
          <w:p w14:paraId="52540129" w14:textId="39F5D101" w:rsidR="00654350" w:rsidRDefault="00882ED3" w:rsidP="00654350">
            <w:pPr>
              <w:rPr>
                <w:rFonts w:ascii="Times New Roman" w:hAnsi="Times New Roman" w:cs="Times New Roman"/>
                <w:i/>
                <w:iCs/>
              </w:rPr>
            </w:pPr>
            <w:r>
              <w:rPr>
                <w:rFonts w:ascii="Times New Roman" w:hAnsi="Times New Roman" w:cs="Times New Roman"/>
              </w:rPr>
              <w:t>N</w:t>
            </w:r>
            <w:r w:rsidR="00654350" w:rsidRPr="008D1501">
              <w:rPr>
                <w:rFonts w:ascii="Times New Roman" w:hAnsi="Times New Roman" w:cs="Times New Roman"/>
              </w:rPr>
              <w:t xml:space="preserve">etaikoma </w:t>
            </w:r>
          </w:p>
        </w:tc>
      </w:tr>
      <w:tr w:rsidR="00654350" w14:paraId="3462DE83" w14:textId="77777777" w:rsidTr="009C094C">
        <w:trPr>
          <w:cantSplit/>
          <w:trHeight w:val="423"/>
        </w:trPr>
        <w:tc>
          <w:tcPr>
            <w:tcW w:w="850" w:type="dxa"/>
            <w:vMerge w:val="restart"/>
          </w:tcPr>
          <w:p w14:paraId="451EA9F3" w14:textId="310E8EE6"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654350" w:rsidRPr="009C094C" w:rsidRDefault="00654350" w:rsidP="0065435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54350" w14:paraId="206BEFE7" w14:textId="77777777" w:rsidTr="009C094C">
        <w:trPr>
          <w:cantSplit/>
          <w:trHeight w:val="423"/>
        </w:trPr>
        <w:tc>
          <w:tcPr>
            <w:tcW w:w="850" w:type="dxa"/>
            <w:vMerge/>
          </w:tcPr>
          <w:p w14:paraId="639006DB" w14:textId="1353E2A2" w:rsidR="00654350" w:rsidRDefault="00654350" w:rsidP="00654350">
            <w:pPr>
              <w:rPr>
                <w:rFonts w:ascii="Times New Roman" w:hAnsi="Times New Roman" w:cs="Times New Roman"/>
              </w:rPr>
            </w:pPr>
          </w:p>
        </w:tc>
        <w:tc>
          <w:tcPr>
            <w:tcW w:w="9434" w:type="dxa"/>
            <w:gridSpan w:val="9"/>
            <w:shd w:val="clear" w:color="auto" w:fill="auto"/>
          </w:tcPr>
          <w:p w14:paraId="15523968" w14:textId="5EA3CA40" w:rsidR="00654350" w:rsidRPr="009C094C" w:rsidRDefault="00654350" w:rsidP="00654350">
            <w:pPr>
              <w:rPr>
                <w:rFonts w:ascii="Times New Roman" w:hAnsi="Times New Roman" w:cs="Times New Roman"/>
                <w:b/>
                <w:bCs/>
                <w:i/>
                <w:iCs/>
              </w:rPr>
            </w:pPr>
            <w:r w:rsidRPr="008D1501">
              <w:rPr>
                <w:rFonts w:ascii="Times New Roman" w:hAnsi="Times New Roman" w:cs="Times New Roman"/>
              </w:rPr>
              <w:t>Netaikoma</w:t>
            </w:r>
          </w:p>
        </w:tc>
      </w:tr>
      <w:tr w:rsidR="00654350" w:rsidRPr="008B168C" w14:paraId="31C64CB8" w14:textId="77777777" w:rsidTr="009C094C">
        <w:trPr>
          <w:cantSplit/>
          <w:trHeight w:val="423"/>
        </w:trPr>
        <w:tc>
          <w:tcPr>
            <w:tcW w:w="850" w:type="dxa"/>
          </w:tcPr>
          <w:p w14:paraId="31C64CB4" w14:textId="7CA25471" w:rsidR="00654350" w:rsidRPr="0090338F" w:rsidRDefault="00654350" w:rsidP="0065435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14:paraId="31C64CB7" w14:textId="3A0B9723" w:rsidR="00654350" w:rsidRPr="00816450" w:rsidRDefault="00654350" w:rsidP="0065435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54350" w:rsidRPr="008B168C" w14:paraId="31C64CC6" w14:textId="77777777" w:rsidTr="2006C839">
        <w:trPr>
          <w:gridAfter w:val="1"/>
          <w:wAfter w:w="14" w:type="dxa"/>
          <w:cantSplit/>
          <w:trHeight w:val="300"/>
        </w:trPr>
        <w:tc>
          <w:tcPr>
            <w:tcW w:w="850" w:type="dxa"/>
          </w:tcPr>
          <w:p w14:paraId="31C64CC2" w14:textId="03990575" w:rsidR="00654350" w:rsidRPr="00A02833" w:rsidRDefault="00654350" w:rsidP="00654350">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654350" w:rsidRPr="00216BC8" w:rsidRDefault="00654350" w:rsidP="00654350">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798F68ED" w:rsidR="00654350" w:rsidRPr="00A02833" w:rsidRDefault="00654350" w:rsidP="00654350">
            <w:pPr>
              <w:jc w:val="both"/>
              <w:rPr>
                <w:rFonts w:ascii="Times New Roman" w:hAnsi="Times New Roman" w:cs="Times New Roman"/>
                <w:i/>
                <w:iCs/>
              </w:rPr>
            </w:pPr>
            <w:r w:rsidRPr="00715C48">
              <w:rPr>
                <w:rFonts w:ascii="Times New Roman" w:hAnsi="Times New Roman" w:cs="Times New Roman"/>
              </w:rPr>
              <w:t>Užpildyta</w:t>
            </w:r>
            <w:r>
              <w:rPr>
                <w:rFonts w:ascii="Times New Roman" w:hAnsi="Times New Roman" w:cs="Times New Roman"/>
              </w:rPr>
              <w:t xml:space="preserve"> ir</w:t>
            </w:r>
            <w:r w:rsidRPr="00715C48">
              <w:rPr>
                <w:rFonts w:ascii="Times New Roman" w:hAnsi="Times New Roman" w:cs="Times New Roman"/>
              </w:rPr>
              <w:t xml:space="preserve"> kvalifikuotu elektroniniu parašu pasirašyta Projekto įgyvendinimo plano forma </w:t>
            </w:r>
            <w:r>
              <w:rPr>
                <w:rFonts w:ascii="Times New Roman" w:hAnsi="Times New Roman" w:cs="Times New Roman"/>
              </w:rPr>
              <w:t>(</w:t>
            </w:r>
            <w:r w:rsidRPr="00715C48">
              <w:rPr>
                <w:rFonts w:ascii="Times New Roman" w:hAnsi="Times New Roman" w:cs="Times New Roman"/>
              </w:rPr>
              <w:t>word formatu</w:t>
            </w:r>
            <w:r>
              <w:rPr>
                <w:rFonts w:ascii="Times New Roman" w:hAnsi="Times New Roman" w:cs="Times New Roman"/>
              </w:rPr>
              <w:t>)</w:t>
            </w:r>
            <w:r w:rsidRPr="00715C48">
              <w:rPr>
                <w:rFonts w:ascii="Times New Roman" w:hAnsi="Times New Roman" w:cs="Times New Roman"/>
              </w:rPr>
              <w:t xml:space="preserve"> su reikiamais priedais teikiama el. paštu</w:t>
            </w:r>
            <w:r w:rsidRPr="006F26FC">
              <w:rPr>
                <w:rFonts w:ascii="Times New Roman" w:hAnsi="Times New Roman" w:cs="Times New Roman"/>
              </w:rPr>
              <w:t xml:space="preserve"> </w:t>
            </w:r>
            <w:hyperlink r:id="rId25" w:history="1">
              <w:r w:rsidRPr="00715C48">
                <w:rPr>
                  <w:rStyle w:val="Hyperlink"/>
                  <w:rFonts w:ascii="Times New Roman" w:hAnsi="Times New Roman" w:cs="Times New Roman"/>
                </w:rPr>
                <w:t>info</w:t>
              </w:r>
              <w:r w:rsidRPr="00715C48">
                <w:rPr>
                  <w:rStyle w:val="Hyperlink"/>
                  <w:rFonts w:ascii="Times New Roman" w:hAnsi="Times New Roman" w:cs="Times New Roman"/>
                  <w:lang w:val="en-US"/>
                </w:rPr>
                <w:t>@</w:t>
              </w:r>
              <w:r w:rsidRPr="00715C48">
                <w:rPr>
                  <w:rStyle w:val="Hyperlink"/>
                  <w:rFonts w:ascii="Times New Roman" w:hAnsi="Times New Roman" w:cs="Times New Roman"/>
                </w:rPr>
                <w:t>cpva.lt</w:t>
              </w:r>
            </w:hyperlink>
          </w:p>
        </w:tc>
      </w:tr>
      <w:tr w:rsidR="00654350" w:rsidRPr="008B168C" w14:paraId="31C64CCF" w14:textId="77777777" w:rsidTr="00FF7835">
        <w:trPr>
          <w:gridAfter w:val="1"/>
          <w:wAfter w:w="14" w:type="dxa"/>
          <w:cantSplit/>
          <w:trHeight w:val="5800"/>
        </w:trPr>
        <w:tc>
          <w:tcPr>
            <w:tcW w:w="850" w:type="dxa"/>
          </w:tcPr>
          <w:p w14:paraId="31C64CCC" w14:textId="04F6DFB8" w:rsidR="00654350" w:rsidRPr="00A02833" w:rsidRDefault="00654350" w:rsidP="00654350">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654350" w:rsidRPr="00216BC8" w:rsidRDefault="00654350" w:rsidP="0065435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42958D25" w14:textId="57237834" w:rsidR="00654350" w:rsidRPr="009C094C" w:rsidRDefault="00D6679F" w:rsidP="00654350">
            <w:pPr>
              <w:rPr>
                <w:rFonts w:ascii="Times New Roman" w:eastAsia="MS Gothic" w:hAnsi="Times New Roman" w:cs="Times New Roman"/>
                <w:b/>
                <w:bCs/>
              </w:rPr>
            </w:pPr>
            <w:hyperlink r:id="rId26" w:history="1"/>
          </w:p>
          <w:p w14:paraId="2666D50F" w14:textId="54B55F32" w:rsidR="00654350" w:rsidRPr="009C094C" w:rsidRDefault="00654350" w:rsidP="0065435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C662E10" w:rsidR="00654350" w:rsidRPr="00B57DA7" w:rsidRDefault="00D6679F" w:rsidP="00654350">
            <w:pPr>
              <w:jc w:val="both"/>
              <w:rPr>
                <w:rFonts w:ascii="Times New Roman" w:hAnsi="Times New Roman" w:cs="Times New Roman"/>
              </w:rPr>
            </w:pPr>
            <w:sdt>
              <w:sdtPr>
                <w:rPr>
                  <w:rFonts w:ascii="Times New Roman" w:hAnsi="Times New Roman" w:cs="Times New Roman"/>
                </w:rPr>
                <w:id w:val="-1283724716"/>
                <w:placeholder>
                  <w:docPart w:val="C0910F7CFC4C4D5897A136349044AB58"/>
                </w:placeholder>
                <w14:checkbox>
                  <w14:checked w14:val="1"/>
                  <w14:checkedState w14:val="2612" w14:font="MS Gothic"/>
                  <w14:uncheckedState w14:val="2610" w14:font="MS Gothic"/>
                </w14:checkbox>
              </w:sdtPr>
              <w:sdtEndPr/>
              <w:sdtContent>
                <w:r w:rsidR="00654350">
                  <w:rPr>
                    <w:rFonts w:ascii="MS Gothic" w:eastAsia="MS Gothic" w:hAnsi="MS Gothic" w:cs="Times New Roman" w:hint="eastAsia"/>
                  </w:rPr>
                  <w:t>☒</w:t>
                </w:r>
              </w:sdtContent>
            </w:sdt>
            <w:r w:rsidR="00654350" w:rsidRPr="00B57DA7">
              <w:rPr>
                <w:rFonts w:ascii="Times New Roman" w:hAnsi="Times New Roman" w:cs="Times New Roman"/>
              </w:rPr>
              <w:t xml:space="preserve"> Partnerio deklaracija</w:t>
            </w:r>
            <w:r w:rsidR="00654350" w:rsidRPr="61F0C4A1">
              <w:rPr>
                <w:rFonts w:ascii="Times New Roman" w:hAnsi="Times New Roman" w:cs="Times New Roman"/>
              </w:rPr>
              <w:t xml:space="preserve"> (jei projektas  įgyvendinamas su partneriu (-iais)</w:t>
            </w:r>
          </w:p>
          <w:p w14:paraId="421AAF23" w14:textId="05FAC61A" w:rsidR="00654350" w:rsidRPr="00B57DA7" w:rsidRDefault="00D6679F" w:rsidP="00654350">
            <w:pPr>
              <w:jc w:val="both"/>
              <w:rPr>
                <w:rFonts w:ascii="Times New Roman" w:hAnsi="Times New Roman" w:cs="Times New Roman"/>
              </w:rPr>
            </w:pPr>
            <w:hyperlink r:id="rId27" w:history="1">
              <w:r w:rsidR="00654350" w:rsidRPr="00F112F2">
                <w:rPr>
                  <w:rStyle w:val="Hyperlink"/>
                  <w:rFonts w:ascii="Times New Roman" w:hAnsi="Times New Roman" w:cs="Times New Roman"/>
                </w:rPr>
                <w:t>https://2021.esinvesticijos.lt/dokumentai/partnerio-deklaracija</w:t>
              </w:r>
            </w:hyperlink>
            <w:r w:rsidR="00654350">
              <w:rPr>
                <w:rFonts w:ascii="Times New Roman" w:hAnsi="Times New Roman" w:cs="Times New Roman"/>
              </w:rPr>
              <w:t xml:space="preserve"> </w:t>
            </w:r>
          </w:p>
          <w:p w14:paraId="21262708" w14:textId="3E4410E0" w:rsidR="00654350" w:rsidRDefault="00D6679F" w:rsidP="00654350">
            <w:pPr>
              <w:jc w:val="both"/>
              <w:rPr>
                <w:rFonts w:ascii="Times New Roman" w:hAnsi="Times New Roman" w:cs="Times New Roman"/>
              </w:rPr>
            </w:pPr>
            <w:sdt>
              <w:sdtPr>
                <w:rPr>
                  <w:rFonts w:ascii="Times New Roman" w:hAnsi="Times New Roman" w:cs="Times New Roman"/>
                </w:rPr>
                <w:id w:val="1514339151"/>
                <w:placeholder>
                  <w:docPart w:val="C0910F7CFC4C4D5897A136349044AB58"/>
                </w:placeholder>
                <w14:checkbox>
                  <w14:checked w14:val="1"/>
                  <w14:checkedState w14:val="2612" w14:font="MS Gothic"/>
                  <w14:uncheckedState w14:val="2610" w14:font="MS Gothic"/>
                </w14:checkbox>
              </w:sdtPr>
              <w:sdtEndPr/>
              <w:sdtContent>
                <w:r w:rsidR="00654350">
                  <w:rPr>
                    <w:rFonts w:ascii="MS Gothic" w:eastAsia="MS Gothic" w:hAnsi="MS Gothic" w:cs="Times New Roman" w:hint="eastAsia"/>
                  </w:rPr>
                  <w:t>☒</w:t>
                </w:r>
              </w:sdtContent>
            </w:sdt>
            <w:r w:rsidR="00654350" w:rsidRPr="00B57DA7">
              <w:rPr>
                <w:rFonts w:ascii="Times New Roman" w:hAnsi="Times New Roman" w:cs="Times New Roman"/>
              </w:rPr>
              <w:t xml:space="preserve"> Informacija apie projekto biudžeto paskirstymą pagal pareiškėjus ir partnerius </w:t>
            </w:r>
            <w:r w:rsidR="00654350" w:rsidRPr="61F0C4A1">
              <w:rPr>
                <w:rFonts w:ascii="Times New Roman" w:hAnsi="Times New Roman" w:cs="Times New Roman"/>
              </w:rPr>
              <w:t>(jei projektas įgyvendinamas</w:t>
            </w:r>
          </w:p>
          <w:p w14:paraId="14BDA3D7" w14:textId="05C73B96" w:rsidR="00654350" w:rsidRPr="00B57DA7" w:rsidRDefault="00654350" w:rsidP="00654350">
            <w:pPr>
              <w:jc w:val="both"/>
              <w:rPr>
                <w:rFonts w:ascii="Times New Roman" w:hAnsi="Times New Roman" w:cs="Times New Roman"/>
              </w:rPr>
            </w:pPr>
            <w:r w:rsidRPr="61F0C4A1">
              <w:rPr>
                <w:rFonts w:ascii="Times New Roman" w:hAnsi="Times New Roman" w:cs="Times New Roman"/>
              </w:rPr>
              <w:t xml:space="preserve">su partneriu (-iais) </w:t>
            </w:r>
            <w:hyperlink r:id="rId28"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654350" w:rsidRPr="00B57DA7" w:rsidRDefault="00D6679F" w:rsidP="00654350">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54350">
                  <w:rPr>
                    <w:rFonts w:ascii="MS Gothic" w:eastAsia="MS Gothic" w:hAnsi="MS Gothic" w:cs="Times New Roman" w:hint="eastAsia"/>
                  </w:rPr>
                  <w:t>☐</w:t>
                </w:r>
              </w:sdtContent>
            </w:sdt>
            <w:r w:rsidR="00654350" w:rsidRPr="00B57DA7">
              <w:rPr>
                <w:rFonts w:ascii="Times New Roman" w:hAnsi="Times New Roman" w:cs="Times New Roman"/>
              </w:rPr>
              <w:t xml:space="preserve"> Informacijos apie pareiškėjui (partneriui) suteiktą valstybės pagalbą (išskyr</w:t>
            </w:r>
            <w:r w:rsidR="00654350">
              <w:rPr>
                <w:rFonts w:ascii="Times New Roman" w:hAnsi="Times New Roman" w:cs="Times New Roman"/>
              </w:rPr>
              <w:t>u</w:t>
            </w:r>
            <w:r w:rsidR="00654350" w:rsidRPr="00B57DA7">
              <w:rPr>
                <w:rFonts w:ascii="Times New Roman" w:hAnsi="Times New Roman" w:cs="Times New Roman"/>
              </w:rPr>
              <w:t>s de minimis) forma</w:t>
            </w:r>
          </w:p>
          <w:p w14:paraId="7DDD0DBC" w14:textId="450729CF" w:rsidR="00654350" w:rsidRDefault="00D6679F" w:rsidP="00654350">
            <w:pPr>
              <w:jc w:val="both"/>
              <w:rPr>
                <w:rFonts w:ascii="Times New Roman" w:hAnsi="Times New Roman" w:cs="Times New Roman"/>
              </w:rPr>
            </w:pPr>
            <w:hyperlink r:id="rId29" w:history="1">
              <w:r w:rsidR="00654350" w:rsidRPr="00F112F2">
                <w:rPr>
                  <w:rStyle w:val="Hyperlink"/>
                  <w:rFonts w:ascii="Times New Roman" w:hAnsi="Times New Roman" w:cs="Times New Roman"/>
                </w:rPr>
                <w:t>https://2021.esinvesticijos.lt/dokumentai/informacijos-apie-pareiskejui-partneriui-suteikta-valstybes-pagalba-isskyrus-de-minimis-forma-1</w:t>
              </w:r>
            </w:hyperlink>
            <w:r w:rsidR="00654350">
              <w:rPr>
                <w:rFonts w:ascii="Times New Roman" w:hAnsi="Times New Roman" w:cs="Times New Roman"/>
              </w:rPr>
              <w:t xml:space="preserve"> </w:t>
            </w:r>
          </w:p>
          <w:p w14:paraId="0A10E21C" w14:textId="783E4556" w:rsidR="00654350" w:rsidRDefault="00D6679F" w:rsidP="00654350">
            <w:pPr>
              <w:jc w:val="both"/>
              <w:rPr>
                <w:rFonts w:ascii="Times New Roman" w:hAnsi="Times New Roman" w:cs="Times New Roman"/>
              </w:rPr>
            </w:pPr>
            <w:sdt>
              <w:sdtPr>
                <w:rPr>
                  <w:rFonts w:ascii="Times New Roman" w:hAnsi="Times New Roman" w:cs="Times New Roman"/>
                </w:rPr>
                <w:id w:val="-2105720156"/>
                <w:placeholder>
                  <w:docPart w:val="C0910F7CFC4C4D5897A136349044AB58"/>
                </w:placeholder>
                <w14:checkbox>
                  <w14:checked w14:val="0"/>
                  <w14:checkedState w14:val="2612" w14:font="MS Gothic"/>
                  <w14:uncheckedState w14:val="2610" w14:font="MS Gothic"/>
                </w14:checkbox>
              </w:sdtPr>
              <w:sdtEndPr/>
              <w:sdtContent>
                <w:r w:rsidR="00654350">
                  <w:rPr>
                    <w:rFonts w:ascii="MS Gothic" w:eastAsia="MS Gothic" w:hAnsi="MS Gothic" w:cs="Times New Roman"/>
                  </w:rPr>
                  <w:t>☐</w:t>
                </w:r>
              </w:sdtContent>
            </w:sdt>
            <w:r w:rsidR="00654350" w:rsidRPr="00B57DA7">
              <w:rPr>
                <w:rFonts w:ascii="Times New Roman" w:hAnsi="Times New Roman" w:cs="Times New Roman"/>
              </w:rPr>
              <w:t xml:space="preserve"> Informacija apie projektui taikomus aplinkosaugos reikalavimus</w:t>
            </w:r>
            <w:r w:rsidR="00654350">
              <w:rPr>
                <w:rFonts w:ascii="Times New Roman" w:hAnsi="Times New Roman" w:cs="Times New Roman"/>
              </w:rPr>
              <w:t xml:space="preserve"> </w:t>
            </w:r>
            <w:hyperlink r:id="rId30" w:history="1">
              <w:r w:rsidR="00654350" w:rsidRPr="0008436A">
                <w:rPr>
                  <w:rStyle w:val="Hyperlink"/>
                  <w:rFonts w:ascii="Times New Roman" w:hAnsi="Times New Roman" w:cs="Times New Roman"/>
                </w:rPr>
                <w:t>https://2021.esinvesticijos.lt/dokumentai/informacijos-apie-projektui-taikomus-aplinkosaugos-reikalavimus-forma-1</w:t>
              </w:r>
            </w:hyperlink>
            <w:r w:rsidR="00654350">
              <w:rPr>
                <w:rFonts w:ascii="Times New Roman" w:hAnsi="Times New Roman" w:cs="Times New Roman"/>
              </w:rPr>
              <w:t xml:space="preserve">  </w:t>
            </w:r>
          </w:p>
          <w:p w14:paraId="6DC67653" w14:textId="6DA9389A" w:rsidR="00654350" w:rsidRDefault="00D6679F" w:rsidP="00654350">
            <w:pPr>
              <w:jc w:val="both"/>
              <w:rPr>
                <w:rFonts w:ascii="Times New Roman" w:hAnsi="Times New Roman" w:cs="Times New Roman"/>
              </w:rPr>
            </w:pPr>
            <w:sdt>
              <w:sdtPr>
                <w:rPr>
                  <w:rFonts w:ascii="Times New Roman" w:hAnsi="Times New Roman" w:cs="Times New Roman"/>
                </w:rPr>
                <w:id w:val="1078791020"/>
                <w:placeholder>
                  <w:docPart w:val="C0910F7CFC4C4D5897A136349044AB58"/>
                </w:placeholder>
                <w14:checkbox>
                  <w14:checked w14:val="1"/>
                  <w14:checkedState w14:val="2612" w14:font="MS Gothic"/>
                  <w14:uncheckedState w14:val="2610" w14:font="MS Gothic"/>
                </w14:checkbox>
              </w:sdtPr>
              <w:sdtEndPr/>
              <w:sdtContent>
                <w:r w:rsidR="00654350">
                  <w:rPr>
                    <w:rFonts w:ascii="MS Gothic" w:eastAsia="MS Gothic" w:hAnsi="MS Gothic" w:cs="Times New Roman" w:hint="eastAsia"/>
                  </w:rPr>
                  <w:t>☒</w:t>
                </w:r>
              </w:sdtContent>
            </w:sdt>
            <w:r w:rsidR="00654350">
              <w:rPr>
                <w:rFonts w:ascii="Times New Roman" w:hAnsi="Times New Roman" w:cs="Times New Roman"/>
              </w:rPr>
              <w:t xml:space="preserve"> </w:t>
            </w:r>
            <w:r w:rsidR="00654350" w:rsidRPr="7BC78F99">
              <w:rPr>
                <w:rFonts w:ascii="Times New Roman" w:hAnsi="Times New Roman" w:cs="Times New Roman"/>
              </w:rPr>
              <w:t xml:space="preserve">Kiti priedai: </w:t>
            </w:r>
          </w:p>
          <w:p w14:paraId="2FD203B8" w14:textId="77777777" w:rsidR="00654350" w:rsidRPr="008D1501" w:rsidRDefault="00654350" w:rsidP="00654350">
            <w:pPr>
              <w:pStyle w:val="ListParagraph"/>
              <w:numPr>
                <w:ilvl w:val="0"/>
                <w:numId w:val="28"/>
              </w:numPr>
              <w:tabs>
                <w:tab w:val="left" w:pos="3894"/>
              </w:tabs>
              <w:spacing w:line="276" w:lineRule="auto"/>
              <w:jc w:val="both"/>
              <w:rPr>
                <w:rFonts w:ascii="Times New Roman" w:hAnsi="Times New Roman" w:cs="Times New Roman"/>
              </w:rPr>
            </w:pPr>
            <w:r w:rsidRPr="008D1501">
              <w:rPr>
                <w:rFonts w:ascii="Times New Roman" w:hAnsi="Times New Roman" w:cs="Times New Roman"/>
              </w:rPr>
              <w:t>dokumentai, pagrindžiantys darbo užmokesčio išlaidų pagrįstumą (veiklų sąrašas, kuriame būtų nurodytos projektą vykdančių asmenų darbo valandos projekte, valandinis įkainis / etatinis krūvis, jo pagrindimas). Sudarant projekto biudžetą ir nustatant išlaidas projektą vykdantiems asmenims, kurie yra projekto vykdytojo ir (ar) projekto vykdytojo partnerių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apskaičiuojamas vadovaujantis nacionaliniais teisės aktais, reglamentuojančiais tokių darbuotojų darbo užmokesčio apskaičiavimą;</w:t>
            </w:r>
          </w:p>
          <w:p w14:paraId="26E57287" w14:textId="2887CCB6" w:rsidR="00654350" w:rsidRPr="008D1501" w:rsidRDefault="00654350" w:rsidP="00654350">
            <w:pPr>
              <w:pStyle w:val="ListParagraph"/>
              <w:numPr>
                <w:ilvl w:val="0"/>
                <w:numId w:val="28"/>
              </w:numPr>
              <w:tabs>
                <w:tab w:val="decimal" w:pos="452"/>
                <w:tab w:val="left" w:pos="714"/>
              </w:tabs>
              <w:spacing w:line="276" w:lineRule="auto"/>
              <w:jc w:val="both"/>
              <w:rPr>
                <w:rFonts w:ascii="Times New Roman" w:hAnsi="Times New Roman" w:cs="Times New Roman"/>
              </w:rPr>
            </w:pPr>
            <w:r w:rsidRPr="008D1501">
              <w:rPr>
                <w:rFonts w:ascii="Times New Roman" w:hAnsi="Times New Roman" w:cs="Times New Roman"/>
              </w:rPr>
              <w:t>įgaliojimas pasirašyti PĮP, jei jį pasirašo ne pareiškėjo įstaigos vadovas;</w:t>
            </w:r>
          </w:p>
          <w:p w14:paraId="3182C796" w14:textId="77777777" w:rsidR="00654350" w:rsidRPr="008D1501" w:rsidRDefault="00654350" w:rsidP="00654350">
            <w:pPr>
              <w:pStyle w:val="ListParagraph"/>
              <w:numPr>
                <w:ilvl w:val="0"/>
                <w:numId w:val="28"/>
              </w:numPr>
              <w:tabs>
                <w:tab w:val="left" w:pos="680"/>
              </w:tabs>
              <w:spacing w:line="276" w:lineRule="auto"/>
              <w:jc w:val="both"/>
              <w:rPr>
                <w:rFonts w:ascii="Times New Roman" w:hAnsi="Times New Roman" w:cs="Times New Roman"/>
              </w:rPr>
            </w:pPr>
            <w:r w:rsidRPr="008D1501">
              <w:rPr>
                <w:rFonts w:ascii="Times New Roman" w:hAnsi="Times New Roman" w:cs="Times New Roman"/>
              </w:rPr>
              <w:t>2.14.5.</w:t>
            </w:r>
            <w:r w:rsidRPr="008D1501">
              <w:rPr>
                <w:rFonts w:ascii="Times New Roman" w:hAnsi="Times New Roman" w:cs="Times New Roman"/>
              </w:rPr>
              <w:tab/>
              <w:t xml:space="preserve">dokumentai, pagrindžiantys projekto išlaidų pagrįstumą (sudarytos sutartys, komerciniai pasiūlymai, nuorodos į rinkoje esančias kainas (pvz., Centrinėje viešųjų pirkimų informacinėje sistemoje); </w:t>
            </w:r>
          </w:p>
          <w:p w14:paraId="012F9213" w14:textId="7EBF44F8" w:rsidR="00654350" w:rsidRPr="008D1501" w:rsidRDefault="00654350" w:rsidP="00654350">
            <w:pPr>
              <w:pStyle w:val="ListParagraph"/>
              <w:numPr>
                <w:ilvl w:val="0"/>
                <w:numId w:val="28"/>
              </w:numPr>
              <w:tabs>
                <w:tab w:val="left" w:pos="736"/>
              </w:tabs>
              <w:spacing w:line="276" w:lineRule="auto"/>
              <w:jc w:val="both"/>
              <w:rPr>
                <w:rFonts w:ascii="Times New Roman" w:hAnsi="Times New Roman" w:cs="Times New Roman"/>
              </w:rPr>
            </w:pPr>
            <w:r w:rsidRPr="008D1501">
              <w:rPr>
                <w:rFonts w:ascii="Times New Roman" w:hAnsi="Times New Roman" w:cs="Times New Roman"/>
              </w:rPr>
              <w:t>pareiškėjo įsipareigojimo padengti netinkamas finansuoti, tačiau šiam projektui įgyvendinti būtinas išlaidas, ir tinkamas išlaidas, kurių nepadengia projekto finansavimas, pagrindimo dokumentas (juridinio asmens valdymo organo, turinčio kompetenciją priimti atitinkamą sprendimą, ministerijos, kaip asignavimų valdytojos, garantinis raštas, savivaldybės tarybos sprendimas, banko sąskaitos išrašas, paskolos sutartis, garantinis banko raštas ir kt.);</w:t>
            </w:r>
          </w:p>
          <w:p w14:paraId="31C64CCE" w14:textId="7242114B" w:rsidR="00654350" w:rsidRPr="00654350" w:rsidRDefault="00654350" w:rsidP="00654350">
            <w:pPr>
              <w:pStyle w:val="ListParagraph"/>
              <w:numPr>
                <w:ilvl w:val="0"/>
                <w:numId w:val="28"/>
              </w:numPr>
              <w:jc w:val="both"/>
              <w:rPr>
                <w:rFonts w:ascii="Times New Roman" w:hAnsi="Times New Roman" w:cs="Times New Roman"/>
              </w:rPr>
            </w:pPr>
            <w:r w:rsidRPr="008D1501">
              <w:rPr>
                <w:rFonts w:ascii="Times New Roman" w:hAnsi="Times New Roman" w:cs="Times New Roman"/>
              </w:rPr>
              <w:t xml:space="preserve">investicijų projektas (kartu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 ar valstybės biudžeto lėšų, rengimo metodiką, patvirtintą viešosios įstaigos Centrinės </w:t>
            </w:r>
            <w:r w:rsidRPr="008D1501">
              <w:rPr>
                <w:rFonts w:ascii="Times New Roman" w:hAnsi="Times New Roman" w:cs="Times New Roman"/>
              </w:rPr>
              <w:lastRenderedPageBreak/>
              <w:t>projektų valdymo agentūros direktoriaus 2014 m. gruodžio 31 d. įsakymu Nr. 2014/8-337, kuri paskelbta http://www.ppplietuva.lt/ skiltyje „Viešųjų investicijų projektų rengimas“ prie „Rengimas ir vertinimas“.</w:t>
            </w:r>
          </w:p>
        </w:tc>
      </w:tr>
      <w:tr w:rsidR="00654350" w:rsidRPr="008B168C" w14:paraId="61AE40BF" w14:textId="77777777" w:rsidTr="2006C839">
        <w:trPr>
          <w:gridAfter w:val="1"/>
          <w:wAfter w:w="14" w:type="dxa"/>
          <w:cantSplit/>
          <w:trHeight w:val="300"/>
        </w:trPr>
        <w:tc>
          <w:tcPr>
            <w:tcW w:w="850" w:type="dxa"/>
          </w:tcPr>
          <w:p w14:paraId="6DA192EF" w14:textId="2937F8B0" w:rsidR="00654350" w:rsidRPr="00A02833" w:rsidRDefault="00654350" w:rsidP="00654350">
            <w:pPr>
              <w:rPr>
                <w:rFonts w:ascii="Times New Roman" w:hAnsi="Times New Roman" w:cs="Times New Roman"/>
                <w:b/>
                <w:bCs/>
              </w:rPr>
            </w:pPr>
            <w:r w:rsidRPr="00A02833">
              <w:rPr>
                <w:rFonts w:ascii="Times New Roman" w:hAnsi="Times New Roman" w:cs="Times New Roman"/>
                <w:b/>
                <w:bCs/>
              </w:rPr>
              <w:lastRenderedPageBreak/>
              <w:t>2.17.3</w:t>
            </w:r>
          </w:p>
        </w:tc>
        <w:tc>
          <w:tcPr>
            <w:tcW w:w="1984" w:type="dxa"/>
          </w:tcPr>
          <w:p w14:paraId="6A8EDBD9" w14:textId="77777777" w:rsidR="00654350" w:rsidRPr="00FC5CD8" w:rsidRDefault="00654350" w:rsidP="0065435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654350" w:rsidRPr="00B57DA7" w:rsidRDefault="00D6679F" w:rsidP="0065435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54350">
                  <w:rPr>
                    <w:rFonts w:ascii="MS Gothic" w:eastAsia="MS Gothic" w:hAnsi="MS Gothic" w:cs="Times New Roman" w:hint="eastAsia"/>
                  </w:rPr>
                  <w:t>☐</w:t>
                </w:r>
              </w:sdtContent>
            </w:sdt>
            <w:r w:rsidR="00654350" w:rsidRPr="00B57DA7">
              <w:rPr>
                <w:rFonts w:ascii="Times New Roman" w:hAnsi="Times New Roman" w:cs="Times New Roman"/>
              </w:rPr>
              <w:t xml:space="preserve"> </w:t>
            </w:r>
            <w:r w:rsidR="00654350">
              <w:rPr>
                <w:rFonts w:ascii="Times New Roman" w:hAnsi="Times New Roman" w:cs="Times New Roman"/>
              </w:rPr>
              <w:t>Taip</w:t>
            </w:r>
          </w:p>
          <w:p w14:paraId="41F7FCE9" w14:textId="78ADB29C" w:rsidR="00654350" w:rsidRPr="008B168C" w:rsidRDefault="00D6679F" w:rsidP="0065435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54350">
                  <w:rPr>
                    <w:rFonts w:ascii="MS Gothic" w:eastAsia="MS Gothic" w:hAnsi="MS Gothic" w:cs="Times New Roman" w:hint="eastAsia"/>
                  </w:rPr>
                  <w:t>☒</w:t>
                </w:r>
              </w:sdtContent>
            </w:sdt>
            <w:r w:rsidR="00654350" w:rsidRPr="00B57DA7">
              <w:rPr>
                <w:rFonts w:ascii="Times New Roman" w:hAnsi="Times New Roman" w:cs="Times New Roman"/>
              </w:rPr>
              <w:t xml:space="preserve"> </w:t>
            </w:r>
            <w:r w:rsidR="00654350">
              <w:rPr>
                <w:rFonts w:ascii="Times New Roman" w:hAnsi="Times New Roman" w:cs="Times New Roman"/>
              </w:rPr>
              <w:t>Ne</w:t>
            </w:r>
          </w:p>
        </w:tc>
      </w:tr>
      <w:tr w:rsidR="00654350" w:rsidRPr="008B168C" w14:paraId="31C64CD7" w14:textId="77777777" w:rsidTr="2006C839">
        <w:trPr>
          <w:gridAfter w:val="1"/>
          <w:wAfter w:w="14" w:type="dxa"/>
          <w:cantSplit/>
          <w:trHeight w:val="300"/>
        </w:trPr>
        <w:tc>
          <w:tcPr>
            <w:tcW w:w="850" w:type="dxa"/>
          </w:tcPr>
          <w:p w14:paraId="31C64CD0" w14:textId="6F9DBAC0" w:rsidR="00654350" w:rsidRPr="00A02833" w:rsidRDefault="00654350" w:rsidP="00654350">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654350" w:rsidRPr="00FC5CD8" w:rsidRDefault="00654350" w:rsidP="00654350">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45785BB7" w14:textId="76439327" w:rsidR="005D6432" w:rsidRPr="00E824E5" w:rsidRDefault="005D6432" w:rsidP="005D6432">
            <w:pPr>
              <w:jc w:val="both"/>
              <w:rPr>
                <w:rFonts w:ascii="Times New Roman" w:hAnsi="Times New Roman" w:cs="Times New Roman"/>
              </w:rPr>
            </w:pPr>
            <w:r w:rsidRPr="00E824E5">
              <w:rPr>
                <w:rFonts w:ascii="Times New Roman" w:hAnsi="Times New Roman" w:cs="Times New Roman"/>
              </w:rPr>
              <w:t xml:space="preserve">Viešosios įstaigos Centrinės projektų valdymo agentūros Struktūrinių ir investicijų fondų programos Sveikatos projektų skyriaus vyresnioji projektų vadovė </w:t>
            </w:r>
            <w:r>
              <w:rPr>
                <w:rFonts w:ascii="Times New Roman" w:hAnsi="Times New Roman" w:cs="Times New Roman"/>
              </w:rPr>
              <w:t>Vaida Tvarijonienė</w:t>
            </w:r>
            <w:r w:rsidRPr="00E824E5">
              <w:rPr>
                <w:rFonts w:ascii="Times New Roman" w:hAnsi="Times New Roman" w:cs="Times New Roman"/>
              </w:rPr>
              <w:t xml:space="preserve">, tel. </w:t>
            </w:r>
            <w:r w:rsidRPr="005D6432">
              <w:rPr>
                <w:rFonts w:ascii="Times New Roman" w:hAnsi="Times New Roman" w:cs="Times New Roman"/>
              </w:rPr>
              <w:t>8 652 26630</w:t>
            </w:r>
            <w:r w:rsidRPr="00E824E5">
              <w:rPr>
                <w:rFonts w:ascii="Times New Roman" w:hAnsi="Times New Roman" w:cs="Times New Roman"/>
              </w:rPr>
              <w:t xml:space="preserve">, </w:t>
            </w:r>
            <w:hyperlink r:id="rId31" w:history="1">
              <w:r w:rsidR="00D81710" w:rsidRPr="0068775C">
                <w:rPr>
                  <w:rStyle w:val="Hyperlink"/>
                  <w:rFonts w:ascii="Times New Roman" w:hAnsi="Times New Roman" w:cs="Times New Roman"/>
                </w:rPr>
                <w:t>v.tvarijoniene@cpva.lt</w:t>
              </w:r>
            </w:hyperlink>
            <w:r>
              <w:rPr>
                <w:rFonts w:ascii="Times New Roman" w:hAnsi="Times New Roman" w:cs="Times New Roman"/>
              </w:rPr>
              <w:t xml:space="preserve"> </w:t>
            </w:r>
          </w:p>
          <w:p w14:paraId="31C64CD6" w14:textId="17482321" w:rsidR="00654350" w:rsidRPr="009C094C" w:rsidRDefault="00654350" w:rsidP="00654350">
            <w:pPr>
              <w:rPr>
                <w:rFonts w:ascii="Times New Roman" w:hAnsi="Times New Roman" w:cs="Times New Roman"/>
                <w:i/>
                <w:iCs/>
              </w:rPr>
            </w:pPr>
          </w:p>
        </w:tc>
      </w:tr>
      <w:tr w:rsidR="00654350" w:rsidRPr="008B168C" w14:paraId="228A697B" w14:textId="77777777" w:rsidTr="2006C839">
        <w:trPr>
          <w:gridAfter w:val="1"/>
          <w:wAfter w:w="14" w:type="dxa"/>
          <w:cantSplit/>
          <w:trHeight w:val="300"/>
        </w:trPr>
        <w:tc>
          <w:tcPr>
            <w:tcW w:w="850" w:type="dxa"/>
          </w:tcPr>
          <w:p w14:paraId="7893A037" w14:textId="2C4B853B" w:rsidR="00654350" w:rsidRPr="00A02833" w:rsidRDefault="00654350" w:rsidP="00654350">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654350" w:rsidRPr="00FC5CD8" w:rsidRDefault="00654350" w:rsidP="00654350">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3B01964B" w14:textId="77777777" w:rsidR="00654350" w:rsidRPr="00C570EF" w:rsidRDefault="00654350" w:rsidP="00654350">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46EF8FB1" w14:textId="77777777" w:rsidR="00654350" w:rsidRPr="00C570EF" w:rsidRDefault="00D6679F" w:rsidP="00654350">
            <w:pPr>
              <w:jc w:val="both"/>
              <w:rPr>
                <w:rFonts w:ascii="Times New Roman" w:hAnsi="Times New Roman" w:cs="Times New Roman"/>
                <w:sz w:val="20"/>
                <w:szCs w:val="20"/>
              </w:rPr>
            </w:pPr>
            <w:hyperlink r:id="rId32" w:history="1">
              <w:r w:rsidR="00654350" w:rsidRPr="00C570EF">
                <w:rPr>
                  <w:rStyle w:val="Hyperlink"/>
                  <w:rFonts w:ascii="Times New Roman" w:hAnsi="Times New Roman" w:cs="Times New Roman"/>
                  <w:sz w:val="20"/>
                  <w:szCs w:val="20"/>
                </w:rPr>
                <w:t>https://www.e-tar.lt/portal/lt/legalAct/14e33320f1ed11ec8fa7d02a65c371ad</w:t>
              </w:r>
            </w:hyperlink>
            <w:r w:rsidR="00654350" w:rsidRPr="00C570EF">
              <w:rPr>
                <w:rFonts w:ascii="Times New Roman" w:hAnsi="Times New Roman" w:cs="Times New Roman"/>
                <w:sz w:val="20"/>
                <w:szCs w:val="20"/>
              </w:rPr>
              <w:t xml:space="preserve"> </w:t>
            </w:r>
          </w:p>
          <w:p w14:paraId="4F6F2CF6" w14:textId="77777777" w:rsidR="00654350" w:rsidRDefault="00654350" w:rsidP="00654350">
            <w:pPr>
              <w:jc w:val="both"/>
              <w:rPr>
                <w:rFonts w:ascii="Times New Roman" w:hAnsi="Times New Roman" w:cs="Times New Roman"/>
                <w:i/>
                <w:iCs/>
              </w:rPr>
            </w:pPr>
          </w:p>
          <w:p w14:paraId="15D16745" w14:textId="77777777" w:rsidR="00654350" w:rsidRPr="00882ED3" w:rsidRDefault="00654350" w:rsidP="00882ED3">
            <w:pPr>
              <w:jc w:val="both"/>
              <w:rPr>
                <w:rFonts w:ascii="Times New Roman" w:hAnsi="Times New Roman" w:cs="Times New Roman"/>
              </w:rPr>
            </w:pPr>
            <w:r w:rsidRPr="00882ED3">
              <w:rPr>
                <w:rFonts w:ascii="Times New Roman" w:hAnsi="Times New Roman" w:cs="Times New Roman"/>
              </w:rPr>
              <w:t xml:space="preserve">2022-2030 metų Sveikatos išsaugojimo ir stiprinimo plėtros programos pažangos priemonės Nr. </w:t>
            </w:r>
            <w:r w:rsidRPr="00882ED3">
              <w:rPr>
                <w:rFonts w:ascii="Times New Roman" w:hAnsi="Times New Roman" w:cs="Times New Roman"/>
                <w:smallCaps/>
              </w:rPr>
              <w:t>11-001-02-10-01 „G</w:t>
            </w:r>
            <w:r w:rsidRPr="00882ED3">
              <w:rPr>
                <w:rFonts w:ascii="Times New Roman" w:hAnsi="Times New Roman" w:cs="Times New Roman"/>
              </w:rPr>
              <w:t>erinti grėsmių bei rizikos sveikatai veiksnių valdymą“ projektų finansavimo sąlygų aprašas Nr. 1:</w:t>
            </w:r>
          </w:p>
          <w:p w14:paraId="1D737877" w14:textId="77777777" w:rsidR="00654350" w:rsidRDefault="00D6679F" w:rsidP="00654350">
            <w:pPr>
              <w:jc w:val="both"/>
              <w:rPr>
                <w:rFonts w:ascii="Times New Roman" w:hAnsi="Times New Roman" w:cs="Times New Roman"/>
                <w:i/>
                <w:iCs/>
              </w:rPr>
            </w:pPr>
            <w:hyperlink r:id="rId33" w:history="1">
              <w:r w:rsidR="00654350" w:rsidRPr="00921553">
                <w:rPr>
                  <w:rStyle w:val="Hyperlink"/>
                  <w:rFonts w:ascii="Times New Roman" w:hAnsi="Times New Roman" w:cs="Times New Roman"/>
                  <w:i/>
                  <w:iCs/>
                </w:rPr>
                <w:t>https://www.e-tar.lt/portal/lt/legalAct/0c172320f95611ed9978886e85107ab2</w:t>
              </w:r>
            </w:hyperlink>
          </w:p>
          <w:p w14:paraId="218C684F" w14:textId="771CBAFF" w:rsidR="00654350" w:rsidRPr="00344EBE" w:rsidRDefault="00654350" w:rsidP="00654350">
            <w:pPr>
              <w:jc w:val="both"/>
              <w:rPr>
                <w:rFonts w:ascii="Times New Roman" w:hAnsi="Times New Roman" w:cs="Times New Roman"/>
                <w:i/>
                <w:iCs/>
              </w:rPr>
            </w:pPr>
          </w:p>
        </w:tc>
      </w:tr>
      <w:tr w:rsidR="00654350" w:rsidRPr="008B168C" w14:paraId="31C64CDC" w14:textId="77777777" w:rsidTr="2006C839">
        <w:trPr>
          <w:gridAfter w:val="1"/>
          <w:wAfter w:w="14" w:type="dxa"/>
          <w:cantSplit/>
          <w:trHeight w:val="300"/>
        </w:trPr>
        <w:tc>
          <w:tcPr>
            <w:tcW w:w="850" w:type="dxa"/>
          </w:tcPr>
          <w:p w14:paraId="31C64CD8" w14:textId="728D262D" w:rsidR="00654350" w:rsidRPr="00FC5CD8" w:rsidRDefault="00654350" w:rsidP="0065435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654350" w:rsidRPr="00FC5CD8" w:rsidRDefault="00654350" w:rsidP="00654350">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54350" w:rsidRPr="00FC5CD8" w:rsidRDefault="00654350" w:rsidP="00654350">
            <w:pPr>
              <w:rPr>
                <w:rFonts w:ascii="Times New Roman" w:hAnsi="Times New Roman" w:cs="Times New Roman"/>
                <w:b/>
                <w:bCs/>
              </w:rPr>
            </w:pPr>
          </w:p>
        </w:tc>
        <w:tc>
          <w:tcPr>
            <w:tcW w:w="7436" w:type="dxa"/>
            <w:gridSpan w:val="7"/>
          </w:tcPr>
          <w:p w14:paraId="22A00C0B" w14:textId="77777777" w:rsidR="00654350" w:rsidRDefault="00654350" w:rsidP="00654350">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34" w:history="1">
              <w:r w:rsidRPr="00A8748A">
                <w:rPr>
                  <w:rStyle w:val="Hyperlink"/>
                  <w:rFonts w:ascii="Times New Roman" w:hAnsi="Times New Roman" w:cs="Times New Roman"/>
                </w:rPr>
                <w:t>https://2021.esinvesticijos.lt/</w:t>
              </w:r>
            </w:hyperlink>
            <w:r w:rsidRPr="00A8748A">
              <w:rPr>
                <w:rFonts w:ascii="Times New Roman" w:hAnsi="Times New Roman" w:cs="Times New Roman"/>
              </w:rPr>
              <w:t xml:space="preserve">  kvietimų skiltyje</w:t>
            </w:r>
          </w:p>
          <w:p w14:paraId="31C64CDB" w14:textId="21430192" w:rsidR="00654350" w:rsidRPr="00344EBE" w:rsidRDefault="00654350" w:rsidP="00654350">
            <w:pPr>
              <w:jc w:val="both"/>
              <w:rPr>
                <w:rFonts w:ascii="Times New Roman" w:hAnsi="Times New Roman" w:cs="Times New Roman"/>
              </w:rPr>
            </w:pPr>
          </w:p>
        </w:tc>
      </w:tr>
      <w:tr w:rsidR="00654350" w:rsidRPr="008B168C" w14:paraId="2A59DD9A" w14:textId="77777777" w:rsidTr="2006C839">
        <w:trPr>
          <w:gridAfter w:val="1"/>
          <w:wAfter w:w="14" w:type="dxa"/>
          <w:cantSplit/>
          <w:trHeight w:val="300"/>
        </w:trPr>
        <w:tc>
          <w:tcPr>
            <w:tcW w:w="850" w:type="dxa"/>
          </w:tcPr>
          <w:p w14:paraId="76F1BA1E" w14:textId="41E2DB9E" w:rsidR="00654350" w:rsidRPr="00FC5CD8" w:rsidRDefault="00654350" w:rsidP="0065435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654350" w:rsidRPr="00FC5CD8" w:rsidRDefault="00654350" w:rsidP="00654350">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70B735E3" w14:textId="77777777" w:rsidR="00654350" w:rsidRPr="00C138B2" w:rsidRDefault="00654350" w:rsidP="00654350">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3F9B27FF" w14:textId="77777777" w:rsidR="00654350" w:rsidRDefault="00D6679F" w:rsidP="00654350">
            <w:pPr>
              <w:jc w:val="both"/>
              <w:rPr>
                <w:rFonts w:ascii="Times New Roman" w:eastAsia="Times New Roman" w:hAnsi="Times New Roman" w:cs="Times New Roman"/>
              </w:rPr>
            </w:pPr>
            <w:hyperlink r:id="rId35" w:history="1">
              <w:r w:rsidR="00654350" w:rsidRPr="00C138B2">
                <w:rPr>
                  <w:rStyle w:val="Hyperlink"/>
                  <w:rFonts w:ascii="Times New Roman" w:eastAsia="Times New Roman" w:hAnsi="Times New Roman" w:cs="Times New Roman"/>
                  <w:sz w:val="20"/>
                  <w:szCs w:val="20"/>
                </w:rPr>
                <w:t>https://www.e-tar.lt/portal/lt/legalAct/14e33320f1ed11ec8fa7d02a65c371ad</w:t>
              </w:r>
            </w:hyperlink>
            <w:r w:rsidR="00654350" w:rsidRPr="00C138B2">
              <w:rPr>
                <w:rFonts w:ascii="Times New Roman" w:eastAsia="Times New Roman" w:hAnsi="Times New Roman" w:cs="Times New Roman"/>
              </w:rPr>
              <w:t xml:space="preserve"> </w:t>
            </w:r>
          </w:p>
          <w:p w14:paraId="3E5A3615" w14:textId="77777777" w:rsidR="00654350" w:rsidRDefault="00654350" w:rsidP="00654350">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w:t>
            </w:r>
            <w:r>
              <w:rPr>
                <w:rFonts w:ascii="Times New Roman" w:hAnsi="Times New Roman" w:cs="Times New Roman"/>
                <w:lang w:val="en-US"/>
              </w:rPr>
              <w:t>7</w:t>
            </w:r>
            <w:r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25D9924E" w14:textId="77777777" w:rsidR="00654350" w:rsidRDefault="00654350" w:rsidP="00654350">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26CE8989" w14:textId="77777777" w:rsidR="00654350" w:rsidRDefault="00D6679F" w:rsidP="00654350">
            <w:pPr>
              <w:jc w:val="both"/>
              <w:rPr>
                <w:rFonts w:ascii="Times New Roman" w:eastAsia="Times New Roman" w:hAnsi="Times New Roman" w:cs="Times New Roman"/>
              </w:rPr>
            </w:pPr>
            <w:hyperlink r:id="rId36" w:history="1">
              <w:r w:rsidR="00654350" w:rsidRPr="00C138B2">
                <w:rPr>
                  <w:rStyle w:val="Hyperlink"/>
                  <w:rFonts w:ascii="Times New Roman" w:eastAsia="Times New Roman" w:hAnsi="Times New Roman" w:cs="Times New Roman"/>
                  <w:sz w:val="20"/>
                  <w:szCs w:val="20"/>
                </w:rPr>
                <w:t>https://www.e-tar.lt/portal/lt/legalAct/14e33320f1ed11ec8fa7d02a65c371ad</w:t>
              </w:r>
            </w:hyperlink>
            <w:r w:rsidR="00654350" w:rsidRPr="00C138B2">
              <w:rPr>
                <w:rFonts w:ascii="Times New Roman" w:eastAsia="Times New Roman" w:hAnsi="Times New Roman" w:cs="Times New Roman"/>
              </w:rPr>
              <w:t xml:space="preserve"> </w:t>
            </w:r>
          </w:p>
          <w:p w14:paraId="5C7F2662" w14:textId="77777777" w:rsidR="00654350" w:rsidRPr="00C138B2" w:rsidRDefault="00654350" w:rsidP="00654350">
            <w:pPr>
              <w:jc w:val="both"/>
              <w:rPr>
                <w:rFonts w:ascii="Times New Roman" w:eastAsia="Times New Roman" w:hAnsi="Times New Roman" w:cs="Times New Roman"/>
              </w:rPr>
            </w:pPr>
            <w:r>
              <w:rPr>
                <w:rFonts w:ascii="Times New Roman" w:eastAsia="Times New Roman" w:hAnsi="Times New Roman" w:cs="Times New Roman"/>
              </w:rPr>
              <w:t>(žr. „23. PAFT 3 priedas“)</w:t>
            </w:r>
          </w:p>
          <w:p w14:paraId="799553A7" w14:textId="77777777" w:rsidR="00654350" w:rsidRDefault="00654350" w:rsidP="00654350">
            <w:pPr>
              <w:jc w:val="both"/>
              <w:rPr>
                <w:rFonts w:ascii="Times New Roman" w:hAnsi="Times New Roman" w:cs="Times New Roman"/>
                <w:i/>
                <w:iCs/>
              </w:rPr>
            </w:pPr>
          </w:p>
          <w:p w14:paraId="3C0147F6" w14:textId="77777777" w:rsidR="00654350" w:rsidRDefault="00654350" w:rsidP="00654350">
            <w:pPr>
              <w:jc w:val="both"/>
              <w:rPr>
                <w:rFonts w:ascii="Times New Roman" w:hAnsi="Times New Roman" w:cs="Times New Roman"/>
                <w:i/>
                <w:iCs/>
              </w:rPr>
            </w:pPr>
          </w:p>
          <w:p w14:paraId="2A0F5C6F" w14:textId="474EFB08" w:rsidR="00654350" w:rsidRPr="009C094C" w:rsidRDefault="00654350" w:rsidP="00654350">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37"/>
      <w:footerReference w:type="default" r:id="rId38"/>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4EC4" w14:textId="77777777" w:rsidR="00500D05" w:rsidRDefault="00500D05" w:rsidP="00213DCB">
      <w:pPr>
        <w:spacing w:after="0" w:line="240" w:lineRule="auto"/>
      </w:pPr>
      <w:r>
        <w:separator/>
      </w:r>
    </w:p>
  </w:endnote>
  <w:endnote w:type="continuationSeparator" w:id="0">
    <w:p w14:paraId="2071E4CF" w14:textId="77777777" w:rsidR="00500D05" w:rsidRDefault="00500D05" w:rsidP="00213DCB">
      <w:pPr>
        <w:spacing w:after="0" w:line="240" w:lineRule="auto"/>
      </w:pPr>
      <w:r>
        <w:continuationSeparator/>
      </w:r>
    </w:p>
  </w:endnote>
  <w:endnote w:type="continuationNotice" w:id="1">
    <w:p w14:paraId="270C417D" w14:textId="77777777" w:rsidR="00500D05" w:rsidRDefault="00500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500D05" w14:paraId="1ACC5198" w14:textId="77777777" w:rsidTr="009C094C">
      <w:trPr>
        <w:trHeight w:val="300"/>
      </w:trPr>
      <w:tc>
        <w:tcPr>
          <w:tcW w:w="3305" w:type="dxa"/>
        </w:tcPr>
        <w:p w14:paraId="4273EA5D" w14:textId="396929C4" w:rsidR="00500D05" w:rsidRDefault="00500D05" w:rsidP="009C094C">
          <w:pPr>
            <w:pStyle w:val="Header"/>
            <w:ind w:left="-115"/>
          </w:pPr>
        </w:p>
      </w:tc>
      <w:tc>
        <w:tcPr>
          <w:tcW w:w="3305" w:type="dxa"/>
        </w:tcPr>
        <w:p w14:paraId="470C61EF" w14:textId="49F2A30E" w:rsidR="00500D05" w:rsidRDefault="00500D05" w:rsidP="009C094C">
          <w:pPr>
            <w:pStyle w:val="Header"/>
            <w:jc w:val="center"/>
          </w:pPr>
        </w:p>
      </w:tc>
      <w:tc>
        <w:tcPr>
          <w:tcW w:w="3305" w:type="dxa"/>
        </w:tcPr>
        <w:p w14:paraId="11C385A7" w14:textId="2A624462" w:rsidR="00500D05" w:rsidRDefault="00500D05" w:rsidP="009C094C">
          <w:pPr>
            <w:pStyle w:val="Header"/>
            <w:ind w:right="-115"/>
            <w:jc w:val="right"/>
          </w:pPr>
        </w:p>
      </w:tc>
    </w:tr>
  </w:tbl>
  <w:p w14:paraId="68455D46" w14:textId="7EB17FEF" w:rsidR="00500D05" w:rsidRDefault="00500D0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ED6F" w14:textId="77777777" w:rsidR="00500D05" w:rsidRDefault="00500D05" w:rsidP="00213DCB">
      <w:pPr>
        <w:spacing w:after="0" w:line="240" w:lineRule="auto"/>
      </w:pPr>
      <w:r>
        <w:separator/>
      </w:r>
    </w:p>
  </w:footnote>
  <w:footnote w:type="continuationSeparator" w:id="0">
    <w:p w14:paraId="2861F22E" w14:textId="77777777" w:rsidR="00500D05" w:rsidRDefault="00500D05" w:rsidP="00213DCB">
      <w:pPr>
        <w:spacing w:after="0" w:line="240" w:lineRule="auto"/>
      </w:pPr>
      <w:r>
        <w:continuationSeparator/>
      </w:r>
    </w:p>
  </w:footnote>
  <w:footnote w:type="continuationNotice" w:id="1">
    <w:p w14:paraId="6E8C6380" w14:textId="77777777" w:rsidR="00500D05" w:rsidRDefault="00500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500D05" w:rsidRPr="003737FE" w:rsidRDefault="00500D0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9517E1"/>
    <w:multiLevelType w:val="hybridMultilevel"/>
    <w:tmpl w:val="C5280C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1840926"/>
    <w:multiLevelType w:val="hybridMultilevel"/>
    <w:tmpl w:val="4086B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2F65B7"/>
    <w:multiLevelType w:val="hybridMultilevel"/>
    <w:tmpl w:val="B1A6D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06147940">
    <w:abstractNumId w:val="7"/>
  </w:num>
  <w:num w:numId="2" w16cid:durableId="557519960">
    <w:abstractNumId w:val="11"/>
  </w:num>
  <w:num w:numId="3" w16cid:durableId="84108028">
    <w:abstractNumId w:val="1"/>
  </w:num>
  <w:num w:numId="4" w16cid:durableId="489827557">
    <w:abstractNumId w:val="0"/>
  </w:num>
  <w:num w:numId="5" w16cid:durableId="550504982">
    <w:abstractNumId w:val="9"/>
  </w:num>
  <w:num w:numId="6" w16cid:durableId="1634405802">
    <w:abstractNumId w:val="17"/>
  </w:num>
  <w:num w:numId="7" w16cid:durableId="1184174195">
    <w:abstractNumId w:val="5"/>
  </w:num>
  <w:num w:numId="8" w16cid:durableId="888032722">
    <w:abstractNumId w:val="3"/>
  </w:num>
  <w:num w:numId="9" w16cid:durableId="2017146411">
    <w:abstractNumId w:val="4"/>
  </w:num>
  <w:num w:numId="10" w16cid:durableId="353459677">
    <w:abstractNumId w:val="19"/>
  </w:num>
  <w:num w:numId="11" w16cid:durableId="806238936">
    <w:abstractNumId w:val="10"/>
  </w:num>
  <w:num w:numId="12" w16cid:durableId="1973092407">
    <w:abstractNumId w:val="12"/>
  </w:num>
  <w:num w:numId="13" w16cid:durableId="1271207763">
    <w:abstractNumId w:val="19"/>
    <w:lvlOverride w:ilvl="0"/>
    <w:lvlOverride w:ilvl="1">
      <w:startOverride w:val="2"/>
    </w:lvlOverride>
    <w:lvlOverride w:ilvl="2"/>
    <w:lvlOverride w:ilvl="3"/>
    <w:lvlOverride w:ilvl="4"/>
    <w:lvlOverride w:ilvl="5"/>
    <w:lvlOverride w:ilvl="6"/>
    <w:lvlOverride w:ilvl="7"/>
    <w:lvlOverride w:ilvl="8"/>
  </w:num>
  <w:num w:numId="14" w16cid:durableId="2013797110">
    <w:abstractNumId w:val="16"/>
  </w:num>
  <w:num w:numId="15" w16cid:durableId="2129622528">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98335916">
    <w:abstractNumId w:val="19"/>
  </w:num>
  <w:num w:numId="17" w16cid:durableId="883060975">
    <w:abstractNumId w:val="19"/>
  </w:num>
  <w:num w:numId="18" w16cid:durableId="36856461">
    <w:abstractNumId w:val="19"/>
  </w:num>
  <w:num w:numId="19" w16cid:durableId="2015182528">
    <w:abstractNumId w:val="19"/>
  </w:num>
  <w:num w:numId="20" w16cid:durableId="2120560273">
    <w:abstractNumId w:val="19"/>
  </w:num>
  <w:num w:numId="21" w16cid:durableId="2105958085">
    <w:abstractNumId w:val="19"/>
  </w:num>
  <w:num w:numId="22" w16cid:durableId="1491864460">
    <w:abstractNumId w:val="15"/>
  </w:num>
  <w:num w:numId="23" w16cid:durableId="2078671514">
    <w:abstractNumId w:val="2"/>
  </w:num>
  <w:num w:numId="24" w16cid:durableId="49963410">
    <w:abstractNumId w:val="6"/>
  </w:num>
  <w:num w:numId="25" w16cid:durableId="2991912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0833494">
    <w:abstractNumId w:val="13"/>
  </w:num>
  <w:num w:numId="27" w16cid:durableId="1894580365">
    <w:abstractNumId w:val="18"/>
  </w:num>
  <w:num w:numId="28" w16cid:durableId="1348827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2197"/>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9786E"/>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3D15"/>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49ED"/>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3FDA"/>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0D05"/>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432"/>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4350"/>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ED3"/>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1501"/>
    <w:rsid w:val="008E0A3D"/>
    <w:rsid w:val="008E1D61"/>
    <w:rsid w:val="008E4059"/>
    <w:rsid w:val="008E4E99"/>
    <w:rsid w:val="008F437B"/>
    <w:rsid w:val="008F48E1"/>
    <w:rsid w:val="008F5B76"/>
    <w:rsid w:val="008F7EDD"/>
    <w:rsid w:val="0090022D"/>
    <w:rsid w:val="00901215"/>
    <w:rsid w:val="00902CAE"/>
    <w:rsid w:val="0090338F"/>
    <w:rsid w:val="009044E0"/>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3EF"/>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A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67F8A"/>
    <w:rsid w:val="00B72210"/>
    <w:rsid w:val="00B72A24"/>
    <w:rsid w:val="00B73591"/>
    <w:rsid w:val="00B735DF"/>
    <w:rsid w:val="00B7522B"/>
    <w:rsid w:val="00B7638E"/>
    <w:rsid w:val="00B76FCA"/>
    <w:rsid w:val="00B809C1"/>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3FCE"/>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3EC2"/>
    <w:rsid w:val="00D55E4D"/>
    <w:rsid w:val="00D56CAF"/>
    <w:rsid w:val="00D601D8"/>
    <w:rsid w:val="00D6162B"/>
    <w:rsid w:val="00D633F1"/>
    <w:rsid w:val="00D63ECA"/>
    <w:rsid w:val="00D66001"/>
    <w:rsid w:val="00D664F1"/>
    <w:rsid w:val="00D6679F"/>
    <w:rsid w:val="00D66C41"/>
    <w:rsid w:val="00D711DE"/>
    <w:rsid w:val="00D72762"/>
    <w:rsid w:val="00D814C6"/>
    <w:rsid w:val="00D81710"/>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0390"/>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3BAC"/>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paragraph" w:customStyle="1" w:styleId="tajtin">
    <w:name w:val="tajtin"/>
    <w:basedOn w:val="Normal"/>
    <w:rsid w:val="00B67F8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3">
    <w:name w:val="Unresolved Mention3"/>
    <w:basedOn w:val="DefaultParagraphFont"/>
    <w:uiPriority w:val="99"/>
    <w:semiHidden/>
    <w:unhideWhenUsed/>
    <w:rsid w:val="0029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2244065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3648624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lt/dokumentai-ir-leidiniai/metodines-pagalbos-centras/803" TargetMode="External"/><Relationship Id="rId18" Type="http://schemas.openxmlformats.org/officeDocument/2006/relationships/hyperlink" Target="https://www.esf.lt/lt/dokumentai-ir-leidiniai/metodines-pagalbos-centras/803" TargetMode="External"/><Relationship Id="rId26" Type="http://schemas.openxmlformats.org/officeDocument/2006/relationships/hyperlink" Target="https://2021.esinvesticijos.lt/dokumentai/projekto-igyvendinimo-plano-forma" TargetMode="External"/><Relationship Id="rId39" Type="http://schemas.openxmlformats.org/officeDocument/2006/relationships/fontTable" Target="fontTable.xml"/><Relationship Id="rId21" Type="http://schemas.openxmlformats.org/officeDocument/2006/relationships/hyperlink" Target="https://www.esf.lt/lt/dokumentai-ir-leidiniai/metodines-pagalbos-centras/803" TargetMode="External"/><Relationship Id="rId34" Type="http://schemas.openxmlformats.org/officeDocument/2006/relationships/hyperlink" Target="https://2021.esinvesticijo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lt/dokumentai-ir-leidiniai/metodines-pagalbos-centras/803" TargetMode="External"/><Relationship Id="rId20" Type="http://schemas.openxmlformats.org/officeDocument/2006/relationships/hyperlink" Target="https://www.esf.lt/lt/dokumentai-ir-leidiniai/metodines-pagalbos-centras/803" TargetMode="External"/><Relationship Id="rId29" Type="http://schemas.openxmlformats.org/officeDocument/2006/relationships/hyperlink" Target="https://2021.esinvesticijos.lt/dokumentai/informacijos-apie-pareiskejui-partneriui-suteikta-valstybes-pagalba-isskyrus-de-minimis-forma-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2d8be90ed7011eca1d4e3c2a811665d/asr" TargetMode="External"/><Relationship Id="rId24" Type="http://schemas.openxmlformats.org/officeDocument/2006/relationships/hyperlink" Target="https://2021.esinvesticijos.lt/dokumentai/projektu-bendruju-atrankos-kriteriju-sarasas-ir-ju-vertinimo-metodika-3"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f.lt/lt/dokumentai-ir-leidiniai/metodines-pagalbos-centras/803" TargetMode="External"/><Relationship Id="rId23" Type="http://schemas.openxmlformats.org/officeDocument/2006/relationships/hyperlink" Target="https://www.esf.lt/lt/dokumentai-ir-leidiniai/metodines-pagalbos-centras/80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www.esf.lt/lt/dokumentai-ir-leidiniai/metodines-pagalbos-centras/803" TargetMode="External"/><Relationship Id="rId31" Type="http://schemas.openxmlformats.org/officeDocument/2006/relationships/hyperlink" Target="mailto:v.tvarijon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lt/dokumentai-ir-leidiniai/metodines-pagalbos-centras/803" TargetMode="External"/><Relationship Id="rId22" Type="http://schemas.openxmlformats.org/officeDocument/2006/relationships/hyperlink" Target="https://www.esf.lt/lt/dokumentai-ir-leidiniai/metodines-pagalbos-centras/803"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www.esf.lt/lt/dokumentai-ir-leidiniai/metodines-pagalbos-centras/803"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0c172320f95611ed9978886e85107ab2"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1036DCEB8D0D411C88C47BE148C000FE"/>
        <w:category>
          <w:name w:val="General"/>
          <w:gallery w:val="placeholder"/>
        </w:category>
        <w:types>
          <w:type w:val="bbPlcHdr"/>
        </w:types>
        <w:behaviors>
          <w:behavior w:val="content"/>
        </w:behaviors>
        <w:guid w:val="{D9FC65E0-EF8B-4FA7-9090-171B7AE76FAE}"/>
      </w:docPartPr>
      <w:docPartBody>
        <w:p w:rsidR="007700D4" w:rsidRDefault="007700D4"/>
      </w:docPartBody>
    </w:docPart>
    <w:docPart>
      <w:docPartPr>
        <w:name w:val="9EE1CCB9BC36435FAF58DEDBFCEA7914"/>
        <w:category>
          <w:name w:val="General"/>
          <w:gallery w:val="placeholder"/>
        </w:category>
        <w:types>
          <w:type w:val="bbPlcHdr"/>
        </w:types>
        <w:behaviors>
          <w:behavior w:val="content"/>
        </w:behaviors>
        <w:guid w:val="{36B6EB27-705C-4CEF-8FBC-1965DFDBCD27}"/>
      </w:docPartPr>
      <w:docPartBody>
        <w:p w:rsidR="007700D4" w:rsidRDefault="007700D4"/>
      </w:docPartBody>
    </w:docPart>
    <w:docPart>
      <w:docPartPr>
        <w:name w:val="B277B7A6917B464095203D99B34FFA4B"/>
        <w:category>
          <w:name w:val="General"/>
          <w:gallery w:val="placeholder"/>
        </w:category>
        <w:types>
          <w:type w:val="bbPlcHdr"/>
        </w:types>
        <w:behaviors>
          <w:behavior w:val="content"/>
        </w:behaviors>
        <w:guid w:val="{38A84CCD-50BA-423E-8A49-070A3981BCBF}"/>
      </w:docPartPr>
      <w:docPartBody>
        <w:p w:rsidR="007700D4" w:rsidRDefault="007700D4"/>
      </w:docPartBody>
    </w:docPart>
    <w:docPart>
      <w:docPartPr>
        <w:name w:val="C80C3D0CA6964863B517CD69536060FA"/>
        <w:category>
          <w:name w:val="General"/>
          <w:gallery w:val="placeholder"/>
        </w:category>
        <w:types>
          <w:type w:val="bbPlcHdr"/>
        </w:types>
        <w:behaviors>
          <w:behavior w:val="content"/>
        </w:behaviors>
        <w:guid w:val="{B28408F8-6B68-4640-9E75-E2B778CCDD0D}"/>
      </w:docPartPr>
      <w:docPartBody>
        <w:p w:rsidR="007700D4" w:rsidRDefault="007700D4"/>
      </w:docPartBody>
    </w:docPart>
    <w:docPart>
      <w:docPartPr>
        <w:name w:val="5FE0E2A37E174C98AB3A039CF17132F8"/>
        <w:category>
          <w:name w:val="General"/>
          <w:gallery w:val="placeholder"/>
        </w:category>
        <w:types>
          <w:type w:val="bbPlcHdr"/>
        </w:types>
        <w:behaviors>
          <w:behavior w:val="content"/>
        </w:behaviors>
        <w:guid w:val="{A19FE367-BB4A-45D4-A4C5-09CA9AE0E5B2}"/>
      </w:docPartPr>
      <w:docPartBody>
        <w:p w:rsidR="007700D4" w:rsidRDefault="007700D4"/>
      </w:docPartBody>
    </w:docPart>
    <w:docPart>
      <w:docPartPr>
        <w:name w:val="1F88B7F0FE154CFFA6FB1EB2BCD3EC9B"/>
        <w:category>
          <w:name w:val="General"/>
          <w:gallery w:val="placeholder"/>
        </w:category>
        <w:types>
          <w:type w:val="bbPlcHdr"/>
        </w:types>
        <w:behaviors>
          <w:behavior w:val="content"/>
        </w:behaviors>
        <w:guid w:val="{33BF6DE1-E8BB-4802-A5FB-3F68D61D3CB7}"/>
      </w:docPartPr>
      <w:docPartBody>
        <w:p w:rsidR="007700D4" w:rsidRDefault="007700D4"/>
      </w:docPartBody>
    </w:docPart>
    <w:docPart>
      <w:docPartPr>
        <w:name w:val="DB4E059DE1F54366AC8D7B9490BF4AC5"/>
        <w:category>
          <w:name w:val="General"/>
          <w:gallery w:val="placeholder"/>
        </w:category>
        <w:types>
          <w:type w:val="bbPlcHdr"/>
        </w:types>
        <w:behaviors>
          <w:behavior w:val="content"/>
        </w:behaviors>
        <w:guid w:val="{C10F3705-89E1-4319-A78E-43913B92FE00}"/>
      </w:docPartPr>
      <w:docPartBody>
        <w:p w:rsidR="007700D4" w:rsidRDefault="007700D4"/>
      </w:docPartBody>
    </w:docPart>
    <w:docPart>
      <w:docPartPr>
        <w:name w:val="1AA9C7F1155F49789D61099B0DF09D41"/>
        <w:category>
          <w:name w:val="General"/>
          <w:gallery w:val="placeholder"/>
        </w:category>
        <w:types>
          <w:type w:val="bbPlcHdr"/>
        </w:types>
        <w:behaviors>
          <w:behavior w:val="content"/>
        </w:behaviors>
        <w:guid w:val="{AB052C15-0F29-4CE5-9BED-6B4054BC707E}"/>
      </w:docPartPr>
      <w:docPartBody>
        <w:p w:rsidR="007700D4" w:rsidRDefault="007700D4"/>
      </w:docPartBody>
    </w:docPart>
    <w:docPart>
      <w:docPartPr>
        <w:name w:val="8AD411D2DAC74A388894D3299DF60DCD"/>
        <w:category>
          <w:name w:val="General"/>
          <w:gallery w:val="placeholder"/>
        </w:category>
        <w:types>
          <w:type w:val="bbPlcHdr"/>
        </w:types>
        <w:behaviors>
          <w:behavior w:val="content"/>
        </w:behaviors>
        <w:guid w:val="{D15C47FE-CE85-49A6-9822-2076843AD419}"/>
      </w:docPartPr>
      <w:docPartBody>
        <w:p w:rsidR="007700D4" w:rsidRDefault="007700D4"/>
      </w:docPartBody>
    </w:docPart>
    <w:docPart>
      <w:docPartPr>
        <w:name w:val="F682385E2D3C4E4CA8E37C50C1C4BE75"/>
        <w:category>
          <w:name w:val="General"/>
          <w:gallery w:val="placeholder"/>
        </w:category>
        <w:types>
          <w:type w:val="bbPlcHdr"/>
        </w:types>
        <w:behaviors>
          <w:behavior w:val="content"/>
        </w:behaviors>
        <w:guid w:val="{312AD0B2-BA8D-4E10-98ED-3F9F8A18DE87}"/>
      </w:docPartPr>
      <w:docPartBody>
        <w:p w:rsidR="007700D4" w:rsidRDefault="007700D4"/>
      </w:docPartBody>
    </w:docPart>
    <w:docPart>
      <w:docPartPr>
        <w:name w:val="2477226CEA974B769045A61BFA2EE979"/>
        <w:category>
          <w:name w:val="General"/>
          <w:gallery w:val="placeholder"/>
        </w:category>
        <w:types>
          <w:type w:val="bbPlcHdr"/>
        </w:types>
        <w:behaviors>
          <w:behavior w:val="content"/>
        </w:behaviors>
        <w:guid w:val="{FF02FAEA-7748-42AC-89EC-3581B259C0EF}"/>
      </w:docPartPr>
      <w:docPartBody>
        <w:p w:rsidR="007700D4" w:rsidRDefault="007700D4"/>
      </w:docPartBody>
    </w:docPart>
    <w:docPart>
      <w:docPartPr>
        <w:name w:val="64F5D6726CB64B0695F835DE6B80CDBD"/>
        <w:category>
          <w:name w:val="General"/>
          <w:gallery w:val="placeholder"/>
        </w:category>
        <w:types>
          <w:type w:val="bbPlcHdr"/>
        </w:types>
        <w:behaviors>
          <w:behavior w:val="content"/>
        </w:behaviors>
        <w:guid w:val="{4D82ECB4-61CA-4C14-981E-B69E0B54E726}"/>
      </w:docPartPr>
      <w:docPartBody>
        <w:p w:rsidR="007700D4" w:rsidRDefault="007700D4"/>
      </w:docPartBody>
    </w:docPart>
    <w:docPart>
      <w:docPartPr>
        <w:name w:val="0BBC3EB229D0403BB982852910C4D475"/>
        <w:category>
          <w:name w:val="General"/>
          <w:gallery w:val="placeholder"/>
        </w:category>
        <w:types>
          <w:type w:val="bbPlcHdr"/>
        </w:types>
        <w:behaviors>
          <w:behavior w:val="content"/>
        </w:behaviors>
        <w:guid w:val="{F18F1567-9FDE-44AE-929E-5BD19B5664AA}"/>
      </w:docPartPr>
      <w:docPartBody>
        <w:p w:rsidR="007700D4" w:rsidRDefault="007700D4"/>
      </w:docPartBody>
    </w:docPart>
    <w:docPart>
      <w:docPartPr>
        <w:name w:val="71383CB841564AD5A89B9BF4BCF14AD8"/>
        <w:category>
          <w:name w:val="General"/>
          <w:gallery w:val="placeholder"/>
        </w:category>
        <w:types>
          <w:type w:val="bbPlcHdr"/>
        </w:types>
        <w:behaviors>
          <w:behavior w:val="content"/>
        </w:behaviors>
        <w:guid w:val="{1C06879C-C3F5-4CC9-9548-913375E59E25}"/>
      </w:docPartPr>
      <w:docPartBody>
        <w:p w:rsidR="007700D4" w:rsidRDefault="007700D4"/>
      </w:docPartBody>
    </w:docPart>
    <w:docPart>
      <w:docPartPr>
        <w:name w:val="0AAE03DF8A98487299870FB7DC69396A"/>
        <w:category>
          <w:name w:val="General"/>
          <w:gallery w:val="placeholder"/>
        </w:category>
        <w:types>
          <w:type w:val="bbPlcHdr"/>
        </w:types>
        <w:behaviors>
          <w:behavior w:val="content"/>
        </w:behaviors>
        <w:guid w:val="{8D34B3D9-1781-467F-9608-5EBF13BE4F58}"/>
      </w:docPartPr>
      <w:docPartBody>
        <w:p w:rsidR="007700D4" w:rsidRDefault="007700D4"/>
      </w:docPartBody>
    </w:docPart>
    <w:docPart>
      <w:docPartPr>
        <w:name w:val="3B30A144A10E4F77AAD799894140CED7"/>
        <w:category>
          <w:name w:val="General"/>
          <w:gallery w:val="placeholder"/>
        </w:category>
        <w:types>
          <w:type w:val="bbPlcHdr"/>
        </w:types>
        <w:behaviors>
          <w:behavior w:val="content"/>
        </w:behaviors>
        <w:guid w:val="{4E8F6573-B81C-4919-B1D6-FB7C92B99137}"/>
      </w:docPartPr>
      <w:docPartBody>
        <w:p w:rsidR="007700D4" w:rsidRDefault="007700D4"/>
      </w:docPartBody>
    </w:docPart>
    <w:docPart>
      <w:docPartPr>
        <w:name w:val="B0CCA4142D314263B786FEA057305AD5"/>
        <w:category>
          <w:name w:val="General"/>
          <w:gallery w:val="placeholder"/>
        </w:category>
        <w:types>
          <w:type w:val="bbPlcHdr"/>
        </w:types>
        <w:behaviors>
          <w:behavior w:val="content"/>
        </w:behaviors>
        <w:guid w:val="{F28FC71F-BE69-4F64-86D6-69B59477A05A}"/>
      </w:docPartPr>
      <w:docPartBody>
        <w:p w:rsidR="007700D4" w:rsidRDefault="007700D4"/>
      </w:docPartBody>
    </w:docPart>
    <w:docPart>
      <w:docPartPr>
        <w:name w:val="7063E50C2523474085943EE4E6118CD1"/>
        <w:category>
          <w:name w:val="General"/>
          <w:gallery w:val="placeholder"/>
        </w:category>
        <w:types>
          <w:type w:val="bbPlcHdr"/>
        </w:types>
        <w:behaviors>
          <w:behavior w:val="content"/>
        </w:behaviors>
        <w:guid w:val="{A3AAFF4F-7440-41FF-95CF-5396655FDF0B}"/>
      </w:docPartPr>
      <w:docPartBody>
        <w:p w:rsidR="007700D4" w:rsidRDefault="007700D4"/>
      </w:docPartBody>
    </w:docPart>
    <w:docPart>
      <w:docPartPr>
        <w:name w:val="1B16AF576FC64D0BB439334634FE222D"/>
        <w:category>
          <w:name w:val="General"/>
          <w:gallery w:val="placeholder"/>
        </w:category>
        <w:types>
          <w:type w:val="bbPlcHdr"/>
        </w:types>
        <w:behaviors>
          <w:behavior w:val="content"/>
        </w:behaviors>
        <w:guid w:val="{67A477FE-4439-436B-8F0C-5F766DFAB585}"/>
      </w:docPartPr>
      <w:docPartBody>
        <w:p w:rsidR="007700D4" w:rsidRDefault="007700D4"/>
      </w:docPartBody>
    </w:docPart>
    <w:docPart>
      <w:docPartPr>
        <w:name w:val="3A540FE598194EF39D490B80E1D51731"/>
        <w:category>
          <w:name w:val="General"/>
          <w:gallery w:val="placeholder"/>
        </w:category>
        <w:types>
          <w:type w:val="bbPlcHdr"/>
        </w:types>
        <w:behaviors>
          <w:behavior w:val="content"/>
        </w:behaviors>
        <w:guid w:val="{DD3407DE-3F46-4802-83FF-8E5A9C7B3F44}"/>
      </w:docPartPr>
      <w:docPartBody>
        <w:p w:rsidR="007700D4" w:rsidRDefault="007700D4"/>
      </w:docPartBody>
    </w:docPart>
    <w:docPart>
      <w:docPartPr>
        <w:name w:val="C0910F7CFC4C4D5897A136349044AB58"/>
        <w:category>
          <w:name w:val="General"/>
          <w:gallery w:val="placeholder"/>
        </w:category>
        <w:types>
          <w:type w:val="bbPlcHdr"/>
        </w:types>
        <w:behaviors>
          <w:behavior w:val="content"/>
        </w:behaviors>
        <w:guid w:val="{2AAA59BE-A6A3-4862-A275-4D84162B9241}"/>
      </w:docPartPr>
      <w:docPartBody>
        <w:p w:rsidR="007700D4" w:rsidRDefault="00770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211B47"/>
    <w:rsid w:val="003D1812"/>
    <w:rsid w:val="004171FE"/>
    <w:rsid w:val="004A4126"/>
    <w:rsid w:val="00505B8C"/>
    <w:rsid w:val="00565FDE"/>
    <w:rsid w:val="00631305"/>
    <w:rsid w:val="00666228"/>
    <w:rsid w:val="006E2987"/>
    <w:rsid w:val="007511AF"/>
    <w:rsid w:val="007700D4"/>
    <w:rsid w:val="007D36F7"/>
    <w:rsid w:val="00803552"/>
    <w:rsid w:val="00857481"/>
    <w:rsid w:val="009579B8"/>
    <w:rsid w:val="009C460C"/>
    <w:rsid w:val="009E11A0"/>
    <w:rsid w:val="009E12D4"/>
    <w:rsid w:val="00A544F6"/>
    <w:rsid w:val="00A72AAB"/>
    <w:rsid w:val="00B42D75"/>
    <w:rsid w:val="00B562FB"/>
    <w:rsid w:val="00BA339F"/>
    <w:rsid w:val="00BB07D1"/>
    <w:rsid w:val="00BE473F"/>
    <w:rsid w:val="00D6368E"/>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Vaida Tvarijonienė</DisplayName>
        <AccountId>752</AccountId>
        <AccountType/>
      </UserInfo>
      <UserInfo>
        <DisplayName>Aurima Lasickienė</DisplayName>
        <AccountId>134</AccountId>
        <AccountType/>
      </UserInfo>
    </DmsPermissionsUsers>
    <DmsPermissionsConfid xmlns="f5ebda27-b626-448f-a7d1-d1cf5ad133fa">true</DmsPermissionsConfid>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B3CA9368-DA85-40A3-8167-E60D8D7763CD}"/>
</file>

<file path=customXml/itemProps4.xml><?xml version="1.0" encoding="utf-8"?>
<ds:datastoreItem xmlns:ds="http://schemas.openxmlformats.org/officeDocument/2006/customXml" ds:itemID="{48C8FAD7-4EE4-4AAF-801C-37C92713F974}"/>
</file>

<file path=docProps/app.xml><?xml version="1.0" encoding="utf-8"?>
<Properties xmlns="http://schemas.openxmlformats.org/officeDocument/2006/extended-properties" xmlns:vt="http://schemas.openxmlformats.org/officeDocument/2006/docPropsVTypes">
  <Template>Normal.dotm</Template>
  <TotalTime>77</TotalTime>
  <Pages>15</Pages>
  <Words>22039</Words>
  <Characters>12563</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Vaida Tvarijonienė</cp:lastModifiedBy>
  <cp:revision>8</cp:revision>
  <dcterms:created xsi:type="dcterms:W3CDTF">2023-05-31T07:52:00Z</dcterms:created>
  <dcterms:modified xsi:type="dcterms:W3CDTF">2023-06-30T05:43:00Z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752;#Vaida Tvarijonienė;#134;#Aurima Lasickienė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