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B6ABF1B" w:rsidR="00D6199E" w:rsidRDefault="00ED68D6">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D6199E" w:rsidRDefault="00ED68D6">
      <w:pPr>
        <w:widowControl w:val="0"/>
        <w:ind w:left="9639"/>
        <w:jc w:val="both"/>
        <w:textAlignment w:val="baseline"/>
        <w:rPr>
          <w:szCs w:val="24"/>
        </w:rPr>
      </w:pPr>
      <w:r>
        <w:rPr>
          <w:szCs w:val="24"/>
        </w:rPr>
        <w:t>6 priedas</w:t>
      </w:r>
    </w:p>
    <w:p w14:paraId="6F31F7B5" w14:textId="77777777" w:rsidR="00D6199E" w:rsidRDefault="00D6199E">
      <w:pPr>
        <w:widowControl w:val="0"/>
        <w:jc w:val="right"/>
        <w:textAlignment w:val="baseline"/>
        <w:rPr>
          <w:szCs w:val="24"/>
        </w:rPr>
      </w:pPr>
    </w:p>
    <w:p w14:paraId="6AF8CFF1" w14:textId="6EA45138" w:rsidR="00D6199E" w:rsidRDefault="00ED68D6">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D6199E" w:rsidRDefault="00D6199E">
      <w:pPr>
        <w:widowControl w:val="0"/>
        <w:textAlignment w:val="baseline"/>
        <w:rPr>
          <w:szCs w:val="24"/>
        </w:rPr>
      </w:pPr>
    </w:p>
    <w:p w14:paraId="7BF7B567" w14:textId="77777777" w:rsidR="00F81425" w:rsidRDefault="00F81425" w:rsidP="00F81425">
      <w:pPr>
        <w:widowControl w:val="0"/>
        <w:jc w:val="center"/>
        <w:textAlignment w:val="baseline"/>
        <w:rPr>
          <w:szCs w:val="24"/>
        </w:rPr>
      </w:pPr>
      <w:r>
        <w:rPr>
          <w:szCs w:val="24"/>
        </w:rPr>
        <w:t>Lietuvos Respublikos energetikos ministerija</w:t>
      </w:r>
    </w:p>
    <w:p w14:paraId="5B9AC0C8" w14:textId="591C869C" w:rsidR="00D6199E" w:rsidRDefault="00ED68D6">
      <w:pPr>
        <w:widowControl w:val="0"/>
        <w:jc w:val="center"/>
        <w:textAlignment w:val="baseline"/>
        <w:rPr>
          <w:szCs w:val="24"/>
        </w:rPr>
      </w:pPr>
      <w:r>
        <w:rPr>
          <w:szCs w:val="24"/>
        </w:rPr>
        <w:t>_________________________________________</w:t>
      </w:r>
    </w:p>
    <w:p w14:paraId="5AE29B7C" w14:textId="43549ECF" w:rsidR="00D6199E" w:rsidRDefault="00ED68D6">
      <w:pPr>
        <w:widowControl w:val="0"/>
        <w:jc w:val="center"/>
        <w:textAlignment w:val="baseline"/>
        <w:rPr>
          <w:szCs w:val="24"/>
        </w:rPr>
      </w:pPr>
      <w:r>
        <w:rPr>
          <w:szCs w:val="24"/>
        </w:rPr>
        <w:t>(ministerijos arba regiono plėtros tarybos pavadinimas)</w:t>
      </w:r>
    </w:p>
    <w:p w14:paraId="06A2625F" w14:textId="7526B0ED" w:rsidR="00D6199E" w:rsidRDefault="003A5E76">
      <w:pPr>
        <w:widowControl w:val="0"/>
        <w:textAlignment w:val="baseline"/>
        <w:rPr>
          <w:szCs w:val="24"/>
        </w:rPr>
      </w:pPr>
      <w:r>
        <w:rPr>
          <w:szCs w:val="24"/>
        </w:rPr>
        <w:t>Pagal gavėjų sąrašą</w:t>
      </w:r>
    </w:p>
    <w:p w14:paraId="1EA47AC8" w14:textId="0E0B3188" w:rsidR="00D6199E" w:rsidRDefault="00ED68D6">
      <w:pPr>
        <w:widowControl w:val="0"/>
        <w:textAlignment w:val="baseline"/>
        <w:rPr>
          <w:szCs w:val="24"/>
        </w:rPr>
      </w:pPr>
      <w:r>
        <w:rPr>
          <w:szCs w:val="24"/>
        </w:rPr>
        <w:t>______________________________</w:t>
      </w:r>
    </w:p>
    <w:p w14:paraId="2706FAD6" w14:textId="77777777" w:rsidR="00D6199E" w:rsidRDefault="00ED68D6">
      <w:pPr>
        <w:widowControl w:val="0"/>
        <w:ind w:left="1276"/>
        <w:textAlignment w:val="baseline"/>
        <w:rPr>
          <w:szCs w:val="24"/>
        </w:rPr>
      </w:pPr>
      <w:r>
        <w:rPr>
          <w:szCs w:val="24"/>
        </w:rPr>
        <w:t>(gavėjas)</w:t>
      </w:r>
    </w:p>
    <w:p w14:paraId="51D1B5B7" w14:textId="77777777" w:rsidR="00D6199E" w:rsidRDefault="00D6199E">
      <w:pPr>
        <w:widowControl w:val="0"/>
        <w:textAlignment w:val="baseline"/>
        <w:rPr>
          <w:szCs w:val="24"/>
        </w:rPr>
      </w:pPr>
    </w:p>
    <w:p w14:paraId="7534FC61" w14:textId="4C2F64DB" w:rsidR="00D6199E" w:rsidRDefault="00ED68D6">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D6199E" w:rsidRDefault="00D6199E">
      <w:pPr>
        <w:widowControl w:val="0"/>
        <w:jc w:val="center"/>
        <w:textAlignment w:val="baseline"/>
        <w:rPr>
          <w:szCs w:val="24"/>
        </w:rPr>
      </w:pPr>
    </w:p>
    <w:p w14:paraId="2EE47239" w14:textId="472DAF2E" w:rsidR="00D6199E" w:rsidRDefault="00ED68D6">
      <w:pPr>
        <w:widowControl w:val="0"/>
        <w:jc w:val="center"/>
        <w:textAlignment w:val="baseline"/>
        <w:rPr>
          <w:szCs w:val="24"/>
        </w:rPr>
      </w:pPr>
      <w:r>
        <w:rPr>
          <w:szCs w:val="24"/>
        </w:rPr>
        <w:t>20</w:t>
      </w:r>
      <w:r w:rsidR="00EB7475">
        <w:rPr>
          <w:szCs w:val="24"/>
        </w:rPr>
        <w:t>23</w:t>
      </w:r>
      <w:r>
        <w:rPr>
          <w:szCs w:val="24"/>
        </w:rPr>
        <w:t xml:space="preserve"> m. ________d.</w:t>
      </w:r>
    </w:p>
    <w:p w14:paraId="0CFEB29A" w14:textId="77777777" w:rsidR="00D6199E" w:rsidRDefault="00D6199E">
      <w:pPr>
        <w:widowControl w:val="0"/>
        <w:jc w:val="center"/>
        <w:textAlignment w:val="baseline"/>
        <w:rPr>
          <w:szCs w:val="24"/>
        </w:rPr>
      </w:pPr>
    </w:p>
    <w:p w14:paraId="523DCB94" w14:textId="77777777" w:rsidR="00D6199E" w:rsidRDefault="00D6199E">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D6199E" w14:paraId="77188082" w14:textId="77777777">
        <w:tc>
          <w:tcPr>
            <w:tcW w:w="6345" w:type="dxa"/>
            <w:shd w:val="clear" w:color="auto" w:fill="auto"/>
            <w:vAlign w:val="center"/>
          </w:tcPr>
          <w:p w14:paraId="27B7C8B4" w14:textId="26D73FFD" w:rsidR="00D6199E" w:rsidRDefault="00ED68D6">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51B44618" w:rsidR="00D6199E" w:rsidRDefault="001911A8">
            <w:pPr>
              <w:widowControl w:val="0"/>
              <w:jc w:val="both"/>
              <w:textAlignment w:val="baseline"/>
              <w:rPr>
                <w:i/>
                <w:szCs w:val="24"/>
              </w:rPr>
            </w:pPr>
            <w:r w:rsidRPr="0047173C">
              <w:rPr>
                <w:iCs/>
                <w:szCs w:val="24"/>
              </w:rPr>
              <w:t>Lietuvos Respublikos energetikos ministerija</w:t>
            </w:r>
          </w:p>
        </w:tc>
      </w:tr>
      <w:tr w:rsidR="00D6199E" w14:paraId="5BE1F7E2" w14:textId="77777777">
        <w:tc>
          <w:tcPr>
            <w:tcW w:w="6345" w:type="dxa"/>
            <w:shd w:val="clear" w:color="auto" w:fill="auto"/>
            <w:vAlign w:val="center"/>
          </w:tcPr>
          <w:p w14:paraId="0206FA4F" w14:textId="4BEED8B3" w:rsidR="00D6199E" w:rsidRDefault="00ED68D6">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60BD5E92" w14:textId="27063334" w:rsidR="00D6199E" w:rsidRDefault="00E07A9A">
            <w:pPr>
              <w:widowControl w:val="0"/>
              <w:jc w:val="both"/>
              <w:textAlignment w:val="baseline"/>
              <w:rPr>
                <w:szCs w:val="24"/>
              </w:rPr>
            </w:pPr>
            <w:r>
              <w:rPr>
                <w:color w:val="000000"/>
              </w:rPr>
              <w:t>2021–2030 metų plėtros programos valdytojos Lietuvos Respublikos energetikos ministerijos energetikos plėtros programos pažangos priemonės </w:t>
            </w:r>
            <w:r w:rsidR="004F4192" w:rsidRPr="004F4192">
              <w:rPr>
                <w:color w:val="000000"/>
              </w:rPr>
              <w:t>Nr. 03-001-06-03-03 „Įgyvendinti degalų iš AEI gamybos priemones ir plėtoti jų panaudojimo infrastruktūrą transporto sektoriuje</w:t>
            </w:r>
            <w:r>
              <w:rPr>
                <w:color w:val="000000"/>
              </w:rPr>
              <w:t xml:space="preserve">“ (toliau –  Pažangos priemonė) </w:t>
            </w:r>
            <w:r w:rsidR="002121BA">
              <w:rPr>
                <w:color w:val="000000"/>
              </w:rPr>
              <w:t>2</w:t>
            </w:r>
            <w:r>
              <w:rPr>
                <w:color w:val="000000"/>
              </w:rPr>
              <w:t xml:space="preserve"> veikla „</w:t>
            </w:r>
            <w:r w:rsidR="00773282" w:rsidRPr="00773282">
              <w:rPr>
                <w:color w:val="000000"/>
              </w:rPr>
              <w:t>Biometano dujų gamybos pajėgumų didinimas</w:t>
            </w:r>
            <w:r>
              <w:rPr>
                <w:color w:val="000000"/>
              </w:rPr>
              <w:t>“</w:t>
            </w:r>
            <w:r w:rsidR="00773282">
              <w:rPr>
                <w:color w:val="000000"/>
              </w:rPr>
              <w:t>, apimanti dvi poveikles</w:t>
            </w:r>
            <w:r w:rsidR="00F83BF4">
              <w:rPr>
                <w:color w:val="000000"/>
              </w:rPr>
              <w:t>: 2.1</w:t>
            </w:r>
            <w:r w:rsidR="00B40FC4">
              <w:rPr>
                <w:color w:val="000000"/>
              </w:rPr>
              <w:t xml:space="preserve"> poveiklė</w:t>
            </w:r>
            <w:r w:rsidR="00F83BF4">
              <w:rPr>
                <w:color w:val="000000"/>
              </w:rPr>
              <w:t xml:space="preserve"> </w:t>
            </w:r>
            <w:r w:rsidR="00F83BF4" w:rsidRPr="00F83BF4">
              <w:rPr>
                <w:color w:val="000000"/>
              </w:rPr>
              <w:t>„Naujų biometano dujų gamybos įrenginių statyba</w:t>
            </w:r>
            <w:r w:rsidR="00B40FC4">
              <w:rPr>
                <w:color w:val="000000"/>
              </w:rPr>
              <w:t xml:space="preserve">“ ir 2.2 poveiklė </w:t>
            </w:r>
            <w:r w:rsidR="00E05A8E">
              <w:rPr>
                <w:color w:val="000000"/>
              </w:rPr>
              <w:t>„</w:t>
            </w:r>
            <w:r w:rsidR="00E05A8E" w:rsidRPr="00E05A8E">
              <w:rPr>
                <w:color w:val="000000"/>
              </w:rPr>
              <w:t>Biometano dujų gamybos įrenginių plėtra, įrengiant biodujų valymo įrenginius prie jau esamų biodujų gamybos įrenginių“</w:t>
            </w:r>
          </w:p>
        </w:tc>
      </w:tr>
      <w:tr w:rsidR="00D6199E" w14:paraId="31AE92AE" w14:textId="77777777">
        <w:tc>
          <w:tcPr>
            <w:tcW w:w="6345" w:type="dxa"/>
            <w:shd w:val="clear" w:color="auto" w:fill="auto"/>
            <w:vAlign w:val="center"/>
          </w:tcPr>
          <w:p w14:paraId="06EF78B7" w14:textId="77C8EE32" w:rsidR="00D6199E" w:rsidRDefault="00ED68D6">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2BF6AF44" w14:textId="51F12BD2" w:rsidR="00D6199E" w:rsidRPr="00DC4347" w:rsidRDefault="00DC4347">
            <w:pPr>
              <w:widowControl w:val="0"/>
              <w:jc w:val="both"/>
              <w:textAlignment w:val="baseline"/>
              <w:rPr>
                <w:iCs/>
                <w:szCs w:val="24"/>
              </w:rPr>
            </w:pPr>
            <w:r w:rsidRPr="00DC4347">
              <w:rPr>
                <w:iCs/>
                <w:szCs w:val="24"/>
              </w:rPr>
              <w:t>11,85 mln. eurų</w:t>
            </w:r>
          </w:p>
        </w:tc>
      </w:tr>
      <w:tr w:rsidR="00D6199E" w14:paraId="390279EA" w14:textId="77777777">
        <w:tc>
          <w:tcPr>
            <w:tcW w:w="6345" w:type="dxa"/>
            <w:shd w:val="clear" w:color="auto" w:fill="auto"/>
            <w:vAlign w:val="center"/>
          </w:tcPr>
          <w:p w14:paraId="113DE1EC" w14:textId="78882A84" w:rsidR="00D6199E" w:rsidRDefault="00ED68D6">
            <w:pPr>
              <w:widowControl w:val="0"/>
              <w:textAlignment w:val="baseline"/>
              <w:rPr>
                <w:b/>
                <w:szCs w:val="24"/>
              </w:rPr>
            </w:pPr>
            <w:r>
              <w:rPr>
                <w:b/>
                <w:szCs w:val="24"/>
              </w:rPr>
              <w:t>Finansavimo šaltinis (-iai)</w:t>
            </w:r>
          </w:p>
        </w:tc>
        <w:tc>
          <w:tcPr>
            <w:tcW w:w="9008" w:type="dxa"/>
            <w:shd w:val="clear" w:color="auto" w:fill="auto"/>
            <w:vAlign w:val="center"/>
          </w:tcPr>
          <w:p w14:paraId="0E10E3DE" w14:textId="508B6BC2" w:rsidR="00D6199E" w:rsidRPr="00C81914" w:rsidRDefault="00ED68D6">
            <w:pPr>
              <w:jc w:val="both"/>
              <w:rPr>
                <w:iCs/>
                <w:szCs w:val="24"/>
              </w:rPr>
            </w:pPr>
            <w:r w:rsidRPr="00C81914">
              <w:rPr>
                <w:iCs/>
                <w:szCs w:val="24"/>
              </w:rPr>
              <w:t>Ekonomikos gaivinimo ir atsparumo didinimo priemonės (toliau – EGADP) subsidijos lėš</w:t>
            </w:r>
            <w:r w:rsidR="00C81914" w:rsidRPr="00C81914">
              <w:rPr>
                <w:iCs/>
                <w:szCs w:val="24"/>
              </w:rPr>
              <w:t>os</w:t>
            </w:r>
          </w:p>
        </w:tc>
      </w:tr>
      <w:tr w:rsidR="00D6199E" w14:paraId="4C57846C" w14:textId="77777777">
        <w:tc>
          <w:tcPr>
            <w:tcW w:w="6345" w:type="dxa"/>
            <w:shd w:val="clear" w:color="auto" w:fill="auto"/>
            <w:vAlign w:val="center"/>
          </w:tcPr>
          <w:p w14:paraId="2F0BDDAD" w14:textId="74EBD4D1" w:rsidR="00D6199E" w:rsidRDefault="00ED68D6">
            <w:pPr>
              <w:widowControl w:val="0"/>
              <w:textAlignment w:val="baseline"/>
              <w:rPr>
                <w:b/>
                <w:szCs w:val="24"/>
              </w:rPr>
            </w:pPr>
            <w:r>
              <w:rPr>
                <w:b/>
                <w:bCs/>
                <w:szCs w:val="24"/>
              </w:rPr>
              <w:t xml:space="preserve">Prioritetas ir konkretus uždavinys arba komponentas </w:t>
            </w:r>
          </w:p>
        </w:tc>
        <w:tc>
          <w:tcPr>
            <w:tcW w:w="9008" w:type="dxa"/>
            <w:shd w:val="clear" w:color="auto" w:fill="auto"/>
            <w:vAlign w:val="center"/>
          </w:tcPr>
          <w:p w14:paraId="7543FD40" w14:textId="0C670661" w:rsidR="00D6199E" w:rsidRPr="00F30BA6" w:rsidRDefault="00F30BA6">
            <w:pPr>
              <w:widowControl w:val="0"/>
              <w:jc w:val="both"/>
              <w:textAlignment w:val="baseline"/>
              <w:rPr>
                <w:szCs w:val="24"/>
              </w:rPr>
            </w:pPr>
            <w:r w:rsidRPr="00F30BA6">
              <w:rPr>
                <w:szCs w:val="24"/>
              </w:rPr>
              <w:t>2 komponentas „Žalioji Lietuvos transformacija“</w:t>
            </w:r>
          </w:p>
        </w:tc>
      </w:tr>
      <w:tr w:rsidR="00D6199E" w14:paraId="336BAD4A" w14:textId="77777777">
        <w:tc>
          <w:tcPr>
            <w:tcW w:w="6345" w:type="dxa"/>
            <w:shd w:val="clear" w:color="auto" w:fill="auto"/>
            <w:vAlign w:val="center"/>
          </w:tcPr>
          <w:p w14:paraId="3F00C7BD" w14:textId="4D595484" w:rsidR="00D6199E" w:rsidRDefault="00ED68D6">
            <w:pPr>
              <w:widowControl w:val="0"/>
              <w:textAlignment w:val="baseline"/>
              <w:rPr>
                <w:b/>
                <w:szCs w:val="24"/>
              </w:rPr>
            </w:pPr>
            <w:r>
              <w:rPr>
                <w:b/>
                <w:szCs w:val="24"/>
              </w:rPr>
              <w:lastRenderedPageBreak/>
              <w:t>Projektų atrankos būdas (finansavimo forma, kai įgyvendinamos finansinės priemonės)</w:t>
            </w:r>
          </w:p>
        </w:tc>
        <w:tc>
          <w:tcPr>
            <w:tcW w:w="9008" w:type="dxa"/>
            <w:shd w:val="clear" w:color="auto" w:fill="auto"/>
            <w:vAlign w:val="center"/>
          </w:tcPr>
          <w:p w14:paraId="1BFB854A" w14:textId="77777777" w:rsidR="00D6199E" w:rsidRDefault="00ED68D6">
            <w:pPr>
              <w:widowControl w:val="0"/>
              <w:jc w:val="both"/>
              <w:textAlignment w:val="baseline"/>
              <w:rPr>
                <w:szCs w:val="24"/>
              </w:rPr>
            </w:pPr>
            <w:r>
              <w:rPr>
                <w:bCs/>
                <w:szCs w:val="24"/>
                <w:lang w:eastAsia="lt-LT"/>
              </w:rPr>
              <w:sym w:font="Times New Roman" w:char="F07F"/>
            </w:r>
            <w:r>
              <w:rPr>
                <w:szCs w:val="24"/>
              </w:rPr>
              <w:t xml:space="preserve"> Planavimo</w:t>
            </w:r>
          </w:p>
          <w:p w14:paraId="1B352361" w14:textId="2A43F8DE" w:rsidR="00D6199E" w:rsidRDefault="006B706C">
            <w:pPr>
              <w:widowControl w:val="0"/>
              <w:jc w:val="both"/>
              <w:textAlignment w:val="baseline"/>
              <w:rPr>
                <w:szCs w:val="24"/>
              </w:rPr>
            </w:pPr>
            <w:r w:rsidRPr="00934AD8">
              <w:rPr>
                <w:bCs/>
                <w:lang w:eastAsia="lt-LT"/>
              </w:rPr>
              <w:fldChar w:fldCharType="begin">
                <w:ffData>
                  <w:name w:val=""/>
                  <w:enabled/>
                  <w:calcOnExit w:val="0"/>
                  <w:checkBox>
                    <w:sizeAuto/>
                    <w:default w:val="1"/>
                  </w:checkBox>
                </w:ffData>
              </w:fldChar>
            </w:r>
            <w:r w:rsidRPr="00934AD8">
              <w:rPr>
                <w:bCs/>
                <w:lang w:eastAsia="lt-LT"/>
              </w:rPr>
              <w:instrText xml:space="preserve"> FORMCHECKBOX </w:instrText>
            </w:r>
            <w:r w:rsidR="00000000">
              <w:rPr>
                <w:bCs/>
                <w:lang w:eastAsia="lt-LT"/>
              </w:rPr>
            </w:r>
            <w:r w:rsidR="00000000">
              <w:rPr>
                <w:bCs/>
                <w:lang w:eastAsia="lt-LT"/>
              </w:rPr>
              <w:fldChar w:fldCharType="separate"/>
            </w:r>
            <w:r w:rsidRPr="00934AD8">
              <w:rPr>
                <w:bCs/>
                <w:lang w:eastAsia="lt-LT"/>
              </w:rPr>
              <w:fldChar w:fldCharType="end"/>
            </w:r>
            <w:r>
              <w:rPr>
                <w:szCs w:val="24"/>
              </w:rPr>
              <w:t xml:space="preserve"> Konkurso</w:t>
            </w:r>
          </w:p>
          <w:p w14:paraId="609AFC41" w14:textId="77777777" w:rsidR="00D6199E" w:rsidRDefault="00ED68D6">
            <w:pPr>
              <w:widowControl w:val="0"/>
              <w:jc w:val="both"/>
              <w:textAlignment w:val="baseline"/>
              <w:rPr>
                <w:szCs w:val="24"/>
              </w:rPr>
            </w:pPr>
            <w:r>
              <w:rPr>
                <w:bCs/>
                <w:szCs w:val="24"/>
                <w:lang w:eastAsia="lt-LT"/>
              </w:rPr>
              <w:sym w:font="Times New Roman" w:char="F07F"/>
            </w:r>
            <w:r>
              <w:rPr>
                <w:szCs w:val="24"/>
              </w:rPr>
              <w:t xml:space="preserve"> Tęstinės projektų atrankos</w:t>
            </w:r>
          </w:p>
          <w:p w14:paraId="19502A19" w14:textId="1BC1326F" w:rsidR="00D6199E" w:rsidRPr="00F30BA6" w:rsidRDefault="00ED68D6">
            <w:pPr>
              <w:widowControl w:val="0"/>
              <w:jc w:val="both"/>
              <w:textAlignment w:val="baseline"/>
              <w:rPr>
                <w:szCs w:val="24"/>
                <w:lang w:val="en-US"/>
              </w:rPr>
            </w:pPr>
            <w:r>
              <w:rPr>
                <w:bCs/>
                <w:szCs w:val="24"/>
                <w:lang w:eastAsia="lt-LT"/>
              </w:rPr>
              <w:sym w:font="Times New Roman" w:char="F07F"/>
            </w:r>
            <w:r>
              <w:rPr>
                <w:bCs/>
                <w:szCs w:val="24"/>
                <w:lang w:eastAsia="lt-LT"/>
              </w:rPr>
              <w:t xml:space="preserve"> Finansinė priemonė</w:t>
            </w:r>
          </w:p>
        </w:tc>
      </w:tr>
    </w:tbl>
    <w:p w14:paraId="2A20A757" w14:textId="77777777" w:rsidR="00D6199E" w:rsidRDefault="00D6199E">
      <w:pPr>
        <w:widowControl w:val="0"/>
        <w:jc w:val="both"/>
        <w:textAlignment w:val="baseline"/>
        <w:rPr>
          <w:bCs/>
          <w:i/>
          <w:szCs w:val="24"/>
          <w:u w:val="single"/>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D6199E" w14:paraId="51B3363E" w14:textId="77777777">
        <w:tc>
          <w:tcPr>
            <w:tcW w:w="6629" w:type="dxa"/>
            <w:shd w:val="clear" w:color="auto" w:fill="auto"/>
          </w:tcPr>
          <w:p w14:paraId="41C0751E" w14:textId="0567E418" w:rsidR="00D6199E" w:rsidRDefault="00ED68D6">
            <w:pPr>
              <w:widowControl w:val="0"/>
              <w:jc w:val="both"/>
              <w:textAlignment w:val="baseline"/>
              <w:rPr>
                <w:b/>
                <w:bCs/>
                <w:szCs w:val="24"/>
                <w:lang w:eastAsia="lt-LT"/>
              </w:rPr>
            </w:pPr>
            <w:r>
              <w:rPr>
                <w:szCs w:val="24"/>
              </w:rPr>
              <w:br w:type="page"/>
            </w:r>
            <w:r w:rsidR="00166AC9">
              <w:rPr>
                <w:b/>
                <w:bCs/>
                <w:szCs w:val="24"/>
                <w:lang w:eastAsia="lt-LT"/>
              </w:rPr>
              <w:t xml:space="preserve">X </w:t>
            </w:r>
            <w:r>
              <w:rPr>
                <w:b/>
                <w:bCs/>
                <w:szCs w:val="24"/>
                <w:lang w:eastAsia="lt-LT"/>
              </w:rPr>
              <w:t>SPECIALUSIS PROJEKTŲ ATRANKOS KRITERIJUS</w:t>
            </w:r>
          </w:p>
          <w:p w14:paraId="0F59E8CD" w14:textId="77777777" w:rsidR="00D6199E" w:rsidRDefault="00ED68D6">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p w14:paraId="0744BF57" w14:textId="32E7E4E3" w:rsidR="00D6199E" w:rsidRDefault="00D6199E">
            <w:pPr>
              <w:widowControl w:val="0"/>
              <w:jc w:val="both"/>
              <w:textAlignment w:val="baseline"/>
              <w:rPr>
                <w:bCs/>
                <w:szCs w:val="24"/>
                <w:lang w:eastAsia="lt-LT"/>
              </w:rPr>
            </w:pPr>
          </w:p>
        </w:tc>
        <w:tc>
          <w:tcPr>
            <w:tcW w:w="8788" w:type="dxa"/>
            <w:shd w:val="clear" w:color="auto" w:fill="auto"/>
          </w:tcPr>
          <w:p w14:paraId="736D2F4A" w14:textId="2B3AA067" w:rsidR="00D6199E" w:rsidRDefault="00F97BD8">
            <w:pPr>
              <w:widowControl w:val="0"/>
              <w:jc w:val="both"/>
              <w:textAlignment w:val="baseline"/>
              <w:rPr>
                <w:b/>
                <w:bCs/>
                <w:szCs w:val="24"/>
                <w:lang w:eastAsia="lt-LT"/>
              </w:rPr>
            </w:pPr>
            <w:r>
              <w:rPr>
                <w:b/>
                <w:bCs/>
                <w:szCs w:val="24"/>
                <w:lang w:eastAsia="lt-LT"/>
              </w:rPr>
              <w:t>X</w:t>
            </w:r>
            <w:r w:rsidR="00ED68D6">
              <w:rPr>
                <w:b/>
                <w:bCs/>
                <w:szCs w:val="24"/>
                <w:lang w:eastAsia="lt-LT"/>
              </w:rPr>
              <w:t xml:space="preserve"> Nustatymas</w:t>
            </w:r>
          </w:p>
          <w:p w14:paraId="3EBC1D0C" w14:textId="4F0CFC23" w:rsidR="00D6199E" w:rsidRDefault="00ED68D6">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6914DA" w14:paraId="6C9B72A7" w14:textId="77777777">
        <w:tc>
          <w:tcPr>
            <w:tcW w:w="6629" w:type="dxa"/>
            <w:shd w:val="clear" w:color="auto" w:fill="auto"/>
            <w:vAlign w:val="center"/>
          </w:tcPr>
          <w:p w14:paraId="6334BD0A" w14:textId="6FE24095" w:rsidR="006914DA" w:rsidRDefault="006914DA" w:rsidP="006914DA">
            <w:pPr>
              <w:widowControl w:val="0"/>
              <w:textAlignment w:val="baseline"/>
              <w:rPr>
                <w:b/>
                <w:bCs/>
                <w:szCs w:val="24"/>
                <w:lang w:eastAsia="lt-LT"/>
              </w:rPr>
            </w:pPr>
            <w:r>
              <w:rPr>
                <w:b/>
                <w:bCs/>
                <w:szCs w:val="24"/>
                <w:lang w:eastAsia="lt-LT"/>
              </w:rPr>
              <w:t>Projektų atrankos kriterijaus numeris ir pavadinimas</w:t>
            </w:r>
          </w:p>
        </w:tc>
        <w:tc>
          <w:tcPr>
            <w:tcW w:w="8788" w:type="dxa"/>
            <w:shd w:val="clear" w:color="auto" w:fill="auto"/>
          </w:tcPr>
          <w:p w14:paraId="794524A3" w14:textId="04E74DBC" w:rsidR="006914DA" w:rsidRDefault="006914DA" w:rsidP="006914DA">
            <w:pPr>
              <w:widowControl w:val="0"/>
              <w:jc w:val="both"/>
              <w:textAlignment w:val="baseline"/>
              <w:rPr>
                <w:bCs/>
                <w:i/>
                <w:szCs w:val="24"/>
                <w:lang w:eastAsia="lt-LT"/>
              </w:rPr>
            </w:pPr>
            <w:r w:rsidRPr="74F31E39">
              <w:rPr>
                <w:color w:val="000000" w:themeColor="text1"/>
                <w:szCs w:val="24"/>
              </w:rPr>
              <w:t xml:space="preserve">1. </w:t>
            </w:r>
            <w:r w:rsidRPr="00EE70D4">
              <w:rPr>
                <w:color w:val="000000" w:themeColor="text1"/>
                <w:szCs w:val="24"/>
              </w:rPr>
              <w:t xml:space="preserve">Pareiškėjo </w:t>
            </w:r>
            <w:r>
              <w:rPr>
                <w:color w:val="000000" w:themeColor="text1"/>
                <w:szCs w:val="24"/>
              </w:rPr>
              <w:t>patirtis</w:t>
            </w:r>
            <w:r w:rsidRPr="00EE70D4">
              <w:rPr>
                <w:color w:val="000000" w:themeColor="text1"/>
                <w:szCs w:val="24"/>
              </w:rPr>
              <w:t xml:space="preserve"> ir </w:t>
            </w:r>
            <w:r>
              <w:rPr>
                <w:color w:val="000000" w:themeColor="text1"/>
                <w:szCs w:val="24"/>
              </w:rPr>
              <w:t xml:space="preserve">vidutinės metinės </w:t>
            </w:r>
            <w:r w:rsidRPr="00EE70D4">
              <w:rPr>
                <w:color w:val="000000" w:themeColor="text1"/>
                <w:szCs w:val="24"/>
              </w:rPr>
              <w:t>pajamos</w:t>
            </w:r>
            <w:r>
              <w:rPr>
                <w:color w:val="000000" w:themeColor="text1"/>
                <w:szCs w:val="24"/>
              </w:rPr>
              <w:t xml:space="preserve"> </w:t>
            </w:r>
          </w:p>
        </w:tc>
      </w:tr>
      <w:tr w:rsidR="006914DA" w14:paraId="225452A9" w14:textId="77777777">
        <w:tc>
          <w:tcPr>
            <w:tcW w:w="6629" w:type="dxa"/>
            <w:shd w:val="clear" w:color="auto" w:fill="auto"/>
            <w:vAlign w:val="center"/>
          </w:tcPr>
          <w:p w14:paraId="228A712C" w14:textId="56261FD1" w:rsidR="006914DA" w:rsidRDefault="006914DA" w:rsidP="006914DA">
            <w:pPr>
              <w:widowControl w:val="0"/>
              <w:textAlignment w:val="baseline"/>
              <w:rPr>
                <w:b/>
                <w:bCs/>
                <w:szCs w:val="24"/>
                <w:lang w:eastAsia="lt-LT"/>
              </w:rPr>
            </w:pPr>
            <w:r>
              <w:rPr>
                <w:b/>
                <w:bCs/>
                <w:szCs w:val="24"/>
                <w:lang w:eastAsia="lt-LT"/>
              </w:rPr>
              <w:t>Projektų atrankos kriterijaus vertinimo metodas ir taikymas</w:t>
            </w:r>
          </w:p>
        </w:tc>
        <w:tc>
          <w:tcPr>
            <w:tcW w:w="8788" w:type="dxa"/>
            <w:shd w:val="clear" w:color="auto" w:fill="auto"/>
          </w:tcPr>
          <w:p w14:paraId="118A2ACC" w14:textId="1B1F3DD9" w:rsidR="00A26345" w:rsidRDefault="00A26345" w:rsidP="00D205E8">
            <w:pPr>
              <w:jc w:val="both"/>
              <w:rPr>
                <w:color w:val="000000" w:themeColor="text1"/>
                <w:szCs w:val="24"/>
                <w:lang w:val="lt"/>
              </w:rPr>
            </w:pPr>
            <w:r w:rsidRPr="00A26345">
              <w:rPr>
                <w:color w:val="000000" w:themeColor="text1"/>
                <w:szCs w:val="24"/>
                <w:lang w:val="lt"/>
              </w:rPr>
              <w:t xml:space="preserve">Vertinama, ar PĮP pateikimo metu pareiškėjai (labai mažos, mažos, vidutinės ir didelės įmonės (juridiniai asmenys) turi pakankamai patirties, t. y. įmonė (juridinis asmuo) yra registruota </w:t>
            </w:r>
            <w:r w:rsidR="009F3044">
              <w:rPr>
                <w:color w:val="000000" w:themeColor="text1"/>
                <w:szCs w:val="24"/>
                <w:lang w:val="lt"/>
              </w:rPr>
              <w:t xml:space="preserve">Juridinių asmenų registre </w:t>
            </w:r>
            <w:r w:rsidRPr="00A26345">
              <w:rPr>
                <w:color w:val="000000" w:themeColor="text1"/>
                <w:szCs w:val="24"/>
                <w:lang w:val="lt"/>
              </w:rPr>
              <w:t>ne trumpiau kaip vienerius metus.</w:t>
            </w:r>
          </w:p>
          <w:p w14:paraId="616AD7E9" w14:textId="77777777" w:rsidR="002B52E7" w:rsidRDefault="002B52E7" w:rsidP="00D205E8">
            <w:pPr>
              <w:jc w:val="both"/>
              <w:rPr>
                <w:color w:val="000000" w:themeColor="text1"/>
                <w:szCs w:val="24"/>
                <w:lang w:val="lt"/>
              </w:rPr>
            </w:pPr>
            <w:r w:rsidRPr="002B52E7">
              <w:rPr>
                <w:color w:val="000000" w:themeColor="text1"/>
                <w:szCs w:val="24"/>
                <w:lang w:val="lt"/>
              </w:rPr>
              <w:t>Taip pat vertinamos pareiškėjo vidutinės metinės pajamos, kurios per pastaruosius 3 finansinius metus arba per laikotarpį nuo įmonės įregistravimo dienos (jeigu įmonė vykdė veikla mažiau nei 3 finansinius metus) turi būti ne mažesnės kaip 300 000 Eur</w:t>
            </w:r>
            <w:r>
              <w:rPr>
                <w:color w:val="000000" w:themeColor="text1"/>
                <w:szCs w:val="24"/>
                <w:lang w:val="lt"/>
              </w:rPr>
              <w:t>.</w:t>
            </w:r>
          </w:p>
          <w:p w14:paraId="40B48A6A" w14:textId="5DD8CE2F" w:rsidR="00D205E8" w:rsidRPr="00437581" w:rsidRDefault="00D205E8" w:rsidP="00D205E8">
            <w:pPr>
              <w:jc w:val="both"/>
              <w:rPr>
                <w:szCs w:val="24"/>
                <w:lang w:val="lt"/>
              </w:rPr>
            </w:pPr>
            <w:r w:rsidRPr="74F31E39">
              <w:rPr>
                <w:szCs w:val="24"/>
                <w:lang w:val="lt"/>
              </w:rPr>
              <w:t xml:space="preserve">Vidutinės metinės pajamos – finansinių metų pardavimo pajamos, nurodytos pelno (nuostolių) ataskaitoje arba jai prilygintoje finansinėje ataskaitoje. </w:t>
            </w:r>
            <w:r w:rsidRPr="00437581">
              <w:rPr>
                <w:szCs w:val="24"/>
                <w:lang w:val="lt"/>
              </w:rPr>
              <w:t>Jei įmonė vykdo veiklą mažiau nei 3 metus ir (arba) pateikta bent viena pelno (nuostolių) ataskaita ne už visus finansinius metus, atliekamas perskaičiavimas pagal žemiau nustatytą formulę:</w:t>
            </w:r>
          </w:p>
          <w:p w14:paraId="692ED6BD" w14:textId="77777777" w:rsidR="00D205E8" w:rsidRPr="00437581" w:rsidRDefault="00D205E8" w:rsidP="00D205E8">
            <w:pPr>
              <w:jc w:val="both"/>
              <w:rPr>
                <w:szCs w:val="24"/>
                <w:lang w:val="lt"/>
              </w:rPr>
            </w:pPr>
            <w:r w:rsidRPr="00437581">
              <w:rPr>
                <w:szCs w:val="24"/>
                <w:lang w:val="lt"/>
              </w:rPr>
              <w:t xml:space="preserve"> </w:t>
            </w:r>
          </w:p>
          <w:p w14:paraId="44F10B18" w14:textId="77777777" w:rsidR="00D205E8" w:rsidRPr="00437581" w:rsidRDefault="00D205E8" w:rsidP="00D205E8">
            <w:pPr>
              <w:jc w:val="both"/>
              <w:rPr>
                <w:szCs w:val="24"/>
                <w:lang w:val="lt"/>
              </w:rPr>
            </w:pPr>
          </w:p>
          <w:p w14:paraId="6E4369EA" w14:textId="77777777" w:rsidR="00D205E8" w:rsidRPr="00437581" w:rsidRDefault="00D205E8" w:rsidP="00D205E8">
            <w:pPr>
              <w:jc w:val="both"/>
            </w:pPr>
            <w:r w:rsidRPr="00437581">
              <w:rPr>
                <w:noProof/>
              </w:rPr>
              <w:drawing>
                <wp:inline distT="0" distB="0" distL="0" distR="0" wp14:anchorId="055EBDCF" wp14:editId="1EA471F0">
                  <wp:extent cx="4572000" cy="352425"/>
                  <wp:effectExtent l="0" t="0" r="0" b="0"/>
                  <wp:docPr id="219865101" name="Picture 21986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352425"/>
                          </a:xfrm>
                          <a:prstGeom prst="rect">
                            <a:avLst/>
                          </a:prstGeom>
                        </pic:spPr>
                      </pic:pic>
                    </a:graphicData>
                  </a:graphic>
                </wp:inline>
              </w:drawing>
            </w:r>
          </w:p>
          <w:p w14:paraId="2B4319D0" w14:textId="77777777" w:rsidR="00D205E8" w:rsidRPr="00437581" w:rsidRDefault="00D205E8" w:rsidP="00D205E8">
            <w:pPr>
              <w:jc w:val="both"/>
              <w:rPr>
                <w:szCs w:val="24"/>
                <w:lang w:val="lt"/>
              </w:rPr>
            </w:pPr>
            <w:r w:rsidRPr="00437581">
              <w:rPr>
                <w:szCs w:val="24"/>
                <w:lang w:val="lt"/>
              </w:rPr>
              <w:t xml:space="preserve"> </w:t>
            </w:r>
          </w:p>
          <w:p w14:paraId="4842184E" w14:textId="77777777" w:rsidR="00D205E8" w:rsidRPr="00437581" w:rsidRDefault="00D205E8" w:rsidP="00D205E8">
            <w:pPr>
              <w:jc w:val="both"/>
              <w:rPr>
                <w:szCs w:val="24"/>
                <w:lang w:val="lt"/>
              </w:rPr>
            </w:pPr>
            <w:r w:rsidRPr="00437581">
              <w:rPr>
                <w:szCs w:val="24"/>
                <w:lang w:val="lt"/>
              </w:rPr>
              <w:t xml:space="preserve"> </w:t>
            </w:r>
          </w:p>
          <w:p w14:paraId="74595665" w14:textId="2AAB36B6" w:rsidR="006914DA" w:rsidRDefault="00D205E8" w:rsidP="00D205E8">
            <w:pPr>
              <w:widowControl w:val="0"/>
              <w:jc w:val="both"/>
              <w:textAlignment w:val="baseline"/>
              <w:rPr>
                <w:bCs/>
                <w:szCs w:val="24"/>
                <w:lang w:eastAsia="lt-LT"/>
              </w:rPr>
            </w:pPr>
            <w:r w:rsidRPr="00437581">
              <w:rPr>
                <w:szCs w:val="24"/>
                <w:lang w:val="lt"/>
              </w:rPr>
              <w:t>Šis projektų atrankos kriterijus taikomas tik projekto įgyvendinimo plano vertinimo</w:t>
            </w:r>
            <w:r w:rsidRPr="74F31E39">
              <w:rPr>
                <w:szCs w:val="24"/>
                <w:lang w:val="lt"/>
              </w:rPr>
              <w:t xml:space="preserve"> metu.</w:t>
            </w:r>
          </w:p>
        </w:tc>
      </w:tr>
      <w:tr w:rsidR="006914DA" w14:paraId="394004C0" w14:textId="77777777">
        <w:tc>
          <w:tcPr>
            <w:tcW w:w="6629" w:type="dxa"/>
            <w:shd w:val="clear" w:color="auto" w:fill="auto"/>
            <w:vAlign w:val="center"/>
          </w:tcPr>
          <w:p w14:paraId="17F3DB83" w14:textId="4623DD08" w:rsidR="006914DA" w:rsidRDefault="006914DA" w:rsidP="006914DA">
            <w:pPr>
              <w:widowControl w:val="0"/>
              <w:textAlignment w:val="baseline"/>
              <w:rPr>
                <w:b/>
                <w:bCs/>
                <w:szCs w:val="24"/>
                <w:lang w:eastAsia="lt-LT"/>
              </w:rPr>
            </w:pPr>
            <w:r>
              <w:rPr>
                <w:b/>
                <w:bCs/>
                <w:szCs w:val="24"/>
                <w:lang w:eastAsia="lt-LT"/>
              </w:rPr>
              <w:t>Projektų atrankos kriterijaus pasirinkimo pagrindimas</w:t>
            </w:r>
          </w:p>
        </w:tc>
        <w:tc>
          <w:tcPr>
            <w:tcW w:w="8788" w:type="dxa"/>
            <w:shd w:val="clear" w:color="auto" w:fill="auto"/>
          </w:tcPr>
          <w:p w14:paraId="502F4BB7" w14:textId="546E4A44" w:rsidR="00F82A4A" w:rsidRDefault="00F82A4A" w:rsidP="00F82A4A">
            <w:pPr>
              <w:spacing w:line="276" w:lineRule="auto"/>
              <w:jc w:val="both"/>
              <w:rPr>
                <w:szCs w:val="24"/>
                <w:lang w:val="lt"/>
              </w:rPr>
            </w:pPr>
            <w:r w:rsidRPr="74F31E39">
              <w:rPr>
                <w:color w:val="000000" w:themeColor="text1"/>
                <w:szCs w:val="24"/>
                <w:lang w:val="lt"/>
              </w:rPr>
              <w:t xml:space="preserve">Šiuo kriterijumi užtikrinama, kad nebus dirbtinai steigiamos įmonės, siekiant pasinaudoti parama, o projektus </w:t>
            </w:r>
            <w:r w:rsidRPr="74F31E39">
              <w:rPr>
                <w:szCs w:val="24"/>
                <w:lang w:val="lt"/>
              </w:rPr>
              <w:t>sieks įgyvendinti ne ką tik įsikūrę, bet jau rinkoje įsitvirtinę subjektai</w:t>
            </w:r>
            <w:r w:rsidR="000B4385">
              <w:rPr>
                <w:szCs w:val="24"/>
                <w:lang w:val="lt"/>
              </w:rPr>
              <w:t xml:space="preserve">, todėl bus pagerintas projektų užbaigtumas. </w:t>
            </w:r>
            <w:r w:rsidRPr="74F31E39">
              <w:rPr>
                <w:szCs w:val="24"/>
                <w:lang w:val="lt"/>
              </w:rPr>
              <w:t xml:space="preserve">  </w:t>
            </w:r>
          </w:p>
          <w:p w14:paraId="41788432" w14:textId="77777777" w:rsidR="00F82A4A" w:rsidRDefault="00F82A4A" w:rsidP="00F82A4A">
            <w:pPr>
              <w:spacing w:line="276" w:lineRule="auto"/>
              <w:jc w:val="both"/>
              <w:rPr>
                <w:color w:val="000000" w:themeColor="text1"/>
                <w:szCs w:val="24"/>
                <w:lang w:val="lt"/>
              </w:rPr>
            </w:pPr>
            <w:r w:rsidRPr="74F31E39">
              <w:rPr>
                <w:color w:val="000000" w:themeColor="text1"/>
                <w:szCs w:val="24"/>
                <w:lang w:val="lt"/>
              </w:rPr>
              <w:t xml:space="preserve"> </w:t>
            </w:r>
          </w:p>
          <w:p w14:paraId="47744E67" w14:textId="46B0A31E" w:rsidR="00F82A4A" w:rsidRDefault="00F82A4A" w:rsidP="00F82A4A">
            <w:pPr>
              <w:jc w:val="both"/>
              <w:rPr>
                <w:szCs w:val="24"/>
                <w:lang w:val="lt"/>
              </w:rPr>
            </w:pPr>
            <w:r w:rsidRPr="74F31E39">
              <w:rPr>
                <w:szCs w:val="24"/>
                <w:lang w:val="lt"/>
              </w:rPr>
              <w:t xml:space="preserve">Pasirinktas kriterijus prisidės prie </w:t>
            </w:r>
            <w:r w:rsidR="006872C5">
              <w:rPr>
                <w:szCs w:val="24"/>
                <w:lang w:val="lt"/>
              </w:rPr>
              <w:t>P</w:t>
            </w:r>
            <w:r w:rsidRPr="74F31E39">
              <w:rPr>
                <w:szCs w:val="24"/>
                <w:lang w:val="lt"/>
              </w:rPr>
              <w:t xml:space="preserve">ažangos priemonės produkto rodiklio </w:t>
            </w:r>
            <w:r w:rsidR="005E1B5E">
              <w:rPr>
                <w:szCs w:val="24"/>
                <w:lang w:val="lt"/>
              </w:rPr>
              <w:t xml:space="preserve">Nr. </w:t>
            </w:r>
            <w:r w:rsidR="00566AB6" w:rsidRPr="00566AB6">
              <w:rPr>
                <w:szCs w:val="24"/>
                <w:lang w:val="lt"/>
              </w:rPr>
              <w:t xml:space="preserve">P-03-001-06-03-03-03 </w:t>
            </w:r>
            <w:r w:rsidRPr="74F31E39">
              <w:rPr>
                <w:szCs w:val="24"/>
                <w:lang w:val="lt"/>
              </w:rPr>
              <w:t>„</w:t>
            </w:r>
            <w:r w:rsidR="005E1B5E" w:rsidRPr="005E1B5E">
              <w:rPr>
                <w:szCs w:val="24"/>
                <w:lang w:val="lt"/>
              </w:rPr>
              <w:t>Instaliuotų naujų biometano dujų gamybos įrenginių suminis pajėgumas</w:t>
            </w:r>
            <w:r w:rsidRPr="74F31E39">
              <w:rPr>
                <w:szCs w:val="24"/>
                <w:lang w:val="lt"/>
              </w:rPr>
              <w:t>“ pasiekimo.</w:t>
            </w:r>
          </w:p>
          <w:p w14:paraId="01E7EB71" w14:textId="358BD320" w:rsidR="006914DA" w:rsidRDefault="006914DA" w:rsidP="006914DA">
            <w:pPr>
              <w:widowControl w:val="0"/>
              <w:jc w:val="both"/>
              <w:textAlignment w:val="baseline"/>
              <w:rPr>
                <w:bCs/>
                <w:i/>
                <w:szCs w:val="24"/>
              </w:rPr>
            </w:pPr>
          </w:p>
        </w:tc>
      </w:tr>
    </w:tbl>
    <w:p w14:paraId="68030FA7" w14:textId="77777777" w:rsidR="00D6199E" w:rsidRDefault="00D6199E">
      <w:pPr>
        <w:widowControl w:val="0"/>
        <w:spacing w:line="240" w:lineRule="exact"/>
        <w:jc w:val="both"/>
        <w:textAlignment w:val="baseline"/>
        <w:rPr>
          <w:szCs w:val="24"/>
        </w:rPr>
      </w:pPr>
    </w:p>
    <w:p w14:paraId="07542F20" w14:textId="77777777" w:rsidR="00B362F9" w:rsidRDefault="00B362F9">
      <w:pPr>
        <w:widowControl w:val="0"/>
        <w:spacing w:line="240" w:lineRule="exact"/>
        <w:jc w:val="both"/>
        <w:textAlignment w:val="baseline"/>
        <w:rPr>
          <w:szCs w:val="24"/>
        </w:rPr>
      </w:pPr>
    </w:p>
    <w:p w14:paraId="7BFB0B0B" w14:textId="77777777" w:rsidR="00B362F9" w:rsidRDefault="00B362F9">
      <w:pPr>
        <w:widowControl w:val="0"/>
        <w:spacing w:line="240" w:lineRule="exact"/>
        <w:jc w:val="both"/>
        <w:textAlignment w:val="baseline"/>
        <w:rPr>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B362F9" w14:paraId="2F71F58F" w14:textId="77777777" w:rsidTr="00C5182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C6B5065" w14:textId="77777777" w:rsidR="00B362F9" w:rsidRDefault="00B362F9" w:rsidP="00C51826">
            <w:pPr>
              <w:widowControl w:val="0"/>
              <w:textAlignment w:val="baseline"/>
              <w:rPr>
                <w:b/>
                <w:bCs/>
                <w:szCs w:val="24"/>
                <w:lang w:eastAsia="lt-LT"/>
              </w:rPr>
            </w:pPr>
            <w:r w:rsidRPr="0084610F">
              <w:rPr>
                <w:b/>
                <w:bCs/>
                <w:szCs w:val="24"/>
                <w:lang w:eastAsia="lt-LT"/>
              </w:rPr>
              <w:br w:type="page"/>
            </w:r>
            <w:r>
              <w:rPr>
                <w:b/>
                <w:bCs/>
                <w:szCs w:val="24"/>
                <w:lang w:eastAsia="lt-LT"/>
              </w:rPr>
              <w:sym w:font="Times New Roman" w:char="F07F"/>
            </w:r>
            <w:r>
              <w:rPr>
                <w:b/>
                <w:bCs/>
                <w:szCs w:val="24"/>
                <w:lang w:eastAsia="lt-LT"/>
              </w:rPr>
              <w:t xml:space="preserve"> SPECIALUSIS PROJEKTŲ ATRANKOS KRITERIJUS</w:t>
            </w:r>
          </w:p>
          <w:p w14:paraId="2BF7F17C" w14:textId="77777777" w:rsidR="00B362F9" w:rsidRDefault="00B362F9" w:rsidP="00C51826">
            <w:pPr>
              <w:widowControl w:val="0"/>
              <w:textAlignment w:val="baseline"/>
              <w:rPr>
                <w:b/>
                <w:bCs/>
                <w:szCs w:val="24"/>
                <w:lang w:eastAsia="lt-LT"/>
              </w:rPr>
            </w:pPr>
            <w:r>
              <w:rPr>
                <w:b/>
                <w:bCs/>
                <w:szCs w:val="24"/>
                <w:lang w:eastAsia="lt-LT"/>
              </w:rPr>
              <w:t>X PRIORITETINIS PROJEKTŲ ATRANKOS KRITERIJUS</w:t>
            </w:r>
          </w:p>
          <w:p w14:paraId="61F7DDC3" w14:textId="77777777" w:rsidR="00B362F9" w:rsidRPr="0084610F" w:rsidRDefault="00B362F9" w:rsidP="00C51826">
            <w:pPr>
              <w:widowControl w:val="0"/>
              <w:textAlignment w:val="baseline"/>
              <w:rPr>
                <w:b/>
                <w:bCs/>
                <w:szCs w:val="24"/>
                <w:lang w:eastAsia="lt-LT"/>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D03791F" w14:textId="77777777" w:rsidR="00B362F9" w:rsidRPr="0084610F" w:rsidRDefault="00B362F9" w:rsidP="00C51826">
            <w:pPr>
              <w:spacing w:line="276" w:lineRule="auto"/>
              <w:jc w:val="both"/>
              <w:rPr>
                <w:color w:val="000000" w:themeColor="text1"/>
                <w:szCs w:val="24"/>
                <w:lang w:val="lt"/>
              </w:rPr>
            </w:pPr>
            <w:r w:rsidRPr="0084610F">
              <w:rPr>
                <w:color w:val="000000" w:themeColor="text1"/>
                <w:szCs w:val="24"/>
                <w:lang w:val="lt"/>
              </w:rPr>
              <w:sym w:font="Times New Roman" w:char="F07F"/>
            </w:r>
            <w:r w:rsidRPr="0084610F">
              <w:rPr>
                <w:color w:val="000000" w:themeColor="text1"/>
                <w:szCs w:val="24"/>
                <w:lang w:val="lt"/>
              </w:rPr>
              <w:t xml:space="preserve"> Nustatymas</w:t>
            </w:r>
          </w:p>
          <w:p w14:paraId="094AA110" w14:textId="77777777" w:rsidR="00B362F9" w:rsidRDefault="00B362F9" w:rsidP="00C51826">
            <w:pPr>
              <w:spacing w:line="276" w:lineRule="auto"/>
              <w:jc w:val="both"/>
              <w:rPr>
                <w:color w:val="000000" w:themeColor="text1"/>
                <w:szCs w:val="24"/>
                <w:lang w:val="lt"/>
              </w:rPr>
            </w:pPr>
            <w:r w:rsidRPr="0084610F">
              <w:rPr>
                <w:color w:val="000000" w:themeColor="text1"/>
                <w:szCs w:val="24"/>
                <w:lang w:val="lt"/>
              </w:rPr>
              <w:sym w:font="Times New Roman" w:char="F07F"/>
            </w:r>
            <w:r w:rsidRPr="0084610F">
              <w:rPr>
                <w:color w:val="000000" w:themeColor="text1"/>
                <w:szCs w:val="24"/>
                <w:lang w:val="lt"/>
              </w:rPr>
              <w:t xml:space="preserve"> Keitimas</w:t>
            </w:r>
          </w:p>
          <w:p w14:paraId="0F118D9A" w14:textId="77777777" w:rsidR="00B362F9" w:rsidRPr="0084610F" w:rsidRDefault="00B362F9" w:rsidP="00C51826">
            <w:pPr>
              <w:spacing w:line="276" w:lineRule="auto"/>
              <w:jc w:val="both"/>
              <w:rPr>
                <w:color w:val="000000" w:themeColor="text1"/>
                <w:szCs w:val="24"/>
                <w:lang w:val="lt"/>
              </w:rPr>
            </w:pPr>
            <w:r>
              <w:rPr>
                <w:color w:val="000000" w:themeColor="text1"/>
                <w:szCs w:val="24"/>
                <w:lang w:val="lt"/>
              </w:rPr>
              <w:t xml:space="preserve">Kriterijus nustatytas </w:t>
            </w:r>
            <w:r w:rsidRPr="000C6B2C">
              <w:rPr>
                <w:color w:val="000000" w:themeColor="text1"/>
                <w:szCs w:val="24"/>
                <w:lang w:val="lt"/>
              </w:rPr>
              <w:t xml:space="preserve">2021-2030 metų plėtros programos valdytojos </w:t>
            </w:r>
            <w:r>
              <w:rPr>
                <w:color w:val="000000" w:themeColor="text1"/>
                <w:szCs w:val="24"/>
                <w:lang w:val="lt"/>
              </w:rPr>
              <w:t>L</w:t>
            </w:r>
            <w:r w:rsidRPr="000C6B2C">
              <w:rPr>
                <w:color w:val="000000" w:themeColor="text1"/>
                <w:szCs w:val="24"/>
                <w:lang w:val="lt"/>
              </w:rPr>
              <w:t xml:space="preserve">ietuvos </w:t>
            </w:r>
            <w:r>
              <w:rPr>
                <w:color w:val="000000" w:themeColor="text1"/>
                <w:szCs w:val="24"/>
                <w:lang w:val="lt"/>
              </w:rPr>
              <w:t>R</w:t>
            </w:r>
            <w:r w:rsidRPr="000C6B2C">
              <w:rPr>
                <w:color w:val="000000" w:themeColor="text1"/>
                <w:szCs w:val="24"/>
                <w:lang w:val="lt"/>
              </w:rPr>
              <w:t>espublikos energetikos ministerijos</w:t>
            </w:r>
            <w:r>
              <w:rPr>
                <w:color w:val="000000" w:themeColor="text1"/>
                <w:szCs w:val="24"/>
                <w:lang w:val="lt"/>
              </w:rPr>
              <w:t xml:space="preserve"> </w:t>
            </w:r>
            <w:r w:rsidRPr="000C6B2C">
              <w:rPr>
                <w:color w:val="000000" w:themeColor="text1"/>
                <w:szCs w:val="24"/>
                <w:lang w:val="lt"/>
              </w:rPr>
              <w:t xml:space="preserve">energetikos plėtros programos pažangos priemonės </w:t>
            </w:r>
            <w:r>
              <w:rPr>
                <w:color w:val="000000" w:themeColor="text1"/>
                <w:szCs w:val="24"/>
                <w:lang w:val="lt"/>
              </w:rPr>
              <w:t>N</w:t>
            </w:r>
            <w:r w:rsidRPr="000C6B2C">
              <w:rPr>
                <w:color w:val="000000" w:themeColor="text1"/>
                <w:szCs w:val="24"/>
                <w:lang w:val="lt"/>
              </w:rPr>
              <w:t>r. 03-001-06-03-03</w:t>
            </w:r>
            <w:r>
              <w:rPr>
                <w:color w:val="000000" w:themeColor="text1"/>
                <w:szCs w:val="24"/>
                <w:lang w:val="lt"/>
              </w:rPr>
              <w:t xml:space="preserve"> </w:t>
            </w:r>
            <w:r w:rsidRPr="000C6B2C">
              <w:rPr>
                <w:color w:val="000000" w:themeColor="text1"/>
                <w:szCs w:val="24"/>
                <w:lang w:val="lt"/>
              </w:rPr>
              <w:t>„</w:t>
            </w:r>
            <w:r>
              <w:rPr>
                <w:color w:val="000000" w:themeColor="text1"/>
                <w:szCs w:val="24"/>
                <w:lang w:val="lt"/>
              </w:rPr>
              <w:t>Į</w:t>
            </w:r>
            <w:r w:rsidRPr="000C6B2C">
              <w:rPr>
                <w:color w:val="000000" w:themeColor="text1"/>
                <w:szCs w:val="24"/>
                <w:lang w:val="lt"/>
              </w:rPr>
              <w:t xml:space="preserve">gyvendinti  degalų iš </w:t>
            </w:r>
            <w:r>
              <w:rPr>
                <w:color w:val="000000" w:themeColor="text1"/>
                <w:szCs w:val="24"/>
                <w:lang w:val="lt"/>
              </w:rPr>
              <w:t>AEI</w:t>
            </w:r>
            <w:r w:rsidRPr="000C6B2C">
              <w:rPr>
                <w:color w:val="000000" w:themeColor="text1"/>
                <w:szCs w:val="24"/>
                <w:lang w:val="lt"/>
              </w:rPr>
              <w:t xml:space="preserve"> gamybos priemones ir plėtoti jų panaudojimo infrastruktūrą transporto sektoriuje“  veiklos „</w:t>
            </w:r>
            <w:r>
              <w:rPr>
                <w:color w:val="000000" w:themeColor="text1"/>
                <w:szCs w:val="24"/>
                <w:lang w:val="lt"/>
              </w:rPr>
              <w:t>B</w:t>
            </w:r>
            <w:r w:rsidRPr="000C6B2C">
              <w:rPr>
                <w:color w:val="000000" w:themeColor="text1"/>
                <w:szCs w:val="24"/>
                <w:lang w:val="lt"/>
              </w:rPr>
              <w:t>iometano dujų gamybos pajėgumų didinimas“ projektų finansavimo sąlygų apraš</w:t>
            </w:r>
            <w:r>
              <w:rPr>
                <w:color w:val="000000" w:themeColor="text1"/>
                <w:szCs w:val="24"/>
                <w:lang w:val="lt"/>
              </w:rPr>
              <w:t xml:space="preserve">e, patvirtintame </w:t>
            </w:r>
            <w:r w:rsidRPr="00B81B03">
              <w:rPr>
                <w:color w:val="000000" w:themeColor="text1"/>
                <w:szCs w:val="24"/>
                <w:lang w:val="lt"/>
              </w:rPr>
              <w:t>Lietuvos Respublikos energetikos ministro 2022 m. birželio 15 d. įsakymo Nr. 1-192 „Dėl 2021–2030 metų plėtros programos valdytojos Lietuvos Respublikos energetikos ministerijos energetikos plėtros programos pažangos priemonės Nr. 03-001-06-03-03 „Įgyvendinti degalų iš AEI gamybos priemones ir plėtoti jų panaudojimo infrastruktūrą transporto sektoriuje“ aprašo patvirtinimo“ 2 priedu</w:t>
            </w:r>
            <w:r>
              <w:rPr>
                <w:color w:val="000000" w:themeColor="text1"/>
                <w:szCs w:val="24"/>
                <w:lang w:val="lt"/>
              </w:rPr>
              <w:t>.</w:t>
            </w:r>
          </w:p>
        </w:tc>
      </w:tr>
      <w:tr w:rsidR="00B362F9" w14:paraId="5E86304F" w14:textId="77777777" w:rsidTr="00C5182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1E633A9" w14:textId="77777777" w:rsidR="00B362F9" w:rsidRDefault="00B362F9" w:rsidP="00C51826">
            <w:pPr>
              <w:widowControl w:val="0"/>
              <w:textAlignment w:val="baseline"/>
              <w:rPr>
                <w:b/>
                <w:bCs/>
                <w:szCs w:val="24"/>
                <w:lang w:eastAsia="lt-LT"/>
              </w:rPr>
            </w:pPr>
            <w:r>
              <w:rPr>
                <w:b/>
                <w:bCs/>
                <w:szCs w:val="24"/>
                <w:lang w:eastAsia="lt-LT"/>
              </w:rPr>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758A387" w14:textId="77777777" w:rsidR="00B362F9" w:rsidRPr="0084610F" w:rsidRDefault="00B362F9" w:rsidP="00C51826">
            <w:pPr>
              <w:spacing w:line="276" w:lineRule="auto"/>
              <w:jc w:val="both"/>
              <w:rPr>
                <w:color w:val="000000" w:themeColor="text1"/>
                <w:szCs w:val="24"/>
                <w:lang w:val="lt"/>
              </w:rPr>
            </w:pPr>
            <w:r>
              <w:rPr>
                <w:color w:val="000000" w:themeColor="text1"/>
                <w:szCs w:val="24"/>
                <w:lang w:val="lt"/>
              </w:rPr>
              <w:t>2</w:t>
            </w:r>
            <w:r w:rsidRPr="0084610F">
              <w:rPr>
                <w:color w:val="000000" w:themeColor="text1"/>
                <w:szCs w:val="24"/>
                <w:lang w:val="lt"/>
              </w:rPr>
              <w:t xml:space="preserve">. </w:t>
            </w:r>
            <w:r w:rsidRPr="00FE26E9">
              <w:rPr>
                <w:color w:val="000000" w:themeColor="text1"/>
                <w:szCs w:val="24"/>
                <w:lang w:val="lt"/>
              </w:rPr>
              <w:t>Didžiausias biometano dujų gamybos įrenginio pajėgumas</w:t>
            </w:r>
            <w:r>
              <w:rPr>
                <w:color w:val="000000" w:themeColor="text1"/>
                <w:szCs w:val="24"/>
                <w:lang w:val="lt"/>
              </w:rPr>
              <w:t>,</w:t>
            </w:r>
            <w:r w:rsidRPr="00FE26E9">
              <w:rPr>
                <w:color w:val="000000" w:themeColor="text1"/>
                <w:szCs w:val="24"/>
                <w:lang w:val="lt"/>
              </w:rPr>
              <w:t xml:space="preserve"> tenkantis vienam tūkstančiui viešųjų investicijų</w:t>
            </w:r>
          </w:p>
        </w:tc>
      </w:tr>
      <w:tr w:rsidR="00B362F9" w14:paraId="7AC01A2D" w14:textId="77777777" w:rsidTr="00C5182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CF81E5D" w14:textId="77777777" w:rsidR="00B362F9" w:rsidRDefault="00B362F9" w:rsidP="00C51826">
            <w:pPr>
              <w:widowControl w:val="0"/>
              <w:textAlignment w:val="baseline"/>
              <w:rPr>
                <w:b/>
                <w:bCs/>
                <w:szCs w:val="24"/>
                <w:lang w:eastAsia="lt-LT"/>
              </w:rPr>
            </w:pPr>
            <w:r>
              <w:rPr>
                <w:b/>
                <w:bCs/>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5B1C38E" w14:textId="77777777" w:rsidR="00B362F9" w:rsidRDefault="00B362F9" w:rsidP="00C51826">
            <w:pPr>
              <w:jc w:val="both"/>
              <w:rPr>
                <w:color w:val="000000"/>
                <w:szCs w:val="24"/>
              </w:rPr>
            </w:pPr>
            <w:r>
              <w:rPr>
                <w:color w:val="000000"/>
                <w:szCs w:val="24"/>
              </w:rPr>
              <w:t>Įvertinamas biometano dujų gamybos įrenginio pajėgumas  tenkantis vienam tūkstančiui viešųjų investicijų (GPP):</w:t>
            </w:r>
          </w:p>
          <w:p w14:paraId="7FA7FC65" w14:textId="77777777" w:rsidR="00B362F9" w:rsidRDefault="00B362F9" w:rsidP="00C51826">
            <w:pPr>
              <w:jc w:val="both"/>
              <w:rPr>
                <w:color w:val="000000"/>
                <w:szCs w:val="24"/>
              </w:rPr>
            </w:pPr>
          </w:p>
          <w:p w14:paraId="6A8A986A" w14:textId="77777777" w:rsidR="00B362F9" w:rsidRDefault="00B362F9" w:rsidP="00C51826">
            <w:pPr>
              <w:jc w:val="both"/>
              <w:rPr>
                <w:color w:val="000000"/>
                <w:szCs w:val="24"/>
              </w:rPr>
            </w:pPr>
            <w:r>
              <w:rPr>
                <w:noProof/>
                <w:color w:val="000000"/>
                <w:szCs w:val="24"/>
                <w:lang w:eastAsia="lt-LT"/>
              </w:rPr>
              <w:drawing>
                <wp:inline distT="0" distB="0" distL="0" distR="0" wp14:anchorId="5CD235B5" wp14:editId="07634829">
                  <wp:extent cx="2133600" cy="361950"/>
                  <wp:effectExtent l="0" t="0" r="0" b="0"/>
                  <wp:docPr id="1128345561" name="Picture 112834556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45561" name="Picture 1128345561" descr="A black background with a black squar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361950"/>
                          </a:xfrm>
                          <a:prstGeom prst="rect">
                            <a:avLst/>
                          </a:prstGeom>
                          <a:noFill/>
                        </pic:spPr>
                      </pic:pic>
                    </a:graphicData>
                  </a:graphic>
                </wp:inline>
              </w:drawing>
            </w:r>
          </w:p>
          <w:p w14:paraId="6205FFBC" w14:textId="77777777" w:rsidR="00B362F9" w:rsidRDefault="00B362F9" w:rsidP="00C51826">
            <w:pPr>
              <w:jc w:val="both"/>
              <w:rPr>
                <w:color w:val="000000"/>
                <w:szCs w:val="24"/>
              </w:rPr>
            </w:pPr>
          </w:p>
          <w:p w14:paraId="1B30B859" w14:textId="77777777" w:rsidR="00B362F9" w:rsidRDefault="00B362F9" w:rsidP="00C51826">
            <w:pPr>
              <w:jc w:val="both"/>
              <w:rPr>
                <w:color w:val="000000"/>
                <w:szCs w:val="24"/>
              </w:rPr>
            </w:pPr>
            <w:r>
              <w:rPr>
                <w:color w:val="000000"/>
                <w:szCs w:val="24"/>
              </w:rPr>
              <w:t xml:space="preserve">GP – </w:t>
            </w:r>
            <w:r>
              <w:rPr>
                <w:i/>
                <w:color w:val="000000"/>
                <w:szCs w:val="24"/>
              </w:rPr>
              <w:t>gamybos įrenginio pajėgumas  kubiniais metrais per valandą;</w:t>
            </w:r>
          </w:p>
          <w:p w14:paraId="371CFB22" w14:textId="77777777" w:rsidR="00B362F9" w:rsidRDefault="00B362F9" w:rsidP="00C51826">
            <w:pPr>
              <w:jc w:val="both"/>
              <w:rPr>
                <w:color w:val="000000"/>
                <w:szCs w:val="24"/>
              </w:rPr>
            </w:pPr>
            <w:r>
              <w:rPr>
                <w:color w:val="000000"/>
                <w:szCs w:val="24"/>
              </w:rPr>
              <w:t xml:space="preserve">BPI – </w:t>
            </w:r>
            <w:r>
              <w:rPr>
                <w:i/>
                <w:iCs/>
                <w:color w:val="000000"/>
                <w:szCs w:val="24"/>
              </w:rPr>
              <w:t>bendra projekto tinkamų finansuoti išlaidų suma, eurais;</w:t>
            </w:r>
          </w:p>
          <w:p w14:paraId="6DDB2828" w14:textId="77777777" w:rsidR="00B362F9" w:rsidRDefault="00B362F9" w:rsidP="00C51826">
            <w:pPr>
              <w:jc w:val="both"/>
              <w:rPr>
                <w:i/>
                <w:color w:val="000000"/>
                <w:szCs w:val="24"/>
              </w:rPr>
            </w:pPr>
            <w:r>
              <w:rPr>
                <w:color w:val="000000"/>
                <w:szCs w:val="24"/>
              </w:rPr>
              <w:t xml:space="preserve">FI% - </w:t>
            </w:r>
            <w:r>
              <w:rPr>
                <w:i/>
                <w:color w:val="000000"/>
                <w:szCs w:val="24"/>
              </w:rPr>
              <w:t>taikomas finansavimo intensyvumas, procentais;</w:t>
            </w:r>
          </w:p>
          <w:p w14:paraId="0BA07A73" w14:textId="77777777" w:rsidR="00B362F9" w:rsidRDefault="00B362F9" w:rsidP="00C51826">
            <w:pPr>
              <w:jc w:val="both"/>
              <w:rPr>
                <w:color w:val="000000"/>
                <w:szCs w:val="24"/>
              </w:rPr>
            </w:pPr>
          </w:p>
          <w:p w14:paraId="26864141" w14:textId="77777777" w:rsidR="00B362F9" w:rsidRDefault="00B362F9" w:rsidP="00C51826">
            <w:pPr>
              <w:jc w:val="both"/>
              <w:rPr>
                <w:color w:val="000000"/>
                <w:szCs w:val="24"/>
              </w:rPr>
            </w:pPr>
            <w:r>
              <w:rPr>
                <w:color w:val="000000"/>
                <w:szCs w:val="24"/>
              </w:rPr>
              <w:t>Jeigu GPP ≥ 0,4, skiriami 4 balai;</w:t>
            </w:r>
          </w:p>
          <w:p w14:paraId="07822C4A" w14:textId="77777777" w:rsidR="00B362F9" w:rsidRDefault="00B362F9" w:rsidP="00C51826">
            <w:pPr>
              <w:jc w:val="both"/>
              <w:rPr>
                <w:color w:val="000000"/>
                <w:szCs w:val="24"/>
              </w:rPr>
            </w:pPr>
            <w:r>
              <w:rPr>
                <w:color w:val="000000"/>
                <w:szCs w:val="24"/>
              </w:rPr>
              <w:t>Jeigu GPP ≥ 0,3, skiriami 3 balai;</w:t>
            </w:r>
          </w:p>
          <w:p w14:paraId="27E9C5E9" w14:textId="77777777" w:rsidR="00B362F9" w:rsidRDefault="00B362F9" w:rsidP="00C51826">
            <w:pPr>
              <w:jc w:val="both"/>
              <w:rPr>
                <w:color w:val="000000"/>
                <w:szCs w:val="24"/>
              </w:rPr>
            </w:pPr>
            <w:r>
              <w:rPr>
                <w:color w:val="000000"/>
                <w:szCs w:val="24"/>
              </w:rPr>
              <w:t>Jeigu GPP ≥ 0,2, skiriami 2 balai;</w:t>
            </w:r>
          </w:p>
          <w:p w14:paraId="4E5A49DE" w14:textId="77777777" w:rsidR="00B362F9" w:rsidRDefault="00B362F9" w:rsidP="00C51826">
            <w:pPr>
              <w:spacing w:line="276" w:lineRule="auto"/>
              <w:jc w:val="both"/>
              <w:rPr>
                <w:color w:val="000000"/>
                <w:szCs w:val="24"/>
              </w:rPr>
            </w:pPr>
            <w:r>
              <w:rPr>
                <w:color w:val="000000"/>
                <w:szCs w:val="24"/>
              </w:rPr>
              <w:t>Jeigu GPP ≥ 0,1, skiriamas 1 balas.</w:t>
            </w:r>
          </w:p>
          <w:p w14:paraId="1CCDB689" w14:textId="77777777" w:rsidR="00081BB5" w:rsidRDefault="00081BB5" w:rsidP="00C51826">
            <w:pPr>
              <w:spacing w:line="276" w:lineRule="auto"/>
              <w:jc w:val="both"/>
              <w:rPr>
                <w:color w:val="000000"/>
                <w:szCs w:val="24"/>
              </w:rPr>
            </w:pPr>
          </w:p>
          <w:p w14:paraId="78D0BBC3" w14:textId="77777777" w:rsidR="00B362F9" w:rsidRPr="0084610F" w:rsidRDefault="00B362F9" w:rsidP="00C51826">
            <w:pPr>
              <w:spacing w:line="276" w:lineRule="auto"/>
              <w:jc w:val="both"/>
              <w:rPr>
                <w:color w:val="000000" w:themeColor="text1"/>
                <w:szCs w:val="24"/>
                <w:lang w:val="lt"/>
              </w:rPr>
            </w:pPr>
            <w:r>
              <w:rPr>
                <w:color w:val="000000"/>
                <w:szCs w:val="24"/>
              </w:rPr>
              <w:t>Kriterijui nustatomas svorio koeficientas – 20.</w:t>
            </w:r>
          </w:p>
        </w:tc>
      </w:tr>
      <w:tr w:rsidR="00B362F9" w14:paraId="5AB159F4" w14:textId="77777777" w:rsidTr="00C5182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6B937BE" w14:textId="77777777" w:rsidR="00B362F9" w:rsidRDefault="00B362F9" w:rsidP="00C51826">
            <w:pPr>
              <w:widowControl w:val="0"/>
              <w:textAlignment w:val="baseline"/>
              <w:rPr>
                <w:b/>
                <w:bCs/>
                <w:szCs w:val="24"/>
                <w:lang w:eastAsia="lt-LT"/>
              </w:rPr>
            </w:pPr>
            <w:r>
              <w:rPr>
                <w:b/>
                <w:bCs/>
                <w:szCs w:val="24"/>
                <w:lang w:eastAsia="lt-LT"/>
              </w:rPr>
              <w:lastRenderedPageBreak/>
              <w:t>Projektų atrankos kriterijaus pasirinkimo pagrindimas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A9C568D" w14:textId="783C0EDF" w:rsidR="00B362F9" w:rsidRPr="0084610F" w:rsidRDefault="0009357E" w:rsidP="00C51826">
            <w:pPr>
              <w:spacing w:line="276" w:lineRule="auto"/>
              <w:jc w:val="both"/>
              <w:rPr>
                <w:color w:val="000000" w:themeColor="text1"/>
                <w:szCs w:val="24"/>
                <w:lang w:val="lt"/>
              </w:rPr>
            </w:pPr>
            <w:r w:rsidRPr="0009357E">
              <w:rPr>
                <w:color w:val="000000" w:themeColor="text1"/>
                <w:szCs w:val="24"/>
                <w:lang w:val="lt"/>
              </w:rPr>
              <w:t>Kriterijus pasirinktas siekiant finansuoti projekt</w:t>
            </w:r>
            <w:r w:rsidR="000B4385">
              <w:rPr>
                <w:color w:val="000000" w:themeColor="text1"/>
                <w:szCs w:val="24"/>
                <w:lang w:val="lt"/>
              </w:rPr>
              <w:t>us</w:t>
            </w:r>
            <w:r w:rsidRPr="0009357E">
              <w:rPr>
                <w:color w:val="000000" w:themeColor="text1"/>
                <w:szCs w:val="24"/>
                <w:lang w:val="lt"/>
              </w:rPr>
              <w:t xml:space="preserve">, kurie </w:t>
            </w:r>
            <w:r w:rsidR="000B4385">
              <w:rPr>
                <w:color w:val="000000" w:themeColor="text1"/>
                <w:szCs w:val="24"/>
                <w:lang w:val="lt"/>
              </w:rPr>
              <w:t>reikšmingiausiai</w:t>
            </w:r>
            <w:r w:rsidR="000B4385" w:rsidRPr="0009357E">
              <w:rPr>
                <w:color w:val="000000" w:themeColor="text1"/>
                <w:szCs w:val="24"/>
                <w:lang w:val="lt"/>
              </w:rPr>
              <w:t xml:space="preserve"> </w:t>
            </w:r>
            <w:r w:rsidRPr="0009357E">
              <w:rPr>
                <w:color w:val="000000" w:themeColor="text1"/>
                <w:szCs w:val="24"/>
                <w:lang w:val="lt"/>
              </w:rPr>
              <w:t xml:space="preserve">prisideda prie stebėsenos rodiklio </w:t>
            </w:r>
            <w:r w:rsidR="00C108F0" w:rsidRPr="00C108F0">
              <w:rPr>
                <w:color w:val="000000" w:themeColor="text1"/>
                <w:szCs w:val="24"/>
                <w:lang w:val="lt"/>
              </w:rPr>
              <w:t>Nr. P-03-001-06-03-03-03 „Instaliuotų naujų biometano dujų gamybos įrenginių suminis pajėgumas“</w:t>
            </w:r>
            <w:r w:rsidR="000B4385">
              <w:rPr>
                <w:color w:val="000000" w:themeColor="text1"/>
                <w:szCs w:val="24"/>
                <w:lang w:val="lt"/>
              </w:rPr>
              <w:t>.</w:t>
            </w:r>
            <w:r w:rsidRPr="0009357E">
              <w:rPr>
                <w:color w:val="000000" w:themeColor="text1"/>
                <w:szCs w:val="24"/>
                <w:lang w:val="lt"/>
              </w:rPr>
              <w:t xml:space="preserve"> </w:t>
            </w:r>
            <w:r w:rsidR="000B4385">
              <w:rPr>
                <w:color w:val="000000" w:themeColor="text1"/>
                <w:szCs w:val="24"/>
                <w:lang w:val="lt"/>
              </w:rPr>
              <w:t>Siekiama</w:t>
            </w:r>
            <w:r w:rsidRPr="0009357E">
              <w:rPr>
                <w:color w:val="000000" w:themeColor="text1"/>
                <w:szCs w:val="24"/>
                <w:lang w:val="lt"/>
              </w:rPr>
              <w:t xml:space="preserve"> mažiausiomis viešųjų investicijų lėšomis užtikrinti didžiausią </w:t>
            </w:r>
            <w:r w:rsidR="00913856">
              <w:rPr>
                <w:color w:val="000000" w:themeColor="text1"/>
                <w:szCs w:val="24"/>
                <w:lang w:val="lt"/>
              </w:rPr>
              <w:t>i</w:t>
            </w:r>
            <w:r w:rsidR="00913856" w:rsidRPr="00913856">
              <w:rPr>
                <w:color w:val="000000" w:themeColor="text1"/>
                <w:szCs w:val="24"/>
                <w:lang w:val="lt"/>
              </w:rPr>
              <w:t>nstaliuotų naujų biometano dujų gamybos įrenginių sumin</w:t>
            </w:r>
            <w:r w:rsidR="00913856">
              <w:rPr>
                <w:color w:val="000000" w:themeColor="text1"/>
                <w:szCs w:val="24"/>
                <w:lang w:val="lt"/>
              </w:rPr>
              <w:t>į</w:t>
            </w:r>
            <w:r w:rsidR="00913856" w:rsidRPr="00913856">
              <w:rPr>
                <w:color w:val="000000" w:themeColor="text1"/>
                <w:szCs w:val="24"/>
                <w:lang w:val="lt"/>
              </w:rPr>
              <w:t xml:space="preserve"> pajėgum</w:t>
            </w:r>
            <w:r w:rsidR="00913856">
              <w:rPr>
                <w:color w:val="000000" w:themeColor="text1"/>
                <w:szCs w:val="24"/>
                <w:lang w:val="lt"/>
              </w:rPr>
              <w:t>ą</w:t>
            </w:r>
            <w:r w:rsidRPr="0009357E">
              <w:rPr>
                <w:color w:val="000000" w:themeColor="text1"/>
                <w:szCs w:val="24"/>
                <w:lang w:val="lt"/>
              </w:rPr>
              <w:t>. Taikant šį kriterijų taip pat skatinama konkurencija tarp atskirų projektų vykdytojų ir atrenkami tik ekonomiškai patys efektyviausi projektai.</w:t>
            </w:r>
          </w:p>
        </w:tc>
      </w:tr>
    </w:tbl>
    <w:p w14:paraId="7E5F9D34" w14:textId="77777777" w:rsidR="00B362F9" w:rsidRDefault="00B362F9">
      <w:pPr>
        <w:widowControl w:val="0"/>
        <w:spacing w:line="240" w:lineRule="exact"/>
        <w:jc w:val="both"/>
        <w:textAlignment w:val="baseline"/>
        <w:rPr>
          <w:szCs w:val="24"/>
        </w:rPr>
      </w:pPr>
    </w:p>
    <w:p w14:paraId="77E42F42" w14:textId="77777777" w:rsidR="00B362F9" w:rsidRDefault="00B362F9">
      <w:pPr>
        <w:widowControl w:val="0"/>
        <w:spacing w:line="240" w:lineRule="exact"/>
        <w:jc w:val="both"/>
        <w:textAlignment w:val="baseline"/>
        <w:rPr>
          <w:szCs w:val="24"/>
        </w:rPr>
      </w:pPr>
    </w:p>
    <w:p w14:paraId="7F63B0B2" w14:textId="77777777" w:rsidR="00B362F9" w:rsidRDefault="00B362F9">
      <w:pPr>
        <w:widowControl w:val="0"/>
        <w:spacing w:line="240" w:lineRule="exact"/>
        <w:jc w:val="both"/>
        <w:textAlignment w:val="baseline"/>
        <w:rPr>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B362F9" w14:paraId="56B591E2" w14:textId="77777777" w:rsidTr="00C5182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1949600" w14:textId="77777777" w:rsidR="00B362F9" w:rsidRDefault="00B362F9" w:rsidP="00C51826">
            <w:pPr>
              <w:widowControl w:val="0"/>
              <w:textAlignment w:val="baseline"/>
              <w:rPr>
                <w:b/>
                <w:bCs/>
                <w:szCs w:val="24"/>
                <w:lang w:eastAsia="lt-LT"/>
              </w:rPr>
            </w:pPr>
            <w:r w:rsidRPr="0084610F">
              <w:rPr>
                <w:b/>
                <w:bCs/>
                <w:szCs w:val="24"/>
                <w:lang w:eastAsia="lt-LT"/>
              </w:rPr>
              <w:br w:type="page"/>
            </w:r>
            <w:r>
              <w:rPr>
                <w:b/>
                <w:bCs/>
                <w:szCs w:val="24"/>
                <w:lang w:eastAsia="lt-LT"/>
              </w:rPr>
              <w:sym w:font="Times New Roman" w:char="F07F"/>
            </w:r>
            <w:r>
              <w:rPr>
                <w:b/>
                <w:bCs/>
                <w:szCs w:val="24"/>
                <w:lang w:eastAsia="lt-LT"/>
              </w:rPr>
              <w:t xml:space="preserve"> SPECIALUSIS PROJEKTŲ ATRANKOS KRITERIJUS</w:t>
            </w:r>
          </w:p>
          <w:p w14:paraId="7C4B676C" w14:textId="77777777" w:rsidR="00B362F9" w:rsidRDefault="00B362F9" w:rsidP="00C51826">
            <w:pPr>
              <w:widowControl w:val="0"/>
              <w:textAlignment w:val="baseline"/>
              <w:rPr>
                <w:b/>
                <w:bCs/>
                <w:szCs w:val="24"/>
                <w:lang w:eastAsia="lt-LT"/>
              </w:rPr>
            </w:pPr>
            <w:r>
              <w:rPr>
                <w:b/>
                <w:bCs/>
                <w:szCs w:val="24"/>
                <w:lang w:eastAsia="lt-LT"/>
              </w:rPr>
              <w:t>X PRIORITETINIS PROJEKTŲ ATRANKOS KRITERIJUS</w:t>
            </w:r>
          </w:p>
          <w:p w14:paraId="73CB89E0" w14:textId="77777777" w:rsidR="00B362F9" w:rsidRPr="0084610F" w:rsidRDefault="00B362F9" w:rsidP="00C51826">
            <w:pPr>
              <w:widowControl w:val="0"/>
              <w:textAlignment w:val="baseline"/>
              <w:rPr>
                <w:b/>
                <w:bCs/>
                <w:szCs w:val="24"/>
                <w:lang w:eastAsia="lt-LT"/>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2754917" w14:textId="77777777" w:rsidR="00B362F9" w:rsidRPr="0084610F" w:rsidRDefault="00B362F9" w:rsidP="00C51826">
            <w:pPr>
              <w:spacing w:line="276" w:lineRule="auto"/>
              <w:jc w:val="both"/>
              <w:rPr>
                <w:color w:val="000000" w:themeColor="text1"/>
                <w:szCs w:val="24"/>
                <w:lang w:val="lt"/>
              </w:rPr>
            </w:pPr>
            <w:r w:rsidRPr="0084610F">
              <w:rPr>
                <w:color w:val="000000" w:themeColor="text1"/>
                <w:szCs w:val="24"/>
                <w:lang w:val="lt"/>
              </w:rPr>
              <w:sym w:font="Times New Roman" w:char="F07F"/>
            </w:r>
            <w:r w:rsidRPr="0084610F">
              <w:rPr>
                <w:color w:val="000000" w:themeColor="text1"/>
                <w:szCs w:val="24"/>
                <w:lang w:val="lt"/>
              </w:rPr>
              <w:t xml:space="preserve"> Nustatymas</w:t>
            </w:r>
          </w:p>
          <w:p w14:paraId="4881D4CA" w14:textId="77777777" w:rsidR="00B362F9" w:rsidRDefault="00B362F9" w:rsidP="00C51826">
            <w:pPr>
              <w:spacing w:line="276" w:lineRule="auto"/>
              <w:jc w:val="both"/>
              <w:rPr>
                <w:color w:val="000000" w:themeColor="text1"/>
                <w:szCs w:val="24"/>
                <w:lang w:val="lt"/>
              </w:rPr>
            </w:pPr>
            <w:r w:rsidRPr="0084610F">
              <w:rPr>
                <w:color w:val="000000" w:themeColor="text1"/>
                <w:szCs w:val="24"/>
                <w:lang w:val="lt"/>
              </w:rPr>
              <w:sym w:font="Times New Roman" w:char="F07F"/>
            </w:r>
            <w:r w:rsidRPr="0084610F">
              <w:rPr>
                <w:color w:val="000000" w:themeColor="text1"/>
                <w:szCs w:val="24"/>
                <w:lang w:val="lt"/>
              </w:rPr>
              <w:t xml:space="preserve"> Keitimas</w:t>
            </w:r>
          </w:p>
          <w:p w14:paraId="37CD36A1" w14:textId="77777777" w:rsidR="00B362F9" w:rsidRPr="0084610F" w:rsidRDefault="00B362F9" w:rsidP="00C51826">
            <w:pPr>
              <w:spacing w:line="276" w:lineRule="auto"/>
              <w:jc w:val="both"/>
              <w:rPr>
                <w:color w:val="000000" w:themeColor="text1"/>
                <w:szCs w:val="24"/>
                <w:lang w:val="lt"/>
              </w:rPr>
            </w:pPr>
            <w:r>
              <w:rPr>
                <w:color w:val="000000" w:themeColor="text1"/>
                <w:szCs w:val="24"/>
                <w:lang w:val="lt"/>
              </w:rPr>
              <w:t xml:space="preserve">Kriterijus nustatytas </w:t>
            </w:r>
            <w:r w:rsidRPr="000C6B2C">
              <w:rPr>
                <w:color w:val="000000" w:themeColor="text1"/>
                <w:szCs w:val="24"/>
                <w:lang w:val="lt"/>
              </w:rPr>
              <w:t xml:space="preserve">2021-2030 metų plėtros programos valdytojos </w:t>
            </w:r>
            <w:r>
              <w:rPr>
                <w:color w:val="000000" w:themeColor="text1"/>
                <w:szCs w:val="24"/>
                <w:lang w:val="lt"/>
              </w:rPr>
              <w:t>L</w:t>
            </w:r>
            <w:r w:rsidRPr="000C6B2C">
              <w:rPr>
                <w:color w:val="000000" w:themeColor="text1"/>
                <w:szCs w:val="24"/>
                <w:lang w:val="lt"/>
              </w:rPr>
              <w:t xml:space="preserve">ietuvos </w:t>
            </w:r>
            <w:r>
              <w:rPr>
                <w:color w:val="000000" w:themeColor="text1"/>
                <w:szCs w:val="24"/>
                <w:lang w:val="lt"/>
              </w:rPr>
              <w:t>R</w:t>
            </w:r>
            <w:r w:rsidRPr="000C6B2C">
              <w:rPr>
                <w:color w:val="000000" w:themeColor="text1"/>
                <w:szCs w:val="24"/>
                <w:lang w:val="lt"/>
              </w:rPr>
              <w:t>espublikos energetikos ministerijos</w:t>
            </w:r>
            <w:r>
              <w:rPr>
                <w:color w:val="000000" w:themeColor="text1"/>
                <w:szCs w:val="24"/>
                <w:lang w:val="lt"/>
              </w:rPr>
              <w:t xml:space="preserve"> </w:t>
            </w:r>
            <w:r w:rsidRPr="000C6B2C">
              <w:rPr>
                <w:color w:val="000000" w:themeColor="text1"/>
                <w:szCs w:val="24"/>
                <w:lang w:val="lt"/>
              </w:rPr>
              <w:t xml:space="preserve">energetikos plėtros programos pažangos priemonės </w:t>
            </w:r>
            <w:r>
              <w:rPr>
                <w:color w:val="000000" w:themeColor="text1"/>
                <w:szCs w:val="24"/>
                <w:lang w:val="lt"/>
              </w:rPr>
              <w:t>N</w:t>
            </w:r>
            <w:r w:rsidRPr="000C6B2C">
              <w:rPr>
                <w:color w:val="000000" w:themeColor="text1"/>
                <w:szCs w:val="24"/>
                <w:lang w:val="lt"/>
              </w:rPr>
              <w:t>r. 03-001-06-03-03</w:t>
            </w:r>
            <w:r>
              <w:rPr>
                <w:color w:val="000000" w:themeColor="text1"/>
                <w:szCs w:val="24"/>
                <w:lang w:val="lt"/>
              </w:rPr>
              <w:t xml:space="preserve"> </w:t>
            </w:r>
            <w:r w:rsidRPr="000C6B2C">
              <w:rPr>
                <w:color w:val="000000" w:themeColor="text1"/>
                <w:szCs w:val="24"/>
                <w:lang w:val="lt"/>
              </w:rPr>
              <w:t>„</w:t>
            </w:r>
            <w:r>
              <w:rPr>
                <w:color w:val="000000" w:themeColor="text1"/>
                <w:szCs w:val="24"/>
                <w:lang w:val="lt"/>
              </w:rPr>
              <w:t>Į</w:t>
            </w:r>
            <w:r w:rsidRPr="000C6B2C">
              <w:rPr>
                <w:color w:val="000000" w:themeColor="text1"/>
                <w:szCs w:val="24"/>
                <w:lang w:val="lt"/>
              </w:rPr>
              <w:t xml:space="preserve">gyvendinti  degalų iš </w:t>
            </w:r>
            <w:r>
              <w:rPr>
                <w:color w:val="000000" w:themeColor="text1"/>
                <w:szCs w:val="24"/>
                <w:lang w:val="lt"/>
              </w:rPr>
              <w:t>AEI</w:t>
            </w:r>
            <w:r w:rsidRPr="000C6B2C">
              <w:rPr>
                <w:color w:val="000000" w:themeColor="text1"/>
                <w:szCs w:val="24"/>
                <w:lang w:val="lt"/>
              </w:rPr>
              <w:t xml:space="preserve"> gamybos priemones ir plėtoti jų panaudojimo infrastruktūrą transporto sektoriuje“  veiklos „</w:t>
            </w:r>
            <w:r>
              <w:rPr>
                <w:color w:val="000000" w:themeColor="text1"/>
                <w:szCs w:val="24"/>
                <w:lang w:val="lt"/>
              </w:rPr>
              <w:t>B</w:t>
            </w:r>
            <w:r w:rsidRPr="000C6B2C">
              <w:rPr>
                <w:color w:val="000000" w:themeColor="text1"/>
                <w:szCs w:val="24"/>
                <w:lang w:val="lt"/>
              </w:rPr>
              <w:t>iometano dujų gamybos pajėgumų didinimas“ projektų finansavimo sąlygų apraš</w:t>
            </w:r>
            <w:r>
              <w:rPr>
                <w:color w:val="000000" w:themeColor="text1"/>
                <w:szCs w:val="24"/>
                <w:lang w:val="lt"/>
              </w:rPr>
              <w:t xml:space="preserve">e, patvirtintame </w:t>
            </w:r>
            <w:r w:rsidRPr="00B81B03">
              <w:rPr>
                <w:color w:val="000000" w:themeColor="text1"/>
                <w:szCs w:val="24"/>
                <w:lang w:val="lt"/>
              </w:rPr>
              <w:t>Lietuvos Respublikos energetikos ministro 2022 m. birželio 15 d. įsakymo Nr. 1-192 „Dėl 2021–2030 metų plėtros programos valdytojos Lietuvos Respublikos energetikos ministerijos energetikos plėtros programos pažangos priemonės Nr. 03-001-06-03-03 „Įgyvendinti degalų iš AEI gamybos priemones ir plėtoti jų panaudojimo infrastruktūrą transporto sektoriuje“ aprašo patvirtinimo“ 2 priedu</w:t>
            </w:r>
            <w:r>
              <w:rPr>
                <w:color w:val="000000" w:themeColor="text1"/>
                <w:szCs w:val="24"/>
                <w:lang w:val="lt"/>
              </w:rPr>
              <w:t>.</w:t>
            </w:r>
          </w:p>
        </w:tc>
      </w:tr>
      <w:tr w:rsidR="00B362F9" w14:paraId="4853E3CD" w14:textId="77777777" w:rsidTr="00C5182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EAA6B50" w14:textId="77777777" w:rsidR="00B362F9" w:rsidRDefault="00B362F9" w:rsidP="00C51826">
            <w:pPr>
              <w:widowControl w:val="0"/>
              <w:textAlignment w:val="baseline"/>
              <w:rPr>
                <w:b/>
                <w:bCs/>
                <w:szCs w:val="24"/>
                <w:lang w:eastAsia="lt-LT"/>
              </w:rPr>
            </w:pPr>
            <w:r>
              <w:rPr>
                <w:b/>
                <w:bCs/>
                <w:szCs w:val="24"/>
                <w:lang w:eastAsia="lt-LT"/>
              </w:rPr>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AE3983B" w14:textId="0725E37D" w:rsidR="00B362F9" w:rsidRPr="0084610F" w:rsidRDefault="009B48B0" w:rsidP="00C51826">
            <w:pPr>
              <w:spacing w:line="276" w:lineRule="auto"/>
              <w:jc w:val="both"/>
              <w:rPr>
                <w:color w:val="000000" w:themeColor="text1"/>
                <w:szCs w:val="24"/>
                <w:lang w:val="lt"/>
              </w:rPr>
            </w:pPr>
            <w:r>
              <w:rPr>
                <w:color w:val="000000" w:themeColor="text1"/>
                <w:szCs w:val="24"/>
                <w:lang w:val="lt"/>
              </w:rPr>
              <w:t>3</w:t>
            </w:r>
            <w:r w:rsidR="00B362F9" w:rsidRPr="0084610F">
              <w:rPr>
                <w:color w:val="000000" w:themeColor="text1"/>
                <w:szCs w:val="24"/>
                <w:lang w:val="lt"/>
              </w:rPr>
              <w:t xml:space="preserve">. </w:t>
            </w:r>
            <w:r w:rsidR="00990937" w:rsidRPr="00990937">
              <w:rPr>
                <w:color w:val="000000" w:themeColor="text1"/>
                <w:szCs w:val="24"/>
                <w:lang w:val="lt"/>
              </w:rPr>
              <w:t>Pareiškėjo įmonės dydis</w:t>
            </w:r>
          </w:p>
        </w:tc>
      </w:tr>
      <w:tr w:rsidR="00B362F9" w14:paraId="6988F737" w14:textId="77777777" w:rsidTr="00C5182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5571D8B" w14:textId="77777777" w:rsidR="00B362F9" w:rsidRDefault="00B362F9" w:rsidP="00C51826">
            <w:pPr>
              <w:widowControl w:val="0"/>
              <w:textAlignment w:val="baseline"/>
              <w:rPr>
                <w:b/>
                <w:bCs/>
                <w:szCs w:val="24"/>
                <w:lang w:eastAsia="lt-LT"/>
              </w:rPr>
            </w:pPr>
            <w:r>
              <w:rPr>
                <w:b/>
                <w:bCs/>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D19E553" w14:textId="77777777" w:rsidR="00081BB5" w:rsidRDefault="00081BB5" w:rsidP="00081BB5">
            <w:pPr>
              <w:tabs>
                <w:tab w:val="left" w:pos="271"/>
                <w:tab w:val="left" w:pos="993"/>
                <w:tab w:val="left" w:pos="1134"/>
              </w:tabs>
              <w:jc w:val="both"/>
              <w:rPr>
                <w:szCs w:val="24"/>
                <w:lang w:val="lt"/>
              </w:rPr>
            </w:pPr>
            <w:r>
              <w:rPr>
                <w:szCs w:val="24"/>
                <w:lang w:val="lt"/>
              </w:rPr>
              <w:t xml:space="preserve">Prioritetas teikiamas labai mažoms ir mažoms įmonėms bei žemės ūkio veiklos subjektams (turintiems juridinio asmens statusą): </w:t>
            </w:r>
          </w:p>
          <w:p w14:paraId="757F760B" w14:textId="77777777" w:rsidR="00081BB5" w:rsidRDefault="00081BB5" w:rsidP="00081BB5">
            <w:pPr>
              <w:rPr>
                <w:szCs w:val="24"/>
              </w:rPr>
            </w:pPr>
          </w:p>
          <w:p w14:paraId="35E07C7B" w14:textId="77777777" w:rsidR="00081BB5" w:rsidRDefault="00081BB5" w:rsidP="00081BB5">
            <w:pPr>
              <w:tabs>
                <w:tab w:val="left" w:pos="271"/>
                <w:tab w:val="left" w:pos="993"/>
                <w:tab w:val="left" w:pos="1134"/>
              </w:tabs>
              <w:jc w:val="both"/>
              <w:rPr>
                <w:szCs w:val="24"/>
                <w:lang w:val="lt"/>
              </w:rPr>
            </w:pPr>
            <w:r>
              <w:rPr>
                <w:szCs w:val="24"/>
                <w:lang w:val="lt"/>
              </w:rPr>
              <w:t>1. kai pareiškėjas yra žemės ūkio veiklos subjektas, jam skiriamas 1 balas;</w:t>
            </w:r>
          </w:p>
          <w:p w14:paraId="4B7C987B" w14:textId="77777777" w:rsidR="00081BB5" w:rsidRDefault="00081BB5" w:rsidP="00081BB5">
            <w:pPr>
              <w:spacing w:line="276" w:lineRule="auto"/>
              <w:jc w:val="both"/>
              <w:rPr>
                <w:szCs w:val="24"/>
                <w:lang w:val="lt"/>
              </w:rPr>
            </w:pPr>
            <w:r>
              <w:rPr>
                <w:szCs w:val="24"/>
                <w:lang w:val="lt"/>
              </w:rPr>
              <w:t>2. kai pareiškėjas yra labai maža arba maža įmonė, jam skiriama 0,5 balo.</w:t>
            </w:r>
          </w:p>
          <w:p w14:paraId="43D75105" w14:textId="77777777" w:rsidR="00081BB5" w:rsidRDefault="00081BB5" w:rsidP="00081BB5">
            <w:pPr>
              <w:spacing w:line="276" w:lineRule="auto"/>
              <w:jc w:val="both"/>
              <w:rPr>
                <w:szCs w:val="24"/>
                <w:lang w:val="lt"/>
              </w:rPr>
            </w:pPr>
          </w:p>
          <w:p w14:paraId="4C761824" w14:textId="3798FAC6" w:rsidR="00B362F9" w:rsidRPr="0084610F" w:rsidRDefault="00B362F9" w:rsidP="00081BB5">
            <w:pPr>
              <w:spacing w:line="276" w:lineRule="auto"/>
              <w:jc w:val="both"/>
              <w:rPr>
                <w:color w:val="000000" w:themeColor="text1"/>
                <w:szCs w:val="24"/>
                <w:lang w:val="lt"/>
              </w:rPr>
            </w:pPr>
            <w:r>
              <w:rPr>
                <w:color w:val="000000"/>
                <w:szCs w:val="24"/>
              </w:rPr>
              <w:t xml:space="preserve">Kriterijui nustatomas svorio koeficientas – </w:t>
            </w:r>
            <w:r w:rsidR="00522675">
              <w:rPr>
                <w:color w:val="000000"/>
                <w:szCs w:val="24"/>
              </w:rPr>
              <w:t>1</w:t>
            </w:r>
            <w:r>
              <w:rPr>
                <w:color w:val="000000"/>
                <w:szCs w:val="24"/>
              </w:rPr>
              <w:t>0.</w:t>
            </w:r>
          </w:p>
        </w:tc>
      </w:tr>
      <w:tr w:rsidR="00B362F9" w14:paraId="7BA3E6FF" w14:textId="77777777" w:rsidTr="00C5182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680E687" w14:textId="77777777" w:rsidR="00B362F9" w:rsidRDefault="00B362F9" w:rsidP="00C51826">
            <w:pPr>
              <w:widowControl w:val="0"/>
              <w:textAlignment w:val="baseline"/>
              <w:rPr>
                <w:b/>
                <w:bCs/>
                <w:szCs w:val="24"/>
                <w:lang w:eastAsia="lt-LT"/>
              </w:rPr>
            </w:pPr>
            <w:r>
              <w:rPr>
                <w:b/>
                <w:bCs/>
                <w:szCs w:val="24"/>
                <w:lang w:eastAsia="lt-LT"/>
              </w:rPr>
              <w:t>Projektų atrankos kriterijaus pasirinkimo pagrindimas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A1891F2" w14:textId="5CB48BEF" w:rsidR="00B362F9" w:rsidRPr="0084610F" w:rsidRDefault="00B362F9" w:rsidP="00C51826">
            <w:pPr>
              <w:spacing w:line="276" w:lineRule="auto"/>
              <w:jc w:val="both"/>
              <w:rPr>
                <w:color w:val="000000" w:themeColor="text1"/>
                <w:szCs w:val="24"/>
                <w:lang w:val="lt"/>
              </w:rPr>
            </w:pPr>
            <w:r w:rsidRPr="74F31E39">
              <w:rPr>
                <w:color w:val="000000" w:themeColor="text1"/>
                <w:szCs w:val="24"/>
                <w:lang w:val="lt"/>
              </w:rPr>
              <w:t xml:space="preserve">Šiuo kriterijumi </w:t>
            </w:r>
            <w:r w:rsidR="00760AA7">
              <w:rPr>
                <w:color w:val="000000" w:themeColor="text1"/>
                <w:szCs w:val="24"/>
                <w:lang w:val="lt"/>
              </w:rPr>
              <w:t>norima paskatinti labai mažas</w:t>
            </w:r>
            <w:r w:rsidR="009968FA">
              <w:rPr>
                <w:color w:val="000000" w:themeColor="text1"/>
                <w:szCs w:val="24"/>
                <w:lang w:val="lt"/>
              </w:rPr>
              <w:t xml:space="preserve"> ir</w:t>
            </w:r>
            <w:r w:rsidR="00760AA7">
              <w:rPr>
                <w:color w:val="000000" w:themeColor="text1"/>
                <w:szCs w:val="24"/>
                <w:lang w:val="lt"/>
              </w:rPr>
              <w:t xml:space="preserve"> mažas </w:t>
            </w:r>
            <w:r w:rsidR="009968FA">
              <w:rPr>
                <w:color w:val="000000" w:themeColor="text1"/>
                <w:szCs w:val="24"/>
                <w:lang w:val="lt"/>
              </w:rPr>
              <w:t xml:space="preserve">įmones bei žemės ūkio veiklos subjektus </w:t>
            </w:r>
            <w:r w:rsidR="00FA2546">
              <w:rPr>
                <w:color w:val="000000" w:themeColor="text1"/>
                <w:szCs w:val="24"/>
              </w:rPr>
              <w:t>įsirengti</w:t>
            </w:r>
            <w:r w:rsidR="00A052DD">
              <w:rPr>
                <w:color w:val="000000" w:themeColor="text1"/>
                <w:szCs w:val="24"/>
                <w:lang w:val="lt"/>
              </w:rPr>
              <w:t xml:space="preserve"> b</w:t>
            </w:r>
            <w:r w:rsidR="00A052DD" w:rsidRPr="00A052DD">
              <w:rPr>
                <w:color w:val="000000" w:themeColor="text1"/>
                <w:szCs w:val="24"/>
                <w:lang w:val="lt"/>
              </w:rPr>
              <w:t>iometano dujų gamybos pajėgum</w:t>
            </w:r>
            <w:r w:rsidR="00A052DD">
              <w:rPr>
                <w:color w:val="000000" w:themeColor="text1"/>
                <w:szCs w:val="24"/>
                <w:lang w:val="lt"/>
              </w:rPr>
              <w:t xml:space="preserve">us. </w:t>
            </w:r>
          </w:p>
        </w:tc>
      </w:tr>
    </w:tbl>
    <w:p w14:paraId="4BB65290" w14:textId="77777777" w:rsidR="00B362F9" w:rsidRDefault="00B362F9">
      <w:pPr>
        <w:widowControl w:val="0"/>
        <w:spacing w:line="240" w:lineRule="exact"/>
        <w:jc w:val="both"/>
        <w:textAlignment w:val="baseline"/>
        <w:rPr>
          <w:szCs w:val="24"/>
        </w:rPr>
      </w:pPr>
    </w:p>
    <w:p w14:paraId="79641143" w14:textId="77777777" w:rsidR="00B362F9" w:rsidRDefault="00B362F9">
      <w:pPr>
        <w:widowControl w:val="0"/>
        <w:spacing w:line="240" w:lineRule="exact"/>
        <w:jc w:val="both"/>
        <w:textAlignment w:val="baseline"/>
        <w:rPr>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B362F9" w14:paraId="4819B077" w14:textId="77777777" w:rsidTr="00C5182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5ED4928" w14:textId="77777777" w:rsidR="00B362F9" w:rsidRDefault="00B362F9" w:rsidP="00C51826">
            <w:pPr>
              <w:widowControl w:val="0"/>
              <w:textAlignment w:val="baseline"/>
              <w:rPr>
                <w:b/>
                <w:bCs/>
                <w:szCs w:val="24"/>
                <w:lang w:eastAsia="lt-LT"/>
              </w:rPr>
            </w:pPr>
            <w:r w:rsidRPr="0084610F">
              <w:rPr>
                <w:b/>
                <w:bCs/>
                <w:szCs w:val="24"/>
                <w:lang w:eastAsia="lt-LT"/>
              </w:rPr>
              <w:br w:type="page"/>
            </w:r>
            <w:r>
              <w:rPr>
                <w:b/>
                <w:bCs/>
                <w:szCs w:val="24"/>
                <w:lang w:eastAsia="lt-LT"/>
              </w:rPr>
              <w:sym w:font="Times New Roman" w:char="F07F"/>
            </w:r>
            <w:r>
              <w:rPr>
                <w:b/>
                <w:bCs/>
                <w:szCs w:val="24"/>
                <w:lang w:eastAsia="lt-LT"/>
              </w:rPr>
              <w:t xml:space="preserve"> SPECIALUSIS PROJEKTŲ ATRANKOS KRITERIJUS</w:t>
            </w:r>
          </w:p>
          <w:p w14:paraId="1B1C49BE" w14:textId="77777777" w:rsidR="00B362F9" w:rsidRDefault="00B362F9" w:rsidP="00C51826">
            <w:pPr>
              <w:widowControl w:val="0"/>
              <w:textAlignment w:val="baseline"/>
              <w:rPr>
                <w:b/>
                <w:bCs/>
                <w:szCs w:val="24"/>
                <w:lang w:eastAsia="lt-LT"/>
              </w:rPr>
            </w:pPr>
            <w:r>
              <w:rPr>
                <w:b/>
                <w:bCs/>
                <w:szCs w:val="24"/>
                <w:lang w:eastAsia="lt-LT"/>
              </w:rPr>
              <w:t>X PRIORITETINIS PROJEKTŲ ATRANKOS KRITERIJUS</w:t>
            </w:r>
          </w:p>
          <w:p w14:paraId="2745B912" w14:textId="77777777" w:rsidR="00B362F9" w:rsidRPr="0084610F" w:rsidRDefault="00B362F9" w:rsidP="00C51826">
            <w:pPr>
              <w:widowControl w:val="0"/>
              <w:textAlignment w:val="baseline"/>
              <w:rPr>
                <w:b/>
                <w:bCs/>
                <w:szCs w:val="24"/>
                <w:lang w:eastAsia="lt-LT"/>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8D9A01C" w14:textId="77777777" w:rsidR="00B362F9" w:rsidRPr="0084610F" w:rsidRDefault="00B362F9" w:rsidP="00C51826">
            <w:pPr>
              <w:spacing w:line="276" w:lineRule="auto"/>
              <w:jc w:val="both"/>
              <w:rPr>
                <w:color w:val="000000" w:themeColor="text1"/>
                <w:szCs w:val="24"/>
                <w:lang w:val="lt"/>
              </w:rPr>
            </w:pPr>
            <w:r w:rsidRPr="0084610F">
              <w:rPr>
                <w:color w:val="000000" w:themeColor="text1"/>
                <w:szCs w:val="24"/>
                <w:lang w:val="lt"/>
              </w:rPr>
              <w:sym w:font="Times New Roman" w:char="F07F"/>
            </w:r>
            <w:r w:rsidRPr="0084610F">
              <w:rPr>
                <w:color w:val="000000" w:themeColor="text1"/>
                <w:szCs w:val="24"/>
                <w:lang w:val="lt"/>
              </w:rPr>
              <w:t xml:space="preserve"> Nustatymas</w:t>
            </w:r>
          </w:p>
          <w:p w14:paraId="0FE03156" w14:textId="77777777" w:rsidR="00B362F9" w:rsidRDefault="00B362F9" w:rsidP="00C51826">
            <w:pPr>
              <w:spacing w:line="276" w:lineRule="auto"/>
              <w:jc w:val="both"/>
              <w:rPr>
                <w:color w:val="000000" w:themeColor="text1"/>
                <w:szCs w:val="24"/>
                <w:lang w:val="lt"/>
              </w:rPr>
            </w:pPr>
            <w:r w:rsidRPr="0084610F">
              <w:rPr>
                <w:color w:val="000000" w:themeColor="text1"/>
                <w:szCs w:val="24"/>
                <w:lang w:val="lt"/>
              </w:rPr>
              <w:sym w:font="Times New Roman" w:char="F07F"/>
            </w:r>
            <w:r w:rsidRPr="0084610F">
              <w:rPr>
                <w:color w:val="000000" w:themeColor="text1"/>
                <w:szCs w:val="24"/>
                <w:lang w:val="lt"/>
              </w:rPr>
              <w:t xml:space="preserve"> Keitimas</w:t>
            </w:r>
          </w:p>
          <w:p w14:paraId="26D15795" w14:textId="77777777" w:rsidR="00B362F9" w:rsidRPr="0084610F" w:rsidRDefault="00B362F9" w:rsidP="00C51826">
            <w:pPr>
              <w:spacing w:line="276" w:lineRule="auto"/>
              <w:jc w:val="both"/>
              <w:rPr>
                <w:color w:val="000000" w:themeColor="text1"/>
                <w:szCs w:val="24"/>
                <w:lang w:val="lt"/>
              </w:rPr>
            </w:pPr>
            <w:r>
              <w:rPr>
                <w:color w:val="000000" w:themeColor="text1"/>
                <w:szCs w:val="24"/>
                <w:lang w:val="lt"/>
              </w:rPr>
              <w:t xml:space="preserve">Kriterijus nustatytas </w:t>
            </w:r>
            <w:r w:rsidRPr="000C6B2C">
              <w:rPr>
                <w:color w:val="000000" w:themeColor="text1"/>
                <w:szCs w:val="24"/>
                <w:lang w:val="lt"/>
              </w:rPr>
              <w:t xml:space="preserve">2021-2030 metų plėtros programos valdytojos </w:t>
            </w:r>
            <w:r>
              <w:rPr>
                <w:color w:val="000000" w:themeColor="text1"/>
                <w:szCs w:val="24"/>
                <w:lang w:val="lt"/>
              </w:rPr>
              <w:t>L</w:t>
            </w:r>
            <w:r w:rsidRPr="000C6B2C">
              <w:rPr>
                <w:color w:val="000000" w:themeColor="text1"/>
                <w:szCs w:val="24"/>
                <w:lang w:val="lt"/>
              </w:rPr>
              <w:t xml:space="preserve">ietuvos </w:t>
            </w:r>
            <w:r>
              <w:rPr>
                <w:color w:val="000000" w:themeColor="text1"/>
                <w:szCs w:val="24"/>
                <w:lang w:val="lt"/>
              </w:rPr>
              <w:t>R</w:t>
            </w:r>
            <w:r w:rsidRPr="000C6B2C">
              <w:rPr>
                <w:color w:val="000000" w:themeColor="text1"/>
                <w:szCs w:val="24"/>
                <w:lang w:val="lt"/>
              </w:rPr>
              <w:t>espublikos energetikos ministerijos</w:t>
            </w:r>
            <w:r>
              <w:rPr>
                <w:color w:val="000000" w:themeColor="text1"/>
                <w:szCs w:val="24"/>
                <w:lang w:val="lt"/>
              </w:rPr>
              <w:t xml:space="preserve"> </w:t>
            </w:r>
            <w:r w:rsidRPr="000C6B2C">
              <w:rPr>
                <w:color w:val="000000" w:themeColor="text1"/>
                <w:szCs w:val="24"/>
                <w:lang w:val="lt"/>
              </w:rPr>
              <w:t xml:space="preserve">energetikos plėtros programos pažangos priemonės </w:t>
            </w:r>
            <w:r>
              <w:rPr>
                <w:color w:val="000000" w:themeColor="text1"/>
                <w:szCs w:val="24"/>
                <w:lang w:val="lt"/>
              </w:rPr>
              <w:t>N</w:t>
            </w:r>
            <w:r w:rsidRPr="000C6B2C">
              <w:rPr>
                <w:color w:val="000000" w:themeColor="text1"/>
                <w:szCs w:val="24"/>
                <w:lang w:val="lt"/>
              </w:rPr>
              <w:t>r. 03-001-06-03-03</w:t>
            </w:r>
            <w:r>
              <w:rPr>
                <w:color w:val="000000" w:themeColor="text1"/>
                <w:szCs w:val="24"/>
                <w:lang w:val="lt"/>
              </w:rPr>
              <w:t xml:space="preserve"> </w:t>
            </w:r>
            <w:r w:rsidRPr="000C6B2C">
              <w:rPr>
                <w:color w:val="000000" w:themeColor="text1"/>
                <w:szCs w:val="24"/>
                <w:lang w:val="lt"/>
              </w:rPr>
              <w:t>„</w:t>
            </w:r>
            <w:r>
              <w:rPr>
                <w:color w:val="000000" w:themeColor="text1"/>
                <w:szCs w:val="24"/>
                <w:lang w:val="lt"/>
              </w:rPr>
              <w:t>Į</w:t>
            </w:r>
            <w:r w:rsidRPr="000C6B2C">
              <w:rPr>
                <w:color w:val="000000" w:themeColor="text1"/>
                <w:szCs w:val="24"/>
                <w:lang w:val="lt"/>
              </w:rPr>
              <w:t xml:space="preserve">gyvendinti  degalų iš </w:t>
            </w:r>
            <w:r>
              <w:rPr>
                <w:color w:val="000000" w:themeColor="text1"/>
                <w:szCs w:val="24"/>
                <w:lang w:val="lt"/>
              </w:rPr>
              <w:t>AEI</w:t>
            </w:r>
            <w:r w:rsidRPr="000C6B2C">
              <w:rPr>
                <w:color w:val="000000" w:themeColor="text1"/>
                <w:szCs w:val="24"/>
                <w:lang w:val="lt"/>
              </w:rPr>
              <w:t xml:space="preserve"> gamybos priemones ir plėtoti jų panaudojimo infrastruktūrą transporto sektoriuje“  veiklos „</w:t>
            </w:r>
            <w:r>
              <w:rPr>
                <w:color w:val="000000" w:themeColor="text1"/>
                <w:szCs w:val="24"/>
                <w:lang w:val="lt"/>
              </w:rPr>
              <w:t>B</w:t>
            </w:r>
            <w:r w:rsidRPr="000C6B2C">
              <w:rPr>
                <w:color w:val="000000" w:themeColor="text1"/>
                <w:szCs w:val="24"/>
                <w:lang w:val="lt"/>
              </w:rPr>
              <w:t>iometano dujų gamybos pajėgumų didinimas“ projektų finansavimo sąlygų apraš</w:t>
            </w:r>
            <w:r>
              <w:rPr>
                <w:color w:val="000000" w:themeColor="text1"/>
                <w:szCs w:val="24"/>
                <w:lang w:val="lt"/>
              </w:rPr>
              <w:t xml:space="preserve">e, patvirtintame </w:t>
            </w:r>
            <w:r w:rsidRPr="00B81B03">
              <w:rPr>
                <w:color w:val="000000" w:themeColor="text1"/>
                <w:szCs w:val="24"/>
                <w:lang w:val="lt"/>
              </w:rPr>
              <w:t>Lietuvos Respublikos energetikos ministro 2022 m. birželio 15 d. įsakymo Nr. 1-192 „Dėl 2021–2030 metų plėtros programos valdytojos Lietuvos Respublikos energetikos ministerijos energetikos plėtros programos pažangos priemonės Nr. 03-001-06-03-03 „Įgyvendinti degalų iš AEI gamybos priemones ir plėtoti jų panaudojimo infrastruktūrą transporto sektoriuje“ aprašo patvirtinimo“ 2 priedu</w:t>
            </w:r>
            <w:r>
              <w:rPr>
                <w:color w:val="000000" w:themeColor="text1"/>
                <w:szCs w:val="24"/>
                <w:lang w:val="lt"/>
              </w:rPr>
              <w:t>.</w:t>
            </w:r>
          </w:p>
        </w:tc>
      </w:tr>
      <w:tr w:rsidR="00B362F9" w14:paraId="719D7623" w14:textId="77777777" w:rsidTr="00C5182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C93AE0F" w14:textId="77777777" w:rsidR="00B362F9" w:rsidRDefault="00B362F9" w:rsidP="00C51826">
            <w:pPr>
              <w:widowControl w:val="0"/>
              <w:textAlignment w:val="baseline"/>
              <w:rPr>
                <w:b/>
                <w:bCs/>
                <w:szCs w:val="24"/>
                <w:lang w:eastAsia="lt-LT"/>
              </w:rPr>
            </w:pPr>
            <w:r>
              <w:rPr>
                <w:b/>
                <w:bCs/>
                <w:szCs w:val="24"/>
                <w:lang w:eastAsia="lt-LT"/>
              </w:rPr>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8892D58" w14:textId="42051FC2" w:rsidR="00B362F9" w:rsidRPr="0084610F" w:rsidRDefault="00E64C60" w:rsidP="00C51826">
            <w:pPr>
              <w:spacing w:line="276" w:lineRule="auto"/>
              <w:jc w:val="both"/>
              <w:rPr>
                <w:color w:val="000000" w:themeColor="text1"/>
                <w:szCs w:val="24"/>
                <w:lang w:val="lt"/>
              </w:rPr>
            </w:pPr>
            <w:r>
              <w:rPr>
                <w:color w:val="000000" w:themeColor="text1"/>
                <w:szCs w:val="24"/>
                <w:lang w:val="lt"/>
              </w:rPr>
              <w:t>4</w:t>
            </w:r>
            <w:r w:rsidR="00B362F9" w:rsidRPr="0084610F">
              <w:rPr>
                <w:color w:val="000000" w:themeColor="text1"/>
                <w:szCs w:val="24"/>
                <w:lang w:val="lt"/>
              </w:rPr>
              <w:t xml:space="preserve">. </w:t>
            </w:r>
            <w:r w:rsidRPr="00E64C60">
              <w:rPr>
                <w:color w:val="000000" w:themeColor="text1"/>
                <w:szCs w:val="24"/>
                <w:lang w:val="lt"/>
              </w:rPr>
              <w:t>Atliekų ir (ar) liekanų žiedinės vertės išnaudojimas</w:t>
            </w:r>
          </w:p>
        </w:tc>
      </w:tr>
      <w:tr w:rsidR="00B362F9" w14:paraId="5E2A7340" w14:textId="77777777" w:rsidTr="00C96C5D">
        <w:trPr>
          <w:trHeight w:val="2606"/>
        </w:trPr>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0CA0F81" w14:textId="77777777" w:rsidR="00B362F9" w:rsidRDefault="00B362F9" w:rsidP="00C51826">
            <w:pPr>
              <w:widowControl w:val="0"/>
              <w:textAlignment w:val="baseline"/>
              <w:rPr>
                <w:b/>
                <w:bCs/>
                <w:szCs w:val="24"/>
                <w:lang w:eastAsia="lt-LT"/>
              </w:rPr>
            </w:pPr>
            <w:r>
              <w:rPr>
                <w:b/>
                <w:bCs/>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E216002" w14:textId="496D99C6" w:rsidR="008205C7" w:rsidRDefault="008205C7" w:rsidP="00C51826">
            <w:pPr>
              <w:spacing w:line="276" w:lineRule="auto"/>
              <w:jc w:val="both"/>
              <w:rPr>
                <w:szCs w:val="24"/>
                <w:lang w:val="lt"/>
              </w:rPr>
            </w:pPr>
            <w:r>
              <w:rPr>
                <w:szCs w:val="24"/>
                <w:lang w:val="lt"/>
              </w:rPr>
              <w:t>Prioritetas teikiamas pareiškėjams, kurie biometano gamybai naudoja ar naudos atliekas ir (ar) liekanas, susidarančias vykdant kitą ūkinę veiklą pareiškėjui ir (ar) partneriui arba pareiškėjo susijusiai įmonei priklausančiame objekte, nutolusiame ne toliau kaip per 10 km nuo biometano gamybos vietos. Atliekų ir (ar) liekanų kiekis</w:t>
            </w:r>
            <w:r w:rsidR="000B4385">
              <w:rPr>
                <w:szCs w:val="24"/>
                <w:lang w:val="lt"/>
              </w:rPr>
              <w:t>, susidarantis biometano gamybos vietoje arba objekte, nutolusiame ne toliau kaip per 10 km nuo biometano gamybos vietos,</w:t>
            </w:r>
            <w:r>
              <w:rPr>
                <w:szCs w:val="24"/>
                <w:lang w:val="lt"/>
              </w:rPr>
              <w:t xml:space="preserve"> turi būti ne mažesnis kaip pusė biometano gamybai reikalingų žaliavų. Skiriamas 1 balas.</w:t>
            </w:r>
          </w:p>
          <w:p w14:paraId="0EAD39D5" w14:textId="77777777" w:rsidR="008205C7" w:rsidRDefault="008205C7" w:rsidP="00C51826">
            <w:pPr>
              <w:spacing w:line="276" w:lineRule="auto"/>
              <w:jc w:val="both"/>
              <w:rPr>
                <w:szCs w:val="24"/>
                <w:lang w:val="lt"/>
              </w:rPr>
            </w:pPr>
          </w:p>
          <w:p w14:paraId="235A66E7" w14:textId="0D23E53F" w:rsidR="00B362F9" w:rsidRPr="0084610F" w:rsidRDefault="00B362F9" w:rsidP="00C51826">
            <w:pPr>
              <w:spacing w:line="276" w:lineRule="auto"/>
              <w:jc w:val="both"/>
              <w:rPr>
                <w:color w:val="000000" w:themeColor="text1"/>
                <w:szCs w:val="24"/>
                <w:lang w:val="lt"/>
              </w:rPr>
            </w:pPr>
            <w:r>
              <w:rPr>
                <w:color w:val="000000"/>
                <w:szCs w:val="24"/>
              </w:rPr>
              <w:t xml:space="preserve">Kriterijui nustatomas svorio koeficientas – </w:t>
            </w:r>
            <w:r w:rsidR="008205C7">
              <w:rPr>
                <w:color w:val="000000"/>
                <w:szCs w:val="24"/>
              </w:rPr>
              <w:t>1</w:t>
            </w:r>
            <w:r>
              <w:rPr>
                <w:color w:val="000000"/>
                <w:szCs w:val="24"/>
              </w:rPr>
              <w:t>0.</w:t>
            </w:r>
          </w:p>
        </w:tc>
      </w:tr>
      <w:tr w:rsidR="00B362F9" w14:paraId="0DC6064F" w14:textId="77777777" w:rsidTr="00C5182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D943518" w14:textId="77777777" w:rsidR="00B362F9" w:rsidRDefault="00B362F9" w:rsidP="00C51826">
            <w:pPr>
              <w:widowControl w:val="0"/>
              <w:textAlignment w:val="baseline"/>
              <w:rPr>
                <w:b/>
                <w:bCs/>
                <w:szCs w:val="24"/>
                <w:lang w:eastAsia="lt-LT"/>
              </w:rPr>
            </w:pPr>
            <w:r>
              <w:rPr>
                <w:b/>
                <w:bCs/>
                <w:szCs w:val="24"/>
                <w:lang w:eastAsia="lt-LT"/>
              </w:rPr>
              <w:t>Projektų atrankos kriterijaus pasirinkimo pagrindimas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6771BFE" w14:textId="2F9B7F96" w:rsidR="009B16B4" w:rsidRPr="009B16B4" w:rsidRDefault="00B362F9" w:rsidP="009B16B4">
            <w:pPr>
              <w:spacing w:line="276" w:lineRule="auto"/>
              <w:jc w:val="both"/>
              <w:rPr>
                <w:color w:val="000000" w:themeColor="text1"/>
                <w:szCs w:val="24"/>
                <w:lang w:val="lt"/>
              </w:rPr>
            </w:pPr>
            <w:r w:rsidRPr="74F31E39">
              <w:rPr>
                <w:color w:val="000000" w:themeColor="text1"/>
                <w:szCs w:val="24"/>
                <w:lang w:val="lt"/>
              </w:rPr>
              <w:t xml:space="preserve">Šiuo kriterijumi </w:t>
            </w:r>
            <w:r w:rsidR="00C96C5D">
              <w:rPr>
                <w:color w:val="000000" w:themeColor="text1"/>
                <w:szCs w:val="24"/>
                <w:lang w:val="lt"/>
              </w:rPr>
              <w:t>skatinama</w:t>
            </w:r>
            <w:r w:rsidRPr="74F31E39">
              <w:rPr>
                <w:color w:val="000000" w:themeColor="text1"/>
                <w:szCs w:val="24"/>
                <w:lang w:val="lt"/>
              </w:rPr>
              <w:t xml:space="preserve">, kad </w:t>
            </w:r>
            <w:r w:rsidR="00E25AA5">
              <w:rPr>
                <w:color w:val="000000" w:themeColor="text1"/>
                <w:szCs w:val="24"/>
                <w:lang w:val="lt"/>
              </w:rPr>
              <w:t>būtų išnaudojama p</w:t>
            </w:r>
            <w:r w:rsidR="009B16B4" w:rsidRPr="009B16B4">
              <w:rPr>
                <w:color w:val="000000" w:themeColor="text1"/>
                <w:szCs w:val="24"/>
                <w:lang w:val="lt"/>
              </w:rPr>
              <w:t>rodukto vertės grandinė</w:t>
            </w:r>
            <w:r w:rsidR="00C96C5D">
              <w:rPr>
                <w:color w:val="000000" w:themeColor="text1"/>
                <w:szCs w:val="24"/>
                <w:lang w:val="lt"/>
              </w:rPr>
              <w:t>,</w:t>
            </w:r>
            <w:r w:rsidR="009B16B4" w:rsidRPr="009B16B4">
              <w:rPr>
                <w:color w:val="000000" w:themeColor="text1"/>
                <w:szCs w:val="24"/>
                <w:lang w:val="lt"/>
              </w:rPr>
              <w:t xml:space="preserve"> kai žaliava</w:t>
            </w:r>
          </w:p>
          <w:p w14:paraId="59C5A133" w14:textId="3FEA9D77" w:rsidR="00B362F9" w:rsidRPr="0084610F" w:rsidRDefault="009B16B4" w:rsidP="009B16B4">
            <w:pPr>
              <w:spacing w:line="276" w:lineRule="auto"/>
              <w:jc w:val="both"/>
              <w:rPr>
                <w:color w:val="000000" w:themeColor="text1"/>
                <w:szCs w:val="24"/>
                <w:lang w:val="lt"/>
              </w:rPr>
            </w:pPr>
            <w:r w:rsidRPr="009B16B4">
              <w:rPr>
                <w:color w:val="000000" w:themeColor="text1"/>
                <w:szCs w:val="24"/>
                <w:lang w:val="lt"/>
              </w:rPr>
              <w:t>susidaro objekte</w:t>
            </w:r>
            <w:r w:rsidR="000B4385">
              <w:rPr>
                <w:color w:val="000000" w:themeColor="text1"/>
                <w:szCs w:val="24"/>
                <w:lang w:val="lt"/>
              </w:rPr>
              <w:t xml:space="preserve"> arba netoliese</w:t>
            </w:r>
            <w:r w:rsidRPr="009B16B4">
              <w:rPr>
                <w:color w:val="000000" w:themeColor="text1"/>
                <w:szCs w:val="24"/>
                <w:lang w:val="lt"/>
              </w:rPr>
              <w:t xml:space="preserve"> gaminant pagrindinį produktą</w:t>
            </w:r>
            <w:r w:rsidR="000B4385">
              <w:rPr>
                <w:color w:val="000000" w:themeColor="text1"/>
                <w:szCs w:val="24"/>
                <w:lang w:val="lt"/>
              </w:rPr>
              <w:t xml:space="preserve"> ir taip išvengiama žaliavų transportavimo ilgais atstumais. </w:t>
            </w:r>
          </w:p>
        </w:tc>
      </w:tr>
    </w:tbl>
    <w:p w14:paraId="3E0376B1" w14:textId="77777777" w:rsidR="00B362F9" w:rsidRDefault="00B362F9">
      <w:pPr>
        <w:widowControl w:val="0"/>
        <w:spacing w:line="240" w:lineRule="exact"/>
        <w:jc w:val="both"/>
        <w:textAlignment w:val="baseline"/>
        <w:rPr>
          <w:szCs w:val="24"/>
        </w:rPr>
      </w:pPr>
    </w:p>
    <w:p w14:paraId="2A08CB07" w14:textId="77777777" w:rsidR="00E67599" w:rsidRDefault="00E67599" w:rsidP="00E67599">
      <w:pPr>
        <w:widowControl w:val="0"/>
        <w:jc w:val="both"/>
        <w:rPr>
          <w:i/>
          <w:iCs/>
          <w:lang w:eastAsia="lt-LT"/>
        </w:rPr>
      </w:pPr>
    </w:p>
    <w:tbl>
      <w:tblPr>
        <w:tblW w:w="0" w:type="auto"/>
        <w:tblBorders>
          <w:insideH w:val="single" w:sz="4" w:space="0" w:color="auto"/>
        </w:tblBorders>
        <w:tblLook w:val="04A0" w:firstRow="1" w:lastRow="0" w:firstColumn="1" w:lastColumn="0" w:noHBand="0" w:noVBand="1"/>
      </w:tblPr>
      <w:tblGrid>
        <w:gridCol w:w="5413"/>
        <w:gridCol w:w="1532"/>
        <w:gridCol w:w="3493"/>
        <w:gridCol w:w="1655"/>
        <w:gridCol w:w="3044"/>
      </w:tblGrid>
      <w:tr w:rsidR="00E67599" w14:paraId="03F400A8" w14:textId="77777777" w:rsidTr="00C51826">
        <w:tc>
          <w:tcPr>
            <w:tcW w:w="5495" w:type="dxa"/>
            <w:tcBorders>
              <w:top w:val="nil"/>
              <w:left w:val="nil"/>
              <w:bottom w:val="single" w:sz="4" w:space="0" w:color="auto"/>
              <w:right w:val="nil"/>
            </w:tcBorders>
            <w:hideMark/>
          </w:tcPr>
          <w:p w14:paraId="2E619307" w14:textId="77777777" w:rsidR="00E67599" w:rsidRDefault="00E67599" w:rsidP="00C51826">
            <w:pPr>
              <w:widowControl w:val="0"/>
              <w:spacing w:line="240" w:lineRule="exact"/>
              <w:jc w:val="both"/>
              <w:textAlignment w:val="baseline"/>
              <w:rPr>
                <w:szCs w:val="24"/>
              </w:rPr>
            </w:pPr>
            <w:r>
              <w:rPr>
                <w:szCs w:val="24"/>
              </w:rPr>
              <w:t>Viceministrė</w:t>
            </w:r>
          </w:p>
        </w:tc>
        <w:tc>
          <w:tcPr>
            <w:tcW w:w="1559" w:type="dxa"/>
          </w:tcPr>
          <w:p w14:paraId="705231F5" w14:textId="77777777" w:rsidR="00E67599" w:rsidRDefault="00E67599" w:rsidP="00C51826">
            <w:pPr>
              <w:widowControl w:val="0"/>
              <w:spacing w:line="240" w:lineRule="exact"/>
              <w:jc w:val="both"/>
              <w:textAlignment w:val="baseline"/>
              <w:rPr>
                <w:szCs w:val="24"/>
              </w:rPr>
            </w:pPr>
          </w:p>
        </w:tc>
        <w:tc>
          <w:tcPr>
            <w:tcW w:w="3544" w:type="dxa"/>
            <w:tcBorders>
              <w:top w:val="nil"/>
              <w:left w:val="nil"/>
              <w:bottom w:val="single" w:sz="4" w:space="0" w:color="auto"/>
              <w:right w:val="nil"/>
            </w:tcBorders>
          </w:tcPr>
          <w:p w14:paraId="1C53699C" w14:textId="77777777" w:rsidR="00E67599" w:rsidRDefault="00E67599" w:rsidP="00C51826">
            <w:pPr>
              <w:widowControl w:val="0"/>
              <w:spacing w:line="240" w:lineRule="exact"/>
              <w:jc w:val="both"/>
              <w:textAlignment w:val="baseline"/>
              <w:rPr>
                <w:szCs w:val="24"/>
              </w:rPr>
            </w:pPr>
          </w:p>
        </w:tc>
        <w:tc>
          <w:tcPr>
            <w:tcW w:w="1684" w:type="dxa"/>
          </w:tcPr>
          <w:p w14:paraId="470744D6" w14:textId="77777777" w:rsidR="00E67599" w:rsidRDefault="00E67599" w:rsidP="00C51826">
            <w:pPr>
              <w:widowControl w:val="0"/>
              <w:spacing w:line="240" w:lineRule="exact"/>
              <w:jc w:val="both"/>
              <w:textAlignment w:val="baseline"/>
              <w:rPr>
                <w:szCs w:val="24"/>
              </w:rPr>
            </w:pPr>
          </w:p>
        </w:tc>
        <w:tc>
          <w:tcPr>
            <w:tcW w:w="3071" w:type="dxa"/>
            <w:tcBorders>
              <w:top w:val="nil"/>
              <w:left w:val="nil"/>
              <w:bottom w:val="single" w:sz="4" w:space="0" w:color="auto"/>
              <w:right w:val="nil"/>
            </w:tcBorders>
            <w:hideMark/>
          </w:tcPr>
          <w:p w14:paraId="7CE8A44C" w14:textId="77777777" w:rsidR="00E67599" w:rsidRDefault="00E67599" w:rsidP="00C51826">
            <w:pPr>
              <w:widowControl w:val="0"/>
              <w:spacing w:line="240" w:lineRule="exact"/>
              <w:jc w:val="both"/>
              <w:textAlignment w:val="baseline"/>
            </w:pPr>
            <w:r>
              <w:t>Daiva Garbaliauskaitė</w:t>
            </w:r>
          </w:p>
        </w:tc>
      </w:tr>
      <w:tr w:rsidR="00E67599" w14:paraId="4B0BD082" w14:textId="77777777" w:rsidTr="00C51826">
        <w:tc>
          <w:tcPr>
            <w:tcW w:w="5495" w:type="dxa"/>
            <w:tcBorders>
              <w:top w:val="single" w:sz="4" w:space="0" w:color="auto"/>
              <w:left w:val="nil"/>
              <w:bottom w:val="nil"/>
              <w:right w:val="nil"/>
            </w:tcBorders>
            <w:hideMark/>
          </w:tcPr>
          <w:p w14:paraId="42C9E90D" w14:textId="77777777" w:rsidR="00E67599" w:rsidRDefault="00E67599" w:rsidP="00C51826">
            <w:pPr>
              <w:widowControl w:val="0"/>
              <w:spacing w:line="240" w:lineRule="exact"/>
              <w:jc w:val="center"/>
              <w:textAlignment w:val="baseline"/>
              <w:rPr>
                <w:szCs w:val="24"/>
              </w:rPr>
            </w:pPr>
            <w:r>
              <w:rPr>
                <w:sz w:val="22"/>
                <w:szCs w:val="22"/>
              </w:rPr>
              <w:t>(ministerijos atsakingo asmens pareigų pavadinimas)</w:t>
            </w:r>
          </w:p>
        </w:tc>
        <w:tc>
          <w:tcPr>
            <w:tcW w:w="1559" w:type="dxa"/>
          </w:tcPr>
          <w:p w14:paraId="56FE5E27" w14:textId="77777777" w:rsidR="00E67599" w:rsidRDefault="00E67599" w:rsidP="00C51826">
            <w:pPr>
              <w:widowControl w:val="0"/>
              <w:spacing w:line="240" w:lineRule="exact"/>
              <w:jc w:val="center"/>
              <w:textAlignment w:val="baseline"/>
              <w:rPr>
                <w:szCs w:val="24"/>
              </w:rPr>
            </w:pPr>
          </w:p>
        </w:tc>
        <w:tc>
          <w:tcPr>
            <w:tcW w:w="3544" w:type="dxa"/>
            <w:tcBorders>
              <w:top w:val="single" w:sz="4" w:space="0" w:color="auto"/>
              <w:left w:val="nil"/>
              <w:bottom w:val="nil"/>
              <w:right w:val="nil"/>
            </w:tcBorders>
            <w:hideMark/>
          </w:tcPr>
          <w:p w14:paraId="776EF47A" w14:textId="77777777" w:rsidR="00E67599" w:rsidRDefault="00E67599" w:rsidP="00C51826">
            <w:pPr>
              <w:widowControl w:val="0"/>
              <w:spacing w:line="240" w:lineRule="exact"/>
              <w:jc w:val="center"/>
              <w:textAlignment w:val="baseline"/>
              <w:rPr>
                <w:szCs w:val="24"/>
              </w:rPr>
            </w:pPr>
            <w:r>
              <w:rPr>
                <w:sz w:val="22"/>
                <w:szCs w:val="22"/>
              </w:rPr>
              <w:t>(parašas)</w:t>
            </w:r>
          </w:p>
        </w:tc>
        <w:tc>
          <w:tcPr>
            <w:tcW w:w="1684" w:type="dxa"/>
          </w:tcPr>
          <w:p w14:paraId="76A5E540" w14:textId="77777777" w:rsidR="00E67599" w:rsidRDefault="00E67599" w:rsidP="00C51826">
            <w:pPr>
              <w:widowControl w:val="0"/>
              <w:spacing w:line="240" w:lineRule="exact"/>
              <w:jc w:val="center"/>
              <w:textAlignment w:val="baseline"/>
              <w:rPr>
                <w:szCs w:val="24"/>
              </w:rPr>
            </w:pPr>
          </w:p>
        </w:tc>
        <w:tc>
          <w:tcPr>
            <w:tcW w:w="3071" w:type="dxa"/>
            <w:tcBorders>
              <w:top w:val="single" w:sz="4" w:space="0" w:color="auto"/>
              <w:left w:val="nil"/>
              <w:bottom w:val="nil"/>
              <w:right w:val="nil"/>
            </w:tcBorders>
            <w:hideMark/>
          </w:tcPr>
          <w:p w14:paraId="5558CF0C" w14:textId="77777777" w:rsidR="00E67599" w:rsidRDefault="00E67599" w:rsidP="00C51826">
            <w:pPr>
              <w:widowControl w:val="0"/>
              <w:spacing w:line="240" w:lineRule="exact"/>
              <w:jc w:val="center"/>
              <w:textAlignment w:val="baseline"/>
              <w:rPr>
                <w:szCs w:val="24"/>
              </w:rPr>
            </w:pPr>
            <w:r>
              <w:rPr>
                <w:sz w:val="22"/>
                <w:szCs w:val="22"/>
              </w:rPr>
              <w:t>(vardas ir pavardė)</w:t>
            </w:r>
          </w:p>
        </w:tc>
      </w:tr>
    </w:tbl>
    <w:p w14:paraId="1F4ADA34" w14:textId="77777777" w:rsidR="00E67599" w:rsidRDefault="00E67599" w:rsidP="00E67599">
      <w:pPr>
        <w:widowControl w:val="0"/>
        <w:spacing w:line="240" w:lineRule="exact"/>
        <w:ind w:firstLine="720"/>
        <w:jc w:val="center"/>
        <w:textAlignment w:val="baseline"/>
        <w:rPr>
          <w:sz w:val="22"/>
          <w:szCs w:val="24"/>
        </w:rPr>
      </w:pPr>
    </w:p>
    <w:p w14:paraId="1221B249" w14:textId="1E972E88" w:rsidR="00D6199E" w:rsidRPr="00A91987" w:rsidRDefault="00E67599" w:rsidP="00A91987">
      <w:pPr>
        <w:widowControl w:val="0"/>
        <w:spacing w:line="240" w:lineRule="exact"/>
        <w:jc w:val="center"/>
        <w:textAlignment w:val="baseline"/>
        <w:rPr>
          <w:sz w:val="22"/>
          <w:szCs w:val="24"/>
        </w:rPr>
      </w:pPr>
      <w:r>
        <w:rPr>
          <w:sz w:val="22"/>
          <w:szCs w:val="24"/>
        </w:rPr>
        <w:t>___________________________________________________________________</w:t>
      </w:r>
    </w:p>
    <w:sectPr w:rsidR="00D6199E" w:rsidRPr="00A91987" w:rsidSect="00ED68D6">
      <w:headerReference w:type="default" r:id="rId12"/>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BA961" w14:textId="77777777" w:rsidR="00F56FF6" w:rsidRDefault="00F56FF6" w:rsidP="00ED68D6">
      <w:r>
        <w:separator/>
      </w:r>
    </w:p>
  </w:endnote>
  <w:endnote w:type="continuationSeparator" w:id="0">
    <w:p w14:paraId="25CB1D9D" w14:textId="77777777" w:rsidR="00F56FF6" w:rsidRDefault="00F56FF6" w:rsidP="00ED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3A80" w14:textId="77777777" w:rsidR="00F56FF6" w:rsidRDefault="00F56FF6" w:rsidP="00ED68D6">
      <w:r>
        <w:separator/>
      </w:r>
    </w:p>
  </w:footnote>
  <w:footnote w:type="continuationSeparator" w:id="0">
    <w:p w14:paraId="3D559F50" w14:textId="77777777" w:rsidR="00F56FF6" w:rsidRDefault="00F56FF6" w:rsidP="00ED6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584419"/>
      <w:docPartObj>
        <w:docPartGallery w:val="Page Numbers (Top of Page)"/>
        <w:docPartUnique/>
      </w:docPartObj>
    </w:sdtPr>
    <w:sdtEndPr>
      <w:rPr>
        <w:noProof/>
      </w:rPr>
    </w:sdtEndPr>
    <w:sdtContent>
      <w:p w14:paraId="0BED398D" w14:textId="02717304" w:rsidR="00ED68D6" w:rsidRDefault="00ED68D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BA9BAFB" w14:textId="77777777" w:rsidR="00ED68D6" w:rsidRDefault="00ED68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81BB5"/>
    <w:rsid w:val="0009357E"/>
    <w:rsid w:val="000B4385"/>
    <w:rsid w:val="000C6B2C"/>
    <w:rsid w:val="000F3650"/>
    <w:rsid w:val="00166AC9"/>
    <w:rsid w:val="001911A8"/>
    <w:rsid w:val="002121BA"/>
    <w:rsid w:val="002B52E7"/>
    <w:rsid w:val="002C72FD"/>
    <w:rsid w:val="002E314A"/>
    <w:rsid w:val="003A5E76"/>
    <w:rsid w:val="00416FAE"/>
    <w:rsid w:val="004420E1"/>
    <w:rsid w:val="004B5526"/>
    <w:rsid w:val="004C4D7D"/>
    <w:rsid w:val="004F4192"/>
    <w:rsid w:val="00522675"/>
    <w:rsid w:val="00566AB6"/>
    <w:rsid w:val="005D6095"/>
    <w:rsid w:val="005E1B5E"/>
    <w:rsid w:val="0063483B"/>
    <w:rsid w:val="00655028"/>
    <w:rsid w:val="006809F6"/>
    <w:rsid w:val="006872C5"/>
    <w:rsid w:val="006914DA"/>
    <w:rsid w:val="006B706C"/>
    <w:rsid w:val="00760AA7"/>
    <w:rsid w:val="00773282"/>
    <w:rsid w:val="008205C7"/>
    <w:rsid w:val="0084610F"/>
    <w:rsid w:val="008837AF"/>
    <w:rsid w:val="00913856"/>
    <w:rsid w:val="00990937"/>
    <w:rsid w:val="009968FA"/>
    <w:rsid w:val="009B16B4"/>
    <w:rsid w:val="009B48B0"/>
    <w:rsid w:val="009F3044"/>
    <w:rsid w:val="00A052DD"/>
    <w:rsid w:val="00A20300"/>
    <w:rsid w:val="00A26345"/>
    <w:rsid w:val="00A91987"/>
    <w:rsid w:val="00B362F9"/>
    <w:rsid w:val="00B40FC4"/>
    <w:rsid w:val="00B64716"/>
    <w:rsid w:val="00B7281B"/>
    <w:rsid w:val="00B81B03"/>
    <w:rsid w:val="00C108F0"/>
    <w:rsid w:val="00C32746"/>
    <w:rsid w:val="00C72DA1"/>
    <w:rsid w:val="00C81914"/>
    <w:rsid w:val="00C96C5D"/>
    <w:rsid w:val="00D205E8"/>
    <w:rsid w:val="00D6199E"/>
    <w:rsid w:val="00DC4347"/>
    <w:rsid w:val="00DC49AC"/>
    <w:rsid w:val="00E05A8E"/>
    <w:rsid w:val="00E07A9A"/>
    <w:rsid w:val="00E17ECA"/>
    <w:rsid w:val="00E25AA5"/>
    <w:rsid w:val="00E64C60"/>
    <w:rsid w:val="00E67599"/>
    <w:rsid w:val="00EB7475"/>
    <w:rsid w:val="00ED68D6"/>
    <w:rsid w:val="00F30BA6"/>
    <w:rsid w:val="00F56FF6"/>
    <w:rsid w:val="00F81425"/>
    <w:rsid w:val="00F82A4A"/>
    <w:rsid w:val="00F83BF4"/>
    <w:rsid w:val="00F97BD8"/>
    <w:rsid w:val="00FA2546"/>
    <w:rsid w:val="00FB7078"/>
    <w:rsid w:val="00FE2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8D6"/>
    <w:pPr>
      <w:tabs>
        <w:tab w:val="center" w:pos="4986"/>
        <w:tab w:val="right" w:pos="9972"/>
      </w:tabs>
    </w:pPr>
  </w:style>
  <w:style w:type="character" w:customStyle="1" w:styleId="HeaderChar">
    <w:name w:val="Header Char"/>
    <w:basedOn w:val="DefaultParagraphFont"/>
    <w:link w:val="Header"/>
    <w:uiPriority w:val="99"/>
    <w:rsid w:val="00ED68D6"/>
  </w:style>
  <w:style w:type="paragraph" w:styleId="Footer">
    <w:name w:val="footer"/>
    <w:basedOn w:val="Normal"/>
    <w:link w:val="FooterChar"/>
    <w:unhideWhenUsed/>
    <w:rsid w:val="00ED68D6"/>
    <w:pPr>
      <w:tabs>
        <w:tab w:val="center" w:pos="4986"/>
        <w:tab w:val="right" w:pos="9972"/>
      </w:tabs>
    </w:pPr>
  </w:style>
  <w:style w:type="character" w:customStyle="1" w:styleId="FooterChar">
    <w:name w:val="Footer Char"/>
    <w:basedOn w:val="DefaultParagraphFont"/>
    <w:link w:val="Footer"/>
    <w:rsid w:val="00ED68D6"/>
  </w:style>
  <w:style w:type="paragraph" w:styleId="Revision">
    <w:name w:val="Revision"/>
    <w:hidden/>
    <w:semiHidden/>
    <w:rsid w:val="000B4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2.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3.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4.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1412</Words>
  <Characters>8050</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Valentina Kovaliova</cp:lastModifiedBy>
  <cp:revision>9</cp:revision>
  <cp:lastPrinted>2017-02-13T08:49:00Z</cp:lastPrinted>
  <dcterms:created xsi:type="dcterms:W3CDTF">2023-11-17T05:57:00Z</dcterms:created>
  <dcterms:modified xsi:type="dcterms:W3CDTF">2023-11-20T14:50:00Z</dcterms:modified>
</cp:coreProperties>
</file>