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2F2C0D">
      <w:pPr>
        <w:ind w:left="9639"/>
        <w:jc w:val="both"/>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2F2C0D">
      <w:pPr>
        <w:ind w:left="9639"/>
        <w:jc w:val="both"/>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2F2C0D">
      <w:pPr>
        <w:ind w:left="9639"/>
        <w:jc w:val="both"/>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7777777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77777777"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06" w:type="dxa"/>
            <w:vAlign w:val="center"/>
          </w:tcPr>
          <w:p w14:paraId="543422A7" w14:textId="77777777" w:rsidR="006E7474" w:rsidRDefault="007B4329">
            <w:pPr>
              <w:jc w:val="center"/>
              <w:rPr>
                <w:b/>
                <w:sz w:val="20"/>
              </w:rPr>
            </w:pPr>
            <w:proofErr w:type="spellStart"/>
            <w:r>
              <w:rPr>
                <w:b/>
                <w:sz w:val="20"/>
              </w:rPr>
              <w:t>Finansa</w:t>
            </w:r>
            <w:proofErr w:type="spellEnd"/>
            <w:r>
              <w:rPr>
                <w:b/>
                <w:sz w:val="20"/>
              </w:rPr>
              <w:t>-vimo šaltinis</w:t>
            </w:r>
          </w:p>
        </w:tc>
        <w:tc>
          <w:tcPr>
            <w:tcW w:w="1236" w:type="dxa"/>
            <w:vAlign w:val="center"/>
          </w:tcPr>
          <w:p w14:paraId="6F2235EF" w14:textId="77777777" w:rsidR="006E7474" w:rsidRDefault="007B4329">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0E7C06CA" w14:textId="77777777" w:rsidR="006E7474" w:rsidRDefault="007B4329">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1D3BB0" w14:textId="77777777" w:rsidR="006E7474" w:rsidRDefault="007B4329">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77777777" w:rsidR="006E7474" w:rsidRDefault="007B4329">
            <w:pPr>
              <w:jc w:val="center"/>
              <w:rPr>
                <w:b/>
                <w:bCs/>
                <w:sz w:val="20"/>
              </w:rPr>
            </w:pPr>
            <w:proofErr w:type="spellStart"/>
            <w:r>
              <w:rPr>
                <w:b/>
                <w:bCs/>
                <w:sz w:val="20"/>
              </w:rPr>
              <w:t>Ekono</w:t>
            </w:r>
            <w:proofErr w:type="spellEnd"/>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7777777" w:rsidR="006E7474" w:rsidRDefault="007B4329">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7BEF5D95" w14:textId="77777777" w:rsidR="006E7474" w:rsidRDefault="007B4329">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77777777"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technologij</w:t>
            </w:r>
            <w:proofErr w:type="spellEnd"/>
            <w:r w:rsidR="00E00EE3">
              <w:rPr>
                <w:color w:val="000000"/>
                <w:sz w:val="22"/>
                <w:szCs w:val="22"/>
              </w:rPr>
              <w:t>-</w:t>
            </w:r>
            <w:r w:rsidRPr="006018AB">
              <w:rPr>
                <w:color w:val="000000"/>
                <w:sz w:val="22"/>
                <w:szCs w:val="22"/>
              </w:rPr>
              <w:t>ų sprendimų poreikiams plėtra</w:t>
            </w:r>
          </w:p>
        </w:tc>
        <w:tc>
          <w:tcPr>
            <w:tcW w:w="1106" w:type="dxa"/>
            <w:tcMar>
              <w:left w:w="28" w:type="dxa"/>
              <w:right w:w="28" w:type="dxa"/>
            </w:tcMar>
          </w:tcPr>
          <w:p w14:paraId="5EB00E4E" w14:textId="77777777" w:rsidR="009D4667" w:rsidRPr="006018AB" w:rsidRDefault="009D4667" w:rsidP="009D4667">
            <w:pPr>
              <w:jc w:val="center"/>
              <w:rPr>
                <w:b/>
                <w:i/>
                <w:sz w:val="22"/>
                <w:szCs w:val="22"/>
              </w:rPr>
            </w:pPr>
            <w:proofErr w:type="spellStart"/>
            <w:r w:rsidRPr="006018AB">
              <w:rPr>
                <w:rFonts w:eastAsia="Calibri"/>
                <w:bCs/>
                <w:sz w:val="22"/>
                <w:szCs w:val="22"/>
              </w:rPr>
              <w:t>Ekono-mikos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EGADP) </w:t>
            </w:r>
            <w:r w:rsidRPr="006018AB">
              <w:rPr>
                <w:iCs/>
                <w:sz w:val="22"/>
                <w:szCs w:val="22"/>
              </w:rPr>
              <w:t xml:space="preserve">ir </w:t>
            </w:r>
            <w:r w:rsidRPr="006018AB">
              <w:rPr>
                <w:iCs/>
                <w:sz w:val="22"/>
                <w:szCs w:val="22"/>
              </w:rPr>
              <w:lastRenderedPageBreak/>
              <w:t>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Default="00743105">
            <w:pPr>
              <w:jc w:val="center"/>
              <w:rPr>
                <w:i/>
                <w:iCs/>
                <w:sz w:val="18"/>
                <w:szCs w:val="18"/>
              </w:rPr>
            </w:pPr>
            <w:r>
              <w:rPr>
                <w:color w:val="000000"/>
                <w:shd w:val="clear" w:color="auto" w:fill="FFFFFF"/>
              </w:rPr>
              <w:t>Pateikti lietuvių kalbos ištekliai, skirti dirbtiniam intelektui ir inovatyvioms technologijoms plėtoti</w:t>
            </w:r>
          </w:p>
        </w:tc>
        <w:tc>
          <w:tcPr>
            <w:tcW w:w="3784" w:type="dxa"/>
          </w:tcPr>
          <w:p w14:paraId="47D4AF71" w14:textId="77777777" w:rsidR="006E7474" w:rsidRDefault="007E4029">
            <w:pPr>
              <w:jc w:val="center"/>
              <w:rPr>
                <w:color w:val="000000"/>
                <w:shd w:val="clear" w:color="auto" w:fill="FFFFFF"/>
              </w:rPr>
            </w:pPr>
            <w:r>
              <w:rPr>
                <w:color w:val="000000"/>
                <w:shd w:val="clear" w:color="auto" w:fill="FFFFFF"/>
              </w:rPr>
              <w:t>P-05-002-01-07-08-01</w:t>
            </w:r>
          </w:p>
          <w:p w14:paraId="455B6C60" w14:textId="77777777" w:rsidR="00416301" w:rsidRDefault="00416301">
            <w:pPr>
              <w:jc w:val="center"/>
              <w:rPr>
                <w:color w:val="000000"/>
                <w:shd w:val="clear" w:color="auto" w:fill="FFFFFF"/>
              </w:rPr>
            </w:pPr>
            <w:r w:rsidRPr="00416301">
              <w:rPr>
                <w:color w:val="000000"/>
                <w:shd w:val="clear" w:color="auto" w:fill="FFFFFF"/>
              </w:rPr>
              <w:t>P.S.1.1074</w:t>
            </w:r>
          </w:p>
          <w:p w14:paraId="5F596F0C" w14:textId="77777777" w:rsidR="001C5D30" w:rsidRDefault="001C5D30" w:rsidP="001C5D30">
            <w:pPr>
              <w:rPr>
                <w:color w:val="000000"/>
                <w:shd w:val="clear" w:color="auto" w:fill="FFFFFF"/>
              </w:rPr>
            </w:pPr>
          </w:p>
          <w:p w14:paraId="050606D7" w14:textId="77777777" w:rsidR="001C5D30" w:rsidRPr="001C5D30" w:rsidRDefault="001C5D30" w:rsidP="001C5D30">
            <w:pPr>
              <w:jc w:val="right"/>
              <w:rPr>
                <w:sz w:val="22"/>
                <w:szCs w:val="22"/>
              </w:rPr>
            </w:pPr>
          </w:p>
        </w:tc>
        <w:tc>
          <w:tcPr>
            <w:tcW w:w="3783" w:type="dxa"/>
          </w:tcPr>
          <w:p w14:paraId="534113A9" w14:textId="77777777" w:rsidR="000776CD" w:rsidRPr="004C45C6" w:rsidRDefault="000776CD" w:rsidP="004C45C6">
            <w:pPr>
              <w:jc w:val="center"/>
              <w:rPr>
                <w:szCs w:val="24"/>
              </w:rPr>
            </w:pPr>
            <w:r w:rsidRPr="004C45C6">
              <w:rPr>
                <w:szCs w:val="24"/>
              </w:rPr>
              <w:t>Išteklių grupės</w:t>
            </w:r>
          </w:p>
          <w:p w14:paraId="029C2506" w14:textId="77777777" w:rsidR="006E7474" w:rsidRPr="004C45C6" w:rsidRDefault="006E7474" w:rsidP="004C45C6">
            <w:pPr>
              <w:jc w:val="center"/>
              <w:rPr>
                <w:szCs w:val="24"/>
              </w:rPr>
            </w:pPr>
          </w:p>
        </w:tc>
        <w:tc>
          <w:tcPr>
            <w:tcW w:w="3784" w:type="dxa"/>
          </w:tcPr>
          <w:p w14:paraId="3B44F680" w14:textId="77777777" w:rsidR="006E7474" w:rsidRPr="000776CD" w:rsidRDefault="000776CD">
            <w:pPr>
              <w:jc w:val="center"/>
              <w:rPr>
                <w:i/>
                <w:iCs/>
                <w:sz w:val="22"/>
                <w:szCs w:val="22"/>
                <w:lang w:val="en-US"/>
              </w:rPr>
            </w:pPr>
            <w:r>
              <w:rPr>
                <w:i/>
                <w:iCs/>
                <w:sz w:val="22"/>
                <w:szCs w:val="22"/>
                <w:lang w:val="en-US"/>
              </w:rPr>
              <w:t>3</w:t>
            </w:r>
          </w:p>
        </w:tc>
      </w:tr>
      <w:tr w:rsidR="001C5D30" w14:paraId="340D6D27" w14:textId="77777777">
        <w:trPr>
          <w:trHeight w:val="416"/>
        </w:trPr>
        <w:tc>
          <w:tcPr>
            <w:tcW w:w="3783" w:type="dxa"/>
          </w:tcPr>
          <w:p w14:paraId="3342C532" w14:textId="77777777" w:rsidR="001C5D30" w:rsidRDefault="004C45C6">
            <w:pPr>
              <w:jc w:val="center"/>
              <w:rPr>
                <w:color w:val="000000"/>
                <w:shd w:val="clear" w:color="auto" w:fill="FFFFFF"/>
              </w:rPr>
            </w:pPr>
            <w:r>
              <w:rPr>
                <w:color w:val="000000"/>
                <w:shd w:val="clear" w:color="auto" w:fill="FFFFFF"/>
              </w:rPr>
              <w:t>Įgyvendinti lietuvių kalbos išteklių, reikalingų kuriant dirbtinio intelekto sprendimus, kūrimo projektai</w:t>
            </w:r>
          </w:p>
        </w:tc>
        <w:tc>
          <w:tcPr>
            <w:tcW w:w="3784" w:type="dxa"/>
          </w:tcPr>
          <w:p w14:paraId="2393E2A3" w14:textId="77777777" w:rsidR="001C5D30" w:rsidRDefault="004C45C6">
            <w:pPr>
              <w:jc w:val="center"/>
              <w:rPr>
                <w:color w:val="000000"/>
                <w:shd w:val="clear" w:color="auto" w:fill="FFFFFF"/>
              </w:rPr>
            </w:pPr>
            <w:r>
              <w:rPr>
                <w:color w:val="000000"/>
                <w:shd w:val="clear" w:color="auto" w:fill="FFFFFF"/>
              </w:rPr>
              <w:t>P-05-002-01-07-08-02</w:t>
            </w:r>
          </w:p>
          <w:p w14:paraId="7B6A4806" w14:textId="77777777" w:rsidR="00416301" w:rsidRDefault="00416301">
            <w:pPr>
              <w:jc w:val="center"/>
              <w:rPr>
                <w:color w:val="000000"/>
                <w:shd w:val="clear" w:color="auto" w:fill="FFFFFF"/>
              </w:rPr>
            </w:pPr>
            <w:r w:rsidRPr="00416301">
              <w:rPr>
                <w:color w:val="000000"/>
                <w:shd w:val="clear" w:color="auto" w:fill="FFFFFF"/>
              </w:rPr>
              <w:t>P.S.1.1075</w:t>
            </w:r>
          </w:p>
        </w:tc>
        <w:tc>
          <w:tcPr>
            <w:tcW w:w="3783" w:type="dxa"/>
          </w:tcPr>
          <w:p w14:paraId="375A12F4" w14:textId="77777777" w:rsidR="001C5D30" w:rsidRPr="004C45C6" w:rsidRDefault="004C45C6" w:rsidP="004C45C6">
            <w:pPr>
              <w:jc w:val="center"/>
              <w:rPr>
                <w:szCs w:val="24"/>
              </w:rPr>
            </w:pPr>
            <w:r w:rsidRPr="004C45C6">
              <w:rPr>
                <w:color w:val="000000"/>
                <w:szCs w:val="24"/>
                <w:shd w:val="clear" w:color="auto" w:fill="FFFFFF"/>
              </w:rPr>
              <w:t>Vnt.</w:t>
            </w:r>
          </w:p>
        </w:tc>
        <w:tc>
          <w:tcPr>
            <w:tcW w:w="3784" w:type="dxa"/>
          </w:tcPr>
          <w:p w14:paraId="1595EF63" w14:textId="77777777" w:rsidR="001C5D30" w:rsidRPr="00590743" w:rsidRDefault="004C45C6">
            <w:pPr>
              <w:jc w:val="center"/>
              <w:rPr>
                <w:i/>
                <w:iCs/>
                <w:sz w:val="22"/>
                <w:szCs w:val="22"/>
              </w:rPr>
            </w:pPr>
            <w:r>
              <w:rPr>
                <w:i/>
                <w:iCs/>
                <w:sz w:val="22"/>
                <w:szCs w:val="22"/>
                <w:lang w:val="en-US"/>
              </w:rPr>
              <w:t>23</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8E4839">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p w14:paraId="673B71D9" w14:textId="77777777" w:rsidR="006E7474"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77777777"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77777777"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77777777" w:rsidR="002B74D2" w:rsidRPr="00FA137F" w:rsidRDefault="002B74D2" w:rsidP="00036743">
            <w:pPr>
              <w:jc w:val="both"/>
              <w:rPr>
                <w:szCs w:val="24"/>
                <w:lang w:val="en-US"/>
              </w:rPr>
            </w:pPr>
            <w:r>
              <w:rPr>
                <w:szCs w:val="24"/>
                <w:lang w:val="en-US"/>
              </w:rPr>
              <w:t>1.1.</w:t>
            </w:r>
            <w:r w:rsidR="00BA1744">
              <w:rPr>
                <w:szCs w:val="24"/>
                <w:lang w:val="en-US"/>
              </w:rPr>
              <w:t xml:space="preserve">5 </w:t>
            </w:r>
            <w:r w:rsidR="00BA1744">
              <w:t>Lietuvos Respublikos mokslo ir studijų įstatymas</w:t>
            </w:r>
          </w:p>
          <w:p w14:paraId="69796CBB" w14:textId="77777777"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77777777" w:rsidR="005044DA" w:rsidRDefault="005044DA" w:rsidP="00036743">
            <w:pPr>
              <w:tabs>
                <w:tab w:val="left" w:pos="195"/>
                <w:tab w:val="left" w:pos="930"/>
              </w:tabs>
              <w:jc w:val="both"/>
            </w:pPr>
            <w:r>
              <w:t>1.1.</w:t>
            </w:r>
            <w:r w:rsidR="002E522C">
              <w:t>8</w:t>
            </w:r>
            <w:r>
              <w:t xml:space="preserve">. Lietuvos Respublikos seimo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77777777"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37D1731" w14:textId="0EAB889A" w:rsidR="00280DD9" w:rsidRPr="006070C7" w:rsidRDefault="00AB315D" w:rsidP="00FA137F">
            <w:pPr>
              <w:pStyle w:val="Heading1"/>
              <w:widowControl w:val="0"/>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11757B">
              <w:rPr>
                <w:b w:val="0"/>
                <w:bCs w:val="0"/>
                <w:color w:val="000000"/>
              </w:rPr>
              <w:t xml:space="preserve">projektas – </w:t>
            </w:r>
            <w:bookmarkEnd w:id="9"/>
            <w:r w:rsidR="0011757B">
              <w:rPr>
                <w:b w:val="0"/>
                <w:bCs w:val="0"/>
                <w:color w:val="000000"/>
              </w:rPr>
              <w:t>medicinos garsyno sukūrimas</w:t>
            </w:r>
            <w:r w:rsidR="00097DC6" w:rsidRPr="00097DC6">
              <w:rPr>
                <w:b w:val="0"/>
                <w:bCs w:val="0"/>
              </w:rPr>
              <w:t>)</w:t>
            </w:r>
          </w:p>
          <w:p w14:paraId="00EF87C6" w14:textId="77777777" w:rsidR="00CD1331" w:rsidRDefault="00AE543F" w:rsidP="00FA137F">
            <w:pPr>
              <w:widowControl w:val="0"/>
              <w:ind w:left="360" w:hanging="360"/>
              <w:jc w:val="both"/>
              <w:rPr>
                <w:szCs w:val="24"/>
              </w:rPr>
            </w:pPr>
            <w:r>
              <w:rPr>
                <w:szCs w:val="24"/>
              </w:rPr>
              <w:t xml:space="preserve">2.2. </w:t>
            </w:r>
            <w:r w:rsidR="00CD1331">
              <w:rPr>
                <w:szCs w:val="24"/>
              </w:rPr>
              <w:t xml:space="preserve">Galimi pareiškėjai: </w:t>
            </w:r>
            <w:r w:rsidR="00000864">
              <w:rPr>
                <w:szCs w:val="24"/>
              </w:rPr>
              <w:t>v</w:t>
            </w:r>
            <w:r w:rsidRPr="00AE543F">
              <w:rPr>
                <w:szCs w:val="24"/>
              </w:rPr>
              <w:t xml:space="preserve">iešieji ir privatūs juridiniai asmenys.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6F82CB86"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9179F4">
              <w:t>480</w:t>
            </w:r>
            <w:r w:rsidR="00E307C6">
              <w:t> 000 Eur (</w:t>
            </w:r>
            <w:r w:rsidR="009179F4">
              <w:t>keturi</w:t>
            </w:r>
            <w:r w:rsidR="00CE4A92">
              <w:t xml:space="preserve"> šimtai</w:t>
            </w:r>
            <w:r w:rsidR="00270007">
              <w:t xml:space="preserve"> aštuoniasdešimt tūkstanči</w:t>
            </w:r>
            <w:r w:rsidR="009179F4">
              <w:t>ų</w:t>
            </w:r>
            <w:r w:rsidR="00270007">
              <w:t xml:space="preserve"> </w:t>
            </w:r>
            <w:r w:rsidR="00E307C6">
              <w:t>eurų) Ekonomikos gaivinimo ir</w:t>
            </w:r>
            <w:r w:rsidR="00D94654">
              <w:t xml:space="preserve"> </w:t>
            </w:r>
            <w:r w:rsidR="00E307C6">
              <w:t>atsparumo didinimo priemonės lėšų ir iki</w:t>
            </w:r>
            <w:r w:rsidR="00832AA8">
              <w:t xml:space="preserve"> </w:t>
            </w:r>
            <w:r w:rsidR="00387FD7" w:rsidRPr="00387FD7">
              <w:t>100</w:t>
            </w:r>
            <w:r w:rsidR="00387FD7">
              <w:t> </w:t>
            </w:r>
            <w:r w:rsidR="00387FD7" w:rsidRPr="00387FD7">
              <w:t>800</w:t>
            </w:r>
            <w:r w:rsidR="00387FD7">
              <w:t xml:space="preserve"> </w:t>
            </w:r>
            <w:r w:rsidR="00E307C6">
              <w:t>Eur (</w:t>
            </w:r>
            <w:r w:rsidR="00387FD7">
              <w:t>šimtas</w:t>
            </w:r>
            <w:r w:rsidR="00BB02B3">
              <w:t xml:space="preserve"> </w:t>
            </w:r>
            <w:r w:rsidR="00E307C6">
              <w:t>tūkstanči</w:t>
            </w:r>
            <w:r w:rsidR="00387FD7">
              <w:t>ų</w:t>
            </w:r>
            <w:r w:rsidR="007E55D7">
              <w:t xml:space="preserve"> </w:t>
            </w:r>
            <w:r w:rsidR="00387FD7">
              <w:t>aštuoni</w:t>
            </w:r>
            <w:r w:rsidR="007E55D7">
              <w:t xml:space="preserve"> </w:t>
            </w:r>
            <w:r w:rsidR="424B6F2D">
              <w:t>šimtai</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77777777" w:rsidR="00CA4A86" w:rsidRDefault="00CA4A86" w:rsidP="00FA137F">
            <w:pPr>
              <w:widowControl w:val="0"/>
              <w:ind w:left="360" w:hanging="360"/>
              <w:jc w:val="both"/>
            </w:pPr>
            <w:r>
              <w:rPr>
                <w:szCs w:val="24"/>
              </w:rPr>
              <w:t xml:space="preserve">2.6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p>
          <w:p w14:paraId="5EDE95A2" w14:textId="77777777" w:rsidR="00CD1331" w:rsidRDefault="007753C7" w:rsidP="00FA137F">
            <w:pPr>
              <w:widowControl w:val="0"/>
              <w:ind w:left="360" w:hanging="360"/>
              <w:jc w:val="both"/>
              <w:rPr>
                <w:rFonts w:eastAsia="Calibri"/>
                <w:szCs w:val="24"/>
              </w:rPr>
            </w:pPr>
            <w:r>
              <w:rPr>
                <w:rFonts w:eastAsia="Calibri"/>
                <w:szCs w:val="24"/>
                <w:lang w:val="en-US"/>
              </w:rPr>
              <w:t xml:space="preserve">2.5.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77777777" w:rsidR="00CD1331" w:rsidRDefault="00C62BF5" w:rsidP="00FA137F">
            <w:pPr>
              <w:widowControl w:val="0"/>
              <w:jc w:val="both"/>
              <w:rPr>
                <w:rFonts w:eastAsia="Calibri"/>
                <w:szCs w:val="24"/>
              </w:rPr>
            </w:pPr>
            <w:r>
              <w:rPr>
                <w:rFonts w:eastAsia="Calibri"/>
                <w:szCs w:val="24"/>
              </w:rPr>
              <w:t xml:space="preserve">2.6. </w:t>
            </w:r>
            <w:r w:rsidR="00CD1331">
              <w:rPr>
                <w:rFonts w:eastAsia="Calibri"/>
                <w:szCs w:val="24"/>
              </w:rPr>
              <w:t xml:space="preserve">Projekto komunikacijos ir informavimo veiksmai atliekami vadovaujantis </w:t>
            </w:r>
            <w:r w:rsidR="00CD1331">
              <w:rPr>
                <w:szCs w:val="24"/>
              </w:rPr>
              <w:t>Projektų administravimo ir finansavimo taisyklių VIII skyriaus pirmajame</w:t>
            </w:r>
            <w:r w:rsidR="00D94654">
              <w:rPr>
                <w:szCs w:val="24"/>
              </w:rPr>
              <w:t xml:space="preserve"> </w:t>
            </w:r>
            <w:r w:rsidR="00CD1331">
              <w:rPr>
                <w:szCs w:val="24"/>
              </w:rPr>
              <w:t>skirsnyje numatytomis nuostatomis</w:t>
            </w:r>
            <w:r w:rsidR="00CD1331">
              <w:rPr>
                <w:rFonts w:eastAsia="Calibri"/>
                <w:szCs w:val="24"/>
              </w:rPr>
              <w:t>.</w:t>
            </w:r>
          </w:p>
          <w:p w14:paraId="77D441B3" w14:textId="77777777" w:rsidR="00F53E90" w:rsidRDefault="00C62BF5" w:rsidP="00FA137F">
            <w:pPr>
              <w:widowControl w:val="0"/>
              <w:ind w:left="360" w:hanging="360"/>
              <w:jc w:val="both"/>
              <w:rPr>
                <w:rFonts w:eastAsia="Calibri"/>
                <w:szCs w:val="24"/>
              </w:rPr>
            </w:pPr>
            <w:r>
              <w:rPr>
                <w:rFonts w:eastAsia="Calibri"/>
                <w:szCs w:val="24"/>
              </w:rPr>
              <w:t xml:space="preserve">2.7. </w:t>
            </w:r>
            <w:r w:rsidR="00CD1331">
              <w:rPr>
                <w:rFonts w:eastAsia="Calibri"/>
                <w:szCs w:val="24"/>
              </w:rPr>
              <w:t>Projektų atranka atliekama konkurso būdu.</w:t>
            </w:r>
          </w:p>
          <w:p w14:paraId="24E96F8F" w14:textId="77777777" w:rsidR="00CD1331" w:rsidRPr="00823483" w:rsidRDefault="008C751C" w:rsidP="00FA137F">
            <w:pPr>
              <w:tabs>
                <w:tab w:val="left" w:pos="426"/>
                <w:tab w:val="left" w:pos="709"/>
              </w:tabs>
              <w:jc w:val="both"/>
              <w:rPr>
                <w:bCs/>
                <w:iCs/>
                <w:szCs w:val="24"/>
              </w:rPr>
            </w:pPr>
            <w:r w:rsidRPr="00823483">
              <w:rPr>
                <w:bCs/>
                <w:szCs w:val="24"/>
              </w:rPr>
              <w:t xml:space="preserve">2.8. </w:t>
            </w:r>
            <w:r w:rsidR="00CD1331" w:rsidRPr="00823483">
              <w:rPr>
                <w:bCs/>
                <w:iCs/>
                <w:szCs w:val="24"/>
              </w:rPr>
              <w:t>Techniniai reikalavimai projektui:</w:t>
            </w:r>
          </w:p>
          <w:p w14:paraId="373976A7" w14:textId="26ECC8A8" w:rsidR="004A26BE" w:rsidRDefault="00750411" w:rsidP="004A26BE">
            <w:pPr>
              <w:jc w:val="both"/>
              <w:rPr>
                <w:rFonts w:eastAsia="Calibri"/>
              </w:rPr>
            </w:pPr>
            <w:r>
              <w:rPr>
                <w:lang w:val="en-US"/>
              </w:rPr>
              <w:lastRenderedPageBreak/>
              <w:t xml:space="preserve">2.8.1. </w:t>
            </w:r>
            <w:r w:rsidR="004A26BE">
              <w:rPr>
                <w:rFonts w:eastAsia="Calibri"/>
              </w:rPr>
              <w:t xml:space="preserve">Kokybiškam šnekos atpažinimo modelių parengimui reikalingas garsynas, kurio apimtis yra </w:t>
            </w:r>
            <w:r w:rsidR="004A26BE">
              <w:rPr>
                <w:rFonts w:eastAsia="Calibri"/>
                <w:b/>
                <w:bCs/>
              </w:rPr>
              <w:t>ne mažesnė, kaip 400 valandų</w:t>
            </w:r>
            <w:r>
              <w:rPr>
                <w:rFonts w:eastAsia="Calibri"/>
                <w:b/>
                <w:bCs/>
              </w:rPr>
              <w:t xml:space="preserve"> (200 val. radiologijos srities ir </w:t>
            </w:r>
            <w:r>
              <w:rPr>
                <w:rFonts w:eastAsia="Calibri"/>
                <w:b/>
                <w:bCs/>
                <w:lang w:val="en-US"/>
              </w:rPr>
              <w:t xml:space="preserve">200 val. </w:t>
            </w:r>
            <w:r>
              <w:rPr>
                <w:rFonts w:eastAsia="Calibri"/>
                <w:b/>
                <w:bCs/>
              </w:rPr>
              <w:t>Šeimos gydytojų srities)</w:t>
            </w:r>
            <w:r>
              <w:rPr>
                <w:rFonts w:eastAsia="Calibri"/>
                <w:b/>
                <w:bCs/>
                <w:lang w:val="en-US"/>
              </w:rPr>
              <w:t xml:space="preserve"> </w:t>
            </w:r>
            <w:r w:rsidR="004A26BE">
              <w:rPr>
                <w:rFonts w:eastAsia="Calibri"/>
              </w:rPr>
              <w:t xml:space="preserve"> ir kuriame </w:t>
            </w:r>
            <w:r w:rsidR="004A26BE">
              <w:rPr>
                <w:rFonts w:eastAsia="Calibri"/>
                <w:b/>
                <w:bCs/>
              </w:rPr>
              <w:t>yra ne mažiau</w:t>
            </w:r>
            <w:r w:rsidR="004A26BE">
              <w:rPr>
                <w:rFonts w:eastAsia="Calibri"/>
              </w:rPr>
              <w:t xml:space="preserve"> kaip 10</w:t>
            </w:r>
            <w:r w:rsidR="004A26BE">
              <w:rPr>
                <w:rFonts w:eastAsia="Calibri"/>
                <w:b/>
                <w:bCs/>
              </w:rPr>
              <w:t xml:space="preserve"> skirtingų kalbėtojų balso įrašų pavyzdžių.</w:t>
            </w:r>
            <w:r w:rsidR="004A26BE">
              <w:rPr>
                <w:rFonts w:eastAsia="Calibri"/>
                <w:color w:val="FF0000"/>
              </w:rPr>
              <w:t xml:space="preserve"> </w:t>
            </w:r>
            <w:r w:rsidR="004A26BE">
              <w:rPr>
                <w:rFonts w:eastAsia="Calibri"/>
              </w:rPr>
              <w:t>Garsyno struktūrai ir apimčiai keliami šie reikalavimai:</w:t>
            </w:r>
          </w:p>
          <w:p w14:paraId="3289AC27" w14:textId="77777777" w:rsidR="004A26BE" w:rsidRPr="00E7034A" w:rsidRDefault="004A26BE" w:rsidP="00E7034A">
            <w:pPr>
              <w:pStyle w:val="ListParagraph"/>
              <w:numPr>
                <w:ilvl w:val="0"/>
                <w:numId w:val="5"/>
              </w:numPr>
              <w:jc w:val="both"/>
              <w:rPr>
                <w:rFonts w:eastAsia="Calibri"/>
              </w:rPr>
            </w:pPr>
            <w:r w:rsidRPr="00E7034A">
              <w:rPr>
                <w:rFonts w:eastAsia="Calibri"/>
              </w:rPr>
              <w:t>Garsyną turi sudaryti lietuviškos šnekos įrašai. Bendra intarpų kitomis kalbomis apimtis negali būti didesnė nei 0,1 procento bendros garsyno apimties;</w:t>
            </w:r>
          </w:p>
          <w:p w14:paraId="669E1295" w14:textId="77777777" w:rsidR="004A26BE" w:rsidRPr="00E7034A" w:rsidRDefault="004A26BE" w:rsidP="00E7034A">
            <w:pPr>
              <w:pStyle w:val="ListParagraph"/>
              <w:numPr>
                <w:ilvl w:val="0"/>
                <w:numId w:val="5"/>
              </w:numPr>
              <w:jc w:val="both"/>
              <w:rPr>
                <w:rFonts w:eastAsia="Calibri"/>
              </w:rPr>
            </w:pPr>
            <w:r w:rsidRPr="00E7034A">
              <w:rPr>
                <w:rFonts w:eastAsia="Calibri"/>
              </w:rPr>
              <w:t>Visi įrašai turi būti  daromi realiose medikų darbo aplinkose;</w:t>
            </w:r>
          </w:p>
          <w:p w14:paraId="593BC3BB" w14:textId="2AC77556" w:rsidR="004A26BE" w:rsidRPr="00E7034A" w:rsidRDefault="004A26BE" w:rsidP="00E7034A">
            <w:pPr>
              <w:pStyle w:val="ListParagraph"/>
              <w:numPr>
                <w:ilvl w:val="0"/>
                <w:numId w:val="5"/>
              </w:numPr>
              <w:jc w:val="both"/>
              <w:rPr>
                <w:rFonts w:eastAsia="Calibri"/>
              </w:rPr>
            </w:pPr>
            <w:r w:rsidRPr="00E7034A">
              <w:rPr>
                <w:rFonts w:eastAsia="Calibri"/>
              </w:rPr>
              <w:t>Visi įrašai turi atitikti realias medikų darbo situacijas pagal pasirinktą sritį (radiologija ir šeimos gydytojų);</w:t>
            </w:r>
          </w:p>
          <w:p w14:paraId="64D0C276" w14:textId="77777777" w:rsidR="004A26BE" w:rsidRDefault="004A26BE" w:rsidP="00E7034A">
            <w:pPr>
              <w:pStyle w:val="ListParagraph"/>
              <w:numPr>
                <w:ilvl w:val="0"/>
                <w:numId w:val="5"/>
              </w:numPr>
              <w:jc w:val="both"/>
            </w:pPr>
            <w:r>
              <w:t>Įrašuose negali būti jautrių duomenų ir asmens duomenų;</w:t>
            </w:r>
          </w:p>
          <w:p w14:paraId="37C1076D" w14:textId="77777777" w:rsidR="004A26BE" w:rsidRDefault="004A26BE" w:rsidP="00E7034A">
            <w:pPr>
              <w:pStyle w:val="ListParagraph"/>
              <w:numPr>
                <w:ilvl w:val="0"/>
                <w:numId w:val="5"/>
              </w:numPr>
              <w:jc w:val="both"/>
            </w:pPr>
            <w:r>
              <w:t>Diktoriais turi būti profesionalūs medikai (pagal pasirinktą sritį, kuriai kuriamas garsynas);</w:t>
            </w:r>
          </w:p>
          <w:p w14:paraId="0346C348" w14:textId="77777777" w:rsidR="004A26BE" w:rsidRDefault="004A26BE" w:rsidP="00E7034A">
            <w:pPr>
              <w:pStyle w:val="ListParagraph"/>
              <w:numPr>
                <w:ilvl w:val="0"/>
                <w:numId w:val="5"/>
              </w:numPr>
              <w:jc w:val="both"/>
            </w:pPr>
            <w:r>
              <w:t>Prieš rengiant tekstyną turi būti ištirti įrašinėjami tekstai ir palyginti su medikų praktikoje naudojamu žodynu, kad įrašuose būtų naudojami visi specifiniai ir specialūs medicininiai terminai;</w:t>
            </w:r>
          </w:p>
          <w:p w14:paraId="4CBE5D19" w14:textId="77777777" w:rsidR="004A26BE" w:rsidRPr="00E7034A" w:rsidRDefault="004A26BE" w:rsidP="00E7034A">
            <w:pPr>
              <w:pStyle w:val="ListParagraph"/>
              <w:numPr>
                <w:ilvl w:val="0"/>
                <w:numId w:val="5"/>
              </w:numPr>
              <w:jc w:val="both"/>
              <w:rPr>
                <w:rFonts w:eastAsia="Calibri"/>
              </w:rPr>
            </w:pPr>
            <w:r w:rsidRPr="00E7034A">
              <w:rPr>
                <w:rFonts w:eastAsia="Calibri"/>
              </w:rPr>
              <w:t>garsyne negali būti pasikartojančių įrašų;</w:t>
            </w:r>
          </w:p>
          <w:p w14:paraId="3E066DEA" w14:textId="77777777" w:rsidR="004A26BE" w:rsidRPr="00E7034A" w:rsidRDefault="004A26BE" w:rsidP="00E7034A">
            <w:pPr>
              <w:pStyle w:val="ListParagraph"/>
              <w:numPr>
                <w:ilvl w:val="0"/>
                <w:numId w:val="5"/>
              </w:numPr>
              <w:jc w:val="both"/>
              <w:rPr>
                <w:rFonts w:eastAsia="Calibri"/>
              </w:rPr>
            </w:pPr>
            <w:r w:rsidRPr="00E7034A">
              <w:rPr>
                <w:rFonts w:eastAsia="Calibri"/>
              </w:rPr>
              <w:t xml:space="preserve">Garsyno įrašai turi būti saugomi 16 </w:t>
            </w:r>
            <w:proofErr w:type="spellStart"/>
            <w:r w:rsidRPr="00E7034A">
              <w:rPr>
                <w:rFonts w:eastAsia="Calibri"/>
              </w:rPr>
              <w:t>kHz</w:t>
            </w:r>
            <w:proofErr w:type="spellEnd"/>
            <w:r w:rsidRPr="00E7034A">
              <w:rPr>
                <w:rFonts w:eastAsia="Calibri"/>
              </w:rPr>
              <w:t xml:space="preserve"> 16 bitų </w:t>
            </w:r>
            <w:proofErr w:type="spellStart"/>
            <w:r w:rsidRPr="00E7034A">
              <w:rPr>
                <w:rFonts w:eastAsia="Calibri"/>
              </w:rPr>
              <w:t>mono</w:t>
            </w:r>
            <w:proofErr w:type="spellEnd"/>
            <w:r w:rsidRPr="00E7034A">
              <w:rPr>
                <w:rFonts w:eastAsia="Calibri"/>
              </w:rPr>
              <w:t xml:space="preserve"> formatu;</w:t>
            </w:r>
          </w:p>
          <w:p w14:paraId="17B36EB8" w14:textId="77777777" w:rsidR="004A26BE" w:rsidRPr="00E7034A" w:rsidRDefault="004A26BE" w:rsidP="00E7034A">
            <w:pPr>
              <w:pStyle w:val="ListParagraph"/>
              <w:numPr>
                <w:ilvl w:val="0"/>
                <w:numId w:val="5"/>
              </w:numPr>
              <w:jc w:val="both"/>
              <w:rPr>
                <w:rFonts w:eastAsia="Calibri"/>
              </w:rPr>
            </w:pPr>
            <w:r w:rsidRPr="00E7034A">
              <w:rPr>
                <w:rFonts w:eastAsia="Calibri"/>
              </w:rPr>
              <w:t xml:space="preserve">Garsynas turi būti subalansuotas a) pagal diktorių lytį ir amžių;  b) atspindėti akustinės aplinkos įvairovę; </w:t>
            </w:r>
          </w:p>
          <w:p w14:paraId="59AB51F9" w14:textId="77777777" w:rsidR="004A26BE" w:rsidRPr="00E7034A" w:rsidRDefault="004A26BE" w:rsidP="00E7034A">
            <w:pPr>
              <w:pStyle w:val="ListParagraph"/>
              <w:numPr>
                <w:ilvl w:val="0"/>
                <w:numId w:val="5"/>
              </w:numPr>
              <w:jc w:val="both"/>
              <w:rPr>
                <w:rFonts w:eastAsia="Calibri"/>
              </w:rPr>
            </w:pPr>
            <w:r w:rsidRPr="00E7034A">
              <w:rPr>
                <w:rFonts w:eastAsia="Calibri"/>
              </w:rPr>
              <w:t xml:space="preserve">Garsynas turi būti laisvai prieinamas pagal atvirą licenciją (Creative </w:t>
            </w:r>
            <w:proofErr w:type="spellStart"/>
            <w:r w:rsidRPr="00E7034A">
              <w:rPr>
                <w:rFonts w:eastAsia="Calibri"/>
              </w:rPr>
              <w:t>Commons</w:t>
            </w:r>
            <w:proofErr w:type="spellEnd"/>
            <w:r w:rsidRPr="00E7034A">
              <w:rPr>
                <w:rFonts w:eastAsia="Calibri"/>
              </w:rPr>
              <w:t>);</w:t>
            </w:r>
          </w:p>
          <w:p w14:paraId="1C74A217" w14:textId="77777777" w:rsidR="004A26BE" w:rsidRPr="00E7034A" w:rsidRDefault="004A26BE" w:rsidP="00E7034A">
            <w:pPr>
              <w:pStyle w:val="ListParagraph"/>
              <w:numPr>
                <w:ilvl w:val="0"/>
                <w:numId w:val="5"/>
              </w:numPr>
              <w:jc w:val="both"/>
              <w:rPr>
                <w:rFonts w:eastAsia="Calibri"/>
              </w:rPr>
            </w:pPr>
            <w:r w:rsidRPr="00E7034A">
              <w:rPr>
                <w:rFonts w:eastAsia="Calibri"/>
              </w:rPr>
              <w:t xml:space="preserve">Garsynas privalo būti patalpintas mažiausiai į vieną atviros prieigos platformą (pvz., </w:t>
            </w:r>
            <w:proofErr w:type="spellStart"/>
            <w:r w:rsidRPr="00E7034A">
              <w:rPr>
                <w:rFonts w:eastAsia="Calibri"/>
              </w:rPr>
              <w:t>Hugging</w:t>
            </w:r>
            <w:proofErr w:type="spellEnd"/>
            <w:r w:rsidRPr="00E7034A">
              <w:rPr>
                <w:rFonts w:eastAsia="Calibri"/>
              </w:rPr>
              <w:t xml:space="preserve"> </w:t>
            </w:r>
            <w:proofErr w:type="spellStart"/>
            <w:r w:rsidRPr="00E7034A">
              <w:rPr>
                <w:rFonts w:eastAsia="Calibri"/>
              </w:rPr>
              <w:t>Face</w:t>
            </w:r>
            <w:proofErr w:type="spellEnd"/>
            <w:r w:rsidRPr="00E7034A">
              <w:rPr>
                <w:rFonts w:eastAsia="Calibri"/>
              </w:rPr>
              <w:t xml:space="preserve">, </w:t>
            </w:r>
            <w:proofErr w:type="spellStart"/>
            <w:r w:rsidRPr="00E7034A">
              <w:rPr>
                <w:rFonts w:eastAsia="Calibri"/>
              </w:rPr>
              <w:t>OpenAIRE</w:t>
            </w:r>
            <w:proofErr w:type="spellEnd"/>
            <w:r w:rsidRPr="00E7034A">
              <w:rPr>
                <w:rFonts w:eastAsia="Calibri"/>
              </w:rPr>
              <w:t>(</w:t>
            </w:r>
            <w:proofErr w:type="spellStart"/>
            <w:r w:rsidRPr="00E7034A">
              <w:rPr>
                <w:rFonts w:eastAsia="Calibri"/>
              </w:rPr>
              <w:t>Zenodo</w:t>
            </w:r>
            <w:proofErr w:type="spellEnd"/>
            <w:r w:rsidRPr="00E7034A">
              <w:rPr>
                <w:rFonts w:eastAsia="Calibri"/>
              </w:rPr>
              <w:t xml:space="preserve">), CLARIN ar </w:t>
            </w:r>
            <w:proofErr w:type="spellStart"/>
            <w:r w:rsidRPr="00E7034A">
              <w:rPr>
                <w:rFonts w:eastAsia="Calibri"/>
              </w:rPr>
              <w:t>kt</w:t>
            </w:r>
            <w:proofErr w:type="spellEnd"/>
            <w:r w:rsidRPr="00E7034A">
              <w:rPr>
                <w:rFonts w:eastAsia="Calibri"/>
              </w:rPr>
              <w:t>);</w:t>
            </w:r>
          </w:p>
          <w:p w14:paraId="417AFDA9" w14:textId="37459B3E" w:rsidR="004A26BE" w:rsidRDefault="00E7034A" w:rsidP="00E7034A">
            <w:pPr>
              <w:jc w:val="both"/>
              <w:rPr>
                <w:rFonts w:eastAsia="Calibri"/>
              </w:rPr>
            </w:pPr>
            <w:r>
              <w:rPr>
                <w:rFonts w:eastAsia="Calibri"/>
                <w:lang w:val="en-US"/>
              </w:rPr>
              <w:t xml:space="preserve">2.8.2. </w:t>
            </w:r>
            <w:r w:rsidR="004A26BE">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266203CE" w14:textId="77777777" w:rsidR="004A26BE" w:rsidRDefault="004A26BE" w:rsidP="00E7034A">
            <w:pPr>
              <w:contextualSpacing/>
              <w:jc w:val="both"/>
              <w:rPr>
                <w:rFonts w:eastAsia="Calibri"/>
              </w:rPr>
            </w:pPr>
            <w:r>
              <w:rPr>
                <w:rFonts w:eastAsia="Calibri"/>
              </w:rPr>
              <w:t xml:space="preserve">Visi garsyno įrašai turi būti anotuoti (turi turėti atitinkamus anotacijų įrašus) frazių (angl. </w:t>
            </w:r>
            <w:proofErr w:type="spellStart"/>
            <w:r>
              <w:rPr>
                <w:rFonts w:eastAsia="Calibri"/>
                <w:i/>
                <w:iCs/>
              </w:rPr>
              <w:t>utterance</w:t>
            </w:r>
            <w:proofErr w:type="spellEnd"/>
            <w:r>
              <w:rPr>
                <w:rFonts w:eastAsia="Calibri"/>
              </w:rPr>
              <w:t>) lygmenyje (nurodant frazės tekstą bei pradžios ir pabaigos laiko momentus);</w:t>
            </w:r>
          </w:p>
          <w:p w14:paraId="1938AD49" w14:textId="77777777" w:rsidR="004A26BE" w:rsidRPr="00E7034A" w:rsidRDefault="004A26BE" w:rsidP="00E7034A">
            <w:pPr>
              <w:pStyle w:val="ListParagraph"/>
              <w:numPr>
                <w:ilvl w:val="0"/>
                <w:numId w:val="6"/>
              </w:numPr>
              <w:jc w:val="both"/>
              <w:rPr>
                <w:rFonts w:eastAsia="Calibri"/>
              </w:rPr>
            </w:pPr>
            <w:r w:rsidRPr="00E7034A">
              <w:rPr>
                <w:rFonts w:eastAsia="Calibri"/>
              </w:rPr>
              <w:t>Po 100 val. pagrindinio ir papildomo garsyno įrašų turi būti anotuoti leksinių vienetų, ir fonemų lygmenyje;</w:t>
            </w:r>
          </w:p>
          <w:p w14:paraId="2E5C8CE2" w14:textId="77777777" w:rsidR="004A26BE" w:rsidRPr="00E7034A" w:rsidRDefault="004A26BE" w:rsidP="00E7034A">
            <w:pPr>
              <w:pStyle w:val="ListParagraph"/>
              <w:numPr>
                <w:ilvl w:val="0"/>
                <w:numId w:val="6"/>
              </w:numPr>
              <w:jc w:val="both"/>
              <w:rPr>
                <w:rFonts w:eastAsia="Calibri"/>
              </w:rPr>
            </w:pPr>
            <w:r w:rsidRPr="00E7034A">
              <w:rPr>
                <w:rFonts w:eastAsia="Calibri"/>
              </w:rPr>
              <w:t>Anotacijose turi būti pažymėtos a) nekalbinės garso įrašo atkarpos b) diktoriaus tarties neatitikimai bendrinės kalbos tarimo normoms c) kiekvieno diktoriaus šnekos ribos ir persidengiančios kelių diktorių šnekos ribos, jei garso įraše kalba du arba daugiau diktorių;</w:t>
            </w:r>
          </w:p>
          <w:p w14:paraId="2F9578E5" w14:textId="77777777" w:rsidR="004A26BE" w:rsidRPr="00E7034A" w:rsidRDefault="004A26BE" w:rsidP="00E7034A">
            <w:pPr>
              <w:pStyle w:val="ListParagraph"/>
              <w:numPr>
                <w:ilvl w:val="0"/>
                <w:numId w:val="6"/>
              </w:numPr>
              <w:jc w:val="both"/>
              <w:rPr>
                <w:rFonts w:eastAsia="Calibri"/>
              </w:rPr>
            </w:pPr>
            <w:r w:rsidRPr="00E7034A">
              <w:rPr>
                <w:rFonts w:eastAsia="Calibri"/>
              </w:rPr>
              <w:t>Anotacijų tekstai turi būti užrašyti lietuvišku tekstu UTF-8 koduote;</w:t>
            </w:r>
          </w:p>
          <w:p w14:paraId="28C572EC" w14:textId="77777777" w:rsidR="00E7034A" w:rsidRDefault="004A26BE" w:rsidP="00E7034A">
            <w:pPr>
              <w:pStyle w:val="ListParagraph"/>
              <w:numPr>
                <w:ilvl w:val="0"/>
                <w:numId w:val="6"/>
              </w:numPr>
              <w:jc w:val="both"/>
              <w:rPr>
                <w:rFonts w:eastAsia="Calibri"/>
              </w:rPr>
            </w:pPr>
            <w:r w:rsidRPr="00E7034A">
              <w:rPr>
                <w:rFonts w:eastAsia="Calibri"/>
              </w:rPr>
              <w:t xml:space="preserve">Anotacijos turi būti parengtos sistemiškai, t. y. visi </w:t>
            </w:r>
            <w:proofErr w:type="spellStart"/>
            <w:r w:rsidRPr="00E7034A">
              <w:rPr>
                <w:rFonts w:eastAsia="Calibri"/>
              </w:rPr>
              <w:t>anotuotojai</w:t>
            </w:r>
            <w:proofErr w:type="spellEnd"/>
            <w:r w:rsidRPr="00E7034A">
              <w:rPr>
                <w:rFonts w:eastAsia="Calibri"/>
              </w:rPr>
              <w:t xml:space="preserve"> turi taikyti tą pačią anotavimo metodiką.</w:t>
            </w:r>
          </w:p>
          <w:p w14:paraId="35024F91" w14:textId="3A1F21DF" w:rsidR="004A26BE" w:rsidRPr="00E7034A" w:rsidRDefault="00E7034A" w:rsidP="00E7034A">
            <w:pPr>
              <w:jc w:val="both"/>
              <w:rPr>
                <w:rFonts w:eastAsia="Calibri"/>
              </w:rPr>
            </w:pPr>
            <w:r>
              <w:rPr>
                <w:rFonts w:eastAsia="Calibri"/>
              </w:rPr>
              <w:t xml:space="preserve">2.8.3. </w:t>
            </w:r>
            <w:r w:rsidR="004A26BE" w:rsidRPr="00E7034A">
              <w:rPr>
                <w:rFonts w:eastAsia="Calibri"/>
              </w:rPr>
              <w:t xml:space="preserve">Garsyno </w:t>
            </w:r>
            <w:proofErr w:type="spellStart"/>
            <w:r w:rsidR="004A26BE" w:rsidRPr="00E7034A">
              <w:rPr>
                <w:rFonts w:eastAsia="Calibri"/>
              </w:rPr>
              <w:t>validavimui</w:t>
            </w:r>
            <w:proofErr w:type="spellEnd"/>
            <w:r w:rsidR="004A26BE" w:rsidRPr="00E7034A">
              <w:rPr>
                <w:rFonts w:eastAsia="Calibri"/>
              </w:rPr>
              <w:t xml:space="preserve"> keliami šie reikalavimai</w:t>
            </w:r>
          </w:p>
          <w:p w14:paraId="34B34E1C" w14:textId="77777777" w:rsidR="004A26BE" w:rsidRPr="00E7034A" w:rsidRDefault="004A26BE" w:rsidP="00E7034A">
            <w:pPr>
              <w:pStyle w:val="ListParagraph"/>
              <w:numPr>
                <w:ilvl w:val="0"/>
                <w:numId w:val="7"/>
              </w:numPr>
              <w:jc w:val="both"/>
              <w:rPr>
                <w:rFonts w:eastAsia="Calibri"/>
              </w:rPr>
            </w:pPr>
            <w:r w:rsidRPr="00E7034A">
              <w:rPr>
                <w:rFonts w:eastAsia="Calibri"/>
              </w:rPr>
              <w:t xml:space="preserve">Reikia atlikti garsyno anotacijų </w:t>
            </w:r>
            <w:proofErr w:type="spellStart"/>
            <w:r w:rsidRPr="00E7034A">
              <w:rPr>
                <w:rFonts w:eastAsia="Calibri"/>
              </w:rPr>
              <w:t>validavimo</w:t>
            </w:r>
            <w:proofErr w:type="spellEnd"/>
            <w:r w:rsidRPr="00E7034A">
              <w:rPr>
                <w:rFonts w:eastAsia="Calibri"/>
              </w:rPr>
              <w:t xml:space="preserve"> procesą ir parodyti, kad garsyno įrašų ir tų įrašų anotacijų tarpusavio neatitikimai neviršija a) 0,1% frazių lygmenyje b) 0,05% leksemų lygmenyje.</w:t>
            </w:r>
          </w:p>
          <w:p w14:paraId="5DC8593E" w14:textId="77777777" w:rsidR="004A26BE" w:rsidRPr="00E7034A" w:rsidRDefault="004A26BE" w:rsidP="00E7034A">
            <w:pPr>
              <w:pStyle w:val="ListParagraph"/>
              <w:numPr>
                <w:ilvl w:val="0"/>
                <w:numId w:val="7"/>
              </w:numPr>
              <w:jc w:val="both"/>
              <w:rPr>
                <w:rFonts w:eastAsia="Calibri"/>
              </w:rPr>
            </w:pPr>
            <w:r w:rsidRPr="00E7034A">
              <w:rPr>
                <w:rFonts w:eastAsia="Calibri"/>
              </w:rPr>
              <w:t xml:space="preserve">Reikia panaudoti 1% atsitiktinai parinktų garsyno įrašų ir sukurti demonstracinę šnekos atpažinimo sistemą, kurios žodžių atpažinimo klaida (angl. </w:t>
            </w:r>
            <w:r w:rsidRPr="00E7034A">
              <w:rPr>
                <w:rFonts w:eastAsia="Calibri"/>
                <w:i/>
                <w:iCs/>
              </w:rPr>
              <w:t>WER</w:t>
            </w:r>
            <w:r w:rsidRPr="00E7034A">
              <w:rPr>
                <w:rFonts w:eastAsia="Calibri"/>
              </w:rPr>
              <w:t>) neviršytų 10 proc., taip pademonstruojant garsyno tinkamumą šnekos atpažinimo tikslams.</w:t>
            </w:r>
          </w:p>
          <w:p w14:paraId="3A51238E" w14:textId="77777777" w:rsidR="00B074DF" w:rsidRPr="00091377" w:rsidRDefault="00B074DF" w:rsidP="006C6414">
            <w:pPr>
              <w:jc w:val="both"/>
              <w:outlineLvl w:val="1"/>
              <w:rPr>
                <w:rFonts w:eastAsia="Calibri"/>
                <w:szCs w:val="24"/>
              </w:rPr>
            </w:pPr>
            <w:r w:rsidRPr="00091377">
              <w:rPr>
                <w:lang w:val="en-US" w:eastAsia="lt-LT"/>
              </w:rPr>
              <w:t xml:space="preserve">2.9. </w:t>
            </w:r>
            <w:r w:rsidRPr="00091377">
              <w:rPr>
                <w:rFonts w:eastAsia="Calibri"/>
                <w:szCs w:val="24"/>
              </w:rPr>
              <w:t>Dokumentavimo reikalavimai projek</w:t>
            </w:r>
            <w:r w:rsidR="0084086D" w:rsidRPr="00091377">
              <w:rPr>
                <w:rFonts w:eastAsia="Calibri"/>
                <w:szCs w:val="24"/>
              </w:rPr>
              <w:t>tui:</w:t>
            </w:r>
          </w:p>
          <w:p w14:paraId="55CDE10A" w14:textId="77777777" w:rsidR="00BC5668" w:rsidRDefault="009D6B82" w:rsidP="006C6414">
            <w:pPr>
              <w:jc w:val="both"/>
              <w:rPr>
                <w:rFonts w:eastAsia="Calibri"/>
              </w:rPr>
            </w:pPr>
            <w:r>
              <w:rPr>
                <w:rFonts w:eastAsia="Calibri"/>
              </w:rPr>
              <w:lastRenderedPageBreak/>
              <w:t>2.9.</w:t>
            </w:r>
            <w:r>
              <w:rPr>
                <w:rFonts w:eastAsia="Calibri"/>
                <w:lang w:val="en-US"/>
              </w:rPr>
              <w:t xml:space="preserve">1. </w:t>
            </w:r>
            <w:r w:rsidR="00BC5668" w:rsidRPr="00E47BE1">
              <w:rPr>
                <w:rFonts w:eastAsia="Calibri"/>
              </w:rPr>
              <w:t>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naudojamą leksikoną; e) sukurtam produktui turi būti taikomas detaliai dokumentuotas tarptautinis metaduomenų standartas.</w:t>
            </w:r>
            <w:r w:rsidR="00344132">
              <w:rPr>
                <w:rFonts w:eastAsia="Calibri"/>
              </w:rPr>
              <w:t xml:space="preserve"> </w:t>
            </w:r>
            <w:r w:rsidR="00344132" w:rsidRPr="00FA137F">
              <w:rPr>
                <w:rFonts w:eastAsia="Calibri"/>
              </w:rPr>
              <w:t xml:space="preserve">(pvz., Data </w:t>
            </w:r>
            <w:proofErr w:type="spellStart"/>
            <w:r w:rsidR="00344132" w:rsidRPr="00FA137F">
              <w:rPr>
                <w:rFonts w:eastAsia="Calibri"/>
              </w:rPr>
              <w:t>Catalog</w:t>
            </w:r>
            <w:proofErr w:type="spellEnd"/>
            <w:r w:rsidR="00344132" w:rsidRPr="00FA137F">
              <w:rPr>
                <w:rFonts w:eastAsia="Calibri"/>
              </w:rPr>
              <w:t xml:space="preserve"> </w:t>
            </w:r>
            <w:proofErr w:type="spellStart"/>
            <w:r w:rsidR="00344132" w:rsidRPr="00FA137F">
              <w:rPr>
                <w:rFonts w:eastAsia="Calibri"/>
              </w:rPr>
              <w:t>Vocabulary</w:t>
            </w:r>
            <w:proofErr w:type="spellEnd"/>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Dublin </w:t>
            </w:r>
            <w:proofErr w:type="spellStart"/>
            <w:r w:rsidR="00344132" w:rsidRPr="00FA137F">
              <w:rPr>
                <w:rFonts w:eastAsia="Calibri"/>
              </w:rPr>
              <w:t>Core</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Element</w:t>
            </w:r>
            <w:proofErr w:type="spellEnd"/>
            <w:r w:rsidR="00344132" w:rsidRPr="00FA137F">
              <w:rPr>
                <w:rFonts w:eastAsia="Calibri"/>
              </w:rPr>
              <w:t xml:space="preserve"> </w:t>
            </w:r>
            <w:proofErr w:type="spellStart"/>
            <w:r w:rsidR="00344132" w:rsidRPr="00FA137F">
              <w:rPr>
                <w:rFonts w:eastAsia="Calibri"/>
              </w:rPr>
              <w:t>Set</w:t>
            </w:r>
            <w:proofErr w:type="spellEnd"/>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proofErr w:type="spellStart"/>
            <w:r w:rsidR="00344132" w:rsidRPr="00FA137F">
              <w:rPr>
                <w:rFonts w:eastAsia="Calibri"/>
              </w:rPr>
              <w:t>The</w:t>
            </w:r>
            <w:proofErr w:type="spellEnd"/>
            <w:r w:rsidR="00344132" w:rsidRPr="00FA137F">
              <w:rPr>
                <w:rFonts w:eastAsia="Calibri"/>
              </w:rPr>
              <w:t xml:space="preserve"> </w:t>
            </w:r>
            <w:proofErr w:type="spellStart"/>
            <w:r w:rsidR="00344132" w:rsidRPr="00FA137F">
              <w:rPr>
                <w:rFonts w:eastAsia="Calibri"/>
              </w:rPr>
              <w:t>Component</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Initiative</w:t>
            </w:r>
            <w:proofErr w:type="spellEnd"/>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77777777" w:rsidR="009322CB" w:rsidRPr="00091377" w:rsidRDefault="00866AC8" w:rsidP="006C6414">
            <w:pPr>
              <w:jc w:val="both"/>
              <w:rPr>
                <w:rFonts w:eastAsia="Calibri"/>
              </w:rPr>
            </w:pPr>
            <w:r w:rsidRPr="00091377">
              <w:rPr>
                <w:rFonts w:eastAsia="Calibri"/>
              </w:rPr>
              <w:t>2.10</w:t>
            </w:r>
            <w:r w:rsidR="00A274AC" w:rsidRPr="00091377">
              <w:rPr>
                <w:rFonts w:eastAsia="Calibri"/>
              </w:rPr>
              <w:t xml:space="preserve">. </w:t>
            </w:r>
            <w:r w:rsidR="0021567F" w:rsidRPr="00091377">
              <w:rPr>
                <w:rFonts w:eastAsia="Calibri"/>
              </w:rPr>
              <w:t>Teisiniai reikalavimai projektui:</w:t>
            </w:r>
          </w:p>
          <w:p w14:paraId="513084E2" w14:textId="77777777" w:rsidR="00BE225C" w:rsidRDefault="00A274AC" w:rsidP="00BE225C">
            <w:pPr>
              <w:jc w:val="both"/>
            </w:pPr>
            <w:r>
              <w:t>2.10.</w:t>
            </w:r>
            <w:r w:rsidR="007212BB">
              <w:t xml:space="preserve">1. </w:t>
            </w:r>
            <w:r>
              <w:t xml:space="preserve"> Kuriant visus produktus (rezultatus) privalu laikytis: a) autorių ir gretutines teises reguliuojančių Lietuvos ir Europos Sąjungos teisės aktų; b) duomenų apsaugą reguliuojančių Lietuvos ir Europos Sąjungos teisės aktų; c) dirbtinio intelekto sistemoms rengiamų mokymo duomenų kokybę reguliuojančių Lietuvos ir Europos teisės aktų; d) 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37269">
              <w:t xml:space="preserve"> </w:t>
            </w:r>
            <w:r w:rsidR="00BE225C">
              <w:t>BDAR (EUR-</w:t>
            </w:r>
            <w:proofErr w:type="spellStart"/>
            <w:r w:rsidR="00BE225C">
              <w:t>Lex</w:t>
            </w:r>
            <w:proofErr w:type="spellEnd"/>
            <w:r w:rsidR="00BE225C">
              <w:t xml:space="preserve"> - 32016R0679 - EN - EUR-</w:t>
            </w:r>
            <w:proofErr w:type="spellStart"/>
            <w:r w:rsidR="00BE225C">
              <w:t>Lex</w:t>
            </w:r>
            <w:proofErr w:type="spellEnd"/>
            <w:r w:rsidR="00BE225C">
              <w:t xml:space="preserve"> (europa.eu)) </w:t>
            </w:r>
          </w:p>
          <w:p w14:paraId="4D66A50C" w14:textId="77777777" w:rsidR="00BE225C" w:rsidRDefault="008E4839" w:rsidP="00BE225C">
            <w:pPr>
              <w:jc w:val="both"/>
            </w:pPr>
            <w:hyperlink r:id="rId16" w:history="1">
              <w:r w:rsidR="008503B9" w:rsidRPr="00A25C18">
                <w:rPr>
                  <w:rStyle w:val="Hyperlink"/>
                </w:rPr>
                <w:t>https://eur-lex.europa.eu/legal-content/EN/TXT/?qid=1561563110433&amp;uri=CELEX:32019L1024</w:t>
              </w:r>
            </w:hyperlink>
            <w:r w:rsidR="00280DD9">
              <w:t>)</w:t>
            </w:r>
            <w:r w:rsidR="00BE225C">
              <w:t xml:space="preserve">; </w:t>
            </w:r>
          </w:p>
          <w:p w14:paraId="75D69A1E" w14:textId="77777777" w:rsidR="00A274AC" w:rsidRDefault="00BE225C" w:rsidP="00BE225C">
            <w:pPr>
              <w:jc w:val="both"/>
            </w:pPr>
            <w:r>
              <w:t>2.10.2.  Kuriant visus produktus (rezultatus) rekomenduojama atsižvelgti į naujai ruošiamą dirbtinio intelekto aktą (EUR-</w:t>
            </w:r>
            <w:proofErr w:type="spellStart"/>
            <w:r>
              <w:t>Lex</w:t>
            </w:r>
            <w:proofErr w:type="spellEnd"/>
            <w:r>
              <w:t xml:space="preserve"> - 52021PC0206 - EN - EUR-</w:t>
            </w:r>
            <w:proofErr w:type="spellStart"/>
            <w:r>
              <w:t>Lex</w:t>
            </w:r>
            <w:proofErr w:type="spellEnd"/>
            <w:r>
              <w:t xml:space="preserve"> (europa.eu)).</w:t>
            </w:r>
            <w:r w:rsidR="00A274AC">
              <w:t xml:space="preserve"> </w:t>
            </w:r>
          </w:p>
          <w:p w14:paraId="44E36C28" w14:textId="77777777" w:rsidR="00A274AC" w:rsidRPr="00FA137F" w:rsidRDefault="00A90739" w:rsidP="00FA137F">
            <w:pPr>
              <w:jc w:val="both"/>
              <w:rPr>
                <w:rFonts w:eastAsia="Calibri"/>
                <w:strike/>
              </w:rPr>
            </w:pPr>
            <w:r>
              <w:rPr>
                <w:lang w:val="en-US"/>
              </w:rPr>
              <w:t xml:space="preserve">2.10.2. </w:t>
            </w:r>
            <w:r w:rsidR="007F2E44" w:rsidRPr="00FA137F">
              <w:t>Turi būti parengta ištekliaus naudojimo licencija, kuri užtikrina atvirą ir nemokamą prieigą prie ištekliaus. Visi surinkti garsyno įrašai turi turėti atitinkamas licencijas.</w:t>
            </w:r>
          </w:p>
          <w:p w14:paraId="63B90CBA" w14:textId="77777777" w:rsidR="00CD1331" w:rsidRDefault="00C74CDD" w:rsidP="009421C8">
            <w:pPr>
              <w:jc w:val="both"/>
              <w:rPr>
                <w:rFonts w:eastAsia="Calibri"/>
                <w:szCs w:val="24"/>
              </w:rPr>
            </w:pPr>
            <w:r>
              <w:rPr>
                <w:rFonts w:eastAsia="Calibri"/>
                <w:szCs w:val="24"/>
              </w:rPr>
              <w:t>2.</w:t>
            </w:r>
            <w:r w:rsidR="00DB6040">
              <w:rPr>
                <w:rFonts w:eastAsia="Calibri"/>
                <w:szCs w:val="24"/>
              </w:rPr>
              <w:t>11</w:t>
            </w:r>
            <w:r>
              <w:rPr>
                <w:rFonts w:eastAsia="Calibri"/>
                <w:szCs w:val="24"/>
              </w:rPr>
              <w:t xml:space="preserve">. </w:t>
            </w:r>
            <w:r w:rsidR="00CD1331">
              <w:rPr>
                <w:iCs/>
                <w:szCs w:val="24"/>
              </w:rPr>
              <w:t xml:space="preserve">Pagal Aprašą galimi partneriai – </w:t>
            </w:r>
            <w:r w:rsidR="00486970" w:rsidRPr="00AE543F">
              <w:rPr>
                <w:szCs w:val="24"/>
              </w:rPr>
              <w:t>Viešieji ir privatūs juridiniai asmenys</w:t>
            </w:r>
            <w:r w:rsidR="00CD1331">
              <w:rPr>
                <w:iCs/>
                <w:szCs w:val="24"/>
              </w:rPr>
              <w:t xml:space="preserve">.  </w:t>
            </w:r>
          </w:p>
          <w:p w14:paraId="4D2A1F60" w14:textId="77777777" w:rsidR="00C74CDD" w:rsidRDefault="00C74CDD" w:rsidP="00FA137F">
            <w:pPr>
              <w:tabs>
                <w:tab w:val="left" w:pos="426"/>
                <w:tab w:val="left" w:pos="709"/>
              </w:tabs>
              <w:jc w:val="both"/>
              <w:rPr>
                <w:bCs/>
                <w:iCs/>
                <w:szCs w:val="24"/>
              </w:rPr>
            </w:pPr>
            <w:r>
              <w:rPr>
                <w:bCs/>
                <w:szCs w:val="24"/>
              </w:rPr>
              <w:t>2.</w:t>
            </w:r>
            <w:r w:rsidR="00CC3AC3">
              <w:rPr>
                <w:bCs/>
                <w:szCs w:val="24"/>
              </w:rPr>
              <w:t xml:space="preserve">12. </w:t>
            </w:r>
            <w:r w:rsidR="00CD1331">
              <w:rPr>
                <w:bCs/>
                <w:iCs/>
                <w:szCs w:val="24"/>
              </w:rPr>
              <w:t>Jeigu projektas įgyvendinamas su partneriu, partnerystė projekte turi būti pagrįsta, teikti naudą ir prisidėti prie projekto tikslo įgyvendinimo ir 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C74CDD" w:rsidRDefault="00E16DE1" w:rsidP="00C74CDD">
            <w:pPr>
              <w:tabs>
                <w:tab w:val="left" w:pos="426"/>
                <w:tab w:val="left" w:pos="709"/>
              </w:tabs>
              <w:ind w:left="360" w:hanging="360"/>
              <w:jc w:val="both"/>
              <w:rPr>
                <w:bCs/>
                <w:iCs/>
                <w:szCs w:val="24"/>
              </w:rPr>
            </w:pPr>
            <w:r>
              <w:rPr>
                <w:bCs/>
                <w:iCs/>
                <w:szCs w:val="24"/>
              </w:rPr>
              <w:t>2.1</w:t>
            </w:r>
            <w:r w:rsidR="00CC3AC3">
              <w:rPr>
                <w:bCs/>
                <w:iCs/>
                <w:szCs w:val="24"/>
              </w:rPr>
              <w:t>2</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p>
          <w:p w14:paraId="4E99E4C6" w14:textId="77777777" w:rsidR="00CD1331" w:rsidRDefault="00E16DE1" w:rsidP="00E16DE1">
            <w:pPr>
              <w:tabs>
                <w:tab w:val="left" w:pos="426"/>
                <w:tab w:val="left" w:pos="567"/>
                <w:tab w:val="left" w:pos="885"/>
              </w:tabs>
              <w:jc w:val="both"/>
              <w:rPr>
                <w:iCs/>
                <w:szCs w:val="24"/>
              </w:rPr>
            </w:pPr>
            <w:r>
              <w:rPr>
                <w:szCs w:val="24"/>
              </w:rPr>
              <w:t>2.1</w:t>
            </w:r>
            <w:r w:rsidR="009322CB">
              <w:rPr>
                <w:szCs w:val="24"/>
              </w:rPr>
              <w:t>2</w:t>
            </w:r>
            <w:r w:rsidR="002D6C72">
              <w:rPr>
                <w:szCs w:val="24"/>
              </w:rPr>
              <w:t>.2. Į</w:t>
            </w:r>
            <w:r w:rsidR="00CD1331">
              <w:rPr>
                <w:iCs/>
                <w:szCs w:val="24"/>
              </w:rPr>
              <w:t>gyvendindamas projektą projekto vykdytojas privalo reguliariai konsultuotis su partneriu ir nuolat jį informuoti apie projekto įgyvendinimo eigą;</w:t>
            </w:r>
          </w:p>
          <w:p w14:paraId="00EA599F" w14:textId="77777777" w:rsidR="00CD1331" w:rsidRDefault="002D6C72" w:rsidP="002D6C72">
            <w:pPr>
              <w:tabs>
                <w:tab w:val="left" w:pos="426"/>
                <w:tab w:val="left" w:pos="567"/>
                <w:tab w:val="left" w:pos="743"/>
                <w:tab w:val="left" w:pos="885"/>
              </w:tabs>
              <w:jc w:val="both"/>
              <w:rPr>
                <w:iCs/>
                <w:szCs w:val="24"/>
              </w:rPr>
            </w:pPr>
            <w:r>
              <w:rPr>
                <w:szCs w:val="24"/>
                <w:lang w:val="en-US"/>
              </w:rPr>
              <w:t>2.</w:t>
            </w:r>
            <w:r w:rsidR="00102BB8">
              <w:rPr>
                <w:szCs w:val="24"/>
                <w:lang w:val="en-US"/>
              </w:rPr>
              <w:t>1</w:t>
            </w:r>
            <w:r w:rsidR="009322CB">
              <w:rPr>
                <w:szCs w:val="24"/>
                <w:lang w:val="en-US"/>
              </w:rPr>
              <w:t>2</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397CEC7F" w14:textId="77777777" w:rsidR="00CD1331" w:rsidRDefault="00A562A2" w:rsidP="00CD1331">
            <w:pPr>
              <w:tabs>
                <w:tab w:val="left" w:pos="426"/>
                <w:tab w:val="left" w:pos="709"/>
                <w:tab w:val="left" w:pos="885"/>
              </w:tabs>
              <w:ind w:left="360" w:hanging="360"/>
              <w:jc w:val="both"/>
              <w:rPr>
                <w:bCs/>
                <w:iCs/>
                <w:szCs w:val="24"/>
              </w:rPr>
            </w:pPr>
            <w:r>
              <w:rPr>
                <w:bCs/>
                <w:szCs w:val="24"/>
              </w:rPr>
              <w:t>2.1</w:t>
            </w:r>
            <w:r w:rsidR="009322CB">
              <w:rPr>
                <w:bCs/>
                <w:szCs w:val="24"/>
              </w:rPr>
              <w:t>3</w:t>
            </w:r>
            <w:r>
              <w:rPr>
                <w:bCs/>
                <w:szCs w:val="24"/>
              </w:rPr>
              <w:t xml:space="preserve">. </w:t>
            </w:r>
            <w:r w:rsidR="00CD1331">
              <w:rPr>
                <w:bCs/>
                <w:iCs/>
                <w:szCs w:val="24"/>
              </w:rPr>
              <w:t>Kartu su projekto įgyvendinimo planu administruojančiajai institucijai turi būti pateikti šie dokumentai:</w:t>
            </w:r>
          </w:p>
          <w:p w14:paraId="0889A5C6" w14:textId="77777777" w:rsidR="00CD1331" w:rsidRDefault="000C17D4" w:rsidP="000C17D4">
            <w:pPr>
              <w:tabs>
                <w:tab w:val="left" w:pos="426"/>
                <w:tab w:val="left" w:pos="567"/>
                <w:tab w:val="left" w:pos="885"/>
                <w:tab w:val="left" w:pos="1421"/>
              </w:tabs>
              <w:jc w:val="both"/>
              <w:rPr>
                <w:iCs/>
                <w:szCs w:val="24"/>
              </w:rPr>
            </w:pPr>
            <w:r>
              <w:rPr>
                <w:szCs w:val="24"/>
              </w:rPr>
              <w:t>2.1</w:t>
            </w:r>
            <w:r w:rsidR="009322CB">
              <w:rPr>
                <w:szCs w:val="24"/>
              </w:rPr>
              <w:t>3</w:t>
            </w:r>
            <w:r>
              <w:rPr>
                <w:szCs w:val="24"/>
              </w:rPr>
              <w:t>.1. P</w:t>
            </w:r>
            <w:r w:rsidR="00CD1331">
              <w:rPr>
                <w:szCs w:val="24"/>
              </w:rPr>
              <w:t>artnerio 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77777777" w:rsidR="00CD1331" w:rsidRDefault="000C17D4" w:rsidP="000C17D4">
            <w:pPr>
              <w:tabs>
                <w:tab w:val="left" w:pos="426"/>
                <w:tab w:val="left" w:pos="567"/>
                <w:tab w:val="left" w:pos="885"/>
              </w:tabs>
              <w:jc w:val="both"/>
              <w:rPr>
                <w:iCs/>
                <w:szCs w:val="24"/>
              </w:rPr>
            </w:pPr>
            <w:r>
              <w:rPr>
                <w:szCs w:val="24"/>
              </w:rPr>
              <w:t>2.1</w:t>
            </w:r>
            <w:r w:rsidR="009322CB">
              <w:rPr>
                <w:szCs w:val="24"/>
              </w:rPr>
              <w:t>3</w:t>
            </w:r>
            <w:r>
              <w:rPr>
                <w:szCs w:val="24"/>
              </w:rPr>
              <w:t>.2.</w:t>
            </w:r>
            <w:r w:rsidR="001E438F">
              <w:rPr>
                <w:szCs w:val="24"/>
              </w:rPr>
              <w:t xml:space="preserve"> I</w:t>
            </w:r>
            <w:r w:rsidR="00CD1331">
              <w:rPr>
                <w:szCs w:val="24"/>
              </w:rPr>
              <w:t xml:space="preserve">nformacija 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7777777" w:rsidR="00CD1331" w:rsidRDefault="001E438F" w:rsidP="001E438F">
            <w:pPr>
              <w:tabs>
                <w:tab w:val="left" w:pos="426"/>
                <w:tab w:val="left" w:pos="567"/>
                <w:tab w:val="left" w:pos="885"/>
                <w:tab w:val="left" w:pos="1168"/>
              </w:tabs>
              <w:jc w:val="both"/>
              <w:rPr>
                <w:rFonts w:ascii="Arial" w:hAnsi="Arial" w:cs="Arial"/>
                <w:sz w:val="20"/>
              </w:rPr>
            </w:pPr>
            <w:r>
              <w:rPr>
                <w:szCs w:val="24"/>
              </w:rPr>
              <w:t>2.1</w:t>
            </w:r>
            <w:r w:rsidR="009322CB">
              <w:rPr>
                <w:szCs w:val="24"/>
              </w:rPr>
              <w:t>3</w:t>
            </w:r>
            <w:r>
              <w:rPr>
                <w:szCs w:val="24"/>
              </w:rPr>
              <w:t>.3. D</w:t>
            </w:r>
            <w:r w:rsidR="00CD1331">
              <w:rPr>
                <w:iCs/>
                <w:szCs w:val="24"/>
              </w:rPr>
              <w:t>okumentai 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BB1DAA" w:rsidRDefault="005F1F6E" w:rsidP="002C7F59">
            <w:pPr>
              <w:tabs>
                <w:tab w:val="decimal" w:pos="458"/>
                <w:tab w:val="left" w:pos="606"/>
                <w:tab w:val="left" w:pos="680"/>
                <w:tab w:val="left" w:pos="738"/>
              </w:tabs>
              <w:spacing w:line="276" w:lineRule="auto"/>
              <w:ind w:left="29" w:hanging="29"/>
              <w:jc w:val="both"/>
              <w:rPr>
                <w:color w:val="000000" w:themeColor="text1"/>
                <w:szCs w:val="24"/>
              </w:rPr>
            </w:pPr>
            <w:r>
              <w:lastRenderedPageBreak/>
              <w:t>2.1</w:t>
            </w:r>
            <w:r w:rsidR="000B0976">
              <w:t>3</w:t>
            </w:r>
            <w:r>
              <w:t>.4.</w:t>
            </w:r>
            <w:r w:rsidR="00125B73">
              <w:t xml:space="preserve"> D</w:t>
            </w:r>
            <w:r w:rsidR="00CD1331">
              <w:t>okumentai, pagrindžiantys darbo užmokesčio išlaidų pagrįstumą (veiklų sąrašą, kuriame būtų nurodytos projektą vykdančių asmenų darbo valandos projekte, valandinis įkainis, jo pagrindimas</w:t>
            </w:r>
            <w:r w:rsidR="131AB029">
              <w:t>)</w:t>
            </w:r>
            <w:r w:rsidR="06F194FE">
              <w:t>.</w:t>
            </w:r>
            <w:r w:rsidR="00CD1331">
              <w:t xml:space="preserve"> </w:t>
            </w:r>
            <w:r w:rsidR="002C7F59" w:rsidRPr="00BB1DAA">
              <w:rPr>
                <w:color w:val="000000" w:themeColor="text1"/>
                <w:szCs w:val="24"/>
              </w:rPr>
              <w:t>Sudarant projekto biudžetą ir nustatant išlaidas projektą vykdantiems asmenims, kurie yra projekto vykdytojo darbuotojai ar planuojami įdarbinti nauji darbuotojai, būtina remtis dabartiniu 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nuasmenintos darbo sutartys analogiškoms pareigybėms projekte ir (arba) 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714B33" w14:textId="77777777" w:rsidR="00CA4A86" w:rsidRPr="0088413D" w:rsidRDefault="00CA4A86" w:rsidP="00FA137F">
            <w:pPr>
              <w:tabs>
                <w:tab w:val="left" w:pos="172"/>
                <w:tab w:val="left" w:pos="426"/>
                <w:tab w:val="left" w:pos="597"/>
                <w:tab w:val="left" w:pos="885"/>
                <w:tab w:val="left" w:pos="1168"/>
              </w:tabs>
              <w:jc w:val="both"/>
              <w:rPr>
                <w:szCs w:val="24"/>
              </w:rPr>
            </w:pPr>
            <w:r>
              <w:rPr>
                <w:rFonts w:eastAsia="Calibri"/>
              </w:rPr>
              <w:t xml:space="preserve">2.13.5 </w:t>
            </w:r>
            <w:r w:rsidRPr="008503B9">
              <w:rPr>
                <w:bCs/>
                <w:iCs/>
              </w:rPr>
              <w:t>I</w:t>
            </w:r>
            <w:r w:rsidRPr="008503B9">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7" w:history="1">
              <w:r w:rsidRPr="00FA137F">
                <w:rPr>
                  <w:rStyle w:val="Hyperlink"/>
                  <w:color w:val="5B9BD5" w:themeColor="accent1"/>
                </w:rPr>
                <w:t>https://www.cpva.lt/pletros-programu-portfelio-metodines-pagalbos-centras/dokumentai/dokumentai/796/act883?sqid=829b3670a8452304456736b16855dcdda444bdcb</w:t>
              </w:r>
            </w:hyperlink>
            <w:r w:rsidRPr="008503B9">
              <w:rPr>
                <w:iCs/>
                <w:szCs w:val="24"/>
              </w:rPr>
              <w:t xml:space="preserve"> (taikoma, jeigu</w:t>
            </w:r>
            <w:r w:rsidRPr="00FA137F">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0E5EB32E" w14:textId="77777777" w:rsidR="00CD1331" w:rsidRDefault="00085D96" w:rsidP="005F1F6E">
            <w:pPr>
              <w:tabs>
                <w:tab w:val="left" w:pos="426"/>
                <w:tab w:val="left" w:pos="567"/>
                <w:tab w:val="left" w:pos="885"/>
                <w:tab w:val="left" w:pos="1168"/>
              </w:tabs>
              <w:jc w:val="both"/>
              <w:rPr>
                <w:rFonts w:eastAsia="Calibri"/>
              </w:rPr>
            </w:pPr>
            <w:r>
              <w:rPr>
                <w:rFonts w:eastAsia="Calibri"/>
              </w:rPr>
              <w:t xml:space="preserve">2.13.6. ekspertinių žinių </w:t>
            </w:r>
            <w:r w:rsidRPr="00085D96">
              <w:rPr>
                <w:rFonts w:eastAsia="Calibri"/>
              </w:rPr>
              <w:t>aprašymas ir tai įrodantys dokumentai.</w:t>
            </w:r>
          </w:p>
          <w:p w14:paraId="620CA268" w14:textId="77777777" w:rsidR="00085D96" w:rsidRDefault="00085D96" w:rsidP="005F1F6E">
            <w:pPr>
              <w:tabs>
                <w:tab w:val="left" w:pos="426"/>
                <w:tab w:val="left" w:pos="567"/>
                <w:tab w:val="left" w:pos="885"/>
                <w:tab w:val="left" w:pos="1168"/>
              </w:tabs>
              <w:jc w:val="both"/>
              <w:rPr>
                <w:rFonts w:eastAsia="Calibri"/>
              </w:rPr>
            </w:pPr>
            <w:r>
              <w:rPr>
                <w:rFonts w:eastAsia="Calibri"/>
              </w:rPr>
              <w:t xml:space="preserve">2.13.7. </w:t>
            </w:r>
            <w:r w:rsidRPr="00085D96">
              <w:rPr>
                <w:rFonts w:eastAsia="Calibri"/>
              </w:rPr>
              <w:t xml:space="preserve">Vykdytų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19BF608D" w14:textId="77777777" w:rsidR="0014152C" w:rsidRDefault="0014152C" w:rsidP="005F1F6E">
            <w:pPr>
              <w:tabs>
                <w:tab w:val="left" w:pos="426"/>
                <w:tab w:val="left" w:pos="567"/>
                <w:tab w:val="left" w:pos="885"/>
                <w:tab w:val="left" w:pos="1168"/>
              </w:tabs>
              <w:jc w:val="both"/>
              <w:rPr>
                <w:rFonts w:eastAsia="Calibri"/>
              </w:rPr>
            </w:pPr>
            <w:r>
              <w:rPr>
                <w:rFonts w:eastAsia="Calibri"/>
              </w:rPr>
              <w:t xml:space="preserve">2.13.8. Dokumentas, įrodantis, kad mokslo įstaiga </w:t>
            </w:r>
            <w:r w:rsidRPr="0014152C">
              <w:rPr>
                <w:rFonts w:eastAsia="Calibri"/>
              </w:rPr>
              <w:t>specializuojasi lietuvių kalbos mokslo tyrimuose</w:t>
            </w:r>
            <w:r>
              <w:rPr>
                <w:rFonts w:eastAsia="Calibri"/>
              </w:rPr>
              <w:t>.</w:t>
            </w:r>
          </w:p>
          <w:p w14:paraId="5DE7C2DC" w14:textId="77777777" w:rsidR="00D4360D" w:rsidRPr="00C676BF" w:rsidRDefault="00D4360D" w:rsidP="005F1F6E">
            <w:pPr>
              <w:tabs>
                <w:tab w:val="left" w:pos="426"/>
                <w:tab w:val="left" w:pos="567"/>
                <w:tab w:val="left" w:pos="885"/>
                <w:tab w:val="left" w:pos="1168"/>
              </w:tabs>
              <w:jc w:val="both"/>
              <w:rPr>
                <w:rFonts w:eastAsia="Calibri"/>
              </w:rPr>
            </w:pPr>
            <w:r>
              <w:rPr>
                <w:rFonts w:eastAsia="Calibri"/>
              </w:rPr>
              <w:t xml:space="preserve">2.13.9. </w:t>
            </w:r>
            <w:r>
              <w:rPr>
                <w:szCs w:val="24"/>
              </w:rPr>
              <w:t>Teikiamo Projekto partnerystės sutartis tarp</w:t>
            </w:r>
            <w:r w:rsidRPr="00416301">
              <w:rPr>
                <w:b/>
                <w:bCs/>
                <w:color w:val="000000"/>
              </w:rPr>
              <w:t> </w:t>
            </w:r>
            <w:r w:rsidRPr="00E42725">
              <w:rPr>
                <w:bCs/>
                <w:color w:val="000000"/>
              </w:rPr>
              <w:t>Lietuvos mokslo ir studijų institucijos</w:t>
            </w:r>
            <w:r w:rsidRPr="00FA137F">
              <w:rPr>
                <w:szCs w:val="24"/>
              </w:rPr>
              <w:t xml:space="preserve">, kuri specializuojasi lietuvių kalbos mokslo tyrimuose ir </w:t>
            </w:r>
            <w:r w:rsidRPr="00E42725">
              <w:rPr>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p>
          <w:p w14:paraId="1F2B5042" w14:textId="77777777"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2.1</w:t>
            </w:r>
            <w:r w:rsidR="000B0976">
              <w:rPr>
                <w:rFonts w:eastAsia="Calibri"/>
              </w:rPr>
              <w:t>4</w:t>
            </w:r>
            <w:r w:rsidRPr="0D14B9DF">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77777777" w:rsidR="006E7474" w:rsidRPr="00332226" w:rsidRDefault="00437A8D">
            <w:pPr>
              <w:jc w:val="both"/>
              <w:rPr>
                <w:iCs/>
                <w:szCs w:val="24"/>
              </w:rPr>
            </w:pPr>
            <w:r w:rsidRPr="00332226">
              <w:rPr>
                <w:iCs/>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77777777" w:rsidR="00640C8F" w:rsidRDefault="00640C8F" w:rsidP="00640C8F">
            <w:pPr>
              <w:jc w:val="both"/>
              <w:rPr>
                <w:rFonts w:eastAsia="Calibri"/>
                <w:bCs/>
                <w:szCs w:val="24"/>
                <w:lang w:bidi="lt-LT"/>
              </w:rPr>
            </w:pPr>
            <w:r>
              <w:rPr>
                <w:szCs w:val="24"/>
              </w:rPr>
              <w:t xml:space="preserve">5.1. Neutralus – projektas negali daryti neigiamo poveikio horizontaliems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w:t>
            </w:r>
            <w:r w:rsidRPr="00D97546">
              <w:rPr>
                <w:szCs w:val="24"/>
              </w:rPr>
              <w:lastRenderedPageBreak/>
              <w:t>orientacijos, etninės priklausomybės, negalios ar kt.), įskaitant prieinamumo visiems reikalavimo užtikrinimą (paslaugų, infrastruktūros, fizinės ar e. aplinkos 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77777777" w:rsidR="00640C8F" w:rsidRDefault="00640C8F" w:rsidP="00640C8F">
            <w:pPr>
              <w:jc w:val="both"/>
              <w:rPr>
                <w:rFonts w:eastAsia="Calibri"/>
                <w:bCs/>
                <w:szCs w:val="24"/>
                <w:lang w:bidi="lt-LT"/>
              </w:rPr>
            </w:pPr>
            <w:r>
              <w:rPr>
                <w:rFonts w:eastAsia="Calibri"/>
                <w:bCs/>
                <w:szCs w:val="24"/>
                <w:lang w:bidi="lt-LT"/>
              </w:rPr>
              <w:t xml:space="preserve">5.3. </w:t>
            </w:r>
            <w:r>
              <w:rPr>
                <w:szCs w:val="24"/>
              </w:rPr>
              <w:t>Projektų atitikties Reikšmingos žalos nedarymo horizontaliajam principui vertinimo reikalavimų aprašas pateikiamas Aprašo priede Nr. 1.</w:t>
            </w:r>
          </w:p>
          <w:p w14:paraId="77BFFC7D" w14:textId="77777777"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77777777" w:rsidR="006E7474" w:rsidRDefault="006C79B8">
            <w:pPr>
              <w:jc w:val="both"/>
              <w:rPr>
                <w:i/>
                <w:iCs/>
                <w:sz w:val="22"/>
                <w:szCs w:val="22"/>
              </w:rPr>
            </w:pPr>
            <w:r>
              <w:rPr>
                <w:color w:val="000000"/>
                <w:sz w:val="27"/>
                <w:szCs w:val="27"/>
              </w:rPr>
              <w:t xml:space="preserve"> </w:t>
            </w: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FA137F" w:rsidRDefault="0078244D" w:rsidP="0078244D">
                  <w:pPr>
                    <w:jc w:val="both"/>
                    <w:rPr>
                      <w:szCs w:val="24"/>
                    </w:rPr>
                  </w:pPr>
                  <w:r w:rsidRPr="00FA137F">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lastRenderedPageBreak/>
                    <w:t xml:space="preserve">1) </w:t>
                  </w:r>
                  <w:r w:rsidR="00523FD5" w:rsidRPr="00FA137F">
                    <w:rPr>
                      <w:rStyle w:val="contentpasted0"/>
                      <w:color w:val="000000"/>
                      <w:szCs w:val="24"/>
                    </w:rPr>
                    <w:t>kompiuterinės lingvistikos ir (arba) tekstynų lingvistikos srityse;</w:t>
                  </w:r>
                </w:p>
                <w:p w14:paraId="3E473A33" w14:textId="77777777" w:rsidR="00523FD5" w:rsidRPr="00FA137F" w:rsidRDefault="00523FD5" w:rsidP="00416301">
                  <w:pPr>
                    <w:jc w:val="both"/>
                    <w:rPr>
                      <w:rStyle w:val="contentpasted0"/>
                      <w:color w:val="000000"/>
                      <w:szCs w:val="24"/>
                    </w:rPr>
                  </w:pPr>
                  <w:r w:rsidRPr="00FA137F">
                    <w:rPr>
                      <w:rStyle w:val="contentpasted0"/>
                      <w:color w:val="000000"/>
                      <w:szCs w:val="24"/>
                    </w:rPr>
                    <w:t xml:space="preserve">2) kalbos technologijų ( </w:t>
                  </w:r>
                  <w:proofErr w:type="spellStart"/>
                  <w:r w:rsidRPr="00FA137F">
                    <w:rPr>
                      <w:rStyle w:val="contentpasted0"/>
                      <w:color w:val="000000"/>
                      <w:szCs w:val="24"/>
                    </w:rPr>
                    <w:t>Natural</w:t>
                  </w:r>
                  <w:proofErr w:type="spellEnd"/>
                  <w:r w:rsidRPr="00FA137F">
                    <w:rPr>
                      <w:rStyle w:val="contentpasted0"/>
                      <w:color w:val="000000"/>
                      <w:szCs w:val="24"/>
                    </w:rPr>
                    <w:t xml:space="preserve"> </w:t>
                  </w:r>
                  <w:proofErr w:type="spellStart"/>
                  <w:r w:rsidRPr="00FA137F">
                    <w:rPr>
                      <w:rStyle w:val="contentpasted0"/>
                      <w:color w:val="000000"/>
                      <w:szCs w:val="24"/>
                    </w:rPr>
                    <w:t>language</w:t>
                  </w:r>
                  <w:proofErr w:type="spellEnd"/>
                  <w:r w:rsidRPr="00FA137F">
                    <w:rPr>
                      <w:rStyle w:val="contentpasted0"/>
                      <w:color w:val="000000"/>
                      <w:szCs w:val="24"/>
                    </w:rPr>
                    <w:t xml:space="preserve"> </w:t>
                  </w:r>
                  <w:proofErr w:type="spellStart"/>
                  <w:r w:rsidRPr="00FA137F">
                    <w:rPr>
                      <w:rStyle w:val="contentpasted0"/>
                      <w:color w:val="000000"/>
                      <w:szCs w:val="24"/>
                    </w:rPr>
                    <w:t>processing</w:t>
                  </w:r>
                  <w:proofErr w:type="spellEnd"/>
                  <w:r w:rsidRPr="00FA137F">
                    <w:rPr>
                      <w:rStyle w:val="contentpasted0"/>
                      <w:color w:val="000000"/>
                      <w:szCs w:val="24"/>
                    </w:rPr>
                    <w:t xml:space="preserve">) ir giliojo mokymo (angl. </w:t>
                  </w:r>
                  <w:proofErr w:type="spellStart"/>
                  <w:r w:rsidRPr="00FA137F">
                    <w:rPr>
                      <w:rStyle w:val="contentpasted0"/>
                      <w:color w:val="000000"/>
                      <w:szCs w:val="24"/>
                    </w:rPr>
                    <w:t>Deep</w:t>
                  </w:r>
                  <w:proofErr w:type="spellEnd"/>
                  <w:r w:rsidRPr="00FA137F">
                    <w:rPr>
                      <w:rStyle w:val="contentpasted0"/>
                      <w:color w:val="000000"/>
                      <w:szCs w:val="24"/>
                    </w:rPr>
                    <w:t xml:space="preserve"> </w:t>
                  </w:r>
                  <w:proofErr w:type="spellStart"/>
                  <w:r w:rsidRPr="00FA137F">
                    <w:rPr>
                      <w:rStyle w:val="contentpasted0"/>
                      <w:color w:val="000000"/>
                      <w:szCs w:val="24"/>
                    </w:rPr>
                    <w:t>learning</w:t>
                  </w:r>
                  <w:proofErr w:type="spellEnd"/>
                  <w:r w:rsidRPr="00FA137F">
                    <w:rPr>
                      <w:rStyle w:val="contentpasted0"/>
                      <w:color w:val="000000"/>
                      <w:szCs w:val="24"/>
                    </w:rPr>
                    <w:t>) srityse</w:t>
                  </w:r>
                  <w:r w:rsidR="00280DD9" w:rsidRPr="00FA137F">
                    <w:rPr>
                      <w:rStyle w:val="contentpasted0"/>
                      <w:color w:val="000000"/>
                      <w:szCs w:val="24"/>
                    </w:rPr>
                    <w:t>;</w:t>
                  </w:r>
                </w:p>
                <w:p w14:paraId="4D908F04" w14:textId="77777777" w:rsidR="00C544A5" w:rsidRPr="00FA137F" w:rsidRDefault="00523FD5" w:rsidP="00416301">
                  <w:pPr>
                    <w:jc w:val="both"/>
                    <w:rPr>
                      <w:szCs w:val="24"/>
                    </w:rPr>
                  </w:pPr>
                  <w:r w:rsidRPr="00FA137F">
                    <w:rPr>
                      <w:rStyle w:val="contentpasted0"/>
                      <w:color w:val="000000"/>
                      <w:szCs w:val="24"/>
                    </w:rPr>
                    <w:t>3) kalbos technologijų projektų valdymo ir vykdymo srityse, kurių rezultatai buvo kalbos ištekliai ir (arba) kalbos technologijų sprendimai, naudojantys garsynus.</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77777777"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w:t>
                  </w:r>
                  <w:r w:rsidRPr="00FA137F">
                    <w:rPr>
                      <w:lang w:eastAsia="lt-LT"/>
                    </w:rPr>
                    <w:lastRenderedPageBreak/>
                    <w:t xml:space="preserve">specifinių žinių kuriant atitinkamos srities </w:t>
                  </w:r>
                  <w:r w:rsidR="00FB7312" w:rsidRPr="00FA137F">
                    <w:rPr>
                      <w:lang w:eastAsia="lt-LT"/>
                    </w:rPr>
                    <w:t>garsyno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77777777"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neriai neturi nors vienos iš išvardintų ekspertinių žinių  – 0 balų;</w:t>
                  </w:r>
                </w:p>
                <w:p w14:paraId="3CE9EFCA" w14:textId="77777777"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išvardintas ekspertines žinias –  </w:t>
                  </w:r>
                  <w:r w:rsidR="00454756" w:rsidRPr="00FA137F">
                    <w:rPr>
                      <w:szCs w:val="24"/>
                    </w:rPr>
                    <w:t>4</w:t>
                  </w:r>
                  <w:r w:rsidRPr="00FA137F">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FA137F" w:rsidRDefault="00454756" w:rsidP="001F0EA1">
                  <w:pPr>
                    <w:jc w:val="center"/>
                    <w:rPr>
                      <w:szCs w:val="24"/>
                    </w:rPr>
                  </w:pPr>
                  <w:r w:rsidRPr="00FA137F">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FA137F" w:rsidRDefault="00454756" w:rsidP="001F0EA1">
                  <w:pPr>
                    <w:jc w:val="center"/>
                    <w:rPr>
                      <w:szCs w:val="24"/>
                    </w:rPr>
                  </w:pPr>
                  <w:r w:rsidRPr="00FA137F">
                    <w:rPr>
                      <w:szCs w:val="24"/>
                    </w:rPr>
                    <w:t>4</w:t>
                  </w:r>
                  <w:r w:rsidR="001F0EA1" w:rsidRPr="00FA137F">
                    <w:rPr>
                      <w:szCs w:val="24"/>
                    </w:rPr>
                    <w:t>0</w:t>
                  </w:r>
                </w:p>
              </w:tc>
            </w:tr>
            <w:tr w:rsidR="00280DD9"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FA137F" w:rsidRDefault="00280DD9" w:rsidP="00280DD9">
                  <w:pPr>
                    <w:jc w:val="both"/>
                    <w:rPr>
                      <w:szCs w:val="24"/>
                    </w:rPr>
                  </w:pPr>
                  <w:bookmarkStart w:id="12" w:name="_Hlk150355192"/>
                  <w:r w:rsidRPr="00FA137F">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447301D" w:rsidR="00280DD9" w:rsidRPr="00FA137F" w:rsidRDefault="00280DD9" w:rsidP="00280DD9">
                  <w:pPr>
                    <w:jc w:val="both"/>
                    <w:rPr>
                      <w:szCs w:val="24"/>
                    </w:rPr>
                  </w:pPr>
                  <w:r w:rsidRPr="00FA137F">
                    <w:rPr>
                      <w:szCs w:val="24"/>
                    </w:rPr>
                    <w:t>Jeigu iki PĮP pateikimo</w:t>
                  </w:r>
                  <w:r w:rsidR="00EE3F7D">
                    <w:rPr>
                      <w:szCs w:val="24"/>
                    </w:rPr>
                    <w:t xml:space="preserve"> dienos</w:t>
                  </w:r>
                  <w:r w:rsidRPr="00FA137F">
                    <w:rPr>
                      <w:szCs w:val="24"/>
                    </w:rPr>
                    <w:t xml:space="preserve"> sudaroma </w:t>
                  </w:r>
                  <w:r w:rsidR="009A468F">
                    <w:rPr>
                      <w:szCs w:val="24"/>
                    </w:rPr>
                    <w:t xml:space="preserve">teikiamo Projekto </w:t>
                  </w:r>
                  <w:r w:rsidRPr="00FA137F">
                    <w:rPr>
                      <w:szCs w:val="24"/>
                    </w:rPr>
                    <w:t xml:space="preserve">partnerystės sutartis tarp  </w:t>
                  </w:r>
                  <w:r w:rsidRPr="00416301">
                    <w:rPr>
                      <w:b/>
                      <w:bCs/>
                      <w:color w:val="000000"/>
                    </w:rPr>
                    <w:t> </w:t>
                  </w:r>
                  <w:r w:rsidR="00F86539">
                    <w:rPr>
                      <w:b/>
                      <w:bCs/>
                      <w:color w:val="000000"/>
                    </w:rPr>
                    <w:t>Lietuvos medicinos įstaigos</w:t>
                  </w:r>
                  <w:r w:rsidR="007C41F0">
                    <w:rPr>
                      <w:b/>
                      <w:bCs/>
                      <w:color w:val="000000"/>
                    </w:rPr>
                    <w:t xml:space="preserve">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13AF3F37" w14:textId="77777777" w:rsidR="00280DD9" w:rsidRPr="00FA137F" w:rsidRDefault="00280DD9" w:rsidP="00280DD9">
                  <w:pPr>
                    <w:jc w:val="both"/>
                    <w:rPr>
                      <w:szCs w:val="24"/>
                    </w:rPr>
                  </w:pPr>
                </w:p>
                <w:p w14:paraId="4518DD99" w14:textId="77777777" w:rsidR="00280DD9" w:rsidRPr="00FA137F"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FA137F" w:rsidRDefault="00280DD9" w:rsidP="00280DD9">
                  <w:pPr>
                    <w:jc w:val="both"/>
                    <w:rPr>
                      <w:szCs w:val="24"/>
                      <w:lang w:eastAsia="lt-LT"/>
                    </w:rPr>
                  </w:pPr>
                  <w:r w:rsidRPr="00FA137F">
                    <w:rPr>
                      <w:szCs w:val="24"/>
                      <w:lang w:eastAsia="lt-LT"/>
                    </w:rPr>
                    <w:t>Projekto įgyvendinimo planui suteikiami balai</w:t>
                  </w:r>
                  <w:r w:rsidR="00305F02">
                    <w:rPr>
                      <w:szCs w:val="24"/>
                      <w:lang w:eastAsia="lt-LT"/>
                    </w:rPr>
                    <w:t xml:space="preserve"> (Y</w:t>
                  </w:r>
                  <w:r w:rsidR="001B6C1C">
                    <w:rPr>
                      <w:sz w:val="16"/>
                      <w:szCs w:val="24"/>
                      <w:lang w:val="en-US" w:eastAsia="lt-LT"/>
                    </w:rPr>
                    <w:t>2</w:t>
                  </w:r>
                  <w:r w:rsidR="001B6C1C">
                    <w:rPr>
                      <w:szCs w:val="40"/>
                      <w:lang w:val="en-US" w:eastAsia="lt-LT"/>
                    </w:rPr>
                    <w:t>)</w:t>
                  </w:r>
                  <w:r w:rsidRPr="00FA137F">
                    <w:rPr>
                      <w:szCs w:val="24"/>
                      <w:lang w:eastAsia="lt-LT"/>
                    </w:rPr>
                    <w:t>:</w:t>
                  </w:r>
                </w:p>
                <w:p w14:paraId="45073466" w14:textId="4065E79C" w:rsidR="00280DD9" w:rsidRPr="00FA137F" w:rsidRDefault="00280DD9" w:rsidP="00280DD9">
                  <w:pPr>
                    <w:jc w:val="both"/>
                    <w:rPr>
                      <w:szCs w:val="24"/>
                    </w:rPr>
                  </w:pPr>
                  <w:r w:rsidRPr="00FA137F">
                    <w:rPr>
                      <w:szCs w:val="24"/>
                    </w:rPr>
                    <w:t xml:space="preserve">- nėra sudaryta </w:t>
                  </w:r>
                  <w:r w:rsidR="009B6F3B">
                    <w:rPr>
                      <w:szCs w:val="24"/>
                    </w:rPr>
                    <w:t xml:space="preserve">teikiamo Projekto </w:t>
                  </w:r>
                  <w:r w:rsidRPr="00FA137F">
                    <w:rPr>
                      <w:szCs w:val="24"/>
                    </w:rPr>
                    <w:t xml:space="preserve">partnerystės sutartis tarp  </w:t>
                  </w:r>
                  <w:r w:rsidRPr="00416301">
                    <w:rPr>
                      <w:b/>
                      <w:bCs/>
                      <w:color w:val="000000"/>
                    </w:rPr>
                    <w:t> </w:t>
                  </w:r>
                  <w:r w:rsidR="007C41F0">
                    <w:rPr>
                      <w:b/>
                      <w:bCs/>
                      <w:color w:val="000000"/>
                    </w:rPr>
                    <w:t>Lietuvos medicinos įstaigos</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 xml:space="preserve">0 </w:t>
                  </w:r>
                  <w:proofErr w:type="spellStart"/>
                  <w:r w:rsidRPr="00FA137F">
                    <w:rPr>
                      <w:rStyle w:val="contentpasted0"/>
                      <w:color w:val="000000"/>
                      <w:szCs w:val="24"/>
                      <w:lang w:val="en-US"/>
                    </w:rPr>
                    <w:t>bal</w:t>
                  </w:r>
                  <w:proofErr w:type="spellEnd"/>
                  <w:r w:rsidRPr="00FA137F">
                    <w:rPr>
                      <w:rStyle w:val="contentpasted0"/>
                      <w:color w:val="000000"/>
                      <w:szCs w:val="24"/>
                    </w:rPr>
                    <w:t>ų;</w:t>
                  </w:r>
                </w:p>
                <w:p w14:paraId="407202A0" w14:textId="6ACFBEC0" w:rsidR="00280DD9" w:rsidRPr="00FA137F" w:rsidRDefault="00D94654" w:rsidP="00280DD9">
                  <w:pPr>
                    <w:jc w:val="both"/>
                    <w:rPr>
                      <w:szCs w:val="24"/>
                    </w:rPr>
                  </w:pPr>
                  <w:r w:rsidRPr="00FA137F">
                    <w:rPr>
                      <w:szCs w:val="24"/>
                    </w:rPr>
                    <w:t xml:space="preserve">- </w:t>
                  </w:r>
                  <w:r w:rsidR="00280DD9" w:rsidRPr="00FA137F">
                    <w:rPr>
                      <w:szCs w:val="24"/>
                    </w:rPr>
                    <w:t xml:space="preserve">sudaryta </w:t>
                  </w:r>
                  <w:r w:rsidR="009B6F3B">
                    <w:rPr>
                      <w:szCs w:val="24"/>
                    </w:rPr>
                    <w:t xml:space="preserve">teikiamo Projekto </w:t>
                  </w:r>
                  <w:r w:rsidR="00280DD9" w:rsidRPr="00FA137F">
                    <w:rPr>
                      <w:szCs w:val="24"/>
                    </w:rPr>
                    <w:t xml:space="preserve">partnerystės sutartis tarp  </w:t>
                  </w:r>
                  <w:r w:rsidR="00280DD9" w:rsidRPr="00416301">
                    <w:rPr>
                      <w:b/>
                      <w:bCs/>
                      <w:color w:val="000000"/>
                    </w:rPr>
                    <w:t> </w:t>
                  </w:r>
                  <w:r w:rsidR="007C41F0">
                    <w:rPr>
                      <w:b/>
                      <w:bCs/>
                      <w:color w:val="000000"/>
                    </w:rPr>
                    <w:t>Lietuvos medicinos įstaigos</w:t>
                  </w:r>
                  <w:r w:rsidR="007C41F0" w:rsidRPr="00FA137F">
                    <w:rPr>
                      <w:szCs w:val="24"/>
                    </w:rPr>
                    <w:t xml:space="preserve"> </w:t>
                  </w:r>
                  <w:r w:rsidR="00280DD9" w:rsidRPr="00FA137F">
                    <w:rPr>
                      <w:szCs w:val="24"/>
                    </w:rPr>
                    <w:t xml:space="preserve">ir </w:t>
                  </w:r>
                  <w:r w:rsidR="00280DD9" w:rsidRPr="00FA137F">
                    <w:rPr>
                      <w:b/>
                      <w:bCs/>
                      <w:szCs w:val="24"/>
                    </w:rPr>
                    <w:t>verslo  įmonės</w:t>
                  </w:r>
                  <w:r w:rsidR="00280DD9" w:rsidRPr="00FA137F">
                    <w:rPr>
                      <w:szCs w:val="24"/>
                    </w:rPr>
                    <w:t xml:space="preserve">, </w:t>
                  </w:r>
                  <w:r w:rsidR="00280DD9" w:rsidRPr="00FA137F">
                    <w:rPr>
                      <w:rStyle w:val="contentpasted0"/>
                      <w:color w:val="000000"/>
                      <w:szCs w:val="24"/>
                    </w:rPr>
                    <w:t xml:space="preserve"> kuri </w:t>
                  </w:r>
                  <w:r w:rsidR="00280DD9" w:rsidRPr="00FA137F">
                    <w:rPr>
                      <w:szCs w:val="24"/>
                    </w:rPr>
                    <w:t>kuria  lietuvių</w:t>
                  </w:r>
                  <w:r w:rsidR="00280DD9" w:rsidRPr="00FA137F">
                    <w:rPr>
                      <w:rStyle w:val="contentpasted0"/>
                      <w:color w:val="000000"/>
                      <w:szCs w:val="24"/>
                    </w:rPr>
                    <w:t xml:space="preserve"> kalbos technologijų sprendimus</w:t>
                  </w:r>
                  <w:r w:rsidR="00280DD9" w:rsidRPr="00FA137F">
                    <w:rPr>
                      <w:szCs w:val="24"/>
                    </w:rPr>
                    <w:t xml:space="preserve">– </w:t>
                  </w:r>
                  <w:r w:rsidR="00280DD9" w:rsidRPr="00FA137F">
                    <w:rPr>
                      <w:szCs w:val="24"/>
                      <w:lang w:val="en-US"/>
                    </w:rPr>
                    <w:t>3</w:t>
                  </w:r>
                  <w:r w:rsidR="00280DD9"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FA137F" w:rsidRDefault="00280DD9" w:rsidP="00280DD9">
                  <w:pPr>
                    <w:jc w:val="center"/>
                    <w:rPr>
                      <w:szCs w:val="24"/>
                    </w:rPr>
                  </w:pPr>
                  <w:r w:rsidRPr="00FA137F">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FA137F" w:rsidRDefault="00280DD9" w:rsidP="00280DD9">
                  <w:pPr>
                    <w:jc w:val="center"/>
                    <w:rPr>
                      <w:szCs w:val="24"/>
                    </w:rPr>
                  </w:pPr>
                  <w:r w:rsidRPr="00FA137F">
                    <w:rPr>
                      <w:szCs w:val="24"/>
                      <w:lang w:val="en-US"/>
                    </w:rPr>
                    <w:t>10</w:t>
                  </w:r>
                  <w:r w:rsidR="00AA489B">
                    <w:rPr>
                      <w:szCs w:val="24"/>
                      <w:lang w:val="en-US"/>
                    </w:rPr>
                    <w:t xml:space="preserve"> </w:t>
                  </w:r>
                  <w:r w:rsidR="00AA489B" w:rsidRPr="00FA137F">
                    <w:rPr>
                      <w:szCs w:val="24"/>
                      <w:lang w:eastAsia="lt-LT"/>
                    </w:rPr>
                    <w:t>(</w:t>
                  </w:r>
                  <w:r w:rsidR="00AA489B">
                    <w:rPr>
                      <w:szCs w:val="24"/>
                      <w:lang w:eastAsia="lt-LT"/>
                    </w:rPr>
                    <w:t>S</w:t>
                  </w:r>
                  <w:r w:rsidR="00AA489B">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FA137F" w:rsidRDefault="00280DD9" w:rsidP="00280DD9">
                  <w:pPr>
                    <w:jc w:val="center"/>
                    <w:rPr>
                      <w:szCs w:val="24"/>
                    </w:rPr>
                  </w:pPr>
                  <w:r w:rsidRPr="00FA137F">
                    <w:rPr>
                      <w:szCs w:val="24"/>
                    </w:rPr>
                    <w:t>30</w:t>
                  </w:r>
                </w:p>
              </w:tc>
            </w:tr>
            <w:bookmarkEnd w:id="12"/>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FA137F" w:rsidRDefault="00280DD9" w:rsidP="00280DD9">
                  <w:pPr>
                    <w:jc w:val="both"/>
                    <w:rPr>
                      <w:lang w:val="en-US"/>
                    </w:rPr>
                  </w:pPr>
                  <w:r w:rsidRPr="00FA137F">
                    <w:rPr>
                      <w:lang w:val="en-US"/>
                    </w:rPr>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77777777" w:rsidR="00280DD9" w:rsidRPr="00FA137F" w:rsidRDefault="00280DD9" w:rsidP="00280DD9">
                  <w:pPr>
                    <w:jc w:val="both"/>
                    <w:rPr>
                      <w:strike/>
                      <w:szCs w:val="24"/>
                    </w:rPr>
                  </w:pPr>
                  <w:r w:rsidRPr="00FA137F">
                    <w:rPr>
                      <w:szCs w:val="24"/>
                    </w:rPr>
                    <w:t xml:space="preserve">Pareiškėjas ir (ar) partneriai iki PĮP pateikimo dienos,  yra  </w:t>
                  </w:r>
                  <w:r w:rsidRPr="00FA137F">
                    <w:rPr>
                      <w:szCs w:val="24"/>
                    </w:rPr>
                    <w:lastRenderedPageBreak/>
                    <w:t xml:space="preserve">įgyvendinęs lietuvių kalbos garsyno projektus </w:t>
                  </w:r>
                  <w:r w:rsidRPr="00FA137F">
                    <w:rPr>
                      <w:rStyle w:val="contentpasted0"/>
                      <w:color w:val="000000"/>
                      <w:szCs w:val="24"/>
                    </w:rPr>
                    <w:t>kurių rezultatai buvo kalbos ištekliai ir (arba) kalbos technologijų sprendimai, naudojantys garsynus.</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AD7B89">
                    <w:rPr>
                      <w:sz w:val="16"/>
                      <w:szCs w:val="24"/>
                      <w:lang w:val="en-US" w:eastAsia="lt-LT"/>
                    </w:rPr>
                    <w:t>3</w:t>
                  </w:r>
                  <w:r w:rsidR="00AD7B89">
                    <w:rPr>
                      <w:szCs w:val="40"/>
                      <w:lang w:val="en-US" w:eastAsia="lt-LT"/>
                    </w:rPr>
                    <w:t>)</w:t>
                  </w:r>
                  <w:r w:rsidRPr="00FA137F">
                    <w:rPr>
                      <w:szCs w:val="24"/>
                      <w:lang w:eastAsia="lt-LT"/>
                    </w:rPr>
                    <w:t>:</w:t>
                  </w:r>
                </w:p>
                <w:p w14:paraId="441CDD7D" w14:textId="77777777" w:rsidR="00280DD9" w:rsidRPr="00FA137F" w:rsidRDefault="00280DD9" w:rsidP="00280DD9">
                  <w:pPr>
                    <w:jc w:val="both"/>
                    <w:rPr>
                      <w:szCs w:val="24"/>
                    </w:rPr>
                  </w:pPr>
                  <w:r w:rsidRPr="00416301">
                    <w:rPr>
                      <w:szCs w:val="24"/>
                    </w:rPr>
                    <w:lastRenderedPageBreak/>
                    <w:t xml:space="preserve">- </w:t>
                  </w:r>
                  <w:r w:rsidRPr="00FA137F">
                    <w:rPr>
                      <w:szCs w:val="24"/>
                    </w:rPr>
                    <w:t xml:space="preserve">kai pareiškėjas ir (ar) partneriai nėra įgyvendinę lietuvių kalbos garsyno projekto – </w:t>
                  </w:r>
                  <w:r w:rsidRPr="00FA137F">
                    <w:rPr>
                      <w:szCs w:val="24"/>
                      <w:lang w:val="en-US"/>
                    </w:rPr>
                    <w:t>0</w:t>
                  </w:r>
                  <w:r w:rsidRPr="00FA137F">
                    <w:rPr>
                      <w:szCs w:val="24"/>
                    </w:rPr>
                    <w:t xml:space="preserve"> balų;</w:t>
                  </w:r>
                </w:p>
                <w:p w14:paraId="2269D3FC"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vieną lietuvių kalbos garsyno projektą – </w:t>
                  </w:r>
                  <w:r w:rsidRPr="00FA137F">
                    <w:rPr>
                      <w:szCs w:val="24"/>
                      <w:lang w:val="en-US"/>
                    </w:rPr>
                    <w:t>1</w:t>
                  </w:r>
                  <w:r w:rsidRPr="00FA137F">
                    <w:rPr>
                      <w:szCs w:val="24"/>
                    </w:rPr>
                    <w:t xml:space="preserve"> balas;</w:t>
                  </w:r>
                </w:p>
                <w:p w14:paraId="50F640A4"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du lietuvių kalbos garsyno projektus – </w:t>
                  </w:r>
                  <w:r w:rsidRPr="00FA137F">
                    <w:rPr>
                      <w:szCs w:val="24"/>
                      <w:lang w:val="en-US"/>
                    </w:rPr>
                    <w:t>2</w:t>
                  </w:r>
                  <w:r w:rsidRPr="00FA137F">
                    <w:rPr>
                      <w:szCs w:val="24"/>
                    </w:rPr>
                    <w:t xml:space="preserve"> balai;</w:t>
                  </w:r>
                </w:p>
                <w:p w14:paraId="121AA21B"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tris lietuvių kalbos garsyno projektus – </w:t>
                  </w:r>
                  <w:r w:rsidRPr="00FA137F">
                    <w:rPr>
                      <w:szCs w:val="24"/>
                      <w:lang w:val="en-US"/>
                    </w:rPr>
                    <w:t>3</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FA137F" w:rsidRDefault="00280DD9" w:rsidP="00280DD9">
                  <w:pPr>
                    <w:jc w:val="center"/>
                    <w:rPr>
                      <w:szCs w:val="24"/>
                    </w:rPr>
                  </w:pPr>
                  <w:r w:rsidRPr="00FA137F">
                    <w:rPr>
                      <w:szCs w:val="24"/>
                      <w:lang w:val="en-US"/>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AA489B">
                    <w:rPr>
                      <w:sz w:val="16"/>
                      <w:szCs w:val="24"/>
                      <w:lang w:val="en-US" w:eastAsia="lt-LT"/>
                    </w:rPr>
                    <w:t>3</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FA137F" w:rsidRDefault="00280DD9" w:rsidP="00280DD9">
                  <w:pPr>
                    <w:jc w:val="center"/>
                    <w:rPr>
                      <w:szCs w:val="24"/>
                    </w:rPr>
                  </w:pPr>
                  <w:r w:rsidRPr="00FA137F">
                    <w:rPr>
                      <w:szCs w:val="24"/>
                    </w:rPr>
                    <w:t>30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5004" w:type="dxa"/>
                    <w:tblLayout w:type="fixed"/>
                    <w:tblLook w:val="00A0" w:firstRow="1" w:lastRow="0" w:firstColumn="1" w:lastColumn="0" w:noHBand="0" w:noVBand="0"/>
                  </w:tblPr>
                  <w:tblGrid>
                    <w:gridCol w:w="2032"/>
                    <w:gridCol w:w="2694"/>
                    <w:gridCol w:w="4110"/>
                    <w:gridCol w:w="3544"/>
                    <w:gridCol w:w="2624"/>
                  </w:tblGrid>
                  <w:tr w:rsidR="008E4839" w14:paraId="6087293A" w14:textId="77777777" w:rsidTr="005D63FD">
                    <w:trPr>
                      <w:trHeight w:val="53"/>
                    </w:trPr>
                    <w:tc>
                      <w:tcPr>
                        <w:tcW w:w="88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CCEA3" w14:textId="77777777" w:rsidR="008E4839" w:rsidRDefault="008E4839" w:rsidP="008E4839">
                        <w:pPr>
                          <w:jc w:val="right"/>
                          <w:rPr>
                            <w:i/>
                            <w:iCs/>
                            <w:szCs w:val="24"/>
                            <w:lang w:eastAsia="lt-LT"/>
                          </w:rPr>
                        </w:pPr>
                        <w:r>
                          <w:rPr>
                            <w:i/>
                          </w:rPr>
                          <w:t>Prioritetinių kriterijų balų suma (T):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0328F" w14:textId="77777777" w:rsidR="008E4839" w:rsidRDefault="008E4839" w:rsidP="008E4839">
                        <w:pPr>
                          <w:jc w:val="right"/>
                          <w:rPr>
                            <w:i/>
                            <w:iCs/>
                            <w:szCs w:val="24"/>
                          </w:rPr>
                        </w:pPr>
                        <w:r>
                          <w:rPr>
                            <w:i/>
                            <w:iC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06ECA" w14:textId="77777777" w:rsidR="008E4839" w:rsidRDefault="008E4839" w:rsidP="008E4839">
                        <w:pPr>
                          <w:jc w:val="both"/>
                          <w:rPr>
                            <w:i/>
                            <w:iCs/>
                            <w:szCs w:val="24"/>
                          </w:rPr>
                        </w:pPr>
                        <w:r>
                          <w:rPr>
                            <w:i/>
                            <w:iCs/>
                            <w:szCs w:val="24"/>
                          </w:rPr>
                          <w:t>0,</w:t>
                        </w:r>
                        <w:r>
                          <w:rPr>
                            <w:i/>
                            <w:iCs/>
                            <w:szCs w:val="24"/>
                            <w:lang w:val="ru-RU"/>
                          </w:rPr>
                          <w:t>7</w:t>
                        </w:r>
                        <w:r>
                          <w:rPr>
                            <w:i/>
                            <w:iCs/>
                            <w:szCs w:val="24"/>
                          </w:rPr>
                          <w:t xml:space="preserve"> (K</w:t>
                        </w:r>
                        <w:r>
                          <w:rPr>
                            <w:i/>
                            <w:iCs/>
                            <w:sz w:val="16"/>
                            <w:szCs w:val="24"/>
                          </w:rPr>
                          <w:t>1</w:t>
                        </w:r>
                        <w:r>
                          <w:rPr>
                            <w:i/>
                            <w:iCs/>
                            <w:szCs w:val="24"/>
                          </w:rPr>
                          <w:t>)</w:t>
                        </w:r>
                      </w:p>
                    </w:tc>
                  </w:tr>
                  <w:tr w:rsidR="008E4839" w14:paraId="3C5059DE" w14:textId="77777777" w:rsidTr="005D63FD">
                    <w:trPr>
                      <w:trHeight w:val="53"/>
                    </w:trPr>
                    <w:tc>
                      <w:tcPr>
                        <w:tcW w:w="2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57B00" w14:textId="77777777" w:rsidR="008E4839" w:rsidRDefault="008E4839" w:rsidP="008E4839">
                        <w:pPr>
                          <w:jc w:val="right"/>
                          <w:rPr>
                            <w:i/>
                          </w:rPr>
                        </w:pPr>
                        <w:r>
                          <w:rPr>
                            <w:i/>
                            <w:iCs/>
                            <w:szCs w:val="24"/>
                          </w:rPr>
                          <w:t>Papildomas prioritetinis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C7C2D" w14:textId="77777777" w:rsidR="008E4839" w:rsidRDefault="008E4839" w:rsidP="008E4839">
                        <w:pPr>
                          <w:jc w:val="right"/>
                          <w:rPr>
                            <w:i/>
                          </w:rPr>
                        </w:pPr>
                        <w:r>
                          <w:rPr>
                            <w:i/>
                            <w:iCs/>
                          </w:rPr>
                          <w:t>Siūlomo sprendimo kaina</w:t>
                        </w:r>
                        <w:r>
                          <w:rPr>
                            <w:i/>
                            <w:iCs/>
                            <w:lang w:val="en-US"/>
                          </w:rPr>
                          <w:t>*</w:t>
                        </w:r>
                        <w:r>
                          <w:rPr>
                            <w:i/>
                            <w:iCs/>
                          </w:rPr>
                          <w:t xml:space="preserve">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4A7A2" w14:textId="77777777" w:rsidR="008E4839" w:rsidRDefault="008E4839" w:rsidP="008E4839">
                        <w:pPr>
                          <w:jc w:val="right"/>
                          <w:rPr>
                            <w:i/>
                          </w:rPr>
                        </w:pPr>
                        <w:r>
                          <w:rPr>
                            <w:i/>
                            <w:iCs/>
                            <w:szCs w:val="24"/>
                            <w:lang w:eastAsia="lt-LT"/>
                          </w:rPr>
                          <w:t>Kainos balas apskaičiuojamas pagal mažiausios pasiūlytos kainos (</w:t>
                        </w:r>
                        <w:proofErr w:type="spellStart"/>
                        <w:r>
                          <w:rPr>
                            <w:i/>
                            <w:iCs/>
                            <w:szCs w:val="24"/>
                            <w:lang w:eastAsia="lt-LT"/>
                          </w:rPr>
                          <w:t>Cmin</w:t>
                        </w:r>
                        <w:proofErr w:type="spellEnd"/>
                        <w:r>
                          <w:rPr>
                            <w:i/>
                            <w:iCs/>
                            <w:szCs w:val="24"/>
                            <w:lang w:eastAsia="lt-LT"/>
                          </w:rPr>
                          <w:t xml:space="preserve">) ir </w:t>
                        </w:r>
                        <w:r>
                          <w:rPr>
                            <w:i/>
                            <w:iCs/>
                          </w:rPr>
                          <w:t>vertinamame projekto įgyvendinimo plane nurodytos kainos</w:t>
                        </w:r>
                        <w:r>
                          <w:rPr>
                            <w:i/>
                            <w:iCs/>
                            <w:szCs w:val="24"/>
                            <w:lang w:eastAsia="lt-LT"/>
                          </w:rPr>
                          <w:t xml:space="preserve"> (</w:t>
                        </w:r>
                        <w:proofErr w:type="spellStart"/>
                        <w:r>
                          <w:rPr>
                            <w:i/>
                            <w:iCs/>
                            <w:szCs w:val="24"/>
                            <w:lang w:eastAsia="lt-LT"/>
                          </w:rPr>
                          <w:t>Cp</w:t>
                        </w:r>
                        <w:proofErr w:type="spellEnd"/>
                        <w:r>
                          <w:rPr>
                            <w:i/>
                            <w:iCs/>
                            <w:szCs w:val="24"/>
                            <w:lang w:eastAsia="lt-LT"/>
                          </w:rPr>
                          <w:t>) santykį.</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FD129" w14:textId="77777777" w:rsidR="008E4839" w:rsidRDefault="008E4839" w:rsidP="008E4839">
                        <w:pPr>
                          <w:jc w:val="right"/>
                          <w:rPr>
                            <w:i/>
                            <w:iCs/>
                          </w:rPr>
                        </w:pPr>
                        <w:r>
                          <w:rPr>
                            <w:i/>
                            <w:iCs/>
                            <w:szCs w:val="24"/>
                            <w:lang w:val="en-U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A7ED88" w14:textId="77777777" w:rsidR="008E4839" w:rsidRDefault="008E4839" w:rsidP="008E4839">
                        <w:pPr>
                          <w:jc w:val="both"/>
                          <w:rPr>
                            <w:i/>
                            <w:iCs/>
                            <w:szCs w:val="24"/>
                          </w:rPr>
                        </w:pPr>
                        <w:r>
                          <w:rPr>
                            <w:i/>
                            <w:iCs/>
                            <w:szCs w:val="24"/>
                            <w:lang w:val="en-US"/>
                          </w:rPr>
                          <w:t>0,3 (K</w:t>
                        </w:r>
                        <w:r>
                          <w:rPr>
                            <w:i/>
                            <w:iCs/>
                            <w:sz w:val="16"/>
                            <w:szCs w:val="24"/>
                            <w:lang w:val="en-US"/>
                          </w:rPr>
                          <w:t>2</w:t>
                        </w:r>
                        <w:r>
                          <w:rPr>
                            <w:i/>
                            <w:iCs/>
                            <w:szCs w:val="24"/>
                            <w:lang w:val="en-US"/>
                          </w:rPr>
                          <w:t>)</w:t>
                        </w:r>
                      </w:p>
                    </w:tc>
                  </w:tr>
                </w:tbl>
                <w:p w14:paraId="71945CDB" w14:textId="77777777" w:rsidR="008E4839" w:rsidRDefault="008E4839" w:rsidP="008E4839">
                  <w:pPr>
                    <w:jc w:val="both"/>
                    <w:rPr>
                      <w:i/>
                      <w:iCs/>
                    </w:rPr>
                  </w:pPr>
                  <w:r>
                    <w:rPr>
                      <w:i/>
                      <w:iCs/>
                      <w:sz w:val="22"/>
                      <w:szCs w:val="22"/>
                      <w:lang w:val="en-US"/>
                    </w:rPr>
                    <w:t>*</w:t>
                  </w:r>
                  <w:r>
                    <w:rPr>
                      <w:i/>
                      <w:iCs/>
                      <w:lang w:val="en-US"/>
                    </w:rPr>
                    <w:t xml:space="preserve"> </w:t>
                  </w:r>
                  <w:r>
                    <w:rPr>
                      <w:i/>
                      <w:iCs/>
                    </w:rPr>
                    <w:t>Siūlomo garsyno kaina nurodoma eurais be PVM.</w:t>
                  </w:r>
                </w:p>
                <w:p w14:paraId="63BB3B23" w14:textId="77777777" w:rsidR="008E4839" w:rsidRDefault="008E4839" w:rsidP="008E4839">
                  <w:pPr>
                    <w:jc w:val="both"/>
                    <w:rPr>
                      <w:i/>
                      <w:iCs/>
                      <w:sz w:val="22"/>
                      <w:szCs w:val="22"/>
                    </w:rPr>
                  </w:pPr>
                </w:p>
                <w:p w14:paraId="338B913F" w14:textId="20D8980A" w:rsidR="009B286A" w:rsidRDefault="008E4839" w:rsidP="008E4839">
                  <w:pPr>
                    <w:rPr>
                      <w:i/>
                      <w:iCs/>
                      <w:szCs w:val="24"/>
                    </w:rPr>
                  </w:pPr>
                  <w:r>
                    <w:t>Bendras balas (S) apskaičiuojamas sudedant siūlomo sprendimo kainos balą (C), padaugintą iš svorio koeficiento (K</w:t>
                  </w:r>
                  <w:r>
                    <w:rPr>
                      <w:sz w:val="16"/>
                    </w:rPr>
                    <w:t>2</w:t>
                  </w:r>
                  <w:r>
                    <w:t>), ir technologinio kriterijaus balą (T), padaugintą iš svorio koeficiento K</w:t>
                  </w:r>
                  <w:r>
                    <w:rPr>
                      <w:sz w:val="16"/>
                      <w:lang w:val="en-US"/>
                    </w:rPr>
                    <w:t>1</w:t>
                  </w:r>
                  <w:r>
                    <w:t xml:space="preserve">. Skaičiavimai atliekami pagal formulę: S = С </w:t>
                  </w:r>
                  <w:r>
                    <w:rPr>
                      <w:lang w:val="en-US"/>
                    </w:rPr>
                    <w:t>* K</w:t>
                  </w:r>
                  <w:r>
                    <w:rPr>
                      <w:sz w:val="16"/>
                      <w:lang w:val="en-US"/>
                    </w:rPr>
                    <w:t>2</w:t>
                  </w:r>
                  <w:r>
                    <w:rPr>
                      <w:lang w:val="en-US"/>
                    </w:rPr>
                    <w:t xml:space="preserve"> </w:t>
                  </w:r>
                  <w:r>
                    <w:t>+ T * K</w:t>
                  </w:r>
                  <w:r>
                    <w:rPr>
                      <w:sz w:val="16"/>
                    </w:rPr>
                    <w:t>1</w:t>
                  </w:r>
                  <w:r>
                    <w:t>.</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7777777" w:rsidR="006E7474" w:rsidRDefault="007B4329">
            <w:pPr>
              <w:rPr>
                <w:szCs w:val="24"/>
              </w:rPr>
            </w:pPr>
            <w:r>
              <w:rPr>
                <w:b/>
                <w:szCs w:val="24"/>
              </w:rPr>
              <w:t>11.</w:t>
            </w:r>
            <w:r>
              <w:rPr>
                <w:szCs w:val="24"/>
              </w:rPr>
              <w:t xml:space="preserve"> </w:t>
            </w:r>
            <w:r>
              <w:rPr>
                <w:b/>
                <w:szCs w:val="24"/>
              </w:rPr>
              <w:t>Reikalavimai įgyvendinus projektų veiklas</w:t>
            </w:r>
            <w:r w:rsidR="00771F03">
              <w:rPr>
                <w:color w:val="000000"/>
                <w:szCs w:val="24"/>
              </w:rPr>
              <w:t>.</w:t>
            </w:r>
          </w:p>
        </w:tc>
      </w:tr>
      <w:tr w:rsidR="006E7474" w14:paraId="0F68A044" w14:textId="77777777">
        <w:tc>
          <w:tcPr>
            <w:tcW w:w="15134" w:type="dxa"/>
          </w:tcPr>
          <w:p w14:paraId="13ED3DCD" w14:textId="77777777"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77777777" w:rsidR="00A20467" w:rsidRDefault="00BF123A" w:rsidP="00BF123A">
            <w:pPr>
              <w:jc w:val="both"/>
              <w:rPr>
                <w:szCs w:val="24"/>
              </w:rPr>
            </w:pPr>
            <w:r>
              <w:rPr>
                <w:bCs/>
                <w:szCs w:val="24"/>
              </w:rPr>
              <w:t>13.1</w:t>
            </w:r>
            <w:r w:rsidR="006F1322">
              <w:rPr>
                <w:bCs/>
                <w:szCs w:val="24"/>
              </w:rPr>
              <w:t xml:space="preserve">. </w:t>
            </w:r>
            <w:r w:rsidR="00A20467">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reikalavimus. </w:t>
            </w:r>
          </w:p>
          <w:p w14:paraId="49491152" w14:textId="77777777" w:rsidR="00313B9E" w:rsidRDefault="00A20467" w:rsidP="00BF123A">
            <w:pPr>
              <w:jc w:val="both"/>
              <w:rPr>
                <w:szCs w:val="24"/>
              </w:rPr>
            </w:pPr>
            <w:r>
              <w:rPr>
                <w:szCs w:val="24"/>
              </w:rPr>
              <w:lastRenderedPageBreak/>
              <w:t xml:space="preserve">13.2. </w:t>
            </w:r>
            <w:r w:rsidR="00313B9E">
              <w:rPr>
                <w:szCs w:val="24"/>
              </w:rPr>
              <w:t>Projekto išlaidos gali būti patirtos iki projekto sutarties pasirašymo, neprieštaraujant Projektų administravimo ir finansavimo taisyklių 294.2.2 papunkčio nuostatoms.</w:t>
            </w:r>
          </w:p>
          <w:p w14:paraId="132A4A90" w14:textId="77777777" w:rsidR="00313B9E" w:rsidRDefault="00107D28" w:rsidP="00313B9E">
            <w:pPr>
              <w:ind w:left="360" w:hanging="360"/>
              <w:jc w:val="both"/>
              <w:rPr>
                <w:szCs w:val="24"/>
              </w:rPr>
            </w:pPr>
            <w:r>
              <w:rPr>
                <w:iCs/>
                <w:szCs w:val="24"/>
              </w:rPr>
              <w:t>13.3.</w:t>
            </w:r>
            <w:r w:rsidR="00A20467">
              <w:rPr>
                <w:iCs/>
                <w:szCs w:val="24"/>
              </w:rPr>
              <w:t xml:space="preserve">  </w:t>
            </w:r>
            <w:r>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77777777" w:rsidR="00313B9E" w:rsidRDefault="00A20467" w:rsidP="00313B9E">
            <w:pPr>
              <w:tabs>
                <w:tab w:val="left" w:pos="426"/>
              </w:tabs>
              <w:ind w:left="360" w:hanging="360"/>
              <w:jc w:val="both"/>
              <w:rPr>
                <w:szCs w:val="24"/>
              </w:rPr>
            </w:pPr>
            <w:r>
              <w:rPr>
                <w:bCs/>
                <w:szCs w:val="24"/>
              </w:rPr>
              <w:t xml:space="preserve">13.4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77777777" w:rsidR="00313B9E" w:rsidRDefault="00955515" w:rsidP="002E24C4">
            <w:pPr>
              <w:jc w:val="both"/>
              <w:rPr>
                <w:szCs w:val="24"/>
              </w:rPr>
            </w:pPr>
            <w:r>
              <w:rPr>
                <w:szCs w:val="24"/>
              </w:rPr>
              <w:t xml:space="preserve">13.5.4. </w:t>
            </w:r>
            <w:r w:rsidR="00313B9E">
              <w:rPr>
                <w:szCs w:val="24"/>
              </w:rPr>
              <w:t>nepiniginis projekto vykdytojo / projekto partnerio įnašas.</w:t>
            </w:r>
          </w:p>
          <w:p w14:paraId="54D4C2D7" w14:textId="77777777" w:rsidR="00313B9E" w:rsidRDefault="00955515" w:rsidP="00955515">
            <w:pPr>
              <w:jc w:val="both"/>
              <w:rPr>
                <w:b/>
                <w:szCs w:val="24"/>
              </w:rPr>
            </w:pPr>
            <w:r>
              <w:rPr>
                <w:bCs/>
                <w:szCs w:val="24"/>
              </w:rPr>
              <w:t xml:space="preserve">13.5. </w:t>
            </w:r>
            <w:r w:rsidR="00313B9E">
              <w:rPr>
                <w:szCs w:val="24"/>
              </w:rPr>
              <w:t>Kryžminis finansavimas netaikomas.</w:t>
            </w:r>
          </w:p>
          <w:p w14:paraId="01439C0F" w14:textId="77777777" w:rsidR="00313B9E" w:rsidRDefault="00955515" w:rsidP="00313B9E">
            <w:pPr>
              <w:ind w:left="360" w:hanging="360"/>
              <w:jc w:val="both"/>
              <w:rPr>
                <w:b/>
                <w:szCs w:val="24"/>
              </w:rPr>
            </w:pPr>
            <w:r>
              <w:rPr>
                <w:bCs/>
                <w:szCs w:val="24"/>
              </w:rPr>
              <w:t>13</w:t>
            </w:r>
            <w:r w:rsidR="00264F45">
              <w:rPr>
                <w:bCs/>
                <w:szCs w:val="24"/>
              </w:rPr>
              <w:t xml:space="preserve">.6.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BF123A" w:rsidRDefault="00264F45" w:rsidP="00264F45">
            <w:pPr>
              <w:jc w:val="both"/>
              <w:rPr>
                <w:i/>
                <w:iCs/>
                <w:szCs w:val="24"/>
              </w:rPr>
            </w:pPr>
            <w:r>
              <w:rPr>
                <w:bCs/>
                <w:szCs w:val="24"/>
              </w:rPr>
              <w:t xml:space="preserve">13.7.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77777777"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w:t>
                  </w:r>
                  <w:r w:rsidR="0093269E">
                    <w:rPr>
                      <w:szCs w:val="24"/>
                    </w:rPr>
                    <w:t xml:space="preserve"> </w:t>
                  </w:r>
                  <w:r>
                    <w:rPr>
                      <w:szCs w:val="24"/>
                    </w:rPr>
                    <w:t xml:space="preserve">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Default="002B1548" w:rsidP="009421C8">
                  <w:pPr>
                    <w:rPr>
                      <w:color w:val="242424"/>
                      <w:szCs w:val="24"/>
                      <w:shd w:val="clear" w:color="auto" w:fill="FFFFFF"/>
                    </w:rPr>
                  </w:pPr>
                  <w:r>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Default="002B1548" w:rsidP="002B1548">
                  <w:pPr>
                    <w:jc w:val="center"/>
                    <w:rPr>
                      <w:szCs w:val="24"/>
                      <w:shd w:val="clear" w:color="auto" w:fill="FFFFFF"/>
                    </w:rPr>
                  </w:pPr>
                  <w:r>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Default="002B1548" w:rsidP="002B1548">
                  <w:pPr>
                    <w:jc w:val="center"/>
                    <w:rPr>
                      <w:szCs w:val="24"/>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Default="002B1548" w:rsidP="009421C8">
                  <w:pPr>
                    <w:rPr>
                      <w:color w:val="242424"/>
                      <w:szCs w:val="24"/>
                      <w:shd w:val="clear" w:color="auto" w:fill="FFFFFF"/>
                    </w:rPr>
                  </w:pPr>
                  <w:r>
                    <w:rPr>
                      <w:szCs w:val="24"/>
                      <w:lang w:val="en-US"/>
                    </w:rPr>
                    <w:t xml:space="preserve">14.3. </w:t>
                  </w:r>
                  <w:r>
                    <w:rPr>
                      <w:szCs w:val="24"/>
                    </w:rPr>
                    <w:t xml:space="preserve">Privalomos projektų matomumo ir informavimo </w:t>
                  </w:r>
                  <w:r>
                    <w:rPr>
                      <w:szCs w:val="24"/>
                    </w:rPr>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lastRenderedPageBreak/>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Default="002B1548" w:rsidP="002B1548">
                  <w:pPr>
                    <w:jc w:val="center"/>
                    <w:rPr>
                      <w:szCs w:val="24"/>
                      <w:shd w:val="clear" w:color="auto" w:fill="FFFFFF"/>
                    </w:rPr>
                  </w:pPr>
                  <w:r>
                    <w:rPr>
                      <w:color w:val="000000"/>
                      <w:szCs w:val="24"/>
                      <w:lang w:eastAsia="lt-LT"/>
                    </w:rPr>
                    <w:t xml:space="preserve">Įgyvendintų privalomų matomumo ir informavimo </w:t>
                  </w:r>
                  <w:r>
                    <w:rPr>
                      <w:color w:val="000000"/>
                      <w:szCs w:val="24"/>
                      <w:lang w:eastAsia="lt-LT"/>
                    </w:rPr>
                    <w:lastRenderedPageBreak/>
                    <w:t>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4</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7777777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5</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Default="00AB1195" w:rsidP="00AB1195">
                  <w:pPr>
                    <w:jc w:val="center"/>
                    <w:rPr>
                      <w:szCs w:val="24"/>
                      <w:shd w:val="clear" w:color="auto" w:fill="FFFFFF"/>
                    </w:rPr>
                  </w:pPr>
                  <w:r>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6</w:t>
                  </w:r>
                  <w:r>
                    <w:rPr>
                      <w:color w:val="242424"/>
                      <w:szCs w:val="24"/>
                      <w:shd w:val="clear" w:color="auto" w:fill="FFFFFF"/>
                    </w:rPr>
                    <w:t xml:space="preserve">. Projektą vykdančio personalo išlaidos už kasmetines atostogas,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Default="00AB1195" w:rsidP="00AB1195">
                  <w:pPr>
                    <w:jc w:val="center"/>
                    <w:rPr>
                      <w:szCs w:val="24"/>
                      <w:shd w:val="clear" w:color="auto" w:fill="FFFFFF"/>
                    </w:rPr>
                  </w:pPr>
                  <w:r>
                    <w:rPr>
                      <w:szCs w:val="24"/>
                      <w:shd w:val="clear" w:color="auto" w:fill="FFFFFF"/>
                    </w:rPr>
                    <w:t xml:space="preserve">Fiksuotoji norma, taikoma, kai priklauso nuo 26 iki 30 d. d. (jeigu dirbama 5 d. d. </w:t>
                  </w:r>
                  <w:r>
                    <w:rPr>
                      <w:szCs w:val="24"/>
                      <w:shd w:val="clear" w:color="auto" w:fill="FFFFFF"/>
                    </w:rPr>
                    <w:lastRenderedPageBreak/>
                    <w:t>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lastRenderedPageBreak/>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7</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Default="00AB1195" w:rsidP="00AB1195">
                  <w:pPr>
                    <w:jc w:val="center"/>
                    <w:rPr>
                      <w:szCs w:val="24"/>
                      <w:shd w:val="clear" w:color="auto" w:fill="FFFFFF"/>
                    </w:rPr>
                  </w:pPr>
                  <w:r>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8</w:t>
                  </w:r>
                  <w:r>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arba tiesiog Projektą vykdančio personalo </w:t>
                  </w:r>
                  <w:r>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Default="00AB1195" w:rsidP="00AB1195">
                  <w:pPr>
                    <w:jc w:val="center"/>
                    <w:rPr>
                      <w:szCs w:val="24"/>
                      <w:shd w:val="clear" w:color="auto" w:fill="FFFFFF"/>
                    </w:rPr>
                  </w:pPr>
                  <w:r>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9</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10</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77777777" w:rsidR="00B81951" w:rsidRDefault="007B4329">
      <w:pPr>
        <w:spacing w:line="276" w:lineRule="auto"/>
        <w:jc w:val="center"/>
        <w:rPr>
          <w:rFonts w:eastAsia="Calibri"/>
          <w:szCs w:val="24"/>
        </w:rPr>
      </w:pPr>
      <w:r>
        <w:rPr>
          <w:rFonts w:eastAsia="Calibri"/>
          <w:szCs w:val="24"/>
        </w:rPr>
        <w:t>________________</w:t>
      </w:r>
    </w:p>
    <w:p w14:paraId="3C9DF24E" w14:textId="77777777" w:rsidR="00B81951" w:rsidRDefault="00B81951">
      <w:pPr>
        <w:rPr>
          <w:rFonts w:eastAsia="Calibri"/>
          <w:szCs w:val="24"/>
        </w:rPr>
      </w:pPr>
      <w:r>
        <w:rPr>
          <w:rFonts w:eastAsia="Calibri"/>
          <w:szCs w:val="24"/>
        </w:rPr>
        <w:br w:type="page"/>
      </w:r>
    </w:p>
    <w:p w14:paraId="1265747A" w14:textId="77777777" w:rsidR="007109C6" w:rsidRPr="002F2C0D" w:rsidRDefault="007109C6" w:rsidP="007109C6">
      <w:pPr>
        <w:ind w:left="9639"/>
        <w:jc w:val="both"/>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9323380" w14:textId="77777777" w:rsidR="00817C04" w:rsidRPr="007109C6" w:rsidRDefault="007109C6" w:rsidP="007109C6">
      <w:pPr>
        <w:ind w:left="9639"/>
        <w:jc w:val="both"/>
        <w:rPr>
          <w:bCs/>
          <w:szCs w:val="24"/>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1 priedas </w:t>
      </w:r>
    </w:p>
    <w:p w14:paraId="75EEA4C4" w14:textId="77777777" w:rsidR="00817C04" w:rsidRDefault="00817C04"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77777777"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77777777" w:rsidR="00817C04" w:rsidRDefault="00817C04" w:rsidP="004870D7">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 xml:space="preserve">didina neigiamą dabartinio ir ateities klimato poveikį ar daro neigiamą poveikį žmonėms, gamtai ar turtui: priemonės veikla (pagal savo pobūdį) neturi jokio tiesioginio ar </w:t>
            </w:r>
            <w:r>
              <w:rPr>
                <w:szCs w:val="24"/>
              </w:rPr>
              <w:lastRenderedPageBreak/>
              <w:t>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77777777" w:rsidR="00817C04" w:rsidRDefault="00817C04" w:rsidP="004870D7">
            <w:pPr>
              <w:jc w:val="both"/>
              <w:rPr>
                <w:rFonts w:eastAsia="Calibri"/>
                <w:b/>
                <w:szCs w:val="24"/>
              </w:rPr>
            </w:pPr>
            <w:r>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2B46C030" w14:textId="77777777" w:rsidR="00817C04" w:rsidRDefault="00817C04" w:rsidP="00817C04">
      <w:pPr>
        <w:rPr>
          <w:sz w:val="18"/>
          <w:szCs w:val="18"/>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5D4922C3" w14:textId="77777777" w:rsidR="006E7474" w:rsidRPr="00817C04" w:rsidRDefault="006E7474" w:rsidP="00817C04">
      <w:pPr>
        <w:rPr>
          <w:rFonts w:ascii="Calibri" w:eastAsia="Calibri" w:hAnsi="Calibri"/>
          <w:sz w:val="22"/>
          <w:szCs w:val="22"/>
        </w:rPr>
      </w:pPr>
    </w:p>
    <w:sectPr w:rsidR="006E7474" w:rsidRPr="00817C04">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449D" w14:textId="77777777" w:rsidR="00B96614" w:rsidRDefault="00B96614">
      <w:pPr>
        <w:rPr>
          <w:sz w:val="22"/>
          <w:szCs w:val="22"/>
        </w:rPr>
      </w:pPr>
      <w:r>
        <w:rPr>
          <w:sz w:val="22"/>
          <w:szCs w:val="22"/>
        </w:rPr>
        <w:separator/>
      </w:r>
    </w:p>
  </w:endnote>
  <w:endnote w:type="continuationSeparator" w:id="0">
    <w:p w14:paraId="21C3F0AD" w14:textId="77777777" w:rsidR="00B96614" w:rsidRDefault="00B96614">
      <w:pPr>
        <w:rPr>
          <w:sz w:val="22"/>
          <w:szCs w:val="22"/>
        </w:rPr>
      </w:pPr>
      <w:r>
        <w:rPr>
          <w:sz w:val="22"/>
          <w:szCs w:val="22"/>
        </w:rPr>
        <w:continuationSeparator/>
      </w:r>
    </w:p>
  </w:endnote>
  <w:endnote w:type="continuationNotice" w:id="1">
    <w:p w14:paraId="713BD70D" w14:textId="77777777" w:rsidR="00B96614" w:rsidRDefault="00B9661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D359" w14:textId="77777777" w:rsidR="00B96614" w:rsidRDefault="00B96614">
      <w:pPr>
        <w:rPr>
          <w:sz w:val="22"/>
          <w:szCs w:val="22"/>
        </w:rPr>
      </w:pPr>
      <w:r>
        <w:rPr>
          <w:sz w:val="22"/>
          <w:szCs w:val="22"/>
        </w:rPr>
        <w:separator/>
      </w:r>
    </w:p>
  </w:footnote>
  <w:footnote w:type="continuationSeparator" w:id="0">
    <w:p w14:paraId="5CA24CAC" w14:textId="77777777" w:rsidR="00B96614" w:rsidRDefault="00B96614">
      <w:pPr>
        <w:rPr>
          <w:sz w:val="22"/>
          <w:szCs w:val="22"/>
        </w:rPr>
      </w:pPr>
      <w:r>
        <w:rPr>
          <w:sz w:val="22"/>
          <w:szCs w:val="22"/>
        </w:rPr>
        <w:continuationSeparator/>
      </w:r>
    </w:p>
  </w:footnote>
  <w:footnote w:type="continuationNotice" w:id="1">
    <w:p w14:paraId="792562E3" w14:textId="77777777" w:rsidR="00B96614" w:rsidRDefault="00B9661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202"/>
    <w:multiLevelType w:val="hybridMultilevel"/>
    <w:tmpl w:val="0792AF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B0B2F"/>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0514D57"/>
    <w:multiLevelType w:val="hybridMultilevel"/>
    <w:tmpl w:val="81DAF2F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3D1EAD"/>
    <w:multiLevelType w:val="multilevel"/>
    <w:tmpl w:val="8A4C2EF2"/>
    <w:lvl w:ilvl="0">
      <w:start w:val="1"/>
      <w:numFmt w:val="decimal"/>
      <w:lvlText w:val="%1."/>
      <w:lvlJc w:val="left"/>
      <w:pPr>
        <w:ind w:left="720" w:hanging="360"/>
      </w:pPr>
      <w:rPr>
        <w:rFonts w:ascii="Times New Roman" w:hAnsi="Times New Roman" w:cs="Times New Roman" w:hint="default"/>
        <w:i w:val="0"/>
        <w:iCs w:val="0"/>
      </w:rPr>
    </w:lvl>
    <w:lvl w:ilvl="1">
      <w:start w:val="1"/>
      <w:numFmt w:val="lowerLetter"/>
      <w:lvlText w:val="%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957AC5"/>
    <w:multiLevelType w:val="hybridMultilevel"/>
    <w:tmpl w:val="5ADE71B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609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2"/>
  </w:num>
  <w:num w:numId="3" w16cid:durableId="316807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16012">
    <w:abstractNumId w:val="4"/>
  </w:num>
  <w:num w:numId="5" w16cid:durableId="2023626045">
    <w:abstractNumId w:val="0"/>
  </w:num>
  <w:num w:numId="6" w16cid:durableId="2006086381">
    <w:abstractNumId w:val="3"/>
  </w:num>
  <w:num w:numId="7" w16cid:durableId="112555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11D0B"/>
    <w:rsid w:val="0003115F"/>
    <w:rsid w:val="0003436B"/>
    <w:rsid w:val="000345F8"/>
    <w:rsid w:val="00036743"/>
    <w:rsid w:val="0004141A"/>
    <w:rsid w:val="000451BA"/>
    <w:rsid w:val="00045E20"/>
    <w:rsid w:val="00050F84"/>
    <w:rsid w:val="000531AF"/>
    <w:rsid w:val="00056D38"/>
    <w:rsid w:val="0006488A"/>
    <w:rsid w:val="00064CF1"/>
    <w:rsid w:val="00066EC8"/>
    <w:rsid w:val="00072762"/>
    <w:rsid w:val="000764C6"/>
    <w:rsid w:val="000776CD"/>
    <w:rsid w:val="000836BC"/>
    <w:rsid w:val="0008433E"/>
    <w:rsid w:val="00085D96"/>
    <w:rsid w:val="00087643"/>
    <w:rsid w:val="00091377"/>
    <w:rsid w:val="00097DC6"/>
    <w:rsid w:val="000A6060"/>
    <w:rsid w:val="000B0976"/>
    <w:rsid w:val="000B56AA"/>
    <w:rsid w:val="000B6054"/>
    <w:rsid w:val="000C17D4"/>
    <w:rsid w:val="000D1500"/>
    <w:rsid w:val="000D50F0"/>
    <w:rsid w:val="000E746D"/>
    <w:rsid w:val="000F3104"/>
    <w:rsid w:val="00102BB8"/>
    <w:rsid w:val="00106C90"/>
    <w:rsid w:val="001078F0"/>
    <w:rsid w:val="00107D28"/>
    <w:rsid w:val="001162B9"/>
    <w:rsid w:val="0011757B"/>
    <w:rsid w:val="001256FB"/>
    <w:rsid w:val="00125B73"/>
    <w:rsid w:val="00131B8E"/>
    <w:rsid w:val="00133200"/>
    <w:rsid w:val="00136794"/>
    <w:rsid w:val="00140851"/>
    <w:rsid w:val="00140D0B"/>
    <w:rsid w:val="0014152C"/>
    <w:rsid w:val="00151D96"/>
    <w:rsid w:val="00156B42"/>
    <w:rsid w:val="00161E15"/>
    <w:rsid w:val="001814BA"/>
    <w:rsid w:val="001827A9"/>
    <w:rsid w:val="00196338"/>
    <w:rsid w:val="001B4112"/>
    <w:rsid w:val="001B6C1C"/>
    <w:rsid w:val="001C40C0"/>
    <w:rsid w:val="001C5D30"/>
    <w:rsid w:val="001E073E"/>
    <w:rsid w:val="001E438F"/>
    <w:rsid w:val="001E4FFA"/>
    <w:rsid w:val="001F0EA1"/>
    <w:rsid w:val="001F6DC8"/>
    <w:rsid w:val="00211E55"/>
    <w:rsid w:val="0021567F"/>
    <w:rsid w:val="00217FEC"/>
    <w:rsid w:val="00233817"/>
    <w:rsid w:val="00237514"/>
    <w:rsid w:val="00237603"/>
    <w:rsid w:val="00241715"/>
    <w:rsid w:val="0024199B"/>
    <w:rsid w:val="00253DFC"/>
    <w:rsid w:val="00264F45"/>
    <w:rsid w:val="00270007"/>
    <w:rsid w:val="00275A23"/>
    <w:rsid w:val="00280DD9"/>
    <w:rsid w:val="00284E79"/>
    <w:rsid w:val="002861A6"/>
    <w:rsid w:val="00286972"/>
    <w:rsid w:val="00292C84"/>
    <w:rsid w:val="002B1009"/>
    <w:rsid w:val="002B1548"/>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A95"/>
    <w:rsid w:val="00305F02"/>
    <w:rsid w:val="003107E8"/>
    <w:rsid w:val="00313B9E"/>
    <w:rsid w:val="00330E66"/>
    <w:rsid w:val="00332226"/>
    <w:rsid w:val="00344132"/>
    <w:rsid w:val="00344626"/>
    <w:rsid w:val="003448CB"/>
    <w:rsid w:val="0035442D"/>
    <w:rsid w:val="00354763"/>
    <w:rsid w:val="00364873"/>
    <w:rsid w:val="0036640C"/>
    <w:rsid w:val="00371F26"/>
    <w:rsid w:val="0038122C"/>
    <w:rsid w:val="00384A23"/>
    <w:rsid w:val="00384EA9"/>
    <w:rsid w:val="0038770F"/>
    <w:rsid w:val="00387FD7"/>
    <w:rsid w:val="00392379"/>
    <w:rsid w:val="003971E3"/>
    <w:rsid w:val="003A116B"/>
    <w:rsid w:val="003A6286"/>
    <w:rsid w:val="003B6F66"/>
    <w:rsid w:val="003C16F1"/>
    <w:rsid w:val="003E71B5"/>
    <w:rsid w:val="00415E8A"/>
    <w:rsid w:val="00416301"/>
    <w:rsid w:val="00416B1D"/>
    <w:rsid w:val="00430909"/>
    <w:rsid w:val="004327C4"/>
    <w:rsid w:val="00437A8D"/>
    <w:rsid w:val="0044627E"/>
    <w:rsid w:val="00447DDE"/>
    <w:rsid w:val="0045217E"/>
    <w:rsid w:val="00454756"/>
    <w:rsid w:val="004551CD"/>
    <w:rsid w:val="004645DB"/>
    <w:rsid w:val="00465CA6"/>
    <w:rsid w:val="00476956"/>
    <w:rsid w:val="00486970"/>
    <w:rsid w:val="004870D7"/>
    <w:rsid w:val="0049116E"/>
    <w:rsid w:val="004A26BE"/>
    <w:rsid w:val="004B21DA"/>
    <w:rsid w:val="004B6C6F"/>
    <w:rsid w:val="004C0BFA"/>
    <w:rsid w:val="004C45C6"/>
    <w:rsid w:val="004D3FD8"/>
    <w:rsid w:val="004E3187"/>
    <w:rsid w:val="004E4D14"/>
    <w:rsid w:val="004E55C6"/>
    <w:rsid w:val="004F292A"/>
    <w:rsid w:val="004F370B"/>
    <w:rsid w:val="004F6822"/>
    <w:rsid w:val="00502921"/>
    <w:rsid w:val="005044DA"/>
    <w:rsid w:val="00506C60"/>
    <w:rsid w:val="00510C5A"/>
    <w:rsid w:val="00523FD5"/>
    <w:rsid w:val="005261D0"/>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A1875"/>
    <w:rsid w:val="005B230B"/>
    <w:rsid w:val="005B5309"/>
    <w:rsid w:val="005D076D"/>
    <w:rsid w:val="005D5F24"/>
    <w:rsid w:val="005F1F6E"/>
    <w:rsid w:val="005F7C74"/>
    <w:rsid w:val="006018AB"/>
    <w:rsid w:val="00603E6D"/>
    <w:rsid w:val="006070C7"/>
    <w:rsid w:val="00612CE3"/>
    <w:rsid w:val="0061637A"/>
    <w:rsid w:val="00632AEF"/>
    <w:rsid w:val="006400EB"/>
    <w:rsid w:val="00640C8F"/>
    <w:rsid w:val="00647CD3"/>
    <w:rsid w:val="0065090F"/>
    <w:rsid w:val="00657F42"/>
    <w:rsid w:val="006758A8"/>
    <w:rsid w:val="006855CA"/>
    <w:rsid w:val="006900B0"/>
    <w:rsid w:val="00690A74"/>
    <w:rsid w:val="0069487E"/>
    <w:rsid w:val="006A5390"/>
    <w:rsid w:val="006C01F6"/>
    <w:rsid w:val="006C17E5"/>
    <w:rsid w:val="006C6414"/>
    <w:rsid w:val="006C6EF5"/>
    <w:rsid w:val="006C79B8"/>
    <w:rsid w:val="006D3879"/>
    <w:rsid w:val="006D7EAF"/>
    <w:rsid w:val="006E5BC6"/>
    <w:rsid w:val="006E7474"/>
    <w:rsid w:val="006F1322"/>
    <w:rsid w:val="00705027"/>
    <w:rsid w:val="007109C6"/>
    <w:rsid w:val="00721147"/>
    <w:rsid w:val="007212BB"/>
    <w:rsid w:val="007276FA"/>
    <w:rsid w:val="00743105"/>
    <w:rsid w:val="00747900"/>
    <w:rsid w:val="00750411"/>
    <w:rsid w:val="00760348"/>
    <w:rsid w:val="0076635C"/>
    <w:rsid w:val="0077022F"/>
    <w:rsid w:val="00771F03"/>
    <w:rsid w:val="007738E1"/>
    <w:rsid w:val="007753C7"/>
    <w:rsid w:val="0078244D"/>
    <w:rsid w:val="00785EE9"/>
    <w:rsid w:val="007952DA"/>
    <w:rsid w:val="007B01D9"/>
    <w:rsid w:val="007B3657"/>
    <w:rsid w:val="007B4329"/>
    <w:rsid w:val="007C1DFB"/>
    <w:rsid w:val="007C41F0"/>
    <w:rsid w:val="007C5603"/>
    <w:rsid w:val="007D3CF8"/>
    <w:rsid w:val="007E2493"/>
    <w:rsid w:val="007E4029"/>
    <w:rsid w:val="007E55D7"/>
    <w:rsid w:val="007F18CE"/>
    <w:rsid w:val="007F2E44"/>
    <w:rsid w:val="0080081C"/>
    <w:rsid w:val="00817C04"/>
    <w:rsid w:val="00823483"/>
    <w:rsid w:val="00832AA8"/>
    <w:rsid w:val="00836D06"/>
    <w:rsid w:val="0084086D"/>
    <w:rsid w:val="00846875"/>
    <w:rsid w:val="008503B9"/>
    <w:rsid w:val="00851F90"/>
    <w:rsid w:val="00857D46"/>
    <w:rsid w:val="008646E6"/>
    <w:rsid w:val="00866AC8"/>
    <w:rsid w:val="008873ED"/>
    <w:rsid w:val="00887B1A"/>
    <w:rsid w:val="008902D7"/>
    <w:rsid w:val="008944B7"/>
    <w:rsid w:val="008953F6"/>
    <w:rsid w:val="008A0243"/>
    <w:rsid w:val="008A52F7"/>
    <w:rsid w:val="008B0E71"/>
    <w:rsid w:val="008B1777"/>
    <w:rsid w:val="008B326F"/>
    <w:rsid w:val="008B3827"/>
    <w:rsid w:val="008C751C"/>
    <w:rsid w:val="008D5B14"/>
    <w:rsid w:val="008E1026"/>
    <w:rsid w:val="008E4839"/>
    <w:rsid w:val="008F308A"/>
    <w:rsid w:val="00905C76"/>
    <w:rsid w:val="00906C75"/>
    <w:rsid w:val="00912EB9"/>
    <w:rsid w:val="009179F4"/>
    <w:rsid w:val="009267A4"/>
    <w:rsid w:val="009322CB"/>
    <w:rsid w:val="0093269E"/>
    <w:rsid w:val="0094188C"/>
    <w:rsid w:val="009421C8"/>
    <w:rsid w:val="009427AC"/>
    <w:rsid w:val="00942CA7"/>
    <w:rsid w:val="009440F2"/>
    <w:rsid w:val="009524F0"/>
    <w:rsid w:val="00955515"/>
    <w:rsid w:val="00962233"/>
    <w:rsid w:val="0096256F"/>
    <w:rsid w:val="0096483D"/>
    <w:rsid w:val="00970128"/>
    <w:rsid w:val="009750A5"/>
    <w:rsid w:val="0099471F"/>
    <w:rsid w:val="009A275A"/>
    <w:rsid w:val="009A468F"/>
    <w:rsid w:val="009B286A"/>
    <w:rsid w:val="009B3E3B"/>
    <w:rsid w:val="009B6F3B"/>
    <w:rsid w:val="009C4591"/>
    <w:rsid w:val="009D0B88"/>
    <w:rsid w:val="009D4667"/>
    <w:rsid w:val="009D6B82"/>
    <w:rsid w:val="009F35DA"/>
    <w:rsid w:val="009F3B3D"/>
    <w:rsid w:val="00A010B1"/>
    <w:rsid w:val="00A1711E"/>
    <w:rsid w:val="00A20467"/>
    <w:rsid w:val="00A274AC"/>
    <w:rsid w:val="00A361B0"/>
    <w:rsid w:val="00A36204"/>
    <w:rsid w:val="00A521FD"/>
    <w:rsid w:val="00A523BB"/>
    <w:rsid w:val="00A562A2"/>
    <w:rsid w:val="00A5641F"/>
    <w:rsid w:val="00A61771"/>
    <w:rsid w:val="00A62736"/>
    <w:rsid w:val="00A64327"/>
    <w:rsid w:val="00A65EF8"/>
    <w:rsid w:val="00A711A9"/>
    <w:rsid w:val="00A72485"/>
    <w:rsid w:val="00A75C4C"/>
    <w:rsid w:val="00A805DE"/>
    <w:rsid w:val="00A90739"/>
    <w:rsid w:val="00A9740D"/>
    <w:rsid w:val="00AA10DD"/>
    <w:rsid w:val="00AA489B"/>
    <w:rsid w:val="00AB0D9D"/>
    <w:rsid w:val="00AB1195"/>
    <w:rsid w:val="00AB315D"/>
    <w:rsid w:val="00AB3CF2"/>
    <w:rsid w:val="00AB6806"/>
    <w:rsid w:val="00AC44A0"/>
    <w:rsid w:val="00AC46E9"/>
    <w:rsid w:val="00AD6138"/>
    <w:rsid w:val="00AD7B89"/>
    <w:rsid w:val="00AE2333"/>
    <w:rsid w:val="00AE543F"/>
    <w:rsid w:val="00B019C4"/>
    <w:rsid w:val="00B039F0"/>
    <w:rsid w:val="00B05607"/>
    <w:rsid w:val="00B074DF"/>
    <w:rsid w:val="00B13866"/>
    <w:rsid w:val="00B201C9"/>
    <w:rsid w:val="00B358EF"/>
    <w:rsid w:val="00B360E1"/>
    <w:rsid w:val="00B37269"/>
    <w:rsid w:val="00B411BE"/>
    <w:rsid w:val="00B43656"/>
    <w:rsid w:val="00B46D06"/>
    <w:rsid w:val="00B54CD0"/>
    <w:rsid w:val="00B61363"/>
    <w:rsid w:val="00B81951"/>
    <w:rsid w:val="00B83399"/>
    <w:rsid w:val="00B96614"/>
    <w:rsid w:val="00BA1744"/>
    <w:rsid w:val="00BB02B3"/>
    <w:rsid w:val="00BB5AFC"/>
    <w:rsid w:val="00BC1992"/>
    <w:rsid w:val="00BC3D10"/>
    <w:rsid w:val="00BC5668"/>
    <w:rsid w:val="00BD33A1"/>
    <w:rsid w:val="00BD5690"/>
    <w:rsid w:val="00BE09F9"/>
    <w:rsid w:val="00BE206E"/>
    <w:rsid w:val="00BE225C"/>
    <w:rsid w:val="00BE39AE"/>
    <w:rsid w:val="00BF123A"/>
    <w:rsid w:val="00BF380E"/>
    <w:rsid w:val="00C02A71"/>
    <w:rsid w:val="00C07CA7"/>
    <w:rsid w:val="00C103B8"/>
    <w:rsid w:val="00C16A05"/>
    <w:rsid w:val="00C20E2C"/>
    <w:rsid w:val="00C22F78"/>
    <w:rsid w:val="00C25C1F"/>
    <w:rsid w:val="00C35EE0"/>
    <w:rsid w:val="00C448F6"/>
    <w:rsid w:val="00C50E89"/>
    <w:rsid w:val="00C544A5"/>
    <w:rsid w:val="00C55463"/>
    <w:rsid w:val="00C57B34"/>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D1331"/>
    <w:rsid w:val="00CE0F3D"/>
    <w:rsid w:val="00CE42CE"/>
    <w:rsid w:val="00CE42E2"/>
    <w:rsid w:val="00CE4A92"/>
    <w:rsid w:val="00CE7A04"/>
    <w:rsid w:val="00D11BF5"/>
    <w:rsid w:val="00D140F2"/>
    <w:rsid w:val="00D16A4E"/>
    <w:rsid w:val="00D32919"/>
    <w:rsid w:val="00D33344"/>
    <w:rsid w:val="00D42CA2"/>
    <w:rsid w:val="00D4360D"/>
    <w:rsid w:val="00D53A34"/>
    <w:rsid w:val="00D62E02"/>
    <w:rsid w:val="00D721EE"/>
    <w:rsid w:val="00D86C21"/>
    <w:rsid w:val="00D9462E"/>
    <w:rsid w:val="00D94654"/>
    <w:rsid w:val="00DB0DDA"/>
    <w:rsid w:val="00DB6040"/>
    <w:rsid w:val="00DB6C6A"/>
    <w:rsid w:val="00DC28F7"/>
    <w:rsid w:val="00DD51A2"/>
    <w:rsid w:val="00DD7AB2"/>
    <w:rsid w:val="00DE6C57"/>
    <w:rsid w:val="00DE711B"/>
    <w:rsid w:val="00DF065B"/>
    <w:rsid w:val="00DF4D3B"/>
    <w:rsid w:val="00E00EE3"/>
    <w:rsid w:val="00E026CC"/>
    <w:rsid w:val="00E16DE1"/>
    <w:rsid w:val="00E21E30"/>
    <w:rsid w:val="00E30335"/>
    <w:rsid w:val="00E307C6"/>
    <w:rsid w:val="00E33481"/>
    <w:rsid w:val="00E40236"/>
    <w:rsid w:val="00E42725"/>
    <w:rsid w:val="00E42E0A"/>
    <w:rsid w:val="00E4518A"/>
    <w:rsid w:val="00E50BEF"/>
    <w:rsid w:val="00E6447B"/>
    <w:rsid w:val="00E7034A"/>
    <w:rsid w:val="00E706A2"/>
    <w:rsid w:val="00E83920"/>
    <w:rsid w:val="00E97AE5"/>
    <w:rsid w:val="00EB41BB"/>
    <w:rsid w:val="00ED5B08"/>
    <w:rsid w:val="00EE3642"/>
    <w:rsid w:val="00EE3F7D"/>
    <w:rsid w:val="00EE6066"/>
    <w:rsid w:val="00F00F61"/>
    <w:rsid w:val="00F0162B"/>
    <w:rsid w:val="00F059E6"/>
    <w:rsid w:val="00F151E3"/>
    <w:rsid w:val="00F204E9"/>
    <w:rsid w:val="00F31BAA"/>
    <w:rsid w:val="00F374CC"/>
    <w:rsid w:val="00F44BC8"/>
    <w:rsid w:val="00F518C4"/>
    <w:rsid w:val="00F53E90"/>
    <w:rsid w:val="00F55561"/>
    <w:rsid w:val="00F61BF4"/>
    <w:rsid w:val="00F86539"/>
    <w:rsid w:val="00F94C78"/>
    <w:rsid w:val="00F9727F"/>
    <w:rsid w:val="00FA137F"/>
    <w:rsid w:val="00FB7312"/>
    <w:rsid w:val="00FC4EEA"/>
    <w:rsid w:val="00FD1032"/>
    <w:rsid w:val="00FD4EB8"/>
    <w:rsid w:val="00FD5E4A"/>
    <w:rsid w:val="00FD79F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16537424">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 w:id="18272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3.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21684</Words>
  <Characters>12360</Characters>
  <Application>Microsoft Office Word</Application>
  <DocSecurity>0</DocSecurity>
  <Lines>103</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16</cp:revision>
  <cp:lastPrinted>2023-11-10T12:48:00Z</cp:lastPrinted>
  <dcterms:created xsi:type="dcterms:W3CDTF">2023-11-09T11:32:00Z</dcterms:created>
  <dcterms:modified xsi:type="dcterms:W3CDTF">2023-11-14T05:11:00Z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