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57" w:rsidRDefault="00F84BA2">
      <w:pPr>
        <w:ind w:left="10773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 xml:space="preserve">Projekto įgyvendinimo plano </w:t>
      </w:r>
    </w:p>
    <w:p w:rsidR="00380257" w:rsidRDefault="00F84BA2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 priedas</w:t>
      </w:r>
    </w:p>
    <w:p w:rsidR="00380257" w:rsidRDefault="00380257">
      <w:pPr>
        <w:ind w:firstLine="567"/>
        <w:jc w:val="right"/>
        <w:rPr>
          <w:bCs/>
          <w:szCs w:val="22"/>
        </w:rPr>
      </w:pPr>
    </w:p>
    <w:p w:rsidR="00380257" w:rsidRDefault="00F84BA2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 w:rsidR="00380257" w:rsidRDefault="00380257">
      <w:pPr>
        <w:ind w:firstLine="567"/>
        <w:jc w:val="center"/>
        <w:rPr>
          <w:b/>
          <w:bCs/>
          <w:sz w:val="20"/>
        </w:rPr>
      </w:pPr>
    </w:p>
    <w:p w:rsidR="00380257" w:rsidRDefault="00F84BA2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 w:rsidR="00380257" w:rsidRDefault="00380257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134"/>
        <w:gridCol w:w="1701"/>
        <w:gridCol w:w="1561"/>
        <w:gridCol w:w="992"/>
        <w:gridCol w:w="1701"/>
        <w:gridCol w:w="1560"/>
        <w:gridCol w:w="1559"/>
        <w:gridCol w:w="1559"/>
        <w:gridCol w:w="1276"/>
        <w:gridCol w:w="283"/>
        <w:gridCol w:w="1560"/>
      </w:tblGrid>
      <w:tr w:rsidR="00380257">
        <w:trPr>
          <w:trHeight w:val="4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57" w:rsidRDefault="0038025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380257" w:rsidRDefault="0038025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380257" w:rsidRDefault="0038025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380257" w:rsidRDefault="0038025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380257" w:rsidRDefault="00F84BA2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257" w:rsidRDefault="00F84BA2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 xml:space="preserve">2. Pažangos priemonės veiklos </w:t>
            </w: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poveiklės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) numeris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57" w:rsidRDefault="00380257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380257" w:rsidRDefault="00380257">
            <w:pPr>
              <w:rPr>
                <w:sz w:val="14"/>
                <w:szCs w:val="14"/>
              </w:rPr>
            </w:pPr>
          </w:p>
          <w:p w:rsidR="00380257" w:rsidRDefault="00F84BA2"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) pavadinimas (-ai)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257" w:rsidRDefault="00F84BA2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57" w:rsidRDefault="00F84BA2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57" w:rsidRDefault="00F84BA2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 w:rsidR="00380257">
        <w:trPr>
          <w:trHeight w:val="35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57" w:rsidRDefault="0038025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257" w:rsidRDefault="0038025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257" w:rsidRDefault="00380257">
            <w:pPr>
              <w:ind w:left="-113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0257" w:rsidRDefault="00380257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80257" w:rsidRDefault="00F84BA2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5.1. Nacionalinės viešosios lėšos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380257" w:rsidRDefault="00F84BA2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5.2. Privačios lėšos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80257" w:rsidRDefault="00380257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0257" w:rsidRDefault="00380257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380257"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380257" w:rsidRDefault="00380257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257" w:rsidRDefault="00380257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257" w:rsidRDefault="00380257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57" w:rsidRDefault="00F84BA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Prašomas finansavimas, eurais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257" w:rsidRDefault="00F84BA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57" w:rsidRDefault="00380257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:rsidR="00380257" w:rsidRDefault="00F84BA2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5.1.1. </w:t>
            </w:r>
            <w:r>
              <w:rPr>
                <w:color w:val="000000"/>
                <w:sz w:val="18"/>
                <w:szCs w:val="18"/>
                <w:lang w:eastAsia="lt-LT"/>
              </w:rPr>
              <w:t>Lietuvos Respublikos valstybės biudžeto lėšos, eurais</w:t>
            </w:r>
          </w:p>
          <w:p w:rsidR="00380257" w:rsidRDefault="0038025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57" w:rsidRDefault="00F84BA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5.1.2. </w:t>
            </w:r>
            <w:proofErr w:type="spellStart"/>
            <w:r>
              <w:rPr>
                <w:color w:val="000000"/>
                <w:sz w:val="18"/>
                <w:szCs w:val="18"/>
                <w:lang w:eastAsia="lt-LT"/>
              </w:rPr>
              <w:t>Savival-dybės</w:t>
            </w:r>
            <w:proofErr w:type="spellEnd"/>
            <w:r>
              <w:rPr>
                <w:color w:val="000000"/>
                <w:sz w:val="18"/>
                <w:szCs w:val="18"/>
                <w:lang w:eastAsia="lt-LT"/>
              </w:rPr>
              <w:t xml:space="preserve"> biudžeto lėšos,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57" w:rsidRDefault="00F84BA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5.1.3. Kiti viešųjų lėšų šaltiniai,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257" w:rsidRDefault="00F84BA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5.2.1. Pareiškėjo ir partnerio (-</w:t>
            </w:r>
            <w:proofErr w:type="spellStart"/>
            <w:r>
              <w:rPr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color w:val="000000"/>
                <w:sz w:val="18"/>
                <w:szCs w:val="18"/>
                <w:lang w:eastAsia="lt-LT"/>
              </w:rPr>
              <w:t>) lėšos, eurais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80257" w:rsidRDefault="00F84BA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5.2.2. Kiti lėšų šaltiniai, eurais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57" w:rsidRDefault="00380257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38025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257" w:rsidRDefault="00380257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80257" w:rsidRDefault="00F84BA2"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257" w:rsidRDefault="00380257"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Apskaičiuojama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257" w:rsidRDefault="00F84BA2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procentinė dalis nuo bendros projekto</w:t>
            </w:r>
          </w:p>
          <w:p w:rsidR="00380257" w:rsidRDefault="00F84BA2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tinkamų 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-</w:t>
            </w:r>
          </w:p>
          <w:p w:rsidR="00380257" w:rsidRDefault="00F84BA2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išlaidų  sumos </w:t>
            </w:r>
          </w:p>
          <w:p w:rsidR="00380257" w:rsidRDefault="00F84BA2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(4 stulpelyje nurodytos sumos santykis </w:t>
            </w:r>
          </w:p>
          <w:p w:rsidR="00380257" w:rsidRDefault="00F84BA2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su</w:t>
            </w:r>
          </w:p>
          <w:p w:rsidR="00380257" w:rsidRDefault="00F84BA2">
            <w:pPr>
              <w:ind w:left="-103" w:right="-113" w:firstLine="38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6 stulpelyje nurodyta suma).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257" w:rsidRDefault="00F84BA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 w:rsidR="00380257" w:rsidRDefault="0038025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257" w:rsidRDefault="00F84BA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257" w:rsidRDefault="00F84BA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257" w:rsidRDefault="00F84BA2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257" w:rsidRDefault="00F84BA2"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</w:p>
          <w:p w:rsidR="00380257" w:rsidRDefault="00F84BA2">
            <w:pPr>
              <w:ind w:right="-57" w:hanging="71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257" w:rsidRDefault="00F84BA2">
            <w:pPr>
              <w:ind w:left="-104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</w:tr>
      <w:tr w:rsidR="00380257">
        <w:trPr>
          <w:trHeight w:val="929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7" w:rsidRDefault="00F84BA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Nu-</w:t>
            </w:r>
            <w:proofErr w:type="spellStart"/>
            <w:r>
              <w:rPr>
                <w:i/>
                <w:sz w:val="16"/>
                <w:szCs w:val="16"/>
              </w:rPr>
              <w:t>meris</w:t>
            </w:r>
            <w:proofErr w:type="spellEnd"/>
          </w:p>
          <w:p w:rsidR="00380257" w:rsidRDefault="00F84BA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nuro-do-mas</w:t>
            </w:r>
            <w:proofErr w:type="spellEnd"/>
            <w:r>
              <w:rPr>
                <w:i/>
                <w:sz w:val="16"/>
                <w:szCs w:val="16"/>
              </w:rPr>
              <w:t xml:space="preserve"> iš eilės, pvz., 1, 2, 3 ir kt.</w:t>
            </w:r>
          </w:p>
          <w:p w:rsidR="00380257" w:rsidRDefault="0038025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:rsidR="00380257" w:rsidRDefault="00F84BA2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Nuro-dyti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pri</w:t>
            </w:r>
            <w:proofErr w:type="spellEnd"/>
            <w:r>
              <w:rPr>
                <w:i/>
                <w:sz w:val="16"/>
                <w:szCs w:val="16"/>
              </w:rPr>
              <w:t>-valo-</w:t>
            </w:r>
            <w:proofErr w:type="spellStart"/>
            <w:r>
              <w:rPr>
                <w:i/>
                <w:sz w:val="16"/>
                <w:szCs w:val="16"/>
              </w:rPr>
              <w:t>ma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80257" w:rsidRDefault="0038025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pažangos priemonės veiklos (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poveiklės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 numeris.</w:t>
            </w:r>
          </w:p>
          <w:p w:rsidR="00380257" w:rsidRDefault="00F84BA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Jei </w:t>
            </w:r>
            <w:r>
              <w:rPr>
                <w:i/>
                <w:sz w:val="16"/>
                <w:szCs w:val="16"/>
              </w:rPr>
              <w:t>pavienio projekto (toliau – projektas) veiklos finansuojamos iš skirtingų pažangos priemonių ir (ar) tos pačios pažangos priemonės skirtingų veiklų (</w:t>
            </w:r>
            <w:proofErr w:type="spellStart"/>
            <w:r>
              <w:rPr>
                <w:i/>
                <w:sz w:val="16"/>
                <w:szCs w:val="16"/>
              </w:rPr>
              <w:t>poveiklių</w:t>
            </w:r>
            <w:proofErr w:type="spellEnd"/>
            <w:r>
              <w:rPr>
                <w:i/>
                <w:sz w:val="16"/>
                <w:szCs w:val="16"/>
              </w:rPr>
              <w:t>) lėšų, jos išskiriamos atskirose eilutėse.</w:t>
            </w:r>
          </w:p>
          <w:p w:rsidR="00380257" w:rsidRDefault="0038025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Nurodyti privaloma,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 projektas numatomas įgyvendinti pagal kelias pažangos priemonės veiklas (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poveikles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).</w:t>
            </w:r>
          </w:p>
          <w:p w:rsidR="00380257" w:rsidRDefault="0038025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pareiškėjo ir partnerio (-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ių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) pavadinimas (-ai), nurodytas (-i) Juridinių asmenų registre. </w:t>
            </w:r>
          </w:p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pareiškėjas ar partneris yra užsienyje registruotas juridi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nis asmuo, šalia pavadinimo nurodomas galiojantis Juridinių asmenų registre nurodytas kodas.</w:t>
            </w:r>
          </w:p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yra daugiau nei vienas partneris, kiekvienam partneriui pildoma atskira eilutė. Tas pats subjek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tas negali būti nurodomas daugiau nei vieną kartą. </w:t>
            </w:r>
          </w:p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prašoma skirti projekto finansavimo </w:t>
            </w:r>
          </w:p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įvesti tik skaičių.</w:t>
            </w:r>
          </w:p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po kablelio. Nurodyti privaloma.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procentinė dalis nuo bendros projekto</w:t>
            </w:r>
          </w:p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</w:t>
            </w:r>
          </w:p>
          <w:p w:rsidR="00380257" w:rsidRDefault="00F84BA2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finansuoti</w:t>
            </w:r>
          </w:p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išlaidų sumos (4 stulpelyje nurodytos sumos santykis su 6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valstybės biudžeto lėšos.</w:t>
            </w:r>
          </w:p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rodyti privaloma.</w:t>
            </w:r>
          </w:p>
          <w:p w:rsidR="00380257" w:rsidRDefault="0038025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savivaldybių biudžetų lėšos.</w:t>
            </w:r>
          </w:p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simbolių skaičius – 9 simboliai iki kablelio ir 2 simboliai po kablelio. Nurodyti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57" w:rsidRDefault="00F84BA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Nurodoma lėšų suma, kurią užtikrins pareiškėjas (partneris) ir kurios šaltinis yra kiti viešųjų lėšų šaltiniai.</w:t>
            </w:r>
          </w:p>
          <w:p w:rsidR="00380257" w:rsidRDefault="00F84BA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Galima įvesti tik skaičių.</w:t>
            </w:r>
          </w:p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sz w:val="16"/>
                <w:szCs w:val="16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oma pareiškėjo (partnerio) lėšų, kurios nėra viešosios lėšos, suma, kurią užtikrins pareiškėjas (partneris).</w:t>
            </w:r>
          </w:p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kurią užtikrins pareiškėjas (partneris) ir kurios šaltinis yra kiti lėšų šaltiniai, pvz., banko paskola.</w:t>
            </w:r>
          </w:p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 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7" w:rsidRDefault="00F84BA2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bendra projek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to tinkamų finansuoti išlaidų suma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apskaičiuo-jama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4 ir 5 stulpeliuose nurodytų lėšų suma). Galimas simbolių skaičius – 9 simboliai iki kablelio ir 2 simboliai po kablelio Nurodyti privaloma.</w:t>
            </w:r>
          </w:p>
        </w:tc>
      </w:tr>
    </w:tbl>
    <w:p w:rsidR="00380257" w:rsidRDefault="00380257"/>
    <w:p w:rsidR="00380257" w:rsidRDefault="00F84BA2"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</w:t>
      </w:r>
      <w:proofErr w:type="spellStart"/>
      <w:r>
        <w:rPr>
          <w:sz w:val="18"/>
          <w:szCs w:val="18"/>
        </w:rPr>
        <w:t>iais</w:t>
      </w:r>
      <w:proofErr w:type="spellEnd"/>
      <w:r>
        <w:rPr>
          <w:sz w:val="18"/>
          <w:szCs w:val="18"/>
        </w:rPr>
        <w:t>).</w:t>
      </w:r>
      <w:r>
        <w:rPr>
          <w:sz w:val="22"/>
          <w:szCs w:val="22"/>
        </w:rPr>
        <w:t xml:space="preserve"> </w:t>
      </w:r>
    </w:p>
    <w:p w:rsidR="00380257" w:rsidRDefault="00380257">
      <w:pPr>
        <w:rPr>
          <w:sz w:val="14"/>
          <w:szCs w:val="14"/>
        </w:rPr>
      </w:pPr>
    </w:p>
    <w:p w:rsidR="00380257" w:rsidRDefault="00F84BA2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 w:rsidR="00380257"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cex="http://schemas.microsoft.com/office/word/2018/wordml/cex" xmlns:w16="http://schemas.microsoft.com/office/word/2018/wordml" xmlns:mc="http://schemas.openxmlformats.org/markup-compatibility/2006" mc:Ignorable="w16 w16cex">
  <w16cex:commentExtensible w16cex:durableId="572A76E3" w16cex:dateUtc="2021-07-29T07:41:28.929Z"/>
  <w16cex:commentExtensible w16cex:durableId="71A6350A" w16cex:dateUtc="2021-07-29T07:53:21.734Z"/>
  <w16cex:commentExtensible w16cex:durableId="50D9AD55" w16cex:dateUtc="2021-07-29T08:07:02.269Z"/>
  <w16cex:commentExtensible w16cex:durableId="206AF690" w16cex:dateUtc="2021-08-09T12:43:46.578Z"/>
  <w16cex:commentExtensible w16cex:durableId="688287F6" w16cex:dateUtc="2021-08-09T12:46:44.45Z"/>
  <w16cex:commentExtensible w16cex:durableId="31D62C36" w16cex:dateUtc="2021-08-09T12:53:24.339Z"/>
  <w16cex:commentExtensible w16cex:durableId="18D99B50" w16cex:dateUtc="2021-08-09T13:01:24.558Z"/>
  <w16cex:commentExtensible w16cex:durableId="2792F3AA" w16cex:dateUtc="2021-08-14T16:12:33.564Z"/>
</w16cex:commentsExtensible>
</file>

<file path=word/commentsIds.xml><?xml version="1.0" encoding="utf-8"?>
<w16cid:commentsIds xmlns:w16cid="http://schemas.microsoft.com/office/word/2016/wordml/cid" xmlns:mc="http://schemas.openxmlformats.org/markup-compatibility/2006" mc:Ignorable="w16cid">
  <w16cid:commentId w16cid:paraId="153BF4D3" w16cid:durableId="572A76E3"/>
  <w16cid:commentId w16cid:paraId="6D14ED8E" w16cid:durableId="71A6350A"/>
  <w16cid:commentId w16cid:paraId="504E8E64" w16cid:durableId="50D9AD55"/>
  <w16cid:commentId w16cid:paraId="4F9D309F" w16cid:durableId="206AF690"/>
  <w16cid:commentId w16cid:paraId="1F476E98" w16cid:durableId="688287F6"/>
  <w16cid:commentId w16cid:paraId="4EB58F97" w16cid:durableId="31D62C36"/>
  <w16cid:commentId w16cid:paraId="0E4F412A" w16cid:durableId="18D99B50"/>
  <w16cid:commentId w16cid:paraId="34BE5707" w16cid:durableId="2792F3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07"/>
    <w:rsid w:val="00380257"/>
    <w:rsid w:val="008B5C07"/>
    <w:rsid w:val="00F8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EE363-33BD-4F4E-B949-44E68271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fa4e19182cc14cd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ab5cd20b88df47b7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EC80271F-9578-4CF3-B051-68C89915359C}"/>
</file>

<file path=customXml/itemProps2.xml><?xml version="1.0" encoding="utf-8"?>
<ds:datastoreItem xmlns:ds="http://schemas.openxmlformats.org/officeDocument/2006/customXml" ds:itemID="{ED849AFB-88BB-4E50-8F11-5AB584F5F0A1}"/>
</file>

<file path=customXml/itemProps3.xml><?xml version="1.0" encoding="utf-8"?>
<ds:datastoreItem xmlns:ds="http://schemas.openxmlformats.org/officeDocument/2006/customXml" ds:itemID="{ECE36977-57DA-430A-9745-E99C7ED5B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Biudzeto pasiskirstymas</dc:title>
  <dc:creator>Zita Markevičienė</dc:creator>
  <cp:lastModifiedBy>Marija Samavičiūtė</cp:lastModifiedBy>
  <cp:revision>2</cp:revision>
  <dcterms:created xsi:type="dcterms:W3CDTF">2022-08-22T08:59:00Z</dcterms:created>
  <dcterms:modified xsi:type="dcterms:W3CDTF">2022-08-22T08:59:00Z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71;#Švietimo projektų skyrius|4d6950ba-bddb-4d59-b4f2-90fff673db9b;#3308;#Procesų valdymo skyrius|1d2453fc-c175-46b4-b9fe-6151c1a059d8</vt:lpwstr>
  </property>
  <property fmtid="{D5CDD505-2E9C-101B-9397-08002B2CF9AE}" pid="5" name="DmsPermissionsUsers">
    <vt:lpwstr>827;#Marija Samavičiūtė;#754;#Zita Markevičienė;#120;#Ričardas Šokaitis</vt:lpwstr>
  </property>
  <property fmtid="{D5CDD505-2E9C-101B-9397-08002B2CF9AE}" pid="6" name="TaxCatchAll">
    <vt:lpwstr/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