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534E32"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00534E32">
        <w:rPr>
          <w:rStyle w:val="normaltextrun"/>
          <w:rFonts w:ascii="Times New Roman" w:eastAsia="Times New Roman" w:hAnsi="Times New Roman" w:cs="Times New Roman"/>
          <w:lang w:val="pt-BR"/>
        </w:rPr>
        <w:t xml:space="preserve">. </w:t>
      </w:r>
      <w:r w:rsidR="003653E2" w:rsidRPr="00534E32">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3D86DD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534E32" w:rsidRPr="00534E32">
        <w:rPr>
          <w:rFonts w:ascii="Times New Roman" w:eastAsia="Times New Roman" w:hAnsi="Times New Roman" w:cs="Times New Roman"/>
          <w:b/>
          <w:bCs/>
          <w:sz w:val="24"/>
          <w:szCs w:val="24"/>
        </w:rPr>
        <w:t>AIVIKS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3FB611F" w:rsidR="00244F72" w:rsidRPr="00D5784F"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bookmarkStart w:id="0" w:name="_Hlk156567998"/>
      <w:r w:rsidR="00D5784F" w:rsidRPr="00D5784F">
        <w:rPr>
          <w:rFonts w:ascii="Times New Roman" w:hAnsi="Times New Roman" w:cs="Times New Roman"/>
          <w:sz w:val="24"/>
          <w:szCs w:val="24"/>
        </w:rPr>
        <w:t>01-010-P</w:t>
      </w:r>
      <w:r w:rsidR="006E33E6" w:rsidRPr="00D5784F">
        <w:rPr>
          <w:rFonts w:ascii="Times New Roman" w:hAnsi="Times New Roman" w:cs="Times New Roman"/>
          <w:sz w:val="24"/>
          <w:szCs w:val="24"/>
        </w:rPr>
        <w:t xml:space="preserve"> </w:t>
      </w:r>
      <w:bookmarkEnd w:id="0"/>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0941A239" w:rsidR="008B168C" w:rsidRDefault="001A1918" w:rsidP="3A2C37A1">
      <w:pPr>
        <w:spacing w:after="0" w:line="240" w:lineRule="auto"/>
        <w:ind w:firstLine="567"/>
        <w:jc w:val="both"/>
        <w:rPr>
          <w:rFonts w:ascii="Times New Roman" w:hAnsi="Times New Roman" w:cs="Times New Roman"/>
          <w:sz w:val="24"/>
          <w:szCs w:val="24"/>
        </w:rPr>
      </w:pPr>
      <w:r w:rsidRPr="001A1918">
        <w:rPr>
          <w:rFonts w:ascii="Times New Roman" w:hAnsi="Times New Roman" w:cs="Times New Roman"/>
          <w:sz w:val="24"/>
          <w:szCs w:val="24"/>
        </w:rPr>
        <w:t>Kvietimas parengtas vadovaujantis 202</w:t>
      </w:r>
      <w:r w:rsidR="00AF5E8C">
        <w:rPr>
          <w:rFonts w:ascii="Times New Roman" w:hAnsi="Times New Roman" w:cs="Times New Roman"/>
          <w:sz w:val="24"/>
          <w:szCs w:val="24"/>
        </w:rPr>
        <w:t>2</w:t>
      </w:r>
      <w:r w:rsidRPr="001A1918">
        <w:rPr>
          <w:rFonts w:ascii="Times New Roman" w:hAnsi="Times New Roman" w:cs="Times New Roman"/>
          <w:sz w:val="24"/>
          <w:szCs w:val="24"/>
        </w:rPr>
        <w:t>–2030 metų plėtros programos valdytojos Lietuvos Respublikos aplinkos ministerijos aplinkos apsaugos ir klimato kaitos valdymo plėtros programos pažangos priemonės Nr. 02-001-06-11-01 „</w:t>
      </w:r>
      <w:r>
        <w:rPr>
          <w:rFonts w:ascii="Times New Roman" w:hAnsi="Times New Roman" w:cs="Times New Roman"/>
          <w:sz w:val="24"/>
          <w:szCs w:val="24"/>
        </w:rPr>
        <w:t>S</w:t>
      </w:r>
      <w:r w:rsidRPr="001A1918">
        <w:rPr>
          <w:rFonts w:ascii="Times New Roman" w:hAnsi="Times New Roman" w:cs="Times New Roman"/>
          <w:sz w:val="24"/>
          <w:szCs w:val="24"/>
        </w:rPr>
        <w:t>tiprinti neigiamo poveikio aplinkai prevenciją ir valdymą“ veiklos „Aplinkosauginių procesų skaitmenizavimas“ projektų finansavimo sąlygų aprašu (toliau - PFSA</w:t>
      </w:r>
      <w:r w:rsidRPr="00AF6A00">
        <w:rPr>
          <w:rFonts w:ascii="Times New Roman" w:hAnsi="Times New Roman" w:cs="Times New Roman"/>
          <w:sz w:val="24"/>
          <w:szCs w:val="24"/>
        </w:rPr>
        <w:t>) patvirtintu Lietuvos Respublikos aplinkos ministro 202</w:t>
      </w:r>
      <w:r w:rsidR="00AF6A00" w:rsidRPr="00AF6A00">
        <w:rPr>
          <w:rFonts w:ascii="Times New Roman" w:hAnsi="Times New Roman" w:cs="Times New Roman"/>
          <w:sz w:val="24"/>
          <w:szCs w:val="24"/>
        </w:rPr>
        <w:t>4</w:t>
      </w:r>
      <w:r w:rsidRPr="00AF6A00">
        <w:rPr>
          <w:rFonts w:ascii="Times New Roman" w:hAnsi="Times New Roman" w:cs="Times New Roman"/>
          <w:sz w:val="24"/>
          <w:szCs w:val="24"/>
        </w:rPr>
        <w:t xml:space="preserve"> m. </w:t>
      </w:r>
      <w:r w:rsidR="00AF6A00" w:rsidRPr="00AF6A00">
        <w:rPr>
          <w:rFonts w:ascii="Times New Roman" w:hAnsi="Times New Roman" w:cs="Times New Roman"/>
          <w:sz w:val="24"/>
          <w:szCs w:val="24"/>
        </w:rPr>
        <w:t>sausio</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11</w:t>
      </w:r>
      <w:r w:rsidRPr="00AF6A00">
        <w:rPr>
          <w:rFonts w:ascii="Times New Roman" w:hAnsi="Times New Roman" w:cs="Times New Roman"/>
          <w:sz w:val="24"/>
          <w:szCs w:val="24"/>
        </w:rPr>
        <w:t xml:space="preserve"> d. įsakymu Nr. D1-</w:t>
      </w:r>
      <w:r w:rsidR="00AF6A00" w:rsidRPr="00AF6A00">
        <w:rPr>
          <w:rFonts w:ascii="Times New Roman" w:hAnsi="Times New Roman" w:cs="Times New Roman"/>
          <w:sz w:val="24"/>
          <w:szCs w:val="24"/>
        </w:rPr>
        <w:t>6</w:t>
      </w:r>
      <w:r w:rsidRPr="00AF6A00">
        <w:rPr>
          <w:rFonts w:ascii="Times New Roman" w:hAnsi="Times New Roman" w:cs="Times New Roman"/>
          <w:sz w:val="24"/>
          <w:szCs w:val="24"/>
        </w:rPr>
        <w:t xml:space="preserve"> „</w:t>
      </w:r>
      <w:r w:rsidR="00AF6A00" w:rsidRPr="00AF6A00">
        <w:rPr>
          <w:rFonts w:ascii="Times New Roman" w:hAnsi="Times New Roman" w:cs="Times New Roman"/>
          <w:sz w:val="24"/>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pakeitimo</w:t>
      </w:r>
      <w:r w:rsidRPr="00AF6A00">
        <w:rPr>
          <w:rFonts w:ascii="Times New Roman" w:hAnsi="Times New Roman" w:cs="Times New Roman"/>
          <w:sz w:val="24"/>
          <w:szCs w:val="24"/>
        </w:rPr>
        <w:t>“ ir Lietuvos Respublikos aplinkos ministerijos pateiktu kvietimų teikti projektų įgyvendinimo planus planu.</w:t>
      </w:r>
    </w:p>
    <w:p w14:paraId="59BD4D92" w14:textId="77777777" w:rsidR="001A1918" w:rsidRDefault="001A1918"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A90F06D"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02-001-06-11-01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311B1DF"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Stiprinti neigiamo poveikio aplinkai prevenciją ir valdymą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04E9270" w:rsidR="00962A9D" w:rsidRPr="004173A5" w:rsidDel="00CA2776" w:rsidRDefault="00AF5E8C" w:rsidP="003653E2">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aplinkos</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FD2CB71" w:rsidR="00962A9D" w:rsidRPr="004173A5" w:rsidDel="00CA2776" w:rsidRDefault="00AF5E8C" w:rsidP="003653E2">
            <w:pPr>
              <w:jc w:val="both"/>
              <w:rPr>
                <w:rFonts w:ascii="Times New Roman" w:hAnsi="Times New Roman" w:cs="Times New Roman"/>
                <w:i/>
                <w:iCs/>
              </w:rPr>
            </w:pPr>
            <w:r>
              <w:rPr>
                <w:rFonts w:ascii="Times New Roman" w:hAnsi="Times New Roman" w:cs="Times New Roman"/>
                <w:i/>
                <w:iCs/>
              </w:rPr>
              <w:t>-</w:t>
            </w:r>
          </w:p>
        </w:tc>
      </w:tr>
      <w:tr w:rsidR="00AF5E8C" w:rsidRPr="008B168C" w14:paraId="5BC44C6F" w14:textId="78124DA8" w:rsidTr="0FB292A1">
        <w:trPr>
          <w:cantSplit/>
        </w:trPr>
        <w:tc>
          <w:tcPr>
            <w:tcW w:w="766" w:type="dxa"/>
          </w:tcPr>
          <w:p w14:paraId="47F3F20D" w14:textId="021084AD" w:rsidR="00AF5E8C" w:rsidRPr="00F410EA" w:rsidRDefault="00AF5E8C" w:rsidP="00AF5E8C">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E8C" w:rsidRPr="008B168C" w:rsidDel="00CA2776" w:rsidRDefault="00AF5E8C" w:rsidP="00AF5E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4EF7ADB" w:rsidR="00AF5E8C" w:rsidRPr="004173A5" w:rsidDel="00CA2776" w:rsidRDefault="00AF5E8C" w:rsidP="00AF5E8C">
            <w:pPr>
              <w:jc w:val="both"/>
              <w:rPr>
                <w:rFonts w:ascii="Times New Roman" w:hAnsi="Times New Roman" w:cs="Times New Roman"/>
                <w:i/>
                <w:iCs/>
              </w:rPr>
            </w:pPr>
            <w:r w:rsidRPr="00CD1302">
              <w:rPr>
                <w:rFonts w:ascii="Times New Roman" w:hAnsi="Times New Roman" w:cs="Times New Roman"/>
              </w:rPr>
              <w:t>202</w:t>
            </w:r>
            <w:r>
              <w:rPr>
                <w:rFonts w:ascii="Times New Roman" w:hAnsi="Times New Roman" w:cs="Times New Roman"/>
              </w:rPr>
              <w:t>2</w:t>
            </w:r>
            <w:r w:rsidRPr="00CD1302">
              <w:rPr>
                <w:rFonts w:ascii="Times New Roman" w:hAnsi="Times New Roman" w:cs="Times New Roman"/>
              </w:rPr>
              <w:t xml:space="preserve">–2030 metų plėtros programos valdytojos Lietuvos Respublikos aplinkos ministerijos </w:t>
            </w:r>
            <w:r w:rsidRPr="00CD1302">
              <w:rPr>
                <w:rFonts w:ascii="Times New Roman" w:hAnsi="Times New Roman" w:cs="Times New Roman"/>
                <w:color w:val="000000"/>
              </w:rPr>
              <w:t xml:space="preserve">aplinkos apsaugos ir klimato kaitos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Pr="00AF5E8C">
              <w:rPr>
                <w:rFonts w:ascii="Times New Roman" w:hAnsi="Times New Roman" w:cs="Times New Roman"/>
              </w:rPr>
              <w:t>02-001-06-11-01 „Stiprinti neigiamo poveikio aplinkai prevenciją ir valdymą“</w:t>
            </w:r>
            <w:r w:rsidRPr="002B753F">
              <w:rPr>
                <w:rFonts w:ascii="Times New Roman" w:hAnsi="Times New Roman" w:cs="Times New Roman"/>
                <w:i/>
                <w:lang w:eastAsia="lt-LT"/>
              </w:rPr>
              <w:t xml:space="preserve"> </w:t>
            </w:r>
            <w:r w:rsidRPr="002B753F">
              <w:rPr>
                <w:rFonts w:ascii="Times New Roman" w:hAnsi="Times New Roman" w:cs="Times New Roman"/>
                <w:lang w:eastAsia="lt-LT"/>
              </w:rPr>
              <w:t>aprašas</w:t>
            </w:r>
            <w:r>
              <w:rPr>
                <w:rFonts w:ascii="Times New Roman" w:hAnsi="Times New Roman" w:cs="Times New Roman"/>
                <w:lang w:eastAsia="lt-LT"/>
              </w:rPr>
              <w:t xml:space="preserve"> </w:t>
            </w:r>
            <w:r w:rsidRPr="00AF5E8C">
              <w:rPr>
                <w:rStyle w:val="Hyperlink"/>
                <w:rFonts w:ascii="Times New Roman" w:hAnsi="Times New Roman" w:cs="Times New Roman"/>
                <w:bCs/>
                <w:iCs/>
              </w:rPr>
              <w:t>https://www.e-tar.lt/portal/lt/legalAct/7b39e64001d411ed8fa7d02a65c371ad/asr</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C1A9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1A68E74B" w:rsidR="001A1453" w:rsidRPr="008B168C" w:rsidRDefault="00A239B7"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AF5E8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239B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239B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239B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239B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239B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239B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239B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239B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239B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239B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239B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239B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239B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239B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239B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239B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239B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239B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239B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239B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239B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C1A9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ABE74CC" w:rsidR="00E20AFE" w:rsidRDefault="00A239B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501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239B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A4CC8" w:rsidRPr="008B168C" w14:paraId="5536C62C" w14:textId="77777777" w:rsidTr="00EC1A98">
        <w:trPr>
          <w:cantSplit/>
          <w:trHeight w:val="300"/>
        </w:trPr>
        <w:tc>
          <w:tcPr>
            <w:tcW w:w="1472" w:type="dxa"/>
          </w:tcPr>
          <w:p w14:paraId="33803602" w14:textId="1E871869" w:rsidR="001A4CC8" w:rsidRPr="004515B2" w:rsidRDefault="001A4CC8" w:rsidP="001A4CC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065" w:type="dxa"/>
            <w:gridSpan w:val="2"/>
          </w:tcPr>
          <w:p w14:paraId="58A4C2FE" w14:textId="77777777" w:rsidR="001A4CC8" w:rsidRPr="004515B2" w:rsidRDefault="001A4CC8" w:rsidP="001A4CC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89873FA" w:rsidR="001A4CC8" w:rsidRPr="008B168C" w:rsidRDefault="001A4CC8" w:rsidP="001A4CC8">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D50193">
              <w:rPr>
                <w:rFonts w:ascii="Times New Roman" w:hAnsi="Times New Roman" w:cs="Times New Roman"/>
                <w:iCs/>
                <w:lang w:val="pt-BR"/>
              </w:rPr>
              <w:t>202</w:t>
            </w:r>
            <w:r>
              <w:rPr>
                <w:rFonts w:ascii="Times New Roman" w:hAnsi="Times New Roman" w:cs="Times New Roman"/>
                <w:iCs/>
                <w:lang w:val="pt-BR"/>
              </w:rPr>
              <w:t>4</w:t>
            </w:r>
            <w:r w:rsidRPr="00D50193">
              <w:rPr>
                <w:rFonts w:ascii="Times New Roman" w:hAnsi="Times New Roman" w:cs="Times New Roman"/>
                <w:iCs/>
                <w:lang w:val="pt-BR"/>
              </w:rPr>
              <w:t xml:space="preserve"> m. </w:t>
            </w:r>
            <w:r>
              <w:rPr>
                <w:rFonts w:ascii="Times New Roman" w:hAnsi="Times New Roman" w:cs="Times New Roman"/>
                <w:iCs/>
              </w:rPr>
              <w:t>sausio</w:t>
            </w:r>
            <w:r w:rsidRPr="000B4DBE">
              <w:rPr>
                <w:rFonts w:ascii="Times New Roman" w:hAnsi="Times New Roman" w:cs="Times New Roman"/>
                <w:iCs/>
              </w:rPr>
              <w:t xml:space="preserve"> </w:t>
            </w:r>
            <w:r>
              <w:rPr>
                <w:rFonts w:ascii="Times New Roman" w:hAnsi="Times New Roman" w:cs="Times New Roman"/>
                <w:iCs/>
              </w:rPr>
              <w:t>26</w:t>
            </w:r>
            <w:r w:rsidRPr="00D50193">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2989" w:type="dxa"/>
          </w:tcPr>
          <w:p w14:paraId="05BA4005" w14:textId="7EA3570C" w:rsidR="001A4CC8" w:rsidRPr="008B168C" w:rsidRDefault="001A4CC8" w:rsidP="001A4CC8">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1A4CC8">
              <w:rPr>
                <w:rFonts w:ascii="Times New Roman" w:hAnsi="Times New Roman" w:cs="Times New Roman"/>
                <w:iCs/>
                <w:lang w:val="pt-BR"/>
              </w:rPr>
              <w:t>2024 m. kovo</w:t>
            </w:r>
            <w:r w:rsidRPr="000B4DBE">
              <w:rPr>
                <w:rFonts w:ascii="Times New Roman" w:hAnsi="Times New Roman" w:cs="Times New Roman"/>
                <w:iCs/>
              </w:rPr>
              <w:t xml:space="preserve"> </w:t>
            </w:r>
            <w:r>
              <w:rPr>
                <w:rFonts w:ascii="Times New Roman" w:hAnsi="Times New Roman" w:cs="Times New Roman"/>
                <w:iCs/>
              </w:rPr>
              <w:t>01</w:t>
            </w:r>
            <w:r w:rsidRPr="001A4CC8">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50193" w:rsidRPr="008B168C" w14:paraId="0B0CF49A" w14:textId="77777777" w:rsidTr="00EC1A98">
        <w:trPr>
          <w:cantSplit/>
          <w:trHeight w:val="300"/>
        </w:trPr>
        <w:tc>
          <w:tcPr>
            <w:tcW w:w="1472" w:type="dxa"/>
          </w:tcPr>
          <w:p w14:paraId="7BC10DCD" w14:textId="7D2F84B6"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065" w:type="dxa"/>
            <w:gridSpan w:val="2"/>
          </w:tcPr>
          <w:p w14:paraId="383B5FD8" w14:textId="35C32ECF"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7D4B4130"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5891F6DB" w14:textId="07B28D2B" w:rsidR="00D50193" w:rsidRPr="008B168C" w:rsidRDefault="00A239B7" w:rsidP="00D50193">
            <w:pPr>
              <w:rPr>
                <w:rFonts w:ascii="Times New Roman" w:hAnsi="Times New Roman" w:cs="Times New Roman"/>
              </w:rPr>
            </w:pPr>
            <w:sdt>
              <w:sdtPr>
                <w:rPr>
                  <w:rFonts w:ascii="Times New Roman" w:hAnsi="Times New Roman" w:cs="Times New Roman"/>
                </w:rPr>
                <w:id w:val="-1527483092"/>
                <w:placeholder>
                  <w:docPart w:val="A8613AD65B6448EB9E8F785AD8F84AD3"/>
                </w:placeholder>
                <w14:checkbox>
                  <w14:checked w14:val="1"/>
                  <w14:checkedState w14:val="2612" w14:font="MS Gothic"/>
                  <w14:uncheckedState w14:val="2610" w14:font="MS Gothic"/>
                </w14:checkbox>
              </w:sdtPr>
              <w:sdtContent>
                <w:r w:rsidR="00B25A25">
                  <w:rPr>
                    <w:rFonts w:ascii="MS Gothic" w:eastAsia="MS Gothic" w:hAnsi="MS Gothic" w:cs="Times New Roman" w:hint="eastAsia"/>
                  </w:rPr>
                  <w:t>☒</w:t>
                </w:r>
              </w:sdtContent>
            </w:sdt>
            <w:r w:rsidR="00D50193" w:rsidRPr="3464DB28">
              <w:rPr>
                <w:rFonts w:ascii="Times New Roman" w:hAnsi="Times New Roman" w:cs="Times New Roman"/>
              </w:rPr>
              <w:t xml:space="preserve"> 2021-2027 m. ES fondų investicijų programa</w:t>
            </w:r>
          </w:p>
          <w:p w14:paraId="58D8AA5F" w14:textId="6879BB67" w:rsidR="00D50193" w:rsidRPr="008B168C" w:rsidRDefault="00A239B7" w:rsidP="00D50193">
            <w:pPr>
              <w:rPr>
                <w:rFonts w:ascii="Times New Roman" w:hAnsi="Times New Roman" w:cs="Times New Roman"/>
              </w:rPr>
            </w:pPr>
            <w:sdt>
              <w:sdtPr>
                <w:rPr>
                  <w:rFonts w:ascii="Times New Roman" w:hAnsi="Times New Roman" w:cs="Times New Roman"/>
                </w:rPr>
                <w:id w:val="1463312288"/>
                <w:placeholder>
                  <w:docPart w:val="4E243AB373E040EA8102AF6DB2D61736"/>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Planas „Naujos kartos Lietuva“</w:t>
            </w:r>
          </w:p>
        </w:tc>
      </w:tr>
      <w:tr w:rsidR="00D50193" w:rsidRPr="008B168C" w14:paraId="19372C57" w14:textId="77777777" w:rsidTr="00EC1A98">
        <w:trPr>
          <w:cantSplit/>
          <w:trHeight w:val="1580"/>
        </w:trPr>
        <w:tc>
          <w:tcPr>
            <w:tcW w:w="1472" w:type="dxa"/>
          </w:tcPr>
          <w:p w14:paraId="656C8BFC" w14:textId="35A00FF4"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065" w:type="dxa"/>
            <w:gridSpan w:val="2"/>
          </w:tcPr>
          <w:p w14:paraId="1A0C0095" w14:textId="0823F0DD"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Regionas</w:t>
            </w:r>
          </w:p>
          <w:p w14:paraId="51F879C7" w14:textId="1C6ACF5D" w:rsidR="00D50193" w:rsidRPr="00A02CA8" w:rsidRDefault="00D50193" w:rsidP="00D50193">
            <w:pPr>
              <w:rPr>
                <w:rFonts w:ascii="Times New Roman" w:hAnsi="Times New Roman" w:cs="Times New Roman"/>
                <w:b/>
                <w:bCs/>
              </w:rPr>
            </w:pPr>
          </w:p>
          <w:p w14:paraId="10433B69" w14:textId="6E53BF50" w:rsidR="00D50193" w:rsidRPr="00A02CA8" w:rsidRDefault="00D50193" w:rsidP="00D50193">
            <w:pPr>
              <w:rPr>
                <w:rFonts w:ascii="Times New Roman" w:hAnsi="Times New Roman" w:cs="Times New Roman"/>
                <w:b/>
                <w:bCs/>
              </w:rPr>
            </w:pPr>
          </w:p>
        </w:tc>
        <w:tc>
          <w:tcPr>
            <w:tcW w:w="5812" w:type="dxa"/>
            <w:gridSpan w:val="3"/>
          </w:tcPr>
          <w:p w14:paraId="675985AD"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706A2DDD" w14:textId="6AC5ABE4"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883D208FB8D4B3BA366198099A8FB1D"/>
                </w:placeholder>
                <w14:checkbox>
                  <w14:checked w14:val="1"/>
                  <w14:checkedState w14:val="2612" w14:font="MS Gothic"/>
                  <w14:uncheckedState w14:val="2610" w14:font="MS Gothic"/>
                </w14:checkbox>
              </w:sdtPr>
              <w:sdtContent>
                <w:r w:rsidR="00B25A25">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7083FAF"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F43DD34B80F4F098F49AD54354FEC78"/>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E4ADE18" w14:textId="3C604C47" w:rsidR="00D50193" w:rsidRPr="008B168C" w:rsidRDefault="00D50193" w:rsidP="00B25A2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866521DA3D24353930AFEBBE44DA3A3"/>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D50193" w:rsidRPr="008B168C" w14:paraId="42C83415" w14:textId="77777777" w:rsidTr="00EC1A98">
        <w:trPr>
          <w:cantSplit/>
          <w:trHeight w:val="1408"/>
        </w:trPr>
        <w:tc>
          <w:tcPr>
            <w:tcW w:w="1472" w:type="dxa"/>
          </w:tcPr>
          <w:p w14:paraId="2449A575" w14:textId="13E8D0EE" w:rsidR="00D50193" w:rsidRPr="00A02CA8" w:rsidDel="008A6FB2" w:rsidRDefault="00D50193" w:rsidP="00D50193">
            <w:pPr>
              <w:rPr>
                <w:rFonts w:ascii="Times New Roman" w:hAnsi="Times New Roman" w:cs="Times New Roman"/>
                <w:b/>
                <w:bCs/>
              </w:rPr>
            </w:pPr>
          </w:p>
          <w:p w14:paraId="46625588" w14:textId="7E68E14E"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D50193" w:rsidRPr="00A02CA8" w:rsidRDefault="00D50193" w:rsidP="00D50193">
            <w:pPr>
              <w:rPr>
                <w:rFonts w:ascii="Times New Roman" w:hAnsi="Times New Roman" w:cs="Times New Roman"/>
                <w:b/>
                <w:bCs/>
                <w:highlight w:val="green"/>
              </w:rPr>
            </w:pPr>
          </w:p>
          <w:p w14:paraId="45780CA9" w14:textId="6633F6F0" w:rsidR="00D50193" w:rsidRPr="00A02CA8" w:rsidRDefault="00D50193" w:rsidP="00D50193">
            <w:pPr>
              <w:rPr>
                <w:rFonts w:ascii="Times New Roman" w:hAnsi="Times New Roman" w:cs="Times New Roman"/>
                <w:b/>
              </w:rPr>
            </w:pPr>
            <w:r w:rsidRPr="02235083">
              <w:rPr>
                <w:rFonts w:ascii="Times New Roman" w:hAnsi="Times New Roman" w:cs="Times New Roman"/>
                <w:b/>
                <w:bCs/>
              </w:rPr>
              <w:t>Apskritis</w:t>
            </w:r>
          </w:p>
        </w:tc>
        <w:tc>
          <w:tcPr>
            <w:tcW w:w="5812" w:type="dxa"/>
            <w:gridSpan w:val="3"/>
          </w:tcPr>
          <w:p w14:paraId="0E241976" w14:textId="77777777" w:rsidR="00D50193" w:rsidRDefault="00D50193" w:rsidP="00D50193">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D50193" w:rsidRPr="009C094C" w:rsidRDefault="00A239B7" w:rsidP="00D50193">
            <w:pPr>
              <w:tabs>
                <w:tab w:val="left" w:pos="1392"/>
              </w:tabs>
              <w:rPr>
                <w:rFonts w:ascii="Times New Roman" w:hAnsi="Times New Roman" w:cs="Times New Roman"/>
                <w:i/>
                <w:iCs/>
              </w:rPr>
            </w:pPr>
            <w:sdt>
              <w:sdtPr>
                <w:rPr>
                  <w:rFonts w:ascii="Times New Roman" w:hAnsi="Times New Roman" w:cs="Times New Roman"/>
                </w:rPr>
                <w:id w:val="1416589768"/>
                <w:placeholder>
                  <w:docPart w:val="A798B463E5FD4A069340B19E2FBC2BEE"/>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Pr>
                <w:rFonts w:ascii="Times New Roman" w:hAnsi="Times New Roman" w:cs="Times New Roman"/>
              </w:rPr>
              <w:t xml:space="preserve"> Kauno apskritis</w:t>
            </w:r>
          </w:p>
          <w:p w14:paraId="4B83AF0C" w14:textId="78D67384" w:rsidR="00D50193" w:rsidRDefault="00A239B7" w:rsidP="00D50193">
            <w:pPr>
              <w:tabs>
                <w:tab w:val="left" w:pos="1392"/>
              </w:tabs>
              <w:rPr>
                <w:rFonts w:ascii="Times New Roman" w:hAnsi="Times New Roman" w:cs="Times New Roman"/>
              </w:rPr>
            </w:pPr>
            <w:sdt>
              <w:sdtPr>
                <w:rPr>
                  <w:rFonts w:ascii="Times New Roman" w:hAnsi="Times New Roman" w:cs="Times New Roman"/>
                </w:rPr>
                <w:id w:val="986900161"/>
                <w:placeholder>
                  <w:docPart w:val="5C0A417F706C4D3B82D0729CC2F06FC3"/>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Pr>
                <w:rFonts w:ascii="Times New Roman" w:hAnsi="Times New Roman" w:cs="Times New Roman"/>
              </w:rPr>
              <w:t xml:space="preserve"> Telšių apskritis</w:t>
            </w:r>
          </w:p>
          <w:p w14:paraId="076A25C1" w14:textId="322C48DF" w:rsidR="00D50193" w:rsidRPr="009C094C" w:rsidRDefault="00A239B7" w:rsidP="00D50193">
            <w:pPr>
              <w:tabs>
                <w:tab w:val="left" w:pos="2100"/>
              </w:tabs>
              <w:rPr>
                <w:rFonts w:ascii="Times New Roman" w:hAnsi="Times New Roman" w:cs="Times New Roman"/>
              </w:rPr>
            </w:pPr>
            <w:sdt>
              <w:sdtPr>
                <w:rPr>
                  <w:rFonts w:ascii="Times New Roman" w:hAnsi="Times New Roman" w:cs="Times New Roman"/>
                </w:rPr>
                <w:id w:val="-1253123008"/>
                <w:placeholder>
                  <w:docPart w:val="F385EF2720724D32A676779048012DD9"/>
                </w:placeholder>
                <w14:checkbox>
                  <w14:checked w14:val="0"/>
                  <w14:checkedState w14:val="2612" w14:font="MS Gothic"/>
                  <w14:uncheckedState w14:val="2610" w14:font="MS Gothic"/>
                </w14:checkbox>
              </w:sdtPr>
              <w:sdtContent>
                <w:r w:rsidR="00D50193">
                  <w:rPr>
                    <w:rFonts w:ascii="MS Gothic" w:eastAsia="MS Gothic" w:hAnsi="MS Gothic" w:cs="Times New Roman"/>
                  </w:rPr>
                  <w:t>☐</w:t>
                </w:r>
              </w:sdtContent>
            </w:sdt>
            <w:r w:rsidR="00D50193">
              <w:rPr>
                <w:rFonts w:ascii="Times New Roman" w:hAnsi="Times New Roman" w:cs="Times New Roman"/>
              </w:rPr>
              <w:t xml:space="preserve"> Šiaulių apskritis</w:t>
            </w:r>
          </w:p>
          <w:p w14:paraId="298A8976" w14:textId="17A26081" w:rsidR="00D50193" w:rsidRPr="009C094C" w:rsidRDefault="00A239B7" w:rsidP="00D501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F385EF2720724D32A676779048012DD9"/>
                </w:placeholder>
                <w14:checkbox>
                  <w14:checked w14:val="1"/>
                  <w14:checkedState w14:val="2612" w14:font="MS Gothic"/>
                  <w14:uncheckedState w14:val="2610" w14:font="MS Gothic"/>
                </w14:checkbox>
              </w:sdtPr>
              <w:sdtContent>
                <w:r w:rsidR="00B25A25" w:rsidRPr="00B25A25">
                  <w:rPr>
                    <w:rFonts w:ascii="MS Gothic" w:eastAsia="MS Gothic" w:hAnsi="MS Gothic" w:cs="Times New Roman" w:hint="eastAsia"/>
                  </w:rPr>
                  <w:t>☒</w:t>
                </w:r>
              </w:sdtContent>
            </w:sdt>
            <w:r w:rsidR="00D50193" w:rsidRPr="00B25A25">
              <w:rPr>
                <w:rFonts w:ascii="Times New Roman" w:hAnsi="Times New Roman" w:cs="Times New Roman"/>
              </w:rPr>
              <w:t xml:space="preserve"> Netaikoma</w:t>
            </w:r>
          </w:p>
        </w:tc>
      </w:tr>
      <w:tr w:rsidR="00D50193" w:rsidRPr="008B168C" w14:paraId="6B5FDA45" w14:textId="77777777" w:rsidTr="00EC1A98">
        <w:trPr>
          <w:cantSplit/>
          <w:trHeight w:val="300"/>
        </w:trPr>
        <w:tc>
          <w:tcPr>
            <w:tcW w:w="1472" w:type="dxa"/>
          </w:tcPr>
          <w:p w14:paraId="1582D6A8" w14:textId="39F254D9"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065" w:type="dxa"/>
            <w:gridSpan w:val="2"/>
          </w:tcPr>
          <w:p w14:paraId="5771BA61" w14:textId="579E1B1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1483EA5B" w14:textId="77777777"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23C25B4F" w14:textId="4B0C2583"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A44500BD99434C77A7E08398083DEF73"/>
                </w:placeholder>
                <w14:checkbox>
                  <w14:checked w14:val="1"/>
                  <w14:checkedState w14:val="2612" w14:font="MS Gothic"/>
                  <w14:uncheckedState w14:val="2610" w14:font="MS Gothic"/>
                </w14:checkbox>
              </w:sdtPr>
              <w:sdtContent>
                <w:r w:rsidR="00B25A25">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1733BBAE"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A708995939C43618A063120DAF868F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382F8401C1EC4A27BCC8850E431152DD"/>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D50193" w:rsidRPr="009C094C"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B14BCF5C6EE4C568EA4A844FD3790C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50193" w:rsidRPr="008B168C" w14:paraId="2EBF6F29" w14:textId="77777777" w:rsidTr="00EC1A98">
        <w:trPr>
          <w:cantSplit/>
          <w:trHeight w:val="300"/>
        </w:trPr>
        <w:tc>
          <w:tcPr>
            <w:tcW w:w="1472" w:type="dxa"/>
          </w:tcPr>
          <w:p w14:paraId="416B3868" w14:textId="7D11C9AA" w:rsidR="00D50193" w:rsidRPr="00A02CA8" w:rsidRDefault="00D50193" w:rsidP="00D50193">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065" w:type="dxa"/>
            <w:gridSpan w:val="2"/>
          </w:tcPr>
          <w:p w14:paraId="495FD5B5" w14:textId="119CA646" w:rsidR="00D50193" w:rsidRPr="00A02CA8" w:rsidRDefault="00D50193" w:rsidP="00D50193">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12294E47" w14:textId="14286CF8"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701A4E1F" w14:textId="43363E78" w:rsidR="00D50193" w:rsidRPr="008B168C" w:rsidRDefault="00A239B7" w:rsidP="00D501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B25A25">
                  <w:rPr>
                    <w:rFonts w:ascii="MS Gothic" w:eastAsia="MS Gothic" w:hAnsi="MS Gothic" w:cs="Times New Roman" w:hint="eastAsia"/>
                  </w:rPr>
                  <w:t>☒</w:t>
                </w:r>
              </w:sdtContent>
            </w:sdt>
            <w:r w:rsidR="00D50193" w:rsidRPr="008B168C">
              <w:rPr>
                <w:rFonts w:ascii="Times New Roman" w:hAnsi="Times New Roman" w:cs="Times New Roman"/>
              </w:rPr>
              <w:t xml:space="preserve"> 01 Dotacija</w:t>
            </w:r>
          </w:p>
          <w:p w14:paraId="3C33FF49" w14:textId="401C54BB" w:rsidR="00D50193" w:rsidRPr="008B168C" w:rsidRDefault="00A239B7" w:rsidP="00D501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02 Naudojantis finansinėmis priemonėmis teikiama parama: nuosavas arba kvazinuosavas kapitalas</w:t>
            </w:r>
          </w:p>
          <w:p w14:paraId="31D56F75" w14:textId="7BEEBBCF" w:rsidR="00D50193" w:rsidRPr="008B168C" w:rsidRDefault="00A239B7" w:rsidP="00D501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03 Naudojantis finansinėmis priemonėmis teikiama parama: paskola</w:t>
            </w:r>
          </w:p>
          <w:p w14:paraId="6421B079" w14:textId="02ED508A" w:rsidR="00D50193" w:rsidRPr="008B168C" w:rsidRDefault="00A239B7" w:rsidP="00D501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04 Naudojantis finansinėmis priemonėmis teikiama parama: garantija</w:t>
            </w:r>
          </w:p>
          <w:p w14:paraId="7B7BEB0B" w14:textId="719CF3AB" w:rsidR="00D50193" w:rsidRPr="008B168C" w:rsidRDefault="00A239B7" w:rsidP="00D501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D50193" w:rsidRPr="008B168C" w:rsidRDefault="00A239B7" w:rsidP="00D501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06 Apdovanojimas</w:t>
            </w:r>
          </w:p>
          <w:p w14:paraId="6D55E871" w14:textId="77777777" w:rsidR="00D50193" w:rsidRPr="008B168C" w:rsidRDefault="00D50193" w:rsidP="00D50193">
            <w:pPr>
              <w:rPr>
                <w:rFonts w:ascii="Times New Roman" w:hAnsi="Times New Roman" w:cs="Times New Roman"/>
              </w:rPr>
            </w:pPr>
          </w:p>
          <w:p w14:paraId="7C96581E" w14:textId="7797D38E" w:rsidR="00D50193" w:rsidRPr="008B168C" w:rsidRDefault="00D50193" w:rsidP="00D50193">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D50193" w:rsidRPr="008B168C" w14:paraId="25CEBC2E" w14:textId="77777777" w:rsidTr="003653E2">
        <w:trPr>
          <w:cantSplit/>
          <w:trHeight w:val="163"/>
        </w:trPr>
        <w:tc>
          <w:tcPr>
            <w:tcW w:w="1472" w:type="dxa"/>
            <w:vMerge w:val="restart"/>
          </w:tcPr>
          <w:p w14:paraId="0A1AEC3D" w14:textId="653CBB8D"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5"/>
          </w:tcPr>
          <w:p w14:paraId="161B0656" w14:textId="3858D38D" w:rsidR="00D50193" w:rsidRPr="002D3C55" w:rsidRDefault="00D50193" w:rsidP="00D50193">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D50193" w:rsidRPr="008B168C" w14:paraId="06BC4711" w14:textId="77777777" w:rsidTr="00EC1A98">
        <w:trPr>
          <w:cantSplit/>
          <w:trHeight w:val="939"/>
        </w:trPr>
        <w:tc>
          <w:tcPr>
            <w:tcW w:w="1472" w:type="dxa"/>
            <w:vMerge/>
          </w:tcPr>
          <w:p w14:paraId="2553A449" w14:textId="77777777" w:rsidR="00D50193" w:rsidRDefault="00D50193" w:rsidP="00D50193">
            <w:pPr>
              <w:rPr>
                <w:rFonts w:ascii="Times New Roman" w:hAnsi="Times New Roman" w:cs="Times New Roman"/>
              </w:rPr>
            </w:pPr>
          </w:p>
        </w:tc>
        <w:tc>
          <w:tcPr>
            <w:tcW w:w="3065" w:type="dxa"/>
            <w:gridSpan w:val="2"/>
          </w:tcPr>
          <w:p w14:paraId="00BEFC35" w14:textId="67C2B28A"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D50193" w:rsidRPr="00A02CA8" w:rsidRDefault="00D50193" w:rsidP="00D50193">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D50193" w:rsidRPr="008B168C" w:rsidRDefault="00A239B7" w:rsidP="00D50193">
            <w:pPr>
              <w:rPr>
                <w:rFonts w:ascii="Times New Roman" w:hAnsi="Times New Roman" w:cs="Times New Roman"/>
              </w:rPr>
            </w:pPr>
            <w:sdt>
              <w:sdtPr>
                <w:rPr>
                  <w:rFonts w:ascii="Times New Roman" w:hAnsi="Times New Roman" w:cs="Times New Roman"/>
                </w:rPr>
                <w:id w:val="1786468769"/>
                <w:placeholder>
                  <w:docPart w:val="761294FA653F4F09BC33DBAA5429CF6E"/>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A.1.1 Paslaugų kokybės ir prieinamumo gerinimas bei inovacijų skatinimas </w:t>
            </w:r>
          </w:p>
          <w:p w14:paraId="10B1909E" w14:textId="127AF54B" w:rsidR="00D50193" w:rsidRPr="008B168C" w:rsidRDefault="00A239B7" w:rsidP="00D50193">
            <w:pPr>
              <w:rPr>
                <w:rFonts w:ascii="Times New Roman" w:hAnsi="Times New Roman" w:cs="Times New Roman"/>
              </w:rPr>
            </w:pPr>
            <w:sdt>
              <w:sdtPr>
                <w:rPr>
                  <w:rFonts w:ascii="Times New Roman" w:hAnsi="Times New Roman" w:cs="Times New Roman"/>
                </w:rPr>
                <w:id w:val="202067988"/>
                <w:placeholder>
                  <w:docPart w:val="468539A28EEE4316A3F6D469A1D75414"/>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A.1.2. Ilgalaikės priežiūros paslaugų teikimo reforma </w:t>
            </w:r>
          </w:p>
          <w:p w14:paraId="60F73515" w14:textId="33AE3FB8" w:rsidR="00D50193" w:rsidRDefault="00A239B7" w:rsidP="00D50193">
            <w:pPr>
              <w:rPr>
                <w:rFonts w:ascii="Times New Roman" w:hAnsi="Times New Roman" w:cs="Times New Roman"/>
              </w:rPr>
            </w:pPr>
            <w:sdt>
              <w:sdtPr>
                <w:rPr>
                  <w:rFonts w:ascii="Times New Roman" w:hAnsi="Times New Roman" w:cs="Times New Roman"/>
                </w:rPr>
                <w:id w:val="-147292926"/>
                <w:placeholder>
                  <w:docPart w:val="761294FA653F4F09BC33DBAA5429CF6E"/>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 1.3 Sveikatos sistemos atsparumo dirbti ekstremalioms situacijoms sisteminis stiprinimas</w:t>
            </w:r>
          </w:p>
        </w:tc>
      </w:tr>
      <w:tr w:rsidR="00D50193" w:rsidRPr="008B168C" w14:paraId="794ACB37" w14:textId="77777777" w:rsidTr="00EC1A98">
        <w:trPr>
          <w:cantSplit/>
          <w:trHeight w:val="326"/>
        </w:trPr>
        <w:tc>
          <w:tcPr>
            <w:tcW w:w="1472" w:type="dxa"/>
            <w:vMerge/>
          </w:tcPr>
          <w:p w14:paraId="4ACEE9B7" w14:textId="77777777" w:rsidR="00D50193" w:rsidRDefault="00D50193" w:rsidP="00D50193">
            <w:pPr>
              <w:rPr>
                <w:rFonts w:ascii="Times New Roman" w:hAnsi="Times New Roman" w:cs="Times New Roman"/>
              </w:rPr>
            </w:pPr>
          </w:p>
        </w:tc>
        <w:tc>
          <w:tcPr>
            <w:tcW w:w="3065" w:type="dxa"/>
            <w:gridSpan w:val="2"/>
          </w:tcPr>
          <w:p w14:paraId="337F2A9F" w14:textId="6BD22473"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D50193" w:rsidRDefault="00A239B7" w:rsidP="00D50193">
            <w:pPr>
              <w:rPr>
                <w:rFonts w:ascii="Times New Roman" w:hAnsi="Times New Roman" w:cs="Times New Roman"/>
              </w:rPr>
            </w:pPr>
            <w:sdt>
              <w:sdtPr>
                <w:rPr>
                  <w:rFonts w:ascii="Times New Roman" w:hAnsi="Times New Roman" w:cs="Times New Roman"/>
                </w:rPr>
                <w:id w:val="1655256964"/>
                <w:placeholder>
                  <w:docPart w:val="388097547C9F4C70BCE005AE02B4FA18"/>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B.1.1 Daugiau šalyje tvariai pagamintos elektros energijos </w:t>
            </w:r>
          </w:p>
          <w:p w14:paraId="4556C502" w14:textId="020E1B1F" w:rsidR="00D50193" w:rsidRPr="008B168C" w:rsidRDefault="00A239B7" w:rsidP="00D50193">
            <w:pPr>
              <w:rPr>
                <w:rFonts w:ascii="Times New Roman" w:hAnsi="Times New Roman" w:cs="Times New Roman"/>
              </w:rPr>
            </w:pPr>
            <w:sdt>
              <w:sdtPr>
                <w:rPr>
                  <w:rFonts w:ascii="Times New Roman" w:hAnsi="Times New Roman" w:cs="Times New Roman"/>
                </w:rPr>
                <w:id w:val="59299064"/>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B.1.2 Judame neteršdami aplinkos </w:t>
            </w:r>
          </w:p>
          <w:p w14:paraId="2CD0B2EC" w14:textId="34E9DBEA" w:rsidR="00D50193" w:rsidRPr="008B168C" w:rsidRDefault="00A239B7" w:rsidP="00D50193">
            <w:pPr>
              <w:rPr>
                <w:rFonts w:ascii="Times New Roman" w:hAnsi="Times New Roman" w:cs="Times New Roman"/>
              </w:rPr>
            </w:pPr>
            <w:sdt>
              <w:sdtPr>
                <w:rPr>
                  <w:rFonts w:ascii="Times New Roman" w:hAnsi="Times New Roman" w:cs="Times New Roman"/>
                </w:rPr>
                <w:id w:val="182007317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B.1.3 Spartesnė pastatų renovacija ir tvari urbanistinė aplinka </w:t>
            </w:r>
          </w:p>
          <w:p w14:paraId="25064936" w14:textId="62A8C077" w:rsidR="00D50193" w:rsidRPr="008B168C" w:rsidRDefault="00A239B7" w:rsidP="00D50193">
            <w:pPr>
              <w:rPr>
                <w:rFonts w:ascii="Times New Roman" w:hAnsi="Times New Roman" w:cs="Times New Roman"/>
              </w:rPr>
            </w:pPr>
            <w:sdt>
              <w:sdtPr>
                <w:rPr>
                  <w:rFonts w:ascii="Times New Roman" w:hAnsi="Times New Roman" w:cs="Times New Roman"/>
                </w:rPr>
                <w:id w:val="-85550858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B.1.4 </w:t>
            </w:r>
            <w:r w:rsidR="00D50193" w:rsidRPr="2C4AF334">
              <w:rPr>
                <w:rFonts w:ascii="Times New Roman" w:hAnsi="Times New Roman" w:cs="Times New Roman"/>
              </w:rPr>
              <w:t>ŠESD absorbcinių pajėgumų didinimas</w:t>
            </w:r>
          </w:p>
          <w:p w14:paraId="68A81891" w14:textId="682E5F53" w:rsidR="00D50193" w:rsidRPr="008B168C" w:rsidRDefault="00A239B7" w:rsidP="00D50193">
            <w:pPr>
              <w:rPr>
                <w:rFonts w:ascii="Times New Roman" w:hAnsi="Times New Roman" w:cs="Times New Roman"/>
              </w:rPr>
            </w:pPr>
            <w:sdt>
              <w:sdtPr>
                <w:rPr>
                  <w:rFonts w:ascii="Times New Roman" w:hAnsi="Times New Roman" w:cs="Times New Roman"/>
                </w:rPr>
                <w:id w:val="74715863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2C4AF334">
              <w:rPr>
                <w:rFonts w:ascii="Times New Roman" w:hAnsi="Times New Roman" w:cs="Times New Roman"/>
              </w:rPr>
              <w:t xml:space="preserve"> B.1.5 Žiedinės ekonomikos link</w:t>
            </w:r>
          </w:p>
          <w:p w14:paraId="47E3629C" w14:textId="65C2C285" w:rsidR="00D50193" w:rsidRPr="008B168C" w:rsidRDefault="00D50193" w:rsidP="00D50193">
            <w:pPr>
              <w:rPr>
                <w:rFonts w:ascii="Times New Roman" w:hAnsi="Times New Roman" w:cs="Times New Roman"/>
              </w:rPr>
            </w:pPr>
          </w:p>
        </w:tc>
      </w:tr>
      <w:tr w:rsidR="00D50193" w:rsidRPr="008B168C" w14:paraId="27D4726A" w14:textId="77777777" w:rsidTr="00EC1A98">
        <w:trPr>
          <w:cantSplit/>
          <w:trHeight w:val="1640"/>
        </w:trPr>
        <w:tc>
          <w:tcPr>
            <w:tcW w:w="1472" w:type="dxa"/>
            <w:vMerge/>
          </w:tcPr>
          <w:p w14:paraId="29B49329" w14:textId="77777777" w:rsidR="00D50193" w:rsidRDefault="00D50193" w:rsidP="00D50193">
            <w:pPr>
              <w:rPr>
                <w:rFonts w:ascii="Times New Roman" w:hAnsi="Times New Roman" w:cs="Times New Roman"/>
              </w:rPr>
            </w:pPr>
          </w:p>
        </w:tc>
        <w:tc>
          <w:tcPr>
            <w:tcW w:w="3065" w:type="dxa"/>
            <w:gridSpan w:val="2"/>
          </w:tcPr>
          <w:p w14:paraId="118D7A15" w14:textId="7BAD448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D50193" w:rsidRPr="008B168C" w:rsidRDefault="00A239B7" w:rsidP="00D50193">
            <w:pPr>
              <w:rPr>
                <w:rFonts w:ascii="Times New Roman" w:hAnsi="Times New Roman" w:cs="Times New Roman"/>
              </w:rPr>
            </w:pPr>
            <w:sdt>
              <w:sdtPr>
                <w:rPr>
                  <w:rFonts w:ascii="Times New Roman" w:hAnsi="Times New Roman" w:cs="Times New Roman"/>
                </w:rPr>
                <w:id w:val="-1283955511"/>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C.1.1 Valstybės informacinių technologijų valdymo pertvarka </w:t>
            </w:r>
          </w:p>
          <w:p w14:paraId="5E74958C" w14:textId="7F520B3D" w:rsidR="00D50193" w:rsidRPr="008B168C" w:rsidRDefault="00A239B7" w:rsidP="00D50193">
            <w:pPr>
              <w:rPr>
                <w:rFonts w:ascii="Times New Roman" w:hAnsi="Times New Roman" w:cs="Times New Roman"/>
              </w:rPr>
            </w:pPr>
            <w:sdt>
              <w:sdtPr>
                <w:rPr>
                  <w:rFonts w:ascii="Times New Roman" w:hAnsi="Times New Roman" w:cs="Times New Roman"/>
                </w:rPr>
                <w:id w:val="169649819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C.1.2 Duomenų valdymo efektyvumo užtikrinimas ir atviri duomenys </w:t>
            </w:r>
          </w:p>
          <w:p w14:paraId="399A146C" w14:textId="6477C097" w:rsidR="00D50193" w:rsidRPr="008B168C" w:rsidRDefault="00A239B7" w:rsidP="00D50193">
            <w:pPr>
              <w:rPr>
                <w:rFonts w:ascii="Times New Roman" w:hAnsi="Times New Roman" w:cs="Times New Roman"/>
              </w:rPr>
            </w:pPr>
            <w:sdt>
              <w:sdtPr>
                <w:rPr>
                  <w:rFonts w:ascii="Times New Roman" w:hAnsi="Times New Roman" w:cs="Times New Roman"/>
                </w:rPr>
                <w:id w:val="-214047668"/>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C.1.3 Į klientą orientuotos paslaugos </w:t>
            </w:r>
          </w:p>
          <w:p w14:paraId="684C218D" w14:textId="7E23F3FF" w:rsidR="00D50193" w:rsidRDefault="00A239B7" w:rsidP="00D50193">
            <w:pPr>
              <w:rPr>
                <w:rFonts w:ascii="Times New Roman" w:hAnsi="Times New Roman" w:cs="Times New Roman"/>
              </w:rPr>
            </w:pPr>
            <w:sdt>
              <w:sdtPr>
                <w:rPr>
                  <w:rFonts w:ascii="Times New Roman" w:hAnsi="Times New Roman" w:cs="Times New Roman"/>
                </w:rPr>
                <w:id w:val="634143044"/>
                <w:placeholder>
                  <w:docPart w:val="2A864EB45B2C4D46B0644DD2D55EFC41"/>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C.1.4 </w:t>
            </w:r>
            <w:r w:rsidR="00D50193" w:rsidRPr="2C4AF334">
              <w:rPr>
                <w:rFonts w:ascii="Times New Roman" w:hAnsi="Times New Roman" w:cs="Times New Roman"/>
              </w:rPr>
              <w:t>Būtinosios sąlygos inovatyviems technologiniams sprendimams versle ir kasdieniame gyvenime</w:t>
            </w:r>
          </w:p>
          <w:p w14:paraId="20F0A854" w14:textId="4F02A534" w:rsidR="00D50193" w:rsidRPr="008B168C" w:rsidRDefault="00A239B7" w:rsidP="00D50193">
            <w:pPr>
              <w:rPr>
                <w:rFonts w:ascii="Times New Roman" w:hAnsi="Times New Roman" w:cs="Times New Roman"/>
              </w:rPr>
            </w:pPr>
            <w:sdt>
              <w:sdtPr>
                <w:rPr>
                  <w:rFonts w:ascii="Times New Roman" w:hAnsi="Times New Roman" w:cs="Times New Roman"/>
                </w:rPr>
                <w:id w:val="-34742193"/>
                <w:placeholder>
                  <w:docPart w:val="C4EF0AEB5E0A41EBA1B14C10A2976234"/>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C.1.5 </w:t>
            </w:r>
            <w:r w:rsidR="00D50193" w:rsidRPr="2C4AF334">
              <w:rPr>
                <w:rFonts w:ascii="Times New Roman" w:hAnsi="Times New Roman" w:cs="Times New Roman"/>
              </w:rPr>
              <w:t>“Žingsnis 5G link“</w:t>
            </w:r>
          </w:p>
          <w:p w14:paraId="79FE3216" w14:textId="38C7D0A8" w:rsidR="00D50193" w:rsidRPr="002E1152" w:rsidRDefault="00D50193" w:rsidP="00D50193">
            <w:pPr>
              <w:rPr>
                <w:rFonts w:ascii="Times New Roman" w:hAnsi="Times New Roman" w:cs="Times New Roman"/>
                <w:i/>
                <w:iCs/>
              </w:rPr>
            </w:pPr>
          </w:p>
        </w:tc>
      </w:tr>
      <w:tr w:rsidR="00D50193" w:rsidRPr="008B168C" w14:paraId="5212BCFE" w14:textId="77777777" w:rsidTr="00EC1A98">
        <w:trPr>
          <w:cantSplit/>
          <w:trHeight w:val="1565"/>
        </w:trPr>
        <w:tc>
          <w:tcPr>
            <w:tcW w:w="1472" w:type="dxa"/>
            <w:vMerge/>
          </w:tcPr>
          <w:p w14:paraId="0D879A18" w14:textId="77777777" w:rsidR="00D50193" w:rsidRDefault="00D50193" w:rsidP="00D50193">
            <w:pPr>
              <w:rPr>
                <w:rFonts w:ascii="Times New Roman" w:hAnsi="Times New Roman" w:cs="Times New Roman"/>
              </w:rPr>
            </w:pPr>
          </w:p>
        </w:tc>
        <w:tc>
          <w:tcPr>
            <w:tcW w:w="3065" w:type="dxa"/>
            <w:gridSpan w:val="2"/>
          </w:tcPr>
          <w:p w14:paraId="07FBC945" w14:textId="6CCDDF7E"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D50193" w:rsidRPr="008B168C" w:rsidRDefault="00A239B7" w:rsidP="00D50193">
            <w:pPr>
              <w:rPr>
                <w:rFonts w:ascii="Times New Roman" w:hAnsi="Times New Roman" w:cs="Times New Roman"/>
              </w:rPr>
            </w:pPr>
            <w:sdt>
              <w:sdtPr>
                <w:rPr>
                  <w:rFonts w:ascii="Times New Roman" w:hAnsi="Times New Roman" w:cs="Times New Roman"/>
                </w:rPr>
                <w:id w:val="-38025158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D.1.1 Šiuolaikiškas bendrasis ugdymas – pagrindas įgyti bazines kompetencijas </w:t>
            </w:r>
          </w:p>
          <w:p w14:paraId="76DA09D3" w14:textId="09E31F7F" w:rsidR="00D50193" w:rsidRPr="008B168C" w:rsidRDefault="00A239B7" w:rsidP="00D50193">
            <w:pPr>
              <w:rPr>
                <w:rFonts w:ascii="Times New Roman" w:hAnsi="Times New Roman" w:cs="Times New Roman"/>
              </w:rPr>
            </w:pPr>
            <w:sdt>
              <w:sdtPr>
                <w:rPr>
                  <w:rFonts w:ascii="Times New Roman" w:hAnsi="Times New Roman" w:cs="Times New Roman"/>
                </w:rPr>
                <w:id w:val="2019576853"/>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D.1.2 Prieinamos kompetencijų plėtojimo ir kvalifikacijų pripažinimo galimybės suaugusiems </w:t>
            </w:r>
          </w:p>
          <w:p w14:paraId="25B7E761" w14:textId="0935A5EB" w:rsidR="00D50193" w:rsidRPr="008B168C" w:rsidRDefault="00A239B7" w:rsidP="00D50193">
            <w:pPr>
              <w:rPr>
                <w:rFonts w:ascii="Times New Roman" w:hAnsi="Times New Roman" w:cs="Times New Roman"/>
              </w:rPr>
            </w:pPr>
            <w:sdt>
              <w:sdtPr>
                <w:rPr>
                  <w:rFonts w:ascii="Times New Roman" w:hAnsi="Times New Roman" w:cs="Times New Roman"/>
                </w:rPr>
                <w:id w:val="22396235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D.1.3 Profesinio orientavimo sistema darbo rinkos pasiūlai ir paklausai subalansuoti </w:t>
            </w:r>
          </w:p>
          <w:p w14:paraId="15F36BE2" w14:textId="77777777" w:rsidR="00D50193" w:rsidRDefault="00A239B7" w:rsidP="00D50193">
            <w:pPr>
              <w:rPr>
                <w:rFonts w:ascii="Times New Roman" w:hAnsi="Times New Roman" w:cs="Times New Roman"/>
              </w:rPr>
            </w:pPr>
            <w:sdt>
              <w:sdtPr>
                <w:rPr>
                  <w:rFonts w:ascii="Times New Roman" w:hAnsi="Times New Roman" w:cs="Times New Roman"/>
                </w:rPr>
                <w:id w:val="22318622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D.1.4 Kompetencijos žaliajai ir skaitmeninei transformacijai įgyjamos profesinio</w:t>
            </w:r>
            <w:r w:rsidR="00D50193">
              <w:rPr>
                <w:rFonts w:ascii="Times New Roman" w:hAnsi="Times New Roman" w:cs="Times New Roman"/>
              </w:rPr>
              <w:t xml:space="preserve"> </w:t>
            </w:r>
            <w:r w:rsidR="00D50193" w:rsidRPr="008B168C">
              <w:rPr>
                <w:rFonts w:ascii="Times New Roman" w:hAnsi="Times New Roman" w:cs="Times New Roman"/>
              </w:rPr>
              <w:t>mokymo sistemoje</w:t>
            </w:r>
          </w:p>
          <w:p w14:paraId="7DF8EFC1" w14:textId="0C61908F" w:rsidR="00D50193" w:rsidRPr="008B168C" w:rsidRDefault="00D50193" w:rsidP="00D50193">
            <w:pPr>
              <w:rPr>
                <w:rFonts w:ascii="Times New Roman" w:hAnsi="Times New Roman" w:cs="Times New Roman"/>
              </w:rPr>
            </w:pPr>
          </w:p>
        </w:tc>
      </w:tr>
      <w:tr w:rsidR="00D50193" w:rsidRPr="008B168C" w14:paraId="4A565310" w14:textId="77777777" w:rsidTr="00EC1A98">
        <w:trPr>
          <w:cantSplit/>
          <w:trHeight w:val="1302"/>
        </w:trPr>
        <w:tc>
          <w:tcPr>
            <w:tcW w:w="1472" w:type="dxa"/>
            <w:vMerge/>
          </w:tcPr>
          <w:p w14:paraId="448B371D" w14:textId="77777777" w:rsidR="00D50193" w:rsidRDefault="00D50193" w:rsidP="00D50193">
            <w:pPr>
              <w:rPr>
                <w:rFonts w:ascii="Times New Roman" w:hAnsi="Times New Roman" w:cs="Times New Roman"/>
              </w:rPr>
            </w:pPr>
          </w:p>
        </w:tc>
        <w:tc>
          <w:tcPr>
            <w:tcW w:w="3065" w:type="dxa"/>
            <w:gridSpan w:val="2"/>
          </w:tcPr>
          <w:p w14:paraId="66E102AB" w14:textId="73F9B350"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D50193" w:rsidRPr="008B168C" w:rsidRDefault="00A239B7" w:rsidP="00D50193">
            <w:pPr>
              <w:rPr>
                <w:rFonts w:ascii="Times New Roman" w:hAnsi="Times New Roman" w:cs="Times New Roman"/>
              </w:rPr>
            </w:pPr>
            <w:sdt>
              <w:sdtPr>
                <w:rPr>
                  <w:rFonts w:ascii="Times New Roman" w:hAnsi="Times New Roman" w:cs="Times New Roman"/>
                </w:rPr>
                <w:id w:val="-18197729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E.1.1 Kokybiškas aukštasis mokslas ir stiprios mokslo ir studijų institucijos </w:t>
            </w:r>
          </w:p>
          <w:p w14:paraId="5CEADFA7" w14:textId="4D2AE130" w:rsidR="00D50193" w:rsidRPr="008B168C" w:rsidRDefault="00A239B7" w:rsidP="00D50193">
            <w:pPr>
              <w:rPr>
                <w:rFonts w:ascii="Times New Roman" w:hAnsi="Times New Roman" w:cs="Times New Roman"/>
              </w:rPr>
            </w:pPr>
            <w:sdt>
              <w:sdtPr>
                <w:rPr>
                  <w:rFonts w:ascii="Times New Roman" w:hAnsi="Times New Roman" w:cs="Times New Roman"/>
                </w:rPr>
                <w:id w:val="-199016291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D50193" w:rsidRDefault="00A239B7" w:rsidP="00D50193">
            <w:pPr>
              <w:rPr>
                <w:rFonts w:ascii="Times New Roman" w:hAnsi="Times New Roman" w:cs="Times New Roman"/>
              </w:rPr>
            </w:pPr>
            <w:sdt>
              <w:sdtPr>
                <w:rPr>
                  <w:rFonts w:ascii="Times New Roman" w:hAnsi="Times New Roman" w:cs="Times New Roman"/>
                </w:rPr>
                <w:id w:val="-127864543"/>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E.1.3 Bendros mokslo ir inovacijų misijos Sumaniosios specializacijos srityse</w:t>
            </w:r>
          </w:p>
          <w:p w14:paraId="1FE90AF6" w14:textId="63C3E3D0" w:rsidR="00D50193" w:rsidRPr="008B168C" w:rsidRDefault="00D50193" w:rsidP="00D50193">
            <w:pPr>
              <w:rPr>
                <w:rFonts w:ascii="Times New Roman" w:hAnsi="Times New Roman" w:cs="Times New Roman"/>
              </w:rPr>
            </w:pPr>
          </w:p>
        </w:tc>
      </w:tr>
      <w:tr w:rsidR="00D50193" w:rsidRPr="008B168C" w14:paraId="2BA84D6E" w14:textId="77777777" w:rsidTr="00EC1A98">
        <w:trPr>
          <w:cantSplit/>
          <w:trHeight w:val="1565"/>
        </w:trPr>
        <w:tc>
          <w:tcPr>
            <w:tcW w:w="1472" w:type="dxa"/>
            <w:vMerge/>
          </w:tcPr>
          <w:p w14:paraId="28555995" w14:textId="77777777" w:rsidR="00D50193" w:rsidRDefault="00D50193" w:rsidP="00D50193">
            <w:pPr>
              <w:rPr>
                <w:rFonts w:ascii="Times New Roman" w:hAnsi="Times New Roman" w:cs="Times New Roman"/>
              </w:rPr>
            </w:pPr>
          </w:p>
        </w:tc>
        <w:tc>
          <w:tcPr>
            <w:tcW w:w="3065" w:type="dxa"/>
            <w:gridSpan w:val="2"/>
          </w:tcPr>
          <w:p w14:paraId="7433AE8C" w14:textId="6F7F512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D50193" w:rsidRPr="008B168C" w:rsidRDefault="00A239B7" w:rsidP="00D50193">
            <w:pPr>
              <w:rPr>
                <w:rFonts w:ascii="Times New Roman" w:hAnsi="Times New Roman" w:cs="Times New Roman"/>
              </w:rPr>
            </w:pPr>
            <w:sdt>
              <w:sdtPr>
                <w:rPr>
                  <w:rFonts w:ascii="Times New Roman" w:hAnsi="Times New Roman" w:cs="Times New Roman"/>
                </w:rPr>
                <w:id w:val="36856715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F.1.1 Veiksmingas viešasis sektorius </w:t>
            </w:r>
          </w:p>
          <w:p w14:paraId="6280E1F1" w14:textId="51AAD799" w:rsidR="00D50193" w:rsidRPr="008B168C" w:rsidRDefault="00A239B7" w:rsidP="00D50193">
            <w:pPr>
              <w:rPr>
                <w:rFonts w:ascii="Times New Roman" w:hAnsi="Times New Roman" w:cs="Times New Roman"/>
              </w:rPr>
            </w:pPr>
            <w:sdt>
              <w:sdtPr>
                <w:rPr>
                  <w:rFonts w:ascii="Times New Roman" w:hAnsi="Times New Roman" w:cs="Times New Roman"/>
                </w:rPr>
                <w:id w:val="212086549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F.1.2 Teisingesnė ir augti palanki mokesčių sistema </w:t>
            </w:r>
          </w:p>
          <w:p w14:paraId="0568BF1C" w14:textId="73878579" w:rsidR="00D50193" w:rsidRPr="008B168C" w:rsidRDefault="00A239B7" w:rsidP="00D50193">
            <w:pPr>
              <w:rPr>
                <w:rFonts w:ascii="Times New Roman" w:hAnsi="Times New Roman" w:cs="Times New Roman"/>
              </w:rPr>
            </w:pPr>
            <w:sdt>
              <w:sdtPr>
                <w:rPr>
                  <w:rFonts w:ascii="Times New Roman" w:hAnsi="Times New Roman" w:cs="Times New Roman"/>
                </w:rPr>
                <w:id w:val="-175889916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F.1.3 Nacionalinio biudžeto ilgalaikis tvarumas ir skaidrumas </w:t>
            </w:r>
          </w:p>
          <w:p w14:paraId="107F7194" w14:textId="6A2D5070" w:rsidR="00D50193" w:rsidRPr="008B168C" w:rsidRDefault="00A239B7" w:rsidP="00D50193">
            <w:pPr>
              <w:rPr>
                <w:rFonts w:ascii="Times New Roman" w:hAnsi="Times New Roman" w:cs="Times New Roman"/>
              </w:rPr>
            </w:pPr>
            <w:sdt>
              <w:sdtPr>
                <w:rPr>
                  <w:rFonts w:ascii="Times New Roman" w:hAnsi="Times New Roman" w:cs="Times New Roman"/>
                </w:rPr>
                <w:id w:val="173373087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F.1.4 Mokestinių prievolių vykdymo gerinimas </w:t>
            </w:r>
          </w:p>
          <w:p w14:paraId="0434F224" w14:textId="08CED52B" w:rsidR="00D50193" w:rsidRPr="008B168C" w:rsidRDefault="00A239B7" w:rsidP="00D50193">
            <w:pPr>
              <w:rPr>
                <w:rFonts w:ascii="Times New Roman" w:hAnsi="Times New Roman" w:cs="Times New Roman"/>
              </w:rPr>
            </w:pPr>
            <w:sdt>
              <w:sdtPr>
                <w:rPr>
                  <w:rFonts w:ascii="Times New Roman" w:hAnsi="Times New Roman" w:cs="Times New Roman"/>
                </w:rPr>
                <w:id w:val="-199702917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F.1.5 Verslui prieinami įrankiai valdyti nemokumo riziką </w:t>
            </w:r>
          </w:p>
          <w:p w14:paraId="7E3A0B78" w14:textId="1D577703" w:rsidR="00D50193" w:rsidRPr="008B168C" w:rsidRDefault="00A239B7" w:rsidP="00D50193">
            <w:pPr>
              <w:rPr>
                <w:rFonts w:ascii="Times New Roman" w:hAnsi="Times New Roman" w:cs="Times New Roman"/>
              </w:rPr>
            </w:pPr>
            <w:sdt>
              <w:sdtPr>
                <w:rPr>
                  <w:rFonts w:ascii="Times New Roman" w:hAnsi="Times New Roman" w:cs="Times New Roman"/>
                </w:rPr>
                <w:id w:val="-105669778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F.1.6 Išmanus mokesčių administravimas sparčiau mažinti PVM atotrūkį </w:t>
            </w:r>
          </w:p>
          <w:p w14:paraId="6AD4605F" w14:textId="6D12FE7A" w:rsidR="00D50193" w:rsidRPr="008B168C" w:rsidRDefault="00A239B7" w:rsidP="00D50193">
            <w:pPr>
              <w:rPr>
                <w:rFonts w:ascii="Times New Roman" w:hAnsi="Times New Roman" w:cs="Times New Roman"/>
              </w:rPr>
            </w:pPr>
            <w:sdt>
              <w:sdtPr>
                <w:rPr>
                  <w:rFonts w:ascii="Times New Roman" w:hAnsi="Times New Roman" w:cs="Times New Roman"/>
                </w:rPr>
                <w:id w:val="873725846"/>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F.1.7 Elektroninių dokumentų ekosistemos vystymas </w:t>
            </w:r>
          </w:p>
          <w:p w14:paraId="70820D6D" w14:textId="3F338365" w:rsidR="00D50193" w:rsidRPr="008B168C" w:rsidRDefault="00A239B7" w:rsidP="00D50193">
            <w:pPr>
              <w:rPr>
                <w:rFonts w:ascii="Times New Roman" w:hAnsi="Times New Roman" w:cs="Times New Roman"/>
              </w:rPr>
            </w:pPr>
            <w:sdt>
              <w:sdtPr>
                <w:rPr>
                  <w:rFonts w:ascii="Times New Roman" w:hAnsi="Times New Roman" w:cs="Times New Roman"/>
                </w:rPr>
                <w:id w:val="6176550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F.1.8 Vienas langelis prievolėms valstybei sumokėti </w:t>
            </w:r>
          </w:p>
          <w:p w14:paraId="07E94019" w14:textId="596FF90E" w:rsidR="00D50193" w:rsidRDefault="00D50193" w:rsidP="00D50193">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D50193" w:rsidRPr="008B168C" w:rsidRDefault="00D50193" w:rsidP="00D50193">
            <w:pPr>
              <w:rPr>
                <w:rFonts w:ascii="Times New Roman" w:hAnsi="Times New Roman" w:cs="Times New Roman"/>
              </w:rPr>
            </w:pPr>
          </w:p>
        </w:tc>
      </w:tr>
      <w:tr w:rsidR="00D50193" w:rsidRPr="008B168C" w14:paraId="58F6382A" w14:textId="77777777" w:rsidTr="00EC1A98">
        <w:trPr>
          <w:cantSplit/>
          <w:trHeight w:val="840"/>
        </w:trPr>
        <w:tc>
          <w:tcPr>
            <w:tcW w:w="1472" w:type="dxa"/>
            <w:vMerge/>
          </w:tcPr>
          <w:p w14:paraId="17E27BEC" w14:textId="77777777" w:rsidR="00D50193" w:rsidRDefault="00D50193" w:rsidP="00D50193">
            <w:pPr>
              <w:rPr>
                <w:rFonts w:ascii="Times New Roman" w:hAnsi="Times New Roman" w:cs="Times New Roman"/>
              </w:rPr>
            </w:pPr>
          </w:p>
        </w:tc>
        <w:tc>
          <w:tcPr>
            <w:tcW w:w="3065" w:type="dxa"/>
            <w:gridSpan w:val="2"/>
          </w:tcPr>
          <w:p w14:paraId="1A6383D7" w14:textId="41352409"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D50193" w:rsidRPr="008B168C" w:rsidRDefault="00A239B7" w:rsidP="00D50193">
            <w:pPr>
              <w:rPr>
                <w:rFonts w:ascii="Times New Roman" w:hAnsi="Times New Roman" w:cs="Times New Roman"/>
              </w:rPr>
            </w:pPr>
            <w:sdt>
              <w:sdtPr>
                <w:rPr>
                  <w:rFonts w:ascii="Times New Roman" w:hAnsi="Times New Roman" w:cs="Times New Roman"/>
                </w:rPr>
                <w:id w:val="822246704"/>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G.1.1 </w:t>
            </w:r>
            <w:r w:rsidR="00D50193" w:rsidRPr="2C4AF334">
              <w:rPr>
                <w:rFonts w:ascii="Times New Roman" w:hAnsi="Times New Roman" w:cs="Times New Roman"/>
              </w:rPr>
              <w:t>Garantuota minimalių pajamų apsauga</w:t>
            </w:r>
            <w:r w:rsidR="00D50193" w:rsidRPr="008B168C">
              <w:rPr>
                <w:rFonts w:ascii="Times New Roman" w:hAnsi="Times New Roman" w:cs="Times New Roman"/>
              </w:rPr>
              <w:t xml:space="preserve"> </w:t>
            </w:r>
            <w:sdt>
              <w:sdtPr>
                <w:rPr>
                  <w:rFonts w:ascii="Times New Roman" w:hAnsi="Times New Roman" w:cs="Times New Roman"/>
                </w:rPr>
                <w:id w:val="-545291908"/>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G.1.2 </w:t>
            </w:r>
            <w:r w:rsidR="00D50193" w:rsidRPr="2C4AF334">
              <w:rPr>
                <w:rFonts w:ascii="Times New Roman" w:hAnsi="Times New Roman" w:cs="Times New Roman"/>
              </w:rPr>
              <w:t xml:space="preserve"> klientą orientuotas užimtumo rėmimas</w:t>
            </w:r>
          </w:p>
        </w:tc>
      </w:tr>
      <w:tr w:rsidR="00D50193" w:rsidRPr="008B168C" w14:paraId="3005A0F6" w14:textId="77777777" w:rsidTr="00EC1A98">
        <w:trPr>
          <w:cantSplit/>
          <w:trHeight w:val="2737"/>
        </w:trPr>
        <w:tc>
          <w:tcPr>
            <w:tcW w:w="1472" w:type="dxa"/>
            <w:vMerge/>
          </w:tcPr>
          <w:p w14:paraId="046DFDBA" w14:textId="77777777" w:rsidR="00D50193" w:rsidRDefault="00D50193" w:rsidP="00D50193">
            <w:pPr>
              <w:rPr>
                <w:rFonts w:ascii="Times New Roman" w:hAnsi="Times New Roman" w:cs="Times New Roman"/>
              </w:rPr>
            </w:pPr>
          </w:p>
        </w:tc>
        <w:tc>
          <w:tcPr>
            <w:tcW w:w="3065" w:type="dxa"/>
            <w:gridSpan w:val="2"/>
          </w:tcPr>
          <w:p w14:paraId="0AAB6DE3" w14:textId="0BF75332" w:rsidR="00D50193" w:rsidRPr="00A02CA8" w:rsidRDefault="00D50193" w:rsidP="00D50193">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D50193" w:rsidRPr="008B168C" w:rsidRDefault="00A239B7" w:rsidP="00D50193">
            <w:pPr>
              <w:rPr>
                <w:rFonts w:ascii="Times New Roman" w:hAnsi="Times New Roman" w:cs="Times New Roman"/>
              </w:rPr>
            </w:pPr>
            <w:sdt>
              <w:sdtPr>
                <w:rPr>
                  <w:rFonts w:ascii="Times New Roman" w:hAnsi="Times New Roman" w:cs="Times New Roman"/>
                </w:rPr>
                <w:id w:val="173211213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D50193" w:rsidRPr="008B168C" w:rsidRDefault="00A239B7" w:rsidP="00D50193">
            <w:pPr>
              <w:rPr>
                <w:rFonts w:ascii="Times New Roman" w:hAnsi="Times New Roman" w:cs="Times New Roman"/>
              </w:rPr>
            </w:pPr>
            <w:sdt>
              <w:sdtPr>
                <w:rPr>
                  <w:rFonts w:ascii="Times New Roman" w:hAnsi="Times New Roman" w:cs="Times New Roman"/>
                </w:rPr>
                <w:id w:val="18911277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D50193" w:rsidRDefault="00A239B7" w:rsidP="00D50193">
            <w:pPr>
              <w:rPr>
                <w:rFonts w:ascii="Times New Roman" w:hAnsi="Times New Roman" w:cs="Times New Roman"/>
              </w:rPr>
            </w:pPr>
            <w:sdt>
              <w:sdtPr>
                <w:rPr>
                  <w:rFonts w:ascii="Times New Roman" w:hAnsi="Times New Roman" w:cs="Times New Roman"/>
                </w:rPr>
                <w:id w:val="161577968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D50193" w:rsidRDefault="00A239B7" w:rsidP="00D50193">
            <w:pPr>
              <w:rPr>
                <w:rFonts w:ascii="Times New Roman" w:hAnsi="Times New Roman" w:cs="Times New Roman"/>
              </w:rPr>
            </w:pPr>
            <w:sdt>
              <w:sdtPr>
                <w:rPr>
                  <w:rFonts w:ascii="Times New Roman" w:hAnsi="Times New Roman" w:cs="Times New Roman"/>
                </w:rPr>
                <w:id w:val="2483482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1.4 Ugdyti pažangiajai specializacijai, pramonės pertvarkai ir verslumui reikalingus įgūdžius</w:t>
            </w:r>
          </w:p>
          <w:p w14:paraId="6DA36279" w14:textId="713C954F" w:rsidR="00D50193" w:rsidRPr="008B168C" w:rsidRDefault="00A239B7" w:rsidP="00D50193">
            <w:pPr>
              <w:rPr>
                <w:rFonts w:ascii="Times New Roman" w:hAnsi="Times New Roman" w:cs="Times New Roman"/>
              </w:rPr>
            </w:pPr>
            <w:sdt>
              <w:sdtPr>
                <w:rPr>
                  <w:rFonts w:ascii="Times New Roman" w:hAnsi="Times New Roman" w:cs="Times New Roman"/>
                </w:rPr>
                <w:id w:val="-833917216"/>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p>
        </w:tc>
      </w:tr>
      <w:tr w:rsidR="00D50193" w:rsidRPr="008B168C" w14:paraId="0B86A43E" w14:textId="77777777" w:rsidTr="00EC1A98">
        <w:trPr>
          <w:cantSplit/>
          <w:trHeight w:val="3504"/>
        </w:trPr>
        <w:tc>
          <w:tcPr>
            <w:tcW w:w="1472" w:type="dxa"/>
            <w:vMerge/>
          </w:tcPr>
          <w:p w14:paraId="2B32B89B" w14:textId="77777777" w:rsidR="00D50193" w:rsidRDefault="00D50193" w:rsidP="00D50193">
            <w:pPr>
              <w:rPr>
                <w:rFonts w:ascii="Times New Roman" w:hAnsi="Times New Roman" w:cs="Times New Roman"/>
              </w:rPr>
            </w:pPr>
          </w:p>
        </w:tc>
        <w:tc>
          <w:tcPr>
            <w:tcW w:w="3065" w:type="dxa"/>
            <w:gridSpan w:val="2"/>
          </w:tcPr>
          <w:p w14:paraId="5E1B33DD" w14:textId="7D9D1B04"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D50193" w:rsidRPr="008B168C" w:rsidRDefault="00A239B7" w:rsidP="00D50193">
            <w:pPr>
              <w:rPr>
                <w:rFonts w:ascii="Times New Roman" w:hAnsi="Times New Roman" w:cs="Times New Roman"/>
              </w:rPr>
            </w:pPr>
            <w:sdt>
              <w:sdtPr>
                <w:rPr>
                  <w:rFonts w:ascii="Times New Roman" w:hAnsi="Times New Roman" w:cs="Times New Roman"/>
                </w:rPr>
                <w:id w:val="-60957220"/>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D50193" w:rsidRPr="008B168C" w:rsidRDefault="00A239B7" w:rsidP="00D50193">
            <w:pPr>
              <w:rPr>
                <w:rFonts w:ascii="Times New Roman" w:hAnsi="Times New Roman" w:cs="Times New Roman"/>
              </w:rPr>
            </w:pPr>
            <w:sdt>
              <w:sdtPr>
                <w:rPr>
                  <w:rFonts w:ascii="Times New Roman" w:hAnsi="Times New Roman" w:cs="Times New Roman"/>
                </w:rPr>
                <w:id w:val="-1540202045"/>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D50193" w:rsidRPr="008B168C" w:rsidRDefault="00A239B7" w:rsidP="00D50193">
            <w:pPr>
              <w:rPr>
                <w:rFonts w:ascii="Times New Roman" w:hAnsi="Times New Roman" w:cs="Times New Roman"/>
              </w:rPr>
            </w:pPr>
            <w:sdt>
              <w:sdtPr>
                <w:rPr>
                  <w:rFonts w:ascii="Times New Roman" w:hAnsi="Times New Roman" w:cs="Times New Roman"/>
                </w:rPr>
                <w:id w:val="-97953186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D50193" w:rsidRPr="008B168C" w:rsidRDefault="00A239B7" w:rsidP="00D50193">
            <w:pPr>
              <w:rPr>
                <w:rFonts w:ascii="Times New Roman" w:hAnsi="Times New Roman" w:cs="Times New Roman"/>
              </w:rPr>
            </w:pPr>
            <w:sdt>
              <w:sdtPr>
                <w:rPr>
                  <w:rFonts w:ascii="Times New Roman" w:hAnsi="Times New Roman" w:cs="Times New Roman"/>
                </w:rPr>
                <w:id w:val="333346086"/>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D50193" w:rsidRPr="008B168C" w:rsidRDefault="00A239B7" w:rsidP="00D50193">
            <w:pPr>
              <w:rPr>
                <w:rFonts w:ascii="Times New Roman" w:hAnsi="Times New Roman" w:cs="Times New Roman"/>
              </w:rPr>
            </w:pPr>
            <w:sdt>
              <w:sdtPr>
                <w:rPr>
                  <w:rFonts w:ascii="Times New Roman" w:hAnsi="Times New Roman" w:cs="Times New Roman"/>
                </w:rPr>
                <w:id w:val="-1632242211"/>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2.5 Skatinti prieigą prie vandens ir tvarią vandentvarką</w:t>
            </w:r>
          </w:p>
          <w:p w14:paraId="0AF161E7" w14:textId="0263E30E" w:rsidR="00D50193" w:rsidRPr="008B168C" w:rsidRDefault="00A239B7" w:rsidP="00D50193">
            <w:pPr>
              <w:rPr>
                <w:rFonts w:ascii="Times New Roman" w:hAnsi="Times New Roman" w:cs="Times New Roman"/>
              </w:rPr>
            </w:pPr>
            <w:sdt>
              <w:sdtPr>
                <w:rPr>
                  <w:rFonts w:ascii="Times New Roman" w:hAnsi="Times New Roman" w:cs="Times New Roman"/>
                </w:rPr>
                <w:id w:val="-1747567127"/>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2.6 Skatinti perėjimą prie žiedinės ir efektyvaus išteklių naudojimo ekonomikos</w:t>
            </w:r>
          </w:p>
          <w:p w14:paraId="71BA1A0F" w14:textId="1606D959" w:rsidR="00D50193" w:rsidRPr="008B168C" w:rsidRDefault="00A239B7" w:rsidP="00D50193">
            <w:pPr>
              <w:rPr>
                <w:rFonts w:ascii="Times New Roman" w:hAnsi="Times New Roman" w:cs="Times New Roman"/>
              </w:rPr>
            </w:pPr>
            <w:sdt>
              <w:sdtPr>
                <w:rPr>
                  <w:rFonts w:ascii="Times New Roman" w:hAnsi="Times New Roman" w:cs="Times New Roman"/>
                </w:rPr>
                <w:id w:val="1785309039"/>
                <w:placeholder>
                  <w:docPart w:val="388097547C9F4C70BCE005AE02B4FA18"/>
                </w:placeholder>
                <w14:checkbox>
                  <w14:checked w14:val="1"/>
                  <w14:checkedState w14:val="2612" w14:font="MS Gothic"/>
                  <w14:uncheckedState w14:val="2610" w14:font="MS Gothic"/>
                </w14:checkbox>
              </w:sdtPr>
              <w:sdtContent>
                <w:r w:rsidR="00C86C2E">
                  <w:rPr>
                    <w:rFonts w:ascii="MS Gothic" w:eastAsia="MS Gothic" w:hAnsi="MS Gothic" w:cs="Times New Roman" w:hint="eastAsia"/>
                  </w:rPr>
                  <w:t>☒</w:t>
                </w:r>
              </w:sdtContent>
            </w:sdt>
            <w:r w:rsidR="00D50193"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50193" w:rsidRPr="008B168C">
              <w:rPr>
                <w:rFonts w:ascii="Times New Roman" w:hAnsi="Times New Roman" w:cs="Times New Roman"/>
              </w:rPr>
              <w:tab/>
            </w:r>
          </w:p>
        </w:tc>
      </w:tr>
      <w:tr w:rsidR="00D50193" w:rsidRPr="008B168C" w14:paraId="697F9D33" w14:textId="77777777" w:rsidTr="00EC1A98">
        <w:trPr>
          <w:cantSplit/>
          <w:trHeight w:val="1236"/>
        </w:trPr>
        <w:tc>
          <w:tcPr>
            <w:tcW w:w="1472" w:type="dxa"/>
            <w:vMerge/>
          </w:tcPr>
          <w:p w14:paraId="1CA6E42D" w14:textId="77777777" w:rsidR="00D50193" w:rsidRDefault="00D50193" w:rsidP="00D50193">
            <w:pPr>
              <w:rPr>
                <w:rFonts w:ascii="Times New Roman" w:hAnsi="Times New Roman" w:cs="Times New Roman"/>
              </w:rPr>
            </w:pPr>
          </w:p>
        </w:tc>
        <w:tc>
          <w:tcPr>
            <w:tcW w:w="3065" w:type="dxa"/>
            <w:gridSpan w:val="2"/>
          </w:tcPr>
          <w:p w14:paraId="35311728" w14:textId="7CDCF9B0"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D50193" w:rsidRPr="008B168C" w:rsidRDefault="00A239B7" w:rsidP="00D50193">
            <w:pPr>
              <w:rPr>
                <w:rFonts w:ascii="Times New Roman" w:hAnsi="Times New Roman" w:cs="Times New Roman"/>
              </w:rPr>
            </w:pPr>
            <w:sdt>
              <w:sdtPr>
                <w:rPr>
                  <w:rFonts w:ascii="Times New Roman" w:hAnsi="Times New Roman" w:cs="Times New Roman"/>
                </w:rPr>
                <w:id w:val="-184709256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3.1 Plėtoti klimato kaitai atsparų, pažangų, saugų, tvarų ir įvairiarūšį TEN-T</w:t>
            </w:r>
          </w:p>
          <w:p w14:paraId="786D203D" w14:textId="5909E42C" w:rsidR="00D50193" w:rsidRDefault="00A239B7" w:rsidP="00D50193">
            <w:pPr>
              <w:rPr>
                <w:rFonts w:ascii="Times New Roman" w:hAnsi="Times New Roman" w:cs="Times New Roman"/>
              </w:rPr>
            </w:pPr>
            <w:sdt>
              <w:sdtPr>
                <w:rPr>
                  <w:rFonts w:ascii="Times New Roman" w:hAnsi="Times New Roman" w:cs="Times New Roman"/>
                </w:rPr>
                <w:id w:val="1761492391"/>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D50193" w:rsidRPr="008B168C" w:rsidRDefault="00D50193" w:rsidP="00D50193">
            <w:pPr>
              <w:rPr>
                <w:rFonts w:ascii="Times New Roman" w:hAnsi="Times New Roman" w:cs="Times New Roman"/>
              </w:rPr>
            </w:pPr>
          </w:p>
        </w:tc>
      </w:tr>
      <w:tr w:rsidR="00D50193" w:rsidRPr="008B168C" w14:paraId="002D7083" w14:textId="77777777" w:rsidTr="00EC1A98">
        <w:trPr>
          <w:cantSplit/>
          <w:trHeight w:val="556"/>
        </w:trPr>
        <w:tc>
          <w:tcPr>
            <w:tcW w:w="1472" w:type="dxa"/>
            <w:vMerge/>
          </w:tcPr>
          <w:p w14:paraId="4EBC9473" w14:textId="77777777" w:rsidR="00D50193" w:rsidRDefault="00D50193" w:rsidP="00D50193">
            <w:pPr>
              <w:rPr>
                <w:rFonts w:ascii="Times New Roman" w:hAnsi="Times New Roman" w:cs="Times New Roman"/>
              </w:rPr>
            </w:pPr>
          </w:p>
        </w:tc>
        <w:tc>
          <w:tcPr>
            <w:tcW w:w="3065" w:type="dxa"/>
            <w:gridSpan w:val="2"/>
          </w:tcPr>
          <w:p w14:paraId="3397DA97" w14:textId="54700A52" w:rsidR="00D50193" w:rsidRPr="009C094C" w:rsidRDefault="00D50193" w:rsidP="00D50193">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12" w:type="dxa"/>
            <w:gridSpan w:val="3"/>
          </w:tcPr>
          <w:p w14:paraId="0F28723D" w14:textId="0DE19157" w:rsidR="00D50193" w:rsidRPr="008B168C" w:rsidRDefault="00A239B7" w:rsidP="00D50193">
            <w:pPr>
              <w:jc w:val="both"/>
              <w:rPr>
                <w:rFonts w:ascii="Times New Roman" w:hAnsi="Times New Roman" w:cs="Times New Roman"/>
              </w:rPr>
            </w:pPr>
            <w:sdt>
              <w:sdtPr>
                <w:rPr>
                  <w:rFonts w:ascii="Times New Roman" w:hAnsi="Times New Roman" w:cs="Times New Roman"/>
                </w:rPr>
                <w:id w:val="-1293974470"/>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D50193" w:rsidRPr="008B168C" w:rsidRDefault="00A239B7" w:rsidP="00D50193">
            <w:pPr>
              <w:jc w:val="both"/>
              <w:rPr>
                <w:rFonts w:ascii="Times New Roman" w:hAnsi="Times New Roman" w:cs="Times New Roman"/>
              </w:rPr>
            </w:pPr>
            <w:sdt>
              <w:sdtPr>
                <w:rPr>
                  <w:rFonts w:ascii="Times New Roman" w:hAnsi="Times New Roman" w:cs="Times New Roman"/>
                </w:rPr>
                <w:id w:val="-254757109"/>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D50193" w:rsidRPr="008B168C" w:rsidRDefault="00A239B7" w:rsidP="00D50193">
            <w:pPr>
              <w:jc w:val="both"/>
              <w:rPr>
                <w:rFonts w:ascii="Times New Roman" w:hAnsi="Times New Roman" w:cs="Times New Roman"/>
              </w:rPr>
            </w:pPr>
            <w:sdt>
              <w:sdtPr>
                <w:rPr>
                  <w:rFonts w:ascii="Times New Roman" w:hAnsi="Times New Roman" w:cs="Times New Roman"/>
                </w:rPr>
                <w:id w:val="-201004773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D50193" w:rsidRPr="008B168C" w:rsidRDefault="00A239B7" w:rsidP="00D50193">
            <w:pPr>
              <w:jc w:val="both"/>
              <w:rPr>
                <w:rFonts w:ascii="Times New Roman" w:hAnsi="Times New Roman" w:cs="Times New Roman"/>
              </w:rPr>
            </w:pPr>
            <w:sdt>
              <w:sdtPr>
                <w:rPr>
                  <w:rFonts w:ascii="Times New Roman" w:hAnsi="Times New Roman" w:cs="Times New Roman"/>
                </w:rPr>
                <w:id w:val="-622915824"/>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50193" w:rsidRPr="008B168C">
              <w:rPr>
                <w:rFonts w:ascii="Times New Roman" w:hAnsi="Times New Roman" w:cs="Times New Roman"/>
              </w:rPr>
              <w:tab/>
            </w:r>
          </w:p>
          <w:p w14:paraId="41EF10DE" w14:textId="1DD954BC" w:rsidR="00D50193" w:rsidRPr="008B168C" w:rsidRDefault="00A239B7" w:rsidP="00D50193">
            <w:pPr>
              <w:jc w:val="both"/>
              <w:rPr>
                <w:rFonts w:ascii="Times New Roman" w:hAnsi="Times New Roman" w:cs="Times New Roman"/>
              </w:rPr>
            </w:pPr>
            <w:sdt>
              <w:sdtPr>
                <w:rPr>
                  <w:rFonts w:ascii="Times New Roman" w:hAnsi="Times New Roman" w:cs="Times New Roman"/>
                </w:rPr>
                <w:id w:val="318321851"/>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D50193" w:rsidRPr="008B168C" w:rsidRDefault="00A239B7" w:rsidP="00D50193">
            <w:pPr>
              <w:jc w:val="both"/>
              <w:rPr>
                <w:rFonts w:ascii="Times New Roman" w:hAnsi="Times New Roman" w:cs="Times New Roman"/>
              </w:rPr>
            </w:pPr>
            <w:sdt>
              <w:sdtPr>
                <w:rPr>
                  <w:rFonts w:ascii="Times New Roman" w:hAnsi="Times New Roman" w:cs="Times New Roman"/>
                </w:rPr>
                <w:id w:val="1357850104"/>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69A2709A" w:rsidR="00D50193" w:rsidRPr="008B168C" w:rsidRDefault="00A239B7" w:rsidP="00D50193">
            <w:pPr>
              <w:jc w:val="both"/>
              <w:rPr>
                <w:rFonts w:ascii="Times New Roman" w:hAnsi="Times New Roman" w:cs="Times New Roman"/>
              </w:rPr>
            </w:pPr>
            <w:sdt>
              <w:sdtPr>
                <w:rPr>
                  <w:rFonts w:ascii="Times New Roman" w:hAnsi="Times New Roman" w:cs="Times New Roman"/>
                </w:rPr>
                <w:id w:val="-435374583"/>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D50193" w:rsidRPr="008B168C" w:rsidRDefault="00A239B7" w:rsidP="00D50193">
            <w:pPr>
              <w:jc w:val="both"/>
              <w:rPr>
                <w:rFonts w:ascii="Times New Roman" w:hAnsi="Times New Roman" w:cs="Times New Roman"/>
              </w:rPr>
            </w:pPr>
            <w:sdt>
              <w:sdtPr>
                <w:rPr>
                  <w:rFonts w:ascii="Times New Roman" w:hAnsi="Times New Roman" w:cs="Times New Roman"/>
                </w:rPr>
                <w:id w:val="-792825741"/>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D50193" w:rsidRPr="008B168C" w:rsidRDefault="00A239B7" w:rsidP="00D50193">
            <w:pPr>
              <w:jc w:val="both"/>
              <w:rPr>
                <w:rFonts w:ascii="Times New Roman" w:hAnsi="Times New Roman" w:cs="Times New Roman"/>
              </w:rPr>
            </w:pPr>
            <w:sdt>
              <w:sdtPr>
                <w:rPr>
                  <w:rFonts w:ascii="Times New Roman" w:hAnsi="Times New Roman" w:cs="Times New Roman"/>
                </w:rPr>
                <w:id w:val="1288542716"/>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40F51924">
              <w:rPr>
                <w:rFonts w:ascii="Times New Roman" w:hAnsi="Times New Roman" w:cs="Times New Roman"/>
              </w:rPr>
              <w:t>4.9</w:t>
            </w:r>
            <w:r w:rsidR="00D50193"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D50193" w:rsidRPr="008B168C" w:rsidRDefault="00A239B7" w:rsidP="00D50193">
            <w:pPr>
              <w:jc w:val="both"/>
              <w:rPr>
                <w:rFonts w:ascii="Times New Roman" w:hAnsi="Times New Roman" w:cs="Times New Roman"/>
              </w:rPr>
            </w:pPr>
            <w:sdt>
              <w:sdtPr>
                <w:rPr>
                  <w:rFonts w:ascii="Times New Roman" w:hAnsi="Times New Roman" w:cs="Times New Roman"/>
                </w:rPr>
                <w:id w:val="-1389567342"/>
                <w:placeholder>
                  <w:docPart w:val="388097547C9F4C70BCE005AE02B4FA18"/>
                </w:placeholder>
                <w14:checkbox>
                  <w14:checked w14:val="0"/>
                  <w14:checkedState w14:val="2612" w14:font="MS Gothic"/>
                  <w14:uncheckedState w14:val="2610" w14:font="MS Gothic"/>
                </w14:checkbox>
              </w:sdt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4.10 Užtikrinti vienodas galimybes naudotis sveikatos priežiūros paslaugomis, didinti sveikatos priežiūros sistemų, </w:t>
            </w:r>
            <w:r w:rsidR="00D50193"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D50193" w:rsidRPr="008B168C" w14:paraId="762BAE01" w14:textId="77777777" w:rsidTr="00EC1A98">
        <w:trPr>
          <w:cantSplit/>
          <w:trHeight w:val="1406"/>
        </w:trPr>
        <w:tc>
          <w:tcPr>
            <w:tcW w:w="1472" w:type="dxa"/>
            <w:vMerge/>
          </w:tcPr>
          <w:p w14:paraId="21C8F18D" w14:textId="77777777" w:rsidR="00D50193" w:rsidRDefault="00D50193" w:rsidP="00D50193">
            <w:pPr>
              <w:rPr>
                <w:rFonts w:ascii="Times New Roman" w:hAnsi="Times New Roman" w:cs="Times New Roman"/>
              </w:rPr>
            </w:pPr>
          </w:p>
        </w:tc>
        <w:tc>
          <w:tcPr>
            <w:tcW w:w="3065" w:type="dxa"/>
            <w:gridSpan w:val="2"/>
          </w:tcPr>
          <w:p w14:paraId="1354B619" w14:textId="18F827CF" w:rsidR="00D50193" w:rsidRPr="009C094C" w:rsidRDefault="00D50193" w:rsidP="00D50193">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D50193" w:rsidRPr="009C094C" w:rsidRDefault="00D50193" w:rsidP="00D50193">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D50193" w:rsidRPr="008B168C" w:rsidRDefault="00A239B7" w:rsidP="00D50193">
            <w:pPr>
              <w:rPr>
                <w:rFonts w:ascii="Times New Roman" w:hAnsi="Times New Roman" w:cs="Times New Roman"/>
              </w:rPr>
            </w:pPr>
            <w:sdt>
              <w:sdtPr>
                <w:rPr>
                  <w:rFonts w:ascii="Times New Roman" w:hAnsi="Times New Roman" w:cs="Times New Roman"/>
                </w:rPr>
                <w:id w:val="-1487466958"/>
                <w:placeholder>
                  <w:docPart w:val="388097547C9F4C70BCE005AE02B4FA18"/>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D50193" w:rsidRPr="008B168C" w:rsidRDefault="00A239B7" w:rsidP="00D50193">
            <w:pPr>
              <w:jc w:val="both"/>
              <w:rPr>
                <w:rFonts w:ascii="Times New Roman" w:hAnsi="Times New Roman" w:cs="Times New Roman"/>
              </w:rPr>
            </w:pPr>
            <w:sdt>
              <w:sdtPr>
                <w:rPr>
                  <w:rFonts w:ascii="Times New Roman" w:hAnsi="Times New Roman" w:cs="Times New Roman"/>
                </w:rPr>
                <w:id w:val="-345635045"/>
                <w:placeholder>
                  <w:docPart w:val="388097547C9F4C70BCE005AE02B4FA18"/>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50193" w:rsidRPr="008B168C" w14:paraId="5BD7B381" w14:textId="77777777" w:rsidTr="00EC1A98">
        <w:trPr>
          <w:cantSplit/>
          <w:trHeight w:val="58"/>
        </w:trPr>
        <w:tc>
          <w:tcPr>
            <w:tcW w:w="1472" w:type="dxa"/>
            <w:vMerge/>
          </w:tcPr>
          <w:p w14:paraId="28A54156" w14:textId="77777777" w:rsidR="00D50193" w:rsidRDefault="00D50193" w:rsidP="00D50193">
            <w:pPr>
              <w:rPr>
                <w:rFonts w:ascii="Times New Roman" w:hAnsi="Times New Roman" w:cs="Times New Roman"/>
              </w:rPr>
            </w:pPr>
          </w:p>
        </w:tc>
        <w:tc>
          <w:tcPr>
            <w:tcW w:w="3065" w:type="dxa"/>
            <w:gridSpan w:val="2"/>
          </w:tcPr>
          <w:p w14:paraId="66C83F41" w14:textId="5A17C21A"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12" w:type="dxa"/>
            <w:gridSpan w:val="3"/>
          </w:tcPr>
          <w:p w14:paraId="2B2F979A" w14:textId="48DD02C3" w:rsidR="00D50193" w:rsidRPr="008B168C" w:rsidRDefault="00A239B7" w:rsidP="00D50193">
            <w:pPr>
              <w:jc w:val="both"/>
              <w:rPr>
                <w:rFonts w:ascii="Times New Roman" w:hAnsi="Times New Roman" w:cs="Times New Roman"/>
              </w:rPr>
            </w:pPr>
            <w:sdt>
              <w:sdtPr>
                <w:rPr>
                  <w:rFonts w:ascii="Times New Roman" w:hAnsi="Times New Roman" w:cs="Times New Roman"/>
                </w:rPr>
                <w:id w:val="-632714703"/>
                <w:placeholder>
                  <w:docPart w:val="388097547C9F4C70BCE005AE02B4FA18"/>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50193" w14:paraId="7AA08F19" w14:textId="77777777" w:rsidTr="00AA1B4E">
        <w:trPr>
          <w:cantSplit/>
          <w:trHeight w:val="583"/>
        </w:trPr>
        <w:tc>
          <w:tcPr>
            <w:tcW w:w="1472" w:type="dxa"/>
          </w:tcPr>
          <w:p w14:paraId="4E672B31" w14:textId="62BC1D37" w:rsidR="00D50193" w:rsidRDefault="00D50193" w:rsidP="00D50193">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D50193" w:rsidRPr="00AF7303" w:rsidRDefault="00D50193" w:rsidP="00D50193">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D50193" w:rsidRDefault="00A239B7" w:rsidP="00D50193">
            <w:pPr>
              <w:rPr>
                <w:rFonts w:ascii="Times New Roman" w:hAnsi="Times New Roman" w:cs="Times New Roman"/>
              </w:rPr>
            </w:pPr>
            <w:sdt>
              <w:sdtPr>
                <w:rPr>
                  <w:rFonts w:ascii="Times New Roman" w:hAnsi="Times New Roman" w:cs="Times New Roman"/>
                </w:rPr>
                <w:id w:val="436350066"/>
                <w:placeholder>
                  <w:docPart w:val="8E40CF00DB4B4852B1540AE7BD70400A"/>
                </w:placeholder>
                <w:showingPlcHdr/>
              </w:sdtPr>
              <w:sdtContent/>
            </w:sdt>
            <w:r w:rsidR="00D50193">
              <w:rPr>
                <w:rFonts w:ascii="Times New Roman" w:hAnsi="Times New Roman" w:cs="Times New Roman"/>
              </w:rPr>
              <w:t xml:space="preserve"> </w:t>
            </w:r>
            <w:sdt>
              <w:sdtPr>
                <w:rPr>
                  <w:rFonts w:ascii="Times New Roman" w:hAnsi="Times New Roman" w:cs="Times New Roman"/>
                </w:rPr>
                <w:id w:val="905103193"/>
                <w:placeholder>
                  <w:docPart w:val="137B4A8E08264D04868DF4820F9D98A5"/>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2F254F">
              <w:rPr>
                <w:rFonts w:ascii="Times New Roman" w:hAnsi="Times New Roman" w:cs="Times New Roman"/>
              </w:rPr>
              <w:t xml:space="preserve"> 7.1 Skaitmeninis ryšys</w:t>
            </w:r>
          </w:p>
        </w:tc>
      </w:tr>
      <w:tr w:rsidR="00D50193" w14:paraId="3F34CCB6" w14:textId="77777777" w:rsidTr="00EC1A98">
        <w:trPr>
          <w:cantSplit/>
          <w:trHeight w:val="58"/>
        </w:trPr>
        <w:tc>
          <w:tcPr>
            <w:tcW w:w="1472" w:type="dxa"/>
          </w:tcPr>
          <w:p w14:paraId="192213FD" w14:textId="1134B884" w:rsidR="00D50193" w:rsidRDefault="00D50193" w:rsidP="00D50193">
            <w:pPr>
              <w:rPr>
                <w:rFonts w:ascii="Times New Roman" w:hAnsi="Times New Roman" w:cs="Times New Roman"/>
                <w:b/>
                <w:bCs/>
              </w:rPr>
            </w:pPr>
          </w:p>
        </w:tc>
        <w:tc>
          <w:tcPr>
            <w:tcW w:w="3065" w:type="dxa"/>
            <w:gridSpan w:val="2"/>
          </w:tcPr>
          <w:p w14:paraId="52A996AB" w14:textId="0D85B80C"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D50193" w:rsidRDefault="00A239B7" w:rsidP="00D50193">
            <w:pPr>
              <w:rPr>
                <w:rFonts w:ascii="Times New Roman" w:hAnsi="Times New Roman" w:cs="Times New Roman"/>
              </w:rPr>
            </w:pPr>
            <w:sdt>
              <w:sdtPr>
                <w:rPr>
                  <w:rFonts w:ascii="Times New Roman" w:hAnsi="Times New Roman" w:cs="Times New Roman"/>
                </w:rPr>
                <w:id w:val="596677488"/>
                <w:placeholder>
                  <w:docPart w:val="1B5B1B3ADBC8443283C1A3E459E92EDA"/>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40F51924">
              <w:rPr>
                <w:rFonts w:ascii="Segoe UI Symbol" w:hAnsi="Segoe UI Symbol" w:cs="Segoe UI Symbol"/>
              </w:rPr>
              <w:t xml:space="preserve"> </w:t>
            </w:r>
            <w:r w:rsidR="00D50193" w:rsidRPr="009C094C">
              <w:rPr>
                <w:rFonts w:ascii="Times New Roman" w:hAnsi="Times New Roman" w:cs="Times New Roman"/>
              </w:rPr>
              <w:t xml:space="preserve">8.1 </w:t>
            </w:r>
            <w:r w:rsidR="00D50193" w:rsidRPr="40F51924">
              <w:rPr>
                <w:rFonts w:ascii="Times New Roman" w:hAnsi="Times New Roman" w:cs="Times New Roman"/>
              </w:rPr>
              <w:t>Tvarus judumas mieste</w:t>
            </w:r>
          </w:p>
          <w:p w14:paraId="4BEA8866" w14:textId="6C645BEA" w:rsidR="00D50193" w:rsidRDefault="00D50193" w:rsidP="00D50193">
            <w:pPr>
              <w:rPr>
                <w:rFonts w:ascii="Segoe UI Symbol" w:hAnsi="Segoe UI Symbol" w:cs="Segoe UI Symbol"/>
              </w:rPr>
            </w:pPr>
          </w:p>
        </w:tc>
      </w:tr>
      <w:tr w:rsidR="00D50193" w14:paraId="4812375F" w14:textId="77777777" w:rsidTr="00EC1A98">
        <w:trPr>
          <w:cantSplit/>
          <w:trHeight w:val="58"/>
        </w:trPr>
        <w:tc>
          <w:tcPr>
            <w:tcW w:w="1472" w:type="dxa"/>
          </w:tcPr>
          <w:p w14:paraId="34C244E7" w14:textId="1CAC0B4C" w:rsidR="00D50193" w:rsidRDefault="00D50193" w:rsidP="00D50193">
            <w:pPr>
              <w:rPr>
                <w:rFonts w:ascii="Times New Roman" w:hAnsi="Times New Roman" w:cs="Times New Roman"/>
                <w:b/>
                <w:bCs/>
              </w:rPr>
            </w:pPr>
          </w:p>
        </w:tc>
        <w:tc>
          <w:tcPr>
            <w:tcW w:w="3065" w:type="dxa"/>
            <w:gridSpan w:val="2"/>
          </w:tcPr>
          <w:p w14:paraId="04F63BDD" w14:textId="64B497D1" w:rsidR="00D50193" w:rsidRPr="009C094C" w:rsidRDefault="00D50193" w:rsidP="00D50193">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D50193" w:rsidRPr="009C094C" w:rsidRDefault="00A239B7" w:rsidP="00D50193">
            <w:pPr>
              <w:rPr>
                <w:rFonts w:ascii="Times New Roman" w:eastAsia="Times New Roman" w:hAnsi="Times New Roman" w:cs="Times New Roman"/>
              </w:rPr>
            </w:pPr>
            <w:sdt>
              <w:sdtPr>
                <w:rPr>
                  <w:rFonts w:ascii="Times New Roman" w:hAnsi="Times New Roman" w:cs="Times New Roman"/>
                </w:rPr>
                <w:id w:val="252329693"/>
                <w:placeholder>
                  <w:docPart w:val="039F580BBFF84D74B92433791EAB23F5"/>
                </w:placeholder>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9C094C">
              <w:rPr>
                <w:rFonts w:ascii="Times New Roman" w:hAnsi="Times New Roman" w:cs="Times New Roman"/>
              </w:rPr>
              <w:t xml:space="preserve"> 9.1 </w:t>
            </w:r>
            <w:r w:rsidR="00D50193" w:rsidRPr="009C094C">
              <w:rPr>
                <w:rFonts w:ascii="Times New Roman" w:eastAsia="Times New Roman" w:hAnsi="Times New Roman" w:cs="Times New Roman"/>
              </w:rPr>
              <w:t>Teisingos pertvarkos fondas</w:t>
            </w:r>
          </w:p>
          <w:p w14:paraId="35501915" w14:textId="483DD682" w:rsidR="00D50193" w:rsidRPr="009C094C" w:rsidRDefault="00D50193" w:rsidP="00D50193">
            <w:pPr>
              <w:rPr>
                <w:rFonts w:ascii="Times New Roman" w:hAnsi="Times New Roman" w:cs="Times New Roman"/>
              </w:rPr>
            </w:pPr>
          </w:p>
        </w:tc>
      </w:tr>
      <w:tr w:rsidR="00D50193" w:rsidRPr="008B168C" w14:paraId="31C64C77" w14:textId="77777777" w:rsidTr="00EC1A98">
        <w:trPr>
          <w:cantSplit/>
          <w:trHeight w:val="300"/>
        </w:trPr>
        <w:tc>
          <w:tcPr>
            <w:tcW w:w="1472" w:type="dxa"/>
          </w:tcPr>
          <w:p w14:paraId="31C64C74" w14:textId="4AFC1E04"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2.10</w:t>
            </w:r>
          </w:p>
        </w:tc>
        <w:tc>
          <w:tcPr>
            <w:tcW w:w="3065" w:type="dxa"/>
            <w:gridSpan w:val="2"/>
          </w:tcPr>
          <w:p w14:paraId="31C64C75" w14:textId="45184EA7" w:rsidR="00D50193" w:rsidRPr="00A02CA8" w:rsidRDefault="00D50193" w:rsidP="00D50193">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12" w:type="dxa"/>
            <w:gridSpan w:val="3"/>
          </w:tcPr>
          <w:p w14:paraId="31C64C76" w14:textId="3AACCA7D" w:rsidR="00D50193" w:rsidRPr="00432B2B" w:rsidRDefault="00C86C2E" w:rsidP="00C86C2E">
            <w:pPr>
              <w:jc w:val="both"/>
              <w:rPr>
                <w:rFonts w:ascii="Times New Roman" w:eastAsia="Times New Roman" w:hAnsi="Times New Roman" w:cs="Times New Roman"/>
              </w:rPr>
            </w:pPr>
            <w:r w:rsidRPr="00432B2B">
              <w:rPr>
                <w:rFonts w:ascii="Times New Roman" w:hAnsi="Times New Roman" w:cs="Times New Roman"/>
              </w:rPr>
              <w:t xml:space="preserve">3 220 000,00 </w:t>
            </w:r>
            <w:r w:rsidR="00C571BB">
              <w:rPr>
                <w:rFonts w:ascii="Times New Roman" w:hAnsi="Times New Roman" w:cs="Times New Roman"/>
              </w:rPr>
              <w:t>E</w:t>
            </w:r>
            <w:r w:rsidRPr="00432B2B">
              <w:rPr>
                <w:rFonts w:ascii="Times New Roman" w:hAnsi="Times New Roman" w:cs="Times New Roman"/>
              </w:rPr>
              <w:t xml:space="preserve">ur </w:t>
            </w:r>
          </w:p>
        </w:tc>
      </w:tr>
      <w:tr w:rsidR="00D50193" w14:paraId="497C3D13" w14:textId="77777777" w:rsidTr="00EC1A98">
        <w:trPr>
          <w:cantSplit/>
          <w:trHeight w:val="300"/>
        </w:trPr>
        <w:tc>
          <w:tcPr>
            <w:tcW w:w="1472" w:type="dxa"/>
          </w:tcPr>
          <w:p w14:paraId="3E6320F9" w14:textId="0A012A83"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065" w:type="dxa"/>
            <w:gridSpan w:val="2"/>
          </w:tcPr>
          <w:p w14:paraId="69DD80C2" w14:textId="2A5A39C3" w:rsidR="00D50193" w:rsidRPr="009C094C" w:rsidRDefault="00D50193" w:rsidP="00D50193">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12" w:type="dxa"/>
            <w:gridSpan w:val="3"/>
          </w:tcPr>
          <w:p w14:paraId="6AA86F82" w14:textId="38FDA78A" w:rsidR="00D50193" w:rsidRPr="004B3E5F" w:rsidRDefault="00A239B7" w:rsidP="00D50193">
            <w:pPr>
              <w:rPr>
                <w:rFonts w:ascii="Times New Roman" w:hAnsi="Times New Roman" w:cs="Times New Roman"/>
              </w:rPr>
            </w:pPr>
            <w:sdt>
              <w:sdtPr>
                <w:rPr>
                  <w:rFonts w:ascii="Times New Roman" w:hAnsi="Times New Roman" w:cs="Times New Roman"/>
                </w:rPr>
                <w:id w:val="1615406023"/>
                <w:placeholder>
                  <w:docPart w:val="B122726851A64DA390F3816058F22625"/>
                </w:placeholder>
                <w14:checkbox>
                  <w14:checked w14:val="0"/>
                  <w14:checkedState w14:val="2612" w14:font="MS Gothic"/>
                  <w14:uncheckedState w14:val="2610" w14:font="MS Gothic"/>
                </w14:checkbox>
              </w:sdtPr>
              <w:sdtContent>
                <w:r w:rsidR="00D50193">
                  <w:rPr>
                    <w:rFonts w:ascii="MS Gothic" w:eastAsia="MS Gothic" w:hAnsi="MS Gothic" w:cs="Times New Roman"/>
                  </w:rPr>
                  <w:t>☐</w:t>
                </w:r>
              </w:sdtContent>
            </w:sdt>
            <w:r w:rsidR="00D50193" w:rsidRPr="004B3E5F">
              <w:rPr>
                <w:rFonts w:ascii="Times New Roman" w:hAnsi="Times New Roman" w:cs="Times New Roman"/>
              </w:rPr>
              <w:t xml:space="preserve"> Europos regioninės plėtros fondas</w:t>
            </w:r>
            <w:r w:rsidR="00D50193">
              <w:rPr>
                <w:rFonts w:ascii="Times New Roman" w:hAnsi="Times New Roman" w:cs="Times New Roman"/>
              </w:rPr>
              <w:t>_______ eur.</w:t>
            </w:r>
          </w:p>
          <w:p w14:paraId="341DA1A7" w14:textId="6262A698" w:rsidR="00D50193" w:rsidRPr="004B3E5F" w:rsidRDefault="00D50193" w:rsidP="00D50193">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07A5BD80028F477282A020913332DCF3"/>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___________eur.</w:t>
            </w:r>
          </w:p>
          <w:p w14:paraId="2338D17D" w14:textId="204EB19E" w:rsidR="00D50193" w:rsidRPr="004B3E5F"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B4E77408BAE4BA1A77E7DFE7C59382D"/>
                </w:placeholder>
                <w14:checkbox>
                  <w14:checked w14:val="1"/>
                  <w14:checkedState w14:val="2612" w14:font="MS Gothic"/>
                  <w14:uncheckedState w14:val="2610" w14:font="MS Gothic"/>
                </w14:checkbox>
              </w:sdtPr>
              <w:sdtContent>
                <w:r w:rsidR="00C86C2E">
                  <w:rPr>
                    <w:rFonts w:ascii="MS Gothic" w:eastAsia="MS Gothic" w:hAnsi="MS Gothic" w:cs="Times New Roman" w:hint="eastAsia"/>
                  </w:rPr>
                  <w:t>☒</w:t>
                </w:r>
              </w:sdtContent>
            </w:sdt>
            <w:r w:rsidRPr="009C094C">
              <w:rPr>
                <w:rFonts w:ascii="Times New Roman" w:hAnsi="Times New Roman" w:cs="Times New Roman"/>
              </w:rPr>
              <w:t xml:space="preserve"> Sanglaudos fondas</w:t>
            </w:r>
            <w:r w:rsidR="00E0614A">
              <w:rPr>
                <w:rFonts w:ascii="Times New Roman" w:hAnsi="Times New Roman" w:cs="Times New Roman"/>
              </w:rPr>
              <w:t xml:space="preserve"> </w:t>
            </w:r>
            <w:r w:rsidR="00E0614A" w:rsidRPr="00E0614A">
              <w:rPr>
                <w:rFonts w:ascii="Times New Roman" w:hAnsi="Times New Roman" w:cs="Times New Roman"/>
              </w:rPr>
              <w:t>2</w:t>
            </w:r>
            <w:r w:rsidR="00E0614A">
              <w:rPr>
                <w:rFonts w:ascii="Times New Roman" w:hAnsi="Times New Roman" w:cs="Times New Roman"/>
              </w:rPr>
              <w:t> </w:t>
            </w:r>
            <w:r w:rsidR="00E0614A" w:rsidRPr="00E0614A">
              <w:rPr>
                <w:rFonts w:ascii="Times New Roman" w:hAnsi="Times New Roman" w:cs="Times New Roman"/>
              </w:rPr>
              <w:t>737</w:t>
            </w:r>
            <w:r w:rsidR="00E0614A">
              <w:rPr>
                <w:rFonts w:ascii="Times New Roman" w:hAnsi="Times New Roman" w:cs="Times New Roman"/>
              </w:rPr>
              <w:t xml:space="preserve"> </w:t>
            </w:r>
            <w:r w:rsidR="00E0614A" w:rsidRPr="00E0614A">
              <w:rPr>
                <w:rFonts w:ascii="Times New Roman" w:hAnsi="Times New Roman" w:cs="Times New Roman"/>
              </w:rPr>
              <w:t>000</w:t>
            </w:r>
            <w:r w:rsidR="00E0614A">
              <w:rPr>
                <w:rFonts w:ascii="Times New Roman" w:hAnsi="Times New Roman" w:cs="Times New Roman"/>
              </w:rPr>
              <w:t>,00 E</w:t>
            </w:r>
            <w:r>
              <w:rPr>
                <w:rFonts w:ascii="Times New Roman" w:hAnsi="Times New Roman" w:cs="Times New Roman"/>
              </w:rPr>
              <w:t>ur.</w:t>
            </w:r>
          </w:p>
          <w:p w14:paraId="2E1B8C93" w14:textId="477CA421" w:rsidR="00D50193" w:rsidRPr="00FF7835"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9F722DC17F94478B0804F3C9AFC554C"/>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D50193" w14:paraId="271B680A" w14:textId="77777777" w:rsidTr="00EC1A98">
        <w:trPr>
          <w:cantSplit/>
          <w:trHeight w:val="300"/>
        </w:trPr>
        <w:tc>
          <w:tcPr>
            <w:tcW w:w="1472" w:type="dxa"/>
          </w:tcPr>
          <w:p w14:paraId="683BD898" w14:textId="2EE107E6"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2.10.2</w:t>
            </w:r>
          </w:p>
        </w:tc>
        <w:tc>
          <w:tcPr>
            <w:tcW w:w="3065" w:type="dxa"/>
            <w:gridSpan w:val="2"/>
          </w:tcPr>
          <w:p w14:paraId="62F358A4" w14:textId="7F5198CB" w:rsidR="00D50193" w:rsidRPr="007B19A6" w:rsidRDefault="00D50193" w:rsidP="00D50193">
            <w:pPr>
              <w:rPr>
                <w:rFonts w:ascii="Times New Roman" w:hAnsi="Times New Roman" w:cs="Times New Roman"/>
                <w:b/>
                <w:bCs/>
              </w:rPr>
            </w:pPr>
            <w:r w:rsidRPr="007B19A6">
              <w:rPr>
                <w:rFonts w:ascii="Times New Roman" w:eastAsia="Times New Roman" w:hAnsi="Times New Roman" w:cs="Times New Roman"/>
                <w:b/>
                <w:bCs/>
              </w:rPr>
              <w:t>Ekonomikos gaivinimo ir atsparumo didinimo priemonės (toliau – EGADP)  subsidijos lėšos</w:t>
            </w:r>
          </w:p>
        </w:tc>
        <w:tc>
          <w:tcPr>
            <w:tcW w:w="5812" w:type="dxa"/>
            <w:gridSpan w:val="3"/>
          </w:tcPr>
          <w:p w14:paraId="5EFF4CE0" w14:textId="32FE643D"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678CE217" w14:textId="3AAA3EB2" w:rsidR="00D50193" w:rsidRPr="007B19A6" w:rsidRDefault="00D50193" w:rsidP="00AA1B4E">
            <w:pPr>
              <w:spacing w:line="257" w:lineRule="auto"/>
              <w:jc w:val="both"/>
              <w:rPr>
                <w:rFonts w:ascii="Times New Roman" w:eastAsia="Times New Roman" w:hAnsi="Times New Roman" w:cs="Times New Roman"/>
                <w:i/>
                <w:iCs/>
              </w:rPr>
            </w:pPr>
            <w:r w:rsidRPr="007B19A6">
              <w:rPr>
                <w:rFonts w:ascii="Times New Roman" w:hAnsi="Times New Roman" w:cs="Times New Roman"/>
              </w:rPr>
              <w:t xml:space="preserve"> </w:t>
            </w:r>
            <w:sdt>
              <w:sdtPr>
                <w:rPr>
                  <w:rFonts w:ascii="Times New Roman" w:hAnsi="Times New Roman" w:cs="Times New Roman"/>
                </w:rPr>
                <w:id w:val="852308143"/>
                <w:placeholder>
                  <w:docPart w:val="08A00703A7874D08A73C082599394FFB"/>
                </w:placeholder>
                <w14:checkbox>
                  <w14:checked w14:val="0"/>
                  <w14:checkedState w14:val="2612" w14:font="MS Gothic"/>
                  <w14:uncheckedState w14:val="2610" w14:font="MS Gothic"/>
                </w14:checkbox>
              </w:sdtPr>
              <w:sdtContent>
                <w:r w:rsidRPr="007B19A6">
                  <w:rPr>
                    <w:rFonts w:ascii="MS Gothic" w:eastAsia="MS Gothic" w:hAnsi="MS Gothic" w:cs="Times New Roman"/>
                  </w:rPr>
                  <w:t>☐</w:t>
                </w:r>
                <w:r w:rsidRPr="007B19A6">
                  <w:rPr>
                    <w:rFonts w:ascii="Times New Roman" w:eastAsia="Times New Roman" w:hAnsi="Times New Roman" w:cs="Times New Roman"/>
                    <w:b/>
                    <w:bCs/>
                  </w:rPr>
                  <w:t xml:space="preserve"> </w:t>
                </w:r>
              </w:sdtContent>
            </w:sdt>
            <w:r w:rsidRPr="007B19A6">
              <w:rPr>
                <w:rFonts w:ascii="Times New Roman" w:eastAsia="Times New Roman" w:hAnsi="Times New Roman" w:cs="Times New Roman"/>
                <w:b/>
                <w:bCs/>
              </w:rPr>
              <w:t>EGADP subsidijos nepanaudotos lėšos</w:t>
            </w:r>
            <w:r w:rsidRPr="007B19A6">
              <w:rPr>
                <w:rFonts w:ascii="Times New Roman" w:hAnsi="Times New Roman" w:cs="Times New Roman"/>
              </w:rPr>
              <w:t xml:space="preserve"> _______ eur.</w:t>
            </w:r>
          </w:p>
        </w:tc>
      </w:tr>
      <w:tr w:rsidR="00D50193" w14:paraId="5E2FCCAF" w14:textId="77777777" w:rsidTr="00AA1B4E">
        <w:trPr>
          <w:cantSplit/>
          <w:trHeight w:val="1190"/>
        </w:trPr>
        <w:tc>
          <w:tcPr>
            <w:tcW w:w="1472" w:type="dxa"/>
          </w:tcPr>
          <w:p w14:paraId="64258390" w14:textId="5BFAD75D"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2.10.3</w:t>
            </w:r>
          </w:p>
        </w:tc>
        <w:tc>
          <w:tcPr>
            <w:tcW w:w="3065" w:type="dxa"/>
            <w:gridSpan w:val="2"/>
          </w:tcPr>
          <w:p w14:paraId="35E2945E" w14:textId="5CB222F6" w:rsidR="00D50193" w:rsidRPr="007B19A6" w:rsidRDefault="00D50193" w:rsidP="00D50193">
            <w:pPr>
              <w:rPr>
                <w:rFonts w:ascii="Times New Roman" w:hAnsi="Times New Roman" w:cs="Times New Roman"/>
              </w:rPr>
            </w:pPr>
            <w:r w:rsidRPr="007B19A6">
              <w:rPr>
                <w:rFonts w:ascii="Times New Roman" w:eastAsia="Times New Roman" w:hAnsi="Times New Roman" w:cs="Times New Roman"/>
                <w:b/>
                <w:bCs/>
              </w:rPr>
              <w:t>EGADP paskolos lėšos</w:t>
            </w:r>
          </w:p>
        </w:tc>
        <w:tc>
          <w:tcPr>
            <w:tcW w:w="5812" w:type="dxa"/>
            <w:gridSpan w:val="3"/>
          </w:tcPr>
          <w:p w14:paraId="1CC670CF" w14:textId="7E6D39D6"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650FD000" w14:textId="2DDE0D20" w:rsidR="00D50193" w:rsidRPr="007B19A6" w:rsidRDefault="00A239B7" w:rsidP="00AA1B4E">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9C69597366B04D5B88B7DCA11C5D1982"/>
                </w:placeholder>
                <w14:checkbox>
                  <w14:checked w14:val="0"/>
                  <w14:checkedState w14:val="2612" w14:font="MS Gothic"/>
                  <w14:uncheckedState w14:val="2610" w14:font="MS Gothic"/>
                </w14:checkbox>
              </w:sdtPr>
              <w:sdtContent>
                <w:r w:rsidR="00D50193" w:rsidRPr="007B19A6">
                  <w:rPr>
                    <w:rFonts w:ascii="MS Gothic" w:eastAsia="MS Gothic" w:hAnsi="MS Gothic" w:cs="Times New Roman"/>
                  </w:rPr>
                  <w:t>☐</w:t>
                </w:r>
                <w:r w:rsidR="00D50193" w:rsidRPr="007B19A6">
                  <w:rPr>
                    <w:rFonts w:ascii="Times New Roman" w:eastAsia="Times New Roman" w:hAnsi="Times New Roman" w:cs="Times New Roman"/>
                    <w:b/>
                    <w:bCs/>
                  </w:rPr>
                  <w:t xml:space="preserve"> </w:t>
                </w:r>
              </w:sdtContent>
            </w:sdt>
            <w:r w:rsidR="00D50193" w:rsidRPr="007B19A6">
              <w:rPr>
                <w:rFonts w:ascii="Times New Roman" w:eastAsia="Times New Roman" w:hAnsi="Times New Roman" w:cs="Times New Roman"/>
                <w:b/>
                <w:bCs/>
              </w:rPr>
              <w:t>EAGDP paskolos nepanaudotos lėšos</w:t>
            </w:r>
            <w:r w:rsidR="00D50193" w:rsidRPr="007B19A6">
              <w:rPr>
                <w:rFonts w:ascii="Times New Roman" w:hAnsi="Times New Roman" w:cs="Times New Roman"/>
              </w:rPr>
              <w:t xml:space="preserve"> _______ eur.</w:t>
            </w:r>
          </w:p>
        </w:tc>
      </w:tr>
      <w:tr w:rsidR="00D50193" w14:paraId="0FFEB7EF" w14:textId="77777777" w:rsidTr="00EC1A98">
        <w:trPr>
          <w:cantSplit/>
          <w:trHeight w:val="300"/>
        </w:trPr>
        <w:tc>
          <w:tcPr>
            <w:tcW w:w="1472" w:type="dxa"/>
          </w:tcPr>
          <w:p w14:paraId="1B6EDBE8" w14:textId="79232DB4" w:rsidR="00D50193" w:rsidRPr="00BF5F79" w:rsidRDefault="00D50193" w:rsidP="00D50193">
            <w:pPr>
              <w:rPr>
                <w:rFonts w:ascii="Times New Roman" w:hAnsi="Times New Roman" w:cs="Times New Roman"/>
                <w:b/>
                <w:bCs/>
              </w:rPr>
            </w:pPr>
            <w:r w:rsidRPr="507D672D">
              <w:rPr>
                <w:rFonts w:ascii="Times New Roman" w:hAnsi="Times New Roman" w:cs="Times New Roman"/>
                <w:b/>
                <w:bCs/>
              </w:rPr>
              <w:t>2.10.4</w:t>
            </w:r>
          </w:p>
        </w:tc>
        <w:tc>
          <w:tcPr>
            <w:tcW w:w="3065" w:type="dxa"/>
            <w:gridSpan w:val="2"/>
          </w:tcPr>
          <w:p w14:paraId="57EECBE1" w14:textId="4E8B737C" w:rsidR="00D50193" w:rsidRPr="00FF7835" w:rsidRDefault="00D50193" w:rsidP="00D50193">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3B91A95E" w:rsidR="00D50193" w:rsidRPr="00432B2B" w:rsidRDefault="00F33600"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w:t>
            </w:r>
          </w:p>
        </w:tc>
      </w:tr>
      <w:tr w:rsidR="00D50193" w14:paraId="24D4D2BB" w14:textId="77777777" w:rsidTr="00EC1A98">
        <w:trPr>
          <w:cantSplit/>
          <w:trHeight w:val="300"/>
        </w:trPr>
        <w:tc>
          <w:tcPr>
            <w:tcW w:w="1472" w:type="dxa"/>
          </w:tcPr>
          <w:p w14:paraId="79AAA846" w14:textId="5AB432DA" w:rsidR="00D50193" w:rsidRDefault="00D50193" w:rsidP="00D50193">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065" w:type="dxa"/>
            <w:gridSpan w:val="2"/>
          </w:tcPr>
          <w:p w14:paraId="4F03B92F" w14:textId="222E7C33" w:rsidR="00D50193" w:rsidRPr="00FF7835" w:rsidRDefault="00D50193" w:rsidP="00D50193">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3B079AE5" w:rsidR="00D50193" w:rsidRPr="00432B2B" w:rsidRDefault="00B209CD"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483 000,00 Eur</w:t>
            </w:r>
          </w:p>
        </w:tc>
      </w:tr>
      <w:tr w:rsidR="00D50193" w14:paraId="43A34A9E" w14:textId="77777777" w:rsidTr="00EC1A98">
        <w:trPr>
          <w:cantSplit/>
          <w:trHeight w:val="300"/>
        </w:trPr>
        <w:tc>
          <w:tcPr>
            <w:tcW w:w="1472" w:type="dxa"/>
          </w:tcPr>
          <w:p w14:paraId="267D9B46" w14:textId="2C3A3035"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2.10.6</w:t>
            </w:r>
          </w:p>
        </w:tc>
        <w:tc>
          <w:tcPr>
            <w:tcW w:w="3065" w:type="dxa"/>
            <w:gridSpan w:val="2"/>
          </w:tcPr>
          <w:p w14:paraId="315F19A3" w14:textId="1E7B5492" w:rsidR="00D50193" w:rsidRPr="009C094C" w:rsidRDefault="00D50193" w:rsidP="00D50193">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12" w:type="dxa"/>
            <w:gridSpan w:val="3"/>
          </w:tcPr>
          <w:p w14:paraId="3A5B4AE9" w14:textId="40B3DFE2" w:rsidR="00D50193" w:rsidRPr="00347404" w:rsidRDefault="00347404" w:rsidP="00D50193">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D50193" w:rsidRDefault="00D50193" w:rsidP="00D50193">
            <w:pPr>
              <w:rPr>
                <w:rFonts w:ascii="Times New Roman" w:hAnsi="Times New Roman" w:cs="Times New Roman"/>
                <w:i/>
                <w:iCs/>
              </w:rPr>
            </w:pPr>
          </w:p>
        </w:tc>
      </w:tr>
      <w:tr w:rsidR="00D50193" w14:paraId="2FA854C9" w14:textId="77777777" w:rsidTr="00EC1A98">
        <w:trPr>
          <w:cantSplit/>
          <w:trHeight w:val="300"/>
        </w:trPr>
        <w:tc>
          <w:tcPr>
            <w:tcW w:w="1472" w:type="dxa"/>
          </w:tcPr>
          <w:p w14:paraId="74915AC9" w14:textId="6CD365E0" w:rsidR="00D50193" w:rsidRPr="00BF5F79" w:rsidRDefault="00D50193" w:rsidP="00D50193">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065" w:type="dxa"/>
            <w:gridSpan w:val="2"/>
          </w:tcPr>
          <w:p w14:paraId="2B85F556" w14:textId="60ED2F78"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6562A369" w:rsidR="00D50193" w:rsidRPr="00347404" w:rsidRDefault="00347404"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tc>
      </w:tr>
      <w:tr w:rsidR="00D50193" w:rsidRPr="008B168C" w14:paraId="31C64C7B" w14:textId="77777777" w:rsidTr="00EC1A98">
        <w:trPr>
          <w:cantSplit/>
          <w:trHeight w:val="300"/>
        </w:trPr>
        <w:tc>
          <w:tcPr>
            <w:tcW w:w="1472" w:type="dxa"/>
          </w:tcPr>
          <w:p w14:paraId="31C64C78" w14:textId="1FB1F8FA"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065" w:type="dxa"/>
            <w:gridSpan w:val="2"/>
          </w:tcPr>
          <w:p w14:paraId="31C64C79" w14:textId="2E61C613" w:rsidR="00D50193" w:rsidRPr="00A02CA8" w:rsidRDefault="00D50193" w:rsidP="00D50193">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12" w:type="dxa"/>
            <w:gridSpan w:val="3"/>
          </w:tcPr>
          <w:p w14:paraId="31C64C7A" w14:textId="1F2C764B" w:rsidR="00D50193" w:rsidRPr="00B52EB3" w:rsidRDefault="00C571BB" w:rsidP="00D50193">
            <w:pPr>
              <w:rPr>
                <w:rFonts w:ascii="Times New Roman" w:hAnsi="Times New Roman" w:cs="Times New Roman"/>
                <w:i/>
                <w:iCs/>
              </w:rPr>
            </w:pPr>
            <w:r w:rsidRPr="00432B2B">
              <w:rPr>
                <w:rFonts w:ascii="Times New Roman" w:hAnsi="Times New Roman" w:cs="Times New Roman"/>
              </w:rPr>
              <w:t xml:space="preserve">3 220 000,00 </w:t>
            </w:r>
            <w:r>
              <w:rPr>
                <w:rFonts w:ascii="Times New Roman" w:hAnsi="Times New Roman" w:cs="Times New Roman"/>
              </w:rPr>
              <w:t>E</w:t>
            </w:r>
            <w:r w:rsidRPr="00432B2B">
              <w:rPr>
                <w:rFonts w:ascii="Times New Roman" w:hAnsi="Times New Roman" w:cs="Times New Roman"/>
              </w:rPr>
              <w:t xml:space="preserve">ur </w:t>
            </w:r>
          </w:p>
        </w:tc>
      </w:tr>
      <w:tr w:rsidR="00D50193" w:rsidRPr="008B168C" w14:paraId="48E7A593" w14:textId="77777777" w:rsidTr="003653E2">
        <w:trPr>
          <w:cantSplit/>
          <w:trHeight w:val="350"/>
        </w:trPr>
        <w:tc>
          <w:tcPr>
            <w:tcW w:w="1472" w:type="dxa"/>
          </w:tcPr>
          <w:p w14:paraId="415C1EA6" w14:textId="0F4DC28B"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D50193" w:rsidRPr="000D01B1" w:rsidRDefault="00D50193" w:rsidP="00D50193">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D50193" w:rsidRPr="008B168C" w14:paraId="5AB7F8B9" w14:textId="77777777" w:rsidTr="003653E2">
        <w:trPr>
          <w:cantSplit/>
          <w:trHeight w:val="300"/>
        </w:trPr>
        <w:tc>
          <w:tcPr>
            <w:tcW w:w="1472" w:type="dxa"/>
          </w:tcPr>
          <w:p w14:paraId="4CBA60E1" w14:textId="1D617B13" w:rsidR="00D50193" w:rsidRPr="00A02CA8" w:rsidRDefault="00D50193" w:rsidP="00D50193">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D50193" w:rsidRPr="00A02CA8" w:rsidRDefault="00D50193" w:rsidP="00D50193">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50193" w:rsidRPr="008B168C" w14:paraId="4A5933EB" w14:textId="77777777" w:rsidTr="00EC1A98">
        <w:trPr>
          <w:cantSplit/>
          <w:trHeight w:val="300"/>
        </w:trPr>
        <w:tc>
          <w:tcPr>
            <w:tcW w:w="1472" w:type="dxa"/>
          </w:tcPr>
          <w:p w14:paraId="7A667C70" w14:textId="5A7104AC" w:rsidR="00D50193" w:rsidRPr="00B52EB3" w:rsidRDefault="00D50193" w:rsidP="00D50193">
            <w:pPr>
              <w:rPr>
                <w:rFonts w:ascii="Times New Roman" w:hAnsi="Times New Roman" w:cs="Times New Roman"/>
              </w:rPr>
            </w:pPr>
          </w:p>
        </w:tc>
        <w:tc>
          <w:tcPr>
            <w:tcW w:w="3065" w:type="dxa"/>
            <w:gridSpan w:val="2"/>
          </w:tcPr>
          <w:p w14:paraId="48C0C022" w14:textId="17108C68" w:rsidR="00D50193" w:rsidRPr="00C967F9" w:rsidRDefault="00C967F9" w:rsidP="00D50193">
            <w:pPr>
              <w:spacing w:after="160" w:line="259" w:lineRule="auto"/>
              <w:jc w:val="both"/>
              <w:rPr>
                <w:rFonts w:ascii="Times New Roman" w:eastAsia="Times New Roman" w:hAnsi="Times New Roman" w:cs="Times New Roman"/>
              </w:rPr>
            </w:pPr>
            <w:r w:rsidRPr="00C967F9">
              <w:rPr>
                <w:rFonts w:ascii="Times New Roman" w:eastAsia="Times New Roman" w:hAnsi="Times New Roman" w:cs="Times New Roman"/>
              </w:rPr>
              <w:t>02-001-06-11-01-02-02</w:t>
            </w:r>
          </w:p>
        </w:tc>
        <w:tc>
          <w:tcPr>
            <w:tcW w:w="5812" w:type="dxa"/>
            <w:gridSpan w:val="3"/>
          </w:tcPr>
          <w:p w14:paraId="2597C47A" w14:textId="25921423" w:rsidR="00D50193" w:rsidRPr="00C967F9" w:rsidRDefault="00C967F9" w:rsidP="00D50193">
            <w:pPr>
              <w:spacing w:after="160" w:line="257" w:lineRule="auto"/>
              <w:jc w:val="both"/>
              <w:rPr>
                <w:rFonts w:ascii="Times New Roman" w:hAnsi="Times New Roman" w:cs="Times New Roman"/>
              </w:rPr>
            </w:pPr>
            <w:r w:rsidRPr="00C967F9">
              <w:rPr>
                <w:rFonts w:ascii="Times New Roman" w:hAnsi="Times New Roman" w:cs="Times New Roman"/>
              </w:rPr>
              <w:t>Aplinkos informacijos valdymo integruotos kompiuterinės sistemos (AIVIKS) modernizavimas.</w:t>
            </w:r>
          </w:p>
        </w:tc>
      </w:tr>
      <w:tr w:rsidR="00D50193" w:rsidRPr="008B168C" w14:paraId="09CF0D37" w14:textId="5E93F9A5" w:rsidTr="00EC1A98">
        <w:trPr>
          <w:cantSplit/>
          <w:trHeight w:val="300"/>
        </w:trPr>
        <w:tc>
          <w:tcPr>
            <w:tcW w:w="1472" w:type="dxa"/>
          </w:tcPr>
          <w:p w14:paraId="79C7E306" w14:textId="44BF8347"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65" w:type="dxa"/>
            <w:gridSpan w:val="2"/>
          </w:tcPr>
          <w:p w14:paraId="045D493B" w14:textId="218B83B4"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6DDD2301" w14:textId="303403BD" w:rsidR="00D50193" w:rsidRPr="00B52EB3" w:rsidRDefault="00EF3707" w:rsidP="00EF3707">
            <w:pPr>
              <w:spacing w:after="160" w:line="257" w:lineRule="auto"/>
              <w:jc w:val="both"/>
              <w:rPr>
                <w:rFonts w:ascii="Times New Roman" w:hAnsi="Times New Roman" w:cs="Times New Roman"/>
                <w:i/>
                <w:iCs/>
              </w:rPr>
            </w:pPr>
            <w:r w:rsidRPr="00EF3707">
              <w:rPr>
                <w:rFonts w:ascii="Times New Roman" w:hAnsi="Times New Roman" w:cs="Times New Roman"/>
              </w:rPr>
              <w:t>Lietuvos Respublikos aplinkos ministerija ir jai pavaldžios institucijos, susijusios valstybės ir savivaldybių institucijos, dokumentų rengėjai (fiziniai ir juridiniai asmenys), ūkio subjektai, nevyriausybinės organizacijos ir visuomenė. </w:t>
            </w:r>
          </w:p>
        </w:tc>
      </w:tr>
      <w:tr w:rsidR="00D50193" w:rsidRPr="008B168C" w14:paraId="5DF64BDA" w14:textId="212F7AE2" w:rsidTr="00EC1A98">
        <w:trPr>
          <w:cantSplit/>
          <w:trHeight w:val="300"/>
        </w:trPr>
        <w:tc>
          <w:tcPr>
            <w:tcW w:w="1472" w:type="dxa"/>
          </w:tcPr>
          <w:p w14:paraId="673AB3F8" w14:textId="5CC892BB"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065" w:type="dxa"/>
            <w:gridSpan w:val="2"/>
          </w:tcPr>
          <w:p w14:paraId="52172BC0" w14:textId="13A55390"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28AA6475" w:rsidR="00D50193" w:rsidRPr="00B52EB3" w:rsidRDefault="00F512AC" w:rsidP="00F512AC">
            <w:pPr>
              <w:spacing w:after="160" w:line="257" w:lineRule="auto"/>
              <w:jc w:val="both"/>
              <w:rPr>
                <w:rFonts w:ascii="Times New Roman" w:hAnsi="Times New Roman" w:cs="Times New Roman"/>
                <w:i/>
                <w:iCs/>
              </w:rPr>
            </w:pPr>
            <w:r w:rsidRPr="00F512AC">
              <w:rPr>
                <w:rFonts w:ascii="Times New Roman" w:hAnsi="Times New Roman" w:cs="Times New Roman"/>
              </w:rPr>
              <w:t>Aplinkos apsaugos agentūra</w:t>
            </w:r>
          </w:p>
        </w:tc>
      </w:tr>
      <w:tr w:rsidR="00D50193" w:rsidRPr="008B168C" w14:paraId="3FA5F900" w14:textId="77777777" w:rsidTr="00EC1A98">
        <w:trPr>
          <w:cantSplit/>
          <w:trHeight w:val="300"/>
        </w:trPr>
        <w:tc>
          <w:tcPr>
            <w:tcW w:w="1472" w:type="dxa"/>
          </w:tcPr>
          <w:p w14:paraId="776683CB" w14:textId="3FED82CB" w:rsidR="00D50193" w:rsidRPr="5BCA0B0D" w:rsidRDefault="00D50193" w:rsidP="00D50193">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0193" w:rsidRPr="009C094C" w:rsidRDefault="00D50193" w:rsidP="00D50193">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62FFB20E" w14:textId="534D2A05" w:rsidR="00D50193" w:rsidRDefault="00D50193" w:rsidP="00D5019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7E08878" w:rsidR="00D50193" w:rsidRPr="008F62D3" w:rsidRDefault="00A239B7" w:rsidP="00D50193">
            <w:pPr>
              <w:rPr>
                <w:rFonts w:ascii="Times New Roman" w:hAnsi="Times New Roman" w:cs="Times New Roman"/>
                <w:bCs/>
                <w:sz w:val="20"/>
                <w:szCs w:val="20"/>
              </w:rPr>
            </w:pPr>
            <w:sdt>
              <w:sdtPr>
                <w:rPr>
                  <w:rFonts w:ascii="Times New Roman" w:hAnsi="Times New Roman" w:cs="Times New Roman"/>
                </w:rPr>
                <w:id w:val="-1885633522"/>
                <w:placeholder>
                  <w:docPart w:val="B8B7A945A751499BB53EDE8C6CC5C3D8"/>
                </w:placeholder>
                <w14:checkbox>
                  <w14:checked w14:val="1"/>
                  <w14:checkedState w14:val="2612" w14:font="MS Gothic"/>
                  <w14:uncheckedState w14:val="2610" w14:font="MS Gothic"/>
                </w14:checkbox>
              </w:sdtPr>
              <w:sdtContent>
                <w:r w:rsidR="00F512AC">
                  <w:rPr>
                    <w:rFonts w:ascii="MS Gothic" w:eastAsia="MS Gothic" w:hAnsi="MS Gothic" w:cs="Times New Roman" w:hint="eastAsia"/>
                  </w:rPr>
                  <w:t>☒</w:t>
                </w:r>
              </w:sdtContent>
            </w:sdt>
            <w:r w:rsidR="00D50193" w:rsidRPr="00421A95">
              <w:rPr>
                <w:rFonts w:ascii="Times New Roman" w:hAnsi="Times New Roman" w:cs="Times New Roman"/>
                <w:b/>
                <w:sz w:val="20"/>
                <w:szCs w:val="20"/>
              </w:rPr>
              <w:t xml:space="preserve"> </w:t>
            </w:r>
            <w:r w:rsidR="00D50193" w:rsidRPr="008F62D3">
              <w:rPr>
                <w:rFonts w:ascii="Times New Roman" w:hAnsi="Times New Roman" w:cs="Times New Roman"/>
                <w:bCs/>
                <w:sz w:val="20"/>
                <w:szCs w:val="20"/>
              </w:rPr>
              <w:t>Viešasis</w:t>
            </w:r>
          </w:p>
          <w:p w14:paraId="187445C9" w14:textId="160BB3D1" w:rsidR="00D50193" w:rsidRPr="002B0561" w:rsidRDefault="00A239B7" w:rsidP="00D50193">
            <w:pPr>
              <w:rPr>
                <w:rFonts w:ascii="Times New Roman" w:hAnsi="Times New Roman" w:cs="Times New Roman"/>
                <w:bCs/>
                <w:sz w:val="20"/>
                <w:szCs w:val="20"/>
              </w:rPr>
            </w:pPr>
            <w:sdt>
              <w:sdtPr>
                <w:rPr>
                  <w:rFonts w:ascii="Times New Roman" w:hAnsi="Times New Roman" w:cs="Times New Roman"/>
                  <w:bCs/>
                </w:rPr>
                <w:id w:val="1775823266"/>
                <w:placeholder>
                  <w:docPart w:val="EC60830A93EC457891DE44A526ECFDFB"/>
                </w:placeholder>
                <w14:checkbox>
                  <w14:checked w14:val="0"/>
                  <w14:checkedState w14:val="2612" w14:font="MS Gothic"/>
                  <w14:uncheckedState w14:val="2610" w14:font="MS Gothic"/>
                </w14:checkbox>
              </w:sdtPr>
              <w:sdtContent>
                <w:r w:rsidR="00D50193" w:rsidRPr="008F62D3">
                  <w:rPr>
                    <w:rFonts w:ascii="MS Gothic" w:eastAsia="MS Gothic" w:hAnsi="MS Gothic" w:cs="Times New Roman" w:hint="eastAsia"/>
                    <w:bCs/>
                  </w:rPr>
                  <w:t>☐</w:t>
                </w:r>
              </w:sdtContent>
            </w:sdt>
            <w:r w:rsidR="00D50193" w:rsidRPr="008F62D3">
              <w:rPr>
                <w:rFonts w:ascii="Times New Roman" w:hAnsi="Times New Roman" w:cs="Times New Roman"/>
                <w:bCs/>
                <w:sz w:val="20"/>
                <w:szCs w:val="20"/>
              </w:rPr>
              <w:t xml:space="preserve"> Privatusis</w:t>
            </w:r>
          </w:p>
        </w:tc>
      </w:tr>
      <w:tr w:rsidR="00D50193" w:rsidRPr="008B168C" w14:paraId="3D216911" w14:textId="77777777" w:rsidTr="00EC1A98">
        <w:trPr>
          <w:cantSplit/>
          <w:trHeight w:val="300"/>
        </w:trPr>
        <w:tc>
          <w:tcPr>
            <w:tcW w:w="1472" w:type="dxa"/>
          </w:tcPr>
          <w:p w14:paraId="4B68DE2C" w14:textId="7D02347C"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065" w:type="dxa"/>
            <w:gridSpan w:val="2"/>
          </w:tcPr>
          <w:p w14:paraId="11202949" w14:textId="79CBA04A"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6747D613" w:rsidR="00D50193" w:rsidRPr="00B52EB3" w:rsidRDefault="002B0561" w:rsidP="002B0561">
            <w:pPr>
              <w:spacing w:after="160" w:line="257" w:lineRule="auto"/>
              <w:jc w:val="both"/>
              <w:rPr>
                <w:rFonts w:ascii="Times New Roman" w:hAnsi="Times New Roman" w:cs="Times New Roman"/>
                <w:i/>
                <w:iCs/>
              </w:rPr>
            </w:pPr>
            <w:r w:rsidRPr="002B0561">
              <w:rPr>
                <w:rFonts w:ascii="Times New Roman" w:hAnsi="Times New Roman" w:cs="Times New Roman"/>
              </w:rPr>
              <w:t>Lietuvos Respublikos aplinkos ministerijos Aplinkos projektų valdymo agentūra</w:t>
            </w:r>
          </w:p>
        </w:tc>
      </w:tr>
      <w:tr w:rsidR="00D50193" w14:paraId="384CD925" w14:textId="77777777" w:rsidTr="00EC1A98">
        <w:trPr>
          <w:cantSplit/>
          <w:trHeight w:val="300"/>
        </w:trPr>
        <w:tc>
          <w:tcPr>
            <w:tcW w:w="1472" w:type="dxa"/>
          </w:tcPr>
          <w:p w14:paraId="3CFB969D" w14:textId="7976A44F" w:rsidR="00D50193" w:rsidRDefault="00D50193" w:rsidP="00D5019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065" w:type="dxa"/>
            <w:gridSpan w:val="2"/>
          </w:tcPr>
          <w:p w14:paraId="10D44CE4" w14:textId="37A11CC1" w:rsidR="00D50193" w:rsidRDefault="00D50193" w:rsidP="00D5019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17ABB6DA" w:rsidR="00D50193" w:rsidRPr="00CA19D8" w:rsidRDefault="00CA19D8" w:rsidP="00D50193">
            <w:pPr>
              <w:jc w:val="both"/>
              <w:rPr>
                <w:rFonts w:ascii="Times New Roman" w:hAnsi="Times New Roman" w:cs="Times New Roman"/>
              </w:rPr>
            </w:pPr>
            <w:r w:rsidRPr="00CA19D8">
              <w:rPr>
                <w:rFonts w:ascii="Times New Roman" w:hAnsi="Times New Roman" w:cs="Times New Roman"/>
              </w:rPr>
              <w:t>3 220 000,00 Eur</w:t>
            </w:r>
          </w:p>
        </w:tc>
      </w:tr>
      <w:tr w:rsidR="00D50193" w14:paraId="27CDC5B4" w14:textId="77777777" w:rsidTr="00EC1A98">
        <w:trPr>
          <w:cantSplit/>
          <w:trHeight w:val="300"/>
        </w:trPr>
        <w:tc>
          <w:tcPr>
            <w:tcW w:w="1472" w:type="dxa"/>
          </w:tcPr>
          <w:p w14:paraId="646A8D5B" w14:textId="3F91F7C6"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65" w:type="dxa"/>
            <w:gridSpan w:val="2"/>
          </w:tcPr>
          <w:p w14:paraId="72B65D6F" w14:textId="53E6C38B" w:rsidR="00D50193" w:rsidRPr="009C094C" w:rsidRDefault="00D50193" w:rsidP="00D50193">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0016420B" w:rsidR="00D50193" w:rsidRDefault="00CA19D8" w:rsidP="00D50193">
            <w:pPr>
              <w:jc w:val="both"/>
              <w:rPr>
                <w:rFonts w:ascii="Times New Roman" w:hAnsi="Times New Roman" w:cs="Times New Roman"/>
                <w:i/>
                <w:iCs/>
              </w:rPr>
            </w:pPr>
            <w:r w:rsidRPr="005A3E1E">
              <w:rPr>
                <w:rFonts w:ascii="Times New Roman" w:hAnsi="Times New Roman" w:cs="Times New Roman"/>
              </w:rPr>
              <w:t>100 proc.</w:t>
            </w:r>
          </w:p>
        </w:tc>
      </w:tr>
      <w:tr w:rsidR="00D50193" w:rsidRPr="008B168C" w14:paraId="2BB4D75E" w14:textId="77777777" w:rsidTr="00EC1A98">
        <w:trPr>
          <w:cantSplit/>
          <w:trHeight w:val="300"/>
        </w:trPr>
        <w:tc>
          <w:tcPr>
            <w:tcW w:w="1472" w:type="dxa"/>
          </w:tcPr>
          <w:p w14:paraId="0179FDBB" w14:textId="2F408E44"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65" w:type="dxa"/>
            <w:gridSpan w:val="2"/>
          </w:tcPr>
          <w:p w14:paraId="400790E0" w14:textId="741DAA8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288CEF69" w:rsidR="00D50193" w:rsidRPr="00B52EB3" w:rsidRDefault="00EB3A90" w:rsidP="00D50193">
            <w:pPr>
              <w:jc w:val="both"/>
              <w:rPr>
                <w:rFonts w:ascii="Times New Roman" w:hAnsi="Times New Roman" w:cs="Times New Roman"/>
                <w:i/>
                <w:iCs/>
              </w:rPr>
            </w:pPr>
            <w:r>
              <w:rPr>
                <w:rFonts w:ascii="Times New Roman" w:hAnsi="Times New Roman" w:cs="Times New Roman"/>
                <w:i/>
                <w:iCs/>
              </w:rPr>
              <w:t>-</w:t>
            </w:r>
          </w:p>
          <w:p w14:paraId="7D4DC614" w14:textId="5FF9C75A" w:rsidR="00D50193" w:rsidRPr="006400DE" w:rsidRDefault="00D50193" w:rsidP="00D50193">
            <w:pPr>
              <w:rPr>
                <w:rFonts w:ascii="Times New Roman" w:hAnsi="Times New Roman" w:cs="Times New Roman"/>
                <w:i/>
                <w:u w:val="single"/>
              </w:rPr>
            </w:pPr>
          </w:p>
        </w:tc>
      </w:tr>
      <w:tr w:rsidR="00D50193" w:rsidRPr="008B168C" w14:paraId="68D5E615" w14:textId="77777777" w:rsidTr="00AA1B4E">
        <w:trPr>
          <w:cantSplit/>
          <w:trHeight w:val="265"/>
        </w:trPr>
        <w:tc>
          <w:tcPr>
            <w:tcW w:w="1472" w:type="dxa"/>
          </w:tcPr>
          <w:p w14:paraId="053C0F16" w14:textId="7EC44A71"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193" w:rsidRPr="00D66C41" w:rsidRDefault="00D50193" w:rsidP="00D50193">
            <w:pPr>
              <w:rPr>
                <w:rFonts w:ascii="Times New Roman" w:hAnsi="Times New Roman" w:cs="Times New Roman"/>
                <w:b/>
                <w:bCs/>
              </w:rPr>
            </w:pPr>
          </w:p>
        </w:tc>
        <w:tc>
          <w:tcPr>
            <w:tcW w:w="8877" w:type="dxa"/>
            <w:gridSpan w:val="5"/>
          </w:tcPr>
          <w:p w14:paraId="725959C6" w14:textId="1E6DAB39" w:rsidR="00D50193" w:rsidRPr="61F0C4A1" w:rsidRDefault="00D50193" w:rsidP="00D50193">
            <w:pPr>
              <w:rPr>
                <w:rFonts w:ascii="Times New Roman" w:hAnsi="Times New Roman" w:cs="Times New Roman"/>
                <w:i/>
                <w:iCs/>
              </w:rPr>
            </w:pPr>
            <w:r w:rsidRPr="00421A95">
              <w:rPr>
                <w:rFonts w:ascii="Times New Roman" w:hAnsi="Times New Roman" w:cs="Times New Roman"/>
                <w:b/>
              </w:rPr>
              <w:t>Išlaidų tinkamumo reikalavimai</w:t>
            </w:r>
          </w:p>
        </w:tc>
      </w:tr>
      <w:tr w:rsidR="00D50193" w:rsidRPr="008B168C" w14:paraId="2C855A08" w14:textId="77777777" w:rsidTr="003653E2">
        <w:trPr>
          <w:cantSplit/>
          <w:trHeight w:val="300"/>
        </w:trPr>
        <w:tc>
          <w:tcPr>
            <w:tcW w:w="1472" w:type="dxa"/>
          </w:tcPr>
          <w:p w14:paraId="0FFA863D" w14:textId="198282A6"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420F5CF4" w14:textId="5167936C" w:rsidR="00EB3A90" w:rsidRDefault="00EB3A90" w:rsidP="00EB3A90">
            <w:pPr>
              <w:jc w:val="both"/>
              <w:rPr>
                <w:rFonts w:ascii="Times New Roman" w:hAnsi="Times New Roman" w:cs="Times New Roman"/>
              </w:rPr>
            </w:pPr>
            <w:r w:rsidRPr="00E66E4A">
              <w:rPr>
                <w:rFonts w:ascii="Times New Roman" w:hAnsi="Times New Roman" w:cs="Times New Roman"/>
              </w:rPr>
              <w:t>1. Projekto išlaidos turi atitikti Projektų administravimo ir finansavimo taisyklių VII skyriuje išdėstytus projekto išlaidoms taikomus reikalavimus.</w:t>
            </w:r>
          </w:p>
          <w:p w14:paraId="73CD02D8" w14:textId="63DB8DDE" w:rsidR="0004536F" w:rsidRDefault="0004536F" w:rsidP="00EB3A90">
            <w:pPr>
              <w:jc w:val="both"/>
              <w:rPr>
                <w:rFonts w:ascii="Times New Roman" w:hAnsi="Times New Roman" w:cs="Times New Roman"/>
              </w:rPr>
            </w:pPr>
            <w:r w:rsidRPr="0004536F">
              <w:rPr>
                <w:rFonts w:ascii="Times New Roman" w:hAnsi="Times New Roman" w:cs="Times New Roman"/>
              </w:rPr>
              <w:t>2.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2CD3A533" w14:textId="4B67186B" w:rsidR="004D2333" w:rsidRDefault="004D2333" w:rsidP="00EB3A90">
            <w:pPr>
              <w:jc w:val="both"/>
              <w:rPr>
                <w:rFonts w:ascii="Times New Roman" w:hAnsi="Times New Roman" w:cs="Times New Roman"/>
              </w:rPr>
            </w:pPr>
            <w:r>
              <w:rPr>
                <w:rFonts w:ascii="Times New Roman" w:hAnsi="Times New Roman" w:cs="Times New Roman"/>
              </w:rPr>
              <w:t xml:space="preserve">3. </w:t>
            </w:r>
            <w:r w:rsidRPr="004D2333">
              <w:rPr>
                <w:rFonts w:ascii="Times New Roman" w:hAnsi="Times New Roman" w:cs="Times New Roman"/>
              </w:rPr>
              <w:t>Pareiškėjas savo iniciatyva bei savo ir (arba) kitų šaltinių lėšomis gali prisidėti prie projekto įgyvendinimo.</w:t>
            </w:r>
          </w:p>
          <w:p w14:paraId="0924237E" w14:textId="7632716B" w:rsidR="004D2333" w:rsidRDefault="004D2333" w:rsidP="004D2333">
            <w:pPr>
              <w:jc w:val="both"/>
              <w:rPr>
                <w:rFonts w:ascii="Times New Roman" w:hAnsi="Times New Roman" w:cs="Times New Roman"/>
              </w:rPr>
            </w:pPr>
            <w:r>
              <w:rPr>
                <w:rFonts w:ascii="Times New Roman" w:hAnsi="Times New Roman" w:cs="Times New Roman"/>
              </w:rPr>
              <w:t>4</w:t>
            </w:r>
            <w:r w:rsidRPr="00E66E4A">
              <w:rPr>
                <w:rFonts w:ascii="Times New Roman" w:hAnsi="Times New Roman" w:cs="Times New Roman"/>
              </w:rPr>
              <w:t xml:space="preserve">. Kryžminis finansavimas netaikomas. </w:t>
            </w:r>
          </w:p>
          <w:p w14:paraId="626DD0A2" w14:textId="22D2227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Netinkamos finansuoti projekto išlaidos:</w:t>
            </w:r>
          </w:p>
          <w:p w14:paraId="29E9C872" w14:textId="792C90D0" w:rsidR="00EB3A90" w:rsidRPr="00E66E4A" w:rsidRDefault="00051D05" w:rsidP="00EB3A90">
            <w:pPr>
              <w:jc w:val="both"/>
              <w:rPr>
                <w:rFonts w:ascii="Times New Roman" w:hAnsi="Times New Roman" w:cs="Times New Roman"/>
              </w:rPr>
            </w:pPr>
            <w:r>
              <w:rPr>
                <w:rFonts w:ascii="Times New Roman" w:hAnsi="Times New Roman" w:cs="Times New Roman"/>
              </w:rPr>
              <w:t>5</w:t>
            </w:r>
            <w:r w:rsidR="00210B2E">
              <w:rPr>
                <w:rFonts w:ascii="Times New Roman" w:hAnsi="Times New Roman" w:cs="Times New Roman"/>
              </w:rPr>
              <w:t>.</w:t>
            </w:r>
            <w:r w:rsidR="00EB3A90" w:rsidRPr="00E66E4A">
              <w:rPr>
                <w:rFonts w:ascii="Times New Roman" w:hAnsi="Times New Roman" w:cs="Times New Roman"/>
              </w:rPr>
              <w:t>1. žemės arba kito nekilnojamojo turto pirkimo išlaidos;</w:t>
            </w:r>
          </w:p>
          <w:p w14:paraId="08BB7EFB" w14:textId="0277A4DE"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.2. transporto priemonių pirkimo, lizingo (finansinės nuomos), eksploatavimo ir susijusios išlaidos;</w:t>
            </w:r>
          </w:p>
          <w:p w14:paraId="1C031430" w14:textId="6F0B489D"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.3. įrangos, infrastruktūros ir programinės įrangos įsigijimo konsolidavimo ir optimizavimo procese dalyvaujančioms institucijoms (Lietuvos Respublikos Vyriausybės 2015 m. gegužės 13 d. nutarimas Nr. 498 „Dėl valstybės informacinių technologijų infrastruktūros konsolidavimo ir jos valdymo optimizavimo“), kuri yra arba bus teikiama Valstybės debesijos paslaugų teikimo infrastruktūroje, išlaidos;</w:t>
            </w:r>
          </w:p>
          <w:p w14:paraId="3D2A4756" w14:textId="1DDBDA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.4</w:t>
            </w:r>
            <w:r w:rsidR="00210B2E">
              <w:rPr>
                <w:rFonts w:ascii="Times New Roman" w:hAnsi="Times New Roman" w:cs="Times New Roman"/>
              </w:rPr>
              <w:t>.</w:t>
            </w:r>
            <w:r w:rsidR="00EB3A90" w:rsidRPr="00E66E4A">
              <w:rPr>
                <w:rFonts w:ascii="Times New Roman" w:hAnsi="Times New Roman" w:cs="Times New Roman"/>
              </w:rPr>
              <w:t xml:space="preserve"> apmokėjimo už informacinių technologijų paslaugų teikėjo centralizuotai teikiamas informacinių technologijų paslaugas išlaidos, numatytos Lietuvos Respublikos Vyriausybės 2015 m. gegužės 13 d. nutarime Nr. 498 „Dėl valstybės informacinių technologijų infrastruktūros konsolidavimo ir jos valdymo optimizavimo“;</w:t>
            </w:r>
          </w:p>
          <w:p w14:paraId="19FF762D" w14:textId="14237DB4"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.5. priemonių įgyvendinimo plano rengimo išlaidos (išskyrus investicijų projekto ar kitų su priemonių įgyvendinimo planu privalomų teikti dokumentų rengimo išlaidas);</w:t>
            </w:r>
          </w:p>
          <w:p w14:paraId="78655E35" w14:textId="240EC2C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.6. įgyvendinant projektą naudojamo ilgalaikio turto nusidėvėjimo (amortizacijos) sąnaudos;</w:t>
            </w:r>
          </w:p>
          <w:p w14:paraId="18FC924D" w14:textId="7A67B4DB" w:rsidR="00D50193" w:rsidRPr="00E66E4A" w:rsidRDefault="00051D05" w:rsidP="00510687">
            <w:pPr>
              <w:jc w:val="both"/>
              <w:rPr>
                <w:rFonts w:ascii="Times New Roman" w:hAnsi="Times New Roman" w:cs="Times New Roman"/>
                <w:b/>
              </w:rPr>
            </w:pPr>
            <w:r>
              <w:rPr>
                <w:rFonts w:ascii="Times New Roman" w:hAnsi="Times New Roman" w:cs="Times New Roman"/>
              </w:rPr>
              <w:t>5</w:t>
            </w:r>
            <w:r w:rsidR="00EB3A90" w:rsidRPr="00E66E4A">
              <w:rPr>
                <w:rFonts w:ascii="Times New Roman" w:hAnsi="Times New Roman" w:cs="Times New Roman"/>
              </w:rPr>
              <w:t>.7. nepiniginis projekto vykdytojo ir (arba) projekto partnerio įnašas.</w:t>
            </w:r>
          </w:p>
        </w:tc>
      </w:tr>
      <w:tr w:rsidR="00D50193" w:rsidRPr="008B168C" w14:paraId="2B662F75" w14:textId="77777777" w:rsidTr="005641C3">
        <w:trPr>
          <w:cantSplit/>
          <w:trHeight w:val="272"/>
        </w:trPr>
        <w:tc>
          <w:tcPr>
            <w:tcW w:w="1472" w:type="dxa"/>
            <w:vMerge w:val="restart"/>
          </w:tcPr>
          <w:p w14:paraId="48119E53" w14:textId="3F6B4240"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32EFF94F" w:rsidR="00D50193" w:rsidRPr="005641C3" w:rsidRDefault="00D50193" w:rsidP="00D5019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0193" w:rsidRPr="008B168C" w14:paraId="50B57CAF" w14:textId="77777777" w:rsidTr="005641C3">
        <w:trPr>
          <w:cantSplit/>
          <w:trHeight w:val="702"/>
        </w:trPr>
        <w:tc>
          <w:tcPr>
            <w:tcW w:w="1472" w:type="dxa"/>
            <w:vMerge/>
          </w:tcPr>
          <w:p w14:paraId="68308826" w14:textId="77777777" w:rsidR="00D50193" w:rsidRDefault="00D50193" w:rsidP="00D50193">
            <w:pPr>
              <w:rPr>
                <w:rFonts w:ascii="Times New Roman" w:hAnsi="Times New Roman" w:cs="Times New Roman"/>
                <w:b/>
                <w:bCs/>
              </w:rPr>
            </w:pPr>
          </w:p>
        </w:tc>
        <w:tc>
          <w:tcPr>
            <w:tcW w:w="8877" w:type="dxa"/>
            <w:gridSpan w:val="5"/>
          </w:tcPr>
          <w:p w14:paraId="1075575F" w14:textId="77777777" w:rsidR="00510687" w:rsidRDefault="00D50193" w:rsidP="00D50193">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57CDEFD72FD4A5DA753D576E738ADBD"/>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w:t>
            </w:r>
          </w:p>
          <w:p w14:paraId="074FE837" w14:textId="50F98BCF" w:rsidR="00D50193" w:rsidRPr="00F0057E" w:rsidRDefault="00D50193" w:rsidP="00D5019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D26CA0AA7BDD4FB080AC2EE8683288CF"/>
                </w:placeholder>
                <w14:checkbox>
                  <w14:checked w14:val="1"/>
                  <w14:checkedState w14:val="2612" w14:font="MS Gothic"/>
                  <w14:uncheckedState w14:val="2610" w14:font="MS Gothic"/>
                </w14:checkbox>
              </w:sdtPr>
              <w:sdtContent>
                <w:r w:rsidR="00510687">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193" w:rsidRPr="00421A95" w:rsidRDefault="00D50193" w:rsidP="00510687">
            <w:pPr>
              <w:jc w:val="both"/>
              <w:rPr>
                <w:rFonts w:ascii="Times New Roman" w:hAnsi="Times New Roman" w:cs="Times New Roman"/>
                <w:b/>
                <w:bCs/>
                <w:iCs/>
              </w:rPr>
            </w:pPr>
          </w:p>
        </w:tc>
      </w:tr>
      <w:tr w:rsidR="00D50193" w:rsidRPr="008B168C" w14:paraId="3278484E" w14:textId="1A8BCCD1" w:rsidTr="00EC1A98">
        <w:trPr>
          <w:cantSplit/>
          <w:trHeight w:val="381"/>
        </w:trPr>
        <w:tc>
          <w:tcPr>
            <w:tcW w:w="1472" w:type="dxa"/>
            <w:vMerge/>
          </w:tcPr>
          <w:p w14:paraId="01922881" w14:textId="77777777" w:rsidR="00D50193" w:rsidRDefault="00D50193" w:rsidP="00D50193">
            <w:pPr>
              <w:rPr>
                <w:rFonts w:ascii="Times New Roman" w:hAnsi="Times New Roman" w:cs="Times New Roman"/>
                <w:b/>
                <w:bCs/>
              </w:rPr>
            </w:pPr>
          </w:p>
        </w:tc>
        <w:tc>
          <w:tcPr>
            <w:tcW w:w="1506" w:type="dxa"/>
          </w:tcPr>
          <w:p w14:paraId="5F289210" w14:textId="65E7C41E"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0193" w:rsidRDefault="00D50193" w:rsidP="00D50193">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193" w:rsidRPr="008B168C" w14:paraId="61268EC5" w14:textId="259DC5C8" w:rsidTr="00EC1A98">
        <w:trPr>
          <w:cantSplit/>
          <w:trHeight w:val="750"/>
        </w:trPr>
        <w:tc>
          <w:tcPr>
            <w:tcW w:w="1472" w:type="dxa"/>
            <w:vMerge/>
          </w:tcPr>
          <w:p w14:paraId="1ED10324" w14:textId="77777777" w:rsidR="00D50193" w:rsidRDefault="00D50193" w:rsidP="00D50193">
            <w:pPr>
              <w:rPr>
                <w:rFonts w:ascii="Times New Roman" w:hAnsi="Times New Roman" w:cs="Times New Roman"/>
                <w:b/>
                <w:bCs/>
              </w:rPr>
            </w:pPr>
          </w:p>
        </w:tc>
        <w:tc>
          <w:tcPr>
            <w:tcW w:w="1506" w:type="dxa"/>
          </w:tcPr>
          <w:p w14:paraId="537240A3" w14:textId="7672D623"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FN-01</w:t>
            </w:r>
          </w:p>
        </w:tc>
        <w:tc>
          <w:tcPr>
            <w:tcW w:w="1559" w:type="dxa"/>
          </w:tcPr>
          <w:p w14:paraId="616A55FB" w14:textId="4B02638E"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01</w:t>
            </w:r>
          </w:p>
        </w:tc>
        <w:tc>
          <w:tcPr>
            <w:tcW w:w="1984" w:type="dxa"/>
          </w:tcPr>
          <w:p w14:paraId="1C1F164E" w14:textId="16D3235F" w:rsidR="00D50193" w:rsidRPr="005641C3" w:rsidRDefault="005641C3" w:rsidP="00D50193">
            <w:pPr>
              <w:jc w:val="both"/>
              <w:rPr>
                <w:rFonts w:ascii="Times New Roman" w:eastAsia="Times New Roman" w:hAnsi="Times New Roman" w:cs="Times New Roman"/>
                <w:sz w:val="20"/>
                <w:szCs w:val="20"/>
              </w:rPr>
            </w:pPr>
            <w:r w:rsidRPr="005641C3">
              <w:rPr>
                <w:rFonts w:ascii="Times New Roman" w:hAnsi="Times New Roman" w:cs="Times New Roman"/>
                <w:sz w:val="20"/>
                <w:szCs w:val="20"/>
              </w:rPr>
              <w:t>Iki 7 proc. netiesioginių išlaidų fiksuotoji norma.</w:t>
            </w:r>
          </w:p>
        </w:tc>
        <w:tc>
          <w:tcPr>
            <w:tcW w:w="3828" w:type="dxa"/>
            <w:gridSpan w:val="2"/>
          </w:tcPr>
          <w:p w14:paraId="30B95243" w14:textId="16FF11AE" w:rsidR="00D50193" w:rsidRPr="005641C3" w:rsidRDefault="005641C3" w:rsidP="005641C3">
            <w:pPr>
              <w:jc w:val="both"/>
              <w:rPr>
                <w:rFonts w:ascii="Times New Roman" w:hAnsi="Times New Roman" w:cs="Times New Roman"/>
                <w:color w:val="000000"/>
                <w:sz w:val="20"/>
                <w:szCs w:val="20"/>
                <w:lang w:val="lt"/>
              </w:rPr>
            </w:pPr>
            <w:r w:rsidRPr="005641C3">
              <w:rPr>
                <w:rFonts w:ascii="Times New Roman" w:hAnsi="Times New Roman" w:cs="Times New Roman"/>
                <w:sz w:val="20"/>
                <w:szCs w:val="20"/>
              </w:rPr>
              <w:t>Netiesioginės projekto išlaidos skaičiuojamos nuo tinkamų finansuoti tiesioginių projekto išlaidų.</w:t>
            </w:r>
          </w:p>
        </w:tc>
      </w:tr>
      <w:tr w:rsidR="005641C3" w:rsidRPr="00EC1A98" w14:paraId="4A411107" w14:textId="77777777" w:rsidTr="00EC1A98">
        <w:trPr>
          <w:cantSplit/>
          <w:trHeight w:val="750"/>
        </w:trPr>
        <w:tc>
          <w:tcPr>
            <w:tcW w:w="1472" w:type="dxa"/>
          </w:tcPr>
          <w:p w14:paraId="61BEE371" w14:textId="77777777" w:rsidR="005641C3" w:rsidRPr="00EC1A98" w:rsidRDefault="005641C3" w:rsidP="00D50193">
            <w:pPr>
              <w:rPr>
                <w:rFonts w:ascii="Times New Roman" w:hAnsi="Times New Roman" w:cs="Times New Roman"/>
                <w:b/>
                <w:bCs/>
                <w:sz w:val="20"/>
                <w:szCs w:val="20"/>
              </w:rPr>
            </w:pPr>
          </w:p>
        </w:tc>
        <w:tc>
          <w:tcPr>
            <w:tcW w:w="1506" w:type="dxa"/>
          </w:tcPr>
          <w:p w14:paraId="732858EA" w14:textId="795384C2"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FS-01-02</w:t>
            </w:r>
          </w:p>
        </w:tc>
        <w:tc>
          <w:tcPr>
            <w:tcW w:w="1559" w:type="dxa"/>
          </w:tcPr>
          <w:p w14:paraId="6DE7F44D" w14:textId="6D654906" w:rsidR="005641C3" w:rsidRPr="00EC1A98" w:rsidRDefault="00EC1A98" w:rsidP="00EC1A98">
            <w:pPr>
              <w:jc w:val="center"/>
              <w:rPr>
                <w:rFonts w:ascii="Times New Roman" w:hAnsi="Times New Roman" w:cs="Times New Roman"/>
                <w:i/>
                <w:sz w:val="20"/>
                <w:szCs w:val="20"/>
              </w:rPr>
            </w:pPr>
            <w:r w:rsidRPr="00EC1A98">
              <w:rPr>
                <w:rFonts w:ascii="Times New Roman" w:hAnsi="Times New Roman" w:cs="Times New Roman"/>
                <w:sz w:val="20"/>
                <w:szCs w:val="20"/>
              </w:rPr>
              <w:t>02</w:t>
            </w:r>
          </w:p>
        </w:tc>
        <w:tc>
          <w:tcPr>
            <w:tcW w:w="1984" w:type="dxa"/>
          </w:tcPr>
          <w:p w14:paraId="7694325E" w14:textId="7A28EEBC"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Privalomos projektų matomumo ir informavimo apie projektus priemonės ir išlaidos.</w:t>
            </w:r>
          </w:p>
        </w:tc>
        <w:tc>
          <w:tcPr>
            <w:tcW w:w="3828" w:type="dxa"/>
            <w:gridSpan w:val="2"/>
          </w:tcPr>
          <w:p w14:paraId="42D64C87" w14:textId="0CE61E6B"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w:t>
            </w:r>
            <w:r>
              <w:rPr>
                <w:rFonts w:ascii="Times New Roman" w:hAnsi="Times New Roman" w:cs="Times New Roman"/>
                <w:color w:val="000000"/>
                <w:sz w:val="20"/>
                <w:szCs w:val="20"/>
                <w:u w:val="single"/>
              </w:rPr>
              <w:t xml:space="preserve"> </w:t>
            </w:r>
            <w:r w:rsidRPr="00EC1A98">
              <w:rPr>
                <w:rFonts w:ascii="Times New Roman" w:hAnsi="Times New Roman" w:cs="Times New Roman"/>
                <w:color w:val="000000"/>
                <w:sz w:val="20"/>
                <w:szCs w:val="20"/>
                <w:u w:val="single"/>
              </w:rPr>
              <w:t>Įgyvendinamų privalomų matomumo ir informavimo priemonių apie ESFI veiklas išlaidų FS nustatymo tyrimas</w:t>
            </w:r>
          </w:p>
          <w:p w14:paraId="45182DCC" w14:textId="77777777" w:rsidR="00EC1A98" w:rsidRPr="00EC1A98" w:rsidRDefault="00EC1A98" w:rsidP="00EC1A98">
            <w:pPr>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privalomų matomumo ir informavimo priemonių </w:t>
            </w:r>
            <w:r w:rsidRPr="00EC1A98">
              <w:rPr>
                <w:rFonts w:ascii="Times New Roman" w:hAnsi="Times New Roman" w:cs="Times New Roman"/>
                <w:sz w:val="20"/>
                <w:szCs w:val="20"/>
              </w:rPr>
              <w:t>rinkinio</w:t>
            </w:r>
            <w:r w:rsidRPr="00EC1A98">
              <w:rPr>
                <w:rFonts w:ascii="Times New Roman" w:hAnsi="Times New Roman" w:cs="Times New Roman"/>
                <w:iCs/>
                <w:sz w:val="20"/>
                <w:szCs w:val="20"/>
              </w:rPr>
              <w:t xml:space="preserve"> išlaidos:</w:t>
            </w:r>
          </w:p>
          <w:p w14:paraId="4BA1C71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projekto vykdytojo oficialioje interneto </w:t>
            </w:r>
            <w:r w:rsidRPr="00EC1A98">
              <w:rPr>
                <w:rFonts w:ascii="Times New Roman" w:hAnsi="Times New Roman" w:cs="Times New Roman"/>
                <w:sz w:val="20"/>
                <w:szCs w:val="20"/>
              </w:rPr>
              <w:t>svetainėje</w:t>
            </w:r>
            <w:r w:rsidRPr="00EC1A98">
              <w:rPr>
                <w:rFonts w:ascii="Times New Roman" w:hAnsi="Times New Roman" w:cs="Times New Roman"/>
                <w:iCs/>
                <w:sz w:val="20"/>
                <w:szCs w:val="20"/>
              </w:rPr>
              <w:t xml:space="preserve">, jei tokia yra, ir socialinės žiniasklaidos interneto svetainėse paskelbta informacija; </w:t>
            </w:r>
          </w:p>
          <w:p w14:paraId="1860CC34"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w:t>
            </w:r>
            <w:r w:rsidRPr="00EC1A98">
              <w:rPr>
                <w:rFonts w:ascii="Times New Roman" w:hAnsi="Times New Roman" w:cs="Times New Roman"/>
                <w:sz w:val="20"/>
                <w:szCs w:val="20"/>
              </w:rPr>
              <w:t>formato</w:t>
            </w:r>
            <w:r w:rsidRPr="00EC1A98">
              <w:rPr>
                <w:rFonts w:ascii="Times New Roman" w:hAnsi="Times New Roman" w:cs="Times New Roman"/>
                <w:iCs/>
                <w:sz w:val="20"/>
                <w:szCs w:val="20"/>
              </w:rPr>
              <w:t xml:space="preserve"> spausdintas skelbimas (plakatas) arba elektroniniame ekrane paskelbtas lygiavertis pranešimas;</w:t>
            </w:r>
          </w:p>
          <w:p w14:paraId="2E5D3EDB" w14:textId="5486957F"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sz w:val="20"/>
                <w:szCs w:val="20"/>
              </w:rPr>
              <w:t xml:space="preserve"> ir komunikacijos medžiagoje paskelbtas pareiškimas, kuriame akcentuojama gaunama Europos Sąjungos parama.</w:t>
            </w:r>
          </w:p>
        </w:tc>
      </w:tr>
      <w:tr w:rsidR="005641C3" w:rsidRPr="00EC1A98" w14:paraId="234D787C" w14:textId="77777777" w:rsidTr="00EC1A98">
        <w:trPr>
          <w:cantSplit/>
          <w:trHeight w:val="750"/>
        </w:trPr>
        <w:tc>
          <w:tcPr>
            <w:tcW w:w="1472" w:type="dxa"/>
          </w:tcPr>
          <w:p w14:paraId="3D371F99" w14:textId="77777777" w:rsidR="005641C3" w:rsidRPr="00EC1A98" w:rsidRDefault="005641C3" w:rsidP="00D50193">
            <w:pPr>
              <w:rPr>
                <w:rFonts w:ascii="Times New Roman" w:hAnsi="Times New Roman" w:cs="Times New Roman"/>
                <w:b/>
                <w:bCs/>
                <w:sz w:val="20"/>
                <w:szCs w:val="20"/>
              </w:rPr>
            </w:pPr>
          </w:p>
        </w:tc>
        <w:tc>
          <w:tcPr>
            <w:tcW w:w="1506" w:type="dxa"/>
          </w:tcPr>
          <w:p w14:paraId="06C3F332" w14:textId="21FEAD9A"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FS-01-01</w:t>
            </w:r>
          </w:p>
        </w:tc>
        <w:tc>
          <w:tcPr>
            <w:tcW w:w="1559" w:type="dxa"/>
          </w:tcPr>
          <w:p w14:paraId="26558B00" w14:textId="4F2A4FD0"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3AC23D91" w14:textId="60E093EF"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pirmojo rinkinio FS be PVM.</w:t>
            </w:r>
          </w:p>
        </w:tc>
        <w:tc>
          <w:tcPr>
            <w:tcW w:w="3828" w:type="dxa"/>
            <w:gridSpan w:val="2"/>
          </w:tcPr>
          <w:p w14:paraId="74C046EC"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0F6DB90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w:t>
            </w:r>
            <w:r w:rsidRPr="00EC1A98">
              <w:rPr>
                <w:rFonts w:ascii="Times New Roman" w:hAnsi="Times New Roman" w:cs="Times New Roman"/>
                <w:sz w:val="20"/>
                <w:szCs w:val="20"/>
              </w:rPr>
              <w:t>privalomų</w:t>
            </w:r>
            <w:r w:rsidRPr="00EC1A98">
              <w:rPr>
                <w:rFonts w:ascii="Times New Roman" w:hAnsi="Times New Roman" w:cs="Times New Roman"/>
                <w:iCs/>
                <w:sz w:val="20"/>
                <w:szCs w:val="20"/>
              </w:rPr>
              <w:t xml:space="preserve"> matomumo ir informavimo priemonių rinkinio išlaidos:</w:t>
            </w:r>
          </w:p>
          <w:p w14:paraId="7F612885"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w:t>
            </w:r>
            <w:r w:rsidRPr="00EC1A98">
              <w:rPr>
                <w:rFonts w:ascii="Times New Roman" w:hAnsi="Times New Roman" w:cs="Times New Roman"/>
                <w:sz w:val="20"/>
                <w:szCs w:val="20"/>
              </w:rPr>
              <w:t>projekto</w:t>
            </w:r>
            <w:r w:rsidRPr="00EC1A98">
              <w:rPr>
                <w:rFonts w:ascii="Times New Roman" w:hAnsi="Times New Roman" w:cs="Times New Roman"/>
                <w:iCs/>
                <w:sz w:val="20"/>
                <w:szCs w:val="20"/>
              </w:rPr>
              <w:t xml:space="preserve"> vykdytojo oficialioje interneto svetainėje, jei tokia yra, ir socialinės žiniasklaidos interneto svetainėse paskelbta informacija; </w:t>
            </w:r>
          </w:p>
          <w:p w14:paraId="4D5C7FBC"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formato spausdintas skelbimas (plakatas) arba </w:t>
            </w:r>
            <w:r w:rsidRPr="00EC1A98">
              <w:rPr>
                <w:rFonts w:ascii="Times New Roman" w:hAnsi="Times New Roman" w:cs="Times New Roman"/>
                <w:sz w:val="20"/>
                <w:szCs w:val="20"/>
              </w:rPr>
              <w:t>elektroniniame</w:t>
            </w:r>
            <w:r w:rsidRPr="00EC1A98">
              <w:rPr>
                <w:rFonts w:ascii="Times New Roman" w:hAnsi="Times New Roman" w:cs="Times New Roman"/>
                <w:iCs/>
                <w:sz w:val="20"/>
                <w:szCs w:val="20"/>
              </w:rPr>
              <w:t xml:space="preserve"> ekrane paskelbtas lygiavertis pranešimas;</w:t>
            </w:r>
          </w:p>
          <w:p w14:paraId="48C0B0DA" w14:textId="59036C97"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sz w:val="20"/>
                <w:szCs w:val="20"/>
              </w:rPr>
              <w:t xml:space="preserve">c) visuomenei arba dalyviams skirtuose dokumentuose ir komunikacijos medžiagoje paskelbtas </w:t>
            </w:r>
            <w:r w:rsidRPr="00EC1A98">
              <w:rPr>
                <w:rFonts w:ascii="Times New Roman" w:hAnsi="Times New Roman" w:cs="Times New Roman"/>
                <w:sz w:val="20"/>
                <w:szCs w:val="20"/>
              </w:rPr>
              <w:t>pareiškimas</w:t>
            </w:r>
            <w:r w:rsidRPr="00EC1A98">
              <w:rPr>
                <w:rFonts w:ascii="Times New Roman" w:hAnsi="Times New Roman" w:cs="Times New Roman"/>
                <w:iCs/>
                <w:sz w:val="20"/>
                <w:szCs w:val="20"/>
              </w:rPr>
              <w:t xml:space="preserve"> apie gautą Europos Sąjungos parama.</w:t>
            </w:r>
          </w:p>
        </w:tc>
      </w:tr>
      <w:tr w:rsidR="005641C3" w:rsidRPr="00EC1A98" w14:paraId="282E9D6F" w14:textId="77777777" w:rsidTr="00EC1A98">
        <w:trPr>
          <w:cantSplit/>
          <w:trHeight w:val="750"/>
        </w:trPr>
        <w:tc>
          <w:tcPr>
            <w:tcW w:w="1472" w:type="dxa"/>
          </w:tcPr>
          <w:p w14:paraId="6E13E5FD" w14:textId="77777777" w:rsidR="005641C3" w:rsidRPr="00EC1A98" w:rsidRDefault="005641C3" w:rsidP="00D50193">
            <w:pPr>
              <w:rPr>
                <w:rFonts w:ascii="Times New Roman" w:hAnsi="Times New Roman" w:cs="Times New Roman"/>
                <w:b/>
                <w:bCs/>
                <w:sz w:val="20"/>
                <w:szCs w:val="20"/>
              </w:rPr>
            </w:pPr>
          </w:p>
        </w:tc>
        <w:tc>
          <w:tcPr>
            <w:tcW w:w="1506" w:type="dxa"/>
          </w:tcPr>
          <w:p w14:paraId="0C6B1CEA" w14:textId="2C48CEE2" w:rsidR="005641C3" w:rsidRPr="00EC1A98" w:rsidRDefault="00EC1A98" w:rsidP="00EC1A98">
            <w:pPr>
              <w:jc w:val="center"/>
              <w:rPr>
                <w:rFonts w:ascii="Times New Roman" w:hAnsi="Times New Roman" w:cs="Times New Roman"/>
                <w:sz w:val="20"/>
                <w:szCs w:val="20"/>
                <w:lang w:val="lt"/>
              </w:rPr>
            </w:pPr>
            <w:r w:rsidRPr="00EC1A98">
              <w:rPr>
                <w:rFonts w:ascii="Times New Roman" w:hAnsi="Times New Roman" w:cs="Times New Roman"/>
                <w:color w:val="000000"/>
                <w:sz w:val="20"/>
                <w:szCs w:val="20"/>
              </w:rPr>
              <w:t>FS-01-04</w:t>
            </w:r>
          </w:p>
        </w:tc>
        <w:tc>
          <w:tcPr>
            <w:tcW w:w="1559" w:type="dxa"/>
          </w:tcPr>
          <w:p w14:paraId="0440F62F" w14:textId="78A0518C"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76A35B9B" w14:textId="77777777" w:rsidR="00EC1A98" w:rsidRPr="00EC1A98" w:rsidRDefault="00EC1A98" w:rsidP="00EC1A98">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antrojo rinkinio FS su PVM.</w:t>
            </w:r>
          </w:p>
          <w:p w14:paraId="4B310CE4" w14:textId="77777777" w:rsidR="005641C3" w:rsidRPr="00EC1A98" w:rsidRDefault="005641C3" w:rsidP="00D50193">
            <w:pPr>
              <w:jc w:val="both"/>
              <w:rPr>
                <w:rFonts w:ascii="Times New Roman" w:hAnsi="Times New Roman" w:cs="Times New Roman"/>
                <w:sz w:val="20"/>
                <w:szCs w:val="20"/>
              </w:rPr>
            </w:pPr>
          </w:p>
        </w:tc>
        <w:tc>
          <w:tcPr>
            <w:tcW w:w="3828" w:type="dxa"/>
            <w:gridSpan w:val="2"/>
          </w:tcPr>
          <w:p w14:paraId="2BDEC3E4"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1C0DDB1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Fiksuotąją sumą sudaro visų antrojo privalomų matomumo ir informavimo priemonių rinkinio išlaidos, kai:</w:t>
            </w:r>
          </w:p>
          <w:p w14:paraId="5A9A01D4"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6144F60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dokumentuose ir komunikacijos medžiagoje, susijusioje </w:t>
            </w:r>
            <w:r w:rsidRPr="00EC1A98">
              <w:rPr>
                <w:rFonts w:ascii="Times New Roman" w:hAnsi="Times New Roman" w:cs="Times New Roman"/>
                <w:sz w:val="20"/>
                <w:szCs w:val="20"/>
              </w:rPr>
              <w:t>su</w:t>
            </w:r>
            <w:r w:rsidRPr="00EC1A98">
              <w:rPr>
                <w:rFonts w:ascii="Times New Roman" w:hAnsi="Times New Roman" w:cs="Times New Roman"/>
                <w:iCs/>
                <w:color w:val="000000"/>
                <w:sz w:val="20"/>
                <w:szCs w:val="20"/>
              </w:rPr>
              <w:t xml:space="preserve"> veiksmo įgyvendinimu, gerai matomas pareiškimas, apie gautą ES paramą;</w:t>
            </w:r>
          </w:p>
          <w:p w14:paraId="33C859ED" w14:textId="2D9E9C52"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kai tik pradedami fiziškai vykdyti veiksmai, susiję su fizinėmis investicijomis, arba sumontuojama nupirkta įranga, visuomenei gerai </w:t>
            </w:r>
            <w:r w:rsidRPr="00EC1A98">
              <w:rPr>
                <w:rFonts w:ascii="Times New Roman" w:hAnsi="Times New Roman" w:cs="Times New Roman"/>
                <w:sz w:val="20"/>
                <w:szCs w:val="20"/>
              </w:rPr>
              <w:t>matomoje</w:t>
            </w:r>
            <w:r w:rsidRPr="00EC1A98">
              <w:rPr>
                <w:rFonts w:ascii="Times New Roman" w:hAnsi="Times New Roman" w:cs="Times New Roman"/>
                <w:iCs/>
                <w:color w:val="000000"/>
                <w:sz w:val="20"/>
                <w:szCs w:val="20"/>
              </w:rPr>
              <w:t xml:space="preserve"> vietoje iškabinamos ilgalaikės lentelės ar informacinės lentos su ES emblema.</w:t>
            </w:r>
          </w:p>
        </w:tc>
      </w:tr>
      <w:tr w:rsidR="005641C3" w:rsidRPr="00EC1A98" w14:paraId="32787F3F" w14:textId="77777777" w:rsidTr="00EC1A98">
        <w:trPr>
          <w:cantSplit/>
          <w:trHeight w:val="750"/>
        </w:trPr>
        <w:tc>
          <w:tcPr>
            <w:tcW w:w="1472" w:type="dxa"/>
          </w:tcPr>
          <w:p w14:paraId="1F5A77FA" w14:textId="77777777" w:rsidR="005641C3" w:rsidRPr="00EC1A98" w:rsidRDefault="005641C3" w:rsidP="00D50193">
            <w:pPr>
              <w:rPr>
                <w:rFonts w:ascii="Times New Roman" w:hAnsi="Times New Roman" w:cs="Times New Roman"/>
                <w:b/>
                <w:bCs/>
                <w:sz w:val="20"/>
                <w:szCs w:val="20"/>
              </w:rPr>
            </w:pPr>
          </w:p>
        </w:tc>
        <w:tc>
          <w:tcPr>
            <w:tcW w:w="1506" w:type="dxa"/>
          </w:tcPr>
          <w:p w14:paraId="6CB984B0" w14:textId="66E11E47"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color w:val="000000"/>
                <w:sz w:val="20"/>
                <w:szCs w:val="20"/>
              </w:rPr>
              <w:t>FS-01-03</w:t>
            </w:r>
          </w:p>
        </w:tc>
        <w:tc>
          <w:tcPr>
            <w:tcW w:w="1559" w:type="dxa"/>
          </w:tcPr>
          <w:p w14:paraId="24245019" w14:textId="5FBEB0AD"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202181D0" w14:textId="33BC831E"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Įgyvendintų</w:t>
            </w:r>
            <w:r w:rsidRPr="00EC1A98">
              <w:rPr>
                <w:rFonts w:ascii="Times New Roman" w:hAnsi="Times New Roman" w:cs="Times New Roman"/>
                <w:color w:val="000000"/>
                <w:sz w:val="20"/>
                <w:szCs w:val="20"/>
                <w:lang w:eastAsia="lt-LT"/>
              </w:rPr>
              <w:t xml:space="preserve"> privalomų matomumo ir informavimo priemonių apie ES fondų investicijų veiklas FS, antrojo rinkinio FS be PVM.</w:t>
            </w:r>
          </w:p>
        </w:tc>
        <w:tc>
          <w:tcPr>
            <w:tcW w:w="3828" w:type="dxa"/>
            <w:gridSpan w:val="2"/>
          </w:tcPr>
          <w:p w14:paraId="6008C146"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4AEB87C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Fiksuotąją sumą sudaro visų antrojo privalomų matomumo ir informavimo </w:t>
            </w:r>
            <w:r w:rsidRPr="00EC1A98">
              <w:rPr>
                <w:rFonts w:ascii="Times New Roman" w:hAnsi="Times New Roman" w:cs="Times New Roman"/>
                <w:sz w:val="20"/>
                <w:szCs w:val="20"/>
              </w:rPr>
              <w:t>priemonių</w:t>
            </w:r>
            <w:r w:rsidRPr="00EC1A98">
              <w:rPr>
                <w:rFonts w:ascii="Times New Roman" w:hAnsi="Times New Roman" w:cs="Times New Roman"/>
                <w:iCs/>
                <w:color w:val="000000"/>
                <w:sz w:val="20"/>
                <w:szCs w:val="20"/>
              </w:rPr>
              <w:t xml:space="preserve"> rinkinio išlaidos, kai:</w:t>
            </w:r>
          </w:p>
          <w:p w14:paraId="48C3AB1D"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158853A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color w:val="000000"/>
                <w:sz w:val="20"/>
                <w:szCs w:val="20"/>
              </w:rPr>
              <w:t xml:space="preserve"> ir komunikacijos medžiagoje apie veiklos įgyvendinimą, gerai matomas pareiškimas apie gautą ES paramą;</w:t>
            </w:r>
          </w:p>
          <w:p w14:paraId="407DBAEA" w14:textId="29FCDDAB" w:rsidR="005641C3" w:rsidRPr="00EC1A98" w:rsidRDefault="00EC1A98" w:rsidP="00EC1A98">
            <w:pPr>
              <w:ind w:firstLine="142"/>
              <w:jc w:val="both"/>
              <w:rPr>
                <w:rFonts w:ascii="Times New Roman" w:hAnsi="Times New Roman" w:cs="Times New Roman"/>
                <w:sz w:val="20"/>
                <w:szCs w:val="20"/>
              </w:rPr>
            </w:pPr>
            <w:r w:rsidRPr="00EC1A98">
              <w:rPr>
                <w:rFonts w:ascii="Times New Roman" w:hAnsi="Times New Roman" w:cs="Times New Roman"/>
                <w:iCs/>
                <w:color w:val="000000"/>
                <w:sz w:val="20"/>
                <w:szCs w:val="20"/>
              </w:rPr>
              <w:t xml:space="preserve">c) pradėjus veiklą, susijusią su </w:t>
            </w:r>
            <w:r w:rsidRPr="00EC1A98">
              <w:rPr>
                <w:rFonts w:ascii="Times New Roman" w:hAnsi="Times New Roman" w:cs="Times New Roman"/>
                <w:sz w:val="20"/>
                <w:szCs w:val="20"/>
              </w:rPr>
              <w:t>fizinėmis</w:t>
            </w:r>
            <w:r w:rsidRPr="00EC1A98">
              <w:rPr>
                <w:rFonts w:ascii="Times New Roman" w:hAnsi="Times New Roman" w:cs="Times New Roman"/>
                <w:iCs/>
                <w:color w:val="000000"/>
                <w:sz w:val="20"/>
                <w:szCs w:val="20"/>
              </w:rPr>
              <w:t xml:space="preserve"> investicijomis, arba sumontavus nupirktą įrangą, visuomenei gerai matomoje vietoje pakabinamos ilgalaikės lentelės ar informacinės lentos su ES emblema.</w:t>
            </w:r>
          </w:p>
        </w:tc>
      </w:tr>
      <w:tr w:rsidR="00D50193" w:rsidRPr="008B168C" w14:paraId="549FAECB" w14:textId="49F63845" w:rsidTr="003653E2">
        <w:trPr>
          <w:cantSplit/>
          <w:trHeight w:val="300"/>
        </w:trPr>
        <w:tc>
          <w:tcPr>
            <w:tcW w:w="1472" w:type="dxa"/>
          </w:tcPr>
          <w:p w14:paraId="438807CA" w14:textId="7D844778" w:rsidR="00D50193" w:rsidRPr="00533406" w:rsidRDefault="00D50193" w:rsidP="00D5019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0193" w:rsidRPr="00533406" w:rsidRDefault="00D50193" w:rsidP="00D50193">
            <w:pPr>
              <w:rPr>
                <w:rFonts w:ascii="Times New Roman" w:hAnsi="Times New Roman" w:cs="Times New Roman"/>
                <w:b/>
                <w:bCs/>
              </w:rPr>
            </w:pPr>
            <w:r w:rsidRPr="00533406">
              <w:rPr>
                <w:rFonts w:ascii="Times New Roman" w:hAnsi="Times New Roman" w:cs="Times New Roman"/>
                <w:b/>
                <w:bCs/>
              </w:rPr>
              <w:t>Siekiami stebėsenos rodikliai</w:t>
            </w:r>
          </w:p>
        </w:tc>
      </w:tr>
      <w:tr w:rsidR="00D50193" w:rsidRPr="00F44ADD" w14:paraId="61A45458" w14:textId="77777777" w:rsidTr="00D5019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1982"/>
              <w:gridCol w:w="2407"/>
              <w:gridCol w:w="1420"/>
              <w:gridCol w:w="2272"/>
            </w:tblGrid>
            <w:tr w:rsidR="00D50193" w:rsidRPr="00F44ADD" w14:paraId="7CF26569" w14:textId="77777777" w:rsidTr="005B7ED9">
              <w:trPr>
                <w:trHeight w:val="698"/>
              </w:trPr>
              <w:tc>
                <w:tcPr>
                  <w:tcW w:w="998" w:type="pct"/>
                  <w:shd w:val="clear" w:color="auto" w:fill="auto"/>
                  <w:vAlign w:val="center"/>
                </w:tcPr>
                <w:p w14:paraId="154659A1" w14:textId="33FE82FA" w:rsidR="00D50193" w:rsidRPr="00F44ADD" w:rsidRDefault="00D50193" w:rsidP="00D501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981" w:type="pct"/>
                  <w:shd w:val="clear" w:color="auto" w:fill="auto"/>
                  <w:vAlign w:val="center"/>
                </w:tcPr>
                <w:p w14:paraId="46E92B10" w14:textId="47E9A39B"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2" w:type="pct"/>
                  <w:shd w:val="clear" w:color="auto" w:fill="auto"/>
                  <w:vAlign w:val="center"/>
                </w:tcPr>
                <w:p w14:paraId="7A25D9C7" w14:textId="3E6773A0"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Matavimo vienetas</w:t>
                  </w:r>
                </w:p>
              </w:tc>
              <w:tc>
                <w:tcPr>
                  <w:tcW w:w="1125" w:type="pct"/>
                  <w:shd w:val="clear" w:color="auto" w:fill="auto"/>
                  <w:vAlign w:val="center"/>
                </w:tcPr>
                <w:p w14:paraId="14A9C62E" w14:textId="79DB9431"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0193" w:rsidRPr="00F44ADD" w14:paraId="2E69C5B7" w14:textId="77777777" w:rsidTr="005B7ED9">
              <w:trPr>
                <w:trHeight w:val="615"/>
              </w:trPr>
              <w:tc>
                <w:tcPr>
                  <w:tcW w:w="998" w:type="pct"/>
                  <w:shd w:val="clear" w:color="auto" w:fill="auto"/>
                  <w:vAlign w:val="center"/>
                </w:tcPr>
                <w:p w14:paraId="281A6D67" w14:textId="109C71D3" w:rsidR="00D5019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02-001-06-11-01-02-02</w:t>
                  </w:r>
                </w:p>
              </w:tc>
              <w:tc>
                <w:tcPr>
                  <w:tcW w:w="981" w:type="pct"/>
                  <w:shd w:val="clear" w:color="auto" w:fill="auto"/>
                  <w:vAlign w:val="center"/>
                </w:tcPr>
                <w:p w14:paraId="18E3E21C" w14:textId="4D21D5A3" w:rsidR="00D50193" w:rsidRPr="00BC4353" w:rsidRDefault="00BC4353" w:rsidP="00BC4353">
                  <w:pPr>
                    <w:keepNext/>
                    <w:rPr>
                      <w:rFonts w:ascii="Times New Roman" w:hAnsi="Times New Roman" w:cs="Times New Roman"/>
                      <w:b/>
                      <w:i/>
                      <w:iCs/>
                      <w:sz w:val="20"/>
                      <w:szCs w:val="20"/>
                    </w:rPr>
                  </w:pPr>
                  <w:r w:rsidRPr="00BC4353">
                    <w:rPr>
                      <w:rFonts w:ascii="Times New Roman" w:hAnsi="Times New Roman" w:cs="Times New Roman"/>
                      <w:sz w:val="20"/>
                      <w:szCs w:val="20"/>
                      <w:shd w:val="clear" w:color="auto" w:fill="FFFFFF"/>
                    </w:rPr>
                    <w:t>Investicijos į aplinkos apsaugos prevencijos ir taršos kontrolės sistemas</w:t>
                  </w:r>
                  <w:r w:rsidRPr="00BC4353">
                    <w:rPr>
                      <w:rFonts w:ascii="Times New Roman" w:hAnsi="Times New Roman" w:cs="Times New Roman"/>
                      <w:sz w:val="20"/>
                      <w:szCs w:val="20"/>
                    </w:rPr>
                    <w:t>, produkto rodiklis </w:t>
                  </w:r>
                </w:p>
              </w:tc>
              <w:tc>
                <w:tcPr>
                  <w:tcW w:w="1192" w:type="pct"/>
                  <w:shd w:val="clear" w:color="auto" w:fill="auto"/>
                  <w:vAlign w:val="center"/>
                </w:tcPr>
                <w:p w14:paraId="4A6353F4" w14:textId="4EB69BCC" w:rsidR="00BC4353" w:rsidRPr="00BC4353" w:rsidRDefault="00BC4353" w:rsidP="00056474">
                  <w:pPr>
                    <w:spacing w:after="0" w:line="240" w:lineRule="auto"/>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P-02-001-06-11-01-04</w:t>
                  </w:r>
                </w:p>
                <w:p w14:paraId="79660FE7" w14:textId="5F989034" w:rsidR="00D50193" w:rsidRPr="00BC4353" w:rsidRDefault="00BC4353" w:rsidP="00056474">
                  <w:pPr>
                    <w:keepNext/>
                    <w:spacing w:after="0" w:line="240" w:lineRule="auto"/>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P.S.2.1018</w:t>
                  </w:r>
                </w:p>
              </w:tc>
              <w:tc>
                <w:tcPr>
                  <w:tcW w:w="703" w:type="pct"/>
                  <w:shd w:val="clear" w:color="auto" w:fill="auto"/>
                  <w:vAlign w:val="center"/>
                </w:tcPr>
                <w:p w14:paraId="5B7D18E9" w14:textId="23A91AB2" w:rsidR="00D50193" w:rsidRPr="00BC4353" w:rsidRDefault="00BC4353" w:rsidP="00056474">
                  <w:pPr>
                    <w:keepNext/>
                    <w:jc w:val="center"/>
                    <w:rPr>
                      <w:rFonts w:ascii="Times New Roman" w:hAnsi="Times New Roman" w:cs="Times New Roman"/>
                      <w:bCs/>
                      <w:i/>
                      <w:iCs/>
                      <w:sz w:val="20"/>
                      <w:szCs w:val="20"/>
                    </w:rPr>
                  </w:pPr>
                  <w:r w:rsidRPr="00BC4353">
                    <w:rPr>
                      <w:rFonts w:ascii="Times New Roman" w:hAnsi="Times New Roman" w:cs="Times New Roman"/>
                      <w:sz w:val="20"/>
                      <w:szCs w:val="20"/>
                    </w:rPr>
                    <w:t>Eurai</w:t>
                  </w:r>
                </w:p>
              </w:tc>
              <w:tc>
                <w:tcPr>
                  <w:tcW w:w="1125" w:type="pct"/>
                  <w:shd w:val="clear" w:color="auto" w:fill="auto"/>
                  <w:vAlign w:val="center"/>
                </w:tcPr>
                <w:p w14:paraId="31C40A21" w14:textId="15E355BB" w:rsidR="00056474" w:rsidRDefault="00BC4353" w:rsidP="00056474">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3 220 000,00</w:t>
                  </w:r>
                </w:p>
                <w:p w14:paraId="6931968E" w14:textId="4D5CAB0B" w:rsidR="00D50193" w:rsidRPr="00BC4353" w:rsidRDefault="00BC4353" w:rsidP="00056474">
                  <w:pPr>
                    <w:keepNext/>
                    <w:spacing w:after="0"/>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(2026 m.)</w:t>
                  </w:r>
                </w:p>
              </w:tc>
            </w:tr>
            <w:tr w:rsidR="00BC4353" w:rsidRPr="00F44ADD" w14:paraId="261C4B42" w14:textId="77777777" w:rsidTr="005B7ED9">
              <w:trPr>
                <w:trHeight w:val="615"/>
              </w:trPr>
              <w:tc>
                <w:tcPr>
                  <w:tcW w:w="998" w:type="pct"/>
                  <w:shd w:val="clear" w:color="auto" w:fill="auto"/>
                  <w:vAlign w:val="center"/>
                </w:tcPr>
                <w:p w14:paraId="30A22E2D" w14:textId="5CC7675F" w:rsidR="00BC435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02-001-06-11-01-02-02</w:t>
                  </w:r>
                </w:p>
              </w:tc>
              <w:tc>
                <w:tcPr>
                  <w:tcW w:w="981" w:type="pct"/>
                  <w:shd w:val="clear" w:color="auto" w:fill="auto"/>
                  <w:vAlign w:val="center"/>
                </w:tcPr>
                <w:p w14:paraId="58D24E43" w14:textId="45F686F7" w:rsidR="00BC4353" w:rsidRPr="00BC4353" w:rsidRDefault="00BC4353" w:rsidP="00BC4353">
                  <w:pPr>
                    <w:keepNext/>
                    <w:rPr>
                      <w:rFonts w:ascii="Times New Roman" w:hAnsi="Times New Roman" w:cs="Times New Roman"/>
                      <w:sz w:val="20"/>
                      <w:szCs w:val="20"/>
                      <w:shd w:val="clear" w:color="auto" w:fill="FFFFFF"/>
                    </w:rPr>
                  </w:pPr>
                  <w:r w:rsidRPr="00BC4353">
                    <w:rPr>
                      <w:rFonts w:ascii="Times New Roman" w:hAnsi="Times New Roman" w:cs="Times New Roman"/>
                      <w:sz w:val="20"/>
                      <w:szCs w:val="20"/>
                      <w:bdr w:val="none" w:sz="0" w:space="0" w:color="auto" w:frame="1"/>
                    </w:rPr>
                    <w:t>Aplinkosaugos sistemų efektyvumo padidėjimas</w:t>
                  </w:r>
                  <w:r w:rsidRPr="00BC4353">
                    <w:rPr>
                      <w:rFonts w:ascii="Times New Roman" w:hAnsi="Times New Roman" w:cs="Times New Roman"/>
                      <w:sz w:val="20"/>
                      <w:szCs w:val="20"/>
                    </w:rPr>
                    <w:t>, rezultato rodiklis</w:t>
                  </w:r>
                </w:p>
              </w:tc>
              <w:tc>
                <w:tcPr>
                  <w:tcW w:w="1192" w:type="pct"/>
                  <w:shd w:val="clear" w:color="auto" w:fill="auto"/>
                  <w:vAlign w:val="center"/>
                </w:tcPr>
                <w:p w14:paraId="1A4E8833" w14:textId="77777777" w:rsidR="00BC4353" w:rsidRPr="00BC4353" w:rsidRDefault="00BC4353" w:rsidP="00056474">
                  <w:pPr>
                    <w:spacing w:after="0"/>
                    <w:jc w:val="center"/>
                    <w:rPr>
                      <w:rFonts w:ascii="Times New Roman" w:hAnsi="Times New Roman" w:cs="Times New Roman"/>
                      <w:sz w:val="20"/>
                      <w:szCs w:val="20"/>
                    </w:rPr>
                  </w:pPr>
                  <w:r w:rsidRPr="00BC4353">
                    <w:rPr>
                      <w:rFonts w:ascii="Times New Roman" w:hAnsi="Times New Roman" w:cs="Times New Roman"/>
                      <w:sz w:val="20"/>
                      <w:szCs w:val="20"/>
                      <w:shd w:val="clear" w:color="auto" w:fill="FFFFFF"/>
                    </w:rPr>
                    <w:t>R-02-001-06-11-01-02</w:t>
                  </w:r>
                </w:p>
                <w:p w14:paraId="171138FC" w14:textId="51CBC3C0" w:rsidR="00BC4353" w:rsidRPr="00BC4353" w:rsidRDefault="00BC4353" w:rsidP="00056474">
                  <w:pPr>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R.S.2.3017</w:t>
                  </w:r>
                </w:p>
              </w:tc>
              <w:tc>
                <w:tcPr>
                  <w:tcW w:w="703" w:type="pct"/>
                  <w:shd w:val="clear" w:color="auto" w:fill="auto"/>
                  <w:vAlign w:val="center"/>
                </w:tcPr>
                <w:p w14:paraId="0AC3CA75" w14:textId="107D2314" w:rsidR="00BC4353" w:rsidRPr="00BC4353" w:rsidRDefault="00BC4353" w:rsidP="00056474">
                  <w:pPr>
                    <w:keepNext/>
                    <w:jc w:val="center"/>
                    <w:rPr>
                      <w:rFonts w:ascii="Times New Roman" w:hAnsi="Times New Roman" w:cs="Times New Roman"/>
                      <w:sz w:val="20"/>
                      <w:szCs w:val="20"/>
                    </w:rPr>
                  </w:pPr>
                  <w:r w:rsidRPr="00BC4353">
                    <w:rPr>
                      <w:rFonts w:ascii="Times New Roman" w:hAnsi="Times New Roman" w:cs="Times New Roman"/>
                      <w:sz w:val="20"/>
                      <w:szCs w:val="20"/>
                    </w:rPr>
                    <w:t>Procentai</w:t>
                  </w:r>
                </w:p>
              </w:tc>
              <w:tc>
                <w:tcPr>
                  <w:tcW w:w="1125" w:type="pct"/>
                  <w:shd w:val="clear" w:color="auto" w:fill="auto"/>
                  <w:vAlign w:val="center"/>
                </w:tcPr>
                <w:p w14:paraId="54A98283" w14:textId="68DAD35A" w:rsidR="00056474" w:rsidRDefault="00BC4353" w:rsidP="00056474">
                  <w:pPr>
                    <w:keepNext/>
                    <w:spacing w:after="0"/>
                    <w:jc w:val="center"/>
                    <w:rPr>
                      <w:rFonts w:ascii="Times New Roman" w:hAnsi="Times New Roman" w:cs="Times New Roman"/>
                      <w:sz w:val="20"/>
                      <w:szCs w:val="20"/>
                      <w:lang w:eastAsia="lt-LT"/>
                    </w:rPr>
                  </w:pPr>
                  <w:r w:rsidRPr="00BC4353">
                    <w:rPr>
                      <w:rFonts w:ascii="Times New Roman" w:hAnsi="Times New Roman" w:cs="Times New Roman"/>
                      <w:sz w:val="20"/>
                      <w:szCs w:val="20"/>
                      <w:lang w:eastAsia="lt-LT"/>
                    </w:rPr>
                    <w:t>20</w:t>
                  </w:r>
                </w:p>
                <w:p w14:paraId="143A92BE" w14:textId="48C55061" w:rsidR="00BC4353" w:rsidRPr="00BC4353" w:rsidRDefault="00BC4353" w:rsidP="00056474">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(2029 m.)</w:t>
                  </w:r>
                </w:p>
              </w:tc>
            </w:tr>
          </w:tbl>
          <w:p w14:paraId="152C5ACE" w14:textId="6573B2DB" w:rsidR="00D50193" w:rsidRPr="00F44ADD" w:rsidRDefault="00D50193" w:rsidP="00D50193">
            <w:pPr>
              <w:rPr>
                <w:rFonts w:ascii="Times New Roman" w:hAnsi="Times New Roman" w:cs="Times New Roman"/>
              </w:rPr>
            </w:pPr>
          </w:p>
        </w:tc>
      </w:tr>
      <w:tr w:rsidR="00D50193" w:rsidRPr="008B168C" w14:paraId="7F8AAC09" w14:textId="77777777" w:rsidTr="003653E2">
        <w:trPr>
          <w:cantSplit/>
          <w:trHeight w:val="300"/>
        </w:trPr>
        <w:tc>
          <w:tcPr>
            <w:tcW w:w="1472" w:type="dxa"/>
          </w:tcPr>
          <w:p w14:paraId="2A21420D" w14:textId="1C8F801B" w:rsidR="00D50193" w:rsidRPr="00533406" w:rsidRDefault="00D50193" w:rsidP="00D5019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5"/>
          </w:tcPr>
          <w:p w14:paraId="58EFB8A0" w14:textId="77E1DCBC" w:rsidR="00D50193" w:rsidRPr="00533406" w:rsidRDefault="00D50193" w:rsidP="00D50193">
            <w:pPr>
              <w:rPr>
                <w:rFonts w:ascii="Times New Roman" w:hAnsi="Times New Roman" w:cs="Times New Roman"/>
                <w:b/>
                <w:bCs/>
              </w:rPr>
            </w:pPr>
            <w:r w:rsidRPr="00533406" w:rsidDel="3F8FC5E0">
              <w:rPr>
                <w:rFonts w:ascii="Times New Roman" w:hAnsi="Times New Roman" w:cs="Times New Roman"/>
                <w:b/>
                <w:bCs/>
              </w:rPr>
              <w:t>Bendrieji reikalavimai</w:t>
            </w:r>
            <w:bookmarkStart w:id="1" w:name="_GoBack"/>
            <w:bookmarkEnd w:id="1"/>
          </w:p>
        </w:tc>
      </w:tr>
      <w:tr w:rsidR="00980C31" w:rsidRPr="008B168C" w14:paraId="31C64C8C" w14:textId="77777777" w:rsidTr="003653E2">
        <w:trPr>
          <w:cantSplit/>
          <w:trHeight w:val="300"/>
        </w:trPr>
        <w:tc>
          <w:tcPr>
            <w:tcW w:w="1472" w:type="dxa"/>
            <w:vMerge w:val="restart"/>
          </w:tcPr>
          <w:p w14:paraId="31C64C8A" w14:textId="38B773A8" w:rsidR="00980C31" w:rsidRPr="00F62A6E" w:rsidRDefault="00980C31"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980C31" w:rsidRPr="009C094C" w:rsidRDefault="00980C31" w:rsidP="00D5019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80C31" w:rsidRPr="008B168C" w14:paraId="31C64C8F" w14:textId="77777777" w:rsidTr="003653E2">
        <w:trPr>
          <w:cantSplit/>
          <w:trHeight w:val="477"/>
        </w:trPr>
        <w:tc>
          <w:tcPr>
            <w:tcW w:w="1472" w:type="dxa"/>
            <w:vMerge/>
          </w:tcPr>
          <w:p w14:paraId="31C64C8D" w14:textId="77777777" w:rsidR="00980C31" w:rsidRPr="00F62A6E" w:rsidRDefault="00980C31" w:rsidP="00D50193">
            <w:pPr>
              <w:rPr>
                <w:rFonts w:ascii="Times New Roman" w:hAnsi="Times New Roman" w:cs="Times New Roman"/>
                <w:b/>
              </w:rPr>
            </w:pPr>
          </w:p>
        </w:tc>
        <w:tc>
          <w:tcPr>
            <w:tcW w:w="8877" w:type="dxa"/>
            <w:gridSpan w:val="5"/>
            <w:shd w:val="clear" w:color="auto" w:fill="auto"/>
          </w:tcPr>
          <w:p w14:paraId="040B2A57" w14:textId="77777777" w:rsidR="00980C31" w:rsidRPr="001412A5" w:rsidRDefault="00980C31" w:rsidP="001412A5">
            <w:pPr>
              <w:jc w:val="both"/>
              <w:rPr>
                <w:rFonts w:ascii="Times New Roman" w:hAnsi="Times New Roman" w:cs="Times New Roman"/>
              </w:rPr>
            </w:pPr>
            <w:r w:rsidRPr="001412A5">
              <w:rPr>
                <w:rFonts w:ascii="Times New Roman" w:hAnsi="Times New Roman" w:cs="Times New Roman"/>
              </w:rPr>
              <w:t xml:space="preserve">1. Jeigu projektas įgyvendinamas su partneriu, projekto vykdytojas atstovauja partneriui projekto sutarties vykdymo ir projekto įgyvendinimo klausimais, atsako už projekto įgyvendinimo sutarties sąlygų įvykdymą. Projekto vykdytojas privalo užtikrinti, kad partneris būtų tinkamai informuotas apie jo pareigas, susijusias su projekto sutarties vykdymu ir projekto įgyvendinimu, laikytųsi visų su projekto įgyvendinimu susijusių įsipareigojimų, nustatytų projekto sutartyje ir Projektų administravimo ir finansavimo taisyklėse. Iki projekto sutarties sudarymo pareiškėjas su partneriu susitaria dėl tarpusavio teisių ir pareigų įgyvendinant projektą ir pateikia administruojančiajai institucijai tai įrodantį dokumentą. </w:t>
            </w:r>
          </w:p>
          <w:p w14:paraId="486B7B81" w14:textId="129DA327" w:rsidR="00980C31" w:rsidRPr="001412A5" w:rsidRDefault="00980C31" w:rsidP="001412A5">
            <w:pPr>
              <w:jc w:val="both"/>
              <w:rPr>
                <w:rFonts w:ascii="Times New Roman" w:hAnsi="Times New Roman" w:cs="Times New Roman"/>
              </w:rPr>
            </w:pPr>
            <w:r w:rsidRPr="001412A5">
              <w:rPr>
                <w:rFonts w:ascii="Times New Roman" w:hAnsi="Times New Roman" w:cs="Times New Roman"/>
              </w:rPr>
              <w:t>2. Informavimo apie projektą ir komunikacijos veiksmai atliekami vadovaujantis Projektų administravimo ir finansavimo taisyklių VIII skyriaus pirmojo skirsnio nuostatomis.</w:t>
            </w:r>
          </w:p>
          <w:p w14:paraId="4DB56FA6" w14:textId="2B9725E8"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3.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44891A08" w14:textId="1906C395"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4. Sukūrus ar modernizavus elektronines paslaugas, turi būti atliktas atsparumo įsilaužimui testas, kaip nurodyta Elektroninių paslaugų kūrimo metodikoje; jei nustatoma kritinių klaidų, ištaisyti jas iki projekto veiklų pabaigos.</w:t>
            </w:r>
          </w:p>
          <w:p w14:paraId="5AB87FDE" w14:textId="50099F01"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5. Sukūrus ar modernizavus elektronines paslaugas, turi būti patvirtintas kuriamos arba modernizuojamos informacinės sistemos priėmimo ir tinkamumo eksploatuoti aktas, kaip nustatyta Valstybės informacinių sistemų gyvavimo ciklo valdymo metodikoje.</w:t>
            </w:r>
          </w:p>
          <w:p w14:paraId="730E551E" w14:textId="2DB7A79C" w:rsidR="00980C31" w:rsidRPr="001412A5" w:rsidRDefault="00980C31" w:rsidP="001412A5">
            <w:pPr>
              <w:jc w:val="both"/>
              <w:rPr>
                <w:rFonts w:ascii="Times New Roman" w:hAnsi="Times New Roman" w:cs="Times New Roman"/>
              </w:rPr>
            </w:pPr>
            <w:r w:rsidRPr="001412A5">
              <w:rPr>
                <w:rFonts w:ascii="Times New Roman" w:hAnsi="Times New Roman" w:cs="Times New Roman"/>
              </w:rPr>
              <w:t>6. 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14:paraId="07E44834" w14:textId="03E95033" w:rsidR="00980C31" w:rsidRPr="001412A5" w:rsidRDefault="00980C31" w:rsidP="001412A5">
            <w:pPr>
              <w:spacing w:line="259" w:lineRule="auto"/>
              <w:jc w:val="both"/>
              <w:rPr>
                <w:rFonts w:ascii="Times New Roman" w:hAnsi="Times New Roman" w:cs="Times New Roman"/>
              </w:rPr>
            </w:pPr>
            <w:r w:rsidRPr="001412A5">
              <w:rPr>
                <w:rFonts w:ascii="Times New Roman" w:hAnsi="Times New Roman" w:cs="Times New Roman"/>
              </w:rPr>
              <w:t>7.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D7B30C1" w14:textId="77437DB9" w:rsidR="00980C31" w:rsidRPr="001412A5" w:rsidRDefault="00980C31" w:rsidP="001412A5">
            <w:pPr>
              <w:spacing w:line="259" w:lineRule="auto"/>
              <w:jc w:val="both"/>
              <w:rPr>
                <w:rFonts w:ascii="Times New Roman" w:hAnsi="Times New Roman" w:cs="Times New Roman"/>
                <w:szCs w:val="24"/>
              </w:rPr>
            </w:pPr>
            <w:r w:rsidRPr="001412A5">
              <w:rPr>
                <w:rFonts w:ascii="Times New Roman" w:hAnsi="Times New Roman" w:cs="Times New Roman"/>
              </w:rPr>
              <w:t xml:space="preserve">8. </w:t>
            </w:r>
            <w:r w:rsidRPr="001412A5">
              <w:rPr>
                <w:rFonts w:ascii="Times New Roman" w:hAnsi="Times New Roman" w:cs="Times New Roman"/>
                <w:szCs w:val="24"/>
              </w:rPr>
              <w:t>Projektas turi atitikti Projektų administravimo ir finansavimo taisyklių 2 priede išvardytus projektų bendruosius atrankos kriterijus.</w:t>
            </w:r>
          </w:p>
          <w:p w14:paraId="31C64C8E" w14:textId="0B6BC578" w:rsidR="00980C31" w:rsidRPr="00EF1FD3" w:rsidRDefault="00980C31" w:rsidP="00EF1FD3">
            <w:pPr>
              <w:spacing w:line="259" w:lineRule="auto"/>
              <w:jc w:val="both"/>
              <w:rPr>
                <w:rFonts w:ascii="Times New Roman" w:hAnsi="Times New Roman" w:cs="Times New Roman"/>
                <w:szCs w:val="24"/>
                <w:lang w:val="lt"/>
              </w:rPr>
            </w:pPr>
            <w:r w:rsidRPr="001412A5">
              <w:rPr>
                <w:rFonts w:ascii="Times New Roman" w:hAnsi="Times New Roman" w:cs="Times New Roman"/>
                <w:szCs w:val="24"/>
              </w:rPr>
              <w:t xml:space="preserve">9. Projektų veiklų įgyvendinimo laikotarpis ir rodiklių pasiekimo terminai gali būti pratęsti iki 2029 m. rugpjūčio 31 d. dėl objektyvių priežasčių ar pakeitus </w:t>
            </w:r>
            <w:r w:rsidRPr="001412A5">
              <w:rPr>
                <w:rFonts w:ascii="Times New Roman" w:hAnsi="Times New Roman" w:cs="Times New Roman"/>
                <w:szCs w:val="24"/>
                <w:lang w:val="lt"/>
              </w:rPr>
              <w:t>2022–2030 metų plėtros programos valdytojos Lietuvos Respublikos aplinkos ministerijos aplinkos apsaugos ir klimato kaitos valdymo plėtros programos pažangos priemonės Nr. 02-001-06-11-01 „Stiprinti neigiamo poveikio aplinkai prevenciją ir valdymą“ aprašą.</w:t>
            </w:r>
          </w:p>
        </w:tc>
      </w:tr>
      <w:tr w:rsidR="00D50193" w:rsidRPr="008B168C" w14:paraId="31C64C92" w14:textId="77777777" w:rsidTr="003653E2">
        <w:trPr>
          <w:cantSplit/>
          <w:trHeight w:val="300"/>
        </w:trPr>
        <w:tc>
          <w:tcPr>
            <w:tcW w:w="1472" w:type="dxa"/>
            <w:vMerge w:val="restart"/>
          </w:tcPr>
          <w:p w14:paraId="31C64C90" w14:textId="73362A6B"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0193" w:rsidRPr="008B168C" w14:paraId="31C64C95" w14:textId="77777777" w:rsidTr="003653E2">
        <w:trPr>
          <w:cantSplit/>
          <w:trHeight w:val="464"/>
        </w:trPr>
        <w:tc>
          <w:tcPr>
            <w:tcW w:w="1472" w:type="dxa"/>
            <w:vMerge/>
          </w:tcPr>
          <w:p w14:paraId="31C64C93"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4255EFF0" w14:textId="33E5336C" w:rsidR="009325CE" w:rsidRPr="009325CE" w:rsidRDefault="009325CE" w:rsidP="009325CE">
            <w:pPr>
              <w:jc w:val="both"/>
              <w:rPr>
                <w:rFonts w:ascii="Times New Roman" w:hAnsi="Times New Roman" w:cs="Times New Roman"/>
              </w:rPr>
            </w:pPr>
            <w:r>
              <w:rPr>
                <w:rFonts w:ascii="Times New Roman" w:hAnsi="Times New Roman" w:cs="Times New Roman"/>
              </w:rPr>
              <w:t xml:space="preserve">1. </w:t>
            </w:r>
            <w:r w:rsidRPr="009325CE">
              <w:rPr>
                <w:rFonts w:ascii="Times New Roman" w:hAnsi="Times New Roman" w:cs="Times New Roman"/>
              </w:rPr>
              <w:t>Projekte negali būti numatyta:</w:t>
            </w:r>
          </w:p>
          <w:p w14:paraId="75E2A752" w14:textId="47880F53" w:rsidR="009325CE" w:rsidRPr="009325CE" w:rsidRDefault="009325CE" w:rsidP="009325CE">
            <w:pPr>
              <w:jc w:val="both"/>
              <w:rPr>
                <w:rFonts w:ascii="Times New Roman" w:hAnsi="Times New Roman" w:cs="Times New Roman"/>
              </w:rPr>
            </w:pPr>
            <w:r w:rsidRPr="009325CE">
              <w:rPr>
                <w:rFonts w:ascii="Times New Roman" w:hAnsi="Times New Roman" w:cs="Times New Roman"/>
              </w:rPr>
              <w:t>1.</w:t>
            </w:r>
            <w:r>
              <w:rPr>
                <w:rFonts w:ascii="Times New Roman" w:hAnsi="Times New Roman" w:cs="Times New Roman"/>
              </w:rPr>
              <w:t>1.</w:t>
            </w:r>
            <w:r w:rsidRPr="009325CE">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339EC87" w14:textId="0014057D" w:rsidR="009325CE" w:rsidRPr="009325CE" w:rsidRDefault="009325CE" w:rsidP="009325CE">
            <w:pPr>
              <w:jc w:val="both"/>
              <w:rPr>
                <w:rFonts w:ascii="Times New Roman" w:hAnsi="Times New Roman" w:cs="Times New Roman"/>
              </w:rPr>
            </w:pPr>
            <w:r>
              <w:rPr>
                <w:rFonts w:ascii="Times New Roman" w:hAnsi="Times New Roman" w:cs="Times New Roman"/>
              </w:rPr>
              <w:t>1.</w:t>
            </w:r>
            <w:r w:rsidRPr="009325CE">
              <w:rPr>
                <w:rFonts w:ascii="Times New Roman" w:hAnsi="Times New Roman" w:cs="Times New Roman"/>
              </w:rPr>
              <w:t>2. veiksmų, kurie turėtų neigiamą poveikį darnaus vystymosi principo, įskaitant reikšmingos žalos nedarymo principą, įgyvendinimui</w:t>
            </w:r>
            <w:r>
              <w:rPr>
                <w:rFonts w:ascii="Times New Roman" w:hAnsi="Times New Roman" w:cs="Times New Roman"/>
              </w:rPr>
              <w:t>;</w:t>
            </w:r>
          </w:p>
          <w:p w14:paraId="3033B4B6" w14:textId="4A53AE1E" w:rsidR="009325CE" w:rsidRPr="009325CE" w:rsidRDefault="009325CE" w:rsidP="009325CE">
            <w:pPr>
              <w:jc w:val="both"/>
              <w:rPr>
                <w:rFonts w:ascii="Times New Roman" w:hAnsi="Times New Roman" w:cs="Times New Roman"/>
              </w:rPr>
            </w:pPr>
            <w:r w:rsidRPr="009325CE">
              <w:rPr>
                <w:rFonts w:ascii="Times New Roman" w:hAnsi="Times New Roman" w:cs="Times New Roman"/>
              </w:rPr>
              <w:t>2. Įgyvendinam</w:t>
            </w:r>
            <w:r>
              <w:rPr>
                <w:rFonts w:ascii="Times New Roman" w:hAnsi="Times New Roman" w:cs="Times New Roman"/>
              </w:rPr>
              <w:t>as</w:t>
            </w:r>
            <w:r w:rsidRPr="009325CE">
              <w:rPr>
                <w:rFonts w:ascii="Times New Roman" w:hAnsi="Times New Roman" w:cs="Times New Roman"/>
              </w:rPr>
              <w:t xml:space="preserve"> projekta</w:t>
            </w:r>
            <w:r>
              <w:rPr>
                <w:rFonts w:ascii="Times New Roman" w:hAnsi="Times New Roman" w:cs="Times New Roman"/>
              </w:rPr>
              <w:t>s</w:t>
            </w:r>
            <w:r w:rsidRPr="009325CE">
              <w:rPr>
                <w:rFonts w:ascii="Times New Roman" w:hAnsi="Times New Roman" w:cs="Times New Roman"/>
              </w:rPr>
              <w:t xml:space="preserve"> prisideda prie inovatyvumo (kūrybingumo) horizontalaus principo įgyvendinimo bent vienu iš šių būdų:</w:t>
            </w:r>
          </w:p>
          <w:p w14:paraId="4AA87066" w14:textId="7B253E02"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2.1. įgyvendinant projektą bus vykdomi inovatyvūs viešieji pirkimai; </w:t>
            </w:r>
          </w:p>
          <w:p w14:paraId="3AECE16E" w14:textId="563A49B2" w:rsidR="009325CE" w:rsidRPr="009325CE" w:rsidRDefault="009325CE" w:rsidP="009325CE">
            <w:pPr>
              <w:jc w:val="both"/>
              <w:rPr>
                <w:rFonts w:ascii="Times New Roman" w:hAnsi="Times New Roman" w:cs="Times New Roman"/>
              </w:rPr>
            </w:pPr>
            <w:r w:rsidRPr="009325CE">
              <w:rPr>
                <w:rFonts w:ascii="Times New Roman" w:hAnsi="Times New Roman" w:cs="Times New Roman"/>
              </w:rPr>
              <w:t>2.2. įgyvendinant projektą bus numatytas bendradarbiavimas su tyrėjais arba tyrėjai bus įdarbinti projekte kaip darbuotojai;</w:t>
            </w:r>
          </w:p>
          <w:p w14:paraId="2C9113C7" w14:textId="0C13227E" w:rsidR="009325CE" w:rsidRPr="009325CE" w:rsidRDefault="009325CE" w:rsidP="009325CE">
            <w:pPr>
              <w:jc w:val="both"/>
              <w:rPr>
                <w:rFonts w:ascii="Times New Roman" w:hAnsi="Times New Roman" w:cs="Times New Roman"/>
              </w:rPr>
            </w:pPr>
            <w:r w:rsidRPr="009325CE">
              <w:rPr>
                <w:rFonts w:ascii="Times New Roman" w:hAnsi="Times New Roman" w:cs="Times New Roman"/>
              </w:rPr>
              <w:t>2.3. įgyvendinant projektą bus remiamas skaitmeninių sprendimų diegimas, grįstas dirbtinio intelekto, kibernetinio saugumo, didelio našumo kompiuterijos (angl. High-performance computing) technologijomis (išskirtos būtent šios, nes jos yra prioritetinės Europos skaitmeniniuose inovacijų centruose).</w:t>
            </w:r>
          </w:p>
          <w:p w14:paraId="76213AB8" w14:textId="13ACE128" w:rsidR="009325CE" w:rsidRPr="009325CE" w:rsidRDefault="00704785" w:rsidP="009325CE">
            <w:pPr>
              <w:jc w:val="both"/>
              <w:rPr>
                <w:rFonts w:ascii="Times New Roman" w:hAnsi="Times New Roman" w:cs="Times New Roman"/>
                <w:bCs/>
                <w:szCs w:val="24"/>
              </w:rPr>
            </w:pPr>
            <w:r>
              <w:rPr>
                <w:rFonts w:ascii="Times New Roman" w:hAnsi="Times New Roman" w:cs="Times New Roman"/>
                <w:bCs/>
                <w:szCs w:val="24"/>
              </w:rPr>
              <w:t xml:space="preserve">3. </w:t>
            </w:r>
            <w:r w:rsidR="009325CE" w:rsidRPr="009325CE">
              <w:rPr>
                <w:rFonts w:ascii="Times New Roman" w:hAnsi="Times New Roman" w:cs="Times New Roman"/>
                <w:bCs/>
                <w:szCs w:val="24"/>
              </w:rPr>
              <w:t>Projekta</w:t>
            </w:r>
            <w:r>
              <w:rPr>
                <w:rFonts w:ascii="Times New Roman" w:hAnsi="Times New Roman" w:cs="Times New Roman"/>
                <w:bCs/>
                <w:szCs w:val="24"/>
              </w:rPr>
              <w:t>s</w:t>
            </w:r>
            <w:r w:rsidR="009325CE" w:rsidRPr="009325CE">
              <w:rPr>
                <w:rFonts w:ascii="Times New Roman" w:hAnsi="Times New Roman" w:cs="Times New Roman"/>
                <w:bCs/>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1C64C94" w14:textId="77CAC453" w:rsidR="009325CE" w:rsidRPr="009325CE" w:rsidRDefault="00704785" w:rsidP="009325CE">
            <w:pPr>
              <w:jc w:val="both"/>
              <w:rPr>
                <w:rFonts w:ascii="Times New Roman" w:hAnsi="Times New Roman" w:cs="Times New Roman"/>
              </w:rPr>
            </w:pPr>
            <w:r>
              <w:rPr>
                <w:rFonts w:ascii="Times New Roman" w:hAnsi="Times New Roman" w:cs="Times New Roman"/>
                <w:bCs/>
                <w:szCs w:val="24"/>
              </w:rPr>
              <w:t xml:space="preserve">4. </w:t>
            </w:r>
            <w:r w:rsidR="009325CE" w:rsidRPr="009325CE">
              <w:rPr>
                <w:rFonts w:ascii="Times New Roman" w:hAnsi="Times New Roman" w:cs="Times New Roman"/>
                <w:bCs/>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0193" w:rsidRPr="008B168C" w14:paraId="31C64C98" w14:textId="77777777" w:rsidTr="003653E2">
        <w:trPr>
          <w:cantSplit/>
          <w:trHeight w:val="300"/>
        </w:trPr>
        <w:tc>
          <w:tcPr>
            <w:tcW w:w="1472" w:type="dxa"/>
            <w:vMerge w:val="restart"/>
          </w:tcPr>
          <w:p w14:paraId="31C64C96" w14:textId="09512013"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0193" w:rsidRPr="008B168C" w14:paraId="31C64C9B" w14:textId="77777777" w:rsidTr="003653E2">
        <w:trPr>
          <w:cantSplit/>
          <w:trHeight w:val="431"/>
        </w:trPr>
        <w:tc>
          <w:tcPr>
            <w:tcW w:w="1472" w:type="dxa"/>
            <w:vMerge/>
          </w:tcPr>
          <w:p w14:paraId="31C64C99"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31C64C9A" w14:textId="0C52D779" w:rsidR="00D50193" w:rsidRPr="00533406" w:rsidRDefault="00EF1FD3" w:rsidP="00EF1FD3">
            <w:pPr>
              <w:spacing w:line="259" w:lineRule="auto"/>
              <w:jc w:val="both"/>
              <w:rPr>
                <w:rFonts w:ascii="Times New Roman" w:hAnsi="Times New Roman" w:cs="Times New Roman"/>
                <w:i/>
                <w:iCs/>
              </w:rPr>
            </w:pPr>
            <w:r w:rsidRPr="001412A5">
              <w:rPr>
                <w:rFonts w:ascii="Times New Roman" w:hAnsi="Times New Roman" w:cs="Times New Roman"/>
                <w:iCs/>
                <w:szCs w:val="24"/>
              </w:rPr>
              <w:t>Papildomi reikalavimai įgyvendinus projekto veiklas, kurie nenumatyti Taisyklėse ir Projektų administravimo ir finansavimo taisyklėse, netaikomi.</w:t>
            </w:r>
          </w:p>
        </w:tc>
      </w:tr>
      <w:tr w:rsidR="00D50193" w:rsidRPr="008B168C" w14:paraId="31C64C9F" w14:textId="77777777" w:rsidTr="003653E2">
        <w:trPr>
          <w:cantSplit/>
          <w:trHeight w:val="300"/>
        </w:trPr>
        <w:tc>
          <w:tcPr>
            <w:tcW w:w="1472" w:type="dxa"/>
            <w:vMerge w:val="restart"/>
          </w:tcPr>
          <w:p w14:paraId="31C64C9C" w14:textId="427932C0"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0193" w:rsidRPr="008B168C" w14:paraId="104ADB7A" w14:textId="77777777" w:rsidTr="00980C31">
        <w:trPr>
          <w:cantSplit/>
          <w:trHeight w:val="531"/>
        </w:trPr>
        <w:tc>
          <w:tcPr>
            <w:tcW w:w="1472" w:type="dxa"/>
            <w:vMerge/>
          </w:tcPr>
          <w:p w14:paraId="53B69355"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731F3BED" w14:textId="1360023F" w:rsidR="00D50193" w:rsidRPr="00F963E5" w:rsidRDefault="00F963E5" w:rsidP="00D50193">
            <w:pPr>
              <w:jc w:val="both"/>
              <w:rPr>
                <w:rFonts w:ascii="Times New Roman" w:hAnsi="Times New Roman" w:cs="Times New Roman"/>
              </w:rPr>
            </w:pPr>
            <w:r w:rsidRPr="00F963E5">
              <w:rPr>
                <w:rFonts w:ascii="Times New Roman" w:hAnsi="Times New Roman" w:cs="Times New Roman"/>
              </w:rPr>
              <w:t>Projekto išlaidos administruojančiajai institucijai turi būti deklaruojamos ne vėliau kaip iki 2029 m. rugsėjo 30 d.</w:t>
            </w:r>
          </w:p>
        </w:tc>
      </w:tr>
      <w:tr w:rsidR="008C65CB" w:rsidRPr="008B168C" w14:paraId="31C64CA7" w14:textId="77777777" w:rsidTr="003653E2">
        <w:trPr>
          <w:cantSplit/>
          <w:trHeight w:val="327"/>
        </w:trPr>
        <w:tc>
          <w:tcPr>
            <w:tcW w:w="1472" w:type="dxa"/>
            <w:vMerge w:val="restart"/>
            <w:shd w:val="clear" w:color="auto" w:fill="auto"/>
          </w:tcPr>
          <w:p w14:paraId="31C64CA4" w14:textId="422BE8F4" w:rsidR="008C65CB" w:rsidRPr="00F62A6E" w:rsidRDefault="008C65CB"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8C65CB" w:rsidRPr="00533406" w:rsidRDefault="008C65CB" w:rsidP="00D5019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C65CB" w:rsidRPr="008B168C" w14:paraId="498677D9" w14:textId="77777777" w:rsidTr="003653E2">
        <w:trPr>
          <w:cantSplit/>
          <w:trHeight w:val="529"/>
        </w:trPr>
        <w:tc>
          <w:tcPr>
            <w:tcW w:w="1472" w:type="dxa"/>
            <w:vMerge/>
            <w:shd w:val="clear" w:color="auto" w:fill="auto"/>
          </w:tcPr>
          <w:p w14:paraId="3F662C1E" w14:textId="77777777" w:rsidR="008C65CB" w:rsidRPr="00F62A6E" w:rsidRDefault="008C65CB" w:rsidP="00D50193">
            <w:pPr>
              <w:rPr>
                <w:rFonts w:ascii="Times New Roman" w:hAnsi="Times New Roman" w:cs="Times New Roman"/>
                <w:b/>
              </w:rPr>
            </w:pPr>
          </w:p>
        </w:tc>
        <w:tc>
          <w:tcPr>
            <w:tcW w:w="8877" w:type="dxa"/>
            <w:gridSpan w:val="5"/>
            <w:shd w:val="clear" w:color="auto" w:fill="auto"/>
          </w:tcPr>
          <w:p w14:paraId="0E17FE61" w14:textId="292431D4" w:rsidR="008C65CB" w:rsidRPr="00484149" w:rsidRDefault="008C65CB" w:rsidP="00484149">
            <w:pPr>
              <w:jc w:val="both"/>
              <w:rPr>
                <w:rFonts w:ascii="Times New Roman" w:hAnsi="Times New Roman" w:cs="Times New Roman"/>
              </w:rPr>
            </w:pPr>
            <w:r w:rsidRPr="00484149">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visais pakeitimais nuostatas, neteikiama.</w:t>
            </w:r>
          </w:p>
        </w:tc>
      </w:tr>
      <w:tr w:rsidR="00A54A6E" w:rsidRPr="008B168C" w14:paraId="736F24E0" w14:textId="77777777" w:rsidTr="00980C31">
        <w:trPr>
          <w:cantSplit/>
          <w:trHeight w:val="332"/>
        </w:trPr>
        <w:tc>
          <w:tcPr>
            <w:tcW w:w="1472" w:type="dxa"/>
            <w:vMerge w:val="restart"/>
            <w:shd w:val="clear" w:color="auto" w:fill="auto"/>
          </w:tcPr>
          <w:p w14:paraId="0805D974" w14:textId="1EDE68C4" w:rsidR="00A54A6E" w:rsidRPr="00F62A6E" w:rsidRDefault="00A54A6E"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A54A6E" w:rsidRPr="009C094C" w:rsidRDefault="00A54A6E" w:rsidP="00D5019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4A6E" w14:paraId="54BA3A94" w14:textId="77777777" w:rsidTr="00980C31">
        <w:trPr>
          <w:cantSplit/>
          <w:trHeight w:val="890"/>
        </w:trPr>
        <w:tc>
          <w:tcPr>
            <w:tcW w:w="1472" w:type="dxa"/>
            <w:vMerge/>
          </w:tcPr>
          <w:p w14:paraId="60CF28AA" w14:textId="299A923C" w:rsidR="00A54A6E" w:rsidRPr="00F62A6E" w:rsidRDefault="00A54A6E" w:rsidP="00D50193">
            <w:pPr>
              <w:rPr>
                <w:rFonts w:ascii="Times New Roman" w:hAnsi="Times New Roman" w:cs="Times New Roman"/>
                <w:b/>
              </w:rPr>
            </w:pPr>
          </w:p>
        </w:tc>
        <w:tc>
          <w:tcPr>
            <w:tcW w:w="8877" w:type="dxa"/>
            <w:gridSpan w:val="5"/>
            <w:shd w:val="clear" w:color="auto" w:fill="auto"/>
          </w:tcPr>
          <w:p w14:paraId="189B9764" w14:textId="1DBE3C1F" w:rsidR="00A54A6E" w:rsidRPr="0034266D" w:rsidRDefault="00A54A6E" w:rsidP="00232FCF">
            <w:pPr>
              <w:spacing w:after="160" w:line="259" w:lineRule="auto"/>
              <w:jc w:val="both"/>
            </w:pPr>
            <w:r w:rsidRPr="0034266D">
              <w:rPr>
                <w:rFonts w:ascii="Times New Roman" w:eastAsia="Times New Roman" w:hAnsi="Times New Roman" w:cs="Times New Roman"/>
              </w:rPr>
              <w:t xml:space="preserve">Projektų bendrieji atrankos kriterijai nurodyti </w:t>
            </w:r>
            <w:r w:rsidRPr="0034266D">
              <w:rPr>
                <w:rFonts w:ascii="Times New Roman" w:eastAsia="Times New Roman" w:hAnsi="Times New Roman" w:cs="Times New Roman"/>
                <w:color w:val="000000" w:themeColor="text1"/>
              </w:rPr>
              <w:t>Projektų administravimo ir finansavimo taisyklių 2 priede</w:t>
            </w:r>
            <w:r w:rsidRPr="00D8042C">
              <w:rPr>
                <w:rFonts w:ascii="Times New Roman" w:eastAsia="Times New Roman" w:hAnsi="Times New Roman" w:cs="Times New Roman"/>
                <w:color w:val="000000" w:themeColor="text1"/>
                <w:sz w:val="20"/>
                <w:szCs w:val="20"/>
              </w:rPr>
              <w:t xml:space="preserve"> </w:t>
            </w:r>
            <w:hyperlink r:id="rId11" w:history="1">
              <w:r w:rsidRPr="00D8042C">
                <w:rPr>
                  <w:rStyle w:val="Hyperlink"/>
                  <w:rFonts w:ascii="Times New Roman" w:hAnsi="Times New Roman" w:cs="Times New Roman"/>
                </w:rPr>
                <w:t>https://esinvesticijos.lt/dokumentai/projektu-bendruju-atrankos-kriteriju-sarasas-ir-ju-vertinimo-metodika-3</w:t>
              </w:r>
            </w:hyperlink>
          </w:p>
        </w:tc>
      </w:tr>
      <w:tr w:rsidR="00D50193" w:rsidRPr="008B168C" w14:paraId="0327D8D8" w14:textId="77777777" w:rsidTr="003653E2">
        <w:trPr>
          <w:cantSplit/>
          <w:trHeight w:val="423"/>
        </w:trPr>
        <w:tc>
          <w:tcPr>
            <w:tcW w:w="1472" w:type="dxa"/>
            <w:vMerge w:val="restart"/>
          </w:tcPr>
          <w:p w14:paraId="5BA77AE0" w14:textId="7C229CBF" w:rsidR="00D50193" w:rsidRPr="00F62A6E" w:rsidRDefault="00D50193" w:rsidP="00D50193">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0193" w:rsidRPr="009C094C" w:rsidRDefault="00D50193" w:rsidP="00D5019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0193" w14:paraId="251D5187" w14:textId="77777777" w:rsidTr="009F1418">
        <w:trPr>
          <w:cantSplit/>
          <w:trHeight w:val="414"/>
        </w:trPr>
        <w:tc>
          <w:tcPr>
            <w:tcW w:w="1472" w:type="dxa"/>
            <w:vMerge/>
          </w:tcPr>
          <w:p w14:paraId="332C59B2" w14:textId="7569E6C6" w:rsidR="00D50193" w:rsidRDefault="00D50193" w:rsidP="00D50193">
            <w:pPr>
              <w:rPr>
                <w:rFonts w:ascii="Times New Roman" w:hAnsi="Times New Roman" w:cs="Times New Roman"/>
              </w:rPr>
            </w:pPr>
          </w:p>
        </w:tc>
        <w:tc>
          <w:tcPr>
            <w:tcW w:w="8877" w:type="dxa"/>
            <w:gridSpan w:val="5"/>
            <w:shd w:val="clear" w:color="auto" w:fill="auto"/>
          </w:tcPr>
          <w:p w14:paraId="52540129" w14:textId="55348BC2" w:rsidR="00D50193" w:rsidRPr="00980C31" w:rsidRDefault="00980C31" w:rsidP="00D50193">
            <w:pPr>
              <w:rPr>
                <w:rFonts w:ascii="Times New Roman" w:hAnsi="Times New Roman" w:cs="Times New Roman"/>
              </w:rPr>
            </w:pPr>
            <w:r w:rsidRPr="00980C31">
              <w:rPr>
                <w:rFonts w:ascii="Times New Roman" w:hAnsi="Times New Roman" w:cs="Times New Roman"/>
              </w:rPr>
              <w:t>Netaikom</w:t>
            </w:r>
            <w:r w:rsidR="00E04D32">
              <w:rPr>
                <w:rFonts w:ascii="Times New Roman" w:hAnsi="Times New Roman" w:cs="Times New Roman"/>
              </w:rPr>
              <w:t>i</w:t>
            </w:r>
          </w:p>
        </w:tc>
      </w:tr>
      <w:tr w:rsidR="00D50193" w14:paraId="3462DE83" w14:textId="77777777" w:rsidTr="003653E2">
        <w:trPr>
          <w:cantSplit/>
          <w:trHeight w:val="423"/>
        </w:trPr>
        <w:tc>
          <w:tcPr>
            <w:tcW w:w="1472" w:type="dxa"/>
            <w:vMerge w:val="restart"/>
          </w:tcPr>
          <w:p w14:paraId="451EA9F3" w14:textId="310E8EE6" w:rsidR="00D50193" w:rsidRPr="00F62A6E" w:rsidRDefault="00D50193" w:rsidP="00D50193">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0193" w14:paraId="206BEFE7" w14:textId="77777777" w:rsidTr="003653E2">
        <w:trPr>
          <w:cantSplit/>
          <w:trHeight w:val="423"/>
        </w:trPr>
        <w:tc>
          <w:tcPr>
            <w:tcW w:w="1472" w:type="dxa"/>
            <w:vMerge/>
          </w:tcPr>
          <w:p w14:paraId="639006DB" w14:textId="1353E2A2" w:rsidR="00D50193" w:rsidRDefault="00D50193" w:rsidP="00D50193">
            <w:pPr>
              <w:rPr>
                <w:rFonts w:ascii="Times New Roman" w:hAnsi="Times New Roman" w:cs="Times New Roman"/>
              </w:rPr>
            </w:pPr>
          </w:p>
        </w:tc>
        <w:tc>
          <w:tcPr>
            <w:tcW w:w="8877" w:type="dxa"/>
            <w:gridSpan w:val="5"/>
            <w:shd w:val="clear" w:color="auto" w:fill="auto"/>
          </w:tcPr>
          <w:p w14:paraId="15523968" w14:textId="52B507BF" w:rsidR="00D50193" w:rsidRPr="00E04D32" w:rsidRDefault="00E04D32" w:rsidP="00D50193">
            <w:pPr>
              <w:rPr>
                <w:rFonts w:ascii="Times New Roman" w:hAnsi="Times New Roman" w:cs="Times New Roman"/>
                <w:b/>
                <w:bCs/>
              </w:rPr>
            </w:pPr>
            <w:r w:rsidRPr="00E04D32">
              <w:rPr>
                <w:rFonts w:ascii="Times New Roman" w:hAnsi="Times New Roman" w:cs="Times New Roman"/>
              </w:rPr>
              <w:t>Netaikom</w:t>
            </w:r>
            <w:r>
              <w:rPr>
                <w:rFonts w:ascii="Times New Roman" w:hAnsi="Times New Roman" w:cs="Times New Roman"/>
              </w:rPr>
              <w:t>i</w:t>
            </w:r>
          </w:p>
        </w:tc>
      </w:tr>
      <w:tr w:rsidR="00D50193" w:rsidRPr="008B168C" w14:paraId="31C64CB8" w14:textId="77777777" w:rsidTr="003653E2">
        <w:trPr>
          <w:cantSplit/>
          <w:trHeight w:val="423"/>
        </w:trPr>
        <w:tc>
          <w:tcPr>
            <w:tcW w:w="1472" w:type="dxa"/>
          </w:tcPr>
          <w:p w14:paraId="31C64CB4" w14:textId="7CA25471" w:rsidR="00D50193" w:rsidRPr="0090338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0193" w:rsidRPr="00816450" w:rsidRDefault="00D50193" w:rsidP="00D5019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0193" w:rsidRPr="008B168C" w14:paraId="31C64CC6" w14:textId="77777777" w:rsidTr="00EC1A98">
        <w:trPr>
          <w:cantSplit/>
          <w:trHeight w:val="300"/>
        </w:trPr>
        <w:tc>
          <w:tcPr>
            <w:tcW w:w="1472" w:type="dxa"/>
          </w:tcPr>
          <w:p w14:paraId="31C64CC2" w14:textId="03990575" w:rsidR="00D50193" w:rsidRPr="00F62A6E" w:rsidRDefault="00D50193" w:rsidP="00D50193">
            <w:pPr>
              <w:rPr>
                <w:rFonts w:ascii="Times New Roman" w:hAnsi="Times New Roman" w:cs="Times New Roman"/>
                <w:b/>
              </w:rPr>
            </w:pPr>
            <w:r w:rsidRPr="00F62A6E">
              <w:rPr>
                <w:rFonts w:ascii="Times New Roman" w:hAnsi="Times New Roman" w:cs="Times New Roman"/>
                <w:b/>
              </w:rPr>
              <w:t>2.17.1.</w:t>
            </w:r>
          </w:p>
        </w:tc>
        <w:tc>
          <w:tcPr>
            <w:tcW w:w="3065" w:type="dxa"/>
            <w:gridSpan w:val="2"/>
          </w:tcPr>
          <w:p w14:paraId="31C64CC3" w14:textId="70BE7A26" w:rsidR="00D50193" w:rsidRPr="00216BC8" w:rsidRDefault="00D50193" w:rsidP="00D50193">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1C64CC5" w14:textId="24F44ACB" w:rsidR="008D128D" w:rsidRPr="008D128D" w:rsidRDefault="008D128D" w:rsidP="008D128D">
            <w:pPr>
              <w:jc w:val="both"/>
              <w:rPr>
                <w:rFonts w:ascii="Times New Roman" w:hAnsi="Times New Roman" w:cs="Times New Roman"/>
                <w:i/>
                <w:highlight w:val="yellow"/>
              </w:rPr>
            </w:pPr>
            <w:r w:rsidRPr="008D128D">
              <w:rPr>
                <w:rFonts w:ascii="Times New Roman" w:hAnsi="Times New Roman" w:cs="Times New Roman"/>
              </w:rPr>
              <w:t xml:space="preserve">Parengtas PĮP (su visais privalomais priedais) teikiamas per 2021-2027 m. Duomenų mainų svetainę (DMS) adresu </w:t>
            </w:r>
            <w:hyperlink r:id="rId12" w:tgtFrame="_blank" w:tooltip="https://dms.investis.lt/" w:history="1">
              <w:r w:rsidRPr="008D128D">
                <w:rPr>
                  <w:rStyle w:val="Hyperlink"/>
                  <w:rFonts w:ascii="Times New Roman" w:hAnsi="Times New Roman" w:cs="Times New Roman"/>
                  <w:color w:val="0000FF"/>
                </w:rPr>
                <w:t>https://dms.investis.lt</w:t>
              </w:r>
            </w:hyperlink>
            <w:r w:rsidRPr="008D128D">
              <w:rPr>
                <w:rFonts w:ascii="Times New Roman" w:hAnsi="Times New Roman" w:cs="Times New Roman"/>
                <w:color w:val="CD5937"/>
              </w:rPr>
              <w:t>.</w:t>
            </w:r>
            <w:r w:rsidRPr="008D128D">
              <w:rPr>
                <w:rFonts w:ascii="Times New Roman" w:hAnsi="Times New Roman" w:cs="Times New Roman"/>
              </w:rPr>
              <w:t xml:space="preserve"> Kilus klausimams kreiptis į nurodytą kvietime atsakingą už kvietimą asmenį.</w:t>
            </w:r>
            <w:r w:rsidRPr="008D128D">
              <w:rPr>
                <w:rFonts w:ascii="Times New Roman" w:hAnsi="Times New Roman" w:cs="Times New Roman"/>
                <w:i/>
                <w:highlight w:val="yellow"/>
              </w:rPr>
              <w:t xml:space="preserve"> </w:t>
            </w:r>
          </w:p>
        </w:tc>
      </w:tr>
      <w:tr w:rsidR="00D50193" w:rsidRPr="008B168C" w14:paraId="31C64CCF" w14:textId="77777777" w:rsidTr="00D20321">
        <w:trPr>
          <w:cantSplit/>
          <w:trHeight w:val="4950"/>
        </w:trPr>
        <w:tc>
          <w:tcPr>
            <w:tcW w:w="1472" w:type="dxa"/>
          </w:tcPr>
          <w:p w14:paraId="31C64CCC" w14:textId="04F6DFB8"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0193" w:rsidRPr="00216BC8" w:rsidRDefault="00D50193" w:rsidP="00D5019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0193" w:rsidRPr="00313EE9" w:rsidRDefault="00D50193" w:rsidP="00C35F45">
            <w:pPr>
              <w:jc w:val="both"/>
              <w:rPr>
                <w:rFonts w:ascii="Times New Roman" w:hAnsi="Times New Roman" w:cs="Times New Roman"/>
                <w:b/>
                <w:bCs/>
              </w:rPr>
            </w:pPr>
            <w:r w:rsidRPr="00313EE9">
              <w:rPr>
                <w:rFonts w:ascii="Times New Roman" w:eastAsia="MS Gothic" w:hAnsi="Times New Roman" w:cs="Times New Roman"/>
                <w:b/>
                <w:bCs/>
              </w:rPr>
              <w:t>Teikiant PĮP kartu turi būti pateikta:</w:t>
            </w:r>
          </w:p>
          <w:p w14:paraId="40276356" w14:textId="4978E67B" w:rsidR="00D50193" w:rsidRPr="00313EE9" w:rsidRDefault="00A239B7" w:rsidP="00C35F45">
            <w:pPr>
              <w:jc w:val="both"/>
              <w:rPr>
                <w:rFonts w:ascii="Times New Roman" w:hAnsi="Times New Roman" w:cs="Times New Roman"/>
              </w:rPr>
            </w:pPr>
            <w:sdt>
              <w:sdtPr>
                <w:rPr>
                  <w:rFonts w:ascii="Times New Roman" w:hAnsi="Times New Roman" w:cs="Times New Roman"/>
                </w:rPr>
                <w:id w:val="-1283724716"/>
                <w:placeholder>
                  <w:docPart w:val="5EDF23AF7B4F4B74AC2E965050298044"/>
                </w:placeholder>
                <w14:checkbox>
                  <w14:checked w14:val="1"/>
                  <w14:checkedState w14:val="2612" w14:font="MS Gothic"/>
                  <w14:uncheckedState w14:val="2610" w14:font="MS Gothic"/>
                </w14:checkbox>
              </w:sdt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Partnerio deklaracija (jei projektas  įgyvendinamas su partneriu (-iais)</w:t>
            </w:r>
          </w:p>
          <w:p w14:paraId="421AAF23" w14:textId="64EA6A50" w:rsidR="00D50193" w:rsidRPr="00313EE9" w:rsidRDefault="00A239B7" w:rsidP="00C35F45">
            <w:pPr>
              <w:jc w:val="both"/>
              <w:rPr>
                <w:rFonts w:ascii="Times New Roman" w:hAnsi="Times New Roman" w:cs="Times New Roman"/>
              </w:rPr>
            </w:pPr>
            <w:hyperlink r:id="rId13" w:history="1">
              <w:r w:rsidR="00D50193" w:rsidRPr="00313EE9">
                <w:rPr>
                  <w:rStyle w:val="Hyperlink"/>
                  <w:rFonts w:ascii="Times New Roman" w:hAnsi="Times New Roman" w:cs="Times New Roman"/>
                </w:rPr>
                <w:t>https://esinvesticijos.lt/dokumentai/partnerio-deklaracija</w:t>
              </w:r>
            </w:hyperlink>
            <w:r w:rsidR="00D50193" w:rsidRPr="00313EE9">
              <w:rPr>
                <w:rFonts w:ascii="Times New Roman" w:hAnsi="Times New Roman" w:cs="Times New Roman"/>
              </w:rPr>
              <w:t xml:space="preserve"> </w:t>
            </w:r>
          </w:p>
          <w:p w14:paraId="21262708" w14:textId="2153F21E" w:rsidR="00D50193" w:rsidRPr="00313EE9" w:rsidRDefault="00A239B7" w:rsidP="00C35F45">
            <w:pPr>
              <w:jc w:val="both"/>
              <w:rPr>
                <w:rFonts w:ascii="Times New Roman" w:hAnsi="Times New Roman" w:cs="Times New Roman"/>
              </w:rPr>
            </w:pPr>
            <w:sdt>
              <w:sdtPr>
                <w:rPr>
                  <w:rFonts w:ascii="Times New Roman" w:hAnsi="Times New Roman" w:cs="Times New Roman"/>
                </w:rPr>
                <w:id w:val="1514339151"/>
                <w:placeholder>
                  <w:docPart w:val="5EDF23AF7B4F4B74AC2E965050298044"/>
                </w:placeholder>
                <w14:checkbox>
                  <w14:checked w14:val="1"/>
                  <w14:checkedState w14:val="2612" w14:font="MS Gothic"/>
                  <w14:uncheckedState w14:val="2610" w14:font="MS Gothic"/>
                </w14:checkbox>
              </w:sdt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projekto biudžeto paskirstymą pagal pareiškėjus ir partnerius (jei projektas  įgyvendinamas</w:t>
            </w:r>
          </w:p>
          <w:p w14:paraId="14BDA3D7" w14:textId="043D6BC2" w:rsidR="00D50193" w:rsidRPr="00313EE9" w:rsidRDefault="00D50193" w:rsidP="00C35F45">
            <w:pPr>
              <w:jc w:val="both"/>
              <w:rPr>
                <w:rFonts w:ascii="Times New Roman" w:hAnsi="Times New Roman" w:cs="Times New Roman"/>
              </w:rPr>
            </w:pPr>
            <w:r w:rsidRPr="00313EE9">
              <w:rPr>
                <w:rFonts w:ascii="Times New Roman" w:hAnsi="Times New Roman" w:cs="Times New Roman"/>
              </w:rPr>
              <w:t xml:space="preserve">su partneriu (-iais) </w:t>
            </w:r>
            <w:hyperlink r:id="rId14" w:history="1">
              <w:r w:rsidRPr="00313EE9">
                <w:rPr>
                  <w:rStyle w:val="Hyperlink"/>
                  <w:rFonts w:ascii="Times New Roman" w:hAnsi="Times New Roman" w:cs="Times New Roman"/>
                </w:rPr>
                <w:t>https://esinvesticijos.lt/dokumentai/informacijos-apie-biudzeto-pasiskirstyma-forma</w:t>
              </w:r>
            </w:hyperlink>
            <w:r w:rsidRPr="00313EE9">
              <w:rPr>
                <w:rFonts w:ascii="Times New Roman" w:hAnsi="Times New Roman" w:cs="Times New Roman"/>
              </w:rPr>
              <w:t xml:space="preserve"> </w:t>
            </w:r>
          </w:p>
          <w:p w14:paraId="4A432594" w14:textId="2809FC6D" w:rsidR="00D50193" w:rsidRPr="00313EE9" w:rsidRDefault="00A239B7" w:rsidP="00C35F4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Informacijos apie pareiškėjui (partneriui) suteiktą valstybės pagalbą (išskyrus de minimis) forma</w:t>
            </w:r>
          </w:p>
          <w:p w14:paraId="7DDD0DBC" w14:textId="323249C7" w:rsidR="00D50193" w:rsidRPr="00313EE9" w:rsidRDefault="00A239B7" w:rsidP="00C35F45">
            <w:pPr>
              <w:jc w:val="both"/>
              <w:rPr>
                <w:rFonts w:ascii="Times New Roman" w:hAnsi="Times New Roman" w:cs="Times New Roman"/>
              </w:rPr>
            </w:pPr>
            <w:hyperlink r:id="rId15" w:history="1">
              <w:r w:rsidR="00D50193" w:rsidRPr="00313EE9">
                <w:rPr>
                  <w:rStyle w:val="Hyperlink"/>
                  <w:rFonts w:ascii="Times New Roman" w:hAnsi="Times New Roman" w:cs="Times New Roman"/>
                </w:rPr>
                <w:t>https://esinvesticijos.lt/dokumentai/informacijos-apie-pareiskejui-partneriui-suteikta-valstybes-pagalba-isskyrus-de-minimis-forma-1</w:t>
              </w:r>
            </w:hyperlink>
            <w:r w:rsidR="00D50193" w:rsidRPr="00313EE9">
              <w:rPr>
                <w:rFonts w:ascii="Times New Roman" w:hAnsi="Times New Roman" w:cs="Times New Roman"/>
              </w:rPr>
              <w:t xml:space="preserve"> </w:t>
            </w:r>
          </w:p>
          <w:p w14:paraId="0A10E21C" w14:textId="15D39C3D" w:rsidR="00D50193" w:rsidRPr="00313EE9" w:rsidRDefault="00A239B7" w:rsidP="00C35F45">
            <w:pPr>
              <w:jc w:val="both"/>
              <w:rPr>
                <w:rFonts w:ascii="Times New Roman" w:hAnsi="Times New Roman" w:cs="Times New Roman"/>
              </w:rPr>
            </w:pPr>
            <w:sdt>
              <w:sdtPr>
                <w:rPr>
                  <w:rFonts w:ascii="Times New Roman" w:hAnsi="Times New Roman" w:cs="Times New Roman"/>
                </w:rPr>
                <w:id w:val="-2105720156"/>
                <w:placeholder>
                  <w:docPart w:val="5EDF23AF7B4F4B74AC2E965050298044"/>
                </w:placeholder>
                <w14:checkbox>
                  <w14:checked w14:val="0"/>
                  <w14:checkedState w14:val="2612" w14:font="MS Gothic"/>
                  <w14:uncheckedState w14:val="2610" w14:font="MS Gothic"/>
                </w14:checkbox>
              </w:sdt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projektui taikomus aplinkosaugos reikalavimus </w:t>
            </w:r>
            <w:hyperlink r:id="rId16" w:history="1">
              <w:r w:rsidR="00D50193" w:rsidRPr="00313EE9">
                <w:rPr>
                  <w:rStyle w:val="Hyperlink"/>
                  <w:rFonts w:ascii="Times New Roman" w:hAnsi="Times New Roman" w:cs="Times New Roman"/>
                </w:rPr>
                <w:t>https://esinvesticijos.lt/dokumentai/informacijos-apie-projektui-taikomus-aplinkosaugos-reikalavimus-forma-1</w:t>
              </w:r>
            </w:hyperlink>
            <w:r w:rsidR="00D50193" w:rsidRPr="00313EE9">
              <w:rPr>
                <w:rFonts w:ascii="Times New Roman" w:hAnsi="Times New Roman" w:cs="Times New Roman"/>
              </w:rPr>
              <w:t xml:space="preserve">  </w:t>
            </w:r>
          </w:p>
          <w:p w14:paraId="22F6D246" w14:textId="77777777" w:rsidR="005F47B7" w:rsidRPr="00313EE9" w:rsidRDefault="00A239B7" w:rsidP="00C35F45">
            <w:pPr>
              <w:jc w:val="both"/>
              <w:rPr>
                <w:rFonts w:ascii="Times New Roman" w:hAnsi="Times New Roman" w:cs="Times New Roman"/>
              </w:rPr>
            </w:pPr>
            <w:sdt>
              <w:sdtPr>
                <w:rPr>
                  <w:rFonts w:ascii="Times New Roman" w:hAnsi="Times New Roman" w:cs="Times New Roman"/>
                </w:rPr>
                <w:id w:val="1078791020"/>
                <w:placeholder>
                  <w:docPart w:val="5EDF23AF7B4F4B74AC2E965050298044"/>
                </w:placeholder>
                <w14:checkbox>
                  <w14:checked w14:val="1"/>
                  <w14:checkedState w14:val="2612" w14:font="MS Gothic"/>
                  <w14:uncheckedState w14:val="2610" w14:font="MS Gothic"/>
                </w14:checkbox>
              </w:sdt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Kiti priedai: </w:t>
            </w:r>
          </w:p>
          <w:p w14:paraId="797195CC" w14:textId="20B84409" w:rsidR="005F47B7" w:rsidRPr="00313EE9" w:rsidRDefault="005F47B7" w:rsidP="00C35F45">
            <w:pPr>
              <w:jc w:val="both"/>
              <w:rPr>
                <w:rFonts w:ascii="Times New Roman" w:hAnsi="Times New Roman" w:cs="Times New Roman"/>
              </w:rPr>
            </w:pPr>
            <w:r w:rsidRPr="00313EE9">
              <w:rPr>
                <w:rFonts w:ascii="Times New Roman" w:hAnsi="Times New Roman" w:cs="Times New Roman"/>
              </w:rPr>
              <w:t>1. 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www.ppplietuva.lt –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158C9B56" w14:textId="1740C4C0" w:rsidR="005F47B7" w:rsidRPr="00313EE9" w:rsidRDefault="005F47B7" w:rsidP="00C35F45">
            <w:pPr>
              <w:jc w:val="both"/>
              <w:rPr>
                <w:rFonts w:ascii="Times New Roman" w:hAnsi="Times New Roman" w:cs="Times New Roman"/>
              </w:rPr>
            </w:pPr>
            <w:r w:rsidRPr="00313EE9">
              <w:rPr>
                <w:rFonts w:ascii="Times New Roman" w:hAnsi="Times New Roman" w:cs="Times New Roman"/>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1C64CCE" w14:textId="303DD4A9" w:rsidR="00D50193" w:rsidRPr="00313EE9" w:rsidRDefault="005F47B7" w:rsidP="00C35F45">
            <w:pPr>
              <w:jc w:val="both"/>
              <w:rPr>
                <w:rFonts w:ascii="Times New Roman" w:hAnsi="Times New Roman" w:cs="Times New Roman"/>
              </w:rPr>
            </w:pPr>
            <w:r w:rsidRPr="00313EE9">
              <w:rPr>
                <w:rFonts w:ascii="Times New Roman" w:hAnsi="Times New Roman" w:cs="Times New Roman"/>
              </w:rPr>
              <w:t xml:space="preserve">3.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w:t>
            </w:r>
            <w:r w:rsidRPr="00313EE9">
              <w:rPr>
                <w:rFonts w:ascii="Times New Roman" w:hAnsi="Times New Roman" w:cs="Times New Roman"/>
              </w:rPr>
              <w:lastRenderedPageBreak/>
              <w:t xml:space="preserve">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w:t>
            </w:r>
            <w:r w:rsidRPr="00D476CB">
              <w:rPr>
                <w:rFonts w:ascii="Times New Roman" w:hAnsi="Times New Roman" w:cs="Times New Roman"/>
              </w:rPr>
              <w:t>apskaičiavimą (Darbo užmokesčio pažyma pildymui pareiškėjams, kai projekte numatytas darbo užmokestis, 4 priedas);</w:t>
            </w:r>
            <w:r w:rsidR="00D50193" w:rsidRPr="00313EE9">
              <w:rPr>
                <w:rFonts w:ascii="Times New Roman" w:hAnsi="Times New Roman" w:cs="Times New Roman"/>
              </w:rPr>
              <w:t xml:space="preserve"> </w:t>
            </w:r>
          </w:p>
        </w:tc>
      </w:tr>
      <w:tr w:rsidR="00D50193" w:rsidRPr="008B168C" w14:paraId="61AE40BF" w14:textId="77777777" w:rsidTr="00EC1A98">
        <w:trPr>
          <w:cantSplit/>
          <w:trHeight w:val="300"/>
        </w:trPr>
        <w:tc>
          <w:tcPr>
            <w:tcW w:w="1472" w:type="dxa"/>
          </w:tcPr>
          <w:p w14:paraId="6DA192EF" w14:textId="2937F8B0"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0193" w:rsidRPr="00B57DA7" w:rsidRDefault="00A239B7" w:rsidP="00D501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50193">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Taip</w:t>
            </w:r>
          </w:p>
          <w:p w14:paraId="41F7FCE9" w14:textId="68D3FBFF" w:rsidR="00D50193" w:rsidRPr="008B168C" w:rsidRDefault="00A239B7" w:rsidP="00D501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D20321">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Ne</w:t>
            </w:r>
          </w:p>
        </w:tc>
      </w:tr>
      <w:tr w:rsidR="00D20321" w:rsidRPr="008B168C" w14:paraId="31C64CD7" w14:textId="77777777" w:rsidTr="00EC1A98">
        <w:trPr>
          <w:cantSplit/>
          <w:trHeight w:val="300"/>
        </w:trPr>
        <w:tc>
          <w:tcPr>
            <w:tcW w:w="1472" w:type="dxa"/>
          </w:tcPr>
          <w:p w14:paraId="31C64CD0" w14:textId="6F9DBAC0" w:rsidR="00D20321" w:rsidRPr="00F62A6E" w:rsidRDefault="00D20321" w:rsidP="00D20321">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20321" w:rsidRPr="00FC5CD8" w:rsidRDefault="00D20321" w:rsidP="00D2032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519DAB94" w:rsidR="00D20321" w:rsidRPr="00D20321" w:rsidRDefault="00D20321" w:rsidP="00D20321">
            <w:pPr>
              <w:jc w:val="both"/>
              <w:rPr>
                <w:rFonts w:ascii="Times New Roman" w:hAnsi="Times New Roman" w:cs="Times New Roman"/>
                <w:i/>
                <w:iCs/>
              </w:rPr>
            </w:pPr>
            <w:r w:rsidRPr="00D20321">
              <w:rPr>
                <w:rFonts w:ascii="Times New Roman" w:hAnsi="Times New Roman" w:cs="Times New Roman"/>
              </w:rPr>
              <w:t xml:space="preserve">CPVA Struktūrinių ir investicijų fondų programos Informacinės visuomenės plėtros projektų skyriaus vyresnioji projektų vadovė Jurga Stunžinaitė, tel. 8 640 45271, el. p. </w:t>
            </w:r>
            <w:r w:rsidRPr="00D20321">
              <w:rPr>
                <w:rFonts w:ascii="Times New Roman" w:eastAsiaTheme="minorEastAsia" w:hAnsi="Times New Roman" w:cs="Times New Roman"/>
                <w:noProof/>
                <w:color w:val="0563C1"/>
                <w:u w:val="single"/>
                <w:lang w:eastAsia="lt-LT"/>
              </w:rPr>
              <w:t>j.stunzinaite@cpva.lt</w:t>
            </w:r>
          </w:p>
        </w:tc>
      </w:tr>
      <w:tr w:rsidR="00D50193" w:rsidRPr="008B168C" w14:paraId="228A697B" w14:textId="77777777" w:rsidTr="00EC1A98">
        <w:trPr>
          <w:cantSplit/>
          <w:trHeight w:val="300"/>
        </w:trPr>
        <w:tc>
          <w:tcPr>
            <w:tcW w:w="1472" w:type="dxa"/>
          </w:tcPr>
          <w:p w14:paraId="7893A037" w14:textId="2C4B853B" w:rsidR="00D50193" w:rsidRPr="00F62A6E" w:rsidRDefault="00D50193" w:rsidP="00D50193">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0193" w:rsidRPr="00FC5CD8" w:rsidRDefault="00D50193" w:rsidP="00D50193">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ACB8E87" w14:textId="2A885DF3" w:rsidR="00EE62EF" w:rsidRPr="005B57DF" w:rsidRDefault="00EE62EF" w:rsidP="00AA1B4E">
            <w:pPr>
              <w:jc w:val="both"/>
              <w:rPr>
                <w:rFonts w:ascii="Times New Roman" w:hAnsi="Times New Roman" w:cs="Times New Roman"/>
              </w:rPr>
            </w:pPr>
            <w:r w:rsidRPr="005B57DF">
              <w:rPr>
                <w:rFonts w:ascii="Times New Roman" w:hAnsi="Times New Roman" w:cs="Times New Roman"/>
                <w:color w:val="000000"/>
              </w:rPr>
              <w:t xml:space="preserve">Projektų administravimo ir finansavimo taisyklės: </w:t>
            </w:r>
            <w:hyperlink r:id="rId17" w:history="1">
              <w:r w:rsidR="00D476CB" w:rsidRPr="00E70086">
                <w:rPr>
                  <w:rStyle w:val="Hyperlink"/>
                  <w:rFonts w:ascii="Times New Roman" w:hAnsi="Times New Roman" w:cs="Times New Roman"/>
                </w:rPr>
                <w:t>https://www.e-tar.lt/portal/lt/legalAct/14e33320f1ed11ec8fa7d02a65c371ad/asr</w:t>
              </w:r>
            </w:hyperlink>
          </w:p>
          <w:p w14:paraId="218C684F" w14:textId="091E805D" w:rsidR="00D50193" w:rsidRPr="005B57DF" w:rsidRDefault="005B57DF" w:rsidP="00AA1B4E">
            <w:pPr>
              <w:jc w:val="both"/>
              <w:rPr>
                <w:rFonts w:ascii="Times New Roman" w:hAnsi="Times New Roman" w:cs="Times New Roman"/>
                <w:i/>
                <w:iCs/>
              </w:rPr>
            </w:pPr>
            <w:r w:rsidRPr="005B57DF">
              <w:rPr>
                <w:rFonts w:ascii="Times New Roman" w:hAnsi="Times New Roman" w:cs="Times New Roman"/>
              </w:rPr>
              <w:t xml:space="preserve">2022–2030 metų plėtros programos valdytojos Lietuvos Respublikos aplinkos ministerijos aplinkos apsaugos ir klimato kaitos valdymo plėtros programos pažangos priemonės Nr. 02-001-06-11-01 „Stiprinti neigiamo poveikio aplinkai prevenciją ir valdymą“ veiklos „Aplinkosauginių procesų skaitmenizavimas“ projektų finansavimo sąlygų aprašas </w:t>
            </w:r>
            <w:r w:rsidRPr="005B57DF">
              <w:rPr>
                <w:rFonts w:ascii="Times New Roman" w:hAnsi="Times New Roman" w:cs="Times New Roman"/>
                <w:bCs/>
              </w:rPr>
              <w:t>(su visais pakeitimais)</w:t>
            </w:r>
            <w:r w:rsidR="00D476CB">
              <w:rPr>
                <w:rFonts w:ascii="Times New Roman" w:hAnsi="Times New Roman" w:cs="Times New Roman"/>
                <w:bCs/>
              </w:rPr>
              <w:t xml:space="preserve">: </w:t>
            </w:r>
            <w:hyperlink r:id="rId18" w:history="1">
              <w:r w:rsidR="00D476CB" w:rsidRPr="00E70086">
                <w:rPr>
                  <w:rStyle w:val="Hyperlink"/>
                  <w:rFonts w:ascii="Times New Roman" w:hAnsi="Times New Roman" w:cs="Times New Roman"/>
                </w:rPr>
                <w:t>https://www.e-tar.lt/portal/lt/legalAct/131084e0b08611eea5a28c81c82193a8</w:t>
              </w:r>
            </w:hyperlink>
          </w:p>
        </w:tc>
      </w:tr>
      <w:tr w:rsidR="00D50193" w:rsidRPr="008B168C" w14:paraId="31C64CDC" w14:textId="77777777" w:rsidTr="00EC1A98">
        <w:trPr>
          <w:cantSplit/>
          <w:trHeight w:val="300"/>
        </w:trPr>
        <w:tc>
          <w:tcPr>
            <w:tcW w:w="1472" w:type="dxa"/>
          </w:tcPr>
          <w:p w14:paraId="31C64CD8" w14:textId="728D262D" w:rsidR="00D50193" w:rsidRPr="00FC5CD8"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0193" w:rsidRPr="00FC5CD8" w:rsidRDefault="00D50193" w:rsidP="00D50193">
            <w:pPr>
              <w:rPr>
                <w:rFonts w:ascii="Times New Roman" w:hAnsi="Times New Roman" w:cs="Times New Roman"/>
                <w:b/>
                <w:bCs/>
              </w:rPr>
            </w:pPr>
          </w:p>
        </w:tc>
        <w:tc>
          <w:tcPr>
            <w:tcW w:w="5812" w:type="dxa"/>
            <w:gridSpan w:val="3"/>
          </w:tcPr>
          <w:p w14:paraId="31C64CDB" w14:textId="530F27B1" w:rsidR="00D50193" w:rsidRPr="00344EBE" w:rsidRDefault="008A3379" w:rsidP="00D50193">
            <w:pPr>
              <w:jc w:val="both"/>
              <w:rPr>
                <w:rFonts w:ascii="Times New Roman" w:hAnsi="Times New Roman" w:cs="Times New Roman"/>
              </w:rPr>
            </w:pPr>
            <w:r>
              <w:rPr>
                <w:rFonts w:ascii="Times New Roman" w:eastAsia="Times New Roman" w:hAnsi="Times New Roman" w:cs="Times New Roman"/>
                <w:i/>
                <w:iCs/>
              </w:rPr>
              <w:t>-</w:t>
            </w:r>
          </w:p>
        </w:tc>
      </w:tr>
      <w:tr w:rsidR="008A3379" w:rsidRPr="008B168C" w14:paraId="2A59DD9A" w14:textId="77777777" w:rsidTr="00EC1A98">
        <w:trPr>
          <w:cantSplit/>
          <w:trHeight w:val="300"/>
        </w:trPr>
        <w:tc>
          <w:tcPr>
            <w:tcW w:w="1472" w:type="dxa"/>
          </w:tcPr>
          <w:p w14:paraId="76F1BA1E" w14:textId="41E2DB9E" w:rsidR="008A3379" w:rsidRPr="00FC5CD8" w:rsidRDefault="008A3379" w:rsidP="008A337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8A3379" w:rsidRPr="00FC5CD8" w:rsidRDefault="008A3379" w:rsidP="00D476CB">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42FE40D4" w14:textId="77777777" w:rsidR="00C35F45" w:rsidRPr="00D476CB" w:rsidRDefault="008A3379" w:rsidP="00D476CB">
            <w:pPr>
              <w:rPr>
                <w:rFonts w:ascii="Times New Roman" w:eastAsia="MS Gothic" w:hAnsi="Times New Roman" w:cs="Times New Roman"/>
                <w:b/>
                <w:bCs/>
              </w:rPr>
            </w:pPr>
            <w:r w:rsidRPr="00D476CB">
              <w:rPr>
                <w:rFonts w:ascii="Times New Roman" w:hAnsi="Times New Roman" w:cs="Times New Roman"/>
              </w:rPr>
              <w:t xml:space="preserve">1. Projekto įgyvendinimo plano forma: </w:t>
            </w:r>
            <w:hyperlink r:id="rId19" w:history="1">
              <w:r w:rsidR="00C35F45" w:rsidRPr="00D476CB">
                <w:rPr>
                  <w:rStyle w:val="Hyperlink"/>
                  <w:rFonts w:ascii="Times New Roman" w:hAnsi="Times New Roman" w:cs="Times New Roman"/>
                </w:rPr>
                <w:t>https://esinvesticijos.lt/dokumentai/projekto-igyvendinimo-plano-forma</w:t>
              </w:r>
            </w:hyperlink>
          </w:p>
          <w:p w14:paraId="2A0F5C6F" w14:textId="08C06422" w:rsidR="00D476CB" w:rsidRPr="00D220DD" w:rsidRDefault="008A3379" w:rsidP="00D476CB">
            <w:pPr>
              <w:rPr>
                <w:rFonts w:ascii="Times New Roman" w:hAnsi="Times New Roman" w:cs="Times New Roman"/>
              </w:rPr>
            </w:pPr>
            <w:r w:rsidRPr="00D476CB">
              <w:rPr>
                <w:rFonts w:ascii="Times New Roman" w:eastAsia="Times New Roman" w:hAnsi="Times New Roman" w:cs="Times New Roman"/>
              </w:rPr>
              <w:t xml:space="preserve">2. Projekto sutarties forma: </w:t>
            </w:r>
            <w:hyperlink r:id="rId20" w:history="1">
              <w:r w:rsidR="009C76FA" w:rsidRPr="00D476CB">
                <w:rPr>
                  <w:rStyle w:val="Hyperlink"/>
                  <w:rFonts w:ascii="Times New Roman" w:hAnsi="Times New Roman" w:cs="Times New Roman"/>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FBF9" w14:textId="77777777" w:rsidR="00A239B7" w:rsidRDefault="00A239B7" w:rsidP="00213DCB">
      <w:pPr>
        <w:spacing w:after="0" w:line="240" w:lineRule="auto"/>
      </w:pPr>
      <w:r>
        <w:separator/>
      </w:r>
    </w:p>
  </w:endnote>
  <w:endnote w:type="continuationSeparator" w:id="0">
    <w:p w14:paraId="38844A36" w14:textId="77777777" w:rsidR="00A239B7" w:rsidRDefault="00A239B7" w:rsidP="00213DCB">
      <w:pPr>
        <w:spacing w:after="0" w:line="240" w:lineRule="auto"/>
      </w:pPr>
      <w:r>
        <w:continuationSeparator/>
      </w:r>
    </w:p>
  </w:endnote>
  <w:endnote w:type="continuationNotice" w:id="1">
    <w:p w14:paraId="4D5C288C" w14:textId="77777777" w:rsidR="00A239B7" w:rsidRDefault="00A2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239B7" w14:paraId="1ACC5198" w14:textId="77777777" w:rsidTr="009C094C">
      <w:trPr>
        <w:trHeight w:val="300"/>
      </w:trPr>
      <w:tc>
        <w:tcPr>
          <w:tcW w:w="3305" w:type="dxa"/>
        </w:tcPr>
        <w:p w14:paraId="4273EA5D" w14:textId="396929C4" w:rsidR="00A239B7" w:rsidRDefault="00A239B7" w:rsidP="009C094C">
          <w:pPr>
            <w:pStyle w:val="Header"/>
            <w:ind w:left="-115"/>
          </w:pPr>
        </w:p>
      </w:tc>
      <w:tc>
        <w:tcPr>
          <w:tcW w:w="3305" w:type="dxa"/>
        </w:tcPr>
        <w:p w14:paraId="470C61EF" w14:textId="49F2A30E" w:rsidR="00A239B7" w:rsidRDefault="00A239B7" w:rsidP="009C094C">
          <w:pPr>
            <w:pStyle w:val="Header"/>
            <w:jc w:val="center"/>
          </w:pPr>
        </w:p>
      </w:tc>
      <w:tc>
        <w:tcPr>
          <w:tcW w:w="3305" w:type="dxa"/>
        </w:tcPr>
        <w:p w14:paraId="11C385A7" w14:textId="2A624462" w:rsidR="00A239B7" w:rsidRDefault="00A239B7" w:rsidP="009C094C">
          <w:pPr>
            <w:pStyle w:val="Header"/>
            <w:ind w:right="-115"/>
            <w:jc w:val="right"/>
          </w:pPr>
        </w:p>
      </w:tc>
    </w:tr>
  </w:tbl>
  <w:p w14:paraId="68455D46" w14:textId="7EB17FEF" w:rsidR="00A239B7" w:rsidRDefault="00A239B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7F15" w14:textId="77777777" w:rsidR="00A239B7" w:rsidRDefault="00A239B7" w:rsidP="00213DCB">
      <w:pPr>
        <w:spacing w:after="0" w:line="240" w:lineRule="auto"/>
      </w:pPr>
      <w:r>
        <w:separator/>
      </w:r>
    </w:p>
  </w:footnote>
  <w:footnote w:type="continuationSeparator" w:id="0">
    <w:p w14:paraId="488439E3" w14:textId="77777777" w:rsidR="00A239B7" w:rsidRDefault="00A239B7" w:rsidP="00213DCB">
      <w:pPr>
        <w:spacing w:after="0" w:line="240" w:lineRule="auto"/>
      </w:pPr>
      <w:r>
        <w:continuationSeparator/>
      </w:r>
    </w:p>
  </w:footnote>
  <w:footnote w:type="continuationNotice" w:id="1">
    <w:p w14:paraId="079F4A7E" w14:textId="77777777" w:rsidR="00A239B7" w:rsidRDefault="00A23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239B7" w:rsidRPr="003737FE" w:rsidRDefault="00A239B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6"/>
  </w:num>
  <w:num w:numId="11">
    <w:abstractNumId w:val="9"/>
  </w:num>
  <w:num w:numId="12">
    <w:abstractNumId w:val="11"/>
  </w:num>
  <w:num w:numId="13">
    <w:abstractNumId w:val="16"/>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36F"/>
    <w:rsid w:val="00046408"/>
    <w:rsid w:val="00047431"/>
    <w:rsid w:val="00047B79"/>
    <w:rsid w:val="00050112"/>
    <w:rsid w:val="00050215"/>
    <w:rsid w:val="00051D05"/>
    <w:rsid w:val="00053A24"/>
    <w:rsid w:val="000545EB"/>
    <w:rsid w:val="00056474"/>
    <w:rsid w:val="00056965"/>
    <w:rsid w:val="000579BE"/>
    <w:rsid w:val="0005FC15"/>
    <w:rsid w:val="00060A91"/>
    <w:rsid w:val="0006356E"/>
    <w:rsid w:val="00063685"/>
    <w:rsid w:val="00063B04"/>
    <w:rsid w:val="00066F03"/>
    <w:rsid w:val="00066FA4"/>
    <w:rsid w:val="00067059"/>
    <w:rsid w:val="000707C8"/>
    <w:rsid w:val="000707D3"/>
    <w:rsid w:val="000718C3"/>
    <w:rsid w:val="00071D55"/>
    <w:rsid w:val="00072881"/>
    <w:rsid w:val="00073ADE"/>
    <w:rsid w:val="0007583C"/>
    <w:rsid w:val="00077EEB"/>
    <w:rsid w:val="0008319E"/>
    <w:rsid w:val="0008415E"/>
    <w:rsid w:val="00084D42"/>
    <w:rsid w:val="00085003"/>
    <w:rsid w:val="00085A23"/>
    <w:rsid w:val="0008698D"/>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12A5"/>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918"/>
    <w:rsid w:val="001A4CC8"/>
    <w:rsid w:val="001A4D2E"/>
    <w:rsid w:val="001A7B49"/>
    <w:rsid w:val="001A7FAA"/>
    <w:rsid w:val="001B02B8"/>
    <w:rsid w:val="001B368A"/>
    <w:rsid w:val="001B36A2"/>
    <w:rsid w:val="001B4599"/>
    <w:rsid w:val="001B5FBA"/>
    <w:rsid w:val="001B6660"/>
    <w:rsid w:val="001B769A"/>
    <w:rsid w:val="001B7A6D"/>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B2E"/>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FCF"/>
    <w:rsid w:val="00233087"/>
    <w:rsid w:val="00234760"/>
    <w:rsid w:val="002347B4"/>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056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3EE9"/>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66D"/>
    <w:rsid w:val="0034344B"/>
    <w:rsid w:val="00344EBE"/>
    <w:rsid w:val="0034740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4C8F"/>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ADE"/>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2B2B"/>
    <w:rsid w:val="0043336C"/>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14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33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687"/>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4E32"/>
    <w:rsid w:val="005362EC"/>
    <w:rsid w:val="005406EE"/>
    <w:rsid w:val="00541493"/>
    <w:rsid w:val="00543003"/>
    <w:rsid w:val="0054405F"/>
    <w:rsid w:val="0054650C"/>
    <w:rsid w:val="00546849"/>
    <w:rsid w:val="00551916"/>
    <w:rsid w:val="00552F31"/>
    <w:rsid w:val="00553649"/>
    <w:rsid w:val="00554636"/>
    <w:rsid w:val="00560211"/>
    <w:rsid w:val="0056345E"/>
    <w:rsid w:val="005641C3"/>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7DF"/>
    <w:rsid w:val="005B686B"/>
    <w:rsid w:val="005B7ED9"/>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47B7"/>
    <w:rsid w:val="005F5830"/>
    <w:rsid w:val="005F6CB3"/>
    <w:rsid w:val="006007DA"/>
    <w:rsid w:val="006009B9"/>
    <w:rsid w:val="00600B92"/>
    <w:rsid w:val="00601EC4"/>
    <w:rsid w:val="006020EE"/>
    <w:rsid w:val="00604875"/>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785"/>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19A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059"/>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3D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013"/>
    <w:rsid w:val="00881503"/>
    <w:rsid w:val="00881551"/>
    <w:rsid w:val="00881EB3"/>
    <w:rsid w:val="008822A6"/>
    <w:rsid w:val="00883C03"/>
    <w:rsid w:val="00890577"/>
    <w:rsid w:val="008905CC"/>
    <w:rsid w:val="00892DB5"/>
    <w:rsid w:val="0089339D"/>
    <w:rsid w:val="008938C6"/>
    <w:rsid w:val="00897DED"/>
    <w:rsid w:val="008A0B01"/>
    <w:rsid w:val="008A24A5"/>
    <w:rsid w:val="008A3379"/>
    <w:rsid w:val="008A38D1"/>
    <w:rsid w:val="008A4009"/>
    <w:rsid w:val="008A43D5"/>
    <w:rsid w:val="008A5EAB"/>
    <w:rsid w:val="008A6FB2"/>
    <w:rsid w:val="008B168C"/>
    <w:rsid w:val="008B5B85"/>
    <w:rsid w:val="008B5C65"/>
    <w:rsid w:val="008B636F"/>
    <w:rsid w:val="008B66E4"/>
    <w:rsid w:val="008B685E"/>
    <w:rsid w:val="008C0DB8"/>
    <w:rsid w:val="008C26E5"/>
    <w:rsid w:val="008C2F6A"/>
    <w:rsid w:val="008C363F"/>
    <w:rsid w:val="008C4DD3"/>
    <w:rsid w:val="008C52ED"/>
    <w:rsid w:val="008C574C"/>
    <w:rsid w:val="008C5996"/>
    <w:rsid w:val="008C65CB"/>
    <w:rsid w:val="008C6891"/>
    <w:rsid w:val="008D04FE"/>
    <w:rsid w:val="008D0B27"/>
    <w:rsid w:val="008D128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5CE"/>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0C31"/>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FA"/>
    <w:rsid w:val="009D3F89"/>
    <w:rsid w:val="009D3FBF"/>
    <w:rsid w:val="009E15B7"/>
    <w:rsid w:val="009E2456"/>
    <w:rsid w:val="009E5074"/>
    <w:rsid w:val="009E70CD"/>
    <w:rsid w:val="009E72C2"/>
    <w:rsid w:val="009E74D0"/>
    <w:rsid w:val="009E7A2B"/>
    <w:rsid w:val="009F0621"/>
    <w:rsid w:val="009F0AEE"/>
    <w:rsid w:val="009F1179"/>
    <w:rsid w:val="009F1418"/>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39B7"/>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A6E"/>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4E"/>
    <w:rsid w:val="00AA2D98"/>
    <w:rsid w:val="00AB1535"/>
    <w:rsid w:val="00AB35D3"/>
    <w:rsid w:val="00AB70E7"/>
    <w:rsid w:val="00AB74B0"/>
    <w:rsid w:val="00AB82CA"/>
    <w:rsid w:val="00AC029E"/>
    <w:rsid w:val="00AC082E"/>
    <w:rsid w:val="00AC09E1"/>
    <w:rsid w:val="00AC196C"/>
    <w:rsid w:val="00AC2789"/>
    <w:rsid w:val="00AC304D"/>
    <w:rsid w:val="00AC339C"/>
    <w:rsid w:val="00AC43C0"/>
    <w:rsid w:val="00AC4D02"/>
    <w:rsid w:val="00AC6834"/>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5E8C"/>
    <w:rsid w:val="00AF6987"/>
    <w:rsid w:val="00AF6A00"/>
    <w:rsid w:val="00AF6EC6"/>
    <w:rsid w:val="00AF7303"/>
    <w:rsid w:val="00AF7FD4"/>
    <w:rsid w:val="00B03EBE"/>
    <w:rsid w:val="00B042B8"/>
    <w:rsid w:val="00B06FF3"/>
    <w:rsid w:val="00B07CF0"/>
    <w:rsid w:val="00B1630D"/>
    <w:rsid w:val="00B207ED"/>
    <w:rsid w:val="00B209CD"/>
    <w:rsid w:val="00B20E6B"/>
    <w:rsid w:val="00B238D7"/>
    <w:rsid w:val="00B23AA6"/>
    <w:rsid w:val="00B24D2A"/>
    <w:rsid w:val="00B25A25"/>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6D"/>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35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F45"/>
    <w:rsid w:val="00C44AFB"/>
    <w:rsid w:val="00C469AD"/>
    <w:rsid w:val="00C46ED5"/>
    <w:rsid w:val="00C477B4"/>
    <w:rsid w:val="00C50224"/>
    <w:rsid w:val="00C51529"/>
    <w:rsid w:val="00C51620"/>
    <w:rsid w:val="00C51E6A"/>
    <w:rsid w:val="00C52080"/>
    <w:rsid w:val="00C52DA3"/>
    <w:rsid w:val="00C5435B"/>
    <w:rsid w:val="00C54877"/>
    <w:rsid w:val="00C56F8E"/>
    <w:rsid w:val="00C571BB"/>
    <w:rsid w:val="00C572DA"/>
    <w:rsid w:val="00C61EBD"/>
    <w:rsid w:val="00C628D7"/>
    <w:rsid w:val="00C6468C"/>
    <w:rsid w:val="00C6534A"/>
    <w:rsid w:val="00C66D3A"/>
    <w:rsid w:val="00C701F5"/>
    <w:rsid w:val="00C71320"/>
    <w:rsid w:val="00C72117"/>
    <w:rsid w:val="00C725AC"/>
    <w:rsid w:val="00C82C39"/>
    <w:rsid w:val="00C83ED6"/>
    <w:rsid w:val="00C8468F"/>
    <w:rsid w:val="00C8488C"/>
    <w:rsid w:val="00C85107"/>
    <w:rsid w:val="00C8590C"/>
    <w:rsid w:val="00C86C2E"/>
    <w:rsid w:val="00C87419"/>
    <w:rsid w:val="00C87885"/>
    <w:rsid w:val="00C87F17"/>
    <w:rsid w:val="00C9042E"/>
    <w:rsid w:val="00C90988"/>
    <w:rsid w:val="00C9098F"/>
    <w:rsid w:val="00C90BE6"/>
    <w:rsid w:val="00C91450"/>
    <w:rsid w:val="00C932D8"/>
    <w:rsid w:val="00C93D16"/>
    <w:rsid w:val="00C94EB5"/>
    <w:rsid w:val="00C95670"/>
    <w:rsid w:val="00C964B1"/>
    <w:rsid w:val="00C967F9"/>
    <w:rsid w:val="00C96C71"/>
    <w:rsid w:val="00C9728D"/>
    <w:rsid w:val="00CA19D8"/>
    <w:rsid w:val="00CA2776"/>
    <w:rsid w:val="00CA3C55"/>
    <w:rsid w:val="00CA4F37"/>
    <w:rsid w:val="00CA64CC"/>
    <w:rsid w:val="00CB39A5"/>
    <w:rsid w:val="00CB5051"/>
    <w:rsid w:val="00CB60A5"/>
    <w:rsid w:val="00CB684C"/>
    <w:rsid w:val="00CC078A"/>
    <w:rsid w:val="00CC2CA5"/>
    <w:rsid w:val="00CC4766"/>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5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0321"/>
    <w:rsid w:val="00D220DD"/>
    <w:rsid w:val="00D22318"/>
    <w:rsid w:val="00D22602"/>
    <w:rsid w:val="00D23A66"/>
    <w:rsid w:val="00D25A19"/>
    <w:rsid w:val="00D26A3B"/>
    <w:rsid w:val="00D30886"/>
    <w:rsid w:val="00D31B9F"/>
    <w:rsid w:val="00D3214B"/>
    <w:rsid w:val="00D32C98"/>
    <w:rsid w:val="00D337E9"/>
    <w:rsid w:val="00D33A41"/>
    <w:rsid w:val="00D33CC2"/>
    <w:rsid w:val="00D344F5"/>
    <w:rsid w:val="00D35425"/>
    <w:rsid w:val="00D35453"/>
    <w:rsid w:val="00D366DA"/>
    <w:rsid w:val="00D37B80"/>
    <w:rsid w:val="00D4027C"/>
    <w:rsid w:val="00D40DD5"/>
    <w:rsid w:val="00D41DE2"/>
    <w:rsid w:val="00D42216"/>
    <w:rsid w:val="00D42926"/>
    <w:rsid w:val="00D42F38"/>
    <w:rsid w:val="00D455FE"/>
    <w:rsid w:val="00D45686"/>
    <w:rsid w:val="00D45ED7"/>
    <w:rsid w:val="00D45FEE"/>
    <w:rsid w:val="00D4649C"/>
    <w:rsid w:val="00D46EF1"/>
    <w:rsid w:val="00D476CB"/>
    <w:rsid w:val="00D47F44"/>
    <w:rsid w:val="00D50193"/>
    <w:rsid w:val="00D50356"/>
    <w:rsid w:val="00D50990"/>
    <w:rsid w:val="00D52558"/>
    <w:rsid w:val="00D548BA"/>
    <w:rsid w:val="00D55E4D"/>
    <w:rsid w:val="00D56CAF"/>
    <w:rsid w:val="00D5784F"/>
    <w:rsid w:val="00D601D8"/>
    <w:rsid w:val="00D6162B"/>
    <w:rsid w:val="00D633F1"/>
    <w:rsid w:val="00D63ECA"/>
    <w:rsid w:val="00D66001"/>
    <w:rsid w:val="00D664F1"/>
    <w:rsid w:val="00D66C41"/>
    <w:rsid w:val="00D711DE"/>
    <w:rsid w:val="00D72762"/>
    <w:rsid w:val="00D8042C"/>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D32"/>
    <w:rsid w:val="00E0614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E4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A90"/>
    <w:rsid w:val="00EB3F66"/>
    <w:rsid w:val="00EB6948"/>
    <w:rsid w:val="00EB7B6C"/>
    <w:rsid w:val="00EC1A98"/>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2EF"/>
    <w:rsid w:val="00EE786F"/>
    <w:rsid w:val="00EF0230"/>
    <w:rsid w:val="00EF1FD3"/>
    <w:rsid w:val="00EF2493"/>
    <w:rsid w:val="00EF2E12"/>
    <w:rsid w:val="00EF3707"/>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3600"/>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2AC"/>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3E5"/>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634"/>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semiHidden/>
    <w:unhideWhenUsed/>
    <w:rsid w:val="008D128D"/>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6798323">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31084e0b08611eea5a28c81c82193a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A8613AD65B6448EB9E8F785AD8F84AD3"/>
        <w:category>
          <w:name w:val="General"/>
          <w:gallery w:val="placeholder"/>
        </w:category>
        <w:types>
          <w:type w:val="bbPlcHdr"/>
        </w:types>
        <w:behaviors>
          <w:behavior w:val="content"/>
        </w:behaviors>
        <w:guid w:val="{DC993547-AF80-4311-B212-1E4E98AADD29}"/>
      </w:docPartPr>
      <w:docPartBody>
        <w:p w:rsidR="00BF0A5F" w:rsidRDefault="00BF0A5F"/>
      </w:docPartBody>
    </w:docPart>
    <w:docPart>
      <w:docPartPr>
        <w:name w:val="4E243AB373E040EA8102AF6DB2D61736"/>
        <w:category>
          <w:name w:val="General"/>
          <w:gallery w:val="placeholder"/>
        </w:category>
        <w:types>
          <w:type w:val="bbPlcHdr"/>
        </w:types>
        <w:behaviors>
          <w:behavior w:val="content"/>
        </w:behaviors>
        <w:guid w:val="{A266EA13-ED93-4009-9914-E25F5CE8DAB6}"/>
      </w:docPartPr>
      <w:docPartBody>
        <w:p w:rsidR="00BF0A5F" w:rsidRDefault="00BF0A5F"/>
      </w:docPartBody>
    </w:docPart>
    <w:docPart>
      <w:docPartPr>
        <w:name w:val="2883D208FB8D4B3BA366198099A8FB1D"/>
        <w:category>
          <w:name w:val="General"/>
          <w:gallery w:val="placeholder"/>
        </w:category>
        <w:types>
          <w:type w:val="bbPlcHdr"/>
        </w:types>
        <w:behaviors>
          <w:behavior w:val="content"/>
        </w:behaviors>
        <w:guid w:val="{56CA97BD-9418-4B56-8153-54BFCCBE7429}"/>
      </w:docPartPr>
      <w:docPartBody>
        <w:p w:rsidR="00BF0A5F" w:rsidRDefault="00BF0A5F"/>
      </w:docPartBody>
    </w:docPart>
    <w:docPart>
      <w:docPartPr>
        <w:name w:val="7F43DD34B80F4F098F49AD54354FEC78"/>
        <w:category>
          <w:name w:val="General"/>
          <w:gallery w:val="placeholder"/>
        </w:category>
        <w:types>
          <w:type w:val="bbPlcHdr"/>
        </w:types>
        <w:behaviors>
          <w:behavior w:val="content"/>
        </w:behaviors>
        <w:guid w:val="{069D4DCE-571D-4D70-8CA3-18F55CCA9DA4}"/>
      </w:docPartPr>
      <w:docPartBody>
        <w:p w:rsidR="00BF0A5F" w:rsidRDefault="00BF0A5F"/>
      </w:docPartBody>
    </w:docPart>
    <w:docPart>
      <w:docPartPr>
        <w:name w:val="4866521DA3D24353930AFEBBE44DA3A3"/>
        <w:category>
          <w:name w:val="General"/>
          <w:gallery w:val="placeholder"/>
        </w:category>
        <w:types>
          <w:type w:val="bbPlcHdr"/>
        </w:types>
        <w:behaviors>
          <w:behavior w:val="content"/>
        </w:behaviors>
        <w:guid w:val="{B7D1CB3F-790F-4E84-9671-E484F503E73A}"/>
      </w:docPartPr>
      <w:docPartBody>
        <w:p w:rsidR="00BF0A5F" w:rsidRDefault="00BF0A5F"/>
      </w:docPartBody>
    </w:docPart>
    <w:docPart>
      <w:docPartPr>
        <w:name w:val="A798B463E5FD4A069340B19E2FBC2BEE"/>
        <w:category>
          <w:name w:val="General"/>
          <w:gallery w:val="placeholder"/>
        </w:category>
        <w:types>
          <w:type w:val="bbPlcHdr"/>
        </w:types>
        <w:behaviors>
          <w:behavior w:val="content"/>
        </w:behaviors>
        <w:guid w:val="{4461D701-4245-4720-9040-644255A59C7B}"/>
      </w:docPartPr>
      <w:docPartBody>
        <w:p w:rsidR="00BF0A5F" w:rsidRDefault="00BF0A5F"/>
      </w:docPartBody>
    </w:docPart>
    <w:docPart>
      <w:docPartPr>
        <w:name w:val="5C0A417F706C4D3B82D0729CC2F06FC3"/>
        <w:category>
          <w:name w:val="General"/>
          <w:gallery w:val="placeholder"/>
        </w:category>
        <w:types>
          <w:type w:val="bbPlcHdr"/>
        </w:types>
        <w:behaviors>
          <w:behavior w:val="content"/>
        </w:behaviors>
        <w:guid w:val="{6B2ACCD9-EF48-4DB7-AE7E-0960811166FD}"/>
      </w:docPartPr>
      <w:docPartBody>
        <w:p w:rsidR="00BF0A5F" w:rsidRDefault="00BF0A5F"/>
      </w:docPartBody>
    </w:docPart>
    <w:docPart>
      <w:docPartPr>
        <w:name w:val="F385EF2720724D32A676779048012DD9"/>
        <w:category>
          <w:name w:val="General"/>
          <w:gallery w:val="placeholder"/>
        </w:category>
        <w:types>
          <w:type w:val="bbPlcHdr"/>
        </w:types>
        <w:behaviors>
          <w:behavior w:val="content"/>
        </w:behaviors>
        <w:guid w:val="{106AAB77-3762-47B0-8201-FC7EADB95095}"/>
      </w:docPartPr>
      <w:docPartBody>
        <w:p w:rsidR="00BF0A5F" w:rsidRDefault="00BF0A5F"/>
      </w:docPartBody>
    </w:docPart>
    <w:docPart>
      <w:docPartPr>
        <w:name w:val="A44500BD99434C77A7E08398083DEF73"/>
        <w:category>
          <w:name w:val="General"/>
          <w:gallery w:val="placeholder"/>
        </w:category>
        <w:types>
          <w:type w:val="bbPlcHdr"/>
        </w:types>
        <w:behaviors>
          <w:behavior w:val="content"/>
        </w:behaviors>
        <w:guid w:val="{24C9765E-CA78-4C37-B5CA-18D8397E441B}"/>
      </w:docPartPr>
      <w:docPartBody>
        <w:p w:rsidR="00BF0A5F" w:rsidRDefault="00BF0A5F"/>
      </w:docPartBody>
    </w:docPart>
    <w:docPart>
      <w:docPartPr>
        <w:name w:val="BA708995939C43618A063120DAF868F5"/>
        <w:category>
          <w:name w:val="General"/>
          <w:gallery w:val="placeholder"/>
        </w:category>
        <w:types>
          <w:type w:val="bbPlcHdr"/>
        </w:types>
        <w:behaviors>
          <w:behavior w:val="content"/>
        </w:behaviors>
        <w:guid w:val="{E2048359-37C4-4F54-948C-0A8A231437C1}"/>
      </w:docPartPr>
      <w:docPartBody>
        <w:p w:rsidR="00BF0A5F" w:rsidRDefault="00BF0A5F"/>
      </w:docPartBody>
    </w:docPart>
    <w:docPart>
      <w:docPartPr>
        <w:name w:val="382F8401C1EC4A27BCC8850E431152DD"/>
        <w:category>
          <w:name w:val="General"/>
          <w:gallery w:val="placeholder"/>
        </w:category>
        <w:types>
          <w:type w:val="bbPlcHdr"/>
        </w:types>
        <w:behaviors>
          <w:behavior w:val="content"/>
        </w:behaviors>
        <w:guid w:val="{3653ABD7-8004-4538-A618-F65FC9FFABF5}"/>
      </w:docPartPr>
      <w:docPartBody>
        <w:p w:rsidR="00BF0A5F" w:rsidRDefault="00BF0A5F"/>
      </w:docPartBody>
    </w:docPart>
    <w:docPart>
      <w:docPartPr>
        <w:name w:val="7B14BCF5C6EE4C568EA4A844FD3790C9"/>
        <w:category>
          <w:name w:val="General"/>
          <w:gallery w:val="placeholder"/>
        </w:category>
        <w:types>
          <w:type w:val="bbPlcHdr"/>
        </w:types>
        <w:behaviors>
          <w:behavior w:val="content"/>
        </w:behaviors>
        <w:guid w:val="{D179CA47-E1EF-4B90-AC35-77A9A15B9694}"/>
      </w:docPartPr>
      <w:docPartBody>
        <w:p w:rsidR="00BF0A5F" w:rsidRDefault="00BF0A5F"/>
      </w:docPartBody>
    </w:docPart>
    <w:docPart>
      <w:docPartPr>
        <w:name w:val="761294FA653F4F09BC33DBAA5429CF6E"/>
        <w:category>
          <w:name w:val="General"/>
          <w:gallery w:val="placeholder"/>
        </w:category>
        <w:types>
          <w:type w:val="bbPlcHdr"/>
        </w:types>
        <w:behaviors>
          <w:behavior w:val="content"/>
        </w:behaviors>
        <w:guid w:val="{664AEC25-DDFD-4F78-B890-886EC007AE8D}"/>
      </w:docPartPr>
      <w:docPartBody>
        <w:p w:rsidR="00BF0A5F" w:rsidRDefault="00BF0A5F"/>
      </w:docPartBody>
    </w:docPart>
    <w:docPart>
      <w:docPartPr>
        <w:name w:val="468539A28EEE4316A3F6D469A1D75414"/>
        <w:category>
          <w:name w:val="General"/>
          <w:gallery w:val="placeholder"/>
        </w:category>
        <w:types>
          <w:type w:val="bbPlcHdr"/>
        </w:types>
        <w:behaviors>
          <w:behavior w:val="content"/>
        </w:behaviors>
        <w:guid w:val="{22343DD1-054C-4740-96DA-B17F5F6E3836}"/>
      </w:docPartPr>
      <w:docPartBody>
        <w:p w:rsidR="00BF0A5F" w:rsidRDefault="00BF0A5F"/>
      </w:docPartBody>
    </w:docPart>
    <w:docPart>
      <w:docPartPr>
        <w:name w:val="388097547C9F4C70BCE005AE02B4FA18"/>
        <w:category>
          <w:name w:val="General"/>
          <w:gallery w:val="placeholder"/>
        </w:category>
        <w:types>
          <w:type w:val="bbPlcHdr"/>
        </w:types>
        <w:behaviors>
          <w:behavior w:val="content"/>
        </w:behaviors>
        <w:guid w:val="{8FDD3A4D-C201-4824-88A0-536CA08A529B}"/>
      </w:docPartPr>
      <w:docPartBody>
        <w:p w:rsidR="00BF0A5F" w:rsidRDefault="00BF0A5F"/>
      </w:docPartBody>
    </w:docPart>
    <w:docPart>
      <w:docPartPr>
        <w:name w:val="2A864EB45B2C4D46B0644DD2D55EFC41"/>
        <w:category>
          <w:name w:val="General"/>
          <w:gallery w:val="placeholder"/>
        </w:category>
        <w:types>
          <w:type w:val="bbPlcHdr"/>
        </w:types>
        <w:behaviors>
          <w:behavior w:val="content"/>
        </w:behaviors>
        <w:guid w:val="{ECBEEF87-C1B5-4E4A-A831-71BF2995ECB4}"/>
      </w:docPartPr>
      <w:docPartBody>
        <w:p w:rsidR="00BF0A5F" w:rsidRDefault="00BF0A5F"/>
      </w:docPartBody>
    </w:docPart>
    <w:docPart>
      <w:docPartPr>
        <w:name w:val="C4EF0AEB5E0A41EBA1B14C10A2976234"/>
        <w:category>
          <w:name w:val="General"/>
          <w:gallery w:val="placeholder"/>
        </w:category>
        <w:types>
          <w:type w:val="bbPlcHdr"/>
        </w:types>
        <w:behaviors>
          <w:behavior w:val="content"/>
        </w:behaviors>
        <w:guid w:val="{67722C58-B077-4413-BB40-001454E1A3A8}"/>
      </w:docPartPr>
      <w:docPartBody>
        <w:p w:rsidR="00BF0A5F" w:rsidRDefault="00BF0A5F"/>
      </w:docPartBody>
    </w:docPart>
    <w:docPart>
      <w:docPartPr>
        <w:name w:val="8E40CF00DB4B4852B1540AE7BD70400A"/>
        <w:category>
          <w:name w:val="General"/>
          <w:gallery w:val="placeholder"/>
        </w:category>
        <w:types>
          <w:type w:val="bbPlcHdr"/>
        </w:types>
        <w:behaviors>
          <w:behavior w:val="content"/>
        </w:behaviors>
        <w:guid w:val="{8A946FC1-135F-4ED4-BCBE-54E5CBFFB110}"/>
      </w:docPartPr>
      <w:docPartBody>
        <w:p w:rsidR="00BF0A5F" w:rsidRDefault="00BF0A5F"/>
      </w:docPartBody>
    </w:docPart>
    <w:docPart>
      <w:docPartPr>
        <w:name w:val="137B4A8E08264D04868DF4820F9D98A5"/>
        <w:category>
          <w:name w:val="General"/>
          <w:gallery w:val="placeholder"/>
        </w:category>
        <w:types>
          <w:type w:val="bbPlcHdr"/>
        </w:types>
        <w:behaviors>
          <w:behavior w:val="content"/>
        </w:behaviors>
        <w:guid w:val="{D76DECCA-84A6-44C1-8A9C-F8522E1121B8}"/>
      </w:docPartPr>
      <w:docPartBody>
        <w:p w:rsidR="00BF0A5F" w:rsidRDefault="00BF0A5F"/>
      </w:docPartBody>
    </w:docPart>
    <w:docPart>
      <w:docPartPr>
        <w:name w:val="1B5B1B3ADBC8443283C1A3E459E92EDA"/>
        <w:category>
          <w:name w:val="General"/>
          <w:gallery w:val="placeholder"/>
        </w:category>
        <w:types>
          <w:type w:val="bbPlcHdr"/>
        </w:types>
        <w:behaviors>
          <w:behavior w:val="content"/>
        </w:behaviors>
        <w:guid w:val="{1D1557F7-D599-4F4F-88E1-1A347352A7E3}"/>
      </w:docPartPr>
      <w:docPartBody>
        <w:p w:rsidR="00BF0A5F" w:rsidRDefault="00BF0A5F"/>
      </w:docPartBody>
    </w:docPart>
    <w:docPart>
      <w:docPartPr>
        <w:name w:val="039F580BBFF84D74B92433791EAB23F5"/>
        <w:category>
          <w:name w:val="General"/>
          <w:gallery w:val="placeholder"/>
        </w:category>
        <w:types>
          <w:type w:val="bbPlcHdr"/>
        </w:types>
        <w:behaviors>
          <w:behavior w:val="content"/>
        </w:behaviors>
        <w:guid w:val="{F8090010-B0CE-4AD9-BA25-4C38A6D40A91}"/>
      </w:docPartPr>
      <w:docPartBody>
        <w:p w:rsidR="00BF0A5F" w:rsidRDefault="00BF0A5F"/>
      </w:docPartBody>
    </w:docPart>
    <w:docPart>
      <w:docPartPr>
        <w:name w:val="B122726851A64DA390F3816058F22625"/>
        <w:category>
          <w:name w:val="General"/>
          <w:gallery w:val="placeholder"/>
        </w:category>
        <w:types>
          <w:type w:val="bbPlcHdr"/>
        </w:types>
        <w:behaviors>
          <w:behavior w:val="content"/>
        </w:behaviors>
        <w:guid w:val="{C07CC80B-AEF1-4455-882B-21008DE678F7}"/>
      </w:docPartPr>
      <w:docPartBody>
        <w:p w:rsidR="00BF0A5F" w:rsidRDefault="00BF0A5F"/>
      </w:docPartBody>
    </w:docPart>
    <w:docPart>
      <w:docPartPr>
        <w:name w:val="07A5BD80028F477282A020913332DCF3"/>
        <w:category>
          <w:name w:val="General"/>
          <w:gallery w:val="placeholder"/>
        </w:category>
        <w:types>
          <w:type w:val="bbPlcHdr"/>
        </w:types>
        <w:behaviors>
          <w:behavior w:val="content"/>
        </w:behaviors>
        <w:guid w:val="{6B9BB8A5-AE3C-4434-97F4-0D88413C4836}"/>
      </w:docPartPr>
      <w:docPartBody>
        <w:p w:rsidR="00BF0A5F" w:rsidRDefault="00BF0A5F"/>
      </w:docPartBody>
    </w:docPart>
    <w:docPart>
      <w:docPartPr>
        <w:name w:val="0B4E77408BAE4BA1A77E7DFE7C59382D"/>
        <w:category>
          <w:name w:val="General"/>
          <w:gallery w:val="placeholder"/>
        </w:category>
        <w:types>
          <w:type w:val="bbPlcHdr"/>
        </w:types>
        <w:behaviors>
          <w:behavior w:val="content"/>
        </w:behaviors>
        <w:guid w:val="{ACDB1987-D1D2-4261-BDD9-2B244425A602}"/>
      </w:docPartPr>
      <w:docPartBody>
        <w:p w:rsidR="00BF0A5F" w:rsidRDefault="00BF0A5F"/>
      </w:docPartBody>
    </w:docPart>
    <w:docPart>
      <w:docPartPr>
        <w:name w:val="59F722DC17F94478B0804F3C9AFC554C"/>
        <w:category>
          <w:name w:val="General"/>
          <w:gallery w:val="placeholder"/>
        </w:category>
        <w:types>
          <w:type w:val="bbPlcHdr"/>
        </w:types>
        <w:behaviors>
          <w:behavior w:val="content"/>
        </w:behaviors>
        <w:guid w:val="{7DAD74C4-B038-47BB-8DAD-610BFA023B75}"/>
      </w:docPartPr>
      <w:docPartBody>
        <w:p w:rsidR="00BF0A5F" w:rsidRDefault="00BF0A5F"/>
      </w:docPartBody>
    </w:docPart>
    <w:docPart>
      <w:docPartPr>
        <w:name w:val="08A00703A7874D08A73C082599394FFB"/>
        <w:category>
          <w:name w:val="General"/>
          <w:gallery w:val="placeholder"/>
        </w:category>
        <w:types>
          <w:type w:val="bbPlcHdr"/>
        </w:types>
        <w:behaviors>
          <w:behavior w:val="content"/>
        </w:behaviors>
        <w:guid w:val="{5ABDF9A1-7366-4F42-9281-EBE61474E52A}"/>
      </w:docPartPr>
      <w:docPartBody>
        <w:p w:rsidR="00BF0A5F" w:rsidRDefault="00BF0A5F"/>
      </w:docPartBody>
    </w:docPart>
    <w:docPart>
      <w:docPartPr>
        <w:name w:val="9C69597366B04D5B88B7DCA11C5D1982"/>
        <w:category>
          <w:name w:val="General"/>
          <w:gallery w:val="placeholder"/>
        </w:category>
        <w:types>
          <w:type w:val="bbPlcHdr"/>
        </w:types>
        <w:behaviors>
          <w:behavior w:val="content"/>
        </w:behaviors>
        <w:guid w:val="{10CA6A0D-0E12-4BB7-93B9-564D9D7FF2DF}"/>
      </w:docPartPr>
      <w:docPartBody>
        <w:p w:rsidR="00BF0A5F" w:rsidRDefault="00BF0A5F"/>
      </w:docPartBody>
    </w:docPart>
    <w:docPart>
      <w:docPartPr>
        <w:name w:val="B8B7A945A751499BB53EDE8C6CC5C3D8"/>
        <w:category>
          <w:name w:val="General"/>
          <w:gallery w:val="placeholder"/>
        </w:category>
        <w:types>
          <w:type w:val="bbPlcHdr"/>
        </w:types>
        <w:behaviors>
          <w:behavior w:val="content"/>
        </w:behaviors>
        <w:guid w:val="{31A72E13-AD5E-493C-9F85-BABE77150DF6}"/>
      </w:docPartPr>
      <w:docPartBody>
        <w:p w:rsidR="00BF0A5F" w:rsidRDefault="00BF0A5F"/>
      </w:docPartBody>
    </w:docPart>
    <w:docPart>
      <w:docPartPr>
        <w:name w:val="EC60830A93EC457891DE44A526ECFDFB"/>
        <w:category>
          <w:name w:val="General"/>
          <w:gallery w:val="placeholder"/>
        </w:category>
        <w:types>
          <w:type w:val="bbPlcHdr"/>
        </w:types>
        <w:behaviors>
          <w:behavior w:val="content"/>
        </w:behaviors>
        <w:guid w:val="{F656A3B2-87EA-4593-8E92-072A7DE851FB}"/>
      </w:docPartPr>
      <w:docPartBody>
        <w:p w:rsidR="00BF0A5F" w:rsidRDefault="00BF0A5F"/>
      </w:docPartBody>
    </w:docPart>
    <w:docPart>
      <w:docPartPr>
        <w:name w:val="057CDEFD72FD4A5DA753D576E738ADBD"/>
        <w:category>
          <w:name w:val="General"/>
          <w:gallery w:val="placeholder"/>
        </w:category>
        <w:types>
          <w:type w:val="bbPlcHdr"/>
        </w:types>
        <w:behaviors>
          <w:behavior w:val="content"/>
        </w:behaviors>
        <w:guid w:val="{D4D413EC-5272-44B7-A33D-25CBF4CE9DBD}"/>
      </w:docPartPr>
      <w:docPartBody>
        <w:p w:rsidR="00BF0A5F" w:rsidRDefault="00BF0A5F"/>
      </w:docPartBody>
    </w:docPart>
    <w:docPart>
      <w:docPartPr>
        <w:name w:val="D26CA0AA7BDD4FB080AC2EE8683288CF"/>
        <w:category>
          <w:name w:val="General"/>
          <w:gallery w:val="placeholder"/>
        </w:category>
        <w:types>
          <w:type w:val="bbPlcHdr"/>
        </w:types>
        <w:behaviors>
          <w:behavior w:val="content"/>
        </w:behaviors>
        <w:guid w:val="{58C53110-1D53-4403-B73E-E40A2744BB83}"/>
      </w:docPartPr>
      <w:docPartBody>
        <w:p w:rsidR="00BF0A5F" w:rsidRDefault="00BF0A5F"/>
      </w:docPartBody>
    </w:docPart>
    <w:docPart>
      <w:docPartPr>
        <w:name w:val="5EDF23AF7B4F4B74AC2E965050298044"/>
        <w:category>
          <w:name w:val="General"/>
          <w:gallery w:val="placeholder"/>
        </w:category>
        <w:types>
          <w:type w:val="bbPlcHdr"/>
        </w:types>
        <w:behaviors>
          <w:behavior w:val="content"/>
        </w:behaviors>
        <w:guid w:val="{A55BFA5A-3A9D-457B-B866-C343635FBB2A}"/>
      </w:docPartPr>
      <w:docPartBody>
        <w:p w:rsidR="00BF0A5F" w:rsidRDefault="00BF0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D7035"/>
    <w:rsid w:val="008F2F9B"/>
    <w:rsid w:val="009C460C"/>
    <w:rsid w:val="009E11A0"/>
    <w:rsid w:val="00A544F6"/>
    <w:rsid w:val="00A72AAB"/>
    <w:rsid w:val="00AE6CFE"/>
    <w:rsid w:val="00B42D75"/>
    <w:rsid w:val="00B44282"/>
    <w:rsid w:val="00B562FB"/>
    <w:rsid w:val="00BA339F"/>
    <w:rsid w:val="00BB07D1"/>
    <w:rsid w:val="00BD7F14"/>
    <w:rsid w:val="00BE473F"/>
    <w:rsid w:val="00BF0A5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Jurga Stunžinaitė</DisplayName>
        <AccountId>1257</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CE030080-6B29-4BC9-B95B-19316606E6B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BF90EE5F-A575-48C4-95AF-CA41CC4E0923}"/>
</file>

<file path=docProps/app.xml><?xml version="1.0" encoding="utf-8"?>
<Properties xmlns="http://schemas.openxmlformats.org/officeDocument/2006/extended-properties" xmlns:vt="http://schemas.openxmlformats.org/officeDocument/2006/docPropsVTypes">
  <Template>Normal.dotm</Template>
  <TotalTime>326</TotalTime>
  <Pages>14</Pages>
  <Words>21868</Words>
  <Characters>12465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Kvietimas teikti_PĮP_01-010-P</vt:lpstr>
    </vt:vector>
  </TitlesOfParts>
  <Company>HP Inc.</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teikti_PĮP_01-010-P</dc:title>
  <dc:subject/>
  <dc:creator>Zita  Markevičienė</dc:creator>
  <cp:keywords/>
  <dc:description/>
  <cp:lastModifiedBy>Laura Neliupšytė</cp:lastModifiedBy>
  <cp:revision>75</cp:revision>
  <dcterms:created xsi:type="dcterms:W3CDTF">2024-01-18T16:03:00Z</dcterms:created>
  <dcterms:modified xsi:type="dcterms:W3CDTF">2024-01-23T07:17:00Z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DmsPermissionsUsers">
    <vt:lpwstr>1257;#Jurga Stunžinaitė;#90;#Laura Neliupšytė</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