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CF3DA9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E6451" w:rsidRPr="00C07CC5">
        <w:rPr>
          <w:rFonts w:ascii="Times New Roman Bold" w:eastAsia="Times New Roman" w:hAnsi="Times New Roman Bold" w:cs="Times New Roman"/>
          <w:b/>
          <w:bCs/>
          <w:caps/>
        </w:rPr>
        <w:t>Ugdymo prieinamumo didinimas atskirtį patiriantiems vaikams Utenos regione 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E3AFFD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47E53880"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8926CE">
              <w:rPr>
                <w:rFonts w:ascii="Times New Roman" w:hAnsi="Times New Roman" w:cs="Times New Roman"/>
              </w:rPr>
              <w:t>-</w:t>
            </w:r>
            <w:r w:rsidRPr="00C07CC5">
              <w:rPr>
                <w:rFonts w:ascii="Times New Roman" w:hAnsi="Times New Roman" w:cs="Times New Roman"/>
              </w:rPr>
              <w:t>(RE)</w:t>
            </w:r>
            <w:r w:rsidR="008926CE">
              <w:rPr>
                <w:rFonts w:ascii="Times New Roman" w:hAnsi="Times New Roman" w:cs="Times New Roman"/>
              </w:rPr>
              <w:t>-29-(LT029-01-03-01)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4693039B" w14:textId="77777777" w:rsidR="00797497" w:rsidRPr="00C07CC5" w:rsidRDefault="00FD295E"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FD295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D295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D295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D295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D295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D295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D295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D295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D295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D295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D295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D295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D295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D295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D295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D295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D295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D295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D295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D295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D295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FD295E"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FD295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D295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44BB70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Pr>
                <w:rFonts w:ascii="Times New Roman" w:hAnsi="Times New Roman" w:cs="Times New Roman"/>
              </w:rPr>
              <w:t>2023-06-08</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233E9252"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E31A9C" w:rsidRPr="00987D3C">
              <w:rPr>
                <w:rFonts w:ascii="Times New Roman" w:hAnsi="Times New Roman" w:cs="Times New Roman"/>
              </w:rPr>
              <w:t>1</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FD295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D295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FD295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D295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D295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FD295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FD295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FD295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D295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D295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D295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D295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D295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FD295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D295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D295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FD295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D295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D295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D295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D295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FD295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D295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D295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D295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D295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FD295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D295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D295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D295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FD295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D295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FD295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FD295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D295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D295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D295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D295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D295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D295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D295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FD295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FD295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D295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D295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D295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D295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FD295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D295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D295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D295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D295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D295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D295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FD295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D295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FD295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D295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D295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D295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FD295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D295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D295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D295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D295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D295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FD295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D295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FD295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FD295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FD295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FD295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3D2265AE" w:rsidR="00E34B9F" w:rsidRPr="00710B13" w:rsidRDefault="00265A6A" w:rsidP="00395533">
            <w:pPr>
              <w:jc w:val="both"/>
              <w:rPr>
                <w:rFonts w:ascii="Times New Roman" w:hAnsi="Times New Roman" w:cs="Times New Roman"/>
                <w:i/>
                <w:iCs/>
              </w:rPr>
            </w:pPr>
            <w:r>
              <w:rPr>
                <w:rFonts w:ascii="Times New Roman" w:hAnsi="Times New Roman" w:cs="Times New Roman"/>
                <w:i/>
                <w:iCs/>
              </w:rPr>
              <w:t xml:space="preserve"> </w:t>
            </w:r>
            <w:r w:rsidR="00C045C8">
              <w:rPr>
                <w:rFonts w:ascii="Times New Roman" w:hAnsi="Times New Roman" w:cs="Times New Roman"/>
                <w:i/>
                <w:iCs/>
              </w:rPr>
              <w:t xml:space="preserve">2.153.030,63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63451F52" w:rsidR="00390B47" w:rsidRPr="004B3E5F" w:rsidRDefault="00FD295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C045C8">
              <w:rPr>
                <w:rFonts w:ascii="Times New Roman" w:hAnsi="Times New Roman" w:cs="Times New Roman"/>
                <w:i/>
                <w:iCs/>
              </w:rPr>
              <w:t xml:space="preserve">2.153.030,63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FD295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60B2C3DD" w:rsidR="00395C6D" w:rsidRPr="00395C6D" w:rsidRDefault="00CF71D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 379.946,59 </w:t>
            </w:r>
            <w:r w:rsidR="00563620" w:rsidRPr="00846B92">
              <w:rPr>
                <w:rFonts w:ascii="Times New Roman" w:eastAsia="Times New Roman" w:hAnsi="Times New Roman" w:cs="Times New Roman"/>
                <w:i/>
                <w:iCs/>
              </w:rPr>
              <w:t>Eur</w:t>
            </w:r>
          </w:p>
        </w:tc>
      </w:tr>
      <w:tr w:rsidR="00FD1E1F" w:rsidRPr="008B168C" w14:paraId="31C64C7B" w14:textId="77777777" w:rsidTr="007A1CB8">
        <w:trPr>
          <w:cantSplit/>
          <w:trHeight w:val="300"/>
        </w:trPr>
        <w:tc>
          <w:tcPr>
            <w:tcW w:w="1472" w:type="dxa"/>
            <w:vMerge w:val="restart"/>
          </w:tcPr>
          <w:p w14:paraId="31C64C78" w14:textId="1FB1F8FA" w:rsidR="00FD1E1F" w:rsidRPr="00A02CA8" w:rsidRDefault="00FD1E1F"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FD1E1F" w:rsidRPr="00A02CA8" w:rsidRDefault="00FD1E1F"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10949CE9" w:rsidR="00FD1E1F" w:rsidRPr="00B52EB3" w:rsidRDefault="00745C5A" w:rsidP="00AC029E">
            <w:pPr>
              <w:rPr>
                <w:rFonts w:ascii="Times New Roman" w:hAnsi="Times New Roman" w:cs="Times New Roman"/>
                <w:i/>
                <w:iCs/>
              </w:rPr>
            </w:pPr>
            <w:r>
              <w:rPr>
                <w:rFonts w:ascii="Times New Roman" w:hAnsi="Times New Roman" w:cs="Times New Roman"/>
                <w:iCs/>
              </w:rPr>
              <w:t xml:space="preserve"> 561.252,45 </w:t>
            </w:r>
            <w:r w:rsidR="00B02CA6" w:rsidRPr="00265A6A">
              <w:rPr>
                <w:rFonts w:ascii="Times New Roman" w:hAnsi="Times New Roman" w:cs="Times New Roman"/>
                <w:iCs/>
              </w:rPr>
              <w:t>Eur</w:t>
            </w:r>
            <w:r w:rsidR="00B02CA6">
              <w:rPr>
                <w:rFonts w:ascii="Times New Roman" w:hAnsi="Times New Roman" w:cs="Times New Roman"/>
                <w:iCs/>
              </w:rPr>
              <w:t xml:space="preserve">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-01-01</w:t>
            </w:r>
            <w:r w:rsidR="00B02CA6">
              <w:rPr>
                <w:rFonts w:ascii="Times New Roman" w:hAnsi="Times New Roman" w:cs="Times New Roman"/>
                <w:iCs/>
              </w:rPr>
              <w:t>)</w:t>
            </w:r>
          </w:p>
        </w:tc>
      </w:tr>
      <w:tr w:rsidR="00FD1E1F" w:rsidRPr="008B168C" w14:paraId="63752FC6" w14:textId="77777777" w:rsidTr="007A1CB8">
        <w:trPr>
          <w:cantSplit/>
          <w:trHeight w:val="300"/>
        </w:trPr>
        <w:tc>
          <w:tcPr>
            <w:tcW w:w="1472" w:type="dxa"/>
            <w:vMerge/>
          </w:tcPr>
          <w:p w14:paraId="3870EAFF" w14:textId="77777777" w:rsidR="00FD1E1F" w:rsidRPr="377B9342" w:rsidRDefault="00FD1E1F" w:rsidP="00FD1E1F">
            <w:pPr>
              <w:rPr>
                <w:rFonts w:ascii="Times New Roman" w:hAnsi="Times New Roman" w:cs="Times New Roman"/>
                <w:b/>
                <w:bCs/>
              </w:rPr>
            </w:pPr>
          </w:p>
        </w:tc>
        <w:tc>
          <w:tcPr>
            <w:tcW w:w="2944" w:type="dxa"/>
            <w:gridSpan w:val="2"/>
            <w:vMerge/>
          </w:tcPr>
          <w:p w14:paraId="5EF41732" w14:textId="77777777" w:rsidR="00FD1E1F" w:rsidRPr="20C58E02" w:rsidRDefault="00FD1E1F" w:rsidP="00FD1E1F">
            <w:pPr>
              <w:rPr>
                <w:rFonts w:ascii="Times New Roman" w:hAnsi="Times New Roman" w:cs="Times New Roman"/>
                <w:b/>
                <w:bCs/>
              </w:rPr>
            </w:pPr>
          </w:p>
        </w:tc>
        <w:tc>
          <w:tcPr>
            <w:tcW w:w="5933" w:type="dxa"/>
            <w:gridSpan w:val="4"/>
          </w:tcPr>
          <w:p w14:paraId="552ABBD8" w14:textId="579E87E0" w:rsidR="00FD1E1F" w:rsidRPr="67FCC6BA" w:rsidRDefault="00B02CA6" w:rsidP="00FD1E1F">
            <w:pPr>
              <w:jc w:val="both"/>
              <w:rPr>
                <w:rFonts w:ascii="Times New Roman" w:hAnsi="Times New Roman" w:cs="Times New Roman"/>
                <w:i/>
                <w:iCs/>
              </w:rPr>
            </w:pPr>
            <w:r>
              <w:rPr>
                <w:rFonts w:ascii="Times New Roman" w:hAnsi="Times New Roman" w:cs="Times New Roman"/>
                <w:iCs/>
              </w:rPr>
              <w:t xml:space="preserve">552.500,00 Eur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-01-02</w:t>
            </w:r>
            <w:r>
              <w:rPr>
                <w:rFonts w:ascii="Times New Roman" w:hAnsi="Times New Roman" w:cs="Times New Roman"/>
                <w:iCs/>
              </w:rPr>
              <w:t>)</w:t>
            </w:r>
          </w:p>
        </w:tc>
      </w:tr>
      <w:tr w:rsidR="00FD1E1F" w:rsidRPr="008B168C" w14:paraId="684F91DF" w14:textId="77777777" w:rsidTr="007A1CB8">
        <w:trPr>
          <w:cantSplit/>
          <w:trHeight w:val="300"/>
        </w:trPr>
        <w:tc>
          <w:tcPr>
            <w:tcW w:w="1472" w:type="dxa"/>
            <w:vMerge/>
          </w:tcPr>
          <w:p w14:paraId="3CE9CE2F" w14:textId="77777777" w:rsidR="00FD1E1F" w:rsidRPr="377B9342" w:rsidRDefault="00FD1E1F" w:rsidP="00FD1E1F">
            <w:pPr>
              <w:rPr>
                <w:rFonts w:ascii="Times New Roman" w:hAnsi="Times New Roman" w:cs="Times New Roman"/>
                <w:b/>
                <w:bCs/>
              </w:rPr>
            </w:pPr>
          </w:p>
        </w:tc>
        <w:tc>
          <w:tcPr>
            <w:tcW w:w="2944" w:type="dxa"/>
            <w:gridSpan w:val="2"/>
            <w:vMerge/>
          </w:tcPr>
          <w:p w14:paraId="7097B07F" w14:textId="77777777" w:rsidR="00FD1E1F" w:rsidRPr="20C58E02" w:rsidRDefault="00FD1E1F" w:rsidP="00FD1E1F">
            <w:pPr>
              <w:rPr>
                <w:rFonts w:ascii="Times New Roman" w:hAnsi="Times New Roman" w:cs="Times New Roman"/>
                <w:b/>
                <w:bCs/>
              </w:rPr>
            </w:pPr>
          </w:p>
        </w:tc>
        <w:tc>
          <w:tcPr>
            <w:tcW w:w="5933" w:type="dxa"/>
            <w:gridSpan w:val="4"/>
          </w:tcPr>
          <w:p w14:paraId="065AE6A9" w14:textId="184C0DD5" w:rsidR="00FD1E1F" w:rsidRPr="67FCC6BA" w:rsidRDefault="000B1FF0" w:rsidP="00FD1E1F">
            <w:pPr>
              <w:jc w:val="both"/>
              <w:rPr>
                <w:rFonts w:ascii="Times New Roman" w:hAnsi="Times New Roman" w:cs="Times New Roman"/>
                <w:i/>
                <w:iCs/>
              </w:rPr>
            </w:pPr>
            <w:r>
              <w:rPr>
                <w:rFonts w:ascii="Times New Roman" w:hAnsi="Times New Roman" w:cs="Times New Roman"/>
                <w:iCs/>
              </w:rPr>
              <w:t xml:space="preserve"> 628.178,18 </w:t>
            </w:r>
            <w:r w:rsidR="00B02CA6">
              <w:rPr>
                <w:rFonts w:ascii="Times New Roman" w:hAnsi="Times New Roman" w:cs="Times New Roman"/>
                <w:iCs/>
              </w:rPr>
              <w:t>Eur (</w:t>
            </w:r>
            <w:r w:rsidR="005D27BB">
              <w:rPr>
                <w:rFonts w:ascii="Times New Roman" w:hAnsi="Times New Roman" w:cs="Times New Roman"/>
                <w:iCs/>
              </w:rPr>
              <w:t xml:space="preserve">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-02-02</w:t>
            </w:r>
            <w:r w:rsidR="005D27BB">
              <w:rPr>
                <w:rFonts w:ascii="Times New Roman" w:hAnsi="Times New Roman" w:cs="Times New Roman"/>
                <w:iCs/>
              </w:rPr>
              <w:t>)</w:t>
            </w:r>
          </w:p>
        </w:tc>
      </w:tr>
      <w:tr w:rsidR="00FD1E1F" w:rsidRPr="008B168C" w14:paraId="3F7EEF07" w14:textId="77777777" w:rsidTr="007A1CB8">
        <w:trPr>
          <w:cantSplit/>
          <w:trHeight w:val="300"/>
        </w:trPr>
        <w:tc>
          <w:tcPr>
            <w:tcW w:w="1472" w:type="dxa"/>
            <w:vMerge/>
          </w:tcPr>
          <w:p w14:paraId="5093BE55" w14:textId="77777777" w:rsidR="00FD1E1F" w:rsidRPr="377B9342" w:rsidRDefault="00FD1E1F" w:rsidP="00FD1E1F">
            <w:pPr>
              <w:rPr>
                <w:rFonts w:ascii="Times New Roman" w:hAnsi="Times New Roman" w:cs="Times New Roman"/>
                <w:b/>
                <w:bCs/>
              </w:rPr>
            </w:pPr>
          </w:p>
        </w:tc>
        <w:tc>
          <w:tcPr>
            <w:tcW w:w="2944" w:type="dxa"/>
            <w:gridSpan w:val="2"/>
            <w:vMerge/>
          </w:tcPr>
          <w:p w14:paraId="4EF998D2" w14:textId="77777777" w:rsidR="00FD1E1F" w:rsidRPr="20C58E02" w:rsidRDefault="00FD1E1F" w:rsidP="00FD1E1F">
            <w:pPr>
              <w:rPr>
                <w:rFonts w:ascii="Times New Roman" w:hAnsi="Times New Roman" w:cs="Times New Roman"/>
                <w:b/>
                <w:bCs/>
              </w:rPr>
            </w:pPr>
          </w:p>
        </w:tc>
        <w:tc>
          <w:tcPr>
            <w:tcW w:w="5933" w:type="dxa"/>
            <w:gridSpan w:val="4"/>
          </w:tcPr>
          <w:p w14:paraId="5868973D" w14:textId="35E9B837" w:rsidR="00FD1E1F" w:rsidRPr="67FCC6BA" w:rsidRDefault="003D647B" w:rsidP="00FD1E1F">
            <w:pPr>
              <w:jc w:val="both"/>
              <w:rPr>
                <w:rFonts w:ascii="Times New Roman" w:hAnsi="Times New Roman" w:cs="Times New Roman"/>
                <w:i/>
                <w:iCs/>
              </w:rPr>
            </w:pPr>
            <w:r>
              <w:rPr>
                <w:rFonts w:ascii="Times New Roman" w:hAnsi="Times New Roman" w:cs="Times New Roman"/>
                <w:iCs/>
              </w:rPr>
              <w:t xml:space="preserve"> 411.</w:t>
            </w:r>
            <w:r w:rsidR="00B97F85">
              <w:rPr>
                <w:rFonts w:ascii="Times New Roman" w:hAnsi="Times New Roman" w:cs="Times New Roman"/>
                <w:iCs/>
              </w:rPr>
              <w:t xml:space="preserve">100,00 </w:t>
            </w:r>
            <w:r w:rsidR="005D27BB">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-02-03</w:t>
            </w:r>
            <w:r w:rsidR="005D27BB">
              <w:rPr>
                <w:rFonts w:ascii="Times New Roman" w:hAnsi="Times New Roman" w:cs="Times New Roman"/>
                <w:iCs/>
              </w:rPr>
              <w:t>)</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lastRenderedPageBreak/>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FD1E1F" w:rsidRPr="008B168C" w14:paraId="54DA9998" w14:textId="77777777" w:rsidTr="007A1CB8">
        <w:trPr>
          <w:cantSplit/>
          <w:trHeight w:val="300"/>
        </w:trPr>
        <w:tc>
          <w:tcPr>
            <w:tcW w:w="1472" w:type="dxa"/>
            <w:vMerge w:val="restart"/>
          </w:tcPr>
          <w:p w14:paraId="63996FC3" w14:textId="77777777" w:rsidR="00FD1E1F" w:rsidRPr="00F229DE" w:rsidRDefault="00FD1E1F" w:rsidP="00FD1E1F">
            <w:pPr>
              <w:rPr>
                <w:rFonts w:ascii="Times New Roman" w:hAnsi="Times New Roman" w:cs="Times New Roman"/>
              </w:rPr>
            </w:pPr>
          </w:p>
        </w:tc>
        <w:tc>
          <w:tcPr>
            <w:tcW w:w="2944" w:type="dxa"/>
            <w:gridSpan w:val="2"/>
          </w:tcPr>
          <w:p w14:paraId="1061781D" w14:textId="3C8E8796"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p>
        </w:tc>
        <w:tc>
          <w:tcPr>
            <w:tcW w:w="5933" w:type="dxa"/>
            <w:gridSpan w:val="4"/>
          </w:tcPr>
          <w:p w14:paraId="0649B613" w14:textId="23B8305B"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Ignalinos rajono savivaldybėje</w:t>
            </w:r>
          </w:p>
        </w:tc>
      </w:tr>
      <w:tr w:rsidR="00FD1E1F" w:rsidRPr="008B168C" w14:paraId="4E4D7ADE" w14:textId="77777777" w:rsidTr="007A1CB8">
        <w:trPr>
          <w:cantSplit/>
          <w:trHeight w:val="300"/>
        </w:trPr>
        <w:tc>
          <w:tcPr>
            <w:tcW w:w="1472" w:type="dxa"/>
            <w:vMerge/>
          </w:tcPr>
          <w:p w14:paraId="181D0165" w14:textId="77777777" w:rsidR="00FD1E1F" w:rsidRPr="00F229DE" w:rsidRDefault="00FD1E1F" w:rsidP="00FD1E1F">
            <w:pPr>
              <w:rPr>
                <w:rFonts w:ascii="Times New Roman" w:hAnsi="Times New Roman" w:cs="Times New Roman"/>
              </w:rPr>
            </w:pPr>
          </w:p>
        </w:tc>
        <w:tc>
          <w:tcPr>
            <w:tcW w:w="2944" w:type="dxa"/>
            <w:gridSpan w:val="2"/>
          </w:tcPr>
          <w:p w14:paraId="2BCB4FCB" w14:textId="3276030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p>
        </w:tc>
        <w:tc>
          <w:tcPr>
            <w:tcW w:w="5933" w:type="dxa"/>
            <w:gridSpan w:val="4"/>
          </w:tcPr>
          <w:p w14:paraId="31C0D8E4" w14:textId="29026B93"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Molėtų rajono savivaldybėje</w:t>
            </w:r>
          </w:p>
        </w:tc>
      </w:tr>
      <w:tr w:rsidR="00FD1E1F" w:rsidRPr="008B168C" w14:paraId="1B25DFA3" w14:textId="77777777" w:rsidTr="007A1CB8">
        <w:trPr>
          <w:cantSplit/>
          <w:trHeight w:val="300"/>
        </w:trPr>
        <w:tc>
          <w:tcPr>
            <w:tcW w:w="1472" w:type="dxa"/>
            <w:vMerge/>
          </w:tcPr>
          <w:p w14:paraId="4934AC54" w14:textId="77777777" w:rsidR="00FD1E1F" w:rsidRPr="00F229DE" w:rsidRDefault="00FD1E1F" w:rsidP="00FD1E1F">
            <w:pPr>
              <w:rPr>
                <w:rFonts w:ascii="Times New Roman" w:hAnsi="Times New Roman" w:cs="Times New Roman"/>
              </w:rPr>
            </w:pPr>
          </w:p>
        </w:tc>
        <w:tc>
          <w:tcPr>
            <w:tcW w:w="2944" w:type="dxa"/>
            <w:gridSpan w:val="2"/>
          </w:tcPr>
          <w:p w14:paraId="04C3E6AA" w14:textId="613E34E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p>
        </w:tc>
        <w:tc>
          <w:tcPr>
            <w:tcW w:w="5933" w:type="dxa"/>
            <w:gridSpan w:val="4"/>
          </w:tcPr>
          <w:p w14:paraId="6A74BA8F" w14:textId="7028F075"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Padidinti ugdymo prieinamumą atskirtį patiriantiems Ignalinos rajono vaikams</w:t>
            </w:r>
          </w:p>
        </w:tc>
      </w:tr>
      <w:tr w:rsidR="00FD1E1F" w:rsidRPr="008B168C" w14:paraId="3D2C119A" w14:textId="77777777" w:rsidTr="007A1CB8">
        <w:trPr>
          <w:cantSplit/>
          <w:trHeight w:val="300"/>
        </w:trPr>
        <w:tc>
          <w:tcPr>
            <w:tcW w:w="1472" w:type="dxa"/>
            <w:vMerge/>
          </w:tcPr>
          <w:p w14:paraId="6DAD13FA" w14:textId="77777777" w:rsidR="00FD1E1F" w:rsidRPr="00F229DE" w:rsidRDefault="00FD1E1F" w:rsidP="00FD1E1F">
            <w:pPr>
              <w:rPr>
                <w:rFonts w:ascii="Times New Roman" w:hAnsi="Times New Roman" w:cs="Times New Roman"/>
              </w:rPr>
            </w:pPr>
          </w:p>
        </w:tc>
        <w:tc>
          <w:tcPr>
            <w:tcW w:w="2944" w:type="dxa"/>
            <w:gridSpan w:val="2"/>
          </w:tcPr>
          <w:p w14:paraId="23E447FF" w14:textId="02763A34"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p>
        </w:tc>
        <w:tc>
          <w:tcPr>
            <w:tcW w:w="5933" w:type="dxa"/>
            <w:gridSpan w:val="4"/>
          </w:tcPr>
          <w:p w14:paraId="07AAC3F4" w14:textId="53A637AB" w:rsidR="00FD1E1F" w:rsidRPr="00D443EB" w:rsidRDefault="00FD1E1F" w:rsidP="00FD1E1F">
            <w:pPr>
              <w:spacing w:line="257" w:lineRule="auto"/>
              <w:jc w:val="both"/>
              <w:rPr>
                <w:rFonts w:ascii="Times New Roman" w:hAnsi="Times New Roman" w:cs="Times New Roman"/>
                <w:b/>
                <w:bCs/>
                <w:i/>
                <w:iCs/>
              </w:rPr>
            </w:pPr>
            <w:r w:rsidRPr="00C07CC5">
              <w:rPr>
                <w:rFonts w:ascii="Times New Roman" w:hAnsi="Times New Roman" w:cs="Times New Roman"/>
                <w:iCs/>
              </w:rPr>
              <w:t>Bendrojo ugdymo įstaigų prieinamumo didinimas Molėtų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7F91B63F" w14:textId="1298477D"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ikimokyklinio amžiaus vaikai.</w:t>
            </w:r>
          </w:p>
          <w:p w14:paraId="4C5067DC" w14:textId="77777777" w:rsidR="00FD1E1F" w:rsidRPr="005F20CD" w:rsidRDefault="00FD1E1F" w:rsidP="00FD1E1F">
            <w:pPr>
              <w:rPr>
                <w:rFonts w:ascii="Times New Roman" w:hAnsi="Times New Roman" w:cs="Times New Roman"/>
                <w:iCs/>
              </w:rPr>
            </w:pPr>
          </w:p>
          <w:p w14:paraId="6DDD2301" w14:textId="20F8F4B4"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tc>
      </w:tr>
      <w:tr w:rsidR="00FD1E1F" w:rsidRPr="008B168C" w14:paraId="5DF64BDA" w14:textId="212F7AE2" w:rsidTr="007A1CB8">
        <w:trPr>
          <w:cantSplit/>
          <w:trHeight w:val="300"/>
        </w:trPr>
        <w:tc>
          <w:tcPr>
            <w:tcW w:w="1472" w:type="dxa"/>
            <w:vMerge w:val="restart"/>
          </w:tcPr>
          <w:p w14:paraId="673AB3F8" w14:textId="5CC892BB"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6EF59F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r>
      <w:tr w:rsidR="00FD1E1F" w:rsidRPr="008B168C" w14:paraId="260598F2" w14:textId="77777777" w:rsidTr="007A1CB8">
        <w:trPr>
          <w:cantSplit/>
          <w:trHeight w:val="300"/>
        </w:trPr>
        <w:tc>
          <w:tcPr>
            <w:tcW w:w="1472" w:type="dxa"/>
            <w:vMerge/>
          </w:tcPr>
          <w:p w14:paraId="239CB9EE" w14:textId="77777777" w:rsidR="00FD1E1F" w:rsidRPr="5BCA0B0D" w:rsidRDefault="00FD1E1F" w:rsidP="00FD1E1F">
            <w:pPr>
              <w:rPr>
                <w:rFonts w:ascii="Times New Roman" w:hAnsi="Times New Roman" w:cs="Times New Roman"/>
                <w:b/>
                <w:bCs/>
              </w:rPr>
            </w:pPr>
          </w:p>
        </w:tc>
        <w:tc>
          <w:tcPr>
            <w:tcW w:w="2944" w:type="dxa"/>
            <w:gridSpan w:val="2"/>
            <w:vMerge/>
          </w:tcPr>
          <w:p w14:paraId="4E959F86" w14:textId="77777777" w:rsidR="00FD1E1F" w:rsidRPr="009C094C" w:rsidRDefault="00FD1E1F" w:rsidP="00FD1E1F">
            <w:pPr>
              <w:rPr>
                <w:rFonts w:ascii="Times New Roman" w:hAnsi="Times New Roman" w:cs="Times New Roman"/>
                <w:b/>
                <w:bCs/>
              </w:rPr>
            </w:pPr>
          </w:p>
        </w:tc>
        <w:tc>
          <w:tcPr>
            <w:tcW w:w="5933" w:type="dxa"/>
            <w:gridSpan w:val="4"/>
          </w:tcPr>
          <w:p w14:paraId="5D15BD22" w14:textId="6061E457"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rsidRPr="008B168C" w14:paraId="23AAA995" w14:textId="77777777" w:rsidTr="007A1CB8">
        <w:trPr>
          <w:cantSplit/>
          <w:trHeight w:val="300"/>
        </w:trPr>
        <w:tc>
          <w:tcPr>
            <w:tcW w:w="1472" w:type="dxa"/>
            <w:vMerge/>
          </w:tcPr>
          <w:p w14:paraId="6B750C97" w14:textId="77777777" w:rsidR="00FD1E1F" w:rsidRPr="5BCA0B0D" w:rsidRDefault="00FD1E1F" w:rsidP="00FD1E1F">
            <w:pPr>
              <w:rPr>
                <w:rFonts w:ascii="Times New Roman" w:hAnsi="Times New Roman" w:cs="Times New Roman"/>
                <w:b/>
                <w:bCs/>
              </w:rPr>
            </w:pPr>
          </w:p>
        </w:tc>
        <w:tc>
          <w:tcPr>
            <w:tcW w:w="2944" w:type="dxa"/>
            <w:gridSpan w:val="2"/>
            <w:vMerge/>
          </w:tcPr>
          <w:p w14:paraId="0470F15F" w14:textId="77777777" w:rsidR="00FD1E1F" w:rsidRPr="009C094C" w:rsidRDefault="00FD1E1F" w:rsidP="00FD1E1F">
            <w:pPr>
              <w:rPr>
                <w:rFonts w:ascii="Times New Roman" w:hAnsi="Times New Roman" w:cs="Times New Roman"/>
                <w:b/>
                <w:bCs/>
              </w:rPr>
            </w:pPr>
          </w:p>
        </w:tc>
        <w:tc>
          <w:tcPr>
            <w:tcW w:w="5933" w:type="dxa"/>
            <w:gridSpan w:val="4"/>
          </w:tcPr>
          <w:p w14:paraId="7BE88E5E" w14:textId="5A89B50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r>
      <w:tr w:rsidR="00FD1E1F" w:rsidRPr="008B168C" w14:paraId="6B09FF88" w14:textId="77777777" w:rsidTr="007A1CB8">
        <w:trPr>
          <w:cantSplit/>
          <w:trHeight w:val="300"/>
        </w:trPr>
        <w:tc>
          <w:tcPr>
            <w:tcW w:w="1472" w:type="dxa"/>
            <w:vMerge/>
          </w:tcPr>
          <w:p w14:paraId="7ACD03AA" w14:textId="77777777" w:rsidR="00FD1E1F" w:rsidRPr="5BCA0B0D" w:rsidRDefault="00FD1E1F" w:rsidP="00FD1E1F">
            <w:pPr>
              <w:rPr>
                <w:rFonts w:ascii="Times New Roman" w:hAnsi="Times New Roman" w:cs="Times New Roman"/>
                <w:b/>
                <w:bCs/>
              </w:rPr>
            </w:pPr>
          </w:p>
        </w:tc>
        <w:tc>
          <w:tcPr>
            <w:tcW w:w="2944" w:type="dxa"/>
            <w:gridSpan w:val="2"/>
            <w:vMerge/>
          </w:tcPr>
          <w:p w14:paraId="26128A71" w14:textId="77777777" w:rsidR="00FD1E1F" w:rsidRPr="009C094C" w:rsidRDefault="00FD1E1F" w:rsidP="00FD1E1F">
            <w:pPr>
              <w:rPr>
                <w:rFonts w:ascii="Times New Roman" w:hAnsi="Times New Roman" w:cs="Times New Roman"/>
                <w:b/>
                <w:bCs/>
              </w:rPr>
            </w:pPr>
          </w:p>
        </w:tc>
        <w:tc>
          <w:tcPr>
            <w:tcW w:w="5933" w:type="dxa"/>
            <w:gridSpan w:val="4"/>
          </w:tcPr>
          <w:p w14:paraId="3055EA4B" w14:textId="4618854E"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FD295E"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FD295E"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35A9EDD0" w14:textId="77777777" w:rsidR="00BF0ACE" w:rsidRPr="00414431" w:rsidRDefault="009A1005" w:rsidP="00FD295E">
            <w:pPr>
              <w:pStyle w:val="ListParagraph"/>
              <w:numPr>
                <w:ilvl w:val="0"/>
                <w:numId w:val="28"/>
              </w:numPr>
              <w:tabs>
                <w:tab w:val="left" w:pos="488"/>
              </w:tabs>
              <w:ind w:left="156" w:hanging="142"/>
              <w:jc w:val="both"/>
              <w:rPr>
                <w:rFonts w:ascii="Times New Roman" w:hAnsi="Times New Roman" w:cs="Times New Roman"/>
                <w:iCs/>
              </w:rPr>
            </w:pPr>
            <w:r w:rsidRPr="00FD295E">
              <w:rPr>
                <w:rFonts w:ascii="Times New Roman" w:hAnsi="Times New Roman" w:cs="Times New Roman"/>
                <w:iCs/>
              </w:rPr>
              <w:t xml:space="preserve">Molėtų „Vyturėlio“ vaikų lopšelis-darželis </w:t>
            </w:r>
            <w:r>
              <w:rPr>
                <w:rFonts w:ascii="Times New Roman" w:hAnsi="Times New Roman" w:cs="Times New Roman"/>
                <w:iCs/>
              </w:rPr>
              <w:t xml:space="preserve">(veiklai </w:t>
            </w: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r w:rsidR="000319A1">
              <w:rPr>
                <w:rFonts w:ascii="Times New Roman" w:hAnsi="Times New Roman" w:cs="Times New Roman"/>
                <w:iCs/>
              </w:rPr>
              <w:t>;</w:t>
            </w:r>
          </w:p>
          <w:p w14:paraId="73019EF6" w14:textId="77777777" w:rsidR="000319A1" w:rsidRPr="002307FB" w:rsidRDefault="00414431" w:rsidP="00FD295E">
            <w:pPr>
              <w:pStyle w:val="ListParagraph"/>
              <w:numPr>
                <w:ilvl w:val="0"/>
                <w:numId w:val="28"/>
              </w:numPr>
              <w:tabs>
                <w:tab w:val="left" w:pos="488"/>
              </w:tabs>
              <w:ind w:left="156" w:firstLine="0"/>
              <w:jc w:val="both"/>
              <w:rPr>
                <w:rFonts w:ascii="Times New Roman" w:hAnsi="Times New Roman" w:cs="Times New Roman"/>
                <w:iCs/>
              </w:rPr>
            </w:pPr>
            <w:r w:rsidRPr="00FD295E">
              <w:rPr>
                <w:rFonts w:ascii="Times New Roman" w:hAnsi="Times New Roman" w:cs="Times New Roman"/>
                <w:iCs/>
              </w:rPr>
              <w:t xml:space="preserve">Ignalinos Česlovo Kudabos gimnazija </w:t>
            </w:r>
            <w:r>
              <w:rPr>
                <w:rFonts w:ascii="Times New Roman" w:hAnsi="Times New Roman" w:cs="Times New Roman"/>
                <w:iCs/>
              </w:rPr>
              <w:t xml:space="preserve">(veiklai </w:t>
            </w: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r>
              <w:rPr>
                <w:rFonts w:ascii="Times New Roman" w:hAnsi="Times New Roman" w:cs="Times New Roman"/>
                <w:iCs/>
              </w:rPr>
              <w:t>;</w:t>
            </w:r>
          </w:p>
          <w:p w14:paraId="19DC8D32" w14:textId="65E41F40" w:rsidR="00414431" w:rsidRPr="00FD295E" w:rsidRDefault="002307FB" w:rsidP="00FD295E">
            <w:pPr>
              <w:pStyle w:val="ListParagraph"/>
              <w:numPr>
                <w:ilvl w:val="0"/>
                <w:numId w:val="28"/>
              </w:numPr>
              <w:tabs>
                <w:tab w:val="left" w:pos="488"/>
              </w:tabs>
              <w:ind w:left="156" w:firstLine="0"/>
              <w:jc w:val="both"/>
              <w:rPr>
                <w:rFonts w:ascii="Times New Roman" w:hAnsi="Times New Roman" w:cs="Times New Roman"/>
                <w:iCs/>
              </w:rPr>
            </w:pPr>
            <w:r w:rsidRPr="00FD295E">
              <w:rPr>
                <w:rFonts w:ascii="Times New Roman" w:hAnsi="Times New Roman" w:cs="Times New Roman"/>
                <w:iCs/>
              </w:rPr>
              <w:t xml:space="preserve">Molėtų pradinė mokykla, Molėtų r. Alantos gimnazija, Molėtų r. Giedraičių Antano Jaroševičiaus gimnazija </w:t>
            </w:r>
            <w:r>
              <w:rPr>
                <w:rFonts w:ascii="Times New Roman" w:hAnsi="Times New Roman" w:cs="Times New Roman"/>
                <w:iCs/>
              </w:rPr>
              <w:t xml:space="preserve">(veiklai </w:t>
            </w: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r>
      <w:tr w:rsidR="00FD1E1F" w14:paraId="384CD925" w14:textId="77777777" w:rsidTr="007A1CB8">
        <w:trPr>
          <w:cantSplit/>
          <w:trHeight w:val="300"/>
        </w:trPr>
        <w:tc>
          <w:tcPr>
            <w:tcW w:w="1472" w:type="dxa"/>
            <w:vMerge w:val="restart"/>
          </w:tcPr>
          <w:p w14:paraId="3CFB969D" w14:textId="7976A44F" w:rsidR="00FD1E1F" w:rsidRDefault="00FD1E1F"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D1E1F" w:rsidRDefault="00FD1E1F"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69793A6B" w:rsidR="00FD1E1F" w:rsidRPr="00FD295E" w:rsidRDefault="003106E7" w:rsidP="00FD1E1F">
            <w:pPr>
              <w:jc w:val="both"/>
              <w:rPr>
                <w:rFonts w:ascii="Times New Roman" w:hAnsi="Times New Roman" w:cs="Times New Roman"/>
                <w:iCs/>
              </w:rPr>
            </w:pPr>
            <w:r>
              <w:rPr>
                <w:rFonts w:ascii="Times New Roman" w:hAnsi="Times New Roman" w:cs="Times New Roman"/>
                <w:iCs/>
              </w:rPr>
              <w:t xml:space="preserve">561.252,45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-01-01)</w:t>
            </w:r>
          </w:p>
        </w:tc>
      </w:tr>
      <w:tr w:rsidR="00FD1E1F" w14:paraId="07D547BF" w14:textId="77777777" w:rsidTr="007A1CB8">
        <w:trPr>
          <w:cantSplit/>
          <w:trHeight w:val="300"/>
        </w:trPr>
        <w:tc>
          <w:tcPr>
            <w:tcW w:w="1472" w:type="dxa"/>
            <w:vMerge/>
          </w:tcPr>
          <w:p w14:paraId="6911BA06" w14:textId="77777777" w:rsidR="00FD1E1F" w:rsidRPr="5BCA0B0D" w:rsidRDefault="00FD1E1F" w:rsidP="00FD1E1F">
            <w:pPr>
              <w:rPr>
                <w:rFonts w:ascii="Times New Roman" w:hAnsi="Times New Roman" w:cs="Times New Roman"/>
                <w:b/>
                <w:bCs/>
              </w:rPr>
            </w:pPr>
          </w:p>
        </w:tc>
        <w:tc>
          <w:tcPr>
            <w:tcW w:w="2944" w:type="dxa"/>
            <w:gridSpan w:val="2"/>
            <w:vMerge/>
          </w:tcPr>
          <w:p w14:paraId="681A79CE" w14:textId="77777777" w:rsidR="00FD1E1F" w:rsidRPr="61F0C4A1" w:rsidRDefault="00FD1E1F" w:rsidP="00FD1E1F">
            <w:pPr>
              <w:rPr>
                <w:rFonts w:ascii="Times New Roman" w:hAnsi="Times New Roman" w:cs="Times New Roman"/>
                <w:b/>
                <w:bCs/>
              </w:rPr>
            </w:pPr>
          </w:p>
        </w:tc>
        <w:tc>
          <w:tcPr>
            <w:tcW w:w="5933" w:type="dxa"/>
            <w:gridSpan w:val="4"/>
          </w:tcPr>
          <w:p w14:paraId="5ABFB6D1" w14:textId="362DD006" w:rsidR="00FD1E1F" w:rsidRPr="61F0C4A1" w:rsidRDefault="00FD1E1F" w:rsidP="00FD1E1F">
            <w:pPr>
              <w:jc w:val="both"/>
              <w:rPr>
                <w:rFonts w:ascii="Times New Roman" w:hAnsi="Times New Roman" w:cs="Times New Roman"/>
                <w:i/>
                <w:iCs/>
              </w:rPr>
            </w:pPr>
            <w:r>
              <w:rPr>
                <w:rFonts w:ascii="Times New Roman" w:hAnsi="Times New Roman" w:cs="Times New Roman"/>
                <w:iCs/>
              </w:rPr>
              <w:t xml:space="preserve">552.500,00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14:paraId="679A716D" w14:textId="77777777" w:rsidTr="007A1CB8">
        <w:trPr>
          <w:cantSplit/>
          <w:trHeight w:val="300"/>
        </w:trPr>
        <w:tc>
          <w:tcPr>
            <w:tcW w:w="1472" w:type="dxa"/>
            <w:vMerge/>
          </w:tcPr>
          <w:p w14:paraId="420338D8" w14:textId="77777777" w:rsidR="00FD1E1F" w:rsidRPr="5BCA0B0D" w:rsidRDefault="00FD1E1F" w:rsidP="00FD1E1F">
            <w:pPr>
              <w:rPr>
                <w:rFonts w:ascii="Times New Roman" w:hAnsi="Times New Roman" w:cs="Times New Roman"/>
                <w:b/>
                <w:bCs/>
              </w:rPr>
            </w:pPr>
          </w:p>
        </w:tc>
        <w:tc>
          <w:tcPr>
            <w:tcW w:w="2944" w:type="dxa"/>
            <w:gridSpan w:val="2"/>
            <w:vMerge/>
          </w:tcPr>
          <w:p w14:paraId="10A885AC" w14:textId="77777777" w:rsidR="00FD1E1F" w:rsidRPr="61F0C4A1" w:rsidRDefault="00FD1E1F" w:rsidP="00FD1E1F">
            <w:pPr>
              <w:rPr>
                <w:rFonts w:ascii="Times New Roman" w:hAnsi="Times New Roman" w:cs="Times New Roman"/>
                <w:b/>
                <w:bCs/>
              </w:rPr>
            </w:pPr>
          </w:p>
        </w:tc>
        <w:tc>
          <w:tcPr>
            <w:tcW w:w="5933" w:type="dxa"/>
            <w:gridSpan w:val="4"/>
          </w:tcPr>
          <w:p w14:paraId="2C1CCABD" w14:textId="7E3F5DC3" w:rsidR="00FD1E1F" w:rsidRPr="61F0C4A1" w:rsidRDefault="003106E7" w:rsidP="00FD1E1F">
            <w:pPr>
              <w:jc w:val="both"/>
              <w:rPr>
                <w:rFonts w:ascii="Times New Roman" w:hAnsi="Times New Roman" w:cs="Times New Roman"/>
                <w:i/>
                <w:iCs/>
              </w:rPr>
            </w:pPr>
            <w:r>
              <w:rPr>
                <w:rFonts w:ascii="Times New Roman" w:hAnsi="Times New Roman" w:cs="Times New Roman"/>
                <w:iCs/>
              </w:rPr>
              <w:t xml:space="preserve">628.178,18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-02-02)</w:t>
            </w:r>
          </w:p>
        </w:tc>
      </w:tr>
      <w:tr w:rsidR="00FD1E1F" w14:paraId="67954D66" w14:textId="77777777" w:rsidTr="007A1CB8">
        <w:trPr>
          <w:cantSplit/>
          <w:trHeight w:val="300"/>
        </w:trPr>
        <w:tc>
          <w:tcPr>
            <w:tcW w:w="1472" w:type="dxa"/>
            <w:vMerge/>
          </w:tcPr>
          <w:p w14:paraId="43410CCE" w14:textId="77777777" w:rsidR="00FD1E1F" w:rsidRPr="5BCA0B0D" w:rsidRDefault="00FD1E1F" w:rsidP="00FD1E1F">
            <w:pPr>
              <w:rPr>
                <w:rFonts w:ascii="Times New Roman" w:hAnsi="Times New Roman" w:cs="Times New Roman"/>
                <w:b/>
                <w:bCs/>
              </w:rPr>
            </w:pPr>
          </w:p>
        </w:tc>
        <w:tc>
          <w:tcPr>
            <w:tcW w:w="2944" w:type="dxa"/>
            <w:gridSpan w:val="2"/>
            <w:vMerge/>
          </w:tcPr>
          <w:p w14:paraId="31950311" w14:textId="77777777" w:rsidR="00FD1E1F" w:rsidRPr="61F0C4A1" w:rsidRDefault="00FD1E1F" w:rsidP="00FD1E1F">
            <w:pPr>
              <w:rPr>
                <w:rFonts w:ascii="Times New Roman" w:hAnsi="Times New Roman" w:cs="Times New Roman"/>
                <w:b/>
                <w:bCs/>
              </w:rPr>
            </w:pPr>
          </w:p>
        </w:tc>
        <w:tc>
          <w:tcPr>
            <w:tcW w:w="5933" w:type="dxa"/>
            <w:gridSpan w:val="4"/>
          </w:tcPr>
          <w:p w14:paraId="3CA380E9" w14:textId="24A9CAB4" w:rsidR="00FD1E1F" w:rsidRPr="61F0C4A1" w:rsidRDefault="003106E7" w:rsidP="00FD1E1F">
            <w:pPr>
              <w:jc w:val="both"/>
              <w:rPr>
                <w:rFonts w:ascii="Times New Roman" w:hAnsi="Times New Roman" w:cs="Times New Roman"/>
                <w:i/>
                <w:iCs/>
              </w:rPr>
            </w:pPr>
            <w:r>
              <w:rPr>
                <w:rFonts w:ascii="Times New Roman" w:hAnsi="Times New Roman" w:cs="Times New Roman"/>
                <w:iCs/>
              </w:rPr>
              <w:t xml:space="preserve">411.100,00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-02-03)</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D7186C"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0806647F" w14:textId="77777777" w:rsidR="00FD1E1F" w:rsidRPr="00FD295E" w:rsidRDefault="00FD1E1F" w:rsidP="00FD1E1F">
            <w:pPr>
              <w:pStyle w:val="ListParagraph"/>
              <w:numPr>
                <w:ilvl w:val="0"/>
                <w:numId w:val="26"/>
              </w:numPr>
              <w:tabs>
                <w:tab w:val="left" w:pos="543"/>
              </w:tabs>
              <w:ind w:left="0" w:firstLine="127"/>
              <w:jc w:val="both"/>
              <w:rPr>
                <w:rFonts w:ascii="Times New Roman" w:hAnsi="Times New Roman" w:cs="Times New Roman"/>
                <w:b/>
              </w:rPr>
            </w:pPr>
            <w:r w:rsidRPr="00D7186C">
              <w:rPr>
                <w:rFonts w:ascii="Times New Roman" w:hAnsi="Times New Roman" w:cs="Times New Roman"/>
                <w:iCs/>
              </w:rPr>
              <w:t>Projektams kryžminis finansavimas netaikomas.</w:t>
            </w:r>
          </w:p>
          <w:p w14:paraId="4B3061F1" w14:textId="77777777" w:rsidR="0036675E" w:rsidRPr="002F0963" w:rsidRDefault="0036675E" w:rsidP="0036675E">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1A2A3478" w14:textId="77777777" w:rsidR="0036675E" w:rsidRPr="002F0963" w:rsidRDefault="0036675E" w:rsidP="0036675E">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602B91DE" w14:textId="77777777" w:rsidR="0036675E" w:rsidRPr="002F0963" w:rsidRDefault="0036675E" w:rsidP="0036675E">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0287ED49" w:rsidR="00B158C3" w:rsidRPr="00D7186C" w:rsidRDefault="0036675E" w:rsidP="00FD295E">
            <w:pPr>
              <w:pStyle w:val="ListParagraph"/>
              <w:tabs>
                <w:tab w:val="left" w:pos="543"/>
              </w:tabs>
              <w:ind w:left="127"/>
              <w:jc w:val="both"/>
              <w:rPr>
                <w:rFonts w:ascii="Times New Roman" w:hAnsi="Times New Roman" w:cs="Times New Roman"/>
                <w:b/>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905C30" w:rsidRPr="008B168C" w14:paraId="2B662F75" w14:textId="77777777" w:rsidTr="003653E2">
        <w:trPr>
          <w:cantSplit/>
          <w:trHeight w:val="300"/>
        </w:trPr>
        <w:tc>
          <w:tcPr>
            <w:tcW w:w="1472" w:type="dxa"/>
            <w:vMerge w:val="restart"/>
          </w:tcPr>
          <w:p w14:paraId="48119E53" w14:textId="3F6B4240" w:rsidR="00905C30" w:rsidRDefault="00905C30"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905C30" w:rsidRDefault="00905C30"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05C30" w:rsidRPr="00421A95" w:rsidRDefault="00905C30" w:rsidP="00FD1E1F">
            <w:pPr>
              <w:jc w:val="both"/>
              <w:rPr>
                <w:rFonts w:ascii="Times New Roman" w:hAnsi="Times New Roman" w:cs="Times New Roman"/>
                <w:i/>
                <w:iCs/>
              </w:rPr>
            </w:pPr>
          </w:p>
        </w:tc>
      </w:tr>
      <w:tr w:rsidR="00905C30" w:rsidRPr="008B168C" w14:paraId="50B57CAF" w14:textId="77777777" w:rsidTr="00D7186C">
        <w:trPr>
          <w:cantSplit/>
          <w:trHeight w:val="396"/>
        </w:trPr>
        <w:tc>
          <w:tcPr>
            <w:tcW w:w="1472" w:type="dxa"/>
            <w:vMerge/>
          </w:tcPr>
          <w:p w14:paraId="68308826" w14:textId="77777777" w:rsidR="00905C30" w:rsidRDefault="00905C30" w:rsidP="00FD1E1F">
            <w:pPr>
              <w:rPr>
                <w:rFonts w:ascii="Times New Roman" w:hAnsi="Times New Roman" w:cs="Times New Roman"/>
                <w:b/>
                <w:bCs/>
              </w:rPr>
            </w:pPr>
          </w:p>
        </w:tc>
        <w:tc>
          <w:tcPr>
            <w:tcW w:w="8877" w:type="dxa"/>
            <w:gridSpan w:val="6"/>
          </w:tcPr>
          <w:p w14:paraId="28E412E4" w14:textId="17F5E14C" w:rsidR="00905C30" w:rsidRPr="00421A95" w:rsidRDefault="00905C30"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DCBFDD6B6E434F3E870C854F9DE40073"/>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1E75D3459A147B38A6D68E09FDD6FA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905C30" w:rsidRPr="008B168C" w14:paraId="3278484E" w14:textId="1A8BCCD1" w:rsidTr="007F6D1B">
        <w:trPr>
          <w:cantSplit/>
          <w:trHeight w:val="381"/>
        </w:trPr>
        <w:tc>
          <w:tcPr>
            <w:tcW w:w="1472" w:type="dxa"/>
            <w:vMerge/>
          </w:tcPr>
          <w:p w14:paraId="01922881" w14:textId="77777777" w:rsidR="00905C30" w:rsidRDefault="00905C30" w:rsidP="00FD1E1F">
            <w:pPr>
              <w:rPr>
                <w:rFonts w:ascii="Times New Roman" w:hAnsi="Times New Roman" w:cs="Times New Roman"/>
                <w:b/>
                <w:bCs/>
              </w:rPr>
            </w:pPr>
          </w:p>
        </w:tc>
        <w:tc>
          <w:tcPr>
            <w:tcW w:w="1472" w:type="dxa"/>
          </w:tcPr>
          <w:p w14:paraId="5F289210" w14:textId="65E7C41E" w:rsidR="00905C30" w:rsidRDefault="00905C30"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905C30" w:rsidRDefault="00905C30"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905C30" w:rsidRDefault="00905C30"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905C30" w:rsidRDefault="00905C30"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05C30" w:rsidRPr="008B168C" w14:paraId="61268EC5" w14:textId="259DC5C8" w:rsidTr="007F6D1B">
        <w:trPr>
          <w:cantSplit/>
          <w:trHeight w:val="750"/>
        </w:trPr>
        <w:tc>
          <w:tcPr>
            <w:tcW w:w="1472" w:type="dxa"/>
            <w:vMerge/>
          </w:tcPr>
          <w:p w14:paraId="1ED10324" w14:textId="77777777" w:rsidR="00905C30" w:rsidRDefault="00905C30" w:rsidP="00FD1E1F">
            <w:pPr>
              <w:rPr>
                <w:rFonts w:ascii="Times New Roman" w:hAnsi="Times New Roman" w:cs="Times New Roman"/>
                <w:b/>
                <w:bCs/>
              </w:rPr>
            </w:pPr>
          </w:p>
        </w:tc>
        <w:tc>
          <w:tcPr>
            <w:tcW w:w="1472" w:type="dxa"/>
          </w:tcPr>
          <w:p w14:paraId="7CE3E478" w14:textId="77777777" w:rsidR="00905C30" w:rsidRPr="00C07CC5" w:rsidRDefault="00905C30"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905C30" w:rsidRDefault="00905C30" w:rsidP="00FD1E1F">
            <w:pPr>
              <w:jc w:val="both"/>
              <w:rPr>
                <w:rFonts w:ascii="Times New Roman" w:eastAsia="Times New Roman" w:hAnsi="Times New Roman" w:cs="Times New Roman"/>
                <w:i/>
                <w:iCs/>
              </w:rPr>
            </w:pPr>
          </w:p>
        </w:tc>
        <w:tc>
          <w:tcPr>
            <w:tcW w:w="1876" w:type="dxa"/>
            <w:gridSpan w:val="2"/>
          </w:tcPr>
          <w:p w14:paraId="3728ADCF" w14:textId="77777777" w:rsidR="00905C30" w:rsidRPr="000818BE" w:rsidRDefault="00905C30" w:rsidP="00FC289B">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0209DC2B" w14:textId="48F9092D" w:rsidR="00905C30" w:rsidRPr="002B7235" w:rsidRDefault="00905C30" w:rsidP="00FD1E1F">
            <w:pPr>
              <w:jc w:val="both"/>
              <w:rPr>
                <w:rFonts w:ascii="Times New Roman" w:hAnsi="Times New Roman" w:cs="Times New Roman"/>
                <w:i/>
              </w:rPr>
            </w:pPr>
          </w:p>
          <w:p w14:paraId="616A55FB" w14:textId="4DC0C767" w:rsidR="00905C30" w:rsidRDefault="00905C30" w:rsidP="00FD1E1F">
            <w:pPr>
              <w:jc w:val="both"/>
              <w:rPr>
                <w:rFonts w:ascii="Times New Roman" w:eastAsia="Times New Roman" w:hAnsi="Times New Roman" w:cs="Times New Roman"/>
                <w:i/>
                <w:iCs/>
              </w:rPr>
            </w:pPr>
          </w:p>
        </w:tc>
        <w:tc>
          <w:tcPr>
            <w:tcW w:w="3261" w:type="dxa"/>
            <w:gridSpan w:val="2"/>
          </w:tcPr>
          <w:p w14:paraId="1C1F164E" w14:textId="4ACCDEDD" w:rsidR="00905C30" w:rsidRDefault="00905C30"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val="restart"/>
          </w:tcPr>
          <w:p w14:paraId="6419F6E1" w14:textId="77777777" w:rsidR="00905C30" w:rsidRDefault="00905C30" w:rsidP="00297A8F">
            <w:pPr>
              <w:jc w:val="both"/>
              <w:rPr>
                <w:rFonts w:ascii="Times New Roman" w:hAnsi="Times New Roman" w:cs="Times New Roman"/>
              </w:rPr>
            </w:pPr>
            <w:hyperlink r:id="rId12" w:history="1">
              <w:r w:rsidRPr="0074104E">
                <w:rPr>
                  <w:rStyle w:val="Hyperlink"/>
                  <w:rFonts w:ascii="Times New Roman" w:hAnsi="Times New Roman" w:cs="Times New Roman"/>
                </w:rPr>
                <w:t>https://2021.esinvesticijos.lt/dokumentai/fs-01-01-fs-01-04-viesinimo-fs</w:t>
              </w:r>
            </w:hyperlink>
          </w:p>
          <w:p w14:paraId="30B95243" w14:textId="3C73309C" w:rsidR="00905C30" w:rsidRDefault="00905C30" w:rsidP="00FD1E1F">
            <w:pPr>
              <w:jc w:val="both"/>
              <w:rPr>
                <w:rFonts w:ascii="Times New Roman" w:eastAsia="Times New Roman" w:hAnsi="Times New Roman" w:cs="Times New Roman"/>
                <w:i/>
                <w:iCs/>
              </w:rPr>
            </w:pPr>
            <w:r>
              <w:t xml:space="preserve"> </w:t>
            </w:r>
          </w:p>
        </w:tc>
      </w:tr>
      <w:tr w:rsidR="00905C30" w:rsidRPr="008B168C" w14:paraId="27D36C8C" w14:textId="77777777" w:rsidTr="007F6D1B">
        <w:trPr>
          <w:cantSplit/>
          <w:trHeight w:val="750"/>
        </w:trPr>
        <w:tc>
          <w:tcPr>
            <w:tcW w:w="1472" w:type="dxa"/>
            <w:vMerge/>
          </w:tcPr>
          <w:p w14:paraId="32ED6311" w14:textId="77777777" w:rsidR="00905C30" w:rsidRDefault="00905C30" w:rsidP="00FD1E1F">
            <w:pPr>
              <w:rPr>
                <w:rFonts w:ascii="Times New Roman" w:hAnsi="Times New Roman" w:cs="Times New Roman"/>
                <w:b/>
                <w:bCs/>
              </w:rPr>
            </w:pPr>
          </w:p>
        </w:tc>
        <w:tc>
          <w:tcPr>
            <w:tcW w:w="1472" w:type="dxa"/>
          </w:tcPr>
          <w:p w14:paraId="57FE4F87" w14:textId="308EA17F"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4D03527D" w:rsidR="00905C30" w:rsidRPr="00421A95" w:rsidRDefault="00905C30" w:rsidP="00FD1E1F">
            <w:pPr>
              <w:jc w:val="both"/>
              <w:rPr>
                <w:rFonts w:ascii="Times New Roman" w:hAnsi="Times New Roman" w:cs="Times New Roman"/>
                <w:i/>
                <w:sz w:val="20"/>
                <w:szCs w:val="20"/>
              </w:rPr>
            </w:pPr>
            <w:r>
              <w:rPr>
                <w:rFonts w:ascii="Times New Roman" w:hAnsi="Times New Roman" w:cs="Times New Roman"/>
              </w:rPr>
              <w:t>aktualiausia</w:t>
            </w:r>
          </w:p>
        </w:tc>
        <w:tc>
          <w:tcPr>
            <w:tcW w:w="3261" w:type="dxa"/>
            <w:gridSpan w:val="2"/>
          </w:tcPr>
          <w:p w14:paraId="27B114B2" w14:textId="3CCCF114"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tcPr>
          <w:p w14:paraId="4F73C82E"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5A94DE9C" w14:textId="77777777" w:rsidTr="007F6D1B">
        <w:trPr>
          <w:cantSplit/>
          <w:trHeight w:val="750"/>
        </w:trPr>
        <w:tc>
          <w:tcPr>
            <w:tcW w:w="1472" w:type="dxa"/>
            <w:vMerge/>
          </w:tcPr>
          <w:p w14:paraId="1544871B" w14:textId="77777777" w:rsidR="00905C30" w:rsidRDefault="00905C30" w:rsidP="00FD1E1F">
            <w:pPr>
              <w:rPr>
                <w:rFonts w:ascii="Times New Roman" w:hAnsi="Times New Roman" w:cs="Times New Roman"/>
                <w:b/>
                <w:bCs/>
              </w:rPr>
            </w:pPr>
          </w:p>
        </w:tc>
        <w:tc>
          <w:tcPr>
            <w:tcW w:w="1472" w:type="dxa"/>
          </w:tcPr>
          <w:p w14:paraId="00FFE4F7" w14:textId="1D496B80"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7659F191" w14:textId="77777777" w:rsidTr="007F6D1B">
        <w:trPr>
          <w:cantSplit/>
          <w:trHeight w:val="750"/>
        </w:trPr>
        <w:tc>
          <w:tcPr>
            <w:tcW w:w="1472" w:type="dxa"/>
            <w:vMerge/>
          </w:tcPr>
          <w:p w14:paraId="07D86656" w14:textId="77777777" w:rsidR="00905C30" w:rsidRDefault="00905C30" w:rsidP="00FD1E1F">
            <w:pPr>
              <w:rPr>
                <w:rFonts w:ascii="Times New Roman" w:hAnsi="Times New Roman" w:cs="Times New Roman"/>
                <w:b/>
                <w:bCs/>
              </w:rPr>
            </w:pPr>
          </w:p>
        </w:tc>
        <w:tc>
          <w:tcPr>
            <w:tcW w:w="1472" w:type="dxa"/>
          </w:tcPr>
          <w:p w14:paraId="13DAA77E" w14:textId="1A18E0BB"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7D1CAB2" w14:textId="79E664F6" w:rsidR="00905C30" w:rsidRPr="00421A95" w:rsidRDefault="00905C30" w:rsidP="00836E21">
            <w:pPr>
              <w:jc w:val="both"/>
              <w:rPr>
                <w:rFonts w:ascii="Times New Roman" w:hAnsi="Times New Roman" w:cs="Times New Roman"/>
                <w:i/>
                <w:iCs/>
                <w:sz w:val="20"/>
                <w:szCs w:val="20"/>
              </w:rPr>
            </w:pPr>
            <w:hyperlink r:id="rId13" w:history="1">
              <w:r w:rsidRPr="007220EF">
                <w:rPr>
                  <w:rStyle w:val="Hyperlink"/>
                  <w:rFonts w:ascii="Times New Roman" w:hAnsi="Times New Roman" w:cs="Times New Roman"/>
                  <w:i/>
                  <w:iCs/>
                  <w:sz w:val="20"/>
                  <w:szCs w:val="20"/>
                </w:rPr>
                <w:t>https://2021.esinvesticijos.lt/dokumentai/fn-05-01-fn-05-07-kasmetiniu-atostogu-ismoku-fn</w:t>
              </w:r>
            </w:hyperlink>
            <w:r>
              <w:rPr>
                <w:rFonts w:ascii="Times New Roman" w:hAnsi="Times New Roman" w:cs="Times New Roman"/>
                <w:i/>
                <w:iCs/>
                <w:sz w:val="20"/>
                <w:szCs w:val="20"/>
              </w:rPr>
              <w:t xml:space="preserve"> </w:t>
            </w:r>
          </w:p>
        </w:tc>
      </w:tr>
      <w:tr w:rsidR="00905C30" w:rsidRPr="008B168C" w14:paraId="6E8BAFCE" w14:textId="77777777" w:rsidTr="007F6D1B">
        <w:trPr>
          <w:cantSplit/>
          <w:trHeight w:val="750"/>
        </w:trPr>
        <w:tc>
          <w:tcPr>
            <w:tcW w:w="1472" w:type="dxa"/>
            <w:vMerge/>
          </w:tcPr>
          <w:p w14:paraId="29B538F3" w14:textId="77777777" w:rsidR="00905C30" w:rsidRDefault="00905C30" w:rsidP="00FD1E1F">
            <w:pPr>
              <w:rPr>
                <w:rFonts w:ascii="Times New Roman" w:hAnsi="Times New Roman" w:cs="Times New Roman"/>
                <w:b/>
                <w:bCs/>
              </w:rPr>
            </w:pPr>
          </w:p>
        </w:tc>
        <w:tc>
          <w:tcPr>
            <w:tcW w:w="1472" w:type="dxa"/>
          </w:tcPr>
          <w:p w14:paraId="28568C9C" w14:textId="58D0FC01"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0E4B5D19" w14:textId="77777777" w:rsidTr="007F6D1B">
        <w:trPr>
          <w:cantSplit/>
          <w:trHeight w:val="750"/>
        </w:trPr>
        <w:tc>
          <w:tcPr>
            <w:tcW w:w="1472" w:type="dxa"/>
            <w:vMerge/>
          </w:tcPr>
          <w:p w14:paraId="2B31B0D0" w14:textId="77777777" w:rsidR="00905C30" w:rsidRDefault="00905C30" w:rsidP="00FD1E1F">
            <w:pPr>
              <w:rPr>
                <w:rFonts w:ascii="Times New Roman" w:hAnsi="Times New Roman" w:cs="Times New Roman"/>
                <w:b/>
                <w:bCs/>
              </w:rPr>
            </w:pPr>
          </w:p>
        </w:tc>
        <w:tc>
          <w:tcPr>
            <w:tcW w:w="1472" w:type="dxa"/>
          </w:tcPr>
          <w:p w14:paraId="2C58E6A4" w14:textId="0E1623FC"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7E028CBA" w14:textId="77777777" w:rsidTr="007F6D1B">
        <w:trPr>
          <w:cantSplit/>
          <w:trHeight w:val="750"/>
        </w:trPr>
        <w:tc>
          <w:tcPr>
            <w:tcW w:w="1472" w:type="dxa"/>
            <w:vMerge/>
          </w:tcPr>
          <w:p w14:paraId="3F646273" w14:textId="77777777" w:rsidR="00905C30" w:rsidRDefault="00905C30" w:rsidP="00FD1E1F">
            <w:pPr>
              <w:rPr>
                <w:rFonts w:ascii="Times New Roman" w:hAnsi="Times New Roman" w:cs="Times New Roman"/>
                <w:b/>
                <w:bCs/>
              </w:rPr>
            </w:pPr>
          </w:p>
        </w:tc>
        <w:tc>
          <w:tcPr>
            <w:tcW w:w="1472" w:type="dxa"/>
          </w:tcPr>
          <w:p w14:paraId="0921994B" w14:textId="1B7F5FF2"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4060CE30" w14:textId="77777777" w:rsidTr="007F6D1B">
        <w:trPr>
          <w:cantSplit/>
          <w:trHeight w:val="750"/>
        </w:trPr>
        <w:tc>
          <w:tcPr>
            <w:tcW w:w="1472" w:type="dxa"/>
            <w:vMerge/>
          </w:tcPr>
          <w:p w14:paraId="2D447788" w14:textId="77777777" w:rsidR="00905C30" w:rsidRDefault="00905C30" w:rsidP="00FD1E1F">
            <w:pPr>
              <w:rPr>
                <w:rFonts w:ascii="Times New Roman" w:hAnsi="Times New Roman" w:cs="Times New Roman"/>
                <w:b/>
                <w:bCs/>
              </w:rPr>
            </w:pPr>
          </w:p>
        </w:tc>
        <w:tc>
          <w:tcPr>
            <w:tcW w:w="1472" w:type="dxa"/>
          </w:tcPr>
          <w:p w14:paraId="36AA5B0C" w14:textId="49BDD675"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905C30" w:rsidRPr="00D90BFA" w:rsidRDefault="00905C30"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2D35AECB" w14:textId="77777777" w:rsidTr="007F6D1B">
        <w:trPr>
          <w:cantSplit/>
          <w:trHeight w:val="750"/>
        </w:trPr>
        <w:tc>
          <w:tcPr>
            <w:tcW w:w="1472" w:type="dxa"/>
            <w:vMerge/>
          </w:tcPr>
          <w:p w14:paraId="437D363D" w14:textId="77777777" w:rsidR="00905C30" w:rsidRDefault="00905C30" w:rsidP="00FD1E1F">
            <w:pPr>
              <w:rPr>
                <w:rFonts w:ascii="Times New Roman" w:hAnsi="Times New Roman" w:cs="Times New Roman"/>
                <w:b/>
                <w:bCs/>
              </w:rPr>
            </w:pPr>
          </w:p>
        </w:tc>
        <w:tc>
          <w:tcPr>
            <w:tcW w:w="1472" w:type="dxa"/>
          </w:tcPr>
          <w:p w14:paraId="359693E8" w14:textId="40FE1F80"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905C30" w:rsidRPr="00421A95" w:rsidRDefault="00905C30" w:rsidP="00FD1E1F">
            <w:pPr>
              <w:jc w:val="both"/>
              <w:rPr>
                <w:rFonts w:ascii="Times New Roman" w:hAnsi="Times New Roman" w:cs="Times New Roman"/>
                <w:i/>
                <w:iCs/>
                <w:sz w:val="20"/>
                <w:szCs w:val="20"/>
              </w:rPr>
            </w:pPr>
          </w:p>
        </w:tc>
      </w:tr>
      <w:tr w:rsidR="00905C30" w:rsidRPr="008B168C" w14:paraId="6B0BCF46" w14:textId="77777777" w:rsidTr="007F6D1B">
        <w:trPr>
          <w:cantSplit/>
          <w:trHeight w:val="750"/>
        </w:trPr>
        <w:tc>
          <w:tcPr>
            <w:tcW w:w="1472" w:type="dxa"/>
            <w:vMerge/>
          </w:tcPr>
          <w:p w14:paraId="6B488232" w14:textId="77777777" w:rsidR="00905C30" w:rsidRDefault="00905C30" w:rsidP="00FD1E1F">
            <w:pPr>
              <w:rPr>
                <w:rFonts w:ascii="Times New Roman" w:hAnsi="Times New Roman" w:cs="Times New Roman"/>
                <w:b/>
                <w:bCs/>
              </w:rPr>
            </w:pPr>
          </w:p>
        </w:tc>
        <w:tc>
          <w:tcPr>
            <w:tcW w:w="1472" w:type="dxa"/>
          </w:tcPr>
          <w:p w14:paraId="57B7A901" w14:textId="2257DDDC" w:rsidR="00905C30" w:rsidRPr="00421A95" w:rsidRDefault="00905C30"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905C30" w:rsidRPr="00421A95" w:rsidRDefault="00905C30"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905C30" w:rsidRPr="00421A95" w:rsidRDefault="00905C30"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905C30" w:rsidRPr="00421A95" w:rsidRDefault="00905C30" w:rsidP="00FD1E1F">
            <w:pPr>
              <w:jc w:val="both"/>
              <w:rPr>
                <w:rFonts w:ascii="Times New Roman" w:hAnsi="Times New Roman" w:cs="Times New Roman"/>
                <w:i/>
                <w:iCs/>
                <w:sz w:val="20"/>
                <w:szCs w:val="20"/>
              </w:rPr>
            </w:pPr>
          </w:p>
        </w:tc>
      </w:tr>
      <w:tr w:rsidR="006475B4" w:rsidRPr="008B168C" w14:paraId="478E7F5C" w14:textId="77777777" w:rsidTr="007F6D1B">
        <w:trPr>
          <w:cantSplit/>
          <w:trHeight w:val="750"/>
        </w:trPr>
        <w:tc>
          <w:tcPr>
            <w:tcW w:w="1472" w:type="dxa"/>
            <w:vMerge/>
          </w:tcPr>
          <w:p w14:paraId="4EB0F1B6" w14:textId="77777777" w:rsidR="006475B4" w:rsidRDefault="006475B4" w:rsidP="006475B4">
            <w:pPr>
              <w:rPr>
                <w:rFonts w:ascii="Times New Roman" w:hAnsi="Times New Roman" w:cs="Times New Roman"/>
                <w:b/>
                <w:bCs/>
              </w:rPr>
            </w:pPr>
          </w:p>
        </w:tc>
        <w:tc>
          <w:tcPr>
            <w:tcW w:w="1472" w:type="dxa"/>
          </w:tcPr>
          <w:p w14:paraId="7535A83C" w14:textId="7A8FB926" w:rsidR="006475B4" w:rsidRPr="00C07CC5" w:rsidRDefault="006475B4" w:rsidP="006475B4">
            <w:pPr>
              <w:jc w:val="both"/>
              <w:rPr>
                <w:rFonts w:ascii="Times New Roman" w:hAnsi="Times New Roman" w:cs="Times New Roman"/>
                <w:iCs/>
              </w:rPr>
            </w:pPr>
            <w:r w:rsidRPr="002F0963">
              <w:rPr>
                <w:rFonts w:ascii="Times New Roman" w:hAnsi="Times New Roman" w:cs="Times New Roman"/>
                <w:iCs/>
              </w:rPr>
              <w:t>FĮ-53-03</w:t>
            </w:r>
          </w:p>
        </w:tc>
        <w:tc>
          <w:tcPr>
            <w:tcW w:w="1876" w:type="dxa"/>
            <w:gridSpan w:val="2"/>
          </w:tcPr>
          <w:p w14:paraId="2683ECD3" w14:textId="76BEE55B" w:rsidR="006475B4" w:rsidRPr="002B7235" w:rsidRDefault="006475B4" w:rsidP="006475B4">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2E212B34" w14:textId="1471CC52" w:rsidR="006475B4" w:rsidRPr="00C07CC5" w:rsidRDefault="006475B4" w:rsidP="006475B4">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268" w:type="dxa"/>
            <w:vMerge w:val="restart"/>
          </w:tcPr>
          <w:p w14:paraId="4983277B" w14:textId="1789A4D7" w:rsidR="006475B4" w:rsidRPr="00421A95" w:rsidRDefault="006475B4" w:rsidP="006475B4">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6475B4" w:rsidRPr="008B168C" w14:paraId="343B59E1" w14:textId="77777777" w:rsidTr="007F6D1B">
        <w:trPr>
          <w:cantSplit/>
          <w:trHeight w:val="750"/>
        </w:trPr>
        <w:tc>
          <w:tcPr>
            <w:tcW w:w="1472" w:type="dxa"/>
            <w:vMerge/>
          </w:tcPr>
          <w:p w14:paraId="44B6A038" w14:textId="77777777" w:rsidR="006475B4" w:rsidRDefault="006475B4" w:rsidP="006475B4">
            <w:pPr>
              <w:rPr>
                <w:rFonts w:ascii="Times New Roman" w:hAnsi="Times New Roman" w:cs="Times New Roman"/>
                <w:b/>
                <w:bCs/>
              </w:rPr>
            </w:pPr>
          </w:p>
        </w:tc>
        <w:tc>
          <w:tcPr>
            <w:tcW w:w="1472" w:type="dxa"/>
          </w:tcPr>
          <w:p w14:paraId="2D2D6E98" w14:textId="6CB82DCB" w:rsidR="006475B4" w:rsidRPr="00C07CC5" w:rsidRDefault="006475B4" w:rsidP="006475B4">
            <w:pPr>
              <w:jc w:val="both"/>
              <w:rPr>
                <w:rFonts w:ascii="Times New Roman" w:hAnsi="Times New Roman" w:cs="Times New Roman"/>
                <w:iCs/>
              </w:rPr>
            </w:pPr>
            <w:r w:rsidRPr="002F0963">
              <w:rPr>
                <w:rFonts w:ascii="Times New Roman" w:hAnsi="Times New Roman" w:cs="Times New Roman"/>
                <w:iCs/>
              </w:rPr>
              <w:t>FĮ-53-04</w:t>
            </w:r>
          </w:p>
        </w:tc>
        <w:tc>
          <w:tcPr>
            <w:tcW w:w="1876" w:type="dxa"/>
            <w:gridSpan w:val="2"/>
          </w:tcPr>
          <w:p w14:paraId="42F8866D" w14:textId="70C1B3F0" w:rsidR="006475B4" w:rsidRPr="002B7235" w:rsidRDefault="006475B4" w:rsidP="006475B4">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5349C8D5" w14:textId="5220ED4E" w:rsidR="006475B4" w:rsidRPr="00C07CC5" w:rsidRDefault="006475B4" w:rsidP="006475B4">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268" w:type="dxa"/>
            <w:vMerge/>
          </w:tcPr>
          <w:p w14:paraId="50AA66EC" w14:textId="77777777" w:rsidR="006475B4" w:rsidRPr="00421A95" w:rsidRDefault="006475B4" w:rsidP="006475B4">
            <w:pPr>
              <w:jc w:val="both"/>
              <w:rPr>
                <w:rFonts w:ascii="Times New Roman" w:hAnsi="Times New Roman" w:cs="Times New Roman"/>
                <w:i/>
                <w:iCs/>
                <w:sz w:val="20"/>
                <w:szCs w:val="20"/>
              </w:rPr>
            </w:pPr>
          </w:p>
        </w:tc>
      </w:tr>
      <w:tr w:rsidR="006475B4" w:rsidRPr="008B168C" w14:paraId="549FAECB" w14:textId="49F63845" w:rsidTr="003653E2">
        <w:trPr>
          <w:cantSplit/>
          <w:trHeight w:val="300"/>
        </w:trPr>
        <w:tc>
          <w:tcPr>
            <w:tcW w:w="1472" w:type="dxa"/>
          </w:tcPr>
          <w:p w14:paraId="438807CA" w14:textId="7D844778" w:rsidR="006475B4" w:rsidRPr="00533406" w:rsidRDefault="006475B4" w:rsidP="006475B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6475B4" w:rsidRPr="00533406" w:rsidRDefault="006475B4" w:rsidP="006475B4">
            <w:pPr>
              <w:rPr>
                <w:rFonts w:ascii="Times New Roman" w:hAnsi="Times New Roman" w:cs="Times New Roman"/>
                <w:b/>
                <w:bCs/>
              </w:rPr>
            </w:pPr>
            <w:r w:rsidRPr="00533406">
              <w:rPr>
                <w:rFonts w:ascii="Times New Roman" w:hAnsi="Times New Roman" w:cs="Times New Roman"/>
                <w:b/>
                <w:bCs/>
              </w:rPr>
              <w:t>Siekiami stebėsenos rodikliai</w:t>
            </w:r>
          </w:p>
        </w:tc>
      </w:tr>
      <w:tr w:rsidR="006475B4" w:rsidRPr="008B168C" w14:paraId="293B7177" w14:textId="77777777" w:rsidTr="003653E2">
        <w:trPr>
          <w:cantSplit/>
          <w:trHeight w:val="300"/>
        </w:trPr>
        <w:tc>
          <w:tcPr>
            <w:tcW w:w="10349" w:type="dxa"/>
            <w:gridSpan w:val="7"/>
          </w:tcPr>
          <w:p w14:paraId="51D310E1" w14:textId="77777777" w:rsidR="006475B4" w:rsidRPr="00533406" w:rsidRDefault="006475B4" w:rsidP="006475B4">
            <w:pPr>
              <w:rPr>
                <w:rFonts w:ascii="Times New Roman" w:hAnsi="Times New Roman" w:cs="Times New Roman"/>
                <w:b/>
                <w:bCs/>
              </w:rPr>
            </w:pPr>
          </w:p>
        </w:tc>
      </w:tr>
      <w:tr w:rsidR="006475B4"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6475B4" w:rsidRPr="00F44ADD" w14:paraId="7CF26569" w14:textId="77777777" w:rsidTr="006B6D95">
              <w:trPr>
                <w:trHeight w:val="1990"/>
              </w:trPr>
              <w:tc>
                <w:tcPr>
                  <w:tcW w:w="1055" w:type="pct"/>
                  <w:shd w:val="clear" w:color="auto" w:fill="auto"/>
                  <w:vAlign w:val="center"/>
                </w:tcPr>
                <w:p w14:paraId="154659A1" w14:textId="33FE82FA" w:rsidR="006475B4" w:rsidRPr="00F44ADD" w:rsidRDefault="006475B4" w:rsidP="006475B4">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6475B4" w:rsidRPr="00F44ADD" w:rsidRDefault="006475B4" w:rsidP="006475B4">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6475B4" w:rsidRPr="00F44ADD" w:rsidRDefault="006475B4" w:rsidP="006475B4">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6475B4" w:rsidRPr="00F44ADD" w:rsidRDefault="006475B4" w:rsidP="006475B4">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6475B4" w:rsidRPr="00F44ADD" w:rsidRDefault="006475B4" w:rsidP="006475B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E5B55" w:rsidRPr="00F44ADD" w14:paraId="2E69C5B7" w14:textId="77777777" w:rsidTr="00FD295E">
              <w:trPr>
                <w:trHeight w:val="952"/>
              </w:trPr>
              <w:tc>
                <w:tcPr>
                  <w:tcW w:w="1055" w:type="pct"/>
                  <w:vMerge w:val="restart"/>
                  <w:shd w:val="clear" w:color="auto" w:fill="auto"/>
                  <w:vAlign w:val="center"/>
                </w:tcPr>
                <w:p w14:paraId="281A6D67" w14:textId="64B1966E" w:rsidR="00BE5B55" w:rsidRPr="00F44ADD" w:rsidRDefault="00BE5B55" w:rsidP="006475B4">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c>
                <w:tcPr>
                  <w:tcW w:w="1661" w:type="pct"/>
                  <w:shd w:val="clear" w:color="auto" w:fill="auto"/>
                </w:tcPr>
                <w:p w14:paraId="18E3E21C" w14:textId="2C2124C8" w:rsidR="00BE5B55" w:rsidRPr="00F44ADD" w:rsidRDefault="00BE5B55" w:rsidP="006475B4">
                  <w:pPr>
                    <w:keepNext/>
                    <w:jc w:val="center"/>
                    <w:rPr>
                      <w:rFonts w:ascii="Times New Roman" w:hAnsi="Times New Roman" w:cs="Times New Roman"/>
                      <w:b/>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vAlign w:val="center"/>
                </w:tcPr>
                <w:p w14:paraId="79660FE7" w14:textId="49019AA9" w:rsidR="00BE5B55" w:rsidRPr="00F44ADD" w:rsidRDefault="00BE5B55" w:rsidP="006475B4">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vAlign w:val="center"/>
                </w:tcPr>
                <w:p w14:paraId="5B7D18E9" w14:textId="48062B93" w:rsidR="00BE5B55" w:rsidRPr="00F44ADD" w:rsidRDefault="00BE5B55" w:rsidP="006475B4">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vAlign w:val="center"/>
                </w:tcPr>
                <w:p w14:paraId="6931968E" w14:textId="6F03AA0A" w:rsidR="00BE5B55" w:rsidRPr="00F44ADD" w:rsidRDefault="00BE5B55" w:rsidP="006475B4">
                  <w:pPr>
                    <w:keepNext/>
                    <w:jc w:val="center"/>
                    <w:rPr>
                      <w:rFonts w:ascii="Times New Roman" w:hAnsi="Times New Roman" w:cs="Times New Roman"/>
                      <w:bCs/>
                      <w:i/>
                      <w:iCs/>
                    </w:rPr>
                  </w:pPr>
                  <w:r w:rsidRPr="00C07CC5">
                    <w:rPr>
                      <w:rFonts w:ascii="Times New Roman" w:hAnsi="Times New Roman" w:cs="Times New Roman"/>
                      <w:iCs/>
                    </w:rPr>
                    <w:t>57</w:t>
                  </w:r>
                </w:p>
              </w:tc>
            </w:tr>
            <w:tr w:rsidR="006475B4" w:rsidRPr="00F44ADD" w14:paraId="5DF8158F" w14:textId="77777777" w:rsidTr="006B6D95">
              <w:trPr>
                <w:trHeight w:val="615"/>
              </w:trPr>
              <w:tc>
                <w:tcPr>
                  <w:tcW w:w="1055" w:type="pct"/>
                  <w:vMerge/>
                  <w:shd w:val="clear" w:color="auto" w:fill="auto"/>
                  <w:vAlign w:val="center"/>
                </w:tcPr>
                <w:p w14:paraId="2DE3E9A3" w14:textId="77777777" w:rsidR="006475B4" w:rsidRPr="3F613FBC" w:rsidRDefault="006475B4" w:rsidP="006475B4">
                  <w:pPr>
                    <w:rPr>
                      <w:rFonts w:ascii="Times New Roman" w:hAnsi="Times New Roman" w:cs="Times New Roman"/>
                      <w:i/>
                      <w:iCs/>
                    </w:rPr>
                  </w:pPr>
                </w:p>
              </w:tc>
              <w:tc>
                <w:tcPr>
                  <w:tcW w:w="1661" w:type="pct"/>
                  <w:shd w:val="clear" w:color="auto" w:fill="auto"/>
                </w:tcPr>
                <w:p w14:paraId="1B86E6A9" w14:textId="29F6A9DE"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Tikslinės transporto priemonės</w:t>
                  </w:r>
                </w:p>
              </w:tc>
              <w:tc>
                <w:tcPr>
                  <w:tcW w:w="761" w:type="pct"/>
                  <w:shd w:val="clear" w:color="auto" w:fill="auto"/>
                  <w:vAlign w:val="center"/>
                </w:tcPr>
                <w:p w14:paraId="214BB012" w14:textId="76DF7FE3"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vAlign w:val="center"/>
                </w:tcPr>
                <w:p w14:paraId="6FAE71BC" w14:textId="773A2A4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124E3947" w14:textId="0D75386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3</w:t>
                  </w:r>
                </w:p>
              </w:tc>
            </w:tr>
            <w:tr w:rsidR="006475B4" w:rsidRPr="00F44ADD" w14:paraId="38969515" w14:textId="77777777" w:rsidTr="00DB0193">
              <w:trPr>
                <w:trHeight w:val="615"/>
              </w:trPr>
              <w:tc>
                <w:tcPr>
                  <w:tcW w:w="1055" w:type="pct"/>
                  <w:vMerge w:val="restart"/>
                  <w:shd w:val="clear" w:color="auto" w:fill="auto"/>
                  <w:vAlign w:val="center"/>
                </w:tcPr>
                <w:p w14:paraId="461D0D53" w14:textId="68A622B7" w:rsidR="006475B4" w:rsidRPr="3F613FBC" w:rsidRDefault="006475B4" w:rsidP="006475B4">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c>
                <w:tcPr>
                  <w:tcW w:w="1661" w:type="pct"/>
                  <w:shd w:val="clear" w:color="auto" w:fill="auto"/>
                </w:tcPr>
                <w:p w14:paraId="63950C21" w14:textId="17F12088"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FF4C2A" w14:textId="1879C106"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819E2F7" w14:textId="11EECA54"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vAlign w:val="center"/>
                </w:tcPr>
                <w:p w14:paraId="2424F34D" w14:textId="10D4AAC2"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186</w:t>
                  </w:r>
                </w:p>
              </w:tc>
            </w:tr>
            <w:tr w:rsidR="006475B4" w:rsidRPr="00F44ADD" w14:paraId="1E27270A" w14:textId="77777777" w:rsidTr="00DB0193">
              <w:trPr>
                <w:trHeight w:val="615"/>
              </w:trPr>
              <w:tc>
                <w:tcPr>
                  <w:tcW w:w="1055" w:type="pct"/>
                  <w:vMerge/>
                  <w:shd w:val="clear" w:color="auto" w:fill="auto"/>
                  <w:vAlign w:val="center"/>
                </w:tcPr>
                <w:p w14:paraId="61886734" w14:textId="77777777" w:rsidR="006475B4" w:rsidRPr="3F613FBC" w:rsidRDefault="006475B4" w:rsidP="006475B4">
                  <w:pPr>
                    <w:rPr>
                      <w:rFonts w:ascii="Times New Roman" w:hAnsi="Times New Roman" w:cs="Times New Roman"/>
                      <w:i/>
                      <w:iCs/>
                    </w:rPr>
                  </w:pPr>
                </w:p>
              </w:tc>
              <w:tc>
                <w:tcPr>
                  <w:tcW w:w="1661" w:type="pct"/>
                  <w:shd w:val="clear" w:color="auto" w:fill="auto"/>
                </w:tcPr>
                <w:p w14:paraId="48EC1BA5" w14:textId="49A79314"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24ED560B" w14:textId="3CC24A1C"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00ABA50" w14:textId="04A1DC42"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769A727D" w14:textId="508B796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54</w:t>
                  </w:r>
                </w:p>
              </w:tc>
            </w:tr>
            <w:tr w:rsidR="006475B4" w:rsidRPr="00F44ADD" w14:paraId="38F40733" w14:textId="77777777" w:rsidTr="00DB0193">
              <w:trPr>
                <w:trHeight w:val="615"/>
              </w:trPr>
              <w:tc>
                <w:tcPr>
                  <w:tcW w:w="1055" w:type="pct"/>
                  <w:vMerge/>
                  <w:shd w:val="clear" w:color="auto" w:fill="auto"/>
                  <w:vAlign w:val="center"/>
                </w:tcPr>
                <w:p w14:paraId="08621073" w14:textId="77777777" w:rsidR="006475B4" w:rsidRPr="3F613FBC" w:rsidRDefault="006475B4" w:rsidP="006475B4">
                  <w:pPr>
                    <w:rPr>
                      <w:rFonts w:ascii="Times New Roman" w:hAnsi="Times New Roman" w:cs="Times New Roman"/>
                      <w:i/>
                      <w:iCs/>
                    </w:rPr>
                  </w:pPr>
                </w:p>
              </w:tc>
              <w:tc>
                <w:tcPr>
                  <w:tcW w:w="1661" w:type="pct"/>
                  <w:shd w:val="clear" w:color="auto" w:fill="auto"/>
                </w:tcPr>
                <w:p w14:paraId="351DB9DC" w14:textId="11BD9C25"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tcPr>
                <w:p w14:paraId="506FFB99" w14:textId="321BF99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tcPr>
                <w:p w14:paraId="7313EBC7" w14:textId="764371B1"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5E493145" w14:textId="146D90F5"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193</w:t>
                  </w:r>
                </w:p>
              </w:tc>
            </w:tr>
            <w:tr w:rsidR="006475B4" w:rsidRPr="00F44ADD" w14:paraId="1A6081E5" w14:textId="77777777" w:rsidTr="00CD738B">
              <w:trPr>
                <w:trHeight w:val="974"/>
              </w:trPr>
              <w:tc>
                <w:tcPr>
                  <w:tcW w:w="1055" w:type="pct"/>
                  <w:vMerge w:val="restart"/>
                  <w:shd w:val="clear" w:color="auto" w:fill="auto"/>
                  <w:vAlign w:val="center"/>
                </w:tcPr>
                <w:p w14:paraId="64716C42" w14:textId="2518FF66" w:rsidR="006475B4" w:rsidRPr="3F613FBC" w:rsidRDefault="006475B4" w:rsidP="006475B4">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c>
                <w:tcPr>
                  <w:tcW w:w="1661" w:type="pct"/>
                  <w:shd w:val="clear" w:color="auto" w:fill="auto"/>
                </w:tcPr>
                <w:p w14:paraId="6E52FC83" w14:textId="45A28562"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00AE13F2" w14:textId="06E3D1C1"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313FE330" w14:textId="6CF281B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7AFB6BB9" w14:textId="2E678148"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696</w:t>
                  </w:r>
                </w:p>
              </w:tc>
            </w:tr>
            <w:tr w:rsidR="006475B4" w:rsidRPr="00F44ADD" w14:paraId="09717764" w14:textId="77777777" w:rsidTr="00D05658">
              <w:trPr>
                <w:trHeight w:val="615"/>
              </w:trPr>
              <w:tc>
                <w:tcPr>
                  <w:tcW w:w="1055" w:type="pct"/>
                  <w:vMerge/>
                  <w:shd w:val="clear" w:color="auto" w:fill="auto"/>
                  <w:vAlign w:val="center"/>
                </w:tcPr>
                <w:p w14:paraId="14D3A5A0" w14:textId="77777777" w:rsidR="006475B4" w:rsidRPr="3F613FBC" w:rsidRDefault="006475B4" w:rsidP="006475B4">
                  <w:pPr>
                    <w:rPr>
                      <w:rFonts w:ascii="Times New Roman" w:hAnsi="Times New Roman" w:cs="Times New Roman"/>
                      <w:i/>
                      <w:iCs/>
                    </w:rPr>
                  </w:pPr>
                </w:p>
              </w:tc>
              <w:tc>
                <w:tcPr>
                  <w:tcW w:w="1661" w:type="pct"/>
                  <w:shd w:val="clear" w:color="auto" w:fill="auto"/>
                </w:tcPr>
                <w:p w14:paraId="1685A0A0" w14:textId="101073F8"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1F6FE821" w14:textId="623D9FD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2328F0D6" w14:textId="712A2ED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74AC1A14" w14:textId="7A547E64"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1625</w:t>
                  </w:r>
                </w:p>
              </w:tc>
            </w:tr>
            <w:tr w:rsidR="006475B4" w:rsidRPr="00F44ADD" w14:paraId="7B420244" w14:textId="77777777" w:rsidTr="00D05658">
              <w:trPr>
                <w:trHeight w:val="615"/>
              </w:trPr>
              <w:tc>
                <w:tcPr>
                  <w:tcW w:w="1055" w:type="pct"/>
                  <w:vMerge/>
                  <w:shd w:val="clear" w:color="auto" w:fill="auto"/>
                  <w:vAlign w:val="center"/>
                </w:tcPr>
                <w:p w14:paraId="717B196B" w14:textId="77777777" w:rsidR="006475B4" w:rsidRPr="3F613FBC" w:rsidRDefault="006475B4" w:rsidP="006475B4">
                  <w:pPr>
                    <w:rPr>
                      <w:rFonts w:ascii="Times New Roman" w:hAnsi="Times New Roman" w:cs="Times New Roman"/>
                      <w:i/>
                      <w:iCs/>
                    </w:rPr>
                  </w:pPr>
                </w:p>
              </w:tc>
              <w:tc>
                <w:tcPr>
                  <w:tcW w:w="1661" w:type="pct"/>
                  <w:shd w:val="clear" w:color="auto" w:fill="auto"/>
                </w:tcPr>
                <w:p w14:paraId="1A8B1FE0" w14:textId="1681C5D5"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66528D8B" w14:textId="0B8F2777"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080CFE0B" w14:textId="0DE9C4B8"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757A98BA" w14:textId="5C2C7B11"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w:t>
                  </w:r>
                </w:p>
              </w:tc>
            </w:tr>
            <w:tr w:rsidR="006475B4" w:rsidRPr="00F44ADD" w14:paraId="6F0220AF" w14:textId="77777777" w:rsidTr="00D05658">
              <w:trPr>
                <w:trHeight w:val="615"/>
              </w:trPr>
              <w:tc>
                <w:tcPr>
                  <w:tcW w:w="1055" w:type="pct"/>
                  <w:vMerge/>
                  <w:shd w:val="clear" w:color="auto" w:fill="auto"/>
                  <w:vAlign w:val="center"/>
                </w:tcPr>
                <w:p w14:paraId="17E97847" w14:textId="77777777" w:rsidR="006475B4" w:rsidRPr="3F613FBC" w:rsidRDefault="006475B4" w:rsidP="006475B4">
                  <w:pPr>
                    <w:rPr>
                      <w:rFonts w:ascii="Times New Roman" w:hAnsi="Times New Roman" w:cs="Times New Roman"/>
                      <w:i/>
                      <w:iCs/>
                    </w:rPr>
                  </w:pPr>
                </w:p>
              </w:tc>
              <w:tc>
                <w:tcPr>
                  <w:tcW w:w="1661" w:type="pct"/>
                  <w:shd w:val="clear" w:color="auto" w:fill="auto"/>
                </w:tcPr>
                <w:p w14:paraId="72B7F9FB" w14:textId="317A2C2B"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6FE093F" w14:textId="36FD442A"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2AB5817E" w14:textId="2D2CD13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10357CD1" w14:textId="2B639356"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38</w:t>
                  </w:r>
                </w:p>
              </w:tc>
            </w:tr>
            <w:tr w:rsidR="006475B4" w:rsidRPr="00F44ADD" w14:paraId="6EF6CBB3" w14:textId="77777777" w:rsidTr="00D05658">
              <w:trPr>
                <w:trHeight w:val="615"/>
              </w:trPr>
              <w:tc>
                <w:tcPr>
                  <w:tcW w:w="1055" w:type="pct"/>
                  <w:vMerge/>
                  <w:shd w:val="clear" w:color="auto" w:fill="auto"/>
                  <w:vAlign w:val="center"/>
                </w:tcPr>
                <w:p w14:paraId="4528F963" w14:textId="77777777" w:rsidR="006475B4" w:rsidRPr="3F613FBC" w:rsidRDefault="006475B4" w:rsidP="006475B4">
                  <w:pPr>
                    <w:rPr>
                      <w:rFonts w:ascii="Times New Roman" w:hAnsi="Times New Roman" w:cs="Times New Roman"/>
                      <w:i/>
                      <w:iCs/>
                    </w:rPr>
                  </w:pPr>
                </w:p>
              </w:tc>
              <w:tc>
                <w:tcPr>
                  <w:tcW w:w="1661" w:type="pct"/>
                  <w:shd w:val="clear" w:color="auto" w:fill="auto"/>
                </w:tcPr>
                <w:p w14:paraId="4FF43058" w14:textId="261807FC"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65EF7097" w14:textId="02F71BCD"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2DBF3BC8" w14:textId="5CF2455D"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1C6522DA" w14:textId="555BDBF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2</w:t>
                  </w:r>
                </w:p>
              </w:tc>
            </w:tr>
            <w:tr w:rsidR="006475B4" w:rsidRPr="00F44ADD" w14:paraId="605EFE5B" w14:textId="77777777" w:rsidTr="00611C2D">
              <w:trPr>
                <w:trHeight w:val="899"/>
              </w:trPr>
              <w:tc>
                <w:tcPr>
                  <w:tcW w:w="1055" w:type="pct"/>
                  <w:vMerge w:val="restart"/>
                  <w:shd w:val="clear" w:color="auto" w:fill="auto"/>
                  <w:vAlign w:val="center"/>
                </w:tcPr>
                <w:p w14:paraId="7BFBE31F" w14:textId="44CC4687" w:rsidR="006475B4" w:rsidRPr="3F613FBC" w:rsidRDefault="006475B4" w:rsidP="006475B4">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c>
                <w:tcPr>
                  <w:tcW w:w="1661" w:type="pct"/>
                  <w:shd w:val="clear" w:color="auto" w:fill="auto"/>
                </w:tcPr>
                <w:p w14:paraId="09452203" w14:textId="4AFD1CFF"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FD2D05E"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320</w:t>
                  </w:r>
                </w:p>
              </w:tc>
            </w:tr>
            <w:tr w:rsidR="006475B4" w:rsidRPr="00F44ADD" w14:paraId="27693B23" w14:textId="77777777" w:rsidTr="00757347">
              <w:trPr>
                <w:trHeight w:val="615"/>
              </w:trPr>
              <w:tc>
                <w:tcPr>
                  <w:tcW w:w="1055" w:type="pct"/>
                  <w:vMerge/>
                  <w:shd w:val="clear" w:color="auto" w:fill="auto"/>
                  <w:vAlign w:val="center"/>
                </w:tcPr>
                <w:p w14:paraId="46C5EFDE" w14:textId="77777777" w:rsidR="006475B4" w:rsidRPr="3F613FBC" w:rsidRDefault="006475B4" w:rsidP="006475B4">
                  <w:pPr>
                    <w:rPr>
                      <w:rFonts w:ascii="Times New Roman" w:hAnsi="Times New Roman" w:cs="Times New Roman"/>
                      <w:i/>
                      <w:iCs/>
                    </w:rPr>
                  </w:pPr>
                </w:p>
              </w:tc>
              <w:tc>
                <w:tcPr>
                  <w:tcW w:w="1661" w:type="pct"/>
                  <w:shd w:val="clear" w:color="auto" w:fill="auto"/>
                </w:tcPr>
                <w:p w14:paraId="328FFAB4" w14:textId="4ED22D2B"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6B96162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800</w:t>
                  </w:r>
                </w:p>
              </w:tc>
            </w:tr>
            <w:tr w:rsidR="006475B4" w:rsidRPr="00F44ADD" w14:paraId="73FF43B4" w14:textId="77777777" w:rsidTr="00757347">
              <w:trPr>
                <w:trHeight w:val="615"/>
              </w:trPr>
              <w:tc>
                <w:tcPr>
                  <w:tcW w:w="1055" w:type="pct"/>
                  <w:vMerge/>
                  <w:shd w:val="clear" w:color="auto" w:fill="auto"/>
                  <w:vAlign w:val="center"/>
                </w:tcPr>
                <w:p w14:paraId="5B35551F" w14:textId="77777777" w:rsidR="006475B4" w:rsidRPr="3F613FBC" w:rsidRDefault="006475B4" w:rsidP="006475B4">
                  <w:pPr>
                    <w:rPr>
                      <w:rFonts w:ascii="Times New Roman" w:hAnsi="Times New Roman" w:cs="Times New Roman"/>
                      <w:i/>
                      <w:iCs/>
                    </w:rPr>
                  </w:pPr>
                </w:p>
              </w:tc>
              <w:tc>
                <w:tcPr>
                  <w:tcW w:w="1661" w:type="pct"/>
                  <w:shd w:val="clear" w:color="auto" w:fill="auto"/>
                </w:tcPr>
                <w:p w14:paraId="280F7E4C" w14:textId="77DD4E41"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 xml:space="preserve">Mokyklos, kuriose buvo įdiegtos universalaus dizaino ir kitos </w:t>
                  </w:r>
                  <w:r w:rsidRPr="00C07CC5">
                    <w:rPr>
                      <w:rFonts w:ascii="Times New Roman" w:hAnsi="Times New Roman" w:cs="Times New Roman"/>
                      <w:iCs/>
                    </w:rPr>
                    <w:lastRenderedPageBreak/>
                    <w:t>inžinerinės priemonės pritaikant aplinką asmenims, turintiems negalią</w:t>
                  </w:r>
                </w:p>
              </w:tc>
              <w:tc>
                <w:tcPr>
                  <w:tcW w:w="761" w:type="pct"/>
                  <w:shd w:val="clear" w:color="auto" w:fill="auto"/>
                </w:tcPr>
                <w:p w14:paraId="756D02FF" w14:textId="000FFD57"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lastRenderedPageBreak/>
                    <w:t xml:space="preserve">P.S.2.1025 </w:t>
                  </w:r>
                </w:p>
              </w:tc>
              <w:tc>
                <w:tcPr>
                  <w:tcW w:w="832" w:type="pct"/>
                  <w:shd w:val="clear" w:color="auto" w:fill="auto"/>
                </w:tcPr>
                <w:p w14:paraId="7218E539" w14:textId="0076B179"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648331A5"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3</w:t>
                  </w:r>
                </w:p>
              </w:tc>
            </w:tr>
            <w:tr w:rsidR="006475B4" w:rsidRPr="00F44ADD" w14:paraId="050490A2" w14:textId="77777777" w:rsidTr="00757347">
              <w:trPr>
                <w:trHeight w:val="615"/>
              </w:trPr>
              <w:tc>
                <w:tcPr>
                  <w:tcW w:w="1055" w:type="pct"/>
                  <w:vMerge/>
                  <w:shd w:val="clear" w:color="auto" w:fill="auto"/>
                  <w:vAlign w:val="center"/>
                </w:tcPr>
                <w:p w14:paraId="41A8D253" w14:textId="77777777" w:rsidR="006475B4" w:rsidRPr="3F613FBC" w:rsidRDefault="006475B4" w:rsidP="006475B4">
                  <w:pPr>
                    <w:rPr>
                      <w:rFonts w:ascii="Times New Roman" w:hAnsi="Times New Roman" w:cs="Times New Roman"/>
                      <w:i/>
                      <w:iCs/>
                    </w:rPr>
                  </w:pPr>
                </w:p>
              </w:tc>
              <w:tc>
                <w:tcPr>
                  <w:tcW w:w="1661" w:type="pct"/>
                  <w:shd w:val="clear" w:color="auto" w:fill="auto"/>
                </w:tcPr>
                <w:p w14:paraId="04999FAF" w14:textId="18146167"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41C3EB04"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18</w:t>
                  </w:r>
                </w:p>
              </w:tc>
            </w:tr>
            <w:tr w:rsidR="006475B4" w:rsidRPr="00F44ADD" w14:paraId="580E1DCD" w14:textId="77777777" w:rsidTr="00757347">
              <w:trPr>
                <w:trHeight w:val="615"/>
              </w:trPr>
              <w:tc>
                <w:tcPr>
                  <w:tcW w:w="1055" w:type="pct"/>
                  <w:vMerge/>
                  <w:shd w:val="clear" w:color="auto" w:fill="auto"/>
                  <w:vAlign w:val="center"/>
                </w:tcPr>
                <w:p w14:paraId="177CE12B" w14:textId="77777777" w:rsidR="006475B4" w:rsidRPr="3F613FBC" w:rsidRDefault="006475B4" w:rsidP="006475B4">
                  <w:pPr>
                    <w:rPr>
                      <w:rFonts w:ascii="Times New Roman" w:hAnsi="Times New Roman" w:cs="Times New Roman"/>
                      <w:i/>
                      <w:iCs/>
                    </w:rPr>
                  </w:pPr>
                </w:p>
              </w:tc>
              <w:tc>
                <w:tcPr>
                  <w:tcW w:w="1661" w:type="pct"/>
                  <w:shd w:val="clear" w:color="auto" w:fill="auto"/>
                </w:tcPr>
                <w:p w14:paraId="2CD6F4E8" w14:textId="141BD764" w:rsidR="006475B4" w:rsidRPr="00F44ADD" w:rsidRDefault="006475B4" w:rsidP="006475B4">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2F193CDB" w:rsidR="006475B4" w:rsidRPr="00F44ADD" w:rsidRDefault="006475B4" w:rsidP="006475B4">
                  <w:pPr>
                    <w:keepNext/>
                    <w:jc w:val="center"/>
                    <w:rPr>
                      <w:rFonts w:ascii="Times New Roman" w:hAnsi="Times New Roman" w:cs="Times New Roman"/>
                      <w:bCs/>
                      <w:i/>
                      <w:iCs/>
                    </w:rPr>
                  </w:pPr>
                  <w:r w:rsidRPr="00C07CC5">
                    <w:rPr>
                      <w:rFonts w:ascii="Times New Roman" w:hAnsi="Times New Roman" w:cs="Times New Roman"/>
                      <w:iCs/>
                    </w:rPr>
                    <w:t>1</w:t>
                  </w:r>
                </w:p>
              </w:tc>
            </w:tr>
          </w:tbl>
          <w:p w14:paraId="152C5ACE" w14:textId="6573B2DB" w:rsidR="006475B4" w:rsidRPr="00F44ADD" w:rsidRDefault="006475B4" w:rsidP="006475B4">
            <w:pPr>
              <w:rPr>
                <w:rFonts w:ascii="Times New Roman" w:hAnsi="Times New Roman" w:cs="Times New Roman"/>
              </w:rPr>
            </w:pPr>
          </w:p>
        </w:tc>
      </w:tr>
      <w:tr w:rsidR="006475B4" w:rsidRPr="008B168C" w14:paraId="7F8AAC09" w14:textId="77777777" w:rsidTr="003653E2">
        <w:trPr>
          <w:cantSplit/>
          <w:trHeight w:val="300"/>
        </w:trPr>
        <w:tc>
          <w:tcPr>
            <w:tcW w:w="1472" w:type="dxa"/>
          </w:tcPr>
          <w:p w14:paraId="2A21420D" w14:textId="1C8F801B" w:rsidR="006475B4" w:rsidRPr="00533406" w:rsidRDefault="006475B4" w:rsidP="006475B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6475B4" w:rsidRPr="00533406" w:rsidRDefault="006475B4" w:rsidP="006475B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475B4" w:rsidRPr="008B168C" w14:paraId="31C64C8C" w14:textId="77777777" w:rsidTr="003653E2">
        <w:trPr>
          <w:cantSplit/>
          <w:trHeight w:val="300"/>
        </w:trPr>
        <w:tc>
          <w:tcPr>
            <w:tcW w:w="1472" w:type="dxa"/>
          </w:tcPr>
          <w:p w14:paraId="31C64C8A" w14:textId="38B773A8" w:rsidR="006475B4" w:rsidRPr="00F62A6E" w:rsidRDefault="006475B4" w:rsidP="006475B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475B4" w:rsidRPr="008B168C" w14:paraId="31C64C8F" w14:textId="77777777" w:rsidTr="003653E2">
        <w:trPr>
          <w:cantSplit/>
          <w:trHeight w:val="477"/>
        </w:trPr>
        <w:tc>
          <w:tcPr>
            <w:tcW w:w="1472" w:type="dxa"/>
          </w:tcPr>
          <w:p w14:paraId="31C64C8D" w14:textId="77777777" w:rsidR="006475B4" w:rsidRPr="00F62A6E" w:rsidRDefault="006475B4" w:rsidP="006475B4">
            <w:pPr>
              <w:rPr>
                <w:rFonts w:ascii="Times New Roman" w:hAnsi="Times New Roman" w:cs="Times New Roman"/>
                <w:b/>
              </w:rPr>
            </w:pPr>
          </w:p>
        </w:tc>
        <w:tc>
          <w:tcPr>
            <w:tcW w:w="8877" w:type="dxa"/>
            <w:gridSpan w:val="6"/>
            <w:shd w:val="clear" w:color="auto" w:fill="auto"/>
          </w:tcPr>
          <w:p w14:paraId="1271668B" w14:textId="77777777" w:rsidR="006475B4" w:rsidRPr="00C07CC5" w:rsidRDefault="006475B4" w:rsidP="006475B4">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53575EEC" w:rsidR="006475B4" w:rsidRPr="00C07CC5" w:rsidRDefault="006475B4" w:rsidP="006475B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C07B61">
              <w:rPr>
                <w:rFonts w:ascii="Times New Roman" w:hAnsi="Times New Roman" w:cs="Times New Roman"/>
                <w:iCs/>
              </w:rPr>
              <w:t xml:space="preserve"> </w:t>
            </w:r>
            <w:r w:rsidR="00C07B61" w:rsidRPr="00C654D6">
              <w:rPr>
                <w:rFonts w:ascii="Times New Roman" w:hAnsi="Times New Roman" w:cs="Times New Roman"/>
                <w:i/>
                <w:iCs/>
              </w:rPr>
              <w:t>(Universalus dizainas suprantamas taip, kaip apibrėžta Lietuvos Respublikos statybos įstatyme).</w:t>
            </w:r>
          </w:p>
          <w:p w14:paraId="0085DF3F" w14:textId="77777777" w:rsidR="006475B4" w:rsidRPr="00C07CC5" w:rsidRDefault="006475B4" w:rsidP="006475B4">
            <w:pPr>
              <w:jc w:val="both"/>
              <w:rPr>
                <w:rFonts w:ascii="Times New Roman" w:hAnsi="Times New Roman" w:cs="Times New Roman"/>
                <w:iCs/>
              </w:rPr>
            </w:pPr>
          </w:p>
          <w:p w14:paraId="2AD21259" w14:textId="59BBB818" w:rsidR="006475B4" w:rsidRPr="00C07CC5" w:rsidRDefault="006475B4" w:rsidP="006475B4">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w:t>
            </w:r>
            <w:r w:rsidR="00BA0202">
              <w:rPr>
                <w:rFonts w:ascii="Times New Roman" w:hAnsi="Times New Roman" w:cs="Times New Roman"/>
                <w:b/>
                <w:iCs/>
              </w:rPr>
              <w:t xml:space="preserve"> </w:t>
            </w:r>
            <w:r w:rsidR="00BA0202"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00AC1407">
              <w:rPr>
                <w:rFonts w:ascii="Times New Roman" w:hAnsi="Times New Roman" w:cs="Times New Roman"/>
                <w:iCs/>
              </w:rPr>
              <w:t xml:space="preserve"> </w:t>
            </w:r>
            <w:r w:rsidR="00C178A7"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C178A7">
              <w:rPr>
                <w:rFonts w:ascii="Times New Roman" w:hAnsi="Times New Roman" w:cs="Times New Roman"/>
              </w:rPr>
              <w:t xml:space="preserve"> </w:t>
            </w:r>
            <w:r w:rsidR="00C178A7"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Pr="00042C9B">
              <w:rPr>
                <w:rFonts w:ascii="Times New Roman" w:hAnsi="Times New Roman" w:cs="Times New Roman"/>
                <w:iCs/>
              </w:rPr>
              <w:t>.</w:t>
            </w:r>
          </w:p>
          <w:p w14:paraId="5816A0BC" w14:textId="77777777" w:rsidR="006475B4" w:rsidRPr="00C07CC5" w:rsidRDefault="006475B4" w:rsidP="006475B4">
            <w:pPr>
              <w:jc w:val="both"/>
              <w:rPr>
                <w:rFonts w:ascii="Times New Roman" w:hAnsi="Times New Roman" w:cs="Times New Roman"/>
                <w:iCs/>
              </w:rPr>
            </w:pPr>
          </w:p>
          <w:p w14:paraId="77212310" w14:textId="29DE3CDD" w:rsidR="006475B4" w:rsidRPr="00C07CC5" w:rsidRDefault="006475B4" w:rsidP="006475B4">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w:t>
            </w:r>
            <w:r w:rsidR="00A12A16">
              <w:rPr>
                <w:rFonts w:ascii="Times New Roman" w:hAnsi="Times New Roman" w:cs="Times New Roman"/>
                <w:iCs/>
              </w:rPr>
              <w:t>ams</w:t>
            </w:r>
            <w:r w:rsidRPr="00C07CC5">
              <w:rPr>
                <w:rFonts w:ascii="Times New Roman" w:hAnsi="Times New Roman" w:cs="Times New Roman"/>
                <w:iCs/>
              </w:rPr>
              <w:t xml:space="preserve"> pavėžė</w:t>
            </w:r>
            <w:r w:rsidR="00A12A16">
              <w:rPr>
                <w:rFonts w:ascii="Times New Roman" w:hAnsi="Times New Roman" w:cs="Times New Roman"/>
                <w:iCs/>
              </w:rPr>
              <w:t>t</w:t>
            </w:r>
            <w:r w:rsidRPr="00C07CC5">
              <w:rPr>
                <w:rFonts w:ascii="Times New Roman" w:hAnsi="Times New Roman" w:cs="Times New Roman"/>
                <w:iCs/>
              </w:rPr>
              <w:t>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6475B4" w:rsidRDefault="006475B4" w:rsidP="006475B4">
            <w:pPr>
              <w:rPr>
                <w:rFonts w:ascii="Times New Roman" w:hAnsi="Times New Roman" w:cs="Times New Roman"/>
              </w:rPr>
            </w:pPr>
          </w:p>
          <w:p w14:paraId="401FD5C8" w14:textId="77777777" w:rsidR="006475B4" w:rsidRPr="004C74A9" w:rsidRDefault="006475B4" w:rsidP="006475B4">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02389E7E" w:rsidR="006475B4" w:rsidRPr="00C07CC5" w:rsidRDefault="006475B4" w:rsidP="006475B4">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444358">
              <w:rPr>
                <w:rFonts w:ascii="Times New Roman" w:hAnsi="Times New Roman" w:cs="Times New Roman"/>
                <w:lang w:eastAsia="lt-LT"/>
              </w:rPr>
              <w:t xml:space="preserve"> </w:t>
            </w:r>
            <w:r w:rsidR="00444358" w:rsidRPr="00C654D6">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444358" w:rsidRPr="00C654D6">
              <w:rPr>
                <w:rFonts w:ascii="Times New Roman" w:hAnsi="Times New Roman" w:cs="Times New Roman"/>
              </w:rPr>
              <w:t xml:space="preserve"> </w:t>
            </w:r>
            <w:r w:rsidR="00444358" w:rsidRPr="00C654D6">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444358" w:rsidRPr="00C654D6">
              <w:rPr>
                <w:rFonts w:ascii="Times New Roman" w:hAnsi="Times New Roman" w:cs="Times New Roman"/>
                <w:iCs/>
              </w:rPr>
              <w:t>poprojektiniu</w:t>
            </w:r>
            <w:proofErr w:type="spellEnd"/>
            <w:r w:rsidR="00444358" w:rsidRPr="00C654D6">
              <w:rPr>
                <w:rFonts w:ascii="Times New Roman" w:hAnsi="Times New Roman" w:cs="Times New Roman"/>
                <w:iCs/>
              </w:rPr>
              <w:t xml:space="preserve"> laikotarpiu)</w:t>
            </w:r>
            <w:r w:rsidRPr="00C07CC5">
              <w:rPr>
                <w:rFonts w:ascii="Times New Roman" w:hAnsi="Times New Roman" w:cs="Times New Roman"/>
                <w:lang w:eastAsia="lt-LT"/>
              </w:rPr>
              <w:t>;</w:t>
            </w:r>
          </w:p>
          <w:p w14:paraId="7BEA3B96" w14:textId="77777777" w:rsidR="006475B4" w:rsidRPr="00C07CC5" w:rsidRDefault="006475B4" w:rsidP="006475B4">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6475B4" w:rsidRDefault="006475B4" w:rsidP="006475B4">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364FB864" w:rsidR="006475B4" w:rsidRDefault="006475B4" w:rsidP="006475B4">
            <w:pPr>
              <w:spacing w:after="120"/>
              <w:jc w:val="both"/>
              <w:rPr>
                <w:rFonts w:ascii="Times New Roman" w:hAnsi="Times New Roman" w:cs="Times New Roman"/>
                <w:lang w:eastAsia="lt-LT"/>
              </w:rPr>
            </w:pPr>
            <w:r>
              <w:rPr>
                <w:rFonts w:ascii="Times New Roman" w:hAnsi="Times New Roman" w:cs="Times New Roman"/>
                <w:lang w:eastAsia="lt-LT"/>
              </w:rPr>
              <w:lastRenderedPageBreak/>
              <w:t xml:space="preserve">1.4. </w:t>
            </w:r>
            <w:r w:rsidR="008A1DCC" w:rsidRPr="00C654D6">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8A1DCC" w:rsidRPr="00C654D6">
              <w:rPr>
                <w:rFonts w:ascii="Times New Roman" w:hAnsi="Times New Roman" w:cs="Times New Roman"/>
                <w:iCs/>
                <w:lang w:val="en-GB"/>
              </w:rPr>
              <w:t>1</w:t>
            </w:r>
            <w:r w:rsidR="008A1DCC" w:rsidRPr="00C654D6">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8A1DCC" w:rsidRPr="00C654D6">
              <w:rPr>
                <w:rFonts w:ascii="Times New Roman" w:hAnsi="Times New Roman" w:cs="Times New Roman"/>
              </w:rPr>
              <w:t xml:space="preserve"> </w:t>
            </w:r>
            <w:r w:rsidR="008A1DCC" w:rsidRPr="00C654D6">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2ECF6913" w14:textId="633AB115" w:rsidR="006475B4" w:rsidRPr="00BB6F1D" w:rsidRDefault="006475B4" w:rsidP="006475B4">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1A241712" w:rsidR="006475B4" w:rsidRPr="00BB6F1D"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397FB6">
              <w:rPr>
                <w:rFonts w:ascii="Times New Roman" w:hAnsi="Times New Roman" w:cs="Times New Roman"/>
                <w:lang w:eastAsia="lt-LT"/>
              </w:rPr>
              <w:t xml:space="preserve">. </w:t>
            </w:r>
            <w:r w:rsidR="00397FB6" w:rsidRPr="00C654D6">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BD4BA74" w14:textId="5AEA2CFC" w:rsidR="006475B4" w:rsidRPr="00BB6F1D" w:rsidRDefault="006475B4" w:rsidP="006475B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397FB6"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45509E" w:rsidRPr="00BB6F1D">
              <w:rPr>
                <w:rFonts w:ascii="Times New Roman" w:hAnsi="Times New Roman" w:cs="Times New Roman"/>
                <w:lang w:eastAsia="lt-LT"/>
              </w:rPr>
              <w:t>pritaikyta</w:t>
            </w:r>
            <w:r w:rsidR="0045509E" w:rsidRPr="00BB6F1D" w:rsidDel="0045509E">
              <w:rPr>
                <w:rFonts w:ascii="Times New Roman" w:hAnsi="Times New Roman" w:cs="Times New Roman"/>
                <w:lang w:eastAsia="lt-LT"/>
              </w:rPr>
              <w:t xml:space="preserve"> </w:t>
            </w:r>
            <w:r w:rsidRPr="00BB6F1D">
              <w:rPr>
                <w:rFonts w:ascii="Times New Roman" w:hAnsi="Times New Roman" w:cs="Times New Roman"/>
                <w:lang w:eastAsia="lt-LT"/>
              </w:rPr>
              <w:t>bent viena tualeto patalpa, ;</w:t>
            </w:r>
          </w:p>
          <w:p w14:paraId="2B01FBFD" w14:textId="6A56F4BF" w:rsidR="006475B4" w:rsidRPr="00BB6F1D" w:rsidRDefault="006475B4" w:rsidP="006475B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6475B4" w:rsidRPr="00BB6F1D" w:rsidRDefault="006475B4" w:rsidP="006475B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6475B4" w:rsidRPr="00BB6F1D" w:rsidRDefault="006475B4" w:rsidP="006475B4">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6475B4" w:rsidRPr="00BB6F1D"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6475B4" w:rsidRPr="00BB6F1D"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6BE786F9" w:rsidR="006475B4"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 xml:space="preserve">1.4.9. mokyklos teritorijoje esantys pėsčiųjų takai tarp mokyklos pastato ir lauko edukacinių erdvių, </w:t>
            </w:r>
            <w:r w:rsidR="003D631E" w:rsidRPr="00C654D6">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003D631E">
              <w:rPr>
                <w:rFonts w:ascii="Times New Roman" w:hAnsi="Times New Roman" w:cs="Times New Roman"/>
                <w:iCs/>
              </w:rPr>
              <w:t xml:space="preserve"> </w:t>
            </w:r>
            <w:r w:rsidRPr="00BB6F1D">
              <w:rPr>
                <w:rFonts w:ascii="Times New Roman" w:hAnsi="Times New Roman" w:cs="Times New Roman"/>
                <w:lang w:eastAsia="lt-LT"/>
              </w:rPr>
              <w:t>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6475B4"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64CCA107" w:rsidR="006475B4"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56A2BBE2" w14:textId="6CF134EF" w:rsidR="006475B4" w:rsidRPr="00C07CC5" w:rsidRDefault="006475B4" w:rsidP="006475B4">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6475B4" w:rsidRDefault="006475B4" w:rsidP="006475B4">
            <w:pPr>
              <w:rPr>
                <w:rFonts w:ascii="Times New Roman" w:hAnsi="Times New Roman" w:cs="Times New Roman"/>
                <w:lang w:eastAsia="lt-LT"/>
              </w:rPr>
            </w:pPr>
          </w:p>
          <w:p w14:paraId="02B8F2A7" w14:textId="0213C48E" w:rsidR="006475B4" w:rsidRDefault="006475B4" w:rsidP="006475B4">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540972C6" w14:textId="77777777" w:rsidR="006475B4" w:rsidRPr="004C74A9" w:rsidRDefault="006475B4" w:rsidP="006475B4">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984E582" w14:textId="4A1425B5" w:rsidR="006475B4" w:rsidRPr="004C74A9" w:rsidRDefault="006475B4" w:rsidP="006475B4">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4A655BF5" w14:textId="194A6F73" w:rsidR="006475B4" w:rsidRPr="004C74A9" w:rsidRDefault="006475B4" w:rsidP="006475B4">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CE7E03">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35521D">
              <w:rPr>
                <w:rFonts w:ascii="Times New Roman" w:hAnsi="Times New Roman" w:cs="Times New Roman"/>
                <w:lang w:eastAsia="lt-LT"/>
              </w:rPr>
              <w:t xml:space="preserve"> </w:t>
            </w:r>
            <w:r w:rsidR="0035521D" w:rsidRPr="002F0963">
              <w:rPr>
                <w:rFonts w:ascii="Times New Roman" w:hAnsi="Times New Roman" w:cs="Times New Roman"/>
              </w:rPr>
              <w:t xml:space="preserve">Gali būti tiesiami / tvarkomi pėsčiųjų takai </w:t>
            </w:r>
            <w:r w:rsidR="0035521D" w:rsidRPr="002F0963">
              <w:rPr>
                <w:rFonts w:ascii="Times New Roman" w:hAnsi="Times New Roman" w:cs="Times New Roman"/>
              </w:rPr>
              <w:lastRenderedPageBreak/>
              <w:t>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2D859488" w14:textId="065EA81F" w:rsidR="006475B4" w:rsidRDefault="006475B4" w:rsidP="006475B4">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w:t>
            </w:r>
            <w:r w:rsidR="0035521D">
              <w:rPr>
                <w:rFonts w:ascii="Times New Roman" w:hAnsi="Times New Roman" w:cs="Times New Roman"/>
                <w:lang w:eastAsia="lt-LT"/>
              </w:rPr>
              <w:t xml:space="preserve"> (ar)</w:t>
            </w:r>
            <w:r w:rsidRPr="004C74A9">
              <w:rPr>
                <w:rFonts w:ascii="Times New Roman" w:hAnsi="Times New Roman" w:cs="Times New Roman"/>
                <w:lang w:eastAsia="lt-LT"/>
              </w:rPr>
              <w:t xml:space="preserve"> patalpas aprūpinti reikiamais baldais bei vaizdo, garso ir kompiuterine technika.</w:t>
            </w:r>
          </w:p>
          <w:p w14:paraId="1EAE331D" w14:textId="73DB947D" w:rsidR="0035521D" w:rsidRPr="004C74A9" w:rsidRDefault="0035521D" w:rsidP="006475B4">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00563D72"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2478A120" w14:textId="789FE6AA" w:rsidR="006475B4" w:rsidRDefault="006475B4" w:rsidP="006475B4">
            <w:pPr>
              <w:rPr>
                <w:rFonts w:ascii="Times New Roman" w:hAnsi="Times New Roman" w:cs="Times New Roman"/>
                <w:lang w:eastAsia="lt-LT"/>
              </w:rPr>
            </w:pPr>
          </w:p>
          <w:p w14:paraId="2361A6F5" w14:textId="09FB3529" w:rsidR="006475B4" w:rsidRDefault="006475B4" w:rsidP="006475B4">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039E8E5D" w14:textId="77777777" w:rsidR="006475B4" w:rsidRPr="00D47783" w:rsidRDefault="006475B4" w:rsidP="006475B4">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36BA8049" w:rsidR="006475B4" w:rsidRPr="00D47783" w:rsidRDefault="006475B4" w:rsidP="006475B4">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53DBFD0C" w14:textId="0F696B13" w:rsidR="006475B4" w:rsidRDefault="006475B4" w:rsidP="006475B4">
            <w:pPr>
              <w:rPr>
                <w:rFonts w:ascii="Times New Roman" w:hAnsi="Times New Roman" w:cs="Times New Roman"/>
                <w:lang w:eastAsia="lt-LT"/>
              </w:rPr>
            </w:pPr>
          </w:p>
          <w:p w14:paraId="718C0A64" w14:textId="2BED3C46" w:rsidR="006475B4" w:rsidRDefault="006475B4" w:rsidP="006475B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6475B4" w:rsidRDefault="006475B4" w:rsidP="006475B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6475B4" w:rsidRDefault="006475B4" w:rsidP="006475B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6475B4" w:rsidRDefault="006475B4" w:rsidP="006475B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6475B4" w:rsidRPr="00D47783" w:rsidRDefault="006475B4" w:rsidP="006475B4">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38DCAF0B" w14:textId="2FE79754"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6475B4" w:rsidRDefault="006475B4" w:rsidP="006475B4">
            <w:pPr>
              <w:pStyle w:val="ListParagraph"/>
              <w:spacing w:after="120"/>
              <w:jc w:val="both"/>
              <w:rPr>
                <w:rFonts w:ascii="Times New Roman" w:hAnsi="Times New Roman" w:cs="Times New Roman"/>
                <w:lang w:eastAsia="lt-LT"/>
              </w:rPr>
            </w:pPr>
          </w:p>
          <w:p w14:paraId="4F952D63" w14:textId="67C7CD46" w:rsidR="006475B4" w:rsidRPr="0015022F" w:rsidRDefault="006475B4" w:rsidP="006475B4">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pareiškėjas (partneris) iki projekto įgyvendinimo plano (PĮP) pateikimo įgyvendinančiajai institucijai turi būti įgijęs daiktines pareiškėjo (partnerio) teises į statinį ir (arba) žemės </w:t>
            </w:r>
            <w:r w:rsidRPr="00C07CC5">
              <w:rPr>
                <w:rFonts w:ascii="Times New Roman" w:hAnsi="Times New Roman" w:cs="Times New Roman"/>
                <w:lang w:eastAsia="lt-LT"/>
              </w:rPr>
              <w:lastRenderedPageBreak/>
              <w:t>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6475B4" w:rsidRDefault="006475B4" w:rsidP="006475B4">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6475B4" w:rsidRPr="007C5C15" w:rsidRDefault="006475B4" w:rsidP="006475B4">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6475B4" w:rsidRPr="008B168C" w14:paraId="31C64C92" w14:textId="77777777" w:rsidTr="003653E2">
        <w:trPr>
          <w:cantSplit/>
          <w:trHeight w:val="300"/>
        </w:trPr>
        <w:tc>
          <w:tcPr>
            <w:tcW w:w="1472" w:type="dxa"/>
            <w:vMerge w:val="restart"/>
          </w:tcPr>
          <w:p w14:paraId="31C64C90" w14:textId="73362A6B" w:rsidR="006475B4" w:rsidRPr="00F62A6E" w:rsidRDefault="006475B4" w:rsidP="006475B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475B4" w:rsidRPr="008B168C" w14:paraId="31C64C95" w14:textId="77777777" w:rsidTr="003653E2">
        <w:trPr>
          <w:cantSplit/>
          <w:trHeight w:val="464"/>
        </w:trPr>
        <w:tc>
          <w:tcPr>
            <w:tcW w:w="1472" w:type="dxa"/>
            <w:vMerge/>
          </w:tcPr>
          <w:p w14:paraId="31C64C93"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3B5DE62D"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6475B4" w:rsidRPr="00C07CC5" w:rsidRDefault="006475B4" w:rsidP="006475B4">
            <w:pPr>
              <w:jc w:val="both"/>
              <w:rPr>
                <w:rFonts w:ascii="Times New Roman" w:hAnsi="Times New Roman" w:cs="Times New Roman"/>
              </w:rPr>
            </w:pPr>
          </w:p>
          <w:p w14:paraId="2753EA30"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 Projekte turi būti numatyta:</w:t>
            </w:r>
          </w:p>
          <w:p w14:paraId="594C0961" w14:textId="0F25FED4" w:rsidR="006475B4" w:rsidRPr="00C07CC5" w:rsidRDefault="006475B4" w:rsidP="006475B4">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EA69C2">
              <w:rPr>
                <w:rFonts w:ascii="Times New Roman" w:hAnsi="Times New Roman" w:cs="Times New Roman"/>
              </w:rPr>
              <w:t xml:space="preserve"> </w:t>
            </w:r>
            <w:r w:rsidR="00EA69C2"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EA69C2">
              <w:rPr>
                <w:rFonts w:ascii="Times New Roman" w:hAnsi="Times New Roman" w:cs="Times New Roman"/>
                <w:iCs/>
                <w:szCs w:val="24"/>
              </w:rPr>
              <w:t>;</w:t>
            </w:r>
          </w:p>
          <w:p w14:paraId="5510B530"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5692D4AC"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2.5. turi būti užtikrintas </w:t>
            </w:r>
            <w:r w:rsidR="00AD3900" w:rsidRPr="002F0963">
              <w:rPr>
                <w:rFonts w:ascii="Times New Roman" w:hAnsi="Times New Roman" w:cs="Times New Roman"/>
                <w:iCs/>
                <w:szCs w:val="24"/>
              </w:rPr>
              <w:t>į Lietuvos Respublikos teisės aktus, reguliuojančius pastatų energetinio efektyvumo ir statybos reikalavimus, perkeltų</w:t>
            </w:r>
            <w:r w:rsidR="00AD3900"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3B00CC9A"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088BEF84" w:rsidR="006475B4" w:rsidRPr="00C07CC5" w:rsidRDefault="006475B4" w:rsidP="006475B4">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640EDB">
              <w:rPr>
                <w:rFonts w:ascii="Times New Roman" w:hAnsi="Times New Roman" w:cs="Times New Roman"/>
              </w:rPr>
              <w:t xml:space="preserve"> </w:t>
            </w:r>
            <w:r w:rsidR="00640EDB" w:rsidRPr="00C654D6">
              <w:rPr>
                <w:rFonts w:ascii="Times New Roman" w:hAnsi="Times New Roman" w:cs="Times New Roman"/>
                <w:iCs/>
              </w:rPr>
              <w:t>(</w:t>
            </w:r>
            <w:proofErr w:type="spellStart"/>
            <w:r w:rsidR="00640EDB" w:rsidRPr="00C654D6">
              <w:rPr>
                <w:rFonts w:ascii="Times New Roman" w:hAnsi="Times New Roman" w:cs="Times New Roman"/>
                <w:iCs/>
              </w:rPr>
              <w:t>angl.k</w:t>
            </w:r>
            <w:proofErr w:type="spellEnd"/>
            <w:r w:rsidR="00640EDB" w:rsidRPr="00C654D6">
              <w:rPr>
                <w:rFonts w:ascii="Times New Roman" w:hAnsi="Times New Roman" w:cs="Times New Roman"/>
                <w:i/>
              </w:rPr>
              <w:t xml:space="preserve">. EU </w:t>
            </w:r>
            <w:proofErr w:type="spellStart"/>
            <w:r w:rsidR="00640EDB" w:rsidRPr="00C654D6">
              <w:rPr>
                <w:rFonts w:ascii="Times New Roman" w:hAnsi="Times New Roman" w:cs="Times New Roman"/>
                <w:i/>
              </w:rPr>
              <w:t>Construction</w:t>
            </w:r>
            <w:proofErr w:type="spellEnd"/>
            <w:r w:rsidR="00640EDB" w:rsidRPr="00C654D6">
              <w:rPr>
                <w:rFonts w:ascii="Times New Roman" w:hAnsi="Times New Roman" w:cs="Times New Roman"/>
                <w:i/>
              </w:rPr>
              <w:t xml:space="preserve"> </w:t>
            </w:r>
            <w:proofErr w:type="spellStart"/>
            <w:r w:rsidR="00640EDB" w:rsidRPr="00C654D6">
              <w:rPr>
                <w:rFonts w:ascii="Times New Roman" w:hAnsi="Times New Roman" w:cs="Times New Roman"/>
                <w:i/>
              </w:rPr>
              <w:t>and</w:t>
            </w:r>
            <w:proofErr w:type="spellEnd"/>
            <w:r w:rsidR="00640EDB" w:rsidRPr="00C654D6">
              <w:rPr>
                <w:rFonts w:ascii="Times New Roman" w:hAnsi="Times New Roman" w:cs="Times New Roman"/>
                <w:i/>
              </w:rPr>
              <w:t xml:space="preserve"> </w:t>
            </w:r>
            <w:proofErr w:type="spellStart"/>
            <w:r w:rsidR="00640EDB" w:rsidRPr="00C654D6">
              <w:rPr>
                <w:rFonts w:ascii="Times New Roman" w:hAnsi="Times New Roman" w:cs="Times New Roman"/>
                <w:i/>
              </w:rPr>
              <w:t>Demolition</w:t>
            </w:r>
            <w:proofErr w:type="spellEnd"/>
            <w:r w:rsidR="00640EDB" w:rsidRPr="00C654D6">
              <w:rPr>
                <w:rFonts w:ascii="Times New Roman" w:hAnsi="Times New Roman" w:cs="Times New Roman"/>
                <w:i/>
              </w:rPr>
              <w:t xml:space="preserve"> </w:t>
            </w:r>
            <w:proofErr w:type="spellStart"/>
            <w:r w:rsidR="00640EDB" w:rsidRPr="00C654D6">
              <w:rPr>
                <w:rFonts w:ascii="Times New Roman" w:hAnsi="Times New Roman" w:cs="Times New Roman"/>
                <w:i/>
              </w:rPr>
              <w:t>Waste</w:t>
            </w:r>
            <w:proofErr w:type="spellEnd"/>
            <w:r w:rsidR="00640EDB" w:rsidRPr="00C654D6">
              <w:rPr>
                <w:rFonts w:ascii="Times New Roman" w:hAnsi="Times New Roman" w:cs="Times New Roman"/>
                <w:i/>
              </w:rPr>
              <w:t xml:space="preserve"> </w:t>
            </w:r>
            <w:proofErr w:type="spellStart"/>
            <w:r w:rsidR="00640EDB" w:rsidRPr="00C654D6">
              <w:rPr>
                <w:rFonts w:ascii="Times New Roman" w:hAnsi="Times New Roman" w:cs="Times New Roman"/>
                <w:i/>
              </w:rPr>
              <w:t>Management</w:t>
            </w:r>
            <w:proofErr w:type="spellEnd"/>
            <w:r w:rsidR="00640EDB" w:rsidRPr="00C654D6">
              <w:rPr>
                <w:rFonts w:ascii="Times New Roman" w:hAnsi="Times New Roman" w:cs="Times New Roman"/>
                <w:i/>
              </w:rPr>
              <w:t xml:space="preserve"> </w:t>
            </w:r>
            <w:proofErr w:type="spellStart"/>
            <w:r w:rsidR="00640EDB" w:rsidRPr="00C654D6">
              <w:rPr>
                <w:rFonts w:ascii="Times New Roman" w:hAnsi="Times New Roman" w:cs="Times New Roman"/>
                <w:i/>
              </w:rPr>
              <w:t>Protocol</w:t>
            </w:r>
            <w:proofErr w:type="spellEnd"/>
            <w:r w:rsidR="00640EDB" w:rsidRPr="00C654D6">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0FF70E06" w:rsidR="006475B4" w:rsidRPr="00C07CC5" w:rsidRDefault="006475B4" w:rsidP="006475B4">
            <w:pPr>
              <w:jc w:val="both"/>
              <w:rPr>
                <w:rFonts w:ascii="Times New Roman" w:hAnsi="Times New Roman" w:cs="Times New Roman"/>
              </w:rPr>
            </w:pPr>
            <w:r w:rsidRPr="00C07CC5">
              <w:rPr>
                <w:rFonts w:ascii="Times New Roman" w:hAnsi="Times New Roman" w:cs="Times New Roman"/>
              </w:rPr>
              <w:t>2.10.</w:t>
            </w:r>
            <w:r w:rsidR="0078619D" w:rsidRPr="00C654D6">
              <w:rPr>
                <w:rFonts w:ascii="Times New Roman" w:hAnsi="Times New Roman" w:cs="Times New Roman"/>
                <w:iCs/>
              </w:rPr>
              <w:t xml:space="preserve">pagal poreikį galimos M2 arba M3 klasės transporto priemonės. Įsigyjamos tikslinės transporto priemonės gali būti varomos elektra ar vandeniliu, biodujomis, pagamintomis iš žaliavų, atitinkančių teisės aktuose, įgyvendinančiuose </w:t>
            </w:r>
            <w:r w:rsidR="0078619D" w:rsidRPr="00C654D6">
              <w:rPr>
                <w:rFonts w:ascii="Times New Roman" w:hAnsi="Times New Roman" w:cs="Times New Roman"/>
                <w:shd w:val="clear" w:color="auto" w:fill="FFFFFF"/>
              </w:rPr>
              <w:t xml:space="preserve">2018 m. gruodžio 11 d. </w:t>
            </w:r>
            <w:r w:rsidR="0078619D" w:rsidRPr="00C654D6">
              <w:rPr>
                <w:rFonts w:ascii="Times New Roman" w:hAnsi="Times New Roman" w:cs="Times New Roman"/>
                <w:iCs/>
              </w:rPr>
              <w:t xml:space="preserve">Europos Parlamento ir Tarybos direktyvą (ES) 2018/2001 </w:t>
            </w:r>
            <w:r w:rsidR="0078619D" w:rsidRPr="00C654D6">
              <w:rPr>
                <w:rFonts w:ascii="Times New Roman" w:hAnsi="Times New Roman" w:cs="Times New Roman"/>
                <w:iCs/>
                <w:szCs w:val="24"/>
              </w:rPr>
              <w:t>(RED II)</w:t>
            </w:r>
            <w:r w:rsidR="0078619D" w:rsidRPr="00C654D6">
              <w:rPr>
                <w:rFonts w:ascii="Times New Roman" w:hAnsi="Times New Roman" w:cs="Times New Roman"/>
                <w:iCs/>
              </w:rPr>
              <w:t xml:space="preserve"> </w:t>
            </w:r>
            <w:r w:rsidR="0078619D" w:rsidRPr="00C654D6">
              <w:rPr>
                <w:rFonts w:ascii="Times New Roman" w:hAnsi="Times New Roman" w:cs="Times New Roman"/>
                <w:shd w:val="clear" w:color="auto" w:fill="FFFFFF"/>
              </w:rPr>
              <w:t xml:space="preserve">dėl skatinimo naudoti atsinaujinančiųjų išteklių energiją (toliau – </w:t>
            </w:r>
            <w:r w:rsidR="0078619D" w:rsidRPr="00C654D6">
              <w:rPr>
                <w:rFonts w:ascii="Times New Roman" w:hAnsi="Times New Roman" w:cs="Times New Roman"/>
                <w:iCs/>
                <w:szCs w:val="24"/>
              </w:rPr>
              <w:t>Europos Parlamento ir Tarybos direktyva (ES) 2018/2001 (RED II)</w:t>
            </w:r>
            <w:r w:rsidR="0078619D" w:rsidRPr="00C654D6">
              <w:rPr>
                <w:rFonts w:ascii="Times New Roman" w:hAnsi="Times New Roman" w:cs="Times New Roman"/>
                <w:shd w:val="clear" w:color="auto" w:fill="FFFFFF"/>
              </w:rPr>
              <w:t>), nustatytus</w:t>
            </w:r>
            <w:r w:rsidR="0078619D" w:rsidRPr="00C654D6">
              <w:rPr>
                <w:rFonts w:ascii="Times New Roman" w:hAnsi="Times New Roman" w:cs="Times New Roman"/>
                <w:b/>
                <w:bCs/>
                <w:shd w:val="clear" w:color="auto" w:fill="FFFFFF"/>
              </w:rPr>
              <w:t xml:space="preserve"> </w:t>
            </w:r>
            <w:r w:rsidR="0078619D" w:rsidRPr="00C654D6">
              <w:rPr>
                <w:rFonts w:ascii="Times New Roman" w:hAnsi="Times New Roman" w:cs="Times New Roman"/>
                <w:iCs/>
              </w:rPr>
              <w:t>reikalavimus, arba hibridinės. Biodujomis,</w:t>
            </w:r>
            <w:r w:rsidR="0078619D" w:rsidRPr="00C654D6">
              <w:rPr>
                <w:rFonts w:ascii="Times New Roman" w:hAnsi="Times New Roman" w:cs="Times New Roman"/>
                <w:iCs/>
                <w:szCs w:val="24"/>
              </w:rPr>
              <w:t xml:space="preserve"> pagamintomis iš žaliavų, atitinkančių teisės aktų, įgyvendinančių Europos Parlamento ir Tarybos direktyvą (ES) 2018/2001 (RED II), nustatytus reikalavimus, varomos arba hibridinės (elektra / benzinas, elektra / dyzelinas) transporto priemonės turi būti ne žemesnio nei EURO VI-E standarto, kuris reglamentuoja teršalų išmetimą iš sunkiųjų </w:t>
            </w:r>
            <w:r w:rsidR="0078619D" w:rsidRPr="00C654D6">
              <w:rPr>
                <w:rFonts w:ascii="Times New Roman" w:hAnsi="Times New Roman" w:cs="Times New Roman"/>
                <w:iCs/>
                <w:szCs w:val="24"/>
              </w:rPr>
              <w:lastRenderedPageBreak/>
              <w:t>transporto priemonių. Šis reikalavimas turi būti įrašytas transporto priemonių pirkimo dokumentuose, paslaugų įsigijimo ir kituose dokumentuose</w:t>
            </w:r>
            <w:r w:rsidRPr="007B59B7">
              <w:rPr>
                <w:rFonts w:ascii="Times New Roman" w:hAnsi="Times New Roman" w:cs="Times New Roman"/>
              </w:rPr>
              <w:t>;</w:t>
            </w:r>
          </w:p>
          <w:p w14:paraId="5A290DA3" w14:textId="4FB34634" w:rsidR="006475B4" w:rsidRPr="00C07CC5" w:rsidRDefault="006475B4" w:rsidP="006475B4">
            <w:pPr>
              <w:jc w:val="both"/>
              <w:rPr>
                <w:rFonts w:ascii="Times New Roman" w:hAnsi="Times New Roman" w:cs="Times New Roman"/>
              </w:rPr>
            </w:pPr>
            <w:r w:rsidRPr="00C07CC5">
              <w:rPr>
                <w:rFonts w:ascii="Times New Roman" w:hAnsi="Times New Roman" w:cs="Times New Roman"/>
              </w:rPr>
              <w:t>2.11.</w:t>
            </w:r>
            <w:r w:rsidR="00597648">
              <w:rPr>
                <w:rFonts w:ascii="Times New Roman" w:hAnsi="Times New Roman" w:cs="Times New Roman"/>
              </w:rPr>
              <w:t xml:space="preserve"> </w:t>
            </w:r>
            <w:r w:rsidR="00597648" w:rsidRPr="00C654D6">
              <w:rPr>
                <w:rFonts w:ascii="Times New Roman" w:hAnsi="Times New Roman" w:cs="Times New Roman"/>
                <w:iCs/>
                <w:szCs w:val="24"/>
              </w:rPr>
              <w:t xml:space="preserve">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w:t>
            </w:r>
            <w:r w:rsidR="00597648" w:rsidRPr="00C654D6">
              <w:rPr>
                <w:rFonts w:ascii="Times New Roman" w:hAnsi="Times New Roman" w:cs="Times New Roman"/>
                <w:shd w:val="clear" w:color="auto" w:fill="FFFFFF"/>
              </w:rPr>
              <w:t>2020 m. gegužės 25 d. Europos Parlamento ir Tarybos reglamentas (ES) 2020/740 dėl padangų ženklinimo pagal degalų naudojimo efektyvumą ir kitus parametrus, kuriuo iš dalies keičiamas Reglamentas (ES) 2017/1369 ir panaikinamas Reglamentas (EB) Nr. 1222/2009</w:t>
            </w:r>
            <w:r w:rsidR="00597648" w:rsidRPr="00C654D6">
              <w:rPr>
                <w:rFonts w:ascii="Times New Roman" w:hAnsi="Times New Roman" w:cs="Times New Roman"/>
                <w:iCs/>
                <w:szCs w:val="24"/>
              </w:rPr>
              <w:t>), kurį taip pat galima patikrinti Europos gaminių energijos vartojimo efektyvumo ženklinimo duomenų bazėje (EPREL)</w:t>
            </w:r>
            <w:r w:rsidRPr="00C07CC5">
              <w:rPr>
                <w:rFonts w:ascii="Times New Roman" w:hAnsi="Times New Roman" w:cs="Times New Roman"/>
              </w:rPr>
              <w:t>;</w:t>
            </w:r>
          </w:p>
          <w:p w14:paraId="73FD0F30"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6475B4" w:rsidRDefault="006475B4" w:rsidP="006475B4">
            <w:pPr>
              <w:jc w:val="both"/>
              <w:rPr>
                <w:rFonts w:ascii="Times New Roman" w:hAnsi="Times New Roman" w:cs="Times New Roman"/>
                <w:i/>
                <w:iCs/>
              </w:rPr>
            </w:pPr>
          </w:p>
          <w:p w14:paraId="31C64C94" w14:textId="405C158E" w:rsidR="006475B4" w:rsidRPr="009C094C" w:rsidRDefault="006475B4" w:rsidP="006475B4">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6475B4" w:rsidRPr="008B168C" w14:paraId="31C64C98" w14:textId="77777777" w:rsidTr="003653E2">
        <w:trPr>
          <w:cantSplit/>
          <w:trHeight w:val="300"/>
        </w:trPr>
        <w:tc>
          <w:tcPr>
            <w:tcW w:w="1472" w:type="dxa"/>
            <w:vMerge w:val="restart"/>
          </w:tcPr>
          <w:p w14:paraId="31C64C96" w14:textId="09512013" w:rsidR="006475B4" w:rsidRPr="00F62A6E" w:rsidRDefault="006475B4" w:rsidP="006475B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475B4" w:rsidRPr="008B168C" w14:paraId="31C64C9B" w14:textId="77777777" w:rsidTr="003653E2">
        <w:trPr>
          <w:cantSplit/>
          <w:trHeight w:val="431"/>
        </w:trPr>
        <w:tc>
          <w:tcPr>
            <w:tcW w:w="1472" w:type="dxa"/>
            <w:vMerge/>
          </w:tcPr>
          <w:p w14:paraId="31C64C99"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31C64C9A" w14:textId="1654A190" w:rsidR="006475B4" w:rsidRPr="00533406" w:rsidRDefault="006475B4" w:rsidP="006475B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6475B4" w:rsidRPr="008B168C" w14:paraId="31C64C9F" w14:textId="77777777" w:rsidTr="003653E2">
        <w:trPr>
          <w:cantSplit/>
          <w:trHeight w:val="300"/>
        </w:trPr>
        <w:tc>
          <w:tcPr>
            <w:tcW w:w="1472" w:type="dxa"/>
            <w:vMerge w:val="restart"/>
          </w:tcPr>
          <w:p w14:paraId="31C64C9C" w14:textId="427932C0" w:rsidR="006475B4" w:rsidRPr="00F62A6E" w:rsidRDefault="006475B4" w:rsidP="006475B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75B4" w:rsidRPr="008B168C" w14:paraId="104ADB7A" w14:textId="77777777" w:rsidTr="003653E2">
        <w:trPr>
          <w:cantSplit/>
          <w:trHeight w:val="725"/>
        </w:trPr>
        <w:tc>
          <w:tcPr>
            <w:tcW w:w="1472" w:type="dxa"/>
            <w:vMerge/>
          </w:tcPr>
          <w:p w14:paraId="53B69355"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731F3BED" w14:textId="518F4913" w:rsidR="006475B4" w:rsidRPr="009C094C" w:rsidRDefault="006475B4" w:rsidP="006475B4">
            <w:pPr>
              <w:jc w:val="both"/>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r>
              <w:rPr>
                <w:rFonts w:ascii="Times New Roman" w:hAnsi="Times New Roman" w:cs="Times New Roman"/>
                <w:iCs/>
              </w:rPr>
              <w:t xml:space="preserve"> veiklos įgyvendinimo pabaiga: 2026 m. II </w:t>
            </w:r>
            <w:proofErr w:type="spellStart"/>
            <w:r>
              <w:rPr>
                <w:rFonts w:ascii="Times New Roman" w:hAnsi="Times New Roman" w:cs="Times New Roman"/>
                <w:iCs/>
              </w:rPr>
              <w:t>ketv</w:t>
            </w:r>
            <w:proofErr w:type="spellEnd"/>
            <w:r>
              <w:rPr>
                <w:rFonts w:ascii="Times New Roman" w:hAnsi="Times New Roman" w:cs="Times New Roman"/>
                <w:iCs/>
              </w:rPr>
              <w:t>.</w:t>
            </w:r>
          </w:p>
        </w:tc>
      </w:tr>
      <w:tr w:rsidR="006475B4" w:rsidRPr="008B168C" w14:paraId="3E2966EF" w14:textId="77777777" w:rsidTr="003653E2">
        <w:trPr>
          <w:cantSplit/>
          <w:trHeight w:val="725"/>
        </w:trPr>
        <w:tc>
          <w:tcPr>
            <w:tcW w:w="1472" w:type="dxa"/>
            <w:vMerge/>
          </w:tcPr>
          <w:p w14:paraId="086E0004"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7F0356E4" w14:textId="3059EF54" w:rsidR="006475B4" w:rsidRPr="20C58E02" w:rsidRDefault="006475B4" w:rsidP="006475B4">
            <w:pPr>
              <w:jc w:val="both"/>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r>
              <w:rPr>
                <w:rFonts w:ascii="Times New Roman" w:hAnsi="Times New Roman" w:cs="Times New Roman"/>
                <w:iCs/>
              </w:rPr>
              <w:t xml:space="preserve"> veiklos įgyvendinimo pabaiga: </w:t>
            </w:r>
            <w:r w:rsidRPr="00C07CC5">
              <w:rPr>
                <w:rFonts w:ascii="Times New Roman" w:hAnsi="Times New Roman" w:cs="Times New Roman"/>
                <w:iCs/>
              </w:rPr>
              <w:t xml:space="preserve">2025 m. II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6475B4" w:rsidRPr="008B168C" w14:paraId="567DE7F7" w14:textId="77777777" w:rsidTr="003653E2">
        <w:trPr>
          <w:cantSplit/>
          <w:trHeight w:val="725"/>
        </w:trPr>
        <w:tc>
          <w:tcPr>
            <w:tcW w:w="1472" w:type="dxa"/>
            <w:vMerge/>
          </w:tcPr>
          <w:p w14:paraId="13DA525C"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39964FBD" w14:textId="053F49CD" w:rsidR="006475B4" w:rsidRPr="20C58E02" w:rsidRDefault="006475B4" w:rsidP="006475B4">
            <w:pPr>
              <w:jc w:val="both"/>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r>
              <w:rPr>
                <w:rFonts w:ascii="Times New Roman" w:hAnsi="Times New Roman" w:cs="Times New Roman"/>
                <w:iCs/>
              </w:rPr>
              <w:t xml:space="preserve"> veiklos įgyvendinimo pabaiga: 2026 m. I </w:t>
            </w:r>
            <w:proofErr w:type="spellStart"/>
            <w:r>
              <w:rPr>
                <w:rFonts w:ascii="Times New Roman" w:hAnsi="Times New Roman" w:cs="Times New Roman"/>
                <w:iCs/>
              </w:rPr>
              <w:t>ketv</w:t>
            </w:r>
            <w:proofErr w:type="spellEnd"/>
            <w:r>
              <w:rPr>
                <w:rFonts w:ascii="Times New Roman" w:hAnsi="Times New Roman" w:cs="Times New Roman"/>
                <w:iCs/>
              </w:rPr>
              <w:t>.</w:t>
            </w:r>
          </w:p>
        </w:tc>
      </w:tr>
      <w:tr w:rsidR="006475B4" w:rsidRPr="008B168C" w14:paraId="12AB4B2C" w14:textId="77777777" w:rsidTr="003653E2">
        <w:trPr>
          <w:cantSplit/>
          <w:trHeight w:val="725"/>
        </w:trPr>
        <w:tc>
          <w:tcPr>
            <w:tcW w:w="1472" w:type="dxa"/>
            <w:vMerge/>
          </w:tcPr>
          <w:p w14:paraId="6FB58C9D" w14:textId="77777777" w:rsidR="006475B4" w:rsidRPr="00533406" w:rsidRDefault="006475B4" w:rsidP="006475B4">
            <w:pPr>
              <w:rPr>
                <w:rFonts w:ascii="Times New Roman" w:hAnsi="Times New Roman" w:cs="Times New Roman"/>
              </w:rPr>
            </w:pPr>
          </w:p>
        </w:tc>
        <w:tc>
          <w:tcPr>
            <w:tcW w:w="8877" w:type="dxa"/>
            <w:gridSpan w:val="6"/>
            <w:shd w:val="clear" w:color="auto" w:fill="auto"/>
          </w:tcPr>
          <w:p w14:paraId="22E051B5" w14:textId="67FF009B" w:rsidR="006475B4" w:rsidRPr="20C58E02" w:rsidRDefault="006475B4" w:rsidP="006475B4">
            <w:pPr>
              <w:jc w:val="both"/>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r>
              <w:rPr>
                <w:rFonts w:ascii="Times New Roman" w:hAnsi="Times New Roman" w:cs="Times New Roman"/>
                <w:iCs/>
              </w:rPr>
              <w:t xml:space="preserve"> veiklos įgyvendinimo pabaiga: </w:t>
            </w:r>
            <w:r w:rsidRPr="00C07CC5">
              <w:rPr>
                <w:rFonts w:ascii="Times New Roman" w:hAnsi="Times New Roman" w:cs="Times New Roman"/>
                <w:iCs/>
              </w:rPr>
              <w:t xml:space="preserve">2025 m. II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6475B4" w:rsidRPr="008B168C" w14:paraId="31C64CA7" w14:textId="77777777" w:rsidTr="003653E2">
        <w:trPr>
          <w:cantSplit/>
          <w:trHeight w:val="327"/>
        </w:trPr>
        <w:tc>
          <w:tcPr>
            <w:tcW w:w="1472" w:type="dxa"/>
            <w:shd w:val="clear" w:color="auto" w:fill="auto"/>
          </w:tcPr>
          <w:p w14:paraId="31C64CA4" w14:textId="422BE8F4" w:rsidR="006475B4" w:rsidRPr="00F62A6E" w:rsidRDefault="006475B4" w:rsidP="006475B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6475B4" w:rsidRPr="00533406" w:rsidRDefault="006475B4" w:rsidP="006475B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475B4" w:rsidRPr="008B168C" w14:paraId="498677D9" w14:textId="77777777" w:rsidTr="003653E2">
        <w:trPr>
          <w:cantSplit/>
          <w:trHeight w:val="529"/>
        </w:trPr>
        <w:tc>
          <w:tcPr>
            <w:tcW w:w="1472" w:type="dxa"/>
            <w:shd w:val="clear" w:color="auto" w:fill="auto"/>
          </w:tcPr>
          <w:p w14:paraId="3F662C1E" w14:textId="77777777" w:rsidR="006475B4" w:rsidRPr="00F62A6E" w:rsidRDefault="006475B4" w:rsidP="006475B4">
            <w:pPr>
              <w:rPr>
                <w:rFonts w:ascii="Times New Roman" w:hAnsi="Times New Roman" w:cs="Times New Roman"/>
                <w:b/>
              </w:rPr>
            </w:pPr>
          </w:p>
        </w:tc>
        <w:tc>
          <w:tcPr>
            <w:tcW w:w="8877" w:type="dxa"/>
            <w:gridSpan w:val="6"/>
            <w:shd w:val="clear" w:color="auto" w:fill="auto"/>
          </w:tcPr>
          <w:p w14:paraId="0B5F765D" w14:textId="06ECC05C" w:rsidR="006475B4" w:rsidRPr="00C07CC5" w:rsidRDefault="006475B4" w:rsidP="006475B4">
            <w:pPr>
              <w:jc w:val="both"/>
              <w:rPr>
                <w:rFonts w:ascii="Times New Roman" w:hAnsi="Times New Roman" w:cs="Times New Roman"/>
                <w:iCs/>
              </w:rPr>
            </w:pPr>
            <w:r w:rsidRPr="00C07CC5">
              <w:rPr>
                <w:rFonts w:ascii="Times New Roman" w:hAnsi="Times New Roman" w:cs="Times New Roman"/>
                <w:iCs/>
              </w:rPr>
              <w:t>-</w:t>
            </w:r>
            <w:r w:rsidR="00D1748D">
              <w:rPr>
                <w:rFonts w:ascii="Times New Roman" w:hAnsi="Times New Roman" w:cs="Times New Roman"/>
                <w:iCs/>
              </w:rPr>
              <w:t xml:space="preserve"> </w:t>
            </w:r>
            <w:r w:rsidR="00D1748D" w:rsidRPr="00C654D6">
              <w:rPr>
                <w:rFonts w:ascii="Times New Roman" w:hAnsi="Times New Roman" w:cs="Times New Roman"/>
                <w:iCs/>
              </w:rPr>
              <w:t xml:space="preserve">Pagal Gaires valstybės pagalba, kaip ji apibrėžta Sutarties dėl Europos Sąjungos veikimo 107 straipsnyje, ir </w:t>
            </w:r>
            <w:r w:rsidR="00D1748D" w:rsidRPr="00C654D6">
              <w:rPr>
                <w:rFonts w:ascii="Times New Roman" w:hAnsi="Times New Roman" w:cs="Times New Roman"/>
                <w:i/>
                <w:iCs/>
              </w:rPr>
              <w:t xml:space="preserve">de </w:t>
            </w:r>
            <w:proofErr w:type="spellStart"/>
            <w:r w:rsidR="00D1748D" w:rsidRPr="00C654D6">
              <w:rPr>
                <w:rFonts w:ascii="Times New Roman" w:hAnsi="Times New Roman" w:cs="Times New Roman"/>
                <w:i/>
                <w:iCs/>
              </w:rPr>
              <w:t>minimis</w:t>
            </w:r>
            <w:proofErr w:type="spellEnd"/>
            <w:r w:rsidR="00D1748D" w:rsidRPr="00C654D6">
              <w:rPr>
                <w:rFonts w:ascii="Times New Roman" w:hAnsi="Times New Roman" w:cs="Times New Roman"/>
                <w:iCs/>
              </w:rPr>
              <w:t xml:space="preserve"> pagalba, kuri atitinka </w:t>
            </w:r>
            <w:proofErr w:type="spellStart"/>
            <w:r w:rsidR="00D1748D" w:rsidRPr="00C654D6">
              <w:rPr>
                <w:rFonts w:ascii="Times New Roman" w:hAnsi="Times New Roman" w:cs="Times New Roman"/>
                <w:iCs/>
                <w:szCs w:val="24"/>
              </w:rPr>
              <w:t>atitinka</w:t>
            </w:r>
            <w:proofErr w:type="spellEnd"/>
            <w:r w:rsidR="00D1748D" w:rsidRPr="00C654D6">
              <w:rPr>
                <w:rFonts w:ascii="Times New Roman" w:hAnsi="Times New Roman" w:cs="Times New Roman"/>
                <w:iCs/>
                <w:szCs w:val="24"/>
              </w:rPr>
              <w:t xml:space="preserve"> 2023 m. gruodžio 13 d. Komisijos reglamento (ES) 2023/2831 dėl Sutarties dėl Europos Sąjungos veikimo 107 ir 108 straipsnių taikymo</w:t>
            </w:r>
            <w:r w:rsidR="00D1748D" w:rsidRPr="00C654D6">
              <w:rPr>
                <w:rFonts w:ascii="Times New Roman" w:hAnsi="Times New Roman" w:cs="Times New Roman"/>
                <w:i/>
                <w:iCs/>
                <w:szCs w:val="24"/>
              </w:rPr>
              <w:t xml:space="preserve"> de </w:t>
            </w:r>
            <w:proofErr w:type="spellStart"/>
            <w:r w:rsidR="00D1748D" w:rsidRPr="00C654D6">
              <w:rPr>
                <w:rFonts w:ascii="Times New Roman" w:hAnsi="Times New Roman" w:cs="Times New Roman"/>
                <w:i/>
                <w:iCs/>
                <w:szCs w:val="24"/>
              </w:rPr>
              <w:t>minimis</w:t>
            </w:r>
            <w:proofErr w:type="spellEnd"/>
            <w:r w:rsidR="00D1748D" w:rsidRPr="00C654D6">
              <w:rPr>
                <w:rFonts w:ascii="Times New Roman" w:hAnsi="Times New Roman" w:cs="Times New Roman"/>
                <w:i/>
                <w:iCs/>
                <w:szCs w:val="24"/>
              </w:rPr>
              <w:t xml:space="preserve"> </w:t>
            </w:r>
            <w:r w:rsidR="00D1748D" w:rsidRPr="00C654D6">
              <w:rPr>
                <w:rFonts w:ascii="Times New Roman" w:hAnsi="Times New Roman" w:cs="Times New Roman"/>
                <w:iCs/>
                <w:szCs w:val="24"/>
              </w:rPr>
              <w:t>pagalbai nuostatas</w:t>
            </w:r>
            <w:r w:rsidR="00D1748D" w:rsidRPr="00C654D6">
              <w:rPr>
                <w:rFonts w:ascii="Times New Roman" w:hAnsi="Times New Roman" w:cs="Times New Roman"/>
                <w:iCs/>
              </w:rPr>
              <w:t>, neteikiama</w:t>
            </w:r>
            <w:r w:rsidRPr="00C07CC5">
              <w:rPr>
                <w:rFonts w:ascii="Times New Roman" w:hAnsi="Times New Roman" w:cs="Times New Roman"/>
                <w:iCs/>
              </w:rPr>
              <w:t>.</w:t>
            </w:r>
          </w:p>
          <w:p w14:paraId="0E17FE61" w14:textId="684C7C2A" w:rsidR="006475B4" w:rsidRPr="009C094C" w:rsidRDefault="006475B4" w:rsidP="006475B4">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6475B4" w:rsidRPr="008B168C" w14:paraId="736F24E0" w14:textId="77777777" w:rsidTr="003653E2">
        <w:trPr>
          <w:cantSplit/>
          <w:trHeight w:val="423"/>
        </w:trPr>
        <w:tc>
          <w:tcPr>
            <w:tcW w:w="1472" w:type="dxa"/>
            <w:shd w:val="clear" w:color="auto" w:fill="auto"/>
          </w:tcPr>
          <w:p w14:paraId="0805D974" w14:textId="1EDE68C4" w:rsidR="006475B4" w:rsidRPr="00F62A6E" w:rsidRDefault="006475B4" w:rsidP="006475B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475B4" w14:paraId="54BA3A94" w14:textId="77777777" w:rsidTr="003653E2">
        <w:trPr>
          <w:cantSplit/>
          <w:trHeight w:val="811"/>
        </w:trPr>
        <w:tc>
          <w:tcPr>
            <w:tcW w:w="1472" w:type="dxa"/>
          </w:tcPr>
          <w:p w14:paraId="60CF28AA" w14:textId="299A923C" w:rsidR="006475B4" w:rsidRPr="00F62A6E" w:rsidRDefault="006475B4" w:rsidP="006475B4">
            <w:pPr>
              <w:rPr>
                <w:rFonts w:ascii="Times New Roman" w:hAnsi="Times New Roman" w:cs="Times New Roman"/>
                <w:b/>
              </w:rPr>
            </w:pPr>
          </w:p>
        </w:tc>
        <w:tc>
          <w:tcPr>
            <w:tcW w:w="8877" w:type="dxa"/>
            <w:gridSpan w:val="6"/>
            <w:shd w:val="clear" w:color="auto" w:fill="auto"/>
          </w:tcPr>
          <w:p w14:paraId="189B9764" w14:textId="718A9EF2" w:rsidR="006475B4" w:rsidRPr="009C094C" w:rsidRDefault="006475B4" w:rsidP="006475B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6475B4" w:rsidRPr="008B168C" w14:paraId="0327D8D8" w14:textId="77777777" w:rsidTr="003653E2">
        <w:trPr>
          <w:cantSplit/>
          <w:trHeight w:val="423"/>
        </w:trPr>
        <w:tc>
          <w:tcPr>
            <w:tcW w:w="1472" w:type="dxa"/>
            <w:vMerge w:val="restart"/>
          </w:tcPr>
          <w:p w14:paraId="5BA77AE0" w14:textId="7C229CBF" w:rsidR="006475B4" w:rsidRPr="00F62A6E" w:rsidRDefault="006475B4" w:rsidP="006475B4">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6475B4" w:rsidRPr="009C094C" w:rsidRDefault="006475B4" w:rsidP="006475B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475B4" w14:paraId="251D5187" w14:textId="77777777" w:rsidTr="003653E2">
        <w:trPr>
          <w:cantSplit/>
          <w:trHeight w:val="423"/>
        </w:trPr>
        <w:tc>
          <w:tcPr>
            <w:tcW w:w="1472" w:type="dxa"/>
            <w:vMerge/>
          </w:tcPr>
          <w:p w14:paraId="332C59B2" w14:textId="7569E6C6" w:rsidR="006475B4" w:rsidRDefault="006475B4" w:rsidP="006475B4">
            <w:pPr>
              <w:rPr>
                <w:rFonts w:ascii="Times New Roman" w:hAnsi="Times New Roman" w:cs="Times New Roman"/>
              </w:rPr>
            </w:pPr>
          </w:p>
        </w:tc>
        <w:tc>
          <w:tcPr>
            <w:tcW w:w="8877" w:type="dxa"/>
            <w:gridSpan w:val="6"/>
            <w:shd w:val="clear" w:color="auto" w:fill="auto"/>
          </w:tcPr>
          <w:p w14:paraId="52540129" w14:textId="6BE11B14" w:rsidR="006475B4" w:rsidRDefault="006475B4" w:rsidP="006475B4">
            <w:pPr>
              <w:rPr>
                <w:rFonts w:ascii="Times New Roman" w:hAnsi="Times New Roman" w:cs="Times New Roman"/>
                <w:i/>
                <w:iCs/>
              </w:rPr>
            </w:pPr>
            <w:r w:rsidRPr="00C07CC5">
              <w:rPr>
                <w:rFonts w:ascii="Times New Roman" w:eastAsia="Times New Roman" w:hAnsi="Times New Roman" w:cs="Times New Roman"/>
              </w:rPr>
              <w:t>Netaikoma</w:t>
            </w:r>
          </w:p>
        </w:tc>
      </w:tr>
      <w:tr w:rsidR="006475B4" w14:paraId="3462DE83" w14:textId="77777777" w:rsidTr="003653E2">
        <w:trPr>
          <w:cantSplit/>
          <w:trHeight w:val="423"/>
        </w:trPr>
        <w:tc>
          <w:tcPr>
            <w:tcW w:w="1472" w:type="dxa"/>
            <w:vMerge w:val="restart"/>
          </w:tcPr>
          <w:p w14:paraId="451EA9F3" w14:textId="310E8EE6" w:rsidR="006475B4" w:rsidRPr="00F62A6E" w:rsidRDefault="006475B4" w:rsidP="006475B4">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6475B4" w:rsidRPr="009C094C" w:rsidRDefault="006475B4" w:rsidP="006475B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475B4" w14:paraId="206BEFE7" w14:textId="77777777" w:rsidTr="003653E2">
        <w:trPr>
          <w:cantSplit/>
          <w:trHeight w:val="423"/>
        </w:trPr>
        <w:tc>
          <w:tcPr>
            <w:tcW w:w="1472" w:type="dxa"/>
            <w:vMerge/>
          </w:tcPr>
          <w:p w14:paraId="639006DB" w14:textId="1353E2A2" w:rsidR="006475B4" w:rsidRDefault="006475B4" w:rsidP="006475B4">
            <w:pPr>
              <w:rPr>
                <w:rFonts w:ascii="Times New Roman" w:hAnsi="Times New Roman" w:cs="Times New Roman"/>
              </w:rPr>
            </w:pPr>
          </w:p>
        </w:tc>
        <w:tc>
          <w:tcPr>
            <w:tcW w:w="8877" w:type="dxa"/>
            <w:gridSpan w:val="6"/>
            <w:shd w:val="clear" w:color="auto" w:fill="auto"/>
          </w:tcPr>
          <w:p w14:paraId="15523968" w14:textId="1223B168" w:rsidR="006475B4" w:rsidRPr="009C094C" w:rsidRDefault="006475B4" w:rsidP="006475B4">
            <w:pPr>
              <w:rPr>
                <w:rFonts w:ascii="Times New Roman" w:hAnsi="Times New Roman" w:cs="Times New Roman"/>
                <w:b/>
                <w:bCs/>
                <w:i/>
                <w:iCs/>
              </w:rPr>
            </w:pPr>
            <w:r w:rsidRPr="00C07CC5">
              <w:rPr>
                <w:rFonts w:ascii="Times New Roman" w:eastAsia="Times New Roman" w:hAnsi="Times New Roman" w:cs="Times New Roman"/>
              </w:rPr>
              <w:t>Netaikoma</w:t>
            </w:r>
          </w:p>
        </w:tc>
      </w:tr>
      <w:tr w:rsidR="006475B4" w:rsidRPr="008B168C" w14:paraId="31C64CB8" w14:textId="77777777" w:rsidTr="003653E2">
        <w:trPr>
          <w:cantSplit/>
          <w:trHeight w:val="423"/>
        </w:trPr>
        <w:tc>
          <w:tcPr>
            <w:tcW w:w="1472" w:type="dxa"/>
          </w:tcPr>
          <w:p w14:paraId="31C64CB4" w14:textId="7CA25471" w:rsidR="006475B4" w:rsidRPr="0090338F" w:rsidRDefault="006475B4" w:rsidP="006475B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6475B4" w:rsidRPr="00816450" w:rsidRDefault="006475B4" w:rsidP="006475B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475B4" w:rsidRPr="008B168C" w14:paraId="31C64CC6" w14:textId="77777777" w:rsidTr="00115E9F">
        <w:trPr>
          <w:cantSplit/>
          <w:trHeight w:val="300"/>
        </w:trPr>
        <w:tc>
          <w:tcPr>
            <w:tcW w:w="1472" w:type="dxa"/>
          </w:tcPr>
          <w:p w14:paraId="31C64CC2" w14:textId="03990575" w:rsidR="006475B4" w:rsidRPr="00F62A6E" w:rsidRDefault="006475B4" w:rsidP="006475B4">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shd w:val="clear" w:color="auto" w:fill="auto"/>
          </w:tcPr>
          <w:p w14:paraId="31C64CC3" w14:textId="70BE7A26" w:rsidR="006475B4" w:rsidRPr="00216BC8" w:rsidRDefault="006475B4" w:rsidP="006475B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D4B7A99" w:rsidR="006475B4" w:rsidRPr="00F62A6E" w:rsidRDefault="006475B4" w:rsidP="006475B4">
            <w:pPr>
              <w:jc w:val="both"/>
              <w:rPr>
                <w:rFonts w:ascii="Times New Roman" w:hAnsi="Times New Roman" w:cs="Times New Roman"/>
                <w:i/>
              </w:rPr>
            </w:pPr>
            <w:r w:rsidRPr="00A623EE">
              <w:rPr>
                <w:rFonts w:ascii="Times New Roman" w:hAnsi="Times New Roman" w:cs="Times New Roman"/>
                <w:iCs/>
              </w:rPr>
              <w:t>Parengtas PĮP (su visais privalomais priedais) teikiamas per 2021-2027 m. Duomenų mainų svetainę (DMS) adresu </w:t>
            </w:r>
            <w:hyperlink r:id="rId16" w:history="1">
              <w:r w:rsidRPr="00A623EE">
                <w:rPr>
                  <w:rFonts w:ascii="Times New Roman" w:hAnsi="Times New Roman" w:cs="Times New Roman"/>
                  <w:b/>
                  <w:bCs/>
                  <w:iCs/>
                </w:rPr>
                <w:t>https://dms.investis.lt</w:t>
              </w:r>
            </w:hyperlink>
            <w:r w:rsidRPr="00A623EE">
              <w:rPr>
                <w:rFonts w:ascii="Times New Roman" w:hAnsi="Times New Roman" w:cs="Times New Roman"/>
                <w:b/>
                <w:bCs/>
                <w:iCs/>
              </w:rPr>
              <w:t>.</w:t>
            </w:r>
            <w:r w:rsidRPr="00A623E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A623EE">
              <w:rPr>
                <w:rFonts w:ascii="Times New Roman" w:hAnsi="Times New Roman" w:cs="Times New Roman"/>
                <w:iCs/>
              </w:rPr>
              <w:t>word</w:t>
            </w:r>
            <w:proofErr w:type="spellEnd"/>
            <w:r w:rsidRPr="00A623EE">
              <w:rPr>
                <w:rFonts w:ascii="Times New Roman" w:hAnsi="Times New Roman" w:cs="Times New Roman"/>
                <w:iCs/>
              </w:rPr>
              <w:t xml:space="preserve"> formatu) su reikiamais priedais teikiama el. paštu</w:t>
            </w:r>
            <w:r>
              <w:rPr>
                <w:color w:val="212529"/>
                <w:shd w:val="clear" w:color="auto" w:fill="FFFFFF"/>
              </w:rPr>
              <w:t xml:space="preserve"> </w:t>
            </w:r>
            <w:hyperlink r:id="rId17" w:history="1">
              <w:r>
                <w:rPr>
                  <w:rStyle w:val="Hyperlink"/>
                  <w:shd w:val="clear" w:color="auto" w:fill="FFFFFF"/>
                </w:rPr>
                <w:t>info@cpva.lt</w:t>
              </w:r>
            </w:hyperlink>
            <w:r>
              <w:t>.</w:t>
            </w:r>
          </w:p>
        </w:tc>
      </w:tr>
      <w:tr w:rsidR="006475B4" w:rsidRPr="008B168C" w14:paraId="31C64CCF" w14:textId="77777777" w:rsidTr="00B26B73">
        <w:trPr>
          <w:cantSplit/>
          <w:trHeight w:val="5024"/>
        </w:trPr>
        <w:tc>
          <w:tcPr>
            <w:tcW w:w="1472" w:type="dxa"/>
          </w:tcPr>
          <w:p w14:paraId="31C64CCC" w14:textId="04F6DFB8" w:rsidR="006475B4" w:rsidRPr="00F62A6E" w:rsidRDefault="006475B4" w:rsidP="006475B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6475B4" w:rsidRPr="00216BC8" w:rsidRDefault="006475B4" w:rsidP="006475B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6475B4" w:rsidRPr="009C094C" w:rsidRDefault="006475B4" w:rsidP="006475B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C0DAB62" w:rsidR="006475B4" w:rsidRPr="00B57DA7" w:rsidRDefault="00FD295E" w:rsidP="006475B4">
            <w:pPr>
              <w:rPr>
                <w:rFonts w:ascii="Times New Roman" w:hAnsi="Times New Roman" w:cs="Times New Roman"/>
              </w:rPr>
            </w:pPr>
            <w:sdt>
              <w:sdtPr>
                <w:rPr>
                  <w:rFonts w:ascii="Times New Roman" w:hAnsi="Times New Roman" w:cs="Times New Roman"/>
                </w:rPr>
                <w:id w:val="-1283724716"/>
                <w:placeholder>
                  <w:docPart w:val="6A13CA86E2B841FE98C06B429B85EDEF"/>
                </w:placeholder>
                <w14:checkbox>
                  <w14:checked w14:val="1"/>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Partnerio deklaracija</w:t>
            </w:r>
            <w:r w:rsidR="006475B4" w:rsidRPr="61F0C4A1">
              <w:rPr>
                <w:rFonts w:ascii="Times New Roman" w:hAnsi="Times New Roman" w:cs="Times New Roman"/>
              </w:rPr>
              <w:t xml:space="preserve"> (jei projektas  įgyvendinamas su partneriu (-</w:t>
            </w:r>
            <w:proofErr w:type="spellStart"/>
            <w:r w:rsidR="006475B4" w:rsidRPr="61F0C4A1">
              <w:rPr>
                <w:rFonts w:ascii="Times New Roman" w:hAnsi="Times New Roman" w:cs="Times New Roman"/>
              </w:rPr>
              <w:t>iais</w:t>
            </w:r>
            <w:proofErr w:type="spellEnd"/>
            <w:r w:rsidR="006475B4" w:rsidRPr="61F0C4A1">
              <w:rPr>
                <w:rFonts w:ascii="Times New Roman" w:hAnsi="Times New Roman" w:cs="Times New Roman"/>
              </w:rPr>
              <w:t>)</w:t>
            </w:r>
          </w:p>
          <w:p w14:paraId="421AAF23" w14:textId="64EA6A50" w:rsidR="006475B4" w:rsidRPr="00B57DA7" w:rsidRDefault="00FD295E" w:rsidP="006475B4">
            <w:pPr>
              <w:rPr>
                <w:rFonts w:ascii="Times New Roman" w:hAnsi="Times New Roman" w:cs="Times New Roman"/>
              </w:rPr>
            </w:pPr>
            <w:hyperlink r:id="rId18" w:history="1">
              <w:r w:rsidR="006475B4" w:rsidRPr="00822F47">
                <w:rPr>
                  <w:rStyle w:val="Hyperlink"/>
                  <w:rFonts w:ascii="Times New Roman" w:hAnsi="Times New Roman" w:cs="Times New Roman"/>
                </w:rPr>
                <w:t>https://esinvesticijos.lt/dokumentai/partnerio-deklaracija</w:t>
              </w:r>
            </w:hyperlink>
            <w:r w:rsidR="006475B4">
              <w:rPr>
                <w:rFonts w:ascii="Times New Roman" w:hAnsi="Times New Roman" w:cs="Times New Roman"/>
              </w:rPr>
              <w:t xml:space="preserve"> </w:t>
            </w:r>
          </w:p>
          <w:p w14:paraId="21262708" w14:textId="4EED09A4" w:rsidR="006475B4" w:rsidRDefault="00FD295E" w:rsidP="006475B4">
            <w:pPr>
              <w:rPr>
                <w:rFonts w:ascii="Times New Roman" w:hAnsi="Times New Roman" w:cs="Times New Roman"/>
              </w:rPr>
            </w:pPr>
            <w:sdt>
              <w:sdtPr>
                <w:rPr>
                  <w:rFonts w:ascii="Times New Roman" w:hAnsi="Times New Roman" w:cs="Times New Roman"/>
                </w:rPr>
                <w:id w:val="1514339151"/>
                <w:placeholder>
                  <w:docPart w:val="6A13CA86E2B841FE98C06B429B85EDEF"/>
                </w:placeholder>
                <w14:checkbox>
                  <w14:checked w14:val="1"/>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Informacija apie projekto biudžeto paskirstymą pagal pareiškėjus ir partnerius </w:t>
            </w:r>
            <w:r w:rsidR="006475B4" w:rsidRPr="61F0C4A1">
              <w:rPr>
                <w:rFonts w:ascii="Times New Roman" w:hAnsi="Times New Roman" w:cs="Times New Roman"/>
              </w:rPr>
              <w:t>(jei projektas  įgyvendinamas</w:t>
            </w:r>
          </w:p>
          <w:p w14:paraId="14BDA3D7" w14:textId="043D6BC2" w:rsidR="006475B4" w:rsidRPr="00B57DA7" w:rsidRDefault="006475B4" w:rsidP="006475B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6475B4" w:rsidRPr="00B57DA7" w:rsidRDefault="00FD295E" w:rsidP="006475B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Informacijos apie pareiškėjui (partneriui) suteiktą valstybės pagalbą (išskyr</w:t>
            </w:r>
            <w:r w:rsidR="006475B4">
              <w:rPr>
                <w:rFonts w:ascii="Times New Roman" w:hAnsi="Times New Roman" w:cs="Times New Roman"/>
              </w:rPr>
              <w:t>u</w:t>
            </w:r>
            <w:r w:rsidR="006475B4" w:rsidRPr="00B57DA7">
              <w:rPr>
                <w:rFonts w:ascii="Times New Roman" w:hAnsi="Times New Roman" w:cs="Times New Roman"/>
              </w:rPr>
              <w:t xml:space="preserve">s de </w:t>
            </w:r>
            <w:proofErr w:type="spellStart"/>
            <w:r w:rsidR="006475B4" w:rsidRPr="00B57DA7">
              <w:rPr>
                <w:rFonts w:ascii="Times New Roman" w:hAnsi="Times New Roman" w:cs="Times New Roman"/>
              </w:rPr>
              <w:t>minimis</w:t>
            </w:r>
            <w:proofErr w:type="spellEnd"/>
            <w:r w:rsidR="006475B4" w:rsidRPr="00B57DA7">
              <w:rPr>
                <w:rFonts w:ascii="Times New Roman" w:hAnsi="Times New Roman" w:cs="Times New Roman"/>
              </w:rPr>
              <w:t>) forma</w:t>
            </w:r>
          </w:p>
          <w:p w14:paraId="7DDD0DBC" w14:textId="323249C7" w:rsidR="006475B4" w:rsidRDefault="00FD295E" w:rsidP="006475B4">
            <w:pPr>
              <w:rPr>
                <w:rFonts w:ascii="Times New Roman" w:hAnsi="Times New Roman" w:cs="Times New Roman"/>
              </w:rPr>
            </w:pPr>
            <w:hyperlink r:id="rId20" w:history="1">
              <w:r w:rsidR="006475B4" w:rsidRPr="00822F47">
                <w:rPr>
                  <w:rStyle w:val="Hyperlink"/>
                  <w:rFonts w:ascii="Times New Roman" w:hAnsi="Times New Roman" w:cs="Times New Roman"/>
                </w:rPr>
                <w:t>https://esinvesticijos.lt/dokumentai/informacijos-apie-pareiskejui-partneriui-suteikta-valstybes-pagalba-isskyrus-de-minimis-forma-1</w:t>
              </w:r>
            </w:hyperlink>
            <w:r w:rsidR="006475B4">
              <w:rPr>
                <w:rFonts w:ascii="Times New Roman" w:hAnsi="Times New Roman" w:cs="Times New Roman"/>
              </w:rPr>
              <w:t xml:space="preserve"> </w:t>
            </w:r>
          </w:p>
          <w:p w14:paraId="0A10E21C" w14:textId="2B37A162" w:rsidR="006475B4" w:rsidRDefault="00FD295E" w:rsidP="006475B4">
            <w:pPr>
              <w:rPr>
                <w:rFonts w:ascii="Times New Roman" w:hAnsi="Times New Roman" w:cs="Times New Roman"/>
              </w:rPr>
            </w:pPr>
            <w:sdt>
              <w:sdtPr>
                <w:rPr>
                  <w:rFonts w:ascii="Times New Roman" w:hAnsi="Times New Roman" w:cs="Times New Roman"/>
                </w:rPr>
                <w:id w:val="-2105720156"/>
                <w:placeholder>
                  <w:docPart w:val="6A13CA86E2B841FE98C06B429B85EDEF"/>
                </w:placeholder>
                <w14:checkbox>
                  <w14:checked w14:val="1"/>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Informacija apie projektui taikomus aplinkosaugos reikalavimus</w:t>
            </w:r>
            <w:r w:rsidR="006475B4">
              <w:rPr>
                <w:rFonts w:ascii="Times New Roman" w:hAnsi="Times New Roman" w:cs="Times New Roman"/>
              </w:rPr>
              <w:t xml:space="preserve"> </w:t>
            </w:r>
            <w:hyperlink r:id="rId21" w:history="1">
              <w:r w:rsidR="006475B4" w:rsidRPr="00822F47">
                <w:rPr>
                  <w:rStyle w:val="Hyperlink"/>
                  <w:rFonts w:ascii="Times New Roman" w:hAnsi="Times New Roman" w:cs="Times New Roman"/>
                </w:rPr>
                <w:t>https://esinvesticijos.lt/dokumentai/informacijos-apie-projektui-taikomus-aplinkosaugos-reikalavimus-forma-1</w:t>
              </w:r>
            </w:hyperlink>
            <w:r w:rsidR="006475B4">
              <w:rPr>
                <w:rFonts w:ascii="Times New Roman" w:hAnsi="Times New Roman" w:cs="Times New Roman"/>
              </w:rPr>
              <w:t xml:space="preserve">  </w:t>
            </w:r>
          </w:p>
          <w:p w14:paraId="1CD4D8F1" w14:textId="77777777" w:rsidR="006475B4" w:rsidRDefault="00FD295E" w:rsidP="006475B4">
            <w:pPr>
              <w:rPr>
                <w:rFonts w:ascii="Times New Roman" w:hAnsi="Times New Roman" w:cs="Times New Roman"/>
              </w:rPr>
            </w:pPr>
            <w:sdt>
              <w:sdtPr>
                <w:rPr>
                  <w:rFonts w:ascii="Times New Roman" w:hAnsi="Times New Roman" w:cs="Times New Roman"/>
                </w:rPr>
                <w:id w:val="1078791020"/>
                <w:placeholder>
                  <w:docPart w:val="6A13CA86E2B841FE98C06B429B85EDEF"/>
                </w:placeholder>
                <w14:checkbox>
                  <w14:checked w14:val="1"/>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Pr>
                <w:rFonts w:ascii="Times New Roman" w:hAnsi="Times New Roman" w:cs="Times New Roman"/>
              </w:rPr>
              <w:t xml:space="preserve"> </w:t>
            </w:r>
            <w:r w:rsidR="006475B4" w:rsidRPr="7BC78F99">
              <w:rPr>
                <w:rFonts w:ascii="Times New Roman" w:hAnsi="Times New Roman" w:cs="Times New Roman"/>
              </w:rPr>
              <w:t xml:space="preserve">Kiti priedai: </w:t>
            </w:r>
          </w:p>
          <w:p w14:paraId="2C935C5C"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5492C629"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416DCB9D" w14:textId="396A3234" w:rsidR="006475B4" w:rsidRPr="00B26B73" w:rsidRDefault="006475B4" w:rsidP="006475B4">
            <w:pPr>
              <w:jc w:val="both"/>
              <w:rPr>
                <w:rFonts w:ascii="Times New Roman" w:hAnsi="Times New Roman" w:cs="Times New Roman"/>
              </w:rPr>
            </w:pPr>
            <w:r w:rsidRPr="00C07CC5">
              <w:rPr>
                <w:rFonts w:ascii="Times New Roman" w:hAnsi="Times New Roman" w:cs="Times New Roman"/>
              </w:rPr>
              <w:t xml:space="preserve">- - </w:t>
            </w:r>
          </w:p>
          <w:p w14:paraId="6BD30935" w14:textId="6957B9EB" w:rsidR="006475B4" w:rsidRPr="00B26B73" w:rsidRDefault="006475B4" w:rsidP="006475B4">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6475B4" w:rsidRPr="00B26B73" w:rsidRDefault="006475B4" w:rsidP="006475B4">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6475B4" w:rsidRPr="00B26B73" w:rsidRDefault="006475B4" w:rsidP="006475B4">
            <w:pPr>
              <w:jc w:val="both"/>
              <w:rPr>
                <w:rFonts w:ascii="Times New Roman" w:hAnsi="Times New Roman" w:cs="Times New Roman"/>
              </w:rPr>
            </w:pPr>
            <w:r w:rsidRPr="00B26B73">
              <w:rPr>
                <w:rFonts w:ascii="Times New Roman" w:hAnsi="Times New Roman" w:cs="Times New Roman"/>
              </w:rPr>
              <w:t>- 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1C64CCE" w14:textId="365B1227" w:rsidR="006475B4" w:rsidRPr="008B168C" w:rsidRDefault="006475B4" w:rsidP="006475B4">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w:t>
            </w:r>
            <w:r w:rsidRPr="00B26B73">
              <w:rPr>
                <w:rFonts w:ascii="Times New Roman" w:hAnsi="Times New Roman" w:cs="Times New Roman"/>
              </w:rPr>
              <w:lastRenderedPageBreak/>
              <w:t xml:space="preserve">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6475B4" w:rsidRPr="008B168C" w14:paraId="61AE40BF" w14:textId="77777777" w:rsidTr="007A1CB8">
        <w:trPr>
          <w:cantSplit/>
          <w:trHeight w:val="300"/>
        </w:trPr>
        <w:tc>
          <w:tcPr>
            <w:tcW w:w="1472" w:type="dxa"/>
          </w:tcPr>
          <w:p w14:paraId="6DA192EF" w14:textId="2937F8B0" w:rsidR="006475B4" w:rsidRPr="00F62A6E" w:rsidRDefault="006475B4" w:rsidP="006475B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6475B4" w:rsidRPr="00FC5CD8" w:rsidRDefault="006475B4" w:rsidP="006475B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6475B4" w:rsidRPr="00B57DA7" w:rsidRDefault="00FD295E" w:rsidP="006475B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w:t>
            </w:r>
            <w:r w:rsidR="006475B4">
              <w:rPr>
                <w:rFonts w:ascii="Times New Roman" w:hAnsi="Times New Roman" w:cs="Times New Roman"/>
              </w:rPr>
              <w:t>Taip</w:t>
            </w:r>
          </w:p>
          <w:p w14:paraId="41F7FCE9" w14:textId="54FEE50A" w:rsidR="006475B4" w:rsidRPr="008B168C" w:rsidRDefault="00FD295E" w:rsidP="006475B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475B4">
                  <w:rPr>
                    <w:rFonts w:ascii="MS Gothic" w:eastAsia="MS Gothic" w:hAnsi="MS Gothic" w:cs="Times New Roman" w:hint="eastAsia"/>
                  </w:rPr>
                  <w:t>☒</w:t>
                </w:r>
              </w:sdtContent>
            </w:sdt>
            <w:r w:rsidR="006475B4" w:rsidRPr="00B57DA7">
              <w:rPr>
                <w:rFonts w:ascii="Times New Roman" w:hAnsi="Times New Roman" w:cs="Times New Roman"/>
              </w:rPr>
              <w:t xml:space="preserve"> </w:t>
            </w:r>
            <w:r w:rsidR="006475B4">
              <w:rPr>
                <w:rFonts w:ascii="Times New Roman" w:hAnsi="Times New Roman" w:cs="Times New Roman"/>
              </w:rPr>
              <w:t>Ne</w:t>
            </w:r>
          </w:p>
        </w:tc>
      </w:tr>
      <w:tr w:rsidR="006475B4" w:rsidRPr="008B168C" w14:paraId="31C64CD7" w14:textId="77777777" w:rsidTr="007A1CB8">
        <w:trPr>
          <w:cantSplit/>
          <w:trHeight w:val="300"/>
        </w:trPr>
        <w:tc>
          <w:tcPr>
            <w:tcW w:w="1472" w:type="dxa"/>
          </w:tcPr>
          <w:p w14:paraId="31C64CD0" w14:textId="6F9DBAC0" w:rsidR="006475B4" w:rsidRPr="00F62A6E" w:rsidRDefault="006475B4" w:rsidP="006475B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6475B4" w:rsidRPr="00FC5CD8" w:rsidRDefault="006475B4" w:rsidP="006475B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6475B4" w:rsidRPr="00C07CC5" w:rsidRDefault="006475B4" w:rsidP="006475B4">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6475B4" w:rsidRPr="00F229DE" w:rsidRDefault="006475B4" w:rsidP="006475B4">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6475B4" w:rsidRPr="008B168C" w14:paraId="228A697B" w14:textId="77777777" w:rsidTr="007A1CB8">
        <w:trPr>
          <w:cantSplit/>
          <w:trHeight w:val="300"/>
        </w:trPr>
        <w:tc>
          <w:tcPr>
            <w:tcW w:w="1472" w:type="dxa"/>
          </w:tcPr>
          <w:p w14:paraId="7893A037" w14:textId="2C4B853B" w:rsidR="006475B4" w:rsidRPr="00F62A6E" w:rsidRDefault="006475B4" w:rsidP="006475B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6475B4" w:rsidRPr="00FC5CD8" w:rsidRDefault="006475B4" w:rsidP="006475B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6475B4" w:rsidRPr="00C07CC5" w:rsidRDefault="00FD295E" w:rsidP="006475B4">
            <w:pPr>
              <w:jc w:val="both"/>
              <w:rPr>
                <w:rFonts w:ascii="Times New Roman" w:hAnsi="Times New Roman" w:cs="Times New Roman"/>
              </w:rPr>
            </w:pPr>
            <w:hyperlink r:id="rId23" w:history="1">
              <w:r w:rsidR="006475B4" w:rsidRPr="00C07CC5">
                <w:rPr>
                  <w:rStyle w:val="Hyperlink"/>
                  <w:rFonts w:ascii="Times New Roman" w:hAnsi="Times New Roman" w:cs="Times New Roman"/>
                </w:rPr>
                <w:t>https://www.e-tar.lt/portal/lt/legalAct/14e33320f1ed11ec8fa7d02a65c371ad</w:t>
              </w:r>
            </w:hyperlink>
          </w:p>
          <w:p w14:paraId="3EAC25AC"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w:t>
            </w:r>
          </w:p>
          <w:p w14:paraId="6D2E2062" w14:textId="77777777" w:rsidR="006475B4" w:rsidRPr="00C07CC5" w:rsidRDefault="00FD295E" w:rsidP="006475B4">
            <w:pPr>
              <w:jc w:val="both"/>
              <w:rPr>
                <w:rFonts w:ascii="Times New Roman" w:hAnsi="Times New Roman" w:cs="Times New Roman"/>
              </w:rPr>
            </w:pPr>
            <w:hyperlink r:id="rId24" w:history="1">
              <w:r w:rsidR="006475B4" w:rsidRPr="00C07CC5">
                <w:rPr>
                  <w:rStyle w:val="Hyperlink"/>
                  <w:rFonts w:ascii="Times New Roman" w:hAnsi="Times New Roman" w:cs="Times New Roman"/>
                </w:rPr>
                <w:t>https://utenosregionas.lt/regiono-pletra/2022-2030-m-utenos-regiono-pletros-planas/</w:t>
              </w:r>
            </w:hyperlink>
          </w:p>
          <w:p w14:paraId="1D9D34D5"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Gairės:</w:t>
            </w:r>
          </w:p>
          <w:p w14:paraId="218C684F" w14:textId="33009224" w:rsidR="006475B4" w:rsidRPr="00F229DE" w:rsidRDefault="00FD295E" w:rsidP="006475B4">
            <w:pPr>
              <w:jc w:val="both"/>
              <w:rPr>
                <w:rFonts w:ascii="Times New Roman" w:hAnsi="Times New Roman" w:cs="Times New Roman"/>
                <w:i/>
                <w:iCs/>
              </w:rPr>
            </w:pPr>
            <w:hyperlink r:id="rId25" w:history="1">
              <w:r w:rsidR="006475B4" w:rsidRPr="00C07CC5">
                <w:rPr>
                  <w:rStyle w:val="Hyperlink"/>
                  <w:rFonts w:ascii="Times New Roman" w:hAnsi="Times New Roman" w:cs="Times New Roman"/>
                  <w:iCs/>
                </w:rPr>
                <w:t>https://www.e-tar.lt/portal/lt/legalAct/2619eee040b711edbc04912defe897d1</w:t>
              </w:r>
            </w:hyperlink>
          </w:p>
        </w:tc>
      </w:tr>
      <w:tr w:rsidR="006475B4" w:rsidRPr="008B168C" w14:paraId="31C64CDC" w14:textId="77777777" w:rsidTr="007A1CB8">
        <w:trPr>
          <w:cantSplit/>
          <w:trHeight w:val="300"/>
        </w:trPr>
        <w:tc>
          <w:tcPr>
            <w:tcW w:w="1472" w:type="dxa"/>
          </w:tcPr>
          <w:p w14:paraId="31C64CD8" w14:textId="728D262D" w:rsidR="006475B4" w:rsidRPr="00FC5CD8" w:rsidRDefault="006475B4" w:rsidP="006475B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6475B4" w:rsidRPr="00FC5CD8" w:rsidRDefault="006475B4" w:rsidP="006475B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475B4" w:rsidRPr="00FC5CD8" w:rsidRDefault="006475B4" w:rsidP="006475B4">
            <w:pPr>
              <w:rPr>
                <w:rFonts w:ascii="Times New Roman" w:hAnsi="Times New Roman" w:cs="Times New Roman"/>
                <w:b/>
                <w:bCs/>
              </w:rPr>
            </w:pPr>
          </w:p>
        </w:tc>
        <w:tc>
          <w:tcPr>
            <w:tcW w:w="5933" w:type="dxa"/>
            <w:gridSpan w:val="4"/>
          </w:tcPr>
          <w:p w14:paraId="31C64CDB" w14:textId="7C49869B" w:rsidR="006475B4" w:rsidRPr="00344EBE" w:rsidRDefault="006475B4" w:rsidP="006475B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6475B4" w:rsidRPr="008B168C" w14:paraId="2A59DD9A" w14:textId="77777777" w:rsidTr="007A1CB8">
        <w:trPr>
          <w:cantSplit/>
          <w:trHeight w:val="300"/>
        </w:trPr>
        <w:tc>
          <w:tcPr>
            <w:tcW w:w="1472" w:type="dxa"/>
          </w:tcPr>
          <w:p w14:paraId="76F1BA1E" w14:textId="41E2DB9E" w:rsidR="006475B4" w:rsidRPr="00FC5CD8" w:rsidRDefault="006475B4" w:rsidP="006475B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6475B4" w:rsidRPr="00FC5CD8" w:rsidRDefault="006475B4" w:rsidP="006475B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146BADF4" w14:textId="77777777" w:rsidR="006475B4" w:rsidRPr="00C07CC5" w:rsidRDefault="006475B4" w:rsidP="006475B4">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6475B4" w:rsidRPr="00C07CC5" w:rsidRDefault="006475B4" w:rsidP="006475B4">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668F36DA" w:rsidR="006475B4" w:rsidRPr="009C094C" w:rsidRDefault="006475B4" w:rsidP="006475B4">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A792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D727B" w14:textId="77777777" w:rsidR="00EE3970" w:rsidRDefault="00EE3970" w:rsidP="00213DCB">
      <w:pPr>
        <w:spacing w:after="0" w:line="240" w:lineRule="auto"/>
      </w:pPr>
      <w:r>
        <w:separator/>
      </w:r>
    </w:p>
  </w:endnote>
  <w:endnote w:type="continuationSeparator" w:id="0">
    <w:p w14:paraId="45CF10C1" w14:textId="77777777" w:rsidR="00EE3970" w:rsidRDefault="00EE3970" w:rsidP="00213DCB">
      <w:pPr>
        <w:spacing w:after="0" w:line="240" w:lineRule="auto"/>
      </w:pPr>
      <w:r>
        <w:continuationSeparator/>
      </w:r>
    </w:p>
  </w:endnote>
  <w:endnote w:type="continuationNotice" w:id="1">
    <w:p w14:paraId="4DC8633D" w14:textId="77777777" w:rsidR="00EE3970" w:rsidRDefault="00EE3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578B8" w14:textId="77777777" w:rsidR="00EE3970" w:rsidRDefault="00EE3970" w:rsidP="00213DCB">
      <w:pPr>
        <w:spacing w:after="0" w:line="240" w:lineRule="auto"/>
      </w:pPr>
      <w:r>
        <w:separator/>
      </w:r>
    </w:p>
  </w:footnote>
  <w:footnote w:type="continuationSeparator" w:id="0">
    <w:p w14:paraId="687B9A25" w14:textId="77777777" w:rsidR="00EE3970" w:rsidRDefault="00EE3970" w:rsidP="00213DCB">
      <w:pPr>
        <w:spacing w:after="0" w:line="240" w:lineRule="auto"/>
      </w:pPr>
      <w:r>
        <w:continuationSeparator/>
      </w:r>
    </w:p>
  </w:footnote>
  <w:footnote w:type="continuationNotice" w:id="1">
    <w:p w14:paraId="5D6AE0D7" w14:textId="77777777" w:rsidR="00EE3970" w:rsidRDefault="00EE3970">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EA0AE39" w14:textId="77777777" w:rsidR="00905C30" w:rsidRDefault="00905C30" w:rsidP="00FC289B">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5D379C"/>
    <w:multiLevelType w:val="hybridMultilevel"/>
    <w:tmpl w:val="63CC2376"/>
    <w:lvl w:ilvl="0" w:tplc="48D4664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F4C74"/>
    <w:multiLevelType w:val="multilevel"/>
    <w:tmpl w:val="2B4A2072"/>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2"/>
  </w:num>
  <w:num w:numId="3" w16cid:durableId="1697852437">
    <w:abstractNumId w:val="3"/>
  </w:num>
  <w:num w:numId="4" w16cid:durableId="212932639">
    <w:abstractNumId w:val="0"/>
  </w:num>
  <w:num w:numId="5" w16cid:durableId="1273518823">
    <w:abstractNumId w:val="10"/>
  </w:num>
  <w:num w:numId="6" w16cid:durableId="690842849">
    <w:abstractNumId w:val="17"/>
  </w:num>
  <w:num w:numId="7" w16cid:durableId="47001716">
    <w:abstractNumId w:val="7"/>
  </w:num>
  <w:num w:numId="8" w16cid:durableId="977808325">
    <w:abstractNumId w:val="5"/>
  </w:num>
  <w:num w:numId="9" w16cid:durableId="1796439175">
    <w:abstractNumId w:val="6"/>
  </w:num>
  <w:num w:numId="10" w16cid:durableId="873813898">
    <w:abstractNumId w:val="19"/>
  </w:num>
  <w:num w:numId="11" w16cid:durableId="460073394">
    <w:abstractNumId w:val="11"/>
  </w:num>
  <w:num w:numId="12" w16cid:durableId="59640179">
    <w:abstractNumId w:val="13"/>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5"/>
  </w:num>
  <w:num w:numId="23" w16cid:durableId="2111389103">
    <w:abstractNumId w:val="4"/>
  </w:num>
  <w:num w:numId="24" w16cid:durableId="994838730">
    <w:abstractNumId w:val="8"/>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8"/>
  </w:num>
  <w:num w:numId="27" w16cid:durableId="1070154619">
    <w:abstractNumId w:val="2"/>
  </w:num>
  <w:num w:numId="28" w16cid:durableId="78874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9A1"/>
    <w:rsid w:val="00031A2A"/>
    <w:rsid w:val="00032AE2"/>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15E"/>
    <w:rsid w:val="0007583C"/>
    <w:rsid w:val="00077230"/>
    <w:rsid w:val="00077EEB"/>
    <w:rsid w:val="0008319E"/>
    <w:rsid w:val="00083CBB"/>
    <w:rsid w:val="0008415E"/>
    <w:rsid w:val="00084D42"/>
    <w:rsid w:val="00085003"/>
    <w:rsid w:val="00085A23"/>
    <w:rsid w:val="00090739"/>
    <w:rsid w:val="00090A80"/>
    <w:rsid w:val="00090B84"/>
    <w:rsid w:val="000912AC"/>
    <w:rsid w:val="00091A50"/>
    <w:rsid w:val="00092DE0"/>
    <w:rsid w:val="000931BE"/>
    <w:rsid w:val="0009446A"/>
    <w:rsid w:val="00094BEF"/>
    <w:rsid w:val="00095674"/>
    <w:rsid w:val="0009586B"/>
    <w:rsid w:val="000A1548"/>
    <w:rsid w:val="000A18C1"/>
    <w:rsid w:val="000A24FA"/>
    <w:rsid w:val="000A3B35"/>
    <w:rsid w:val="000A4A0E"/>
    <w:rsid w:val="000A63A5"/>
    <w:rsid w:val="000A6D6C"/>
    <w:rsid w:val="000A6FB0"/>
    <w:rsid w:val="000B1763"/>
    <w:rsid w:val="000B1DC2"/>
    <w:rsid w:val="000B1FF0"/>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6DC6"/>
    <w:rsid w:val="001F73A5"/>
    <w:rsid w:val="00200605"/>
    <w:rsid w:val="00202ED4"/>
    <w:rsid w:val="00205612"/>
    <w:rsid w:val="002059E9"/>
    <w:rsid w:val="002066EF"/>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07FB"/>
    <w:rsid w:val="00233087"/>
    <w:rsid w:val="00234760"/>
    <w:rsid w:val="00236325"/>
    <w:rsid w:val="00237FE8"/>
    <w:rsid w:val="00241AAD"/>
    <w:rsid w:val="002426A0"/>
    <w:rsid w:val="00243187"/>
    <w:rsid w:val="00243C1F"/>
    <w:rsid w:val="00244F72"/>
    <w:rsid w:val="00246489"/>
    <w:rsid w:val="002469A5"/>
    <w:rsid w:val="00247A62"/>
    <w:rsid w:val="00254FF3"/>
    <w:rsid w:val="002556F4"/>
    <w:rsid w:val="00255A52"/>
    <w:rsid w:val="00260E5A"/>
    <w:rsid w:val="00261453"/>
    <w:rsid w:val="002619F8"/>
    <w:rsid w:val="00262D22"/>
    <w:rsid w:val="002637B8"/>
    <w:rsid w:val="00265A6A"/>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A8F"/>
    <w:rsid w:val="00297B35"/>
    <w:rsid w:val="002A3847"/>
    <w:rsid w:val="002B1D34"/>
    <w:rsid w:val="002B275F"/>
    <w:rsid w:val="002B5FB8"/>
    <w:rsid w:val="002C0FC7"/>
    <w:rsid w:val="002C60C1"/>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06E7"/>
    <w:rsid w:val="00312260"/>
    <w:rsid w:val="00312651"/>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5B1E"/>
    <w:rsid w:val="00351525"/>
    <w:rsid w:val="00351853"/>
    <w:rsid w:val="003519BA"/>
    <w:rsid w:val="00354C4F"/>
    <w:rsid w:val="0035521D"/>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75E"/>
    <w:rsid w:val="00366919"/>
    <w:rsid w:val="00367EE4"/>
    <w:rsid w:val="003715DB"/>
    <w:rsid w:val="003717EB"/>
    <w:rsid w:val="003718C3"/>
    <w:rsid w:val="00371D30"/>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97FB6"/>
    <w:rsid w:val="003A0079"/>
    <w:rsid w:val="003A029A"/>
    <w:rsid w:val="003A1F3C"/>
    <w:rsid w:val="003A219F"/>
    <w:rsid w:val="003A2626"/>
    <w:rsid w:val="003A26A1"/>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31E"/>
    <w:rsid w:val="003D647B"/>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431"/>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4358"/>
    <w:rsid w:val="00445DA4"/>
    <w:rsid w:val="00446460"/>
    <w:rsid w:val="00447940"/>
    <w:rsid w:val="004508EF"/>
    <w:rsid w:val="00450F0A"/>
    <w:rsid w:val="004515B2"/>
    <w:rsid w:val="004515F8"/>
    <w:rsid w:val="00451756"/>
    <w:rsid w:val="00451B06"/>
    <w:rsid w:val="00451DD3"/>
    <w:rsid w:val="00453808"/>
    <w:rsid w:val="00453C87"/>
    <w:rsid w:val="0045509E"/>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05D5"/>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36A0"/>
    <w:rsid w:val="0054405F"/>
    <w:rsid w:val="00544351"/>
    <w:rsid w:val="0054650C"/>
    <w:rsid w:val="00546849"/>
    <w:rsid w:val="00551916"/>
    <w:rsid w:val="00552F31"/>
    <w:rsid w:val="00553649"/>
    <w:rsid w:val="00554636"/>
    <w:rsid w:val="00560211"/>
    <w:rsid w:val="0056345E"/>
    <w:rsid w:val="00563620"/>
    <w:rsid w:val="00563D72"/>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97648"/>
    <w:rsid w:val="005A0294"/>
    <w:rsid w:val="005A0EAF"/>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0EDB"/>
    <w:rsid w:val="006448EC"/>
    <w:rsid w:val="00645560"/>
    <w:rsid w:val="0064644E"/>
    <w:rsid w:val="00646B22"/>
    <w:rsid w:val="00646E33"/>
    <w:rsid w:val="006471BD"/>
    <w:rsid w:val="00647479"/>
    <w:rsid w:val="006475B4"/>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A11"/>
    <w:rsid w:val="00671F63"/>
    <w:rsid w:val="00671FB3"/>
    <w:rsid w:val="00671FBF"/>
    <w:rsid w:val="006720C8"/>
    <w:rsid w:val="00672603"/>
    <w:rsid w:val="006735DA"/>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5A"/>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32C8"/>
    <w:rsid w:val="007759B7"/>
    <w:rsid w:val="007772E4"/>
    <w:rsid w:val="00781A7A"/>
    <w:rsid w:val="007826EA"/>
    <w:rsid w:val="007838D7"/>
    <w:rsid w:val="007838E7"/>
    <w:rsid w:val="007857DF"/>
    <w:rsid w:val="0078619D"/>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6E21"/>
    <w:rsid w:val="008374CC"/>
    <w:rsid w:val="00837DC4"/>
    <w:rsid w:val="00837EB3"/>
    <w:rsid w:val="008404B8"/>
    <w:rsid w:val="00840B71"/>
    <w:rsid w:val="00842193"/>
    <w:rsid w:val="0084370D"/>
    <w:rsid w:val="008438E2"/>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6CE"/>
    <w:rsid w:val="00892DB5"/>
    <w:rsid w:val="0089339D"/>
    <w:rsid w:val="008938C6"/>
    <w:rsid w:val="00897363"/>
    <w:rsid w:val="00897DED"/>
    <w:rsid w:val="008A0B01"/>
    <w:rsid w:val="008A1DCC"/>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D6259"/>
    <w:rsid w:val="008D73C1"/>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05C30"/>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C86"/>
    <w:rsid w:val="00952E09"/>
    <w:rsid w:val="00953EF0"/>
    <w:rsid w:val="00954058"/>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1005"/>
    <w:rsid w:val="009A28E5"/>
    <w:rsid w:val="009A35D9"/>
    <w:rsid w:val="009A4936"/>
    <w:rsid w:val="009A52E8"/>
    <w:rsid w:val="009A792F"/>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2CA8"/>
    <w:rsid w:val="00A02F25"/>
    <w:rsid w:val="00A0322B"/>
    <w:rsid w:val="00A037BE"/>
    <w:rsid w:val="00A057D9"/>
    <w:rsid w:val="00A07001"/>
    <w:rsid w:val="00A10A20"/>
    <w:rsid w:val="00A10AEC"/>
    <w:rsid w:val="00A10D21"/>
    <w:rsid w:val="00A12A16"/>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1407"/>
    <w:rsid w:val="00AC2789"/>
    <w:rsid w:val="00AC304D"/>
    <w:rsid w:val="00AC339C"/>
    <w:rsid w:val="00AC43C0"/>
    <w:rsid w:val="00AC4D02"/>
    <w:rsid w:val="00AD0990"/>
    <w:rsid w:val="00AD3664"/>
    <w:rsid w:val="00AD3900"/>
    <w:rsid w:val="00AD47D2"/>
    <w:rsid w:val="00AD6B25"/>
    <w:rsid w:val="00AD7296"/>
    <w:rsid w:val="00AE00C3"/>
    <w:rsid w:val="00AE07EC"/>
    <w:rsid w:val="00AE1A7E"/>
    <w:rsid w:val="00AE7825"/>
    <w:rsid w:val="00AE796A"/>
    <w:rsid w:val="00AF0069"/>
    <w:rsid w:val="00AF243A"/>
    <w:rsid w:val="00AF24B4"/>
    <w:rsid w:val="00AF361D"/>
    <w:rsid w:val="00AF4DFD"/>
    <w:rsid w:val="00AF50E9"/>
    <w:rsid w:val="00AF57CF"/>
    <w:rsid w:val="00AF5DEE"/>
    <w:rsid w:val="00AF6987"/>
    <w:rsid w:val="00AF6EC6"/>
    <w:rsid w:val="00AF7303"/>
    <w:rsid w:val="00AF7FD4"/>
    <w:rsid w:val="00B02110"/>
    <w:rsid w:val="00B02BE6"/>
    <w:rsid w:val="00B02CA6"/>
    <w:rsid w:val="00B03EBE"/>
    <w:rsid w:val="00B042B8"/>
    <w:rsid w:val="00B06FF3"/>
    <w:rsid w:val="00B07CF0"/>
    <w:rsid w:val="00B158C3"/>
    <w:rsid w:val="00B15E01"/>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852"/>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2421"/>
    <w:rsid w:val="00B96071"/>
    <w:rsid w:val="00B976C7"/>
    <w:rsid w:val="00B97F85"/>
    <w:rsid w:val="00BA0138"/>
    <w:rsid w:val="00BA0202"/>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5B55"/>
    <w:rsid w:val="00BE630A"/>
    <w:rsid w:val="00BE71FC"/>
    <w:rsid w:val="00BF0ACE"/>
    <w:rsid w:val="00BF1604"/>
    <w:rsid w:val="00BF21D6"/>
    <w:rsid w:val="00BF5263"/>
    <w:rsid w:val="00BF5F79"/>
    <w:rsid w:val="00BF6B0B"/>
    <w:rsid w:val="00C036F9"/>
    <w:rsid w:val="00C037C5"/>
    <w:rsid w:val="00C045C8"/>
    <w:rsid w:val="00C04D1C"/>
    <w:rsid w:val="00C07A2F"/>
    <w:rsid w:val="00C07B61"/>
    <w:rsid w:val="00C109F5"/>
    <w:rsid w:val="00C111FA"/>
    <w:rsid w:val="00C12EED"/>
    <w:rsid w:val="00C14CCE"/>
    <w:rsid w:val="00C14E4B"/>
    <w:rsid w:val="00C15F1E"/>
    <w:rsid w:val="00C1744A"/>
    <w:rsid w:val="00C178A7"/>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E7E03"/>
    <w:rsid w:val="00CF0494"/>
    <w:rsid w:val="00CF2F5D"/>
    <w:rsid w:val="00CF4322"/>
    <w:rsid w:val="00CF4D1A"/>
    <w:rsid w:val="00CF63BD"/>
    <w:rsid w:val="00CF6E77"/>
    <w:rsid w:val="00CF71DE"/>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6C58"/>
    <w:rsid w:val="00D17145"/>
    <w:rsid w:val="00D1748D"/>
    <w:rsid w:val="00D22318"/>
    <w:rsid w:val="00D22602"/>
    <w:rsid w:val="00D23A66"/>
    <w:rsid w:val="00D25A19"/>
    <w:rsid w:val="00D26A3B"/>
    <w:rsid w:val="00D30886"/>
    <w:rsid w:val="00D31502"/>
    <w:rsid w:val="00D31B9F"/>
    <w:rsid w:val="00D3214B"/>
    <w:rsid w:val="00D3220B"/>
    <w:rsid w:val="00D32C98"/>
    <w:rsid w:val="00D337E9"/>
    <w:rsid w:val="00D33A41"/>
    <w:rsid w:val="00D33CC2"/>
    <w:rsid w:val="00D344F5"/>
    <w:rsid w:val="00D35453"/>
    <w:rsid w:val="00D366DA"/>
    <w:rsid w:val="00D37187"/>
    <w:rsid w:val="00D37B80"/>
    <w:rsid w:val="00D40DD5"/>
    <w:rsid w:val="00D41DE2"/>
    <w:rsid w:val="00D42216"/>
    <w:rsid w:val="00D42926"/>
    <w:rsid w:val="00D42F38"/>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226A"/>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A69C2"/>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28D2"/>
    <w:rsid w:val="00EE3970"/>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6927"/>
    <w:rsid w:val="00F16FC5"/>
    <w:rsid w:val="00F1720A"/>
    <w:rsid w:val="00F21ECC"/>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3C"/>
    <w:rsid w:val="00F91D74"/>
    <w:rsid w:val="00F9272F"/>
    <w:rsid w:val="00F93B44"/>
    <w:rsid w:val="00F95FEA"/>
    <w:rsid w:val="00F96A41"/>
    <w:rsid w:val="00F96C32"/>
    <w:rsid w:val="00FA33E9"/>
    <w:rsid w:val="00FA41F1"/>
    <w:rsid w:val="00FA6DBF"/>
    <w:rsid w:val="00FB23FA"/>
    <w:rsid w:val="00FB3F79"/>
    <w:rsid w:val="00FB4D6E"/>
    <w:rsid w:val="00FB78C4"/>
    <w:rsid w:val="00FC07A6"/>
    <w:rsid w:val="00FC1D4E"/>
    <w:rsid w:val="00FC289B"/>
    <w:rsid w:val="00FC38EC"/>
    <w:rsid w:val="00FC5343"/>
    <w:rsid w:val="00FC5CD8"/>
    <w:rsid w:val="00FC6126"/>
    <w:rsid w:val="00FC75EF"/>
    <w:rsid w:val="00FD0DF6"/>
    <w:rsid w:val="00FD1160"/>
    <w:rsid w:val="00FD1E1F"/>
    <w:rsid w:val="00FD1F0D"/>
    <w:rsid w:val="00FD20C8"/>
    <w:rsid w:val="00FD229B"/>
    <w:rsid w:val="00FD295E"/>
    <w:rsid w:val="00FD303E"/>
    <w:rsid w:val="00FD3F9C"/>
    <w:rsid w:val="00FE0A20"/>
    <w:rsid w:val="00FE1C29"/>
    <w:rsid w:val="00FE477C"/>
    <w:rsid w:val="00FE5822"/>
    <w:rsid w:val="00FE63B5"/>
    <w:rsid w:val="00FF03AD"/>
    <w:rsid w:val="00FF0EEE"/>
    <w:rsid w:val="00FF2C59"/>
    <w:rsid w:val="00FF2EB6"/>
    <w:rsid w:val="00FF3CBF"/>
    <w:rsid w:val="00FF529B"/>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mailto:info@cpva.lt"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utenosregionas.lt/regiono-pletra/2022-2030-m-utenos-regiono-pletros-plan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DCBFDD6B6E434F3E870C854F9DE40073"/>
        <w:category>
          <w:name w:val="General"/>
          <w:gallery w:val="placeholder"/>
        </w:category>
        <w:types>
          <w:type w:val="bbPlcHdr"/>
        </w:types>
        <w:behaviors>
          <w:behavior w:val="content"/>
        </w:behaviors>
        <w:guid w:val="{F5E6189E-6D0C-4131-8977-93B7DF795A92}"/>
      </w:docPartPr>
      <w:docPartBody>
        <w:p w:rsidR="006944FA" w:rsidRDefault="006944FA"/>
      </w:docPartBody>
    </w:docPart>
    <w:docPart>
      <w:docPartPr>
        <w:name w:val="41E75D3459A147B38A6D68E09FDD6FA6"/>
        <w:category>
          <w:name w:val="General"/>
          <w:gallery w:val="placeholder"/>
        </w:category>
        <w:types>
          <w:type w:val="bbPlcHdr"/>
        </w:types>
        <w:behaviors>
          <w:behavior w:val="content"/>
        </w:behaviors>
        <w:guid w:val="{74CB2714-0C22-41CA-8ED1-E75DBF7A0D22}"/>
      </w:docPartPr>
      <w:docPartBody>
        <w:p w:rsidR="006944FA" w:rsidRDefault="006944FA"/>
      </w:docPartBody>
    </w:docPart>
    <w:docPart>
      <w:docPartPr>
        <w:name w:val="6A13CA86E2B841FE98C06B429B85EDEF"/>
        <w:category>
          <w:name w:val="General"/>
          <w:gallery w:val="placeholder"/>
        </w:category>
        <w:types>
          <w:type w:val="bbPlcHdr"/>
        </w:types>
        <w:behaviors>
          <w:behavior w:val="content"/>
        </w:behaviors>
        <w:guid w:val="{98A7B089-2956-4BE3-AA14-FC74B93429C8}"/>
      </w:docPartPr>
      <w:docPartBody>
        <w:p w:rsidR="006944FA" w:rsidRDefault="00694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46489"/>
    <w:rsid w:val="00263ABF"/>
    <w:rsid w:val="002C0EE6"/>
    <w:rsid w:val="00317337"/>
    <w:rsid w:val="00354411"/>
    <w:rsid w:val="003C1F1F"/>
    <w:rsid w:val="003C392D"/>
    <w:rsid w:val="003D1812"/>
    <w:rsid w:val="004A3595"/>
    <w:rsid w:val="004A4126"/>
    <w:rsid w:val="004E2430"/>
    <w:rsid w:val="005739BB"/>
    <w:rsid w:val="005E61D8"/>
    <w:rsid w:val="00631305"/>
    <w:rsid w:val="00666228"/>
    <w:rsid w:val="006944FA"/>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4282"/>
    <w:rsid w:val="00B562FB"/>
    <w:rsid w:val="00BA339F"/>
    <w:rsid w:val="00BB07D1"/>
    <w:rsid w:val="00BD7F14"/>
    <w:rsid w:val="00BE473F"/>
    <w:rsid w:val="00D3220B"/>
    <w:rsid w:val="00D63188"/>
    <w:rsid w:val="00D874F0"/>
    <w:rsid w:val="00DC317C"/>
    <w:rsid w:val="00DD4385"/>
    <w:rsid w:val="00DF0263"/>
    <w:rsid w:val="00E207C4"/>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DB07723E-FA30-4886-8ED0-45566FED93C2}"/>
</file>

<file path=docProps/app.xml><?xml version="1.0" encoding="utf-8"?>
<Properties xmlns="http://schemas.openxmlformats.org/officeDocument/2006/extended-properties" xmlns:vt="http://schemas.openxmlformats.org/officeDocument/2006/docPropsVTypes">
  <Template>Normal</Template>
  <TotalTime>25</TotalTime>
  <Pages>20</Pages>
  <Words>32098</Words>
  <Characters>18296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29-001-P_PAKEITIMAS</dc:title>
  <dc:subject/>
  <dc:creator>Zita  Markevičienė</dc:creator>
  <cp:keywords/>
  <dc:description/>
  <cp:lastModifiedBy>Irma Marozienė</cp:lastModifiedBy>
  <cp:revision>39</cp:revision>
  <dcterms:created xsi:type="dcterms:W3CDTF">2024-07-24T05:59:00Z</dcterms:created>
  <dcterms:modified xsi:type="dcterms:W3CDTF">2024-07-24T11:43:00Z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4358;#Švietimo ir mokslo projektų skyrius|c6f42a81-bb89-4be3-9a95-2e5b672ae452</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