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8EF473" w14:textId="77777777" w:rsidR="005E4929" w:rsidRPr="00010DDE" w:rsidRDefault="005E4929" w:rsidP="00474B01">
      <w:pPr>
        <w:pStyle w:val="paragraph"/>
        <w:ind w:left="5387"/>
        <w:textAlignment w:val="baseline"/>
      </w:pPr>
      <w:r w:rsidRPr="00010DDE">
        <w:rPr>
          <w:rStyle w:val="normaltextrun"/>
          <w:sz w:val="22"/>
          <w:szCs w:val="22"/>
        </w:rPr>
        <w:t>FORMAI PRITARTA </w:t>
      </w:r>
      <w:r w:rsidRPr="00010DDE">
        <w:rPr>
          <w:rStyle w:val="eop"/>
          <w:sz w:val="22"/>
          <w:szCs w:val="22"/>
        </w:rPr>
        <w:t> </w:t>
      </w:r>
    </w:p>
    <w:p w14:paraId="2EED6287" w14:textId="77777777" w:rsidR="00B20CD8" w:rsidRDefault="005E4929" w:rsidP="00023027">
      <w:pPr>
        <w:pStyle w:val="paragraph"/>
        <w:spacing w:before="0" w:beforeAutospacing="0" w:after="0" w:afterAutospacing="0"/>
        <w:ind w:left="5387"/>
        <w:textAlignment w:val="baseline"/>
        <w:rPr>
          <w:rStyle w:val="spellingerror"/>
          <w:sz w:val="22"/>
          <w:szCs w:val="22"/>
        </w:rPr>
      </w:pPr>
      <w:r w:rsidRPr="00010DDE">
        <w:rPr>
          <w:rStyle w:val="spellingerror"/>
          <w:sz w:val="22"/>
          <w:szCs w:val="22"/>
        </w:rPr>
        <w:t>Tarpinstitucinės</w:t>
      </w:r>
      <w:r w:rsidRPr="00010DDE">
        <w:rPr>
          <w:rStyle w:val="normaltextrun"/>
          <w:sz w:val="22"/>
          <w:szCs w:val="22"/>
        </w:rPr>
        <w:t> </w:t>
      </w:r>
      <w:r w:rsidRPr="00010DDE">
        <w:rPr>
          <w:rStyle w:val="spellingerror"/>
          <w:sz w:val="22"/>
          <w:szCs w:val="22"/>
        </w:rPr>
        <w:t>darbo</w:t>
      </w:r>
      <w:r w:rsidRPr="00010DDE">
        <w:rPr>
          <w:rStyle w:val="normaltextrun"/>
          <w:sz w:val="22"/>
          <w:szCs w:val="22"/>
        </w:rPr>
        <w:t> </w:t>
      </w:r>
      <w:r w:rsidRPr="00010DDE">
        <w:rPr>
          <w:rStyle w:val="spellingerror"/>
          <w:sz w:val="22"/>
          <w:szCs w:val="22"/>
        </w:rPr>
        <w:t>grupės</w:t>
      </w:r>
      <w:r w:rsidRPr="00010DDE">
        <w:rPr>
          <w:rStyle w:val="normaltextrun"/>
          <w:sz w:val="22"/>
          <w:szCs w:val="22"/>
        </w:rPr>
        <w:t>, </w:t>
      </w:r>
      <w:r w:rsidRPr="00010DDE">
        <w:rPr>
          <w:rStyle w:val="spellingerror"/>
          <w:sz w:val="22"/>
          <w:szCs w:val="22"/>
        </w:rPr>
        <w:t>sudarytos</w:t>
      </w:r>
      <w:r w:rsidRPr="00010DDE">
        <w:rPr>
          <w:rStyle w:val="normaltextrun"/>
          <w:sz w:val="22"/>
          <w:szCs w:val="22"/>
        </w:rPr>
        <w:t> Lietuvos </w:t>
      </w:r>
      <w:r w:rsidRPr="00010DDE">
        <w:rPr>
          <w:rStyle w:val="spellingerror"/>
          <w:sz w:val="22"/>
          <w:szCs w:val="22"/>
        </w:rPr>
        <w:t>Respublikos</w:t>
      </w:r>
      <w:r w:rsidR="00474B01" w:rsidRPr="00010DDE">
        <w:rPr>
          <w:rStyle w:val="spellingerror"/>
          <w:sz w:val="22"/>
          <w:szCs w:val="22"/>
        </w:rPr>
        <w:t xml:space="preserve"> </w:t>
      </w:r>
      <w:r w:rsidRPr="00010DDE">
        <w:rPr>
          <w:rStyle w:val="spellingerror"/>
          <w:sz w:val="22"/>
          <w:szCs w:val="22"/>
        </w:rPr>
        <w:t>finansų</w:t>
      </w:r>
      <w:r w:rsidR="00474B01" w:rsidRPr="00010DDE">
        <w:rPr>
          <w:rStyle w:val="spellingerror"/>
          <w:sz w:val="22"/>
          <w:szCs w:val="22"/>
        </w:rPr>
        <w:t xml:space="preserve"> </w:t>
      </w:r>
      <w:r w:rsidRPr="00010DDE">
        <w:rPr>
          <w:rStyle w:val="spellingerror"/>
          <w:sz w:val="22"/>
          <w:szCs w:val="22"/>
        </w:rPr>
        <w:t>ministro</w:t>
      </w:r>
      <w:r w:rsidR="00474B01" w:rsidRPr="00010DDE">
        <w:rPr>
          <w:rStyle w:val="normaltextrun"/>
          <w:sz w:val="22"/>
          <w:szCs w:val="22"/>
        </w:rPr>
        <w:t xml:space="preserve"> 2021 m. </w:t>
      </w:r>
      <w:r w:rsidRPr="00010DDE">
        <w:rPr>
          <w:rStyle w:val="spellingerror"/>
          <w:sz w:val="22"/>
          <w:szCs w:val="22"/>
        </w:rPr>
        <w:t>birželio</w:t>
      </w:r>
      <w:r w:rsidRPr="00010DDE">
        <w:rPr>
          <w:rStyle w:val="normaltextrun"/>
          <w:sz w:val="22"/>
          <w:szCs w:val="22"/>
        </w:rPr>
        <w:t> 11</w:t>
      </w:r>
      <w:r w:rsidR="00474B01" w:rsidRPr="00010DDE">
        <w:rPr>
          <w:rStyle w:val="normaltextrun"/>
          <w:sz w:val="22"/>
          <w:szCs w:val="22"/>
        </w:rPr>
        <w:t xml:space="preserve">d. </w:t>
      </w:r>
      <w:r w:rsidRPr="00010DDE">
        <w:rPr>
          <w:rStyle w:val="spellingerror"/>
          <w:sz w:val="22"/>
          <w:szCs w:val="22"/>
        </w:rPr>
        <w:t>įsakymu</w:t>
      </w:r>
      <w:r w:rsidRPr="00010DDE">
        <w:rPr>
          <w:rStyle w:val="spellingerror"/>
        </w:rPr>
        <w:t xml:space="preserve"> Nr. </w:t>
      </w:r>
      <w:r w:rsidRPr="00010DDE">
        <w:rPr>
          <w:rStyle w:val="spellingerror"/>
          <w:sz w:val="22"/>
          <w:szCs w:val="22"/>
        </w:rPr>
        <w:t>1K-219</w:t>
      </w:r>
      <w:r w:rsidR="00474B01" w:rsidRPr="00010DDE">
        <w:rPr>
          <w:rStyle w:val="spellingerror"/>
          <w:sz w:val="22"/>
          <w:szCs w:val="22"/>
        </w:rPr>
        <w:t xml:space="preserve"> </w:t>
      </w:r>
      <w:r w:rsidRPr="00010DDE">
        <w:rPr>
          <w:rStyle w:val="spellingerror"/>
          <w:sz w:val="22"/>
          <w:szCs w:val="22"/>
        </w:rPr>
        <w:t>„Dėl tarpinstitucinės</w:t>
      </w:r>
      <w:r w:rsidR="00474B01" w:rsidRPr="00010DDE">
        <w:rPr>
          <w:rStyle w:val="spellingerror"/>
          <w:sz w:val="22"/>
          <w:szCs w:val="22"/>
        </w:rPr>
        <w:t xml:space="preserve"> </w:t>
      </w:r>
      <w:r w:rsidRPr="00010DDE">
        <w:rPr>
          <w:rStyle w:val="spellingerror"/>
          <w:sz w:val="22"/>
          <w:szCs w:val="22"/>
        </w:rPr>
        <w:t>darbo</w:t>
      </w:r>
      <w:r w:rsidR="00474B01" w:rsidRPr="00010DDE">
        <w:rPr>
          <w:rStyle w:val="spellingerror"/>
          <w:sz w:val="22"/>
          <w:szCs w:val="22"/>
        </w:rPr>
        <w:t xml:space="preserve"> </w:t>
      </w:r>
      <w:r w:rsidRPr="00010DDE">
        <w:rPr>
          <w:rStyle w:val="spellingerror"/>
          <w:sz w:val="22"/>
          <w:szCs w:val="22"/>
        </w:rPr>
        <w:t>grupės sudarymo“, 202</w:t>
      </w:r>
      <w:r w:rsidR="79E19F7B" w:rsidRPr="00010DDE">
        <w:rPr>
          <w:rStyle w:val="spellingerror"/>
          <w:sz w:val="22"/>
          <w:szCs w:val="22"/>
        </w:rPr>
        <w:t>3</w:t>
      </w:r>
      <w:r w:rsidRPr="00010DDE">
        <w:rPr>
          <w:rStyle w:val="spellingerror"/>
          <w:sz w:val="22"/>
          <w:szCs w:val="22"/>
        </w:rPr>
        <w:t xml:space="preserve"> m. </w:t>
      </w:r>
      <w:r w:rsidR="13B17090" w:rsidRPr="00010DDE">
        <w:rPr>
          <w:rStyle w:val="spellingerror"/>
          <w:sz w:val="22"/>
          <w:szCs w:val="22"/>
        </w:rPr>
        <w:t>spalio</w:t>
      </w:r>
      <w:r w:rsidR="00ED7954" w:rsidRPr="00010DDE">
        <w:rPr>
          <w:rStyle w:val="spellingerror"/>
          <w:sz w:val="22"/>
          <w:szCs w:val="22"/>
        </w:rPr>
        <w:t xml:space="preserve"> 2</w:t>
      </w:r>
      <w:r w:rsidR="5B92976E" w:rsidRPr="00010DDE">
        <w:rPr>
          <w:rStyle w:val="spellingerror"/>
          <w:sz w:val="22"/>
          <w:szCs w:val="22"/>
        </w:rPr>
        <w:t>0</w:t>
      </w:r>
      <w:r w:rsidR="00025451" w:rsidRPr="00010DDE">
        <w:rPr>
          <w:rStyle w:val="spellingerror"/>
          <w:sz w:val="22"/>
          <w:szCs w:val="22"/>
        </w:rPr>
        <w:t xml:space="preserve"> </w:t>
      </w:r>
      <w:r w:rsidR="00474B01" w:rsidRPr="00010DDE">
        <w:rPr>
          <w:rStyle w:val="spellingerror"/>
          <w:sz w:val="22"/>
          <w:szCs w:val="22"/>
        </w:rPr>
        <w:t xml:space="preserve">d. </w:t>
      </w:r>
      <w:r w:rsidRPr="00010DDE">
        <w:rPr>
          <w:rStyle w:val="spellingerror"/>
          <w:sz w:val="22"/>
          <w:szCs w:val="22"/>
        </w:rPr>
        <w:t>posėdžio</w:t>
      </w:r>
      <w:r w:rsidR="00474B01" w:rsidRPr="00010DDE">
        <w:rPr>
          <w:rStyle w:val="spellingerror"/>
          <w:sz w:val="22"/>
          <w:szCs w:val="22"/>
        </w:rPr>
        <w:t xml:space="preserve"> </w:t>
      </w:r>
      <w:r w:rsidRPr="00010DDE">
        <w:rPr>
          <w:rStyle w:val="spellingerror"/>
          <w:sz w:val="22"/>
          <w:szCs w:val="22"/>
        </w:rPr>
        <w:t>protokolu Nr.</w:t>
      </w:r>
      <w:r w:rsidR="00830448" w:rsidRPr="00010DDE">
        <w:rPr>
          <w:rStyle w:val="spellingerror"/>
          <w:sz w:val="22"/>
          <w:szCs w:val="22"/>
        </w:rPr>
        <w:t xml:space="preserve"> </w:t>
      </w:r>
      <w:r w:rsidR="00C53DAD" w:rsidRPr="00010DDE">
        <w:rPr>
          <w:rStyle w:val="spellingerror"/>
          <w:sz w:val="22"/>
          <w:szCs w:val="22"/>
        </w:rPr>
        <w:t>1</w:t>
      </w:r>
      <w:r w:rsidR="3D741B3C" w:rsidRPr="00010DDE">
        <w:rPr>
          <w:rStyle w:val="spellingerror"/>
          <w:sz w:val="22"/>
          <w:szCs w:val="22"/>
        </w:rPr>
        <w:t>6</w:t>
      </w:r>
    </w:p>
    <w:p w14:paraId="348818A8" w14:textId="2C21FCD6" w:rsidR="00156DD3" w:rsidRPr="00010DDE" w:rsidRDefault="7313090B" w:rsidP="00023027">
      <w:pPr>
        <w:pStyle w:val="paragraph"/>
        <w:spacing w:before="0" w:beforeAutospacing="0" w:after="0" w:afterAutospacing="0"/>
        <w:ind w:left="5387"/>
        <w:textAlignment w:val="baseline"/>
        <w:rPr>
          <w:rStyle w:val="spellingerror"/>
          <w:sz w:val="22"/>
          <w:szCs w:val="22"/>
        </w:rPr>
      </w:pPr>
      <w:r w:rsidRPr="00010DDE">
        <w:rPr>
          <w:rStyle w:val="spellingerror"/>
          <w:sz w:val="22"/>
          <w:szCs w:val="22"/>
        </w:rPr>
        <w:t>Jungtinių projektų valdymo proceso 2 priedas  </w:t>
      </w:r>
    </w:p>
    <w:p w14:paraId="0D637D1D" w14:textId="5F30AC60" w:rsidR="4F8AE923" w:rsidRPr="00010DDE" w:rsidRDefault="4F8AE923" w:rsidP="4F8AE923">
      <w:pPr>
        <w:spacing w:after="0" w:line="240" w:lineRule="auto"/>
        <w:jc w:val="center"/>
        <w:rPr>
          <w:rFonts w:ascii="Times New Roman" w:eastAsia="Times New Roman" w:hAnsi="Times New Roman" w:cs="Times New Roman"/>
          <w:b/>
          <w:bCs/>
          <w:sz w:val="24"/>
          <w:szCs w:val="24"/>
        </w:rPr>
      </w:pPr>
    </w:p>
    <w:p w14:paraId="6426A757" w14:textId="630BF622" w:rsidR="00156DD3" w:rsidRPr="00010DDE" w:rsidRDefault="00156DD3" w:rsidP="00156DD3">
      <w:pPr>
        <w:spacing w:after="0" w:line="240" w:lineRule="auto"/>
        <w:jc w:val="center"/>
        <w:rPr>
          <w:rFonts w:ascii="Times New Roman" w:eastAsia="Times New Roman" w:hAnsi="Times New Roman" w:cs="Times New Roman"/>
          <w:b/>
          <w:bCs/>
          <w:sz w:val="24"/>
          <w:szCs w:val="24"/>
        </w:rPr>
      </w:pPr>
      <w:r w:rsidRPr="00010DDE">
        <w:rPr>
          <w:rFonts w:ascii="Times New Roman" w:eastAsia="Times New Roman" w:hAnsi="Times New Roman" w:cs="Times New Roman"/>
          <w:b/>
          <w:bCs/>
          <w:sz w:val="24"/>
          <w:szCs w:val="24"/>
        </w:rPr>
        <w:t>(</w:t>
      </w:r>
      <w:r w:rsidRPr="00010DDE">
        <w:rPr>
          <w:rFonts w:ascii="Times New Roman" w:eastAsia="Times New Roman" w:hAnsi="Times New Roman" w:cs="Times New Roman"/>
          <w:b/>
          <w:bCs/>
        </w:rPr>
        <w:t>Kvietimo teikti paraiškas finansuoti jungtinio projekto projekt</w:t>
      </w:r>
      <w:r w:rsidR="0B069B70" w:rsidRPr="00010DDE">
        <w:rPr>
          <w:rFonts w:ascii="Times New Roman" w:eastAsia="Times New Roman" w:hAnsi="Times New Roman" w:cs="Times New Roman"/>
          <w:b/>
          <w:bCs/>
        </w:rPr>
        <w:t>us</w:t>
      </w:r>
      <w:r w:rsidRPr="00010DDE">
        <w:rPr>
          <w:rFonts w:ascii="Times New Roman" w:eastAsia="Times New Roman" w:hAnsi="Times New Roman" w:cs="Times New Roman"/>
          <w:b/>
          <w:bCs/>
        </w:rPr>
        <w:t xml:space="preserve"> forma</w:t>
      </w:r>
      <w:r w:rsidRPr="00010DDE">
        <w:rPr>
          <w:rFonts w:ascii="Times New Roman" w:eastAsia="Times New Roman" w:hAnsi="Times New Roman" w:cs="Times New Roman"/>
          <w:b/>
          <w:bCs/>
          <w:sz w:val="24"/>
          <w:szCs w:val="24"/>
        </w:rPr>
        <w:t>)</w:t>
      </w:r>
    </w:p>
    <w:p w14:paraId="7939E1CF" w14:textId="328E9620" w:rsidR="00AC25C6" w:rsidRPr="00010DDE" w:rsidRDefault="00AC25C6" w:rsidP="00AC25C6">
      <w:pPr>
        <w:pStyle w:val="paragraph"/>
        <w:spacing w:before="0" w:beforeAutospacing="0" w:after="0" w:afterAutospacing="0"/>
        <w:jc w:val="center"/>
        <w:textAlignment w:val="baseline"/>
        <w:rPr>
          <w:sz w:val="18"/>
          <w:szCs w:val="18"/>
        </w:rPr>
      </w:pPr>
      <w:r w:rsidRPr="00010DDE">
        <w:rPr>
          <w:rStyle w:val="eop"/>
          <w:sz w:val="22"/>
          <w:szCs w:val="22"/>
        </w:rPr>
        <w:t> </w:t>
      </w:r>
    </w:p>
    <w:p w14:paraId="142E2B4C" w14:textId="5CEE5A01" w:rsidR="00156DD3" w:rsidRPr="00010DDE" w:rsidRDefault="00156DD3" w:rsidP="34C2DF8D">
      <w:pPr>
        <w:pStyle w:val="Heading1"/>
        <w:jc w:val="center"/>
        <w:rPr>
          <w:rFonts w:ascii="Times New Roman" w:hAnsi="Times New Roman" w:cs="Times New Roman"/>
          <w:b/>
          <w:bCs/>
          <w:color w:val="auto"/>
          <w:sz w:val="24"/>
          <w:szCs w:val="24"/>
        </w:rPr>
      </w:pPr>
      <w:r w:rsidRPr="00010DDE">
        <w:rPr>
          <w:rFonts w:ascii="Times New Roman" w:hAnsi="Times New Roman" w:cs="Times New Roman"/>
          <w:b/>
          <w:bCs/>
          <w:color w:val="auto"/>
          <w:sz w:val="24"/>
          <w:szCs w:val="24"/>
        </w:rPr>
        <w:t>KVIETIMAS TEIKTI PARAIŠKAS FINANSUOTI JUNGTINIO PROJEKTO PROJEKT</w:t>
      </w:r>
      <w:r w:rsidR="6D41B99E" w:rsidRPr="00010DDE">
        <w:rPr>
          <w:rFonts w:ascii="Times New Roman" w:hAnsi="Times New Roman" w:cs="Times New Roman"/>
          <w:b/>
          <w:bCs/>
          <w:color w:val="auto"/>
          <w:sz w:val="24"/>
          <w:szCs w:val="24"/>
        </w:rPr>
        <w:t>US</w:t>
      </w:r>
      <w:r w:rsidRPr="00010DDE">
        <w:rPr>
          <w:rFonts w:ascii="Times New Roman" w:hAnsi="Times New Roman" w:cs="Times New Roman"/>
          <w:b/>
          <w:bCs/>
          <w:color w:val="auto"/>
          <w:sz w:val="24"/>
          <w:szCs w:val="24"/>
        </w:rPr>
        <w:t xml:space="preserve"> </w:t>
      </w:r>
    </w:p>
    <w:p w14:paraId="55D1A456" w14:textId="7F3FD2CC" w:rsidR="00B20CD8" w:rsidRPr="00010DDE" w:rsidRDefault="00962931" w:rsidP="119D7DB7">
      <w:pPr>
        <w:keepNext/>
        <w:keepLines/>
        <w:spacing w:before="240" w:after="0"/>
        <w:jc w:val="center"/>
        <w:rPr>
          <w:rFonts w:ascii="Times New Roman" w:eastAsia="Times New Roman" w:hAnsi="Times New Roman" w:cs="Times New Roman"/>
        </w:rPr>
      </w:pPr>
      <w:r w:rsidRPr="00962931">
        <w:rPr>
          <w:rFonts w:ascii="Times New Roman" w:eastAsia="Calibri Light" w:hAnsi="Times New Roman" w:cs="Times New Roman"/>
          <w:i/>
          <w:iCs/>
        </w:rPr>
        <w:t>„</w:t>
      </w:r>
      <w:r w:rsidRPr="00962931">
        <w:rPr>
          <w:rFonts w:ascii="Times New Roman" w:eastAsia="Calibri Light" w:hAnsi="Times New Roman" w:cs="Times New Roman"/>
        </w:rPr>
        <w:t>Neefektyvių biomasę naudojančių katilų keitimas namų ūkiuose (Vilniaus regionas)“</w:t>
      </w:r>
    </w:p>
    <w:p w14:paraId="56F59889" w14:textId="4E86DE8F" w:rsidR="0071424D" w:rsidRPr="00010DDE" w:rsidRDefault="00D41DE2" w:rsidP="3F90D8A8">
      <w:pPr>
        <w:jc w:val="center"/>
        <w:rPr>
          <w:rFonts w:ascii="Times New Roman" w:eastAsia="Times New Roman" w:hAnsi="Times New Roman" w:cs="Times New Roman"/>
        </w:rPr>
      </w:pPr>
      <w:r w:rsidRPr="3B79DB34">
        <w:rPr>
          <w:rFonts w:ascii="Times New Roman" w:hAnsi="Times New Roman" w:cs="Times New Roman"/>
          <w:b/>
          <w:bCs/>
        </w:rPr>
        <w:t>Data</w:t>
      </w:r>
      <w:r w:rsidRPr="3B79DB34">
        <w:rPr>
          <w:rFonts w:ascii="Times New Roman" w:hAnsi="Times New Roman" w:cs="Times New Roman"/>
        </w:rPr>
        <w:t xml:space="preserve"> </w:t>
      </w:r>
      <w:r w:rsidR="42C168D4" w:rsidRPr="3B79DB34">
        <w:rPr>
          <w:rFonts w:ascii="Times New Roman" w:hAnsi="Times New Roman" w:cs="Times New Roman"/>
        </w:rPr>
        <w:t xml:space="preserve">2025-01-02 </w:t>
      </w:r>
      <w:r w:rsidRPr="3B79DB34">
        <w:rPr>
          <w:rFonts w:ascii="Times New Roman" w:hAnsi="Times New Roman" w:cs="Times New Roman"/>
          <w:b/>
          <w:bCs/>
        </w:rPr>
        <w:t>Nr.</w:t>
      </w:r>
      <w:r w:rsidRPr="3B79DB34">
        <w:rPr>
          <w:rFonts w:ascii="Times New Roman" w:hAnsi="Times New Roman" w:cs="Times New Roman"/>
        </w:rPr>
        <w:t xml:space="preserve"> </w:t>
      </w:r>
      <w:r w:rsidR="61C81155" w:rsidRPr="3B79DB34">
        <w:rPr>
          <w:rFonts w:ascii="Times New Roman" w:eastAsia="Times New Roman" w:hAnsi="Times New Roman" w:cs="Times New Roman"/>
        </w:rPr>
        <w:t xml:space="preserve"> 03-013-J-0001-J1</w:t>
      </w:r>
      <w:r w:rsidR="4D984C65" w:rsidRPr="3B79DB34">
        <w:rPr>
          <w:rFonts w:ascii="Times New Roman" w:eastAsia="Times New Roman" w:hAnsi="Times New Roman" w:cs="Times New Roman"/>
        </w:rPr>
        <w:t>1</w:t>
      </w:r>
    </w:p>
    <w:tbl>
      <w:tblPr>
        <w:tblStyle w:val="TableGrid"/>
        <w:tblW w:w="9987" w:type="dxa"/>
        <w:tblLayout w:type="fixed"/>
        <w:tblLook w:val="04A0" w:firstRow="1" w:lastRow="0" w:firstColumn="1" w:lastColumn="0" w:noHBand="0" w:noVBand="1"/>
      </w:tblPr>
      <w:tblGrid>
        <w:gridCol w:w="727"/>
        <w:gridCol w:w="1327"/>
        <w:gridCol w:w="850"/>
        <w:gridCol w:w="497"/>
        <w:gridCol w:w="212"/>
        <w:gridCol w:w="1418"/>
        <w:gridCol w:w="1134"/>
        <w:gridCol w:w="172"/>
        <w:gridCol w:w="1079"/>
        <w:gridCol w:w="2388"/>
        <w:gridCol w:w="172"/>
        <w:gridCol w:w="11"/>
      </w:tblGrid>
      <w:tr w:rsidR="00DE663A" w:rsidRPr="00010DDE" w14:paraId="2E468F8A" w14:textId="4AF5D037" w:rsidTr="09968AC8">
        <w:trPr>
          <w:gridAfter w:val="2"/>
          <w:wAfter w:w="183" w:type="dxa"/>
          <w:trHeight w:val="300"/>
        </w:trPr>
        <w:tc>
          <w:tcPr>
            <w:tcW w:w="727" w:type="dxa"/>
            <w:shd w:val="clear" w:color="auto" w:fill="D0CECE" w:themeFill="background2" w:themeFillShade="E6"/>
          </w:tcPr>
          <w:p w14:paraId="5FB49860" w14:textId="4FBD2277" w:rsidR="00435D4B" w:rsidRPr="00010DDE" w:rsidRDefault="00F223CD" w:rsidP="00474B01">
            <w:pPr>
              <w:rPr>
                <w:rFonts w:ascii="Times New Roman" w:hAnsi="Times New Roman" w:cs="Times New Roman"/>
                <w:b/>
              </w:rPr>
            </w:pPr>
            <w:r w:rsidRPr="00010DDE">
              <w:rPr>
                <w:rFonts w:ascii="Times New Roman" w:hAnsi="Times New Roman" w:cs="Times New Roman"/>
                <w:b/>
              </w:rPr>
              <w:t>1.</w:t>
            </w:r>
          </w:p>
        </w:tc>
        <w:tc>
          <w:tcPr>
            <w:tcW w:w="9077" w:type="dxa"/>
            <w:gridSpan w:val="9"/>
            <w:shd w:val="clear" w:color="auto" w:fill="D0CECE" w:themeFill="background2" w:themeFillShade="E6"/>
          </w:tcPr>
          <w:p w14:paraId="53419DDA" w14:textId="42F11611" w:rsidR="00435D4B" w:rsidRPr="00010DDE" w:rsidRDefault="02C70119" w:rsidP="4634024A">
            <w:pPr>
              <w:rPr>
                <w:rFonts w:ascii="Times New Roman" w:hAnsi="Times New Roman" w:cs="Times New Roman"/>
                <w:b/>
                <w:bCs/>
              </w:rPr>
            </w:pPr>
            <w:r w:rsidRPr="00010DDE">
              <w:rPr>
                <w:rFonts w:ascii="Times New Roman" w:hAnsi="Times New Roman" w:cs="Times New Roman"/>
                <w:b/>
                <w:bCs/>
              </w:rPr>
              <w:t>INFORMACIJA APIE KVIETIMĄ TEIKTI PARAIŠKAS FINANSUOTI JUNGTINIO PROJEKTO (TOLIAU – JP) PROJEKTUS (TOLIAU – KVIETIMAS TEIKTI PARAIŠKAS)</w:t>
            </w:r>
          </w:p>
        </w:tc>
      </w:tr>
      <w:tr w:rsidR="00DE663A" w:rsidRPr="00010DDE" w14:paraId="0D52606B" w14:textId="0526BB24" w:rsidTr="09968AC8">
        <w:trPr>
          <w:gridAfter w:val="2"/>
          <w:wAfter w:w="183" w:type="dxa"/>
          <w:trHeight w:val="300"/>
        </w:trPr>
        <w:tc>
          <w:tcPr>
            <w:tcW w:w="727" w:type="dxa"/>
            <w:vMerge w:val="restart"/>
          </w:tcPr>
          <w:p w14:paraId="63FD73DA" w14:textId="2F8F3936" w:rsidR="00F5388F" w:rsidRPr="00010DDE" w:rsidRDefault="00F5388F" w:rsidP="00474B01">
            <w:pPr>
              <w:rPr>
                <w:rFonts w:ascii="Times New Roman" w:hAnsi="Times New Roman" w:cs="Times New Roman"/>
                <w:b/>
              </w:rPr>
            </w:pPr>
            <w:r w:rsidRPr="00010DDE">
              <w:rPr>
                <w:rFonts w:ascii="Times New Roman" w:hAnsi="Times New Roman" w:cs="Times New Roman"/>
                <w:b/>
              </w:rPr>
              <w:t>1.1.</w:t>
            </w:r>
          </w:p>
        </w:tc>
        <w:tc>
          <w:tcPr>
            <w:tcW w:w="9077" w:type="dxa"/>
            <w:gridSpan w:val="9"/>
          </w:tcPr>
          <w:p w14:paraId="39E5F7E5" w14:textId="08055637" w:rsidR="00F5388F" w:rsidRPr="00010DDE" w:rsidRDefault="00F5388F" w:rsidP="00474B01">
            <w:pPr>
              <w:rPr>
                <w:rFonts w:ascii="Times New Roman" w:hAnsi="Times New Roman" w:cs="Times New Roman"/>
                <w:b/>
              </w:rPr>
            </w:pPr>
            <w:r w:rsidRPr="00010DDE">
              <w:rPr>
                <w:rFonts w:ascii="Times New Roman" w:hAnsi="Times New Roman" w:cs="Times New Roman"/>
                <w:b/>
              </w:rPr>
              <w:t>Atsakinga  institucija</w:t>
            </w:r>
          </w:p>
        </w:tc>
      </w:tr>
      <w:tr w:rsidR="00DE663A" w:rsidRPr="00010DDE" w14:paraId="201C6734" w14:textId="3B6CBA79" w:rsidTr="09968AC8">
        <w:trPr>
          <w:gridAfter w:val="2"/>
          <w:wAfter w:w="183" w:type="dxa"/>
          <w:trHeight w:val="300"/>
        </w:trPr>
        <w:tc>
          <w:tcPr>
            <w:tcW w:w="727" w:type="dxa"/>
            <w:vMerge/>
          </w:tcPr>
          <w:p w14:paraId="2C49A3C4" w14:textId="77777777" w:rsidR="00F5388F" w:rsidRPr="00010DDE" w:rsidRDefault="00F5388F" w:rsidP="00474B01">
            <w:pPr>
              <w:rPr>
                <w:rFonts w:ascii="Times New Roman" w:hAnsi="Times New Roman" w:cs="Times New Roman"/>
                <w:b/>
              </w:rPr>
            </w:pPr>
          </w:p>
        </w:tc>
        <w:tc>
          <w:tcPr>
            <w:tcW w:w="9077" w:type="dxa"/>
            <w:gridSpan w:val="9"/>
          </w:tcPr>
          <w:p w14:paraId="553A87E0" w14:textId="02245AAA" w:rsidR="00F5388F" w:rsidRPr="00010DDE" w:rsidRDefault="5DF63671" w:rsidP="4634024A">
            <w:pPr>
              <w:rPr>
                <w:rFonts w:ascii="Times New Roman" w:hAnsi="Times New Roman" w:cs="Times New Roman"/>
                <w:b/>
                <w:bCs/>
              </w:rPr>
            </w:pPr>
            <w:r w:rsidRPr="00010DDE">
              <w:rPr>
                <w:rStyle w:val="normaltextrun"/>
                <w:rFonts w:ascii="Times New Roman" w:eastAsia="Times New Roman" w:hAnsi="Times New Roman" w:cs="Times New Roman"/>
              </w:rPr>
              <w:t>Viešoji įstaiga Lietuvos energetikos agentūra </w:t>
            </w:r>
          </w:p>
        </w:tc>
      </w:tr>
      <w:tr w:rsidR="00DE663A" w:rsidRPr="00010DDE" w14:paraId="05A0D56B" w14:textId="51AC4616" w:rsidTr="09968AC8">
        <w:trPr>
          <w:gridAfter w:val="2"/>
          <w:wAfter w:w="183" w:type="dxa"/>
          <w:trHeight w:val="300"/>
        </w:trPr>
        <w:tc>
          <w:tcPr>
            <w:tcW w:w="727" w:type="dxa"/>
            <w:vMerge w:val="restart"/>
          </w:tcPr>
          <w:p w14:paraId="7CAFF6ED" w14:textId="2F1F96FA" w:rsidR="00AA3EF5" w:rsidRPr="00010DDE" w:rsidRDefault="00AA3EF5" w:rsidP="00474B01">
            <w:pPr>
              <w:rPr>
                <w:rFonts w:ascii="Times New Roman" w:hAnsi="Times New Roman" w:cs="Times New Roman"/>
                <w:b/>
              </w:rPr>
            </w:pPr>
            <w:r w:rsidRPr="00010DDE">
              <w:rPr>
                <w:rFonts w:ascii="Times New Roman" w:hAnsi="Times New Roman" w:cs="Times New Roman"/>
                <w:b/>
              </w:rPr>
              <w:t>1.2.</w:t>
            </w:r>
          </w:p>
        </w:tc>
        <w:tc>
          <w:tcPr>
            <w:tcW w:w="9077" w:type="dxa"/>
            <w:gridSpan w:val="9"/>
          </w:tcPr>
          <w:p w14:paraId="59099195" w14:textId="3F59F46A" w:rsidR="00AA3EF5" w:rsidRPr="00010DDE" w:rsidRDefault="00AA3EF5" w:rsidP="00474B01">
            <w:pPr>
              <w:rPr>
                <w:rFonts w:ascii="Times New Roman" w:hAnsi="Times New Roman" w:cs="Times New Roman"/>
                <w:b/>
              </w:rPr>
            </w:pPr>
            <w:r w:rsidRPr="00010DDE">
              <w:rPr>
                <w:rFonts w:ascii="Times New Roman" w:hAnsi="Times New Roman" w:cs="Times New Roman"/>
                <w:b/>
              </w:rPr>
              <w:t>Administruojančioji institucija</w:t>
            </w:r>
          </w:p>
        </w:tc>
      </w:tr>
      <w:tr w:rsidR="00DE663A" w:rsidRPr="00010DDE" w14:paraId="495FCF02" w14:textId="59B99166" w:rsidTr="09968AC8">
        <w:trPr>
          <w:gridAfter w:val="2"/>
          <w:wAfter w:w="183" w:type="dxa"/>
          <w:trHeight w:val="300"/>
        </w:trPr>
        <w:tc>
          <w:tcPr>
            <w:tcW w:w="727" w:type="dxa"/>
            <w:vMerge/>
          </w:tcPr>
          <w:p w14:paraId="06280BF8" w14:textId="77777777" w:rsidR="00AA3EF5" w:rsidRPr="00010DDE" w:rsidRDefault="00AA3EF5" w:rsidP="00474B01">
            <w:pPr>
              <w:rPr>
                <w:rFonts w:ascii="Times New Roman" w:hAnsi="Times New Roman" w:cs="Times New Roman"/>
                <w:b/>
              </w:rPr>
            </w:pPr>
          </w:p>
        </w:tc>
        <w:tc>
          <w:tcPr>
            <w:tcW w:w="9077" w:type="dxa"/>
            <w:gridSpan w:val="9"/>
          </w:tcPr>
          <w:p w14:paraId="4DC925E1" w14:textId="4F78E26B" w:rsidR="00AA3EF5" w:rsidRPr="00010DDE" w:rsidRDefault="50E820D5" w:rsidP="0071424D">
            <w:pPr>
              <w:pStyle w:val="paragraph"/>
              <w:spacing w:before="0" w:beforeAutospacing="0" w:after="0" w:afterAutospacing="0"/>
              <w:textAlignment w:val="baseline"/>
              <w:rPr>
                <w:sz w:val="18"/>
                <w:szCs w:val="18"/>
              </w:rPr>
            </w:pPr>
            <w:r w:rsidRPr="00010DDE">
              <w:rPr>
                <w:rStyle w:val="normaltextrun"/>
                <w:rFonts w:ascii="Segoe UI Symbol" w:eastAsia="Segoe UI Symbol" w:hAnsi="Segoe UI Symbol" w:cs="Segoe UI Symbol"/>
                <w:sz w:val="22"/>
                <w:szCs w:val="22"/>
              </w:rPr>
              <w:t>☒</w:t>
            </w:r>
            <w:r w:rsidRPr="00010DDE">
              <w:rPr>
                <w:rStyle w:val="contentcontrolboundarysink"/>
                <w:sz w:val="22"/>
                <w:szCs w:val="22"/>
              </w:rPr>
              <w:t xml:space="preserve"> </w:t>
            </w:r>
            <w:r w:rsidRPr="00010DDE">
              <w:rPr>
                <w:rStyle w:val="normaltextrun"/>
                <w:sz w:val="22"/>
                <w:szCs w:val="22"/>
              </w:rPr>
              <w:t xml:space="preserve"> </w:t>
            </w:r>
            <w:r w:rsidR="00523033" w:rsidRPr="00010DDE">
              <w:rPr>
                <w:rStyle w:val="normaltextrun"/>
                <w:sz w:val="22"/>
                <w:szCs w:val="22"/>
              </w:rPr>
              <w:t xml:space="preserve">Viešoji </w:t>
            </w:r>
            <w:r w:rsidRPr="00010DDE">
              <w:rPr>
                <w:rStyle w:val="normaltextrun"/>
                <w:sz w:val="22"/>
                <w:szCs w:val="22"/>
              </w:rPr>
              <w:t>įstaiga Centrinė projektų valdymo agentūra </w:t>
            </w:r>
            <w:r w:rsidRPr="00010DDE">
              <w:t xml:space="preserve"> </w:t>
            </w:r>
            <w:r w:rsidR="00AA3EF5" w:rsidRPr="00010DDE">
              <w:rPr>
                <w:rStyle w:val="eop"/>
                <w:sz w:val="22"/>
                <w:szCs w:val="22"/>
              </w:rPr>
              <w:t> </w:t>
            </w:r>
          </w:p>
          <w:p w14:paraId="3F0BD0B8" w14:textId="6B5BC717" w:rsidR="00AA3EF5" w:rsidRPr="00010DDE" w:rsidRDefault="00AA3EF5" w:rsidP="00025451">
            <w:pPr>
              <w:pStyle w:val="paragraph"/>
              <w:spacing w:before="0" w:beforeAutospacing="0" w:after="0" w:afterAutospacing="0"/>
              <w:textAlignment w:val="baseline"/>
              <w:rPr>
                <w:b/>
                <w:bCs/>
              </w:rPr>
            </w:pPr>
            <w:r w:rsidRPr="00010DDE">
              <w:rPr>
                <w:rStyle w:val="contentcontrolboundarysink"/>
                <w:sz w:val="22"/>
                <w:szCs w:val="22"/>
              </w:rPr>
              <w:t>​​</w:t>
            </w:r>
            <w:r w:rsidRPr="00010DDE">
              <w:rPr>
                <w:rStyle w:val="normaltextrun"/>
                <w:rFonts w:ascii="Segoe UI Symbol" w:hAnsi="Segoe UI Symbol" w:cs="Segoe UI Symbol"/>
                <w:sz w:val="22"/>
                <w:szCs w:val="22"/>
              </w:rPr>
              <w:t>☐</w:t>
            </w:r>
            <w:r w:rsidRPr="00010DDE">
              <w:rPr>
                <w:rStyle w:val="contentcontrolboundarysink"/>
                <w:sz w:val="22"/>
                <w:szCs w:val="22"/>
              </w:rPr>
              <w:t>​</w:t>
            </w:r>
            <w:r w:rsidRPr="00010DDE">
              <w:rPr>
                <w:rStyle w:val="normaltextrun"/>
                <w:sz w:val="22"/>
                <w:szCs w:val="22"/>
              </w:rPr>
              <w:t xml:space="preserve"> viešoji įstaiga Inovacijų agentūra</w:t>
            </w:r>
            <w:r w:rsidRPr="00010DDE">
              <w:rPr>
                <w:rStyle w:val="eop"/>
                <w:sz w:val="22"/>
                <w:szCs w:val="22"/>
              </w:rPr>
              <w:t> </w:t>
            </w:r>
          </w:p>
        </w:tc>
      </w:tr>
      <w:tr w:rsidR="00DE663A" w:rsidRPr="00010DDE" w14:paraId="2B15A74C" w14:textId="043C5459" w:rsidTr="09968AC8">
        <w:trPr>
          <w:gridAfter w:val="2"/>
          <w:wAfter w:w="183" w:type="dxa"/>
          <w:trHeight w:val="300"/>
        </w:trPr>
        <w:tc>
          <w:tcPr>
            <w:tcW w:w="727" w:type="dxa"/>
            <w:vMerge w:val="restart"/>
          </w:tcPr>
          <w:p w14:paraId="7B95561E" w14:textId="7484A9CC" w:rsidR="00502768" w:rsidRPr="00010DDE" w:rsidRDefault="00502768" w:rsidP="00474B01">
            <w:pPr>
              <w:rPr>
                <w:rFonts w:ascii="Times New Roman" w:hAnsi="Times New Roman" w:cs="Times New Roman"/>
                <w:b/>
              </w:rPr>
            </w:pPr>
            <w:r w:rsidRPr="00010DDE">
              <w:rPr>
                <w:rFonts w:ascii="Times New Roman" w:hAnsi="Times New Roman" w:cs="Times New Roman"/>
                <w:b/>
              </w:rPr>
              <w:t>1.3.</w:t>
            </w:r>
          </w:p>
        </w:tc>
        <w:tc>
          <w:tcPr>
            <w:tcW w:w="9077" w:type="dxa"/>
            <w:gridSpan w:val="9"/>
          </w:tcPr>
          <w:p w14:paraId="197C9B39" w14:textId="434B5D44" w:rsidR="00502768" w:rsidRPr="00010DDE" w:rsidRDefault="00502768" w:rsidP="00474B01">
            <w:pPr>
              <w:rPr>
                <w:rFonts w:ascii="Times New Roman" w:hAnsi="Times New Roman" w:cs="Times New Roman"/>
                <w:b/>
              </w:rPr>
            </w:pPr>
            <w:r w:rsidRPr="00010DDE">
              <w:rPr>
                <w:rFonts w:ascii="Times New Roman" w:hAnsi="Times New Roman" w:cs="Times New Roman"/>
                <w:b/>
              </w:rPr>
              <w:t>Programa</w:t>
            </w:r>
          </w:p>
        </w:tc>
      </w:tr>
      <w:tr w:rsidR="00DE663A" w:rsidRPr="00010DDE" w14:paraId="74DDDA1A" w14:textId="6B60999F" w:rsidTr="09968AC8">
        <w:trPr>
          <w:gridAfter w:val="2"/>
          <w:wAfter w:w="183" w:type="dxa"/>
          <w:trHeight w:val="300"/>
        </w:trPr>
        <w:tc>
          <w:tcPr>
            <w:tcW w:w="727" w:type="dxa"/>
            <w:vMerge/>
          </w:tcPr>
          <w:p w14:paraId="78BFE5BF" w14:textId="77777777" w:rsidR="00502768" w:rsidRPr="00010DDE" w:rsidRDefault="00502768" w:rsidP="00474B01">
            <w:pPr>
              <w:rPr>
                <w:rFonts w:ascii="Times New Roman" w:hAnsi="Times New Roman" w:cs="Times New Roman"/>
                <w:b/>
              </w:rPr>
            </w:pPr>
          </w:p>
        </w:tc>
        <w:tc>
          <w:tcPr>
            <w:tcW w:w="9077" w:type="dxa"/>
            <w:gridSpan w:val="9"/>
          </w:tcPr>
          <w:p w14:paraId="05AE5849" w14:textId="4815DC60" w:rsidR="00523033" w:rsidRPr="00010DDE" w:rsidRDefault="3665E13F" w:rsidP="00CE57BB">
            <w:pPr>
              <w:pStyle w:val="paragraph"/>
              <w:spacing w:before="0" w:beforeAutospacing="0" w:after="0" w:afterAutospacing="0"/>
              <w:textAlignment w:val="baseline"/>
              <w:rPr>
                <w:rStyle w:val="contentcontrolboundarysink"/>
                <w:sz w:val="22"/>
                <w:szCs w:val="22"/>
              </w:rPr>
            </w:pPr>
            <w:r w:rsidRPr="00010DDE">
              <w:rPr>
                <w:rStyle w:val="normaltextrun"/>
                <w:rFonts w:ascii="Segoe UI Symbol" w:eastAsia="Segoe UI Symbol" w:hAnsi="Segoe UI Symbol" w:cs="Segoe UI Symbol"/>
                <w:sz w:val="22"/>
                <w:szCs w:val="22"/>
              </w:rPr>
              <w:t>☒</w:t>
            </w:r>
            <w:r w:rsidRPr="00010DDE">
              <w:rPr>
                <w:rStyle w:val="contentcontrolboundarysink"/>
                <w:sz w:val="22"/>
                <w:szCs w:val="22"/>
              </w:rPr>
              <w:t xml:space="preserve"> 2021–2027 m. ES fondų investicijų programa </w:t>
            </w:r>
          </w:p>
          <w:p w14:paraId="73F2496B" w14:textId="0B4C3588" w:rsidR="00502768" w:rsidRPr="00010DDE" w:rsidRDefault="00502768" w:rsidP="00CE57BB">
            <w:pPr>
              <w:pStyle w:val="paragraph"/>
              <w:spacing w:before="0" w:beforeAutospacing="0" w:after="0" w:afterAutospacing="0"/>
              <w:textAlignment w:val="baseline"/>
              <w:rPr>
                <w:sz w:val="18"/>
                <w:szCs w:val="18"/>
              </w:rPr>
            </w:pPr>
            <w:r w:rsidRPr="00010DDE">
              <w:rPr>
                <w:rStyle w:val="normaltextrun"/>
                <w:rFonts w:ascii="Segoe UI Symbol" w:hAnsi="Segoe UI Symbol" w:cs="Segoe UI Symbol"/>
                <w:sz w:val="22"/>
                <w:szCs w:val="22"/>
              </w:rPr>
              <w:t>☐</w:t>
            </w:r>
            <w:r w:rsidRPr="00010DDE">
              <w:rPr>
                <w:rStyle w:val="normaltextrun"/>
                <w:sz w:val="22"/>
                <w:szCs w:val="22"/>
              </w:rPr>
              <w:t xml:space="preserve"> Planas „Naujos kartos Lietuva“</w:t>
            </w:r>
          </w:p>
        </w:tc>
      </w:tr>
      <w:tr w:rsidR="00DE663A" w:rsidRPr="00010DDE" w14:paraId="3988CB88" w14:textId="77777777" w:rsidTr="09968AC8">
        <w:trPr>
          <w:gridAfter w:val="2"/>
          <w:wAfter w:w="183" w:type="dxa"/>
          <w:trHeight w:val="300"/>
        </w:trPr>
        <w:tc>
          <w:tcPr>
            <w:tcW w:w="727" w:type="dxa"/>
            <w:vMerge w:val="restart"/>
          </w:tcPr>
          <w:p w14:paraId="2676553F" w14:textId="4D339EDB" w:rsidR="00F6698A" w:rsidRPr="00010DDE" w:rsidRDefault="00F6698A" w:rsidP="00F6698A">
            <w:pPr>
              <w:rPr>
                <w:rFonts w:ascii="Times New Roman" w:hAnsi="Times New Roman" w:cs="Times New Roman"/>
                <w:b/>
              </w:rPr>
            </w:pPr>
            <w:r w:rsidRPr="00010DDE">
              <w:rPr>
                <w:rFonts w:ascii="Times New Roman" w:hAnsi="Times New Roman" w:cs="Times New Roman"/>
                <w:b/>
              </w:rPr>
              <w:t>1.4.</w:t>
            </w:r>
          </w:p>
        </w:tc>
        <w:tc>
          <w:tcPr>
            <w:tcW w:w="9077" w:type="dxa"/>
            <w:gridSpan w:val="9"/>
          </w:tcPr>
          <w:p w14:paraId="24B11BEB" w14:textId="5833C055" w:rsidR="00F6698A" w:rsidRPr="00010DDE" w:rsidRDefault="00F6698A" w:rsidP="00F6698A">
            <w:pPr>
              <w:spacing w:line="257" w:lineRule="auto"/>
              <w:jc w:val="both"/>
              <w:rPr>
                <w:rFonts w:ascii="Times New Roman" w:eastAsia="Times New Roman" w:hAnsi="Times New Roman" w:cs="Times New Roman"/>
              </w:rPr>
            </w:pPr>
            <w:r w:rsidRPr="00010DDE">
              <w:rPr>
                <w:rFonts w:ascii="Times New Roman" w:eastAsia="Times New Roman" w:hAnsi="Times New Roman" w:cs="Times New Roman"/>
                <w:b/>
                <w:bCs/>
              </w:rPr>
              <w:t>Finansavimo forma</w:t>
            </w:r>
            <w:r w:rsidRPr="00010DDE">
              <w:rPr>
                <w:rFonts w:ascii="Times New Roman" w:eastAsia="Times New Roman" w:hAnsi="Times New Roman" w:cs="Times New Roman"/>
              </w:rPr>
              <w:t xml:space="preserve"> </w:t>
            </w:r>
          </w:p>
        </w:tc>
      </w:tr>
      <w:tr w:rsidR="00DE663A" w:rsidRPr="00010DDE" w14:paraId="6C1676AA" w14:textId="77777777" w:rsidTr="09968AC8">
        <w:trPr>
          <w:gridAfter w:val="2"/>
          <w:wAfter w:w="183" w:type="dxa"/>
          <w:trHeight w:val="300"/>
        </w:trPr>
        <w:tc>
          <w:tcPr>
            <w:tcW w:w="727" w:type="dxa"/>
            <w:vMerge/>
          </w:tcPr>
          <w:p w14:paraId="1005FE5D" w14:textId="77777777" w:rsidR="00F6698A" w:rsidRPr="00010DDE" w:rsidRDefault="00F6698A" w:rsidP="00F6698A">
            <w:pPr>
              <w:rPr>
                <w:rFonts w:ascii="Times New Roman" w:hAnsi="Times New Roman" w:cs="Times New Roman"/>
                <w:b/>
              </w:rPr>
            </w:pPr>
          </w:p>
        </w:tc>
        <w:tc>
          <w:tcPr>
            <w:tcW w:w="9077" w:type="dxa"/>
            <w:gridSpan w:val="9"/>
          </w:tcPr>
          <w:p w14:paraId="50FBEF41" w14:textId="090E3FC4" w:rsidR="00F6698A" w:rsidRPr="00010DDE" w:rsidRDefault="4384A258" w:rsidP="119D7DB7">
            <w:pPr>
              <w:spacing w:line="257" w:lineRule="auto"/>
              <w:rPr>
                <w:rFonts w:ascii="Times New Roman" w:eastAsia="Times New Roman" w:hAnsi="Times New Roman" w:cs="Times New Roman"/>
              </w:rPr>
            </w:pPr>
            <w:r w:rsidRPr="00010DDE">
              <w:rPr>
                <w:rStyle w:val="normaltextrun"/>
                <w:rFonts w:ascii="Times New Roman" w:eastAsia="Segoe UI Symbol" w:hAnsi="Times New Roman" w:cs="Times New Roman"/>
              </w:rPr>
              <w:t xml:space="preserve"> </w:t>
            </w:r>
            <w:r w:rsidRPr="00010DDE">
              <w:rPr>
                <w:rStyle w:val="normaltextrun"/>
                <w:rFonts w:ascii="Segoe UI Symbol" w:eastAsia="Segoe UI Symbol" w:hAnsi="Segoe UI Symbol" w:cs="Segoe UI Symbol"/>
              </w:rPr>
              <w:t>☒</w:t>
            </w:r>
            <w:r w:rsidRPr="00010DDE">
              <w:rPr>
                <w:rStyle w:val="normaltextrun"/>
                <w:rFonts w:ascii="Times New Roman" w:eastAsia="Times New Roman" w:hAnsi="Times New Roman" w:cs="Times New Roman"/>
              </w:rPr>
              <w:t xml:space="preserve"> </w:t>
            </w:r>
            <w:r w:rsidRPr="00010DDE">
              <w:rPr>
                <w:rFonts w:ascii="Times New Roman" w:eastAsia="Times New Roman" w:hAnsi="Times New Roman" w:cs="Times New Roman"/>
              </w:rPr>
              <w:t xml:space="preserve"> 01 Dotacija</w:t>
            </w:r>
          </w:p>
        </w:tc>
      </w:tr>
      <w:tr w:rsidR="00DE663A" w:rsidRPr="00010DDE" w14:paraId="7D6F9450" w14:textId="77777777" w:rsidTr="09968AC8">
        <w:trPr>
          <w:gridAfter w:val="2"/>
          <w:wAfter w:w="183" w:type="dxa"/>
          <w:trHeight w:val="300"/>
        </w:trPr>
        <w:tc>
          <w:tcPr>
            <w:tcW w:w="727" w:type="dxa"/>
            <w:vMerge w:val="restart"/>
          </w:tcPr>
          <w:p w14:paraId="54800DF8" w14:textId="506210F3" w:rsidR="00F6698A" w:rsidRPr="00010DDE" w:rsidRDefault="00F6698A" w:rsidP="00F6698A">
            <w:pPr>
              <w:rPr>
                <w:rFonts w:ascii="Times New Roman" w:hAnsi="Times New Roman" w:cs="Times New Roman"/>
                <w:b/>
              </w:rPr>
            </w:pPr>
            <w:r w:rsidRPr="00010DDE">
              <w:rPr>
                <w:rFonts w:ascii="Times New Roman" w:hAnsi="Times New Roman" w:cs="Times New Roman"/>
                <w:b/>
              </w:rPr>
              <w:t>1.5.</w:t>
            </w:r>
          </w:p>
        </w:tc>
        <w:tc>
          <w:tcPr>
            <w:tcW w:w="9077" w:type="dxa"/>
            <w:gridSpan w:val="9"/>
          </w:tcPr>
          <w:p w14:paraId="4FA4B98F" w14:textId="0711970B" w:rsidR="00F6698A" w:rsidRPr="00010DDE" w:rsidRDefault="00F6698A" w:rsidP="00F6698A">
            <w:pPr>
              <w:rPr>
                <w:rFonts w:ascii="Times New Roman" w:hAnsi="Times New Roman" w:cs="Times New Roman"/>
                <w:b/>
              </w:rPr>
            </w:pPr>
            <w:r w:rsidRPr="00010DDE">
              <w:rPr>
                <w:rFonts w:ascii="Times New Roman" w:hAnsi="Times New Roman" w:cs="Times New Roman"/>
                <w:b/>
              </w:rPr>
              <w:t>Regionas</w:t>
            </w:r>
          </w:p>
        </w:tc>
      </w:tr>
      <w:tr w:rsidR="00DE663A" w:rsidRPr="00010DDE" w14:paraId="0D651D02" w14:textId="59945138" w:rsidTr="09968AC8">
        <w:trPr>
          <w:gridAfter w:val="2"/>
          <w:wAfter w:w="183" w:type="dxa"/>
          <w:trHeight w:val="300"/>
        </w:trPr>
        <w:tc>
          <w:tcPr>
            <w:tcW w:w="727" w:type="dxa"/>
            <w:vMerge/>
          </w:tcPr>
          <w:p w14:paraId="6958C407" w14:textId="77777777" w:rsidR="00F6698A" w:rsidRPr="00010DDE" w:rsidRDefault="00F6698A" w:rsidP="00F6698A">
            <w:pPr>
              <w:rPr>
                <w:rFonts w:ascii="Times New Roman" w:hAnsi="Times New Roman" w:cs="Times New Roman"/>
                <w:b/>
              </w:rPr>
            </w:pPr>
          </w:p>
        </w:tc>
        <w:tc>
          <w:tcPr>
            <w:tcW w:w="9077" w:type="dxa"/>
            <w:gridSpan w:val="9"/>
          </w:tcPr>
          <w:p w14:paraId="40C0142E" w14:textId="2714F6EE" w:rsidR="00F6698A" w:rsidRPr="00010DDE" w:rsidRDefault="00962931" w:rsidP="0071424D">
            <w:pPr>
              <w:pStyle w:val="paragraph"/>
              <w:spacing w:before="0" w:beforeAutospacing="0" w:after="0" w:afterAutospacing="0"/>
            </w:pPr>
            <w:r w:rsidRPr="00010DDE">
              <w:rPr>
                <w:rStyle w:val="normaltextrun"/>
                <w:rFonts w:ascii="Segoe UI Symbol" w:eastAsia="Segoe UI Symbol" w:hAnsi="Segoe UI Symbol" w:cs="Segoe UI Symbol"/>
              </w:rPr>
              <w:t>☒</w:t>
            </w:r>
            <w:r w:rsidR="227A36D3" w:rsidRPr="00010DDE">
              <w:rPr>
                <w:rStyle w:val="normaltextrun"/>
                <w:sz w:val="22"/>
                <w:szCs w:val="22"/>
              </w:rPr>
              <w:t xml:space="preserve">  Netaikoma </w:t>
            </w:r>
          </w:p>
          <w:p w14:paraId="7E0260BC" w14:textId="6A51E046" w:rsidR="00F6698A" w:rsidRPr="00010DDE" w:rsidRDefault="00962931">
            <w:pPr>
              <w:rPr>
                <w:rFonts w:ascii="Times New Roman" w:eastAsia="Times New Roman" w:hAnsi="Times New Roman" w:cs="Times New Roman"/>
              </w:rPr>
            </w:pPr>
            <w:r w:rsidRPr="00010DDE">
              <w:rPr>
                <w:rStyle w:val="normaltextrun"/>
                <w:rFonts w:ascii="Segoe UI Symbol" w:eastAsia="Segoe UI Symbol" w:hAnsi="Segoe UI Symbol" w:cs="Segoe UI Symbol"/>
              </w:rPr>
              <w:t>☐</w:t>
            </w:r>
            <w:r w:rsidR="227A36D3" w:rsidRPr="00010DDE">
              <w:rPr>
                <w:rStyle w:val="normaltextrun"/>
                <w:rFonts w:ascii="Times New Roman" w:eastAsia="Times New Roman" w:hAnsi="Times New Roman" w:cs="Times New Roman"/>
              </w:rPr>
              <w:t xml:space="preserve"> Vidurio ir vakarų Lietuvos regionas </w:t>
            </w:r>
          </w:p>
          <w:p w14:paraId="29FCA5B7" w14:textId="2D73ABDF" w:rsidR="00F6698A" w:rsidRPr="00010DDE" w:rsidRDefault="227A36D3" w:rsidP="119D7DB7">
            <w:pPr>
              <w:jc w:val="both"/>
              <w:rPr>
                <w:rFonts w:ascii="Times New Roman" w:hAnsi="Times New Roman" w:cs="Times New Roman"/>
                <w:i/>
                <w:iCs/>
              </w:rPr>
            </w:pPr>
            <w:r w:rsidRPr="00010DDE">
              <w:rPr>
                <w:rStyle w:val="normaltextrun"/>
                <w:rFonts w:ascii="Segoe UI Symbol" w:eastAsia="Segoe UI Symbol" w:hAnsi="Segoe UI Symbol" w:cs="Segoe UI Symbol"/>
              </w:rPr>
              <w:t>☐</w:t>
            </w:r>
            <w:r w:rsidRPr="00010DDE">
              <w:rPr>
                <w:rStyle w:val="normaltextrun"/>
                <w:rFonts w:ascii="Times New Roman" w:eastAsia="Times New Roman" w:hAnsi="Times New Roman" w:cs="Times New Roman"/>
              </w:rPr>
              <w:t xml:space="preserve"> Sostinės regionas </w:t>
            </w:r>
          </w:p>
        </w:tc>
      </w:tr>
      <w:tr w:rsidR="00DE663A" w:rsidRPr="00010DDE" w14:paraId="058FD471" w14:textId="77777777" w:rsidTr="09968AC8">
        <w:trPr>
          <w:gridAfter w:val="2"/>
          <w:wAfter w:w="183" w:type="dxa"/>
          <w:trHeight w:val="300"/>
        </w:trPr>
        <w:tc>
          <w:tcPr>
            <w:tcW w:w="727" w:type="dxa"/>
            <w:vMerge w:val="restart"/>
          </w:tcPr>
          <w:p w14:paraId="1311F514" w14:textId="5D310880" w:rsidR="00F6698A" w:rsidRPr="00010DDE" w:rsidRDefault="00F6698A" w:rsidP="00F6698A">
            <w:pPr>
              <w:rPr>
                <w:rFonts w:ascii="Times New Roman" w:hAnsi="Times New Roman" w:cs="Times New Roman"/>
                <w:b/>
                <w:bCs/>
              </w:rPr>
            </w:pPr>
            <w:r w:rsidRPr="00010DDE">
              <w:rPr>
                <w:rFonts w:ascii="Times New Roman" w:hAnsi="Times New Roman" w:cs="Times New Roman"/>
                <w:b/>
                <w:bCs/>
              </w:rPr>
              <w:t>1.6.</w:t>
            </w:r>
          </w:p>
        </w:tc>
        <w:tc>
          <w:tcPr>
            <w:tcW w:w="9077" w:type="dxa"/>
            <w:gridSpan w:val="9"/>
          </w:tcPr>
          <w:p w14:paraId="7C3D7494" w14:textId="214ACB95" w:rsidR="00F6698A" w:rsidRPr="00010DDE" w:rsidRDefault="00F6698A" w:rsidP="00F6698A">
            <w:pPr>
              <w:pStyle w:val="paragraph"/>
              <w:rPr>
                <w:b/>
                <w:bCs/>
              </w:rPr>
            </w:pPr>
            <w:r w:rsidRPr="00010DDE">
              <w:rPr>
                <w:b/>
                <w:bCs/>
                <w:sz w:val="22"/>
                <w:szCs w:val="22"/>
              </w:rPr>
              <w:t>Apskritis</w:t>
            </w:r>
          </w:p>
        </w:tc>
      </w:tr>
      <w:tr w:rsidR="00DE663A" w:rsidRPr="00010DDE" w14:paraId="1F59A3F1" w14:textId="77777777" w:rsidTr="09968AC8">
        <w:trPr>
          <w:gridAfter w:val="2"/>
          <w:wAfter w:w="183" w:type="dxa"/>
          <w:trHeight w:val="300"/>
        </w:trPr>
        <w:tc>
          <w:tcPr>
            <w:tcW w:w="727" w:type="dxa"/>
            <w:vMerge/>
          </w:tcPr>
          <w:p w14:paraId="6B3BF1F9" w14:textId="547574C9" w:rsidR="00F6698A" w:rsidRPr="00010DDE" w:rsidRDefault="00F6698A" w:rsidP="00F6698A">
            <w:pPr>
              <w:rPr>
                <w:rFonts w:ascii="Times New Roman" w:hAnsi="Times New Roman" w:cs="Times New Roman"/>
                <w:b/>
                <w:bCs/>
              </w:rPr>
            </w:pPr>
          </w:p>
        </w:tc>
        <w:tc>
          <w:tcPr>
            <w:tcW w:w="9077" w:type="dxa"/>
            <w:gridSpan w:val="9"/>
          </w:tcPr>
          <w:p w14:paraId="10C25764" w14:textId="09B42EDD" w:rsidR="00F6698A" w:rsidRPr="00010DDE" w:rsidRDefault="25B66F1D" w:rsidP="0071424D">
            <w:pPr>
              <w:rPr>
                <w:rFonts w:ascii="Times New Roman" w:hAnsi="Times New Roman" w:cs="Times New Roman"/>
              </w:rPr>
            </w:pPr>
            <w:r w:rsidRPr="00010DDE">
              <w:rPr>
                <w:rStyle w:val="normaltextrun"/>
                <w:rFonts w:ascii="Times New Roman" w:eastAsia="Times New Roman" w:hAnsi="Times New Roman" w:cs="Times New Roman"/>
              </w:rPr>
              <w:t xml:space="preserve"> </w:t>
            </w:r>
            <w:r w:rsidRPr="00010DDE">
              <w:rPr>
                <w:rStyle w:val="normaltextrun"/>
                <w:rFonts w:ascii="Segoe UI Symbol" w:eastAsia="Segoe UI Symbol" w:hAnsi="Segoe UI Symbol" w:cs="Segoe UI Symbol"/>
              </w:rPr>
              <w:t>☒</w:t>
            </w:r>
            <w:r w:rsidRPr="00010DDE">
              <w:rPr>
                <w:rStyle w:val="normaltextrun"/>
                <w:rFonts w:ascii="Times New Roman" w:eastAsia="Times New Roman" w:hAnsi="Times New Roman" w:cs="Times New Roman"/>
              </w:rPr>
              <w:t xml:space="preserve"> Netaikoma </w:t>
            </w:r>
          </w:p>
        </w:tc>
      </w:tr>
      <w:tr w:rsidR="00DE663A" w:rsidRPr="00010DDE" w14:paraId="380B063F" w14:textId="77777777" w:rsidTr="09968AC8">
        <w:trPr>
          <w:gridAfter w:val="2"/>
          <w:wAfter w:w="183" w:type="dxa"/>
          <w:trHeight w:val="300"/>
        </w:trPr>
        <w:tc>
          <w:tcPr>
            <w:tcW w:w="727" w:type="dxa"/>
            <w:vMerge w:val="restart"/>
          </w:tcPr>
          <w:p w14:paraId="74CA390F" w14:textId="3D20089E" w:rsidR="00F6698A" w:rsidRPr="00010DDE" w:rsidRDefault="00F6698A" w:rsidP="00F6698A">
            <w:pPr>
              <w:rPr>
                <w:rFonts w:ascii="Times New Roman" w:hAnsi="Times New Roman" w:cs="Times New Roman"/>
                <w:b/>
                <w:bCs/>
              </w:rPr>
            </w:pPr>
            <w:r w:rsidRPr="00010DDE">
              <w:rPr>
                <w:rFonts w:ascii="Times New Roman" w:hAnsi="Times New Roman" w:cs="Times New Roman"/>
                <w:b/>
                <w:bCs/>
              </w:rPr>
              <w:t>1.7.</w:t>
            </w:r>
          </w:p>
        </w:tc>
        <w:tc>
          <w:tcPr>
            <w:tcW w:w="9077" w:type="dxa"/>
            <w:gridSpan w:val="9"/>
          </w:tcPr>
          <w:p w14:paraId="0CFBEEF6" w14:textId="3EB0A72E" w:rsidR="00F6698A" w:rsidRPr="00010DDE" w:rsidRDefault="00F6698A" w:rsidP="00F6698A">
            <w:pPr>
              <w:pStyle w:val="paragraph"/>
              <w:spacing w:before="0" w:beforeAutospacing="0" w:after="0" w:afterAutospacing="0"/>
              <w:textAlignment w:val="baseline"/>
              <w:rPr>
                <w:rStyle w:val="normaltextrun"/>
                <w:sz w:val="22"/>
                <w:szCs w:val="22"/>
              </w:rPr>
            </w:pPr>
            <w:r w:rsidRPr="00010DDE">
              <w:rPr>
                <w:b/>
                <w:bCs/>
                <w:sz w:val="22"/>
                <w:szCs w:val="22"/>
              </w:rPr>
              <w:t>JP projektų atrankos būdas</w:t>
            </w:r>
          </w:p>
        </w:tc>
      </w:tr>
      <w:tr w:rsidR="00DE663A" w:rsidRPr="00010DDE" w14:paraId="35629C33" w14:textId="77777777" w:rsidTr="09968AC8">
        <w:trPr>
          <w:gridAfter w:val="2"/>
          <w:wAfter w:w="183" w:type="dxa"/>
          <w:trHeight w:val="300"/>
        </w:trPr>
        <w:tc>
          <w:tcPr>
            <w:tcW w:w="727" w:type="dxa"/>
            <w:vMerge/>
          </w:tcPr>
          <w:p w14:paraId="19FB5F2E" w14:textId="77777777" w:rsidR="00F6698A" w:rsidRPr="00010DDE" w:rsidRDefault="00F6698A" w:rsidP="00F6698A">
            <w:pPr>
              <w:rPr>
                <w:rFonts w:ascii="Times New Roman" w:hAnsi="Times New Roman" w:cs="Times New Roman"/>
                <w:b/>
              </w:rPr>
            </w:pPr>
          </w:p>
        </w:tc>
        <w:tc>
          <w:tcPr>
            <w:tcW w:w="9077" w:type="dxa"/>
            <w:gridSpan w:val="9"/>
          </w:tcPr>
          <w:p w14:paraId="5B7F1557" w14:textId="3DC55AB5" w:rsidR="00F6698A" w:rsidRPr="00010DDE" w:rsidRDefault="3A2E84B8" w:rsidP="0071424D">
            <w:pPr>
              <w:textAlignment w:val="baseline"/>
              <w:rPr>
                <w:rFonts w:ascii="Times New Roman" w:hAnsi="Times New Roman" w:cs="Times New Roman"/>
              </w:rPr>
            </w:pPr>
            <w:r w:rsidRPr="00010DDE">
              <w:rPr>
                <w:rStyle w:val="normaltextrun"/>
                <w:rFonts w:ascii="Times New Roman" w:eastAsia="Times New Roman" w:hAnsi="Times New Roman" w:cs="Times New Roman"/>
              </w:rPr>
              <w:t xml:space="preserve"> Tęstinis</w:t>
            </w:r>
          </w:p>
        </w:tc>
      </w:tr>
      <w:tr w:rsidR="00DE663A" w:rsidRPr="00010DDE" w14:paraId="4FFAA173" w14:textId="77777777" w:rsidTr="09968AC8">
        <w:trPr>
          <w:gridAfter w:val="2"/>
          <w:wAfter w:w="183" w:type="dxa"/>
          <w:trHeight w:val="300"/>
        </w:trPr>
        <w:tc>
          <w:tcPr>
            <w:tcW w:w="727" w:type="dxa"/>
            <w:vMerge w:val="restart"/>
          </w:tcPr>
          <w:p w14:paraId="53C306D4" w14:textId="10F76161" w:rsidR="00114FE1" w:rsidRPr="00010DDE" w:rsidRDefault="00114FE1" w:rsidP="00F6698A">
            <w:pPr>
              <w:rPr>
                <w:rFonts w:ascii="Times New Roman" w:hAnsi="Times New Roman" w:cs="Times New Roman"/>
                <w:b/>
                <w:bCs/>
              </w:rPr>
            </w:pPr>
            <w:r w:rsidRPr="00010DDE">
              <w:rPr>
                <w:rFonts w:ascii="Times New Roman" w:hAnsi="Times New Roman" w:cs="Times New Roman"/>
                <w:b/>
                <w:bCs/>
              </w:rPr>
              <w:t>1.8.</w:t>
            </w:r>
          </w:p>
          <w:p w14:paraId="7E106691" w14:textId="53DB66FF" w:rsidR="00114FE1" w:rsidRPr="00010DDE" w:rsidRDefault="00114FE1" w:rsidP="00F6698A">
            <w:pPr>
              <w:rPr>
                <w:rFonts w:ascii="Times New Roman" w:hAnsi="Times New Roman" w:cs="Times New Roman"/>
                <w:b/>
                <w:bCs/>
              </w:rPr>
            </w:pPr>
          </w:p>
        </w:tc>
        <w:tc>
          <w:tcPr>
            <w:tcW w:w="9077" w:type="dxa"/>
            <w:gridSpan w:val="9"/>
          </w:tcPr>
          <w:p w14:paraId="563BD22B" w14:textId="0A04DF03" w:rsidR="00114FE1" w:rsidRPr="00010DDE" w:rsidRDefault="00114FE1" w:rsidP="00BD0CF6">
            <w:pPr>
              <w:pStyle w:val="paragraph"/>
              <w:spacing w:before="0" w:beforeAutospacing="0" w:after="0" w:afterAutospacing="0"/>
              <w:textAlignment w:val="baseline"/>
              <w:rPr>
                <w:i/>
                <w:iCs/>
                <w:sz w:val="22"/>
                <w:szCs w:val="22"/>
              </w:rPr>
            </w:pPr>
            <w:r w:rsidRPr="00010DDE">
              <w:rPr>
                <w:b/>
                <w:bCs/>
                <w:sz w:val="22"/>
                <w:szCs w:val="22"/>
              </w:rPr>
              <w:t>Bendra kvietimui teikti paraiškas skirta finansavimo lėšų suma (eurais)</w:t>
            </w:r>
          </w:p>
        </w:tc>
      </w:tr>
      <w:tr w:rsidR="00DE663A" w:rsidRPr="00010DDE" w14:paraId="15CCBE62" w14:textId="77777777" w:rsidTr="09968AC8">
        <w:trPr>
          <w:gridAfter w:val="2"/>
          <w:wAfter w:w="183" w:type="dxa"/>
          <w:trHeight w:val="300"/>
        </w:trPr>
        <w:tc>
          <w:tcPr>
            <w:tcW w:w="727" w:type="dxa"/>
            <w:vMerge/>
          </w:tcPr>
          <w:p w14:paraId="7DD79A99" w14:textId="77777777" w:rsidR="00114FE1" w:rsidRPr="00010DDE" w:rsidRDefault="00114FE1" w:rsidP="00F6698A">
            <w:pPr>
              <w:rPr>
                <w:rFonts w:ascii="Times New Roman" w:hAnsi="Times New Roman" w:cs="Times New Roman"/>
                <w:b/>
                <w:bCs/>
              </w:rPr>
            </w:pPr>
          </w:p>
        </w:tc>
        <w:tc>
          <w:tcPr>
            <w:tcW w:w="9077" w:type="dxa"/>
            <w:gridSpan w:val="9"/>
          </w:tcPr>
          <w:p w14:paraId="2F0960A1" w14:textId="6215D922" w:rsidR="00114FE1" w:rsidRPr="00010DDE" w:rsidRDefault="07E6A028" w:rsidP="002D1384">
            <w:pPr>
              <w:pStyle w:val="paragraph"/>
              <w:spacing w:before="0" w:beforeAutospacing="0" w:after="0" w:afterAutospacing="0"/>
              <w:textAlignment w:val="baseline"/>
              <w:rPr>
                <w:b/>
                <w:bCs/>
                <w:sz w:val="20"/>
                <w:szCs w:val="20"/>
              </w:rPr>
            </w:pPr>
            <w:r w:rsidRPr="00010DDE">
              <w:rPr>
                <w:rStyle w:val="eop"/>
                <w:sz w:val="22"/>
                <w:szCs w:val="22"/>
              </w:rPr>
              <w:t xml:space="preserve"> </w:t>
            </w:r>
            <w:r w:rsidR="003306D0">
              <w:rPr>
                <w:rStyle w:val="eop"/>
                <w:sz w:val="22"/>
                <w:szCs w:val="22"/>
              </w:rPr>
              <w:t>1</w:t>
            </w:r>
            <w:r w:rsidRPr="00010DDE">
              <w:rPr>
                <w:rStyle w:val="eop"/>
                <w:sz w:val="22"/>
                <w:szCs w:val="22"/>
              </w:rPr>
              <w:t xml:space="preserve"> 000 000</w:t>
            </w:r>
          </w:p>
        </w:tc>
      </w:tr>
      <w:tr w:rsidR="00DE663A" w:rsidRPr="00010DDE" w14:paraId="019E4077" w14:textId="77777777" w:rsidTr="09968AC8">
        <w:trPr>
          <w:gridAfter w:val="2"/>
          <w:wAfter w:w="183" w:type="dxa"/>
          <w:trHeight w:val="1209"/>
        </w:trPr>
        <w:tc>
          <w:tcPr>
            <w:tcW w:w="727" w:type="dxa"/>
          </w:tcPr>
          <w:p w14:paraId="3A7D3910" w14:textId="05ACCD0A" w:rsidR="00B13739" w:rsidRPr="00010DDE" w:rsidRDefault="00FE06A8" w:rsidP="00B13739">
            <w:pPr>
              <w:rPr>
                <w:rFonts w:ascii="Times New Roman" w:hAnsi="Times New Roman" w:cs="Times New Roman"/>
                <w:b/>
                <w:bCs/>
              </w:rPr>
            </w:pPr>
            <w:r w:rsidRPr="00010DDE">
              <w:rPr>
                <w:rFonts w:ascii="Times New Roman" w:hAnsi="Times New Roman" w:cs="Times New Roman"/>
                <w:b/>
                <w:bCs/>
              </w:rPr>
              <w:t>1.8.1.</w:t>
            </w:r>
          </w:p>
        </w:tc>
        <w:tc>
          <w:tcPr>
            <w:tcW w:w="2886" w:type="dxa"/>
            <w:gridSpan w:val="4"/>
          </w:tcPr>
          <w:p w14:paraId="7102F0E7" w14:textId="1D119963" w:rsidR="00B13739" w:rsidRPr="00010DDE" w:rsidDel="002D1384" w:rsidRDefault="00B13739" w:rsidP="00B13739">
            <w:pPr>
              <w:pStyle w:val="paragraph"/>
              <w:spacing w:before="0" w:beforeAutospacing="0" w:after="0" w:afterAutospacing="0"/>
              <w:ind w:right="-60"/>
              <w:textAlignment w:val="baseline"/>
              <w:rPr>
                <w:i/>
                <w:iCs/>
                <w:sz w:val="22"/>
                <w:szCs w:val="22"/>
              </w:rPr>
            </w:pPr>
            <w:r w:rsidRPr="00010DDE">
              <w:rPr>
                <w:rStyle w:val="normaltextrun"/>
                <w:b/>
                <w:bCs/>
                <w:sz w:val="22"/>
                <w:szCs w:val="22"/>
              </w:rPr>
              <w:t>ES fondų lėšos</w:t>
            </w:r>
            <w:r w:rsidRPr="00010DDE">
              <w:rPr>
                <w:rStyle w:val="eop"/>
                <w:sz w:val="22"/>
                <w:szCs w:val="22"/>
              </w:rPr>
              <w:t> </w:t>
            </w:r>
          </w:p>
        </w:tc>
        <w:tc>
          <w:tcPr>
            <w:tcW w:w="6191" w:type="dxa"/>
            <w:gridSpan w:val="5"/>
          </w:tcPr>
          <w:p w14:paraId="018B4E9E" w14:textId="546453AC" w:rsidR="00B13739" w:rsidRPr="00010DDE" w:rsidRDefault="7ADF4E10" w:rsidP="0071424D">
            <w:pPr>
              <w:textAlignment w:val="baseline"/>
              <w:divId w:val="1097020724"/>
              <w:rPr>
                <w:rFonts w:ascii="Times New Roman" w:hAnsi="Times New Roman" w:cs="Times New Roman"/>
                <w:sz w:val="18"/>
                <w:szCs w:val="18"/>
              </w:rPr>
            </w:pPr>
            <w:r w:rsidRPr="00010DDE">
              <w:rPr>
                <w:rStyle w:val="normaltextrun"/>
                <w:rFonts w:ascii="Times New Roman" w:eastAsia="Segoe UI Symbol" w:hAnsi="Times New Roman" w:cs="Times New Roman"/>
              </w:rPr>
              <w:t xml:space="preserve"> </w:t>
            </w:r>
            <w:r w:rsidR="003306D0" w:rsidRPr="00010DDE">
              <w:rPr>
                <w:rStyle w:val="contentcontrolboundarysink"/>
              </w:rPr>
              <w:t>​</w:t>
            </w:r>
            <w:r w:rsidR="003306D0" w:rsidRPr="00010DDE">
              <w:rPr>
                <w:rStyle w:val="normaltextrun"/>
                <w:rFonts w:ascii="Segoe UI Symbol" w:eastAsia="MS Gothic" w:hAnsi="Segoe UI Symbol" w:cs="Segoe UI Symbol"/>
              </w:rPr>
              <w:t>☐</w:t>
            </w:r>
            <w:r w:rsidRPr="00010DDE">
              <w:rPr>
                <w:rStyle w:val="normaltextrun"/>
                <w:rFonts w:ascii="Times New Roman" w:eastAsia="Times New Roman" w:hAnsi="Times New Roman" w:cs="Times New Roman"/>
              </w:rPr>
              <w:t xml:space="preserve">  Europos regioninės plėtros fondas</w:t>
            </w:r>
            <w:r w:rsidRPr="00010DDE">
              <w:rPr>
                <w:rFonts w:ascii="Times New Roman" w:hAnsi="Times New Roman" w:cs="Times New Roman"/>
              </w:rPr>
              <w:t xml:space="preserve"> </w:t>
            </w:r>
            <w:r w:rsidR="003306D0" w:rsidRPr="00010DDE">
              <w:rPr>
                <w:rStyle w:val="normaltextrun"/>
              </w:rPr>
              <w:t>____________</w:t>
            </w:r>
            <w:proofErr w:type="spellStart"/>
            <w:r w:rsidR="003306D0" w:rsidRPr="00010DDE">
              <w:rPr>
                <w:rStyle w:val="normaltextrun"/>
              </w:rPr>
              <w:t>eur</w:t>
            </w:r>
            <w:proofErr w:type="spellEnd"/>
          </w:p>
          <w:p w14:paraId="5853A544" w14:textId="77777777" w:rsidR="00B13739" w:rsidRPr="00010DDE" w:rsidRDefault="00B13739" w:rsidP="00B13739">
            <w:pPr>
              <w:pStyle w:val="paragraph"/>
              <w:spacing w:before="0" w:beforeAutospacing="0" w:after="0" w:afterAutospacing="0"/>
              <w:textAlignment w:val="baseline"/>
              <w:divId w:val="438179258"/>
              <w:rPr>
                <w:sz w:val="18"/>
                <w:szCs w:val="18"/>
              </w:rPr>
            </w:pPr>
            <w:r w:rsidRPr="00010DDE">
              <w:rPr>
                <w:rStyle w:val="normaltextrun"/>
                <w:sz w:val="22"/>
                <w:szCs w:val="22"/>
              </w:rPr>
              <w:t> </w:t>
            </w:r>
            <w:r w:rsidRPr="00010DDE">
              <w:rPr>
                <w:rStyle w:val="contentcontrolboundarysink"/>
                <w:sz w:val="22"/>
                <w:szCs w:val="22"/>
              </w:rPr>
              <w:t>​</w:t>
            </w:r>
            <w:r w:rsidRPr="00010DDE">
              <w:rPr>
                <w:rStyle w:val="normaltextrun"/>
                <w:rFonts w:ascii="Segoe UI Symbol" w:eastAsia="MS Gothic" w:hAnsi="Segoe UI Symbol" w:cs="Segoe UI Symbol"/>
                <w:sz w:val="22"/>
                <w:szCs w:val="22"/>
              </w:rPr>
              <w:t>☐</w:t>
            </w:r>
            <w:r w:rsidRPr="00010DDE">
              <w:rPr>
                <w:rStyle w:val="contentcontrolboundarysink"/>
                <w:sz w:val="22"/>
                <w:szCs w:val="22"/>
              </w:rPr>
              <w:t>​</w:t>
            </w:r>
            <w:r w:rsidRPr="00010DDE">
              <w:rPr>
                <w:rStyle w:val="normaltextrun"/>
                <w:sz w:val="22"/>
                <w:szCs w:val="22"/>
              </w:rPr>
              <w:t xml:space="preserve"> Europos socialinis fondas +___________</w:t>
            </w:r>
            <w:proofErr w:type="spellStart"/>
            <w:r w:rsidRPr="00010DDE">
              <w:rPr>
                <w:rStyle w:val="normaltextrun"/>
                <w:sz w:val="22"/>
                <w:szCs w:val="22"/>
              </w:rPr>
              <w:t>eur</w:t>
            </w:r>
            <w:proofErr w:type="spellEnd"/>
            <w:r w:rsidRPr="00010DDE">
              <w:rPr>
                <w:rStyle w:val="normaltextrun"/>
                <w:sz w:val="22"/>
                <w:szCs w:val="22"/>
              </w:rPr>
              <w:t>.</w:t>
            </w:r>
            <w:r w:rsidRPr="00010DDE">
              <w:rPr>
                <w:rStyle w:val="eop"/>
                <w:sz w:val="22"/>
                <w:szCs w:val="22"/>
              </w:rPr>
              <w:t> </w:t>
            </w:r>
          </w:p>
          <w:p w14:paraId="1BF7FF71" w14:textId="7ED132C2" w:rsidR="00B13739" w:rsidRPr="00010DDE" w:rsidRDefault="00B13739" w:rsidP="00B13739">
            <w:pPr>
              <w:pStyle w:val="paragraph"/>
              <w:spacing w:before="0" w:beforeAutospacing="0" w:after="0" w:afterAutospacing="0"/>
              <w:textAlignment w:val="baseline"/>
              <w:divId w:val="135607596"/>
              <w:rPr>
                <w:sz w:val="18"/>
                <w:szCs w:val="18"/>
              </w:rPr>
            </w:pPr>
            <w:r w:rsidRPr="00010DDE">
              <w:rPr>
                <w:rStyle w:val="normaltextrun"/>
                <w:sz w:val="22"/>
                <w:szCs w:val="22"/>
              </w:rPr>
              <w:t> </w:t>
            </w:r>
            <w:r w:rsidRPr="00010DDE">
              <w:rPr>
                <w:rStyle w:val="contentcontrolboundarysink"/>
                <w:sz w:val="22"/>
                <w:szCs w:val="22"/>
              </w:rPr>
              <w:t>​</w:t>
            </w:r>
            <w:r w:rsidR="003306D0" w:rsidRPr="00010DDE">
              <w:rPr>
                <w:rStyle w:val="normaltextrun"/>
                <w:rFonts w:ascii="Segoe UI Symbol" w:eastAsia="Segoe UI Symbol" w:hAnsi="Segoe UI Symbol" w:cs="Segoe UI Symbol"/>
              </w:rPr>
              <w:t>☒</w:t>
            </w:r>
            <w:r w:rsidRPr="00010DDE">
              <w:rPr>
                <w:rStyle w:val="contentcontrolboundarysink"/>
                <w:sz w:val="22"/>
                <w:szCs w:val="22"/>
              </w:rPr>
              <w:t>​</w:t>
            </w:r>
            <w:r w:rsidRPr="00010DDE">
              <w:rPr>
                <w:rStyle w:val="normaltextrun"/>
                <w:sz w:val="22"/>
                <w:szCs w:val="22"/>
              </w:rPr>
              <w:t xml:space="preserve"> Sanglaudos </w:t>
            </w:r>
            <w:r w:rsidRPr="0075464F">
              <w:rPr>
                <w:rStyle w:val="normaltextrun"/>
                <w:sz w:val="22"/>
                <w:szCs w:val="22"/>
              </w:rPr>
              <w:t>fondas</w:t>
            </w:r>
            <w:r w:rsidR="576BC903" w:rsidRPr="0075464F">
              <w:rPr>
                <w:rStyle w:val="normaltextrun"/>
                <w:sz w:val="22"/>
                <w:szCs w:val="22"/>
              </w:rPr>
              <w:t xml:space="preserve">   </w:t>
            </w:r>
            <w:r w:rsidR="003306D0" w:rsidRPr="0075464F">
              <w:rPr>
                <w:rStyle w:val="normaltextrun"/>
                <w:sz w:val="22"/>
                <w:szCs w:val="22"/>
              </w:rPr>
              <w:t>1</w:t>
            </w:r>
            <w:r w:rsidR="003306D0">
              <w:rPr>
                <w:rStyle w:val="normaltextrun"/>
                <w:sz w:val="22"/>
                <w:szCs w:val="22"/>
              </w:rPr>
              <w:t xml:space="preserve"> 000 </w:t>
            </w:r>
            <w:r w:rsidR="003306D0" w:rsidRPr="0075464F">
              <w:rPr>
                <w:rStyle w:val="normaltextrun"/>
                <w:sz w:val="22"/>
                <w:szCs w:val="22"/>
              </w:rPr>
              <w:t>000</w:t>
            </w:r>
            <w:r w:rsidR="593A4E0A" w:rsidRPr="0075464F">
              <w:rPr>
                <w:rStyle w:val="normaltextrun"/>
                <w:sz w:val="22"/>
                <w:szCs w:val="22"/>
              </w:rPr>
              <w:t xml:space="preserve"> </w:t>
            </w:r>
            <w:proofErr w:type="spellStart"/>
            <w:r w:rsidRPr="0075464F">
              <w:rPr>
                <w:rStyle w:val="normaltextrun"/>
                <w:sz w:val="22"/>
                <w:szCs w:val="22"/>
              </w:rPr>
              <w:t>eur</w:t>
            </w:r>
            <w:proofErr w:type="spellEnd"/>
            <w:r w:rsidRPr="00010DDE">
              <w:rPr>
                <w:rStyle w:val="normaltextrun"/>
                <w:sz w:val="22"/>
                <w:szCs w:val="22"/>
              </w:rPr>
              <w:t>.</w:t>
            </w:r>
            <w:r w:rsidRPr="00010DDE">
              <w:rPr>
                <w:rStyle w:val="eop"/>
                <w:sz w:val="22"/>
                <w:szCs w:val="22"/>
              </w:rPr>
              <w:t> </w:t>
            </w:r>
          </w:p>
          <w:p w14:paraId="18E0C2CF" w14:textId="02AA0C84" w:rsidR="00AA1FE4" w:rsidRPr="00010DDE" w:rsidRDefault="00B13739" w:rsidP="00B13739">
            <w:pPr>
              <w:pStyle w:val="paragraph"/>
              <w:spacing w:before="0" w:beforeAutospacing="0" w:after="0" w:afterAutospacing="0"/>
              <w:textAlignment w:val="baseline"/>
              <w:rPr>
                <w:i/>
                <w:iCs/>
                <w:sz w:val="22"/>
                <w:szCs w:val="22"/>
              </w:rPr>
            </w:pPr>
            <w:r w:rsidRPr="00010DDE">
              <w:rPr>
                <w:rStyle w:val="normaltextrun"/>
                <w:sz w:val="22"/>
                <w:szCs w:val="22"/>
              </w:rPr>
              <w:t> </w:t>
            </w:r>
            <w:r w:rsidRPr="00010DDE">
              <w:rPr>
                <w:rStyle w:val="contentcontrolboundarysink"/>
                <w:sz w:val="22"/>
                <w:szCs w:val="22"/>
              </w:rPr>
              <w:t>​</w:t>
            </w:r>
            <w:r w:rsidRPr="00010DDE">
              <w:rPr>
                <w:rStyle w:val="normaltextrun"/>
                <w:rFonts w:ascii="Segoe UI Symbol" w:eastAsia="MS Gothic" w:hAnsi="Segoe UI Symbol" w:cs="Segoe UI Symbol"/>
                <w:sz w:val="22"/>
                <w:szCs w:val="22"/>
              </w:rPr>
              <w:t>☐</w:t>
            </w:r>
            <w:r w:rsidRPr="00010DDE">
              <w:rPr>
                <w:rStyle w:val="contentcontrolboundarysink"/>
                <w:sz w:val="22"/>
                <w:szCs w:val="22"/>
              </w:rPr>
              <w:t>​</w:t>
            </w:r>
            <w:r w:rsidRPr="00010DDE">
              <w:rPr>
                <w:rStyle w:val="normaltextrun"/>
                <w:sz w:val="22"/>
                <w:szCs w:val="22"/>
              </w:rPr>
              <w:t xml:space="preserve"> Teisingos pertvarkos fondas_____________</w:t>
            </w:r>
            <w:proofErr w:type="spellStart"/>
            <w:r w:rsidRPr="00010DDE">
              <w:rPr>
                <w:rStyle w:val="normaltextrun"/>
                <w:sz w:val="22"/>
                <w:szCs w:val="22"/>
              </w:rPr>
              <w:t>eur</w:t>
            </w:r>
            <w:proofErr w:type="spellEnd"/>
            <w:r w:rsidRPr="00010DDE">
              <w:rPr>
                <w:rStyle w:val="normaltextrun"/>
                <w:sz w:val="22"/>
                <w:szCs w:val="22"/>
              </w:rPr>
              <w:t>.</w:t>
            </w:r>
            <w:r w:rsidRPr="00010DDE">
              <w:rPr>
                <w:rStyle w:val="eop"/>
                <w:sz w:val="22"/>
                <w:szCs w:val="22"/>
              </w:rPr>
              <w:t> </w:t>
            </w:r>
          </w:p>
        </w:tc>
      </w:tr>
      <w:tr w:rsidR="00DE663A" w:rsidRPr="00010DDE" w14:paraId="425350F1" w14:textId="77777777" w:rsidTr="09968AC8">
        <w:trPr>
          <w:gridAfter w:val="2"/>
          <w:wAfter w:w="183" w:type="dxa"/>
          <w:trHeight w:val="414"/>
        </w:trPr>
        <w:tc>
          <w:tcPr>
            <w:tcW w:w="727" w:type="dxa"/>
          </w:tcPr>
          <w:p w14:paraId="2F1BD0BA" w14:textId="3EDE36B9" w:rsidR="00B13739" w:rsidRPr="00010DDE" w:rsidRDefault="00FE06A8" w:rsidP="00B13739">
            <w:pPr>
              <w:rPr>
                <w:rFonts w:ascii="Times New Roman" w:hAnsi="Times New Roman" w:cs="Times New Roman"/>
                <w:b/>
                <w:bCs/>
              </w:rPr>
            </w:pPr>
            <w:r w:rsidRPr="00010DDE">
              <w:rPr>
                <w:rFonts w:ascii="Times New Roman" w:hAnsi="Times New Roman" w:cs="Times New Roman"/>
                <w:b/>
                <w:bCs/>
              </w:rPr>
              <w:t>1.8.2.</w:t>
            </w:r>
          </w:p>
        </w:tc>
        <w:tc>
          <w:tcPr>
            <w:tcW w:w="2886" w:type="dxa"/>
            <w:gridSpan w:val="4"/>
          </w:tcPr>
          <w:p w14:paraId="59232B96" w14:textId="2BF8FA8A" w:rsidR="00B13739" w:rsidRPr="00010DDE" w:rsidDel="002D1384" w:rsidRDefault="00B13739" w:rsidP="00B13739">
            <w:pPr>
              <w:pStyle w:val="paragraph"/>
              <w:spacing w:before="0" w:beforeAutospacing="0" w:after="0" w:afterAutospacing="0"/>
              <w:ind w:right="-60"/>
              <w:textAlignment w:val="baseline"/>
              <w:rPr>
                <w:i/>
                <w:iCs/>
                <w:sz w:val="22"/>
                <w:szCs w:val="22"/>
              </w:rPr>
            </w:pPr>
            <w:r w:rsidRPr="00010DDE">
              <w:rPr>
                <w:rStyle w:val="normaltextrun"/>
                <w:b/>
                <w:bCs/>
                <w:sz w:val="22"/>
                <w:szCs w:val="22"/>
              </w:rPr>
              <w:t>Ekonomikos gaivinimo ir atsparumo didinimo priemonės (toliau – EGADP)  subsidijos lėšos</w:t>
            </w:r>
            <w:r w:rsidRPr="00010DDE">
              <w:rPr>
                <w:rStyle w:val="eop"/>
                <w:sz w:val="22"/>
                <w:szCs w:val="22"/>
              </w:rPr>
              <w:t> </w:t>
            </w:r>
          </w:p>
        </w:tc>
        <w:tc>
          <w:tcPr>
            <w:tcW w:w="6191" w:type="dxa"/>
            <w:gridSpan w:val="5"/>
          </w:tcPr>
          <w:p w14:paraId="09B05122" w14:textId="3BC7C0BF" w:rsidR="00B13739" w:rsidRPr="00B20CD8" w:rsidRDefault="00B13739" w:rsidP="00B13739">
            <w:pPr>
              <w:pStyle w:val="paragraph"/>
              <w:spacing w:before="0" w:beforeAutospacing="0" w:after="0" w:afterAutospacing="0"/>
              <w:textAlignment w:val="baseline"/>
              <w:divId w:val="1575778777"/>
              <w:rPr>
                <w:rFonts w:eastAsiaTheme="minorHAnsi"/>
                <w:i/>
                <w:iCs/>
                <w:color w:val="808080" w:themeColor="background1" w:themeShade="80"/>
                <w:sz w:val="22"/>
                <w:szCs w:val="22"/>
                <w:lang w:eastAsia="en-US"/>
              </w:rPr>
            </w:pPr>
            <w:r w:rsidRPr="00B20CD8">
              <w:rPr>
                <w:rFonts w:eastAsiaTheme="minorHAnsi"/>
                <w:i/>
                <w:iCs/>
                <w:color w:val="808080" w:themeColor="background1" w:themeShade="80"/>
                <w:sz w:val="22"/>
                <w:szCs w:val="22"/>
                <w:lang w:eastAsia="en-US"/>
              </w:rPr>
              <w:t>Nurodoma kvietimui skirta iš EGADP subsidijos lėšų suma eurais. Jei PFSA pažymėta, kad naudojamos EGADP subsidijų nepanaudotos lėšos, pažymima varnele </w:t>
            </w:r>
          </w:p>
          <w:p w14:paraId="354C11CA" w14:textId="62408C0A" w:rsidR="00AA1FE4" w:rsidRPr="00010DDE" w:rsidRDefault="00B13739" w:rsidP="00B13739">
            <w:pPr>
              <w:pStyle w:val="paragraph"/>
              <w:spacing w:before="0" w:beforeAutospacing="0" w:after="0" w:afterAutospacing="0"/>
              <w:textAlignment w:val="baseline"/>
              <w:divId w:val="950749339"/>
              <w:rPr>
                <w:sz w:val="18"/>
                <w:szCs w:val="18"/>
              </w:rPr>
            </w:pPr>
            <w:r w:rsidRPr="00010DDE">
              <w:rPr>
                <w:rStyle w:val="normaltextrun"/>
                <w:rFonts w:ascii="Segoe UI Symbol" w:eastAsia="MS Gothic" w:hAnsi="Segoe UI Symbol" w:cs="Segoe UI Symbol"/>
                <w:sz w:val="22"/>
                <w:szCs w:val="22"/>
              </w:rPr>
              <w:t>☐</w:t>
            </w:r>
            <w:r w:rsidRPr="00010DDE">
              <w:rPr>
                <w:rStyle w:val="normaltextrun"/>
                <w:b/>
                <w:bCs/>
                <w:sz w:val="22"/>
                <w:szCs w:val="22"/>
              </w:rPr>
              <w:t xml:space="preserve"> </w:t>
            </w:r>
            <w:r w:rsidRPr="00010DDE">
              <w:rPr>
                <w:rStyle w:val="contentcontrolboundarysink"/>
                <w:sz w:val="22"/>
                <w:szCs w:val="22"/>
              </w:rPr>
              <w:t>​</w:t>
            </w:r>
            <w:r w:rsidRPr="00010DDE">
              <w:rPr>
                <w:rStyle w:val="normaltextrun"/>
                <w:b/>
                <w:bCs/>
                <w:sz w:val="22"/>
                <w:szCs w:val="22"/>
              </w:rPr>
              <w:t>EGADP subsidijos nepanaudotos lėšos</w:t>
            </w:r>
            <w:r w:rsidRPr="00010DDE">
              <w:rPr>
                <w:rStyle w:val="normaltextrun"/>
                <w:sz w:val="22"/>
                <w:szCs w:val="22"/>
              </w:rPr>
              <w:t xml:space="preserve"> _______ </w:t>
            </w:r>
            <w:proofErr w:type="spellStart"/>
            <w:r w:rsidRPr="00010DDE">
              <w:rPr>
                <w:rStyle w:val="normaltextrun"/>
                <w:sz w:val="22"/>
                <w:szCs w:val="22"/>
              </w:rPr>
              <w:t>eur</w:t>
            </w:r>
            <w:proofErr w:type="spellEnd"/>
            <w:r w:rsidRPr="00010DDE">
              <w:rPr>
                <w:rStyle w:val="normaltextrun"/>
                <w:sz w:val="22"/>
                <w:szCs w:val="22"/>
              </w:rPr>
              <w:t>.</w:t>
            </w:r>
            <w:r w:rsidRPr="00010DDE">
              <w:rPr>
                <w:rStyle w:val="eop"/>
                <w:sz w:val="22"/>
                <w:szCs w:val="22"/>
              </w:rPr>
              <w:t> </w:t>
            </w:r>
          </w:p>
        </w:tc>
      </w:tr>
      <w:tr w:rsidR="00DE663A" w:rsidRPr="00010DDE" w14:paraId="516EC0F8" w14:textId="77777777" w:rsidTr="09968AC8">
        <w:trPr>
          <w:gridAfter w:val="2"/>
          <w:wAfter w:w="183" w:type="dxa"/>
          <w:trHeight w:val="459"/>
        </w:trPr>
        <w:tc>
          <w:tcPr>
            <w:tcW w:w="727" w:type="dxa"/>
          </w:tcPr>
          <w:p w14:paraId="69D3D5BE" w14:textId="4ADB4D7D" w:rsidR="00B13739" w:rsidRPr="00010DDE" w:rsidRDefault="00FE06A8" w:rsidP="00B13739">
            <w:pPr>
              <w:rPr>
                <w:rFonts w:ascii="Times New Roman" w:hAnsi="Times New Roman" w:cs="Times New Roman"/>
                <w:b/>
                <w:bCs/>
              </w:rPr>
            </w:pPr>
            <w:r w:rsidRPr="00010DDE">
              <w:rPr>
                <w:rFonts w:ascii="Times New Roman" w:hAnsi="Times New Roman" w:cs="Times New Roman"/>
                <w:b/>
                <w:bCs/>
              </w:rPr>
              <w:t>1.8.3.</w:t>
            </w:r>
          </w:p>
        </w:tc>
        <w:tc>
          <w:tcPr>
            <w:tcW w:w="2886" w:type="dxa"/>
            <w:gridSpan w:val="4"/>
          </w:tcPr>
          <w:p w14:paraId="7EBBD726" w14:textId="1BF78D8A" w:rsidR="00B13739" w:rsidRPr="00010DDE" w:rsidDel="002D1384" w:rsidRDefault="00B13739" w:rsidP="00B13739">
            <w:pPr>
              <w:pStyle w:val="paragraph"/>
              <w:spacing w:before="0" w:beforeAutospacing="0" w:after="0" w:afterAutospacing="0"/>
              <w:ind w:right="-60"/>
              <w:textAlignment w:val="baseline"/>
              <w:rPr>
                <w:i/>
                <w:iCs/>
                <w:sz w:val="22"/>
                <w:szCs w:val="22"/>
              </w:rPr>
            </w:pPr>
            <w:r w:rsidRPr="00010DDE">
              <w:rPr>
                <w:rStyle w:val="normaltextrun"/>
                <w:b/>
                <w:bCs/>
                <w:sz w:val="22"/>
                <w:szCs w:val="22"/>
              </w:rPr>
              <w:t>EGADP paskolos lėšos</w:t>
            </w:r>
            <w:r w:rsidRPr="00010DDE">
              <w:rPr>
                <w:rStyle w:val="eop"/>
                <w:sz w:val="22"/>
                <w:szCs w:val="22"/>
              </w:rPr>
              <w:t> </w:t>
            </w:r>
          </w:p>
        </w:tc>
        <w:tc>
          <w:tcPr>
            <w:tcW w:w="6191" w:type="dxa"/>
            <w:gridSpan w:val="5"/>
          </w:tcPr>
          <w:p w14:paraId="0739DA0C" w14:textId="2D2C4A41" w:rsidR="00B13739" w:rsidRPr="00010DDE" w:rsidRDefault="00B13739" w:rsidP="00B13739">
            <w:pPr>
              <w:pStyle w:val="paragraph"/>
              <w:spacing w:before="0" w:beforeAutospacing="0" w:after="0" w:afterAutospacing="0"/>
              <w:textAlignment w:val="baseline"/>
              <w:divId w:val="1449661238"/>
              <w:rPr>
                <w:sz w:val="18"/>
                <w:szCs w:val="18"/>
              </w:rPr>
            </w:pPr>
            <w:r w:rsidRPr="00010DDE">
              <w:rPr>
                <w:rStyle w:val="contentcontrolboundarysink"/>
                <w:sz w:val="22"/>
                <w:szCs w:val="22"/>
              </w:rPr>
              <w:t>​​</w:t>
            </w:r>
            <w:r w:rsidRPr="00010DDE">
              <w:rPr>
                <w:rStyle w:val="normaltextrun"/>
                <w:rFonts w:ascii="Segoe UI Symbol" w:eastAsia="MS Gothic" w:hAnsi="Segoe UI Symbol" w:cs="Segoe UI Symbol"/>
                <w:sz w:val="22"/>
                <w:szCs w:val="22"/>
              </w:rPr>
              <w:t>☐</w:t>
            </w:r>
            <w:r w:rsidRPr="00010DDE">
              <w:rPr>
                <w:rStyle w:val="normaltextrun"/>
                <w:b/>
                <w:bCs/>
                <w:sz w:val="22"/>
                <w:szCs w:val="22"/>
              </w:rPr>
              <w:t xml:space="preserve"> </w:t>
            </w:r>
            <w:r w:rsidRPr="00010DDE">
              <w:rPr>
                <w:rStyle w:val="contentcontrolboundarysink"/>
                <w:sz w:val="22"/>
                <w:szCs w:val="22"/>
              </w:rPr>
              <w:t>​</w:t>
            </w:r>
            <w:r w:rsidRPr="00010DDE">
              <w:rPr>
                <w:rStyle w:val="normaltextrun"/>
                <w:b/>
                <w:bCs/>
                <w:sz w:val="22"/>
                <w:szCs w:val="22"/>
              </w:rPr>
              <w:t>EAGDP paskolos nepanaudotos lėšos</w:t>
            </w:r>
            <w:r w:rsidRPr="00010DDE">
              <w:rPr>
                <w:rStyle w:val="normaltextrun"/>
                <w:sz w:val="22"/>
                <w:szCs w:val="22"/>
              </w:rPr>
              <w:t xml:space="preserve"> _______ </w:t>
            </w:r>
            <w:proofErr w:type="spellStart"/>
            <w:r w:rsidRPr="00010DDE">
              <w:rPr>
                <w:rStyle w:val="normaltextrun"/>
                <w:sz w:val="22"/>
                <w:szCs w:val="22"/>
              </w:rPr>
              <w:t>eur</w:t>
            </w:r>
            <w:proofErr w:type="spellEnd"/>
            <w:r w:rsidRPr="00010DDE">
              <w:rPr>
                <w:rStyle w:val="normaltextrun"/>
                <w:sz w:val="22"/>
                <w:szCs w:val="22"/>
              </w:rPr>
              <w:t>.</w:t>
            </w:r>
            <w:r w:rsidRPr="00010DDE">
              <w:rPr>
                <w:rStyle w:val="eop"/>
                <w:sz w:val="22"/>
                <w:szCs w:val="22"/>
              </w:rPr>
              <w:t> </w:t>
            </w:r>
          </w:p>
        </w:tc>
      </w:tr>
      <w:tr w:rsidR="00DE663A" w:rsidRPr="00010DDE" w14:paraId="15EA88F3" w14:textId="77777777" w:rsidTr="09968AC8">
        <w:trPr>
          <w:gridAfter w:val="2"/>
          <w:wAfter w:w="183" w:type="dxa"/>
          <w:trHeight w:val="391"/>
        </w:trPr>
        <w:tc>
          <w:tcPr>
            <w:tcW w:w="727" w:type="dxa"/>
          </w:tcPr>
          <w:p w14:paraId="20EDD64B" w14:textId="44F6C05D" w:rsidR="00B13739" w:rsidRPr="00010DDE" w:rsidRDefault="00FE06A8" w:rsidP="00B13739">
            <w:pPr>
              <w:rPr>
                <w:rFonts w:ascii="Times New Roman" w:hAnsi="Times New Roman" w:cs="Times New Roman"/>
                <w:b/>
                <w:bCs/>
              </w:rPr>
            </w:pPr>
            <w:r w:rsidRPr="00010DDE">
              <w:rPr>
                <w:rFonts w:ascii="Times New Roman" w:hAnsi="Times New Roman" w:cs="Times New Roman"/>
                <w:b/>
                <w:bCs/>
              </w:rPr>
              <w:t>1.8.4.</w:t>
            </w:r>
          </w:p>
        </w:tc>
        <w:tc>
          <w:tcPr>
            <w:tcW w:w="2886" w:type="dxa"/>
            <w:gridSpan w:val="4"/>
          </w:tcPr>
          <w:p w14:paraId="5F42B9CF" w14:textId="090EFE2E" w:rsidR="00B13739" w:rsidRPr="00010DDE" w:rsidDel="002D1384" w:rsidRDefault="00B13739" w:rsidP="00B13739">
            <w:pPr>
              <w:pStyle w:val="paragraph"/>
              <w:spacing w:before="0" w:beforeAutospacing="0" w:after="0" w:afterAutospacing="0"/>
              <w:ind w:right="-60"/>
              <w:textAlignment w:val="baseline"/>
              <w:rPr>
                <w:i/>
                <w:iCs/>
                <w:sz w:val="22"/>
                <w:szCs w:val="22"/>
              </w:rPr>
            </w:pPr>
            <w:r w:rsidRPr="00010DDE">
              <w:rPr>
                <w:rStyle w:val="normaltextrun"/>
                <w:b/>
                <w:bCs/>
                <w:sz w:val="22"/>
                <w:szCs w:val="22"/>
              </w:rPr>
              <w:t>Bendrojo finansavimo lėšos</w:t>
            </w:r>
            <w:r w:rsidRPr="00010DDE">
              <w:rPr>
                <w:rStyle w:val="eop"/>
                <w:sz w:val="22"/>
                <w:szCs w:val="22"/>
              </w:rPr>
              <w:t> </w:t>
            </w:r>
          </w:p>
        </w:tc>
        <w:tc>
          <w:tcPr>
            <w:tcW w:w="6191" w:type="dxa"/>
            <w:gridSpan w:val="5"/>
          </w:tcPr>
          <w:p w14:paraId="1DDF2DBE" w14:textId="283FE133" w:rsidR="00B13739" w:rsidRPr="00010DDE" w:rsidRDefault="7FFC2D6A">
            <w:pPr>
              <w:pStyle w:val="paragraph"/>
              <w:spacing w:before="0" w:beforeAutospacing="0" w:after="0" w:afterAutospacing="0"/>
              <w:rPr>
                <w:rFonts w:eastAsiaTheme="minorEastAsia"/>
                <w:i/>
                <w:iCs/>
                <w:sz w:val="22"/>
                <w:szCs w:val="22"/>
                <w:lang w:eastAsia="en-US"/>
              </w:rPr>
            </w:pPr>
            <w:r w:rsidRPr="00010DDE">
              <w:rPr>
                <w:rFonts w:eastAsiaTheme="minorEastAsia"/>
                <w:i/>
                <w:iCs/>
                <w:sz w:val="22"/>
                <w:szCs w:val="22"/>
                <w:lang w:eastAsia="en-US"/>
              </w:rPr>
              <w:t>0,00</w:t>
            </w:r>
          </w:p>
        </w:tc>
      </w:tr>
      <w:tr w:rsidR="00DE663A" w:rsidRPr="00010DDE" w14:paraId="77406B3D" w14:textId="77777777" w:rsidTr="09968AC8">
        <w:trPr>
          <w:gridAfter w:val="2"/>
          <w:wAfter w:w="183" w:type="dxa"/>
          <w:trHeight w:val="300"/>
        </w:trPr>
        <w:tc>
          <w:tcPr>
            <w:tcW w:w="727" w:type="dxa"/>
          </w:tcPr>
          <w:p w14:paraId="1BFC2E9B" w14:textId="52851CE6" w:rsidR="00B13739" w:rsidRPr="00010DDE" w:rsidRDefault="00FE06A8" w:rsidP="00B13739">
            <w:pPr>
              <w:rPr>
                <w:rFonts w:ascii="Times New Roman" w:hAnsi="Times New Roman" w:cs="Times New Roman"/>
                <w:b/>
                <w:bCs/>
              </w:rPr>
            </w:pPr>
            <w:r w:rsidRPr="00010DDE">
              <w:rPr>
                <w:rFonts w:ascii="Times New Roman" w:hAnsi="Times New Roman" w:cs="Times New Roman"/>
                <w:b/>
                <w:bCs/>
              </w:rPr>
              <w:t>1.8.5.</w:t>
            </w:r>
          </w:p>
        </w:tc>
        <w:tc>
          <w:tcPr>
            <w:tcW w:w="2886" w:type="dxa"/>
            <w:gridSpan w:val="4"/>
          </w:tcPr>
          <w:p w14:paraId="3494AD00" w14:textId="0910B47E" w:rsidR="00B13739" w:rsidRPr="00010DDE" w:rsidDel="002D1384" w:rsidRDefault="00B13739" w:rsidP="00B13739">
            <w:pPr>
              <w:pStyle w:val="paragraph"/>
              <w:spacing w:before="0" w:beforeAutospacing="0" w:after="0" w:afterAutospacing="0"/>
              <w:ind w:right="-60"/>
              <w:textAlignment w:val="baseline"/>
              <w:rPr>
                <w:i/>
                <w:iCs/>
                <w:sz w:val="22"/>
                <w:szCs w:val="22"/>
              </w:rPr>
            </w:pPr>
            <w:r w:rsidRPr="00010DDE">
              <w:rPr>
                <w:rStyle w:val="normaltextrun"/>
                <w:b/>
                <w:bCs/>
                <w:sz w:val="22"/>
                <w:szCs w:val="22"/>
              </w:rPr>
              <w:t>Valstybės biudžeto lėšos</w:t>
            </w:r>
            <w:r w:rsidRPr="00010DDE">
              <w:rPr>
                <w:rStyle w:val="eop"/>
                <w:sz w:val="22"/>
                <w:szCs w:val="22"/>
              </w:rPr>
              <w:t> </w:t>
            </w:r>
          </w:p>
        </w:tc>
        <w:tc>
          <w:tcPr>
            <w:tcW w:w="6191" w:type="dxa"/>
            <w:gridSpan w:val="5"/>
          </w:tcPr>
          <w:p w14:paraId="46BDB7C9" w14:textId="35AF34A0" w:rsidR="00B13739" w:rsidRPr="00010DDE" w:rsidRDefault="0ADAB6C8">
            <w:pPr>
              <w:pStyle w:val="paragraph"/>
              <w:spacing w:before="0" w:beforeAutospacing="0" w:after="0" w:afterAutospacing="0"/>
              <w:rPr>
                <w:rFonts w:eastAsiaTheme="minorEastAsia"/>
                <w:i/>
                <w:iCs/>
                <w:sz w:val="22"/>
                <w:szCs w:val="22"/>
                <w:lang w:eastAsia="en-US"/>
              </w:rPr>
            </w:pPr>
            <w:r w:rsidRPr="00010DDE">
              <w:rPr>
                <w:rFonts w:eastAsiaTheme="minorEastAsia"/>
                <w:i/>
                <w:iCs/>
                <w:sz w:val="22"/>
                <w:szCs w:val="22"/>
                <w:lang w:eastAsia="en-US"/>
              </w:rPr>
              <w:t>0,00</w:t>
            </w:r>
          </w:p>
        </w:tc>
      </w:tr>
      <w:tr w:rsidR="00DE663A" w:rsidRPr="00010DDE" w14:paraId="6818F3A2" w14:textId="77777777" w:rsidTr="09968AC8">
        <w:trPr>
          <w:gridAfter w:val="2"/>
          <w:wAfter w:w="183" w:type="dxa"/>
          <w:trHeight w:val="1209"/>
        </w:trPr>
        <w:tc>
          <w:tcPr>
            <w:tcW w:w="727" w:type="dxa"/>
          </w:tcPr>
          <w:p w14:paraId="7D5EFF76" w14:textId="7ED92932" w:rsidR="00B13739" w:rsidRPr="00010DDE" w:rsidRDefault="00FE06A8" w:rsidP="00B13739">
            <w:pPr>
              <w:rPr>
                <w:rFonts w:ascii="Times New Roman" w:hAnsi="Times New Roman" w:cs="Times New Roman"/>
                <w:b/>
                <w:bCs/>
              </w:rPr>
            </w:pPr>
            <w:r w:rsidRPr="00010DDE">
              <w:rPr>
                <w:rFonts w:ascii="Times New Roman" w:hAnsi="Times New Roman" w:cs="Times New Roman"/>
                <w:b/>
                <w:bCs/>
              </w:rPr>
              <w:t>1.8.6.</w:t>
            </w:r>
          </w:p>
        </w:tc>
        <w:tc>
          <w:tcPr>
            <w:tcW w:w="2886" w:type="dxa"/>
            <w:gridSpan w:val="4"/>
          </w:tcPr>
          <w:p w14:paraId="407B5F42" w14:textId="6ADFF512" w:rsidR="00B13739" w:rsidRPr="00010DDE" w:rsidDel="002D1384" w:rsidRDefault="00B13739" w:rsidP="00B13739">
            <w:pPr>
              <w:pStyle w:val="paragraph"/>
              <w:spacing w:before="0" w:beforeAutospacing="0" w:after="0" w:afterAutospacing="0"/>
              <w:ind w:right="-60"/>
              <w:textAlignment w:val="baseline"/>
              <w:rPr>
                <w:i/>
                <w:iCs/>
                <w:sz w:val="22"/>
                <w:szCs w:val="22"/>
              </w:rPr>
            </w:pPr>
            <w:r w:rsidRPr="00010DDE">
              <w:rPr>
                <w:rStyle w:val="normaltextrun"/>
                <w:b/>
                <w:bCs/>
                <w:sz w:val="22"/>
                <w:szCs w:val="22"/>
              </w:rPr>
              <w:t>Valstybės biudžeto lėšos, skirtos ES fondų lėšomis netinkamam finansuoti  pridėtinės vertės mokesčiui apmokėti</w:t>
            </w:r>
            <w:r w:rsidRPr="00010DDE">
              <w:rPr>
                <w:rStyle w:val="eop"/>
                <w:sz w:val="22"/>
                <w:szCs w:val="22"/>
              </w:rPr>
              <w:t> </w:t>
            </w:r>
          </w:p>
        </w:tc>
        <w:tc>
          <w:tcPr>
            <w:tcW w:w="6191" w:type="dxa"/>
            <w:gridSpan w:val="5"/>
          </w:tcPr>
          <w:p w14:paraId="58023786" w14:textId="1D82A276" w:rsidR="00B13739" w:rsidRPr="00010DDE" w:rsidRDefault="64E2C989">
            <w:pPr>
              <w:pStyle w:val="paragraph"/>
              <w:spacing w:before="0" w:beforeAutospacing="0" w:after="0" w:afterAutospacing="0"/>
              <w:rPr>
                <w:rFonts w:eastAsiaTheme="minorEastAsia"/>
                <w:i/>
                <w:iCs/>
                <w:sz w:val="22"/>
                <w:szCs w:val="22"/>
                <w:lang w:eastAsia="en-US"/>
              </w:rPr>
            </w:pPr>
            <w:r w:rsidRPr="00010DDE">
              <w:rPr>
                <w:rFonts w:eastAsiaTheme="minorEastAsia"/>
                <w:i/>
                <w:iCs/>
                <w:sz w:val="22"/>
                <w:szCs w:val="22"/>
                <w:lang w:eastAsia="en-US"/>
              </w:rPr>
              <w:t>0,00</w:t>
            </w:r>
          </w:p>
        </w:tc>
      </w:tr>
      <w:tr w:rsidR="00DE663A" w:rsidRPr="00010DDE" w14:paraId="7C64973F" w14:textId="77777777" w:rsidTr="09968AC8">
        <w:trPr>
          <w:gridAfter w:val="2"/>
          <w:wAfter w:w="183" w:type="dxa"/>
          <w:trHeight w:val="300"/>
        </w:trPr>
        <w:tc>
          <w:tcPr>
            <w:tcW w:w="727" w:type="dxa"/>
            <w:vMerge w:val="restart"/>
          </w:tcPr>
          <w:p w14:paraId="0E8F6B86" w14:textId="230B1A48" w:rsidR="00F6698A" w:rsidRPr="00010DDE" w:rsidRDefault="00F6698A" w:rsidP="00F6698A">
            <w:pPr>
              <w:rPr>
                <w:rFonts w:ascii="Times New Roman" w:hAnsi="Times New Roman" w:cs="Times New Roman"/>
                <w:b/>
                <w:bCs/>
              </w:rPr>
            </w:pPr>
            <w:r w:rsidRPr="00010DDE">
              <w:rPr>
                <w:rFonts w:ascii="Times New Roman" w:hAnsi="Times New Roman" w:cs="Times New Roman"/>
                <w:b/>
                <w:bCs/>
              </w:rPr>
              <w:t>1.9.</w:t>
            </w:r>
          </w:p>
        </w:tc>
        <w:tc>
          <w:tcPr>
            <w:tcW w:w="9077" w:type="dxa"/>
            <w:gridSpan w:val="9"/>
          </w:tcPr>
          <w:p w14:paraId="2F1CBBFD" w14:textId="61494B46" w:rsidR="00F6698A" w:rsidRPr="00010DDE" w:rsidRDefault="00F6698A" w:rsidP="00F6698A">
            <w:pPr>
              <w:pStyle w:val="paragraph"/>
              <w:spacing w:before="0" w:beforeAutospacing="0" w:after="0" w:afterAutospacing="0"/>
              <w:textAlignment w:val="baseline"/>
              <w:rPr>
                <w:i/>
                <w:iCs/>
                <w:sz w:val="22"/>
                <w:szCs w:val="22"/>
              </w:rPr>
            </w:pPr>
            <w:r w:rsidRPr="00010DDE">
              <w:rPr>
                <w:b/>
                <w:bCs/>
                <w:sz w:val="22"/>
                <w:szCs w:val="22"/>
              </w:rPr>
              <w:t>Didžiausia galima skirti finansavimo lėšų suma JP projektui įgyvendinti (eurais)</w:t>
            </w:r>
            <w:r w:rsidRPr="00010DDE">
              <w:rPr>
                <w:sz w:val="22"/>
                <w:szCs w:val="22"/>
              </w:rPr>
              <w:t xml:space="preserve"> </w:t>
            </w:r>
          </w:p>
        </w:tc>
      </w:tr>
      <w:tr w:rsidR="00DE663A" w:rsidRPr="00010DDE" w14:paraId="7EB09419" w14:textId="77777777" w:rsidTr="09968AC8">
        <w:trPr>
          <w:gridAfter w:val="2"/>
          <w:wAfter w:w="183" w:type="dxa"/>
          <w:trHeight w:val="300"/>
        </w:trPr>
        <w:tc>
          <w:tcPr>
            <w:tcW w:w="727" w:type="dxa"/>
            <w:vMerge/>
          </w:tcPr>
          <w:p w14:paraId="62FD9AD5" w14:textId="77777777" w:rsidR="00F6698A" w:rsidRPr="00010DDE" w:rsidRDefault="00F6698A" w:rsidP="00F6698A">
            <w:pPr>
              <w:rPr>
                <w:rFonts w:ascii="Times New Roman" w:hAnsi="Times New Roman" w:cs="Times New Roman"/>
                <w:b/>
              </w:rPr>
            </w:pPr>
          </w:p>
        </w:tc>
        <w:tc>
          <w:tcPr>
            <w:tcW w:w="9077" w:type="dxa"/>
            <w:gridSpan w:val="9"/>
          </w:tcPr>
          <w:p w14:paraId="3629DA83" w14:textId="6CDBF9F7" w:rsidR="00F6698A" w:rsidRPr="00010DDE" w:rsidRDefault="4341E0AD" w:rsidP="119D7DB7">
            <w:pPr>
              <w:pStyle w:val="paragraph"/>
              <w:spacing w:before="0" w:beforeAutospacing="0" w:after="0" w:afterAutospacing="0"/>
              <w:textAlignment w:val="baseline"/>
              <w:rPr>
                <w:i/>
                <w:iCs/>
                <w:sz w:val="22"/>
                <w:szCs w:val="22"/>
              </w:rPr>
            </w:pPr>
            <w:r w:rsidRPr="00010DDE">
              <w:rPr>
                <w:sz w:val="22"/>
                <w:szCs w:val="22"/>
              </w:rPr>
              <w:t xml:space="preserve"> Netaikoma</w:t>
            </w:r>
          </w:p>
        </w:tc>
      </w:tr>
      <w:tr w:rsidR="00DE663A" w:rsidRPr="00010DDE" w14:paraId="1FDAAD74" w14:textId="77777777" w:rsidTr="09968AC8">
        <w:trPr>
          <w:gridAfter w:val="2"/>
          <w:wAfter w:w="183" w:type="dxa"/>
          <w:trHeight w:val="300"/>
        </w:trPr>
        <w:tc>
          <w:tcPr>
            <w:tcW w:w="727" w:type="dxa"/>
            <w:vMerge w:val="restart"/>
          </w:tcPr>
          <w:p w14:paraId="012FCCC3" w14:textId="7BFC073B" w:rsidR="00F6698A" w:rsidRPr="00010DDE" w:rsidRDefault="00F6698A" w:rsidP="00F6698A">
            <w:pPr>
              <w:rPr>
                <w:rFonts w:ascii="Times New Roman" w:hAnsi="Times New Roman" w:cs="Times New Roman"/>
                <w:b/>
                <w:bCs/>
              </w:rPr>
            </w:pPr>
            <w:r w:rsidRPr="00010DDE">
              <w:rPr>
                <w:rFonts w:ascii="Times New Roman" w:hAnsi="Times New Roman" w:cs="Times New Roman"/>
                <w:b/>
                <w:bCs/>
              </w:rPr>
              <w:t>1.10.</w:t>
            </w:r>
          </w:p>
        </w:tc>
        <w:tc>
          <w:tcPr>
            <w:tcW w:w="9077" w:type="dxa"/>
            <w:gridSpan w:val="9"/>
            <w:vAlign w:val="center"/>
          </w:tcPr>
          <w:p w14:paraId="21CF1162" w14:textId="4D81088F" w:rsidR="00F6698A" w:rsidRPr="00010DDE" w:rsidRDefault="00F6698A" w:rsidP="00F6698A">
            <w:pPr>
              <w:pStyle w:val="paragraph"/>
              <w:spacing w:before="0" w:beforeAutospacing="0" w:after="0" w:afterAutospacing="0"/>
              <w:textAlignment w:val="baseline"/>
              <w:rPr>
                <w:i/>
                <w:iCs/>
                <w:sz w:val="22"/>
                <w:szCs w:val="22"/>
              </w:rPr>
            </w:pPr>
            <w:r w:rsidRPr="00010DDE">
              <w:rPr>
                <w:b/>
                <w:bCs/>
                <w:sz w:val="22"/>
                <w:szCs w:val="22"/>
              </w:rPr>
              <w:t>Finansuojamoji dalis</w:t>
            </w:r>
          </w:p>
        </w:tc>
      </w:tr>
      <w:tr w:rsidR="00DE663A" w:rsidRPr="00010DDE" w14:paraId="1290F9B2" w14:textId="77777777" w:rsidTr="09968AC8">
        <w:trPr>
          <w:gridAfter w:val="2"/>
          <w:wAfter w:w="183" w:type="dxa"/>
          <w:trHeight w:val="300"/>
        </w:trPr>
        <w:tc>
          <w:tcPr>
            <w:tcW w:w="727" w:type="dxa"/>
            <w:vMerge/>
          </w:tcPr>
          <w:p w14:paraId="233CF9BF" w14:textId="77777777" w:rsidR="00F6698A" w:rsidRPr="00010DDE" w:rsidRDefault="00F6698A" w:rsidP="00F6698A">
            <w:pPr>
              <w:rPr>
                <w:rFonts w:ascii="Times New Roman" w:hAnsi="Times New Roman" w:cs="Times New Roman"/>
                <w:b/>
              </w:rPr>
            </w:pPr>
          </w:p>
        </w:tc>
        <w:tc>
          <w:tcPr>
            <w:tcW w:w="9077" w:type="dxa"/>
            <w:gridSpan w:val="9"/>
            <w:vAlign w:val="center"/>
          </w:tcPr>
          <w:p w14:paraId="7545D1DD" w14:textId="678F3478" w:rsidR="00F6698A" w:rsidRPr="00010DDE" w:rsidRDefault="609436A0" w:rsidP="119D7DB7">
            <w:pPr>
              <w:jc w:val="both"/>
              <w:rPr>
                <w:rFonts w:ascii="Times New Roman" w:eastAsia="Times New Roman" w:hAnsi="Times New Roman" w:cs="Times New Roman"/>
              </w:rPr>
            </w:pPr>
            <w:r w:rsidRPr="00010DDE">
              <w:rPr>
                <w:rFonts w:ascii="Times New Roman" w:eastAsia="Times New Roman" w:hAnsi="Times New Roman" w:cs="Times New Roman"/>
                <w:i/>
                <w:iCs/>
              </w:rPr>
              <w:t xml:space="preserve"> -</w:t>
            </w:r>
            <w:r w:rsidRPr="00010DDE">
              <w:rPr>
                <w:rStyle w:val="CommentReference"/>
                <w:rFonts w:ascii="Times New Roman" w:eastAsia="Times New Roman" w:hAnsi="Times New Roman" w:cs="Times New Roman"/>
                <w:sz w:val="22"/>
                <w:szCs w:val="22"/>
              </w:rPr>
              <w:t xml:space="preserve"> Ne daugiau kaip 50 proc.</w:t>
            </w:r>
          </w:p>
        </w:tc>
      </w:tr>
      <w:tr w:rsidR="00DE663A" w:rsidRPr="00010DDE" w14:paraId="026123BE" w14:textId="77777777" w:rsidTr="09968AC8">
        <w:trPr>
          <w:gridAfter w:val="2"/>
          <w:wAfter w:w="183" w:type="dxa"/>
          <w:trHeight w:val="300"/>
        </w:trPr>
        <w:tc>
          <w:tcPr>
            <w:tcW w:w="727" w:type="dxa"/>
            <w:vMerge w:val="restart"/>
          </w:tcPr>
          <w:p w14:paraId="04B1A443" w14:textId="0EAE62CA" w:rsidR="00F6698A" w:rsidRPr="00010DDE" w:rsidRDefault="00F6698A" w:rsidP="00F6698A">
            <w:pPr>
              <w:rPr>
                <w:rFonts w:ascii="Times New Roman" w:hAnsi="Times New Roman" w:cs="Times New Roman"/>
                <w:b/>
                <w:bCs/>
              </w:rPr>
            </w:pPr>
            <w:r w:rsidRPr="00010DDE">
              <w:rPr>
                <w:rFonts w:ascii="Times New Roman" w:hAnsi="Times New Roman" w:cs="Times New Roman"/>
                <w:b/>
                <w:bCs/>
              </w:rPr>
              <w:t>1.11.</w:t>
            </w:r>
          </w:p>
        </w:tc>
        <w:tc>
          <w:tcPr>
            <w:tcW w:w="9077" w:type="dxa"/>
            <w:gridSpan w:val="9"/>
          </w:tcPr>
          <w:p w14:paraId="2DF746BA" w14:textId="4E1175DC" w:rsidR="00F6698A" w:rsidRPr="00010DDE" w:rsidRDefault="00F6698A" w:rsidP="00F6698A">
            <w:pPr>
              <w:pStyle w:val="paragraph"/>
              <w:spacing w:before="0" w:beforeAutospacing="0" w:after="0" w:afterAutospacing="0"/>
              <w:textAlignment w:val="baseline"/>
              <w:rPr>
                <w:i/>
                <w:iCs/>
                <w:sz w:val="22"/>
                <w:szCs w:val="22"/>
              </w:rPr>
            </w:pPr>
            <w:r w:rsidRPr="00010DDE">
              <w:rPr>
                <w:b/>
                <w:bCs/>
                <w:sz w:val="22"/>
                <w:szCs w:val="22"/>
              </w:rPr>
              <w:t xml:space="preserve">Nuosavo įnašo dalis  </w:t>
            </w:r>
          </w:p>
        </w:tc>
      </w:tr>
      <w:tr w:rsidR="00DE663A" w:rsidRPr="00010DDE" w14:paraId="0ECCC5B9" w14:textId="77777777" w:rsidTr="09968AC8">
        <w:trPr>
          <w:gridAfter w:val="2"/>
          <w:wAfter w:w="183" w:type="dxa"/>
          <w:trHeight w:val="300"/>
        </w:trPr>
        <w:tc>
          <w:tcPr>
            <w:tcW w:w="727" w:type="dxa"/>
            <w:vMerge/>
          </w:tcPr>
          <w:p w14:paraId="63A4DF27" w14:textId="77777777" w:rsidR="00F6698A" w:rsidRPr="00010DDE" w:rsidRDefault="00F6698A" w:rsidP="00F6698A">
            <w:pPr>
              <w:rPr>
                <w:rFonts w:ascii="Times New Roman" w:hAnsi="Times New Roman" w:cs="Times New Roman"/>
                <w:b/>
              </w:rPr>
            </w:pPr>
          </w:p>
        </w:tc>
        <w:tc>
          <w:tcPr>
            <w:tcW w:w="9077" w:type="dxa"/>
            <w:gridSpan w:val="9"/>
          </w:tcPr>
          <w:p w14:paraId="0318DE65" w14:textId="6A0BC6A2" w:rsidR="119D7DB7" w:rsidRPr="00010DDE" w:rsidRDefault="119D7DB7" w:rsidP="119D7DB7">
            <w:pPr>
              <w:jc w:val="both"/>
              <w:rPr>
                <w:rFonts w:ascii="Times New Roman" w:eastAsia="Times New Roman" w:hAnsi="Times New Roman" w:cs="Times New Roman"/>
              </w:rPr>
            </w:pPr>
            <w:r w:rsidRPr="00010DDE">
              <w:rPr>
                <w:rFonts w:ascii="Times New Roman" w:eastAsia="Times New Roman" w:hAnsi="Times New Roman" w:cs="Times New Roman"/>
                <w:b/>
                <w:bCs/>
              </w:rPr>
              <w:t xml:space="preserve"> </w:t>
            </w:r>
            <w:r w:rsidR="2B6D5BF9" w:rsidRPr="00010DDE">
              <w:rPr>
                <w:rStyle w:val="normaltextrun"/>
                <w:rFonts w:ascii="Times New Roman" w:eastAsia="Times New Roman" w:hAnsi="Times New Roman" w:cs="Times New Roman"/>
              </w:rPr>
              <w:t>- Ne mažiau kaip 50 proc.  </w:t>
            </w:r>
          </w:p>
        </w:tc>
      </w:tr>
      <w:tr w:rsidR="00DE663A" w:rsidRPr="00010DDE" w14:paraId="3166D02B" w14:textId="77777777" w:rsidTr="09968AC8">
        <w:trPr>
          <w:trHeight w:val="300"/>
        </w:trPr>
        <w:tc>
          <w:tcPr>
            <w:tcW w:w="9987" w:type="dxa"/>
            <w:gridSpan w:val="12"/>
            <w:shd w:val="clear" w:color="auto" w:fill="D0CECE" w:themeFill="background2" w:themeFillShade="E6"/>
          </w:tcPr>
          <w:p w14:paraId="5E212DE3" w14:textId="39504BBD" w:rsidR="00F6698A" w:rsidRPr="00010DDE" w:rsidRDefault="00F6698A" w:rsidP="00F6698A">
            <w:pPr>
              <w:rPr>
                <w:rFonts w:ascii="Times New Roman" w:hAnsi="Times New Roman" w:cs="Times New Roman"/>
              </w:rPr>
            </w:pPr>
            <w:r w:rsidRPr="00010DDE">
              <w:rPr>
                <w:rFonts w:ascii="Times New Roman" w:hAnsi="Times New Roman" w:cs="Times New Roman"/>
                <w:b/>
                <w:bCs/>
              </w:rPr>
              <w:t>2. BENDRI REIKALAVIMAI</w:t>
            </w:r>
            <w:r w:rsidRPr="00010DDE">
              <w:rPr>
                <w:rFonts w:ascii="Times New Roman" w:hAnsi="Times New Roman" w:cs="Times New Roman"/>
              </w:rPr>
              <w:t xml:space="preserve"> </w:t>
            </w:r>
          </w:p>
        </w:tc>
      </w:tr>
      <w:tr w:rsidR="00DE663A" w:rsidRPr="00010DDE" w14:paraId="4590A99E" w14:textId="77777777" w:rsidTr="09968AC8">
        <w:trPr>
          <w:gridAfter w:val="1"/>
          <w:wAfter w:w="11" w:type="dxa"/>
          <w:trHeight w:val="326"/>
        </w:trPr>
        <w:tc>
          <w:tcPr>
            <w:tcW w:w="727" w:type="dxa"/>
            <w:vMerge w:val="restart"/>
          </w:tcPr>
          <w:p w14:paraId="0EB4B01F" w14:textId="025E347D" w:rsidR="00F6698A" w:rsidRPr="00010DDE" w:rsidRDefault="00F6698A" w:rsidP="00F6698A">
            <w:pPr>
              <w:ind w:right="-539"/>
              <w:rPr>
                <w:rFonts w:ascii="Times New Roman" w:hAnsi="Times New Roman" w:cs="Times New Roman"/>
                <w:b/>
                <w:bCs/>
              </w:rPr>
            </w:pPr>
            <w:r w:rsidRPr="00010DDE">
              <w:rPr>
                <w:rFonts w:ascii="Times New Roman" w:hAnsi="Times New Roman" w:cs="Times New Roman"/>
                <w:b/>
                <w:bCs/>
              </w:rPr>
              <w:t>2.1.</w:t>
            </w:r>
          </w:p>
        </w:tc>
        <w:tc>
          <w:tcPr>
            <w:tcW w:w="9249" w:type="dxa"/>
            <w:gridSpan w:val="10"/>
          </w:tcPr>
          <w:p w14:paraId="73AD0CE8" w14:textId="6237C41F" w:rsidR="00F6698A" w:rsidRPr="00010DDE" w:rsidRDefault="00F6698A" w:rsidP="00F6698A">
            <w:pPr>
              <w:tabs>
                <w:tab w:val="left" w:pos="1443"/>
                <w:tab w:val="left" w:pos="1584"/>
              </w:tabs>
              <w:rPr>
                <w:rFonts w:ascii="Times New Roman" w:eastAsia="Times New Roman" w:hAnsi="Times New Roman" w:cs="Times New Roman"/>
                <w:b/>
                <w:bCs/>
              </w:rPr>
            </w:pPr>
            <w:r w:rsidRPr="00010DDE">
              <w:rPr>
                <w:rFonts w:ascii="Times New Roman" w:eastAsia="Times New Roman" w:hAnsi="Times New Roman" w:cs="Times New Roman"/>
                <w:b/>
                <w:bCs/>
              </w:rPr>
              <w:t>Finansuojama JP projektų veikla</w:t>
            </w:r>
          </w:p>
        </w:tc>
      </w:tr>
      <w:tr w:rsidR="00DE663A" w:rsidRPr="00010DDE" w14:paraId="5C0A66BF" w14:textId="77777777" w:rsidTr="09968AC8">
        <w:trPr>
          <w:gridAfter w:val="1"/>
          <w:wAfter w:w="11" w:type="dxa"/>
          <w:trHeight w:val="428"/>
        </w:trPr>
        <w:tc>
          <w:tcPr>
            <w:tcW w:w="727" w:type="dxa"/>
            <w:vMerge/>
          </w:tcPr>
          <w:p w14:paraId="59C7E1F9" w14:textId="77777777" w:rsidR="00F6698A" w:rsidRPr="00010DDE" w:rsidRDefault="00F6698A" w:rsidP="00F6698A">
            <w:pPr>
              <w:rPr>
                <w:rFonts w:ascii="Times New Roman" w:hAnsi="Times New Roman" w:cs="Times New Roman"/>
                <w:b/>
              </w:rPr>
            </w:pPr>
          </w:p>
        </w:tc>
        <w:tc>
          <w:tcPr>
            <w:tcW w:w="9249" w:type="dxa"/>
            <w:gridSpan w:val="10"/>
          </w:tcPr>
          <w:p w14:paraId="38CAD629" w14:textId="72C7F4CA" w:rsidR="00C63E50" w:rsidRPr="00C63E50" w:rsidRDefault="427C67AA" w:rsidP="00C63E50">
            <w:p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 </w:t>
            </w:r>
            <w:r w:rsidR="00C63E50" w:rsidRPr="00C63E50">
              <w:rPr>
                <w:rFonts w:ascii="Times New Roman" w:eastAsia="Times New Roman" w:hAnsi="Times New Roman" w:cs="Times New Roman"/>
              </w:rPr>
              <w:t xml:space="preserve">Neefektyvių biomasę naudojančių katilų keitimas į efektyvesnes, atsinaujinančius energijos išteklius (toliau – AEI) naudojančias šilumos gamybos technologijas, </w:t>
            </w:r>
            <w:r w:rsidR="2F4D63D8" w:rsidRPr="32778ECB">
              <w:rPr>
                <w:rFonts w:ascii="Times New Roman" w:eastAsia="Times New Roman" w:hAnsi="Times New Roman" w:cs="Times New Roman"/>
              </w:rPr>
              <w:t>nekilnojamojo turto objektuose</w:t>
            </w:r>
            <w:r w:rsidR="00C63E50" w:rsidRPr="00C63E50">
              <w:rPr>
                <w:rFonts w:ascii="Times New Roman" w:eastAsia="Times New Roman" w:hAnsi="Times New Roman" w:cs="Times New Roman"/>
              </w:rPr>
              <w:t>, neprijungtuose prie centralizuoto šilumos tiekimo (toliau – CŠT) visoje Lietuvoje. </w:t>
            </w:r>
          </w:p>
          <w:p w14:paraId="5886B730" w14:textId="77777777" w:rsidR="00C63E50" w:rsidRPr="00C63E50" w:rsidRDefault="00C63E50" w:rsidP="00C63E50">
            <w:pPr>
              <w:jc w:val="both"/>
              <w:rPr>
                <w:rFonts w:ascii="Times New Roman" w:eastAsia="Times New Roman" w:hAnsi="Times New Roman" w:cs="Times New Roman"/>
              </w:rPr>
            </w:pPr>
            <w:r w:rsidRPr="00C63E50">
              <w:rPr>
                <w:rFonts w:ascii="Times New Roman" w:eastAsia="Times New Roman" w:hAnsi="Times New Roman" w:cs="Times New Roman"/>
              </w:rPr>
              <w:t> </w:t>
            </w:r>
          </w:p>
          <w:p w14:paraId="6383FC03" w14:textId="1477E1AE" w:rsidR="00F6698A" w:rsidRPr="00010DDE" w:rsidRDefault="00C63E50" w:rsidP="119D7DB7">
            <w:pPr>
              <w:jc w:val="both"/>
              <w:rPr>
                <w:rFonts w:ascii="Times New Roman" w:eastAsia="Times New Roman" w:hAnsi="Times New Roman" w:cs="Times New Roman"/>
              </w:rPr>
            </w:pPr>
            <w:r w:rsidRPr="00C63E50">
              <w:rPr>
                <w:rFonts w:ascii="Times New Roman" w:eastAsia="Times New Roman" w:hAnsi="Times New Roman" w:cs="Times New Roman"/>
              </w:rPr>
              <w:t>PASTABA – atsižvelgiant į specialųjį kriterijų, finansuojama nurodyta veikla tik jei VĮ Registrų centro Nekilnojamojo turto registro duomenimis, nekilnojamojo turto objektas, kuriame siekiama pasikeisti neefektyvų biomasę naudojantį katilą, yra registruotas Sostinės regiono savivaldybėse (Elektrėnų, Šalčininkų rajono, Širvintų rajono, Švenčionių rajono, Trakų rajono, Ukmergės rajono, Vilniaus miesto, Vilniaus rajono).  </w:t>
            </w:r>
          </w:p>
        </w:tc>
      </w:tr>
      <w:tr w:rsidR="00DE663A" w:rsidRPr="00010DDE" w14:paraId="21503FEB" w14:textId="77777777" w:rsidTr="09968AC8">
        <w:trPr>
          <w:gridAfter w:val="1"/>
          <w:wAfter w:w="11" w:type="dxa"/>
          <w:trHeight w:val="300"/>
        </w:trPr>
        <w:tc>
          <w:tcPr>
            <w:tcW w:w="727" w:type="dxa"/>
            <w:vMerge w:val="restart"/>
          </w:tcPr>
          <w:p w14:paraId="63B304EE" w14:textId="73BE010E" w:rsidR="00F6698A" w:rsidRPr="00010DDE" w:rsidRDefault="00F6698A" w:rsidP="00F6698A">
            <w:pPr>
              <w:rPr>
                <w:rFonts w:ascii="Times New Roman" w:hAnsi="Times New Roman" w:cs="Times New Roman"/>
                <w:b/>
              </w:rPr>
            </w:pPr>
            <w:r w:rsidRPr="00010DDE">
              <w:rPr>
                <w:rFonts w:ascii="Times New Roman" w:hAnsi="Times New Roman" w:cs="Times New Roman"/>
                <w:b/>
              </w:rPr>
              <w:t>2.2.</w:t>
            </w:r>
          </w:p>
        </w:tc>
        <w:tc>
          <w:tcPr>
            <w:tcW w:w="9249" w:type="dxa"/>
            <w:gridSpan w:val="10"/>
          </w:tcPr>
          <w:p w14:paraId="15846779" w14:textId="47F10345" w:rsidR="00F6698A" w:rsidRPr="00010DDE" w:rsidRDefault="00F6698A" w:rsidP="00F6698A">
            <w:pPr>
              <w:rPr>
                <w:rFonts w:ascii="Times New Roman" w:hAnsi="Times New Roman" w:cs="Times New Roman"/>
              </w:rPr>
            </w:pPr>
            <w:r w:rsidRPr="00010DDE">
              <w:rPr>
                <w:rFonts w:ascii="Times New Roman" w:eastAsia="Times New Roman" w:hAnsi="Times New Roman" w:cs="Times New Roman"/>
                <w:b/>
                <w:bCs/>
              </w:rPr>
              <w:t>Galimi JP projektų pareiškėjai</w:t>
            </w:r>
          </w:p>
        </w:tc>
      </w:tr>
      <w:tr w:rsidR="00DE663A" w:rsidRPr="00010DDE" w14:paraId="0748EAF2" w14:textId="77777777" w:rsidTr="09968AC8">
        <w:trPr>
          <w:gridAfter w:val="1"/>
          <w:wAfter w:w="11" w:type="dxa"/>
          <w:trHeight w:val="339"/>
        </w:trPr>
        <w:tc>
          <w:tcPr>
            <w:tcW w:w="727" w:type="dxa"/>
            <w:vMerge/>
          </w:tcPr>
          <w:p w14:paraId="1EB0CE99" w14:textId="77777777" w:rsidR="00F6698A" w:rsidRPr="00010DDE" w:rsidRDefault="00F6698A" w:rsidP="00F6698A">
            <w:pPr>
              <w:rPr>
                <w:rFonts w:ascii="Times New Roman" w:hAnsi="Times New Roman" w:cs="Times New Roman"/>
                <w:b/>
              </w:rPr>
            </w:pPr>
          </w:p>
        </w:tc>
        <w:tc>
          <w:tcPr>
            <w:tcW w:w="9249" w:type="dxa"/>
            <w:gridSpan w:val="10"/>
          </w:tcPr>
          <w:p w14:paraId="4661BA7E" w14:textId="56198A48" w:rsidR="00F6698A" w:rsidRPr="00010DDE" w:rsidRDefault="00C63E50" w:rsidP="119D7DB7">
            <w:pPr>
              <w:jc w:val="both"/>
              <w:rPr>
                <w:rFonts w:ascii="Times New Roman" w:eastAsia="Times New Roman" w:hAnsi="Times New Roman" w:cs="Times New Roman"/>
              </w:rPr>
            </w:pPr>
            <w:r w:rsidRPr="00C63E50">
              <w:rPr>
                <w:rFonts w:ascii="Times New Roman" w:eastAsia="Times New Roman" w:hAnsi="Times New Roman" w:cs="Times New Roman"/>
              </w:rPr>
              <w:t>Fiziniai asmenys, Lietuvos Respublikoje nuosavybės teise valdantys nekilnojamo turto objektą, esantį Sostinės regiono savivaldybėse (Elektrėnų, Šalčininkų rajono, Širvintų rajono, Švenčionių rajono, Trakų rajono, Ukmergės rajono, Vilniaus miesto, Vilniaus rajono) </w:t>
            </w:r>
          </w:p>
        </w:tc>
      </w:tr>
      <w:tr w:rsidR="00DE663A" w:rsidRPr="00010DDE" w14:paraId="55776F26" w14:textId="77777777" w:rsidTr="09968AC8">
        <w:trPr>
          <w:gridAfter w:val="1"/>
          <w:wAfter w:w="11" w:type="dxa"/>
          <w:trHeight w:val="356"/>
        </w:trPr>
        <w:tc>
          <w:tcPr>
            <w:tcW w:w="727" w:type="dxa"/>
            <w:vMerge w:val="restart"/>
          </w:tcPr>
          <w:p w14:paraId="7C901F95" w14:textId="6F5066D4" w:rsidR="00F6698A" w:rsidRPr="00010DDE" w:rsidRDefault="00F6698A" w:rsidP="00F6698A">
            <w:pPr>
              <w:rPr>
                <w:rFonts w:ascii="Times New Roman" w:hAnsi="Times New Roman" w:cs="Times New Roman"/>
                <w:b/>
                <w:bCs/>
              </w:rPr>
            </w:pPr>
            <w:r w:rsidRPr="00010DDE">
              <w:rPr>
                <w:rFonts w:ascii="Times New Roman" w:hAnsi="Times New Roman" w:cs="Times New Roman"/>
                <w:b/>
                <w:bCs/>
              </w:rPr>
              <w:t>2.3.</w:t>
            </w:r>
          </w:p>
        </w:tc>
        <w:tc>
          <w:tcPr>
            <w:tcW w:w="9249" w:type="dxa"/>
            <w:gridSpan w:val="10"/>
          </w:tcPr>
          <w:p w14:paraId="45FAE7F3" w14:textId="46D86D1B" w:rsidR="00F6698A" w:rsidRPr="00010DDE" w:rsidRDefault="00F6698A" w:rsidP="00F6698A">
            <w:pPr>
              <w:rPr>
                <w:rFonts w:ascii="Times New Roman" w:eastAsia="Times New Roman" w:hAnsi="Times New Roman" w:cs="Times New Roman"/>
              </w:rPr>
            </w:pPr>
            <w:r w:rsidRPr="00010DDE">
              <w:rPr>
                <w:rFonts w:ascii="Times New Roman" w:eastAsia="Times New Roman" w:hAnsi="Times New Roman" w:cs="Times New Roman"/>
                <w:b/>
                <w:bCs/>
                <w:u w:val="single"/>
              </w:rPr>
              <w:t>Pareiškėjų tipas</w:t>
            </w:r>
          </w:p>
        </w:tc>
      </w:tr>
      <w:tr w:rsidR="00DE663A" w:rsidRPr="00010DDE" w14:paraId="635CA04A" w14:textId="77777777" w:rsidTr="09968AC8">
        <w:trPr>
          <w:gridAfter w:val="1"/>
          <w:wAfter w:w="11" w:type="dxa"/>
          <w:trHeight w:val="356"/>
        </w:trPr>
        <w:tc>
          <w:tcPr>
            <w:tcW w:w="727" w:type="dxa"/>
            <w:vMerge/>
          </w:tcPr>
          <w:p w14:paraId="1693DE17" w14:textId="77777777" w:rsidR="00F6698A" w:rsidRPr="00010DDE" w:rsidRDefault="00F6698A" w:rsidP="00F6698A">
            <w:pPr>
              <w:rPr>
                <w:rFonts w:ascii="Times New Roman" w:hAnsi="Times New Roman" w:cs="Times New Roman"/>
              </w:rPr>
            </w:pPr>
          </w:p>
        </w:tc>
        <w:tc>
          <w:tcPr>
            <w:tcW w:w="9249" w:type="dxa"/>
            <w:gridSpan w:val="10"/>
          </w:tcPr>
          <w:p w14:paraId="6E81ACF3" w14:textId="312393C8" w:rsidR="00F6698A" w:rsidRPr="00010DDE" w:rsidRDefault="00F6698A" w:rsidP="00F6698A">
            <w:pPr>
              <w:jc w:val="both"/>
              <w:rPr>
                <w:rFonts w:ascii="Times New Roman" w:hAnsi="Times New Roman" w:cs="Times New Roman"/>
              </w:rPr>
            </w:pPr>
            <w:r w:rsidRPr="00010DDE">
              <w:rPr>
                <w:rFonts w:ascii="Times New Roman" w:eastAsia="Times New Roman" w:hAnsi="Times New Roman" w:cs="Times New Roman"/>
                <w:i/>
                <w:iCs/>
                <w:u w:val="single"/>
              </w:rPr>
              <w:t>Nurodomas pareiškėjų tipas (sektorius).</w:t>
            </w:r>
            <w:r w:rsidRPr="00010DDE">
              <w:rPr>
                <w:rFonts w:ascii="Times New Roman" w:eastAsia="Times New Roman" w:hAnsi="Times New Roman" w:cs="Times New Roman"/>
              </w:rPr>
              <w:t xml:space="preserve"> </w:t>
            </w:r>
          </w:p>
          <w:p w14:paraId="2AE83EFD" w14:textId="49AAD006" w:rsidR="00F6698A" w:rsidRPr="00010DDE" w:rsidRDefault="00F6698A" w:rsidP="00F6698A">
            <w:pPr>
              <w:jc w:val="both"/>
              <w:rPr>
                <w:rFonts w:ascii="Times New Roman" w:hAnsi="Times New Roman" w:cs="Times New Roman"/>
              </w:rPr>
            </w:pPr>
            <w:r w:rsidRPr="00010DDE">
              <w:rPr>
                <w:rFonts w:ascii="Times New Roman" w:eastAsia="Calibri" w:hAnsi="Times New Roman" w:cs="Times New Roman"/>
              </w:rPr>
              <w:t xml:space="preserve"> </w:t>
            </w:r>
            <w:sdt>
              <w:sdtPr>
                <w:rPr>
                  <w:rFonts w:ascii="Times New Roman" w:hAnsi="Times New Roman" w:cs="Times New Roman"/>
                  <w:bCs/>
                  <w:lang w:eastAsia="lt-LT"/>
                </w:rPr>
                <w:id w:val="-1719268112"/>
                <w14:checkbox>
                  <w14:checked w14:val="0"/>
                  <w14:checkedState w14:val="2612" w14:font="MS Gothic"/>
                  <w14:uncheckedState w14:val="2610" w14:font="MS Gothic"/>
                </w14:checkbox>
              </w:sdtPr>
              <w:sdtContent>
                <w:r w:rsidRPr="00010DDE">
                  <w:rPr>
                    <w:rFonts w:ascii="Segoe UI Symbol" w:eastAsia="MS Gothic" w:hAnsi="Segoe UI Symbol" w:cs="Segoe UI Symbol"/>
                    <w:bCs/>
                    <w:lang w:eastAsia="lt-LT"/>
                  </w:rPr>
                  <w:t>☐</w:t>
                </w:r>
              </w:sdtContent>
            </w:sdt>
            <w:r w:rsidRPr="00010DDE">
              <w:rPr>
                <w:rFonts w:ascii="Times New Roman" w:eastAsia="Times New Roman" w:hAnsi="Times New Roman" w:cs="Times New Roman"/>
                <w:sz w:val="20"/>
                <w:szCs w:val="20"/>
              </w:rPr>
              <w:t xml:space="preserve"> Viešasis </w:t>
            </w:r>
          </w:p>
          <w:p w14:paraId="7318FD37" w14:textId="73D78762" w:rsidR="00F6698A" w:rsidRPr="00010DDE" w:rsidRDefault="00F6698A" w:rsidP="00F6698A">
            <w:pPr>
              <w:jc w:val="both"/>
              <w:rPr>
                <w:rFonts w:ascii="Times New Roman" w:eastAsia="Times New Roman" w:hAnsi="Times New Roman" w:cs="Times New Roman"/>
                <w:sz w:val="20"/>
                <w:szCs w:val="20"/>
              </w:rPr>
            </w:pPr>
            <w:r w:rsidRPr="00010DDE">
              <w:rPr>
                <w:rFonts w:ascii="Times New Roman" w:eastAsia="Times New Roman" w:hAnsi="Times New Roman" w:cs="Times New Roman"/>
                <w:sz w:val="20"/>
                <w:szCs w:val="20"/>
              </w:rPr>
              <w:t xml:space="preserve"> </w:t>
            </w:r>
            <w:sdt>
              <w:sdtPr>
                <w:rPr>
                  <w:rFonts w:ascii="Times New Roman" w:hAnsi="Times New Roman" w:cs="Times New Roman"/>
                  <w:lang w:eastAsia="lt-LT"/>
                </w:rPr>
                <w:id w:val="-539741572"/>
                <w14:checkbox>
                  <w14:checked w14:val="1"/>
                  <w14:checkedState w14:val="2612" w14:font="MS Gothic"/>
                  <w14:uncheckedState w14:val="2610" w14:font="MS Gothic"/>
                </w14:checkbox>
              </w:sdtPr>
              <w:sdtContent>
                <w:r w:rsidR="5E23E779" w:rsidRPr="00010DDE">
                  <w:rPr>
                    <w:rFonts w:ascii="Segoe UI Symbol" w:eastAsia="MS Gothic" w:hAnsi="Segoe UI Symbol" w:cs="Segoe UI Symbol"/>
                    <w:lang w:eastAsia="lt-LT"/>
                  </w:rPr>
                  <w:t>☒</w:t>
                </w:r>
              </w:sdtContent>
            </w:sdt>
            <w:r w:rsidRPr="00010DDE">
              <w:rPr>
                <w:rFonts w:ascii="Times New Roman" w:eastAsia="Times New Roman" w:hAnsi="Times New Roman" w:cs="Times New Roman"/>
                <w:sz w:val="20"/>
                <w:szCs w:val="20"/>
              </w:rPr>
              <w:t xml:space="preserve"> Privatusis</w:t>
            </w:r>
          </w:p>
        </w:tc>
      </w:tr>
      <w:tr w:rsidR="00DE663A" w:rsidRPr="00010DDE" w14:paraId="7586E493" w14:textId="3ABA23E7" w:rsidTr="09968AC8">
        <w:trPr>
          <w:gridAfter w:val="1"/>
          <w:wAfter w:w="11" w:type="dxa"/>
          <w:trHeight w:val="356"/>
        </w:trPr>
        <w:tc>
          <w:tcPr>
            <w:tcW w:w="727" w:type="dxa"/>
            <w:vMerge w:val="restart"/>
          </w:tcPr>
          <w:p w14:paraId="6AB3EF4A" w14:textId="7522A0AC" w:rsidR="00F6698A" w:rsidRPr="00010DDE" w:rsidRDefault="00F6698A" w:rsidP="00F6698A">
            <w:pPr>
              <w:rPr>
                <w:rFonts w:ascii="Times New Roman" w:hAnsi="Times New Roman" w:cs="Times New Roman"/>
                <w:b/>
              </w:rPr>
            </w:pPr>
            <w:bookmarkStart w:id="0" w:name="_Hlk126676132"/>
            <w:r w:rsidRPr="00010DDE">
              <w:rPr>
                <w:rFonts w:ascii="Times New Roman" w:hAnsi="Times New Roman" w:cs="Times New Roman"/>
                <w:b/>
              </w:rPr>
              <w:t>2.4.</w:t>
            </w:r>
          </w:p>
        </w:tc>
        <w:tc>
          <w:tcPr>
            <w:tcW w:w="9249" w:type="dxa"/>
            <w:gridSpan w:val="10"/>
          </w:tcPr>
          <w:p w14:paraId="7837E55F" w14:textId="1AFF31B2" w:rsidR="00F6698A" w:rsidRPr="00010DDE" w:rsidRDefault="00F6698A" w:rsidP="00F6698A">
            <w:pPr>
              <w:jc w:val="both"/>
              <w:rPr>
                <w:rFonts w:ascii="Times New Roman" w:eastAsia="Times New Roman" w:hAnsi="Times New Roman" w:cs="Times New Roman"/>
                <w:i/>
                <w:iCs/>
              </w:rPr>
            </w:pPr>
            <w:r w:rsidRPr="00010DDE">
              <w:rPr>
                <w:rFonts w:ascii="Times New Roman" w:hAnsi="Times New Roman" w:cs="Times New Roman"/>
                <w:b/>
                <w:bCs/>
              </w:rPr>
              <w:t xml:space="preserve">Siekiami rezultatai ir jų matavimo vienetai </w:t>
            </w:r>
          </w:p>
        </w:tc>
      </w:tr>
      <w:tr w:rsidR="00DE663A" w:rsidRPr="00010DDE" w14:paraId="64F90658" w14:textId="77777777" w:rsidTr="09968AC8">
        <w:trPr>
          <w:gridAfter w:val="1"/>
          <w:wAfter w:w="11" w:type="dxa"/>
          <w:trHeight w:val="238"/>
        </w:trPr>
        <w:tc>
          <w:tcPr>
            <w:tcW w:w="727" w:type="dxa"/>
            <w:vMerge/>
          </w:tcPr>
          <w:p w14:paraId="4B9F8AF2" w14:textId="77777777" w:rsidR="00F6698A" w:rsidRPr="00010DDE" w:rsidRDefault="00F6698A" w:rsidP="00F6698A">
            <w:pPr>
              <w:rPr>
                <w:rFonts w:ascii="Times New Roman" w:hAnsi="Times New Roman" w:cs="Times New Roman"/>
                <w:b/>
              </w:rPr>
            </w:pPr>
          </w:p>
        </w:tc>
        <w:tc>
          <w:tcPr>
            <w:tcW w:w="9249" w:type="dxa"/>
            <w:gridSpan w:val="10"/>
          </w:tcPr>
          <w:p w14:paraId="42A23C88" w14:textId="7E72D076" w:rsidR="00F6698A" w:rsidRPr="00010DDE" w:rsidRDefault="17E76D00" w:rsidP="119D7DB7">
            <w:pPr>
              <w:spacing w:line="259" w:lineRule="auto"/>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 </w:t>
            </w:r>
            <w:r w:rsidR="0032232C" w:rsidRPr="0032232C">
              <w:rPr>
                <w:rFonts w:ascii="Times New Roman" w:eastAsia="Times New Roman" w:hAnsi="Times New Roman" w:cs="Times New Roman"/>
              </w:rPr>
              <w:t>545 būstai su efektyvesniais šilumos gamybos įrenginiais  </w:t>
            </w:r>
          </w:p>
        </w:tc>
      </w:tr>
      <w:bookmarkEnd w:id="0"/>
      <w:tr w:rsidR="00DE663A" w:rsidRPr="00010DDE" w14:paraId="4F3A267D" w14:textId="0B1D7091" w:rsidTr="09968AC8">
        <w:trPr>
          <w:gridAfter w:val="1"/>
          <w:wAfter w:w="11" w:type="dxa"/>
          <w:trHeight w:val="321"/>
        </w:trPr>
        <w:tc>
          <w:tcPr>
            <w:tcW w:w="727" w:type="dxa"/>
            <w:vMerge w:val="restart"/>
          </w:tcPr>
          <w:p w14:paraId="0BE955DD" w14:textId="4DE2FC47" w:rsidR="00F6698A" w:rsidRPr="00010DDE" w:rsidRDefault="00F6698A" w:rsidP="00F6698A">
            <w:pPr>
              <w:rPr>
                <w:rFonts w:ascii="Times New Roman" w:hAnsi="Times New Roman" w:cs="Times New Roman"/>
                <w:b/>
              </w:rPr>
            </w:pPr>
            <w:r w:rsidRPr="00010DDE">
              <w:rPr>
                <w:rFonts w:ascii="Times New Roman" w:hAnsi="Times New Roman" w:cs="Times New Roman"/>
                <w:b/>
              </w:rPr>
              <w:t>2.5.</w:t>
            </w:r>
          </w:p>
        </w:tc>
        <w:tc>
          <w:tcPr>
            <w:tcW w:w="9249" w:type="dxa"/>
            <w:gridSpan w:val="10"/>
          </w:tcPr>
          <w:p w14:paraId="3D4A0A41" w14:textId="65D9F277" w:rsidR="00F6698A" w:rsidRPr="00010DDE" w:rsidRDefault="00F6698A" w:rsidP="00F6698A">
            <w:pPr>
              <w:jc w:val="both"/>
              <w:rPr>
                <w:rFonts w:ascii="Times New Roman" w:hAnsi="Times New Roman" w:cs="Times New Roman"/>
                <w:i/>
                <w:iCs/>
              </w:rPr>
            </w:pPr>
            <w:r w:rsidRPr="00010DDE">
              <w:rPr>
                <w:rFonts w:ascii="Times New Roman" w:hAnsi="Times New Roman" w:cs="Times New Roman"/>
                <w:b/>
                <w:bCs/>
              </w:rPr>
              <w:t>Minimali siektina reikšmė</w:t>
            </w:r>
          </w:p>
        </w:tc>
      </w:tr>
      <w:tr w:rsidR="00DE663A" w:rsidRPr="00010DDE" w14:paraId="45BBF41D" w14:textId="77777777" w:rsidTr="09968AC8">
        <w:trPr>
          <w:gridAfter w:val="1"/>
          <w:wAfter w:w="11" w:type="dxa"/>
          <w:trHeight w:val="237"/>
        </w:trPr>
        <w:tc>
          <w:tcPr>
            <w:tcW w:w="727" w:type="dxa"/>
            <w:vMerge/>
          </w:tcPr>
          <w:p w14:paraId="18853072" w14:textId="77777777" w:rsidR="00F6698A" w:rsidRPr="00010DDE" w:rsidRDefault="00F6698A" w:rsidP="00F6698A">
            <w:pPr>
              <w:rPr>
                <w:rFonts w:ascii="Times New Roman" w:hAnsi="Times New Roman" w:cs="Times New Roman"/>
                <w:b/>
              </w:rPr>
            </w:pPr>
          </w:p>
        </w:tc>
        <w:tc>
          <w:tcPr>
            <w:tcW w:w="9249" w:type="dxa"/>
            <w:gridSpan w:val="10"/>
            <w:shd w:val="clear" w:color="auto" w:fill="auto"/>
          </w:tcPr>
          <w:p w14:paraId="48A0391D" w14:textId="199975BB" w:rsidR="00F6698A" w:rsidRPr="00010DDE" w:rsidRDefault="0B014490" w:rsidP="119D7DB7">
            <w:pPr>
              <w:spacing w:line="259" w:lineRule="auto"/>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 Netaikoma</w:t>
            </w:r>
          </w:p>
        </w:tc>
      </w:tr>
      <w:tr w:rsidR="00DE663A" w:rsidRPr="00010DDE" w14:paraId="049F9F24" w14:textId="77777777" w:rsidTr="09968AC8">
        <w:trPr>
          <w:gridAfter w:val="1"/>
          <w:wAfter w:w="11" w:type="dxa"/>
          <w:trHeight w:val="244"/>
        </w:trPr>
        <w:tc>
          <w:tcPr>
            <w:tcW w:w="727" w:type="dxa"/>
            <w:vMerge w:val="restart"/>
          </w:tcPr>
          <w:p w14:paraId="5CACFE1E" w14:textId="17F51194" w:rsidR="00F6698A" w:rsidRPr="00010DDE" w:rsidRDefault="00F6698A" w:rsidP="00F6698A">
            <w:pPr>
              <w:rPr>
                <w:rFonts w:ascii="Times New Roman" w:hAnsi="Times New Roman" w:cs="Times New Roman"/>
                <w:b/>
              </w:rPr>
            </w:pPr>
            <w:r w:rsidRPr="00010DDE">
              <w:rPr>
                <w:rFonts w:ascii="Times New Roman" w:hAnsi="Times New Roman" w:cs="Times New Roman"/>
                <w:b/>
              </w:rPr>
              <w:t>2.6.</w:t>
            </w:r>
          </w:p>
        </w:tc>
        <w:tc>
          <w:tcPr>
            <w:tcW w:w="9249" w:type="dxa"/>
            <w:gridSpan w:val="10"/>
          </w:tcPr>
          <w:p w14:paraId="0B5D4889" w14:textId="136E2786" w:rsidR="00F6698A" w:rsidRPr="00010DDE" w:rsidRDefault="00F6698A" w:rsidP="00F6698A">
            <w:pPr>
              <w:rPr>
                <w:rFonts w:ascii="Times New Roman" w:hAnsi="Times New Roman" w:cs="Times New Roman"/>
              </w:rPr>
            </w:pPr>
            <w:r w:rsidRPr="00010DDE">
              <w:rPr>
                <w:rFonts w:ascii="Times New Roman" w:eastAsia="Times New Roman" w:hAnsi="Times New Roman" w:cs="Times New Roman"/>
                <w:b/>
                <w:bCs/>
              </w:rPr>
              <w:t>Reikalavimai JP projektams</w:t>
            </w:r>
          </w:p>
        </w:tc>
      </w:tr>
      <w:tr w:rsidR="00DE663A" w:rsidRPr="00010DDE" w14:paraId="6D9E33C3" w14:textId="77777777" w:rsidTr="09968AC8">
        <w:trPr>
          <w:gridAfter w:val="1"/>
          <w:wAfter w:w="11" w:type="dxa"/>
          <w:trHeight w:val="3534"/>
        </w:trPr>
        <w:tc>
          <w:tcPr>
            <w:tcW w:w="727" w:type="dxa"/>
            <w:vMerge/>
          </w:tcPr>
          <w:p w14:paraId="7AA8DFBF" w14:textId="77777777" w:rsidR="00F6698A" w:rsidRPr="00010DDE" w:rsidRDefault="00F6698A" w:rsidP="00F6698A">
            <w:pPr>
              <w:rPr>
                <w:rFonts w:ascii="Times New Roman" w:hAnsi="Times New Roman" w:cs="Times New Roman"/>
                <w:b/>
              </w:rPr>
            </w:pPr>
          </w:p>
        </w:tc>
        <w:tc>
          <w:tcPr>
            <w:tcW w:w="9249" w:type="dxa"/>
            <w:gridSpan w:val="10"/>
          </w:tcPr>
          <w:p w14:paraId="6958F08B" w14:textId="77777777" w:rsidR="003414F0" w:rsidRPr="00010DDE" w:rsidRDefault="003414F0" w:rsidP="00231E66">
            <w:pPr>
              <w:numPr>
                <w:ilvl w:val="0"/>
                <w:numId w:val="10"/>
              </w:numPr>
              <w:jc w:val="both"/>
              <w:rPr>
                <w:rFonts w:ascii="Times New Roman" w:eastAsia="Times New Roman" w:hAnsi="Times New Roman" w:cs="Times New Roman"/>
              </w:rPr>
            </w:pPr>
            <w:r w:rsidRPr="00010DDE">
              <w:rPr>
                <w:rFonts w:ascii="Times New Roman" w:eastAsia="Times New Roman" w:hAnsi="Times New Roman" w:cs="Times New Roman"/>
              </w:rPr>
              <w:t>Partneriai negalimi;   </w:t>
            </w:r>
          </w:p>
          <w:p w14:paraId="141101C7" w14:textId="77777777" w:rsidR="003414F0" w:rsidRPr="00010DDE" w:rsidRDefault="003414F0" w:rsidP="00231E66">
            <w:pPr>
              <w:numPr>
                <w:ilvl w:val="0"/>
                <w:numId w:val="10"/>
              </w:numPr>
              <w:jc w:val="both"/>
              <w:rPr>
                <w:rFonts w:ascii="Times New Roman" w:eastAsia="Times New Roman" w:hAnsi="Times New Roman" w:cs="Times New Roman"/>
              </w:rPr>
            </w:pPr>
            <w:r w:rsidRPr="00010DDE">
              <w:rPr>
                <w:rFonts w:ascii="Times New Roman" w:eastAsia="Times New Roman" w:hAnsi="Times New Roman" w:cs="Times New Roman"/>
              </w:rPr>
              <w:t>Finansavimas neteikiamas JP projektams, vykdomiems ne Lietuvos Respublikos teritorijoje;  </w:t>
            </w:r>
          </w:p>
          <w:p w14:paraId="6B7DFDBE" w14:textId="77777777" w:rsidR="003414F0" w:rsidRPr="00010DDE" w:rsidRDefault="003414F0" w:rsidP="00231E66">
            <w:pPr>
              <w:numPr>
                <w:ilvl w:val="0"/>
                <w:numId w:val="10"/>
              </w:numPr>
              <w:jc w:val="both"/>
              <w:rPr>
                <w:rFonts w:ascii="Times New Roman" w:eastAsia="Times New Roman" w:hAnsi="Times New Roman" w:cs="Times New Roman"/>
              </w:rPr>
            </w:pPr>
            <w:r w:rsidRPr="00010DDE">
              <w:rPr>
                <w:rFonts w:ascii="Times New Roman" w:eastAsia="Times New Roman" w:hAnsi="Times New Roman" w:cs="Times New Roman"/>
              </w:rPr>
              <w:t>JP projekto pareiškėjas teikdamas paraišką finansuoti JP projektą patvirtina, kad mokėjimo prašymą kompensuoti tinkamas JP projekto išlaidas teiks tik įrengęs naują biokuro katilą arba šilumos siurblį, atitinkantį šiame kvietime teikti paraiškas nurodytus minimalius techninius reikalavimus;  </w:t>
            </w:r>
          </w:p>
          <w:p w14:paraId="5B7C42AE" w14:textId="4F595223" w:rsidR="003414F0" w:rsidRPr="00010DDE" w:rsidRDefault="003414F0" w:rsidP="00231E66">
            <w:pPr>
              <w:numPr>
                <w:ilvl w:val="0"/>
                <w:numId w:val="10"/>
              </w:numPr>
              <w:jc w:val="both"/>
              <w:rPr>
                <w:rFonts w:ascii="Times New Roman" w:eastAsia="Times New Roman" w:hAnsi="Times New Roman" w:cs="Times New Roman"/>
              </w:rPr>
            </w:pPr>
            <w:r w:rsidRPr="00010DDE">
              <w:rPr>
                <w:rFonts w:ascii="Times New Roman" w:eastAsia="Times New Roman" w:hAnsi="Times New Roman" w:cs="Times New Roman"/>
              </w:rPr>
              <w:t xml:space="preserve">JP vykdytojas – viešoji įstaiga Lietuvos energetikos agentūra (toliau – LEA) turi teisę iš JP projekto pareiškėjo paprašyti pateikti papildomus dokumentus, kurie reikalingi įsitikinti, kad keičiamas </w:t>
            </w:r>
            <w:r w:rsidR="00C35CF4" w:rsidRPr="00C35CF4">
              <w:rPr>
                <w:rFonts w:ascii="Times New Roman" w:eastAsia="Times New Roman" w:hAnsi="Times New Roman" w:cs="Times New Roman"/>
              </w:rPr>
              <w:t>neefektyvus biomasę</w:t>
            </w:r>
            <w:r w:rsidR="00046E1B">
              <w:rPr>
                <w:rFonts w:ascii="Times New Roman" w:eastAsia="Times New Roman" w:hAnsi="Times New Roman" w:cs="Times New Roman"/>
              </w:rPr>
              <w:t xml:space="preserve"> </w:t>
            </w:r>
            <w:r w:rsidRPr="00010DDE">
              <w:rPr>
                <w:rFonts w:ascii="Times New Roman" w:eastAsia="Times New Roman" w:hAnsi="Times New Roman" w:cs="Times New Roman"/>
              </w:rPr>
              <w:t>naudojantis katilas yra ar buvo JP projekto pareiškėjo nekilnojamo turto objekte. </w:t>
            </w:r>
          </w:p>
          <w:p w14:paraId="53DA5B5B" w14:textId="30B0F1D7" w:rsidR="003414F0" w:rsidRPr="00010DDE" w:rsidRDefault="004370CF" w:rsidP="003C30CD">
            <w:pPr>
              <w:jc w:val="both"/>
              <w:rPr>
                <w:rFonts w:ascii="Times New Roman" w:eastAsia="Times New Roman" w:hAnsi="Times New Roman" w:cs="Times New Roman"/>
              </w:rPr>
            </w:pPr>
            <w:r w:rsidRPr="00010DDE">
              <w:rPr>
                <w:rFonts w:ascii="Times New Roman" w:eastAsia="Times New Roman" w:hAnsi="Times New Roman" w:cs="Times New Roman"/>
              </w:rPr>
              <w:t xml:space="preserve">             </w:t>
            </w:r>
            <w:r w:rsidR="003414F0" w:rsidRPr="00010DDE">
              <w:rPr>
                <w:rFonts w:ascii="Times New Roman" w:eastAsia="Times New Roman" w:hAnsi="Times New Roman" w:cs="Times New Roman"/>
              </w:rPr>
              <w:t> </w:t>
            </w:r>
            <w:r w:rsidR="003414F0" w:rsidRPr="00010DDE">
              <w:rPr>
                <w:rFonts w:ascii="Times New Roman" w:eastAsia="Times New Roman" w:hAnsi="Times New Roman" w:cs="Times New Roman"/>
                <w:b/>
                <w:bCs/>
              </w:rPr>
              <w:t xml:space="preserve">Reikalavimai nekilnojamo turto objektui, kuriame siekiama pasikeisti </w:t>
            </w:r>
            <w:r w:rsidR="00D3296F" w:rsidRPr="00D3296F">
              <w:rPr>
                <w:rFonts w:ascii="Times New Roman" w:eastAsia="Times New Roman" w:hAnsi="Times New Roman" w:cs="Times New Roman"/>
                <w:b/>
                <w:bCs/>
                <w:i/>
                <w:iCs/>
              </w:rPr>
              <w:t>neefektyvų biomasę</w:t>
            </w:r>
            <w:r w:rsidR="00046E1B">
              <w:rPr>
                <w:rFonts w:ascii="Times New Roman" w:eastAsia="Times New Roman" w:hAnsi="Times New Roman" w:cs="Times New Roman"/>
                <w:b/>
                <w:bCs/>
                <w:i/>
                <w:iCs/>
              </w:rPr>
              <w:t xml:space="preserve"> </w:t>
            </w:r>
            <w:r w:rsidR="003414F0" w:rsidRPr="00010DDE">
              <w:rPr>
                <w:rFonts w:ascii="Times New Roman" w:eastAsia="Times New Roman" w:hAnsi="Times New Roman" w:cs="Times New Roman"/>
                <w:b/>
                <w:bCs/>
              </w:rPr>
              <w:t>naudojantį katilą</w:t>
            </w:r>
            <w:r w:rsidR="005A7546" w:rsidRPr="00010DDE">
              <w:rPr>
                <w:rFonts w:ascii="Times New Roman" w:eastAsia="Times New Roman" w:hAnsi="Times New Roman" w:cs="Times New Roman"/>
                <w:b/>
                <w:bCs/>
              </w:rPr>
              <w:t>:</w:t>
            </w:r>
            <w:r w:rsidR="003414F0" w:rsidRPr="00010DDE">
              <w:rPr>
                <w:rFonts w:ascii="Times New Roman" w:eastAsia="Times New Roman" w:hAnsi="Times New Roman" w:cs="Times New Roman"/>
              </w:rPr>
              <w:t> </w:t>
            </w:r>
          </w:p>
          <w:p w14:paraId="71283182" w14:textId="00E28F5F" w:rsidR="00E0034E" w:rsidRPr="00010DDE" w:rsidRDefault="003414F0" w:rsidP="00231E66">
            <w:pPr>
              <w:pStyle w:val="ListParagraph"/>
              <w:numPr>
                <w:ilvl w:val="0"/>
                <w:numId w:val="10"/>
              </w:numPr>
              <w:jc w:val="both"/>
              <w:rPr>
                <w:rFonts w:ascii="Times New Roman" w:eastAsia="Times New Roman" w:hAnsi="Times New Roman" w:cs="Times New Roman"/>
              </w:rPr>
            </w:pPr>
            <w:r w:rsidRPr="00010DDE">
              <w:rPr>
                <w:rFonts w:ascii="Times New Roman" w:eastAsia="Times New Roman" w:hAnsi="Times New Roman" w:cs="Times New Roman"/>
              </w:rPr>
              <w:t xml:space="preserve">JP projekto pareiškėjas turi nuosavybės teise valdyti nekilnojamo turto objektą, kuriame siekia pakeisti </w:t>
            </w:r>
            <w:r w:rsidR="004F656F" w:rsidRPr="004F656F">
              <w:rPr>
                <w:rFonts w:ascii="Times New Roman" w:eastAsia="Times New Roman" w:hAnsi="Times New Roman" w:cs="Times New Roman"/>
              </w:rPr>
              <w:t>neefektyvų biomasę</w:t>
            </w:r>
            <w:r w:rsidR="004F656F">
              <w:rPr>
                <w:rFonts w:ascii="Times New Roman" w:eastAsia="Times New Roman" w:hAnsi="Times New Roman" w:cs="Times New Roman"/>
              </w:rPr>
              <w:t xml:space="preserve"> </w:t>
            </w:r>
            <w:r w:rsidRPr="00010DDE">
              <w:rPr>
                <w:rFonts w:ascii="Times New Roman" w:eastAsia="Times New Roman" w:hAnsi="Times New Roman" w:cs="Times New Roman"/>
              </w:rPr>
              <w:t>naudojantį katilą į efektyvesnes, AEI naudojančias šilumos gamybos technologijas ir paraiškoje finansuoti JP projektą (toliau – paraiška) pateikti šio nuosavybės teise valdomo nekilnojamojo turto objekto unikalų numerį;  </w:t>
            </w:r>
            <w:r w:rsidR="797761EA" w:rsidRPr="00010DDE">
              <w:rPr>
                <w:rFonts w:ascii="Times New Roman" w:eastAsia="Times New Roman" w:hAnsi="Times New Roman" w:cs="Times New Roman"/>
                <w:color w:val="000000" w:themeColor="text1"/>
              </w:rPr>
              <w:t xml:space="preserve"> </w:t>
            </w:r>
          </w:p>
          <w:p w14:paraId="0D629C55" w14:textId="586CC3E2" w:rsidR="00E0034E" w:rsidRPr="00010DDE" w:rsidRDefault="797761EA" w:rsidP="00231E66">
            <w:pPr>
              <w:numPr>
                <w:ilvl w:val="0"/>
                <w:numId w:val="10"/>
              </w:numPr>
              <w:jc w:val="both"/>
              <w:rPr>
                <w:rFonts w:ascii="Times New Roman" w:eastAsia="Times New Roman" w:hAnsi="Times New Roman" w:cs="Times New Roman"/>
              </w:rPr>
            </w:pPr>
            <w:r w:rsidRPr="00010DDE">
              <w:rPr>
                <w:rFonts w:ascii="Times New Roman" w:eastAsia="Times New Roman" w:hAnsi="Times New Roman" w:cs="Times New Roman"/>
                <w:color w:val="000000" w:themeColor="text1"/>
              </w:rPr>
              <w:t xml:space="preserve">Nekilnojamojo turto objektas, kuriame siekiama pakeisti savo individualų </w:t>
            </w:r>
            <w:r w:rsidR="004F656F" w:rsidRPr="004F656F">
              <w:rPr>
                <w:rFonts w:ascii="Times New Roman" w:eastAsia="Times New Roman" w:hAnsi="Times New Roman" w:cs="Times New Roman"/>
                <w:color w:val="000000" w:themeColor="text1"/>
              </w:rPr>
              <w:t>neefektyvų biomasę</w:t>
            </w:r>
            <w:r w:rsidR="0022404F">
              <w:rPr>
                <w:rFonts w:ascii="Times New Roman" w:eastAsia="Times New Roman" w:hAnsi="Times New Roman" w:cs="Times New Roman"/>
                <w:color w:val="000000" w:themeColor="text1"/>
              </w:rPr>
              <w:t xml:space="preserve"> </w:t>
            </w:r>
            <w:r w:rsidRPr="00010DDE">
              <w:rPr>
                <w:rFonts w:ascii="Times New Roman" w:eastAsia="Times New Roman" w:hAnsi="Times New Roman" w:cs="Times New Roman"/>
                <w:color w:val="000000" w:themeColor="text1"/>
              </w:rPr>
              <w:t xml:space="preserve">naudojantį katilą, arba neefektyvų šilumos gamybos įrenginį, kuris pagal savo paskirtį neturi galimybės tiekti šilumos į vandens pagrindu veikiančią individualią šildymo sistemą (vanduo nenaudojamas kaip </w:t>
            </w:r>
            <w:proofErr w:type="spellStart"/>
            <w:r w:rsidRPr="00010DDE">
              <w:rPr>
                <w:rFonts w:ascii="Times New Roman" w:eastAsia="Times New Roman" w:hAnsi="Times New Roman" w:cs="Times New Roman"/>
                <w:color w:val="000000" w:themeColor="text1"/>
              </w:rPr>
              <w:t>šilumnešis</w:t>
            </w:r>
            <w:proofErr w:type="spellEnd"/>
            <w:r w:rsidRPr="00010DDE">
              <w:rPr>
                <w:rFonts w:ascii="Times New Roman" w:eastAsia="Times New Roman" w:hAnsi="Times New Roman" w:cs="Times New Roman"/>
                <w:color w:val="000000" w:themeColor="text1"/>
              </w:rPr>
              <w:t>), į efektyvesnes, AEI naudojančias šilumos gamybos technologijas, turi priklausyti vienam iš šių pogrupių: gyvenamosios paskirties (vieno buto) pastatas; butas gyvenamosios paskirties (dviejų butų) pastate; butas trijų ir daugiau butų (daugiabučiame) pastate; atskiras butas negyvenamosios paskirties pastate; kiti (sodų) paskirties pastatai – sodininkų bendrijose esantys sodo namai. Visų nekilnojamojo turto objektų statyba teisės aktų nustatyta tvarka turi būti užregistruota VĮ Registrų centro nekilnojamojo turto registre:</w:t>
            </w:r>
          </w:p>
          <w:p w14:paraId="25A926BD" w14:textId="64D3D0F7" w:rsidR="00E0034E" w:rsidRPr="00010DDE" w:rsidRDefault="005A7546" w:rsidP="00820133">
            <w:pPr>
              <w:ind w:left="714" w:hanging="357"/>
              <w:jc w:val="both"/>
              <w:rPr>
                <w:rFonts w:ascii="Times New Roman" w:eastAsia="Times New Roman" w:hAnsi="Times New Roman" w:cs="Times New Roman"/>
              </w:rPr>
            </w:pPr>
            <w:r w:rsidRPr="00010DDE">
              <w:rPr>
                <w:rFonts w:ascii="Times New Roman" w:eastAsia="Times New Roman" w:hAnsi="Times New Roman" w:cs="Times New Roman"/>
              </w:rPr>
              <w:t>6</w:t>
            </w:r>
            <w:r w:rsidR="00E0034E" w:rsidRPr="00010DDE">
              <w:rPr>
                <w:rFonts w:ascii="Times New Roman" w:eastAsia="Times New Roman" w:hAnsi="Times New Roman" w:cs="Times New Roman"/>
              </w:rPr>
              <w:t>.1 1</w:t>
            </w:r>
            <w:r w:rsidR="003414F0" w:rsidRPr="00010DDE">
              <w:rPr>
                <w:rFonts w:ascii="Times New Roman" w:eastAsia="Times New Roman" w:hAnsi="Times New Roman" w:cs="Times New Roman"/>
              </w:rPr>
              <w:t>00 proc. nekilnojamojo daikto baigtumu, arba; </w:t>
            </w:r>
          </w:p>
          <w:p w14:paraId="2FD3514E" w14:textId="2D04846D" w:rsidR="003414F0" w:rsidRPr="00010DDE" w:rsidRDefault="005A7546" w:rsidP="00820133">
            <w:pPr>
              <w:tabs>
                <w:tab w:val="num" w:pos="720"/>
              </w:tabs>
              <w:ind w:left="714" w:hanging="357"/>
              <w:jc w:val="both"/>
              <w:rPr>
                <w:rFonts w:ascii="Times New Roman" w:eastAsia="Times New Roman" w:hAnsi="Times New Roman" w:cs="Times New Roman"/>
              </w:rPr>
            </w:pPr>
            <w:r w:rsidRPr="00010DDE">
              <w:rPr>
                <w:rFonts w:ascii="Times New Roman" w:eastAsia="Times New Roman" w:hAnsi="Times New Roman" w:cs="Times New Roman"/>
              </w:rPr>
              <w:t>6</w:t>
            </w:r>
            <w:r w:rsidR="00E0034E" w:rsidRPr="00010DDE">
              <w:rPr>
                <w:rFonts w:ascii="Times New Roman" w:eastAsia="Times New Roman" w:hAnsi="Times New Roman" w:cs="Times New Roman"/>
              </w:rPr>
              <w:t xml:space="preserve">.2 </w:t>
            </w:r>
            <w:r w:rsidR="003414F0" w:rsidRPr="00010DDE">
              <w:rPr>
                <w:rFonts w:ascii="Times New Roman" w:eastAsia="Times New Roman" w:hAnsi="Times New Roman" w:cs="Times New Roman"/>
              </w:rPr>
              <w:t>Ne mažiau 80 proc. nekilnojamojo daikto baigtumu ir statybą leidžiantis dokumentas – leidimas statyti naują statinį, kaip jį reglamentuoja Lietuvos Respublikos statybos įstatymo 27 straipsnio 1 dalies, 1 punkto nuostatos, gautas iki 2020 m. sausio 1 d.; </w:t>
            </w:r>
          </w:p>
          <w:p w14:paraId="6C772B35" w14:textId="1BCADFFD" w:rsidR="00CD6CED" w:rsidRPr="00010DDE" w:rsidRDefault="003414F0" w:rsidP="00231E66">
            <w:pPr>
              <w:numPr>
                <w:ilvl w:val="0"/>
                <w:numId w:val="10"/>
              </w:numPr>
              <w:jc w:val="both"/>
              <w:rPr>
                <w:rFonts w:ascii="Times New Roman" w:eastAsia="Times New Roman" w:hAnsi="Times New Roman" w:cs="Times New Roman"/>
              </w:rPr>
            </w:pPr>
            <w:r w:rsidRPr="00010DDE">
              <w:rPr>
                <w:rFonts w:ascii="Times New Roman" w:eastAsia="Times New Roman" w:hAnsi="Times New Roman" w:cs="Times New Roman"/>
              </w:rPr>
              <w:t xml:space="preserve">Nekilnojamojo turto objektas gali būti aprūpinamas šilumos energija, kuri gaminama </w:t>
            </w:r>
            <w:r w:rsidR="00AD358B" w:rsidRPr="00AD358B">
              <w:rPr>
                <w:rFonts w:ascii="Times New Roman" w:eastAsia="Times New Roman" w:hAnsi="Times New Roman" w:cs="Times New Roman"/>
              </w:rPr>
              <w:t>neefektyviame biomasę</w:t>
            </w:r>
            <w:r w:rsidRPr="00010DDE">
              <w:rPr>
                <w:rFonts w:ascii="Times New Roman" w:eastAsia="Times New Roman" w:hAnsi="Times New Roman" w:cs="Times New Roman"/>
              </w:rPr>
              <w:t xml:space="preserve"> kurą naudojančiame katile, įrengtame gretimame VĮ Registrų centro nekilnojamojo turto registre užregistruotame statinyje. </w:t>
            </w:r>
          </w:p>
          <w:p w14:paraId="725835AD" w14:textId="24DF9074" w:rsidR="64738DC4" w:rsidRPr="00A4348A" w:rsidRDefault="64738DC4" w:rsidP="32778ECB">
            <w:pPr>
              <w:ind w:left="360"/>
              <w:rPr>
                <w:rFonts w:ascii="Times New Roman" w:eastAsia="Times New Roman" w:hAnsi="Times New Roman" w:cs="Times New Roman"/>
              </w:rPr>
            </w:pPr>
            <w:r w:rsidRPr="00A4348A">
              <w:rPr>
                <w:rStyle w:val="normaltextrun"/>
                <w:rFonts w:ascii="Times New Roman" w:eastAsia="Times New Roman" w:hAnsi="Times New Roman" w:cs="Times New Roman"/>
                <w:b/>
                <w:bCs/>
                <w:i/>
                <w:iCs/>
              </w:rPr>
              <w:t>Išlaidų tinkamumo reikalavimai:</w:t>
            </w:r>
            <w:r w:rsidRPr="00A4348A">
              <w:rPr>
                <w:rStyle w:val="eop"/>
                <w:rFonts w:ascii="Times New Roman" w:eastAsia="Times New Roman" w:hAnsi="Times New Roman" w:cs="Times New Roman"/>
              </w:rPr>
              <w:t> </w:t>
            </w:r>
          </w:p>
          <w:p w14:paraId="47CF2535" w14:textId="2369F079" w:rsidR="64738DC4" w:rsidRPr="00A4348A" w:rsidRDefault="64738DC4" w:rsidP="09968AC8">
            <w:pPr>
              <w:pStyle w:val="ListParagraph"/>
              <w:numPr>
                <w:ilvl w:val="0"/>
                <w:numId w:val="15"/>
              </w:numPr>
              <w:jc w:val="both"/>
            </w:pPr>
            <w:r w:rsidRPr="09968AC8">
              <w:rPr>
                <w:rStyle w:val="normaltextrun"/>
                <w:rFonts w:ascii="Times New Roman" w:eastAsia="Times New Roman" w:hAnsi="Times New Roman" w:cs="Times New Roman"/>
              </w:rPr>
              <w:t>Tinkamos finansuoti JP projekto išlaidos turi būti patirtos ne anksčiau kaip 2023 m. liepos 26 d. (kai įsigyjami ir įsirengiami 2.6.18.1.1 papunktyje ir 2.6.18.1.2.1 - 2.6.18.1.2.3 papunkčiuose nurodyti šilumos gamybos įrenginiai) ir ne anksčiau kaip 2024 m. gruodžio 16 d. (kai įsigyjamas ir įrengiamas 2.6.18.1.2.4 papunktyje nurodytas šilumos gamybos įrenginys), tačiau ne vėliau kaip iki LEA rašte dėl sprendimo skirti finansavimą JP projektui (toliau – sprendimas dėl finansavimo) nurodytos JP projekto veiklų įgyvendinimo pabaigos, bet ne vėliau kaip iki 2029 m. birželio 30 d.; </w:t>
            </w:r>
          </w:p>
          <w:p w14:paraId="7D39B5F0" w14:textId="07ABC64C" w:rsidR="64738DC4" w:rsidRPr="00A4348A" w:rsidRDefault="64738DC4" w:rsidP="09968AC8">
            <w:pPr>
              <w:pStyle w:val="ListParagraph"/>
              <w:numPr>
                <w:ilvl w:val="0"/>
                <w:numId w:val="15"/>
              </w:numPr>
              <w:jc w:val="both"/>
              <w:rPr>
                <w:rFonts w:ascii="Times New Roman" w:eastAsia="Times New Roman" w:hAnsi="Times New Roman" w:cs="Times New Roman"/>
              </w:rPr>
            </w:pPr>
            <w:r w:rsidRPr="00E728B9">
              <w:rPr>
                <w:rFonts w:ascii="Times New Roman" w:eastAsia="Times New Roman" w:hAnsi="Times New Roman" w:cs="Times New Roman"/>
              </w:rPr>
              <w:t>JP</w:t>
            </w:r>
            <w:r w:rsidR="00E728B9" w:rsidRPr="00E728B9">
              <w:rPr>
                <w:rFonts w:ascii="Times New Roman" w:eastAsia="Times New Roman" w:hAnsi="Times New Roman" w:cs="Times New Roman"/>
              </w:rPr>
              <w:t xml:space="preserve"> </w:t>
            </w:r>
            <w:r w:rsidRPr="00E728B9">
              <w:rPr>
                <w:rFonts w:ascii="Times New Roman" w:eastAsia="Times New Roman" w:hAnsi="Times New Roman" w:cs="Times New Roman"/>
              </w:rPr>
              <w:t>p</w:t>
            </w:r>
            <w:r w:rsidRPr="09968AC8">
              <w:rPr>
                <w:rFonts w:ascii="Times New Roman" w:eastAsia="Times New Roman" w:hAnsi="Times New Roman" w:cs="Times New Roman"/>
              </w:rPr>
              <w:t>rojektas nefinansuojamas, jeigu:</w:t>
            </w:r>
          </w:p>
          <w:p w14:paraId="50BE59BA" w14:textId="3F446F50" w:rsidR="64738DC4" w:rsidRPr="00B67760" w:rsidRDefault="64738DC4" w:rsidP="00820133">
            <w:pPr>
              <w:pStyle w:val="paragraph"/>
              <w:spacing w:before="0" w:beforeAutospacing="0" w:after="0" w:afterAutospacing="0"/>
              <w:ind w:left="714" w:hanging="357"/>
              <w:jc w:val="both"/>
              <w:rPr>
                <w:color w:val="D13438"/>
                <w:sz w:val="22"/>
                <w:szCs w:val="22"/>
              </w:rPr>
            </w:pPr>
            <w:r w:rsidRPr="00B67760">
              <w:rPr>
                <w:color w:val="000000" w:themeColor="text1"/>
                <w:sz w:val="22"/>
                <w:szCs w:val="22"/>
              </w:rPr>
              <w:t xml:space="preserve">9.1. iki 2024 m. </w:t>
            </w:r>
            <w:r w:rsidRPr="00B67760">
              <w:rPr>
                <w:sz w:val="22"/>
                <w:szCs w:val="22"/>
              </w:rPr>
              <w:t xml:space="preserve">gruodžio 15 dienos  </w:t>
            </w:r>
            <w:r w:rsidRPr="00B67760">
              <w:rPr>
                <w:color w:val="000000" w:themeColor="text1"/>
                <w:sz w:val="22"/>
                <w:szCs w:val="22"/>
              </w:rPr>
              <w:t xml:space="preserve">JP projekto veiklos (šilumos gamybos įrenginio, kuris pagal savo paskirtį degina </w:t>
            </w:r>
            <w:r w:rsidR="643FB81A" w:rsidRPr="00B67760">
              <w:rPr>
                <w:color w:val="000000" w:themeColor="text1"/>
                <w:sz w:val="22"/>
                <w:szCs w:val="22"/>
              </w:rPr>
              <w:t>biomasę</w:t>
            </w:r>
            <w:r w:rsidRPr="00B67760">
              <w:rPr>
                <w:color w:val="000000" w:themeColor="text1"/>
                <w:sz w:val="22"/>
                <w:szCs w:val="22"/>
              </w:rPr>
              <w:t xml:space="preserve"> ir neturi galimybės tiekti šilumos į vandens pagrindu veikiančią šildymo sistemą (vanduo nenaudojamas kaip </w:t>
            </w:r>
            <w:proofErr w:type="spellStart"/>
            <w:r w:rsidRPr="00B67760">
              <w:rPr>
                <w:color w:val="000000" w:themeColor="text1"/>
                <w:sz w:val="22"/>
                <w:szCs w:val="22"/>
              </w:rPr>
              <w:t>šilumnešis</w:t>
            </w:r>
            <w:proofErr w:type="spellEnd"/>
            <w:r w:rsidRPr="00B67760">
              <w:rPr>
                <w:color w:val="000000" w:themeColor="text1"/>
                <w:sz w:val="22"/>
                <w:szCs w:val="22"/>
              </w:rPr>
              <w:t xml:space="preserve">) keitimas; arba naujos efektyvesnės, AEI naudojančios šilumos gamybos technologijos įsigijimas ir įrengimas bute trijų ir daugiau butų (daugiabučiame) pastate; atskirame bute negyvenamosios paskirties pastate; arba </w:t>
            </w:r>
            <w:r w:rsidRPr="00E728B9">
              <w:rPr>
                <w:sz w:val="22"/>
                <w:szCs w:val="22"/>
              </w:rPr>
              <w:t>2.6.</w:t>
            </w:r>
            <w:r w:rsidRPr="00B67760">
              <w:rPr>
                <w:color w:val="000000" w:themeColor="text1"/>
                <w:sz w:val="22"/>
                <w:szCs w:val="22"/>
              </w:rPr>
              <w:t>18.1.2.4 papunktyje nurodyto šilumos siurblio įsigijimas ir įrengimas) yra baigtos, tai yra išrašyta PVM sąskaita faktūra / sąskaita faktūra ir (arba) pasirašytas naujo šilumos gamybos įrenginio įsigijimo ir (ar) montavimo / įrengimo perdavimo – priėmimo aktas;  </w:t>
            </w:r>
            <w:r w:rsidRPr="00B67760">
              <w:rPr>
                <w:rStyle w:val="normaltextrun"/>
                <w:color w:val="FF0000"/>
                <w:sz w:val="22"/>
                <w:szCs w:val="22"/>
              </w:rPr>
              <w:t xml:space="preserve"> </w:t>
            </w:r>
          </w:p>
          <w:p w14:paraId="1DB5723A" w14:textId="5229F4BE" w:rsidR="64738DC4" w:rsidRPr="00820133" w:rsidRDefault="64738DC4" w:rsidP="00820133">
            <w:pPr>
              <w:ind w:left="714" w:hanging="357"/>
              <w:jc w:val="both"/>
              <w:rPr>
                <w:rFonts w:ascii="Times New Roman" w:eastAsia="Times New Roman" w:hAnsi="Times New Roman" w:cs="Times New Roman"/>
              </w:rPr>
            </w:pPr>
            <w:r w:rsidRPr="00B67760">
              <w:rPr>
                <w:rStyle w:val="normaltextrun"/>
                <w:rFonts w:ascii="Times New Roman" w:eastAsia="Times New Roman" w:hAnsi="Times New Roman" w:cs="Times New Roman"/>
              </w:rPr>
              <w:t>9.2. iki 2023 m. liepos 25 d. JP projekto veiklos yra baigtos, tai yra išrašyta PVM sąskaita faktūra / sąskaita faktūra ir (arba) pasirašytas naujo šilumos gamybos įrenginio (nurodyto 2</w:t>
            </w:r>
            <w:r w:rsidR="00957591">
              <w:rPr>
                <w:rStyle w:val="normaltextrun"/>
                <w:rFonts w:ascii="Times New Roman" w:eastAsia="Times New Roman" w:hAnsi="Times New Roman" w:cs="Times New Roman"/>
              </w:rPr>
              <w:t>.</w:t>
            </w:r>
            <w:r w:rsidRPr="00B67760">
              <w:rPr>
                <w:rStyle w:val="normaltextrun"/>
                <w:rFonts w:ascii="Times New Roman" w:eastAsia="Times New Roman" w:hAnsi="Times New Roman" w:cs="Times New Roman"/>
              </w:rPr>
              <w:t>6.18.1.1 ir 2</w:t>
            </w:r>
            <w:r w:rsidR="008C4C37">
              <w:rPr>
                <w:rStyle w:val="normaltextrun"/>
                <w:rFonts w:ascii="Times New Roman" w:eastAsia="Times New Roman" w:hAnsi="Times New Roman" w:cs="Times New Roman"/>
              </w:rPr>
              <w:t>.</w:t>
            </w:r>
            <w:r w:rsidRPr="00B67760">
              <w:rPr>
                <w:rStyle w:val="normaltextrun"/>
                <w:rFonts w:ascii="Times New Roman" w:eastAsia="Times New Roman" w:hAnsi="Times New Roman" w:cs="Times New Roman"/>
              </w:rPr>
              <w:t>6.18.1.2.1 - 2.6.18.1.2.3 papunkčiuose) įsigijimo ir (ar) montavimo / įrengimo perdavimo – priėmimo aktas;</w:t>
            </w:r>
          </w:p>
          <w:p w14:paraId="598AB146" w14:textId="72054CC6" w:rsidR="006C5BB3" w:rsidRDefault="006C5BB3" w:rsidP="32778ECB">
            <w:pPr>
              <w:pStyle w:val="ListParagraph"/>
              <w:numPr>
                <w:ilvl w:val="0"/>
                <w:numId w:val="15"/>
              </w:numPr>
              <w:jc w:val="both"/>
              <w:rPr>
                <w:rFonts w:ascii="Times New Roman" w:eastAsia="Times New Roman" w:hAnsi="Times New Roman" w:cs="Times New Roman"/>
                <w:color w:val="000000" w:themeColor="text1"/>
              </w:rPr>
            </w:pPr>
            <w:r w:rsidRPr="32778ECB">
              <w:rPr>
                <w:rFonts w:ascii="Times New Roman" w:eastAsia="Times New Roman" w:hAnsi="Times New Roman" w:cs="Times New Roman"/>
                <w:color w:val="000000" w:themeColor="text1"/>
              </w:rPr>
              <w:t>Tinkamos finansuoti JP projekto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PAFT) išdėstytus projekto išlaidoms taikomus reikalavimus ir atitikti Katilų keitimo namų ūkiuose išlaidų fiksuotųjų vieneto įkainių nustatymo tyrime nustatytas fiksuotuosius vieneto įkainius sudarančias išlaidų kategorijas (tai yra į katilų keitimo namų ūkiuose išlaidų fiksuotuosius vieneto įkainius įeina atitinkamos galios naujai diegiamo šilumos gamybos įrenginio kaina); </w:t>
            </w:r>
          </w:p>
          <w:p w14:paraId="021C04FE" w14:textId="0B74D36E" w:rsidR="006C5BB3" w:rsidRDefault="006C5BB3" w:rsidP="32778ECB">
            <w:pPr>
              <w:pStyle w:val="ListParagraph"/>
              <w:numPr>
                <w:ilvl w:val="0"/>
                <w:numId w:val="15"/>
              </w:numPr>
              <w:jc w:val="both"/>
              <w:rPr>
                <w:rFonts w:ascii="Times New Roman" w:eastAsia="Times New Roman" w:hAnsi="Times New Roman" w:cs="Times New Roman"/>
                <w:color w:val="000000" w:themeColor="text1"/>
              </w:rPr>
            </w:pPr>
            <w:r w:rsidRPr="32778ECB">
              <w:rPr>
                <w:rFonts w:ascii="Times New Roman" w:eastAsia="Times New Roman" w:hAnsi="Times New Roman" w:cs="Times New Roman"/>
                <w:color w:val="000000" w:themeColor="text1"/>
              </w:rPr>
              <w:t>Turi būti perkama ir montuojama tik nauja nenaudota įranga;</w:t>
            </w:r>
            <w:r w:rsidR="64738DC4" w:rsidRPr="32778ECB">
              <w:rPr>
                <w:rFonts w:ascii="Times New Roman" w:eastAsia="Times New Roman" w:hAnsi="Times New Roman" w:cs="Times New Roman"/>
                <w:color w:val="000000" w:themeColor="text1"/>
              </w:rPr>
              <w:t> </w:t>
            </w:r>
            <w:r w:rsidRPr="32778ECB">
              <w:rPr>
                <w:rFonts w:ascii="Times New Roman" w:eastAsia="Times New Roman" w:hAnsi="Times New Roman" w:cs="Times New Roman"/>
                <w:color w:val="000000" w:themeColor="text1"/>
              </w:rPr>
              <w:t> </w:t>
            </w:r>
          </w:p>
          <w:p w14:paraId="464E7FEF" w14:textId="20E97E17" w:rsidR="64738DC4" w:rsidRDefault="006C5BB3" w:rsidP="32778ECB">
            <w:pPr>
              <w:pStyle w:val="ListParagraph"/>
              <w:numPr>
                <w:ilvl w:val="0"/>
                <w:numId w:val="15"/>
              </w:numPr>
              <w:jc w:val="both"/>
              <w:rPr>
                <w:rFonts w:ascii="Times New Roman" w:eastAsia="Times New Roman" w:hAnsi="Times New Roman" w:cs="Times New Roman"/>
                <w:color w:val="000000" w:themeColor="text1"/>
              </w:rPr>
            </w:pPr>
            <w:r w:rsidRPr="32778ECB">
              <w:rPr>
                <w:rFonts w:ascii="Times New Roman" w:eastAsia="Times New Roman" w:hAnsi="Times New Roman" w:cs="Times New Roman"/>
                <w:color w:val="000000" w:themeColor="text1"/>
              </w:rPr>
              <w:t xml:space="preserve">Didžiausia galima JP projekto finansuojamoji dalis – iki 50 proc. visų tinkamų finansuoti JP projekto išlaidų, apskaičiuojamų pagal kvietime teikti paraiškas nurodytus fiksuotuosius įkainius ir </w:t>
            </w:r>
          </w:p>
          <w:p w14:paraId="3E893089" w14:textId="2497680B" w:rsidR="006C5BB3" w:rsidRDefault="006C5BB3" w:rsidP="32778ECB">
            <w:pPr>
              <w:pStyle w:val="ListParagraph"/>
              <w:numPr>
                <w:ilvl w:val="0"/>
                <w:numId w:val="15"/>
              </w:numPr>
              <w:jc w:val="both"/>
              <w:rPr>
                <w:rFonts w:ascii="Times New Roman" w:eastAsia="Times New Roman" w:hAnsi="Times New Roman" w:cs="Times New Roman"/>
                <w:color w:val="000000" w:themeColor="text1"/>
              </w:rPr>
            </w:pPr>
            <w:r w:rsidRPr="32778ECB">
              <w:rPr>
                <w:rFonts w:ascii="Times New Roman" w:eastAsia="Times New Roman" w:hAnsi="Times New Roman" w:cs="Times New Roman"/>
                <w:color w:val="000000" w:themeColor="text1"/>
              </w:rPr>
              <w:t xml:space="preserve">nepažeidžiant </w:t>
            </w:r>
            <w:r w:rsidRPr="32778ECB">
              <w:rPr>
                <w:rFonts w:ascii="Times New Roman" w:eastAsia="Times New Roman" w:hAnsi="Times New Roman" w:cs="Times New Roman"/>
                <w:i/>
                <w:color w:val="000000" w:themeColor="text1"/>
              </w:rPr>
              <w:t xml:space="preserve">De </w:t>
            </w:r>
            <w:proofErr w:type="spellStart"/>
            <w:r w:rsidRPr="32778ECB">
              <w:rPr>
                <w:rFonts w:ascii="Times New Roman" w:eastAsia="Times New Roman" w:hAnsi="Times New Roman" w:cs="Times New Roman"/>
                <w:i/>
                <w:color w:val="000000" w:themeColor="text1"/>
              </w:rPr>
              <w:t>minim</w:t>
            </w:r>
            <w:r w:rsidRPr="32778ECB">
              <w:rPr>
                <w:rFonts w:ascii="Times New Roman" w:eastAsia="Times New Roman" w:hAnsi="Times New Roman" w:cs="Times New Roman"/>
                <w:color w:val="000000" w:themeColor="text1"/>
              </w:rPr>
              <w:t>is</w:t>
            </w:r>
            <w:proofErr w:type="spellEnd"/>
            <w:r w:rsidRPr="32778ECB">
              <w:rPr>
                <w:rFonts w:ascii="Times New Roman" w:eastAsia="Times New Roman" w:hAnsi="Times New Roman" w:cs="Times New Roman"/>
                <w:color w:val="000000" w:themeColor="text1"/>
              </w:rPr>
              <w:t xml:space="preserve"> reglamentų reikalavimų, jeigu nekilnojamojo turto objekte, kuriame įgyvendinama JP projekto veikla, registruota juridinio asmens arba fizinio asmens vykdoma ūkinė veikla;</w:t>
            </w:r>
            <w:r w:rsidR="64738DC4" w:rsidRPr="32778ECB">
              <w:rPr>
                <w:rFonts w:ascii="Times New Roman" w:eastAsia="Times New Roman" w:hAnsi="Times New Roman" w:cs="Times New Roman"/>
                <w:color w:val="000000" w:themeColor="text1"/>
              </w:rPr>
              <w:t> </w:t>
            </w:r>
            <w:r w:rsidRPr="32778ECB">
              <w:rPr>
                <w:rFonts w:ascii="Times New Roman" w:eastAsia="Times New Roman" w:hAnsi="Times New Roman" w:cs="Times New Roman"/>
                <w:color w:val="000000" w:themeColor="text1"/>
              </w:rPr>
              <w:t> </w:t>
            </w:r>
          </w:p>
          <w:p w14:paraId="3FD29D5A" w14:textId="44B1017F" w:rsidR="006C5BB3" w:rsidRDefault="006C5BB3" w:rsidP="32778ECB">
            <w:pPr>
              <w:pStyle w:val="ListParagraph"/>
              <w:numPr>
                <w:ilvl w:val="0"/>
                <w:numId w:val="15"/>
              </w:numPr>
              <w:jc w:val="both"/>
              <w:rPr>
                <w:rFonts w:ascii="Times New Roman" w:eastAsia="Times New Roman" w:hAnsi="Times New Roman" w:cs="Times New Roman"/>
                <w:color w:val="000000" w:themeColor="text1"/>
              </w:rPr>
            </w:pPr>
            <w:r w:rsidRPr="32778ECB">
              <w:rPr>
                <w:rFonts w:ascii="Times New Roman" w:eastAsia="Times New Roman" w:hAnsi="Times New Roman" w:cs="Times New Roman"/>
                <w:color w:val="000000" w:themeColor="text1"/>
              </w:rPr>
              <w:t>PVM yra tinkamas finansuoti; </w:t>
            </w:r>
          </w:p>
          <w:p w14:paraId="3E8C4F8F" w14:textId="6B338F10" w:rsidR="00A72D86" w:rsidRDefault="006C5BB3" w:rsidP="32778ECB">
            <w:pPr>
              <w:pStyle w:val="ListParagraph"/>
              <w:numPr>
                <w:ilvl w:val="0"/>
                <w:numId w:val="15"/>
              </w:numPr>
              <w:jc w:val="both"/>
              <w:rPr>
                <w:rFonts w:ascii="Times New Roman" w:eastAsia="Times New Roman" w:hAnsi="Times New Roman" w:cs="Times New Roman"/>
                <w:color w:val="000000" w:themeColor="text1"/>
              </w:rPr>
            </w:pPr>
            <w:r w:rsidRPr="32778ECB">
              <w:rPr>
                <w:rFonts w:ascii="Times New Roman" w:eastAsia="Times New Roman" w:hAnsi="Times New Roman" w:cs="Times New Roman"/>
                <w:color w:val="000000" w:themeColor="text1"/>
              </w:rPr>
              <w:t>JP projekto vykdytojui avanso mokėjimai neatliekami; </w:t>
            </w:r>
          </w:p>
          <w:p w14:paraId="7A1ABB8F" w14:textId="3C4EBB79" w:rsidR="64738DC4" w:rsidRDefault="64738DC4" w:rsidP="32778ECB">
            <w:pPr>
              <w:pStyle w:val="ListParagraph"/>
              <w:numPr>
                <w:ilvl w:val="0"/>
                <w:numId w:val="15"/>
              </w:numPr>
              <w:jc w:val="both"/>
              <w:rPr>
                <w:rFonts w:ascii="Times New Roman" w:eastAsia="Times New Roman" w:hAnsi="Times New Roman" w:cs="Times New Roman"/>
                <w:color w:val="000000" w:themeColor="text1"/>
              </w:rPr>
            </w:pPr>
            <w:r w:rsidRPr="32778ECB">
              <w:rPr>
                <w:rFonts w:ascii="Times New Roman" w:eastAsia="Times New Roman" w:hAnsi="Times New Roman" w:cs="Times New Roman"/>
                <w:color w:val="000000" w:themeColor="text1"/>
              </w:rPr>
              <w:t xml:space="preserve">Jeigu JP projekto pareiškėjas diegia šio kvietimo teikti paraiškas </w:t>
            </w:r>
            <w:r w:rsidRPr="00F23A10">
              <w:rPr>
                <w:rFonts w:ascii="Times New Roman" w:eastAsia="Times New Roman" w:hAnsi="Times New Roman" w:cs="Times New Roman"/>
              </w:rPr>
              <w:t>2.6.</w:t>
            </w:r>
            <w:r w:rsidRPr="32778ECB">
              <w:rPr>
                <w:rFonts w:ascii="Times New Roman" w:eastAsia="Times New Roman" w:hAnsi="Times New Roman" w:cs="Times New Roman"/>
                <w:color w:val="000000" w:themeColor="text1"/>
              </w:rPr>
              <w:t xml:space="preserve">18.1.1 papunktyje nurodytą įrenginį, nekilnojamojo turto objekte, kuris yra registruotas vienoje iš 5 didžiausių miestų (Vilniaus miestas, Kauno miestas, Klaipėdos miestas, Šiaulių miestas, Panevėžio miestas) centralizuoto aprūpinimo šiluma zonoje, patvirtintoje savivaldybių šilumos ūkio specialiuosiuose planuose, kituose teisės aktuose arba lygiavertėse informacinėse sistemose, taip pat jei nekilnojamojo turto objektas yra butas trijų ir daugiau butų (daugiabučiame) pastate arba nekilnojamojo turto objektas yra atskiras butas negyvenamosios paskirties pastate, tokiu atveju šio kvietimo teikti paraiškas </w:t>
            </w:r>
            <w:r w:rsidRPr="001A64B7">
              <w:rPr>
                <w:rFonts w:ascii="Times New Roman" w:eastAsia="Times New Roman" w:hAnsi="Times New Roman" w:cs="Times New Roman"/>
              </w:rPr>
              <w:t>2.6.</w:t>
            </w:r>
            <w:r w:rsidRPr="32778ECB">
              <w:rPr>
                <w:rFonts w:ascii="Times New Roman" w:eastAsia="Times New Roman" w:hAnsi="Times New Roman" w:cs="Times New Roman"/>
                <w:color w:val="000000" w:themeColor="text1"/>
              </w:rPr>
              <w:t>18.1.1 papunktyje nurodytam įrenginiui finansavimas neskiriamas. </w:t>
            </w:r>
          </w:p>
          <w:p w14:paraId="1A7F59F4" w14:textId="49F1607C" w:rsidR="64738DC4" w:rsidRDefault="64738DC4" w:rsidP="32778ECB">
            <w:pPr>
              <w:pStyle w:val="ListParagraph"/>
              <w:numPr>
                <w:ilvl w:val="0"/>
                <w:numId w:val="15"/>
              </w:numPr>
              <w:jc w:val="both"/>
              <w:rPr>
                <w:rFonts w:ascii="Times New Roman" w:eastAsia="Times New Roman" w:hAnsi="Times New Roman" w:cs="Times New Roman"/>
                <w:color w:val="000000" w:themeColor="text1"/>
              </w:rPr>
            </w:pPr>
            <w:r w:rsidRPr="32778ECB">
              <w:rPr>
                <w:rFonts w:ascii="Times New Roman" w:eastAsia="Times New Roman" w:hAnsi="Times New Roman" w:cs="Times New Roman"/>
                <w:color w:val="000000" w:themeColor="text1"/>
              </w:rPr>
              <w:t xml:space="preserve">Jeigu JP projekto pareiškėjas diegia šio kvietimo teikti paraiškas </w:t>
            </w:r>
            <w:r w:rsidRPr="001A64B7">
              <w:rPr>
                <w:rFonts w:ascii="Times New Roman" w:eastAsia="Times New Roman" w:hAnsi="Times New Roman" w:cs="Times New Roman"/>
              </w:rPr>
              <w:t>2.6.</w:t>
            </w:r>
            <w:r w:rsidRPr="32778ECB">
              <w:rPr>
                <w:rFonts w:ascii="Times New Roman" w:eastAsia="Times New Roman" w:hAnsi="Times New Roman" w:cs="Times New Roman"/>
                <w:color w:val="000000" w:themeColor="text1"/>
              </w:rPr>
              <w:t>18.1.2.4 papunktyje nurodytą įrenginį</w:t>
            </w:r>
            <w:r w:rsidRPr="32778ECB">
              <w:rPr>
                <w:rFonts w:ascii="Times New Roman" w:eastAsia="Times New Roman" w:hAnsi="Times New Roman" w:cs="Times New Roman"/>
                <w:color w:val="0078D4"/>
                <w:u w:val="single"/>
              </w:rPr>
              <w:t>,</w:t>
            </w:r>
            <w:r w:rsidRPr="32778ECB">
              <w:rPr>
                <w:rFonts w:ascii="Times New Roman" w:eastAsia="Times New Roman" w:hAnsi="Times New Roman" w:cs="Times New Roman"/>
                <w:color w:val="000000" w:themeColor="text1"/>
              </w:rPr>
              <w:t xml:space="preserve"> parama skiriama, siekiant pakeisti savo individualų neefektyvų šilumos gamybos įrenginį, kuris pagal savo paskirtį degina kurą ir neturintį galimybės tiekti šilumos į vandens pagrindu veikiančią individualią šildymo sistemą (vanduo nenaudojamas kaip </w:t>
            </w:r>
            <w:proofErr w:type="spellStart"/>
            <w:r w:rsidRPr="32778ECB">
              <w:rPr>
                <w:rFonts w:ascii="Times New Roman" w:eastAsia="Times New Roman" w:hAnsi="Times New Roman" w:cs="Times New Roman"/>
                <w:color w:val="000000" w:themeColor="text1"/>
              </w:rPr>
              <w:t>šilumnešis</w:t>
            </w:r>
            <w:proofErr w:type="spellEnd"/>
            <w:r w:rsidRPr="32778ECB">
              <w:rPr>
                <w:rFonts w:ascii="Times New Roman" w:eastAsia="Times New Roman" w:hAnsi="Times New Roman" w:cs="Times New Roman"/>
                <w:color w:val="000000" w:themeColor="text1"/>
              </w:rPr>
              <w:t>).</w:t>
            </w:r>
          </w:p>
          <w:p w14:paraId="4C0B9648" w14:textId="79326111" w:rsidR="0089744D" w:rsidRPr="00010DDE" w:rsidRDefault="0089744D" w:rsidP="002476C4">
            <w:pPr>
              <w:jc w:val="both"/>
              <w:rPr>
                <w:rFonts w:ascii="Times New Roman" w:eastAsia="Times New Roman" w:hAnsi="Times New Roman" w:cs="Times New Roman"/>
              </w:rPr>
            </w:pPr>
          </w:p>
          <w:p w14:paraId="7B133C94" w14:textId="7A6455C9" w:rsidR="00723707" w:rsidRPr="00010DDE" w:rsidRDefault="00723707" w:rsidP="002476C4">
            <w:pPr>
              <w:ind w:left="360"/>
              <w:jc w:val="both"/>
              <w:rPr>
                <w:rFonts w:ascii="Times New Roman" w:eastAsia="Times New Roman" w:hAnsi="Times New Roman" w:cs="Times New Roman"/>
              </w:rPr>
            </w:pPr>
            <w:r w:rsidRPr="00010DDE">
              <w:rPr>
                <w:rFonts w:ascii="Times New Roman" w:eastAsia="Times New Roman" w:hAnsi="Times New Roman" w:cs="Times New Roman"/>
                <w:b/>
                <w:bCs/>
                <w:i/>
                <w:iCs/>
              </w:rPr>
              <w:t>Minimalūs techniniai reikalavimai naujo biokuro katilo arba šilumos siurblio įrengimui</w:t>
            </w:r>
            <w:r w:rsidRPr="00010DDE">
              <w:rPr>
                <w:rFonts w:ascii="Times New Roman" w:eastAsia="Times New Roman" w:hAnsi="Times New Roman" w:cs="Times New Roman"/>
              </w:rPr>
              <w:t> </w:t>
            </w:r>
          </w:p>
          <w:p w14:paraId="2963D9D4" w14:textId="390F1917" w:rsidR="0043314A" w:rsidRPr="00010DDE" w:rsidRDefault="42A24E1F" w:rsidP="09968AC8">
            <w:pPr>
              <w:ind w:left="360"/>
              <w:jc w:val="both"/>
              <w:rPr>
                <w:rFonts w:ascii="Times New Roman" w:eastAsia="Times New Roman" w:hAnsi="Times New Roman" w:cs="Times New Roman"/>
              </w:rPr>
            </w:pPr>
            <w:r w:rsidRPr="09968AC8">
              <w:rPr>
                <w:rFonts w:ascii="Times New Roman" w:eastAsia="Times New Roman" w:hAnsi="Times New Roman" w:cs="Times New Roman"/>
              </w:rPr>
              <w:t xml:space="preserve">18. </w:t>
            </w:r>
            <w:r w:rsidR="0099293D" w:rsidRPr="0099293D">
              <w:rPr>
                <w:rFonts w:ascii="Times New Roman" w:eastAsia="Times New Roman" w:hAnsi="Times New Roman" w:cs="Times New Roman"/>
              </w:rPr>
              <w:t>Neefektyvius biomasę</w:t>
            </w:r>
            <w:r w:rsidR="0099293D">
              <w:rPr>
                <w:rFonts w:ascii="Times New Roman" w:eastAsia="Times New Roman" w:hAnsi="Times New Roman" w:cs="Times New Roman"/>
              </w:rPr>
              <w:t xml:space="preserve"> </w:t>
            </w:r>
            <w:r w:rsidR="00723707" w:rsidRPr="00010DDE">
              <w:rPr>
                <w:rFonts w:ascii="Times New Roman" w:eastAsia="Times New Roman" w:hAnsi="Times New Roman" w:cs="Times New Roman"/>
              </w:rPr>
              <w:t xml:space="preserve">naudojančius </w:t>
            </w:r>
            <w:r w:rsidR="00723707" w:rsidRPr="09968AC8">
              <w:rPr>
                <w:rFonts w:ascii="Times New Roman" w:eastAsia="Times New Roman" w:hAnsi="Times New Roman" w:cs="Times New Roman"/>
              </w:rPr>
              <w:t>katilus gali</w:t>
            </w:r>
            <w:r w:rsidR="00723707" w:rsidRPr="00010DDE">
              <w:rPr>
                <w:rFonts w:ascii="Times New Roman" w:eastAsia="Times New Roman" w:hAnsi="Times New Roman" w:cs="Times New Roman"/>
              </w:rPr>
              <w:t xml:space="preserve"> keisti į: </w:t>
            </w:r>
          </w:p>
          <w:p w14:paraId="7330286F" w14:textId="542D6BCD" w:rsidR="00FF534D" w:rsidRPr="00010DDE" w:rsidRDefault="00E30F06" w:rsidP="00FF534D">
            <w:pPr>
              <w:ind w:left="720"/>
              <w:jc w:val="both"/>
              <w:rPr>
                <w:rFonts w:ascii="Times New Roman" w:eastAsia="Times New Roman" w:hAnsi="Times New Roman" w:cs="Times New Roman"/>
              </w:rPr>
            </w:pPr>
            <w:r>
              <w:rPr>
                <w:rFonts w:ascii="Times New Roman" w:eastAsia="Times New Roman" w:hAnsi="Times New Roman" w:cs="Times New Roman"/>
              </w:rPr>
              <w:t>18.</w:t>
            </w:r>
            <w:r w:rsidR="0043314A" w:rsidRPr="00010DDE">
              <w:rPr>
                <w:rFonts w:ascii="Times New Roman" w:eastAsia="Times New Roman" w:hAnsi="Times New Roman" w:cs="Times New Roman"/>
              </w:rPr>
              <w:t>1.1</w:t>
            </w:r>
            <w:r w:rsidR="00FF534D" w:rsidRPr="00010DDE">
              <w:rPr>
                <w:rFonts w:ascii="Times New Roman" w:eastAsia="Times New Roman" w:hAnsi="Times New Roman" w:cs="Times New Roman"/>
              </w:rPr>
              <w:t>.</w:t>
            </w:r>
            <w:r w:rsidR="0043314A" w:rsidRPr="00010DDE">
              <w:rPr>
                <w:rFonts w:ascii="Times New Roman" w:eastAsia="Times New Roman" w:hAnsi="Times New Roman" w:cs="Times New Roman"/>
              </w:rPr>
              <w:t xml:space="preserve"> </w:t>
            </w:r>
            <w:r w:rsidR="00723707" w:rsidRPr="00010DDE">
              <w:rPr>
                <w:rFonts w:ascii="Times New Roman" w:eastAsia="Times New Roman" w:hAnsi="Times New Roman" w:cs="Times New Roman"/>
              </w:rPr>
              <w:t>naują biokuro katilą, atitinkantį 5 klasės efektyvumo ir emisijų išmetamų teršalų reikalavimus pagal Lietuvos standartą LST EN 303-5:2012 „Šildymo katilai. 5 dalis. Rankomis ir automatiškai pakraunami kietojo kuro šildymo katilai, kurių vardinė šiluminė galia iki 500 kW. Terminija, reikalavimai, bandymai ir ženklinimas“; </w:t>
            </w:r>
          </w:p>
          <w:p w14:paraId="252AADD0" w14:textId="35520C8A" w:rsidR="00B37EBA" w:rsidRPr="00010DDE" w:rsidRDefault="00E30F06" w:rsidP="00040F5F">
            <w:pPr>
              <w:ind w:left="720"/>
              <w:jc w:val="both"/>
              <w:rPr>
                <w:rFonts w:ascii="Times New Roman" w:eastAsia="Times New Roman" w:hAnsi="Times New Roman" w:cs="Times New Roman"/>
              </w:rPr>
            </w:pPr>
            <w:r>
              <w:rPr>
                <w:rFonts w:ascii="Times New Roman" w:eastAsia="Times New Roman" w:hAnsi="Times New Roman" w:cs="Times New Roman"/>
              </w:rPr>
              <w:t>18.</w:t>
            </w:r>
            <w:r w:rsidR="0043314A" w:rsidRPr="00010DDE">
              <w:rPr>
                <w:rFonts w:ascii="Times New Roman" w:eastAsia="Times New Roman" w:hAnsi="Times New Roman" w:cs="Times New Roman"/>
              </w:rPr>
              <w:t>1.2.</w:t>
            </w:r>
            <w:r w:rsidR="00B37EBA" w:rsidRPr="00010DDE">
              <w:rPr>
                <w:rFonts w:ascii="Times New Roman" w:eastAsia="Times New Roman" w:hAnsi="Times New Roman" w:cs="Times New Roman"/>
              </w:rPr>
              <w:t xml:space="preserve"> </w:t>
            </w:r>
            <w:r w:rsidR="00723707" w:rsidRPr="00010DDE">
              <w:rPr>
                <w:rFonts w:ascii="Times New Roman" w:eastAsia="Times New Roman" w:hAnsi="Times New Roman" w:cs="Times New Roman"/>
              </w:rPr>
              <w:t>kitas, efektyvias, technologijas naudojančias atsinaujinančių išteklių energiją: </w:t>
            </w:r>
          </w:p>
          <w:p w14:paraId="3EFE489E" w14:textId="61568655" w:rsidR="008179E8" w:rsidRPr="00010DDE" w:rsidRDefault="00957591" w:rsidP="00AD7543">
            <w:pPr>
              <w:ind w:left="1296"/>
              <w:jc w:val="both"/>
              <w:rPr>
                <w:rFonts w:ascii="Times New Roman" w:eastAsia="Times New Roman" w:hAnsi="Times New Roman" w:cs="Times New Roman"/>
              </w:rPr>
            </w:pPr>
            <w:r>
              <w:rPr>
                <w:rFonts w:ascii="Times New Roman" w:eastAsia="Times New Roman" w:hAnsi="Times New Roman" w:cs="Times New Roman"/>
              </w:rPr>
              <w:t>18.</w:t>
            </w:r>
            <w:r w:rsidR="00761811" w:rsidRPr="00010DDE">
              <w:rPr>
                <w:rFonts w:ascii="Times New Roman" w:eastAsia="Times New Roman" w:hAnsi="Times New Roman" w:cs="Times New Roman"/>
              </w:rPr>
              <w:t>1.2</w:t>
            </w:r>
            <w:r w:rsidR="00040F5F" w:rsidRPr="00010DDE">
              <w:rPr>
                <w:rFonts w:ascii="Times New Roman" w:eastAsia="Times New Roman" w:hAnsi="Times New Roman" w:cs="Times New Roman"/>
              </w:rPr>
              <w:t>.1.</w:t>
            </w:r>
            <w:r w:rsidR="00723707" w:rsidRPr="00010DDE">
              <w:rPr>
                <w:rFonts w:ascii="Times New Roman" w:eastAsia="Times New Roman" w:hAnsi="Times New Roman" w:cs="Times New Roman"/>
              </w:rPr>
              <w:t>šilumos siurblį,  kurio energijos šaltinis yra geoterminė energija,  energijos šaltinio paskirstymo terpė vanduo (žemė-vanduo),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esant standartinėms veikimo sąlygoms (arba nurodytas prie +7 ° C  lauko oro temperatūros) ne mažesnis kaip 3,5; </w:t>
            </w:r>
          </w:p>
          <w:p w14:paraId="72A13890" w14:textId="286CA164" w:rsidR="00704E7C" w:rsidRPr="00010DDE" w:rsidRDefault="00957591" w:rsidP="00AD7543">
            <w:pPr>
              <w:ind w:left="1296"/>
              <w:jc w:val="both"/>
              <w:rPr>
                <w:rFonts w:ascii="Times New Roman" w:eastAsia="Times New Roman" w:hAnsi="Times New Roman" w:cs="Times New Roman"/>
              </w:rPr>
            </w:pPr>
            <w:r>
              <w:rPr>
                <w:rFonts w:ascii="Times New Roman" w:eastAsia="Times New Roman" w:hAnsi="Times New Roman" w:cs="Times New Roman"/>
              </w:rPr>
              <w:t>18.</w:t>
            </w:r>
            <w:r w:rsidR="008179E8" w:rsidRPr="00010DDE">
              <w:rPr>
                <w:rFonts w:ascii="Times New Roman" w:eastAsia="Times New Roman" w:hAnsi="Times New Roman" w:cs="Times New Roman"/>
              </w:rPr>
              <w:t>1.</w:t>
            </w:r>
            <w:r w:rsidR="006036E9" w:rsidRPr="00010DDE">
              <w:rPr>
                <w:rFonts w:ascii="Times New Roman" w:eastAsia="Times New Roman" w:hAnsi="Times New Roman" w:cs="Times New Roman"/>
              </w:rPr>
              <w:t>2.</w:t>
            </w:r>
            <w:r w:rsidR="008179E8" w:rsidRPr="00010DDE">
              <w:rPr>
                <w:rFonts w:ascii="Times New Roman" w:eastAsia="Times New Roman" w:hAnsi="Times New Roman" w:cs="Times New Roman"/>
              </w:rPr>
              <w:t xml:space="preserve">2 </w:t>
            </w:r>
            <w:r w:rsidR="00723707" w:rsidRPr="00010DDE">
              <w:rPr>
                <w:rFonts w:ascii="Times New Roman" w:eastAsia="Times New Roman" w:hAnsi="Times New Roman" w:cs="Times New Roman"/>
              </w:rPr>
              <w:t>šilumos siurblį,  kurio energijos šaltinis yra hidroterminė energija,  energijos šaltinio paskirstymo terpė vanduo (vanduo-vanduo),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esant standartinėms veikimo sąlygoms (arba nurodytas prie +7 ° C  lauko oro temperatūros) ne mažesnis kaip 3,5;</w:t>
            </w:r>
          </w:p>
          <w:p w14:paraId="7109E9FC" w14:textId="04B3C3BE" w:rsidR="006C73BA" w:rsidRPr="00010DDE" w:rsidRDefault="00957591" w:rsidP="00AD7543">
            <w:pPr>
              <w:ind w:left="1296"/>
              <w:jc w:val="both"/>
              <w:rPr>
                <w:rFonts w:ascii="Times New Roman" w:eastAsia="Times New Roman" w:hAnsi="Times New Roman" w:cs="Times New Roman"/>
              </w:rPr>
            </w:pPr>
            <w:r>
              <w:rPr>
                <w:rFonts w:ascii="Times New Roman" w:eastAsia="Times New Roman" w:hAnsi="Times New Roman" w:cs="Times New Roman"/>
              </w:rPr>
              <w:t>18.</w:t>
            </w:r>
            <w:r w:rsidR="00023925" w:rsidRPr="00010DDE">
              <w:rPr>
                <w:rFonts w:ascii="Times New Roman" w:eastAsia="Times New Roman" w:hAnsi="Times New Roman" w:cs="Times New Roman"/>
              </w:rPr>
              <w:t>1.2.3</w:t>
            </w:r>
            <w:r w:rsidR="00704E7C" w:rsidRPr="00010DDE">
              <w:rPr>
                <w:rFonts w:ascii="Times New Roman" w:eastAsia="Times New Roman" w:hAnsi="Times New Roman" w:cs="Times New Roman"/>
              </w:rPr>
              <w:t xml:space="preserve">. </w:t>
            </w:r>
            <w:r w:rsidR="00723707" w:rsidRPr="00010DDE">
              <w:rPr>
                <w:rFonts w:ascii="Times New Roman" w:eastAsia="Times New Roman" w:hAnsi="Times New Roman" w:cs="Times New Roman"/>
              </w:rPr>
              <w:t xml:space="preserve">šilumos siurblį,  kurio energijos šaltinis yra </w:t>
            </w:r>
            <w:proofErr w:type="spellStart"/>
            <w:r w:rsidR="00723707" w:rsidRPr="00010DDE">
              <w:rPr>
                <w:rFonts w:ascii="Times New Roman" w:eastAsia="Times New Roman" w:hAnsi="Times New Roman" w:cs="Times New Roman"/>
              </w:rPr>
              <w:t>aeroterminė</w:t>
            </w:r>
            <w:proofErr w:type="spellEnd"/>
            <w:r w:rsidR="00723707" w:rsidRPr="00010DDE">
              <w:rPr>
                <w:rFonts w:ascii="Times New Roman" w:eastAsia="Times New Roman" w:hAnsi="Times New Roman" w:cs="Times New Roman"/>
              </w:rPr>
              <w:t xml:space="preserve"> energija,  energijos šaltinio paskirstymo terpė vanduo (oras-vanduo),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prie +7 ° C  lauko oro temperatūros, ne mažesnis kaip 3,0</w:t>
            </w:r>
            <w:r w:rsidR="00416043" w:rsidRPr="00010DDE">
              <w:rPr>
                <w:rFonts w:ascii="Times New Roman" w:eastAsia="Times New Roman" w:hAnsi="Times New Roman" w:cs="Times New Roman"/>
              </w:rPr>
              <w:t>;</w:t>
            </w:r>
          </w:p>
          <w:p w14:paraId="496FA99F" w14:textId="28F61706" w:rsidR="00723707" w:rsidRPr="00010DDE" w:rsidRDefault="00957591" w:rsidP="00AD7543">
            <w:pPr>
              <w:ind w:left="1296"/>
              <w:jc w:val="both"/>
              <w:rPr>
                <w:rFonts w:ascii="Times New Roman" w:eastAsia="Times New Roman" w:hAnsi="Times New Roman" w:cs="Times New Roman"/>
              </w:rPr>
            </w:pPr>
            <w:r>
              <w:rPr>
                <w:rFonts w:ascii="Times New Roman" w:eastAsia="Times New Roman" w:hAnsi="Times New Roman" w:cs="Times New Roman"/>
              </w:rPr>
              <w:t>18.</w:t>
            </w:r>
            <w:r w:rsidR="00416043" w:rsidRPr="00010DDE">
              <w:rPr>
                <w:rFonts w:ascii="Times New Roman" w:eastAsia="Times New Roman" w:hAnsi="Times New Roman" w:cs="Times New Roman"/>
              </w:rPr>
              <w:t>1.2.4</w:t>
            </w:r>
            <w:r w:rsidR="006C73BA" w:rsidRPr="00010DDE">
              <w:rPr>
                <w:rFonts w:ascii="Times New Roman" w:eastAsia="Times New Roman" w:hAnsi="Times New Roman" w:cs="Times New Roman"/>
              </w:rPr>
              <w:t xml:space="preserve">. </w:t>
            </w:r>
            <w:r w:rsidR="0089744D" w:rsidRPr="00010DDE">
              <w:rPr>
                <w:rFonts w:ascii="Times New Roman" w:eastAsia="Times New Roman" w:hAnsi="Times New Roman" w:cs="Times New Roman"/>
              </w:rPr>
              <w:t xml:space="preserve">šilumos siurblį,  kurio energijos šaltinis yra </w:t>
            </w:r>
            <w:proofErr w:type="spellStart"/>
            <w:r w:rsidR="0089744D" w:rsidRPr="00010DDE">
              <w:rPr>
                <w:rFonts w:ascii="Times New Roman" w:eastAsia="Times New Roman" w:hAnsi="Times New Roman" w:cs="Times New Roman"/>
              </w:rPr>
              <w:t>aeroterminė</w:t>
            </w:r>
            <w:proofErr w:type="spellEnd"/>
            <w:r w:rsidR="0089744D" w:rsidRPr="00010DDE">
              <w:rPr>
                <w:rFonts w:ascii="Times New Roman" w:eastAsia="Times New Roman" w:hAnsi="Times New Roman" w:cs="Times New Roman"/>
              </w:rPr>
              <w:t xml:space="preserve"> energija,  energijos šaltinio paskirstymo terpė oras (oras-oras) techniniai parametrai vadovaujantis 2012 m. kovo 6 d. Komisijos reglamentu (ES) Nr. 206/2012 kuriuo įgyvendinant Europos Parlamento ir Tarybos direktyvą 2009/125/EB nustatomi oro kondicionierių ir patogumo ventiliatorių ekologinio projektavimo reikalavimai yra tokie: sezoninis veiksmingumo koeficientas (SCOP) ne mažiau kaip 4; galimybė veikti šildymo režimu ne mažiau kaip minus 20 Cº</w:t>
            </w:r>
            <w:r w:rsidR="007C3070">
              <w:rPr>
                <w:rFonts w:ascii="Times New Roman" w:eastAsia="Times New Roman" w:hAnsi="Times New Roman" w:cs="Times New Roman"/>
              </w:rPr>
              <w:t>.</w:t>
            </w:r>
          </w:p>
        </w:tc>
      </w:tr>
      <w:tr w:rsidR="003948BF" w:rsidRPr="00010DDE" w14:paraId="06730FAE" w14:textId="77777777" w:rsidTr="09968AC8">
        <w:trPr>
          <w:gridAfter w:val="1"/>
          <w:wAfter w:w="11" w:type="dxa"/>
          <w:trHeight w:val="300"/>
        </w:trPr>
        <w:tc>
          <w:tcPr>
            <w:tcW w:w="727" w:type="dxa"/>
            <w:vMerge w:val="restart"/>
          </w:tcPr>
          <w:p w14:paraId="72DD9FAE" w14:textId="2FB00FD1" w:rsidR="003948BF" w:rsidRPr="00010DDE" w:rsidRDefault="003948BF" w:rsidP="00F6698A">
            <w:pPr>
              <w:rPr>
                <w:rFonts w:ascii="Times New Roman" w:hAnsi="Times New Roman" w:cs="Times New Roman"/>
                <w:b/>
              </w:rPr>
            </w:pPr>
            <w:r w:rsidRPr="00010DDE">
              <w:rPr>
                <w:rFonts w:ascii="Times New Roman" w:hAnsi="Times New Roman" w:cs="Times New Roman"/>
                <w:b/>
              </w:rPr>
              <w:t>2.7.</w:t>
            </w:r>
          </w:p>
        </w:tc>
        <w:tc>
          <w:tcPr>
            <w:tcW w:w="9249" w:type="dxa"/>
            <w:gridSpan w:val="10"/>
            <w:vAlign w:val="center"/>
          </w:tcPr>
          <w:p w14:paraId="45F78400" w14:textId="75A84E5B" w:rsidR="003948BF" w:rsidRPr="00010DDE" w:rsidRDefault="003948BF" w:rsidP="00F6698A">
            <w:pPr>
              <w:spacing w:after="60"/>
              <w:jc w:val="both"/>
              <w:rPr>
                <w:rFonts w:ascii="Times New Roman" w:hAnsi="Times New Roman" w:cs="Times New Roman"/>
                <w:i/>
                <w:iCs/>
              </w:rPr>
            </w:pPr>
            <w:r w:rsidRPr="00010DDE">
              <w:rPr>
                <w:rFonts w:ascii="Times New Roman" w:hAnsi="Times New Roman" w:cs="Times New Roman"/>
                <w:b/>
                <w:bCs/>
              </w:rPr>
              <w:t>Taikomi supaprastintai apmokamų išlaidų dydžiai</w:t>
            </w:r>
          </w:p>
        </w:tc>
      </w:tr>
      <w:tr w:rsidR="003948BF" w:rsidRPr="00010DDE" w14:paraId="4265B44F" w14:textId="33A37AF0" w:rsidTr="09968AC8">
        <w:trPr>
          <w:gridAfter w:val="1"/>
          <w:wAfter w:w="11" w:type="dxa"/>
          <w:trHeight w:val="300"/>
        </w:trPr>
        <w:tc>
          <w:tcPr>
            <w:tcW w:w="727" w:type="dxa"/>
            <w:vMerge/>
          </w:tcPr>
          <w:p w14:paraId="22B352F6" w14:textId="77777777" w:rsidR="003948BF" w:rsidRPr="00010DDE" w:rsidRDefault="003948BF" w:rsidP="00231E66">
            <w:pPr>
              <w:pStyle w:val="ListParagraph"/>
              <w:numPr>
                <w:ilvl w:val="0"/>
                <w:numId w:val="9"/>
              </w:numPr>
              <w:spacing w:after="120"/>
              <w:ind w:left="357" w:hanging="357"/>
              <w:rPr>
                <w:rFonts w:ascii="Times New Roman" w:hAnsi="Times New Roman" w:cs="Times New Roman"/>
              </w:rPr>
            </w:pPr>
          </w:p>
        </w:tc>
        <w:tc>
          <w:tcPr>
            <w:tcW w:w="1327" w:type="dxa"/>
          </w:tcPr>
          <w:p w14:paraId="548274FE" w14:textId="0E0282FC" w:rsidR="003948BF" w:rsidRPr="00010DDE" w:rsidRDefault="003948BF" w:rsidP="001006EE">
            <w:pPr>
              <w:spacing w:after="120"/>
              <w:ind w:left="-57" w:right="-57"/>
              <w:jc w:val="center"/>
              <w:rPr>
                <w:rFonts w:ascii="Times New Roman" w:hAnsi="Times New Roman" w:cs="Times New Roman"/>
                <w:b/>
                <w:bCs/>
              </w:rPr>
            </w:pPr>
            <w:r w:rsidRPr="00010DDE">
              <w:rPr>
                <w:rFonts w:ascii="Times New Roman" w:hAnsi="Times New Roman" w:cs="Times New Roman"/>
                <w:b/>
                <w:bCs/>
              </w:rPr>
              <w:t>Kodas</w:t>
            </w:r>
          </w:p>
        </w:tc>
        <w:tc>
          <w:tcPr>
            <w:tcW w:w="1347" w:type="dxa"/>
            <w:gridSpan w:val="2"/>
          </w:tcPr>
          <w:p w14:paraId="40783121" w14:textId="1167B752" w:rsidR="003948BF" w:rsidRPr="00010DDE" w:rsidRDefault="003948BF" w:rsidP="001006EE">
            <w:pPr>
              <w:ind w:left="-57" w:right="-57"/>
              <w:jc w:val="center"/>
              <w:rPr>
                <w:rFonts w:ascii="Times New Roman" w:hAnsi="Times New Roman" w:cs="Times New Roman"/>
                <w:b/>
                <w:bCs/>
              </w:rPr>
            </w:pPr>
            <w:r w:rsidRPr="00010DDE">
              <w:rPr>
                <w:rFonts w:ascii="Times New Roman" w:hAnsi="Times New Roman" w:cs="Times New Roman"/>
                <w:b/>
                <w:bCs/>
              </w:rPr>
              <w:t>Versija</w:t>
            </w:r>
          </w:p>
          <w:p w14:paraId="749B818B" w14:textId="21711290" w:rsidR="003948BF" w:rsidRPr="00010DDE" w:rsidRDefault="003948BF" w:rsidP="001006EE">
            <w:pPr>
              <w:ind w:left="-57" w:right="-57"/>
              <w:jc w:val="center"/>
              <w:rPr>
                <w:rFonts w:ascii="Times New Roman" w:hAnsi="Times New Roman" w:cs="Times New Roman"/>
                <w:b/>
                <w:bCs/>
              </w:rPr>
            </w:pPr>
          </w:p>
        </w:tc>
        <w:tc>
          <w:tcPr>
            <w:tcW w:w="1630" w:type="dxa"/>
            <w:gridSpan w:val="2"/>
          </w:tcPr>
          <w:p w14:paraId="2BCF1502" w14:textId="1E8D853C" w:rsidR="003948BF" w:rsidRPr="00010DDE" w:rsidRDefault="003948BF" w:rsidP="001006EE">
            <w:pPr>
              <w:ind w:left="-57" w:right="-57"/>
              <w:jc w:val="center"/>
              <w:rPr>
                <w:rStyle w:val="CommentReference"/>
                <w:rFonts w:ascii="Times New Roman" w:hAnsi="Times New Roman" w:cs="Times New Roman"/>
                <w:b/>
                <w:bCs/>
                <w:sz w:val="22"/>
                <w:szCs w:val="22"/>
              </w:rPr>
            </w:pPr>
            <w:r w:rsidRPr="00010DDE">
              <w:rPr>
                <w:rFonts w:ascii="Times New Roman" w:hAnsi="Times New Roman" w:cs="Times New Roman"/>
                <w:b/>
                <w:bCs/>
              </w:rPr>
              <w:t>Pavadinimas</w:t>
            </w:r>
            <w:r w:rsidRPr="00010DDE">
              <w:rPr>
                <w:rFonts w:ascii="Times New Roman" w:hAnsi="Times New Roman" w:cs="Times New Roman"/>
                <w:b/>
                <w:bCs/>
                <w:i/>
                <w:iCs/>
              </w:rPr>
              <w:t xml:space="preserve"> </w:t>
            </w:r>
          </w:p>
        </w:tc>
        <w:tc>
          <w:tcPr>
            <w:tcW w:w="1306" w:type="dxa"/>
            <w:gridSpan w:val="2"/>
          </w:tcPr>
          <w:p w14:paraId="67927877" w14:textId="6E84B766" w:rsidR="003948BF" w:rsidRPr="00010DDE" w:rsidRDefault="003948BF" w:rsidP="001006EE">
            <w:pPr>
              <w:ind w:left="-57" w:right="-57"/>
              <w:jc w:val="center"/>
              <w:rPr>
                <w:rFonts w:ascii="Times New Roman" w:hAnsi="Times New Roman" w:cs="Times New Roman"/>
                <w:b/>
                <w:bCs/>
              </w:rPr>
            </w:pPr>
            <w:r w:rsidRPr="00010DDE">
              <w:rPr>
                <w:rFonts w:ascii="Times New Roman" w:hAnsi="Times New Roman" w:cs="Times New Roman"/>
                <w:b/>
                <w:bCs/>
              </w:rPr>
              <w:t>Dydis (eurais arba proc.)</w:t>
            </w:r>
          </w:p>
        </w:tc>
        <w:tc>
          <w:tcPr>
            <w:tcW w:w="1079" w:type="dxa"/>
          </w:tcPr>
          <w:p w14:paraId="3D821AF3" w14:textId="46A2405C" w:rsidR="003948BF" w:rsidRPr="00010DDE" w:rsidRDefault="003948BF" w:rsidP="001006EE">
            <w:pPr>
              <w:ind w:left="-57" w:right="-57"/>
              <w:jc w:val="center"/>
              <w:rPr>
                <w:rFonts w:ascii="Times New Roman" w:hAnsi="Times New Roman" w:cs="Times New Roman"/>
                <w:b/>
                <w:bCs/>
              </w:rPr>
            </w:pPr>
            <w:r w:rsidRPr="00010DDE">
              <w:rPr>
                <w:rFonts w:ascii="Times New Roman" w:hAnsi="Times New Roman" w:cs="Times New Roman"/>
                <w:b/>
                <w:bCs/>
              </w:rPr>
              <w:t>Matavimo vienetas</w:t>
            </w:r>
          </w:p>
        </w:tc>
        <w:tc>
          <w:tcPr>
            <w:tcW w:w="2560" w:type="dxa"/>
            <w:gridSpan w:val="2"/>
          </w:tcPr>
          <w:p w14:paraId="21B023DA" w14:textId="75D62EE0" w:rsidR="003948BF" w:rsidRPr="00010DDE" w:rsidRDefault="003948BF" w:rsidP="001006EE">
            <w:pPr>
              <w:ind w:left="-57" w:right="-57"/>
              <w:jc w:val="center"/>
              <w:rPr>
                <w:rStyle w:val="CommentReference"/>
                <w:rFonts w:ascii="Times New Roman" w:hAnsi="Times New Roman" w:cs="Times New Roman"/>
                <w:b/>
                <w:bCs/>
                <w:sz w:val="22"/>
                <w:szCs w:val="22"/>
              </w:rPr>
            </w:pPr>
            <w:r w:rsidRPr="00010DDE">
              <w:rPr>
                <w:rFonts w:ascii="Times New Roman" w:hAnsi="Times New Roman" w:cs="Times New Roman"/>
                <w:b/>
                <w:bCs/>
              </w:rPr>
              <w:t>Rezultato, už kurį mokamas supaprastintai apmokamų išlaidų dydis, pasiekimo įrodymo dokumentai</w:t>
            </w:r>
          </w:p>
        </w:tc>
      </w:tr>
      <w:tr w:rsidR="00546867" w:rsidRPr="00010DDE" w14:paraId="5BA591EF" w14:textId="194C669C" w:rsidTr="09968AC8">
        <w:trPr>
          <w:gridAfter w:val="1"/>
          <w:wAfter w:w="11" w:type="dxa"/>
          <w:trHeight w:val="300"/>
        </w:trPr>
        <w:tc>
          <w:tcPr>
            <w:tcW w:w="727" w:type="dxa"/>
            <w:vMerge/>
          </w:tcPr>
          <w:p w14:paraId="73DF5D3E" w14:textId="77777777" w:rsidR="00546867" w:rsidRPr="00010DDE" w:rsidRDefault="00546867" w:rsidP="00900AEE">
            <w:pPr>
              <w:pStyle w:val="ListParagraph"/>
              <w:numPr>
                <w:ilvl w:val="0"/>
                <w:numId w:val="9"/>
              </w:numPr>
              <w:spacing w:after="120"/>
              <w:ind w:left="357" w:hanging="357"/>
              <w:rPr>
                <w:rFonts w:ascii="Times New Roman" w:hAnsi="Times New Roman" w:cs="Times New Roman"/>
              </w:rPr>
            </w:pPr>
          </w:p>
        </w:tc>
        <w:tc>
          <w:tcPr>
            <w:tcW w:w="1327" w:type="dxa"/>
          </w:tcPr>
          <w:p w14:paraId="5858F500" w14:textId="77777777" w:rsidR="00546867" w:rsidRPr="00010DDE" w:rsidRDefault="00546867" w:rsidP="00900AEE">
            <w:pPr>
              <w:pStyle w:val="paragraph"/>
              <w:spacing w:before="0" w:beforeAutospacing="0" w:after="0" w:afterAutospacing="0"/>
              <w:jc w:val="both"/>
              <w:textAlignment w:val="baseline"/>
              <w:divId w:val="679813998"/>
              <w:rPr>
                <w:sz w:val="18"/>
                <w:szCs w:val="18"/>
              </w:rPr>
            </w:pPr>
            <w:r w:rsidRPr="00010DDE">
              <w:rPr>
                <w:rStyle w:val="normaltextrun"/>
                <w:sz w:val="22"/>
                <w:szCs w:val="22"/>
              </w:rPr>
              <w:t>FĮ-14-02</w:t>
            </w:r>
            <w:r w:rsidRPr="00010DDE">
              <w:rPr>
                <w:rStyle w:val="eop"/>
                <w:sz w:val="22"/>
                <w:szCs w:val="22"/>
              </w:rPr>
              <w:t> </w:t>
            </w:r>
          </w:p>
          <w:p w14:paraId="5B090749" w14:textId="67BBD90A" w:rsidR="00546867" w:rsidRPr="00010DDE" w:rsidRDefault="00546867" w:rsidP="00900AEE">
            <w:pPr>
              <w:spacing w:after="120"/>
              <w:ind w:left="-57" w:right="-57"/>
              <w:jc w:val="center"/>
              <w:rPr>
                <w:rFonts w:ascii="Times New Roman" w:hAnsi="Times New Roman" w:cs="Times New Roman"/>
                <w:b/>
                <w:bCs/>
                <w:sz w:val="20"/>
                <w:szCs w:val="20"/>
              </w:rPr>
            </w:pPr>
            <w:r w:rsidRPr="00010DDE">
              <w:rPr>
                <w:rStyle w:val="eop"/>
                <w:rFonts w:ascii="Times New Roman" w:hAnsi="Times New Roman" w:cs="Times New Roman"/>
              </w:rPr>
              <w:t> </w:t>
            </w:r>
          </w:p>
        </w:tc>
        <w:tc>
          <w:tcPr>
            <w:tcW w:w="1347" w:type="dxa"/>
            <w:gridSpan w:val="2"/>
          </w:tcPr>
          <w:p w14:paraId="1BB32D4F" w14:textId="77777777" w:rsidR="00546867" w:rsidRPr="00010DDE" w:rsidRDefault="00546867" w:rsidP="00900AEE">
            <w:pPr>
              <w:pStyle w:val="paragraph"/>
              <w:spacing w:before="0" w:beforeAutospacing="0" w:after="0" w:afterAutospacing="0"/>
              <w:jc w:val="both"/>
              <w:textAlignment w:val="baseline"/>
              <w:divId w:val="957950174"/>
              <w:rPr>
                <w:sz w:val="18"/>
                <w:szCs w:val="18"/>
              </w:rPr>
            </w:pPr>
            <w:r w:rsidRPr="00010DDE">
              <w:rPr>
                <w:rStyle w:val="normaltextrun"/>
                <w:sz w:val="22"/>
                <w:szCs w:val="22"/>
              </w:rPr>
              <w:t>03</w:t>
            </w:r>
            <w:r w:rsidRPr="00010DDE">
              <w:rPr>
                <w:rStyle w:val="eop"/>
                <w:sz w:val="22"/>
                <w:szCs w:val="22"/>
              </w:rPr>
              <w:t> </w:t>
            </w:r>
          </w:p>
          <w:p w14:paraId="399D51F5" w14:textId="43DDF4EF" w:rsidR="00546867" w:rsidRPr="00010DDE" w:rsidRDefault="00546867" w:rsidP="00900AEE">
            <w:pPr>
              <w:ind w:left="-57" w:right="-57"/>
              <w:jc w:val="center"/>
              <w:rPr>
                <w:rFonts w:ascii="Times New Roman" w:eastAsia="Times New Roman" w:hAnsi="Times New Roman" w:cs="Times New Roman"/>
                <w:i/>
                <w:iCs/>
                <w:sz w:val="20"/>
                <w:szCs w:val="20"/>
              </w:rPr>
            </w:pPr>
            <w:r w:rsidRPr="00010DDE">
              <w:rPr>
                <w:rStyle w:val="eop"/>
                <w:rFonts w:ascii="Times New Roman" w:hAnsi="Times New Roman" w:cs="Times New Roman"/>
              </w:rPr>
              <w:t> </w:t>
            </w:r>
          </w:p>
        </w:tc>
        <w:tc>
          <w:tcPr>
            <w:tcW w:w="1630" w:type="dxa"/>
            <w:gridSpan w:val="2"/>
          </w:tcPr>
          <w:p w14:paraId="04696DCA" w14:textId="66872C4A" w:rsidR="00546867" w:rsidRPr="00010DDE" w:rsidRDefault="00546867" w:rsidP="00900AEE">
            <w:pPr>
              <w:ind w:left="-57" w:right="-57"/>
              <w:jc w:val="center"/>
              <w:rPr>
                <w:rFonts w:ascii="Times New Roman" w:hAnsi="Times New Roman" w:cs="Times New Roman"/>
                <w:i/>
                <w:iCs/>
                <w:sz w:val="20"/>
                <w:szCs w:val="20"/>
              </w:rPr>
            </w:pPr>
            <w:r w:rsidRPr="00010DDE">
              <w:rPr>
                <w:rStyle w:val="normaltextrun"/>
                <w:rFonts w:ascii="Times New Roman" w:hAnsi="Times New Roman" w:cs="Times New Roman"/>
              </w:rPr>
              <w:t>Fiksuotasis vieneto įkainis už įdiegtą biokuro katilą, kurio galia* ≤ 15, su PVM</w:t>
            </w:r>
            <w:r w:rsidRPr="00010DDE">
              <w:rPr>
                <w:rStyle w:val="eop"/>
                <w:rFonts w:ascii="Times New Roman" w:hAnsi="Times New Roman" w:cs="Times New Roman"/>
              </w:rPr>
              <w:t> </w:t>
            </w:r>
          </w:p>
        </w:tc>
        <w:tc>
          <w:tcPr>
            <w:tcW w:w="1306" w:type="dxa"/>
            <w:gridSpan w:val="2"/>
          </w:tcPr>
          <w:p w14:paraId="25E943E4" w14:textId="77777777" w:rsidR="00546867" w:rsidRPr="00010DDE" w:rsidRDefault="00546867" w:rsidP="00900AEE">
            <w:pPr>
              <w:pStyle w:val="paragraph"/>
              <w:spacing w:before="0" w:beforeAutospacing="0" w:after="0" w:afterAutospacing="0"/>
              <w:jc w:val="both"/>
              <w:textAlignment w:val="baseline"/>
              <w:divId w:val="1672951692"/>
              <w:rPr>
                <w:sz w:val="18"/>
                <w:szCs w:val="18"/>
              </w:rPr>
            </w:pPr>
            <w:r w:rsidRPr="00010DDE">
              <w:rPr>
                <w:rStyle w:val="normaltextrun"/>
                <w:sz w:val="22"/>
                <w:szCs w:val="22"/>
              </w:rPr>
              <w:t>272,40</w:t>
            </w:r>
            <w:r w:rsidRPr="00010DDE">
              <w:rPr>
                <w:rStyle w:val="eop"/>
                <w:sz w:val="22"/>
                <w:szCs w:val="22"/>
              </w:rPr>
              <w:t> </w:t>
            </w:r>
          </w:p>
          <w:p w14:paraId="54F7A071" w14:textId="00DE427F" w:rsidR="00546867" w:rsidRPr="00010DDE" w:rsidRDefault="00546867" w:rsidP="00900AEE">
            <w:pPr>
              <w:ind w:left="-57" w:right="-57"/>
              <w:jc w:val="center"/>
              <w:rPr>
                <w:rFonts w:ascii="Times New Roman" w:hAnsi="Times New Roman" w:cs="Times New Roman"/>
                <w:i/>
                <w:iCs/>
                <w:sz w:val="20"/>
                <w:szCs w:val="20"/>
              </w:rPr>
            </w:pPr>
            <w:r w:rsidRPr="00010DDE">
              <w:rPr>
                <w:rStyle w:val="eop"/>
                <w:rFonts w:ascii="Times New Roman" w:hAnsi="Times New Roman" w:cs="Times New Roman"/>
              </w:rPr>
              <w:t> </w:t>
            </w:r>
          </w:p>
        </w:tc>
        <w:tc>
          <w:tcPr>
            <w:tcW w:w="1079" w:type="dxa"/>
          </w:tcPr>
          <w:p w14:paraId="2D41C9E0" w14:textId="77777777" w:rsidR="00546867" w:rsidRPr="00010DDE" w:rsidRDefault="00546867" w:rsidP="00900AEE">
            <w:pPr>
              <w:pStyle w:val="paragraph"/>
              <w:spacing w:before="0" w:beforeAutospacing="0" w:after="0" w:afterAutospacing="0"/>
              <w:jc w:val="both"/>
              <w:textAlignment w:val="baseline"/>
              <w:divId w:val="1258098146"/>
              <w:rPr>
                <w:sz w:val="18"/>
                <w:szCs w:val="18"/>
              </w:rPr>
            </w:pPr>
            <w:r w:rsidRPr="00010DDE">
              <w:rPr>
                <w:rStyle w:val="normaltextrun"/>
                <w:sz w:val="22"/>
                <w:szCs w:val="22"/>
              </w:rPr>
              <w:t>Eur</w:t>
            </w:r>
            <w:r w:rsidRPr="00010DDE">
              <w:rPr>
                <w:rStyle w:val="eop"/>
                <w:sz w:val="22"/>
                <w:szCs w:val="22"/>
              </w:rPr>
              <w:t> </w:t>
            </w:r>
          </w:p>
          <w:p w14:paraId="71EA62DC" w14:textId="4FEA6546" w:rsidR="00546867" w:rsidRPr="00010DDE" w:rsidRDefault="00546867" w:rsidP="00900AEE">
            <w:pPr>
              <w:ind w:left="-57" w:right="-57"/>
              <w:jc w:val="center"/>
              <w:rPr>
                <w:rFonts w:ascii="Times New Roman" w:hAnsi="Times New Roman" w:cs="Times New Roman"/>
                <w:i/>
                <w:iCs/>
                <w:sz w:val="20"/>
                <w:szCs w:val="20"/>
              </w:rPr>
            </w:pPr>
            <w:r w:rsidRPr="00010DDE">
              <w:rPr>
                <w:rStyle w:val="eop"/>
                <w:rFonts w:ascii="Times New Roman" w:hAnsi="Times New Roman" w:cs="Times New Roman"/>
              </w:rPr>
              <w:t> </w:t>
            </w:r>
          </w:p>
        </w:tc>
        <w:tc>
          <w:tcPr>
            <w:tcW w:w="2560" w:type="dxa"/>
            <w:gridSpan w:val="2"/>
            <w:vMerge w:val="restart"/>
          </w:tcPr>
          <w:p w14:paraId="531D3DEC" w14:textId="77777777" w:rsidR="00546867" w:rsidRPr="00DB16B1" w:rsidRDefault="00546867" w:rsidP="00900AEE">
            <w:pPr>
              <w:jc w:val="both"/>
              <w:rPr>
                <w:rFonts w:ascii="Times New Roman" w:eastAsia="Times New Roman" w:hAnsi="Times New Roman" w:cs="Times New Roman"/>
              </w:rPr>
            </w:pPr>
            <w:r w:rsidRPr="00DB16B1">
              <w:rPr>
                <w:rFonts w:ascii="Times New Roman" w:eastAsia="Times New Roman" w:hAnsi="Times New Roman" w:cs="Times New Roman"/>
              </w:rPr>
              <w:t>1) naujo šilumos gamybos įrenginio įsigijimo PVM sąskaita faktūra / sąskaita faktūra išrašyta pareiškėjo ar įgaliotinio vardu (kai taikoma);</w:t>
            </w:r>
          </w:p>
          <w:p w14:paraId="23DD6C6A" w14:textId="77777777" w:rsidR="00546867" w:rsidRPr="00DB16B1" w:rsidRDefault="00546867" w:rsidP="00900AEE">
            <w:pPr>
              <w:spacing w:line="259" w:lineRule="auto"/>
              <w:jc w:val="both"/>
              <w:rPr>
                <w:rFonts w:ascii="Times New Roman" w:eastAsia="Times New Roman" w:hAnsi="Times New Roman" w:cs="Times New Roman"/>
              </w:rPr>
            </w:pPr>
            <w:r w:rsidRPr="53A6734F">
              <w:rPr>
                <w:rFonts w:ascii="Times New Roman" w:eastAsia="Times New Roman" w:hAnsi="Times New Roman" w:cs="Times New Roman"/>
              </w:rPr>
              <w:t>2) naujo šilumos gamybos įrenginio  montavimo / įrengimo perdavimo – priėmimo aktas, išrašytas pareiškėjo ar įgaliotinio vardu (kai taikoma) su šalių parašais, kuriame nurodytas naujo šilumos gamybos įrenginio  įrengimo adresas ir naujo šilumos gamybos įrenginio galingumas;</w:t>
            </w:r>
          </w:p>
          <w:p w14:paraId="0094E4A5" w14:textId="77777777" w:rsidR="00546867" w:rsidRPr="00DB16B1" w:rsidRDefault="00546867" w:rsidP="00900AEE">
            <w:pPr>
              <w:jc w:val="both"/>
              <w:rPr>
                <w:rFonts w:ascii="Times New Roman" w:hAnsi="Times New Roman" w:cs="Times New Roman"/>
              </w:rPr>
            </w:pPr>
            <w:r w:rsidRPr="4D94C8B6">
              <w:rPr>
                <w:rFonts w:ascii="Times New Roman" w:eastAsia="Times New Roman" w:hAnsi="Times New Roman" w:cs="Times New Roman"/>
              </w:rPr>
              <w:t xml:space="preserve">3) naujo šilumos gamybos įrenginio techninė dokumentacija (techninė specifikacija ir (ar) šilumos gamybos įrenginio </w:t>
            </w:r>
            <w:r w:rsidRPr="007B3773">
              <w:rPr>
                <w:rFonts w:ascii="Times New Roman" w:eastAsia="Times New Roman" w:hAnsi="Times New Roman" w:cs="Times New Roman"/>
              </w:rPr>
              <w:t>dokumentas (sertifikatas ir/arba bandymų protokolas) pagrindžianti kad naujas šilumos gamybos įrenginys atitinka minimalius techninius</w:t>
            </w:r>
            <w:r w:rsidRPr="4D94C8B6">
              <w:rPr>
                <w:rFonts w:ascii="Times New Roman" w:eastAsia="Times New Roman" w:hAnsi="Times New Roman" w:cs="Times New Roman"/>
              </w:rPr>
              <w:t xml:space="preserve"> reikalavimus ir </w:t>
            </w:r>
            <w:r w:rsidRPr="4D94C8B6">
              <w:rPr>
                <w:rFonts w:ascii="Times New Roman" w:hAnsi="Times New Roman" w:cs="Times New Roman"/>
              </w:rPr>
              <w:t xml:space="preserve">iš </w:t>
            </w:r>
            <w:r w:rsidRPr="1454E6CF">
              <w:rPr>
                <w:rFonts w:ascii="Times New Roman" w:hAnsi="Times New Roman" w:cs="Times New Roman"/>
              </w:rPr>
              <w:t>kurios</w:t>
            </w:r>
            <w:r w:rsidRPr="4D94C8B6">
              <w:rPr>
                <w:rFonts w:ascii="Times New Roman" w:hAnsi="Times New Roman" w:cs="Times New Roman"/>
              </w:rPr>
              <w:t xml:space="preserve"> galima būtų identifikuoti įrengto naujo šilumos  gamybos įrenginio galingumą;</w:t>
            </w:r>
          </w:p>
          <w:p w14:paraId="6B144204" w14:textId="77777777" w:rsidR="00546867" w:rsidRPr="00DB16B1" w:rsidRDefault="00546867" w:rsidP="00900AEE">
            <w:pPr>
              <w:spacing w:line="259" w:lineRule="auto"/>
              <w:jc w:val="both"/>
              <w:rPr>
                <w:rFonts w:ascii="Times New Roman" w:eastAsia="Times New Roman" w:hAnsi="Times New Roman" w:cs="Times New Roman"/>
              </w:rPr>
            </w:pPr>
            <w:r w:rsidRPr="0EA9A589">
              <w:rPr>
                <w:rFonts w:ascii="Times New Roman" w:eastAsia="Times New Roman" w:hAnsi="Times New Roman" w:cs="Times New Roman"/>
              </w:rPr>
              <w:t>4) įrengto naujo šilumos gamybos įrenginio elektroninės foto nuotraukos – įrenginio vidinis ir išorinis blokai bei identifikavimo lentelė (lipdukas),jei įsirengiamas naujas šilumos siurblys; naujas šilumos gamybos įrenginys bei jo identifikavimo lentelė (lipdukas),  jei įsirengiamas 5 klasės biokuro katilas (LEA paprašius, su vietos geografine žyma).</w:t>
            </w:r>
          </w:p>
          <w:p w14:paraId="03357683" w14:textId="77777777" w:rsidR="00546867" w:rsidRPr="00DB16B1" w:rsidRDefault="00546867" w:rsidP="00900AEE">
            <w:pPr>
              <w:jc w:val="both"/>
              <w:rPr>
                <w:rFonts w:ascii="Times New Roman" w:eastAsia="Times New Roman" w:hAnsi="Times New Roman" w:cs="Times New Roman"/>
                <w:highlight w:val="yellow"/>
              </w:rPr>
            </w:pPr>
          </w:p>
          <w:p w14:paraId="2309255F" w14:textId="71E63B1C" w:rsidR="00546867" w:rsidRPr="00010DDE" w:rsidRDefault="00546867" w:rsidP="00900AEE">
            <w:pPr>
              <w:ind w:left="-57" w:right="-57"/>
              <w:jc w:val="center"/>
              <w:rPr>
                <w:rStyle w:val="CommentReference"/>
                <w:rFonts w:ascii="Times New Roman" w:hAnsi="Times New Roman" w:cs="Times New Roman"/>
                <w:sz w:val="20"/>
                <w:szCs w:val="20"/>
              </w:rPr>
            </w:pPr>
          </w:p>
        </w:tc>
      </w:tr>
      <w:tr w:rsidR="00546867" w:rsidRPr="00010DDE" w14:paraId="794533BE" w14:textId="77777777" w:rsidTr="09968AC8">
        <w:trPr>
          <w:gridAfter w:val="1"/>
          <w:wAfter w:w="11" w:type="dxa"/>
          <w:trHeight w:val="300"/>
        </w:trPr>
        <w:tc>
          <w:tcPr>
            <w:tcW w:w="727" w:type="dxa"/>
            <w:vMerge/>
          </w:tcPr>
          <w:p w14:paraId="19B848D1" w14:textId="77777777" w:rsidR="00546867" w:rsidRPr="00010DDE" w:rsidRDefault="00546867" w:rsidP="00900AEE">
            <w:pPr>
              <w:pStyle w:val="ListParagraph"/>
              <w:numPr>
                <w:ilvl w:val="0"/>
                <w:numId w:val="9"/>
              </w:numPr>
              <w:spacing w:after="120"/>
              <w:ind w:left="357" w:hanging="357"/>
              <w:rPr>
                <w:rFonts w:ascii="Times New Roman" w:hAnsi="Times New Roman" w:cs="Times New Roman"/>
              </w:rPr>
            </w:pPr>
          </w:p>
        </w:tc>
        <w:tc>
          <w:tcPr>
            <w:tcW w:w="1327" w:type="dxa"/>
          </w:tcPr>
          <w:p w14:paraId="4DCE4A9F" w14:textId="6E3C1288" w:rsidR="00546867" w:rsidRPr="00010DDE" w:rsidRDefault="00546867" w:rsidP="00900AEE">
            <w:pPr>
              <w:pStyle w:val="paragraph"/>
              <w:spacing w:before="0" w:beforeAutospacing="0" w:after="0" w:afterAutospacing="0"/>
              <w:jc w:val="both"/>
              <w:textAlignment w:val="baseline"/>
              <w:rPr>
                <w:rStyle w:val="normaltextrun"/>
                <w:sz w:val="22"/>
                <w:szCs w:val="22"/>
              </w:rPr>
            </w:pPr>
            <w:r w:rsidRPr="00010DDE">
              <w:rPr>
                <w:rStyle w:val="normaltextrun"/>
              </w:rPr>
              <w:t>FĮ-14-04</w:t>
            </w:r>
            <w:r w:rsidRPr="00010DDE">
              <w:rPr>
                <w:rStyle w:val="eop"/>
              </w:rPr>
              <w:t> </w:t>
            </w:r>
          </w:p>
        </w:tc>
        <w:tc>
          <w:tcPr>
            <w:tcW w:w="1347" w:type="dxa"/>
            <w:gridSpan w:val="2"/>
          </w:tcPr>
          <w:p w14:paraId="7E11A7A6" w14:textId="119FDF06" w:rsidR="00546867" w:rsidRPr="00010DDE" w:rsidRDefault="00546867" w:rsidP="00900AEE">
            <w:pPr>
              <w:pStyle w:val="paragraph"/>
              <w:spacing w:before="0" w:beforeAutospacing="0" w:after="0" w:afterAutospacing="0"/>
              <w:jc w:val="both"/>
              <w:textAlignment w:val="baseline"/>
              <w:rPr>
                <w:rStyle w:val="normaltextrun"/>
                <w:sz w:val="22"/>
                <w:szCs w:val="22"/>
              </w:rPr>
            </w:pPr>
            <w:r w:rsidRPr="00010DDE">
              <w:rPr>
                <w:rStyle w:val="normaltextrun"/>
              </w:rPr>
              <w:t>03 </w:t>
            </w:r>
            <w:r w:rsidRPr="00010DDE">
              <w:rPr>
                <w:rStyle w:val="eop"/>
              </w:rPr>
              <w:t> </w:t>
            </w:r>
          </w:p>
        </w:tc>
        <w:tc>
          <w:tcPr>
            <w:tcW w:w="1630" w:type="dxa"/>
            <w:gridSpan w:val="2"/>
          </w:tcPr>
          <w:p w14:paraId="06598F1B" w14:textId="3D3BA725" w:rsidR="00546867" w:rsidRPr="00010DDE" w:rsidRDefault="00546867" w:rsidP="00900AEE">
            <w:pPr>
              <w:ind w:left="-57" w:right="-57"/>
              <w:jc w:val="center"/>
              <w:rPr>
                <w:rStyle w:val="normaltextrun"/>
                <w:rFonts w:ascii="Times New Roman" w:hAnsi="Times New Roman" w:cs="Times New Roman"/>
              </w:rPr>
            </w:pPr>
            <w:r w:rsidRPr="00010DDE">
              <w:rPr>
                <w:rStyle w:val="normaltextrun"/>
                <w:rFonts w:ascii="Times New Roman" w:hAnsi="Times New Roman" w:cs="Times New Roman"/>
              </w:rPr>
              <w:t>Fiksuotasis vieneto įkainis už įdiegtą biokuro katilą, kurio galia* &gt; 15 ≤ 25, su PVM</w:t>
            </w:r>
            <w:r w:rsidRPr="00010DDE">
              <w:rPr>
                <w:rStyle w:val="eop"/>
                <w:rFonts w:ascii="Times New Roman" w:hAnsi="Times New Roman" w:cs="Times New Roman"/>
              </w:rPr>
              <w:t> </w:t>
            </w:r>
          </w:p>
        </w:tc>
        <w:tc>
          <w:tcPr>
            <w:tcW w:w="1306" w:type="dxa"/>
            <w:gridSpan w:val="2"/>
          </w:tcPr>
          <w:p w14:paraId="34D3C5C4" w14:textId="34881899" w:rsidR="00546867" w:rsidRPr="00010DDE" w:rsidRDefault="00546867" w:rsidP="00900AEE">
            <w:pPr>
              <w:pStyle w:val="paragraph"/>
              <w:spacing w:before="0" w:beforeAutospacing="0" w:after="0" w:afterAutospacing="0"/>
              <w:jc w:val="both"/>
              <w:textAlignment w:val="baseline"/>
              <w:rPr>
                <w:rStyle w:val="normaltextrun"/>
                <w:sz w:val="22"/>
                <w:szCs w:val="22"/>
              </w:rPr>
            </w:pPr>
            <w:r w:rsidRPr="00010DDE">
              <w:rPr>
                <w:rStyle w:val="normaltextrun"/>
              </w:rPr>
              <w:t>166,20</w:t>
            </w:r>
            <w:r w:rsidRPr="00010DDE">
              <w:rPr>
                <w:rStyle w:val="eop"/>
              </w:rPr>
              <w:t> </w:t>
            </w:r>
          </w:p>
        </w:tc>
        <w:tc>
          <w:tcPr>
            <w:tcW w:w="1079" w:type="dxa"/>
          </w:tcPr>
          <w:p w14:paraId="3B56CA91" w14:textId="64247D79" w:rsidR="00546867" w:rsidRPr="00010DDE" w:rsidRDefault="00546867" w:rsidP="00900AEE">
            <w:pPr>
              <w:pStyle w:val="paragraph"/>
              <w:spacing w:before="0" w:beforeAutospacing="0" w:after="0" w:afterAutospacing="0"/>
              <w:jc w:val="both"/>
              <w:textAlignment w:val="baseline"/>
              <w:rPr>
                <w:rStyle w:val="normaltextrun"/>
                <w:sz w:val="22"/>
                <w:szCs w:val="22"/>
              </w:rPr>
            </w:pPr>
            <w:r w:rsidRPr="00010DDE">
              <w:rPr>
                <w:rStyle w:val="normaltextrun"/>
              </w:rPr>
              <w:t>Eur</w:t>
            </w:r>
            <w:r w:rsidRPr="00010DDE">
              <w:rPr>
                <w:rStyle w:val="eop"/>
              </w:rPr>
              <w:t> </w:t>
            </w:r>
          </w:p>
        </w:tc>
        <w:tc>
          <w:tcPr>
            <w:tcW w:w="2560" w:type="dxa"/>
            <w:gridSpan w:val="2"/>
            <w:vMerge/>
          </w:tcPr>
          <w:p w14:paraId="0BA5F8C4" w14:textId="77777777" w:rsidR="00546867" w:rsidRPr="00010DDE" w:rsidRDefault="00546867" w:rsidP="00900AEE">
            <w:pPr>
              <w:ind w:left="-57" w:right="-57"/>
              <w:jc w:val="center"/>
              <w:rPr>
                <w:rStyle w:val="CommentReference"/>
                <w:rFonts w:ascii="Times New Roman" w:hAnsi="Times New Roman" w:cs="Times New Roman"/>
                <w:sz w:val="20"/>
                <w:szCs w:val="20"/>
              </w:rPr>
            </w:pPr>
          </w:p>
        </w:tc>
      </w:tr>
      <w:tr w:rsidR="00546867" w:rsidRPr="00010DDE" w14:paraId="78D9641C" w14:textId="06E5B72A" w:rsidTr="09968AC8">
        <w:trPr>
          <w:gridAfter w:val="1"/>
          <w:wAfter w:w="11" w:type="dxa"/>
          <w:trHeight w:val="300"/>
        </w:trPr>
        <w:tc>
          <w:tcPr>
            <w:tcW w:w="727" w:type="dxa"/>
            <w:vMerge/>
          </w:tcPr>
          <w:p w14:paraId="60567E6A" w14:textId="77777777" w:rsidR="00546867" w:rsidRPr="00010DDE" w:rsidRDefault="00546867" w:rsidP="00900AEE">
            <w:pPr>
              <w:pStyle w:val="ListParagraph"/>
              <w:numPr>
                <w:ilvl w:val="0"/>
                <w:numId w:val="9"/>
              </w:numPr>
              <w:spacing w:after="120"/>
              <w:ind w:left="357" w:hanging="357"/>
              <w:rPr>
                <w:rFonts w:ascii="Times New Roman" w:hAnsi="Times New Roman" w:cs="Times New Roman"/>
              </w:rPr>
            </w:pPr>
          </w:p>
        </w:tc>
        <w:tc>
          <w:tcPr>
            <w:tcW w:w="1327" w:type="dxa"/>
          </w:tcPr>
          <w:p w14:paraId="713CA45D" w14:textId="66EE6744" w:rsidR="00546867" w:rsidRPr="00010DDE" w:rsidRDefault="00546867" w:rsidP="00900AEE">
            <w:pPr>
              <w:spacing w:after="120"/>
              <w:rPr>
                <w:rFonts w:ascii="Times New Roman" w:eastAsia="Times New Roman" w:hAnsi="Times New Roman" w:cs="Times New Roman"/>
              </w:rPr>
            </w:pPr>
            <w:r w:rsidRPr="003E59F6">
              <w:rPr>
                <w:rFonts w:ascii="Times New Roman" w:eastAsia="Times New Roman" w:hAnsi="Times New Roman" w:cs="Times New Roman"/>
              </w:rPr>
              <w:t>FĮ-14-06</w:t>
            </w:r>
          </w:p>
        </w:tc>
        <w:tc>
          <w:tcPr>
            <w:tcW w:w="1347" w:type="dxa"/>
            <w:gridSpan w:val="2"/>
          </w:tcPr>
          <w:p w14:paraId="40A97978" w14:textId="62FC9383" w:rsidR="00546867" w:rsidRPr="00010DDE" w:rsidRDefault="00546867" w:rsidP="00900AEE">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03</w:t>
            </w:r>
          </w:p>
        </w:tc>
        <w:tc>
          <w:tcPr>
            <w:tcW w:w="1630" w:type="dxa"/>
            <w:gridSpan w:val="2"/>
          </w:tcPr>
          <w:p w14:paraId="3E7A674A" w14:textId="0EB3F371" w:rsidR="00546867" w:rsidRPr="00010DDE" w:rsidRDefault="00546867" w:rsidP="00900AEE">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Fiksuotasis vieneto įkainis už įdiegtą biokuro katilą, kurio galia* &gt; 25, su PVM</w:t>
            </w:r>
          </w:p>
        </w:tc>
        <w:tc>
          <w:tcPr>
            <w:tcW w:w="1306" w:type="dxa"/>
            <w:gridSpan w:val="2"/>
          </w:tcPr>
          <w:p w14:paraId="415FD159" w14:textId="288EEA47" w:rsidR="00546867" w:rsidRPr="00010DDE" w:rsidRDefault="00546867" w:rsidP="00900AEE">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108,04</w:t>
            </w:r>
          </w:p>
        </w:tc>
        <w:tc>
          <w:tcPr>
            <w:tcW w:w="1079" w:type="dxa"/>
          </w:tcPr>
          <w:p w14:paraId="71F148A6" w14:textId="0DBE706D" w:rsidR="00546867" w:rsidRPr="00010DDE" w:rsidRDefault="00546867" w:rsidP="00900AEE">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Eur</w:t>
            </w:r>
          </w:p>
        </w:tc>
        <w:tc>
          <w:tcPr>
            <w:tcW w:w="2560" w:type="dxa"/>
            <w:gridSpan w:val="2"/>
            <w:vMerge/>
          </w:tcPr>
          <w:p w14:paraId="35B084AD" w14:textId="69A49C45" w:rsidR="00546867" w:rsidRPr="00010DDE" w:rsidRDefault="00546867" w:rsidP="00900AEE">
            <w:pPr>
              <w:jc w:val="both"/>
              <w:rPr>
                <w:rStyle w:val="CommentReference"/>
                <w:rFonts w:ascii="Times New Roman" w:eastAsia="Times New Roman" w:hAnsi="Times New Roman" w:cs="Times New Roman"/>
                <w:sz w:val="22"/>
                <w:szCs w:val="22"/>
              </w:rPr>
            </w:pPr>
          </w:p>
        </w:tc>
      </w:tr>
      <w:tr w:rsidR="00546867" w:rsidRPr="00010DDE" w14:paraId="158B3253" w14:textId="77777777" w:rsidTr="09968AC8">
        <w:trPr>
          <w:gridAfter w:val="1"/>
          <w:wAfter w:w="11" w:type="dxa"/>
          <w:trHeight w:val="300"/>
        </w:trPr>
        <w:tc>
          <w:tcPr>
            <w:tcW w:w="727" w:type="dxa"/>
            <w:vMerge/>
          </w:tcPr>
          <w:p w14:paraId="35A649E8" w14:textId="77777777" w:rsidR="00546867" w:rsidRPr="00010DDE" w:rsidRDefault="00546867" w:rsidP="00900AEE">
            <w:pPr>
              <w:pStyle w:val="ListParagraph"/>
              <w:spacing w:after="120"/>
              <w:ind w:left="357"/>
              <w:rPr>
                <w:rFonts w:ascii="Times New Roman" w:hAnsi="Times New Roman" w:cs="Times New Roman"/>
              </w:rPr>
            </w:pPr>
          </w:p>
        </w:tc>
        <w:tc>
          <w:tcPr>
            <w:tcW w:w="1327" w:type="dxa"/>
          </w:tcPr>
          <w:p w14:paraId="476E28F7" w14:textId="5DEBB5C6" w:rsidR="00546867" w:rsidRPr="00010DDE" w:rsidRDefault="00546867" w:rsidP="00900AEE">
            <w:pPr>
              <w:spacing w:after="120"/>
              <w:rPr>
                <w:rStyle w:val="normaltextrun"/>
                <w:rFonts w:ascii="Times New Roman" w:hAnsi="Times New Roman" w:cs="Times New Roman"/>
              </w:rPr>
            </w:pPr>
            <w:r w:rsidRPr="003E59F6">
              <w:rPr>
                <w:rFonts w:ascii="Times New Roman" w:eastAsia="Times New Roman" w:hAnsi="Times New Roman" w:cs="Times New Roman"/>
              </w:rPr>
              <w:t>FĮ-14-08</w:t>
            </w:r>
          </w:p>
        </w:tc>
        <w:tc>
          <w:tcPr>
            <w:tcW w:w="1347" w:type="dxa"/>
            <w:gridSpan w:val="2"/>
          </w:tcPr>
          <w:p w14:paraId="682663D8" w14:textId="36A96544" w:rsidR="00546867" w:rsidRPr="00010DDE" w:rsidRDefault="00546867" w:rsidP="00900AEE">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03</w:t>
            </w:r>
          </w:p>
        </w:tc>
        <w:tc>
          <w:tcPr>
            <w:tcW w:w="1630" w:type="dxa"/>
            <w:gridSpan w:val="2"/>
          </w:tcPr>
          <w:p w14:paraId="23D146B0" w14:textId="1B9EB09B" w:rsidR="00546867" w:rsidRPr="00010DDE" w:rsidRDefault="00546867" w:rsidP="00900AEE">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Fiksuotasis vieneto įkainis už įdiegtą šilumos siurblį oras–vanduo (be integruoto boilerio), kurio galia* ≤ 7, su PVM</w:t>
            </w:r>
          </w:p>
        </w:tc>
        <w:tc>
          <w:tcPr>
            <w:tcW w:w="1306" w:type="dxa"/>
            <w:gridSpan w:val="2"/>
          </w:tcPr>
          <w:p w14:paraId="2E919306" w14:textId="31E9E80D" w:rsidR="00546867" w:rsidRPr="00010DDE" w:rsidRDefault="00546867" w:rsidP="00900AEE">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903,49</w:t>
            </w:r>
          </w:p>
        </w:tc>
        <w:tc>
          <w:tcPr>
            <w:tcW w:w="1079" w:type="dxa"/>
          </w:tcPr>
          <w:p w14:paraId="21C212CA" w14:textId="757807F9" w:rsidR="00546867" w:rsidRPr="00010DDE" w:rsidRDefault="00546867" w:rsidP="00900AEE">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Eur</w:t>
            </w:r>
          </w:p>
        </w:tc>
        <w:tc>
          <w:tcPr>
            <w:tcW w:w="2560" w:type="dxa"/>
            <w:gridSpan w:val="2"/>
            <w:vMerge/>
          </w:tcPr>
          <w:p w14:paraId="2D579F68" w14:textId="77777777" w:rsidR="00546867" w:rsidRPr="00010DDE" w:rsidRDefault="00546867" w:rsidP="00900AEE">
            <w:pPr>
              <w:jc w:val="both"/>
              <w:rPr>
                <w:rStyle w:val="CommentReference"/>
                <w:rFonts w:ascii="Times New Roman" w:eastAsia="Times New Roman" w:hAnsi="Times New Roman" w:cs="Times New Roman"/>
                <w:sz w:val="22"/>
                <w:szCs w:val="22"/>
              </w:rPr>
            </w:pPr>
          </w:p>
        </w:tc>
      </w:tr>
      <w:tr w:rsidR="00546867" w:rsidRPr="00010DDE" w14:paraId="78C516D3" w14:textId="77777777" w:rsidTr="09968AC8">
        <w:trPr>
          <w:gridAfter w:val="1"/>
          <w:wAfter w:w="11" w:type="dxa"/>
          <w:trHeight w:val="300"/>
        </w:trPr>
        <w:tc>
          <w:tcPr>
            <w:tcW w:w="727" w:type="dxa"/>
            <w:vMerge/>
          </w:tcPr>
          <w:p w14:paraId="3EAEFB96" w14:textId="77777777" w:rsidR="00546867" w:rsidRPr="00010DDE" w:rsidRDefault="00546867" w:rsidP="00900AEE">
            <w:pPr>
              <w:pStyle w:val="ListParagraph"/>
              <w:spacing w:after="120"/>
              <w:ind w:left="357"/>
              <w:rPr>
                <w:rFonts w:ascii="Times New Roman" w:hAnsi="Times New Roman" w:cs="Times New Roman"/>
              </w:rPr>
            </w:pPr>
          </w:p>
        </w:tc>
        <w:tc>
          <w:tcPr>
            <w:tcW w:w="1327" w:type="dxa"/>
          </w:tcPr>
          <w:p w14:paraId="59F68401" w14:textId="18D6BFB7" w:rsidR="00546867" w:rsidRPr="00010DDE" w:rsidRDefault="00546867" w:rsidP="00900AEE">
            <w:pPr>
              <w:spacing w:after="120"/>
              <w:rPr>
                <w:rStyle w:val="normaltextrun"/>
                <w:rFonts w:ascii="Times New Roman" w:hAnsi="Times New Roman" w:cs="Times New Roman"/>
              </w:rPr>
            </w:pPr>
            <w:r w:rsidRPr="003E59F6">
              <w:rPr>
                <w:rFonts w:ascii="Times New Roman" w:eastAsia="Times New Roman" w:hAnsi="Times New Roman" w:cs="Times New Roman"/>
              </w:rPr>
              <w:t>FĮ-14-10</w:t>
            </w:r>
          </w:p>
        </w:tc>
        <w:tc>
          <w:tcPr>
            <w:tcW w:w="1347" w:type="dxa"/>
            <w:gridSpan w:val="2"/>
          </w:tcPr>
          <w:p w14:paraId="61330463" w14:textId="01858475" w:rsidR="00546867" w:rsidRPr="00010DDE" w:rsidRDefault="00546867" w:rsidP="00900AEE">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03</w:t>
            </w:r>
          </w:p>
        </w:tc>
        <w:tc>
          <w:tcPr>
            <w:tcW w:w="1630" w:type="dxa"/>
            <w:gridSpan w:val="2"/>
          </w:tcPr>
          <w:p w14:paraId="7D3C24A0" w14:textId="7A374016" w:rsidR="00546867" w:rsidRPr="00010DDE" w:rsidRDefault="00546867" w:rsidP="00900AEE">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Fiksuotasis vieneto įkainis už įdiegtą šilumos siurblį oras–vanduo (be integruoto boilerio), kurio galia* &gt; 7 ≤ 13, su PVM</w:t>
            </w:r>
          </w:p>
        </w:tc>
        <w:tc>
          <w:tcPr>
            <w:tcW w:w="1306" w:type="dxa"/>
            <w:gridSpan w:val="2"/>
          </w:tcPr>
          <w:p w14:paraId="07560617" w14:textId="34A2860D" w:rsidR="00546867" w:rsidRPr="00010DDE" w:rsidRDefault="00546867" w:rsidP="00900AEE">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591,38</w:t>
            </w:r>
          </w:p>
        </w:tc>
        <w:tc>
          <w:tcPr>
            <w:tcW w:w="1079" w:type="dxa"/>
          </w:tcPr>
          <w:p w14:paraId="0A344C7E" w14:textId="59FD820E" w:rsidR="00546867" w:rsidRPr="00010DDE" w:rsidRDefault="00546867" w:rsidP="00900AEE">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Eur</w:t>
            </w:r>
          </w:p>
        </w:tc>
        <w:tc>
          <w:tcPr>
            <w:tcW w:w="2560" w:type="dxa"/>
            <w:gridSpan w:val="2"/>
            <w:vMerge/>
          </w:tcPr>
          <w:p w14:paraId="136730BA" w14:textId="77777777" w:rsidR="00546867" w:rsidRPr="00010DDE" w:rsidRDefault="00546867" w:rsidP="00900AEE">
            <w:pPr>
              <w:jc w:val="both"/>
              <w:rPr>
                <w:rStyle w:val="CommentReference"/>
                <w:rFonts w:ascii="Times New Roman" w:eastAsia="Times New Roman" w:hAnsi="Times New Roman" w:cs="Times New Roman"/>
                <w:sz w:val="22"/>
                <w:szCs w:val="22"/>
              </w:rPr>
            </w:pPr>
          </w:p>
        </w:tc>
      </w:tr>
      <w:tr w:rsidR="00546867" w:rsidRPr="00010DDE" w14:paraId="2792906E" w14:textId="77777777" w:rsidTr="09968AC8">
        <w:trPr>
          <w:gridAfter w:val="1"/>
          <w:wAfter w:w="11" w:type="dxa"/>
          <w:trHeight w:val="300"/>
        </w:trPr>
        <w:tc>
          <w:tcPr>
            <w:tcW w:w="727" w:type="dxa"/>
            <w:vMerge/>
          </w:tcPr>
          <w:p w14:paraId="488F6259" w14:textId="77777777" w:rsidR="00546867" w:rsidRPr="00010DDE" w:rsidRDefault="00546867" w:rsidP="00900AEE">
            <w:pPr>
              <w:pStyle w:val="ListParagraph"/>
              <w:spacing w:after="120"/>
              <w:ind w:left="357"/>
              <w:rPr>
                <w:rFonts w:ascii="Times New Roman" w:hAnsi="Times New Roman" w:cs="Times New Roman"/>
              </w:rPr>
            </w:pPr>
          </w:p>
        </w:tc>
        <w:tc>
          <w:tcPr>
            <w:tcW w:w="1327" w:type="dxa"/>
          </w:tcPr>
          <w:p w14:paraId="3FBCCEF8" w14:textId="6D732B0D" w:rsidR="00546867" w:rsidRPr="00010DDE" w:rsidRDefault="00546867" w:rsidP="00900AEE">
            <w:pPr>
              <w:spacing w:after="120"/>
              <w:rPr>
                <w:rStyle w:val="normaltextrun"/>
                <w:rFonts w:ascii="Times New Roman" w:hAnsi="Times New Roman" w:cs="Times New Roman"/>
              </w:rPr>
            </w:pPr>
            <w:r w:rsidRPr="003E59F6">
              <w:rPr>
                <w:rFonts w:ascii="Times New Roman" w:eastAsia="Times New Roman" w:hAnsi="Times New Roman" w:cs="Times New Roman"/>
              </w:rPr>
              <w:t>FĮ-14-12</w:t>
            </w:r>
          </w:p>
        </w:tc>
        <w:tc>
          <w:tcPr>
            <w:tcW w:w="1347" w:type="dxa"/>
            <w:gridSpan w:val="2"/>
          </w:tcPr>
          <w:p w14:paraId="495CC361" w14:textId="76477500" w:rsidR="00546867" w:rsidRPr="00010DDE" w:rsidRDefault="00546867" w:rsidP="00900AEE">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03</w:t>
            </w:r>
          </w:p>
        </w:tc>
        <w:tc>
          <w:tcPr>
            <w:tcW w:w="1630" w:type="dxa"/>
            <w:gridSpan w:val="2"/>
          </w:tcPr>
          <w:p w14:paraId="06C03E6D" w14:textId="2E6074C4" w:rsidR="00546867" w:rsidRPr="00010DDE" w:rsidRDefault="00546867" w:rsidP="00900AEE">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Fiksuotasis vieneto įkainis už įdiegtą šilumos siurblį oras–vanduo (be integruoto boilerio), kurio galia* &gt; 13, su PVM</w:t>
            </w:r>
          </w:p>
        </w:tc>
        <w:tc>
          <w:tcPr>
            <w:tcW w:w="1306" w:type="dxa"/>
            <w:gridSpan w:val="2"/>
          </w:tcPr>
          <w:p w14:paraId="18279B70" w14:textId="456C4F1B" w:rsidR="00546867" w:rsidRPr="00010DDE" w:rsidRDefault="00546867" w:rsidP="00900AEE">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473,14</w:t>
            </w:r>
          </w:p>
        </w:tc>
        <w:tc>
          <w:tcPr>
            <w:tcW w:w="1079" w:type="dxa"/>
          </w:tcPr>
          <w:p w14:paraId="4282E83C" w14:textId="672398B8" w:rsidR="00546867" w:rsidRPr="00010DDE" w:rsidRDefault="00546867" w:rsidP="00900AEE">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Eur</w:t>
            </w:r>
          </w:p>
        </w:tc>
        <w:tc>
          <w:tcPr>
            <w:tcW w:w="2560" w:type="dxa"/>
            <w:gridSpan w:val="2"/>
            <w:vMerge/>
          </w:tcPr>
          <w:p w14:paraId="331429C1" w14:textId="77777777" w:rsidR="00546867" w:rsidRPr="00010DDE" w:rsidRDefault="00546867" w:rsidP="00900AEE">
            <w:pPr>
              <w:jc w:val="both"/>
              <w:rPr>
                <w:rStyle w:val="CommentReference"/>
                <w:rFonts w:ascii="Times New Roman" w:eastAsia="Times New Roman" w:hAnsi="Times New Roman" w:cs="Times New Roman"/>
                <w:sz w:val="22"/>
                <w:szCs w:val="22"/>
              </w:rPr>
            </w:pPr>
          </w:p>
        </w:tc>
      </w:tr>
      <w:tr w:rsidR="00546867" w:rsidRPr="00010DDE" w14:paraId="48FB3F39" w14:textId="77777777" w:rsidTr="09968AC8">
        <w:trPr>
          <w:gridAfter w:val="1"/>
          <w:wAfter w:w="11" w:type="dxa"/>
          <w:trHeight w:val="300"/>
        </w:trPr>
        <w:tc>
          <w:tcPr>
            <w:tcW w:w="727" w:type="dxa"/>
            <w:vMerge/>
          </w:tcPr>
          <w:p w14:paraId="2B1D9FBF" w14:textId="77777777" w:rsidR="00546867" w:rsidRPr="00010DDE" w:rsidRDefault="00546867" w:rsidP="00900AEE">
            <w:pPr>
              <w:pStyle w:val="ListParagraph"/>
              <w:spacing w:after="120"/>
              <w:ind w:left="357"/>
              <w:rPr>
                <w:rFonts w:ascii="Times New Roman" w:hAnsi="Times New Roman" w:cs="Times New Roman"/>
              </w:rPr>
            </w:pPr>
          </w:p>
        </w:tc>
        <w:tc>
          <w:tcPr>
            <w:tcW w:w="1327" w:type="dxa"/>
          </w:tcPr>
          <w:p w14:paraId="2A862753" w14:textId="5BA6C9D9" w:rsidR="00546867" w:rsidRPr="00010DDE" w:rsidRDefault="00546867" w:rsidP="00900AEE">
            <w:pPr>
              <w:spacing w:after="120"/>
              <w:rPr>
                <w:rStyle w:val="normaltextrun"/>
                <w:rFonts w:ascii="Times New Roman" w:hAnsi="Times New Roman" w:cs="Times New Roman"/>
              </w:rPr>
            </w:pPr>
            <w:r w:rsidRPr="003E59F6">
              <w:rPr>
                <w:rFonts w:ascii="Times New Roman" w:eastAsia="Times New Roman" w:hAnsi="Times New Roman" w:cs="Times New Roman"/>
              </w:rPr>
              <w:t>FĮ-14-14</w:t>
            </w:r>
          </w:p>
        </w:tc>
        <w:tc>
          <w:tcPr>
            <w:tcW w:w="1347" w:type="dxa"/>
            <w:gridSpan w:val="2"/>
          </w:tcPr>
          <w:p w14:paraId="779F52D2" w14:textId="289A5F1A" w:rsidR="00546867" w:rsidRPr="00010DDE" w:rsidRDefault="00546867" w:rsidP="00900AEE">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03</w:t>
            </w:r>
          </w:p>
        </w:tc>
        <w:tc>
          <w:tcPr>
            <w:tcW w:w="1630" w:type="dxa"/>
            <w:gridSpan w:val="2"/>
          </w:tcPr>
          <w:p w14:paraId="363940EB" w14:textId="453F370C" w:rsidR="00546867" w:rsidRPr="00010DDE" w:rsidRDefault="00546867" w:rsidP="00900AEE">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Fiksuotasis vieneto įkainis už įdiegtą šilumos siurblį oras–vanduo (su integruotu boileriu), kurio galia* ≤ 7, su PVM</w:t>
            </w:r>
          </w:p>
        </w:tc>
        <w:tc>
          <w:tcPr>
            <w:tcW w:w="1306" w:type="dxa"/>
            <w:gridSpan w:val="2"/>
          </w:tcPr>
          <w:p w14:paraId="4D7C504F" w14:textId="252F8F98" w:rsidR="00546867" w:rsidRPr="00010DDE" w:rsidRDefault="00546867" w:rsidP="00900AEE">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1222,99</w:t>
            </w:r>
          </w:p>
        </w:tc>
        <w:tc>
          <w:tcPr>
            <w:tcW w:w="1079" w:type="dxa"/>
          </w:tcPr>
          <w:p w14:paraId="3521D7D8" w14:textId="2CA47198" w:rsidR="00546867" w:rsidRPr="00010DDE" w:rsidRDefault="00546867" w:rsidP="00900AEE">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Eur</w:t>
            </w:r>
          </w:p>
        </w:tc>
        <w:tc>
          <w:tcPr>
            <w:tcW w:w="2560" w:type="dxa"/>
            <w:gridSpan w:val="2"/>
            <w:vMerge/>
          </w:tcPr>
          <w:p w14:paraId="6E623795" w14:textId="77777777" w:rsidR="00546867" w:rsidRPr="00010DDE" w:rsidRDefault="00546867" w:rsidP="00900AEE">
            <w:pPr>
              <w:jc w:val="both"/>
              <w:rPr>
                <w:rStyle w:val="CommentReference"/>
                <w:rFonts w:ascii="Times New Roman" w:eastAsia="Times New Roman" w:hAnsi="Times New Roman" w:cs="Times New Roman"/>
                <w:sz w:val="22"/>
                <w:szCs w:val="22"/>
              </w:rPr>
            </w:pPr>
          </w:p>
        </w:tc>
      </w:tr>
      <w:tr w:rsidR="00546867" w:rsidRPr="00010DDE" w14:paraId="7612E661" w14:textId="77777777" w:rsidTr="09968AC8">
        <w:trPr>
          <w:gridAfter w:val="1"/>
          <w:wAfter w:w="11" w:type="dxa"/>
          <w:trHeight w:val="300"/>
        </w:trPr>
        <w:tc>
          <w:tcPr>
            <w:tcW w:w="727" w:type="dxa"/>
            <w:vMerge/>
          </w:tcPr>
          <w:p w14:paraId="36A5DB35" w14:textId="77777777" w:rsidR="00546867" w:rsidRPr="00010DDE" w:rsidRDefault="00546867" w:rsidP="00546867">
            <w:pPr>
              <w:pStyle w:val="ListParagraph"/>
              <w:spacing w:after="120"/>
              <w:ind w:left="357"/>
              <w:rPr>
                <w:rFonts w:ascii="Times New Roman" w:hAnsi="Times New Roman" w:cs="Times New Roman"/>
              </w:rPr>
            </w:pPr>
          </w:p>
        </w:tc>
        <w:tc>
          <w:tcPr>
            <w:tcW w:w="1327" w:type="dxa"/>
          </w:tcPr>
          <w:p w14:paraId="13D74E55" w14:textId="3BA6909D" w:rsidR="00546867" w:rsidRPr="00010DDE" w:rsidRDefault="00546867" w:rsidP="00546867">
            <w:pPr>
              <w:spacing w:after="120"/>
              <w:rPr>
                <w:rStyle w:val="normaltextrun"/>
                <w:rFonts w:ascii="Times New Roman" w:hAnsi="Times New Roman" w:cs="Times New Roman"/>
              </w:rPr>
            </w:pPr>
            <w:r w:rsidRPr="003E59F6">
              <w:rPr>
                <w:rFonts w:ascii="Times New Roman" w:eastAsia="Times New Roman" w:hAnsi="Times New Roman" w:cs="Times New Roman"/>
              </w:rPr>
              <w:t>FĮ-14-16</w:t>
            </w:r>
          </w:p>
        </w:tc>
        <w:tc>
          <w:tcPr>
            <w:tcW w:w="1347" w:type="dxa"/>
            <w:gridSpan w:val="2"/>
          </w:tcPr>
          <w:p w14:paraId="45E4D0B2" w14:textId="000699F3" w:rsidR="00546867" w:rsidRPr="00010DDE" w:rsidRDefault="00546867" w:rsidP="00546867">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03</w:t>
            </w:r>
          </w:p>
        </w:tc>
        <w:tc>
          <w:tcPr>
            <w:tcW w:w="1630" w:type="dxa"/>
            <w:gridSpan w:val="2"/>
          </w:tcPr>
          <w:p w14:paraId="762710E1" w14:textId="788C24B8" w:rsidR="00546867" w:rsidRPr="00010DDE" w:rsidRDefault="00817D6A" w:rsidP="00546867">
            <w:pPr>
              <w:jc w:val="both"/>
              <w:rPr>
                <w:rStyle w:val="normaltextrun"/>
                <w:rFonts w:ascii="Times New Roman" w:hAnsi="Times New Roman" w:cs="Times New Roman"/>
              </w:rPr>
            </w:pPr>
            <w:r w:rsidRPr="00817D6A">
              <w:rPr>
                <w:rFonts w:ascii="Times New Roman" w:hAnsi="Times New Roman" w:cs="Times New Roman"/>
              </w:rPr>
              <w:t>Fiksuotasis vieneto įkainis už įdiegtą šilumos siurblį oras–vanduo (su integruotu boileriu), kurio galia* &gt; 7 ≤ 13, su PVM</w:t>
            </w:r>
          </w:p>
        </w:tc>
        <w:tc>
          <w:tcPr>
            <w:tcW w:w="1306" w:type="dxa"/>
            <w:gridSpan w:val="2"/>
          </w:tcPr>
          <w:p w14:paraId="53BF8E3C" w14:textId="52A03A35" w:rsidR="00546867" w:rsidRPr="00010DDE" w:rsidRDefault="00546867" w:rsidP="00546867">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733,28</w:t>
            </w:r>
          </w:p>
        </w:tc>
        <w:tc>
          <w:tcPr>
            <w:tcW w:w="1079" w:type="dxa"/>
          </w:tcPr>
          <w:p w14:paraId="76C06F6E" w14:textId="67E5DF95" w:rsidR="00546867" w:rsidRPr="00010DDE" w:rsidRDefault="00546867" w:rsidP="00546867">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Eur</w:t>
            </w:r>
          </w:p>
        </w:tc>
        <w:tc>
          <w:tcPr>
            <w:tcW w:w="2560" w:type="dxa"/>
            <w:gridSpan w:val="2"/>
            <w:vMerge/>
          </w:tcPr>
          <w:p w14:paraId="4F7FD4C8" w14:textId="77777777" w:rsidR="00546867" w:rsidRPr="00010DDE" w:rsidRDefault="00546867" w:rsidP="00546867">
            <w:pPr>
              <w:jc w:val="both"/>
              <w:rPr>
                <w:rStyle w:val="CommentReference"/>
                <w:rFonts w:ascii="Times New Roman" w:eastAsia="Times New Roman" w:hAnsi="Times New Roman" w:cs="Times New Roman"/>
                <w:sz w:val="22"/>
                <w:szCs w:val="22"/>
              </w:rPr>
            </w:pPr>
          </w:p>
        </w:tc>
      </w:tr>
      <w:tr w:rsidR="00546867" w:rsidRPr="00010DDE" w14:paraId="282832AC" w14:textId="77777777" w:rsidTr="09968AC8">
        <w:trPr>
          <w:gridAfter w:val="1"/>
          <w:wAfter w:w="11" w:type="dxa"/>
          <w:trHeight w:val="300"/>
        </w:trPr>
        <w:tc>
          <w:tcPr>
            <w:tcW w:w="727" w:type="dxa"/>
            <w:vMerge/>
          </w:tcPr>
          <w:p w14:paraId="472F8814" w14:textId="77777777" w:rsidR="00546867" w:rsidRPr="00010DDE" w:rsidRDefault="00546867" w:rsidP="00546867">
            <w:pPr>
              <w:pStyle w:val="ListParagraph"/>
              <w:spacing w:after="120"/>
              <w:ind w:left="357"/>
              <w:rPr>
                <w:rFonts w:ascii="Times New Roman" w:hAnsi="Times New Roman" w:cs="Times New Roman"/>
              </w:rPr>
            </w:pPr>
          </w:p>
        </w:tc>
        <w:tc>
          <w:tcPr>
            <w:tcW w:w="1327" w:type="dxa"/>
          </w:tcPr>
          <w:p w14:paraId="058430ED" w14:textId="78BF4712" w:rsidR="00546867" w:rsidRPr="00010DDE" w:rsidRDefault="00546867" w:rsidP="00546867">
            <w:pPr>
              <w:spacing w:after="120"/>
              <w:rPr>
                <w:rStyle w:val="normaltextrun"/>
                <w:rFonts w:ascii="Times New Roman" w:hAnsi="Times New Roman" w:cs="Times New Roman"/>
              </w:rPr>
            </w:pPr>
            <w:r w:rsidRPr="003E59F6">
              <w:rPr>
                <w:rFonts w:ascii="Times New Roman" w:eastAsia="Times New Roman" w:hAnsi="Times New Roman" w:cs="Times New Roman"/>
              </w:rPr>
              <w:t>FĮ-14-18</w:t>
            </w:r>
          </w:p>
        </w:tc>
        <w:tc>
          <w:tcPr>
            <w:tcW w:w="1347" w:type="dxa"/>
            <w:gridSpan w:val="2"/>
          </w:tcPr>
          <w:p w14:paraId="3B55966A" w14:textId="5D16659D" w:rsidR="00546867" w:rsidRPr="00010DDE" w:rsidRDefault="00546867" w:rsidP="00546867">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03</w:t>
            </w:r>
          </w:p>
        </w:tc>
        <w:tc>
          <w:tcPr>
            <w:tcW w:w="1630" w:type="dxa"/>
            <w:gridSpan w:val="2"/>
          </w:tcPr>
          <w:p w14:paraId="5D7841B0" w14:textId="336992BE" w:rsidR="00546867" w:rsidRPr="00010DDE" w:rsidRDefault="00817D6A" w:rsidP="00546867">
            <w:pPr>
              <w:jc w:val="both"/>
              <w:rPr>
                <w:rStyle w:val="normaltextrun"/>
                <w:rFonts w:ascii="Times New Roman" w:hAnsi="Times New Roman" w:cs="Times New Roman"/>
              </w:rPr>
            </w:pPr>
            <w:r w:rsidRPr="00817D6A">
              <w:rPr>
                <w:rFonts w:ascii="Times New Roman" w:hAnsi="Times New Roman" w:cs="Times New Roman"/>
              </w:rPr>
              <w:t>Fiksuotasis vieneto įkainis už įdiegtą šilumos siurblį oras–vanduo (su integruotu boileriu), kurio galia* &gt; 13, su PVM</w:t>
            </w:r>
          </w:p>
        </w:tc>
        <w:tc>
          <w:tcPr>
            <w:tcW w:w="1306" w:type="dxa"/>
            <w:gridSpan w:val="2"/>
          </w:tcPr>
          <w:p w14:paraId="697CED54" w14:textId="59863C21" w:rsidR="00546867" w:rsidRPr="00010DDE" w:rsidRDefault="00546867" w:rsidP="00546867">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564,62</w:t>
            </w:r>
          </w:p>
        </w:tc>
        <w:tc>
          <w:tcPr>
            <w:tcW w:w="1079" w:type="dxa"/>
          </w:tcPr>
          <w:p w14:paraId="78A99B09" w14:textId="0DBDA8EA" w:rsidR="00546867" w:rsidRPr="00010DDE" w:rsidRDefault="00546867" w:rsidP="00546867">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Eur</w:t>
            </w:r>
          </w:p>
        </w:tc>
        <w:tc>
          <w:tcPr>
            <w:tcW w:w="2560" w:type="dxa"/>
            <w:gridSpan w:val="2"/>
            <w:vMerge/>
          </w:tcPr>
          <w:p w14:paraId="1DAD9B36" w14:textId="77777777" w:rsidR="00546867" w:rsidRPr="00010DDE" w:rsidRDefault="00546867" w:rsidP="00546867">
            <w:pPr>
              <w:jc w:val="both"/>
              <w:rPr>
                <w:rStyle w:val="CommentReference"/>
                <w:rFonts w:ascii="Times New Roman" w:eastAsia="Times New Roman" w:hAnsi="Times New Roman" w:cs="Times New Roman"/>
                <w:sz w:val="22"/>
                <w:szCs w:val="22"/>
              </w:rPr>
            </w:pPr>
          </w:p>
        </w:tc>
      </w:tr>
      <w:tr w:rsidR="00546867" w:rsidRPr="00010DDE" w14:paraId="1E33C28A" w14:textId="77777777" w:rsidTr="09968AC8">
        <w:trPr>
          <w:gridAfter w:val="1"/>
          <w:wAfter w:w="11" w:type="dxa"/>
          <w:trHeight w:val="300"/>
        </w:trPr>
        <w:tc>
          <w:tcPr>
            <w:tcW w:w="727" w:type="dxa"/>
            <w:vMerge/>
          </w:tcPr>
          <w:p w14:paraId="068EC295" w14:textId="77777777" w:rsidR="00546867" w:rsidRPr="00010DDE" w:rsidRDefault="00546867" w:rsidP="00546867">
            <w:pPr>
              <w:pStyle w:val="ListParagraph"/>
              <w:spacing w:after="120"/>
              <w:ind w:left="357"/>
              <w:rPr>
                <w:rFonts w:ascii="Times New Roman" w:hAnsi="Times New Roman" w:cs="Times New Roman"/>
              </w:rPr>
            </w:pPr>
          </w:p>
        </w:tc>
        <w:tc>
          <w:tcPr>
            <w:tcW w:w="1327" w:type="dxa"/>
          </w:tcPr>
          <w:p w14:paraId="2DCB8295" w14:textId="4005D434" w:rsidR="00546867" w:rsidRPr="00010DDE" w:rsidRDefault="00546867" w:rsidP="00546867">
            <w:pPr>
              <w:spacing w:after="120"/>
              <w:rPr>
                <w:rStyle w:val="normaltextrun"/>
                <w:rFonts w:ascii="Times New Roman" w:hAnsi="Times New Roman" w:cs="Times New Roman"/>
              </w:rPr>
            </w:pPr>
            <w:r w:rsidRPr="003E59F6">
              <w:rPr>
                <w:rFonts w:ascii="Times New Roman" w:eastAsia="Times New Roman" w:hAnsi="Times New Roman" w:cs="Times New Roman"/>
              </w:rPr>
              <w:t>FĮ-14-20</w:t>
            </w:r>
          </w:p>
        </w:tc>
        <w:tc>
          <w:tcPr>
            <w:tcW w:w="1347" w:type="dxa"/>
            <w:gridSpan w:val="2"/>
          </w:tcPr>
          <w:p w14:paraId="735D474C" w14:textId="3AAA9566" w:rsidR="00546867" w:rsidRPr="00010DDE" w:rsidRDefault="00546867" w:rsidP="00546867">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03</w:t>
            </w:r>
          </w:p>
        </w:tc>
        <w:tc>
          <w:tcPr>
            <w:tcW w:w="1630" w:type="dxa"/>
            <w:gridSpan w:val="2"/>
          </w:tcPr>
          <w:p w14:paraId="5C851F26" w14:textId="3D3240F9" w:rsidR="00546867" w:rsidRPr="00010DDE" w:rsidRDefault="00546867" w:rsidP="00546867">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Fiksuotasis vieneto įkainis už įdiegtą šilumos siurblį žemė–vanduo/ vanduo-vanduo (be integruoto boilerio), kurio galia* ≤ 7, su PVM</w:t>
            </w:r>
          </w:p>
        </w:tc>
        <w:tc>
          <w:tcPr>
            <w:tcW w:w="1306" w:type="dxa"/>
            <w:gridSpan w:val="2"/>
          </w:tcPr>
          <w:p w14:paraId="7A08EE69" w14:textId="4BF35EE8" w:rsidR="00546867" w:rsidRPr="00010DDE" w:rsidRDefault="00546867" w:rsidP="00546867">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1187,95</w:t>
            </w:r>
          </w:p>
        </w:tc>
        <w:tc>
          <w:tcPr>
            <w:tcW w:w="1079" w:type="dxa"/>
          </w:tcPr>
          <w:p w14:paraId="43AF2AC7" w14:textId="528CCAF0" w:rsidR="00546867" w:rsidRPr="00010DDE" w:rsidRDefault="00546867" w:rsidP="00546867">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Eur</w:t>
            </w:r>
          </w:p>
        </w:tc>
        <w:tc>
          <w:tcPr>
            <w:tcW w:w="2560" w:type="dxa"/>
            <w:gridSpan w:val="2"/>
            <w:vMerge/>
          </w:tcPr>
          <w:p w14:paraId="3208FF38" w14:textId="77777777" w:rsidR="00546867" w:rsidRPr="00010DDE" w:rsidRDefault="00546867" w:rsidP="00546867">
            <w:pPr>
              <w:jc w:val="both"/>
              <w:rPr>
                <w:rStyle w:val="CommentReference"/>
                <w:rFonts w:ascii="Times New Roman" w:eastAsia="Times New Roman" w:hAnsi="Times New Roman" w:cs="Times New Roman"/>
                <w:sz w:val="22"/>
                <w:szCs w:val="22"/>
              </w:rPr>
            </w:pPr>
          </w:p>
        </w:tc>
      </w:tr>
      <w:tr w:rsidR="00546867" w:rsidRPr="00010DDE" w14:paraId="0974FF72" w14:textId="77777777" w:rsidTr="09968AC8">
        <w:trPr>
          <w:gridAfter w:val="1"/>
          <w:wAfter w:w="11" w:type="dxa"/>
          <w:trHeight w:val="300"/>
        </w:trPr>
        <w:tc>
          <w:tcPr>
            <w:tcW w:w="727" w:type="dxa"/>
            <w:vMerge/>
          </w:tcPr>
          <w:p w14:paraId="6A12C246" w14:textId="77777777" w:rsidR="00546867" w:rsidRPr="00010DDE" w:rsidRDefault="00546867" w:rsidP="00546867">
            <w:pPr>
              <w:pStyle w:val="ListParagraph"/>
              <w:spacing w:after="120"/>
              <w:ind w:left="357"/>
              <w:rPr>
                <w:rFonts w:ascii="Times New Roman" w:hAnsi="Times New Roman" w:cs="Times New Roman"/>
              </w:rPr>
            </w:pPr>
          </w:p>
        </w:tc>
        <w:tc>
          <w:tcPr>
            <w:tcW w:w="1327" w:type="dxa"/>
          </w:tcPr>
          <w:p w14:paraId="6CB3E280" w14:textId="7E523F29" w:rsidR="00546867" w:rsidRPr="00010DDE" w:rsidRDefault="00546867" w:rsidP="00546867">
            <w:pPr>
              <w:spacing w:after="120"/>
              <w:rPr>
                <w:rStyle w:val="normaltextrun"/>
                <w:rFonts w:ascii="Times New Roman" w:hAnsi="Times New Roman" w:cs="Times New Roman"/>
              </w:rPr>
            </w:pPr>
            <w:r w:rsidRPr="003E59F6">
              <w:rPr>
                <w:rFonts w:ascii="Times New Roman" w:eastAsia="Times New Roman" w:hAnsi="Times New Roman" w:cs="Times New Roman"/>
              </w:rPr>
              <w:t>FĮ-14-22</w:t>
            </w:r>
          </w:p>
        </w:tc>
        <w:tc>
          <w:tcPr>
            <w:tcW w:w="1347" w:type="dxa"/>
            <w:gridSpan w:val="2"/>
          </w:tcPr>
          <w:p w14:paraId="4C0537FE" w14:textId="344E1044" w:rsidR="00546867" w:rsidRPr="00010DDE" w:rsidRDefault="00546867" w:rsidP="00546867">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03</w:t>
            </w:r>
          </w:p>
        </w:tc>
        <w:tc>
          <w:tcPr>
            <w:tcW w:w="1630" w:type="dxa"/>
            <w:gridSpan w:val="2"/>
          </w:tcPr>
          <w:p w14:paraId="7F41EFE6" w14:textId="31D2CAA9" w:rsidR="00546867" w:rsidRPr="00010DDE" w:rsidRDefault="00546867" w:rsidP="00546867">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Fiksuotasis vieneto įkainis už įdiegtą šilumos siurblį žemė–vanduo/ vanduo-vanduo (be integruoto boilerio), kurio galia* &gt; 7 ≤ 13, su PVM</w:t>
            </w:r>
          </w:p>
        </w:tc>
        <w:tc>
          <w:tcPr>
            <w:tcW w:w="1306" w:type="dxa"/>
            <w:gridSpan w:val="2"/>
          </w:tcPr>
          <w:p w14:paraId="1F9D4896" w14:textId="7EB57395" w:rsidR="00546867" w:rsidRPr="00010DDE" w:rsidRDefault="00546867" w:rsidP="00546867">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724,45</w:t>
            </w:r>
          </w:p>
        </w:tc>
        <w:tc>
          <w:tcPr>
            <w:tcW w:w="1079" w:type="dxa"/>
          </w:tcPr>
          <w:p w14:paraId="6FF66A0C" w14:textId="12201231" w:rsidR="00546867" w:rsidRPr="00010DDE" w:rsidRDefault="00546867" w:rsidP="00546867">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Eur</w:t>
            </w:r>
          </w:p>
        </w:tc>
        <w:tc>
          <w:tcPr>
            <w:tcW w:w="2560" w:type="dxa"/>
            <w:gridSpan w:val="2"/>
            <w:vMerge/>
          </w:tcPr>
          <w:p w14:paraId="5B4F3A1B" w14:textId="77777777" w:rsidR="00546867" w:rsidRPr="00010DDE" w:rsidRDefault="00546867" w:rsidP="00546867">
            <w:pPr>
              <w:jc w:val="both"/>
              <w:rPr>
                <w:rStyle w:val="CommentReference"/>
                <w:rFonts w:ascii="Times New Roman" w:eastAsia="Times New Roman" w:hAnsi="Times New Roman" w:cs="Times New Roman"/>
                <w:sz w:val="22"/>
                <w:szCs w:val="22"/>
              </w:rPr>
            </w:pPr>
          </w:p>
        </w:tc>
      </w:tr>
      <w:tr w:rsidR="00546867" w:rsidRPr="00010DDE" w14:paraId="7407AC4A" w14:textId="77777777" w:rsidTr="09968AC8">
        <w:trPr>
          <w:gridAfter w:val="1"/>
          <w:wAfter w:w="11" w:type="dxa"/>
          <w:trHeight w:val="300"/>
        </w:trPr>
        <w:tc>
          <w:tcPr>
            <w:tcW w:w="727" w:type="dxa"/>
            <w:vMerge/>
          </w:tcPr>
          <w:p w14:paraId="19F555BF" w14:textId="77777777" w:rsidR="00546867" w:rsidRPr="00010DDE" w:rsidRDefault="00546867" w:rsidP="00546867">
            <w:pPr>
              <w:pStyle w:val="ListParagraph"/>
              <w:spacing w:after="120"/>
              <w:ind w:left="357"/>
              <w:rPr>
                <w:rFonts w:ascii="Times New Roman" w:hAnsi="Times New Roman" w:cs="Times New Roman"/>
              </w:rPr>
            </w:pPr>
          </w:p>
        </w:tc>
        <w:tc>
          <w:tcPr>
            <w:tcW w:w="1327" w:type="dxa"/>
          </w:tcPr>
          <w:p w14:paraId="73E72DF1" w14:textId="7366AD67" w:rsidR="00546867" w:rsidRPr="00010DDE" w:rsidRDefault="00546867" w:rsidP="00546867">
            <w:pPr>
              <w:spacing w:after="120"/>
              <w:rPr>
                <w:rStyle w:val="normaltextrun"/>
                <w:rFonts w:ascii="Times New Roman" w:hAnsi="Times New Roman" w:cs="Times New Roman"/>
              </w:rPr>
            </w:pPr>
            <w:r w:rsidRPr="003E59F6">
              <w:rPr>
                <w:rFonts w:ascii="Times New Roman" w:eastAsia="Times New Roman" w:hAnsi="Times New Roman" w:cs="Times New Roman"/>
              </w:rPr>
              <w:t>FĮ-14-24</w:t>
            </w:r>
          </w:p>
        </w:tc>
        <w:tc>
          <w:tcPr>
            <w:tcW w:w="1347" w:type="dxa"/>
            <w:gridSpan w:val="2"/>
          </w:tcPr>
          <w:p w14:paraId="06DA612D" w14:textId="45172CD2" w:rsidR="00546867" w:rsidRPr="00010DDE" w:rsidRDefault="00546867" w:rsidP="00546867">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03</w:t>
            </w:r>
          </w:p>
        </w:tc>
        <w:tc>
          <w:tcPr>
            <w:tcW w:w="1630" w:type="dxa"/>
            <w:gridSpan w:val="2"/>
          </w:tcPr>
          <w:p w14:paraId="02CEC11C" w14:textId="251F5D6A" w:rsidR="00546867" w:rsidRPr="00010DDE" w:rsidRDefault="00546867" w:rsidP="00546867">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Fiksuotasis vieneto įkainis už įdiegtą šilumos siurblį žemė–vanduo/ vanduo-vanduo (be integruoto boilerio), kurio galia* &gt; 13, su PVM</w:t>
            </w:r>
          </w:p>
        </w:tc>
        <w:tc>
          <w:tcPr>
            <w:tcW w:w="1306" w:type="dxa"/>
            <w:gridSpan w:val="2"/>
          </w:tcPr>
          <w:p w14:paraId="50D306C5" w14:textId="3F4F7F47" w:rsidR="00546867" w:rsidRPr="00010DDE" w:rsidRDefault="00546867" w:rsidP="00546867">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449,63</w:t>
            </w:r>
          </w:p>
        </w:tc>
        <w:tc>
          <w:tcPr>
            <w:tcW w:w="1079" w:type="dxa"/>
          </w:tcPr>
          <w:p w14:paraId="4AB784DE" w14:textId="67D2A37A" w:rsidR="00546867" w:rsidRPr="00010DDE" w:rsidRDefault="00546867" w:rsidP="00546867">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Eur</w:t>
            </w:r>
          </w:p>
        </w:tc>
        <w:tc>
          <w:tcPr>
            <w:tcW w:w="2560" w:type="dxa"/>
            <w:gridSpan w:val="2"/>
            <w:vMerge/>
          </w:tcPr>
          <w:p w14:paraId="7D710632" w14:textId="77777777" w:rsidR="00546867" w:rsidRPr="00010DDE" w:rsidRDefault="00546867" w:rsidP="00546867">
            <w:pPr>
              <w:jc w:val="both"/>
              <w:rPr>
                <w:rStyle w:val="CommentReference"/>
                <w:rFonts w:ascii="Times New Roman" w:eastAsia="Times New Roman" w:hAnsi="Times New Roman" w:cs="Times New Roman"/>
                <w:sz w:val="22"/>
                <w:szCs w:val="22"/>
              </w:rPr>
            </w:pPr>
          </w:p>
        </w:tc>
      </w:tr>
      <w:tr w:rsidR="00546867" w:rsidRPr="00010DDE" w14:paraId="38373BC6" w14:textId="77777777" w:rsidTr="09968AC8">
        <w:trPr>
          <w:gridAfter w:val="1"/>
          <w:wAfter w:w="11" w:type="dxa"/>
          <w:trHeight w:val="300"/>
        </w:trPr>
        <w:tc>
          <w:tcPr>
            <w:tcW w:w="727" w:type="dxa"/>
            <w:vMerge/>
          </w:tcPr>
          <w:p w14:paraId="31505E95" w14:textId="77777777" w:rsidR="00546867" w:rsidRPr="00010DDE" w:rsidRDefault="00546867" w:rsidP="00546867">
            <w:pPr>
              <w:pStyle w:val="ListParagraph"/>
              <w:spacing w:after="120"/>
              <w:ind w:left="357"/>
              <w:rPr>
                <w:rFonts w:ascii="Times New Roman" w:hAnsi="Times New Roman" w:cs="Times New Roman"/>
              </w:rPr>
            </w:pPr>
          </w:p>
        </w:tc>
        <w:tc>
          <w:tcPr>
            <w:tcW w:w="1327" w:type="dxa"/>
          </w:tcPr>
          <w:p w14:paraId="7349541D" w14:textId="16D6739D" w:rsidR="00546867" w:rsidRPr="00010DDE" w:rsidRDefault="00546867" w:rsidP="00546867">
            <w:pPr>
              <w:spacing w:after="120"/>
              <w:rPr>
                <w:rStyle w:val="normaltextrun"/>
                <w:rFonts w:ascii="Times New Roman" w:hAnsi="Times New Roman" w:cs="Times New Roman"/>
              </w:rPr>
            </w:pPr>
            <w:r w:rsidRPr="003E59F6">
              <w:rPr>
                <w:rFonts w:ascii="Times New Roman" w:eastAsia="Times New Roman" w:hAnsi="Times New Roman" w:cs="Times New Roman"/>
              </w:rPr>
              <w:t>FĮ-14-26</w:t>
            </w:r>
          </w:p>
        </w:tc>
        <w:tc>
          <w:tcPr>
            <w:tcW w:w="1347" w:type="dxa"/>
            <w:gridSpan w:val="2"/>
          </w:tcPr>
          <w:p w14:paraId="5F2CE281" w14:textId="3C1DFDEA" w:rsidR="00546867" w:rsidRPr="00010DDE" w:rsidRDefault="00546867" w:rsidP="00546867">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03</w:t>
            </w:r>
          </w:p>
        </w:tc>
        <w:tc>
          <w:tcPr>
            <w:tcW w:w="1630" w:type="dxa"/>
            <w:gridSpan w:val="2"/>
          </w:tcPr>
          <w:p w14:paraId="57FA665F" w14:textId="65A2D678" w:rsidR="00546867" w:rsidRPr="00010DDE" w:rsidRDefault="00546867" w:rsidP="00546867">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Fiksuotasis vieneto įkainis už įdiegtą šilumos siurblį žemė–vanduo/ vanduo-vanduo (su integruotu boileriu), kurio galia* ≤ 7, su PVM</w:t>
            </w:r>
          </w:p>
        </w:tc>
        <w:tc>
          <w:tcPr>
            <w:tcW w:w="1306" w:type="dxa"/>
            <w:gridSpan w:val="2"/>
          </w:tcPr>
          <w:p w14:paraId="3C363FDA" w14:textId="330A98FB" w:rsidR="00546867" w:rsidRPr="00010DDE" w:rsidRDefault="00546867" w:rsidP="00546867">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1610,52</w:t>
            </w:r>
          </w:p>
        </w:tc>
        <w:tc>
          <w:tcPr>
            <w:tcW w:w="1079" w:type="dxa"/>
          </w:tcPr>
          <w:p w14:paraId="083C52E9" w14:textId="389B916D" w:rsidR="00546867" w:rsidRPr="00010DDE" w:rsidRDefault="00546867" w:rsidP="00546867">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Eur</w:t>
            </w:r>
          </w:p>
        </w:tc>
        <w:tc>
          <w:tcPr>
            <w:tcW w:w="2560" w:type="dxa"/>
            <w:gridSpan w:val="2"/>
            <w:vMerge/>
          </w:tcPr>
          <w:p w14:paraId="0D45576A" w14:textId="77777777" w:rsidR="00546867" w:rsidRPr="00010DDE" w:rsidRDefault="00546867" w:rsidP="00546867">
            <w:pPr>
              <w:jc w:val="both"/>
              <w:rPr>
                <w:rStyle w:val="CommentReference"/>
                <w:rFonts w:ascii="Times New Roman" w:eastAsia="Times New Roman" w:hAnsi="Times New Roman" w:cs="Times New Roman"/>
                <w:sz w:val="22"/>
                <w:szCs w:val="22"/>
              </w:rPr>
            </w:pPr>
          </w:p>
        </w:tc>
      </w:tr>
      <w:tr w:rsidR="00546867" w:rsidRPr="00010DDE" w14:paraId="70DB07D2" w14:textId="77777777" w:rsidTr="09968AC8">
        <w:trPr>
          <w:gridAfter w:val="1"/>
          <w:wAfter w:w="11" w:type="dxa"/>
          <w:trHeight w:val="300"/>
        </w:trPr>
        <w:tc>
          <w:tcPr>
            <w:tcW w:w="727" w:type="dxa"/>
            <w:vMerge/>
          </w:tcPr>
          <w:p w14:paraId="7BB85FEF" w14:textId="77777777" w:rsidR="00546867" w:rsidRPr="00010DDE" w:rsidRDefault="00546867" w:rsidP="00546867">
            <w:pPr>
              <w:pStyle w:val="ListParagraph"/>
              <w:spacing w:after="120"/>
              <w:ind w:left="357"/>
              <w:rPr>
                <w:rFonts w:ascii="Times New Roman" w:hAnsi="Times New Roman" w:cs="Times New Roman"/>
              </w:rPr>
            </w:pPr>
          </w:p>
        </w:tc>
        <w:tc>
          <w:tcPr>
            <w:tcW w:w="1327" w:type="dxa"/>
          </w:tcPr>
          <w:p w14:paraId="6B455453" w14:textId="4326DDEF" w:rsidR="00546867" w:rsidRPr="00010DDE" w:rsidRDefault="00546867" w:rsidP="00546867">
            <w:pPr>
              <w:spacing w:after="120"/>
              <w:rPr>
                <w:rStyle w:val="normaltextrun"/>
                <w:rFonts w:ascii="Times New Roman" w:hAnsi="Times New Roman" w:cs="Times New Roman"/>
              </w:rPr>
            </w:pPr>
            <w:r w:rsidRPr="003E59F6">
              <w:rPr>
                <w:rFonts w:ascii="Times New Roman" w:eastAsia="Times New Roman" w:hAnsi="Times New Roman" w:cs="Times New Roman"/>
              </w:rPr>
              <w:t>FĮ-14-28</w:t>
            </w:r>
          </w:p>
        </w:tc>
        <w:tc>
          <w:tcPr>
            <w:tcW w:w="1347" w:type="dxa"/>
            <w:gridSpan w:val="2"/>
          </w:tcPr>
          <w:p w14:paraId="5DC0E1C5" w14:textId="451D03C6" w:rsidR="00546867" w:rsidRPr="00010DDE" w:rsidRDefault="00546867" w:rsidP="00546867">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03</w:t>
            </w:r>
          </w:p>
        </w:tc>
        <w:tc>
          <w:tcPr>
            <w:tcW w:w="1630" w:type="dxa"/>
            <w:gridSpan w:val="2"/>
          </w:tcPr>
          <w:p w14:paraId="4BA238E1" w14:textId="052696A1" w:rsidR="00546867" w:rsidRPr="00010DDE" w:rsidRDefault="00546867" w:rsidP="00546867">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Fiksuotasis vieneto įkainis už įdiegtą šilumos siurblį žemė–vanduo/ vanduo-vanduo (su integruotu boileriu), kurio galia* &gt; 7, su PVM</w:t>
            </w:r>
          </w:p>
        </w:tc>
        <w:tc>
          <w:tcPr>
            <w:tcW w:w="1306" w:type="dxa"/>
            <w:gridSpan w:val="2"/>
          </w:tcPr>
          <w:p w14:paraId="296CE250" w14:textId="346D4DD8" w:rsidR="00546867" w:rsidRPr="00010DDE" w:rsidRDefault="00546867" w:rsidP="00546867">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1070,67</w:t>
            </w:r>
          </w:p>
        </w:tc>
        <w:tc>
          <w:tcPr>
            <w:tcW w:w="1079" w:type="dxa"/>
          </w:tcPr>
          <w:p w14:paraId="5132D0FB" w14:textId="60502983" w:rsidR="00546867" w:rsidRPr="00010DDE" w:rsidRDefault="00546867" w:rsidP="00546867">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Eur</w:t>
            </w:r>
          </w:p>
        </w:tc>
        <w:tc>
          <w:tcPr>
            <w:tcW w:w="2560" w:type="dxa"/>
            <w:gridSpan w:val="2"/>
            <w:vMerge/>
          </w:tcPr>
          <w:p w14:paraId="258816AF" w14:textId="77777777" w:rsidR="00546867" w:rsidRPr="00010DDE" w:rsidRDefault="00546867" w:rsidP="00546867">
            <w:pPr>
              <w:jc w:val="both"/>
              <w:rPr>
                <w:rStyle w:val="CommentReference"/>
                <w:rFonts w:ascii="Times New Roman" w:eastAsia="Times New Roman" w:hAnsi="Times New Roman" w:cs="Times New Roman"/>
                <w:sz w:val="22"/>
                <w:szCs w:val="22"/>
              </w:rPr>
            </w:pPr>
          </w:p>
        </w:tc>
      </w:tr>
      <w:tr w:rsidR="00546867" w:rsidRPr="00010DDE" w14:paraId="417A7BB2" w14:textId="77777777" w:rsidTr="09968AC8">
        <w:trPr>
          <w:gridAfter w:val="1"/>
          <w:wAfter w:w="11" w:type="dxa"/>
          <w:trHeight w:val="300"/>
        </w:trPr>
        <w:tc>
          <w:tcPr>
            <w:tcW w:w="727" w:type="dxa"/>
            <w:vMerge/>
          </w:tcPr>
          <w:p w14:paraId="5F44758B" w14:textId="77777777" w:rsidR="00546867" w:rsidRPr="00010DDE" w:rsidRDefault="00546867" w:rsidP="00546867">
            <w:pPr>
              <w:pStyle w:val="ListParagraph"/>
              <w:spacing w:after="120"/>
              <w:ind w:left="357"/>
              <w:rPr>
                <w:rFonts w:ascii="Times New Roman" w:hAnsi="Times New Roman" w:cs="Times New Roman"/>
              </w:rPr>
            </w:pPr>
          </w:p>
        </w:tc>
        <w:tc>
          <w:tcPr>
            <w:tcW w:w="1327" w:type="dxa"/>
          </w:tcPr>
          <w:p w14:paraId="605E4896" w14:textId="7E5582D1" w:rsidR="00546867" w:rsidRPr="00010DDE" w:rsidRDefault="00546867" w:rsidP="00546867">
            <w:pPr>
              <w:spacing w:after="120"/>
              <w:rPr>
                <w:rStyle w:val="normaltextrun"/>
                <w:rFonts w:ascii="Times New Roman" w:hAnsi="Times New Roman" w:cs="Times New Roman"/>
              </w:rPr>
            </w:pPr>
            <w:r>
              <w:rPr>
                <w:rStyle w:val="normaltextrun"/>
                <w:rFonts w:ascii="Times New Roman" w:hAnsi="Times New Roman" w:cs="Times New Roman"/>
              </w:rPr>
              <w:t>FĮ-62-02</w:t>
            </w:r>
          </w:p>
        </w:tc>
        <w:tc>
          <w:tcPr>
            <w:tcW w:w="1347" w:type="dxa"/>
            <w:gridSpan w:val="2"/>
          </w:tcPr>
          <w:p w14:paraId="1C137C55" w14:textId="31889246" w:rsidR="00546867" w:rsidRPr="00010DDE" w:rsidRDefault="00546867" w:rsidP="00546867">
            <w:pPr>
              <w:jc w:val="both"/>
              <w:rPr>
                <w:rStyle w:val="normaltextrun"/>
                <w:rFonts w:ascii="Times New Roman" w:hAnsi="Times New Roman" w:cs="Times New Roman"/>
              </w:rPr>
            </w:pPr>
            <w:r>
              <w:rPr>
                <w:rStyle w:val="normaltextrun"/>
                <w:rFonts w:ascii="Times New Roman" w:hAnsi="Times New Roman" w:cs="Times New Roman"/>
              </w:rPr>
              <w:t>01</w:t>
            </w:r>
          </w:p>
        </w:tc>
        <w:tc>
          <w:tcPr>
            <w:tcW w:w="1630" w:type="dxa"/>
            <w:gridSpan w:val="2"/>
          </w:tcPr>
          <w:p w14:paraId="32959A8D" w14:textId="5F605521" w:rsidR="00546867" w:rsidRPr="00010DDE" w:rsidRDefault="00546867" w:rsidP="00546867">
            <w:pPr>
              <w:jc w:val="both"/>
              <w:rPr>
                <w:rStyle w:val="normaltextrun"/>
                <w:rFonts w:ascii="Times New Roman" w:hAnsi="Times New Roman" w:cs="Times New Roman"/>
              </w:rPr>
            </w:pPr>
            <w:r w:rsidRPr="00C10F2C">
              <w:rPr>
                <w:rStyle w:val="normaltextrun"/>
                <w:rFonts w:ascii="Times New Roman" w:hAnsi="Times New Roman" w:cs="Times New Roman"/>
                <w:color w:val="000000" w:themeColor="text1"/>
              </w:rPr>
              <w:t>Fiksuotasis vieneto įkainis už įsigyto vardinio šildymo pajėgumo šilumos siurblio oras-oras kilovatą, su PVM.</w:t>
            </w:r>
          </w:p>
        </w:tc>
        <w:tc>
          <w:tcPr>
            <w:tcW w:w="1306" w:type="dxa"/>
            <w:gridSpan w:val="2"/>
          </w:tcPr>
          <w:p w14:paraId="3056EC9D" w14:textId="0DAEBAB1" w:rsidR="00546867" w:rsidRPr="00010DDE" w:rsidRDefault="00546867" w:rsidP="00546867">
            <w:pPr>
              <w:jc w:val="both"/>
              <w:rPr>
                <w:rStyle w:val="normaltextrun"/>
                <w:rFonts w:ascii="Times New Roman" w:hAnsi="Times New Roman" w:cs="Times New Roman"/>
              </w:rPr>
            </w:pPr>
            <w:r>
              <w:rPr>
                <w:rStyle w:val="normaltextrun"/>
                <w:rFonts w:ascii="Times New Roman" w:hAnsi="Times New Roman" w:cs="Times New Roman"/>
              </w:rPr>
              <w:t>316,10</w:t>
            </w:r>
          </w:p>
        </w:tc>
        <w:tc>
          <w:tcPr>
            <w:tcW w:w="1079" w:type="dxa"/>
          </w:tcPr>
          <w:p w14:paraId="11C01143" w14:textId="033CDAC4" w:rsidR="00546867" w:rsidRPr="00010DDE" w:rsidRDefault="00546867" w:rsidP="00546867">
            <w:pPr>
              <w:jc w:val="both"/>
              <w:rPr>
                <w:rStyle w:val="normaltextrun"/>
                <w:rFonts w:ascii="Times New Roman" w:hAnsi="Times New Roman" w:cs="Times New Roman"/>
              </w:rPr>
            </w:pPr>
            <w:r>
              <w:rPr>
                <w:rStyle w:val="normaltextrun"/>
                <w:rFonts w:ascii="Times New Roman" w:hAnsi="Times New Roman" w:cs="Times New Roman"/>
              </w:rPr>
              <w:t>Eur</w:t>
            </w:r>
          </w:p>
        </w:tc>
        <w:tc>
          <w:tcPr>
            <w:tcW w:w="2560" w:type="dxa"/>
            <w:gridSpan w:val="2"/>
            <w:vMerge/>
          </w:tcPr>
          <w:p w14:paraId="10630318" w14:textId="77777777" w:rsidR="00546867" w:rsidRPr="00010DDE" w:rsidRDefault="00546867" w:rsidP="00546867">
            <w:pPr>
              <w:jc w:val="both"/>
              <w:rPr>
                <w:rStyle w:val="CommentReference"/>
                <w:rFonts w:ascii="Times New Roman" w:eastAsia="Times New Roman" w:hAnsi="Times New Roman" w:cs="Times New Roman"/>
                <w:sz w:val="22"/>
                <w:szCs w:val="22"/>
              </w:rPr>
            </w:pPr>
          </w:p>
        </w:tc>
      </w:tr>
      <w:tr w:rsidR="00546867" w:rsidRPr="00010DDE" w14:paraId="5E94DAEB" w14:textId="77777777" w:rsidTr="09968AC8">
        <w:trPr>
          <w:gridAfter w:val="1"/>
          <w:wAfter w:w="11" w:type="dxa"/>
          <w:trHeight w:val="300"/>
        </w:trPr>
        <w:tc>
          <w:tcPr>
            <w:tcW w:w="727" w:type="dxa"/>
            <w:vMerge w:val="restart"/>
          </w:tcPr>
          <w:p w14:paraId="19656D81" w14:textId="105B8F7C" w:rsidR="00546867" w:rsidRPr="00010DDE" w:rsidRDefault="00546867" w:rsidP="00546867">
            <w:pPr>
              <w:spacing w:after="120"/>
              <w:rPr>
                <w:rFonts w:ascii="Times New Roman" w:hAnsi="Times New Roman" w:cs="Times New Roman"/>
                <w:b/>
                <w:bCs/>
              </w:rPr>
            </w:pPr>
            <w:r w:rsidRPr="00010DDE">
              <w:rPr>
                <w:rFonts w:ascii="Times New Roman" w:hAnsi="Times New Roman" w:cs="Times New Roman"/>
                <w:b/>
                <w:bCs/>
              </w:rPr>
              <w:t>2.8.</w:t>
            </w:r>
          </w:p>
        </w:tc>
        <w:tc>
          <w:tcPr>
            <w:tcW w:w="9249" w:type="dxa"/>
            <w:gridSpan w:val="10"/>
          </w:tcPr>
          <w:p w14:paraId="592C5EA3" w14:textId="4A3A30F0" w:rsidR="00546867" w:rsidRPr="00010DDE" w:rsidRDefault="00546867" w:rsidP="00546867">
            <w:pPr>
              <w:rPr>
                <w:rFonts w:ascii="Times New Roman" w:eastAsia="Times New Roman" w:hAnsi="Times New Roman" w:cs="Times New Roman"/>
                <w:b/>
                <w:bCs/>
              </w:rPr>
            </w:pPr>
            <w:r w:rsidRPr="00010DDE">
              <w:rPr>
                <w:rFonts w:ascii="Times New Roman" w:eastAsia="Times New Roman" w:hAnsi="Times New Roman" w:cs="Times New Roman"/>
                <w:b/>
                <w:bCs/>
              </w:rPr>
              <w:t>Projektų bendrieji atrankos kriterijai</w:t>
            </w:r>
          </w:p>
        </w:tc>
      </w:tr>
      <w:tr w:rsidR="00546867" w:rsidRPr="00010DDE" w14:paraId="7CC7007C" w14:textId="77777777" w:rsidTr="09968AC8">
        <w:trPr>
          <w:gridAfter w:val="1"/>
          <w:wAfter w:w="11" w:type="dxa"/>
          <w:trHeight w:val="595"/>
        </w:trPr>
        <w:tc>
          <w:tcPr>
            <w:tcW w:w="727" w:type="dxa"/>
            <w:vMerge/>
          </w:tcPr>
          <w:p w14:paraId="0F9F5A5E" w14:textId="77777777" w:rsidR="00546867" w:rsidRPr="00010DDE" w:rsidRDefault="00546867" w:rsidP="00546867">
            <w:pPr>
              <w:pStyle w:val="ListParagraph"/>
              <w:numPr>
                <w:ilvl w:val="0"/>
                <w:numId w:val="9"/>
              </w:numPr>
              <w:spacing w:after="120"/>
              <w:ind w:left="357" w:hanging="357"/>
              <w:contextualSpacing w:val="0"/>
              <w:jc w:val="center"/>
              <w:rPr>
                <w:rFonts w:ascii="Times New Roman" w:hAnsi="Times New Roman" w:cs="Times New Roman"/>
                <w:b/>
                <w:bCs/>
              </w:rPr>
            </w:pPr>
          </w:p>
        </w:tc>
        <w:tc>
          <w:tcPr>
            <w:tcW w:w="9249" w:type="dxa"/>
            <w:gridSpan w:val="10"/>
          </w:tcPr>
          <w:p w14:paraId="233CFFD0" w14:textId="70109D5D" w:rsidR="00546867" w:rsidRPr="00010DDE" w:rsidRDefault="00546867" w:rsidP="00546867">
            <w:pPr>
              <w:rPr>
                <w:rFonts w:ascii="Times New Roman" w:eastAsia="Times New Roman" w:hAnsi="Times New Roman" w:cs="Times New Roman"/>
                <w:i/>
                <w:iCs/>
              </w:rPr>
            </w:pPr>
            <w:r w:rsidRPr="00010DDE">
              <w:rPr>
                <w:rStyle w:val="normaltextrun"/>
                <w:rFonts w:ascii="Times New Roman" w:eastAsia="Times New Roman" w:hAnsi="Times New Roman" w:cs="Times New Roman"/>
              </w:rPr>
              <w:t xml:space="preserve"> JP projektas turi atitikti </w:t>
            </w:r>
            <w:hyperlink r:id="rId11" w:history="1">
              <w:r w:rsidRPr="00010DDE">
                <w:rPr>
                  <w:rStyle w:val="Hyperlink"/>
                  <w:rFonts w:ascii="Times New Roman" w:eastAsia="Times New Roman" w:hAnsi="Times New Roman" w:cs="Times New Roman"/>
                  <w:color w:val="auto"/>
                </w:rPr>
                <w:t>PAFT 2 priede</w:t>
              </w:r>
            </w:hyperlink>
            <w:r w:rsidRPr="00010DDE">
              <w:rPr>
                <w:rStyle w:val="normaltextrun"/>
                <w:rFonts w:ascii="Times New Roman" w:eastAsia="Times New Roman" w:hAnsi="Times New Roman" w:cs="Times New Roman"/>
              </w:rPr>
              <w:t xml:space="preserve"> nustatytus bendruosius projektų atrankos kriterijus (įskaitant šiame kvietime teikti paraiškas nurodytus reikalavimus). </w:t>
            </w:r>
          </w:p>
        </w:tc>
      </w:tr>
      <w:tr w:rsidR="00546867" w:rsidRPr="00010DDE" w14:paraId="07E8AF88" w14:textId="77777777" w:rsidTr="09968AC8">
        <w:trPr>
          <w:gridAfter w:val="1"/>
          <w:wAfter w:w="11" w:type="dxa"/>
          <w:trHeight w:val="342"/>
        </w:trPr>
        <w:tc>
          <w:tcPr>
            <w:tcW w:w="727" w:type="dxa"/>
            <w:vMerge w:val="restart"/>
          </w:tcPr>
          <w:p w14:paraId="04391544" w14:textId="239C3142" w:rsidR="00546867" w:rsidRPr="00010DDE" w:rsidRDefault="00546867" w:rsidP="00546867">
            <w:pPr>
              <w:rPr>
                <w:rFonts w:ascii="Times New Roman" w:hAnsi="Times New Roman" w:cs="Times New Roman"/>
                <w:b/>
                <w:bCs/>
              </w:rPr>
            </w:pPr>
            <w:r w:rsidRPr="00010DDE">
              <w:rPr>
                <w:rFonts w:ascii="Times New Roman" w:hAnsi="Times New Roman" w:cs="Times New Roman"/>
                <w:b/>
                <w:bCs/>
              </w:rPr>
              <w:t>2.9.</w:t>
            </w:r>
          </w:p>
        </w:tc>
        <w:tc>
          <w:tcPr>
            <w:tcW w:w="9249" w:type="dxa"/>
            <w:gridSpan w:val="10"/>
          </w:tcPr>
          <w:p w14:paraId="6670F046" w14:textId="6BFF4034" w:rsidR="00546867" w:rsidRPr="00010DDE" w:rsidRDefault="00546867" w:rsidP="00546867">
            <w:pPr>
              <w:rPr>
                <w:rFonts w:ascii="Times New Roman" w:eastAsia="Times New Roman" w:hAnsi="Times New Roman" w:cs="Times New Roman"/>
                <w:b/>
                <w:bCs/>
              </w:rPr>
            </w:pPr>
            <w:r w:rsidRPr="00010DDE">
              <w:rPr>
                <w:rFonts w:ascii="Times New Roman" w:eastAsia="Times New Roman" w:hAnsi="Times New Roman" w:cs="Times New Roman"/>
                <w:b/>
                <w:bCs/>
              </w:rPr>
              <w:t xml:space="preserve">JP projektų specialieji atrankos kriterijai </w:t>
            </w:r>
          </w:p>
        </w:tc>
      </w:tr>
      <w:tr w:rsidR="00546867" w:rsidRPr="00010DDE" w14:paraId="23ACD7A9" w14:textId="77777777" w:rsidTr="09968AC8">
        <w:trPr>
          <w:gridAfter w:val="1"/>
          <w:wAfter w:w="11" w:type="dxa"/>
          <w:trHeight w:val="218"/>
        </w:trPr>
        <w:tc>
          <w:tcPr>
            <w:tcW w:w="727" w:type="dxa"/>
            <w:vMerge/>
          </w:tcPr>
          <w:p w14:paraId="5E1E9CC2" w14:textId="1A9161CF" w:rsidR="00546867" w:rsidRPr="00010DDE" w:rsidRDefault="00546867" w:rsidP="00546867">
            <w:pPr>
              <w:rPr>
                <w:rFonts w:ascii="Times New Roman" w:hAnsi="Times New Roman" w:cs="Times New Roman"/>
                <w:b/>
                <w:bCs/>
              </w:rPr>
            </w:pPr>
          </w:p>
        </w:tc>
        <w:tc>
          <w:tcPr>
            <w:tcW w:w="9249" w:type="dxa"/>
            <w:gridSpan w:val="10"/>
          </w:tcPr>
          <w:p w14:paraId="191389FB" w14:textId="3D1E17B3" w:rsidR="00546867" w:rsidRPr="00010DDE" w:rsidRDefault="00546867" w:rsidP="00546867">
            <w:pPr>
              <w:jc w:val="both"/>
              <w:rPr>
                <w:rFonts w:ascii="Times New Roman" w:eastAsia="Times New Roman" w:hAnsi="Times New Roman" w:cs="Times New Roman"/>
              </w:rPr>
            </w:pPr>
            <w:r w:rsidRPr="00010DDE">
              <w:rPr>
                <w:rFonts w:ascii="Times New Roman" w:eastAsia="Times New Roman" w:hAnsi="Times New Roman" w:cs="Times New Roman"/>
              </w:rPr>
              <w:t xml:space="preserve"> </w:t>
            </w:r>
            <w:r w:rsidRPr="00B573D2">
              <w:rPr>
                <w:rFonts w:ascii="Times New Roman" w:eastAsia="Times New Roman" w:hAnsi="Times New Roman" w:cs="Times New Roman"/>
              </w:rPr>
              <w:t>JP projektas atitiks specialųjį projektų atrankos kriterijų, jeigu VĮ Registrų centro Nekilnojamojo turto registro duomenimis, nekilnojamojo turto objektas, kuriame siekiama pasikeisti neefektyvų biomasę naudojantį katilą, yra registruotas Sostinės regiono savivaldybėse (Elektrėnų, Šalčininkų rajono, Širvintų rajono, Švenčionių rajono, Trakų rajono, Ukmergės rajono, Vilniaus miesto, Vilniaus rajono).   </w:t>
            </w:r>
          </w:p>
        </w:tc>
      </w:tr>
      <w:tr w:rsidR="00546867" w:rsidRPr="00010DDE" w14:paraId="51D1E2E0" w14:textId="77777777" w:rsidTr="09968AC8">
        <w:trPr>
          <w:gridAfter w:val="1"/>
          <w:wAfter w:w="11" w:type="dxa"/>
          <w:trHeight w:val="412"/>
        </w:trPr>
        <w:tc>
          <w:tcPr>
            <w:tcW w:w="727" w:type="dxa"/>
            <w:vMerge w:val="restart"/>
          </w:tcPr>
          <w:p w14:paraId="337981C1" w14:textId="3A1A8712" w:rsidR="00546867" w:rsidRPr="00010DDE" w:rsidRDefault="00546867" w:rsidP="00546867">
            <w:pPr>
              <w:rPr>
                <w:rFonts w:ascii="Times New Roman" w:hAnsi="Times New Roman" w:cs="Times New Roman"/>
                <w:b/>
                <w:bCs/>
              </w:rPr>
            </w:pPr>
            <w:r w:rsidRPr="00010DDE">
              <w:rPr>
                <w:rFonts w:ascii="Times New Roman" w:hAnsi="Times New Roman" w:cs="Times New Roman"/>
                <w:b/>
                <w:bCs/>
              </w:rPr>
              <w:t>2.10.</w:t>
            </w:r>
          </w:p>
        </w:tc>
        <w:tc>
          <w:tcPr>
            <w:tcW w:w="9249" w:type="dxa"/>
            <w:gridSpan w:val="10"/>
          </w:tcPr>
          <w:p w14:paraId="64A69C68" w14:textId="3A4EE9E6" w:rsidR="00546867" w:rsidRPr="00010DDE" w:rsidRDefault="00546867" w:rsidP="00546867">
            <w:pPr>
              <w:rPr>
                <w:rFonts w:ascii="Times New Roman" w:eastAsia="Times New Roman" w:hAnsi="Times New Roman" w:cs="Times New Roman"/>
                <w:i/>
                <w:iCs/>
              </w:rPr>
            </w:pPr>
            <w:r w:rsidRPr="00010DDE">
              <w:rPr>
                <w:rFonts w:ascii="Times New Roman" w:eastAsia="Times New Roman" w:hAnsi="Times New Roman" w:cs="Times New Roman"/>
                <w:b/>
                <w:bCs/>
              </w:rPr>
              <w:t xml:space="preserve">JP projektų prioritetiniai atrankos kriterijai </w:t>
            </w:r>
          </w:p>
        </w:tc>
      </w:tr>
      <w:tr w:rsidR="00546867" w:rsidRPr="00010DDE" w14:paraId="22613EB1" w14:textId="77777777" w:rsidTr="09968AC8">
        <w:trPr>
          <w:gridAfter w:val="1"/>
          <w:wAfter w:w="11" w:type="dxa"/>
          <w:trHeight w:val="242"/>
        </w:trPr>
        <w:tc>
          <w:tcPr>
            <w:tcW w:w="727" w:type="dxa"/>
            <w:vMerge/>
          </w:tcPr>
          <w:p w14:paraId="4BB49881" w14:textId="0CB6237D" w:rsidR="00546867" w:rsidRPr="00010DDE" w:rsidRDefault="00546867" w:rsidP="00546867">
            <w:pPr>
              <w:rPr>
                <w:rFonts w:ascii="Times New Roman" w:hAnsi="Times New Roman" w:cs="Times New Roman"/>
                <w:b/>
                <w:bCs/>
              </w:rPr>
            </w:pPr>
          </w:p>
        </w:tc>
        <w:tc>
          <w:tcPr>
            <w:tcW w:w="9249" w:type="dxa"/>
            <w:gridSpan w:val="10"/>
          </w:tcPr>
          <w:p w14:paraId="247D0C63" w14:textId="7A7543AD" w:rsidR="00546867" w:rsidRPr="00010DDE" w:rsidRDefault="00546867" w:rsidP="00546867">
            <w:pPr>
              <w:rPr>
                <w:rFonts w:ascii="Times New Roman" w:eastAsia="Times New Roman" w:hAnsi="Times New Roman" w:cs="Times New Roman"/>
                <w:i/>
                <w:iCs/>
              </w:rPr>
            </w:pPr>
            <w:r w:rsidRPr="00010DDE">
              <w:rPr>
                <w:rFonts w:ascii="Times New Roman" w:eastAsia="Times New Roman" w:hAnsi="Times New Roman" w:cs="Times New Roman"/>
              </w:rPr>
              <w:t xml:space="preserve">Netaikoma  </w:t>
            </w:r>
          </w:p>
        </w:tc>
      </w:tr>
      <w:tr w:rsidR="00546867" w:rsidRPr="00010DDE" w14:paraId="1601A646" w14:textId="77777777" w:rsidTr="09968AC8">
        <w:trPr>
          <w:gridAfter w:val="1"/>
          <w:wAfter w:w="11" w:type="dxa"/>
          <w:trHeight w:val="244"/>
        </w:trPr>
        <w:tc>
          <w:tcPr>
            <w:tcW w:w="727" w:type="dxa"/>
            <w:vMerge w:val="restart"/>
          </w:tcPr>
          <w:p w14:paraId="14FB18B2" w14:textId="26BC8C11" w:rsidR="00546867" w:rsidRPr="00010DDE" w:rsidRDefault="00546867" w:rsidP="00546867">
            <w:pPr>
              <w:tabs>
                <w:tab w:val="left" w:pos="360"/>
              </w:tabs>
              <w:spacing w:after="120"/>
              <w:rPr>
                <w:rFonts w:ascii="Times New Roman" w:hAnsi="Times New Roman" w:cs="Times New Roman"/>
                <w:b/>
                <w:bCs/>
              </w:rPr>
            </w:pPr>
            <w:r w:rsidRPr="00010DDE">
              <w:rPr>
                <w:rFonts w:ascii="Times New Roman" w:hAnsi="Times New Roman" w:cs="Times New Roman"/>
                <w:b/>
                <w:bCs/>
              </w:rPr>
              <w:t>2.11.</w:t>
            </w:r>
          </w:p>
        </w:tc>
        <w:tc>
          <w:tcPr>
            <w:tcW w:w="9249" w:type="dxa"/>
            <w:gridSpan w:val="10"/>
          </w:tcPr>
          <w:p w14:paraId="2D77BC3A" w14:textId="646302A2" w:rsidR="00546867" w:rsidRPr="00010DDE" w:rsidRDefault="00546867" w:rsidP="00546867">
            <w:pPr>
              <w:rPr>
                <w:rFonts w:ascii="Times New Roman" w:hAnsi="Times New Roman" w:cs="Times New Roman"/>
              </w:rPr>
            </w:pPr>
            <w:r w:rsidRPr="00010DDE">
              <w:rPr>
                <w:rFonts w:ascii="Times New Roman" w:eastAsia="Times New Roman" w:hAnsi="Times New Roman" w:cs="Times New Roman"/>
                <w:b/>
                <w:bCs/>
              </w:rPr>
              <w:t>Horizontaliųjų principų ir atitinkamų Europos Sąjungos pagrindinių teisių chartijos nuostatų (toliau – Chartija) laikymosi reikalavimai</w:t>
            </w:r>
          </w:p>
        </w:tc>
      </w:tr>
      <w:tr w:rsidR="00546867" w:rsidRPr="00010DDE" w14:paraId="44AB3C7A" w14:textId="77777777" w:rsidTr="09968AC8">
        <w:trPr>
          <w:gridAfter w:val="1"/>
          <w:wAfter w:w="11" w:type="dxa"/>
          <w:trHeight w:val="629"/>
        </w:trPr>
        <w:tc>
          <w:tcPr>
            <w:tcW w:w="727" w:type="dxa"/>
            <w:vMerge/>
          </w:tcPr>
          <w:p w14:paraId="58548CFE" w14:textId="77777777" w:rsidR="00546867" w:rsidRPr="00010DDE" w:rsidRDefault="00546867" w:rsidP="00546867">
            <w:pPr>
              <w:pStyle w:val="ListParagraph"/>
              <w:numPr>
                <w:ilvl w:val="0"/>
                <w:numId w:val="9"/>
              </w:numPr>
              <w:tabs>
                <w:tab w:val="left" w:pos="360"/>
              </w:tabs>
              <w:spacing w:after="120"/>
              <w:ind w:left="357" w:hanging="357"/>
              <w:rPr>
                <w:rFonts w:ascii="Times New Roman" w:hAnsi="Times New Roman" w:cs="Times New Roman"/>
                <w:b/>
                <w:bCs/>
              </w:rPr>
            </w:pPr>
          </w:p>
        </w:tc>
        <w:tc>
          <w:tcPr>
            <w:tcW w:w="9249" w:type="dxa"/>
            <w:gridSpan w:val="10"/>
          </w:tcPr>
          <w:p w14:paraId="579F04B9" w14:textId="09C25E95" w:rsidR="00546867" w:rsidRPr="00010DDE" w:rsidRDefault="00546867" w:rsidP="000B42C2">
            <w:pPr>
              <w:ind w:left="357" w:hanging="357"/>
              <w:jc w:val="both"/>
              <w:rPr>
                <w:rFonts w:ascii="Times New Roman" w:eastAsia="Times New Roman" w:hAnsi="Times New Roman" w:cs="Times New Roman"/>
              </w:rPr>
            </w:pPr>
            <w:r w:rsidRPr="00010DDE">
              <w:rPr>
                <w:rStyle w:val="normaltextrun"/>
                <w:rFonts w:ascii="Times New Roman" w:eastAsia="Times New Roman" w:hAnsi="Times New Roman" w:cs="Times New Roman"/>
              </w:rPr>
              <w:t>1. Nėra numatyta reikalavimų JP projektams, kurie turėtų neigiamą poveikį horizontaliesiems principams ar pažeistų Jungtinių Tautų neįgaliųjų teisių konvencijos nuostatas. Finansuojamos JP veiklos rezultatai – perėjimas prie šilumos gamybos namų ūkiuose naudojant AEI technologijas  – tiesiogiai prisidės prie klimato kaitos švelninimo ir prisitaikymo prie klimato kaitos tikslų;   </w:t>
            </w:r>
          </w:p>
          <w:p w14:paraId="42EC9536" w14:textId="2EDAE269" w:rsidR="00546867" w:rsidRPr="00010DDE" w:rsidRDefault="00546867" w:rsidP="000B42C2">
            <w:pPr>
              <w:ind w:left="357" w:hanging="357"/>
              <w:jc w:val="both"/>
              <w:rPr>
                <w:rStyle w:val="normaltextrun"/>
                <w:rFonts w:ascii="Times New Roman" w:eastAsia="Times New Roman" w:hAnsi="Times New Roman" w:cs="Times New Roman"/>
              </w:rPr>
            </w:pPr>
            <w:r w:rsidRPr="00010DDE">
              <w:rPr>
                <w:rStyle w:val="normaltextrun"/>
                <w:rFonts w:ascii="Times New Roman" w:eastAsia="Times New Roman" w:hAnsi="Times New Roman" w:cs="Times New Roman"/>
              </w:rPr>
              <w:t>2. Nenumatomi  apribojimai JP projekto pareiškėjams/JP projektų vykdytojams ir finansuojamoms JP veikloms, kurie pažeistų Europos Sąjungos pagrindinių teisių chartijos pagrindines teises: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w:t>
            </w:r>
          </w:p>
        </w:tc>
      </w:tr>
      <w:tr w:rsidR="00546867" w:rsidRPr="00010DDE" w14:paraId="549F07B8" w14:textId="77777777" w:rsidTr="09968AC8">
        <w:trPr>
          <w:gridAfter w:val="1"/>
          <w:wAfter w:w="11" w:type="dxa"/>
          <w:trHeight w:val="300"/>
        </w:trPr>
        <w:tc>
          <w:tcPr>
            <w:tcW w:w="727" w:type="dxa"/>
            <w:vMerge w:val="restart"/>
          </w:tcPr>
          <w:p w14:paraId="2D0E28F5" w14:textId="2A562971" w:rsidR="00546867" w:rsidRPr="00010DDE" w:rsidRDefault="00546867" w:rsidP="00546867">
            <w:pPr>
              <w:spacing w:after="120"/>
              <w:rPr>
                <w:rFonts w:ascii="Times New Roman" w:hAnsi="Times New Roman" w:cs="Times New Roman"/>
                <w:b/>
                <w:bCs/>
              </w:rPr>
            </w:pPr>
            <w:r w:rsidRPr="00010DDE">
              <w:rPr>
                <w:rFonts w:ascii="Times New Roman" w:hAnsi="Times New Roman" w:cs="Times New Roman"/>
                <w:b/>
                <w:bCs/>
              </w:rPr>
              <w:t>2.12.</w:t>
            </w:r>
          </w:p>
        </w:tc>
        <w:tc>
          <w:tcPr>
            <w:tcW w:w="9249" w:type="dxa"/>
            <w:gridSpan w:val="10"/>
            <w:vAlign w:val="center"/>
          </w:tcPr>
          <w:p w14:paraId="4A823A27" w14:textId="7DE7FF70" w:rsidR="00546867" w:rsidRPr="00010DDE" w:rsidRDefault="00546867" w:rsidP="00546867">
            <w:pPr>
              <w:spacing w:after="120"/>
              <w:rPr>
                <w:rFonts w:ascii="Times New Roman" w:hAnsi="Times New Roman" w:cs="Times New Roman"/>
                <w:b/>
                <w:bCs/>
              </w:rPr>
            </w:pPr>
            <w:r w:rsidRPr="00010DDE">
              <w:rPr>
                <w:rFonts w:ascii="Times New Roman" w:hAnsi="Times New Roman" w:cs="Times New Roman"/>
                <w:b/>
                <w:bCs/>
              </w:rPr>
              <w:t xml:space="preserve">JP projekto (-ų) įgyvendinimo trukmė </w:t>
            </w:r>
          </w:p>
        </w:tc>
      </w:tr>
      <w:tr w:rsidR="00546867" w:rsidRPr="00010DDE" w14:paraId="05CD237D" w14:textId="77777777" w:rsidTr="09968AC8">
        <w:trPr>
          <w:gridAfter w:val="1"/>
          <w:wAfter w:w="11" w:type="dxa"/>
          <w:trHeight w:val="300"/>
        </w:trPr>
        <w:tc>
          <w:tcPr>
            <w:tcW w:w="727" w:type="dxa"/>
            <w:vMerge/>
          </w:tcPr>
          <w:p w14:paraId="25E739BB" w14:textId="77777777" w:rsidR="00546867" w:rsidRPr="00010DDE" w:rsidDel="00845EE5" w:rsidRDefault="00546867" w:rsidP="00546867">
            <w:pPr>
              <w:spacing w:after="120"/>
              <w:rPr>
                <w:rFonts w:ascii="Times New Roman" w:hAnsi="Times New Roman" w:cs="Times New Roman"/>
                <w:b/>
                <w:bCs/>
              </w:rPr>
            </w:pPr>
          </w:p>
        </w:tc>
        <w:tc>
          <w:tcPr>
            <w:tcW w:w="9249" w:type="dxa"/>
            <w:gridSpan w:val="10"/>
            <w:vAlign w:val="center"/>
          </w:tcPr>
          <w:p w14:paraId="329E8124" w14:textId="007002B0" w:rsidR="00546867" w:rsidRPr="00010DDE" w:rsidRDefault="00546867" w:rsidP="00546867">
            <w:pPr>
              <w:spacing w:after="120"/>
              <w:rPr>
                <w:rFonts w:ascii="Times New Roman" w:eastAsia="Times New Roman" w:hAnsi="Times New Roman" w:cs="Times New Roman"/>
              </w:rPr>
            </w:pPr>
            <w:r w:rsidRPr="00010DDE">
              <w:rPr>
                <w:rFonts w:ascii="Times New Roman" w:eastAsia="Times New Roman" w:hAnsi="Times New Roman" w:cs="Times New Roman"/>
              </w:rPr>
              <w:t xml:space="preserve">Ne daugiau nei 18 mėn. nuo sprendimo skirti finansavimą, </w:t>
            </w:r>
            <w:r w:rsidRPr="00010DDE">
              <w:rPr>
                <w:rFonts w:ascii="Times New Roman" w:eastAsia="Times New Roman" w:hAnsi="Times New Roman" w:cs="Times New Roman"/>
                <w:sz w:val="20"/>
                <w:szCs w:val="20"/>
              </w:rPr>
              <w:t>bet ne vėliau kaip iki 2029 m. birželio 30 d.</w:t>
            </w:r>
          </w:p>
        </w:tc>
      </w:tr>
      <w:tr w:rsidR="00546867" w:rsidRPr="00010DDE" w14:paraId="49CF873D" w14:textId="77777777" w:rsidTr="09968AC8">
        <w:trPr>
          <w:gridAfter w:val="1"/>
          <w:wAfter w:w="11" w:type="dxa"/>
          <w:trHeight w:val="300"/>
        </w:trPr>
        <w:tc>
          <w:tcPr>
            <w:tcW w:w="727" w:type="dxa"/>
            <w:vMerge w:val="restart"/>
          </w:tcPr>
          <w:p w14:paraId="2EEF3EF8" w14:textId="46808F8B" w:rsidR="00546867" w:rsidRPr="00010DDE" w:rsidRDefault="00546867" w:rsidP="00546867">
            <w:pPr>
              <w:spacing w:after="120"/>
              <w:rPr>
                <w:rFonts w:ascii="Times New Roman" w:hAnsi="Times New Roman" w:cs="Times New Roman"/>
                <w:b/>
                <w:bCs/>
              </w:rPr>
            </w:pPr>
            <w:r w:rsidRPr="00010DDE">
              <w:rPr>
                <w:rFonts w:ascii="Times New Roman" w:hAnsi="Times New Roman" w:cs="Times New Roman"/>
                <w:b/>
                <w:bCs/>
              </w:rPr>
              <w:t>2.13.</w:t>
            </w:r>
          </w:p>
        </w:tc>
        <w:tc>
          <w:tcPr>
            <w:tcW w:w="9249" w:type="dxa"/>
            <w:gridSpan w:val="10"/>
            <w:vAlign w:val="center"/>
          </w:tcPr>
          <w:p w14:paraId="4FE53822" w14:textId="6423BD27" w:rsidR="00546867" w:rsidRPr="00010DDE" w:rsidRDefault="00546867" w:rsidP="00546867">
            <w:pPr>
              <w:spacing w:after="120"/>
              <w:rPr>
                <w:rFonts w:ascii="Times New Roman" w:hAnsi="Times New Roman" w:cs="Times New Roman"/>
                <w:b/>
              </w:rPr>
            </w:pPr>
            <w:r w:rsidRPr="00010DDE">
              <w:rPr>
                <w:rFonts w:ascii="Times New Roman" w:hAnsi="Times New Roman" w:cs="Times New Roman"/>
                <w:b/>
              </w:rPr>
              <w:t xml:space="preserve">Reikalavimai valstybės pagalbai </w:t>
            </w:r>
          </w:p>
        </w:tc>
      </w:tr>
      <w:tr w:rsidR="00546867" w:rsidRPr="00010DDE" w14:paraId="507E58EE" w14:textId="77777777" w:rsidTr="09968AC8">
        <w:trPr>
          <w:gridAfter w:val="1"/>
          <w:wAfter w:w="11" w:type="dxa"/>
          <w:trHeight w:val="300"/>
        </w:trPr>
        <w:tc>
          <w:tcPr>
            <w:tcW w:w="727" w:type="dxa"/>
            <w:vMerge/>
          </w:tcPr>
          <w:p w14:paraId="4C01E988" w14:textId="77777777" w:rsidR="00546867" w:rsidRPr="00010DDE" w:rsidRDefault="00546867" w:rsidP="00546867">
            <w:pPr>
              <w:spacing w:after="120"/>
              <w:rPr>
                <w:rFonts w:ascii="Times New Roman" w:hAnsi="Times New Roman" w:cs="Times New Roman"/>
                <w:b/>
                <w:bCs/>
              </w:rPr>
            </w:pPr>
          </w:p>
        </w:tc>
        <w:tc>
          <w:tcPr>
            <w:tcW w:w="9249" w:type="dxa"/>
            <w:gridSpan w:val="10"/>
            <w:vAlign w:val="center"/>
          </w:tcPr>
          <w:p w14:paraId="59B3C9FC" w14:textId="73DEA395" w:rsidR="00546867" w:rsidRPr="00010DDE" w:rsidRDefault="00546867" w:rsidP="00546867">
            <w:pPr>
              <w:pStyle w:val="ListParagraph"/>
              <w:numPr>
                <w:ilvl w:val="0"/>
                <w:numId w:val="7"/>
              </w:numPr>
              <w:spacing w:after="120"/>
              <w:rPr>
                <w:rFonts w:ascii="Times New Roman" w:eastAsia="Times New Roman" w:hAnsi="Times New Roman" w:cs="Times New Roman"/>
              </w:rPr>
            </w:pPr>
            <w:r w:rsidRPr="00010DDE">
              <w:rPr>
                <w:rFonts w:ascii="Times New Roman" w:eastAsia="Times New Roman" w:hAnsi="Times New Roman" w:cs="Times New Roman"/>
              </w:rPr>
              <w:t xml:space="preserve"> Finansavimas, skiriamas JP projektų pareiškėjams, nėra valstybės pagalba ar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i/>
                <w:iCs/>
              </w:rPr>
              <w:t xml:space="preserve">) </w:t>
            </w:r>
            <w:r w:rsidRPr="00010DDE">
              <w:rPr>
                <w:rFonts w:ascii="Times New Roman" w:eastAsia="Times New Roman" w:hAnsi="Times New Roman" w:cs="Times New Roman"/>
              </w:rPr>
              <w:t xml:space="preserve">pagalba, jeigu nekilnojamojo turto objekte, kuriame įgyvendinama JP projekto veikla, nėra registruota juridinio asmens arba fizinio asmens vykdoma ūkinė veikla; </w:t>
            </w:r>
          </w:p>
          <w:p w14:paraId="4704F09D" w14:textId="6CD17AAC" w:rsidR="00546867" w:rsidRPr="00010DDE" w:rsidRDefault="00546867" w:rsidP="00546867">
            <w:pPr>
              <w:pStyle w:val="ListParagraph"/>
              <w:numPr>
                <w:ilvl w:val="0"/>
                <w:numId w:val="7"/>
              </w:numPr>
              <w:spacing w:after="120" w:line="256" w:lineRule="auto"/>
              <w:jc w:val="both"/>
              <w:rPr>
                <w:rFonts w:ascii="Times New Roman" w:eastAsia="Times New Roman" w:hAnsi="Times New Roman" w:cs="Times New Roman"/>
              </w:rPr>
            </w:pPr>
            <w:r w:rsidRPr="00010DDE">
              <w:rPr>
                <w:rFonts w:ascii="Times New Roman" w:eastAsia="Times New Roman" w:hAnsi="Times New Roman" w:cs="Times New Roman"/>
              </w:rPr>
              <w:t xml:space="preserve">Finansavimas yra skiriamas vadovaujantis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i/>
                <w:iCs/>
              </w:rPr>
              <w:t xml:space="preserve"> </w:t>
            </w:r>
            <w:r w:rsidRPr="00010DDE">
              <w:rPr>
                <w:rFonts w:ascii="Times New Roman" w:eastAsia="Times New Roman" w:hAnsi="Times New Roman" w:cs="Times New Roman"/>
              </w:rPr>
              <w:t>reglamentų nuostatomis, jeigu nekilnojamojo turto objekte, kuriame įgyvendinama JP projekto veikla, registruota juridinio asmens arba fizinio asmens vykdoma ūkinė veikla. Bendra nereikšmingos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pagalbos, suteiktos fiziniam ar juridiniam asmeniui, kurio vykdoma ūkinė veikla registruota šiame nekilnojamojo turto objekte, per 3 finansinius metus (jeigu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pagalba teikiama pagal 2023 m. gruodžio 13 d. Komisijos reglamentą (ES) 2023/2831 dėl Sutarties dėl Europos sąjungos veikimo 107 ir 108 straipsnių taikymo de </w:t>
            </w:r>
            <w:proofErr w:type="spellStart"/>
            <w:r w:rsidRPr="00010DDE">
              <w:rPr>
                <w:rFonts w:ascii="Times New Roman" w:eastAsia="Times New Roman" w:hAnsi="Times New Roman" w:cs="Times New Roman"/>
              </w:rPr>
              <w:t>minimis</w:t>
            </w:r>
            <w:proofErr w:type="spellEnd"/>
            <w:r w:rsidRPr="00010DDE">
              <w:rPr>
                <w:rFonts w:ascii="Times New Roman" w:eastAsia="Times New Roman" w:hAnsi="Times New Roman" w:cs="Times New Roman"/>
              </w:rPr>
              <w:t xml:space="preserve"> pagalbai – per bet kurį trejų metų laikotarpį), suma neturi viršyti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reglamentuose nustatytų pagalbos ribų; </w:t>
            </w:r>
          </w:p>
          <w:p w14:paraId="7CAAAF20" w14:textId="396B749B" w:rsidR="00546867" w:rsidRPr="00010DDE" w:rsidRDefault="00546867" w:rsidP="00546867">
            <w:pPr>
              <w:pStyle w:val="ListParagraph"/>
              <w:numPr>
                <w:ilvl w:val="0"/>
                <w:numId w:val="7"/>
              </w:numPr>
              <w:spacing w:after="120" w:line="256" w:lineRule="auto"/>
              <w:jc w:val="both"/>
              <w:rPr>
                <w:rFonts w:ascii="Times New Roman" w:eastAsia="Times New Roman" w:hAnsi="Times New Roman" w:cs="Times New Roman"/>
              </w:rPr>
            </w:pPr>
            <w:r w:rsidRPr="00010DDE">
              <w:rPr>
                <w:rFonts w:ascii="Times New Roman" w:eastAsia="Times New Roman" w:hAnsi="Times New Roman" w:cs="Times New Roman"/>
              </w:rPr>
              <w:t xml:space="preserve">JP projekto pareiškėjas paraiškoje nurodo, pagal kokį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reglamentą prašo finansavimo. Paraiškos vertinimo metu bus patikrinamas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reglamento pasirinkimo teisingumas, ir jeigu JP projekto pareiškėjas pasirinko netinkamą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reglamentą, bus leista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reglamento pasirinkimą patikslinti;</w:t>
            </w:r>
          </w:p>
          <w:p w14:paraId="726EF0D2" w14:textId="25FE7655" w:rsidR="00546867" w:rsidRPr="00010DDE" w:rsidRDefault="00546867" w:rsidP="00546867">
            <w:pPr>
              <w:pStyle w:val="ListParagraph"/>
              <w:numPr>
                <w:ilvl w:val="0"/>
                <w:numId w:val="7"/>
              </w:numPr>
              <w:spacing w:after="120" w:line="256" w:lineRule="auto"/>
              <w:jc w:val="both"/>
              <w:rPr>
                <w:rFonts w:ascii="Times New Roman" w:eastAsia="Times New Roman" w:hAnsi="Times New Roman" w:cs="Times New Roman"/>
              </w:rPr>
            </w:pPr>
            <w:r w:rsidRPr="00010DDE">
              <w:rPr>
                <w:rFonts w:ascii="Times New Roman" w:eastAsia="Times New Roman" w:hAnsi="Times New Roman" w:cs="Times New Roman"/>
              </w:rPr>
              <w:t>Jeigu LEA nustato, kad ūkio subjektui (JP projekto pareiškėjui, fiziniam ar juridiniam asmeniui, kurio vykdoma ūkinė veikla registruota nekilnojamojo turto objekte, kuriame vykdoma JP projekto veikla) suteikta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pagalba ir JP projekto pareiškėjui, fiziniam ar juridiniam asmeniui, kurio vykdoma ūkinė veikla registruota nekilnojamojo turto objekte, kuriame vykdoma JP projekto veikla, numatoma suteikti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pagalba viršija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reglamentuose  nustatytą nereikšmingos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pagalbos dydį, JP projekto pareiškėjui, fiziniam ar juridiniam asmeniui, kurio vykdoma ūkinė veikla registruota nekilnojamojo turto objekte, kuriame vykdoma JP projekto veikla, teikiama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pagalba, kurią sudaro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reglamentuose nustatytas didžiausios nereikšmingos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pagalbos ir jau suteiktos nereikšmingos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pagalbos sumų skirtumas;</w:t>
            </w:r>
          </w:p>
          <w:p w14:paraId="6C20343F" w14:textId="0A48748C" w:rsidR="00546867" w:rsidRPr="00010DDE" w:rsidRDefault="00546867" w:rsidP="00546867">
            <w:pPr>
              <w:pStyle w:val="ListParagraph"/>
              <w:numPr>
                <w:ilvl w:val="0"/>
                <w:numId w:val="7"/>
              </w:numPr>
              <w:spacing w:after="120" w:line="256" w:lineRule="auto"/>
              <w:jc w:val="both"/>
              <w:rPr>
                <w:rFonts w:ascii="Times New Roman" w:eastAsia="Times New Roman" w:hAnsi="Times New Roman" w:cs="Times New Roman"/>
              </w:rPr>
            </w:pPr>
            <w:r w:rsidRPr="00010DDE">
              <w:rPr>
                <w:rFonts w:ascii="Times New Roman" w:eastAsia="Times New Roman" w:hAnsi="Times New Roman" w:cs="Times New Roman"/>
              </w:rPr>
              <w:t xml:space="preserve">Jeigu nekilnojamojo turto objekte, kuriame įgyvendinama JP projekto veikla, yra registruota juridinio asmens arba fizinio asmens vykdoma ūkinė veikla, tuomet JP projekto pareiškėjas su paraiška pateikia kiekvieno juridinio asmens arba fizinio asmens, kurio vykdoma ūkinė veikla registruota nekilnojamo turto objekte, </w:t>
            </w:r>
            <w:hyperlink r:id="rId12" w:history="1">
              <w:r w:rsidRPr="00010DDE">
                <w:rPr>
                  <w:rStyle w:val="Hyperlink"/>
                  <w:rFonts w:ascii="Times New Roman" w:eastAsia="Times New Roman" w:hAnsi="Times New Roman" w:cs="Times New Roman"/>
                  <w:color w:val="auto"/>
                  <w:u w:val="none"/>
                </w:rPr>
                <w:t>„Viena įmonė“ deklaraciją</w:t>
              </w:r>
            </w:hyperlink>
            <w:r w:rsidRPr="00010DDE">
              <w:rPr>
                <w:rFonts w:ascii="Times New Roman" w:eastAsia="Times New Roman" w:hAnsi="Times New Roman" w:cs="Times New Roman"/>
              </w:rPr>
              <w:t>, kurios forma patvirtinta Tarpinstitucinės darbo grupės, sudarytos Lietuvos Respublikos finansų ministro 2021 m. Birželio 11 d. Įsakymu Nr. 1K-219 „Dėl tarpinstitucinės darbo grupės sudarymo“;</w:t>
            </w:r>
          </w:p>
          <w:p w14:paraId="3FFEC50A" w14:textId="4248FAD5" w:rsidR="00546867" w:rsidRPr="00010DDE" w:rsidRDefault="00546867" w:rsidP="00546867">
            <w:pPr>
              <w:pStyle w:val="ListParagraph"/>
              <w:numPr>
                <w:ilvl w:val="0"/>
                <w:numId w:val="7"/>
              </w:numPr>
              <w:spacing w:after="120" w:line="256" w:lineRule="auto"/>
              <w:jc w:val="both"/>
              <w:rPr>
                <w:rFonts w:ascii="Times New Roman" w:eastAsia="Times New Roman" w:hAnsi="Times New Roman" w:cs="Times New Roman"/>
              </w:rPr>
            </w:pPr>
            <w:r w:rsidRPr="00010DDE">
              <w:rPr>
                <w:rFonts w:ascii="Times New Roman" w:eastAsia="Times New Roman" w:hAnsi="Times New Roman" w:cs="Times New Roman"/>
              </w:rPr>
              <w:t>Jeigu nekilnojamojo turto objekte, kuriame įgyvendinama JP projekto veikla, yra registruota ne paties JP projekto pareiškėjo vykdoma ūkinė veikla, tuomet JP projekto pareiškėjas su paraiška pateikia šiame kvietime teikti paraiškas nurodytos formos kiekvieno juridinio asmens arba fizinio asmens, kurio vykdoma ūkinė veikla registruota nekilnojamo turto objekte, sutikimą, kad jam būtų suteikta ir užregistruota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i/>
                <w:iCs/>
              </w:rPr>
              <w:t xml:space="preserve">) </w:t>
            </w:r>
            <w:r w:rsidRPr="00010DDE">
              <w:rPr>
                <w:rFonts w:ascii="Times New Roman" w:eastAsia="Times New Roman" w:hAnsi="Times New Roman" w:cs="Times New Roman"/>
              </w:rPr>
              <w:t>pagalba;</w:t>
            </w:r>
          </w:p>
          <w:p w14:paraId="05546963" w14:textId="60CC4B9A" w:rsidR="00546867" w:rsidRPr="00010DDE" w:rsidRDefault="00546867" w:rsidP="00546867">
            <w:pPr>
              <w:pStyle w:val="ListParagraph"/>
              <w:numPr>
                <w:ilvl w:val="0"/>
                <w:numId w:val="7"/>
              </w:numPr>
              <w:spacing w:after="120" w:line="256" w:lineRule="auto"/>
              <w:jc w:val="both"/>
              <w:rPr>
                <w:rFonts w:ascii="Times New Roman" w:eastAsia="Times New Roman" w:hAnsi="Times New Roman" w:cs="Times New Roman"/>
              </w:rPr>
            </w:pPr>
            <w:r w:rsidRPr="00010DDE">
              <w:rPr>
                <w:rFonts w:ascii="Times New Roman" w:eastAsia="Times New Roman" w:hAnsi="Times New Roman" w:cs="Times New Roman"/>
              </w:rPr>
              <w:t xml:space="preserve">Jeigu nors vienas juridinis asmuo arba fizinis asmuo, kuris nekilnojamajame turto objekte, kuriame įgyvendinama JP projekto veikla, vykdo ūkinę veiklą, neatitinka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reglamentų reikalavimų, paraiška atmetama;</w:t>
            </w:r>
          </w:p>
          <w:p w14:paraId="0068D349" w14:textId="443D6FED" w:rsidR="00546867" w:rsidRPr="00010DDE" w:rsidRDefault="00546867" w:rsidP="00546867">
            <w:pPr>
              <w:pStyle w:val="ListParagraph"/>
              <w:numPr>
                <w:ilvl w:val="0"/>
                <w:numId w:val="7"/>
              </w:numPr>
              <w:spacing w:after="120" w:line="256" w:lineRule="auto"/>
              <w:jc w:val="both"/>
              <w:rPr>
                <w:rFonts w:ascii="Times New Roman" w:eastAsia="Times New Roman" w:hAnsi="Times New Roman" w:cs="Times New Roman"/>
              </w:rPr>
            </w:pPr>
            <w:r w:rsidRPr="00010DDE">
              <w:rPr>
                <w:rFonts w:ascii="Times New Roman" w:eastAsia="Times New Roman" w:hAnsi="Times New Roman" w:cs="Times New Roman"/>
              </w:rPr>
              <w:t>Jeigu nekilnojamojo turto objekte, kuriame įgyvendinama JP projekto veikla, yra registruota daugiau nei viena juridinio arba fizinio asmens vykdoma ūkinė veikla, tuomet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i/>
                <w:iCs/>
              </w:rPr>
              <w:t xml:space="preserve">) </w:t>
            </w:r>
            <w:r w:rsidRPr="00010DDE">
              <w:rPr>
                <w:rFonts w:ascii="Times New Roman" w:eastAsia="Times New Roman" w:hAnsi="Times New Roman" w:cs="Times New Roman"/>
              </w:rPr>
              <w:t>pagalba jiems suteikiama ir užregistruojama lygiomis dalimis.</w:t>
            </w:r>
          </w:p>
        </w:tc>
      </w:tr>
      <w:tr w:rsidR="00546867" w:rsidRPr="00010DDE" w14:paraId="58A4376D" w14:textId="77777777" w:rsidTr="09968AC8">
        <w:trPr>
          <w:gridAfter w:val="1"/>
          <w:wAfter w:w="11" w:type="dxa"/>
          <w:trHeight w:val="300"/>
        </w:trPr>
        <w:tc>
          <w:tcPr>
            <w:tcW w:w="727" w:type="dxa"/>
            <w:vMerge w:val="restart"/>
          </w:tcPr>
          <w:p w14:paraId="773D9B9C" w14:textId="4D0FA9E0" w:rsidR="00546867" w:rsidRPr="00010DDE" w:rsidRDefault="00546867" w:rsidP="00546867">
            <w:pPr>
              <w:spacing w:after="120"/>
              <w:rPr>
                <w:rFonts w:ascii="Times New Roman" w:hAnsi="Times New Roman" w:cs="Times New Roman"/>
                <w:b/>
                <w:bCs/>
              </w:rPr>
            </w:pPr>
            <w:r w:rsidRPr="00010DDE">
              <w:rPr>
                <w:rFonts w:ascii="Times New Roman" w:hAnsi="Times New Roman" w:cs="Times New Roman"/>
                <w:b/>
                <w:bCs/>
              </w:rPr>
              <w:t>2.14.</w:t>
            </w:r>
          </w:p>
        </w:tc>
        <w:tc>
          <w:tcPr>
            <w:tcW w:w="9249" w:type="dxa"/>
            <w:gridSpan w:val="10"/>
            <w:vAlign w:val="center"/>
          </w:tcPr>
          <w:p w14:paraId="52E4CADA" w14:textId="67294CF6" w:rsidR="00546867" w:rsidRPr="00010DDE" w:rsidRDefault="00546867" w:rsidP="00546867">
            <w:pPr>
              <w:spacing w:after="120"/>
              <w:rPr>
                <w:rFonts w:ascii="Times New Roman" w:hAnsi="Times New Roman" w:cs="Times New Roman"/>
                <w:b/>
                <w:bCs/>
              </w:rPr>
            </w:pPr>
            <w:r w:rsidRPr="00010DDE">
              <w:rPr>
                <w:rFonts w:ascii="Times New Roman" w:hAnsi="Times New Roman" w:cs="Times New Roman"/>
                <w:b/>
                <w:bCs/>
              </w:rPr>
              <w:t xml:space="preserve">Reikalavimai po JP projektų veiklų įgyvendinimo </w:t>
            </w:r>
          </w:p>
        </w:tc>
      </w:tr>
      <w:tr w:rsidR="00546867" w:rsidRPr="00010DDE" w14:paraId="5D99E53D" w14:textId="77777777" w:rsidTr="09968AC8">
        <w:trPr>
          <w:gridAfter w:val="1"/>
          <w:wAfter w:w="11" w:type="dxa"/>
          <w:trHeight w:val="300"/>
        </w:trPr>
        <w:tc>
          <w:tcPr>
            <w:tcW w:w="727" w:type="dxa"/>
            <w:vMerge/>
          </w:tcPr>
          <w:p w14:paraId="3BADB981" w14:textId="77777777" w:rsidR="00546867" w:rsidRPr="00010DDE" w:rsidRDefault="00546867" w:rsidP="00546867">
            <w:pPr>
              <w:spacing w:after="120"/>
              <w:rPr>
                <w:rFonts w:ascii="Times New Roman" w:hAnsi="Times New Roman" w:cs="Times New Roman"/>
                <w:b/>
                <w:bCs/>
              </w:rPr>
            </w:pPr>
          </w:p>
        </w:tc>
        <w:tc>
          <w:tcPr>
            <w:tcW w:w="9249" w:type="dxa"/>
            <w:gridSpan w:val="10"/>
            <w:vAlign w:val="center"/>
          </w:tcPr>
          <w:p w14:paraId="45A3EFA3" w14:textId="5A52A8AF" w:rsidR="00546867" w:rsidRPr="00B20CD8" w:rsidRDefault="00546867" w:rsidP="00546867">
            <w:pPr>
              <w:pStyle w:val="ListParagraph"/>
              <w:numPr>
                <w:ilvl w:val="0"/>
                <w:numId w:val="6"/>
              </w:numPr>
              <w:spacing w:after="120"/>
              <w:rPr>
                <w:rFonts w:ascii="Times New Roman" w:eastAsia="Times New Roman" w:hAnsi="Times New Roman" w:cs="Times New Roman"/>
              </w:rPr>
            </w:pPr>
            <w:r w:rsidRPr="00B20CD8">
              <w:rPr>
                <w:rStyle w:val="normaltextrun"/>
                <w:rFonts w:ascii="Times New Roman" w:eastAsia="Times New Roman" w:hAnsi="Times New Roman" w:cs="Times New Roman"/>
              </w:rPr>
              <w:t xml:space="preserve"> JP projekto vykdytojas privalo užtikrinti projekto (investicijų) tęstinumo reikalavimus penkerius kalendorinius metus po dotacijos išmokėjimo JP projekto vykdytojui;</w:t>
            </w:r>
          </w:p>
          <w:p w14:paraId="0106EA57" w14:textId="54A52C02" w:rsidR="00546867" w:rsidRPr="00B20CD8" w:rsidRDefault="00546867" w:rsidP="00546867">
            <w:pPr>
              <w:pStyle w:val="ListParagraph"/>
              <w:numPr>
                <w:ilvl w:val="0"/>
                <w:numId w:val="6"/>
              </w:numPr>
              <w:jc w:val="both"/>
              <w:rPr>
                <w:rFonts w:ascii="Times New Roman" w:eastAsia="Times New Roman" w:hAnsi="Times New Roman" w:cs="Times New Roman"/>
              </w:rPr>
            </w:pPr>
            <w:r w:rsidRPr="00B20CD8">
              <w:rPr>
                <w:rStyle w:val="normaltextrun"/>
                <w:rFonts w:ascii="Times New Roman" w:eastAsia="Times New Roman" w:hAnsi="Times New Roman" w:cs="Times New Roman"/>
              </w:rPr>
              <w:t>JP projekto vykdytojas privalo užtikrinti PAFT nustatytus dokumentų saugojimo ir prieinamumo reikalavimus; </w:t>
            </w:r>
          </w:p>
          <w:p w14:paraId="1857AD27" w14:textId="7CACF3F4" w:rsidR="00546867" w:rsidRPr="00B20CD8" w:rsidRDefault="00546867" w:rsidP="00546867">
            <w:pPr>
              <w:pStyle w:val="ListParagraph"/>
              <w:numPr>
                <w:ilvl w:val="0"/>
                <w:numId w:val="6"/>
              </w:numPr>
              <w:jc w:val="both"/>
              <w:rPr>
                <w:rFonts w:ascii="Times New Roman" w:eastAsia="Times New Roman" w:hAnsi="Times New Roman" w:cs="Times New Roman"/>
              </w:rPr>
            </w:pPr>
            <w:r w:rsidRPr="00B20CD8">
              <w:rPr>
                <w:rStyle w:val="normaltextrun"/>
                <w:rFonts w:ascii="Times New Roman" w:eastAsia="Times New Roman" w:hAnsi="Times New Roman" w:cs="Times New Roman"/>
              </w:rPr>
              <w:t>LEA vykdo JP projektų investicijų tęstinumo reikalavimų stebėseną vadovaudamasi rizikos vertinimu; </w:t>
            </w:r>
          </w:p>
          <w:p w14:paraId="7744C81B" w14:textId="590D0DCF" w:rsidR="00546867" w:rsidRPr="00B20CD8" w:rsidRDefault="00546867" w:rsidP="00546867">
            <w:pPr>
              <w:pStyle w:val="ListParagraph"/>
              <w:numPr>
                <w:ilvl w:val="0"/>
                <w:numId w:val="6"/>
              </w:numPr>
              <w:jc w:val="both"/>
              <w:rPr>
                <w:rFonts w:ascii="Times New Roman" w:eastAsia="Times New Roman" w:hAnsi="Times New Roman" w:cs="Times New Roman"/>
              </w:rPr>
            </w:pPr>
            <w:r w:rsidRPr="00B20CD8">
              <w:rPr>
                <w:rStyle w:val="normaltextrun"/>
                <w:rFonts w:ascii="Times New Roman" w:eastAsia="Times New Roman" w:hAnsi="Times New Roman" w:cs="Times New Roman"/>
              </w:rPr>
              <w:t xml:space="preserve">JP projekto vykdytojas privalo sudaryti sąlygas LEA įsitikinti investicijų tęstinumo reikalavimų laikymųsi, LEA prašymu ir nustatytais terminais,  pateikti LEA informaciją/dokumentus, reikalingus LEA vykdyti JP projekto investicijų tęstinumo užtikrinimo stebėseną;  </w:t>
            </w:r>
          </w:p>
          <w:p w14:paraId="12B24F53" w14:textId="537A0E84" w:rsidR="00546867" w:rsidRPr="00023027" w:rsidRDefault="00546867" w:rsidP="00546867">
            <w:pPr>
              <w:pStyle w:val="ListParagraph"/>
              <w:numPr>
                <w:ilvl w:val="0"/>
                <w:numId w:val="6"/>
              </w:numPr>
              <w:jc w:val="both"/>
              <w:rPr>
                <w:rFonts w:ascii="Times New Roman" w:eastAsia="Times New Roman" w:hAnsi="Times New Roman" w:cs="Times New Roman"/>
              </w:rPr>
            </w:pPr>
            <w:r w:rsidRPr="00B20CD8">
              <w:rPr>
                <w:rStyle w:val="normaltextrun"/>
                <w:rFonts w:ascii="Times New Roman" w:eastAsia="Times New Roman" w:hAnsi="Times New Roman" w:cs="Times New Roman"/>
              </w:rPr>
              <w:t>Jeigu JP projekto vykdytojas nesilaiko investicijų tęstinumo reikalavimų, nustatytų PAFT ir šiame kvietime teikti paraiškas, ir dėl to atsirado netinkamų finansuoti JP projekto išlaidų, apmokėtų finansavimo lėšomis, jas JP projekto vykdytojas privalo grąžinti LEA.</w:t>
            </w:r>
            <w:r w:rsidRPr="00023027">
              <w:rPr>
                <w:rStyle w:val="normaltextrun"/>
                <w:rFonts w:ascii="Times New Roman" w:eastAsia="Times New Roman" w:hAnsi="Times New Roman" w:cs="Times New Roman"/>
              </w:rPr>
              <w:t> </w:t>
            </w:r>
          </w:p>
        </w:tc>
      </w:tr>
      <w:tr w:rsidR="00546867" w:rsidRPr="00010DDE" w14:paraId="1C84D9E8" w14:textId="77777777" w:rsidTr="09968AC8">
        <w:trPr>
          <w:gridAfter w:val="1"/>
          <w:wAfter w:w="11" w:type="dxa"/>
          <w:trHeight w:val="300"/>
        </w:trPr>
        <w:tc>
          <w:tcPr>
            <w:tcW w:w="727" w:type="dxa"/>
          </w:tcPr>
          <w:p w14:paraId="063148D8" w14:textId="6CF4E32B" w:rsidR="00546867" w:rsidRPr="00010DDE" w:rsidRDefault="00546867" w:rsidP="00546867">
            <w:pPr>
              <w:spacing w:after="120"/>
              <w:rPr>
                <w:rFonts w:ascii="Times New Roman" w:hAnsi="Times New Roman" w:cs="Times New Roman"/>
                <w:b/>
                <w:bCs/>
              </w:rPr>
            </w:pPr>
            <w:r w:rsidRPr="00010DDE">
              <w:rPr>
                <w:rFonts w:ascii="Times New Roman" w:hAnsi="Times New Roman" w:cs="Times New Roman"/>
                <w:b/>
                <w:bCs/>
              </w:rPr>
              <w:t>2.15.</w:t>
            </w:r>
          </w:p>
        </w:tc>
        <w:tc>
          <w:tcPr>
            <w:tcW w:w="9249" w:type="dxa"/>
            <w:gridSpan w:val="10"/>
          </w:tcPr>
          <w:p w14:paraId="66C2CF93" w14:textId="105AEEAF" w:rsidR="00546867" w:rsidRPr="00010DDE" w:rsidRDefault="00546867" w:rsidP="00546867">
            <w:pPr>
              <w:pBdr>
                <w:bottom w:val="single" w:sz="4" w:space="1" w:color="auto"/>
              </w:pBdr>
              <w:spacing w:after="120"/>
              <w:rPr>
                <w:rFonts w:ascii="Times New Roman" w:eastAsia="Times New Roman" w:hAnsi="Times New Roman" w:cs="Times New Roman"/>
              </w:rPr>
            </w:pPr>
            <w:r w:rsidRPr="00010DDE">
              <w:rPr>
                <w:rStyle w:val="normaltextrun"/>
                <w:rFonts w:ascii="Times New Roman" w:eastAsia="Times New Roman" w:hAnsi="Times New Roman" w:cs="Times New Roman"/>
                <w:b/>
                <w:bCs/>
              </w:rPr>
              <w:t xml:space="preserve"> Mokėjimo prašymų teikimo ir kompensavimo tvarka</w:t>
            </w:r>
            <w:r w:rsidRPr="00010DDE">
              <w:rPr>
                <w:rStyle w:val="eop"/>
                <w:rFonts w:ascii="Times New Roman" w:eastAsia="Times New Roman" w:hAnsi="Times New Roman" w:cs="Times New Roman"/>
              </w:rPr>
              <w:t> </w:t>
            </w:r>
          </w:p>
          <w:p w14:paraId="4141A099" w14:textId="451D46CD" w:rsidR="00546867" w:rsidRPr="00010DDE" w:rsidRDefault="00546867" w:rsidP="00546867">
            <w:pPr>
              <w:pStyle w:val="ListParagraph"/>
              <w:numPr>
                <w:ilvl w:val="0"/>
                <w:numId w:val="5"/>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JP projekto mokėjimo prašymas kompensuoti dalį tinkamų JP projekto išlaidų (toliau – mokėjimo prašymas) teikiamas įsirengus naują šilumos gamybos įrenginį: </w:t>
            </w:r>
          </w:p>
          <w:p w14:paraId="299298EC" w14:textId="010F0835" w:rsidR="00546867" w:rsidRPr="00010DDE" w:rsidRDefault="00546867" w:rsidP="000B42C2">
            <w:pPr>
              <w:ind w:left="357" w:hanging="357"/>
              <w:jc w:val="both"/>
              <w:rPr>
                <w:rFonts w:ascii="Times New Roman" w:eastAsia="Times New Roman" w:hAnsi="Times New Roman" w:cs="Times New Roman"/>
              </w:rPr>
            </w:pPr>
            <w:r w:rsidRPr="00010DDE">
              <w:rPr>
                <w:rFonts w:ascii="Times New Roman" w:eastAsia="Times New Roman" w:hAnsi="Times New Roman" w:cs="Times New Roman"/>
              </w:rPr>
              <w:t xml:space="preserve">1.1. kartu su paraiška, t. y.  po paraiškos pateikimo per dvi savaites </w:t>
            </w:r>
            <w:r w:rsidRPr="00010DDE">
              <w:rPr>
                <w:rFonts w:ascii="Times New Roman" w:eastAsia="Times New Roman" w:hAnsi="Times New Roman" w:cs="Times New Roman"/>
                <w:lang w:val="lt"/>
              </w:rPr>
              <w:t>užpildžius mokėjimo prašymo formą, patvirtintą Tarpinstitucinės darbo grupės, sudarytos Lietuvos Respublikos finansų ministro 2021 m. birželio 11 d. įsakymu Nr. 1K-219 „Dėl tarpinstitucinės darbo grupės sudarymo“, ir teikiant kartu su kvietimo 2.7 papunktyje nurodytais privalomais pateikti dokumentais;</w:t>
            </w:r>
          </w:p>
          <w:p w14:paraId="72FE1648" w14:textId="29E13274" w:rsidR="00546867" w:rsidRPr="00010DDE" w:rsidRDefault="00546867" w:rsidP="000B42C2">
            <w:pPr>
              <w:pStyle w:val="paragraph"/>
              <w:spacing w:before="0" w:beforeAutospacing="0" w:after="0" w:afterAutospacing="0"/>
              <w:ind w:left="357" w:hanging="357"/>
              <w:jc w:val="both"/>
              <w:rPr>
                <w:rFonts w:eastAsia="Calibri"/>
              </w:rPr>
            </w:pPr>
            <w:r w:rsidRPr="00010DDE">
              <w:rPr>
                <w:rFonts w:eastAsia="Calibri"/>
                <w:sz w:val="22"/>
                <w:szCs w:val="22"/>
                <w:lang w:val="lt"/>
              </w:rPr>
              <w:t>1.2. jeigu mokėjimo prašymas nebuvo pateiktas kartu su paraišk</w:t>
            </w:r>
            <w:r w:rsidRPr="00010DDE">
              <w:rPr>
                <w:rFonts w:eastAsia="Calibri"/>
                <w:sz w:val="22"/>
                <w:szCs w:val="22"/>
              </w:rPr>
              <w:t xml:space="preserve">a, t. y. per dvi savaites po paraiškos pateikimo </w:t>
            </w:r>
            <w:r w:rsidRPr="00010DDE">
              <w:rPr>
                <w:rStyle w:val="normaltextrun"/>
                <w:sz w:val="22"/>
                <w:szCs w:val="22"/>
              </w:rPr>
              <w:t>–</w:t>
            </w:r>
            <w:r w:rsidRPr="00010DDE">
              <w:rPr>
                <w:rFonts w:eastAsia="Calibri"/>
                <w:sz w:val="22"/>
                <w:szCs w:val="22"/>
              </w:rPr>
              <w:t xml:space="preserve"> ne anksčiau,  kaip gavus sprendimą dėl finansavimo, bet ne vėliau kaip iki sprendime dėl finansavimo nurodytos JP projekto veiklų įgyvendinimo pabaigos, kartu su kvietimo teikti paraiškas 2.7 papunktyje nurodytais dokumentais; </w:t>
            </w:r>
          </w:p>
          <w:p w14:paraId="27995BD3" w14:textId="7B61E37B" w:rsidR="00546867" w:rsidRPr="00010DDE" w:rsidRDefault="00546867" w:rsidP="00546867">
            <w:pPr>
              <w:pStyle w:val="ListParagraph"/>
              <w:numPr>
                <w:ilvl w:val="0"/>
                <w:numId w:val="5"/>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JP projekto vykdytojas vieną kartą per JP projekto įgyvendinimo trukmę gali tikslinti ketinamo įsirengti šilumos gamybos įrenginio tipą (tyrime nurodytą produkto tipą) ir galią, neviršijant sprendime dėl finansavimo skirtos finansavimo sumos ir nekeičiant kitų sprendime dėl finansavimo nustatytų JP projekto finansavimo sąlygų, pateikęs prašymą LEA  per paraiškų surinkimo įrankį internetu: </w:t>
            </w:r>
            <w:hyperlink r:id="rId13">
              <w:r w:rsidRPr="00415C71">
                <w:rPr>
                  <w:rStyle w:val="Hyperlink"/>
                  <w:rFonts w:ascii="Times New Roman" w:eastAsia="Times New Roman" w:hAnsi="Times New Roman" w:cs="Times New Roman"/>
                  <w:color w:val="0070C0"/>
                </w:rPr>
                <w:t>https://lea.submittable.com/submit</w:t>
              </w:r>
            </w:hyperlink>
            <w:r w:rsidRPr="00010DDE">
              <w:rPr>
                <w:rStyle w:val="normaltextrun"/>
                <w:rFonts w:ascii="Times New Roman" w:eastAsia="Times New Roman" w:hAnsi="Times New Roman" w:cs="Times New Roman"/>
              </w:rPr>
              <w:t>;</w:t>
            </w:r>
          </w:p>
          <w:p w14:paraId="78278B8D" w14:textId="777EEB43" w:rsidR="00546867" w:rsidRPr="00010DDE" w:rsidRDefault="00546867" w:rsidP="00546867">
            <w:pPr>
              <w:pStyle w:val="ListParagraph"/>
              <w:numPr>
                <w:ilvl w:val="0"/>
                <w:numId w:val="5"/>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Jei JP projekto mokėjimo prašymas neteikiamas kartu su paraiška JP projekto mokėjimo prašymas teikiamas  per paraiškų surinkimo įrankį internetu: </w:t>
            </w:r>
            <w:hyperlink r:id="rId14">
              <w:r w:rsidRPr="00415C71">
                <w:rPr>
                  <w:rStyle w:val="Hyperlink"/>
                  <w:rFonts w:ascii="Times New Roman" w:eastAsia="Times New Roman" w:hAnsi="Times New Roman" w:cs="Times New Roman"/>
                  <w:color w:val="0070C0"/>
                </w:rPr>
                <w:t>https://lea.submittable.com/submit</w:t>
              </w:r>
            </w:hyperlink>
            <w:r w:rsidRPr="00010DDE">
              <w:rPr>
                <w:rFonts w:ascii="Times New Roman" w:eastAsia="Times New Roman" w:hAnsi="Times New Roman" w:cs="Times New Roman"/>
              </w:rPr>
              <w:t xml:space="preserve">   arba kitu LEA svetainėje</w:t>
            </w:r>
            <w:r w:rsidRPr="00415C71">
              <w:rPr>
                <w:rFonts w:ascii="Times New Roman" w:eastAsia="Times New Roman" w:hAnsi="Times New Roman" w:cs="Times New Roman"/>
                <w:color w:val="0070C0"/>
              </w:rPr>
              <w:t xml:space="preserve"> </w:t>
            </w:r>
            <w:hyperlink>
              <w:r w:rsidRPr="00415C71">
                <w:rPr>
                  <w:rStyle w:val="Hyperlink"/>
                  <w:rFonts w:ascii="Times New Roman" w:eastAsia="Times New Roman" w:hAnsi="Times New Roman" w:cs="Times New Roman"/>
                  <w:color w:val="0070C0"/>
                </w:rPr>
                <w:t>www.ena.lt</w:t>
              </w:r>
            </w:hyperlink>
            <w:r w:rsidRPr="00010DDE">
              <w:rPr>
                <w:rFonts w:ascii="Times New Roman" w:eastAsia="Times New Roman" w:hAnsi="Times New Roman" w:cs="Times New Roman"/>
              </w:rPr>
              <w:t xml:space="preserve"> nurodytu būdu (pavyzdžiui, naudojantis Europos Sąjungos investicijų administravimo informacine sistema, kai joje bus atitinkami funkcionalumai); </w:t>
            </w:r>
          </w:p>
          <w:p w14:paraId="34C4CAF1" w14:textId="488CA35E" w:rsidR="00546867" w:rsidRPr="00010DDE" w:rsidRDefault="00546867" w:rsidP="00546867">
            <w:pPr>
              <w:pStyle w:val="ListParagraph"/>
              <w:numPr>
                <w:ilvl w:val="0"/>
                <w:numId w:val="5"/>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Mokėjimo prašymo tikrinamo terminas yra 55 (penkiasdešimt penkios) darbo dienos nuo paraiškos patvirtinimo dienos (kai mokėjimo prašymas pateiktas kartu su paraiška)  arba nuo mokėjimo prašymo gavimo LEA  dienos (kai mokėjimo prašymas pateiktas gavus LEA sprendimą dėl finansavimo). Į šį terminą neįskaičiuojamas laikas, kai JP projekto pareiškėjas tikslina mokėjimo prašymą ir laikas, kai dėl pareiškėjo ar mokėjimo prašymo, yra kreipiamasi papildomų duomenų/paaiškinimų iš kitų institucijų, informacinių sistemų ar registrų. </w:t>
            </w:r>
          </w:p>
          <w:p w14:paraId="61CBE9FD" w14:textId="2D9674C0" w:rsidR="00546867" w:rsidRPr="00010DDE" w:rsidRDefault="00546867" w:rsidP="00546867">
            <w:pPr>
              <w:pStyle w:val="ListParagraph"/>
              <w:numPr>
                <w:ilvl w:val="0"/>
                <w:numId w:val="5"/>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Jeigu su mokėjimo prašymu pateikti ne visi reikalaujami dokumentai ir (arba) mokėjimo prašymas užpildytas netinkamai, JP projekto vykdytojui LEA siunčia pranešimą per nustatytą terminą, ne trumpesnį kaip 5 (penkios) darbo dienos ir ne ilgesnį kaip 15 (penkiolika) darbo dienų, pateikti trūkstamą informaciją. Jeigu per nurodytą terminą trūkumai neištaisomi, o JP vykdytojas nenurodo priežasčių arba nurodytos priežastys, dėl kurių nebuvo galima per nurodytą terminą pateikti prašomos informacijos, nepripažįstamos svarbiomis, JP projekto mokėjimo prašymas atmetamas; </w:t>
            </w:r>
          </w:p>
          <w:p w14:paraId="7D1BF141" w14:textId="443E0951" w:rsidR="00546867" w:rsidRPr="00010DDE" w:rsidRDefault="00546867" w:rsidP="00546867">
            <w:pPr>
              <w:pStyle w:val="ListParagraph"/>
              <w:numPr>
                <w:ilvl w:val="0"/>
                <w:numId w:val="5"/>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Jei JP projekto vykdytojas neįgyvendina JP projekto ir nepateikia mokėjimo prašymo per finansavimo sprendime nustatytą terminą, sprendimas dėl finansavimo nustoja galioti, LEA apie tai informuoja JP projekto vykdytoją; </w:t>
            </w:r>
          </w:p>
          <w:p w14:paraId="292E8C9C" w14:textId="2F283790" w:rsidR="00546867" w:rsidRPr="00010DDE" w:rsidRDefault="00546867" w:rsidP="00546867">
            <w:pPr>
              <w:pStyle w:val="ListParagraph"/>
              <w:numPr>
                <w:ilvl w:val="0"/>
                <w:numId w:val="5"/>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Jeigu teisės aktų nustatyta tvarka JP projektui išmokėtos finansavimo lėšos ar jų dalis pripažįstamos netinkamomis finansuoti dėl JP projekto vykdytojo veiksmų, jas JP projekto vykdytojas privalo grąžinti LEA. </w:t>
            </w:r>
          </w:p>
        </w:tc>
      </w:tr>
      <w:tr w:rsidR="00546867" w:rsidRPr="00010DDE" w14:paraId="60E98A04" w14:textId="77777777" w:rsidTr="09968AC8">
        <w:trPr>
          <w:gridAfter w:val="1"/>
          <w:wAfter w:w="11" w:type="dxa"/>
          <w:trHeight w:val="300"/>
        </w:trPr>
        <w:tc>
          <w:tcPr>
            <w:tcW w:w="727" w:type="dxa"/>
            <w:vMerge w:val="restart"/>
          </w:tcPr>
          <w:p w14:paraId="54A8BDF6" w14:textId="09BBDEF0" w:rsidR="00546867" w:rsidRPr="00010DDE" w:rsidRDefault="00546867" w:rsidP="00546867">
            <w:pPr>
              <w:spacing w:after="120"/>
              <w:rPr>
                <w:rFonts w:ascii="Times New Roman" w:hAnsi="Times New Roman" w:cs="Times New Roman"/>
                <w:b/>
                <w:bCs/>
              </w:rPr>
            </w:pPr>
            <w:r w:rsidRPr="00010DDE">
              <w:rPr>
                <w:rFonts w:ascii="Times New Roman" w:hAnsi="Times New Roman" w:cs="Times New Roman"/>
                <w:b/>
                <w:bCs/>
              </w:rPr>
              <w:t>2.16.</w:t>
            </w:r>
          </w:p>
        </w:tc>
        <w:tc>
          <w:tcPr>
            <w:tcW w:w="9249" w:type="dxa"/>
            <w:gridSpan w:val="10"/>
            <w:vAlign w:val="center"/>
          </w:tcPr>
          <w:p w14:paraId="5FAD5A19" w14:textId="040C4945" w:rsidR="00546867" w:rsidRPr="00010DDE" w:rsidRDefault="00546867" w:rsidP="00546867">
            <w:pPr>
              <w:spacing w:after="120"/>
              <w:rPr>
                <w:rFonts w:ascii="Times New Roman" w:hAnsi="Times New Roman" w:cs="Times New Roman"/>
                <w:b/>
              </w:rPr>
            </w:pPr>
            <w:r w:rsidRPr="00010DDE">
              <w:rPr>
                <w:rFonts w:ascii="Times New Roman" w:hAnsi="Times New Roman" w:cs="Times New Roman"/>
                <w:b/>
                <w:bCs/>
              </w:rPr>
              <w:t>Taikomi teisės aktai</w:t>
            </w:r>
          </w:p>
        </w:tc>
      </w:tr>
      <w:tr w:rsidR="00546867" w:rsidRPr="00010DDE" w14:paraId="36D7B687" w14:textId="77777777" w:rsidTr="09968AC8">
        <w:trPr>
          <w:gridAfter w:val="1"/>
          <w:wAfter w:w="11" w:type="dxa"/>
          <w:trHeight w:val="300"/>
        </w:trPr>
        <w:tc>
          <w:tcPr>
            <w:tcW w:w="727" w:type="dxa"/>
            <w:vMerge/>
          </w:tcPr>
          <w:p w14:paraId="2C300264" w14:textId="77777777" w:rsidR="00546867" w:rsidRPr="00010DDE" w:rsidRDefault="00546867" w:rsidP="00546867">
            <w:pPr>
              <w:spacing w:after="120"/>
              <w:rPr>
                <w:rFonts w:ascii="Times New Roman" w:hAnsi="Times New Roman" w:cs="Times New Roman"/>
                <w:b/>
                <w:bCs/>
              </w:rPr>
            </w:pPr>
          </w:p>
        </w:tc>
        <w:tc>
          <w:tcPr>
            <w:tcW w:w="9249" w:type="dxa"/>
            <w:gridSpan w:val="10"/>
            <w:vAlign w:val="center"/>
          </w:tcPr>
          <w:p w14:paraId="349E96D7" w14:textId="1476C32B" w:rsidR="00546867" w:rsidRPr="00010DDE" w:rsidRDefault="00546867" w:rsidP="00546867">
            <w:pPr>
              <w:pStyle w:val="ListParagraph"/>
              <w:numPr>
                <w:ilvl w:val="0"/>
                <w:numId w:val="4"/>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2021–2027 metų Europos Sąjungos fondų investicijų programa, patvirtinta 2022 m. rugpjūčio 3 d. Europos Komisijos sprendimu Nr. C(2022) 5742;</w:t>
            </w:r>
          </w:p>
          <w:p w14:paraId="1CF33DFD" w14:textId="4EE26B73" w:rsidR="00546867" w:rsidRDefault="00546867" w:rsidP="00546867">
            <w:pPr>
              <w:pStyle w:val="ListParagraph"/>
              <w:numPr>
                <w:ilvl w:val="0"/>
                <w:numId w:val="4"/>
              </w:numPr>
              <w:jc w:val="both"/>
            </w:pPr>
            <w:r w:rsidRPr="0075464F">
              <w:rPr>
                <w:rStyle w:val="normaltextrun"/>
                <w:rFonts w:ascii="Times New Roman" w:eastAsia="Times New Roman" w:hAnsi="Times New Roman" w:cs="Times New Roman"/>
              </w:rPr>
              <w:t xml:space="preserve">Projektų finansavimo sąlygų aprašas, patvirtintas Lietuvos Respublikos energetikos ministro 2023 m. liepos 24 d. įsakymu Nr. 1-244 „Dėl Lietuvos Respublikos energetikos ministro 2022 m. rugpjūčio 12 d. įsakymo Nr. 1-250 „Dėl 2021–2030 metų plėtros programos valdytojos Lietuvos Respublikos energetikos ministerijos energetikos plėtros programos pažangos priemonės Nr. 03-001-06-05-01 „Įgyvendinti energijos vartojimo efektyvumą didinančias priemones viešuosiuose centrinės valdžios pastatuose, individualiuose gyvenamuosiuose namuose ir įmonėse“ aprašo patvirtinimo“ pakeitimo“, 2 priedas: </w:t>
            </w:r>
            <w:r w:rsidRPr="0075464F">
              <w:rPr>
                <w:rStyle w:val="normaltextrun"/>
                <w:rFonts w:ascii="Times New Roman" w:eastAsia="Times New Roman" w:hAnsi="Times New Roman" w:cs="Times New Roman"/>
                <w:color w:val="000000" w:themeColor="text1"/>
              </w:rPr>
              <w:t xml:space="preserve"> 2 priedas: </w:t>
            </w:r>
            <w:hyperlink r:id="rId15" w:history="1">
              <w:r w:rsidRPr="0075464F">
                <w:rPr>
                  <w:rStyle w:val="Hyperlink"/>
                  <w:rFonts w:ascii="Times New Roman" w:eastAsia="Times New Roman" w:hAnsi="Times New Roman" w:cs="Times New Roman"/>
                </w:rPr>
                <w:t>https://www.e-tar.lt/portal/lt/legalAct/3a65d6602aaf11ee9de9e7e0fd363afc</w:t>
              </w:r>
            </w:hyperlink>
            <w:r w:rsidRPr="0075464F">
              <w:rPr>
                <w:rStyle w:val="normaltextrun"/>
                <w:rFonts w:ascii="Times New Roman" w:eastAsia="Times New Roman" w:hAnsi="Times New Roman" w:cs="Times New Roman"/>
                <w:color w:val="000000" w:themeColor="text1"/>
              </w:rPr>
              <w:t xml:space="preserve"> ;</w:t>
            </w:r>
          </w:p>
          <w:p w14:paraId="6C0F92D5" w14:textId="7463339F" w:rsidR="00546867" w:rsidRPr="00010DDE" w:rsidRDefault="00546867" w:rsidP="00546867">
            <w:pPr>
              <w:pStyle w:val="ListParagraph"/>
              <w:numPr>
                <w:ilvl w:val="0"/>
                <w:numId w:val="4"/>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 2023 m. gruodžio 13 d. Komisijos reglament</w:t>
            </w:r>
            <w:r>
              <w:rPr>
                <w:rStyle w:val="normaltextrun"/>
                <w:rFonts w:ascii="Times New Roman" w:eastAsia="Times New Roman" w:hAnsi="Times New Roman" w:cs="Times New Roman"/>
              </w:rPr>
              <w:t>as</w:t>
            </w:r>
            <w:r w:rsidRPr="00010DDE">
              <w:rPr>
                <w:rStyle w:val="normaltextrun"/>
                <w:rFonts w:ascii="Times New Roman" w:eastAsia="Times New Roman" w:hAnsi="Times New Roman" w:cs="Times New Roman"/>
              </w:rPr>
              <w:t xml:space="preserve"> (ES) 2023/2831 dėl Sutarties dėl Europos sąjungos veikimo 107 ir 108 straipsnių taikymo de </w:t>
            </w:r>
            <w:proofErr w:type="spellStart"/>
            <w:r w:rsidRPr="00010DDE">
              <w:rPr>
                <w:rStyle w:val="normaltextrun"/>
                <w:rFonts w:ascii="Times New Roman" w:eastAsia="Times New Roman" w:hAnsi="Times New Roman" w:cs="Times New Roman"/>
              </w:rPr>
              <w:t>minimis</w:t>
            </w:r>
            <w:proofErr w:type="spellEnd"/>
            <w:r w:rsidRPr="00010DDE">
              <w:rPr>
                <w:rStyle w:val="normaltextrun"/>
                <w:rFonts w:ascii="Times New Roman" w:eastAsia="Times New Roman" w:hAnsi="Times New Roman" w:cs="Times New Roman"/>
              </w:rPr>
              <w:t xml:space="preserve"> pagalbai; 2013 m. gruodžio 18 d. Komisijos reglamentas (ES) Nr. 1408/2013 dėl Sutarties dėl Europos Sąjungos veikimo 107 ir 108 straipsnių taikymo de </w:t>
            </w:r>
            <w:proofErr w:type="spellStart"/>
            <w:r w:rsidRPr="00010DDE">
              <w:rPr>
                <w:rStyle w:val="normaltextrun"/>
                <w:rFonts w:ascii="Times New Roman" w:eastAsia="Times New Roman" w:hAnsi="Times New Roman" w:cs="Times New Roman"/>
              </w:rPr>
              <w:t>minimis</w:t>
            </w:r>
            <w:proofErr w:type="spellEnd"/>
            <w:r w:rsidRPr="00010DDE">
              <w:rPr>
                <w:rStyle w:val="normaltextrun"/>
                <w:rFonts w:ascii="Times New Roman" w:eastAsia="Times New Roman" w:hAnsi="Times New Roman" w:cs="Times New Roman"/>
              </w:rPr>
              <w:t xml:space="preserve"> pagalbai žemės ūkio sektoriuje su visais pakeitimais; 2014 m. birželio 27 d. Komisijos reglamentas (ES) Nr. 717/2014 dėl Sutarties dėl Europos Sąjungos veikimo 107 ir 108 straipsnių taikymo de </w:t>
            </w:r>
            <w:proofErr w:type="spellStart"/>
            <w:r w:rsidRPr="00010DDE">
              <w:rPr>
                <w:rStyle w:val="normaltextrun"/>
                <w:rFonts w:ascii="Times New Roman" w:eastAsia="Times New Roman" w:hAnsi="Times New Roman" w:cs="Times New Roman"/>
              </w:rPr>
              <w:t>minimis</w:t>
            </w:r>
            <w:proofErr w:type="spellEnd"/>
            <w:r w:rsidRPr="00010DDE">
              <w:rPr>
                <w:rStyle w:val="normaltextrun"/>
                <w:rFonts w:ascii="Times New Roman" w:eastAsia="Times New Roman" w:hAnsi="Times New Roman" w:cs="Times New Roman"/>
              </w:rPr>
              <w:t xml:space="preserve"> pagalbai žuvininkystės ir akvakultūros sektoriuje su visais pakeitimais (toliau – De </w:t>
            </w:r>
            <w:proofErr w:type="spellStart"/>
            <w:r w:rsidRPr="00010DDE">
              <w:rPr>
                <w:rStyle w:val="normaltextrun"/>
                <w:rFonts w:ascii="Times New Roman" w:eastAsia="Times New Roman" w:hAnsi="Times New Roman" w:cs="Times New Roman"/>
              </w:rPr>
              <w:t>minimis</w:t>
            </w:r>
            <w:proofErr w:type="spellEnd"/>
            <w:r w:rsidRPr="00010DDE">
              <w:rPr>
                <w:rStyle w:val="normaltextrun"/>
                <w:rFonts w:ascii="Times New Roman" w:eastAsia="Times New Roman" w:hAnsi="Times New Roman" w:cs="Times New Roman"/>
              </w:rPr>
              <w:t> reglamentai);</w:t>
            </w:r>
          </w:p>
          <w:p w14:paraId="7DB8D1FE" w14:textId="5625E584" w:rsidR="00546867" w:rsidRPr="00010DDE" w:rsidRDefault="00546867" w:rsidP="00546867">
            <w:pPr>
              <w:pStyle w:val="ListParagraph"/>
              <w:numPr>
                <w:ilvl w:val="0"/>
                <w:numId w:val="4"/>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Nacionalin</w:t>
            </w:r>
            <w:r>
              <w:rPr>
                <w:rStyle w:val="normaltextrun"/>
                <w:rFonts w:ascii="Times New Roman" w:eastAsia="Times New Roman" w:hAnsi="Times New Roman" w:cs="Times New Roman"/>
              </w:rPr>
              <w:t>ė</w:t>
            </w:r>
            <w:r w:rsidRPr="00010DDE">
              <w:rPr>
                <w:rStyle w:val="normaltextrun"/>
                <w:rFonts w:ascii="Times New Roman" w:eastAsia="Times New Roman" w:hAnsi="Times New Roman" w:cs="Times New Roman"/>
              </w:rPr>
              <w:t xml:space="preserve"> aplinkos apsaugos strategij</w:t>
            </w:r>
            <w:r>
              <w:rPr>
                <w:rStyle w:val="normaltextrun"/>
                <w:rFonts w:ascii="Times New Roman" w:eastAsia="Times New Roman" w:hAnsi="Times New Roman" w:cs="Times New Roman"/>
              </w:rPr>
              <w:t>a</w:t>
            </w:r>
            <w:r w:rsidRPr="00010DDE">
              <w:rPr>
                <w:rStyle w:val="normaltextrun"/>
                <w:rFonts w:ascii="Times New Roman" w:eastAsia="Times New Roman" w:hAnsi="Times New Roman" w:cs="Times New Roman"/>
              </w:rPr>
              <w:t>, patvirtint</w:t>
            </w:r>
            <w:r>
              <w:rPr>
                <w:rStyle w:val="normaltextrun"/>
                <w:rFonts w:ascii="Times New Roman" w:eastAsia="Times New Roman" w:hAnsi="Times New Roman" w:cs="Times New Roman"/>
              </w:rPr>
              <w:t>a</w:t>
            </w:r>
            <w:r w:rsidRPr="00010DDE">
              <w:rPr>
                <w:rStyle w:val="normaltextrun"/>
                <w:rFonts w:ascii="Times New Roman" w:eastAsia="Times New Roman" w:hAnsi="Times New Roman" w:cs="Times New Roman"/>
              </w:rPr>
              <w:t xml:space="preserve"> Lietuvos Respublikos Seimo 2015 m. balandžio 16 d. nutarimu Nr. XII-1626 „Dėl Nacionalinės aplinkos apsaugos strategijos patvirtinimo“;</w:t>
            </w:r>
          </w:p>
          <w:p w14:paraId="6E2E5A2C" w14:textId="4EB70787" w:rsidR="00546867" w:rsidRPr="00010DDE" w:rsidRDefault="00546867" w:rsidP="00546867">
            <w:pPr>
              <w:pStyle w:val="ListParagraph"/>
              <w:numPr>
                <w:ilvl w:val="0"/>
                <w:numId w:val="4"/>
              </w:numPr>
              <w:jc w:val="both"/>
              <w:rPr>
                <w:rFonts w:ascii="Times New Roman" w:eastAsia="Times New Roman" w:hAnsi="Times New Roman" w:cs="Times New Roman"/>
              </w:rPr>
            </w:pPr>
            <w:r w:rsidRPr="00B20CD8">
              <w:rPr>
                <w:rFonts w:ascii="Times New Roman" w:eastAsia="Times New Roman" w:hAnsi="Times New Roman" w:cs="Times New Roman"/>
                <w:color w:val="000000" w:themeColor="text1"/>
              </w:rPr>
              <w:t>Nacionalin</w:t>
            </w:r>
            <w:r>
              <w:rPr>
                <w:rFonts w:ascii="Times New Roman" w:eastAsia="Times New Roman" w:hAnsi="Times New Roman" w:cs="Times New Roman"/>
                <w:color w:val="000000" w:themeColor="text1"/>
              </w:rPr>
              <w:t>ė</w:t>
            </w:r>
            <w:r w:rsidRPr="00B20CD8">
              <w:rPr>
                <w:rFonts w:ascii="Times New Roman" w:eastAsia="Times New Roman" w:hAnsi="Times New Roman" w:cs="Times New Roman"/>
                <w:color w:val="000000" w:themeColor="text1"/>
              </w:rPr>
              <w:t xml:space="preserve"> darbotvark</w:t>
            </w:r>
            <w:r>
              <w:rPr>
                <w:rFonts w:ascii="Times New Roman" w:eastAsia="Times New Roman" w:hAnsi="Times New Roman" w:cs="Times New Roman"/>
                <w:color w:val="000000" w:themeColor="text1"/>
              </w:rPr>
              <w:t>ė</w:t>
            </w:r>
            <w:r w:rsidRPr="00B20CD8">
              <w:rPr>
                <w:rFonts w:ascii="Times New Roman" w:eastAsia="Times New Roman" w:hAnsi="Times New Roman" w:cs="Times New Roman"/>
                <w:color w:val="000000" w:themeColor="text1"/>
              </w:rPr>
              <w:t xml:space="preserve"> „Nacionalinė energetinės nepriklausomybės strategija“, patvirtint</w:t>
            </w:r>
            <w:r>
              <w:rPr>
                <w:rFonts w:ascii="Times New Roman" w:eastAsia="Times New Roman" w:hAnsi="Times New Roman" w:cs="Times New Roman"/>
                <w:color w:val="000000" w:themeColor="text1"/>
              </w:rPr>
              <w:t>a</w:t>
            </w:r>
            <w:r w:rsidRPr="00B20CD8">
              <w:rPr>
                <w:rFonts w:ascii="Times New Roman" w:eastAsia="Times New Roman" w:hAnsi="Times New Roman" w:cs="Times New Roman"/>
                <w:color w:val="000000" w:themeColor="text1"/>
              </w:rPr>
              <w:t xml:space="preserve"> Lietuvos Respublikos Seimo 2012 m. birželio 26 d. nutarimu Nr. XI-2133 „Dėl Nacionalinės darbotvarkės „Nacionalinė energetinės nepriklausomybės strategija“ patvirtinimo“</w:t>
            </w:r>
            <w:r w:rsidRPr="00010DDE">
              <w:rPr>
                <w:rStyle w:val="normaltextrun"/>
                <w:rFonts w:ascii="Times New Roman" w:eastAsia="Times New Roman" w:hAnsi="Times New Roman" w:cs="Times New Roman"/>
              </w:rPr>
              <w:t>;</w:t>
            </w:r>
          </w:p>
          <w:p w14:paraId="6C095147" w14:textId="01016357" w:rsidR="00546867" w:rsidRPr="00010DDE" w:rsidRDefault="00546867" w:rsidP="00546867">
            <w:pPr>
              <w:pStyle w:val="ListParagraph"/>
              <w:numPr>
                <w:ilvl w:val="0"/>
                <w:numId w:val="4"/>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Lietuvos Respublikos atsinaujinančių išteklių energetikos įstatymas;</w:t>
            </w:r>
          </w:p>
          <w:p w14:paraId="767626BA" w14:textId="7D8A8632" w:rsidR="00546867" w:rsidRPr="00010DDE" w:rsidRDefault="00546867" w:rsidP="00546867">
            <w:pPr>
              <w:pStyle w:val="ListParagraph"/>
              <w:numPr>
                <w:ilvl w:val="0"/>
                <w:numId w:val="4"/>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2021–2030 metų nacionalinį pažangos planas, patvirtintas Lietuvos Respublikos Vyriausybės 2020 m. rugsėjo 9 d. nutarimu Nr. 998 „Dėl 2021–2030 metų nacionalinio pažangos plano patvirtinimo“;</w:t>
            </w:r>
          </w:p>
          <w:p w14:paraId="084F597D" w14:textId="639593AE" w:rsidR="00546867" w:rsidRPr="00010DDE" w:rsidRDefault="00546867" w:rsidP="00546867">
            <w:pPr>
              <w:pStyle w:val="ListParagraph"/>
              <w:numPr>
                <w:ilvl w:val="0"/>
                <w:numId w:val="4"/>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2021–2030 metų plėtros programos valdytojos Lietuvos Respublikos energetikos ministerijos energetikos plėtros programa, patvirtinta Lietuvos Respublikos Vyriausybės 2021 m. gruodžio 8 d. nutarimu Nr. 1064 „Dėl 2021–2030 metų plėtros programos valdytojos Lietuvos Respublikos energetikos ministerijos energetikos plėtros programos patvirtinimo“;</w:t>
            </w:r>
          </w:p>
          <w:p w14:paraId="616BA184" w14:textId="2182D9E8" w:rsidR="00546867" w:rsidRPr="00010DDE" w:rsidRDefault="00546867" w:rsidP="00546867">
            <w:pPr>
              <w:pStyle w:val="ListParagraph"/>
              <w:numPr>
                <w:ilvl w:val="0"/>
                <w:numId w:val="4"/>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Nacionalinis energetikos ir klimato srities veiksmų planas 2021–2030 m., patvirtintas Lietuvos Respublikos Vyriausybės 2019 m. gruodžio 30 d. pasitarimo protokolu Nr. 52;</w:t>
            </w:r>
          </w:p>
          <w:p w14:paraId="33739ED7" w14:textId="55C6CDDD" w:rsidR="00546867" w:rsidRPr="00010DDE" w:rsidRDefault="00546867" w:rsidP="00546867">
            <w:pPr>
              <w:pStyle w:val="ListParagraph"/>
              <w:numPr>
                <w:ilvl w:val="0"/>
                <w:numId w:val="4"/>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Strateginio valdymo metodika, patvirtinta Lietuvos Respublikos Vyriausybės 2021 m. balandžio 28 d. nutarimu Nr. 292 „Dėl Strateginio valdymo metodikos patvirtinimo“;</w:t>
            </w:r>
          </w:p>
          <w:p w14:paraId="297F9A0D" w14:textId="20E3B339" w:rsidR="00546867" w:rsidRPr="00010DDE" w:rsidRDefault="00546867" w:rsidP="00546867">
            <w:pPr>
              <w:pStyle w:val="ListParagraph"/>
              <w:numPr>
                <w:ilvl w:val="0"/>
                <w:numId w:val="4"/>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14:paraId="376813D5" w14:textId="5C4DFBD8" w:rsidR="00546867" w:rsidRPr="00010DDE" w:rsidRDefault="00546867" w:rsidP="00546867">
            <w:pPr>
              <w:pStyle w:val="ListParagraph"/>
              <w:numPr>
                <w:ilvl w:val="0"/>
                <w:numId w:val="4"/>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p>
          <w:p w14:paraId="0C5CD553" w14:textId="7002AEB9" w:rsidR="00546867" w:rsidRDefault="00546867" w:rsidP="00546867">
            <w:pPr>
              <w:pStyle w:val="ListParagraph"/>
              <w:numPr>
                <w:ilvl w:val="0"/>
                <w:numId w:val="4"/>
              </w:numPr>
              <w:jc w:val="both"/>
              <w:rPr>
                <w:rFonts w:ascii="Times New Roman" w:eastAsia="Times New Roman" w:hAnsi="Times New Roman" w:cs="Times New Roman"/>
              </w:rPr>
            </w:pPr>
            <w:r w:rsidRPr="00010DDE">
              <w:rPr>
                <w:rFonts w:ascii="Times New Roman" w:eastAsia="Times New Roman" w:hAnsi="Times New Roman" w:cs="Times New Roman"/>
              </w:rPr>
              <w:t> Katilų keitimo namų ūkiuose išlaidų fiksuotųjų vieneto įkainių nustatymo tyrim</w:t>
            </w:r>
            <w:r>
              <w:rPr>
                <w:rFonts w:ascii="Times New Roman" w:eastAsia="Times New Roman" w:hAnsi="Times New Roman" w:cs="Times New Roman"/>
              </w:rPr>
              <w:t>as</w:t>
            </w:r>
            <w:r w:rsidRPr="00010DDE">
              <w:rPr>
                <w:rFonts w:ascii="Times New Roman" w:eastAsia="Times New Roman" w:hAnsi="Times New Roman" w:cs="Times New Roman"/>
              </w:rPr>
              <w:t xml:space="preserve"> (2023 m. vasario 1 d. redakcija, v.03 versija), skelbiam</w:t>
            </w:r>
            <w:r>
              <w:rPr>
                <w:rFonts w:ascii="Times New Roman" w:eastAsia="Times New Roman" w:hAnsi="Times New Roman" w:cs="Times New Roman"/>
              </w:rPr>
              <w:t>as</w:t>
            </w:r>
            <w:r w:rsidRPr="00010DDE">
              <w:rPr>
                <w:rFonts w:ascii="Times New Roman" w:eastAsia="Times New Roman" w:hAnsi="Times New Roman" w:cs="Times New Roman"/>
              </w:rPr>
              <w:t xml:space="preserve"> Europos socialinio fondo agentūros interneto svetainėje: https://www.esf.lt/data/public/uploads/2023/02/b-dalis_katilu-fi_03_versija.pdf , ir Šilumos siurblių oras-oras įsigijimo išlaidų fiksuotųjų vieneto įkainių nustatymo tyrim</w:t>
            </w:r>
            <w:r>
              <w:rPr>
                <w:rFonts w:ascii="Times New Roman" w:eastAsia="Times New Roman" w:hAnsi="Times New Roman" w:cs="Times New Roman"/>
              </w:rPr>
              <w:t>as</w:t>
            </w:r>
            <w:r w:rsidRPr="00010DDE">
              <w:rPr>
                <w:rFonts w:ascii="Times New Roman" w:eastAsia="Times New Roman" w:hAnsi="Times New Roman" w:cs="Times New Roman"/>
              </w:rPr>
              <w:t xml:space="preserve"> (2024 m. liepos 8 d. redakcija), skelbiam</w:t>
            </w:r>
            <w:r>
              <w:rPr>
                <w:rFonts w:ascii="Times New Roman" w:eastAsia="Times New Roman" w:hAnsi="Times New Roman" w:cs="Times New Roman"/>
              </w:rPr>
              <w:t>as</w:t>
            </w:r>
            <w:r w:rsidRPr="00010DDE">
              <w:rPr>
                <w:rFonts w:ascii="Times New Roman" w:eastAsia="Times New Roman" w:hAnsi="Times New Roman" w:cs="Times New Roman"/>
              </w:rPr>
              <w:t xml:space="preserve"> Europos socialinio fondo agentūros interneto svetainėje: https://www.esf.lt/data/public/uploads/2024/07/silumos-siurbliu-oras-oras-b-dalis.pdf (toliau – Tyrimai);“</w:t>
            </w:r>
          </w:p>
          <w:p w14:paraId="52CD0086" w14:textId="4D8542B4" w:rsidR="00546867" w:rsidRPr="00010DDE" w:rsidRDefault="00546867" w:rsidP="00546867">
            <w:pPr>
              <w:pStyle w:val="ListParagraph"/>
              <w:numPr>
                <w:ilvl w:val="0"/>
                <w:numId w:val="4"/>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Nacionalinis oro taršos mažinimo planas, patvirtintas Lietuvos Respublikos Vyriausybės 2019 m. balandžio 17 d. nutarimu Nr. 371.  </w:t>
            </w:r>
          </w:p>
          <w:p w14:paraId="273D9388" w14:textId="5BC91E64" w:rsidR="00546867" w:rsidRPr="00010DDE" w:rsidRDefault="00546867" w:rsidP="00546867">
            <w:pPr>
              <w:pStyle w:val="ListParagraph"/>
              <w:numPr>
                <w:ilvl w:val="0"/>
                <w:numId w:val="4"/>
              </w:numPr>
              <w:jc w:val="both"/>
              <w:rPr>
                <w:rStyle w:val="normaltextrun"/>
                <w:rFonts w:ascii="Times New Roman" w:eastAsia="Times New Roman" w:hAnsi="Times New Roman" w:cs="Times New Roman"/>
              </w:rPr>
            </w:pPr>
            <w:r w:rsidRPr="00010DDE">
              <w:rPr>
                <w:rStyle w:val="normaltextrun"/>
                <w:rFonts w:ascii="Times New Roman" w:eastAsia="Times New Roman" w:hAnsi="Times New Roman" w:cs="Times New Roman"/>
              </w:rPr>
              <w:t>2013 m. rugpjūčio 2 d. Komisijos reglamentas (ES) Nr. 813/2013, kuriuo įgyvendinant Europos Parlamento ir Tarybos direktyvą 2009/125/EB nustatomi patalpų šildytuvų ir kombinuotųjų šildytuvų ekologinio projektavimo reikalavimai;</w:t>
            </w:r>
          </w:p>
          <w:p w14:paraId="4042E46B" w14:textId="44E449F5" w:rsidR="00546867" w:rsidRPr="00010DDE" w:rsidRDefault="00546867" w:rsidP="00546867">
            <w:pPr>
              <w:pStyle w:val="ListParagraph"/>
              <w:numPr>
                <w:ilvl w:val="0"/>
                <w:numId w:val="4"/>
              </w:numPr>
              <w:jc w:val="both"/>
              <w:rPr>
                <w:rFonts w:ascii="Times New Roman" w:eastAsia="Times New Roman" w:hAnsi="Times New Roman" w:cs="Times New Roman"/>
              </w:rPr>
            </w:pPr>
            <w:r w:rsidRPr="00010DDE">
              <w:rPr>
                <w:rFonts w:ascii="Times New Roman" w:eastAsia="Times New Roman" w:hAnsi="Times New Roman" w:cs="Times New Roman"/>
              </w:rPr>
              <w:t xml:space="preserve">2012 m. kovo 6 d. Komisijos reglamentas (ES) Nr. 206/2012, kuriuo įgyvendinant Europos Parlamento ir Tarybos direktyvą 2009/125/EB nustatomi oro kondicionierių ir patogumo ventiliatorių ekologinio projektavimo reikalavimai; </w:t>
            </w:r>
          </w:p>
          <w:p w14:paraId="28237562" w14:textId="161D43F4" w:rsidR="00546867" w:rsidRPr="00010DDE" w:rsidRDefault="00546867" w:rsidP="00546867">
            <w:pPr>
              <w:pStyle w:val="ListParagraph"/>
              <w:numPr>
                <w:ilvl w:val="0"/>
                <w:numId w:val="4"/>
              </w:numPr>
              <w:jc w:val="both"/>
              <w:rPr>
                <w:rFonts w:ascii="Times New Roman" w:hAnsi="Times New Roman" w:cs="Times New Roman"/>
              </w:rPr>
            </w:pPr>
            <w:r>
              <w:rPr>
                <w:rFonts w:ascii="Times New Roman" w:eastAsia="Times New Roman" w:hAnsi="Times New Roman" w:cs="Times New Roman"/>
                <w:color w:val="000000" w:themeColor="text1"/>
              </w:rPr>
              <w:t>S</w:t>
            </w:r>
            <w:r w:rsidRPr="00010DDE">
              <w:rPr>
                <w:rFonts w:ascii="Times New Roman" w:eastAsia="Times New Roman" w:hAnsi="Times New Roman" w:cs="Times New Roman"/>
                <w:color w:val="000000" w:themeColor="text1"/>
              </w:rPr>
              <w:t>tatybos techninis reglamentas STR 1.01.03:2017 „Statinių ir patalpų klasifikavimas“, patvirtintas Lietuvos Respublikos aplinkos ministro 2016 m. spalio 27 d. įsakymu Nr. D1-713 „Dėl statybos techninio reglamento STR 1.01.03:2017 „Statinių ir patalpų klasifikavimas“ patvirtinimo.</w:t>
            </w:r>
          </w:p>
          <w:p w14:paraId="1B785D35" w14:textId="77777777" w:rsidR="00546867" w:rsidRDefault="00546867" w:rsidP="00546867">
            <w:pPr>
              <w:pStyle w:val="ListParagraph"/>
              <w:numPr>
                <w:ilvl w:val="0"/>
                <w:numId w:val="4"/>
              </w:numPr>
              <w:jc w:val="both"/>
              <w:rPr>
                <w:rStyle w:val="normaltextrun"/>
                <w:rFonts w:ascii="Times New Roman" w:eastAsia="Times New Roman" w:hAnsi="Times New Roman" w:cs="Times New Roman"/>
              </w:rPr>
            </w:pPr>
            <w:r w:rsidRPr="00010DDE">
              <w:rPr>
                <w:rStyle w:val="normaltextrun"/>
                <w:rFonts w:ascii="Times New Roman" w:eastAsia="Times New Roman" w:hAnsi="Times New Roman" w:cs="Times New Roman"/>
              </w:rPr>
              <w:t>2013 m. vasario 18 d. Komisijos deleguotasis reglamentas (ES) Nr. 811/2013, kuriuo papildomos Europos Parlamento ir Tarybos direktyvos 2010/30/ES nuostatos dėl patalpų šildytuvų, kombinuotųjų šildytuvų, patalpų šildytuvo, temperatūros reguliatoriaus ir saulės energijos įrenginio komplektų, taip pat kombinuotojo šildytuvo, temperatūros reguliatoriaus ir saulės energijos įrenginio komplektų energijos vartojimo efektyvumo ženklinimo;</w:t>
            </w:r>
            <w:r>
              <w:rPr>
                <w:rStyle w:val="normaltextrun"/>
                <w:rFonts w:ascii="Times New Roman" w:eastAsia="Times New Roman" w:hAnsi="Times New Roman" w:cs="Times New Roman"/>
              </w:rPr>
              <w:t xml:space="preserve"> </w:t>
            </w:r>
          </w:p>
          <w:p w14:paraId="425047EE" w14:textId="6531563E" w:rsidR="00546867" w:rsidRPr="0080523E" w:rsidRDefault="00546867" w:rsidP="00546867">
            <w:pPr>
              <w:pStyle w:val="ListParagraph"/>
              <w:numPr>
                <w:ilvl w:val="0"/>
                <w:numId w:val="4"/>
              </w:numPr>
              <w:jc w:val="both"/>
              <w:rPr>
                <w:rStyle w:val="normaltextrun"/>
                <w:rFonts w:ascii="Times New Roman" w:eastAsia="Times New Roman" w:hAnsi="Times New Roman" w:cs="Times New Roman"/>
              </w:rPr>
            </w:pPr>
            <w:r w:rsidRPr="0080523E">
              <w:rPr>
                <w:rStyle w:val="normaltextrun"/>
                <w:rFonts w:ascii="Times New Roman" w:eastAsia="Times New Roman" w:hAnsi="Times New Roman" w:cs="Times New Roman"/>
              </w:rPr>
              <w:t>2015 m. balandžio 28 d. Komisijos reglamentas (ES) 2015/1189, kuriuo įgyvendinant Europos            Parlamento ir Tarybos direktyvą 2009/125/EB nustatomi kieto kuro katilų ekologinio projektavimo reikalavimai;</w:t>
            </w:r>
          </w:p>
          <w:p w14:paraId="7C480B0B" w14:textId="31F5EB4A" w:rsidR="00546867" w:rsidRPr="0080523E" w:rsidRDefault="00546867" w:rsidP="00546867">
            <w:pPr>
              <w:pStyle w:val="ListParagraph"/>
              <w:numPr>
                <w:ilvl w:val="0"/>
                <w:numId w:val="4"/>
              </w:numPr>
              <w:jc w:val="both"/>
              <w:rPr>
                <w:rFonts w:ascii="Times New Roman" w:eastAsia="Times New Roman" w:hAnsi="Times New Roman" w:cs="Times New Roman"/>
              </w:rPr>
            </w:pPr>
            <w:r w:rsidRPr="0080523E">
              <w:rPr>
                <w:rStyle w:val="normaltextrun"/>
                <w:rFonts w:ascii="Times New Roman" w:eastAsia="Times New Roman" w:hAnsi="Times New Roman" w:cs="Times New Roman"/>
              </w:rPr>
              <w:t xml:space="preserve">2013 m. kovo 1 d. Komisijos sprendimas Nr. 2013/114/ES kuriuo nustatomos gairės, kaip valstybėms narėms pagal Europos Parlamento ir Tarybos direktyvos 2009/28/EB 5 straipsnį apskaičiuoti skirtingų technologijų šilumos siurbliais išgaunamos atsinaujinančių išteklių energijos dalį. </w:t>
            </w:r>
          </w:p>
        </w:tc>
      </w:tr>
      <w:tr w:rsidR="00546867" w:rsidRPr="00010DDE" w14:paraId="63A93ECD" w14:textId="6D3EC35D" w:rsidTr="09968AC8">
        <w:trPr>
          <w:trHeight w:val="300"/>
        </w:trPr>
        <w:tc>
          <w:tcPr>
            <w:tcW w:w="9987" w:type="dxa"/>
            <w:gridSpan w:val="12"/>
            <w:shd w:val="clear" w:color="auto" w:fill="D0CECE" w:themeFill="background2" w:themeFillShade="E6"/>
          </w:tcPr>
          <w:p w14:paraId="136CD2F2" w14:textId="651D694B" w:rsidR="00546867" w:rsidRPr="00010DDE" w:rsidRDefault="00546867" w:rsidP="00546867">
            <w:pPr>
              <w:rPr>
                <w:rFonts w:ascii="Times New Roman" w:hAnsi="Times New Roman" w:cs="Times New Roman"/>
              </w:rPr>
            </w:pPr>
            <w:r w:rsidRPr="00010DDE">
              <w:rPr>
                <w:rFonts w:ascii="Times New Roman" w:eastAsia="Times New Roman" w:hAnsi="Times New Roman" w:cs="Times New Roman"/>
                <w:b/>
                <w:bCs/>
              </w:rPr>
              <w:t>3. INFORMACIJA APIE PARAIŠKOS FINANSUOTI JP PROJEKTĄ (TOLIAU – PARAIŠKA) TEIKIMĄ</w:t>
            </w:r>
          </w:p>
        </w:tc>
      </w:tr>
      <w:tr w:rsidR="00546867" w:rsidRPr="00010DDE" w14:paraId="5EFB9698" w14:textId="1FF1999C" w:rsidTr="09968AC8">
        <w:trPr>
          <w:gridAfter w:val="1"/>
          <w:wAfter w:w="11" w:type="dxa"/>
          <w:trHeight w:val="300"/>
        </w:trPr>
        <w:tc>
          <w:tcPr>
            <w:tcW w:w="727" w:type="dxa"/>
          </w:tcPr>
          <w:p w14:paraId="50DAD30D" w14:textId="62D868B7" w:rsidR="00546867" w:rsidRPr="00010DDE" w:rsidRDefault="00546867" w:rsidP="00546867">
            <w:pPr>
              <w:spacing w:after="120"/>
              <w:rPr>
                <w:rFonts w:ascii="Times New Roman" w:hAnsi="Times New Roman" w:cs="Times New Roman"/>
                <w:b/>
                <w:bCs/>
              </w:rPr>
            </w:pPr>
            <w:r w:rsidRPr="00010DDE">
              <w:rPr>
                <w:rFonts w:ascii="Times New Roman" w:hAnsi="Times New Roman" w:cs="Times New Roman"/>
                <w:b/>
                <w:bCs/>
              </w:rPr>
              <w:t>3.1.</w:t>
            </w:r>
          </w:p>
        </w:tc>
        <w:tc>
          <w:tcPr>
            <w:tcW w:w="2177" w:type="dxa"/>
            <w:gridSpan w:val="2"/>
          </w:tcPr>
          <w:p w14:paraId="75DF77E8" w14:textId="712CD31A" w:rsidR="00546867" w:rsidRPr="00010DDE" w:rsidRDefault="00546867" w:rsidP="00546867">
            <w:pPr>
              <w:spacing w:after="120"/>
              <w:jc w:val="both"/>
              <w:rPr>
                <w:rFonts w:ascii="Times New Roman" w:hAnsi="Times New Roman" w:cs="Times New Roman"/>
                <w:b/>
                <w:bCs/>
              </w:rPr>
            </w:pPr>
            <w:r w:rsidRPr="00010DDE">
              <w:rPr>
                <w:rFonts w:ascii="Times New Roman" w:hAnsi="Times New Roman" w:cs="Times New Roman"/>
                <w:b/>
                <w:bCs/>
              </w:rPr>
              <w:t>Paraiškos pateikimo terminas</w:t>
            </w:r>
          </w:p>
        </w:tc>
        <w:tc>
          <w:tcPr>
            <w:tcW w:w="3261" w:type="dxa"/>
            <w:gridSpan w:val="4"/>
          </w:tcPr>
          <w:p w14:paraId="4289D8D2" w14:textId="052F103C" w:rsidR="00546867" w:rsidRPr="00010DDE" w:rsidRDefault="00546867" w:rsidP="00546867">
            <w:pPr>
              <w:jc w:val="both"/>
              <w:rPr>
                <w:rFonts w:ascii="Times New Roman" w:hAnsi="Times New Roman" w:cs="Times New Roman"/>
                <w:i/>
                <w:iCs/>
              </w:rPr>
            </w:pPr>
            <w:r w:rsidRPr="00010DDE">
              <w:rPr>
                <w:rFonts w:ascii="Times New Roman" w:hAnsi="Times New Roman" w:cs="Times New Roman"/>
                <w:i/>
                <w:iCs/>
              </w:rPr>
              <w:t>2025-01-02;</w:t>
            </w:r>
            <w:r>
              <w:rPr>
                <w:rFonts w:ascii="Times New Roman" w:hAnsi="Times New Roman" w:cs="Times New Roman"/>
                <w:i/>
                <w:iCs/>
              </w:rPr>
              <w:t xml:space="preserve"> </w:t>
            </w:r>
            <w:r w:rsidRPr="00010DDE">
              <w:rPr>
                <w:rFonts w:ascii="Times New Roman" w:hAnsi="Times New Roman" w:cs="Times New Roman"/>
                <w:i/>
                <w:iCs/>
              </w:rPr>
              <w:t>14.00 val.</w:t>
            </w:r>
          </w:p>
        </w:tc>
        <w:tc>
          <w:tcPr>
            <w:tcW w:w="3811" w:type="dxa"/>
            <w:gridSpan w:val="4"/>
          </w:tcPr>
          <w:p w14:paraId="775757E5" w14:textId="1E280E8F" w:rsidR="00546867" w:rsidRPr="00010DDE" w:rsidRDefault="00546867" w:rsidP="00546867">
            <w:pPr>
              <w:rPr>
                <w:rFonts w:ascii="Times New Roman" w:eastAsia="Times New Roman" w:hAnsi="Times New Roman" w:cs="Times New Roman"/>
                <w:i/>
                <w:iCs/>
              </w:rPr>
            </w:pPr>
            <w:r w:rsidRPr="00010DDE">
              <w:rPr>
                <w:rFonts w:ascii="Times New Roman" w:eastAsia="Times New Roman" w:hAnsi="Times New Roman" w:cs="Times New Roman"/>
                <w:i/>
                <w:iCs/>
              </w:rPr>
              <w:t>2025-03-31; 16.00 val.</w:t>
            </w:r>
          </w:p>
        </w:tc>
      </w:tr>
      <w:tr w:rsidR="00546867" w:rsidRPr="00010DDE" w14:paraId="26FEE762" w14:textId="77777777" w:rsidTr="09968AC8">
        <w:trPr>
          <w:gridAfter w:val="1"/>
          <w:wAfter w:w="11" w:type="dxa"/>
          <w:trHeight w:val="300"/>
        </w:trPr>
        <w:tc>
          <w:tcPr>
            <w:tcW w:w="727" w:type="dxa"/>
            <w:vMerge w:val="restart"/>
          </w:tcPr>
          <w:p w14:paraId="2C50AD10" w14:textId="23361956" w:rsidR="00546867" w:rsidRPr="00010DDE" w:rsidRDefault="00546867" w:rsidP="00546867">
            <w:pPr>
              <w:spacing w:after="120"/>
              <w:rPr>
                <w:rFonts w:ascii="Times New Roman" w:hAnsi="Times New Roman" w:cs="Times New Roman"/>
                <w:b/>
                <w:bCs/>
              </w:rPr>
            </w:pPr>
            <w:r w:rsidRPr="00010DDE">
              <w:rPr>
                <w:rFonts w:ascii="Times New Roman" w:hAnsi="Times New Roman" w:cs="Times New Roman"/>
                <w:b/>
                <w:bCs/>
              </w:rPr>
              <w:t>3.2.</w:t>
            </w:r>
          </w:p>
        </w:tc>
        <w:tc>
          <w:tcPr>
            <w:tcW w:w="9249" w:type="dxa"/>
            <w:gridSpan w:val="10"/>
          </w:tcPr>
          <w:p w14:paraId="45CB0899" w14:textId="21C10867" w:rsidR="00546867" w:rsidRPr="00010DDE" w:rsidRDefault="00546867" w:rsidP="00546867">
            <w:pPr>
              <w:spacing w:after="120"/>
              <w:rPr>
                <w:rFonts w:ascii="Times New Roman" w:hAnsi="Times New Roman" w:cs="Times New Roman"/>
                <w:b/>
                <w:bCs/>
              </w:rPr>
            </w:pPr>
            <w:r w:rsidRPr="00010DDE">
              <w:rPr>
                <w:rFonts w:ascii="Times New Roman" w:hAnsi="Times New Roman" w:cs="Times New Roman"/>
                <w:b/>
                <w:bCs/>
              </w:rPr>
              <w:t>Paraiškos rengimo ir teikimo tvarka</w:t>
            </w:r>
          </w:p>
        </w:tc>
      </w:tr>
      <w:tr w:rsidR="00546867" w:rsidRPr="00010DDE" w14:paraId="74164D9B" w14:textId="77777777" w:rsidTr="09968AC8">
        <w:trPr>
          <w:gridAfter w:val="1"/>
          <w:wAfter w:w="11" w:type="dxa"/>
          <w:trHeight w:val="300"/>
        </w:trPr>
        <w:tc>
          <w:tcPr>
            <w:tcW w:w="727" w:type="dxa"/>
            <w:vMerge/>
          </w:tcPr>
          <w:p w14:paraId="1AA0F147" w14:textId="77777777" w:rsidR="00546867" w:rsidRPr="00010DDE" w:rsidRDefault="00546867" w:rsidP="00546867">
            <w:pPr>
              <w:spacing w:after="120"/>
              <w:rPr>
                <w:rFonts w:ascii="Times New Roman" w:hAnsi="Times New Roman" w:cs="Times New Roman"/>
                <w:b/>
                <w:bCs/>
              </w:rPr>
            </w:pPr>
          </w:p>
        </w:tc>
        <w:tc>
          <w:tcPr>
            <w:tcW w:w="9249" w:type="dxa"/>
            <w:gridSpan w:val="10"/>
          </w:tcPr>
          <w:p w14:paraId="40163091" w14:textId="7BE93ED8" w:rsidR="00546867" w:rsidRPr="00010DDE" w:rsidRDefault="00546867" w:rsidP="00546867">
            <w:pPr>
              <w:pStyle w:val="ListParagraph"/>
              <w:numPr>
                <w:ilvl w:val="0"/>
                <w:numId w:val="3"/>
              </w:numPr>
              <w:spacing w:after="120"/>
              <w:rPr>
                <w:rFonts w:ascii="Times New Roman" w:eastAsia="Times New Roman" w:hAnsi="Times New Roman" w:cs="Times New Roman"/>
              </w:rPr>
            </w:pPr>
            <w:r w:rsidRPr="0075464F">
              <w:rPr>
                <w:rStyle w:val="normaltextrun"/>
                <w:rFonts w:ascii="Times New Roman" w:eastAsia="Times New Roman" w:hAnsi="Times New Roman" w:cs="Times New Roman"/>
                <w:color w:val="000000" w:themeColor="text1"/>
              </w:rPr>
              <w:t xml:space="preserve"> Paraiškos teikiamos internetu: </w:t>
            </w:r>
            <w:hyperlink r:id="rId16" w:history="1">
              <w:r w:rsidRPr="0075464F">
                <w:rPr>
                  <w:rStyle w:val="Hyperlink"/>
                  <w:rFonts w:ascii="Times New Roman" w:eastAsia="Times New Roman" w:hAnsi="Times New Roman" w:cs="Times New Roman"/>
                </w:rPr>
                <w:t>https://lea.submittable.com/submit</w:t>
              </w:r>
            </w:hyperlink>
            <w:r w:rsidRPr="0075464F">
              <w:rPr>
                <w:rStyle w:val="normaltextrun"/>
                <w:rFonts w:ascii="Times New Roman" w:eastAsia="Times New Roman" w:hAnsi="Times New Roman" w:cs="Times New Roman"/>
                <w:color w:val="000000" w:themeColor="text1"/>
              </w:rPr>
              <w:t xml:space="preserve"> užpildant PAFT 6 priede nustatytą paraiškos formą;</w:t>
            </w:r>
            <w:r w:rsidRPr="0075464F">
              <w:rPr>
                <w:rStyle w:val="normaltextrun"/>
                <w:rFonts w:ascii="Times New Roman" w:eastAsia="Times New Roman" w:hAnsi="Times New Roman" w:cs="Times New Roman"/>
              </w:rPr>
              <w:t>  </w:t>
            </w:r>
          </w:p>
          <w:p w14:paraId="725BEC3A" w14:textId="6A8550FD" w:rsidR="00546867" w:rsidRPr="00010DDE" w:rsidRDefault="00546867" w:rsidP="00546867">
            <w:pPr>
              <w:pStyle w:val="ListParagraph"/>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Nėra ribojamas vieno kvietimo metu, vieno JP projekto pareiškėjo teikiamų paraiškų skaičius;</w:t>
            </w:r>
          </w:p>
          <w:p w14:paraId="07034A5E" w14:textId="308A8D0A" w:rsidR="00546867" w:rsidRPr="00010DDE" w:rsidRDefault="00546867" w:rsidP="00546867">
            <w:pPr>
              <w:pStyle w:val="ListParagraph"/>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Vienoje paraiškoje gali būti nurodytas tik vienas nekilnojamojo turto objektas, kuriame siekiama pakeisti tik vieną šilumos gamybos įrenginį iki pažangos priemonės įgyvendinimo pabaigos (2029 m. birželio 30 d.); </w:t>
            </w:r>
          </w:p>
          <w:p w14:paraId="0710284A" w14:textId="6D663A69" w:rsidR="00546867" w:rsidRPr="00010DDE" w:rsidRDefault="00546867" w:rsidP="00546867">
            <w:pPr>
              <w:pStyle w:val="ListParagraph"/>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Internetu pildomos paraiškos formos laukų išdėstymo tvarka gali skirtis nuo PAFT 6 priede pateiktoje formoje nurodytos laukų išdėstymo tvarkos, dalis laukų iš anksto užpildyta informacija pagal šio kvietimo sąlygas; </w:t>
            </w:r>
          </w:p>
          <w:p w14:paraId="16ECB950" w14:textId="4BD6B2EA" w:rsidR="00546867" w:rsidRPr="00010DDE" w:rsidRDefault="00546867" w:rsidP="00546867">
            <w:pPr>
              <w:pStyle w:val="ListParagraph"/>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Informaciją apie kvietimą galima rasti </w:t>
            </w:r>
            <w:hyperlink r:id="rId17" w:history="1">
              <w:r w:rsidRPr="00010DDE">
                <w:rPr>
                  <w:rStyle w:val="Hyperlink"/>
                  <w:rFonts w:ascii="Times New Roman" w:eastAsia="Times New Roman" w:hAnsi="Times New Roman" w:cs="Times New Roman"/>
                  <w:color w:val="auto"/>
                </w:rPr>
                <w:t>www.ena.lt</w:t>
              </w:r>
            </w:hyperlink>
            <w:r w:rsidRPr="00010DDE">
              <w:rPr>
                <w:rStyle w:val="normaltextrun"/>
                <w:rFonts w:ascii="Times New Roman" w:eastAsia="Times New Roman" w:hAnsi="Times New Roman" w:cs="Times New Roman"/>
              </w:rPr>
              <w:t xml:space="preserve">, </w:t>
            </w:r>
            <w:hyperlink r:id="rId18" w:history="1">
              <w:r w:rsidRPr="00010DDE">
                <w:rPr>
                  <w:rStyle w:val="Hyperlink"/>
                  <w:rFonts w:ascii="Times New Roman" w:eastAsia="Times New Roman" w:hAnsi="Times New Roman" w:cs="Times New Roman"/>
                  <w:color w:val="auto"/>
                </w:rPr>
                <w:t>www.esinvesticijos.lt</w:t>
              </w:r>
            </w:hyperlink>
            <w:r w:rsidRPr="00010DDE">
              <w:rPr>
                <w:rStyle w:val="normaltextrun"/>
                <w:rFonts w:ascii="Times New Roman" w:eastAsia="Times New Roman" w:hAnsi="Times New Roman" w:cs="Times New Roman"/>
              </w:rPr>
              <w:t>. </w:t>
            </w:r>
          </w:p>
          <w:p w14:paraId="6FC80B6D" w14:textId="5A1DD4B3" w:rsidR="00546867" w:rsidRPr="00010DDE" w:rsidRDefault="00546867" w:rsidP="00546867">
            <w:pPr>
              <w:jc w:val="both"/>
              <w:rPr>
                <w:rFonts w:ascii="Times New Roman" w:eastAsia="Times New Roman" w:hAnsi="Times New Roman" w:cs="Times New Roman"/>
              </w:rPr>
            </w:pPr>
            <w:r w:rsidRPr="00010DDE">
              <w:rPr>
                <w:rStyle w:val="normaltextrun"/>
                <w:rFonts w:ascii="Times New Roman" w:eastAsia="Times New Roman" w:hAnsi="Times New Roman" w:cs="Times New Roman"/>
                <w:b/>
                <w:bCs/>
                <w:i/>
                <w:iCs/>
              </w:rPr>
              <w:t>Paraiškų vertinimas</w:t>
            </w:r>
          </w:p>
          <w:p w14:paraId="590FEE30" w14:textId="22DD9FC1" w:rsidR="00546867" w:rsidRPr="00010DDE" w:rsidRDefault="00546867" w:rsidP="00546867">
            <w:pPr>
              <w:pStyle w:val="ListParagraph"/>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Gautas paraiškas LEA vertina ir atrenka eilės tvarka, pagal jų registracijos datą;  </w:t>
            </w:r>
          </w:p>
          <w:p w14:paraId="71794D24" w14:textId="0B708EE2" w:rsidR="00546867" w:rsidRPr="00010DDE" w:rsidRDefault="00546867" w:rsidP="00546867">
            <w:pPr>
              <w:pStyle w:val="ListParagraph"/>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Paraiškos vertinimo terminas yra 55 (penkiasdešimt penkios) darbo dienos nuo paraiškos registracijos dienos. Į šį terminą neįskaičiuojamas laikas, kai JP projekto pareiškėjas tikslina paraišką ir laikas, kai dėl pareiškėjo ar paraiškos, yra kreipiamasi papildomų duomenų/paaiškinimų iš kitų institucijų, informacinių sistemų ar registrų;   </w:t>
            </w:r>
          </w:p>
          <w:p w14:paraId="3DB2E97B" w14:textId="004E6222" w:rsidR="00546867" w:rsidRPr="00010DDE" w:rsidRDefault="00546867" w:rsidP="00546867">
            <w:pPr>
              <w:pStyle w:val="ListParagraph"/>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Paraiškos vertinimo metu patikrinama, ar paraiška užpildyta tinkamai, ar pateikti visi reikalaujami dokumentai,  ar JP projekto pareiškėjas ir prašoma finansuoti JP projekto veikla atitinka šiame kvietime  nurodytus JP projektų atrankos kriterijus (užpildant PAFT 2 priede nustatytą formą); </w:t>
            </w:r>
          </w:p>
          <w:p w14:paraId="04AD4243" w14:textId="14E7533C" w:rsidR="00546867" w:rsidRPr="00010DDE" w:rsidRDefault="00546867" w:rsidP="00546867">
            <w:pPr>
              <w:pStyle w:val="ListParagraph"/>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Jeigu atliekant paraiškos vertinimą nustatoma, kad paraiška užpildyta netinkamai arba joje yra trūkumų, JP projekto pareiškėjui siunčiamas pranešimas per nustatytą terminą, ne trumpesnį kaip 5 (penkios) darbo dienos ir ne ilgesnį kaip 15 (penkiolika) darbo dienų, pateikti trūkstamą informaciją. Jei nustatytų paraiškos trūkumų pareiškėjas negali pašalinti pats ir jam būtina kreiptis į trečiąsias šalis (matininkus ir pan.), atsakymo laikas gali būti pratęstas iki 20 d. d. Jeigu per nurodytą terminą paraiškos trūkumai neištaisomi, paraiška atmetama; </w:t>
            </w:r>
          </w:p>
          <w:p w14:paraId="5CCA9B39" w14:textId="07202775" w:rsidR="00546867" w:rsidRPr="00010DDE" w:rsidRDefault="00546867" w:rsidP="00546867">
            <w:pPr>
              <w:pStyle w:val="ListParagraph"/>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Paraiška atmetama, jei pateikta pasibaigus kvietime nustatytam terminui arba neatitinka bent vieno PAFT 2 priede nustatyto bendrojo projektų atrankos kriterijaus (įskaitant šiame kvietime nustatytus reikalavimus), ir (arba) kai su paraiška nepateikti visi reikalaujami pateikti dokumentai - tokie dokumentai nėra pateikiami paprašius LEA, per LEA nurodytą terminą, ir (arba) kvietimo teikti paraiškas 2.13.7 nurodytu atveju. JP projekto pareiškėjas informuojamas raštu dėl paraiškos atmetimo;  </w:t>
            </w:r>
          </w:p>
          <w:p w14:paraId="4AE53BB5" w14:textId="79E1355D" w:rsidR="00546867" w:rsidRPr="00010DDE" w:rsidRDefault="00546867" w:rsidP="00546867">
            <w:pPr>
              <w:pStyle w:val="ListParagraph"/>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Jeigu paraiška atitinka reikalavimus skirti finansavimą, JP projekto pareiškėjas raštu informuojamas apie sprendimą skirti finansavimą;  </w:t>
            </w:r>
          </w:p>
          <w:p w14:paraId="4D4CACBA" w14:textId="60E3A8F2" w:rsidR="00546867" w:rsidRPr="00010DDE" w:rsidRDefault="00546867" w:rsidP="00546867">
            <w:pPr>
              <w:pStyle w:val="ListParagraph"/>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JP projekto pareiškėjui, kuriam skiriamas finansavimas, išsiųstame sprendime dėl finansavimo nurodoma finansavimo suma, JP projekto išlaidų tinkamumo finansuoti laikotarpis, JP projekto įgyvendinimo trukmė, kitos JP projekto finansavimo sąlygos (atitinkančios PAFT ir kvietime teikti paraiškas  nustatytus reikalavimus), JP projekto sutartis nėra sudaroma. Sprendimo dėl finansavimo skyrimo data laikoma JP projekto įgyvendinimo pradžia. JP projekto pareiškėjas nuo sprendimo dėl finansavimo datos laikomas JP projekto vykdytoju; </w:t>
            </w:r>
          </w:p>
          <w:p w14:paraId="2B54ED09" w14:textId="10C2C81E" w:rsidR="00546867" w:rsidRPr="00010DDE" w:rsidRDefault="00546867" w:rsidP="00546867">
            <w:pPr>
              <w:pStyle w:val="ListParagraph"/>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JP projekto pareiškėjas bet kuriame vertinimo etape iki finansavimo skyrimo gali paprašyti anuliuoti paraišką.</w:t>
            </w:r>
          </w:p>
        </w:tc>
      </w:tr>
      <w:tr w:rsidR="00546867" w:rsidRPr="00010DDE" w14:paraId="3518D1E2" w14:textId="77777777" w:rsidTr="09968AC8">
        <w:trPr>
          <w:gridAfter w:val="1"/>
          <w:wAfter w:w="11" w:type="dxa"/>
          <w:trHeight w:val="300"/>
        </w:trPr>
        <w:tc>
          <w:tcPr>
            <w:tcW w:w="727" w:type="dxa"/>
            <w:vMerge w:val="restart"/>
          </w:tcPr>
          <w:p w14:paraId="1BFF6B9A" w14:textId="3AFA34C7" w:rsidR="00546867" w:rsidRPr="00010DDE" w:rsidRDefault="00546867" w:rsidP="00546867">
            <w:pPr>
              <w:spacing w:after="120"/>
              <w:rPr>
                <w:rFonts w:ascii="Times New Roman" w:hAnsi="Times New Roman" w:cs="Times New Roman"/>
                <w:b/>
                <w:bCs/>
              </w:rPr>
            </w:pPr>
            <w:r w:rsidRPr="00010DDE">
              <w:rPr>
                <w:rFonts w:ascii="Times New Roman" w:hAnsi="Times New Roman" w:cs="Times New Roman"/>
                <w:b/>
                <w:bCs/>
              </w:rPr>
              <w:t>3.3.</w:t>
            </w:r>
          </w:p>
        </w:tc>
        <w:tc>
          <w:tcPr>
            <w:tcW w:w="9249" w:type="dxa"/>
            <w:gridSpan w:val="10"/>
          </w:tcPr>
          <w:p w14:paraId="049A2D5B" w14:textId="45530F59" w:rsidR="00546867" w:rsidRPr="00010DDE" w:rsidRDefault="00546867" w:rsidP="00546867">
            <w:pPr>
              <w:spacing w:after="120"/>
              <w:jc w:val="both"/>
              <w:rPr>
                <w:rFonts w:ascii="Times New Roman" w:hAnsi="Times New Roman" w:cs="Times New Roman"/>
                <w:b/>
                <w:bCs/>
              </w:rPr>
            </w:pPr>
            <w:r w:rsidRPr="00010DDE">
              <w:rPr>
                <w:rFonts w:ascii="Times New Roman" w:hAnsi="Times New Roman" w:cs="Times New Roman"/>
                <w:b/>
                <w:bCs/>
              </w:rPr>
              <w:t>Privalomi priedai</w:t>
            </w:r>
          </w:p>
        </w:tc>
      </w:tr>
      <w:tr w:rsidR="00546867" w:rsidRPr="00010DDE" w14:paraId="5DD794E7" w14:textId="77777777" w:rsidTr="09968AC8">
        <w:trPr>
          <w:gridAfter w:val="1"/>
          <w:wAfter w:w="11" w:type="dxa"/>
          <w:trHeight w:val="2343"/>
        </w:trPr>
        <w:tc>
          <w:tcPr>
            <w:tcW w:w="727" w:type="dxa"/>
            <w:vMerge/>
          </w:tcPr>
          <w:p w14:paraId="16ED844C" w14:textId="77777777" w:rsidR="00546867" w:rsidRPr="00010DDE" w:rsidRDefault="00546867" w:rsidP="00546867">
            <w:pPr>
              <w:spacing w:after="120"/>
              <w:rPr>
                <w:rFonts w:ascii="Times New Roman" w:hAnsi="Times New Roman" w:cs="Times New Roman"/>
                <w:b/>
                <w:bCs/>
              </w:rPr>
            </w:pPr>
          </w:p>
        </w:tc>
        <w:tc>
          <w:tcPr>
            <w:tcW w:w="9249" w:type="dxa"/>
            <w:gridSpan w:val="10"/>
          </w:tcPr>
          <w:p w14:paraId="6CFB33DB" w14:textId="77777777" w:rsidR="00546867" w:rsidRPr="003F1E9A" w:rsidRDefault="00546867" w:rsidP="00546867">
            <w:pPr>
              <w:pStyle w:val="ListParagraph"/>
              <w:numPr>
                <w:ilvl w:val="0"/>
                <w:numId w:val="2"/>
              </w:numPr>
              <w:spacing w:after="120"/>
              <w:rPr>
                <w:rFonts w:ascii="Times New Roman" w:hAnsi="Times New Roman" w:cs="Times New Roman"/>
              </w:rPr>
            </w:pPr>
            <w:hyperlink r:id="rId19" w:tgtFrame="_blank" w:history="1">
              <w:r w:rsidRPr="003F1E9A">
                <w:rPr>
                  <w:rStyle w:val="Hyperlink"/>
                  <w:rFonts w:ascii="Times New Roman" w:hAnsi="Times New Roman" w:cs="Times New Roman"/>
                </w:rPr>
                <w:t>„Viena įmonė“ deklaracija</w:t>
              </w:r>
            </w:hyperlink>
            <w:r w:rsidRPr="003F1E9A">
              <w:rPr>
                <w:rFonts w:ascii="Times New Roman" w:hAnsi="Times New Roman" w:cs="Times New Roman"/>
              </w:rPr>
              <w:t xml:space="preserve"> (-</w:t>
            </w:r>
            <w:proofErr w:type="spellStart"/>
            <w:r w:rsidRPr="003F1E9A">
              <w:rPr>
                <w:rFonts w:ascii="Times New Roman" w:hAnsi="Times New Roman" w:cs="Times New Roman"/>
              </w:rPr>
              <w:t>os</w:t>
            </w:r>
            <w:proofErr w:type="spellEnd"/>
            <w:r w:rsidRPr="003F1E9A">
              <w:rPr>
                <w:rFonts w:ascii="Times New Roman" w:hAnsi="Times New Roman" w:cs="Times New Roman"/>
              </w:rPr>
              <w:t>), jeigu nekilnojamojo turto objekte, kuriame įgyvendinama JP projekto veikla, yra registruota juridinio asmens arba fizinio asmens vykdoma ūkinė veikla;    </w:t>
            </w:r>
          </w:p>
          <w:p w14:paraId="7C0154DC" w14:textId="77777777" w:rsidR="00546867" w:rsidRPr="003F1E9A" w:rsidRDefault="00546867" w:rsidP="00546867">
            <w:pPr>
              <w:pStyle w:val="ListParagraph"/>
              <w:numPr>
                <w:ilvl w:val="0"/>
                <w:numId w:val="2"/>
              </w:numPr>
              <w:spacing w:after="120"/>
              <w:rPr>
                <w:rFonts w:ascii="Times New Roman" w:hAnsi="Times New Roman" w:cs="Times New Roman"/>
              </w:rPr>
            </w:pPr>
            <w:r w:rsidRPr="003F1E9A">
              <w:rPr>
                <w:rFonts w:ascii="Times New Roman" w:hAnsi="Times New Roman" w:cs="Times New Roman"/>
              </w:rPr>
              <w:t xml:space="preserve">Juridinio asmens arba fizinio asmens, kurio vykdoma ūkinė veikla registruota nekilnojamo turto objekte, sutikimas, kad jam būtų suteikta ir užregistruota </w:t>
            </w:r>
            <w:r w:rsidRPr="003F1E9A">
              <w:rPr>
                <w:rFonts w:ascii="Times New Roman" w:hAnsi="Times New Roman" w:cs="Times New Roman"/>
                <w:i/>
                <w:iCs/>
              </w:rPr>
              <w:t xml:space="preserve">de </w:t>
            </w:r>
            <w:proofErr w:type="spellStart"/>
            <w:r w:rsidRPr="003F1E9A">
              <w:rPr>
                <w:rFonts w:ascii="Times New Roman" w:hAnsi="Times New Roman" w:cs="Times New Roman"/>
                <w:i/>
                <w:iCs/>
              </w:rPr>
              <w:t>minimis</w:t>
            </w:r>
            <w:proofErr w:type="spellEnd"/>
            <w:r w:rsidRPr="003F1E9A">
              <w:rPr>
                <w:rFonts w:ascii="Times New Roman" w:hAnsi="Times New Roman" w:cs="Times New Roman"/>
              </w:rPr>
              <w:t xml:space="preserve"> pagalba (jeigu nekilnojamojo turto objekte, kuriame įgyvendinama JP projekto veikla, yra registruota ne paties JP projekto pareiškėjo vykdoma ūkinė veikla) (</w:t>
            </w:r>
            <w:hyperlink r:id="rId20" w:tgtFrame="_blank" w:history="1">
              <w:r w:rsidRPr="003F1E9A">
                <w:rPr>
                  <w:rStyle w:val="Hyperlink"/>
                  <w:rFonts w:ascii="Times New Roman" w:hAnsi="Times New Roman" w:cs="Times New Roman"/>
                </w:rPr>
                <w:t>sutikimo forma</w:t>
              </w:r>
            </w:hyperlink>
            <w:r w:rsidRPr="003F1E9A">
              <w:rPr>
                <w:rFonts w:ascii="Times New Roman" w:hAnsi="Times New Roman" w:cs="Times New Roman"/>
              </w:rPr>
              <w:t>);  </w:t>
            </w:r>
          </w:p>
          <w:p w14:paraId="5A21894F" w14:textId="77777777" w:rsidR="00546867" w:rsidRPr="003F1E9A" w:rsidRDefault="00546867" w:rsidP="00546867">
            <w:pPr>
              <w:pStyle w:val="ListParagraph"/>
              <w:numPr>
                <w:ilvl w:val="0"/>
                <w:numId w:val="2"/>
              </w:numPr>
              <w:spacing w:after="120"/>
              <w:rPr>
                <w:rFonts w:ascii="Times New Roman" w:hAnsi="Times New Roman" w:cs="Times New Roman"/>
              </w:rPr>
            </w:pPr>
            <w:r w:rsidRPr="003F1E9A">
              <w:rPr>
                <w:rFonts w:ascii="Times New Roman" w:hAnsi="Times New Roman" w:cs="Times New Roman"/>
              </w:rPr>
              <w:t>Įgaliojimas (jei taikoma);  </w:t>
            </w:r>
          </w:p>
          <w:p w14:paraId="539D929C" w14:textId="77777777" w:rsidR="00546867" w:rsidRPr="003F1E9A" w:rsidRDefault="00546867" w:rsidP="00546867">
            <w:pPr>
              <w:pStyle w:val="ListParagraph"/>
              <w:numPr>
                <w:ilvl w:val="0"/>
                <w:numId w:val="2"/>
              </w:numPr>
              <w:spacing w:after="120"/>
              <w:rPr>
                <w:rFonts w:ascii="Times New Roman" w:hAnsi="Times New Roman" w:cs="Times New Roman"/>
              </w:rPr>
            </w:pPr>
            <w:r w:rsidRPr="003F1E9A">
              <w:rPr>
                <w:rFonts w:ascii="Times New Roman" w:hAnsi="Times New Roman" w:cs="Times New Roman"/>
              </w:rPr>
              <w:t>JP projekto pareiškėjo nuosavo įnašo (didesnio negu 10 000 eurų) finansavimo šaltinius  pagrindžiantys dokumentai.  </w:t>
            </w:r>
          </w:p>
          <w:p w14:paraId="30F90F95" w14:textId="06B53320" w:rsidR="00546867" w:rsidRPr="00010DDE" w:rsidRDefault="00546867" w:rsidP="00546867">
            <w:pPr>
              <w:spacing w:after="120"/>
              <w:jc w:val="both"/>
              <w:rPr>
                <w:rFonts w:ascii="Times New Roman" w:eastAsia="Times New Roman" w:hAnsi="Times New Roman" w:cs="Times New Roman"/>
                <w:i/>
                <w:iCs/>
              </w:rPr>
            </w:pPr>
          </w:p>
        </w:tc>
      </w:tr>
      <w:tr w:rsidR="00546867" w:rsidRPr="00010DDE" w14:paraId="6F1A503F" w14:textId="77777777" w:rsidTr="09968AC8">
        <w:trPr>
          <w:gridAfter w:val="1"/>
          <w:wAfter w:w="11" w:type="dxa"/>
          <w:trHeight w:val="300"/>
        </w:trPr>
        <w:tc>
          <w:tcPr>
            <w:tcW w:w="727" w:type="dxa"/>
            <w:vMerge w:val="restart"/>
          </w:tcPr>
          <w:p w14:paraId="0177ABF0" w14:textId="62836706" w:rsidR="00546867" w:rsidRPr="00010DDE" w:rsidRDefault="00546867" w:rsidP="00546867">
            <w:pPr>
              <w:spacing w:after="120"/>
              <w:rPr>
                <w:rFonts w:ascii="Times New Roman" w:hAnsi="Times New Roman" w:cs="Times New Roman"/>
                <w:b/>
                <w:bCs/>
              </w:rPr>
            </w:pPr>
            <w:r w:rsidRPr="00010DDE">
              <w:rPr>
                <w:rFonts w:ascii="Times New Roman" w:hAnsi="Times New Roman" w:cs="Times New Roman"/>
                <w:b/>
                <w:bCs/>
              </w:rPr>
              <w:t>3.4.</w:t>
            </w:r>
          </w:p>
        </w:tc>
        <w:tc>
          <w:tcPr>
            <w:tcW w:w="9249" w:type="dxa"/>
            <w:gridSpan w:val="10"/>
          </w:tcPr>
          <w:p w14:paraId="2CC17E80" w14:textId="6F1A4D9C" w:rsidR="00546867" w:rsidRPr="00010DDE" w:rsidRDefault="00546867" w:rsidP="00546867">
            <w:pPr>
              <w:spacing w:after="120"/>
              <w:jc w:val="both"/>
              <w:rPr>
                <w:rFonts w:ascii="Times New Roman" w:hAnsi="Times New Roman" w:cs="Times New Roman"/>
                <w:b/>
                <w:bCs/>
              </w:rPr>
            </w:pPr>
            <w:r w:rsidRPr="00010DDE">
              <w:rPr>
                <w:rFonts w:ascii="Times New Roman" w:hAnsi="Times New Roman" w:cs="Times New Roman"/>
                <w:b/>
                <w:bCs/>
              </w:rPr>
              <w:t>Kontaktiniai duomenys konsultacijoms</w:t>
            </w:r>
          </w:p>
        </w:tc>
      </w:tr>
      <w:tr w:rsidR="00546867" w:rsidRPr="00010DDE" w14:paraId="19E16075" w14:textId="77777777" w:rsidTr="09968AC8">
        <w:trPr>
          <w:gridAfter w:val="1"/>
          <w:wAfter w:w="11" w:type="dxa"/>
          <w:trHeight w:val="300"/>
        </w:trPr>
        <w:tc>
          <w:tcPr>
            <w:tcW w:w="727" w:type="dxa"/>
            <w:vMerge/>
          </w:tcPr>
          <w:p w14:paraId="35A8A117" w14:textId="77777777" w:rsidR="00546867" w:rsidRPr="00010DDE" w:rsidRDefault="00546867" w:rsidP="00546867">
            <w:pPr>
              <w:spacing w:after="120"/>
              <w:rPr>
                <w:rFonts w:ascii="Times New Roman" w:hAnsi="Times New Roman" w:cs="Times New Roman"/>
                <w:b/>
                <w:bCs/>
              </w:rPr>
            </w:pPr>
          </w:p>
        </w:tc>
        <w:tc>
          <w:tcPr>
            <w:tcW w:w="9249" w:type="dxa"/>
            <w:gridSpan w:val="10"/>
          </w:tcPr>
          <w:p w14:paraId="5C488260" w14:textId="53EAF38E" w:rsidR="00546867" w:rsidRPr="00010DDE" w:rsidRDefault="00546867" w:rsidP="00546867">
            <w:pPr>
              <w:rPr>
                <w:rFonts w:ascii="Times New Roman" w:eastAsia="Times New Roman" w:hAnsi="Times New Roman" w:cs="Times New Roman"/>
                <w:color w:val="000000" w:themeColor="text1"/>
              </w:rPr>
            </w:pPr>
            <w:r w:rsidRPr="00010DDE">
              <w:rPr>
                <w:rStyle w:val="normaltextrun"/>
                <w:rFonts w:ascii="Times New Roman" w:eastAsia="Times New Roman" w:hAnsi="Times New Roman" w:cs="Times New Roman"/>
              </w:rPr>
              <w:t xml:space="preserve"> </w:t>
            </w:r>
            <w:r w:rsidRPr="0075464F">
              <w:rPr>
                <w:rStyle w:val="normaltextrun"/>
                <w:rFonts w:ascii="Times New Roman" w:eastAsia="Times New Roman" w:hAnsi="Times New Roman" w:cs="Times New Roman"/>
                <w:color w:val="000000" w:themeColor="text1"/>
              </w:rPr>
              <w:t xml:space="preserve"> Viešoji įstaiga Lietuvos energetikos agentūra (LEA) </w:t>
            </w:r>
          </w:p>
          <w:p w14:paraId="37F995C6" w14:textId="2DAE15A5" w:rsidR="00546867" w:rsidRPr="00010DDE" w:rsidRDefault="00546867" w:rsidP="00546867">
            <w:pPr>
              <w:rPr>
                <w:rFonts w:ascii="Times New Roman" w:eastAsia="Times New Roman" w:hAnsi="Times New Roman" w:cs="Times New Roman"/>
                <w:color w:val="000000" w:themeColor="text1"/>
              </w:rPr>
            </w:pPr>
            <w:r w:rsidRPr="0075464F">
              <w:rPr>
                <w:rStyle w:val="normaltextrun"/>
                <w:rFonts w:ascii="Times New Roman" w:eastAsia="Times New Roman" w:hAnsi="Times New Roman" w:cs="Times New Roman"/>
                <w:color w:val="000000" w:themeColor="text1"/>
              </w:rPr>
              <w:t>Informacija teikiama:                                 </w:t>
            </w:r>
          </w:p>
          <w:p w14:paraId="1F911F15" w14:textId="2C2F2798" w:rsidR="00546867" w:rsidRPr="00010DDE" w:rsidRDefault="00546867" w:rsidP="00546867">
            <w:pPr>
              <w:jc w:val="both"/>
              <w:rPr>
                <w:rFonts w:ascii="Times New Roman" w:eastAsia="Times New Roman" w:hAnsi="Times New Roman" w:cs="Times New Roman"/>
                <w:color w:val="000000" w:themeColor="text1"/>
              </w:rPr>
            </w:pPr>
            <w:r w:rsidRPr="0075464F">
              <w:rPr>
                <w:rStyle w:val="normaltextrun"/>
                <w:rFonts w:ascii="Times New Roman" w:eastAsia="Times New Roman" w:hAnsi="Times New Roman" w:cs="Times New Roman"/>
                <w:color w:val="000000" w:themeColor="text1"/>
              </w:rPr>
              <w:t xml:space="preserve">El. paštu: </w:t>
            </w:r>
            <w:hyperlink r:id="rId21" w:history="1">
              <w:r w:rsidRPr="0075464F">
                <w:rPr>
                  <w:rStyle w:val="Hyperlink"/>
                  <w:rFonts w:ascii="Times New Roman" w:eastAsia="Times New Roman" w:hAnsi="Times New Roman" w:cs="Times New Roman"/>
                </w:rPr>
                <w:t>katilukeitimas@ena.lt</w:t>
              </w:r>
            </w:hyperlink>
            <w:r w:rsidRPr="0075464F">
              <w:rPr>
                <w:rStyle w:val="eop"/>
                <w:rFonts w:ascii="Times New Roman" w:eastAsia="Times New Roman" w:hAnsi="Times New Roman" w:cs="Times New Roman"/>
                <w:color w:val="000000" w:themeColor="text1"/>
              </w:rPr>
              <w:t> </w:t>
            </w:r>
          </w:p>
          <w:p w14:paraId="267DADCD" w14:textId="3B66E1C0" w:rsidR="00546867" w:rsidRPr="00010DDE" w:rsidRDefault="00546867" w:rsidP="00546867">
            <w:pPr>
              <w:jc w:val="both"/>
              <w:rPr>
                <w:rFonts w:ascii="Times New Roman" w:eastAsia="Times New Roman" w:hAnsi="Times New Roman" w:cs="Times New Roman"/>
                <w:color w:val="000000" w:themeColor="text1"/>
              </w:rPr>
            </w:pPr>
            <w:r w:rsidRPr="0075464F">
              <w:rPr>
                <w:rStyle w:val="normaltextrun"/>
                <w:rFonts w:ascii="Times New Roman" w:eastAsia="Times New Roman" w:hAnsi="Times New Roman" w:cs="Times New Roman"/>
                <w:color w:val="000000" w:themeColor="text1"/>
              </w:rPr>
              <w:t xml:space="preserve">Tel. 8 5 230 3312 (darbo dienomis, 8.00-12.00 </w:t>
            </w:r>
            <w:proofErr w:type="spellStart"/>
            <w:r w:rsidRPr="0075464F">
              <w:rPr>
                <w:rStyle w:val="normaltextrun"/>
                <w:rFonts w:ascii="Times New Roman" w:eastAsia="Times New Roman" w:hAnsi="Times New Roman" w:cs="Times New Roman"/>
                <w:color w:val="000000" w:themeColor="text1"/>
              </w:rPr>
              <w:t>val</w:t>
            </w:r>
            <w:proofErr w:type="spellEnd"/>
            <w:r w:rsidRPr="0075464F">
              <w:rPr>
                <w:rStyle w:val="normaltextrun"/>
                <w:rFonts w:ascii="Times New Roman" w:eastAsia="Times New Roman" w:hAnsi="Times New Roman" w:cs="Times New Roman"/>
                <w:color w:val="000000" w:themeColor="text1"/>
              </w:rPr>
              <w:t>).</w:t>
            </w:r>
          </w:p>
          <w:p w14:paraId="05FFD775" w14:textId="010BE5A3" w:rsidR="00546867" w:rsidRPr="00010DDE" w:rsidRDefault="00546867" w:rsidP="00546867">
            <w:pPr>
              <w:jc w:val="both"/>
              <w:rPr>
                <w:rFonts w:ascii="Times New Roman" w:eastAsia="Times New Roman" w:hAnsi="Times New Roman" w:cs="Times New Roman"/>
                <w:color w:val="000000" w:themeColor="text1"/>
              </w:rPr>
            </w:pPr>
            <w:r w:rsidRPr="0075464F">
              <w:rPr>
                <w:rStyle w:val="normaltextrun"/>
                <w:rFonts w:ascii="Times New Roman" w:eastAsia="Times New Roman" w:hAnsi="Times New Roman" w:cs="Times New Roman"/>
                <w:color w:val="000000" w:themeColor="text1"/>
              </w:rPr>
              <w:t xml:space="preserve">Detalesnė informacija dėl konsultavimo teikiama LEA svetainėje </w:t>
            </w:r>
            <w:hyperlink r:id="rId22" w:history="1">
              <w:r w:rsidRPr="0075464F">
                <w:rPr>
                  <w:rStyle w:val="Hyperlink"/>
                  <w:rFonts w:ascii="Times New Roman" w:eastAsia="Times New Roman" w:hAnsi="Times New Roman" w:cs="Times New Roman"/>
                </w:rPr>
                <w:t>www.ena.lt</w:t>
              </w:r>
            </w:hyperlink>
            <w:r w:rsidRPr="0075464F">
              <w:rPr>
                <w:rStyle w:val="normaltextrun"/>
                <w:rFonts w:ascii="Times New Roman" w:eastAsia="Times New Roman" w:hAnsi="Times New Roman" w:cs="Times New Roman"/>
                <w:color w:val="000000" w:themeColor="text1"/>
              </w:rPr>
              <w:t>. </w:t>
            </w:r>
          </w:p>
          <w:p w14:paraId="2138C4C4" w14:textId="12E69777" w:rsidR="00546867" w:rsidRPr="00010DDE" w:rsidRDefault="00546867" w:rsidP="00546867">
            <w:pPr>
              <w:spacing w:after="120"/>
              <w:jc w:val="both"/>
              <w:rPr>
                <w:rFonts w:ascii="Times New Roman" w:eastAsia="Times New Roman" w:hAnsi="Times New Roman" w:cs="Times New Roman"/>
              </w:rPr>
            </w:pPr>
          </w:p>
        </w:tc>
      </w:tr>
      <w:tr w:rsidR="00546867" w:rsidRPr="00010DDE" w14:paraId="2FE52512" w14:textId="77777777" w:rsidTr="09968AC8">
        <w:trPr>
          <w:gridAfter w:val="1"/>
          <w:wAfter w:w="11" w:type="dxa"/>
          <w:trHeight w:val="300"/>
        </w:trPr>
        <w:tc>
          <w:tcPr>
            <w:tcW w:w="727" w:type="dxa"/>
            <w:vMerge w:val="restart"/>
          </w:tcPr>
          <w:p w14:paraId="6DE0AB82" w14:textId="6E5C6301" w:rsidR="00546867" w:rsidRPr="00A326A1" w:rsidRDefault="00546867" w:rsidP="00546867">
            <w:pPr>
              <w:spacing w:after="120"/>
              <w:rPr>
                <w:rFonts w:ascii="Times New Roman" w:hAnsi="Times New Roman" w:cs="Times New Roman"/>
                <w:b/>
                <w:bCs/>
              </w:rPr>
            </w:pPr>
            <w:r w:rsidRPr="00A326A1">
              <w:rPr>
                <w:rFonts w:ascii="Times New Roman" w:hAnsi="Times New Roman" w:cs="Times New Roman"/>
                <w:b/>
                <w:bCs/>
              </w:rPr>
              <w:t>3.5.</w:t>
            </w:r>
          </w:p>
        </w:tc>
        <w:tc>
          <w:tcPr>
            <w:tcW w:w="9249" w:type="dxa"/>
            <w:gridSpan w:val="10"/>
          </w:tcPr>
          <w:p w14:paraId="6D576A06" w14:textId="3250914F" w:rsidR="00546867" w:rsidRPr="00A326A1" w:rsidRDefault="00546867" w:rsidP="00546867">
            <w:pPr>
              <w:spacing w:after="120"/>
              <w:rPr>
                <w:rFonts w:ascii="Times New Roman" w:hAnsi="Times New Roman" w:cs="Times New Roman"/>
                <w:b/>
                <w:bCs/>
              </w:rPr>
            </w:pPr>
            <w:r w:rsidRPr="00A326A1">
              <w:rPr>
                <w:rFonts w:ascii="Times New Roman" w:hAnsi="Times New Roman" w:cs="Times New Roman"/>
                <w:b/>
                <w:bCs/>
              </w:rPr>
              <w:t>Kita aktuali informacija</w:t>
            </w:r>
          </w:p>
        </w:tc>
      </w:tr>
      <w:tr w:rsidR="00546867" w:rsidRPr="00010DDE" w14:paraId="78F16F92" w14:textId="77777777" w:rsidTr="09968AC8">
        <w:trPr>
          <w:gridAfter w:val="1"/>
          <w:wAfter w:w="11" w:type="dxa"/>
          <w:trHeight w:val="2253"/>
        </w:trPr>
        <w:tc>
          <w:tcPr>
            <w:tcW w:w="727" w:type="dxa"/>
            <w:vMerge/>
          </w:tcPr>
          <w:p w14:paraId="20E0B96B" w14:textId="77777777" w:rsidR="00546867" w:rsidRPr="00A326A1" w:rsidRDefault="00546867" w:rsidP="00546867">
            <w:pPr>
              <w:spacing w:after="120"/>
              <w:rPr>
                <w:rFonts w:ascii="Times New Roman" w:hAnsi="Times New Roman" w:cs="Times New Roman"/>
                <w:b/>
                <w:bCs/>
              </w:rPr>
            </w:pPr>
          </w:p>
        </w:tc>
        <w:tc>
          <w:tcPr>
            <w:tcW w:w="9249" w:type="dxa"/>
            <w:gridSpan w:val="10"/>
          </w:tcPr>
          <w:p w14:paraId="7031412E" w14:textId="4C132237" w:rsidR="00546867" w:rsidRPr="00A326A1" w:rsidRDefault="00546867" w:rsidP="00546867">
            <w:pPr>
              <w:pStyle w:val="ListParagraph"/>
              <w:numPr>
                <w:ilvl w:val="0"/>
                <w:numId w:val="1"/>
              </w:numPr>
              <w:spacing w:after="120"/>
              <w:rPr>
                <w:rFonts w:ascii="Times New Roman" w:eastAsia="Times New Roman" w:hAnsi="Times New Roman" w:cs="Times New Roman"/>
              </w:rPr>
            </w:pPr>
            <w:r w:rsidRPr="00A326A1">
              <w:rPr>
                <w:rStyle w:val="normaltextrun"/>
                <w:rFonts w:ascii="Times New Roman" w:eastAsia="Times New Roman" w:hAnsi="Times New Roman" w:cs="Times New Roman"/>
              </w:rPr>
              <w:t xml:space="preserve"> Paskelbus kvietimą, gali būti keičiama neesminė kvietimo ir (ar) jo priedų informacija (t. y. nekeičiamos JP projektų finansavimo ir (arba) paraiškų teikimo sąlygos, ši informacija neturi įtakos paraiškų vertinimo rezultatams); </w:t>
            </w:r>
          </w:p>
          <w:p w14:paraId="583D77C6" w14:textId="10FC79A3" w:rsidR="00546867" w:rsidRPr="00785528" w:rsidRDefault="00546867" w:rsidP="00546867">
            <w:pPr>
              <w:pStyle w:val="ListParagraph"/>
              <w:numPr>
                <w:ilvl w:val="0"/>
                <w:numId w:val="1"/>
              </w:numPr>
              <w:jc w:val="both"/>
              <w:rPr>
                <w:rFonts w:ascii="Times New Roman" w:eastAsia="Times New Roman" w:hAnsi="Times New Roman" w:cs="Times New Roman"/>
              </w:rPr>
            </w:pPr>
            <w:r w:rsidRPr="00785528">
              <w:rPr>
                <w:rStyle w:val="normaltextrun"/>
                <w:rFonts w:ascii="Times New Roman" w:eastAsia="Times New Roman" w:hAnsi="Times New Roman" w:cs="Times New Roman"/>
                <w:color w:val="000000" w:themeColor="text1"/>
              </w:rPr>
              <w:t xml:space="preserve"> Paaiškinimai, atsakymai į dažniausiai užduodamus klausimus dėl kvietimo teikti paraiškas, paraiškų pildymo, vertinimo ir atrankos, JP projektų įgyvendinimo, išlaidų tinkamumo, atsiskaitymo, finansavimo išmokėjimo, dokumentų pavyzdžiai teikiami LEA svetainėje </w:t>
            </w:r>
            <w:hyperlink r:id="rId23" w:history="1">
              <w:r w:rsidRPr="00785528">
                <w:rPr>
                  <w:rStyle w:val="Hyperlink"/>
                  <w:rFonts w:ascii="Times New Roman" w:eastAsia="Times New Roman" w:hAnsi="Times New Roman" w:cs="Times New Roman"/>
                </w:rPr>
                <w:t>www.ena.lt</w:t>
              </w:r>
            </w:hyperlink>
            <w:r w:rsidRPr="00785528">
              <w:rPr>
                <w:rStyle w:val="normaltextrun"/>
                <w:rFonts w:ascii="Times New Roman" w:eastAsia="Times New Roman" w:hAnsi="Times New Roman" w:cs="Times New Roman"/>
                <w:color w:val="000000" w:themeColor="text1"/>
              </w:rPr>
              <w:t>; </w:t>
            </w:r>
          </w:p>
          <w:p w14:paraId="6835F47E" w14:textId="004BEFD6" w:rsidR="00546867" w:rsidRPr="00023027" w:rsidRDefault="00546867" w:rsidP="00546867">
            <w:pPr>
              <w:pStyle w:val="ListParagraph"/>
              <w:numPr>
                <w:ilvl w:val="0"/>
                <w:numId w:val="1"/>
              </w:numPr>
              <w:shd w:val="clear" w:color="auto" w:fill="FFFFFF" w:themeFill="background1"/>
              <w:spacing w:before="220" w:after="220"/>
              <w:rPr>
                <w:rStyle w:val="normaltextrun"/>
                <w:rFonts w:ascii="Times New Roman" w:eastAsia="Times New Roman" w:hAnsi="Times New Roman" w:cs="Times New Roman"/>
              </w:rPr>
            </w:pPr>
            <w:r w:rsidRPr="00A326A1">
              <w:rPr>
                <w:rStyle w:val="normaltextrun"/>
                <w:rFonts w:ascii="Times New Roman" w:eastAsia="Times New Roman" w:hAnsi="Times New Roman" w:cs="Times New Roman"/>
              </w:rPr>
              <w:t>Kvietimas gali būti stabdomas arba baigiamas anksčiau, nei nustatytas terminas kvietime teikti paraiškas, PAFT ir Projektų finansavimo sąlygų apraše nustatytais atvejais.</w:t>
            </w:r>
            <w:r w:rsidRPr="00023027">
              <w:rPr>
                <w:rStyle w:val="normaltextrun"/>
                <w:rFonts w:ascii="Times New Roman" w:eastAsia="Times New Roman" w:hAnsi="Times New Roman" w:cs="Times New Roman"/>
              </w:rPr>
              <w:t>  </w:t>
            </w:r>
          </w:p>
        </w:tc>
      </w:tr>
      <w:tr w:rsidR="00546867" w:rsidRPr="00010DDE" w14:paraId="324CB96A" w14:textId="77777777" w:rsidTr="09968AC8">
        <w:trPr>
          <w:gridAfter w:val="1"/>
          <w:wAfter w:w="11" w:type="dxa"/>
          <w:trHeight w:val="300"/>
        </w:trPr>
        <w:tc>
          <w:tcPr>
            <w:tcW w:w="727" w:type="dxa"/>
            <w:vMerge w:val="restart"/>
          </w:tcPr>
          <w:p w14:paraId="2C98B5F8" w14:textId="723880DF" w:rsidR="00546867" w:rsidRPr="00010DDE" w:rsidRDefault="00546867" w:rsidP="00546867">
            <w:pPr>
              <w:spacing w:after="120"/>
              <w:rPr>
                <w:rFonts w:ascii="Times New Roman" w:hAnsi="Times New Roman" w:cs="Times New Roman"/>
                <w:b/>
                <w:bCs/>
              </w:rPr>
            </w:pPr>
            <w:r w:rsidRPr="00010DDE">
              <w:rPr>
                <w:rFonts w:ascii="Times New Roman" w:hAnsi="Times New Roman" w:cs="Times New Roman"/>
                <w:b/>
                <w:bCs/>
              </w:rPr>
              <w:t>3.6.</w:t>
            </w:r>
          </w:p>
        </w:tc>
        <w:tc>
          <w:tcPr>
            <w:tcW w:w="9249" w:type="dxa"/>
            <w:gridSpan w:val="10"/>
          </w:tcPr>
          <w:p w14:paraId="7989B0B3" w14:textId="2B01BC00" w:rsidR="00546867" w:rsidRPr="00010DDE" w:rsidRDefault="00546867" w:rsidP="00546867">
            <w:pPr>
              <w:spacing w:after="120"/>
              <w:rPr>
                <w:rFonts w:ascii="Times New Roman" w:hAnsi="Times New Roman" w:cs="Times New Roman"/>
                <w:b/>
                <w:bCs/>
              </w:rPr>
            </w:pPr>
            <w:r w:rsidRPr="00010DDE">
              <w:rPr>
                <w:rFonts w:ascii="Times New Roman" w:hAnsi="Times New Roman" w:cs="Times New Roman"/>
                <w:b/>
                <w:bCs/>
              </w:rPr>
              <w:t>Priedai</w:t>
            </w:r>
          </w:p>
        </w:tc>
      </w:tr>
      <w:tr w:rsidR="00546867" w:rsidRPr="00010DDE" w14:paraId="7652CEBA" w14:textId="77777777" w:rsidTr="09968AC8">
        <w:trPr>
          <w:gridAfter w:val="1"/>
          <w:wAfter w:w="11" w:type="dxa"/>
          <w:trHeight w:val="300"/>
        </w:trPr>
        <w:tc>
          <w:tcPr>
            <w:tcW w:w="727" w:type="dxa"/>
            <w:vMerge/>
          </w:tcPr>
          <w:p w14:paraId="3C9CA5D0" w14:textId="0EC55A20" w:rsidR="00546867" w:rsidRPr="00010DDE" w:rsidRDefault="00546867" w:rsidP="00546867">
            <w:pPr>
              <w:spacing w:after="120"/>
              <w:rPr>
                <w:rFonts w:ascii="Times New Roman" w:hAnsi="Times New Roman" w:cs="Times New Roman"/>
                <w:b/>
                <w:bCs/>
              </w:rPr>
            </w:pPr>
          </w:p>
        </w:tc>
        <w:tc>
          <w:tcPr>
            <w:tcW w:w="9249" w:type="dxa"/>
            <w:gridSpan w:val="10"/>
          </w:tcPr>
          <w:p w14:paraId="68838EE8" w14:textId="145E13BB" w:rsidR="00546867" w:rsidRPr="00010DDE" w:rsidRDefault="00546867" w:rsidP="00546867">
            <w:pPr>
              <w:pStyle w:val="ListParagraph"/>
              <w:rPr>
                <w:rFonts w:ascii="Times New Roman" w:eastAsia="Times New Roman" w:hAnsi="Times New Roman" w:cs="Times New Roman"/>
              </w:rPr>
            </w:pPr>
            <w:r w:rsidRPr="00010DDE">
              <w:rPr>
                <w:rFonts w:ascii="Times New Roman" w:eastAsia="Times New Roman" w:hAnsi="Times New Roman" w:cs="Times New Roman"/>
              </w:rPr>
              <w:t>Pridedama:</w:t>
            </w:r>
          </w:p>
          <w:p w14:paraId="74A67CF1" w14:textId="557F3783" w:rsidR="00546867" w:rsidRPr="00010DDE" w:rsidRDefault="00546867" w:rsidP="00546867">
            <w:pPr>
              <w:pStyle w:val="ListParagraph"/>
              <w:numPr>
                <w:ilvl w:val="0"/>
                <w:numId w:val="8"/>
              </w:numPr>
              <w:rPr>
                <w:rFonts w:ascii="Times New Roman" w:eastAsia="Times New Roman" w:hAnsi="Times New Roman" w:cs="Times New Roman"/>
              </w:rPr>
            </w:pPr>
            <w:r w:rsidRPr="00010DDE">
              <w:rPr>
                <w:rFonts w:ascii="Times New Roman" w:eastAsia="Times New Roman" w:hAnsi="Times New Roman" w:cs="Times New Roman"/>
              </w:rPr>
              <w:t>Paraiškos forma;</w:t>
            </w:r>
          </w:p>
          <w:p w14:paraId="64F34C8E" w14:textId="14A2E1F9" w:rsidR="00546867" w:rsidRPr="00010DDE" w:rsidRDefault="00546867" w:rsidP="00546867">
            <w:pPr>
              <w:pStyle w:val="ListParagraph"/>
              <w:numPr>
                <w:ilvl w:val="0"/>
                <w:numId w:val="8"/>
              </w:numPr>
              <w:rPr>
                <w:rFonts w:ascii="Times New Roman" w:eastAsia="Times New Roman" w:hAnsi="Times New Roman" w:cs="Times New Roman"/>
              </w:rPr>
            </w:pPr>
            <w:r w:rsidRPr="00010DDE">
              <w:rPr>
                <w:rFonts w:ascii="Times New Roman" w:eastAsia="Times New Roman" w:hAnsi="Times New Roman" w:cs="Times New Roman"/>
              </w:rPr>
              <w:t xml:space="preserve">Sutikimo dėl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pagalbos suteikimo ir užregistravimo forma.</w:t>
            </w:r>
          </w:p>
          <w:p w14:paraId="1040B539" w14:textId="36C84CFE" w:rsidR="00546867" w:rsidRPr="00010DDE" w:rsidRDefault="00546867" w:rsidP="00546867">
            <w:pPr>
              <w:pStyle w:val="ListParagraph"/>
              <w:numPr>
                <w:ilvl w:val="0"/>
                <w:numId w:val="8"/>
              </w:numPr>
              <w:rPr>
                <w:rFonts w:ascii="Times New Roman" w:eastAsia="Times New Roman" w:hAnsi="Times New Roman" w:cs="Times New Roman"/>
              </w:rPr>
            </w:pPr>
            <w:r w:rsidRPr="00010DDE">
              <w:rPr>
                <w:rFonts w:ascii="Times New Roman" w:eastAsia="Times New Roman" w:hAnsi="Times New Roman" w:cs="Times New Roman"/>
              </w:rPr>
              <w:t>Dalinai užpildyta mokėjimo prašymo forma.</w:t>
            </w:r>
          </w:p>
        </w:tc>
      </w:tr>
    </w:tbl>
    <w:p w14:paraId="20F96DF6" w14:textId="20196C7E" w:rsidR="00F05CC6" w:rsidRPr="00010DDE" w:rsidRDefault="00F05CC6" w:rsidP="003B05F0">
      <w:pPr>
        <w:rPr>
          <w:rFonts w:ascii="Times New Roman" w:hAnsi="Times New Roman" w:cs="Times New Roman"/>
        </w:rPr>
      </w:pPr>
    </w:p>
    <w:p w14:paraId="0A63E808" w14:textId="12E11A3D" w:rsidR="00BA2AC2" w:rsidRPr="00010DDE" w:rsidRDefault="00920330" w:rsidP="34C2DF8D">
      <w:pPr>
        <w:rPr>
          <w:rFonts w:ascii="Times New Roman" w:hAnsi="Times New Roman" w:cs="Times New Roman"/>
          <w:b/>
          <w:bCs/>
        </w:rPr>
      </w:pPr>
      <w:r w:rsidRPr="00010DDE">
        <w:rPr>
          <w:rFonts w:ascii="Times New Roman" w:hAnsi="Times New Roman" w:cs="Times New Roman"/>
          <w:b/>
          <w:bCs/>
        </w:rPr>
        <w:t>Kvietimo</w:t>
      </w:r>
      <w:r w:rsidR="00871AA3" w:rsidRPr="00010DDE">
        <w:rPr>
          <w:rFonts w:ascii="Times New Roman" w:hAnsi="Times New Roman" w:cs="Times New Roman"/>
          <w:b/>
          <w:bCs/>
        </w:rPr>
        <w:t xml:space="preserve"> teikti paraiškas</w:t>
      </w:r>
      <w:r w:rsidRPr="00010DDE">
        <w:rPr>
          <w:rFonts w:ascii="Times New Roman" w:hAnsi="Times New Roman" w:cs="Times New Roman"/>
          <w:b/>
          <w:bCs/>
        </w:rPr>
        <w:t xml:space="preserve"> išlaidų tinkamumo požymiai (</w:t>
      </w:r>
      <w:r w:rsidR="0081791F" w:rsidRPr="00010DDE">
        <w:rPr>
          <w:rFonts w:ascii="Times New Roman" w:hAnsi="Times New Roman" w:cs="Times New Roman"/>
          <w:b/>
          <w:bCs/>
        </w:rPr>
        <w:t xml:space="preserve">pildoma INVESTIS, </w:t>
      </w:r>
      <w:r w:rsidR="00504471" w:rsidRPr="00010DDE">
        <w:rPr>
          <w:rFonts w:ascii="Times New Roman" w:hAnsi="Times New Roman" w:cs="Times New Roman"/>
          <w:b/>
          <w:bCs/>
        </w:rPr>
        <w:t xml:space="preserve">ši dalis </w:t>
      </w:r>
      <w:r w:rsidRPr="00010DDE">
        <w:rPr>
          <w:rFonts w:ascii="Times New Roman" w:hAnsi="Times New Roman" w:cs="Times New Roman"/>
          <w:b/>
          <w:bCs/>
        </w:rPr>
        <w:t>neskelbiama ESFIPS)</w:t>
      </w:r>
    </w:p>
    <w:tbl>
      <w:tblPr>
        <w:tblStyle w:val="TableGrid"/>
        <w:tblW w:w="0" w:type="auto"/>
        <w:tblLook w:val="04A0" w:firstRow="1" w:lastRow="0" w:firstColumn="1" w:lastColumn="0" w:noHBand="0" w:noVBand="1"/>
      </w:tblPr>
      <w:tblGrid>
        <w:gridCol w:w="2689"/>
        <w:gridCol w:w="6939"/>
      </w:tblGrid>
      <w:tr w:rsidR="00DE663A" w:rsidRPr="00010DDE" w14:paraId="3410E13F" w14:textId="77777777" w:rsidTr="119D7DB7">
        <w:tc>
          <w:tcPr>
            <w:tcW w:w="2689" w:type="dxa"/>
            <w:shd w:val="clear" w:color="auto" w:fill="D9D9D9" w:themeFill="background1" w:themeFillShade="D9"/>
          </w:tcPr>
          <w:p w14:paraId="7D8E0856" w14:textId="77AE52CC" w:rsidR="00920330" w:rsidRPr="00010DDE" w:rsidRDefault="00920330" w:rsidP="003B05F0">
            <w:pPr>
              <w:rPr>
                <w:rFonts w:ascii="Times New Roman" w:hAnsi="Times New Roman" w:cs="Times New Roman"/>
                <w:b/>
              </w:rPr>
            </w:pPr>
            <w:r w:rsidRPr="00010DDE">
              <w:rPr>
                <w:rFonts w:ascii="Times New Roman" w:hAnsi="Times New Roman" w:cs="Times New Roman"/>
                <w:b/>
              </w:rPr>
              <w:t>Laukas</w:t>
            </w:r>
          </w:p>
        </w:tc>
        <w:tc>
          <w:tcPr>
            <w:tcW w:w="6939" w:type="dxa"/>
            <w:shd w:val="clear" w:color="auto" w:fill="D9D9D9" w:themeFill="background1" w:themeFillShade="D9"/>
          </w:tcPr>
          <w:p w14:paraId="4CE2CE4B" w14:textId="17394F0B" w:rsidR="00920330" w:rsidRPr="00010DDE" w:rsidRDefault="00920330" w:rsidP="003B05F0">
            <w:pPr>
              <w:rPr>
                <w:rFonts w:ascii="Times New Roman" w:hAnsi="Times New Roman" w:cs="Times New Roman"/>
                <w:b/>
              </w:rPr>
            </w:pPr>
            <w:r w:rsidRPr="00010DDE">
              <w:rPr>
                <w:rFonts w:ascii="Times New Roman" w:hAnsi="Times New Roman" w:cs="Times New Roman"/>
                <w:b/>
              </w:rPr>
              <w:t>Lauko aprašymas</w:t>
            </w:r>
          </w:p>
        </w:tc>
      </w:tr>
      <w:tr w:rsidR="00DE663A" w:rsidRPr="00010DDE" w14:paraId="19D93900" w14:textId="77777777" w:rsidTr="119D7DB7">
        <w:tc>
          <w:tcPr>
            <w:tcW w:w="2689" w:type="dxa"/>
          </w:tcPr>
          <w:p w14:paraId="2BCD6EFB" w14:textId="43B99719" w:rsidR="00920330" w:rsidRPr="00010DDE" w:rsidRDefault="00920330" w:rsidP="00920330">
            <w:pPr>
              <w:rPr>
                <w:rFonts w:ascii="Times New Roman" w:hAnsi="Times New Roman" w:cs="Times New Roman"/>
              </w:rPr>
            </w:pPr>
            <w:r w:rsidRPr="00010DDE">
              <w:rPr>
                <w:rFonts w:ascii="Times New Roman" w:hAnsi="Times New Roman" w:cs="Times New Roman"/>
              </w:rPr>
              <w:t xml:space="preserve">Finansuojamos netiesioginės </w:t>
            </w:r>
            <w:r w:rsidR="00B1093B" w:rsidRPr="00010DDE">
              <w:rPr>
                <w:rFonts w:ascii="Times New Roman" w:hAnsi="Times New Roman" w:cs="Times New Roman"/>
              </w:rPr>
              <w:t>JP projekto</w:t>
            </w:r>
            <w:r w:rsidRPr="00010DDE">
              <w:rPr>
                <w:rFonts w:ascii="Times New Roman" w:hAnsi="Times New Roman" w:cs="Times New Roman"/>
              </w:rPr>
              <w:t xml:space="preserve"> išlaidos</w:t>
            </w:r>
          </w:p>
        </w:tc>
        <w:tc>
          <w:tcPr>
            <w:tcW w:w="6939" w:type="dxa"/>
          </w:tcPr>
          <w:p w14:paraId="0327684E" w14:textId="680497BB" w:rsidR="00920330" w:rsidRPr="00010DDE" w:rsidRDefault="3A3E52FE" w:rsidP="119D7DB7">
            <w:pPr>
              <w:rPr>
                <w:rFonts w:ascii="Times New Roman" w:hAnsi="Times New Roman" w:cs="Times New Roman"/>
                <w:i/>
                <w:iCs/>
              </w:rPr>
            </w:pPr>
            <w:r w:rsidRPr="00010DDE">
              <w:rPr>
                <w:rFonts w:ascii="Times New Roman" w:hAnsi="Times New Roman" w:cs="Times New Roman"/>
                <w:i/>
                <w:iCs/>
              </w:rPr>
              <w:t>Ne</w:t>
            </w:r>
          </w:p>
        </w:tc>
      </w:tr>
    </w:tbl>
    <w:p w14:paraId="5B3805D4" w14:textId="707262D1" w:rsidR="00920330" w:rsidRPr="00010DDE" w:rsidRDefault="00920330" w:rsidP="003B05F0">
      <w:pPr>
        <w:rPr>
          <w:rFonts w:ascii="Times New Roman" w:hAnsi="Times New Roman" w:cs="Times New Roman"/>
        </w:rPr>
      </w:pPr>
    </w:p>
    <w:p w14:paraId="6F45CFF4" w14:textId="5438DBCE" w:rsidR="00CE57BB" w:rsidRPr="00010DDE" w:rsidRDefault="00CE57BB" w:rsidP="003B05F0">
      <w:pPr>
        <w:rPr>
          <w:rFonts w:ascii="Times New Roman" w:hAnsi="Times New Roman" w:cs="Times New Roman"/>
        </w:rPr>
      </w:pPr>
    </w:p>
    <w:p w14:paraId="24555491" w14:textId="5031DD0E" w:rsidR="00CE57BB" w:rsidRPr="00010DDE" w:rsidRDefault="00CE57BB" w:rsidP="003B05F0">
      <w:pPr>
        <w:rPr>
          <w:rFonts w:ascii="Times New Roman" w:hAnsi="Times New Roman" w:cs="Times New Roman"/>
        </w:rPr>
      </w:pPr>
      <w:r w:rsidRPr="00010DDE">
        <w:rPr>
          <w:rFonts w:ascii="Times New Roman" w:hAnsi="Times New Roman" w:cs="Times New Roman"/>
        </w:rPr>
        <w:t xml:space="preserve">                                                      _____________________________</w:t>
      </w:r>
    </w:p>
    <w:sectPr w:rsidR="00CE57BB" w:rsidRPr="00010DDE" w:rsidSect="00C71D81">
      <w:headerReference w:type="default" r:id="rId24"/>
      <w:footerReference w:type="default" r:id="rId25"/>
      <w:headerReference w:type="first" r:id="rId26"/>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D4BF8" w14:textId="77777777" w:rsidR="00972867" w:rsidRDefault="00972867" w:rsidP="00DE54AD">
      <w:pPr>
        <w:spacing w:after="0" w:line="240" w:lineRule="auto"/>
      </w:pPr>
      <w:r>
        <w:separator/>
      </w:r>
    </w:p>
  </w:endnote>
  <w:endnote w:type="continuationSeparator" w:id="0">
    <w:p w14:paraId="25903AF6" w14:textId="77777777" w:rsidR="00972867" w:rsidRDefault="00972867" w:rsidP="00DE54AD">
      <w:pPr>
        <w:spacing w:after="0" w:line="240" w:lineRule="auto"/>
      </w:pPr>
      <w:r>
        <w:continuationSeparator/>
      </w:r>
    </w:p>
  </w:endnote>
  <w:endnote w:type="continuationNotice" w:id="1">
    <w:p w14:paraId="1BA5D035" w14:textId="77777777" w:rsidR="00972867" w:rsidRDefault="009728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C85DD" w14:textId="77777777" w:rsidR="00474B01" w:rsidRDefault="00474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3F1BD9" w14:textId="77777777" w:rsidR="00972867" w:rsidRDefault="00972867" w:rsidP="00DE54AD">
      <w:pPr>
        <w:spacing w:after="0" w:line="240" w:lineRule="auto"/>
      </w:pPr>
      <w:r>
        <w:separator/>
      </w:r>
    </w:p>
  </w:footnote>
  <w:footnote w:type="continuationSeparator" w:id="0">
    <w:p w14:paraId="1B2360F4" w14:textId="77777777" w:rsidR="00972867" w:rsidRDefault="00972867" w:rsidP="00DE54AD">
      <w:pPr>
        <w:spacing w:after="0" w:line="240" w:lineRule="auto"/>
      </w:pPr>
      <w:r>
        <w:continuationSeparator/>
      </w:r>
    </w:p>
  </w:footnote>
  <w:footnote w:type="continuationNotice" w:id="1">
    <w:p w14:paraId="5A3F32DA" w14:textId="77777777" w:rsidR="00972867" w:rsidRDefault="009728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1C313" w14:textId="77777777" w:rsidR="00474B01" w:rsidRDefault="00474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D07C1"/>
    <w:multiLevelType w:val="multilevel"/>
    <w:tmpl w:val="54C2F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40ED33"/>
    <w:multiLevelType w:val="multilevel"/>
    <w:tmpl w:val="9C24AE4A"/>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3" w15:restartNumberingAfterBreak="0">
    <w:nsid w:val="1A16A8B3"/>
    <w:multiLevelType w:val="hybridMultilevel"/>
    <w:tmpl w:val="DABAC766"/>
    <w:lvl w:ilvl="0" w:tplc="0FE4206A">
      <w:start w:val="1"/>
      <w:numFmt w:val="decimal"/>
      <w:lvlText w:val="%1."/>
      <w:lvlJc w:val="left"/>
      <w:pPr>
        <w:ind w:left="360" w:hanging="360"/>
      </w:pPr>
    </w:lvl>
    <w:lvl w:ilvl="1" w:tplc="D7E89EAC">
      <w:start w:val="1"/>
      <w:numFmt w:val="lowerLetter"/>
      <w:lvlText w:val="%2."/>
      <w:lvlJc w:val="left"/>
      <w:pPr>
        <w:ind w:left="1440" w:hanging="360"/>
      </w:pPr>
    </w:lvl>
    <w:lvl w:ilvl="2" w:tplc="974EF248">
      <w:start w:val="1"/>
      <w:numFmt w:val="lowerRoman"/>
      <w:lvlText w:val="%3."/>
      <w:lvlJc w:val="right"/>
      <w:pPr>
        <w:ind w:left="2160" w:hanging="180"/>
      </w:pPr>
    </w:lvl>
    <w:lvl w:ilvl="3" w:tplc="5D26E8F2">
      <w:start w:val="1"/>
      <w:numFmt w:val="decimal"/>
      <w:lvlText w:val="%4."/>
      <w:lvlJc w:val="left"/>
      <w:pPr>
        <w:ind w:left="2880" w:hanging="360"/>
      </w:pPr>
    </w:lvl>
    <w:lvl w:ilvl="4" w:tplc="3DF07D78">
      <w:start w:val="1"/>
      <w:numFmt w:val="lowerLetter"/>
      <w:lvlText w:val="%5."/>
      <w:lvlJc w:val="left"/>
      <w:pPr>
        <w:ind w:left="3600" w:hanging="360"/>
      </w:pPr>
    </w:lvl>
    <w:lvl w:ilvl="5" w:tplc="DD56C204">
      <w:start w:val="1"/>
      <w:numFmt w:val="lowerRoman"/>
      <w:lvlText w:val="%6."/>
      <w:lvlJc w:val="right"/>
      <w:pPr>
        <w:ind w:left="4320" w:hanging="180"/>
      </w:pPr>
    </w:lvl>
    <w:lvl w:ilvl="6" w:tplc="B0C6454C">
      <w:start w:val="1"/>
      <w:numFmt w:val="decimal"/>
      <w:lvlText w:val="%7."/>
      <w:lvlJc w:val="left"/>
      <w:pPr>
        <w:ind w:left="5040" w:hanging="360"/>
      </w:pPr>
    </w:lvl>
    <w:lvl w:ilvl="7" w:tplc="CAE8C9FA">
      <w:start w:val="1"/>
      <w:numFmt w:val="lowerLetter"/>
      <w:lvlText w:val="%8."/>
      <w:lvlJc w:val="left"/>
      <w:pPr>
        <w:ind w:left="5760" w:hanging="360"/>
      </w:pPr>
    </w:lvl>
    <w:lvl w:ilvl="8" w:tplc="173E110A">
      <w:start w:val="1"/>
      <w:numFmt w:val="lowerRoman"/>
      <w:lvlText w:val="%9."/>
      <w:lvlJc w:val="right"/>
      <w:pPr>
        <w:ind w:left="6480" w:hanging="180"/>
      </w:pPr>
    </w:lvl>
  </w:abstractNum>
  <w:abstractNum w:abstractNumId="4"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5" w15:restartNumberingAfterBreak="0">
    <w:nsid w:val="225FD269"/>
    <w:multiLevelType w:val="hybridMultilevel"/>
    <w:tmpl w:val="F56CEB72"/>
    <w:lvl w:ilvl="0" w:tplc="2B14EE4E">
      <w:start w:val="1"/>
      <w:numFmt w:val="decimal"/>
      <w:lvlText w:val="%1."/>
      <w:lvlJc w:val="left"/>
      <w:pPr>
        <w:ind w:left="360" w:hanging="360"/>
      </w:pPr>
    </w:lvl>
    <w:lvl w:ilvl="1" w:tplc="AD0ADB14">
      <w:start w:val="1"/>
      <w:numFmt w:val="lowerLetter"/>
      <w:lvlText w:val="%2."/>
      <w:lvlJc w:val="left"/>
      <w:pPr>
        <w:ind w:left="1440" w:hanging="360"/>
      </w:pPr>
    </w:lvl>
    <w:lvl w:ilvl="2" w:tplc="0B82DD4C">
      <w:start w:val="1"/>
      <w:numFmt w:val="lowerRoman"/>
      <w:lvlText w:val="%3."/>
      <w:lvlJc w:val="right"/>
      <w:pPr>
        <w:ind w:left="2160" w:hanging="180"/>
      </w:pPr>
    </w:lvl>
    <w:lvl w:ilvl="3" w:tplc="47784ABA">
      <w:start w:val="1"/>
      <w:numFmt w:val="decimal"/>
      <w:lvlText w:val="%4."/>
      <w:lvlJc w:val="left"/>
      <w:pPr>
        <w:ind w:left="2880" w:hanging="360"/>
      </w:pPr>
    </w:lvl>
    <w:lvl w:ilvl="4" w:tplc="36B07D3A">
      <w:start w:val="1"/>
      <w:numFmt w:val="lowerLetter"/>
      <w:lvlText w:val="%5."/>
      <w:lvlJc w:val="left"/>
      <w:pPr>
        <w:ind w:left="3600" w:hanging="360"/>
      </w:pPr>
    </w:lvl>
    <w:lvl w:ilvl="5" w:tplc="86E20F88">
      <w:start w:val="1"/>
      <w:numFmt w:val="lowerRoman"/>
      <w:lvlText w:val="%6."/>
      <w:lvlJc w:val="right"/>
      <w:pPr>
        <w:ind w:left="4320" w:hanging="180"/>
      </w:pPr>
    </w:lvl>
    <w:lvl w:ilvl="6" w:tplc="126AF1E0">
      <w:start w:val="1"/>
      <w:numFmt w:val="decimal"/>
      <w:lvlText w:val="%7."/>
      <w:lvlJc w:val="left"/>
      <w:pPr>
        <w:ind w:left="5040" w:hanging="360"/>
      </w:pPr>
    </w:lvl>
    <w:lvl w:ilvl="7" w:tplc="B42C6C84">
      <w:start w:val="1"/>
      <w:numFmt w:val="lowerLetter"/>
      <w:lvlText w:val="%8."/>
      <w:lvlJc w:val="left"/>
      <w:pPr>
        <w:ind w:left="5760" w:hanging="360"/>
      </w:pPr>
    </w:lvl>
    <w:lvl w:ilvl="8" w:tplc="5D18ECA2">
      <w:start w:val="1"/>
      <w:numFmt w:val="lowerRoman"/>
      <w:lvlText w:val="%9."/>
      <w:lvlJc w:val="right"/>
      <w:pPr>
        <w:ind w:left="6480" w:hanging="180"/>
      </w:pPr>
    </w:lvl>
  </w:abstractNum>
  <w:abstractNum w:abstractNumId="6" w15:restartNumberingAfterBreak="0">
    <w:nsid w:val="2B337CF8"/>
    <w:multiLevelType w:val="hybridMultilevel"/>
    <w:tmpl w:val="FD0661F2"/>
    <w:lvl w:ilvl="0" w:tplc="F31AADCC">
      <w:start w:val="1"/>
      <w:numFmt w:val="decimal"/>
      <w:lvlText w:val="%1."/>
      <w:lvlJc w:val="left"/>
      <w:pPr>
        <w:ind w:left="360" w:hanging="360"/>
      </w:pPr>
    </w:lvl>
    <w:lvl w:ilvl="1" w:tplc="175A5DD4">
      <w:start w:val="1"/>
      <w:numFmt w:val="lowerLetter"/>
      <w:lvlText w:val="%2."/>
      <w:lvlJc w:val="left"/>
      <w:pPr>
        <w:ind w:left="1440" w:hanging="360"/>
      </w:pPr>
    </w:lvl>
    <w:lvl w:ilvl="2" w:tplc="28B647A4">
      <w:start w:val="1"/>
      <w:numFmt w:val="lowerRoman"/>
      <w:lvlText w:val="%3."/>
      <w:lvlJc w:val="right"/>
      <w:pPr>
        <w:ind w:left="2160" w:hanging="180"/>
      </w:pPr>
    </w:lvl>
    <w:lvl w:ilvl="3" w:tplc="DC0E8B2C">
      <w:start w:val="1"/>
      <w:numFmt w:val="decimal"/>
      <w:lvlText w:val="%4."/>
      <w:lvlJc w:val="left"/>
      <w:pPr>
        <w:ind w:left="2880" w:hanging="360"/>
      </w:pPr>
    </w:lvl>
    <w:lvl w:ilvl="4" w:tplc="7CAC4FC4">
      <w:start w:val="1"/>
      <w:numFmt w:val="lowerLetter"/>
      <w:lvlText w:val="%5."/>
      <w:lvlJc w:val="left"/>
      <w:pPr>
        <w:ind w:left="3600" w:hanging="360"/>
      </w:pPr>
    </w:lvl>
    <w:lvl w:ilvl="5" w:tplc="93081DC2">
      <w:start w:val="1"/>
      <w:numFmt w:val="lowerRoman"/>
      <w:lvlText w:val="%6."/>
      <w:lvlJc w:val="right"/>
      <w:pPr>
        <w:ind w:left="4320" w:hanging="180"/>
      </w:pPr>
    </w:lvl>
    <w:lvl w:ilvl="6" w:tplc="F5869E28">
      <w:start w:val="1"/>
      <w:numFmt w:val="decimal"/>
      <w:lvlText w:val="%7."/>
      <w:lvlJc w:val="left"/>
      <w:pPr>
        <w:ind w:left="5040" w:hanging="360"/>
      </w:pPr>
    </w:lvl>
    <w:lvl w:ilvl="7" w:tplc="E3EA19CE">
      <w:start w:val="1"/>
      <w:numFmt w:val="lowerLetter"/>
      <w:lvlText w:val="%8."/>
      <w:lvlJc w:val="left"/>
      <w:pPr>
        <w:ind w:left="5760" w:hanging="360"/>
      </w:pPr>
    </w:lvl>
    <w:lvl w:ilvl="8" w:tplc="60B6A8DE">
      <w:start w:val="1"/>
      <w:numFmt w:val="lowerRoman"/>
      <w:lvlText w:val="%9."/>
      <w:lvlJc w:val="right"/>
      <w:pPr>
        <w:ind w:left="6480" w:hanging="180"/>
      </w:pPr>
    </w:lvl>
  </w:abstractNum>
  <w:abstractNum w:abstractNumId="7" w15:restartNumberingAfterBreak="0">
    <w:nsid w:val="309B5C0A"/>
    <w:multiLevelType w:val="multilevel"/>
    <w:tmpl w:val="5E8C76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A978E1"/>
    <w:multiLevelType w:val="hybridMultilevel"/>
    <w:tmpl w:val="2676F918"/>
    <w:lvl w:ilvl="0" w:tplc="9CD40CE2">
      <w:start w:val="1"/>
      <w:numFmt w:val="decimal"/>
      <w:lvlText w:val="%1."/>
      <w:lvlJc w:val="left"/>
      <w:pPr>
        <w:ind w:left="360" w:hanging="360"/>
      </w:pPr>
    </w:lvl>
    <w:lvl w:ilvl="1" w:tplc="B7D86A92">
      <w:start w:val="1"/>
      <w:numFmt w:val="lowerLetter"/>
      <w:lvlText w:val="%2."/>
      <w:lvlJc w:val="left"/>
      <w:pPr>
        <w:ind w:left="1440" w:hanging="360"/>
      </w:pPr>
    </w:lvl>
    <w:lvl w:ilvl="2" w:tplc="D78E10C6">
      <w:start w:val="1"/>
      <w:numFmt w:val="lowerRoman"/>
      <w:lvlText w:val="%3."/>
      <w:lvlJc w:val="right"/>
      <w:pPr>
        <w:ind w:left="2160" w:hanging="180"/>
      </w:pPr>
    </w:lvl>
    <w:lvl w:ilvl="3" w:tplc="C9CC3148">
      <w:start w:val="1"/>
      <w:numFmt w:val="decimal"/>
      <w:lvlText w:val="%4."/>
      <w:lvlJc w:val="left"/>
      <w:pPr>
        <w:ind w:left="2880" w:hanging="360"/>
      </w:pPr>
    </w:lvl>
    <w:lvl w:ilvl="4" w:tplc="11123744">
      <w:start w:val="1"/>
      <w:numFmt w:val="lowerLetter"/>
      <w:lvlText w:val="%5."/>
      <w:lvlJc w:val="left"/>
      <w:pPr>
        <w:ind w:left="3600" w:hanging="360"/>
      </w:pPr>
    </w:lvl>
    <w:lvl w:ilvl="5" w:tplc="ABFC9618">
      <w:start w:val="1"/>
      <w:numFmt w:val="lowerRoman"/>
      <w:lvlText w:val="%6."/>
      <w:lvlJc w:val="right"/>
      <w:pPr>
        <w:ind w:left="4320" w:hanging="180"/>
      </w:pPr>
    </w:lvl>
    <w:lvl w:ilvl="6" w:tplc="96E0802C">
      <w:start w:val="1"/>
      <w:numFmt w:val="decimal"/>
      <w:lvlText w:val="%7."/>
      <w:lvlJc w:val="left"/>
      <w:pPr>
        <w:ind w:left="5040" w:hanging="360"/>
      </w:pPr>
    </w:lvl>
    <w:lvl w:ilvl="7" w:tplc="8DFA179E">
      <w:start w:val="1"/>
      <w:numFmt w:val="lowerLetter"/>
      <w:lvlText w:val="%8."/>
      <w:lvlJc w:val="left"/>
      <w:pPr>
        <w:ind w:left="5760" w:hanging="360"/>
      </w:pPr>
    </w:lvl>
    <w:lvl w:ilvl="8" w:tplc="55EA5A5A">
      <w:start w:val="1"/>
      <w:numFmt w:val="lowerRoman"/>
      <w:lvlText w:val="%9."/>
      <w:lvlJc w:val="right"/>
      <w:pPr>
        <w:ind w:left="6480" w:hanging="180"/>
      </w:pPr>
    </w:lvl>
  </w:abstractNum>
  <w:abstractNum w:abstractNumId="9" w15:restartNumberingAfterBreak="0">
    <w:nsid w:val="32F93B9E"/>
    <w:multiLevelType w:val="multilevel"/>
    <w:tmpl w:val="B2C4B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5034B4"/>
    <w:multiLevelType w:val="hybridMultilevel"/>
    <w:tmpl w:val="95E02D5C"/>
    <w:lvl w:ilvl="0" w:tplc="A08C8234">
      <w:start w:val="1"/>
      <w:numFmt w:val="decimal"/>
      <w:lvlText w:val="%1."/>
      <w:lvlJc w:val="left"/>
      <w:pPr>
        <w:ind w:left="360" w:hanging="360"/>
      </w:pPr>
    </w:lvl>
    <w:lvl w:ilvl="1" w:tplc="82486544">
      <w:start w:val="1"/>
      <w:numFmt w:val="lowerLetter"/>
      <w:lvlText w:val="%2."/>
      <w:lvlJc w:val="left"/>
      <w:pPr>
        <w:ind w:left="1440" w:hanging="360"/>
      </w:pPr>
    </w:lvl>
    <w:lvl w:ilvl="2" w:tplc="695C450C">
      <w:start w:val="1"/>
      <w:numFmt w:val="lowerRoman"/>
      <w:lvlText w:val="%3."/>
      <w:lvlJc w:val="right"/>
      <w:pPr>
        <w:ind w:left="2160" w:hanging="180"/>
      </w:pPr>
    </w:lvl>
    <w:lvl w:ilvl="3" w:tplc="672A0BEC">
      <w:start w:val="1"/>
      <w:numFmt w:val="decimal"/>
      <w:lvlText w:val="%4."/>
      <w:lvlJc w:val="left"/>
      <w:pPr>
        <w:ind w:left="2880" w:hanging="360"/>
      </w:pPr>
    </w:lvl>
    <w:lvl w:ilvl="4" w:tplc="A3404EF4">
      <w:start w:val="1"/>
      <w:numFmt w:val="lowerLetter"/>
      <w:lvlText w:val="%5."/>
      <w:lvlJc w:val="left"/>
      <w:pPr>
        <w:ind w:left="3600" w:hanging="360"/>
      </w:pPr>
    </w:lvl>
    <w:lvl w:ilvl="5" w:tplc="68F4D16A">
      <w:start w:val="1"/>
      <w:numFmt w:val="lowerRoman"/>
      <w:lvlText w:val="%6."/>
      <w:lvlJc w:val="right"/>
      <w:pPr>
        <w:ind w:left="4320" w:hanging="180"/>
      </w:pPr>
    </w:lvl>
    <w:lvl w:ilvl="6" w:tplc="5E1CEC78">
      <w:start w:val="1"/>
      <w:numFmt w:val="decimal"/>
      <w:lvlText w:val="%7."/>
      <w:lvlJc w:val="left"/>
      <w:pPr>
        <w:ind w:left="5040" w:hanging="360"/>
      </w:pPr>
    </w:lvl>
    <w:lvl w:ilvl="7" w:tplc="50F427A2">
      <w:start w:val="1"/>
      <w:numFmt w:val="lowerLetter"/>
      <w:lvlText w:val="%8."/>
      <w:lvlJc w:val="left"/>
      <w:pPr>
        <w:ind w:left="5760" w:hanging="360"/>
      </w:pPr>
    </w:lvl>
    <w:lvl w:ilvl="8" w:tplc="D9AE6DFE">
      <w:start w:val="1"/>
      <w:numFmt w:val="lowerRoman"/>
      <w:lvlText w:val="%9."/>
      <w:lvlJc w:val="right"/>
      <w:pPr>
        <w:ind w:left="6480" w:hanging="180"/>
      </w:pPr>
    </w:lvl>
  </w:abstractNum>
  <w:abstractNum w:abstractNumId="11" w15:restartNumberingAfterBreak="0">
    <w:nsid w:val="3D576281"/>
    <w:multiLevelType w:val="multilevel"/>
    <w:tmpl w:val="57969E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913E52"/>
    <w:multiLevelType w:val="hybridMultilevel"/>
    <w:tmpl w:val="D99E0F34"/>
    <w:lvl w:ilvl="0" w:tplc="B2C6E0C8">
      <w:start w:val="1"/>
      <w:numFmt w:val="decimal"/>
      <w:lvlText w:val="%1."/>
      <w:lvlJc w:val="left"/>
      <w:pPr>
        <w:ind w:left="360" w:hanging="360"/>
      </w:pPr>
    </w:lvl>
    <w:lvl w:ilvl="1" w:tplc="E3C0D11A">
      <w:start w:val="1"/>
      <w:numFmt w:val="lowerLetter"/>
      <w:lvlText w:val="%2."/>
      <w:lvlJc w:val="left"/>
      <w:pPr>
        <w:ind w:left="1440" w:hanging="360"/>
      </w:pPr>
    </w:lvl>
    <w:lvl w:ilvl="2" w:tplc="86586A6E">
      <w:start w:val="1"/>
      <w:numFmt w:val="lowerRoman"/>
      <w:lvlText w:val="%3."/>
      <w:lvlJc w:val="right"/>
      <w:pPr>
        <w:ind w:left="2160" w:hanging="180"/>
      </w:pPr>
    </w:lvl>
    <w:lvl w:ilvl="3" w:tplc="7C728DC6">
      <w:start w:val="1"/>
      <w:numFmt w:val="decimal"/>
      <w:lvlText w:val="%4."/>
      <w:lvlJc w:val="left"/>
      <w:pPr>
        <w:ind w:left="2880" w:hanging="360"/>
      </w:pPr>
    </w:lvl>
    <w:lvl w:ilvl="4" w:tplc="6B3ECAB6">
      <w:start w:val="1"/>
      <w:numFmt w:val="lowerLetter"/>
      <w:lvlText w:val="%5."/>
      <w:lvlJc w:val="left"/>
      <w:pPr>
        <w:ind w:left="3600" w:hanging="360"/>
      </w:pPr>
    </w:lvl>
    <w:lvl w:ilvl="5" w:tplc="373436EE">
      <w:start w:val="1"/>
      <w:numFmt w:val="lowerRoman"/>
      <w:lvlText w:val="%6."/>
      <w:lvlJc w:val="right"/>
      <w:pPr>
        <w:ind w:left="4320" w:hanging="180"/>
      </w:pPr>
    </w:lvl>
    <w:lvl w:ilvl="6" w:tplc="B448E096">
      <w:start w:val="1"/>
      <w:numFmt w:val="decimal"/>
      <w:lvlText w:val="%7."/>
      <w:lvlJc w:val="left"/>
      <w:pPr>
        <w:ind w:left="5040" w:hanging="360"/>
      </w:pPr>
    </w:lvl>
    <w:lvl w:ilvl="7" w:tplc="66AEA8C4">
      <w:start w:val="1"/>
      <w:numFmt w:val="lowerLetter"/>
      <w:lvlText w:val="%8."/>
      <w:lvlJc w:val="left"/>
      <w:pPr>
        <w:ind w:left="5760" w:hanging="360"/>
      </w:pPr>
    </w:lvl>
    <w:lvl w:ilvl="8" w:tplc="ECF62360">
      <w:start w:val="1"/>
      <w:numFmt w:val="lowerRoman"/>
      <w:lvlText w:val="%9."/>
      <w:lvlJc w:val="right"/>
      <w:pPr>
        <w:ind w:left="6480" w:hanging="180"/>
      </w:pPr>
    </w:lvl>
  </w:abstractNum>
  <w:abstractNum w:abstractNumId="13" w15:restartNumberingAfterBreak="0">
    <w:nsid w:val="5A8FBA2A"/>
    <w:multiLevelType w:val="hybridMultilevel"/>
    <w:tmpl w:val="F0EA043E"/>
    <w:lvl w:ilvl="0" w:tplc="18BE7FB6">
      <w:start w:val="1"/>
      <w:numFmt w:val="decimal"/>
      <w:lvlText w:val="%1."/>
      <w:lvlJc w:val="left"/>
      <w:pPr>
        <w:ind w:left="360" w:hanging="360"/>
      </w:pPr>
      <w:rPr>
        <w:rFonts w:ascii="Times New Roman" w:hAnsi="Times New Roman" w:hint="default"/>
      </w:rPr>
    </w:lvl>
    <w:lvl w:ilvl="1" w:tplc="01AC9F0E">
      <w:start w:val="1"/>
      <w:numFmt w:val="lowerLetter"/>
      <w:lvlText w:val="%2."/>
      <w:lvlJc w:val="left"/>
      <w:pPr>
        <w:ind w:left="1440" w:hanging="360"/>
      </w:pPr>
    </w:lvl>
    <w:lvl w:ilvl="2" w:tplc="8AD45E38">
      <w:start w:val="1"/>
      <w:numFmt w:val="lowerRoman"/>
      <w:lvlText w:val="%3."/>
      <w:lvlJc w:val="right"/>
      <w:pPr>
        <w:ind w:left="2160" w:hanging="180"/>
      </w:pPr>
    </w:lvl>
    <w:lvl w:ilvl="3" w:tplc="E6AE3034">
      <w:start w:val="1"/>
      <w:numFmt w:val="decimal"/>
      <w:lvlText w:val="%4."/>
      <w:lvlJc w:val="left"/>
      <w:pPr>
        <w:ind w:left="2880" w:hanging="360"/>
      </w:pPr>
    </w:lvl>
    <w:lvl w:ilvl="4" w:tplc="B1967CF0">
      <w:start w:val="1"/>
      <w:numFmt w:val="lowerLetter"/>
      <w:lvlText w:val="%5."/>
      <w:lvlJc w:val="left"/>
      <w:pPr>
        <w:ind w:left="3600" w:hanging="360"/>
      </w:pPr>
    </w:lvl>
    <w:lvl w:ilvl="5" w:tplc="96CA65B6">
      <w:start w:val="1"/>
      <w:numFmt w:val="lowerRoman"/>
      <w:lvlText w:val="%6."/>
      <w:lvlJc w:val="right"/>
      <w:pPr>
        <w:ind w:left="4320" w:hanging="180"/>
      </w:pPr>
    </w:lvl>
    <w:lvl w:ilvl="6" w:tplc="8A86A09E">
      <w:start w:val="1"/>
      <w:numFmt w:val="decimal"/>
      <w:lvlText w:val="%7."/>
      <w:lvlJc w:val="left"/>
      <w:pPr>
        <w:ind w:left="5040" w:hanging="360"/>
      </w:pPr>
    </w:lvl>
    <w:lvl w:ilvl="7" w:tplc="6DB8CB00">
      <w:start w:val="1"/>
      <w:numFmt w:val="lowerLetter"/>
      <w:lvlText w:val="%8."/>
      <w:lvlJc w:val="left"/>
      <w:pPr>
        <w:ind w:left="5760" w:hanging="360"/>
      </w:pPr>
    </w:lvl>
    <w:lvl w:ilvl="8" w:tplc="37A2A0C6">
      <w:start w:val="1"/>
      <w:numFmt w:val="lowerRoman"/>
      <w:lvlText w:val="%9."/>
      <w:lvlJc w:val="right"/>
      <w:pPr>
        <w:ind w:left="6480" w:hanging="180"/>
      </w:pPr>
    </w:lvl>
  </w:abstractNum>
  <w:abstractNum w:abstractNumId="14" w15:restartNumberingAfterBreak="0">
    <w:nsid w:val="6F4916AF"/>
    <w:multiLevelType w:val="multilevel"/>
    <w:tmpl w:val="C8E0B3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3767903">
    <w:abstractNumId w:val="12"/>
  </w:num>
  <w:num w:numId="2" w16cid:durableId="579219156">
    <w:abstractNumId w:val="3"/>
  </w:num>
  <w:num w:numId="3" w16cid:durableId="1667786490">
    <w:abstractNumId w:val="8"/>
  </w:num>
  <w:num w:numId="4" w16cid:durableId="1828280954">
    <w:abstractNumId w:val="10"/>
  </w:num>
  <w:num w:numId="5" w16cid:durableId="1195391070">
    <w:abstractNumId w:val="5"/>
  </w:num>
  <w:num w:numId="6" w16cid:durableId="1654482645">
    <w:abstractNumId w:val="6"/>
  </w:num>
  <w:num w:numId="7" w16cid:durableId="885607490">
    <w:abstractNumId w:val="13"/>
  </w:num>
  <w:num w:numId="8" w16cid:durableId="328290894">
    <w:abstractNumId w:val="2"/>
  </w:num>
  <w:num w:numId="9" w16cid:durableId="1459642028">
    <w:abstractNumId w:val="4"/>
  </w:num>
  <w:num w:numId="10" w16cid:durableId="846869760">
    <w:abstractNumId w:val="0"/>
  </w:num>
  <w:num w:numId="11" w16cid:durableId="643000628">
    <w:abstractNumId w:val="9"/>
  </w:num>
  <w:num w:numId="12" w16cid:durableId="1690401791">
    <w:abstractNumId w:val="11"/>
  </w:num>
  <w:num w:numId="13" w16cid:durableId="1737631785">
    <w:abstractNumId w:val="7"/>
  </w:num>
  <w:num w:numId="14" w16cid:durableId="699431931">
    <w:abstractNumId w:val="14"/>
  </w:num>
  <w:num w:numId="15" w16cid:durableId="80951535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1DE2"/>
    <w:rsid w:val="00002650"/>
    <w:rsid w:val="00002F66"/>
    <w:rsid w:val="000050F0"/>
    <w:rsid w:val="000064E9"/>
    <w:rsid w:val="00010DDE"/>
    <w:rsid w:val="0001484C"/>
    <w:rsid w:val="00023027"/>
    <w:rsid w:val="0002373D"/>
    <w:rsid w:val="00023925"/>
    <w:rsid w:val="00025451"/>
    <w:rsid w:val="00040F5F"/>
    <w:rsid w:val="000445B9"/>
    <w:rsid w:val="00046E1B"/>
    <w:rsid w:val="00055C0D"/>
    <w:rsid w:val="000578B6"/>
    <w:rsid w:val="00061335"/>
    <w:rsid w:val="00064524"/>
    <w:rsid w:val="00065555"/>
    <w:rsid w:val="00065E4A"/>
    <w:rsid w:val="00071E71"/>
    <w:rsid w:val="0007221C"/>
    <w:rsid w:val="00072B6D"/>
    <w:rsid w:val="000747B4"/>
    <w:rsid w:val="00080EB3"/>
    <w:rsid w:val="00083E94"/>
    <w:rsid w:val="00085195"/>
    <w:rsid w:val="000861B9"/>
    <w:rsid w:val="00092228"/>
    <w:rsid w:val="0009260D"/>
    <w:rsid w:val="00093CC1"/>
    <w:rsid w:val="0009716C"/>
    <w:rsid w:val="00097962"/>
    <w:rsid w:val="000A0D76"/>
    <w:rsid w:val="000A1E9D"/>
    <w:rsid w:val="000A301D"/>
    <w:rsid w:val="000A5979"/>
    <w:rsid w:val="000B42C2"/>
    <w:rsid w:val="000C0E33"/>
    <w:rsid w:val="000D02DF"/>
    <w:rsid w:val="000D1746"/>
    <w:rsid w:val="000D26E8"/>
    <w:rsid w:val="000D7C82"/>
    <w:rsid w:val="000E0315"/>
    <w:rsid w:val="000E3212"/>
    <w:rsid w:val="000E397F"/>
    <w:rsid w:val="000E4E4C"/>
    <w:rsid w:val="000E55B5"/>
    <w:rsid w:val="000E59E6"/>
    <w:rsid w:val="000E5DF6"/>
    <w:rsid w:val="000E7BB7"/>
    <w:rsid w:val="000F60BF"/>
    <w:rsid w:val="001006EE"/>
    <w:rsid w:val="001108DC"/>
    <w:rsid w:val="00110EEB"/>
    <w:rsid w:val="001134A9"/>
    <w:rsid w:val="00114FE1"/>
    <w:rsid w:val="00132B4C"/>
    <w:rsid w:val="001434B0"/>
    <w:rsid w:val="00156DD3"/>
    <w:rsid w:val="00157271"/>
    <w:rsid w:val="00157546"/>
    <w:rsid w:val="00160B93"/>
    <w:rsid w:val="0016109C"/>
    <w:rsid w:val="00163190"/>
    <w:rsid w:val="00166AE3"/>
    <w:rsid w:val="001675D5"/>
    <w:rsid w:val="001728D5"/>
    <w:rsid w:val="00175607"/>
    <w:rsid w:val="001772ED"/>
    <w:rsid w:val="00196A5F"/>
    <w:rsid w:val="00196EDC"/>
    <w:rsid w:val="001A1C57"/>
    <w:rsid w:val="001A499A"/>
    <w:rsid w:val="001A64B7"/>
    <w:rsid w:val="001A70CF"/>
    <w:rsid w:val="001B0B81"/>
    <w:rsid w:val="001B6C11"/>
    <w:rsid w:val="001C3C3D"/>
    <w:rsid w:val="001C41F2"/>
    <w:rsid w:val="001C5D49"/>
    <w:rsid w:val="001D3381"/>
    <w:rsid w:val="001D4B80"/>
    <w:rsid w:val="001D52CD"/>
    <w:rsid w:val="001D68D9"/>
    <w:rsid w:val="001E1416"/>
    <w:rsid w:val="001E41B9"/>
    <w:rsid w:val="001E5B91"/>
    <w:rsid w:val="001F4185"/>
    <w:rsid w:val="001F5F4A"/>
    <w:rsid w:val="002052F9"/>
    <w:rsid w:val="0021201A"/>
    <w:rsid w:val="0021447B"/>
    <w:rsid w:val="00215372"/>
    <w:rsid w:val="0022271A"/>
    <w:rsid w:val="00223673"/>
    <w:rsid w:val="0022404F"/>
    <w:rsid w:val="002302BB"/>
    <w:rsid w:val="00231A8A"/>
    <w:rsid w:val="00231E66"/>
    <w:rsid w:val="00237843"/>
    <w:rsid w:val="00241E46"/>
    <w:rsid w:val="00246E57"/>
    <w:rsid w:val="002476C4"/>
    <w:rsid w:val="00251629"/>
    <w:rsid w:val="00254D64"/>
    <w:rsid w:val="002767AB"/>
    <w:rsid w:val="002779A3"/>
    <w:rsid w:val="00291C1B"/>
    <w:rsid w:val="002957FA"/>
    <w:rsid w:val="00296A92"/>
    <w:rsid w:val="002A0ADF"/>
    <w:rsid w:val="002A1D2F"/>
    <w:rsid w:val="002B1FE4"/>
    <w:rsid w:val="002C5A80"/>
    <w:rsid w:val="002D1384"/>
    <w:rsid w:val="002D2612"/>
    <w:rsid w:val="002D2B05"/>
    <w:rsid w:val="002D6B8C"/>
    <w:rsid w:val="002D6C76"/>
    <w:rsid w:val="002E422D"/>
    <w:rsid w:val="002E6DB9"/>
    <w:rsid w:val="002E73E5"/>
    <w:rsid w:val="002F347F"/>
    <w:rsid w:val="002F64B9"/>
    <w:rsid w:val="00301244"/>
    <w:rsid w:val="0030787C"/>
    <w:rsid w:val="0031205C"/>
    <w:rsid w:val="00315947"/>
    <w:rsid w:val="003203CF"/>
    <w:rsid w:val="00320AB2"/>
    <w:rsid w:val="0032232C"/>
    <w:rsid w:val="00325472"/>
    <w:rsid w:val="003273A1"/>
    <w:rsid w:val="003306D0"/>
    <w:rsid w:val="00332361"/>
    <w:rsid w:val="00333152"/>
    <w:rsid w:val="003414F0"/>
    <w:rsid w:val="003427E0"/>
    <w:rsid w:val="00356EF9"/>
    <w:rsid w:val="00360119"/>
    <w:rsid w:val="00360C91"/>
    <w:rsid w:val="003676AE"/>
    <w:rsid w:val="003746BC"/>
    <w:rsid w:val="003758AB"/>
    <w:rsid w:val="00376B74"/>
    <w:rsid w:val="003810C6"/>
    <w:rsid w:val="003914CD"/>
    <w:rsid w:val="003948BF"/>
    <w:rsid w:val="00394B24"/>
    <w:rsid w:val="0039628A"/>
    <w:rsid w:val="003A7EA3"/>
    <w:rsid w:val="003B05F0"/>
    <w:rsid w:val="003B4ACA"/>
    <w:rsid w:val="003B5090"/>
    <w:rsid w:val="003C30CD"/>
    <w:rsid w:val="003C3218"/>
    <w:rsid w:val="003D201B"/>
    <w:rsid w:val="003D686B"/>
    <w:rsid w:val="003E336A"/>
    <w:rsid w:val="003E3592"/>
    <w:rsid w:val="003E49AE"/>
    <w:rsid w:val="003E4DD5"/>
    <w:rsid w:val="003E6770"/>
    <w:rsid w:val="003F1E9A"/>
    <w:rsid w:val="003F3730"/>
    <w:rsid w:val="003F76F4"/>
    <w:rsid w:val="00400986"/>
    <w:rsid w:val="004155E3"/>
    <w:rsid w:val="00415C71"/>
    <w:rsid w:val="00416043"/>
    <w:rsid w:val="00416C21"/>
    <w:rsid w:val="0041748C"/>
    <w:rsid w:val="00420D3D"/>
    <w:rsid w:val="0043209E"/>
    <w:rsid w:val="0043314A"/>
    <w:rsid w:val="00435121"/>
    <w:rsid w:val="00435D4B"/>
    <w:rsid w:val="004370CF"/>
    <w:rsid w:val="0044053E"/>
    <w:rsid w:val="00441AF2"/>
    <w:rsid w:val="004439CF"/>
    <w:rsid w:val="00445544"/>
    <w:rsid w:val="00450A65"/>
    <w:rsid w:val="0046077D"/>
    <w:rsid w:val="0046410F"/>
    <w:rsid w:val="00467DBC"/>
    <w:rsid w:val="00467FE4"/>
    <w:rsid w:val="004703DA"/>
    <w:rsid w:val="00472D4D"/>
    <w:rsid w:val="00474B01"/>
    <w:rsid w:val="00474B30"/>
    <w:rsid w:val="004777DA"/>
    <w:rsid w:val="004853FE"/>
    <w:rsid w:val="00486856"/>
    <w:rsid w:val="00487607"/>
    <w:rsid w:val="00490D23"/>
    <w:rsid w:val="0049209E"/>
    <w:rsid w:val="00494397"/>
    <w:rsid w:val="004A4B6D"/>
    <w:rsid w:val="004B1CC0"/>
    <w:rsid w:val="004B7CCE"/>
    <w:rsid w:val="004C1DA3"/>
    <w:rsid w:val="004C33F2"/>
    <w:rsid w:val="004C35FC"/>
    <w:rsid w:val="004D46AA"/>
    <w:rsid w:val="004D522E"/>
    <w:rsid w:val="004D56FF"/>
    <w:rsid w:val="004D6326"/>
    <w:rsid w:val="004D695C"/>
    <w:rsid w:val="004D7F02"/>
    <w:rsid w:val="004E28F1"/>
    <w:rsid w:val="004E2A12"/>
    <w:rsid w:val="004E2FE4"/>
    <w:rsid w:val="004F656F"/>
    <w:rsid w:val="00502768"/>
    <w:rsid w:val="00504471"/>
    <w:rsid w:val="005053C0"/>
    <w:rsid w:val="00505A82"/>
    <w:rsid w:val="00513BD1"/>
    <w:rsid w:val="00513CCF"/>
    <w:rsid w:val="005160A5"/>
    <w:rsid w:val="00520792"/>
    <w:rsid w:val="00523033"/>
    <w:rsid w:val="00527958"/>
    <w:rsid w:val="00532790"/>
    <w:rsid w:val="00532ADD"/>
    <w:rsid w:val="005355FE"/>
    <w:rsid w:val="00535FA0"/>
    <w:rsid w:val="00537274"/>
    <w:rsid w:val="005432A9"/>
    <w:rsid w:val="00546867"/>
    <w:rsid w:val="00550AFB"/>
    <w:rsid w:val="0055370B"/>
    <w:rsid w:val="0055529F"/>
    <w:rsid w:val="00561119"/>
    <w:rsid w:val="00563E6B"/>
    <w:rsid w:val="00583790"/>
    <w:rsid w:val="0058425C"/>
    <w:rsid w:val="00584845"/>
    <w:rsid w:val="005875EB"/>
    <w:rsid w:val="00591DC3"/>
    <w:rsid w:val="00596827"/>
    <w:rsid w:val="005A0D50"/>
    <w:rsid w:val="005A1A73"/>
    <w:rsid w:val="005A6025"/>
    <w:rsid w:val="005A7546"/>
    <w:rsid w:val="005B0697"/>
    <w:rsid w:val="005B0911"/>
    <w:rsid w:val="005B10C7"/>
    <w:rsid w:val="005B1E75"/>
    <w:rsid w:val="005B4D3F"/>
    <w:rsid w:val="005B573D"/>
    <w:rsid w:val="005B6028"/>
    <w:rsid w:val="005D15ED"/>
    <w:rsid w:val="005D202E"/>
    <w:rsid w:val="005D442B"/>
    <w:rsid w:val="005D539E"/>
    <w:rsid w:val="005E2415"/>
    <w:rsid w:val="005E4929"/>
    <w:rsid w:val="005F2EB8"/>
    <w:rsid w:val="006036E9"/>
    <w:rsid w:val="00604A9C"/>
    <w:rsid w:val="0060CDB9"/>
    <w:rsid w:val="006146B5"/>
    <w:rsid w:val="006250F4"/>
    <w:rsid w:val="00627E91"/>
    <w:rsid w:val="00635B09"/>
    <w:rsid w:val="0064396A"/>
    <w:rsid w:val="006519F4"/>
    <w:rsid w:val="00673944"/>
    <w:rsid w:val="00676592"/>
    <w:rsid w:val="00682785"/>
    <w:rsid w:val="006838C6"/>
    <w:rsid w:val="00693511"/>
    <w:rsid w:val="006A0BC8"/>
    <w:rsid w:val="006A176C"/>
    <w:rsid w:val="006A1EE6"/>
    <w:rsid w:val="006A5AD8"/>
    <w:rsid w:val="006B130E"/>
    <w:rsid w:val="006B2E98"/>
    <w:rsid w:val="006C1F43"/>
    <w:rsid w:val="006C5BB3"/>
    <w:rsid w:val="006C65BE"/>
    <w:rsid w:val="006C6A06"/>
    <w:rsid w:val="006C7080"/>
    <w:rsid w:val="006C73BA"/>
    <w:rsid w:val="006D0E81"/>
    <w:rsid w:val="006D588D"/>
    <w:rsid w:val="006E1FB8"/>
    <w:rsid w:val="006E454F"/>
    <w:rsid w:val="006E4C9D"/>
    <w:rsid w:val="006F130F"/>
    <w:rsid w:val="006F4ED6"/>
    <w:rsid w:val="006F5083"/>
    <w:rsid w:val="006F5383"/>
    <w:rsid w:val="007014E2"/>
    <w:rsid w:val="007030D4"/>
    <w:rsid w:val="00703864"/>
    <w:rsid w:val="007041EB"/>
    <w:rsid w:val="00704E7C"/>
    <w:rsid w:val="00706D66"/>
    <w:rsid w:val="00706EC2"/>
    <w:rsid w:val="007074E8"/>
    <w:rsid w:val="0071424D"/>
    <w:rsid w:val="007152A5"/>
    <w:rsid w:val="00723707"/>
    <w:rsid w:val="00726329"/>
    <w:rsid w:val="00730B0E"/>
    <w:rsid w:val="00731495"/>
    <w:rsid w:val="00732447"/>
    <w:rsid w:val="00732F78"/>
    <w:rsid w:val="0073377E"/>
    <w:rsid w:val="007400A4"/>
    <w:rsid w:val="00742B34"/>
    <w:rsid w:val="00743C4A"/>
    <w:rsid w:val="007474E1"/>
    <w:rsid w:val="0075464F"/>
    <w:rsid w:val="00755000"/>
    <w:rsid w:val="00761811"/>
    <w:rsid w:val="007634CA"/>
    <w:rsid w:val="00763853"/>
    <w:rsid w:val="00765B33"/>
    <w:rsid w:val="007709AF"/>
    <w:rsid w:val="007714EC"/>
    <w:rsid w:val="00773F44"/>
    <w:rsid w:val="007755CE"/>
    <w:rsid w:val="00776967"/>
    <w:rsid w:val="00785528"/>
    <w:rsid w:val="007A0B56"/>
    <w:rsid w:val="007A4B29"/>
    <w:rsid w:val="007B04F5"/>
    <w:rsid w:val="007C235A"/>
    <w:rsid w:val="007C2AD6"/>
    <w:rsid w:val="007C3070"/>
    <w:rsid w:val="007C72EF"/>
    <w:rsid w:val="007D5F58"/>
    <w:rsid w:val="007E23BB"/>
    <w:rsid w:val="007F4C99"/>
    <w:rsid w:val="007F5593"/>
    <w:rsid w:val="00800C4D"/>
    <w:rsid w:val="00804AE2"/>
    <w:rsid w:val="0080523E"/>
    <w:rsid w:val="0080745D"/>
    <w:rsid w:val="008117F4"/>
    <w:rsid w:val="00816EC2"/>
    <w:rsid w:val="0081791F"/>
    <w:rsid w:val="008179E8"/>
    <w:rsid w:val="00817D6A"/>
    <w:rsid w:val="00820133"/>
    <w:rsid w:val="00823461"/>
    <w:rsid w:val="008237E8"/>
    <w:rsid w:val="00827C0A"/>
    <w:rsid w:val="00830448"/>
    <w:rsid w:val="008324E8"/>
    <w:rsid w:val="00842193"/>
    <w:rsid w:val="00845EE5"/>
    <w:rsid w:val="00854300"/>
    <w:rsid w:val="00863433"/>
    <w:rsid w:val="00871AA3"/>
    <w:rsid w:val="008772AE"/>
    <w:rsid w:val="00877934"/>
    <w:rsid w:val="0088214F"/>
    <w:rsid w:val="008870CD"/>
    <w:rsid w:val="00894AFD"/>
    <w:rsid w:val="0089744D"/>
    <w:rsid w:val="008A013D"/>
    <w:rsid w:val="008A2945"/>
    <w:rsid w:val="008A2C70"/>
    <w:rsid w:val="008A77CF"/>
    <w:rsid w:val="008B0910"/>
    <w:rsid w:val="008B2F2B"/>
    <w:rsid w:val="008C2278"/>
    <w:rsid w:val="008C4C37"/>
    <w:rsid w:val="008C4DD3"/>
    <w:rsid w:val="008C62E2"/>
    <w:rsid w:val="008D0637"/>
    <w:rsid w:val="008D2617"/>
    <w:rsid w:val="008D43E6"/>
    <w:rsid w:val="008E2B0E"/>
    <w:rsid w:val="008E4059"/>
    <w:rsid w:val="008E61C2"/>
    <w:rsid w:val="008F057F"/>
    <w:rsid w:val="008F6258"/>
    <w:rsid w:val="00900AEE"/>
    <w:rsid w:val="00903570"/>
    <w:rsid w:val="00905FD3"/>
    <w:rsid w:val="00913621"/>
    <w:rsid w:val="00920330"/>
    <w:rsid w:val="009213E3"/>
    <w:rsid w:val="009228A3"/>
    <w:rsid w:val="00923C89"/>
    <w:rsid w:val="00925858"/>
    <w:rsid w:val="009315ED"/>
    <w:rsid w:val="00932964"/>
    <w:rsid w:val="00935CAB"/>
    <w:rsid w:val="009437C4"/>
    <w:rsid w:val="00956D93"/>
    <w:rsid w:val="00957591"/>
    <w:rsid w:val="00960B11"/>
    <w:rsid w:val="00962931"/>
    <w:rsid w:val="0096637F"/>
    <w:rsid w:val="00966527"/>
    <w:rsid w:val="00971257"/>
    <w:rsid w:val="00972867"/>
    <w:rsid w:val="00974897"/>
    <w:rsid w:val="009748BB"/>
    <w:rsid w:val="00977856"/>
    <w:rsid w:val="00980625"/>
    <w:rsid w:val="00984775"/>
    <w:rsid w:val="00987354"/>
    <w:rsid w:val="0099293D"/>
    <w:rsid w:val="0099391B"/>
    <w:rsid w:val="00995D2B"/>
    <w:rsid w:val="009A12B4"/>
    <w:rsid w:val="009A580D"/>
    <w:rsid w:val="009B4E0D"/>
    <w:rsid w:val="009D33CE"/>
    <w:rsid w:val="009E0D86"/>
    <w:rsid w:val="009E1BDC"/>
    <w:rsid w:val="009E417E"/>
    <w:rsid w:val="009E439B"/>
    <w:rsid w:val="009E781E"/>
    <w:rsid w:val="00A04183"/>
    <w:rsid w:val="00A057D9"/>
    <w:rsid w:val="00A05A2F"/>
    <w:rsid w:val="00A0704E"/>
    <w:rsid w:val="00A072E3"/>
    <w:rsid w:val="00A07D56"/>
    <w:rsid w:val="00A1198B"/>
    <w:rsid w:val="00A17113"/>
    <w:rsid w:val="00A17EC5"/>
    <w:rsid w:val="00A2012A"/>
    <w:rsid w:val="00A2038F"/>
    <w:rsid w:val="00A23002"/>
    <w:rsid w:val="00A326A1"/>
    <w:rsid w:val="00A37961"/>
    <w:rsid w:val="00A42B5A"/>
    <w:rsid w:val="00A4348A"/>
    <w:rsid w:val="00A5011D"/>
    <w:rsid w:val="00A527EB"/>
    <w:rsid w:val="00A60A8C"/>
    <w:rsid w:val="00A60B9A"/>
    <w:rsid w:val="00A70158"/>
    <w:rsid w:val="00A707DF"/>
    <w:rsid w:val="00A7135D"/>
    <w:rsid w:val="00A72D86"/>
    <w:rsid w:val="00A75535"/>
    <w:rsid w:val="00A77616"/>
    <w:rsid w:val="00A803C2"/>
    <w:rsid w:val="00A82A5C"/>
    <w:rsid w:val="00A85334"/>
    <w:rsid w:val="00A853C5"/>
    <w:rsid w:val="00A91BB0"/>
    <w:rsid w:val="00AA113B"/>
    <w:rsid w:val="00AA1FE4"/>
    <w:rsid w:val="00AA3620"/>
    <w:rsid w:val="00AA3EF5"/>
    <w:rsid w:val="00AA5E93"/>
    <w:rsid w:val="00AA6AEF"/>
    <w:rsid w:val="00AB2D50"/>
    <w:rsid w:val="00AB324E"/>
    <w:rsid w:val="00AB3DA0"/>
    <w:rsid w:val="00AB6E4C"/>
    <w:rsid w:val="00AB7A77"/>
    <w:rsid w:val="00AC25C6"/>
    <w:rsid w:val="00AC2F66"/>
    <w:rsid w:val="00AC3993"/>
    <w:rsid w:val="00AC3EEE"/>
    <w:rsid w:val="00AD358B"/>
    <w:rsid w:val="00AD5837"/>
    <w:rsid w:val="00AD6FBB"/>
    <w:rsid w:val="00AD7543"/>
    <w:rsid w:val="00AE75F6"/>
    <w:rsid w:val="00AF6EC6"/>
    <w:rsid w:val="00B021E0"/>
    <w:rsid w:val="00B05A87"/>
    <w:rsid w:val="00B05CC8"/>
    <w:rsid w:val="00B1093B"/>
    <w:rsid w:val="00B13739"/>
    <w:rsid w:val="00B14E3B"/>
    <w:rsid w:val="00B20CD8"/>
    <w:rsid w:val="00B214BE"/>
    <w:rsid w:val="00B2426C"/>
    <w:rsid w:val="00B2571A"/>
    <w:rsid w:val="00B27CC4"/>
    <w:rsid w:val="00B35D53"/>
    <w:rsid w:val="00B37EBA"/>
    <w:rsid w:val="00B46708"/>
    <w:rsid w:val="00B478CE"/>
    <w:rsid w:val="00B573D2"/>
    <w:rsid w:val="00B636F1"/>
    <w:rsid w:val="00B64FB2"/>
    <w:rsid w:val="00B67760"/>
    <w:rsid w:val="00B70CDC"/>
    <w:rsid w:val="00B71E91"/>
    <w:rsid w:val="00B73B46"/>
    <w:rsid w:val="00B7688A"/>
    <w:rsid w:val="00B7766C"/>
    <w:rsid w:val="00B805D9"/>
    <w:rsid w:val="00B80B2B"/>
    <w:rsid w:val="00B80EEA"/>
    <w:rsid w:val="00B858AF"/>
    <w:rsid w:val="00B900A1"/>
    <w:rsid w:val="00B90BE6"/>
    <w:rsid w:val="00B923C0"/>
    <w:rsid w:val="00B93F74"/>
    <w:rsid w:val="00B97450"/>
    <w:rsid w:val="00B976C7"/>
    <w:rsid w:val="00BA2AC2"/>
    <w:rsid w:val="00BA6266"/>
    <w:rsid w:val="00BA64DF"/>
    <w:rsid w:val="00BA6835"/>
    <w:rsid w:val="00BB2091"/>
    <w:rsid w:val="00BB29EA"/>
    <w:rsid w:val="00BB5C20"/>
    <w:rsid w:val="00BC1310"/>
    <w:rsid w:val="00BC2DD4"/>
    <w:rsid w:val="00BD0081"/>
    <w:rsid w:val="00BD0CF6"/>
    <w:rsid w:val="00BE6DDA"/>
    <w:rsid w:val="00BF2F0B"/>
    <w:rsid w:val="00BF37D9"/>
    <w:rsid w:val="00BF4E22"/>
    <w:rsid w:val="00BF7D6A"/>
    <w:rsid w:val="00C109A9"/>
    <w:rsid w:val="00C12859"/>
    <w:rsid w:val="00C1320B"/>
    <w:rsid w:val="00C13390"/>
    <w:rsid w:val="00C17CDA"/>
    <w:rsid w:val="00C228BA"/>
    <w:rsid w:val="00C24CD2"/>
    <w:rsid w:val="00C25348"/>
    <w:rsid w:val="00C2593B"/>
    <w:rsid w:val="00C26910"/>
    <w:rsid w:val="00C27420"/>
    <w:rsid w:val="00C33125"/>
    <w:rsid w:val="00C34095"/>
    <w:rsid w:val="00C3507B"/>
    <w:rsid w:val="00C35968"/>
    <w:rsid w:val="00C35CF4"/>
    <w:rsid w:val="00C408B9"/>
    <w:rsid w:val="00C43594"/>
    <w:rsid w:val="00C51688"/>
    <w:rsid w:val="00C53DAD"/>
    <w:rsid w:val="00C54A7A"/>
    <w:rsid w:val="00C585A8"/>
    <w:rsid w:val="00C60259"/>
    <w:rsid w:val="00C63E50"/>
    <w:rsid w:val="00C66FEA"/>
    <w:rsid w:val="00C70A2E"/>
    <w:rsid w:val="00C71D81"/>
    <w:rsid w:val="00C73F9E"/>
    <w:rsid w:val="00C74ED9"/>
    <w:rsid w:val="00C8325D"/>
    <w:rsid w:val="00C8541D"/>
    <w:rsid w:val="00C87833"/>
    <w:rsid w:val="00CA049C"/>
    <w:rsid w:val="00CA5847"/>
    <w:rsid w:val="00CA681D"/>
    <w:rsid w:val="00CB45AC"/>
    <w:rsid w:val="00CC68A4"/>
    <w:rsid w:val="00CD19DE"/>
    <w:rsid w:val="00CD6CED"/>
    <w:rsid w:val="00CD714A"/>
    <w:rsid w:val="00CE03ED"/>
    <w:rsid w:val="00CE0D3A"/>
    <w:rsid w:val="00CE2061"/>
    <w:rsid w:val="00CE335F"/>
    <w:rsid w:val="00CE57BB"/>
    <w:rsid w:val="00CE5B44"/>
    <w:rsid w:val="00CE637B"/>
    <w:rsid w:val="00CF1D06"/>
    <w:rsid w:val="00CF47BE"/>
    <w:rsid w:val="00D02D8F"/>
    <w:rsid w:val="00D06A1C"/>
    <w:rsid w:val="00D07BED"/>
    <w:rsid w:val="00D10F67"/>
    <w:rsid w:val="00D1264F"/>
    <w:rsid w:val="00D13652"/>
    <w:rsid w:val="00D15273"/>
    <w:rsid w:val="00D238BD"/>
    <w:rsid w:val="00D257F7"/>
    <w:rsid w:val="00D30CD5"/>
    <w:rsid w:val="00D31E88"/>
    <w:rsid w:val="00D3214B"/>
    <w:rsid w:val="00D3296F"/>
    <w:rsid w:val="00D41DE2"/>
    <w:rsid w:val="00D466F3"/>
    <w:rsid w:val="00D47BE4"/>
    <w:rsid w:val="00D50196"/>
    <w:rsid w:val="00D52FE5"/>
    <w:rsid w:val="00D55B93"/>
    <w:rsid w:val="00D61851"/>
    <w:rsid w:val="00D62474"/>
    <w:rsid w:val="00D64236"/>
    <w:rsid w:val="00D711DE"/>
    <w:rsid w:val="00D72C1C"/>
    <w:rsid w:val="00D733E7"/>
    <w:rsid w:val="00D76A12"/>
    <w:rsid w:val="00D84BB6"/>
    <w:rsid w:val="00D91BB8"/>
    <w:rsid w:val="00D92E6E"/>
    <w:rsid w:val="00DA008F"/>
    <w:rsid w:val="00DA0963"/>
    <w:rsid w:val="00DA19C9"/>
    <w:rsid w:val="00DB3D6B"/>
    <w:rsid w:val="00DB5E10"/>
    <w:rsid w:val="00DC4A83"/>
    <w:rsid w:val="00DD1F4C"/>
    <w:rsid w:val="00DD36ED"/>
    <w:rsid w:val="00DD52FE"/>
    <w:rsid w:val="00DE54AD"/>
    <w:rsid w:val="00DE663A"/>
    <w:rsid w:val="00DF2E26"/>
    <w:rsid w:val="00DF97E7"/>
    <w:rsid w:val="00E0034E"/>
    <w:rsid w:val="00E02AA4"/>
    <w:rsid w:val="00E0725F"/>
    <w:rsid w:val="00E11858"/>
    <w:rsid w:val="00E21353"/>
    <w:rsid w:val="00E21535"/>
    <w:rsid w:val="00E21762"/>
    <w:rsid w:val="00E243C9"/>
    <w:rsid w:val="00E27C7C"/>
    <w:rsid w:val="00E30F06"/>
    <w:rsid w:val="00E33465"/>
    <w:rsid w:val="00E35A89"/>
    <w:rsid w:val="00E36F11"/>
    <w:rsid w:val="00E40F19"/>
    <w:rsid w:val="00E4366C"/>
    <w:rsid w:val="00E56003"/>
    <w:rsid w:val="00E56660"/>
    <w:rsid w:val="00E57960"/>
    <w:rsid w:val="00E64021"/>
    <w:rsid w:val="00E66553"/>
    <w:rsid w:val="00E728B9"/>
    <w:rsid w:val="00E73776"/>
    <w:rsid w:val="00E73C00"/>
    <w:rsid w:val="00E80124"/>
    <w:rsid w:val="00E81188"/>
    <w:rsid w:val="00E90452"/>
    <w:rsid w:val="00E90552"/>
    <w:rsid w:val="00E91730"/>
    <w:rsid w:val="00EA0CDF"/>
    <w:rsid w:val="00EB56E8"/>
    <w:rsid w:val="00EC1264"/>
    <w:rsid w:val="00EC686D"/>
    <w:rsid w:val="00ED0C5F"/>
    <w:rsid w:val="00ED5C04"/>
    <w:rsid w:val="00ED7427"/>
    <w:rsid w:val="00ED7954"/>
    <w:rsid w:val="00EE0D8A"/>
    <w:rsid w:val="00EE59F1"/>
    <w:rsid w:val="00EE660E"/>
    <w:rsid w:val="00EF108C"/>
    <w:rsid w:val="00EF314C"/>
    <w:rsid w:val="00F055A1"/>
    <w:rsid w:val="00F05CC6"/>
    <w:rsid w:val="00F1148A"/>
    <w:rsid w:val="00F15E7C"/>
    <w:rsid w:val="00F21276"/>
    <w:rsid w:val="00F223CD"/>
    <w:rsid w:val="00F23A10"/>
    <w:rsid w:val="00F33233"/>
    <w:rsid w:val="00F35F8C"/>
    <w:rsid w:val="00F42371"/>
    <w:rsid w:val="00F4449D"/>
    <w:rsid w:val="00F4561B"/>
    <w:rsid w:val="00F47ACD"/>
    <w:rsid w:val="00F51F53"/>
    <w:rsid w:val="00F5280A"/>
    <w:rsid w:val="00F5388F"/>
    <w:rsid w:val="00F57E40"/>
    <w:rsid w:val="00F6239D"/>
    <w:rsid w:val="00F65D4C"/>
    <w:rsid w:val="00F6698A"/>
    <w:rsid w:val="00F68B69"/>
    <w:rsid w:val="00F71C47"/>
    <w:rsid w:val="00F762FC"/>
    <w:rsid w:val="00F7731F"/>
    <w:rsid w:val="00F80143"/>
    <w:rsid w:val="00F809FD"/>
    <w:rsid w:val="00F830B8"/>
    <w:rsid w:val="00F842FF"/>
    <w:rsid w:val="00F90CFD"/>
    <w:rsid w:val="00F91063"/>
    <w:rsid w:val="00F93A2D"/>
    <w:rsid w:val="00F96A46"/>
    <w:rsid w:val="00FA26A6"/>
    <w:rsid w:val="00FB0401"/>
    <w:rsid w:val="00FB1161"/>
    <w:rsid w:val="00FB3F79"/>
    <w:rsid w:val="00FB7F37"/>
    <w:rsid w:val="00FC417F"/>
    <w:rsid w:val="00FE0446"/>
    <w:rsid w:val="00FE06A8"/>
    <w:rsid w:val="00FE320A"/>
    <w:rsid w:val="00FE6E9E"/>
    <w:rsid w:val="00FE6F39"/>
    <w:rsid w:val="00FE7944"/>
    <w:rsid w:val="00FF1BD1"/>
    <w:rsid w:val="00FF534D"/>
    <w:rsid w:val="00FF664F"/>
    <w:rsid w:val="01155E30"/>
    <w:rsid w:val="013C2AC0"/>
    <w:rsid w:val="015FA29F"/>
    <w:rsid w:val="0174EBD2"/>
    <w:rsid w:val="0185B637"/>
    <w:rsid w:val="018C4A86"/>
    <w:rsid w:val="018F7897"/>
    <w:rsid w:val="01BD8A65"/>
    <w:rsid w:val="01BFF783"/>
    <w:rsid w:val="021061F3"/>
    <w:rsid w:val="02479B08"/>
    <w:rsid w:val="0266B7DC"/>
    <w:rsid w:val="02C70119"/>
    <w:rsid w:val="030ACA36"/>
    <w:rsid w:val="031539AF"/>
    <w:rsid w:val="03316639"/>
    <w:rsid w:val="036A3297"/>
    <w:rsid w:val="0371BC28"/>
    <w:rsid w:val="03765280"/>
    <w:rsid w:val="039949F9"/>
    <w:rsid w:val="0405EFEA"/>
    <w:rsid w:val="045617D2"/>
    <w:rsid w:val="046101DE"/>
    <w:rsid w:val="046C1A5F"/>
    <w:rsid w:val="04919288"/>
    <w:rsid w:val="04B64505"/>
    <w:rsid w:val="04D19F96"/>
    <w:rsid w:val="05010929"/>
    <w:rsid w:val="0518DBBE"/>
    <w:rsid w:val="05492FE1"/>
    <w:rsid w:val="056A2564"/>
    <w:rsid w:val="0574CCF1"/>
    <w:rsid w:val="05755273"/>
    <w:rsid w:val="059E589E"/>
    <w:rsid w:val="059EB6C7"/>
    <w:rsid w:val="05BD8E3E"/>
    <w:rsid w:val="05CEBC0A"/>
    <w:rsid w:val="0657F119"/>
    <w:rsid w:val="0673D817"/>
    <w:rsid w:val="06AEEDBB"/>
    <w:rsid w:val="06F03ED8"/>
    <w:rsid w:val="079750D2"/>
    <w:rsid w:val="07A0DC87"/>
    <w:rsid w:val="07E6A028"/>
    <w:rsid w:val="085203E0"/>
    <w:rsid w:val="0878991E"/>
    <w:rsid w:val="0886D0A8"/>
    <w:rsid w:val="08A6AAA0"/>
    <w:rsid w:val="08D91E86"/>
    <w:rsid w:val="08DCD210"/>
    <w:rsid w:val="08EDF2A3"/>
    <w:rsid w:val="08FD0DFB"/>
    <w:rsid w:val="092A5057"/>
    <w:rsid w:val="09332133"/>
    <w:rsid w:val="096AA1D8"/>
    <w:rsid w:val="09968AC8"/>
    <w:rsid w:val="09C51096"/>
    <w:rsid w:val="09D4188F"/>
    <w:rsid w:val="09E52158"/>
    <w:rsid w:val="09EFCF8B"/>
    <w:rsid w:val="0A1D9362"/>
    <w:rsid w:val="0A228E08"/>
    <w:rsid w:val="0A45840D"/>
    <w:rsid w:val="0A46C5CF"/>
    <w:rsid w:val="0A57255F"/>
    <w:rsid w:val="0AAAB779"/>
    <w:rsid w:val="0AAFDE8C"/>
    <w:rsid w:val="0ADAB6C8"/>
    <w:rsid w:val="0AF4EB4A"/>
    <w:rsid w:val="0AFD6FEC"/>
    <w:rsid w:val="0B014490"/>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7780B5"/>
    <w:rsid w:val="0C869862"/>
    <w:rsid w:val="0CA5B918"/>
    <w:rsid w:val="0CDC9BCC"/>
    <w:rsid w:val="0D0C4033"/>
    <w:rsid w:val="0D22D138"/>
    <w:rsid w:val="0D4A90D0"/>
    <w:rsid w:val="0D724316"/>
    <w:rsid w:val="0DE02377"/>
    <w:rsid w:val="0DE3525F"/>
    <w:rsid w:val="0DFFCCB2"/>
    <w:rsid w:val="0E101E0B"/>
    <w:rsid w:val="0E5AFD60"/>
    <w:rsid w:val="0E5C054D"/>
    <w:rsid w:val="0E9429E8"/>
    <w:rsid w:val="0E986DDA"/>
    <w:rsid w:val="0EE14FFC"/>
    <w:rsid w:val="0EF5FF2B"/>
    <w:rsid w:val="0EFA5549"/>
    <w:rsid w:val="0F17B028"/>
    <w:rsid w:val="0F18F530"/>
    <w:rsid w:val="0F4D286A"/>
    <w:rsid w:val="0F5F1828"/>
    <w:rsid w:val="0F6A95F1"/>
    <w:rsid w:val="0FC079FB"/>
    <w:rsid w:val="0FCCB08C"/>
    <w:rsid w:val="105F8730"/>
    <w:rsid w:val="108A153D"/>
    <w:rsid w:val="10F12624"/>
    <w:rsid w:val="1147A821"/>
    <w:rsid w:val="115D3E68"/>
    <w:rsid w:val="11633CC8"/>
    <w:rsid w:val="11983F39"/>
    <w:rsid w:val="119D7DB7"/>
    <w:rsid w:val="11FDE9C4"/>
    <w:rsid w:val="120F83F1"/>
    <w:rsid w:val="1228AD2C"/>
    <w:rsid w:val="12392B7D"/>
    <w:rsid w:val="125095F2"/>
    <w:rsid w:val="125B65F9"/>
    <w:rsid w:val="125F5113"/>
    <w:rsid w:val="12E43A84"/>
    <w:rsid w:val="1342ABA8"/>
    <w:rsid w:val="13500BC7"/>
    <w:rsid w:val="135AD1C4"/>
    <w:rsid w:val="13B17090"/>
    <w:rsid w:val="13C8B36D"/>
    <w:rsid w:val="13CB6C20"/>
    <w:rsid w:val="13DA6BF2"/>
    <w:rsid w:val="13DEF57A"/>
    <w:rsid w:val="13E0C088"/>
    <w:rsid w:val="13E93D53"/>
    <w:rsid w:val="1427EE02"/>
    <w:rsid w:val="1430CCB2"/>
    <w:rsid w:val="14671AA1"/>
    <w:rsid w:val="14880CA5"/>
    <w:rsid w:val="149407CC"/>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E76D00"/>
    <w:rsid w:val="17F0272A"/>
    <w:rsid w:val="17FA438F"/>
    <w:rsid w:val="18258A3B"/>
    <w:rsid w:val="18440FBC"/>
    <w:rsid w:val="1894E48A"/>
    <w:rsid w:val="18968F7E"/>
    <w:rsid w:val="189AF451"/>
    <w:rsid w:val="18A1378F"/>
    <w:rsid w:val="18DAE253"/>
    <w:rsid w:val="18F40AB0"/>
    <w:rsid w:val="19301341"/>
    <w:rsid w:val="19685182"/>
    <w:rsid w:val="197153BF"/>
    <w:rsid w:val="1974EAA0"/>
    <w:rsid w:val="198E5141"/>
    <w:rsid w:val="19FBD01D"/>
    <w:rsid w:val="1A46C370"/>
    <w:rsid w:val="1A6ACA1A"/>
    <w:rsid w:val="1A852743"/>
    <w:rsid w:val="1A97BD04"/>
    <w:rsid w:val="1AB6337C"/>
    <w:rsid w:val="1ACC389B"/>
    <w:rsid w:val="1AF2E46B"/>
    <w:rsid w:val="1B197234"/>
    <w:rsid w:val="1B27C7EC"/>
    <w:rsid w:val="1B76D4F6"/>
    <w:rsid w:val="1B77F5C1"/>
    <w:rsid w:val="1B8A9180"/>
    <w:rsid w:val="1B90840D"/>
    <w:rsid w:val="1B995356"/>
    <w:rsid w:val="1BD780D1"/>
    <w:rsid w:val="1C654727"/>
    <w:rsid w:val="1C9BE497"/>
    <w:rsid w:val="1C9E56A1"/>
    <w:rsid w:val="1CB54295"/>
    <w:rsid w:val="1CDB8D14"/>
    <w:rsid w:val="1D4A53C2"/>
    <w:rsid w:val="1D650C0A"/>
    <w:rsid w:val="1DB22D73"/>
    <w:rsid w:val="1DC23FE7"/>
    <w:rsid w:val="1DCA1BA9"/>
    <w:rsid w:val="1DD50F94"/>
    <w:rsid w:val="1DF0FB6C"/>
    <w:rsid w:val="1DFA1839"/>
    <w:rsid w:val="1E7AB7CB"/>
    <w:rsid w:val="1EE4356F"/>
    <w:rsid w:val="1EFF8B8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7A36D3"/>
    <w:rsid w:val="22918462"/>
    <w:rsid w:val="22B5C888"/>
    <w:rsid w:val="231E714E"/>
    <w:rsid w:val="231EA3E6"/>
    <w:rsid w:val="23804585"/>
    <w:rsid w:val="2398DE1B"/>
    <w:rsid w:val="239BDC96"/>
    <w:rsid w:val="23A1BAA1"/>
    <w:rsid w:val="23A39205"/>
    <w:rsid w:val="23B57D34"/>
    <w:rsid w:val="23DD12A5"/>
    <w:rsid w:val="24031ABE"/>
    <w:rsid w:val="2426E1EB"/>
    <w:rsid w:val="2469C8A5"/>
    <w:rsid w:val="24EB6786"/>
    <w:rsid w:val="24FDB402"/>
    <w:rsid w:val="250F781F"/>
    <w:rsid w:val="25248AD8"/>
    <w:rsid w:val="253490E1"/>
    <w:rsid w:val="2536EDE1"/>
    <w:rsid w:val="25653ABA"/>
    <w:rsid w:val="25AD7CC1"/>
    <w:rsid w:val="25B66F1D"/>
    <w:rsid w:val="25BCE5FE"/>
    <w:rsid w:val="25C9B2FA"/>
    <w:rsid w:val="25D64B26"/>
    <w:rsid w:val="25ED694A"/>
    <w:rsid w:val="25FCED2E"/>
    <w:rsid w:val="26033507"/>
    <w:rsid w:val="26154F7D"/>
    <w:rsid w:val="261B2F49"/>
    <w:rsid w:val="26509F4A"/>
    <w:rsid w:val="2653D0B8"/>
    <w:rsid w:val="266AEF96"/>
    <w:rsid w:val="26764630"/>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6D5BF9"/>
    <w:rsid w:val="2B809971"/>
    <w:rsid w:val="2B86A11E"/>
    <w:rsid w:val="2BB5F96B"/>
    <w:rsid w:val="2BDE6B8B"/>
    <w:rsid w:val="2BFA11A7"/>
    <w:rsid w:val="2C2B4887"/>
    <w:rsid w:val="2C3CE18A"/>
    <w:rsid w:val="2C50B463"/>
    <w:rsid w:val="2D30921E"/>
    <w:rsid w:val="2D323374"/>
    <w:rsid w:val="2D41FFC6"/>
    <w:rsid w:val="2D4A9E5F"/>
    <w:rsid w:val="2D58C75C"/>
    <w:rsid w:val="2D92784F"/>
    <w:rsid w:val="2DB6B3D7"/>
    <w:rsid w:val="2DDAEBB9"/>
    <w:rsid w:val="2DFB5A5C"/>
    <w:rsid w:val="2E0363B7"/>
    <w:rsid w:val="2E5BCED4"/>
    <w:rsid w:val="2E5F23D4"/>
    <w:rsid w:val="2E7D9014"/>
    <w:rsid w:val="2EAF1D93"/>
    <w:rsid w:val="2EDD26A1"/>
    <w:rsid w:val="2F38A31F"/>
    <w:rsid w:val="2F4D63D8"/>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5262F"/>
    <w:rsid w:val="31985DAD"/>
    <w:rsid w:val="31AA8931"/>
    <w:rsid w:val="31AF8A07"/>
    <w:rsid w:val="31BBA7BB"/>
    <w:rsid w:val="31CCA122"/>
    <w:rsid w:val="31DEC583"/>
    <w:rsid w:val="31F7066C"/>
    <w:rsid w:val="32211543"/>
    <w:rsid w:val="3239E781"/>
    <w:rsid w:val="32778ECB"/>
    <w:rsid w:val="32985DBC"/>
    <w:rsid w:val="32AAD228"/>
    <w:rsid w:val="32DBDE7A"/>
    <w:rsid w:val="32F26E7B"/>
    <w:rsid w:val="330899FC"/>
    <w:rsid w:val="331C2403"/>
    <w:rsid w:val="33409D06"/>
    <w:rsid w:val="33543F7F"/>
    <w:rsid w:val="338B3856"/>
    <w:rsid w:val="33C14E6E"/>
    <w:rsid w:val="33C6610F"/>
    <w:rsid w:val="33D148FB"/>
    <w:rsid w:val="33D9B3B0"/>
    <w:rsid w:val="33DDAE12"/>
    <w:rsid w:val="341C7D36"/>
    <w:rsid w:val="342CC32C"/>
    <w:rsid w:val="346C4C7E"/>
    <w:rsid w:val="347E3B66"/>
    <w:rsid w:val="3485DF20"/>
    <w:rsid w:val="348AD29D"/>
    <w:rsid w:val="34BABD0A"/>
    <w:rsid w:val="34C2DF8D"/>
    <w:rsid w:val="35326B48"/>
    <w:rsid w:val="3533E94E"/>
    <w:rsid w:val="35623170"/>
    <w:rsid w:val="357BD2AE"/>
    <w:rsid w:val="35BFFA12"/>
    <w:rsid w:val="35C92B75"/>
    <w:rsid w:val="35E96669"/>
    <w:rsid w:val="36211A94"/>
    <w:rsid w:val="36376160"/>
    <w:rsid w:val="36446D1F"/>
    <w:rsid w:val="364E06DD"/>
    <w:rsid w:val="3665E13F"/>
    <w:rsid w:val="369F6132"/>
    <w:rsid w:val="36A5FA1B"/>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0DE582"/>
    <w:rsid w:val="3A15C86C"/>
    <w:rsid w:val="3A2E84B8"/>
    <w:rsid w:val="3A3E52FE"/>
    <w:rsid w:val="3A537B5B"/>
    <w:rsid w:val="3A9711AE"/>
    <w:rsid w:val="3A9D8B67"/>
    <w:rsid w:val="3AB21345"/>
    <w:rsid w:val="3AD9115B"/>
    <w:rsid w:val="3AE59A15"/>
    <w:rsid w:val="3AE6F05F"/>
    <w:rsid w:val="3AE8C664"/>
    <w:rsid w:val="3B02865C"/>
    <w:rsid w:val="3B10AE8D"/>
    <w:rsid w:val="3B37A4E6"/>
    <w:rsid w:val="3B4C802B"/>
    <w:rsid w:val="3B4E2125"/>
    <w:rsid w:val="3B5FDBA5"/>
    <w:rsid w:val="3B60CC90"/>
    <w:rsid w:val="3B60FE4D"/>
    <w:rsid w:val="3B79DB34"/>
    <w:rsid w:val="3BA1ACCC"/>
    <w:rsid w:val="3BB796E5"/>
    <w:rsid w:val="3BD172F4"/>
    <w:rsid w:val="3BD67739"/>
    <w:rsid w:val="3BEB1432"/>
    <w:rsid w:val="3C0D19A6"/>
    <w:rsid w:val="3C363144"/>
    <w:rsid w:val="3C36EFB7"/>
    <w:rsid w:val="3C3DAAFC"/>
    <w:rsid w:val="3C79483A"/>
    <w:rsid w:val="3C8F3AF3"/>
    <w:rsid w:val="3C90E010"/>
    <w:rsid w:val="3C9EA87A"/>
    <w:rsid w:val="3CA42004"/>
    <w:rsid w:val="3D0D7CA5"/>
    <w:rsid w:val="3D328D9C"/>
    <w:rsid w:val="3D4739B5"/>
    <w:rsid w:val="3D741B3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0D8A8"/>
    <w:rsid w:val="3F9BCDF7"/>
    <w:rsid w:val="3FB9E842"/>
    <w:rsid w:val="3FCAC262"/>
    <w:rsid w:val="3FCEA418"/>
    <w:rsid w:val="40097EEB"/>
    <w:rsid w:val="401CEE77"/>
    <w:rsid w:val="404ACE6B"/>
    <w:rsid w:val="404CADD2"/>
    <w:rsid w:val="4087E586"/>
    <w:rsid w:val="40A3F733"/>
    <w:rsid w:val="40C3F667"/>
    <w:rsid w:val="40E39319"/>
    <w:rsid w:val="410D86F8"/>
    <w:rsid w:val="41196AC9"/>
    <w:rsid w:val="412D211E"/>
    <w:rsid w:val="4141F430"/>
    <w:rsid w:val="417744F1"/>
    <w:rsid w:val="417B09EF"/>
    <w:rsid w:val="417E94B2"/>
    <w:rsid w:val="419433E6"/>
    <w:rsid w:val="4231AFEB"/>
    <w:rsid w:val="423FC794"/>
    <w:rsid w:val="425389EA"/>
    <w:rsid w:val="4274D670"/>
    <w:rsid w:val="427C67AA"/>
    <w:rsid w:val="4289FC74"/>
    <w:rsid w:val="42A24E1F"/>
    <w:rsid w:val="42C168D4"/>
    <w:rsid w:val="42E09955"/>
    <w:rsid w:val="42FD2AF4"/>
    <w:rsid w:val="430644DA"/>
    <w:rsid w:val="4319A64E"/>
    <w:rsid w:val="4341E0AD"/>
    <w:rsid w:val="43535BE2"/>
    <w:rsid w:val="4372238D"/>
    <w:rsid w:val="4384A258"/>
    <w:rsid w:val="4388975F"/>
    <w:rsid w:val="43A141F0"/>
    <w:rsid w:val="43B8D6B0"/>
    <w:rsid w:val="43CAECF3"/>
    <w:rsid w:val="43E2D963"/>
    <w:rsid w:val="4434619A"/>
    <w:rsid w:val="443C7BB4"/>
    <w:rsid w:val="44AF31E9"/>
    <w:rsid w:val="44C7CE1A"/>
    <w:rsid w:val="44CAE30D"/>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3FDCDD"/>
    <w:rsid w:val="4895FFC2"/>
    <w:rsid w:val="48AFCA2F"/>
    <w:rsid w:val="48E555F5"/>
    <w:rsid w:val="48FC0A90"/>
    <w:rsid w:val="4907D2BD"/>
    <w:rsid w:val="491BA79F"/>
    <w:rsid w:val="495BD14B"/>
    <w:rsid w:val="4985588B"/>
    <w:rsid w:val="49A8AC8E"/>
    <w:rsid w:val="49AD02AC"/>
    <w:rsid w:val="4A0E3FF4"/>
    <w:rsid w:val="4A149B1E"/>
    <w:rsid w:val="4A31D023"/>
    <w:rsid w:val="4A427DC3"/>
    <w:rsid w:val="4A4B9A90"/>
    <w:rsid w:val="4A6E826F"/>
    <w:rsid w:val="4A97BE02"/>
    <w:rsid w:val="4A9C6CC9"/>
    <w:rsid w:val="4AB8C7F4"/>
    <w:rsid w:val="4AE3EA29"/>
    <w:rsid w:val="4B0D3372"/>
    <w:rsid w:val="4B13DE9F"/>
    <w:rsid w:val="4B48D30D"/>
    <w:rsid w:val="4B526DA6"/>
    <w:rsid w:val="4B7C97CC"/>
    <w:rsid w:val="4B8E6508"/>
    <w:rsid w:val="4BAD95EC"/>
    <w:rsid w:val="4BC98669"/>
    <w:rsid w:val="4BF7139A"/>
    <w:rsid w:val="4C115C83"/>
    <w:rsid w:val="4C143448"/>
    <w:rsid w:val="4C2E653C"/>
    <w:rsid w:val="4C82A013"/>
    <w:rsid w:val="4CA17669"/>
    <w:rsid w:val="4CA8F0F2"/>
    <w:rsid w:val="4CAD118F"/>
    <w:rsid w:val="4CC6F6B5"/>
    <w:rsid w:val="4CC78AAC"/>
    <w:rsid w:val="4D17AAED"/>
    <w:rsid w:val="4D49664D"/>
    <w:rsid w:val="4D5EBF12"/>
    <w:rsid w:val="4D76D9E6"/>
    <w:rsid w:val="4D7E0F5D"/>
    <w:rsid w:val="4D8C2B78"/>
    <w:rsid w:val="4D984C65"/>
    <w:rsid w:val="4D98576E"/>
    <w:rsid w:val="4DAD0441"/>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E820D5"/>
    <w:rsid w:val="50F6EA04"/>
    <w:rsid w:val="511F09C8"/>
    <w:rsid w:val="51799C27"/>
    <w:rsid w:val="51BE1280"/>
    <w:rsid w:val="51CF4F0C"/>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67898E"/>
    <w:rsid w:val="54928D80"/>
    <w:rsid w:val="549AED5B"/>
    <w:rsid w:val="54D47C45"/>
    <w:rsid w:val="54E4826A"/>
    <w:rsid w:val="55362F00"/>
    <w:rsid w:val="554297B5"/>
    <w:rsid w:val="5561BE14"/>
    <w:rsid w:val="558C5820"/>
    <w:rsid w:val="55A27CEF"/>
    <w:rsid w:val="55C6C414"/>
    <w:rsid w:val="55EF7867"/>
    <w:rsid w:val="55F47B47"/>
    <w:rsid w:val="55F77DB1"/>
    <w:rsid w:val="55FA8A22"/>
    <w:rsid w:val="56120392"/>
    <w:rsid w:val="56124111"/>
    <w:rsid w:val="56173D05"/>
    <w:rsid w:val="567C3692"/>
    <w:rsid w:val="56C48FE7"/>
    <w:rsid w:val="56E9D765"/>
    <w:rsid w:val="570E9760"/>
    <w:rsid w:val="572004AC"/>
    <w:rsid w:val="5740E1FF"/>
    <w:rsid w:val="57617A5E"/>
    <w:rsid w:val="57629475"/>
    <w:rsid w:val="5767BE79"/>
    <w:rsid w:val="576BC903"/>
    <w:rsid w:val="579FC494"/>
    <w:rsid w:val="57A0084D"/>
    <w:rsid w:val="57A5699B"/>
    <w:rsid w:val="57FC886F"/>
    <w:rsid w:val="580C2483"/>
    <w:rsid w:val="5817B96D"/>
    <w:rsid w:val="5861A220"/>
    <w:rsid w:val="5880CD75"/>
    <w:rsid w:val="58A5AE04"/>
    <w:rsid w:val="5929E026"/>
    <w:rsid w:val="593A4E0A"/>
    <w:rsid w:val="594F3861"/>
    <w:rsid w:val="595B794D"/>
    <w:rsid w:val="5964CF89"/>
    <w:rsid w:val="59726C3A"/>
    <w:rsid w:val="59AD6CF1"/>
    <w:rsid w:val="5A27ED79"/>
    <w:rsid w:val="5ABDC09E"/>
    <w:rsid w:val="5AC89461"/>
    <w:rsid w:val="5AE86B4E"/>
    <w:rsid w:val="5B091BF9"/>
    <w:rsid w:val="5B262499"/>
    <w:rsid w:val="5B276978"/>
    <w:rsid w:val="5B92976E"/>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D3D79C6"/>
    <w:rsid w:val="5D8DAAB3"/>
    <w:rsid w:val="5D8ECDE6"/>
    <w:rsid w:val="5DD10BB0"/>
    <w:rsid w:val="5DF0DA87"/>
    <w:rsid w:val="5DF63671"/>
    <w:rsid w:val="5DFB34CB"/>
    <w:rsid w:val="5E1D7B5E"/>
    <w:rsid w:val="5E23E779"/>
    <w:rsid w:val="5E3C1957"/>
    <w:rsid w:val="5E4F7E80"/>
    <w:rsid w:val="5E615FF9"/>
    <w:rsid w:val="5E7E4D0C"/>
    <w:rsid w:val="5EA70F57"/>
    <w:rsid w:val="5EB45B8A"/>
    <w:rsid w:val="5EC28270"/>
    <w:rsid w:val="5F0EC51D"/>
    <w:rsid w:val="5F2D60D1"/>
    <w:rsid w:val="5F647FC4"/>
    <w:rsid w:val="5F6799F1"/>
    <w:rsid w:val="5F6DA65A"/>
    <w:rsid w:val="5F71322F"/>
    <w:rsid w:val="5FA9BBE6"/>
    <w:rsid w:val="5FCA1D6E"/>
    <w:rsid w:val="5FE99B44"/>
    <w:rsid w:val="5FEB0C27"/>
    <w:rsid w:val="5FF273D1"/>
    <w:rsid w:val="600FCA13"/>
    <w:rsid w:val="6067D2A1"/>
    <w:rsid w:val="606FD9BF"/>
    <w:rsid w:val="60795281"/>
    <w:rsid w:val="609436A0"/>
    <w:rsid w:val="609BC2EE"/>
    <w:rsid w:val="609C5149"/>
    <w:rsid w:val="60A87048"/>
    <w:rsid w:val="60DEA269"/>
    <w:rsid w:val="60FF7B99"/>
    <w:rsid w:val="61036A52"/>
    <w:rsid w:val="61591F5A"/>
    <w:rsid w:val="6178B80D"/>
    <w:rsid w:val="6180FBEB"/>
    <w:rsid w:val="61C81155"/>
    <w:rsid w:val="61F6FDAC"/>
    <w:rsid w:val="62117C69"/>
    <w:rsid w:val="621522E2"/>
    <w:rsid w:val="621BC53F"/>
    <w:rsid w:val="623F7166"/>
    <w:rsid w:val="6252227C"/>
    <w:rsid w:val="62650193"/>
    <w:rsid w:val="6299D802"/>
    <w:rsid w:val="62BD4B21"/>
    <w:rsid w:val="62FE769C"/>
    <w:rsid w:val="6301ADBF"/>
    <w:rsid w:val="6314CE6F"/>
    <w:rsid w:val="6340B49F"/>
    <w:rsid w:val="6340BB26"/>
    <w:rsid w:val="6374469E"/>
    <w:rsid w:val="63E3A009"/>
    <w:rsid w:val="6400D1F4"/>
    <w:rsid w:val="643908C4"/>
    <w:rsid w:val="643FB81A"/>
    <w:rsid w:val="64591B82"/>
    <w:rsid w:val="64738DC4"/>
    <w:rsid w:val="64787A5A"/>
    <w:rsid w:val="64ABC348"/>
    <w:rsid w:val="64BB8E61"/>
    <w:rsid w:val="64E2C989"/>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11319"/>
    <w:rsid w:val="67541B23"/>
    <w:rsid w:val="67622FF8"/>
    <w:rsid w:val="6766FF6F"/>
    <w:rsid w:val="676D2FA6"/>
    <w:rsid w:val="6790BC44"/>
    <w:rsid w:val="679DAEF3"/>
    <w:rsid w:val="67E4E0D7"/>
    <w:rsid w:val="67F32F23"/>
    <w:rsid w:val="680742C7"/>
    <w:rsid w:val="682B911E"/>
    <w:rsid w:val="6837030E"/>
    <w:rsid w:val="68470257"/>
    <w:rsid w:val="685CDF8E"/>
    <w:rsid w:val="6866CBA3"/>
    <w:rsid w:val="68779CB5"/>
    <w:rsid w:val="688A0E68"/>
    <w:rsid w:val="68E08296"/>
    <w:rsid w:val="692A39E5"/>
    <w:rsid w:val="6945D69F"/>
    <w:rsid w:val="695EFEFC"/>
    <w:rsid w:val="69A1BED7"/>
    <w:rsid w:val="69B2CB47"/>
    <w:rsid w:val="69DECEA4"/>
    <w:rsid w:val="6A25DEC9"/>
    <w:rsid w:val="6A61AC94"/>
    <w:rsid w:val="6A701378"/>
    <w:rsid w:val="6A818CD5"/>
    <w:rsid w:val="6AA9C051"/>
    <w:rsid w:val="6B1B04CC"/>
    <w:rsid w:val="6B5B1893"/>
    <w:rsid w:val="6B5D9C8C"/>
    <w:rsid w:val="6B8E512A"/>
    <w:rsid w:val="6B8F2BBD"/>
    <w:rsid w:val="6C4434D8"/>
    <w:rsid w:val="6C55F12E"/>
    <w:rsid w:val="6CA5F005"/>
    <w:rsid w:val="6CFABD16"/>
    <w:rsid w:val="6D41B99E"/>
    <w:rsid w:val="6D443816"/>
    <w:rsid w:val="6D4D538C"/>
    <w:rsid w:val="6D59AFBA"/>
    <w:rsid w:val="6D870D41"/>
    <w:rsid w:val="6DA2BAF3"/>
    <w:rsid w:val="6DAA8D13"/>
    <w:rsid w:val="6E02EA21"/>
    <w:rsid w:val="6E0BDE25"/>
    <w:rsid w:val="6E390ACB"/>
    <w:rsid w:val="6E3AB859"/>
    <w:rsid w:val="6E56A8D5"/>
    <w:rsid w:val="6EFBE95D"/>
    <w:rsid w:val="6F29EC60"/>
    <w:rsid w:val="6FAF3202"/>
    <w:rsid w:val="6FB51823"/>
    <w:rsid w:val="6FC3083E"/>
    <w:rsid w:val="70253524"/>
    <w:rsid w:val="703B44BA"/>
    <w:rsid w:val="70815B1A"/>
    <w:rsid w:val="70896323"/>
    <w:rsid w:val="708DFE0B"/>
    <w:rsid w:val="7090CDF8"/>
    <w:rsid w:val="70914F85"/>
    <w:rsid w:val="7092C580"/>
    <w:rsid w:val="70DC264B"/>
    <w:rsid w:val="713259E8"/>
    <w:rsid w:val="71387FB7"/>
    <w:rsid w:val="7149B0D3"/>
    <w:rsid w:val="7150E884"/>
    <w:rsid w:val="71734637"/>
    <w:rsid w:val="71A74283"/>
    <w:rsid w:val="71A932D1"/>
    <w:rsid w:val="71CA5072"/>
    <w:rsid w:val="71D442F3"/>
    <w:rsid w:val="71DA11BA"/>
    <w:rsid w:val="7261F975"/>
    <w:rsid w:val="726251F9"/>
    <w:rsid w:val="728317C8"/>
    <w:rsid w:val="72A5281F"/>
    <w:rsid w:val="72ECB8E5"/>
    <w:rsid w:val="72ECF964"/>
    <w:rsid w:val="72FF4845"/>
    <w:rsid w:val="7305E142"/>
    <w:rsid w:val="7313090B"/>
    <w:rsid w:val="732FB7CE"/>
    <w:rsid w:val="734825E3"/>
    <w:rsid w:val="7360A71F"/>
    <w:rsid w:val="73B2B9AE"/>
    <w:rsid w:val="73C5AE64"/>
    <w:rsid w:val="741AD2F3"/>
    <w:rsid w:val="742C5A1A"/>
    <w:rsid w:val="744BFBA3"/>
    <w:rsid w:val="747315C0"/>
    <w:rsid w:val="74A950A1"/>
    <w:rsid w:val="74C64346"/>
    <w:rsid w:val="7538B791"/>
    <w:rsid w:val="756B02CE"/>
    <w:rsid w:val="75968368"/>
    <w:rsid w:val="7599EE60"/>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8595E6"/>
    <w:rsid w:val="78A410E2"/>
    <w:rsid w:val="78B280A2"/>
    <w:rsid w:val="78B827DB"/>
    <w:rsid w:val="78FE93E6"/>
    <w:rsid w:val="7900EA4A"/>
    <w:rsid w:val="79283700"/>
    <w:rsid w:val="7963E7EF"/>
    <w:rsid w:val="797761EA"/>
    <w:rsid w:val="79988DAB"/>
    <w:rsid w:val="799A4C2D"/>
    <w:rsid w:val="79C788A9"/>
    <w:rsid w:val="79CFC97F"/>
    <w:rsid w:val="79E19F7B"/>
    <w:rsid w:val="7A16E868"/>
    <w:rsid w:val="7A1D4B05"/>
    <w:rsid w:val="7A4FE74A"/>
    <w:rsid w:val="7A813BEA"/>
    <w:rsid w:val="7A821D96"/>
    <w:rsid w:val="7AC7680D"/>
    <w:rsid w:val="7AC85DE8"/>
    <w:rsid w:val="7ADF4E10"/>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43CD1"/>
    <w:rsid w:val="7D856753"/>
    <w:rsid w:val="7D8AAB14"/>
    <w:rsid w:val="7DAC9D2D"/>
    <w:rsid w:val="7DB8DCAC"/>
    <w:rsid w:val="7DB8F23D"/>
    <w:rsid w:val="7DFFCBD9"/>
    <w:rsid w:val="7DFFFEAA"/>
    <w:rsid w:val="7E004811"/>
    <w:rsid w:val="7E424790"/>
    <w:rsid w:val="7E44ED70"/>
    <w:rsid w:val="7EBF8FC6"/>
    <w:rsid w:val="7EC711F2"/>
    <w:rsid w:val="7ED18317"/>
    <w:rsid w:val="7EE61F96"/>
    <w:rsid w:val="7F0A5D0D"/>
    <w:rsid w:val="7F0DD769"/>
    <w:rsid w:val="7F2F1719"/>
    <w:rsid w:val="7F35E66E"/>
    <w:rsid w:val="7F61BA85"/>
    <w:rsid w:val="7FA0B71C"/>
    <w:rsid w:val="7FD32973"/>
    <w:rsid w:val="7FED869C"/>
    <w:rsid w:val="7FFC2D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7E101877-3059-420E-9CD4-2D9D8C741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basedOn w:val="Normal"/>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iPriority w:val="99"/>
    <w:unhideWhenUsed/>
    <w:rsid w:val="119D7DB7"/>
    <w:rPr>
      <w:color w:val="0563C1"/>
      <w:u w:val="single"/>
    </w:rPr>
  </w:style>
  <w:style w:type="character" w:styleId="UnresolvedMention">
    <w:name w:val="Unresolved Mention"/>
    <w:basedOn w:val="DefaultParagraphFont"/>
    <w:uiPriority w:val="99"/>
    <w:semiHidden/>
    <w:unhideWhenUsed/>
    <w:rsid w:val="003F1E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079425">
      <w:bodyDiv w:val="1"/>
      <w:marLeft w:val="0"/>
      <w:marRight w:val="0"/>
      <w:marTop w:val="0"/>
      <w:marBottom w:val="0"/>
      <w:divBdr>
        <w:top w:val="none" w:sz="0" w:space="0" w:color="auto"/>
        <w:left w:val="none" w:sz="0" w:space="0" w:color="auto"/>
        <w:bottom w:val="none" w:sz="0" w:space="0" w:color="auto"/>
        <w:right w:val="none" w:sz="0" w:space="0" w:color="auto"/>
      </w:divBdr>
    </w:div>
    <w:div w:id="223376978">
      <w:bodyDiv w:val="1"/>
      <w:marLeft w:val="0"/>
      <w:marRight w:val="0"/>
      <w:marTop w:val="0"/>
      <w:marBottom w:val="0"/>
      <w:divBdr>
        <w:top w:val="none" w:sz="0" w:space="0" w:color="auto"/>
        <w:left w:val="none" w:sz="0" w:space="0" w:color="auto"/>
        <w:bottom w:val="none" w:sz="0" w:space="0" w:color="auto"/>
        <w:right w:val="none" w:sz="0" w:space="0" w:color="auto"/>
      </w:divBdr>
    </w:div>
    <w:div w:id="233588078">
      <w:bodyDiv w:val="1"/>
      <w:marLeft w:val="0"/>
      <w:marRight w:val="0"/>
      <w:marTop w:val="0"/>
      <w:marBottom w:val="0"/>
      <w:divBdr>
        <w:top w:val="none" w:sz="0" w:space="0" w:color="auto"/>
        <w:left w:val="none" w:sz="0" w:space="0" w:color="auto"/>
        <w:bottom w:val="none" w:sz="0" w:space="0" w:color="auto"/>
        <w:right w:val="none" w:sz="0" w:space="0" w:color="auto"/>
      </w:divBdr>
    </w:div>
    <w:div w:id="236593241">
      <w:bodyDiv w:val="1"/>
      <w:marLeft w:val="0"/>
      <w:marRight w:val="0"/>
      <w:marTop w:val="0"/>
      <w:marBottom w:val="0"/>
      <w:divBdr>
        <w:top w:val="none" w:sz="0" w:space="0" w:color="auto"/>
        <w:left w:val="none" w:sz="0" w:space="0" w:color="auto"/>
        <w:bottom w:val="none" w:sz="0" w:space="0" w:color="auto"/>
        <w:right w:val="none" w:sz="0" w:space="0" w:color="auto"/>
      </w:divBdr>
    </w:div>
    <w:div w:id="239291780">
      <w:bodyDiv w:val="1"/>
      <w:marLeft w:val="0"/>
      <w:marRight w:val="0"/>
      <w:marTop w:val="0"/>
      <w:marBottom w:val="0"/>
      <w:divBdr>
        <w:top w:val="none" w:sz="0" w:space="0" w:color="auto"/>
        <w:left w:val="none" w:sz="0" w:space="0" w:color="auto"/>
        <w:bottom w:val="none" w:sz="0" w:space="0" w:color="auto"/>
        <w:right w:val="none" w:sz="0" w:space="0" w:color="auto"/>
      </w:divBdr>
      <w:divsChild>
        <w:div w:id="215777209">
          <w:marLeft w:val="0"/>
          <w:marRight w:val="0"/>
          <w:marTop w:val="0"/>
          <w:marBottom w:val="0"/>
          <w:divBdr>
            <w:top w:val="none" w:sz="0" w:space="0" w:color="auto"/>
            <w:left w:val="none" w:sz="0" w:space="0" w:color="auto"/>
            <w:bottom w:val="none" w:sz="0" w:space="0" w:color="auto"/>
            <w:right w:val="none" w:sz="0" w:space="0" w:color="auto"/>
          </w:divBdr>
        </w:div>
        <w:div w:id="1434059469">
          <w:marLeft w:val="0"/>
          <w:marRight w:val="0"/>
          <w:marTop w:val="0"/>
          <w:marBottom w:val="0"/>
          <w:divBdr>
            <w:top w:val="none" w:sz="0" w:space="0" w:color="auto"/>
            <w:left w:val="none" w:sz="0" w:space="0" w:color="auto"/>
            <w:bottom w:val="none" w:sz="0" w:space="0" w:color="auto"/>
            <w:right w:val="none" w:sz="0" w:space="0" w:color="auto"/>
          </w:divBdr>
        </w:div>
        <w:div w:id="1448425947">
          <w:marLeft w:val="0"/>
          <w:marRight w:val="0"/>
          <w:marTop w:val="0"/>
          <w:marBottom w:val="0"/>
          <w:divBdr>
            <w:top w:val="none" w:sz="0" w:space="0" w:color="auto"/>
            <w:left w:val="none" w:sz="0" w:space="0" w:color="auto"/>
            <w:bottom w:val="none" w:sz="0" w:space="0" w:color="auto"/>
            <w:right w:val="none" w:sz="0" w:space="0" w:color="auto"/>
          </w:divBdr>
        </w:div>
        <w:div w:id="1742289796">
          <w:marLeft w:val="0"/>
          <w:marRight w:val="0"/>
          <w:marTop w:val="0"/>
          <w:marBottom w:val="0"/>
          <w:divBdr>
            <w:top w:val="none" w:sz="0" w:space="0" w:color="auto"/>
            <w:left w:val="none" w:sz="0" w:space="0" w:color="auto"/>
            <w:bottom w:val="none" w:sz="0" w:space="0" w:color="auto"/>
            <w:right w:val="none" w:sz="0" w:space="0" w:color="auto"/>
          </w:divBdr>
        </w:div>
        <w:div w:id="1896577275">
          <w:marLeft w:val="0"/>
          <w:marRight w:val="0"/>
          <w:marTop w:val="0"/>
          <w:marBottom w:val="0"/>
          <w:divBdr>
            <w:top w:val="none" w:sz="0" w:space="0" w:color="auto"/>
            <w:left w:val="none" w:sz="0" w:space="0" w:color="auto"/>
            <w:bottom w:val="none" w:sz="0" w:space="0" w:color="auto"/>
            <w:right w:val="none" w:sz="0" w:space="0" w:color="auto"/>
          </w:divBdr>
        </w:div>
      </w:divsChild>
    </w:div>
    <w:div w:id="270481085">
      <w:bodyDiv w:val="1"/>
      <w:marLeft w:val="0"/>
      <w:marRight w:val="0"/>
      <w:marTop w:val="0"/>
      <w:marBottom w:val="0"/>
      <w:divBdr>
        <w:top w:val="none" w:sz="0" w:space="0" w:color="auto"/>
        <w:left w:val="none" w:sz="0" w:space="0" w:color="auto"/>
        <w:bottom w:val="none" w:sz="0" w:space="0" w:color="auto"/>
        <w:right w:val="none" w:sz="0" w:space="0" w:color="auto"/>
      </w:divBdr>
    </w:div>
    <w:div w:id="380442081">
      <w:bodyDiv w:val="1"/>
      <w:marLeft w:val="0"/>
      <w:marRight w:val="0"/>
      <w:marTop w:val="0"/>
      <w:marBottom w:val="0"/>
      <w:divBdr>
        <w:top w:val="none" w:sz="0" w:space="0" w:color="auto"/>
        <w:left w:val="none" w:sz="0" w:space="0" w:color="auto"/>
        <w:bottom w:val="none" w:sz="0" w:space="0" w:color="auto"/>
        <w:right w:val="none" w:sz="0" w:space="0" w:color="auto"/>
      </w:divBdr>
    </w:div>
    <w:div w:id="455410983">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46842746">
      <w:bodyDiv w:val="1"/>
      <w:marLeft w:val="0"/>
      <w:marRight w:val="0"/>
      <w:marTop w:val="0"/>
      <w:marBottom w:val="0"/>
      <w:divBdr>
        <w:top w:val="none" w:sz="0" w:space="0" w:color="auto"/>
        <w:left w:val="none" w:sz="0" w:space="0" w:color="auto"/>
        <w:bottom w:val="none" w:sz="0" w:space="0" w:color="auto"/>
        <w:right w:val="none" w:sz="0" w:space="0" w:color="auto"/>
      </w:divBdr>
      <w:divsChild>
        <w:div w:id="856037688">
          <w:marLeft w:val="0"/>
          <w:marRight w:val="0"/>
          <w:marTop w:val="0"/>
          <w:marBottom w:val="0"/>
          <w:divBdr>
            <w:top w:val="none" w:sz="0" w:space="0" w:color="auto"/>
            <w:left w:val="none" w:sz="0" w:space="0" w:color="auto"/>
            <w:bottom w:val="none" w:sz="0" w:space="0" w:color="auto"/>
            <w:right w:val="none" w:sz="0" w:space="0" w:color="auto"/>
          </w:divBdr>
        </w:div>
        <w:div w:id="1482624946">
          <w:marLeft w:val="0"/>
          <w:marRight w:val="0"/>
          <w:marTop w:val="0"/>
          <w:marBottom w:val="0"/>
          <w:divBdr>
            <w:top w:val="none" w:sz="0" w:space="0" w:color="auto"/>
            <w:left w:val="none" w:sz="0" w:space="0" w:color="auto"/>
            <w:bottom w:val="none" w:sz="0" w:space="0" w:color="auto"/>
            <w:right w:val="none" w:sz="0" w:space="0" w:color="auto"/>
          </w:divBdr>
        </w:div>
        <w:div w:id="2060586249">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58188">
      <w:bodyDiv w:val="1"/>
      <w:marLeft w:val="0"/>
      <w:marRight w:val="0"/>
      <w:marTop w:val="0"/>
      <w:marBottom w:val="0"/>
      <w:divBdr>
        <w:top w:val="none" w:sz="0" w:space="0" w:color="auto"/>
        <w:left w:val="none" w:sz="0" w:space="0" w:color="auto"/>
        <w:bottom w:val="none" w:sz="0" w:space="0" w:color="auto"/>
        <w:right w:val="none" w:sz="0" w:space="0" w:color="auto"/>
      </w:divBdr>
      <w:divsChild>
        <w:div w:id="1139569793">
          <w:marLeft w:val="0"/>
          <w:marRight w:val="0"/>
          <w:marTop w:val="0"/>
          <w:marBottom w:val="0"/>
          <w:divBdr>
            <w:top w:val="none" w:sz="0" w:space="0" w:color="auto"/>
            <w:left w:val="none" w:sz="0" w:space="0" w:color="auto"/>
            <w:bottom w:val="none" w:sz="0" w:space="0" w:color="auto"/>
            <w:right w:val="none" w:sz="0" w:space="0" w:color="auto"/>
          </w:divBdr>
        </w:div>
        <w:div w:id="1381785333">
          <w:marLeft w:val="0"/>
          <w:marRight w:val="0"/>
          <w:marTop w:val="0"/>
          <w:marBottom w:val="0"/>
          <w:divBdr>
            <w:top w:val="none" w:sz="0" w:space="0" w:color="auto"/>
            <w:left w:val="none" w:sz="0" w:space="0" w:color="auto"/>
            <w:bottom w:val="none" w:sz="0" w:space="0" w:color="auto"/>
            <w:right w:val="none" w:sz="0" w:space="0" w:color="auto"/>
          </w:divBdr>
        </w:div>
        <w:div w:id="1848012336">
          <w:marLeft w:val="0"/>
          <w:marRight w:val="0"/>
          <w:marTop w:val="0"/>
          <w:marBottom w:val="0"/>
          <w:divBdr>
            <w:top w:val="none" w:sz="0" w:space="0" w:color="auto"/>
            <w:left w:val="none" w:sz="0" w:space="0" w:color="auto"/>
            <w:bottom w:val="none" w:sz="0" w:space="0" w:color="auto"/>
            <w:right w:val="none" w:sz="0" w:space="0" w:color="auto"/>
          </w:divBdr>
        </w:div>
      </w:divsChild>
    </w:div>
    <w:div w:id="813377219">
      <w:bodyDiv w:val="1"/>
      <w:marLeft w:val="0"/>
      <w:marRight w:val="0"/>
      <w:marTop w:val="0"/>
      <w:marBottom w:val="0"/>
      <w:divBdr>
        <w:top w:val="none" w:sz="0" w:space="0" w:color="auto"/>
        <w:left w:val="none" w:sz="0" w:space="0" w:color="auto"/>
        <w:bottom w:val="none" w:sz="0" w:space="0" w:color="auto"/>
        <w:right w:val="none" w:sz="0" w:space="0" w:color="auto"/>
      </w:divBdr>
    </w:div>
    <w:div w:id="1058015322">
      <w:bodyDiv w:val="1"/>
      <w:marLeft w:val="0"/>
      <w:marRight w:val="0"/>
      <w:marTop w:val="0"/>
      <w:marBottom w:val="0"/>
      <w:divBdr>
        <w:top w:val="none" w:sz="0" w:space="0" w:color="auto"/>
        <w:left w:val="none" w:sz="0" w:space="0" w:color="auto"/>
        <w:bottom w:val="none" w:sz="0" w:space="0" w:color="auto"/>
        <w:right w:val="none" w:sz="0" w:space="0" w:color="auto"/>
      </w:divBdr>
      <w:divsChild>
        <w:div w:id="158231013">
          <w:marLeft w:val="0"/>
          <w:marRight w:val="0"/>
          <w:marTop w:val="0"/>
          <w:marBottom w:val="0"/>
          <w:divBdr>
            <w:top w:val="none" w:sz="0" w:space="0" w:color="auto"/>
            <w:left w:val="none" w:sz="0" w:space="0" w:color="auto"/>
            <w:bottom w:val="none" w:sz="0" w:space="0" w:color="auto"/>
            <w:right w:val="none" w:sz="0" w:space="0" w:color="auto"/>
          </w:divBdr>
          <w:divsChild>
            <w:div w:id="423305408">
              <w:marLeft w:val="0"/>
              <w:marRight w:val="0"/>
              <w:marTop w:val="0"/>
              <w:marBottom w:val="0"/>
              <w:divBdr>
                <w:top w:val="none" w:sz="0" w:space="0" w:color="auto"/>
                <w:left w:val="none" w:sz="0" w:space="0" w:color="auto"/>
                <w:bottom w:val="none" w:sz="0" w:space="0" w:color="auto"/>
                <w:right w:val="none" w:sz="0" w:space="0" w:color="auto"/>
              </w:divBdr>
            </w:div>
          </w:divsChild>
        </w:div>
        <w:div w:id="343751467">
          <w:marLeft w:val="0"/>
          <w:marRight w:val="0"/>
          <w:marTop w:val="0"/>
          <w:marBottom w:val="0"/>
          <w:divBdr>
            <w:top w:val="none" w:sz="0" w:space="0" w:color="auto"/>
            <w:left w:val="none" w:sz="0" w:space="0" w:color="auto"/>
            <w:bottom w:val="none" w:sz="0" w:space="0" w:color="auto"/>
            <w:right w:val="none" w:sz="0" w:space="0" w:color="auto"/>
          </w:divBdr>
          <w:divsChild>
            <w:div w:id="913659574">
              <w:marLeft w:val="0"/>
              <w:marRight w:val="0"/>
              <w:marTop w:val="0"/>
              <w:marBottom w:val="0"/>
              <w:divBdr>
                <w:top w:val="none" w:sz="0" w:space="0" w:color="auto"/>
                <w:left w:val="none" w:sz="0" w:space="0" w:color="auto"/>
                <w:bottom w:val="none" w:sz="0" w:space="0" w:color="auto"/>
                <w:right w:val="none" w:sz="0" w:space="0" w:color="auto"/>
              </w:divBdr>
            </w:div>
          </w:divsChild>
        </w:div>
        <w:div w:id="816992270">
          <w:marLeft w:val="0"/>
          <w:marRight w:val="0"/>
          <w:marTop w:val="0"/>
          <w:marBottom w:val="0"/>
          <w:divBdr>
            <w:top w:val="none" w:sz="0" w:space="0" w:color="auto"/>
            <w:left w:val="none" w:sz="0" w:space="0" w:color="auto"/>
            <w:bottom w:val="none" w:sz="0" w:space="0" w:color="auto"/>
            <w:right w:val="none" w:sz="0" w:space="0" w:color="auto"/>
          </w:divBdr>
          <w:divsChild>
            <w:div w:id="459570473">
              <w:marLeft w:val="0"/>
              <w:marRight w:val="0"/>
              <w:marTop w:val="0"/>
              <w:marBottom w:val="0"/>
              <w:divBdr>
                <w:top w:val="none" w:sz="0" w:space="0" w:color="auto"/>
                <w:left w:val="none" w:sz="0" w:space="0" w:color="auto"/>
                <w:bottom w:val="none" w:sz="0" w:space="0" w:color="auto"/>
                <w:right w:val="none" w:sz="0" w:space="0" w:color="auto"/>
              </w:divBdr>
            </w:div>
          </w:divsChild>
        </w:div>
        <w:div w:id="934171611">
          <w:marLeft w:val="0"/>
          <w:marRight w:val="0"/>
          <w:marTop w:val="0"/>
          <w:marBottom w:val="0"/>
          <w:divBdr>
            <w:top w:val="none" w:sz="0" w:space="0" w:color="auto"/>
            <w:left w:val="none" w:sz="0" w:space="0" w:color="auto"/>
            <w:bottom w:val="none" w:sz="0" w:space="0" w:color="auto"/>
            <w:right w:val="none" w:sz="0" w:space="0" w:color="auto"/>
          </w:divBdr>
          <w:divsChild>
            <w:div w:id="2053996254">
              <w:marLeft w:val="0"/>
              <w:marRight w:val="0"/>
              <w:marTop w:val="0"/>
              <w:marBottom w:val="0"/>
              <w:divBdr>
                <w:top w:val="none" w:sz="0" w:space="0" w:color="auto"/>
                <w:left w:val="none" w:sz="0" w:space="0" w:color="auto"/>
                <w:bottom w:val="none" w:sz="0" w:space="0" w:color="auto"/>
                <w:right w:val="none" w:sz="0" w:space="0" w:color="auto"/>
              </w:divBdr>
            </w:div>
          </w:divsChild>
        </w:div>
        <w:div w:id="1213425101">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
          </w:divsChild>
        </w:div>
        <w:div w:id="1437798159">
          <w:marLeft w:val="0"/>
          <w:marRight w:val="0"/>
          <w:marTop w:val="0"/>
          <w:marBottom w:val="0"/>
          <w:divBdr>
            <w:top w:val="none" w:sz="0" w:space="0" w:color="auto"/>
            <w:left w:val="none" w:sz="0" w:space="0" w:color="auto"/>
            <w:bottom w:val="none" w:sz="0" w:space="0" w:color="auto"/>
            <w:right w:val="none" w:sz="0" w:space="0" w:color="auto"/>
          </w:divBdr>
          <w:divsChild>
            <w:div w:id="176774940">
              <w:marLeft w:val="0"/>
              <w:marRight w:val="0"/>
              <w:marTop w:val="0"/>
              <w:marBottom w:val="0"/>
              <w:divBdr>
                <w:top w:val="none" w:sz="0" w:space="0" w:color="auto"/>
                <w:left w:val="none" w:sz="0" w:space="0" w:color="auto"/>
                <w:bottom w:val="none" w:sz="0" w:space="0" w:color="auto"/>
                <w:right w:val="none" w:sz="0" w:space="0" w:color="auto"/>
              </w:divBdr>
            </w:div>
          </w:divsChild>
        </w:div>
        <w:div w:id="1564608976">
          <w:marLeft w:val="0"/>
          <w:marRight w:val="0"/>
          <w:marTop w:val="0"/>
          <w:marBottom w:val="0"/>
          <w:divBdr>
            <w:top w:val="none" w:sz="0" w:space="0" w:color="auto"/>
            <w:left w:val="none" w:sz="0" w:space="0" w:color="auto"/>
            <w:bottom w:val="none" w:sz="0" w:space="0" w:color="auto"/>
            <w:right w:val="none" w:sz="0" w:space="0" w:color="auto"/>
          </w:divBdr>
          <w:divsChild>
            <w:div w:id="1130171832">
              <w:marLeft w:val="0"/>
              <w:marRight w:val="0"/>
              <w:marTop w:val="0"/>
              <w:marBottom w:val="0"/>
              <w:divBdr>
                <w:top w:val="none" w:sz="0" w:space="0" w:color="auto"/>
                <w:left w:val="none" w:sz="0" w:space="0" w:color="auto"/>
                <w:bottom w:val="none" w:sz="0" w:space="0" w:color="auto"/>
                <w:right w:val="none" w:sz="0" w:space="0" w:color="auto"/>
              </w:divBdr>
            </w:div>
          </w:divsChild>
        </w:div>
        <w:div w:id="1611549680">
          <w:marLeft w:val="0"/>
          <w:marRight w:val="0"/>
          <w:marTop w:val="0"/>
          <w:marBottom w:val="0"/>
          <w:divBdr>
            <w:top w:val="none" w:sz="0" w:space="0" w:color="auto"/>
            <w:left w:val="none" w:sz="0" w:space="0" w:color="auto"/>
            <w:bottom w:val="none" w:sz="0" w:space="0" w:color="auto"/>
            <w:right w:val="none" w:sz="0" w:space="0" w:color="auto"/>
          </w:divBdr>
          <w:divsChild>
            <w:div w:id="1144588628">
              <w:marLeft w:val="0"/>
              <w:marRight w:val="0"/>
              <w:marTop w:val="0"/>
              <w:marBottom w:val="0"/>
              <w:divBdr>
                <w:top w:val="none" w:sz="0" w:space="0" w:color="auto"/>
                <w:left w:val="none" w:sz="0" w:space="0" w:color="auto"/>
                <w:bottom w:val="none" w:sz="0" w:space="0" w:color="auto"/>
                <w:right w:val="none" w:sz="0" w:space="0" w:color="auto"/>
              </w:divBdr>
            </w:div>
          </w:divsChild>
        </w:div>
        <w:div w:id="1614945252">
          <w:marLeft w:val="0"/>
          <w:marRight w:val="0"/>
          <w:marTop w:val="0"/>
          <w:marBottom w:val="0"/>
          <w:divBdr>
            <w:top w:val="none" w:sz="0" w:space="0" w:color="auto"/>
            <w:left w:val="none" w:sz="0" w:space="0" w:color="auto"/>
            <w:bottom w:val="none" w:sz="0" w:space="0" w:color="auto"/>
            <w:right w:val="none" w:sz="0" w:space="0" w:color="auto"/>
          </w:divBdr>
          <w:divsChild>
            <w:div w:id="1148281415">
              <w:marLeft w:val="0"/>
              <w:marRight w:val="0"/>
              <w:marTop w:val="0"/>
              <w:marBottom w:val="0"/>
              <w:divBdr>
                <w:top w:val="none" w:sz="0" w:space="0" w:color="auto"/>
                <w:left w:val="none" w:sz="0" w:space="0" w:color="auto"/>
                <w:bottom w:val="none" w:sz="0" w:space="0" w:color="auto"/>
                <w:right w:val="none" w:sz="0" w:space="0" w:color="auto"/>
              </w:divBdr>
            </w:div>
          </w:divsChild>
        </w:div>
        <w:div w:id="1978299378">
          <w:marLeft w:val="0"/>
          <w:marRight w:val="0"/>
          <w:marTop w:val="0"/>
          <w:marBottom w:val="0"/>
          <w:divBdr>
            <w:top w:val="none" w:sz="0" w:space="0" w:color="auto"/>
            <w:left w:val="none" w:sz="0" w:space="0" w:color="auto"/>
            <w:bottom w:val="none" w:sz="0" w:space="0" w:color="auto"/>
            <w:right w:val="none" w:sz="0" w:space="0" w:color="auto"/>
          </w:divBdr>
          <w:divsChild>
            <w:div w:id="692341154">
              <w:marLeft w:val="0"/>
              <w:marRight w:val="0"/>
              <w:marTop w:val="0"/>
              <w:marBottom w:val="0"/>
              <w:divBdr>
                <w:top w:val="none" w:sz="0" w:space="0" w:color="auto"/>
                <w:left w:val="none" w:sz="0" w:space="0" w:color="auto"/>
                <w:bottom w:val="none" w:sz="0" w:space="0" w:color="auto"/>
                <w:right w:val="none" w:sz="0" w:space="0" w:color="auto"/>
              </w:divBdr>
            </w:div>
            <w:div w:id="2058308700">
              <w:marLeft w:val="0"/>
              <w:marRight w:val="0"/>
              <w:marTop w:val="0"/>
              <w:marBottom w:val="0"/>
              <w:divBdr>
                <w:top w:val="none" w:sz="0" w:space="0" w:color="auto"/>
                <w:left w:val="none" w:sz="0" w:space="0" w:color="auto"/>
                <w:bottom w:val="none" w:sz="0" w:space="0" w:color="auto"/>
                <w:right w:val="none" w:sz="0" w:space="0" w:color="auto"/>
              </w:divBdr>
            </w:div>
          </w:divsChild>
        </w:div>
        <w:div w:id="2012290967">
          <w:marLeft w:val="0"/>
          <w:marRight w:val="0"/>
          <w:marTop w:val="0"/>
          <w:marBottom w:val="0"/>
          <w:divBdr>
            <w:top w:val="none" w:sz="0" w:space="0" w:color="auto"/>
            <w:left w:val="none" w:sz="0" w:space="0" w:color="auto"/>
            <w:bottom w:val="none" w:sz="0" w:space="0" w:color="auto"/>
            <w:right w:val="none" w:sz="0" w:space="0" w:color="auto"/>
          </w:divBdr>
          <w:divsChild>
            <w:div w:id="1297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08739">
      <w:bodyDiv w:val="1"/>
      <w:marLeft w:val="0"/>
      <w:marRight w:val="0"/>
      <w:marTop w:val="0"/>
      <w:marBottom w:val="0"/>
      <w:divBdr>
        <w:top w:val="none" w:sz="0" w:space="0" w:color="auto"/>
        <w:left w:val="none" w:sz="0" w:space="0" w:color="auto"/>
        <w:bottom w:val="none" w:sz="0" w:space="0" w:color="auto"/>
        <w:right w:val="none" w:sz="0" w:space="0" w:color="auto"/>
      </w:divBdr>
    </w:div>
    <w:div w:id="1328242446">
      <w:bodyDiv w:val="1"/>
      <w:marLeft w:val="0"/>
      <w:marRight w:val="0"/>
      <w:marTop w:val="0"/>
      <w:marBottom w:val="0"/>
      <w:divBdr>
        <w:top w:val="none" w:sz="0" w:space="0" w:color="auto"/>
        <w:left w:val="none" w:sz="0" w:space="0" w:color="auto"/>
        <w:bottom w:val="none" w:sz="0" w:space="0" w:color="auto"/>
        <w:right w:val="none" w:sz="0" w:space="0" w:color="auto"/>
      </w:divBdr>
    </w:div>
    <w:div w:id="1374573371">
      <w:bodyDiv w:val="1"/>
      <w:marLeft w:val="0"/>
      <w:marRight w:val="0"/>
      <w:marTop w:val="0"/>
      <w:marBottom w:val="0"/>
      <w:divBdr>
        <w:top w:val="none" w:sz="0" w:space="0" w:color="auto"/>
        <w:left w:val="none" w:sz="0" w:space="0" w:color="auto"/>
        <w:bottom w:val="none" w:sz="0" w:space="0" w:color="auto"/>
        <w:right w:val="none" w:sz="0" w:space="0" w:color="auto"/>
      </w:divBdr>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30085520">
      <w:bodyDiv w:val="1"/>
      <w:marLeft w:val="0"/>
      <w:marRight w:val="0"/>
      <w:marTop w:val="0"/>
      <w:marBottom w:val="0"/>
      <w:divBdr>
        <w:top w:val="none" w:sz="0" w:space="0" w:color="auto"/>
        <w:left w:val="none" w:sz="0" w:space="0" w:color="auto"/>
        <w:bottom w:val="none" w:sz="0" w:space="0" w:color="auto"/>
        <w:right w:val="none" w:sz="0" w:space="0" w:color="auto"/>
      </w:divBdr>
    </w:div>
    <w:div w:id="1438912959">
      <w:bodyDiv w:val="1"/>
      <w:marLeft w:val="0"/>
      <w:marRight w:val="0"/>
      <w:marTop w:val="0"/>
      <w:marBottom w:val="0"/>
      <w:divBdr>
        <w:top w:val="none" w:sz="0" w:space="0" w:color="auto"/>
        <w:left w:val="none" w:sz="0" w:space="0" w:color="auto"/>
        <w:bottom w:val="none" w:sz="0" w:space="0" w:color="auto"/>
        <w:right w:val="none" w:sz="0" w:space="0" w:color="auto"/>
      </w:divBdr>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2379227">
      <w:bodyDiv w:val="1"/>
      <w:marLeft w:val="0"/>
      <w:marRight w:val="0"/>
      <w:marTop w:val="0"/>
      <w:marBottom w:val="0"/>
      <w:divBdr>
        <w:top w:val="none" w:sz="0" w:space="0" w:color="auto"/>
        <w:left w:val="none" w:sz="0" w:space="0" w:color="auto"/>
        <w:bottom w:val="none" w:sz="0" w:space="0" w:color="auto"/>
        <w:right w:val="none" w:sz="0" w:space="0" w:color="auto"/>
      </w:divBdr>
      <w:divsChild>
        <w:div w:id="813528064">
          <w:marLeft w:val="0"/>
          <w:marRight w:val="0"/>
          <w:marTop w:val="0"/>
          <w:marBottom w:val="0"/>
          <w:divBdr>
            <w:top w:val="none" w:sz="0" w:space="0" w:color="auto"/>
            <w:left w:val="none" w:sz="0" w:space="0" w:color="auto"/>
            <w:bottom w:val="none" w:sz="0" w:space="0" w:color="auto"/>
            <w:right w:val="none" w:sz="0" w:space="0" w:color="auto"/>
          </w:divBdr>
        </w:div>
        <w:div w:id="865096237">
          <w:marLeft w:val="0"/>
          <w:marRight w:val="0"/>
          <w:marTop w:val="0"/>
          <w:marBottom w:val="0"/>
          <w:divBdr>
            <w:top w:val="none" w:sz="0" w:space="0" w:color="auto"/>
            <w:left w:val="none" w:sz="0" w:space="0" w:color="auto"/>
            <w:bottom w:val="none" w:sz="0" w:space="0" w:color="auto"/>
            <w:right w:val="none" w:sz="0" w:space="0" w:color="auto"/>
          </w:divBdr>
        </w:div>
        <w:div w:id="941450080">
          <w:marLeft w:val="0"/>
          <w:marRight w:val="0"/>
          <w:marTop w:val="0"/>
          <w:marBottom w:val="0"/>
          <w:divBdr>
            <w:top w:val="none" w:sz="0" w:space="0" w:color="auto"/>
            <w:left w:val="none" w:sz="0" w:space="0" w:color="auto"/>
            <w:bottom w:val="none" w:sz="0" w:space="0" w:color="auto"/>
            <w:right w:val="none" w:sz="0" w:space="0" w:color="auto"/>
          </w:divBdr>
        </w:div>
        <w:div w:id="1026369948">
          <w:marLeft w:val="0"/>
          <w:marRight w:val="0"/>
          <w:marTop w:val="0"/>
          <w:marBottom w:val="0"/>
          <w:divBdr>
            <w:top w:val="none" w:sz="0" w:space="0" w:color="auto"/>
            <w:left w:val="none" w:sz="0" w:space="0" w:color="auto"/>
            <w:bottom w:val="none" w:sz="0" w:space="0" w:color="auto"/>
            <w:right w:val="none" w:sz="0" w:space="0" w:color="auto"/>
          </w:divBdr>
        </w:div>
        <w:div w:id="1930040886">
          <w:marLeft w:val="0"/>
          <w:marRight w:val="0"/>
          <w:marTop w:val="0"/>
          <w:marBottom w:val="0"/>
          <w:divBdr>
            <w:top w:val="none" w:sz="0" w:space="0" w:color="auto"/>
            <w:left w:val="none" w:sz="0" w:space="0" w:color="auto"/>
            <w:bottom w:val="none" w:sz="0" w:space="0" w:color="auto"/>
            <w:right w:val="none" w:sz="0" w:space="0" w:color="auto"/>
          </w:divBdr>
        </w:div>
      </w:divsChild>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448543">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71870">
      <w:bodyDiv w:val="1"/>
      <w:marLeft w:val="0"/>
      <w:marRight w:val="0"/>
      <w:marTop w:val="0"/>
      <w:marBottom w:val="0"/>
      <w:divBdr>
        <w:top w:val="none" w:sz="0" w:space="0" w:color="auto"/>
        <w:left w:val="none" w:sz="0" w:space="0" w:color="auto"/>
        <w:bottom w:val="none" w:sz="0" w:space="0" w:color="auto"/>
        <w:right w:val="none" w:sz="0" w:space="0" w:color="auto"/>
      </w:divBdr>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1886332442">
      <w:bodyDiv w:val="1"/>
      <w:marLeft w:val="0"/>
      <w:marRight w:val="0"/>
      <w:marTop w:val="0"/>
      <w:marBottom w:val="0"/>
      <w:divBdr>
        <w:top w:val="none" w:sz="0" w:space="0" w:color="auto"/>
        <w:left w:val="none" w:sz="0" w:space="0" w:color="auto"/>
        <w:bottom w:val="none" w:sz="0" w:space="0" w:color="auto"/>
        <w:right w:val="none" w:sz="0" w:space="0" w:color="auto"/>
      </w:divBdr>
    </w:div>
    <w:div w:id="1939748061">
      <w:bodyDiv w:val="1"/>
      <w:marLeft w:val="0"/>
      <w:marRight w:val="0"/>
      <w:marTop w:val="0"/>
      <w:marBottom w:val="0"/>
      <w:divBdr>
        <w:top w:val="none" w:sz="0" w:space="0" w:color="auto"/>
        <w:left w:val="none" w:sz="0" w:space="0" w:color="auto"/>
        <w:bottom w:val="none" w:sz="0" w:space="0" w:color="auto"/>
        <w:right w:val="none" w:sz="0" w:space="0" w:color="auto"/>
      </w:divBdr>
    </w:div>
    <w:div w:id="2089693762">
      <w:bodyDiv w:val="1"/>
      <w:marLeft w:val="0"/>
      <w:marRight w:val="0"/>
      <w:marTop w:val="0"/>
      <w:marBottom w:val="0"/>
      <w:divBdr>
        <w:top w:val="none" w:sz="0" w:space="0" w:color="auto"/>
        <w:left w:val="none" w:sz="0" w:space="0" w:color="auto"/>
        <w:bottom w:val="none" w:sz="0" w:space="0" w:color="auto"/>
        <w:right w:val="none" w:sz="0" w:space="0" w:color="auto"/>
      </w:divBdr>
      <w:divsChild>
        <w:div w:id="982008892">
          <w:marLeft w:val="0"/>
          <w:marRight w:val="0"/>
          <w:marTop w:val="0"/>
          <w:marBottom w:val="0"/>
          <w:divBdr>
            <w:top w:val="none" w:sz="0" w:space="0" w:color="auto"/>
            <w:left w:val="none" w:sz="0" w:space="0" w:color="auto"/>
            <w:bottom w:val="none" w:sz="0" w:space="0" w:color="auto"/>
            <w:right w:val="none" w:sz="0" w:space="0" w:color="auto"/>
          </w:divBdr>
          <w:divsChild>
            <w:div w:id="957950174">
              <w:marLeft w:val="0"/>
              <w:marRight w:val="0"/>
              <w:marTop w:val="0"/>
              <w:marBottom w:val="0"/>
              <w:divBdr>
                <w:top w:val="none" w:sz="0" w:space="0" w:color="auto"/>
                <w:left w:val="none" w:sz="0" w:space="0" w:color="auto"/>
                <w:bottom w:val="none" w:sz="0" w:space="0" w:color="auto"/>
                <w:right w:val="none" w:sz="0" w:space="0" w:color="auto"/>
              </w:divBdr>
            </w:div>
          </w:divsChild>
        </w:div>
        <w:div w:id="1001397439">
          <w:marLeft w:val="0"/>
          <w:marRight w:val="0"/>
          <w:marTop w:val="0"/>
          <w:marBottom w:val="0"/>
          <w:divBdr>
            <w:top w:val="none" w:sz="0" w:space="0" w:color="auto"/>
            <w:left w:val="none" w:sz="0" w:space="0" w:color="auto"/>
            <w:bottom w:val="none" w:sz="0" w:space="0" w:color="auto"/>
            <w:right w:val="none" w:sz="0" w:space="0" w:color="auto"/>
          </w:divBdr>
          <w:divsChild>
            <w:div w:id="1672951692">
              <w:marLeft w:val="0"/>
              <w:marRight w:val="0"/>
              <w:marTop w:val="0"/>
              <w:marBottom w:val="0"/>
              <w:divBdr>
                <w:top w:val="none" w:sz="0" w:space="0" w:color="auto"/>
                <w:left w:val="none" w:sz="0" w:space="0" w:color="auto"/>
                <w:bottom w:val="none" w:sz="0" w:space="0" w:color="auto"/>
                <w:right w:val="none" w:sz="0" w:space="0" w:color="auto"/>
              </w:divBdr>
            </w:div>
          </w:divsChild>
        </w:div>
        <w:div w:id="1553543314">
          <w:marLeft w:val="0"/>
          <w:marRight w:val="0"/>
          <w:marTop w:val="0"/>
          <w:marBottom w:val="0"/>
          <w:divBdr>
            <w:top w:val="none" w:sz="0" w:space="0" w:color="auto"/>
            <w:left w:val="none" w:sz="0" w:space="0" w:color="auto"/>
            <w:bottom w:val="none" w:sz="0" w:space="0" w:color="auto"/>
            <w:right w:val="none" w:sz="0" w:space="0" w:color="auto"/>
          </w:divBdr>
          <w:divsChild>
            <w:div w:id="1258098146">
              <w:marLeft w:val="0"/>
              <w:marRight w:val="0"/>
              <w:marTop w:val="0"/>
              <w:marBottom w:val="0"/>
              <w:divBdr>
                <w:top w:val="none" w:sz="0" w:space="0" w:color="auto"/>
                <w:left w:val="none" w:sz="0" w:space="0" w:color="auto"/>
                <w:bottom w:val="none" w:sz="0" w:space="0" w:color="auto"/>
                <w:right w:val="none" w:sz="0" w:space="0" w:color="auto"/>
              </w:divBdr>
            </w:div>
          </w:divsChild>
        </w:div>
        <w:div w:id="2122870923">
          <w:marLeft w:val="0"/>
          <w:marRight w:val="0"/>
          <w:marTop w:val="0"/>
          <w:marBottom w:val="0"/>
          <w:divBdr>
            <w:top w:val="none" w:sz="0" w:space="0" w:color="auto"/>
            <w:left w:val="none" w:sz="0" w:space="0" w:color="auto"/>
            <w:bottom w:val="none" w:sz="0" w:space="0" w:color="auto"/>
            <w:right w:val="none" w:sz="0" w:space="0" w:color="auto"/>
          </w:divBdr>
          <w:divsChild>
            <w:div w:id="67981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7"/>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www.e-tar.lt/portal/lt/legalAct/14e33320f1ed11ec8fa7d02a65c371ad/asr"
                 TargetMode="External"
                 Type="http://schemas.openxmlformats.org/officeDocument/2006/relationships/hyperlink"/>
   <Relationship Id="rId12"
                 Target="https://2021.esinvesticijos.lt/dokumentai/viena-imone-deklaracijos-forma"
                 TargetMode="External"
                 Type="http://schemas.openxmlformats.org/officeDocument/2006/relationships/hyperlink"/>
   <Relationship Id="rId13" Target="https://lea.submittable.com/submit" TargetMode="External"
                 Type="http://schemas.openxmlformats.org/officeDocument/2006/relationships/hyperlink"/>
   <Relationship Id="rId14" Target="https://lea.submittable.com/submit" TargetMode="External"
                 Type="http://schemas.openxmlformats.org/officeDocument/2006/relationships/hyperlink"/>
   <Relationship Id="rId15"
                 Target="https://www.e-tar.lt/portal/lt/legalAct/3a65d6602aaf11ee9de9e7e0fd363afc"
                 TargetMode="External"
                 Type="http://schemas.openxmlformats.org/officeDocument/2006/relationships/hyperlink"/>
   <Relationship Id="rId16" Target="https://lea.submittable.com/submit" TargetMode="External"
                 Type="http://schemas.openxmlformats.org/officeDocument/2006/relationships/hyperlink"/>
   <Relationship Id="rId17" Target="http://www.ena.lt./" TargetMode="External"
                 Type="http://schemas.openxmlformats.org/officeDocument/2006/relationships/hyperlink"/>
   <Relationship Id="rId18" Target="http://www.esinvesticijos.lt/" TargetMode="External"
                 Type="http://schemas.openxmlformats.org/officeDocument/2006/relationships/hyperlink"/>
   <Relationship Id="rId19"
                 Target="https://2021.esinvesticijos.lt/dokumentai/viena-imone-deklaracijos-forma"
                 TargetMode="External"
                 Type="http://schemas.openxmlformats.org/officeDocument/2006/relationships/hyperlink"/>
   <Relationship Id="rId2" Target="../customXml/item2.xml"
                 Type="http://schemas.openxmlformats.org/officeDocument/2006/relationships/customXml"/>
   <Relationship Id="rId20"
                 Target="https://ltenergagen.sharepoint.com/:w:/s/intra/doc/ETTMejzd6AJHrxyMG8hQ0LIBVxQ9ak2Qfqfy5VW4gueXSw?e=KshoEJ&amp;wdLOR=c04F30AF7-917B-48AA-87EF-5CCD03B1BFCA"
                 TargetMode="External"
                 Type="http://schemas.openxmlformats.org/officeDocument/2006/relationships/hyperlink"/>
   <Relationship Id="rId21" Target="mailto:katilukeitimas@ena.lt" TargetMode="External"
                 Type="http://schemas.openxmlformats.org/officeDocument/2006/relationships/hyperlink"/>
   <Relationship Id="rId22"
                 Target="https://ltenergagen.sharepoint.com/sites/intra/doc/Projekt%20administravimo%20skyrius/EV%20infr%20RRF%20projekto%20dokumentai/KVIETIMAI%20TEIKTI%20PARAI%C5%A0KAS%20II%20etapas/5%20kvietimo%20dokumentai/www.ena.lt"
                 TargetMode="External"
                 Type="http://schemas.openxmlformats.org/officeDocument/2006/relationships/hyperlink"/>
   <Relationship Id="rId23"
                 Target="https://ltenergagen.sharepoint.com/sites/intra/doc/Projekt%20administravimo%20skyrius/EV%20infr%20RRF%20projekto%20dokumentai/KVIETIMAI%20TEIKTI%20PARAI%C5%A0KAS%20II%20etapas/5%20kvietimo%20dokumentai/www.ena.lt"
                 TargetMode="External"
                 Type="http://schemas.openxmlformats.org/officeDocument/2006/relationships/hyperlink"/>
   <Relationship Id="rId24" Target="header1.xml"
                 Type="http://schemas.openxmlformats.org/officeDocument/2006/relationships/header"/>
   <Relationship Id="rId25" Target="footer1.xml"
                 Type="http://schemas.openxmlformats.org/officeDocument/2006/relationships/footer"/>
   <Relationship Id="rId26" Target="header2.xml"
                 Type="http://schemas.openxmlformats.org/officeDocument/2006/relationships/header"/>
   <Relationship Id="rId27" Target="fontTable.xml"
                 Type="http://schemas.openxmlformats.org/officeDocument/2006/relationships/fontTable"/>
   <Relationship Id="rId28"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9" ma:contentTypeDescription="Create a new document." ma:contentTypeScope="" ma:versionID="544a358ec62d378d21c2b6b44161392f">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ab9f2c8603af68deb95228153db01eb9"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ae36cbf-93a9-442d-a8f3-11e84dab39c7" xsi:nil="true"/>
    <TaxCatchAll xmlns="fb82805b-4725-417c-9992-107fa9b8f2e4" xsi:nil="true"/>
    <lcf76f155ced4ddcb4097134ff3c332f xmlns="dae36cbf-93a9-442d-a8f3-11e84dab39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3DFD9F-79E4-447F-9D3C-5D5D9023A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3.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customXml/itemProps4.xml><?xml version="1.0" encoding="utf-8"?>
<ds:datastoreItem xmlns:ds="http://schemas.openxmlformats.org/officeDocument/2006/customXml" ds:itemID="{848014D8-090E-469F-9DB8-133DA7D7EB7C}">
  <ds:schemaRefs>
    <ds:schemaRef ds:uri="dae36cbf-93a9-442d-a8f3-11e84dab39c7"/>
    <ds:schemaRef ds:uri="http://schemas.microsoft.com/office/2006/metadata/properties"/>
    <ds:schemaRef ds:uri="http://schemas.microsoft.com/office/2006/documentManagement/types"/>
    <ds:schemaRef ds:uri="http://schemas.microsoft.com/office/infopath/2007/PartnerControls"/>
    <ds:schemaRef ds:uri="57ced1c0-dd17-4bc1-a49b-8d58a8b9fb5a"/>
    <ds:schemaRef ds:uri="http://purl.org/dc/dcmitype/"/>
    <ds:schemaRef ds:uri="http://purl.org/dc/elements/1.1/"/>
    <ds:schemaRef ds:uri="http://purl.org/dc/terms/"/>
    <ds:schemaRef ds:uri="http://www.w3.org/XML/1998/namespace"/>
    <ds:schemaRef ds:uri="52cb1114-a659-49af-a8a1-f8a6abfefc25"/>
    <ds:schemaRef ds:uri="http://schemas.openxmlformats.org/package/2006/metadata/core-properties"/>
    <ds:schemaRef ds:uri="fb82805b-4725-417c-9992-107fa9b8f2e4"/>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5897</Words>
  <Characters>33613</Characters>
  <Application>Microsoft Office Word</Application>
  <DocSecurity>4</DocSecurity>
  <Lines>280</Lines>
  <Paragraphs>78</Paragraphs>
  <ScaleCrop>false</ScaleCrop>
  <Company/>
  <LinksUpToDate>false</LinksUpToDate>
  <CharactersWithSpaces>39432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2023-06-17T12:56:00Z</dcterms:created>
  <dc:creator>Zita Markevičienė</dc:creator>
  <cp:lastModifiedBy>Audronė Nikšaitė</cp:lastModifiedBy>
  <dcterms:modified xsi:type="dcterms:W3CDTF">2024-12-20T12:02:00Z</dcterms:modified>
  <cp:revision>232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MediaServiceImageTags">
    <vt:lpwstr/>
  </property>
</Properties>
</file>