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1CB2" w14:textId="77777777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36662A">
      <w:pPr>
        <w:jc w:val="center"/>
        <w:rPr>
          <w:b/>
          <w:bCs/>
        </w:rPr>
      </w:pPr>
    </w:p>
    <w:p w14:paraId="61FE5354" w14:textId="28B3DBA5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SOCIALINIŲ IR EKONOMINIŲ PARTNERIŲ PATEIKTŲ PASTABŲ IR PASIŪLYMŲ </w:t>
      </w:r>
      <w:r w:rsidRPr="003D6236">
        <w:rPr>
          <w:b/>
          <w:bCs/>
        </w:rPr>
        <w:t xml:space="preserve">DĖL </w:t>
      </w:r>
      <w:r w:rsidR="003D6236" w:rsidRPr="003D6236">
        <w:rPr>
          <w:b/>
          <w:bCs/>
        </w:rPr>
        <w:t xml:space="preserve">2022–2030 METŲ EKONOMIKOS TRANSFORMACIJOS IR KONKURENCINGUMO PLĖTROS PROGRAMOS PAŽANGOS PRIEMONĖS NR. </w:t>
      </w:r>
      <w:r w:rsidR="003D6236" w:rsidRPr="003D6236">
        <w:rPr>
          <w:b/>
          <w:bCs/>
          <w:color w:val="000000"/>
        </w:rPr>
        <w:t xml:space="preserve">05-001-01-06-03 </w:t>
      </w:r>
      <w:r w:rsidR="003D6236" w:rsidRPr="003D6236">
        <w:rPr>
          <w:b/>
          <w:bCs/>
          <w:szCs w:val="24"/>
        </w:rPr>
        <w:t>„</w:t>
      </w:r>
      <w:r w:rsidR="003D6236" w:rsidRPr="003D6236">
        <w:rPr>
          <w:b/>
          <w:bCs/>
        </w:rPr>
        <w:t>GERINTI KONKURENCINĘ INVESTICIJŲ PRITRAUKIMO APLINKĄ“ VEIKLOS „5. UŽSIENIO IR VIETOS</w:t>
      </w:r>
      <w:r w:rsidR="003D6236" w:rsidRPr="003D6236">
        <w:rPr>
          <w:b/>
          <w:bCs/>
          <w:szCs w:val="24"/>
        </w:rPr>
        <w:t xml:space="preserve"> INVESTUOTOJŲ SU DIDELIU DARBO VIETŲ KŪRIMO POTENCIALU PRITRAUKIMAS KAUNO, ŠIAULIŲ IR TELŠIŲ APSKRITYSE“ POVEIKLĖS „5.5 </w:t>
      </w:r>
      <w:r w:rsidR="003D6236" w:rsidRPr="003D6236">
        <w:rPr>
          <w:rFonts w:eastAsia="Calibri"/>
          <w:b/>
          <w:bCs/>
          <w:szCs w:val="24"/>
          <w:lang w:bidi="lt-LT"/>
        </w:rPr>
        <w:t>UŽSIENIO IR VIETOS INVESTUOTOJŲ SU DIDELIU DARBO VIETŲ KŪRIMO POTENCIALU PRITRAUKIMAS KAUNO APSKR.</w:t>
      </w:r>
      <w:r w:rsidR="003D6236" w:rsidRPr="003D6236">
        <w:rPr>
          <w:b/>
          <w:bCs/>
          <w:szCs w:val="24"/>
        </w:rPr>
        <w:t>“</w:t>
      </w:r>
      <w:r w:rsidR="003D6236" w:rsidRPr="003D6236">
        <w:rPr>
          <w:i/>
          <w:szCs w:val="24"/>
        </w:rPr>
        <w:t xml:space="preserve"> </w:t>
      </w:r>
      <w:r w:rsidR="00A323E0" w:rsidRPr="003D6236">
        <w:rPr>
          <w:b/>
          <w:bCs/>
        </w:rPr>
        <w:t>PROJEKTŲ ATRANKOS KRITERIJŲ DERINIMAS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017566" w14:paraId="186CD4CE" w14:textId="77777777" w:rsidTr="00335D39">
        <w:tc>
          <w:tcPr>
            <w:tcW w:w="6804" w:type="dxa"/>
          </w:tcPr>
          <w:p w14:paraId="5ABD71ED" w14:textId="53972006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>
              <w:t xml:space="preserve"> </w:t>
            </w:r>
            <w:r w:rsidR="005B09A6" w:rsidRPr="005B09A6">
              <w:t>2021.esinvesticijos.lt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0C88A42" w14:textId="3D11EB89" w:rsidR="0036662A" w:rsidRPr="00017566" w:rsidRDefault="003D6236" w:rsidP="00335D39">
            <w:pPr>
              <w:rPr>
                <w:szCs w:val="24"/>
              </w:rPr>
            </w:pPr>
            <w:r>
              <w:rPr>
                <w:szCs w:val="24"/>
              </w:rPr>
              <w:t>2025-05-09</w:t>
            </w:r>
          </w:p>
        </w:tc>
      </w:tr>
      <w:tr w:rsidR="0036662A" w:rsidRPr="00017566" w14:paraId="0B887416" w14:textId="77777777" w:rsidTr="00335D39">
        <w:tc>
          <w:tcPr>
            <w:tcW w:w="6804" w:type="dxa"/>
          </w:tcPr>
          <w:p w14:paraId="222C999C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36662A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3F99D4E0" w14:textId="289C4488" w:rsidR="0036662A" w:rsidRPr="00017566" w:rsidRDefault="005B09A6" w:rsidP="0070221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335D39">
        <w:tc>
          <w:tcPr>
            <w:tcW w:w="6804" w:type="dxa"/>
          </w:tcPr>
          <w:p w14:paraId="0CDA3A40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335D39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3B6FBCDB" w14:textId="401EE63E" w:rsidR="0036662A" w:rsidRPr="00017566" w:rsidRDefault="00AA7087" w:rsidP="0070221E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 w:rsidR="0036662A" w:rsidRPr="00017566"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5B09A6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5B09A6">
                  <w:instrText xml:space="preserve"> FORMCHECKBOX </w:instrText>
                </w:r>
                <w:r w:rsidR="005B09A6">
                  <w:fldChar w:fldCharType="separate"/>
                </w:r>
                <w:r w:rsidR="005B09A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Ne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TableGrid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541"/>
        <w:gridCol w:w="5103"/>
      </w:tblGrid>
      <w:tr w:rsidR="0036662A" w:rsidRPr="00C85D29" w14:paraId="6A4E2F17" w14:textId="77777777" w:rsidTr="005B7C13">
        <w:tc>
          <w:tcPr>
            <w:tcW w:w="567" w:type="dxa"/>
          </w:tcPr>
          <w:p w14:paraId="025A5EA9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560" w:type="dxa"/>
          </w:tcPr>
          <w:p w14:paraId="5FEE2DEB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7541" w:type="dxa"/>
          </w:tcPr>
          <w:p w14:paraId="4F6476E0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5103" w:type="dxa"/>
          </w:tcPr>
          <w:p w14:paraId="5C314C6F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D36D9D" w:rsidRPr="00C85D29" w14:paraId="281D077B" w14:textId="77777777" w:rsidTr="005B7C13">
        <w:tc>
          <w:tcPr>
            <w:tcW w:w="567" w:type="dxa"/>
          </w:tcPr>
          <w:p w14:paraId="66C96C52" w14:textId="5A535EDC" w:rsidR="00D36D9D" w:rsidRPr="00C85D29" w:rsidRDefault="00D36D9D" w:rsidP="00335D39">
            <w:pPr>
              <w:jc w:val="center"/>
              <w:rPr>
                <w:bCs/>
                <w:szCs w:val="24"/>
              </w:rPr>
            </w:pPr>
            <w:r w:rsidRPr="00C85D29">
              <w:rPr>
                <w:bCs/>
                <w:szCs w:val="24"/>
              </w:rPr>
              <w:t>1.</w:t>
            </w:r>
          </w:p>
        </w:tc>
        <w:tc>
          <w:tcPr>
            <w:tcW w:w="1560" w:type="dxa"/>
          </w:tcPr>
          <w:p w14:paraId="584D81CC" w14:textId="341D221D" w:rsidR="00D36D9D" w:rsidRPr="00C85D29" w:rsidRDefault="003D6236" w:rsidP="00CA3ADD">
            <w:pPr>
              <w:rPr>
                <w:b/>
                <w:szCs w:val="24"/>
              </w:rPr>
            </w:pPr>
            <w:r>
              <w:t>VšĮ Investuok Lietuvoje</w:t>
            </w:r>
          </w:p>
        </w:tc>
        <w:tc>
          <w:tcPr>
            <w:tcW w:w="7541" w:type="dxa"/>
          </w:tcPr>
          <w:p w14:paraId="5AAAF17E" w14:textId="77777777" w:rsidR="00D36D9D" w:rsidRDefault="003D6236" w:rsidP="00D36D9D">
            <w:pPr>
              <w:jc w:val="both"/>
            </w:pPr>
            <w:r>
              <w:t xml:space="preserve">Dėl </w:t>
            </w:r>
            <w:r>
              <w:rPr>
                <w:lang w:val="en-US"/>
              </w:rPr>
              <w:t xml:space="preserve">6-ojo </w:t>
            </w:r>
            <w:proofErr w:type="spellStart"/>
            <w:r>
              <w:rPr>
                <w:lang w:val="en-US"/>
              </w:rPr>
              <w:t>prioritetinio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projekt</w:t>
            </w:r>
            <w:proofErr w:type="spellEnd"/>
            <w:r>
              <w:t>ų atrankos kriterijaus.</w:t>
            </w:r>
          </w:p>
          <w:p w14:paraId="79E6B4AB" w14:textId="77777777" w:rsidR="003D6236" w:rsidRPr="003D6236" w:rsidRDefault="003D6236" w:rsidP="003D6236">
            <w:pPr>
              <w:jc w:val="both"/>
            </w:pPr>
            <w:r w:rsidRPr="003D6236">
              <w:t xml:space="preserve">Aprašyme nurodoma, kad pirmumo balai bus suteikiami projektams, kurių NDV yra virš 101. </w:t>
            </w:r>
          </w:p>
          <w:p w14:paraId="22AE1017" w14:textId="77777777" w:rsidR="003D6236" w:rsidRPr="003D6236" w:rsidRDefault="003D6236" w:rsidP="003D6236">
            <w:pPr>
              <w:jc w:val="both"/>
            </w:pPr>
            <w:r w:rsidRPr="003D6236">
              <w:t>Siūlome peržiūrėti reikalavimą teikti prioritetą tik tiems projektams, kurie sukuria ne mažiau kaip 101 naują darbo vietą, ir svarstyti šios kartelės mažinimą. Dabartinis modelis neatsižvelgia į struktūrinius pokyčius pramonėje – ypač tai, kad aukštos pridėtinės vertės, aukšto produktyvumo bei automatizuoti projektai dažnai nesukuria didelio skaičiaus naujų darbo vietų. Vis dėlto jų ekonominė grąža yra reikšminga - tokie projektai pasižymi aukštu našumo lygiu ir prisideda prie šalies technologinės pažangos.</w:t>
            </w:r>
          </w:p>
          <w:p w14:paraId="0AAC0186" w14:textId="77777777" w:rsidR="003D6236" w:rsidRPr="003D6236" w:rsidRDefault="003D6236" w:rsidP="003D6236">
            <w:pPr>
              <w:jc w:val="both"/>
            </w:pPr>
            <w:r w:rsidRPr="003D6236">
              <w:t>Todėl nustatytas pirmumo balas už santykinai aukštą naujų darbo vietų skaičių d gali skatinti mažos vertės, bet darbo jėgai imlias investicijas, kurios nėra tvarios nei socialiniu, nei ekonominiu požiūriu.</w:t>
            </w:r>
          </w:p>
          <w:p w14:paraId="307945A7" w14:textId="70890FEA" w:rsidR="003D6236" w:rsidRPr="003D6236" w:rsidRDefault="003D6236" w:rsidP="003D6236">
            <w:pPr>
              <w:jc w:val="both"/>
            </w:pPr>
            <w:r w:rsidRPr="003D6236">
              <w:t>Siūlome peržiūrėti kartelę, nuo kokio naujų darbo vietų skaičiaus pradedami skirti pirmumo balai už naujas darbo vietas.</w:t>
            </w:r>
          </w:p>
        </w:tc>
        <w:tc>
          <w:tcPr>
            <w:tcW w:w="5103" w:type="dxa"/>
          </w:tcPr>
          <w:p w14:paraId="32A509E3" w14:textId="77777777" w:rsidR="002C57F4" w:rsidRDefault="003D6236" w:rsidP="004B5C52">
            <w:pPr>
              <w:rPr>
                <w:b/>
              </w:rPr>
            </w:pPr>
            <w:r>
              <w:rPr>
                <w:b/>
              </w:rPr>
              <w:t>Atsižvelgta.</w:t>
            </w:r>
          </w:p>
          <w:p w14:paraId="3771E9A4" w14:textId="15142D4F" w:rsidR="003D6236" w:rsidRPr="003D6236" w:rsidRDefault="003D6236" w:rsidP="003D6236">
            <w:pPr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Atsižvelgiant į tai, kad Teritorinio teisingos pertvarkos plano pakeitimo projekto </w:t>
            </w:r>
            <w:r>
              <w:rPr>
                <w:bCs/>
                <w:lang w:val="en-US"/>
              </w:rPr>
              <w:t xml:space="preserve">1 </w:t>
            </w:r>
            <w:proofErr w:type="spellStart"/>
            <w:r>
              <w:rPr>
                <w:bCs/>
                <w:lang w:val="en-US"/>
              </w:rPr>
              <w:t>priedo</w:t>
            </w:r>
            <w:proofErr w:type="spellEnd"/>
            <w:r>
              <w:rPr>
                <w:bCs/>
                <w:lang w:val="en-US"/>
              </w:rPr>
              <w:t xml:space="preserve"> 6 </w:t>
            </w:r>
            <w:proofErr w:type="spellStart"/>
            <w:r>
              <w:rPr>
                <w:bCs/>
                <w:lang w:val="en-US"/>
              </w:rPr>
              <w:t>lentel</w:t>
            </w:r>
            <w:r>
              <w:rPr>
                <w:bCs/>
              </w:rPr>
              <w:t>ėje</w:t>
            </w:r>
            <w:proofErr w:type="spellEnd"/>
            <w:r>
              <w:rPr>
                <w:bCs/>
              </w:rPr>
              <w:t xml:space="preserve"> nurodytuose projektuose planuojamas sukurti darbo vietų skaičius svyruoja nuo </w:t>
            </w:r>
            <w:r>
              <w:rPr>
                <w:bCs/>
                <w:lang w:val="en-US"/>
              </w:rPr>
              <w:t xml:space="preserve">10 </w:t>
            </w:r>
            <w:proofErr w:type="spellStart"/>
            <w:r>
              <w:rPr>
                <w:bCs/>
                <w:lang w:val="en-US"/>
              </w:rPr>
              <w:t>iki</w:t>
            </w:r>
            <w:proofErr w:type="spellEnd"/>
            <w:r>
              <w:rPr>
                <w:bCs/>
                <w:lang w:val="en-US"/>
              </w:rPr>
              <w:t xml:space="preserve"> 1500, </w:t>
            </w:r>
            <w:proofErr w:type="spellStart"/>
            <w:r>
              <w:rPr>
                <w:bCs/>
                <w:lang w:val="en-US"/>
              </w:rPr>
              <w:t>atsižvelgiant</w:t>
            </w:r>
            <w:proofErr w:type="spellEnd"/>
            <w:r>
              <w:rPr>
                <w:bCs/>
                <w:lang w:val="en-US"/>
              </w:rPr>
              <w:t xml:space="preserve"> į </w:t>
            </w:r>
            <w:proofErr w:type="spellStart"/>
            <w:r>
              <w:rPr>
                <w:bCs/>
                <w:lang w:val="en-US"/>
              </w:rPr>
              <w:t>pateiktą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pasiūlymą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keičiamas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specialusis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projektų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atrankos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kriterijus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nustatant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minimalų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sukuriamų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tvarių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darbo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vietų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skaičių</w:t>
            </w:r>
            <w:proofErr w:type="spellEnd"/>
            <w:r>
              <w:rPr>
                <w:bCs/>
                <w:lang w:val="en-US"/>
              </w:rPr>
              <w:t xml:space="preserve"> ne </w:t>
            </w:r>
            <w:proofErr w:type="spellStart"/>
            <w:r>
              <w:rPr>
                <w:bCs/>
                <w:lang w:val="en-US"/>
              </w:rPr>
              <w:t>mažesnį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kaip</w:t>
            </w:r>
            <w:proofErr w:type="spellEnd"/>
            <w:r>
              <w:rPr>
                <w:bCs/>
                <w:lang w:val="en-US"/>
              </w:rPr>
              <w:t xml:space="preserve"> 50, </w:t>
            </w:r>
            <w:proofErr w:type="spellStart"/>
            <w:r>
              <w:rPr>
                <w:bCs/>
                <w:lang w:val="en-US"/>
              </w:rPr>
              <w:t>atitinkamai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prioritetiniai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balai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teikiami</w:t>
            </w:r>
            <w:proofErr w:type="spellEnd"/>
            <w:r>
              <w:rPr>
                <w:bCs/>
                <w:lang w:val="en-US"/>
              </w:rPr>
              <w:t xml:space="preserve"> u</w:t>
            </w:r>
            <w:r>
              <w:rPr>
                <w:bCs/>
              </w:rPr>
              <w:t xml:space="preserve">ž didesnį kiekį sukuriamų darbo vietų, tačiau jis negali būti mažesnis nei </w:t>
            </w:r>
            <w:r>
              <w:rPr>
                <w:bCs/>
                <w:lang w:val="en-US"/>
              </w:rPr>
              <w:t>50+1.</w:t>
            </w:r>
          </w:p>
        </w:tc>
      </w:tr>
    </w:tbl>
    <w:p w14:paraId="00AABEA2" w14:textId="77777777" w:rsidR="005C5ECB" w:rsidRPr="00017566" w:rsidRDefault="005C5ECB" w:rsidP="00AA7087">
      <w:pPr>
        <w:rPr>
          <w:b/>
          <w:bCs/>
          <w:caps/>
          <w:szCs w:val="24"/>
        </w:rPr>
      </w:pPr>
    </w:p>
    <w:sectPr w:rsidR="005C5ECB" w:rsidRPr="00017566" w:rsidSect="00AA7087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389305621">
    <w:abstractNumId w:val="7"/>
  </w:num>
  <w:num w:numId="2" w16cid:durableId="1607731649">
    <w:abstractNumId w:val="6"/>
  </w:num>
  <w:num w:numId="3" w16cid:durableId="1021588913">
    <w:abstractNumId w:val="8"/>
  </w:num>
  <w:num w:numId="4" w16cid:durableId="355737994">
    <w:abstractNumId w:val="1"/>
  </w:num>
  <w:num w:numId="5" w16cid:durableId="1016886097">
    <w:abstractNumId w:val="2"/>
  </w:num>
  <w:num w:numId="6" w16cid:durableId="1550652138">
    <w:abstractNumId w:val="0"/>
  </w:num>
  <w:num w:numId="7" w16cid:durableId="75827653">
    <w:abstractNumId w:val="3"/>
  </w:num>
  <w:num w:numId="8" w16cid:durableId="87819353">
    <w:abstractNumId w:val="5"/>
  </w:num>
  <w:num w:numId="9" w16cid:durableId="1421025558">
    <w:abstractNumId w:val="9"/>
  </w:num>
  <w:num w:numId="10" w16cid:durableId="244919132">
    <w:abstractNumId w:val="4"/>
  </w:num>
  <w:num w:numId="11" w16cid:durableId="533662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5FAA"/>
    <w:rsid w:val="00007463"/>
    <w:rsid w:val="0001428A"/>
    <w:rsid w:val="00016435"/>
    <w:rsid w:val="00017566"/>
    <w:rsid w:val="000202E8"/>
    <w:rsid w:val="00023010"/>
    <w:rsid w:val="000240C4"/>
    <w:rsid w:val="00030D25"/>
    <w:rsid w:val="00030DBB"/>
    <w:rsid w:val="0003188A"/>
    <w:rsid w:val="00032985"/>
    <w:rsid w:val="00033CEB"/>
    <w:rsid w:val="00044CAB"/>
    <w:rsid w:val="00046DFE"/>
    <w:rsid w:val="00050427"/>
    <w:rsid w:val="00053D41"/>
    <w:rsid w:val="00055508"/>
    <w:rsid w:val="00060B0B"/>
    <w:rsid w:val="00062518"/>
    <w:rsid w:val="00063152"/>
    <w:rsid w:val="000640C7"/>
    <w:rsid w:val="00066215"/>
    <w:rsid w:val="000671F1"/>
    <w:rsid w:val="00070B21"/>
    <w:rsid w:val="00070ED6"/>
    <w:rsid w:val="00070EF3"/>
    <w:rsid w:val="00077247"/>
    <w:rsid w:val="00081BC9"/>
    <w:rsid w:val="000909EB"/>
    <w:rsid w:val="00095A64"/>
    <w:rsid w:val="00095B14"/>
    <w:rsid w:val="00096A65"/>
    <w:rsid w:val="000A0E20"/>
    <w:rsid w:val="000A3FD2"/>
    <w:rsid w:val="000B19E9"/>
    <w:rsid w:val="000B1AF5"/>
    <w:rsid w:val="000B2D7C"/>
    <w:rsid w:val="000B7125"/>
    <w:rsid w:val="000C6DCD"/>
    <w:rsid w:val="000D22BB"/>
    <w:rsid w:val="000D2E71"/>
    <w:rsid w:val="000D3EFE"/>
    <w:rsid w:val="000D748B"/>
    <w:rsid w:val="000E057B"/>
    <w:rsid w:val="000E128C"/>
    <w:rsid w:val="000E1F0C"/>
    <w:rsid w:val="000E275C"/>
    <w:rsid w:val="000E5A48"/>
    <w:rsid w:val="000E7A99"/>
    <w:rsid w:val="000F1049"/>
    <w:rsid w:val="000F5CE6"/>
    <w:rsid w:val="00105F91"/>
    <w:rsid w:val="001132AD"/>
    <w:rsid w:val="00115372"/>
    <w:rsid w:val="00124A1B"/>
    <w:rsid w:val="00143277"/>
    <w:rsid w:val="001445E4"/>
    <w:rsid w:val="00150B26"/>
    <w:rsid w:val="00156FCF"/>
    <w:rsid w:val="00157004"/>
    <w:rsid w:val="001577E4"/>
    <w:rsid w:val="00162289"/>
    <w:rsid w:val="001661A8"/>
    <w:rsid w:val="001705CF"/>
    <w:rsid w:val="00175B04"/>
    <w:rsid w:val="0018373E"/>
    <w:rsid w:val="0018469B"/>
    <w:rsid w:val="00184FC3"/>
    <w:rsid w:val="00186511"/>
    <w:rsid w:val="0019085C"/>
    <w:rsid w:val="00191782"/>
    <w:rsid w:val="001923DD"/>
    <w:rsid w:val="00194702"/>
    <w:rsid w:val="001A0E47"/>
    <w:rsid w:val="001A5935"/>
    <w:rsid w:val="001C2F60"/>
    <w:rsid w:val="001C65B5"/>
    <w:rsid w:val="001D0FA0"/>
    <w:rsid w:val="001D3C04"/>
    <w:rsid w:val="001D6507"/>
    <w:rsid w:val="001D6F4A"/>
    <w:rsid w:val="001E4CE7"/>
    <w:rsid w:val="001E6748"/>
    <w:rsid w:val="001E67A5"/>
    <w:rsid w:val="001E754D"/>
    <w:rsid w:val="0020434A"/>
    <w:rsid w:val="00207E63"/>
    <w:rsid w:val="00211B2A"/>
    <w:rsid w:val="00212ADD"/>
    <w:rsid w:val="00224286"/>
    <w:rsid w:val="0022435B"/>
    <w:rsid w:val="0023024D"/>
    <w:rsid w:val="00233335"/>
    <w:rsid w:val="00234AE2"/>
    <w:rsid w:val="00241069"/>
    <w:rsid w:val="00241C69"/>
    <w:rsid w:val="0024541C"/>
    <w:rsid w:val="00247BB5"/>
    <w:rsid w:val="00256BE3"/>
    <w:rsid w:val="00266F48"/>
    <w:rsid w:val="00270AE5"/>
    <w:rsid w:val="00271242"/>
    <w:rsid w:val="0027186C"/>
    <w:rsid w:val="002730D8"/>
    <w:rsid w:val="00280FCB"/>
    <w:rsid w:val="00281473"/>
    <w:rsid w:val="00282D46"/>
    <w:rsid w:val="002923A6"/>
    <w:rsid w:val="002929F7"/>
    <w:rsid w:val="00294FB1"/>
    <w:rsid w:val="00297D19"/>
    <w:rsid w:val="002A27A2"/>
    <w:rsid w:val="002A2BDD"/>
    <w:rsid w:val="002B1648"/>
    <w:rsid w:val="002B31F3"/>
    <w:rsid w:val="002C57F4"/>
    <w:rsid w:val="002C7407"/>
    <w:rsid w:val="002C79BA"/>
    <w:rsid w:val="002D0B08"/>
    <w:rsid w:val="002D1CED"/>
    <w:rsid w:val="002D4D56"/>
    <w:rsid w:val="002D5174"/>
    <w:rsid w:val="002D6D79"/>
    <w:rsid w:val="002E1B28"/>
    <w:rsid w:val="002F3746"/>
    <w:rsid w:val="00316D2C"/>
    <w:rsid w:val="003214A4"/>
    <w:rsid w:val="00330974"/>
    <w:rsid w:val="00330EC9"/>
    <w:rsid w:val="00333A39"/>
    <w:rsid w:val="00344A49"/>
    <w:rsid w:val="0034540C"/>
    <w:rsid w:val="00347C65"/>
    <w:rsid w:val="003529B3"/>
    <w:rsid w:val="003652F0"/>
    <w:rsid w:val="00366151"/>
    <w:rsid w:val="0036662A"/>
    <w:rsid w:val="003865B8"/>
    <w:rsid w:val="00391584"/>
    <w:rsid w:val="0039259D"/>
    <w:rsid w:val="00397AD7"/>
    <w:rsid w:val="003A1AD9"/>
    <w:rsid w:val="003A332E"/>
    <w:rsid w:val="003B2FAE"/>
    <w:rsid w:val="003B6643"/>
    <w:rsid w:val="003B726A"/>
    <w:rsid w:val="003C6054"/>
    <w:rsid w:val="003D4EB4"/>
    <w:rsid w:val="003D6236"/>
    <w:rsid w:val="003E09D5"/>
    <w:rsid w:val="003E77A4"/>
    <w:rsid w:val="003F5676"/>
    <w:rsid w:val="003F7DF8"/>
    <w:rsid w:val="0040628C"/>
    <w:rsid w:val="004136A8"/>
    <w:rsid w:val="00414392"/>
    <w:rsid w:val="00417DC7"/>
    <w:rsid w:val="00421AD5"/>
    <w:rsid w:val="004322A4"/>
    <w:rsid w:val="004378EE"/>
    <w:rsid w:val="00447D74"/>
    <w:rsid w:val="00452AAF"/>
    <w:rsid w:val="00452FA3"/>
    <w:rsid w:val="00455305"/>
    <w:rsid w:val="004631DA"/>
    <w:rsid w:val="004639C4"/>
    <w:rsid w:val="00475D1E"/>
    <w:rsid w:val="00475E13"/>
    <w:rsid w:val="00482B56"/>
    <w:rsid w:val="004853EA"/>
    <w:rsid w:val="00485F22"/>
    <w:rsid w:val="00487204"/>
    <w:rsid w:val="004876E5"/>
    <w:rsid w:val="004923DB"/>
    <w:rsid w:val="004A0897"/>
    <w:rsid w:val="004A42BF"/>
    <w:rsid w:val="004A5F41"/>
    <w:rsid w:val="004A6A07"/>
    <w:rsid w:val="004A704E"/>
    <w:rsid w:val="004B2CD5"/>
    <w:rsid w:val="004B5C52"/>
    <w:rsid w:val="004C1CE4"/>
    <w:rsid w:val="004C44BD"/>
    <w:rsid w:val="004C58E9"/>
    <w:rsid w:val="004D11D5"/>
    <w:rsid w:val="004D1FB6"/>
    <w:rsid w:val="004D5FC3"/>
    <w:rsid w:val="004D66FF"/>
    <w:rsid w:val="004E0590"/>
    <w:rsid w:val="004E358F"/>
    <w:rsid w:val="004E6B69"/>
    <w:rsid w:val="005004F3"/>
    <w:rsid w:val="005054C5"/>
    <w:rsid w:val="00510A85"/>
    <w:rsid w:val="005206B0"/>
    <w:rsid w:val="00520904"/>
    <w:rsid w:val="00527115"/>
    <w:rsid w:val="0053023F"/>
    <w:rsid w:val="005303DC"/>
    <w:rsid w:val="00530480"/>
    <w:rsid w:val="0053182B"/>
    <w:rsid w:val="0054453C"/>
    <w:rsid w:val="00547C74"/>
    <w:rsid w:val="005516A5"/>
    <w:rsid w:val="005533C2"/>
    <w:rsid w:val="00563838"/>
    <w:rsid w:val="00563B3D"/>
    <w:rsid w:val="005671CE"/>
    <w:rsid w:val="00571253"/>
    <w:rsid w:val="0057371A"/>
    <w:rsid w:val="00581B51"/>
    <w:rsid w:val="005903F9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79FB"/>
    <w:rsid w:val="005B7C13"/>
    <w:rsid w:val="005C11A9"/>
    <w:rsid w:val="005C492A"/>
    <w:rsid w:val="005C5B4A"/>
    <w:rsid w:val="005C5ECB"/>
    <w:rsid w:val="005D1053"/>
    <w:rsid w:val="005E0604"/>
    <w:rsid w:val="005E1221"/>
    <w:rsid w:val="005E5744"/>
    <w:rsid w:val="005F038F"/>
    <w:rsid w:val="005F0F88"/>
    <w:rsid w:val="006078D1"/>
    <w:rsid w:val="00607C88"/>
    <w:rsid w:val="006106A7"/>
    <w:rsid w:val="00611C52"/>
    <w:rsid w:val="00613BBB"/>
    <w:rsid w:val="00615ACB"/>
    <w:rsid w:val="006179ED"/>
    <w:rsid w:val="006259D7"/>
    <w:rsid w:val="00626D21"/>
    <w:rsid w:val="006301B9"/>
    <w:rsid w:val="00631726"/>
    <w:rsid w:val="00633EC5"/>
    <w:rsid w:val="006351B9"/>
    <w:rsid w:val="00635B87"/>
    <w:rsid w:val="006507EE"/>
    <w:rsid w:val="00661D02"/>
    <w:rsid w:val="00665BE2"/>
    <w:rsid w:val="0067708D"/>
    <w:rsid w:val="0067787C"/>
    <w:rsid w:val="00677B1E"/>
    <w:rsid w:val="00677C93"/>
    <w:rsid w:val="006824CC"/>
    <w:rsid w:val="006836FA"/>
    <w:rsid w:val="00686E67"/>
    <w:rsid w:val="00690AB6"/>
    <w:rsid w:val="00690B46"/>
    <w:rsid w:val="00696DBF"/>
    <w:rsid w:val="00696E7D"/>
    <w:rsid w:val="006A1E78"/>
    <w:rsid w:val="006A22E2"/>
    <w:rsid w:val="006B0D85"/>
    <w:rsid w:val="006B526A"/>
    <w:rsid w:val="006B75D2"/>
    <w:rsid w:val="006C0163"/>
    <w:rsid w:val="006D1718"/>
    <w:rsid w:val="006E05A9"/>
    <w:rsid w:val="006E0B8B"/>
    <w:rsid w:val="006E16C9"/>
    <w:rsid w:val="006E67AE"/>
    <w:rsid w:val="006E798D"/>
    <w:rsid w:val="006E7C89"/>
    <w:rsid w:val="006F23CE"/>
    <w:rsid w:val="0070221E"/>
    <w:rsid w:val="007070F4"/>
    <w:rsid w:val="00707C95"/>
    <w:rsid w:val="00710DD2"/>
    <w:rsid w:val="0072623F"/>
    <w:rsid w:val="007263AF"/>
    <w:rsid w:val="00727011"/>
    <w:rsid w:val="007350FF"/>
    <w:rsid w:val="00741C32"/>
    <w:rsid w:val="00742585"/>
    <w:rsid w:val="00747BC9"/>
    <w:rsid w:val="00751DDD"/>
    <w:rsid w:val="007537EC"/>
    <w:rsid w:val="00760318"/>
    <w:rsid w:val="00761496"/>
    <w:rsid w:val="00761F33"/>
    <w:rsid w:val="007769FC"/>
    <w:rsid w:val="0078534B"/>
    <w:rsid w:val="00787C89"/>
    <w:rsid w:val="00791279"/>
    <w:rsid w:val="007972A2"/>
    <w:rsid w:val="007B3E81"/>
    <w:rsid w:val="007C1CA1"/>
    <w:rsid w:val="007D3038"/>
    <w:rsid w:val="007D42C6"/>
    <w:rsid w:val="007E1501"/>
    <w:rsid w:val="007E33DA"/>
    <w:rsid w:val="007E69B5"/>
    <w:rsid w:val="007F5F38"/>
    <w:rsid w:val="0080172F"/>
    <w:rsid w:val="00811BF1"/>
    <w:rsid w:val="008127AF"/>
    <w:rsid w:val="00814122"/>
    <w:rsid w:val="00817EF3"/>
    <w:rsid w:val="0082428A"/>
    <w:rsid w:val="008359DC"/>
    <w:rsid w:val="0085384B"/>
    <w:rsid w:val="0085430B"/>
    <w:rsid w:val="00856EDA"/>
    <w:rsid w:val="008576A6"/>
    <w:rsid w:val="00865C80"/>
    <w:rsid w:val="008663E3"/>
    <w:rsid w:val="00880909"/>
    <w:rsid w:val="008820BA"/>
    <w:rsid w:val="00885C3D"/>
    <w:rsid w:val="00890A7C"/>
    <w:rsid w:val="008923B9"/>
    <w:rsid w:val="00894683"/>
    <w:rsid w:val="008A3E24"/>
    <w:rsid w:val="008A53CB"/>
    <w:rsid w:val="008A5A0D"/>
    <w:rsid w:val="008B3037"/>
    <w:rsid w:val="008C3DAE"/>
    <w:rsid w:val="008C4CE9"/>
    <w:rsid w:val="008D4415"/>
    <w:rsid w:val="008D444C"/>
    <w:rsid w:val="008D55D4"/>
    <w:rsid w:val="008D5F38"/>
    <w:rsid w:val="008D7278"/>
    <w:rsid w:val="008E2069"/>
    <w:rsid w:val="008E3A92"/>
    <w:rsid w:val="008E3C68"/>
    <w:rsid w:val="008F38C3"/>
    <w:rsid w:val="009220EC"/>
    <w:rsid w:val="00926630"/>
    <w:rsid w:val="00933886"/>
    <w:rsid w:val="00934F45"/>
    <w:rsid w:val="009422B0"/>
    <w:rsid w:val="00947C9D"/>
    <w:rsid w:val="00954EEB"/>
    <w:rsid w:val="00956C1E"/>
    <w:rsid w:val="0097341D"/>
    <w:rsid w:val="009913E3"/>
    <w:rsid w:val="009924A0"/>
    <w:rsid w:val="0099342A"/>
    <w:rsid w:val="009961A8"/>
    <w:rsid w:val="009A1219"/>
    <w:rsid w:val="009A3E23"/>
    <w:rsid w:val="009A662F"/>
    <w:rsid w:val="009B2BC0"/>
    <w:rsid w:val="009B3957"/>
    <w:rsid w:val="009B4714"/>
    <w:rsid w:val="009B7A40"/>
    <w:rsid w:val="009C1904"/>
    <w:rsid w:val="009C687C"/>
    <w:rsid w:val="009D3B8E"/>
    <w:rsid w:val="009D3BAD"/>
    <w:rsid w:val="009E1857"/>
    <w:rsid w:val="009E69E2"/>
    <w:rsid w:val="009E7F18"/>
    <w:rsid w:val="009F0535"/>
    <w:rsid w:val="00A00DB1"/>
    <w:rsid w:val="00A05F9C"/>
    <w:rsid w:val="00A076DC"/>
    <w:rsid w:val="00A127C6"/>
    <w:rsid w:val="00A24DB0"/>
    <w:rsid w:val="00A26CB7"/>
    <w:rsid w:val="00A2721F"/>
    <w:rsid w:val="00A31C11"/>
    <w:rsid w:val="00A323E0"/>
    <w:rsid w:val="00A34915"/>
    <w:rsid w:val="00A3535C"/>
    <w:rsid w:val="00A35603"/>
    <w:rsid w:val="00A37D8F"/>
    <w:rsid w:val="00A4128B"/>
    <w:rsid w:val="00A442E9"/>
    <w:rsid w:val="00A47552"/>
    <w:rsid w:val="00A47E71"/>
    <w:rsid w:val="00A51B2D"/>
    <w:rsid w:val="00A52C00"/>
    <w:rsid w:val="00A533D4"/>
    <w:rsid w:val="00A54BBD"/>
    <w:rsid w:val="00A65189"/>
    <w:rsid w:val="00A6632E"/>
    <w:rsid w:val="00A7066D"/>
    <w:rsid w:val="00A709C3"/>
    <w:rsid w:val="00A725A8"/>
    <w:rsid w:val="00A73B39"/>
    <w:rsid w:val="00A80ADA"/>
    <w:rsid w:val="00A845D7"/>
    <w:rsid w:val="00A91F0C"/>
    <w:rsid w:val="00A937EF"/>
    <w:rsid w:val="00A9443D"/>
    <w:rsid w:val="00AA30C9"/>
    <w:rsid w:val="00AA3EF8"/>
    <w:rsid w:val="00AA7087"/>
    <w:rsid w:val="00AB4283"/>
    <w:rsid w:val="00AC4B6C"/>
    <w:rsid w:val="00AC6352"/>
    <w:rsid w:val="00AC644B"/>
    <w:rsid w:val="00AC73C3"/>
    <w:rsid w:val="00AD5789"/>
    <w:rsid w:val="00AE3CE8"/>
    <w:rsid w:val="00AE4ABF"/>
    <w:rsid w:val="00AE6787"/>
    <w:rsid w:val="00AF029B"/>
    <w:rsid w:val="00AF0898"/>
    <w:rsid w:val="00AF0A0D"/>
    <w:rsid w:val="00AF1F99"/>
    <w:rsid w:val="00AF25D0"/>
    <w:rsid w:val="00AF2A89"/>
    <w:rsid w:val="00B00E19"/>
    <w:rsid w:val="00B058B6"/>
    <w:rsid w:val="00B0591B"/>
    <w:rsid w:val="00B06DF8"/>
    <w:rsid w:val="00B14AA0"/>
    <w:rsid w:val="00B259E5"/>
    <w:rsid w:val="00B26628"/>
    <w:rsid w:val="00B3130A"/>
    <w:rsid w:val="00B33BD8"/>
    <w:rsid w:val="00B42F3A"/>
    <w:rsid w:val="00B4351C"/>
    <w:rsid w:val="00B46548"/>
    <w:rsid w:val="00B47BB9"/>
    <w:rsid w:val="00B51113"/>
    <w:rsid w:val="00B66D73"/>
    <w:rsid w:val="00B67720"/>
    <w:rsid w:val="00B70A77"/>
    <w:rsid w:val="00B7378D"/>
    <w:rsid w:val="00B748DF"/>
    <w:rsid w:val="00B75709"/>
    <w:rsid w:val="00B87121"/>
    <w:rsid w:val="00B905D0"/>
    <w:rsid w:val="00B92508"/>
    <w:rsid w:val="00B92EC5"/>
    <w:rsid w:val="00B9676C"/>
    <w:rsid w:val="00BA3F54"/>
    <w:rsid w:val="00BA57E5"/>
    <w:rsid w:val="00BA694E"/>
    <w:rsid w:val="00BB138B"/>
    <w:rsid w:val="00BC5BDA"/>
    <w:rsid w:val="00BD0780"/>
    <w:rsid w:val="00BD17AE"/>
    <w:rsid w:val="00BE1E8F"/>
    <w:rsid w:val="00BE6468"/>
    <w:rsid w:val="00BE6CC1"/>
    <w:rsid w:val="00BF587A"/>
    <w:rsid w:val="00BF7592"/>
    <w:rsid w:val="00C02E76"/>
    <w:rsid w:val="00C13806"/>
    <w:rsid w:val="00C2262B"/>
    <w:rsid w:val="00C23560"/>
    <w:rsid w:val="00C25577"/>
    <w:rsid w:val="00C25B44"/>
    <w:rsid w:val="00C3317D"/>
    <w:rsid w:val="00C33E49"/>
    <w:rsid w:val="00C35591"/>
    <w:rsid w:val="00C35A56"/>
    <w:rsid w:val="00C40546"/>
    <w:rsid w:val="00C41BD5"/>
    <w:rsid w:val="00C41EDB"/>
    <w:rsid w:val="00C42FA7"/>
    <w:rsid w:val="00C469DB"/>
    <w:rsid w:val="00C52B5C"/>
    <w:rsid w:val="00C535B1"/>
    <w:rsid w:val="00C5774B"/>
    <w:rsid w:val="00C6260A"/>
    <w:rsid w:val="00C728D0"/>
    <w:rsid w:val="00C72AC6"/>
    <w:rsid w:val="00C730D6"/>
    <w:rsid w:val="00C7415C"/>
    <w:rsid w:val="00C81DDD"/>
    <w:rsid w:val="00C85D29"/>
    <w:rsid w:val="00C916C8"/>
    <w:rsid w:val="00C94B40"/>
    <w:rsid w:val="00C9626F"/>
    <w:rsid w:val="00C96B29"/>
    <w:rsid w:val="00C97E60"/>
    <w:rsid w:val="00CA08AD"/>
    <w:rsid w:val="00CA2E85"/>
    <w:rsid w:val="00CA3ADD"/>
    <w:rsid w:val="00CA4007"/>
    <w:rsid w:val="00CA6AE7"/>
    <w:rsid w:val="00CB2043"/>
    <w:rsid w:val="00CB2790"/>
    <w:rsid w:val="00CB505F"/>
    <w:rsid w:val="00CB7939"/>
    <w:rsid w:val="00CC5451"/>
    <w:rsid w:val="00CE3166"/>
    <w:rsid w:val="00CE3F94"/>
    <w:rsid w:val="00CE53AB"/>
    <w:rsid w:val="00CF169A"/>
    <w:rsid w:val="00CF1DFC"/>
    <w:rsid w:val="00CF2C5D"/>
    <w:rsid w:val="00CF78C6"/>
    <w:rsid w:val="00CF7C87"/>
    <w:rsid w:val="00D0429B"/>
    <w:rsid w:val="00D16B4A"/>
    <w:rsid w:val="00D16C72"/>
    <w:rsid w:val="00D245EA"/>
    <w:rsid w:val="00D24AF2"/>
    <w:rsid w:val="00D36D9D"/>
    <w:rsid w:val="00D3775B"/>
    <w:rsid w:val="00D4190F"/>
    <w:rsid w:val="00D44882"/>
    <w:rsid w:val="00D548C8"/>
    <w:rsid w:val="00D54ED4"/>
    <w:rsid w:val="00D554B6"/>
    <w:rsid w:val="00D6001B"/>
    <w:rsid w:val="00D64E07"/>
    <w:rsid w:val="00D66763"/>
    <w:rsid w:val="00D7108A"/>
    <w:rsid w:val="00D73ECD"/>
    <w:rsid w:val="00D74707"/>
    <w:rsid w:val="00D75FA7"/>
    <w:rsid w:val="00D85ACE"/>
    <w:rsid w:val="00DB3586"/>
    <w:rsid w:val="00DB5C6B"/>
    <w:rsid w:val="00DC11E3"/>
    <w:rsid w:val="00DC5385"/>
    <w:rsid w:val="00DC769B"/>
    <w:rsid w:val="00DC7728"/>
    <w:rsid w:val="00DC7AB7"/>
    <w:rsid w:val="00DD622B"/>
    <w:rsid w:val="00DD6CB9"/>
    <w:rsid w:val="00DE1BD0"/>
    <w:rsid w:val="00DE27F8"/>
    <w:rsid w:val="00DE55A6"/>
    <w:rsid w:val="00DE693B"/>
    <w:rsid w:val="00E010D9"/>
    <w:rsid w:val="00E14905"/>
    <w:rsid w:val="00E17087"/>
    <w:rsid w:val="00E307F8"/>
    <w:rsid w:val="00E30E83"/>
    <w:rsid w:val="00E314FC"/>
    <w:rsid w:val="00E409B4"/>
    <w:rsid w:val="00E42B0B"/>
    <w:rsid w:val="00E47083"/>
    <w:rsid w:val="00E47926"/>
    <w:rsid w:val="00E52C47"/>
    <w:rsid w:val="00E53DCA"/>
    <w:rsid w:val="00E6399A"/>
    <w:rsid w:val="00E72F4B"/>
    <w:rsid w:val="00E8785C"/>
    <w:rsid w:val="00E87AF4"/>
    <w:rsid w:val="00E95B1A"/>
    <w:rsid w:val="00EA47FF"/>
    <w:rsid w:val="00EB6DB9"/>
    <w:rsid w:val="00EB7F68"/>
    <w:rsid w:val="00EC036E"/>
    <w:rsid w:val="00EC0828"/>
    <w:rsid w:val="00EC38AE"/>
    <w:rsid w:val="00EC641A"/>
    <w:rsid w:val="00EC6B07"/>
    <w:rsid w:val="00ED0AC3"/>
    <w:rsid w:val="00ED76BF"/>
    <w:rsid w:val="00EE0D2D"/>
    <w:rsid w:val="00EE5396"/>
    <w:rsid w:val="00EE6176"/>
    <w:rsid w:val="00EF0A83"/>
    <w:rsid w:val="00EF5D3D"/>
    <w:rsid w:val="00EF6363"/>
    <w:rsid w:val="00F047A9"/>
    <w:rsid w:val="00F063F4"/>
    <w:rsid w:val="00F07C3A"/>
    <w:rsid w:val="00F15BB7"/>
    <w:rsid w:val="00F15C25"/>
    <w:rsid w:val="00F16636"/>
    <w:rsid w:val="00F17A0F"/>
    <w:rsid w:val="00F201A8"/>
    <w:rsid w:val="00F30E99"/>
    <w:rsid w:val="00F34B89"/>
    <w:rsid w:val="00F36127"/>
    <w:rsid w:val="00F37C02"/>
    <w:rsid w:val="00F43952"/>
    <w:rsid w:val="00F449CA"/>
    <w:rsid w:val="00F45551"/>
    <w:rsid w:val="00F45F44"/>
    <w:rsid w:val="00F46B15"/>
    <w:rsid w:val="00F46DCE"/>
    <w:rsid w:val="00F50C1A"/>
    <w:rsid w:val="00F51170"/>
    <w:rsid w:val="00F56078"/>
    <w:rsid w:val="00F636CC"/>
    <w:rsid w:val="00F65129"/>
    <w:rsid w:val="00F66624"/>
    <w:rsid w:val="00F66BB6"/>
    <w:rsid w:val="00F66C18"/>
    <w:rsid w:val="00F7164D"/>
    <w:rsid w:val="00F74AD4"/>
    <w:rsid w:val="00F760E7"/>
    <w:rsid w:val="00F7759E"/>
    <w:rsid w:val="00F822A7"/>
    <w:rsid w:val="00F8394C"/>
    <w:rsid w:val="00F83B83"/>
    <w:rsid w:val="00F860AD"/>
    <w:rsid w:val="00F90E2E"/>
    <w:rsid w:val="00FA05C8"/>
    <w:rsid w:val="00FA1112"/>
    <w:rsid w:val="00FA1C73"/>
    <w:rsid w:val="00FA2FE9"/>
    <w:rsid w:val="00FB2A58"/>
    <w:rsid w:val="00FB32DA"/>
    <w:rsid w:val="00FC1DE0"/>
    <w:rsid w:val="00FC48EB"/>
    <w:rsid w:val="00FD0EAB"/>
    <w:rsid w:val="00FE2A36"/>
    <w:rsid w:val="00FE47BC"/>
    <w:rsid w:val="00FF329F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E010D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E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E76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2079C-1002-4A96-92F0-959F8006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Aurelija Kazlauskienė</cp:lastModifiedBy>
  <cp:revision>3</cp:revision>
  <dcterms:created xsi:type="dcterms:W3CDTF">2025-05-27T06:37:00Z</dcterms:created>
  <dcterms:modified xsi:type="dcterms:W3CDTF">2025-05-27T06:38:00Z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