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5E4929" w14:paraId="078EF473" w14:textId="77777777">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765A77"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765A77" w:rsidR="00156DD3" w:rsidP="00156DD3" w:rsidRDefault="00156DD3" w14:paraId="6426A757" w14:textId="630BF622">
      <w:pPr>
        <w:spacing w:after="0" w:line="240" w:lineRule="auto"/>
        <w:jc w:val="center"/>
        <w:rPr>
          <w:rFonts w:ascii="Times New Roman" w:hAnsi="Times New Roman" w:eastAsia="Times New Roman" w:cs="Times New Roman"/>
          <w:b/>
          <w:bCs/>
          <w:sz w:val="24"/>
          <w:szCs w:val="24"/>
        </w:rPr>
      </w:pPr>
      <w:r w:rsidRPr="00765A77">
        <w:rPr>
          <w:rFonts w:ascii="Times New Roman" w:hAnsi="Times New Roman" w:eastAsia="Times New Roman" w:cs="Times New Roman"/>
          <w:b/>
          <w:bCs/>
          <w:sz w:val="24"/>
          <w:szCs w:val="24"/>
        </w:rPr>
        <w:t>(</w:t>
      </w:r>
      <w:r w:rsidRPr="00765A77">
        <w:rPr>
          <w:rFonts w:ascii="Times New Roman" w:hAnsi="Times New Roman" w:eastAsia="Times New Roman" w:cs="Times New Roman"/>
          <w:b/>
          <w:bCs/>
        </w:rPr>
        <w:t>Kvietimo teikti paraiškas finansuoti jungtinio projekto projekt</w:t>
      </w:r>
      <w:r w:rsidRPr="00765A77" w:rsidR="0B069B70">
        <w:rPr>
          <w:rFonts w:ascii="Times New Roman" w:hAnsi="Times New Roman" w:eastAsia="Times New Roman" w:cs="Times New Roman"/>
          <w:b/>
          <w:bCs/>
        </w:rPr>
        <w:t>us</w:t>
      </w:r>
      <w:r w:rsidRPr="00765A77">
        <w:rPr>
          <w:rFonts w:ascii="Times New Roman" w:hAnsi="Times New Roman" w:eastAsia="Times New Roman" w:cs="Times New Roman"/>
          <w:b/>
          <w:bCs/>
        </w:rPr>
        <w:t xml:space="preserve"> forma</w:t>
      </w:r>
      <w:r w:rsidRPr="00765A77">
        <w:rPr>
          <w:rFonts w:ascii="Times New Roman" w:hAnsi="Times New Roman" w:eastAsia="Times New Roman" w:cs="Times New Roman"/>
          <w:b/>
          <w:bCs/>
          <w:sz w:val="24"/>
          <w:szCs w:val="24"/>
        </w:rPr>
        <w:t>)</w:t>
      </w:r>
    </w:p>
    <w:p w:rsidRPr="00244FB9" w:rsidR="00AC25C6" w:rsidP="00AC25C6" w:rsidRDefault="00AC25C6" w14:paraId="7939E1CF" w14:textId="328E9620">
      <w:pPr>
        <w:pStyle w:val="paragraph"/>
        <w:spacing w:before="0" w:beforeAutospacing="0" w:after="0" w:afterAutospacing="0"/>
        <w:jc w:val="center"/>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6DA3F3EC" w14:paraId="045C1059" w14:textId="77777777">
        <w:trPr>
          <w:trHeight w:val="300"/>
        </w:trPr>
        <w:tc>
          <w:tcPr>
            <w:tcW w:w="1818" w:type="dxa"/>
            <w:shd w:val="clear" w:color="auto" w:fill="DEEAF6" w:themeFill="accent1" w:themeFillTint="33"/>
            <w:tcMar/>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Mar/>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6DA3F3EC" w14:paraId="39BA61E1" w14:textId="77777777">
        <w:trPr>
          <w:trHeight w:val="565"/>
        </w:trPr>
        <w:tc>
          <w:tcPr>
            <w:tcW w:w="1818" w:type="dxa"/>
            <w:tcMar/>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Mar/>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6DA3F3EC" w14:paraId="52E52BEA" w14:textId="77777777">
        <w:trPr>
          <w:trHeight w:val="565"/>
        </w:trPr>
        <w:tc>
          <w:tcPr>
            <w:tcW w:w="1818" w:type="dxa"/>
            <w:tcMar/>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Mar/>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6DA3F3EC" w14:paraId="1590E088" w14:textId="77777777">
        <w:trPr>
          <w:trHeight w:val="565"/>
        </w:trPr>
        <w:tc>
          <w:tcPr>
            <w:tcW w:w="1818" w:type="dxa"/>
            <w:tcMar/>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Mar/>
          </w:tcPr>
          <w:p w:rsidRPr="00491234" w:rsidR="003C4D1C" w:rsidP="00E92ACD" w:rsidRDefault="00491234" w14:paraId="2FF643B9" w14:textId="04AE80AF">
            <w:pPr>
              <w:rPr>
                <w:rFonts w:ascii="Times New Roman" w:hAnsi="Times New Roman" w:cs="Times New Roman"/>
                <w:b/>
              </w:rPr>
            </w:pPr>
            <w:r w:rsidRPr="23626547">
              <w:rPr>
                <w:rFonts w:ascii="Times New Roman" w:hAnsi="Times New Roman" w:eastAsia="Times New Roman" w:cs="Times New Roman"/>
              </w:rPr>
              <w:t>03-013-J-0001-</w:t>
            </w:r>
            <w:r w:rsidRPr="5C5AB8BA">
              <w:rPr>
                <w:rFonts w:ascii="Times New Roman" w:hAnsi="Times New Roman" w:eastAsia="Times New Roman" w:cs="Times New Roman"/>
              </w:rPr>
              <w:t>J</w:t>
            </w:r>
            <w:r w:rsidR="002410E7">
              <w:rPr>
                <w:rFonts w:ascii="Times New Roman" w:hAnsi="Times New Roman" w:eastAsia="Times New Roman" w:cs="Times New Roman"/>
              </w:rPr>
              <w:t>23</w:t>
            </w:r>
          </w:p>
        </w:tc>
      </w:tr>
      <w:tr w:rsidRPr="00765A77" w:rsidR="00BD2605" w:rsidTr="6DA3F3EC" w14:paraId="440DF3DB" w14:textId="77777777">
        <w:trPr>
          <w:trHeight w:val="547"/>
        </w:trPr>
        <w:tc>
          <w:tcPr>
            <w:tcW w:w="1818" w:type="dxa"/>
            <w:tcMar/>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Mar/>
          </w:tcPr>
          <w:p w:rsidRPr="00491234" w:rsidR="00BD2605" w:rsidP="00491234" w:rsidRDefault="000032A4" w14:paraId="7CBEF019" w14:textId="1ADC6B4A">
            <w:pPr>
              <w:keepNext/>
              <w:keepLines/>
              <w:rPr>
                <w:rFonts w:ascii="Times New Roman" w:hAnsi="Times New Roman" w:eastAsia="Times New Roman" w:cs="Times New Roman"/>
              </w:rPr>
            </w:pPr>
            <w:r w:rsidRPr="000032A4">
              <w:rPr>
                <w:rFonts w:ascii="Times New Roman" w:hAnsi="Times New Roman" w:eastAsia="Times New Roman" w:cs="Times New Roman"/>
              </w:rPr>
              <w:t>Neefektyvių biomasę naudojančių katilų keitimas namų ūkiuose (Vilniaus regionas</w:t>
            </w:r>
            <w:r>
              <w:rPr>
                <w:rFonts w:ascii="Times New Roman" w:hAnsi="Times New Roman" w:eastAsia="Times New Roman" w:cs="Times New Roman"/>
              </w:rPr>
              <w:t>)</w:t>
            </w:r>
          </w:p>
        </w:tc>
      </w:tr>
      <w:tr w:rsidRPr="00765A77" w:rsidR="00BD0D9F" w:rsidTr="6DA3F3EC" w14:paraId="5C7AF7B1" w14:textId="77777777">
        <w:trPr>
          <w:trHeight w:val="718"/>
        </w:trPr>
        <w:tc>
          <w:tcPr>
            <w:tcW w:w="1818" w:type="dxa"/>
            <w:tcMar/>
          </w:tcPr>
          <w:p w:rsidRPr="00765A77" w:rsidR="00BD0D9F" w:rsidP="0AB2B071" w:rsidRDefault="00BD0D9F" w14:paraId="433DD46B" w14:textId="49612EE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Mar/>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6DA3F3EC" w14:paraId="7E09C150" w14:textId="77777777">
        <w:trPr>
          <w:trHeight w:val="718"/>
        </w:trPr>
        <w:tc>
          <w:tcPr>
            <w:tcW w:w="1818" w:type="dxa"/>
            <w:tcMar/>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491234" w:rsidP="00AB307B" w:rsidRDefault="00491234" w14:paraId="0B18E19F" w14:textId="4D270DB2">
            <w:pPr>
              <w:rPr>
                <w:rFonts w:ascii="Times New Roman" w:hAnsi="Times New Roman" w:cs="Times New Roman"/>
                <w:iCs/>
              </w:rPr>
            </w:pPr>
            <w:r>
              <w:rPr>
                <w:rFonts w:ascii="Times New Roman" w:hAnsi="Times New Roman" w:cs="Times New Roman"/>
                <w:iCs/>
              </w:rPr>
              <w:t>2025-</w:t>
            </w:r>
            <w:r w:rsidR="002410E7">
              <w:rPr>
                <w:rFonts w:ascii="Times New Roman" w:hAnsi="Times New Roman" w:cs="Times New Roman"/>
                <w:iCs/>
              </w:rPr>
              <w:t>10</w:t>
            </w:r>
            <w:r>
              <w:rPr>
                <w:rFonts w:ascii="Times New Roman" w:hAnsi="Times New Roman" w:cs="Times New Roman"/>
                <w:iCs/>
              </w:rPr>
              <w:t>-01  14:00</w:t>
            </w:r>
          </w:p>
          <w:p w:rsidRPr="008421AC" w:rsidR="00AB307B" w:rsidP="00AB307B" w:rsidRDefault="00AB307B" w14:paraId="01FDBB5E" w14:textId="744BB30A">
            <w:pPr>
              <w:rPr>
                <w:rFonts w:ascii="Times New Roman" w:hAnsi="Times New Roman" w:cs="Times New Roman"/>
                <w:i/>
                <w:iCs/>
              </w:rPr>
            </w:pPr>
          </w:p>
        </w:tc>
      </w:tr>
      <w:tr w:rsidRPr="00765A77" w:rsidR="00AB307B" w:rsidTr="6DA3F3EC" w14:paraId="4FB7AFE8" w14:textId="77777777">
        <w:trPr>
          <w:trHeight w:val="718"/>
        </w:trPr>
        <w:tc>
          <w:tcPr>
            <w:tcW w:w="1818" w:type="dxa"/>
            <w:tcMar/>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AB307B" w:rsidP="6DA3F3EC" w:rsidRDefault="00491234" w14:paraId="3F91996D" w14:textId="72D97891">
            <w:pPr>
              <w:rPr>
                <w:rFonts w:ascii="Times New Roman" w:hAnsi="Times New Roman" w:cs="Times New Roman"/>
              </w:rPr>
            </w:pPr>
            <w:r w:rsidRPr="6DA3F3EC" w:rsidR="00491234">
              <w:rPr>
                <w:rFonts w:ascii="Times New Roman" w:hAnsi="Times New Roman" w:cs="Times New Roman"/>
              </w:rPr>
              <w:t>2025-</w:t>
            </w:r>
            <w:r w:rsidRPr="6DA3F3EC" w:rsidR="002410E7">
              <w:rPr>
                <w:rFonts w:ascii="Times New Roman" w:hAnsi="Times New Roman" w:cs="Times New Roman"/>
              </w:rPr>
              <w:t>12</w:t>
            </w:r>
            <w:r w:rsidRPr="6DA3F3EC" w:rsidR="00491234">
              <w:rPr>
                <w:rFonts w:ascii="Times New Roman" w:hAnsi="Times New Roman" w:cs="Times New Roman"/>
              </w:rPr>
              <w:t>-3</w:t>
            </w:r>
            <w:r w:rsidRPr="6DA3F3EC" w:rsidR="6535268A">
              <w:rPr>
                <w:rFonts w:ascii="Times New Roman" w:hAnsi="Times New Roman" w:cs="Times New Roman"/>
              </w:rPr>
              <w:t>1</w:t>
            </w:r>
            <w:r w:rsidRPr="6DA3F3EC" w:rsidR="00491234">
              <w:rPr>
                <w:rFonts w:ascii="Times New Roman" w:hAnsi="Times New Roman" w:cs="Times New Roman"/>
              </w:rPr>
              <w:t xml:space="preserve">  16:00</w:t>
            </w:r>
          </w:p>
        </w:tc>
      </w:tr>
      <w:tr w:rsidRPr="00765A77" w:rsidR="004C40E8" w:rsidTr="6DA3F3EC" w14:paraId="58A63634" w14:textId="77777777">
        <w:trPr>
          <w:trHeight w:val="718"/>
        </w:trPr>
        <w:tc>
          <w:tcPr>
            <w:tcW w:w="1818" w:type="dxa"/>
            <w:tcMar/>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Mar/>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6DA3F3EC" w14:paraId="04B710E6" w14:textId="77777777">
        <w:trPr>
          <w:trHeight w:val="718"/>
        </w:trPr>
        <w:tc>
          <w:tcPr>
            <w:tcW w:w="1818" w:type="dxa"/>
            <w:tcMar/>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Mar/>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6DA3F3EC" w14:paraId="7A76BB9C" w14:textId="77777777">
        <w:trPr>
          <w:trHeight w:val="718"/>
        </w:trPr>
        <w:tc>
          <w:tcPr>
            <w:tcW w:w="1818" w:type="dxa"/>
            <w:tcMar/>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Mar/>
          </w:tcPr>
          <w:p w:rsidRPr="00491234" w:rsidR="00CC7B7E" w:rsidP="00F025E7" w:rsidRDefault="000032A4" w14:paraId="2DB100C1" w14:textId="25FFEF99">
            <w:pPr>
              <w:pStyle w:val="paragraph"/>
              <w:spacing w:before="0" w:beforeAutospacing="0" w:after="0" w:afterAutospacing="0"/>
              <w:textAlignment w:val="baseline"/>
              <w:rPr>
                <w:sz w:val="22"/>
                <w:szCs w:val="22"/>
              </w:rPr>
            </w:pPr>
            <w:r>
              <w:rPr>
                <w:sz w:val="22"/>
                <w:szCs w:val="22"/>
              </w:rPr>
              <w:t>1</w:t>
            </w:r>
            <w:r w:rsidR="00491234">
              <w:rPr>
                <w:sz w:val="22"/>
                <w:szCs w:val="22"/>
              </w:rPr>
              <w:t> 000 000</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3D4835A3">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r w:rsidRPr="008421AC" w:rsidR="00197C39">
        <w:rPr>
          <w:rFonts w:ascii="Times New Roman" w:hAnsi="Times New Roman" w:cs="Times New Roman" w:eastAsiaTheme="majorEastAsia"/>
          <w:sz w:val="24"/>
          <w:szCs w:val="24"/>
        </w:rPr>
        <w:t>(</w:t>
      </w:r>
      <w:r w:rsidRPr="008421AC" w:rsidR="00197C39">
        <w:rPr>
          <w:rFonts w:ascii="Times New Roman" w:hAnsi="Times New Roman" w:cs="Times New Roman" w:eastAsiaTheme="majorEastAsia"/>
          <w:i/>
          <w:iCs/>
          <w:sz w:val="24"/>
          <w:szCs w:val="24"/>
        </w:rPr>
        <w:t>Jei kvietimas teikti JP projektų paraiškas skirtas kelioms veikloms, lentelė kartojama kiekvienai JP veiklai ats</w:t>
      </w:r>
      <w:r w:rsidRPr="008421AC" w:rsidR="001530DB">
        <w:rPr>
          <w:rFonts w:ascii="Times New Roman" w:hAnsi="Times New Roman" w:cs="Times New Roman" w:eastAsiaTheme="majorEastAsia"/>
          <w:i/>
          <w:iCs/>
          <w:sz w:val="24"/>
          <w:szCs w:val="24"/>
        </w:rPr>
        <w:t>k</w:t>
      </w:r>
      <w:r w:rsidRPr="008421AC" w:rsidR="00197C39">
        <w:rPr>
          <w:rFonts w:ascii="Times New Roman" w:hAnsi="Times New Roman" w:cs="Times New Roman" w:eastAsiaTheme="majorEastAsia"/>
          <w:i/>
          <w:iCs/>
          <w:sz w:val="24"/>
          <w:szCs w:val="24"/>
        </w:rPr>
        <w:t>irai</w:t>
      </w:r>
      <w:r w:rsidRPr="008421AC" w:rsidR="00197C39">
        <w:rPr>
          <w:rFonts w:ascii="Times New Roman" w:hAnsi="Times New Roman" w:cs="Times New Roman" w:eastAsiaTheme="majorEastAsia"/>
          <w:sz w:val="24"/>
          <w:szCs w:val="24"/>
        </w:rPr>
        <w:t>)</w:t>
      </w:r>
    </w:p>
    <w:tbl>
      <w:tblPr>
        <w:tblStyle w:val="TableGrid"/>
        <w:tblW w:w="9812" w:type="dxa"/>
        <w:tblLayout w:type="fixed"/>
        <w:tblLook w:val="04A0" w:firstRow="1" w:lastRow="0" w:firstColumn="1" w:lastColumn="0" w:noHBand="0" w:noVBand="1"/>
      </w:tblPr>
      <w:tblGrid>
        <w:gridCol w:w="1818"/>
        <w:gridCol w:w="7994"/>
      </w:tblGrid>
      <w:tr w:rsidRPr="00765A77" w:rsidR="00FE74BE" w:rsidTr="1BF80BED" w14:paraId="053E527A" w14:textId="77777777">
        <w:trPr>
          <w:trHeight w:val="349"/>
        </w:trPr>
        <w:tc>
          <w:tcPr>
            <w:tcW w:w="1818" w:type="dxa"/>
            <w:shd w:val="clear" w:color="auto" w:fill="DEEAF6" w:themeFill="accent1" w:themeFillTint="33"/>
            <w:tcMar/>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Mar/>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1BF80BED" w14:paraId="56578652" w14:textId="77777777">
        <w:trPr>
          <w:trHeight w:val="349"/>
        </w:trPr>
        <w:tc>
          <w:tcPr>
            <w:tcW w:w="1818" w:type="dxa"/>
            <w:tcMar/>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Mar/>
          </w:tcPr>
          <w:p w:rsidRPr="00765A77" w:rsidR="00FE74BE" w:rsidP="00FE74BE" w:rsidRDefault="00FE74BE" w14:paraId="14FA0326" w14:textId="122BFF90">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Pr="008421AC" w:rsidR="00673BDB">
              <w:rPr>
                <w:rFonts w:ascii="Times New Roman" w:hAnsi="Times New Roman" w:cs="Times New Roman"/>
                <w:i/>
                <w:iCs/>
              </w:rPr>
              <w:t xml:space="preserve"> (t.</w:t>
            </w:r>
            <w:r w:rsidRPr="00765A77" w:rsidR="000F6E69">
              <w:rPr>
                <w:rFonts w:ascii="Times New Roman" w:hAnsi="Times New Roman" w:cs="Times New Roman"/>
                <w:i/>
                <w:iCs/>
              </w:rPr>
              <w:t xml:space="preserve"> </w:t>
            </w:r>
            <w:r w:rsidRPr="008421AC" w:rsidR="00673BDB">
              <w:rPr>
                <w:rFonts w:ascii="Times New Roman" w:hAnsi="Times New Roman" w:cs="Times New Roman"/>
                <w:i/>
                <w:iCs/>
              </w:rPr>
              <w:t>y. jei šiai veiklai skirtos lėšos jau išnaudotos ir</w:t>
            </w:r>
            <w:r w:rsidRPr="008421AC" w:rsidR="002C3915">
              <w:rPr>
                <w:rFonts w:ascii="Times New Roman" w:hAnsi="Times New Roman" w:cs="Times New Roman"/>
                <w:i/>
                <w:iCs/>
              </w:rPr>
              <w:t xml:space="preserve"> pareiškėjai nebegali teikti jai paraiškų</w:t>
            </w:r>
            <w:r w:rsidRPr="00765A77" w:rsidR="00BD2315">
              <w:rPr>
                <w:rFonts w:ascii="Times New Roman" w:hAnsi="Times New Roman" w:cs="Times New Roman"/>
                <w:i/>
                <w:iCs/>
              </w:rPr>
              <w:t xml:space="preserve"> ar pan.</w:t>
            </w:r>
            <w:r w:rsidRPr="008421AC" w:rsidR="002C3915">
              <w:rPr>
                <w:rFonts w:ascii="Times New Roman" w:hAnsi="Times New Roman" w:cs="Times New Roman"/>
                <w:i/>
                <w:iCs/>
              </w:rPr>
              <w:t>)</w:t>
            </w:r>
            <w:r w:rsidRPr="008421AC">
              <w:rPr>
                <w:rFonts w:ascii="Times New Roman" w:hAnsi="Times New Roman" w:cs="Times New Roman"/>
                <w:i/>
                <w:iCs/>
              </w:rPr>
              <w:t>.</w:t>
            </w:r>
            <w:r w:rsidRPr="00765A77" w:rsidR="004C0F80">
              <w:rPr>
                <w:rFonts w:ascii="Times New Roman" w:hAnsi="Times New Roman" w:cs="Times New Roman"/>
                <w:i/>
                <w:iCs/>
              </w:rPr>
              <w:t xml:space="preserve"> </w:t>
            </w:r>
            <w:r w:rsidRPr="00765A77" w:rsidR="00E60841">
              <w:rPr>
                <w:rFonts w:ascii="Times New Roman" w:hAnsi="Times New Roman" w:cs="Times New Roman"/>
                <w:i/>
                <w:iCs/>
              </w:rPr>
              <w:t>Požymis redaguojamas.</w:t>
            </w:r>
          </w:p>
        </w:tc>
      </w:tr>
      <w:tr w:rsidRPr="00765A77" w:rsidR="00FE74BE" w:rsidTr="1BF80BED" w14:paraId="2326AD16" w14:textId="77777777">
        <w:trPr>
          <w:trHeight w:val="349"/>
        </w:trPr>
        <w:tc>
          <w:tcPr>
            <w:tcW w:w="1818" w:type="dxa"/>
            <w:tcMar/>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Mar/>
          </w:tcPr>
          <w:p w:rsidRPr="00491234" w:rsidR="00FE74BE" w:rsidP="008421AC" w:rsidRDefault="000032A4" w14:paraId="4C7E44EA" w14:textId="3AFC1880">
            <w:pPr>
              <w:spacing w:after="120"/>
              <w:ind w:left="-58" w:right="-58"/>
              <w:rPr>
                <w:rFonts w:ascii="Times New Roman" w:hAnsi="Times New Roman" w:cs="Times New Roman"/>
              </w:rPr>
            </w:pPr>
            <w:r>
              <w:rPr>
                <w:rFonts w:ascii="Times New Roman" w:hAnsi="Times New Roman" w:cs="Times New Roman"/>
              </w:rPr>
              <w:t>5</w:t>
            </w:r>
          </w:p>
        </w:tc>
      </w:tr>
      <w:tr w:rsidRPr="00765A77" w:rsidR="00FE74BE" w:rsidTr="1BF80BED" w14:paraId="3D86645D" w14:textId="77777777">
        <w:trPr>
          <w:trHeight w:val="718"/>
        </w:trPr>
        <w:tc>
          <w:tcPr>
            <w:tcW w:w="1818" w:type="dxa"/>
            <w:tcMar/>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Mar/>
          </w:tcPr>
          <w:p w:rsidRPr="00491234" w:rsidR="00FE74BE" w:rsidP="008421AC" w:rsidRDefault="000032A4" w14:paraId="0B97117B" w14:textId="27B04F0C">
            <w:pPr>
              <w:spacing w:after="120"/>
              <w:rPr>
                <w:rFonts w:ascii="Times New Roman" w:hAnsi="Times New Roman" w:cs="Times New Roman"/>
                <w:color w:val="808080" w:themeColor="background1" w:themeShade="80"/>
              </w:rPr>
            </w:pPr>
            <w:r w:rsidRPr="000032A4">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visoje Lietuvoje</w:t>
            </w:r>
          </w:p>
        </w:tc>
      </w:tr>
      <w:tr w:rsidRPr="00765A77" w:rsidR="00FE74BE" w:rsidTr="1BF80BED" w14:paraId="47CC78C9" w14:textId="77777777">
        <w:trPr>
          <w:trHeight w:val="718"/>
        </w:trPr>
        <w:tc>
          <w:tcPr>
            <w:tcW w:w="1818" w:type="dxa"/>
            <w:tcMar/>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Pr="0AB2B071" w:rsidR="00107340">
              <w:rPr>
                <w:rFonts w:ascii="Times New Roman" w:hAnsi="Times New Roman" w:cs="Times New Roman"/>
              </w:rPr>
              <w:t xml:space="preserve"> *</w:t>
            </w:r>
          </w:p>
        </w:tc>
        <w:tc>
          <w:tcPr>
            <w:tcW w:w="7994" w:type="dxa"/>
            <w:tcMar/>
          </w:tcPr>
          <w:p w:rsidRPr="004F11CB" w:rsidR="00B36454" w:rsidP="000032A4" w:rsidRDefault="000032A4" w14:paraId="11280820" w14:textId="519D1727">
            <w:pPr>
              <w:rPr>
                <w:rFonts w:ascii="Times New Roman" w:hAnsi="Times New Roman" w:cs="Times New Roman"/>
                <w:color w:val="000000" w:themeColor="text1"/>
              </w:rPr>
            </w:pPr>
            <w:r w:rsidRPr="000032A4">
              <w:rPr>
                <w:rFonts w:ascii="Times New Roman" w:hAnsi="Times New Roman" w:cs="Times New Roman"/>
                <w:color w:val="000000" w:themeColor="text1"/>
              </w:rPr>
              <w:t>03-001-06-05-01-07-01</w:t>
            </w:r>
          </w:p>
        </w:tc>
      </w:tr>
      <w:tr w:rsidRPr="00765A77" w:rsidR="00C26F85" w:rsidTr="1BF80BED" w14:paraId="7D436EA8" w14:textId="77777777">
        <w:trPr>
          <w:trHeight w:val="718"/>
        </w:trPr>
        <w:tc>
          <w:tcPr>
            <w:tcW w:w="1818" w:type="dxa"/>
            <w:tcMar/>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Pr="0AB2B071" w:rsidR="00107340">
              <w:rPr>
                <w:rFonts w:ascii="Times New Roman" w:hAnsi="Times New Roman" w:cs="Times New Roman"/>
              </w:rPr>
              <w:t xml:space="preserve"> *</w:t>
            </w:r>
          </w:p>
        </w:tc>
        <w:tc>
          <w:tcPr>
            <w:tcW w:w="7994" w:type="dxa"/>
            <w:tcMar/>
          </w:tcPr>
          <w:p w:rsidRPr="004F11CB" w:rsidR="00B36454" w:rsidP="000032A4" w:rsidRDefault="000032A4" w14:paraId="365530F1" w14:textId="076B56FC">
            <w:pPr>
              <w:ind w:left="-58" w:right="-58"/>
              <w:rPr>
                <w:rFonts w:ascii="Times New Roman" w:hAnsi="Times New Roman" w:cs="Times New Roman"/>
              </w:rPr>
            </w:pPr>
            <w:r w:rsidRPr="000032A4">
              <w:rPr>
                <w:rFonts w:ascii="Times New Roman" w:hAnsi="Times New Roman" w:cs="Times New Roman"/>
              </w:rPr>
              <w:t>Neefektyvių</w:t>
            </w:r>
            <w:r>
              <w:rPr>
                <w:rFonts w:ascii="Times New Roman" w:hAnsi="Times New Roman" w:cs="Times New Roman"/>
              </w:rPr>
              <w:t xml:space="preserve"> </w:t>
            </w:r>
            <w:r w:rsidRPr="000032A4">
              <w:rPr>
                <w:rFonts w:ascii="Times New Roman" w:hAnsi="Times New Roman" w:cs="Times New Roman"/>
              </w:rPr>
              <w:t>biomasę</w:t>
            </w:r>
            <w:r>
              <w:rPr>
                <w:rFonts w:ascii="Times New Roman" w:hAnsi="Times New Roman" w:cs="Times New Roman"/>
              </w:rPr>
              <w:t xml:space="preserve"> </w:t>
            </w:r>
            <w:r w:rsidRPr="000032A4">
              <w:rPr>
                <w:rFonts w:ascii="Times New Roman" w:hAnsi="Times New Roman" w:cs="Times New Roman"/>
              </w:rPr>
              <w:t>naudojančių</w:t>
            </w:r>
            <w:r>
              <w:rPr>
                <w:rFonts w:ascii="Times New Roman" w:hAnsi="Times New Roman" w:cs="Times New Roman"/>
              </w:rPr>
              <w:t xml:space="preserve"> </w:t>
            </w:r>
            <w:r w:rsidRPr="000032A4">
              <w:rPr>
                <w:rFonts w:ascii="Times New Roman" w:hAnsi="Times New Roman" w:cs="Times New Roman"/>
              </w:rPr>
              <w:t>katilų keitimas</w:t>
            </w:r>
            <w:r>
              <w:rPr>
                <w:rFonts w:ascii="Times New Roman" w:hAnsi="Times New Roman" w:cs="Times New Roman"/>
              </w:rPr>
              <w:t xml:space="preserve"> </w:t>
            </w:r>
            <w:r w:rsidRPr="000032A4">
              <w:rPr>
                <w:rFonts w:ascii="Times New Roman" w:hAnsi="Times New Roman" w:cs="Times New Roman"/>
              </w:rPr>
              <w:t>į efektyvesnes,</w:t>
            </w:r>
            <w:r>
              <w:rPr>
                <w:rFonts w:ascii="Times New Roman" w:hAnsi="Times New Roman" w:cs="Times New Roman"/>
              </w:rPr>
              <w:t xml:space="preserve"> </w:t>
            </w:r>
            <w:r w:rsidRPr="000032A4">
              <w:rPr>
                <w:rFonts w:ascii="Times New Roman" w:hAnsi="Times New Roman" w:cs="Times New Roman"/>
              </w:rPr>
              <w:t>AEI</w:t>
            </w:r>
            <w:r>
              <w:rPr>
                <w:rFonts w:ascii="Times New Roman" w:hAnsi="Times New Roman" w:cs="Times New Roman"/>
              </w:rPr>
              <w:t xml:space="preserve"> </w:t>
            </w:r>
            <w:r w:rsidRPr="000032A4">
              <w:rPr>
                <w:rFonts w:ascii="Times New Roman" w:hAnsi="Times New Roman" w:cs="Times New Roman"/>
              </w:rPr>
              <w:t>naudojančias</w:t>
            </w:r>
            <w:r>
              <w:rPr>
                <w:rFonts w:ascii="Times New Roman" w:hAnsi="Times New Roman" w:cs="Times New Roman"/>
              </w:rPr>
              <w:t xml:space="preserve"> </w:t>
            </w:r>
            <w:r w:rsidRPr="000032A4">
              <w:rPr>
                <w:rFonts w:ascii="Times New Roman" w:hAnsi="Times New Roman" w:cs="Times New Roman"/>
              </w:rPr>
              <w:t>šilumos</w:t>
            </w:r>
            <w:r>
              <w:rPr>
                <w:rFonts w:ascii="Times New Roman" w:hAnsi="Times New Roman" w:cs="Times New Roman"/>
              </w:rPr>
              <w:t xml:space="preserve"> </w:t>
            </w:r>
            <w:r w:rsidRPr="000032A4">
              <w:rPr>
                <w:rFonts w:ascii="Times New Roman" w:hAnsi="Times New Roman" w:cs="Times New Roman"/>
              </w:rPr>
              <w:t>gamybos</w:t>
            </w:r>
            <w:r>
              <w:rPr>
                <w:rFonts w:ascii="Times New Roman" w:hAnsi="Times New Roman" w:cs="Times New Roman"/>
              </w:rPr>
              <w:t xml:space="preserve"> </w:t>
            </w:r>
            <w:r w:rsidRPr="000032A4">
              <w:rPr>
                <w:rFonts w:ascii="Times New Roman" w:hAnsi="Times New Roman" w:cs="Times New Roman"/>
              </w:rPr>
              <w:t>technologijas,</w:t>
            </w:r>
            <w:r>
              <w:rPr>
                <w:rFonts w:ascii="Times New Roman" w:hAnsi="Times New Roman" w:cs="Times New Roman"/>
              </w:rPr>
              <w:t xml:space="preserve"> </w:t>
            </w:r>
            <w:r w:rsidRPr="000032A4">
              <w:rPr>
                <w:rFonts w:ascii="Times New Roman" w:hAnsi="Times New Roman" w:cs="Times New Roman"/>
              </w:rPr>
              <w:t>individualiuose namuose,</w:t>
            </w:r>
            <w:r>
              <w:rPr>
                <w:rFonts w:ascii="Times New Roman" w:hAnsi="Times New Roman" w:cs="Times New Roman"/>
              </w:rPr>
              <w:t xml:space="preserve"> </w:t>
            </w:r>
            <w:r w:rsidRPr="000032A4">
              <w:rPr>
                <w:rFonts w:ascii="Times New Roman" w:hAnsi="Times New Roman" w:cs="Times New Roman"/>
              </w:rPr>
              <w:t>neprijungtuose</w:t>
            </w:r>
            <w:r w:rsidR="006A7114">
              <w:rPr>
                <w:rFonts w:ascii="Times New Roman" w:hAnsi="Times New Roman" w:cs="Times New Roman"/>
              </w:rPr>
              <w:t xml:space="preserve"> prie CŠT visoje Lietuvoje</w:t>
            </w:r>
          </w:p>
        </w:tc>
      </w:tr>
      <w:tr w:rsidRPr="00765A77" w:rsidR="00FE74BE" w:rsidTr="1BF80BED" w14:paraId="5127A191" w14:textId="77777777">
        <w:trPr>
          <w:trHeight w:val="718"/>
        </w:trPr>
        <w:tc>
          <w:tcPr>
            <w:tcW w:w="1818" w:type="dxa"/>
            <w:tcMar/>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Mar/>
          </w:tcPr>
          <w:p w:rsidRPr="00010DDE" w:rsidR="00491234" w:rsidP="00491234" w:rsidRDefault="000032A4" w14:paraId="36AE452A" w14:textId="2F9F8486">
            <w:pPr>
              <w:rPr>
                <w:rFonts w:ascii="Times New Roman" w:hAnsi="Times New Roman" w:eastAsia="Times New Roman" w:cs="Times New Roman"/>
              </w:rPr>
            </w:pPr>
            <w:r>
              <w:rPr>
                <w:rStyle w:val="normaltextrun"/>
                <w:rFonts w:ascii="Times New Roman" w:hAnsi="Times New Roman" w:eastAsia="Times New Roman" w:cs="Times New Roman"/>
              </w:rPr>
              <w:t>Netaikoma</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1BF80BED" w14:paraId="4F8DFF64" w14:textId="77777777">
        <w:trPr>
          <w:trHeight w:val="718"/>
        </w:trPr>
        <w:tc>
          <w:tcPr>
            <w:tcW w:w="1818" w:type="dxa"/>
            <w:tcMar/>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Mar/>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1BF80BED" w14:paraId="3BD70A6D" w14:textId="77777777">
        <w:trPr>
          <w:trHeight w:val="718"/>
        </w:trPr>
        <w:tc>
          <w:tcPr>
            <w:tcW w:w="1818" w:type="dxa"/>
            <w:tcMar/>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Mar/>
          </w:tcPr>
          <w:p w:rsidRPr="00491234" w:rsidR="00FE74BE" w:rsidP="003A0B6C" w:rsidRDefault="006A7114" w14:paraId="3F0848A0" w14:textId="1ABD6CEE">
            <w:pPr>
              <w:jc w:val="both"/>
              <w:rPr>
                <w:rFonts w:ascii="Times New Roman" w:hAnsi="Times New Roman" w:cs="Times New Roman"/>
              </w:rPr>
            </w:pPr>
            <w:r w:rsidRPr="006A7114">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w:t>
            </w:r>
          </w:p>
        </w:tc>
      </w:tr>
      <w:tr w:rsidRPr="00765A77" w:rsidR="0028482D" w:rsidTr="1BF80BED" w14:paraId="2C9DD2DB" w14:textId="77777777">
        <w:trPr>
          <w:trHeight w:val="718"/>
        </w:trPr>
        <w:tc>
          <w:tcPr>
            <w:tcW w:w="1818" w:type="dxa"/>
            <w:tcMar/>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Mar/>
          </w:tcPr>
          <w:p w:rsidRPr="00500164" w:rsidR="0028482D" w:rsidP="003A0B6C" w:rsidRDefault="006A7114" w14:paraId="26768A21" w14:textId="1FAA861A">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Pr="00765A77" w:rsidR="0028482D" w:rsidTr="1BF80BED" w14:paraId="28334063" w14:textId="77777777">
        <w:trPr>
          <w:trHeight w:val="349"/>
        </w:trPr>
        <w:tc>
          <w:tcPr>
            <w:tcW w:w="1818" w:type="dxa"/>
            <w:tcMar/>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Mar/>
          </w:tcPr>
          <w:p w:rsidRPr="00500164" w:rsidR="0028482D" w:rsidP="00E66517" w:rsidRDefault="002410E7"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1BF80BED" w14:paraId="49A5F95F" w14:textId="77777777">
        <w:trPr>
          <w:trHeight w:val="259"/>
        </w:trPr>
        <w:tc>
          <w:tcPr>
            <w:tcW w:w="1818" w:type="dxa"/>
            <w:tcMar/>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Mar/>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1BF80BED" w14:paraId="2427B8BF" w14:textId="77777777">
        <w:trPr>
          <w:trHeight w:val="718"/>
        </w:trPr>
        <w:tc>
          <w:tcPr>
            <w:tcW w:w="1818" w:type="dxa"/>
            <w:tcMar/>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Mar/>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1BF80BED" w14:paraId="10100BD0" w14:textId="77777777">
        <w:trPr>
          <w:trHeight w:val="718"/>
        </w:trPr>
        <w:tc>
          <w:tcPr>
            <w:tcW w:w="1818" w:type="dxa"/>
            <w:tcMar/>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Mar/>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1BF80BED" w14:paraId="0853CEB3" w14:textId="77777777">
        <w:trPr>
          <w:trHeight w:val="718"/>
        </w:trPr>
        <w:tc>
          <w:tcPr>
            <w:tcW w:w="1818" w:type="dxa"/>
            <w:tcMar/>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 xml:space="preserve">Projekto veiklų įgyvendinimui taikomi </w:t>
            </w:r>
            <w:r w:rsidRPr="00765A77">
              <w:rPr>
                <w:rFonts w:ascii="Times New Roman" w:hAnsi="Times New Roman" w:eastAsia="Times New Roman" w:cs="Times New Roman"/>
                <w:b/>
                <w:bCs/>
              </w:rPr>
              <w:t>supaprastintai 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Mar/>
          </w:tcPr>
          <w:p w:rsidRPr="00765A77" w:rsidR="004D6705" w:rsidP="0028482D" w:rsidRDefault="00E96FFF" w14:paraId="03C58383" w14:textId="69A15BEF">
            <w:pPr>
              <w:rPr>
                <w:rFonts w:ascii="Times New Roman" w:hAnsi="Times New Roman" w:eastAsia="Times New Roman" w:cs="Times New Roman"/>
                <w:i/>
                <w:iCs/>
              </w:rPr>
            </w:pPr>
            <w:r w:rsidRPr="00765A77">
              <w:rPr>
                <w:rFonts w:ascii="Times New Roman" w:hAnsi="Times New Roman" w:eastAsia="Times New Roman" w:cs="Times New Roman"/>
                <w:i/>
                <w:iCs/>
              </w:rPr>
              <w:t>Atvaizduojama lentele</w:t>
            </w:r>
            <w:r w:rsidRPr="00765A77" w:rsidR="006C3465">
              <w:rPr>
                <w:rFonts w:ascii="Times New Roman" w:hAnsi="Times New Roman" w:eastAsia="Times New Roman" w:cs="Times New Roman"/>
                <w:i/>
                <w:iCs/>
              </w:rPr>
              <w:t>. Jeigu taikomi keli supaprastintai apmokamų išlaidų dydžiai, jie nurodomi atskirose eilutėse.</w:t>
            </w:r>
          </w:p>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 xml:space="preserve">4) įrengto naujo šilumos gamybos įrenginio elektroninės foto nuotraukos – įrenginio vidinis ir išorinis blokai bei identifikavimo lentelė (lipdukas),jei įsirengiamas naujas </w:t>
                  </w:r>
                  <w:r w:rsidRPr="0EA9A589">
                    <w:rPr>
                      <w:rFonts w:ascii="Times New Roman" w:hAnsi="Times New Roman" w:eastAsia="Times New Roman" w:cs="Times New Roman"/>
                    </w:rPr>
                    <w:t>šilumos siurblys; naujas šilumos gamybos 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 xml:space="preserve">Fiksuotasis vieneto įkainis už </w:t>
                  </w:r>
                  <w:r w:rsidRPr="00DB16B1">
                    <w:rPr>
                      <w:rStyle w:val="CommentReference"/>
                      <w:rFonts w:ascii="Times New Roman" w:hAnsi="Times New Roman" w:eastAsia="Times New Roman" w:cs="Times New Roman"/>
                      <w:sz w:val="22"/>
                      <w:szCs w:val="22"/>
                    </w:rPr>
                    <w:t>įdiegtą šilumos siurblį oras–vanduo (be 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 xml:space="preserve">Fiksuotasis vieneto įkainis už </w:t>
                  </w:r>
                  <w:r w:rsidRPr="00C10F2C">
                    <w:rPr>
                      <w:rStyle w:val="normaltextrun"/>
                      <w:rFonts w:ascii="Times New Roman" w:hAnsi="Times New Roman" w:cs="Times New Roman"/>
                      <w:color w:val="000000" w:themeColor="text1"/>
                    </w:rPr>
                    <w:t>įsigyto vardinio šildymo pajėgumo 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1BF80BED" w14:paraId="0B33918A" w14:textId="77777777">
        <w:trPr>
          <w:trHeight w:val="718"/>
        </w:trPr>
        <w:tc>
          <w:tcPr>
            <w:tcW w:w="1818" w:type="dxa"/>
            <w:tcMar/>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Mar/>
          </w:tcPr>
          <w:p w:rsidRPr="00765A77" w:rsidR="00E94613" w:rsidP="00D458D4" w:rsidRDefault="00E94613" w14:paraId="49FBCD74" w14:textId="0E772AF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Nurodom</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w:t>
            </w:r>
            <w:r w:rsidRPr="00765A77" w:rsidR="00FA2F62">
              <w:rPr>
                <w:rFonts w:ascii="Times New Roman" w:hAnsi="Times New Roman" w:cs="Times New Roman" w:eastAsiaTheme="majorEastAsia"/>
                <w:i/>
                <w:iCs/>
              </w:rPr>
              <w:t>kvietime JP veiklai</w:t>
            </w:r>
            <w:r w:rsidRPr="00765A77">
              <w:rPr>
                <w:rFonts w:ascii="Times New Roman" w:hAnsi="Times New Roman" w:cs="Times New Roman" w:eastAsiaTheme="majorEastAsia"/>
                <w:i/>
                <w:iCs/>
              </w:rPr>
              <w:t xml:space="preserve"> skirt</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finansavimo lėšų sum</w:t>
            </w:r>
            <w:r w:rsidRPr="00765A77" w:rsidR="001F3343">
              <w:rPr>
                <w:rFonts w:ascii="Times New Roman" w:hAnsi="Times New Roman" w:cs="Times New Roman" w:eastAsiaTheme="majorEastAsia"/>
                <w:i/>
                <w:iCs/>
              </w:rPr>
              <w:t>os pagal šaltinius.</w:t>
            </w:r>
          </w:p>
          <w:p w:rsidRPr="00765A77" w:rsidR="00D458D4" w:rsidP="00D458D4" w:rsidRDefault="001F3343" w14:paraId="26429166" w14:textId="4E3CD512">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 xml:space="preserve">Pildant INVESTIS, </w:t>
            </w:r>
            <w:r w:rsidR="00060A54">
              <w:rPr>
                <w:rFonts w:ascii="Times New Roman" w:hAnsi="Times New Roman" w:cs="Times New Roman" w:eastAsiaTheme="majorEastAsia"/>
                <w:i/>
                <w:iCs/>
              </w:rPr>
              <w:t xml:space="preserve">finansavimo šaltiniai </w:t>
            </w:r>
            <w:r w:rsidRPr="00765A77" w:rsidR="00D458D4">
              <w:rPr>
                <w:rFonts w:ascii="Times New Roman" w:hAnsi="Times New Roman" w:cs="Times New Roman" w:eastAsiaTheme="majorEastAsia"/>
                <w:i/>
                <w:iCs/>
              </w:rPr>
              <w:t>atvaizduojam</w:t>
            </w:r>
            <w:r w:rsidR="000716A3">
              <w:rPr>
                <w:rFonts w:ascii="Times New Roman" w:hAnsi="Times New Roman" w:cs="Times New Roman" w:eastAsiaTheme="majorEastAsia"/>
                <w:i/>
                <w:iCs/>
              </w:rPr>
              <w:t>i</w:t>
            </w:r>
            <w:r w:rsidRPr="00765A77" w:rsidR="00D458D4">
              <w:rPr>
                <w:rFonts w:ascii="Times New Roman" w:hAnsi="Times New Roman" w:cs="Times New Roman" w:eastAsiaTheme="majorEastAsia"/>
                <w:i/>
                <w:iCs/>
              </w:rPr>
              <w:t xml:space="preserve"> iš</w:t>
            </w:r>
            <w:r w:rsidRPr="006B5226" w:rsidR="006B5226">
              <w:rPr>
                <w:rFonts w:ascii="Times New Roman" w:hAnsi="Times New Roman" w:cs="Times New Roman" w:eastAsiaTheme="majorEastAsia"/>
                <w:i/>
                <w:iCs/>
              </w:rPr>
              <w:t xml:space="preserve"> H.1.2 formos </w:t>
            </w:r>
            <w:r w:rsidR="006B5226">
              <w:rPr>
                <w:rFonts w:ascii="Times New Roman" w:hAnsi="Times New Roman" w:cs="Times New Roman" w:eastAsiaTheme="majorEastAsia"/>
                <w:i/>
                <w:iCs/>
              </w:rPr>
              <w:t>konkrečios JP veiklos</w:t>
            </w:r>
            <w:r w:rsidRPr="00765A77" w:rsidR="00D458D4">
              <w:rPr>
                <w:rFonts w:ascii="Times New Roman" w:hAnsi="Times New Roman" w:cs="Times New Roman" w:eastAsiaTheme="majorEastAsia"/>
                <w:i/>
                <w:iCs/>
              </w:rPr>
              <w:t>.</w:t>
            </w:r>
          </w:p>
          <w:p w:rsidRPr="00765A77" w:rsidR="009D0663" w:rsidP="00D458D4" w:rsidRDefault="009D0663" w14:paraId="4A349145" w14:textId="5C2C904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Atvaizduojama lentele:</w:t>
            </w:r>
          </w:p>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1BF80BED"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Mar/>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cnfStyle w:val="000000000000" w:firstRow="0" w:lastRow="0" w:firstColumn="0" w:lastColumn="0" w:oddVBand="0" w:evenVBand="0" w:oddHBand="0" w:evenHBand="0" w:firstRowFirstColumn="0" w:firstRowLastColumn="0" w:lastRowFirstColumn="0" w:lastRowLastColumn="0"/>
                  <w:tcW w:w="1683" w:type="pct"/>
                  <w:shd w:val="clear" w:color="auto" w:fill="DEEAF6" w:themeFill="accent1" w:themeFillTint="33"/>
                  <w:tcMar/>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cnfStyle w:val="000000000000" w:firstRow="0" w:lastRow="0" w:firstColumn="0" w:lastColumn="0" w:oddVBand="0" w:evenVBand="0" w:oddHBand="0" w:evenHBand="0" w:firstRowFirstColumn="0" w:firstRowLastColumn="0" w:lastRowFirstColumn="0" w:lastRowLastColumn="0"/>
                  <w:tcW w:w="2414" w:type="pct"/>
                  <w:shd w:val="clear" w:color="auto" w:fill="DEEAF6" w:themeFill="accent1" w:themeFillTint="33"/>
                  <w:tcMar/>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1BF80BED" w14:paraId="44C48CFB"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cnfStyle w:val="000000000000" w:firstRow="0" w:lastRow="0" w:firstColumn="0" w:lastColumn="0" w:oddVBand="0" w:evenVBand="0" w:oddHBand="0" w:evenHBand="0" w:firstRowFirstColumn="0" w:firstRowLastColumn="0" w:lastRowFirstColumn="0" w:lastRowLastColumn="0"/>
                  <w:tcW w:w="2414" w:type="pct"/>
                  <w:tcMar/>
                </w:tcPr>
                <w:p w:rsidRPr="00006F55" w:rsidR="009D0663" w:rsidP="1BF80BED" w:rsidRDefault="006A7114" w14:paraId="21188575" w14:textId="61770B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1"/>
                      <w:iCs w:val="1"/>
                    </w:rPr>
                  </w:pPr>
                  <w:r w:rsidRPr="1BF80BED" w:rsidR="006A7114">
                    <w:rPr>
                      <w:rFonts w:ascii="Times New Roman" w:hAnsi="Times New Roman" w:cs="Times New Roman"/>
                      <w:i w:val="1"/>
                      <w:iCs w:val="1"/>
                    </w:rPr>
                    <w:t>1</w:t>
                  </w:r>
                  <w:r w:rsidRPr="1BF80BED" w:rsidR="00006F55">
                    <w:rPr>
                      <w:rFonts w:ascii="Times New Roman" w:hAnsi="Times New Roman" w:cs="Times New Roman"/>
                      <w:i w:val="1"/>
                      <w:iCs w:val="1"/>
                    </w:rPr>
                    <w:t xml:space="preserve"> 0</w:t>
                  </w:r>
                  <w:r w:rsidRPr="1BF80BED" w:rsidR="006A7114">
                    <w:rPr>
                      <w:rFonts w:ascii="Times New Roman" w:hAnsi="Times New Roman" w:cs="Times New Roman"/>
                      <w:i w:val="1"/>
                      <w:iCs w:val="1"/>
                    </w:rPr>
                    <w:t>0</w:t>
                  </w:r>
                  <w:r w:rsidRPr="1BF80BED" w:rsidR="00006F55">
                    <w:rPr>
                      <w:rFonts w:ascii="Times New Roman" w:hAnsi="Times New Roman" w:cs="Times New Roman"/>
                      <w:i w:val="1"/>
                      <w:iCs w:val="1"/>
                    </w:rPr>
                    <w:t xml:space="preserve">0 000 </w:t>
                  </w:r>
                </w:p>
              </w:tc>
            </w:tr>
            <w:tr w:rsidRPr="00765A77" w:rsidR="009D0663" w:rsidTr="1BF80BED" w14:paraId="7E64649D"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cnfStyle w:val="000000000000" w:firstRow="0" w:lastRow="0" w:firstColumn="0" w:lastColumn="0" w:oddVBand="0" w:evenVBand="0" w:oddHBand="0" w:evenHBand="0" w:firstRowFirstColumn="0" w:firstRowLastColumn="0" w:lastRowFirstColumn="0" w:lastRowLastColumn="0"/>
                  <w:tcW w:w="2414" w:type="pct"/>
                  <w:tcMar/>
                </w:tcPr>
                <w:p w:rsidRPr="00006F55" w:rsidR="009D0663" w:rsidP="1BF80BED" w:rsidRDefault="006A7114" w14:paraId="33091481" w14:textId="62E7FE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1"/>
                      <w:iCs w:val="1"/>
                    </w:rPr>
                  </w:pPr>
                  <w:r w:rsidRPr="1BF80BED" w:rsidR="006A7114">
                    <w:rPr>
                      <w:rFonts w:ascii="Times New Roman" w:hAnsi="Times New Roman" w:cs="Times New Roman"/>
                      <w:i w:val="1"/>
                      <w:iCs w:val="1"/>
                    </w:rPr>
                    <w:t>1</w:t>
                  </w:r>
                  <w:r w:rsidRPr="1BF80BED" w:rsidR="00006F55">
                    <w:rPr>
                      <w:rFonts w:ascii="Times New Roman" w:hAnsi="Times New Roman" w:cs="Times New Roman"/>
                      <w:i w:val="1"/>
                      <w:iCs w:val="1"/>
                    </w:rPr>
                    <w:t> 000 000</w:t>
                  </w:r>
                </w:p>
              </w:tc>
            </w:tr>
            <w:tr w:rsidRPr="00765A77" w:rsidR="009D0663" w:rsidTr="1BF80BED"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cnfStyle w:val="000000000000" w:firstRow="0" w:lastRow="0" w:firstColumn="0" w:lastColumn="0" w:oddVBand="0" w:evenVBand="0" w:oddHBand="0" w:evenHBand="0" w:firstRowFirstColumn="0" w:firstRowLastColumn="0" w:lastRowFirstColumn="0" w:lastRowLastColumn="0"/>
                  <w:tcW w:w="2414" w:type="pct"/>
                  <w:tcMar/>
                  <w:vAlign w:val="center"/>
                </w:tcPr>
                <w:p w:rsidRPr="00765A77" w:rsidR="009D0663" w:rsidP="009D0663" w:rsidRDefault="009D0663" w14:paraId="5616F2D0" w14:textId="46D44E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Pr="00765A77" w:rsidR="00BF2758">
                    <w:rPr>
                      <w:rFonts w:ascii="Times New Roman" w:hAnsi="Times New Roman" w:cs="Times New Roman"/>
                      <w:i/>
                    </w:rPr>
                    <w:t>9</w:t>
                  </w:r>
                  <w:r w:rsidRPr="00765A77">
                    <w:rPr>
                      <w:rFonts w:ascii="Times New Roman" w:hAnsi="Times New Roman" w:cs="Times New Roman"/>
                      <w:i/>
                    </w:rPr>
                    <w:t xml:space="preserve"> simboli</w:t>
                  </w:r>
                  <w:r w:rsidRPr="00765A77" w:rsidR="00BF2758">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Pr="00765A77" w:rsidR="009D0663" w:rsidTr="1BF80BED"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cnfStyle w:val="000000000000" w:firstRow="0" w:lastRow="0" w:firstColumn="0" w:lastColumn="0" w:oddVBand="0" w:evenVBand="0" w:oddHBand="0" w:evenHBand="0" w:firstRowFirstColumn="0" w:firstRowLastColumn="0" w:lastRowFirstColumn="0" w:lastRowLastColumn="0"/>
                  <w:tcW w:w="2414" w:type="pct"/>
                  <w:tcMar/>
                  <w:vAlign w:val="center"/>
                </w:tcPr>
                <w:p w:rsidRPr="00765A77" w:rsidR="009D0663" w:rsidP="009D0663" w:rsidRDefault="009D0663" w14:paraId="5D7D81CF" w14:textId="2B7D3D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Pr="00765A77" w:rsidR="00BF2758">
                    <w:rPr>
                      <w:rFonts w:ascii="Times New Roman" w:hAnsi="Times New Roman" w:cs="Times New Roman"/>
                      <w:i/>
                      <w:iCs/>
                    </w:rPr>
                    <w:t xml:space="preserve"> 9</w:t>
                  </w:r>
                  <w:r w:rsidRPr="00765A77">
                    <w:rPr>
                      <w:rFonts w:ascii="Times New Roman" w:hAnsi="Times New Roman" w:cs="Times New Roman"/>
                      <w:i/>
                      <w:iCs/>
                    </w:rPr>
                    <w:t xml:space="preserve"> simboli</w:t>
                  </w:r>
                  <w:r w:rsidRPr="00765A77" w:rsidR="00BF2758">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Pr="00765A77" w:rsidR="009D0663" w:rsidTr="1BF80BED" w14:paraId="1F7EB4F6"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1BF80BED" w14:paraId="0539F639"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1BF80BED" w14:paraId="40C00146"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1BF80BED" w14:paraId="10FA42ED"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426BBF" w:rsidP="009D0663" w:rsidRDefault="009905C0" w14:paraId="477C9202" w14:textId="6FBD28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1BF80BED" w14:paraId="3A42B5CB"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1BF80BED" w14:paraId="6EC81BA0"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205BCE" w:rsidP="00205BCE" w:rsidRDefault="009905C0" w14:paraId="5F9B95A1" w14:textId="13577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1BF80BED" w14:paraId="0D40719F" w14:textId="77777777">
              <w:tc>
                <w:tcPr>
                  <w:cnfStyle w:val="001000000000" w:firstRow="0" w:lastRow="0" w:firstColumn="1" w:lastColumn="0" w:oddVBand="0" w:evenVBand="0" w:oddHBand="0" w:evenHBand="0" w:firstRowFirstColumn="0" w:firstRowLastColumn="0" w:lastRowFirstColumn="0" w:lastRowLastColumn="0"/>
                  <w:tcW w:w="903" w:type="pct"/>
                  <w:tcMar/>
                  <w:vAlign w:val="center"/>
                </w:tcPr>
                <w:p w:rsidRPr="00765A77" w:rsidR="009D0663" w:rsidP="009D0663" w:rsidRDefault="009D0663" w14:paraId="42EC3BA8" w14:textId="77777777">
                  <w:pPr>
                    <w:rPr>
                      <w:rFonts w:ascii="Times New Roman" w:hAnsi="Times New Roman" w:cs="Times New Roman"/>
                    </w:rPr>
                  </w:pPr>
                </w:p>
              </w:tc>
              <w:tc>
                <w:tcPr>
                  <w:cnfStyle w:val="000000000000" w:firstRow="0" w:lastRow="0" w:firstColumn="0" w:lastColumn="0" w:oddVBand="0" w:evenVBand="0" w:oddHBand="0" w:evenHBand="0" w:firstRowFirstColumn="0" w:firstRowLastColumn="0" w:lastRowFirstColumn="0" w:lastRowLastColumn="0"/>
                  <w:tcW w:w="1683" w:type="pct"/>
                  <w:tcMar/>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cnfStyle w:val="000000000000" w:firstRow="0" w:lastRow="0" w:firstColumn="0" w:lastColumn="0" w:oddVBand="0" w:evenVBand="0" w:oddHBand="0" w:evenHBand="0" w:firstRowFirstColumn="0" w:firstRowLastColumn="0" w:lastRowFirstColumn="0" w:lastRowLastColumn="0"/>
                  <w:tcW w:w="2414" w:type="pct"/>
                  <w:tcMar/>
                </w:tcPr>
                <w:p w:rsidRPr="00765A77" w:rsidR="009D0663" w:rsidP="009D0663" w:rsidRDefault="009905C0" w14:paraId="15FFB145" w14:textId="739ABE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w:t>
                  </w:r>
                  <w:r w:rsidR="00006F55">
                    <w:rPr>
                      <w:rFonts w:ascii="Times New Roman" w:hAnsi="Times New Roman" w:cs="Times New Roman"/>
                      <w:i/>
                      <w:iCs/>
                    </w:rPr>
                    <w:t> 000 000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0AB2B071"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Pr="00765A77" w:rsidR="003E3D7E" w:rsidRDefault="005E28D0" w14:paraId="7A386EE9" w14:textId="7777777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i/>
                <w:iCs/>
              </w:rPr>
            </w:pPr>
            <w:r w:rsidRPr="00765A77">
              <w:rPr>
                <w:rFonts w:ascii="Times New Roman" w:hAnsi="Times New Roman" w:cs="Times New Roman" w:eastAsiaTheme="majorEastAsia"/>
                <w:b w:val="0"/>
                <w:bCs w:val="0"/>
                <w:i/>
                <w:iCs/>
              </w:rPr>
              <w:t xml:space="preserve">Nurodoma informacija </w:t>
            </w:r>
            <w:r w:rsidRPr="00765A77" w:rsidR="005D68AB">
              <w:rPr>
                <w:rFonts w:ascii="Times New Roman" w:hAnsi="Times New Roman" w:cs="Times New Roman" w:eastAsiaTheme="majorEastAsia"/>
                <w:b w:val="0"/>
                <w:bCs w:val="0"/>
                <w:i/>
                <w:iCs/>
              </w:rPr>
              <w:t>apie JP veiklai taikomą valstybės pagalbą.</w:t>
            </w:r>
          </w:p>
          <w:p w:rsidRPr="00E66517" w:rsidR="004A745D" w:rsidP="00E66517" w:rsidRDefault="00C52D66" w14:paraId="63E0E4A9" w14:textId="5AC95E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r w:rsidRPr="00E66517">
              <w:rPr>
                <w:rFonts w:ascii="Times New Roman" w:hAnsi="Times New Roman" w:cs="Times New Roman" w:eastAsiaTheme="majorEastAsia"/>
                <w:i/>
                <w:iCs/>
              </w:rPr>
              <w:t>Atvaizduojama lentele:</w:t>
            </w: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 xml:space="preserve">Taikoma de </w:t>
                  </w:r>
                  <w:proofErr w:type="spellStart"/>
                  <w:r w:rsidRPr="0AB2B071">
                    <w:rPr>
                      <w:rFonts w:ascii="Times New Roman" w:hAnsi="Times New Roman" w:eastAsia="Times New Roman" w:cs="Times New Roman"/>
                      <w:b/>
                      <w:bCs/>
                    </w:rPr>
                    <w:t>minimis</w:t>
                  </w:r>
                  <w:proofErr w:type="spellEnd"/>
                  <w:r w:rsidRPr="0AB2B071">
                    <w:rPr>
                      <w:rFonts w:ascii="Times New Roman" w:hAnsi="Times New Roman" w:eastAsia="Times New Roman" w:cs="Times New Roman"/>
                      <w:b/>
                      <w:bCs/>
                    </w:rPr>
                    <w:t xml:space="preserve">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0AB2B071"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tcW w:w="4075" w:type="pct"/>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w:t>
            </w:r>
            <w:r w:rsidRPr="00010DDE">
              <w:rPr>
                <w:rFonts w:ascii="Times New Roman" w:hAnsi="Times New Roman" w:eastAsia="Times New Roman" w:cs="Times New Roman"/>
              </w:rPr>
              <w:t xml:space="preserve">finansinius metus (jeigu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hAnsi="Times New Roman" w:eastAsia="Times New Roman" w:cs="Times New Roman"/>
              </w:rPr>
              <w:t>minimis</w:t>
            </w:r>
            <w:proofErr w:type="spellEnd"/>
            <w:r w:rsidRPr="00010DDE">
              <w:rPr>
                <w:rFonts w:ascii="Times New Roman" w:hAnsi="Times New Roman" w:eastAsia="Times New Roman" w:cs="Times New Roman"/>
              </w:rPr>
              <w:t xml:space="preserve"> pagalbai – per bet kurį trejų metų laikotarpį), suma neturi viršyti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reglamentų reikalavimų, paraiška atmetama;</w:t>
            </w:r>
          </w:p>
          <w:p w:rsidRPr="00006F55" w:rsidR="00D458D4" w:rsidP="00006F55" w:rsidRDefault="00006F55" w14:paraId="3411AB38" w14:textId="6F694ADC">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06F55">
              <w:rPr>
                <w:rFonts w:ascii="Times New Roman" w:hAnsi="Times New Roman" w:eastAsia="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hAnsi="Times New Roman" w:eastAsia="Times New Roman" w:cs="Times New Roman"/>
                <w:i/>
                <w:iCs/>
              </w:rPr>
              <w:t xml:space="preserve">de </w:t>
            </w:r>
            <w:proofErr w:type="spellStart"/>
            <w:r w:rsidRPr="00006F55">
              <w:rPr>
                <w:rFonts w:ascii="Times New Roman" w:hAnsi="Times New Roman" w:eastAsia="Times New Roman" w:cs="Times New Roman"/>
                <w:i/>
                <w:iCs/>
              </w:rPr>
              <w:t>minimis</w:t>
            </w:r>
            <w:proofErr w:type="spellEnd"/>
            <w:r w:rsidRPr="00006F55">
              <w:rPr>
                <w:rFonts w:ascii="Times New Roman" w:hAnsi="Times New Roman" w:eastAsia="Times New Roman" w:cs="Times New Roman"/>
                <w:i/>
                <w:iCs/>
              </w:rPr>
              <w:t xml:space="preserve">) </w:t>
            </w:r>
            <w:r w:rsidRPr="00006F55">
              <w:rPr>
                <w:rFonts w:ascii="Times New Roman" w:hAnsi="Times New Roman" w:eastAsia="Times New Roman" w:cs="Times New Roman"/>
              </w:rPr>
              <w:t>pagalba jiems suteikiama ir užregistruojama lygiomis dalimis.</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0AB2B071" w14:paraId="6ABC7A9A" w14:textId="77777777">
        <w:trPr>
          <w:trHeight w:val="439"/>
        </w:trPr>
        <w:tc>
          <w:tcPr>
            <w:tcW w:w="1818" w:type="dxa"/>
            <w:shd w:val="clear" w:color="auto" w:fill="DEEAF6" w:themeFill="accent1" w:themeFillTint="33"/>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0AB2B071" w14:paraId="2BCF6038" w14:textId="77777777">
        <w:trPr>
          <w:trHeight w:val="300"/>
        </w:trPr>
        <w:tc>
          <w:tcPr>
            <w:tcW w:w="1818" w:type="dxa"/>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Pr>
          <w:p w:rsidR="00A5289D" w:rsidP="00A5289D" w:rsidRDefault="00A5289D" w14:paraId="1548F9A8" w14:textId="4736B4EE">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Pr="00765A77" w:rsidR="005C330C">
              <w:rPr>
                <w:rFonts w:ascii="Times New Roman" w:hAnsi="Times New Roman" w:cs="Times New Roman"/>
                <w:i/>
                <w:iCs/>
              </w:rPr>
              <w:t xml:space="preserve"> ir jų sumos</w:t>
            </w:r>
            <w:r w:rsidR="00CD3F40">
              <w:rPr>
                <w:rFonts w:ascii="Times New Roman" w:hAnsi="Times New Roman" w:cs="Times New Roman"/>
                <w:i/>
                <w:iCs/>
              </w:rPr>
              <w:t>.</w:t>
            </w:r>
          </w:p>
          <w:p w:rsidR="00CD3F40" w:rsidP="00A5289D" w:rsidRDefault="00CD3F40" w14:paraId="7F200AD1" w14:textId="1C177AD1">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Pr="00765A77" w:rsidR="00CD3F40" w:rsidTr="00267668"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00267668"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00CD3F40" w:rsidRDefault="006A7114" w14:paraId="57AC9344" w14:textId="0ACD60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1</w:t>
                  </w:r>
                  <w:r w:rsidR="00006F55">
                    <w:rPr>
                      <w:rFonts w:ascii="Times New Roman" w:hAnsi="Times New Roman" w:cs="Times New Roman"/>
                      <w:i/>
                    </w:rPr>
                    <w:t> 000 000</w:t>
                  </w:r>
                </w:p>
              </w:tc>
            </w:tr>
            <w:tr w:rsidRPr="00765A77" w:rsidR="00CD3F40" w:rsidTr="00267668"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00CD3F40" w:rsidRDefault="006A7114" w14:paraId="740B62D5" w14:textId="029DDD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1</w:t>
                  </w:r>
                  <w:r w:rsidR="00006F55">
                    <w:rPr>
                      <w:rFonts w:ascii="Times New Roman" w:hAnsi="Times New Roman" w:cs="Times New Roman"/>
                      <w:i/>
                    </w:rPr>
                    <w:t> 000 000</w:t>
                  </w:r>
                </w:p>
              </w:tc>
            </w:tr>
            <w:tr w:rsidRPr="00765A77" w:rsidR="00CD3F40" w:rsidTr="00267668"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00267668"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00267668"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00267668"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9905C0" w14:paraId="624F9218" w14:textId="420F0E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00CD3F40" w:rsidRDefault="009905C0" w14:paraId="75022493" w14:textId="772EB6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w:t>
                  </w:r>
                  <w:r w:rsidR="00006F55">
                    <w:rPr>
                      <w:rFonts w:ascii="Times New Roman" w:hAnsi="Times New Roman" w:cs="Times New Roman"/>
                      <w:i/>
                      <w:iCs/>
                    </w:rPr>
                    <w:t> 000 000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0AB2B071" w14:paraId="26854885" w14:textId="77777777">
        <w:trPr>
          <w:trHeight w:val="300"/>
        </w:trPr>
        <w:tc>
          <w:tcPr>
            <w:tcW w:w="1818" w:type="dxa"/>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Pr="00006F55" w:rsidR="00006F55" w:rsidP="00006F55" w:rsidRDefault="1617CC1E" w14:paraId="5FE7B318" w14:textId="739FF885">
            <w:pPr>
              <w:pStyle w:val="paragraph"/>
              <w:spacing w:before="0" w:beforeAutospacing="0" w:after="0" w:afterAutospacing="0"/>
              <w:textAlignment w:val="baseline"/>
              <w:rPr>
                <w:sz w:val="22"/>
                <w:szCs w:val="22"/>
              </w:rPr>
            </w:pPr>
            <w:r w:rsidRPr="0AB2B071">
              <w:rPr>
                <w:rStyle w:val="contentcontrolboundarysink"/>
                <w:sz w:val="22"/>
                <w:szCs w:val="22"/>
              </w:rPr>
              <w:t>​</w:t>
            </w:r>
            <w:r w:rsidRPr="00010DDE" w:rsidR="00006F55">
              <w:rPr>
                <w:rStyle w:val="normaltextrun"/>
                <w:rFonts w:ascii="Segoe UI Symbol" w:hAnsi="Segoe UI Symbol" w:eastAsia="Segoe UI Symbol" w:cs="Segoe UI Symbol"/>
              </w:rPr>
              <w:t>☒</w:t>
            </w:r>
            <w:r w:rsidRPr="0AB2B071">
              <w:rPr>
                <w:rStyle w:val="normaltextrun"/>
                <w:sz w:val="22"/>
                <w:szCs w:val="22"/>
              </w:rPr>
              <w:t xml:space="preserve"> </w:t>
            </w:r>
            <w:r w:rsidR="006A7114">
              <w:rPr>
                <w:rStyle w:val="normaltextrun"/>
                <w:sz w:val="22"/>
                <w:szCs w:val="22"/>
              </w:rPr>
              <w:t>Sanglaudos</w:t>
            </w:r>
            <w:r w:rsidRPr="0AB2B071">
              <w:rPr>
                <w:rStyle w:val="normaltextrun"/>
                <w:sz w:val="22"/>
                <w:szCs w:val="22"/>
              </w:rPr>
              <w:t xml:space="preserve"> fondas_</w:t>
            </w:r>
            <w:r w:rsidR="006A7114">
              <w:rPr>
                <w:rStyle w:val="normaltextrun"/>
                <w:sz w:val="22"/>
                <w:szCs w:val="22"/>
              </w:rPr>
              <w:t>1</w:t>
            </w:r>
            <w:r w:rsidR="00006F55">
              <w:rPr>
                <w:rStyle w:val="normaltextrun"/>
                <w:sz w:val="22"/>
                <w:szCs w:val="22"/>
              </w:rPr>
              <w:t> 000 000</w:t>
            </w:r>
            <w:r w:rsidRPr="0AB2B071">
              <w:rPr>
                <w:rStyle w:val="normaltextrun"/>
                <w:sz w:val="22"/>
                <w:szCs w:val="22"/>
              </w:rPr>
              <w:t xml:space="preserve">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440826A3"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440826A3"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6A7114" w:rsidR="006A7114" w:rsidP="006A7114" w:rsidRDefault="006A7114" w14:paraId="59914C6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w:t>
            </w:r>
            <w:r w:rsidRPr="006A7114">
              <w:rPr>
                <w:rFonts w:ascii="Times New Roman" w:hAnsi="Times New Roman" w:cs="Times New Roman"/>
                <w:iCs/>
              </w:rPr>
              <w:tab/>
            </w:r>
            <w:r w:rsidRPr="006A7114">
              <w:rPr>
                <w:rFonts w:ascii="Times New Roman" w:hAnsi="Times New Roman" w:cs="Times New Roman"/>
                <w:iCs/>
              </w:rPr>
              <w:t xml:space="preserve">Partneriai negalimi;   </w:t>
            </w:r>
          </w:p>
          <w:p w:rsidRPr="006A7114" w:rsidR="006A7114" w:rsidP="006A7114" w:rsidRDefault="006A7114" w14:paraId="362D902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2.</w:t>
            </w:r>
            <w:r w:rsidRPr="006A7114">
              <w:rPr>
                <w:rFonts w:ascii="Times New Roman" w:hAnsi="Times New Roman" w:cs="Times New Roman"/>
                <w:iCs/>
              </w:rPr>
              <w:tab/>
            </w:r>
            <w:r w:rsidRPr="006A7114">
              <w:rPr>
                <w:rFonts w:ascii="Times New Roman" w:hAnsi="Times New Roman" w:cs="Times New Roman"/>
                <w:iCs/>
              </w:rPr>
              <w:t xml:space="preserve">Finansavimas neteikiamas JP projektams, vykdomiems ne Lietuvos Respublikos teritorijoje;  </w:t>
            </w:r>
          </w:p>
          <w:p w:rsidRPr="006A7114" w:rsidR="006A7114" w:rsidP="006A7114" w:rsidRDefault="006A7114" w14:paraId="0D009FA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3.</w:t>
            </w:r>
            <w:r w:rsidRPr="006A7114">
              <w:rPr>
                <w:rFonts w:ascii="Times New Roman" w:hAnsi="Times New Roman" w:cs="Times New Roman"/>
                <w:iCs/>
              </w:rPr>
              <w:tab/>
            </w:r>
            <w:r w:rsidRPr="006A7114">
              <w:rPr>
                <w:rFonts w:ascii="Times New Roman" w:hAnsi="Times New Roman" w:cs="Times New Roman"/>
                <w:iCs/>
              </w:rPr>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Pr="006A7114" w:rsidR="006A7114" w:rsidP="006A7114" w:rsidRDefault="006A7114" w14:paraId="6BF9C84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4.</w:t>
            </w:r>
            <w:r w:rsidRPr="006A7114">
              <w:rPr>
                <w:rFonts w:ascii="Times New Roman" w:hAnsi="Times New Roman" w:cs="Times New Roman"/>
                <w:iCs/>
              </w:rPr>
              <w:tab/>
            </w:r>
            <w:r w:rsidRPr="006A7114">
              <w:rPr>
                <w:rFonts w:ascii="Times New Roman" w:hAnsi="Times New Roman" w:cs="Times New Roman"/>
                <w:iCs/>
              </w:rPr>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Pr="006A7114" w:rsidR="006A7114" w:rsidP="006A7114" w:rsidRDefault="006A7114" w14:paraId="6885E46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              Reikalavimai nekilnojamo turto objektui, kuriame pakeistas neefektyvus biomasę naudojantis katilas: </w:t>
            </w:r>
          </w:p>
          <w:p w:rsidRPr="006A7114" w:rsidR="006A7114" w:rsidP="006A7114" w:rsidRDefault="006A7114" w14:paraId="7398005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5.</w:t>
            </w:r>
            <w:r w:rsidRPr="006A7114">
              <w:rPr>
                <w:rFonts w:ascii="Times New Roman" w:hAnsi="Times New Roman" w:cs="Times New Roman"/>
                <w:iCs/>
              </w:rPr>
              <w:tab/>
            </w:r>
            <w:r w:rsidRPr="006A7114">
              <w:rPr>
                <w:rFonts w:ascii="Times New Roman" w:hAnsi="Times New Roman" w:cs="Times New Roman"/>
                <w:iCs/>
              </w:rPr>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rsidRPr="006A7114" w:rsidR="006A7114" w:rsidP="006A7114" w:rsidRDefault="006A7114" w14:paraId="2951B09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6.</w:t>
            </w:r>
            <w:r w:rsidRPr="006A7114">
              <w:rPr>
                <w:rFonts w:ascii="Times New Roman" w:hAnsi="Times New Roman" w:cs="Times New Roman"/>
                <w:iCs/>
              </w:rPr>
              <w:tab/>
            </w:r>
            <w:r w:rsidRPr="006A7114">
              <w:rPr>
                <w:rFonts w:ascii="Times New Roman" w:hAnsi="Times New Roman" w:cs="Times New Roman"/>
                <w:iCs/>
              </w:rPr>
              <w:t xml:space="preserve">Nekilnojamojo turto objektas, kuriame pakeistas  individualus neefektyvų biomasę naudojantis katilas, arba neefektyvus šilumos gamybos įrenginys, kuris pagal savo paskirtį neturėjo galimybės tiekti šilumos į vandens pagrindu veikiančią individualią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Pr="006A7114" w:rsidR="006A7114" w:rsidP="006A7114" w:rsidRDefault="006A7114" w14:paraId="3DEF95E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6.1. 100 proc. nekilnojamojo daikto baigtumu, arba; </w:t>
            </w:r>
          </w:p>
          <w:p w:rsidRPr="006A7114" w:rsidR="006A7114" w:rsidP="006A7114" w:rsidRDefault="006A7114" w14:paraId="2B566F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Pr="006A7114" w:rsidR="006A7114" w:rsidP="006A7114" w:rsidRDefault="006A7114" w14:paraId="2E05032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7.</w:t>
            </w:r>
            <w:r w:rsidRPr="006A7114">
              <w:rPr>
                <w:rFonts w:ascii="Times New Roman" w:hAnsi="Times New Roman" w:cs="Times New Roman"/>
                <w:iCs/>
              </w:rPr>
              <w:tab/>
            </w:r>
            <w:r w:rsidRPr="006A7114">
              <w:rPr>
                <w:rFonts w:ascii="Times New Roman" w:hAnsi="Times New Roman" w:cs="Times New Roman"/>
                <w:iCs/>
              </w:rPr>
              <w:t xml:space="preserve">Nekilnojamojo turto objektas gali būti aprūpinamas šilumos energija, kuri gaminama neefektyviame biomasę kurą naudojančiame katile, įrengtame gretimame VĮ Registrų centro nekilnojamojo turto registre užregistruotame statinyje. </w:t>
            </w:r>
          </w:p>
          <w:p w:rsidRPr="006A7114" w:rsidR="006A7114" w:rsidP="006A7114" w:rsidRDefault="006A7114" w14:paraId="1156A13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Išlaidų tinkamumo reikalavimai: </w:t>
            </w:r>
          </w:p>
          <w:p w:rsidRPr="006A7114" w:rsidR="006A7114" w:rsidP="006A7114" w:rsidRDefault="006A7114" w14:paraId="4373C812" w14:textId="40788B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8.</w:t>
            </w:r>
            <w:r w:rsidRPr="006A7114">
              <w:rPr>
                <w:rFonts w:ascii="Times New Roman" w:hAnsi="Times New Roman" w:cs="Times New Roman"/>
                <w:iCs/>
              </w:rPr>
              <w:tab/>
            </w:r>
            <w:r w:rsidRPr="006A7114">
              <w:rPr>
                <w:rFonts w:ascii="Times New Roman" w:hAnsi="Times New Roman" w:cs="Times New Roman"/>
                <w:iCs/>
              </w:rPr>
              <w:t xml:space="preserve">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rsidRPr="006A7114" w:rsidR="006A7114" w:rsidP="006A7114" w:rsidRDefault="006A7114" w14:paraId="4BCF358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w:t>
            </w:r>
            <w:r w:rsidRPr="006A7114">
              <w:rPr>
                <w:rFonts w:ascii="Times New Roman" w:hAnsi="Times New Roman" w:cs="Times New Roman"/>
                <w:iCs/>
              </w:rPr>
              <w:tab/>
            </w:r>
            <w:r w:rsidRPr="006A7114">
              <w:rPr>
                <w:rFonts w:ascii="Times New Roman" w:hAnsi="Times New Roman" w:cs="Times New Roman"/>
                <w:iCs/>
              </w:rPr>
              <w:t>JP projektas nefinansuojamas, jeigu:</w:t>
            </w:r>
          </w:p>
          <w:p w:rsidRPr="006A7114" w:rsidR="006A7114" w:rsidP="006A7114" w:rsidRDefault="006A7114" w14:paraId="67445CF8" w14:textId="6310EE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 xml:space="preserve">) keitimas;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rsidRPr="006A7114" w:rsidR="006A7114" w:rsidP="006A7114" w:rsidRDefault="006A7114" w14:paraId="44AF7E65" w14:textId="4231AE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w:t>
            </w:r>
          </w:p>
          <w:p w:rsidRPr="006A7114" w:rsidR="006A7114" w:rsidP="006A7114" w:rsidRDefault="006A7114" w14:paraId="1B90BC8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9.3. naujo šilumos gamybos įrenginio įsigijimo sąskaitos-faktūros ir (arba) naujo šilumos gamybos įrenginio montavimo/įrengimo darbų perdavimo-priėmimo akto data yra vėlesnė nei paraiškos pateikimo.</w:t>
            </w:r>
          </w:p>
          <w:p w:rsidRPr="006A7114" w:rsidR="006A7114" w:rsidP="006A7114" w:rsidRDefault="006A7114" w14:paraId="1A9DB76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10.</w:t>
            </w:r>
            <w:r w:rsidRPr="006A7114">
              <w:rPr>
                <w:rFonts w:ascii="Times New Roman" w:hAnsi="Times New Roman" w:cs="Times New Roman"/>
                <w:iCs/>
              </w:rPr>
              <w:tab/>
            </w:r>
            <w:r w:rsidRPr="006A7114">
              <w:rPr>
                <w:rFonts w:ascii="Times New Roman" w:hAnsi="Times New Roman" w:cs="Times New Roman"/>
                <w:iCs/>
              </w:rPr>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Pr="006A7114" w:rsidR="006A7114" w:rsidP="006A7114" w:rsidRDefault="006A7114" w14:paraId="2F929A6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11.</w:t>
            </w:r>
            <w:r w:rsidRPr="006A7114">
              <w:rPr>
                <w:rFonts w:ascii="Times New Roman" w:hAnsi="Times New Roman" w:cs="Times New Roman"/>
                <w:iCs/>
              </w:rPr>
              <w:tab/>
            </w:r>
            <w:r w:rsidRPr="006A7114">
              <w:rPr>
                <w:rFonts w:ascii="Times New Roman" w:hAnsi="Times New Roman" w:cs="Times New Roman"/>
                <w:iCs/>
              </w:rPr>
              <w:t xml:space="preserve">Turi būti perkama ir montuojama tik nauja nenaudota įranga;  </w:t>
            </w:r>
          </w:p>
          <w:p w:rsidRPr="006A7114" w:rsidR="006A7114" w:rsidP="006A7114" w:rsidRDefault="006A7114" w14:paraId="263A380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12.</w:t>
            </w:r>
            <w:r w:rsidRPr="006A7114">
              <w:rPr>
                <w:rFonts w:ascii="Times New Roman" w:hAnsi="Times New Roman" w:cs="Times New Roman"/>
                <w:iCs/>
              </w:rPr>
              <w:tab/>
            </w:r>
            <w:r w:rsidRPr="006A7114">
              <w:rPr>
                <w:rFonts w:ascii="Times New Roman" w:hAnsi="Times New Roman" w:cs="Times New Roman"/>
                <w:iCs/>
              </w:rPr>
              <w:t xml:space="preserve">Didžiausia galima JP projekto finansuojamoji dalis – iki 50 proc. visų tinkamų finansuoti JP projekto išlaidų, apskaičiuojamų pagal kvietime teikti paraiškas nurodytus fiksuotuosius įkainius ir nepažeidžiant De </w:t>
            </w:r>
            <w:proofErr w:type="spellStart"/>
            <w:r w:rsidRPr="006A7114">
              <w:rPr>
                <w:rFonts w:ascii="Times New Roman" w:hAnsi="Times New Roman" w:cs="Times New Roman"/>
                <w:iCs/>
              </w:rPr>
              <w:t>minimis</w:t>
            </w:r>
            <w:proofErr w:type="spellEnd"/>
            <w:r w:rsidRPr="006A7114">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rsidRPr="006A7114" w:rsidR="006A7114" w:rsidP="006A7114" w:rsidRDefault="006A7114" w14:paraId="22848A3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13.</w:t>
            </w:r>
            <w:r w:rsidRPr="006A7114">
              <w:rPr>
                <w:rFonts w:ascii="Times New Roman" w:hAnsi="Times New Roman" w:cs="Times New Roman"/>
                <w:iCs/>
              </w:rPr>
              <w:tab/>
            </w:r>
            <w:r w:rsidRPr="006A7114">
              <w:rPr>
                <w:rFonts w:ascii="Times New Roman" w:hAnsi="Times New Roman" w:cs="Times New Roman"/>
                <w:iCs/>
              </w:rPr>
              <w:t xml:space="preserve">PVM yra tinkamas finansuoti; </w:t>
            </w:r>
          </w:p>
          <w:p w:rsidRPr="006A7114" w:rsidR="006A7114" w:rsidP="006A7114" w:rsidRDefault="006A7114" w14:paraId="51B7046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14.</w:t>
            </w:r>
            <w:r w:rsidRPr="006A7114">
              <w:rPr>
                <w:rFonts w:ascii="Times New Roman" w:hAnsi="Times New Roman" w:cs="Times New Roman"/>
                <w:iCs/>
              </w:rPr>
              <w:tab/>
            </w:r>
            <w:r w:rsidRPr="006A7114">
              <w:rPr>
                <w:rFonts w:ascii="Times New Roman" w:hAnsi="Times New Roman" w:cs="Times New Roman"/>
                <w:iCs/>
              </w:rPr>
              <w:t xml:space="preserve">JP projekto vykdytojui avanso mokėjimai neatliekami; </w:t>
            </w:r>
          </w:p>
          <w:p w:rsidRPr="006A7114" w:rsidR="006A7114" w:rsidP="006A7114" w:rsidRDefault="006A7114" w14:paraId="75307B2B" w14:textId="1382DC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15.</w:t>
            </w:r>
            <w:r w:rsidRPr="006A7114">
              <w:rPr>
                <w:rFonts w:ascii="Times New Roman" w:hAnsi="Times New Roman" w:cs="Times New Roman"/>
                <w:iCs/>
              </w:rPr>
              <w:tab/>
            </w:r>
            <w:r w:rsidRPr="006A7114">
              <w:rPr>
                <w:rFonts w:ascii="Times New Roman" w:hAnsi="Times New Roman" w:cs="Times New Roman"/>
                <w:iCs/>
              </w:rPr>
              <w:t xml:space="preserve">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rsidRPr="006A7114" w:rsidR="006A7114" w:rsidP="006A7114" w:rsidRDefault="006A7114" w14:paraId="5FF210B6" w14:textId="4E179D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16.</w:t>
            </w:r>
            <w:r w:rsidRPr="006A7114">
              <w:rPr>
                <w:rFonts w:ascii="Times New Roman" w:hAnsi="Times New Roman" w:cs="Times New Roman"/>
                <w:iCs/>
              </w:rPr>
              <w:tab/>
            </w:r>
            <w:r w:rsidRPr="006A7114">
              <w:rPr>
                <w:rFonts w:ascii="Times New Roman" w:hAnsi="Times New Roman" w:cs="Times New Roman"/>
                <w:iCs/>
              </w:rPr>
              <w:t xml:space="preserve">Jeigu JP projekto pareiškėjas įsirengė  šio kvietimo teikti paraiškas 17.1.2.4 papunktyje nurodytą įrenginį,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w:t>
            </w:r>
          </w:p>
          <w:p w:rsidRPr="006A7114" w:rsidR="006A7114" w:rsidP="006A7114" w:rsidRDefault="006A7114" w14:paraId="64780C2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rsidRPr="006A7114" w:rsidR="006A7114" w:rsidP="006A7114" w:rsidRDefault="006A7114" w14:paraId="6C762B0C"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Minimalūs techniniai reikalavimai naujo biokuro katilo arba šilumos siurblio įrengimui </w:t>
            </w:r>
          </w:p>
          <w:p w:rsidRPr="006A7114" w:rsidR="006A7114" w:rsidP="006A7114" w:rsidRDefault="006A7114" w14:paraId="0C5E5C2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 Neefektyvius biomasę naudojančius katilus galima keisti į: </w:t>
            </w:r>
          </w:p>
          <w:p w:rsidRPr="006A7114" w:rsidR="006A7114" w:rsidP="006A7114" w:rsidRDefault="006A7114" w14:paraId="1B011FB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w:t>
            </w:r>
            <w:r w:rsidRPr="006A7114">
              <w:rPr>
                <w:rFonts w:ascii="Times New Roman" w:hAnsi="Times New Roman" w:cs="Times New Roman"/>
                <w:iCs/>
              </w:rPr>
              <w:t xml:space="preserve">Rankomis ir automatiškai pakraunami kietojo kuro šildymo katilai, kurių vardinė šiluminė galia iki 500 kW. Terminija, reikalavimai, bandymai ir ženklinimas“; </w:t>
            </w:r>
          </w:p>
          <w:p w:rsidRPr="006A7114" w:rsidR="006A7114" w:rsidP="006A7114" w:rsidRDefault="006A7114" w14:paraId="1529FB5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 kitas, efektyvias, technologijas naudojančias atsinaujinančių išteklių energiją: </w:t>
            </w:r>
          </w:p>
          <w:p w:rsidRPr="006A7114" w:rsidR="006A7114" w:rsidP="006A7114" w:rsidRDefault="006A7114" w14:paraId="069BB58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6A7114" w:rsidR="006A7114" w:rsidP="006A7114" w:rsidRDefault="006A7114" w14:paraId="1E90117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6A7114" w:rsidR="006A7114" w:rsidP="006A7114" w:rsidRDefault="006A7114" w14:paraId="17FA49F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17.1.2.3. šilumos siurblį,  kurio energijos šaltinis yra </w:t>
            </w:r>
            <w:proofErr w:type="spellStart"/>
            <w:r w:rsidRPr="006A7114">
              <w:rPr>
                <w:rFonts w:ascii="Times New Roman" w:hAnsi="Times New Roman" w:cs="Times New Roman"/>
                <w:iCs/>
              </w:rPr>
              <w:t>aeroterminė</w:t>
            </w:r>
            <w:proofErr w:type="spellEnd"/>
            <w:r w:rsidRPr="006A7114">
              <w:rPr>
                <w:rFonts w:ascii="Times New Roman" w:hAnsi="Times New Roman" w:cs="Times New Roman"/>
                <w:iCs/>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Pr="004C02B2" w:rsidR="002B02F4" w:rsidP="006A7114" w:rsidRDefault="006A7114" w14:paraId="3B12E92F" w14:textId="77F42C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17.1.2.4. šilumos siurblį,  kurio energijos šaltinis yra </w:t>
            </w:r>
            <w:proofErr w:type="spellStart"/>
            <w:r w:rsidRPr="006A7114">
              <w:rPr>
                <w:rFonts w:ascii="Times New Roman" w:hAnsi="Times New Roman" w:cs="Times New Roman"/>
                <w:iCs/>
              </w:rPr>
              <w:t>aeroterminė</w:t>
            </w:r>
            <w:proofErr w:type="spellEnd"/>
            <w:r w:rsidRPr="006A7114">
              <w:rPr>
                <w:rFonts w:ascii="Times New Roman" w:hAnsi="Times New Roman" w:cs="Times New Roman"/>
                <w:iCs/>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440826A3"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2B02F4" w:rsidP="440826A3" w:rsidRDefault="004C02B2" w14:paraId="13FC0670" w14:textId="78CA30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sidR="1D26586A">
              <w:rPr>
                <w:rFonts w:ascii="Times New Roman" w:hAnsi="Times New Roman" w:cs="Times New Roman"/>
              </w:rPr>
              <w:t xml:space="preserve">1. </w:t>
            </w:r>
            <w:r w:rsidRPr="440826A3" w:rsidR="004C02B2">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440826A3" w:rsidRDefault="004C02B2" w14:paraId="5428EE29" w14:textId="0F84CE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sidR="004C02B2">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440826A3"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3A0B6C"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3A0B6C"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3A0B6C"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3A0B6C"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3A0B6C"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440826A3"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440826A3"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71FA6" w14:paraId="1683F651" w14:textId="063B4D1F">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010DDE" w:rsidR="004C02B2" w:rsidP="004C02B2" w:rsidRDefault="004C02B2"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533BD01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hAnsi="Times New Roman" w:eastAsia="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hAnsi="Times New Roman" w:eastAsia="Times New Roman" w:cs="Times New Roman"/>
              </w:rPr>
              <w:t xml:space="preserve"> </w:t>
            </w:r>
            <w:r w:rsidRPr="0075464F">
              <w:rPr>
                <w:rStyle w:val="normaltextrun"/>
                <w:rFonts w:ascii="Times New Roman" w:hAnsi="Times New Roman" w:eastAsia="Times New Roman" w:cs="Times New Roman"/>
              </w:rPr>
              <w:t xml:space="preserve">patvirtinimo“ pakeitimo“, 2 priedas: </w:t>
            </w:r>
            <w:r w:rsidRPr="0075464F">
              <w:rPr>
                <w:rStyle w:val="normaltextrun"/>
                <w:rFonts w:ascii="Times New Roman" w:hAnsi="Times New Roman" w:eastAsia="Times New Roman" w:cs="Times New Roman"/>
                <w:color w:val="000000" w:themeColor="text1"/>
              </w:rPr>
              <w:t xml:space="preserve"> 2 priedas: </w:t>
            </w:r>
            <w:hyperlink w:history="1" r:id="rId12">
              <w:r w:rsidRPr="0075464F">
                <w:rPr>
                  <w:rStyle w:val="Hyperlink"/>
                  <w:rFonts w:ascii="Times New Roman" w:hAnsi="Times New Roman" w:eastAsia="Times New Roman" w:cs="Times New Roman"/>
                </w:rPr>
                <w:t>https://www.e-tar.lt/portal/lt/legalAct/3a65d6602aaf11ee9de9e7e0fd363afc</w:t>
              </w:r>
            </w:hyperlink>
            <w:r w:rsidRPr="0075464F">
              <w:rPr>
                <w:rStyle w:val="normaltextrun"/>
                <w:rFonts w:ascii="Times New Roman" w:hAnsi="Times New Roman" w:eastAsia="Times New Roman" w:cs="Times New Roman"/>
                <w:color w:val="000000" w:themeColor="text1"/>
              </w:rPr>
              <w:t xml:space="preserve"> ;</w:t>
            </w:r>
          </w:p>
          <w:p w:rsidRPr="00010DDE" w:rsidR="004C02B2" w:rsidP="004C02B2" w:rsidRDefault="004C02B2" w14:paraId="38AAC8A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2023 m. gruodžio 13 d. Komisijos reglament</w:t>
            </w:r>
            <w:r>
              <w:rPr>
                <w:rStyle w:val="normaltextrun"/>
                <w:rFonts w:ascii="Times New Roman" w:hAnsi="Times New Roman" w:eastAsia="Times New Roman" w:cs="Times New Roman"/>
              </w:rPr>
              <w:t>as</w:t>
            </w:r>
            <w:r w:rsidRPr="00010DDE">
              <w:rPr>
                <w:rStyle w:val="normaltextrun"/>
                <w:rFonts w:ascii="Times New Roman" w:hAnsi="Times New Roman" w:eastAsia="Times New Roman" w:cs="Times New Roman"/>
              </w:rPr>
              <w:t xml:space="preserve"> (ES) 2023/2831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žuvininkystės ir akvakultūros sektoriuje su visais pakeitimais (toliau –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reglamentai);</w:t>
            </w:r>
          </w:p>
          <w:p w:rsidRPr="00010DDE" w:rsidR="004C02B2" w:rsidP="004C02B2" w:rsidRDefault="004C02B2"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w:t>
            </w:r>
            <w:r>
              <w:rPr>
                <w:rStyle w:val="normaltextrun"/>
                <w:rFonts w:ascii="Times New Roman" w:hAnsi="Times New Roman" w:eastAsia="Times New Roman" w:cs="Times New Roman"/>
              </w:rPr>
              <w:t>ė</w:t>
            </w:r>
            <w:r w:rsidRPr="00010DDE">
              <w:rPr>
                <w:rStyle w:val="normaltextrun"/>
                <w:rFonts w:ascii="Times New Roman" w:hAnsi="Times New Roman" w:eastAsia="Times New Roman" w:cs="Times New Roman"/>
              </w:rPr>
              <w:t xml:space="preserve"> aplinkos apsaugos strategij</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patvirtint</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4C02B2" w:rsidP="004C02B2" w:rsidRDefault="004C02B2"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B20CD8">
              <w:rPr>
                <w:rFonts w:ascii="Times New Roman" w:hAnsi="Times New Roman" w:eastAsia="Times New Roman" w:cs="Times New Roman"/>
                <w:color w:val="000000" w:themeColor="text1"/>
              </w:rPr>
              <w:t>Nacionalin</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darbotvark</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„Nacionalinė energetinės nepriklausomybės strategija“, patvirtint</w:t>
            </w:r>
            <w:r>
              <w:rPr>
                <w:rFonts w:ascii="Times New Roman" w:hAnsi="Times New Roman" w:eastAsia="Times New Roman" w:cs="Times New Roman"/>
                <w:color w:val="000000" w:themeColor="text1"/>
              </w:rPr>
              <w:t>a</w:t>
            </w:r>
            <w:r w:rsidRPr="00B20CD8">
              <w:rPr>
                <w:rFonts w:ascii="Times New Roman" w:hAnsi="Times New Roman" w:eastAsia="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hAnsi="Times New Roman" w:eastAsia="Times New Roman" w:cs="Times New Roman"/>
              </w:rPr>
              <w:t>;</w:t>
            </w:r>
          </w:p>
          <w:p w:rsidRPr="00010DDE" w:rsidR="004C02B2" w:rsidP="004C02B2" w:rsidRDefault="004C02B2"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Lietuvos Respublikos atsinaujinančių išteklių energetikos įstatymas;</w:t>
            </w:r>
          </w:p>
          <w:p w:rsidRPr="00010DDE" w:rsidR="004C02B2" w:rsidP="004C02B2" w:rsidRDefault="004C02B2" w14:paraId="2FAE9E3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010DDE" w:rsidR="004C02B2" w:rsidP="004C02B2" w:rsidRDefault="004C02B2" w14:paraId="58F850B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010DDE" w:rsidR="004C02B2" w:rsidP="004C02B2" w:rsidRDefault="004C02B2" w14:paraId="493D40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303009C3">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hAnsi="Times New Roman" w:eastAsia="Times New Roman" w:cs="Times New Roman"/>
              </w:rPr>
              <w:t>;</w:t>
            </w:r>
          </w:p>
          <w:p w:rsidRPr="00010DDE" w:rsidR="004C02B2" w:rsidP="004C02B2" w:rsidRDefault="004C02B2"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010DDE" w:rsidR="004C02B2" w:rsidP="004C02B2" w:rsidRDefault="004C02B2" w14:paraId="7FF526A2"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010DDE" w:rsidR="004C02B2" w:rsidP="004C02B2" w:rsidRDefault="004C02B2" w14:paraId="7AD8110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P="004C02B2" w:rsidRDefault="004C02B2" w14:paraId="4E1152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Katilų keitimo namų ūkiuose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(2023 m. vasario 1 d. redakcija, v.03 versija),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https://www.esf.lt/data/public/uploads/2023/02/b-dalis_katilu-</w:t>
            </w:r>
            <w:r w:rsidRPr="00010DDE">
              <w:rPr>
                <w:rFonts w:ascii="Times New Roman" w:hAnsi="Times New Roman" w:eastAsia="Times New Roman" w:cs="Times New Roman"/>
              </w:rPr>
              <w:t>fi_03_versija.pdf , ir Šilumos siurblių oras-oras įsigijimo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(2024 m. liepos 8 d. redakcija),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https://www.esf.lt/data/public/uploads/2024/07/silumos-siurbliu-oras-oras-b-dalis.pdf (toliau – Tyrimai);“</w:t>
            </w:r>
          </w:p>
          <w:p w:rsidRPr="00010DDE" w:rsidR="004C02B2" w:rsidP="004C02B2" w:rsidRDefault="004C02B2"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010DDE" w:rsidR="004C02B2" w:rsidP="004C02B2" w:rsidRDefault="004C02B2" w14:paraId="4B92F3AF"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010DDE" w:rsidR="004C02B2" w:rsidP="004C02B2" w:rsidRDefault="004C02B2" w14:paraId="5F9B6D4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010DDE" w:rsidR="004C02B2" w:rsidP="004C02B2" w:rsidRDefault="004C02B2" w14:paraId="68BCC59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S</w:t>
            </w:r>
            <w:r w:rsidRPr="00010DDE">
              <w:rPr>
                <w:rFonts w:ascii="Times New Roman" w:hAnsi="Times New Roman" w:eastAsia="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004C02B2" w:rsidP="004C02B2" w:rsidRDefault="004C02B2" w14:paraId="2CF5088D"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hAnsi="Times New Roman" w:eastAsia="Times New Roman" w:cs="Times New Roman"/>
              </w:rPr>
              <w:t xml:space="preserve"> </w:t>
            </w:r>
            <w:r w:rsidRPr="00010DDE">
              <w:rPr>
                <w:rStyle w:val="normaltextrun"/>
                <w:rFonts w:ascii="Times New Roman" w:hAnsi="Times New Roman" w:eastAsia="Times New Roman" w:cs="Times New Roman"/>
              </w:rPr>
              <w:t>komplektų, taip pat kombinuotojo šildytuvo, temperatūros reguliatoriaus ir saulės energijos įrenginio komplektų energijos vartojimo efektyvumo ženklinimo;</w:t>
            </w:r>
            <w:r>
              <w:rPr>
                <w:rStyle w:val="normaltextrun"/>
                <w:rFonts w:ascii="Times New Roman" w:hAnsi="Times New Roman" w:eastAsia="Times New Roman" w:cs="Times New Roman"/>
              </w:rPr>
              <w:t xml:space="preserve"> </w:t>
            </w:r>
          </w:p>
          <w:p w:rsidR="004C02B2" w:rsidP="004C02B2" w:rsidRDefault="004C02B2" w14:paraId="4F55C2C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80523E">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40F4C" w:rsidP="004C02B2" w:rsidRDefault="004C02B2" w14:paraId="5F8D31D4" w14:textId="1FA7A155">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901CE">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Pr="00765A77" w:rsidR="00871FA6" w:rsidTr="440826A3"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71FA6" w:rsidP="00267668" w:rsidRDefault="00871FA6" w14:paraId="0055A6B0" w14:textId="0AFFFEBA">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4C02B2" w:rsidP="004C02B2" w:rsidRDefault="004C02B2" w14:paraId="760AE6E0" w14:textId="26FD3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Pr="004C02B2">
              <w:rPr>
                <w:rStyle w:val="normaltextrun"/>
              </w:rPr>
              <w:t>.</w:t>
            </w:r>
            <w:r>
              <w:rPr>
                <w:rStyle w:val="normaltextrun"/>
                <w:rFonts w:ascii="Times New Roman" w:hAnsi="Times New Roman" w:eastAsia="Times New Roman" w:cs="Times New Roman"/>
              </w:rPr>
              <w:t xml:space="preserve"> </w:t>
            </w:r>
            <w:r w:rsidRPr="004C02B2">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1B48049B" w14:textId="4493EEA7">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hAnsi="Times New Roman" w:eastAsia="Times New Roman" w:cs="Times New Roman"/>
              </w:rPr>
              <w:t>2</w:t>
            </w:r>
            <w:r>
              <w:rPr>
                <w:rStyle w:val="normaltextrun"/>
              </w:rPr>
              <w:t xml:space="preserve">. </w:t>
            </w:r>
            <w:r w:rsidRPr="004C02B2">
              <w:rPr>
                <w:rStyle w:val="normaltextrun"/>
                <w:rFonts w:ascii="Times New Roman" w:hAnsi="Times New Roman" w:eastAsia="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hAnsi="Times New Roman" w:eastAsia="Times New Roman" w:cs="Times New Roman"/>
                <w:color w:val="000000" w:themeColor="text1"/>
              </w:rPr>
              <w:t xml:space="preserve"> 2 priedas: </w:t>
            </w:r>
            <w:hyperlink w:history="1" r:id="rId13">
              <w:r w:rsidRPr="004C02B2">
                <w:rPr>
                  <w:rStyle w:val="Hyperlink"/>
                  <w:rFonts w:ascii="Times New Roman" w:hAnsi="Times New Roman" w:eastAsia="Times New Roman" w:cs="Times New Roman"/>
                </w:rPr>
                <w:t>https://www.e-tar.lt/portal/lt/legalAct/3a65d6602aaf11ee9de9e7e0fd363afc</w:t>
              </w:r>
            </w:hyperlink>
            <w:r w:rsidRPr="004C02B2">
              <w:rPr>
                <w:rStyle w:val="normaltextrun"/>
                <w:rFonts w:ascii="Times New Roman" w:hAnsi="Times New Roman" w:eastAsia="Times New Roman" w:cs="Times New Roman"/>
                <w:color w:val="000000" w:themeColor="text1"/>
              </w:rPr>
              <w:t xml:space="preserve"> ;</w:t>
            </w:r>
          </w:p>
          <w:p w:rsidRPr="004C02B2" w:rsidR="004C02B2" w:rsidP="004C02B2" w:rsidRDefault="004C02B2" w14:paraId="34E57112" w14:textId="23CB2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 xml:space="preserve"> </w:t>
            </w:r>
            <w:r>
              <w:rPr>
                <w:rStyle w:val="normaltextrun"/>
                <w:rFonts w:ascii="Times New Roman" w:hAnsi="Times New Roman" w:eastAsia="Times New Roman" w:cs="Times New Roman"/>
              </w:rPr>
              <w:t>3</w:t>
            </w:r>
            <w:r>
              <w:rPr>
                <w:rStyle w:val="normaltextrun"/>
              </w:rPr>
              <w:t xml:space="preserve">. </w:t>
            </w:r>
            <w:r w:rsidRPr="004C02B2">
              <w:rPr>
                <w:rStyle w:val="normaltextrun"/>
                <w:rFonts w:ascii="Times New Roman" w:hAnsi="Times New Roman" w:eastAsia="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xml:space="preserve"> pagalbai žuvininkystės ir akvakultūros sektoriuje su visais pakeitimais (toliau –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reglamentai);</w:t>
            </w:r>
          </w:p>
          <w:p w:rsidRPr="004C02B2" w:rsidR="004C02B2" w:rsidP="004C02B2" w:rsidRDefault="004C02B2" w14:paraId="612F934F" w14:textId="116009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4</w:t>
            </w:r>
            <w:r>
              <w:rPr>
                <w:rStyle w:val="normaltextrun"/>
              </w:rPr>
              <w:t xml:space="preserve">. </w:t>
            </w:r>
            <w:r w:rsidRPr="004C02B2">
              <w:rPr>
                <w:rStyle w:val="normaltextrun"/>
                <w:rFonts w:ascii="Times New Roman" w:hAnsi="Times New Roman" w:eastAsia="Times New Roman" w:cs="Times New Roman"/>
              </w:rPr>
              <w:t>Nacionalinė aplinkos apsaugos strategija, patvirtinta Lietuvos Respublikos Seimo 2015 m. balandžio 16 d. nutarimu Nr. XII-1626 „Dėl Nacionalinės aplinkos apsaugos strategijos patvirtinimo“;</w:t>
            </w:r>
          </w:p>
          <w:p w:rsidRPr="004C02B2" w:rsidR="004C02B2" w:rsidP="004C02B2" w:rsidRDefault="004C02B2" w14:paraId="79331A62" w14:textId="674210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themeColor="text1"/>
              </w:rPr>
              <w:t xml:space="preserve">5. </w:t>
            </w:r>
            <w:r w:rsidRPr="004C02B2">
              <w:rPr>
                <w:rFonts w:ascii="Times New Roman" w:hAnsi="Times New Roman" w:eastAsia="Times New Roman" w:cs="Times New Roman"/>
                <w:color w:val="000000" w:themeColor="text1"/>
              </w:rPr>
              <w:t xml:space="preserve">Nacionalinė darbotvarkė „Nacionalinė energetinės nepriklausomybės strategija“, patvirtinta Lietuvos Respublikos Seimo 2012 m. birželio 26 d. nutarimu Nr. XI-2133 „Dėl </w:t>
            </w:r>
            <w:r w:rsidRPr="004C02B2">
              <w:rPr>
                <w:rFonts w:ascii="Times New Roman" w:hAnsi="Times New Roman" w:eastAsia="Times New Roman" w:cs="Times New Roman"/>
                <w:color w:val="000000" w:themeColor="text1"/>
              </w:rPr>
              <w:t>Nacionalinės darbotvarkės „Nacionalinė energetinės nepriklausomybės strategija“ patvirtinimo“</w:t>
            </w:r>
            <w:r w:rsidRPr="004C02B2">
              <w:rPr>
                <w:rStyle w:val="normaltextrun"/>
                <w:rFonts w:ascii="Times New Roman" w:hAnsi="Times New Roman" w:eastAsia="Times New Roman" w:cs="Times New Roman"/>
              </w:rPr>
              <w:t>;</w:t>
            </w:r>
          </w:p>
          <w:p w:rsidRPr="004C02B2" w:rsidR="004C02B2" w:rsidP="004C02B2" w:rsidRDefault="004C02B2" w14:paraId="388815E4" w14:textId="1F9532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Pr>
                <w:rStyle w:val="normaltextrun"/>
              </w:rPr>
              <w:t xml:space="preserve">. </w:t>
            </w:r>
            <w:r w:rsidRPr="004C02B2">
              <w:rPr>
                <w:rStyle w:val="normaltextrun"/>
                <w:rFonts w:ascii="Times New Roman" w:hAnsi="Times New Roman" w:eastAsia="Times New Roman" w:cs="Times New Roman"/>
              </w:rPr>
              <w:t>Lietuvos Respublikos atsinaujinančių išteklių energetikos įstatymas;</w:t>
            </w:r>
          </w:p>
          <w:p w:rsidRPr="004C02B2" w:rsidR="004C02B2" w:rsidP="004C02B2" w:rsidRDefault="0081769D" w14:paraId="57BCA212" w14:textId="3ED240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7</w:t>
            </w:r>
            <w:r>
              <w:rPr>
                <w:rStyle w:val="normaltextrun"/>
              </w:rPr>
              <w:t xml:space="preserve">. </w:t>
            </w:r>
            <w:r w:rsidRPr="004C02B2" w:rsidR="004C02B2">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4C02B2" w:rsidR="004C02B2" w:rsidP="004C02B2" w:rsidRDefault="0081769D" w14:paraId="7AA268FF" w14:textId="6848EE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8</w:t>
            </w:r>
            <w:r w:rsidR="004C02B2">
              <w:rPr>
                <w:rStyle w:val="normaltextrun"/>
              </w:rPr>
              <w:t xml:space="preserve">. </w:t>
            </w:r>
            <w:r w:rsidRPr="004C02B2" w:rsidR="004C02B2">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4C02B2" w:rsidR="004C02B2" w:rsidP="004C02B2" w:rsidRDefault="0081769D" w14:paraId="43A30462" w14:textId="186D1B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9</w:t>
            </w:r>
            <w:r w:rsidR="004C02B2">
              <w:rPr>
                <w:rFonts w:ascii="Times New Roman" w:hAnsi="Times New Roman" w:eastAsia="Times New Roman" w:cs="Times New Roman"/>
              </w:rPr>
              <w:t xml:space="preserve">. </w:t>
            </w:r>
            <w:r w:rsidRPr="004C02B2" w:rsidR="004C02B2">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04C02B2" w:rsidR="004C02B2">
              <w:rPr>
                <w:rStyle w:val="normaltextrun"/>
                <w:rFonts w:ascii="Times New Roman" w:hAnsi="Times New Roman" w:eastAsia="Times New Roman" w:cs="Times New Roman"/>
              </w:rPr>
              <w:t>;</w:t>
            </w:r>
          </w:p>
          <w:p w:rsidRPr="004C02B2" w:rsidR="004C02B2" w:rsidP="004C02B2" w:rsidRDefault="0081769D" w14:paraId="5FEC0648" w14:textId="0050B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10</w:t>
            </w:r>
            <w:r w:rsidR="004C02B2">
              <w:rPr>
                <w:rStyle w:val="normaltextrun"/>
              </w:rPr>
              <w:t xml:space="preserve">. </w:t>
            </w:r>
            <w:r w:rsidRPr="004C02B2" w:rsidR="004C02B2">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4C02B2" w:rsidR="004C02B2" w:rsidP="004C02B2" w:rsidRDefault="0081769D" w14:paraId="7CB9DA75" w14:textId="395666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11</w:t>
            </w:r>
            <w:r w:rsidR="004C02B2">
              <w:rPr>
                <w:rStyle w:val="normaltextrun"/>
              </w:rPr>
              <w:t xml:space="preserve">. </w:t>
            </w:r>
            <w:r w:rsidRPr="004C02B2" w:rsidR="004C02B2">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4C02B2" w:rsidR="004C02B2" w:rsidP="004C02B2" w:rsidRDefault="004C02B2" w14:paraId="00FEC6B3" w14:textId="1B65A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4C02B2" w:rsidR="004C02B2" w:rsidP="004C02B2" w:rsidRDefault="004C02B2" w14:paraId="49196ECF" w14:textId="0169B3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Fonts w:ascii="Times New Roman" w:hAnsi="Times New Roman" w:eastAsia="Times New Roman" w:cs="Times New Roman"/>
              </w:rPr>
              <w:t> </w:t>
            </w:r>
            <w:r>
              <w:rPr>
                <w:rFonts w:ascii="Times New Roman" w:hAnsi="Times New Roman" w:eastAsia="Times New Roman" w:cs="Times New Roman"/>
              </w:rPr>
              <w:t>1</w:t>
            </w:r>
            <w:r w:rsidR="0081769D">
              <w:rPr>
                <w:rFonts w:ascii="Times New Roman" w:hAnsi="Times New Roman" w:eastAsia="Times New Roman" w:cs="Times New Roman"/>
              </w:rPr>
              <w:t>3</w:t>
            </w:r>
            <w:r>
              <w:rPr>
                <w:rFonts w:ascii="Times New Roman" w:hAnsi="Times New Roman" w:eastAsia="Times New Roman" w:cs="Times New Roman"/>
              </w:rPr>
              <w:t xml:space="preserve">. </w:t>
            </w:r>
            <w:r w:rsidRPr="004C02B2">
              <w:rPr>
                <w:rFonts w:ascii="Times New Roman" w:hAnsi="Times New Roman" w:eastAsia="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004C02B2" w:rsidRDefault="004C02B2" w14:paraId="6FBCD45D" w14:textId="7B74E1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4C02B2" w:rsidP="004C02B2" w:rsidRDefault="004C02B2" w14:paraId="3A2BDEEF" w14:textId="6AA9324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004C02B2" w14:paraId="40144713" w14:textId="162678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w:t>
            </w:r>
            <w:r w:rsidR="0081769D">
              <w:rPr>
                <w:rFonts w:ascii="Times New Roman" w:hAnsi="Times New Roman" w:eastAsia="Times New Roman" w:cs="Times New Roman"/>
              </w:rPr>
              <w:t>6</w:t>
            </w:r>
            <w:r>
              <w:rPr>
                <w:rFonts w:ascii="Times New Roman" w:hAnsi="Times New Roman" w:eastAsia="Times New Roman" w:cs="Times New Roman"/>
              </w:rPr>
              <w:t xml:space="preserve">. </w:t>
            </w:r>
            <w:r w:rsidRPr="004C02B2">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4C02B2" w:rsidR="004C02B2" w:rsidP="004C02B2" w:rsidRDefault="004C02B2" w14:paraId="64F76BFB" w14:textId="051DA7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1</w:t>
            </w:r>
            <w:r w:rsidR="0081769D">
              <w:rPr>
                <w:rFonts w:ascii="Times New Roman" w:hAnsi="Times New Roman" w:eastAsia="Times New Roman" w:cs="Times New Roman"/>
                <w:color w:val="000000" w:themeColor="text1"/>
              </w:rPr>
              <w:t>7</w:t>
            </w:r>
            <w:r>
              <w:rPr>
                <w:rFonts w:ascii="Times New Roman" w:hAnsi="Times New Roman" w:eastAsia="Times New Roman" w:cs="Times New Roman"/>
                <w:color w:val="000000" w:themeColor="text1"/>
              </w:rPr>
              <w:t xml:space="preserve">. </w:t>
            </w:r>
            <w:r w:rsidRPr="004C02B2">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Pr="004C02B2" w:rsidR="004C02B2" w:rsidP="004C02B2" w:rsidRDefault="004C02B2" w14:paraId="02F67259" w14:textId="12335FE9">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0081769D" w14:paraId="438D84F7" w14:textId="270CCEBD">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 xml:space="preserve">19. </w:t>
            </w:r>
            <w:r w:rsidRPr="004C02B2" w:rsidR="004C02B2">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4C02B2" w:rsidP="004C02B2" w:rsidRDefault="0081769D" w14:paraId="2732E042" w14:textId="06C4C9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 xml:space="preserve">20. </w:t>
            </w:r>
            <w:r w:rsidRPr="004C02B2" w:rsidR="004C02B2">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rsidRPr="004C02B2" w:rsidR="00871FA6" w:rsidP="004C02B2" w:rsidRDefault="00871FA6" w14:paraId="70E862C2" w14:textId="7CE4F1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255663B1"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255663B1"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514D00" w:rsidRDefault="0081769D" w14:paraId="38482886" w14:textId="3DCC2C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Pr="00765A77" w:rsidR="00112E9C" w:rsidTr="255663B1"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DB34B3" w:rsidRDefault="006A7114" w14:paraId="07BBC2DC" w14:textId="4C9131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Pr="00765A77" w:rsidR="00112E9C" w:rsidTr="255663B1"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Pr="00765A77" w:rsidR="00A45EA2" w:rsidTr="0D78290D"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3A0B6C" w:rsidTr="0D78290D"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3A0B6C" w:rsidP="003A0B6C" w:rsidRDefault="003A0B6C" w14:paraId="145E4DEA" w14:textId="2DD06C1A">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3A0B6C" w:rsidP="440826A3" w:rsidRDefault="003A0B6C" w14:paraId="2178E43E" w14:textId="18D3DE4A">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D78290D" w:rsidR="26DB5778">
              <w:rPr>
                <w:rFonts w:ascii="Times New Roman" w:hAnsi="Times New Roman" w:cs="Times New Roman"/>
              </w:rPr>
              <w:t>1.</w:t>
            </w:r>
            <w:r w:rsidRPr="0D78290D" w:rsidR="26DB5778">
              <w:rPr>
                <w:rFonts w:ascii="Times New Roman" w:hAnsi="Times New Roman" w:cs="Times New Roman"/>
              </w:rPr>
              <w:t xml:space="preserve"> </w:t>
            </w:r>
            <w:r w:rsidRPr="0D78290D" w:rsidR="26DB5778">
              <w:rPr>
                <w:rFonts w:ascii="Times New Roman" w:hAnsi="Times New Roman" w:cs="Times New Roman"/>
              </w:rPr>
              <w:t xml:space="preserve">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w:t>
            </w:r>
            <w:r w:rsidRPr="0D78290D" w:rsidR="280693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kvietimo </w:t>
            </w:r>
            <w:r w:rsidRPr="0D78290D" w:rsidR="17CDEA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lauke</w:t>
            </w:r>
            <w:r w:rsidRPr="0D78290D" w:rsidR="280693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0D78290D" w:rsidR="280693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0D78290D" w:rsidR="280693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Projekto veiklų įgyvendinimui taikomi supaprastintai apmokamų išlaidų dydžiai”</w:t>
            </w:r>
            <w:r w:rsidRPr="0D78290D" w:rsidR="26DB5778">
              <w:rPr>
                <w:rFonts w:ascii="Times New Roman" w:hAnsi="Times New Roman" w:cs="Times New Roman"/>
              </w:rPr>
              <w:t xml:space="preserve"> </w:t>
            </w:r>
            <w:r w:rsidRPr="0D78290D" w:rsidR="26DB5778">
              <w:rPr>
                <w:rFonts w:ascii="Times New Roman" w:hAnsi="Times New Roman" w:cs="Times New Roman"/>
              </w:rPr>
              <w:t xml:space="preserve">nurodytus privalomus pateikti dokumentus; </w:t>
            </w:r>
          </w:p>
          <w:p w:rsidR="003A0B6C" w:rsidP="003A0B6C" w:rsidRDefault="003A0B6C" w14:paraId="35D8DB9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3A0B6C" w:rsidP="003A0B6C" w:rsidRDefault="003A0B6C" w14:paraId="5B6D0B1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3A0B6C" w:rsidP="003A0B6C" w:rsidRDefault="003A0B6C" w14:paraId="015060E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3A0B6C" w:rsidP="003A0B6C" w:rsidRDefault="003A0B6C" w14:paraId="03A16F8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w:history="1" r:id="rId14">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rsidRPr="00010DDE" w:rsidR="003A0B6C" w:rsidP="003A0B6C" w:rsidRDefault="003A0B6C" w14:paraId="63416FE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b/>
                <w:bCs/>
                <w:i/>
                <w:iCs/>
              </w:rPr>
              <w:t xml:space="preserve">Paraiškų </w:t>
            </w:r>
            <w:r w:rsidRPr="4A8564F8">
              <w:rPr>
                <w:rStyle w:val="normaltextrun"/>
                <w:rFonts w:ascii="Times New Roman" w:hAnsi="Times New Roman" w:eastAsia="Times New Roman" w:cs="Times New Roman"/>
                <w:b/>
                <w:bCs/>
                <w:i/>
                <w:iCs/>
              </w:rPr>
              <w:t xml:space="preserve">ir mokėjimo prašymų </w:t>
            </w:r>
            <w:r w:rsidRPr="00010DDE">
              <w:rPr>
                <w:rStyle w:val="normaltextrun"/>
                <w:rFonts w:ascii="Times New Roman" w:hAnsi="Times New Roman" w:eastAsia="Times New Roman" w:cs="Times New Roman"/>
                <w:b/>
                <w:bCs/>
                <w:i/>
                <w:iCs/>
              </w:rPr>
              <w:t>vertinimas</w:t>
            </w:r>
            <w:r w:rsidRPr="7BFA3FB0">
              <w:rPr>
                <w:rStyle w:val="normaltextrun"/>
                <w:rFonts w:ascii="Times New Roman" w:hAnsi="Times New Roman" w:eastAsia="Times New Roman" w:cs="Times New Roman"/>
                <w:b/>
                <w:bCs/>
                <w:i/>
                <w:iCs/>
              </w:rPr>
              <w:t>:</w:t>
            </w:r>
          </w:p>
          <w:p w:rsidRPr="000C28C9" w:rsidR="003A0B6C" w:rsidP="003A0B6C" w:rsidRDefault="003A0B6C" w14:paraId="606FDE8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sidRPr="000C28C9">
              <w:rPr>
                <w:rStyle w:val="normaltextrun"/>
                <w:rFonts w:ascii="Times New Roman" w:hAnsi="Times New Roman" w:eastAsia="Times New Roman" w:cs="Times New Roman"/>
              </w:rPr>
              <w:t>Gautas paraiškas su mokėjimo prašymais LEA vertina ir atrenka eilės tvarka, pagal jų pateikimo eilę. S</w:t>
            </w:r>
            <w:r w:rsidRPr="000C28C9">
              <w:rPr>
                <w:rStyle w:val="normaltextrun"/>
                <w:rFonts w:ascii="Times New Roman" w:hAnsi="Times New Roman" w:eastAsia="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hAnsi="Times New Roman" w:eastAsia="Times New Roman" w:cs="Times New Roman"/>
              </w:rPr>
              <w:t> </w:t>
            </w:r>
          </w:p>
          <w:p w:rsidRPr="000C28C9" w:rsidR="003A0B6C" w:rsidP="003A0B6C" w:rsidRDefault="003A0B6C" w14:paraId="3EB8AC32" w14:textId="77777777">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3A0B6C" w:rsidP="003A0B6C" w:rsidRDefault="003A0B6C" w14:paraId="4DB2DB1F"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3A0B6C" w:rsidP="003A0B6C" w:rsidRDefault="003A0B6C" w14:paraId="618D0FB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 xml:space="preserve">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w:t>
            </w:r>
            <w:r w:rsidRPr="000C28C9">
              <w:rPr>
                <w:rStyle w:val="normaltextrun"/>
                <w:rFonts w:ascii="Times New Roman" w:hAnsi="Times New Roman" w:eastAsia="Times New Roman" w:cs="Times New Roman"/>
              </w:rPr>
              <w:t>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3A0B6C" w:rsidP="440826A3" w:rsidRDefault="003A0B6C" w14:paraId="7BA20A45" w14:textId="33E3A259">
            <w:pPr>
              <w:pStyle w:val="Normal"/>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D78290D" w:rsidR="26DB5778">
              <w:rPr>
                <w:rStyle w:val="normaltextrun"/>
                <w:rFonts w:ascii="Times New Roman" w:hAnsi="Times New Roman" w:eastAsia="Times New Roman" w:cs="Times New Roman"/>
              </w:rPr>
              <w:t>10.</w:t>
            </w:r>
            <w:r w:rsidRPr="0D78290D" w:rsidR="26DB5778">
              <w:rPr>
                <w:rStyle w:val="normaltextrun"/>
                <w:rFonts w:ascii="Times New Roman" w:hAnsi="Times New Roman" w:eastAsia="Times New Roman" w:cs="Times New Roman"/>
              </w:rPr>
              <w:t>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w:t>
            </w:r>
            <w:r w:rsidRPr="0D78290D" w:rsidR="05B60B9B">
              <w:rPr>
                <w:rStyle w:val="normaltextrun"/>
                <w:rFonts w:ascii="Times New Roman" w:hAnsi="Times New Roman" w:eastAsia="Times New Roman" w:cs="Times New Roman"/>
              </w:rPr>
              <w:t xml:space="preserve"> </w:t>
            </w:r>
            <w:r w:rsidRPr="0D78290D" w:rsidR="05B60B9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kvietimo </w:t>
            </w:r>
            <w:r w:rsidRPr="0D78290D" w:rsidR="012D338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lauke</w:t>
            </w:r>
            <w:r w:rsidRPr="0D78290D" w:rsidR="05B60B9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„Reikalavimai valstybės pagalbai” 7 p. nurodytu atveju</w:t>
            </w:r>
            <w:r w:rsidRPr="0D78290D" w:rsidR="26DB5778">
              <w:rPr>
                <w:rStyle w:val="normaltextrun"/>
                <w:rFonts w:ascii="Times New Roman" w:hAnsi="Times New Roman" w:eastAsia="Times New Roman" w:cs="Times New Roman"/>
              </w:rPr>
              <w:t>. JP projekto pareiškėjas informuojamas raštu dėl paraiškos su mokėjimo prašymu atmetimo;  </w:t>
            </w:r>
          </w:p>
          <w:p w:rsidRPr="000C28C9" w:rsidR="003A0B6C" w:rsidP="003A0B6C" w:rsidRDefault="003A0B6C" w14:paraId="1270EAE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3A0B6C" w:rsidP="003A0B6C" w:rsidRDefault="003A0B6C" w14:paraId="10EFB6A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3A0B6C" w:rsidP="003A0B6C" w:rsidRDefault="003A0B6C" w14:paraId="573EA9E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3A0B6C" w:rsidP="003A0B6C" w:rsidRDefault="003A0B6C" w14:paraId="1A0944E9" w14:textId="77777777">
            <w:pP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14.</w:t>
            </w:r>
            <w:r w:rsidRPr="000105AC">
              <w:rPr>
                <w:rStyle w:val="normaltextrun"/>
                <w:rFonts w:ascii="Times New Roman" w:hAnsi="Times New Roman" w:eastAsia="Times New Roman" w:cs="Times New Roman"/>
              </w:rPr>
              <w:t>Jeigu teisės aktų nustatyta tvarka JP projektui išmokėtos finansavimo lėšos ar jų dalis pripažįstamos netinkamomis finansuoti dėl JP pareiškėjo veiksmų, jas JP pareiškėjas privalo grąžinti LEA.</w:t>
            </w:r>
          </w:p>
          <w:p w:rsidRPr="000C28C9" w:rsidR="003A0B6C" w:rsidP="003A0B6C" w:rsidRDefault="003A0B6C" w14:paraId="70A55C62"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b/>
                <w:bCs/>
                <w:i/>
                <w:iCs/>
              </w:rPr>
            </w:pPr>
            <w:r w:rsidRPr="000C28C9">
              <w:rPr>
                <w:rStyle w:val="normaltextrun"/>
                <w:rFonts w:ascii="Times New Roman" w:hAnsi="Times New Roman" w:eastAsia="Times New Roman" w:cs="Times New Roman"/>
                <w:b/>
                <w:bCs/>
                <w:i/>
                <w:iCs/>
              </w:rPr>
              <w:t>Kita aktuali informacija:</w:t>
            </w:r>
          </w:p>
          <w:p w:rsidR="003A0B6C" w:rsidP="003A0B6C" w:rsidRDefault="003A0B6C" w14:paraId="12D60F38"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15.</w:t>
            </w:r>
            <w:r w:rsidRPr="000C28C9">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3A0B6C" w:rsidP="003A0B6C" w:rsidRDefault="003A0B6C" w14:paraId="3912954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15">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3A0B6C" w:rsidP="003A0B6C" w:rsidRDefault="003A0B6C" w14:paraId="24499AA4" w14:textId="18F6D9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3A0B6C" w:rsidTr="0D78290D"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3A0B6C" w:rsidP="003A0B6C" w:rsidRDefault="003A0B6C" w14:paraId="513DE622" w14:textId="48DEC355">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3A0B6C" w:rsidP="003A0B6C" w:rsidRDefault="003A0B6C" w14:paraId="3F6AF45A" w14:textId="42B9A4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r>
            <w:r w:rsidRPr="0081769D">
              <w:rPr>
                <w:rFonts w:ascii="Times New Roman" w:hAnsi="Times New Roman" w:cs="Times New Roman"/>
              </w:rPr>
              <w:t>Pa</w:t>
            </w:r>
            <w:r>
              <w:rPr>
                <w:rFonts w:ascii="Times New Roman" w:hAnsi="Times New Roman" w:cs="Times New Roman"/>
              </w:rPr>
              <w:t xml:space="preserve">tvirtinimas dėl duomenų teisingumo </w:t>
            </w:r>
            <w:hyperlink w:history="1" r:id="rId16">
              <w:r w:rsidRPr="00026BD1">
                <w:rPr>
                  <w:rStyle w:val="Hyperlink"/>
                  <w:rFonts w:ascii="Times New Roman" w:hAnsi="Times New Roman" w:cs="Times New Roman"/>
                </w:rPr>
                <w:t>PATVIRTINIMAS galutinis.docx</w:t>
              </w:r>
            </w:hyperlink>
          </w:p>
          <w:p w:rsidRPr="0081769D" w:rsidR="003A0B6C" w:rsidP="003A0B6C" w:rsidRDefault="003A0B6C" w14:paraId="052CF90A" w14:textId="3C3673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r>
            <w:r w:rsidRPr="0081769D">
              <w:rPr>
                <w:rFonts w:ascii="Times New Roman" w:hAnsi="Times New Roman" w:cs="Times New Roman"/>
              </w:rPr>
              <w:t xml:space="preserve">Jei vykdoma veikla - Viena įmonė deklaracija </w:t>
            </w:r>
            <w:hyperlink w:history="1" r:id="rId17">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rsidRPr="0081769D" w:rsidR="003A0B6C" w:rsidP="003A0B6C" w:rsidRDefault="003A0B6C" w14:paraId="295AAE08" w14:textId="6CC382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r>
            <w:r w:rsidRPr="0081769D">
              <w:rPr>
                <w:rFonts w:ascii="Times New Roman" w:hAnsi="Times New Roman" w:cs="Times New Roman"/>
              </w:rPr>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w:history="1" r:id="rId18">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rsidRPr="0081769D" w:rsidR="003A0B6C" w:rsidP="003A0B6C" w:rsidRDefault="003A0B6C"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1AA75042">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r w:rsidRPr="00E66517" w:rsidR="008D3B3F">
        <w:rPr>
          <w:rFonts w:ascii="Times New Roman" w:hAnsi="Times New Roman" w:cs="Times New Roman"/>
        </w:rPr>
        <w:t>(</w:t>
      </w:r>
      <w:r w:rsidRPr="00E66517" w:rsidR="008D3B3F">
        <w:rPr>
          <w:rFonts w:ascii="Times New Roman" w:hAnsi="Times New Roman" w:cs="Times New Roman"/>
          <w:i/>
          <w:iCs/>
        </w:rPr>
        <w:t>Nurodomi institucijos, priimančios paraiškas ir teikiančios konsultacijas, duomenys</w:t>
      </w:r>
      <w:r w:rsidRPr="00E66517" w:rsidR="008D3B3F">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19">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default" r:id="rId20"/>
      <w:footerReference w:type="default" r:id="rId21"/>
      <w:headerReference w:type="first" r:id="rId22"/>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3DE" w:rsidP="00DE54AD" w:rsidRDefault="000123DE" w14:paraId="5F01D533" w14:textId="77777777">
      <w:pPr>
        <w:spacing w:after="0" w:line="240" w:lineRule="auto"/>
      </w:pPr>
      <w:r>
        <w:separator/>
      </w:r>
    </w:p>
  </w:endnote>
  <w:endnote w:type="continuationSeparator" w:id="0">
    <w:p w:rsidR="000123DE" w:rsidP="00DE54AD" w:rsidRDefault="000123DE" w14:paraId="5DFF9C22" w14:textId="77777777">
      <w:pPr>
        <w:spacing w:after="0" w:line="240" w:lineRule="auto"/>
      </w:pPr>
      <w:r>
        <w:continuationSeparator/>
      </w:r>
    </w:p>
  </w:endnote>
  <w:endnote w:type="continuationNotice" w:id="1">
    <w:p w:rsidR="000123DE" w:rsidRDefault="000123DE" w14:paraId="039621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3DE" w:rsidP="00DE54AD" w:rsidRDefault="000123DE" w14:paraId="2A611957" w14:textId="77777777">
      <w:pPr>
        <w:spacing w:after="0" w:line="240" w:lineRule="auto"/>
      </w:pPr>
      <w:r>
        <w:separator/>
      </w:r>
    </w:p>
  </w:footnote>
  <w:footnote w:type="continuationSeparator" w:id="0">
    <w:p w:rsidR="000123DE" w:rsidP="00DE54AD" w:rsidRDefault="000123DE" w14:paraId="6459C815" w14:textId="77777777">
      <w:pPr>
        <w:spacing w:after="0" w:line="240" w:lineRule="auto"/>
      </w:pPr>
      <w:r>
        <w:continuationSeparator/>
      </w:r>
    </w:p>
  </w:footnote>
  <w:footnote w:type="continuationNotice" w:id="1">
    <w:p w:rsidR="000123DE" w:rsidRDefault="000123DE" w14:paraId="1B2AD58D"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26BD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10E7"/>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B6C"/>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05C0"/>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27E6"/>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169F9"/>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904"/>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2D338A"/>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60B9B"/>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78290D"/>
    <w:rsid w:val="0DE02377"/>
    <w:rsid w:val="0DE3525F"/>
    <w:rsid w:val="0DFFCCB2"/>
    <w:rsid w:val="0E101E0B"/>
    <w:rsid w:val="0E251BE5"/>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CDEA00"/>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BF80BED"/>
    <w:rsid w:val="1C52A58C"/>
    <w:rsid w:val="1C654727"/>
    <w:rsid w:val="1C9E56A1"/>
    <w:rsid w:val="1CB54295"/>
    <w:rsid w:val="1CDB8D14"/>
    <w:rsid w:val="1D26586A"/>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DB5778"/>
    <w:rsid w:val="26ECA916"/>
    <w:rsid w:val="26F2C5F3"/>
    <w:rsid w:val="272E78D7"/>
    <w:rsid w:val="27304DEE"/>
    <w:rsid w:val="27494D22"/>
    <w:rsid w:val="274DD492"/>
    <w:rsid w:val="27FD84E2"/>
    <w:rsid w:val="280693BE"/>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0826A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7EDD1B"/>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35268A"/>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3F3EC"/>
    <w:rsid w:val="6DAA8D13"/>
    <w:rsid w:val="6DF221AA"/>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396C8F"/>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3a65d6602aaf11ee9de9e7e0fd363afc"
                 TargetMode="External"
                 Type="http://schemas.openxmlformats.org/officeDocument/2006/relationships/hyperlink"/>
   <Relationship Id="rId13"
                 Target="https://www.e-tar.lt/portal/lt/legalAct/3a65d6602aaf11ee9de9e7e0fd363afc"
                 TargetMode="External"
                 Type="http://schemas.openxmlformats.org/officeDocument/2006/relationships/hyperlink"/>
   <Relationship Id="rId14" Target="http://www.esinvesticijos.lt" TargetMode="External"
                 Type="http://schemas.openxmlformats.org/officeDocument/2006/relationships/hyperlink"/>
   <Relationship Id="rId15"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6"
                 Target="https://view.officeapps.live.com/op/view.aspx?src=https%3A%2F%2Fwww.ena.lt%2Fuploads%2F2025-PAS%2F2025-skaic-katil%2FPATVIRTINIMAS%2520galutinis.docx&amp;wdOrigin=BROWSELINK"
                 TargetMode="External"
                 Type="http://schemas.openxmlformats.org/officeDocument/2006/relationships/hyperlink"/>
   <Relationship Id="rId17"
                 Target="https://www.ena.lt/uploads/2024-PAS/20240328Izh/H.8.4..Viena.imone.deklaracijos.forma_(2024-03-27).docx"
                 TargetMode="External"
                 Type="http://schemas.openxmlformats.org/officeDocument/2006/relationships/hyperlink"/>
   <Relationship Id="rId18"
                 Target="https://www.ena.lt/uploads/KatKeita-2023-10/dok-formos/Sutikimo-del-de-minimis-pagalbos-teikimo-forma.docx"
                 TargetMode="External"
                 Type="http://schemas.openxmlformats.org/officeDocument/2006/relationships/hyperlink"/>
   <Relationship Id="rId19" Target="mailto:simona.karpenko@ena.lt"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header2.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EF4BF-3051-4596-B5A4-E69E65C0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purl.org/dc/elements/1.1/"/>
    <ds:schemaRef ds:uri="db96e512-6920-4eea-b1bf-b81a54d2aa3c"/>
    <ds:schemaRef ds:uri="81bdba5e-b18c-4c8c-b425-bdf6d075d99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dae36cbf-93a9-442d-a8f3-11e84dab39c7"/>
    <ds:schemaRef ds:uri="fb82805b-4725-417c-9992-107fa9b8f2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2025-06-30T14:27:00Z</dcterms:created>
  <dc:creator>Zita Markevičienė</dc:creator>
  <cp:lastModifiedBy>Simona Karpenko</cp:lastModifiedBy>
  <dcterms:modified xsi:type="dcterms:W3CDTF">2025-09-24T15:17:42Z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