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4719" w14:textId="77777777" w:rsidR="004F08C7" w:rsidRPr="004F08C7" w:rsidRDefault="004F08C7" w:rsidP="004F08C7">
      <w:pPr>
        <w:jc w:val="center"/>
        <w:rPr>
          <w:b/>
          <w:szCs w:val="24"/>
        </w:rPr>
      </w:pPr>
      <w:r w:rsidRPr="004F08C7">
        <w:rPr>
          <w:b/>
          <w:szCs w:val="24"/>
        </w:rPr>
        <w:t>REKOMENDACIJOS DĖL EUROPOS SĄJUNGOS INVESTICIJŲ SVETAINĖS ADMINISTRAVIMO</w:t>
      </w:r>
    </w:p>
    <w:p w14:paraId="2A686AF7"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p>
    <w:p w14:paraId="02DC5A41"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r w:rsidRPr="004F08C7">
        <w:rPr>
          <w:rFonts w:ascii="Times New Roman" w:hAnsi="Times New Roman" w:cs="Times New Roman"/>
          <w:b/>
          <w:color w:val="auto"/>
          <w:sz w:val="24"/>
          <w:szCs w:val="24"/>
        </w:rPr>
        <w:t>I SKYRIUS</w:t>
      </w:r>
    </w:p>
    <w:p w14:paraId="5A7F1EE4" w14:textId="77777777" w:rsidR="004F08C7" w:rsidRPr="004F08C7" w:rsidRDefault="004F08C7" w:rsidP="004F08C7">
      <w:pPr>
        <w:pStyle w:val="Antrat1"/>
        <w:spacing w:before="0" w:line="240" w:lineRule="auto"/>
        <w:jc w:val="center"/>
        <w:rPr>
          <w:rFonts w:ascii="Times New Roman" w:hAnsi="Times New Roman" w:cs="Times New Roman"/>
          <w:b/>
          <w:color w:val="auto"/>
          <w:sz w:val="24"/>
          <w:szCs w:val="24"/>
        </w:rPr>
      </w:pPr>
      <w:r w:rsidRPr="004F08C7">
        <w:rPr>
          <w:rFonts w:ascii="Times New Roman" w:hAnsi="Times New Roman" w:cs="Times New Roman"/>
          <w:b/>
          <w:color w:val="auto"/>
          <w:sz w:val="24"/>
          <w:szCs w:val="24"/>
        </w:rPr>
        <w:t>BENDROSIOS NUOSTATOS</w:t>
      </w:r>
    </w:p>
    <w:p w14:paraId="59D10245" w14:textId="77777777" w:rsidR="004F08C7" w:rsidRPr="009334CF" w:rsidRDefault="004F08C7" w:rsidP="004F08C7">
      <w:pPr>
        <w:rPr>
          <w:szCs w:val="24"/>
        </w:rPr>
      </w:pPr>
    </w:p>
    <w:p w14:paraId="4251020F" w14:textId="1F795C2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Rekomendacijose dėl Europos Sąjungos investicijų svetainės administravimo (toliau – Rekomendacijos) nustatoma 2021</w:t>
      </w:r>
      <w:r>
        <w:rPr>
          <w:rFonts w:ascii="Times New Roman" w:hAnsi="Times New Roman" w:cs="Times New Roman"/>
          <w:sz w:val="24"/>
          <w:szCs w:val="24"/>
        </w:rPr>
        <w:t>–</w:t>
      </w:r>
      <w:r w:rsidRPr="00CD1420">
        <w:rPr>
          <w:rFonts w:ascii="Times New Roman" w:hAnsi="Times New Roman" w:cs="Times New Roman"/>
          <w:sz w:val="24"/>
          <w:szCs w:val="24"/>
        </w:rPr>
        <w:t>2027 metų Europos Sąjungos (toliau – ES) fondų investicijų programos (</w:t>
      </w:r>
      <w:r>
        <w:rPr>
          <w:rFonts w:ascii="Times New Roman" w:hAnsi="Times New Roman" w:cs="Times New Roman"/>
          <w:sz w:val="24"/>
          <w:szCs w:val="24"/>
        </w:rPr>
        <w:t xml:space="preserve">toliau </w:t>
      </w:r>
      <w:r w:rsidR="00945E44">
        <w:rPr>
          <w:rFonts w:ascii="Times New Roman" w:hAnsi="Times New Roman" w:cs="Times New Roman"/>
          <w:sz w:val="24"/>
          <w:szCs w:val="24"/>
        </w:rPr>
        <w:t>–</w:t>
      </w:r>
      <w:r>
        <w:rPr>
          <w:rFonts w:ascii="Times New Roman" w:hAnsi="Times New Roman" w:cs="Times New Roman"/>
          <w:sz w:val="24"/>
          <w:szCs w:val="24"/>
        </w:rPr>
        <w:t xml:space="preserve"> </w:t>
      </w:r>
      <w:r w:rsidRPr="00CD1420">
        <w:rPr>
          <w:rFonts w:ascii="Times New Roman" w:hAnsi="Times New Roman" w:cs="Times New Roman"/>
          <w:sz w:val="24"/>
          <w:szCs w:val="24"/>
        </w:rPr>
        <w:t>Investicijų programa) ir Ekonomikos gaivinimo ir atsparumo didinimo priemonės plano „Naujos kartos Lietuva“ (</w:t>
      </w:r>
      <w:r>
        <w:rPr>
          <w:rFonts w:ascii="Times New Roman" w:hAnsi="Times New Roman" w:cs="Times New Roman"/>
          <w:sz w:val="24"/>
          <w:szCs w:val="24"/>
        </w:rPr>
        <w:t>toliau</w:t>
      </w:r>
      <w:r w:rsidR="00D86FBD">
        <w:rPr>
          <w:rFonts w:ascii="Times New Roman" w:hAnsi="Times New Roman" w:cs="Times New Roman"/>
          <w:sz w:val="24"/>
          <w:szCs w:val="24"/>
        </w:rPr>
        <w:t xml:space="preserve"> – </w:t>
      </w:r>
      <w:r w:rsidRPr="00CD1420">
        <w:rPr>
          <w:rFonts w:ascii="Times New Roman" w:hAnsi="Times New Roman" w:cs="Times New Roman"/>
          <w:sz w:val="24"/>
          <w:szCs w:val="24"/>
        </w:rPr>
        <w:t xml:space="preserve">planas „Naujos kartos Lietuva“) svetainės </w:t>
      </w:r>
      <w:r w:rsidRPr="66FB27D5">
        <w:rPr>
          <w:rFonts w:ascii="Times New Roman" w:hAnsi="Times New Roman" w:cs="Times New Roman"/>
          <w:i/>
          <w:iCs/>
          <w:sz w:val="24"/>
          <w:szCs w:val="24"/>
        </w:rPr>
        <w:t>esinvesticijos.lt</w:t>
      </w:r>
      <w:r w:rsidRPr="00CD1420">
        <w:rPr>
          <w:rFonts w:ascii="Times New Roman" w:hAnsi="Times New Roman" w:cs="Times New Roman"/>
          <w:sz w:val="24"/>
          <w:szCs w:val="24"/>
        </w:rPr>
        <w:t xml:space="preserve"> (toliau – Svetainė) administravimo ir </w:t>
      </w:r>
      <w:r>
        <w:rPr>
          <w:rFonts w:ascii="Times New Roman" w:hAnsi="Times New Roman" w:cs="Times New Roman"/>
          <w:sz w:val="24"/>
          <w:szCs w:val="24"/>
        </w:rPr>
        <w:t xml:space="preserve">turinio, informacijos bei dokumentų (visi kartu toliau – Informacija) </w:t>
      </w:r>
      <w:r w:rsidRPr="00CD1420">
        <w:rPr>
          <w:rFonts w:ascii="Times New Roman" w:hAnsi="Times New Roman" w:cs="Times New Roman"/>
          <w:sz w:val="24"/>
          <w:szCs w:val="24"/>
        </w:rPr>
        <w:t xml:space="preserve">joje skelbimo tvarka. </w:t>
      </w:r>
    </w:p>
    <w:p w14:paraId="38C8CFFE" w14:textId="0BDDA5F2" w:rsidR="004F08C7"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B96914">
        <w:rPr>
          <w:rFonts w:ascii="Times New Roman" w:hAnsi="Times New Roman" w:cs="Times New Roman"/>
          <w:sz w:val="24"/>
          <w:szCs w:val="24"/>
        </w:rPr>
        <w:t>Rekomendacijos parengtos, vadovaujantis 2016 m. balandžio 27 d. Europos Parlamento ir Tarybos reglamentu (ES) 2016/679 dėl fizinių asmenų apsaugos tvarkant asmens duomenis ir dėl laisvo tokių duomenų judėjimo ir kuriuo panaikinama Direktyva 95/46/EB (Bendrasis duomenų apsaugos reglamentas) (toliau – BDAR), Atsakomybės ir funkcijų paskirstymo tarp institucijų, įgyvendinant 2014–2020 metų Europos Sąjungos fondų investicijų veiksmų programą ir rengiantis įgyvendinti 2021–2027 metų Europos Sąjungos fondų investicijų programą taisykl</w:t>
      </w:r>
      <w:r w:rsidR="00945E44">
        <w:rPr>
          <w:rFonts w:ascii="Times New Roman" w:hAnsi="Times New Roman" w:cs="Times New Roman"/>
          <w:sz w:val="24"/>
          <w:szCs w:val="24"/>
        </w:rPr>
        <w:t>ėmis</w:t>
      </w:r>
      <w:r w:rsidRPr="00B96914">
        <w:rPr>
          <w:rFonts w:ascii="Times New Roman" w:hAnsi="Times New Roman" w:cs="Times New Roman"/>
          <w:sz w:val="24"/>
          <w:szCs w:val="24"/>
        </w:rPr>
        <w:t>, patvirtint</w:t>
      </w:r>
      <w:r w:rsidR="00945E44">
        <w:rPr>
          <w:rFonts w:ascii="Times New Roman" w:hAnsi="Times New Roman" w:cs="Times New Roman"/>
          <w:sz w:val="24"/>
          <w:szCs w:val="24"/>
        </w:rPr>
        <w:t>omis</w:t>
      </w:r>
      <w:r w:rsidRPr="00B96914">
        <w:rPr>
          <w:rFonts w:ascii="Times New Roman" w:hAnsi="Times New Roman" w:cs="Times New Roman"/>
          <w:sz w:val="24"/>
          <w:szCs w:val="24"/>
        </w:rPr>
        <w:t xml:space="preserve"> Lietuvos Respublikos Vyriausybės 2014 m. birželio 4 d. nutarimu Nr. 528 „Dėl atsakomybės ir funkcijų paskirstymo tarp institucijų, įgyvendinant 2014–2020 metų Europos Sąjungos struktūrinių fondų investicijų veiksmų programą ir rengiantis įgyvendinti 2021–2027 metų Europos Sąjungos fondų investicijų programą“,</w:t>
      </w:r>
      <w:r w:rsidRPr="00BA4F77">
        <w:t xml:space="preserve"> </w:t>
      </w:r>
      <w:r w:rsidRPr="00B96914">
        <w:rPr>
          <w:rFonts w:ascii="Times New Roman" w:hAnsi="Times New Roman" w:cs="Times New Roman"/>
          <w:sz w:val="24"/>
          <w:szCs w:val="24"/>
        </w:rPr>
        <w:t>Lietuvos Respublikos Vyriausybės 2020 m. lapkričio 25 d. nutarimu Nr. 1322 „Dėl pasirengimo administruoti Europos Sąjungos fondų lėšas ir jų administravimo</w:t>
      </w:r>
      <w:r w:rsidR="00945E44">
        <w:rPr>
          <w:rFonts w:ascii="Times New Roman" w:hAnsi="Times New Roman" w:cs="Times New Roman"/>
          <w:sz w:val="24"/>
          <w:szCs w:val="24"/>
        </w:rPr>
        <w:t>“</w:t>
      </w:r>
      <w:r w:rsidRPr="00B96914">
        <w:rPr>
          <w:rFonts w:ascii="Times New Roman" w:hAnsi="Times New Roman" w:cs="Times New Roman"/>
          <w:sz w:val="24"/>
          <w:szCs w:val="24"/>
        </w:rPr>
        <w:t xml:space="preserve">, Lietuvos Respublikos Vyriausybės 2022 m. balandžio 27 d. nutarimu Nr. 439 „Dėl 2021–2027 metų Europos Sąjungos fondų investicijų programos stebėsenos komiteto sudarymo“ ir šio komiteto darbo reglamentu, </w:t>
      </w:r>
      <w:bookmarkStart w:id="0" w:name="_Hlk115859374"/>
      <w:r w:rsidRPr="00B96914">
        <w:rPr>
          <w:rFonts w:ascii="Times New Roman" w:hAnsi="Times New Roman" w:cs="Times New Roman"/>
          <w:sz w:val="24"/>
          <w:szCs w:val="24"/>
        </w:rPr>
        <w:t>Lietuvos Respublikos finansų ministro 2022 m. birželio 22 d. įsakymu  Nr. 1K-237 „Dėl 2021–2027 metų Europos Sąjungos fondų investicijų programos ir ekonomikos gaivinimo ir atsparumo didinimo plano „Naujos kartos Lietuva“ įgyvendinimo“</w:t>
      </w:r>
      <w:bookmarkEnd w:id="0"/>
      <w:r w:rsidRPr="00B96914">
        <w:rPr>
          <w:rFonts w:ascii="Times New Roman" w:hAnsi="Times New Roman" w:cs="Times New Roman"/>
          <w:sz w:val="24"/>
          <w:szCs w:val="24"/>
        </w:rPr>
        <w:t xml:space="preserve"> patvirtint</w:t>
      </w:r>
      <w:r w:rsidR="00945E44">
        <w:rPr>
          <w:rFonts w:ascii="Times New Roman" w:hAnsi="Times New Roman" w:cs="Times New Roman"/>
          <w:sz w:val="24"/>
          <w:szCs w:val="24"/>
        </w:rPr>
        <w:t>omis</w:t>
      </w:r>
      <w:r w:rsidRPr="00B96914">
        <w:rPr>
          <w:rFonts w:ascii="Times New Roman" w:hAnsi="Times New Roman" w:cs="Times New Roman"/>
          <w:sz w:val="24"/>
          <w:szCs w:val="24"/>
        </w:rPr>
        <w:t xml:space="preserve"> 2021–2027 metų Europos Sąjungos fondų investicijų programos ir Ekonomikos gaivinimo ir atsparumo didinimo plano „Naujos kartos Lietuva“ administravimo taisykl</w:t>
      </w:r>
      <w:r w:rsidR="00945E44">
        <w:rPr>
          <w:rFonts w:ascii="Times New Roman" w:hAnsi="Times New Roman" w:cs="Times New Roman"/>
          <w:sz w:val="24"/>
          <w:szCs w:val="24"/>
        </w:rPr>
        <w:t>ėmis</w:t>
      </w:r>
      <w:r w:rsidRPr="00B96914">
        <w:rPr>
          <w:rFonts w:ascii="Times New Roman" w:hAnsi="Times New Roman" w:cs="Times New Roman"/>
          <w:sz w:val="24"/>
          <w:szCs w:val="24"/>
        </w:rPr>
        <w:t xml:space="preserve">, </w:t>
      </w:r>
      <w:r w:rsidRPr="00B96914">
        <w:rPr>
          <w:rFonts w:ascii="Times New Roman" w:eastAsia="Times New Roman" w:hAnsi="Times New Roman" w:cs="Times New Roman"/>
          <w:color w:val="000000"/>
          <w:sz w:val="24"/>
          <w:szCs w:val="24"/>
          <w:lang w:eastAsia="lt-LT"/>
        </w:rPr>
        <w:t>Projektų administravimo ir finansavimo taisykl</w:t>
      </w:r>
      <w:r w:rsidR="00945E44">
        <w:rPr>
          <w:rFonts w:ascii="Times New Roman" w:eastAsia="Times New Roman" w:hAnsi="Times New Roman" w:cs="Times New Roman"/>
          <w:color w:val="000000"/>
          <w:sz w:val="24"/>
          <w:szCs w:val="24"/>
          <w:lang w:eastAsia="lt-LT"/>
        </w:rPr>
        <w:t>ėmis</w:t>
      </w:r>
      <w:r w:rsidRPr="00B96914">
        <w:rPr>
          <w:rFonts w:ascii="Times New Roman" w:eastAsia="Times New Roman" w:hAnsi="Times New Roman" w:cs="Times New Roman"/>
          <w:color w:val="000000"/>
          <w:sz w:val="24"/>
          <w:szCs w:val="24"/>
          <w:lang w:eastAsia="lt-LT"/>
        </w:rPr>
        <w:t>, Finansinių priemonių įgyvendinimo taisykl</w:t>
      </w:r>
      <w:r w:rsidR="00945E44">
        <w:rPr>
          <w:rFonts w:ascii="Times New Roman" w:eastAsia="Times New Roman" w:hAnsi="Times New Roman" w:cs="Times New Roman"/>
          <w:color w:val="000000"/>
          <w:sz w:val="24"/>
          <w:szCs w:val="24"/>
          <w:lang w:eastAsia="lt-LT"/>
        </w:rPr>
        <w:t>ėmis</w:t>
      </w:r>
      <w:r w:rsidRPr="00B96914">
        <w:rPr>
          <w:rFonts w:ascii="Times New Roman" w:hAnsi="Times New Roman" w:cs="Times New Roman"/>
          <w:sz w:val="24"/>
          <w:szCs w:val="24"/>
        </w:rPr>
        <w:t xml:space="preserve">. </w:t>
      </w:r>
    </w:p>
    <w:p w14:paraId="0AE01540" w14:textId="77777777" w:rsidR="004F08C7" w:rsidRPr="00142071"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142071">
        <w:rPr>
          <w:rFonts w:ascii="Times New Roman" w:hAnsi="Times New Roman" w:cs="Times New Roman"/>
          <w:sz w:val="24"/>
          <w:szCs w:val="24"/>
        </w:rPr>
        <w:lastRenderedPageBreak/>
        <w:t>Rekomendacijose vartojamos sąvokos</w:t>
      </w:r>
      <w:r>
        <w:rPr>
          <w:rFonts w:ascii="Times New Roman" w:hAnsi="Times New Roman" w:cs="Times New Roman"/>
          <w:sz w:val="24"/>
          <w:szCs w:val="24"/>
        </w:rPr>
        <w:t xml:space="preserve"> </w:t>
      </w:r>
      <w:r w:rsidRPr="00142071">
        <w:rPr>
          <w:rFonts w:ascii="Times New Roman" w:hAnsi="Times New Roman" w:cs="Times New Roman"/>
          <w:sz w:val="24"/>
          <w:szCs w:val="24"/>
        </w:rPr>
        <w:t xml:space="preserve">suprantamos taip, kaip jos apibrėžtos </w:t>
      </w:r>
      <w:r>
        <w:rPr>
          <w:rFonts w:ascii="Times New Roman" w:hAnsi="Times New Roman" w:cs="Times New Roman"/>
          <w:sz w:val="24"/>
          <w:szCs w:val="24"/>
        </w:rPr>
        <w:t xml:space="preserve">Rekomendacijų 2 punkte nurodytuose </w:t>
      </w:r>
      <w:r w:rsidRPr="00142071">
        <w:rPr>
          <w:rFonts w:ascii="Times New Roman" w:hAnsi="Times New Roman" w:cs="Times New Roman"/>
          <w:sz w:val="24"/>
          <w:szCs w:val="24"/>
        </w:rPr>
        <w:t xml:space="preserve">teisės aktuose. </w:t>
      </w:r>
    </w:p>
    <w:p w14:paraId="519BE0C9" w14:textId="4F5E7663" w:rsidR="004F08C7" w:rsidRPr="00CD1420" w:rsidRDefault="004F08C7" w:rsidP="004F08C7">
      <w:pPr>
        <w:pStyle w:val="Sraopastraipa"/>
        <w:numPr>
          <w:ilvl w:val="0"/>
          <w:numId w:val="1"/>
        </w:numPr>
        <w:spacing w:after="0"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Pagrindinis Rekomendacijų tikslas – nustatyti Svetainės administravimo ir </w:t>
      </w:r>
      <w:r>
        <w:rPr>
          <w:rFonts w:ascii="Times New Roman" w:hAnsi="Times New Roman" w:cs="Times New Roman"/>
          <w:sz w:val="24"/>
          <w:szCs w:val="24"/>
        </w:rPr>
        <w:t>I</w:t>
      </w:r>
      <w:r w:rsidRPr="00CD1420">
        <w:rPr>
          <w:rFonts w:ascii="Times New Roman" w:hAnsi="Times New Roman" w:cs="Times New Roman"/>
          <w:sz w:val="24"/>
          <w:szCs w:val="24"/>
        </w:rPr>
        <w:t xml:space="preserve">nformacijos, skirtos </w:t>
      </w:r>
      <w:r w:rsidRPr="00C634F1">
        <w:rPr>
          <w:rFonts w:ascii="Times New Roman" w:hAnsi="Times New Roman" w:cs="Times New Roman"/>
          <w:sz w:val="24"/>
          <w:szCs w:val="24"/>
        </w:rPr>
        <w:t>Investicijų programos ir plano „Naujos kartos Lietuva“</w:t>
      </w:r>
      <w:r>
        <w:rPr>
          <w:rFonts w:ascii="Times New Roman" w:hAnsi="Times New Roman" w:cs="Times New Roman"/>
          <w:sz w:val="24"/>
          <w:szCs w:val="24"/>
        </w:rPr>
        <w:t xml:space="preserve"> </w:t>
      </w:r>
      <w:r w:rsidRPr="00CD1420">
        <w:rPr>
          <w:rFonts w:ascii="Times New Roman" w:hAnsi="Times New Roman" w:cs="Times New Roman"/>
          <w:sz w:val="24"/>
          <w:szCs w:val="24"/>
        </w:rPr>
        <w:t xml:space="preserve">galimiems ir esamiems pareiškėjams, </w:t>
      </w:r>
      <w:r>
        <w:rPr>
          <w:rFonts w:ascii="Times New Roman" w:hAnsi="Times New Roman" w:cs="Times New Roman"/>
          <w:sz w:val="24"/>
          <w:szCs w:val="24"/>
        </w:rPr>
        <w:t xml:space="preserve">projektų </w:t>
      </w:r>
      <w:r w:rsidRPr="00CD1420">
        <w:rPr>
          <w:rFonts w:ascii="Times New Roman" w:hAnsi="Times New Roman" w:cs="Times New Roman"/>
          <w:sz w:val="24"/>
          <w:szCs w:val="24"/>
        </w:rPr>
        <w:t>vykdytojams</w:t>
      </w:r>
      <w:r>
        <w:rPr>
          <w:rFonts w:ascii="Times New Roman" w:hAnsi="Times New Roman" w:cs="Times New Roman"/>
          <w:sz w:val="24"/>
          <w:szCs w:val="24"/>
        </w:rPr>
        <w:t xml:space="preserve">, partneriams, suinteresuotoms grupėms ir </w:t>
      </w:r>
      <w:r w:rsidRPr="00CD1420">
        <w:rPr>
          <w:rFonts w:ascii="Times New Roman" w:hAnsi="Times New Roman" w:cs="Times New Roman"/>
          <w:sz w:val="24"/>
          <w:szCs w:val="24"/>
        </w:rPr>
        <w:t xml:space="preserve">visuomenei, skelbimo tvarką. </w:t>
      </w:r>
    </w:p>
    <w:p w14:paraId="640B631F" w14:textId="77777777" w:rsidR="004F08C7" w:rsidRPr="00CD1420" w:rsidRDefault="004F08C7" w:rsidP="004F08C7">
      <w:pPr>
        <w:numPr>
          <w:ilvl w:val="0"/>
          <w:numId w:val="1"/>
        </w:numPr>
        <w:spacing w:line="360" w:lineRule="auto"/>
        <w:ind w:left="0" w:firstLine="709"/>
        <w:contextualSpacing/>
        <w:jc w:val="both"/>
        <w:rPr>
          <w:szCs w:val="24"/>
        </w:rPr>
      </w:pPr>
      <w:r w:rsidRPr="00CD1420">
        <w:rPr>
          <w:szCs w:val="24"/>
        </w:rPr>
        <w:t>Rekomendacijų nuostatos taikomos:</w:t>
      </w:r>
    </w:p>
    <w:p w14:paraId="23E68FE1" w14:textId="77777777" w:rsidR="004F08C7" w:rsidRPr="00AC4826"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w:t>
      </w:r>
      <w:r w:rsidRPr="00AC4826">
        <w:rPr>
          <w:rFonts w:ascii="Times New Roman" w:hAnsi="Times New Roman" w:cs="Times New Roman"/>
          <w:sz w:val="24"/>
          <w:szCs w:val="24"/>
        </w:rPr>
        <w:t>nformaciją skelbiančioms institucijoms (toliau – Institucijos) – vadovaujančiajai institucijai Lietuvos Respublikos finansų ministerijai</w:t>
      </w:r>
      <w:r>
        <w:rPr>
          <w:rFonts w:ascii="Times New Roman" w:hAnsi="Times New Roman" w:cs="Times New Roman"/>
          <w:sz w:val="24"/>
          <w:szCs w:val="24"/>
        </w:rPr>
        <w:t xml:space="preserve"> (toliau – Finansų ministerija)</w:t>
      </w:r>
      <w:r w:rsidRPr="00AC4826">
        <w:rPr>
          <w:rFonts w:ascii="Times New Roman" w:hAnsi="Times New Roman" w:cs="Times New Roman"/>
          <w:sz w:val="24"/>
          <w:szCs w:val="24"/>
        </w:rPr>
        <w:t xml:space="preserve">, administruojančiosioms institucijoms </w:t>
      </w:r>
      <w:r>
        <w:rPr>
          <w:rFonts w:ascii="Times New Roman" w:hAnsi="Times New Roman" w:cs="Times New Roman"/>
          <w:sz w:val="24"/>
          <w:szCs w:val="24"/>
        </w:rPr>
        <w:t xml:space="preserve">– </w:t>
      </w:r>
      <w:r w:rsidRPr="00AC4826">
        <w:rPr>
          <w:rFonts w:ascii="Times New Roman" w:hAnsi="Times New Roman" w:cs="Times New Roman"/>
          <w:sz w:val="24"/>
          <w:szCs w:val="24"/>
        </w:rPr>
        <w:t xml:space="preserve">viešajai įstaigai Centrinei projektų valdymo agentūrai (toliau – CPVA) ir viešajai </w:t>
      </w:r>
      <w:r w:rsidRPr="007F15B3">
        <w:rPr>
          <w:rFonts w:ascii="Times New Roman" w:hAnsi="Times New Roman" w:cs="Times New Roman"/>
          <w:sz w:val="24"/>
          <w:szCs w:val="24"/>
        </w:rPr>
        <w:t>įstaig</w:t>
      </w:r>
      <w:r w:rsidRPr="003D182B">
        <w:rPr>
          <w:rFonts w:ascii="Times New Roman" w:hAnsi="Times New Roman" w:cs="Times New Roman"/>
          <w:sz w:val="24"/>
          <w:szCs w:val="24"/>
        </w:rPr>
        <w:t>ai</w:t>
      </w:r>
      <w:r w:rsidRPr="00AC4826">
        <w:rPr>
          <w:rFonts w:ascii="Times New Roman" w:hAnsi="Times New Roman" w:cs="Times New Roman"/>
          <w:sz w:val="24"/>
          <w:szCs w:val="24"/>
        </w:rPr>
        <w:t xml:space="preserve"> Inovacijų agentūrai</w:t>
      </w:r>
      <w:r>
        <w:rPr>
          <w:rFonts w:ascii="Times New Roman" w:hAnsi="Times New Roman" w:cs="Times New Roman"/>
          <w:sz w:val="24"/>
          <w:szCs w:val="24"/>
        </w:rPr>
        <w:t xml:space="preserve"> (toliau – Inovacijų agentūra)</w:t>
      </w:r>
      <w:r w:rsidRPr="00AC4826">
        <w:rPr>
          <w:rFonts w:ascii="Times New Roman" w:hAnsi="Times New Roman" w:cs="Times New Roman"/>
          <w:sz w:val="24"/>
          <w:szCs w:val="24"/>
        </w:rPr>
        <w:t>, tarpinei institucijai Lietuvos Respublikos vidaus reikalų ministerijai</w:t>
      </w:r>
      <w:r>
        <w:rPr>
          <w:rFonts w:ascii="Times New Roman" w:hAnsi="Times New Roman" w:cs="Times New Roman"/>
          <w:sz w:val="24"/>
          <w:szCs w:val="24"/>
        </w:rPr>
        <w:t xml:space="preserve"> (toliau – VRM)</w:t>
      </w:r>
      <w:r w:rsidRPr="00AC4826">
        <w:rPr>
          <w:rFonts w:ascii="Times New Roman" w:hAnsi="Times New Roman" w:cs="Times New Roman"/>
          <w:sz w:val="24"/>
          <w:szCs w:val="24"/>
        </w:rPr>
        <w:t>, Europos socialinio fondo agentūrai, atliekančiai metodinio pagalbos centro funkcijas</w:t>
      </w:r>
      <w:r>
        <w:rPr>
          <w:rFonts w:ascii="Times New Roman" w:hAnsi="Times New Roman" w:cs="Times New Roman"/>
          <w:sz w:val="24"/>
          <w:szCs w:val="24"/>
        </w:rPr>
        <w:t xml:space="preserve"> (toliau – ESFA MPC)</w:t>
      </w:r>
      <w:r w:rsidRPr="00AC4826">
        <w:rPr>
          <w:rFonts w:ascii="Times New Roman" w:hAnsi="Times New Roman" w:cs="Times New Roman"/>
          <w:sz w:val="24"/>
          <w:szCs w:val="24"/>
        </w:rPr>
        <w:t>;</w:t>
      </w:r>
    </w:p>
    <w:p w14:paraId="5F2A68A1" w14:textId="3A116805" w:rsidR="004F08C7" w:rsidRPr="00407AFC"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informacijos rengėjams – </w:t>
      </w:r>
      <w:r w:rsidRPr="3DF5FC7B">
        <w:rPr>
          <w:rFonts w:ascii="Times New Roman" w:hAnsi="Times New Roman" w:cs="Times New Roman"/>
          <w:sz w:val="24"/>
          <w:szCs w:val="24"/>
        </w:rPr>
        <w:t>subjektams, kuriems Rekomendacijų 2 p</w:t>
      </w:r>
      <w:r>
        <w:rPr>
          <w:rFonts w:ascii="Times New Roman" w:hAnsi="Times New Roman" w:cs="Times New Roman"/>
          <w:sz w:val="24"/>
          <w:szCs w:val="24"/>
        </w:rPr>
        <w:t>unkte</w:t>
      </w:r>
      <w:r w:rsidRPr="3DF5FC7B">
        <w:rPr>
          <w:rFonts w:ascii="Times New Roman" w:hAnsi="Times New Roman" w:cs="Times New Roman"/>
          <w:sz w:val="24"/>
          <w:szCs w:val="24"/>
        </w:rPr>
        <w:t xml:space="preserve"> išvardintuose te</w:t>
      </w:r>
      <w:r w:rsidR="00945E44">
        <w:rPr>
          <w:rFonts w:ascii="Times New Roman" w:hAnsi="Times New Roman" w:cs="Times New Roman"/>
          <w:sz w:val="24"/>
          <w:szCs w:val="24"/>
        </w:rPr>
        <w:t>i</w:t>
      </w:r>
      <w:r w:rsidRPr="3DF5FC7B">
        <w:rPr>
          <w:rFonts w:ascii="Times New Roman" w:hAnsi="Times New Roman" w:cs="Times New Roman"/>
          <w:sz w:val="24"/>
          <w:szCs w:val="24"/>
        </w:rPr>
        <w:t>sės aktuose nustatyta prievolė parengti ir atitinkamoms Institucijoms pateikti Svetainėje skelb</w:t>
      </w:r>
      <w:r>
        <w:rPr>
          <w:rFonts w:ascii="Times New Roman" w:hAnsi="Times New Roman" w:cs="Times New Roman"/>
          <w:sz w:val="24"/>
          <w:szCs w:val="24"/>
        </w:rPr>
        <w:t>tiną</w:t>
      </w:r>
      <w:r w:rsidRPr="3DF5FC7B">
        <w:rPr>
          <w:rFonts w:ascii="Times New Roman" w:hAnsi="Times New Roman" w:cs="Times New Roman"/>
          <w:sz w:val="24"/>
          <w:szCs w:val="24"/>
        </w:rPr>
        <w:t xml:space="preserve"> Informaciją – Finansų ministerijai, CPVA, VRM, </w:t>
      </w:r>
      <w:r>
        <w:rPr>
          <w:rFonts w:ascii="Times New Roman" w:hAnsi="Times New Roman" w:cs="Times New Roman"/>
          <w:sz w:val="24"/>
          <w:szCs w:val="24"/>
        </w:rPr>
        <w:t>m</w:t>
      </w:r>
      <w:r w:rsidRPr="3DF5FC7B">
        <w:rPr>
          <w:rFonts w:ascii="Times New Roman" w:hAnsi="Times New Roman" w:cs="Times New Roman"/>
          <w:sz w:val="24"/>
          <w:szCs w:val="24"/>
        </w:rPr>
        <w:t xml:space="preserve">inisterijoms ar, jei yra paskirti, plėtros programos pažangos priemonės koordinatoriams, Tarpinstitucinei darbo grupei 2021‒2027 metų Europos Sąjungos fondų investicijų programos ir Ekonomikos gaivinimo ir atsparumo didinimo plano „Naujos kartos Lietuva“ investicijų administravimo procesams kurti, sudarytai Lietuvos Respublikos finansų ministro 2021 m. birželio 11 d. įsakymu Nr. 1K-219 „Dėl </w:t>
      </w:r>
      <w:r w:rsidRPr="00407AFC">
        <w:rPr>
          <w:rFonts w:ascii="Times New Roman" w:hAnsi="Times New Roman" w:cs="Times New Roman"/>
          <w:sz w:val="24"/>
          <w:szCs w:val="24"/>
        </w:rPr>
        <w:t xml:space="preserve">tarpinstitucinės darbo grupės sudarymo“ (toliau – Darbo grupė), ESFA MPC, Regionų plėtros taryboms (toliau – RPT), </w:t>
      </w:r>
      <w:r w:rsidRPr="00142071">
        <w:rPr>
          <w:rFonts w:ascii="Times New Roman" w:hAnsi="Times New Roman" w:cs="Times New Roman"/>
          <w:sz w:val="24"/>
          <w:szCs w:val="24"/>
        </w:rPr>
        <w:t>miestų vietos veiklos grupėms (toliau – VVG)</w:t>
      </w:r>
      <w:r w:rsidRPr="00407AFC">
        <w:rPr>
          <w:rFonts w:ascii="Times New Roman" w:hAnsi="Times New Roman" w:cs="Times New Roman"/>
          <w:sz w:val="24"/>
          <w:szCs w:val="24"/>
        </w:rPr>
        <w:t>, projektų vykdytojams;</w:t>
      </w:r>
    </w:p>
    <w:p w14:paraId="78FCC3AC" w14:textId="77777777" w:rsidR="004F08C7" w:rsidRPr="00AC4826" w:rsidRDefault="004F08C7" w:rsidP="004F08C7">
      <w:pPr>
        <w:pStyle w:val="Sraopastraipa"/>
        <w:numPr>
          <w:ilvl w:val="1"/>
          <w:numId w:val="1"/>
        </w:numPr>
        <w:spacing w:after="0" w:line="360" w:lineRule="auto"/>
        <w:ind w:left="0" w:firstLine="709"/>
        <w:jc w:val="both"/>
        <w:rPr>
          <w:rFonts w:ascii="Times New Roman" w:hAnsi="Times New Roman" w:cs="Times New Roman"/>
          <w:sz w:val="24"/>
          <w:szCs w:val="24"/>
        </w:rPr>
      </w:pPr>
      <w:r w:rsidRPr="00AC4826">
        <w:rPr>
          <w:rFonts w:ascii="Times New Roman" w:hAnsi="Times New Roman" w:cs="Times New Roman"/>
          <w:sz w:val="24"/>
          <w:szCs w:val="24"/>
        </w:rPr>
        <w:t>Svetainę administruojanči</w:t>
      </w:r>
      <w:r>
        <w:rPr>
          <w:rFonts w:ascii="Times New Roman" w:hAnsi="Times New Roman" w:cs="Times New Roman"/>
          <w:sz w:val="24"/>
          <w:szCs w:val="24"/>
        </w:rPr>
        <w:t>ajai</w:t>
      </w:r>
      <w:r w:rsidRPr="00AC4826">
        <w:rPr>
          <w:rFonts w:ascii="Times New Roman" w:hAnsi="Times New Roman" w:cs="Times New Roman"/>
          <w:sz w:val="24"/>
          <w:szCs w:val="24"/>
        </w:rPr>
        <w:t xml:space="preserve"> institucijai – CPVA. </w:t>
      </w:r>
    </w:p>
    <w:p w14:paraId="13EB9FDD" w14:textId="77777777" w:rsidR="004F08C7" w:rsidRPr="00CD1420" w:rsidRDefault="004F08C7" w:rsidP="004F08C7">
      <w:pPr>
        <w:numPr>
          <w:ilvl w:val="0"/>
          <w:numId w:val="1"/>
        </w:numPr>
        <w:spacing w:line="360" w:lineRule="auto"/>
        <w:ind w:left="0" w:firstLine="709"/>
        <w:contextualSpacing/>
        <w:jc w:val="both"/>
        <w:rPr>
          <w:szCs w:val="24"/>
        </w:rPr>
      </w:pPr>
      <w:r w:rsidRPr="00CD1420">
        <w:rPr>
          <w:szCs w:val="24"/>
        </w:rPr>
        <w:t xml:space="preserve">Svetainėje visa informacija pateikiama lietuvių kalba. </w:t>
      </w:r>
      <w:r>
        <w:rPr>
          <w:szCs w:val="24"/>
        </w:rPr>
        <w:t>Tokia</w:t>
      </w:r>
      <w:r w:rsidRPr="00CD1420">
        <w:rPr>
          <w:szCs w:val="24"/>
        </w:rPr>
        <w:t xml:space="preserve"> informacija, kuri gali būti aktuali užsienio auditorijai (</w:t>
      </w:r>
      <w:r>
        <w:rPr>
          <w:szCs w:val="24"/>
        </w:rPr>
        <w:t xml:space="preserve">projektų sąrašas, </w:t>
      </w:r>
      <w:r w:rsidRPr="00CD1420">
        <w:rPr>
          <w:szCs w:val="24"/>
        </w:rPr>
        <w:t xml:space="preserve">naujienos, projektų pavyzdžiai ir pan.) </w:t>
      </w:r>
      <w:r w:rsidRPr="00CD1420">
        <w:rPr>
          <w:szCs w:val="24"/>
          <w:lang w:eastAsia="lt-LT"/>
        </w:rPr>
        <w:t>Svetainėje papildomai pateikiama anglų kalba</w:t>
      </w:r>
      <w:r w:rsidRPr="00CD1420">
        <w:rPr>
          <w:szCs w:val="24"/>
        </w:rPr>
        <w:t>.</w:t>
      </w:r>
    </w:p>
    <w:p w14:paraId="516096DC" w14:textId="77777777" w:rsidR="004F08C7" w:rsidRPr="009334CF" w:rsidRDefault="004F08C7" w:rsidP="004F08C7">
      <w:pPr>
        <w:pStyle w:val="Antrat1"/>
        <w:spacing w:before="0" w:line="240" w:lineRule="auto"/>
        <w:ind w:hanging="720"/>
        <w:jc w:val="center"/>
        <w:rPr>
          <w:rFonts w:ascii="Times New Roman" w:hAnsi="Times New Roman" w:cs="Times New Roman"/>
          <w:sz w:val="24"/>
          <w:szCs w:val="24"/>
        </w:rPr>
      </w:pPr>
    </w:p>
    <w:p w14:paraId="01884AE5" w14:textId="77777777" w:rsidR="004F08C7" w:rsidRPr="00574B33" w:rsidRDefault="004F08C7" w:rsidP="004F08C7">
      <w:pPr>
        <w:pStyle w:val="Antrat1"/>
        <w:spacing w:before="0" w:line="240" w:lineRule="auto"/>
        <w:ind w:hanging="720"/>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II SKYRIUS</w:t>
      </w:r>
    </w:p>
    <w:p w14:paraId="64ADE5EA" w14:textId="77777777" w:rsidR="004F08C7" w:rsidRPr="00574B33" w:rsidRDefault="004F08C7" w:rsidP="004F08C7">
      <w:pPr>
        <w:pStyle w:val="Antrat1"/>
        <w:spacing w:before="0" w:line="240" w:lineRule="auto"/>
        <w:ind w:hanging="720"/>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ADMINISTRAVIMAS</w:t>
      </w:r>
    </w:p>
    <w:p w14:paraId="7E5A4115" w14:textId="77777777" w:rsidR="004F08C7" w:rsidRPr="009334CF" w:rsidRDefault="004F08C7" w:rsidP="004F08C7">
      <w:pPr>
        <w:rPr>
          <w:szCs w:val="24"/>
        </w:rPr>
      </w:pPr>
    </w:p>
    <w:p w14:paraId="677FD0B1" w14:textId="7777777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Finansų ministerija</w:t>
      </w:r>
      <w:r w:rsidRPr="00CD1420">
        <w:rPr>
          <w:rFonts w:ascii="Times New Roman" w:hAnsi="Times New Roman" w:cs="Times New Roman"/>
          <w:sz w:val="24"/>
          <w:szCs w:val="24"/>
        </w:rPr>
        <w:t xml:space="preserve"> koordinuoja </w:t>
      </w:r>
      <w:r>
        <w:rPr>
          <w:rFonts w:ascii="Times New Roman" w:hAnsi="Times New Roman" w:cs="Times New Roman"/>
          <w:sz w:val="24"/>
          <w:szCs w:val="24"/>
        </w:rPr>
        <w:t>S</w:t>
      </w:r>
      <w:r w:rsidRPr="00CD1420">
        <w:rPr>
          <w:rFonts w:ascii="Times New Roman" w:hAnsi="Times New Roman" w:cs="Times New Roman"/>
          <w:sz w:val="24"/>
          <w:szCs w:val="24"/>
        </w:rPr>
        <w:t>vetainės kūrimą ir plėtrą.</w:t>
      </w:r>
    </w:p>
    <w:p w14:paraId="2D75FF20" w14:textId="77777777" w:rsidR="004F08C7" w:rsidRPr="00CD1420" w:rsidRDefault="004F08C7" w:rsidP="004F08C7">
      <w:pPr>
        <w:pStyle w:val="Sraopastraipa"/>
        <w:numPr>
          <w:ilvl w:val="0"/>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CPVA</w:t>
      </w:r>
      <w:r>
        <w:rPr>
          <w:rFonts w:ascii="Times New Roman" w:hAnsi="Times New Roman" w:cs="Times New Roman"/>
          <w:sz w:val="24"/>
          <w:szCs w:val="24"/>
        </w:rPr>
        <w:t xml:space="preserve"> administruodama Svetainę</w:t>
      </w:r>
      <w:r w:rsidRPr="00CD1420">
        <w:rPr>
          <w:rFonts w:ascii="Times New Roman" w:hAnsi="Times New Roman" w:cs="Times New Roman"/>
          <w:sz w:val="24"/>
          <w:szCs w:val="24"/>
        </w:rPr>
        <w:t>:</w:t>
      </w:r>
    </w:p>
    <w:p w14:paraId="22C94CE3" w14:textId="77777777" w:rsidR="004F08C7"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3DF5FC7B">
        <w:rPr>
          <w:rFonts w:ascii="Times New Roman" w:hAnsi="Times New Roman" w:cs="Times New Roman"/>
          <w:sz w:val="24"/>
          <w:szCs w:val="24"/>
        </w:rPr>
        <w:t>kuria ir plėtoja Svetainę;</w:t>
      </w:r>
    </w:p>
    <w:p w14:paraId="1F976746"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užtikrina reikalingos Svetainės techninės ir programinės įrangos suteikimą ir jos priežiūrą;</w:t>
      </w:r>
    </w:p>
    <w:p w14:paraId="0E61B4DC"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lastRenderedPageBreak/>
        <w:t>nagrinėja registruojamas Svetainės klaidas ir organizuoja jų ištaisymą bei turinio valdymo optimizavimą;</w:t>
      </w:r>
    </w:p>
    <w:p w14:paraId="556419E3"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koordinuoja</w:t>
      </w:r>
      <w:r>
        <w:rPr>
          <w:rFonts w:ascii="Times New Roman" w:hAnsi="Times New Roman" w:cs="Times New Roman"/>
          <w:sz w:val="24"/>
          <w:szCs w:val="24"/>
        </w:rPr>
        <w:t xml:space="preserve"> </w:t>
      </w:r>
      <w:r w:rsidRPr="00CD1420">
        <w:rPr>
          <w:rFonts w:ascii="Times New Roman" w:hAnsi="Times New Roman" w:cs="Times New Roman"/>
          <w:sz w:val="24"/>
          <w:szCs w:val="24"/>
        </w:rPr>
        <w:t>informacij</w:t>
      </w:r>
      <w:r>
        <w:rPr>
          <w:rFonts w:ascii="Times New Roman" w:hAnsi="Times New Roman" w:cs="Times New Roman"/>
          <w:sz w:val="24"/>
          <w:szCs w:val="24"/>
        </w:rPr>
        <w:t>os</w:t>
      </w:r>
      <w:r w:rsidRPr="00CD1420">
        <w:rPr>
          <w:rFonts w:ascii="Times New Roman" w:hAnsi="Times New Roman" w:cs="Times New Roman"/>
          <w:sz w:val="24"/>
          <w:szCs w:val="24"/>
        </w:rPr>
        <w:t xml:space="preserve"> apie teikiamą Investicijų programos ir plano „Naujos kartos Lietuva“ finansavimą, </w:t>
      </w:r>
      <w:r>
        <w:rPr>
          <w:rFonts w:ascii="Times New Roman" w:hAnsi="Times New Roman" w:cs="Times New Roman"/>
          <w:sz w:val="24"/>
          <w:szCs w:val="24"/>
        </w:rPr>
        <w:t xml:space="preserve">kvietimų planą, kvietimus, </w:t>
      </w:r>
      <w:r w:rsidRPr="00CD1420">
        <w:rPr>
          <w:rFonts w:ascii="Times New Roman" w:hAnsi="Times New Roman" w:cs="Times New Roman"/>
          <w:sz w:val="24"/>
          <w:szCs w:val="24"/>
        </w:rPr>
        <w:t xml:space="preserve">finansavimo prašymo ir gavimo tvarką, </w:t>
      </w:r>
      <w:r>
        <w:rPr>
          <w:rFonts w:ascii="Times New Roman" w:hAnsi="Times New Roman" w:cs="Times New Roman"/>
          <w:sz w:val="24"/>
          <w:szCs w:val="24"/>
        </w:rPr>
        <w:t>projektų sąrašą, p</w:t>
      </w:r>
      <w:r w:rsidRPr="00CD1420">
        <w:rPr>
          <w:rFonts w:ascii="Times New Roman" w:hAnsi="Times New Roman" w:cs="Times New Roman"/>
          <w:sz w:val="24"/>
          <w:szCs w:val="24"/>
        </w:rPr>
        <w:t>rojektų įgyvendinimo reikalavimus, įgyvendinam</w:t>
      </w:r>
      <w:r>
        <w:rPr>
          <w:rFonts w:ascii="Times New Roman" w:hAnsi="Times New Roman" w:cs="Times New Roman"/>
          <w:sz w:val="24"/>
          <w:szCs w:val="24"/>
        </w:rPr>
        <w:t>ų</w:t>
      </w:r>
      <w:r w:rsidRPr="00CD1420">
        <w:rPr>
          <w:rFonts w:ascii="Times New Roman" w:hAnsi="Times New Roman" w:cs="Times New Roman"/>
          <w:sz w:val="24"/>
          <w:szCs w:val="24"/>
        </w:rPr>
        <w:t xml:space="preserve"> ir baigt</w:t>
      </w:r>
      <w:r>
        <w:rPr>
          <w:rFonts w:ascii="Times New Roman" w:hAnsi="Times New Roman" w:cs="Times New Roman"/>
          <w:sz w:val="24"/>
          <w:szCs w:val="24"/>
        </w:rPr>
        <w:t>ų</w:t>
      </w:r>
      <w:r w:rsidRPr="00CD1420">
        <w:rPr>
          <w:rFonts w:ascii="Times New Roman" w:hAnsi="Times New Roman" w:cs="Times New Roman"/>
          <w:sz w:val="24"/>
          <w:szCs w:val="24"/>
        </w:rPr>
        <w:t xml:space="preserve"> įgyvendinti </w:t>
      </w:r>
      <w:r>
        <w:rPr>
          <w:rFonts w:ascii="Times New Roman" w:hAnsi="Times New Roman" w:cs="Times New Roman"/>
          <w:sz w:val="24"/>
          <w:szCs w:val="24"/>
        </w:rPr>
        <w:t>p</w:t>
      </w:r>
      <w:r w:rsidRPr="00CD1420">
        <w:rPr>
          <w:rFonts w:ascii="Times New Roman" w:hAnsi="Times New Roman" w:cs="Times New Roman"/>
          <w:sz w:val="24"/>
          <w:szCs w:val="24"/>
        </w:rPr>
        <w:t>rojekt</w:t>
      </w:r>
      <w:r>
        <w:rPr>
          <w:rFonts w:ascii="Times New Roman" w:hAnsi="Times New Roman" w:cs="Times New Roman"/>
          <w:sz w:val="24"/>
          <w:szCs w:val="24"/>
        </w:rPr>
        <w:t>ų</w:t>
      </w:r>
      <w:r w:rsidRPr="00CD1420">
        <w:rPr>
          <w:rFonts w:ascii="Times New Roman" w:hAnsi="Times New Roman" w:cs="Times New Roman"/>
          <w:sz w:val="24"/>
          <w:szCs w:val="24"/>
        </w:rPr>
        <w:t>, rengini</w:t>
      </w:r>
      <w:r>
        <w:rPr>
          <w:rFonts w:ascii="Times New Roman" w:hAnsi="Times New Roman" w:cs="Times New Roman"/>
          <w:sz w:val="24"/>
          <w:szCs w:val="24"/>
        </w:rPr>
        <w:t>ų</w:t>
      </w:r>
      <w:r w:rsidRPr="00CD1420">
        <w:rPr>
          <w:rFonts w:ascii="Times New Roman" w:hAnsi="Times New Roman" w:cs="Times New Roman"/>
          <w:sz w:val="24"/>
          <w:szCs w:val="24"/>
        </w:rPr>
        <w:t>, taip pat naujien</w:t>
      </w:r>
      <w:r>
        <w:rPr>
          <w:rFonts w:ascii="Times New Roman" w:hAnsi="Times New Roman" w:cs="Times New Roman"/>
          <w:sz w:val="24"/>
          <w:szCs w:val="24"/>
        </w:rPr>
        <w:t>ų</w:t>
      </w:r>
      <w:r w:rsidRPr="00CD1420">
        <w:rPr>
          <w:rFonts w:ascii="Times New Roman" w:hAnsi="Times New Roman" w:cs="Times New Roman"/>
          <w:sz w:val="24"/>
          <w:szCs w:val="24"/>
        </w:rPr>
        <w:t>, teisės akt</w:t>
      </w:r>
      <w:r>
        <w:rPr>
          <w:rFonts w:ascii="Times New Roman" w:hAnsi="Times New Roman" w:cs="Times New Roman"/>
          <w:sz w:val="24"/>
          <w:szCs w:val="24"/>
        </w:rPr>
        <w:t>ų</w:t>
      </w:r>
      <w:r w:rsidRPr="00CD1420">
        <w:rPr>
          <w:rFonts w:ascii="Times New Roman" w:hAnsi="Times New Roman" w:cs="Times New Roman"/>
          <w:sz w:val="24"/>
          <w:szCs w:val="24"/>
        </w:rPr>
        <w:t>, reglamentuojanči</w:t>
      </w:r>
      <w:r>
        <w:rPr>
          <w:rFonts w:ascii="Times New Roman" w:hAnsi="Times New Roman" w:cs="Times New Roman"/>
          <w:sz w:val="24"/>
          <w:szCs w:val="24"/>
        </w:rPr>
        <w:t>ų</w:t>
      </w:r>
      <w:r w:rsidRPr="00CD1420">
        <w:rPr>
          <w:rFonts w:ascii="Times New Roman" w:hAnsi="Times New Roman" w:cs="Times New Roman"/>
          <w:sz w:val="24"/>
          <w:szCs w:val="24"/>
        </w:rPr>
        <w:t xml:space="preserve"> ES investicijų administravimą, metodini</w:t>
      </w:r>
      <w:r>
        <w:rPr>
          <w:rFonts w:ascii="Times New Roman" w:hAnsi="Times New Roman" w:cs="Times New Roman"/>
          <w:sz w:val="24"/>
          <w:szCs w:val="24"/>
        </w:rPr>
        <w:t xml:space="preserve">ų </w:t>
      </w:r>
      <w:r w:rsidRPr="00CD1420">
        <w:rPr>
          <w:rFonts w:ascii="Times New Roman" w:hAnsi="Times New Roman" w:cs="Times New Roman"/>
          <w:sz w:val="24"/>
          <w:szCs w:val="24"/>
        </w:rPr>
        <w:t>nurodym</w:t>
      </w:r>
      <w:r>
        <w:rPr>
          <w:rFonts w:ascii="Times New Roman" w:hAnsi="Times New Roman" w:cs="Times New Roman"/>
          <w:sz w:val="24"/>
          <w:szCs w:val="24"/>
        </w:rPr>
        <w:t>ų</w:t>
      </w:r>
      <w:r w:rsidRPr="00CD1420">
        <w:rPr>
          <w:rFonts w:ascii="Times New Roman" w:hAnsi="Times New Roman" w:cs="Times New Roman"/>
          <w:sz w:val="24"/>
          <w:szCs w:val="24"/>
        </w:rPr>
        <w:t xml:space="preserve"> ir rekomendacij</w:t>
      </w:r>
      <w:r>
        <w:rPr>
          <w:rFonts w:ascii="Times New Roman" w:hAnsi="Times New Roman" w:cs="Times New Roman"/>
          <w:sz w:val="24"/>
          <w:szCs w:val="24"/>
        </w:rPr>
        <w:t>ų</w:t>
      </w:r>
      <w:r w:rsidRPr="00CD1420">
        <w:rPr>
          <w:rFonts w:ascii="Times New Roman" w:hAnsi="Times New Roman" w:cs="Times New Roman"/>
          <w:sz w:val="24"/>
          <w:szCs w:val="24"/>
        </w:rPr>
        <w:t xml:space="preserve"> bei kit</w:t>
      </w:r>
      <w:r>
        <w:rPr>
          <w:rFonts w:ascii="Times New Roman" w:hAnsi="Times New Roman" w:cs="Times New Roman"/>
          <w:sz w:val="24"/>
          <w:szCs w:val="24"/>
        </w:rPr>
        <w:t>os</w:t>
      </w:r>
      <w:r w:rsidRPr="00CD1420">
        <w:rPr>
          <w:rFonts w:ascii="Times New Roman" w:hAnsi="Times New Roman" w:cs="Times New Roman"/>
          <w:sz w:val="24"/>
          <w:szCs w:val="24"/>
        </w:rPr>
        <w:t xml:space="preserve"> susijusi</w:t>
      </w:r>
      <w:r>
        <w:rPr>
          <w:rFonts w:ascii="Times New Roman" w:hAnsi="Times New Roman" w:cs="Times New Roman"/>
          <w:sz w:val="24"/>
          <w:szCs w:val="24"/>
        </w:rPr>
        <w:t>os</w:t>
      </w:r>
      <w:r w:rsidRPr="00CD1420">
        <w:rPr>
          <w:rFonts w:ascii="Times New Roman" w:hAnsi="Times New Roman" w:cs="Times New Roman"/>
          <w:sz w:val="24"/>
          <w:szCs w:val="24"/>
        </w:rPr>
        <w:t xml:space="preserve"> informacij</w:t>
      </w:r>
      <w:r>
        <w:rPr>
          <w:rFonts w:ascii="Times New Roman" w:hAnsi="Times New Roman" w:cs="Times New Roman"/>
          <w:sz w:val="24"/>
          <w:szCs w:val="24"/>
        </w:rPr>
        <w:t>os Svetainėje paskelbimą</w:t>
      </w:r>
      <w:r w:rsidRPr="00CD1420">
        <w:rPr>
          <w:rFonts w:ascii="Times New Roman" w:hAnsi="Times New Roman" w:cs="Times New Roman"/>
          <w:sz w:val="24"/>
          <w:szCs w:val="24"/>
        </w:rPr>
        <w:t>;</w:t>
      </w:r>
    </w:p>
    <w:p w14:paraId="7C41FB9E" w14:textId="77777777" w:rsidR="004F08C7" w:rsidRPr="00CD1420"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konsultuoja naudotojus ir prireikus</w:t>
      </w:r>
      <w:r w:rsidRPr="00B43C59">
        <w:rPr>
          <w:rFonts w:ascii="Times New Roman" w:hAnsi="Times New Roman" w:cs="Times New Roman"/>
          <w:sz w:val="24"/>
          <w:szCs w:val="24"/>
        </w:rPr>
        <w:t>,</w:t>
      </w:r>
      <w:r w:rsidRPr="00CD1420">
        <w:rPr>
          <w:rFonts w:ascii="Times New Roman" w:hAnsi="Times New Roman" w:cs="Times New Roman"/>
          <w:sz w:val="24"/>
          <w:szCs w:val="24"/>
        </w:rPr>
        <w:t xml:space="preserve"> organizuoja mokymus Svetainės funkcinių galimybių klausimais;</w:t>
      </w:r>
    </w:p>
    <w:p w14:paraId="0A5EDAA8" w14:textId="77777777" w:rsidR="004F08C7" w:rsidRDefault="004F08C7" w:rsidP="004F08C7">
      <w:pPr>
        <w:pStyle w:val="Sraopastraipa"/>
        <w:numPr>
          <w:ilvl w:val="1"/>
          <w:numId w:val="1"/>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įvertina </w:t>
      </w:r>
      <w:r>
        <w:rPr>
          <w:rFonts w:ascii="Times New Roman" w:hAnsi="Times New Roman" w:cs="Times New Roman"/>
          <w:sz w:val="24"/>
          <w:szCs w:val="24"/>
        </w:rPr>
        <w:t>I</w:t>
      </w:r>
      <w:r w:rsidRPr="00CD1420">
        <w:rPr>
          <w:rFonts w:ascii="Times New Roman" w:hAnsi="Times New Roman" w:cs="Times New Roman"/>
          <w:sz w:val="24"/>
          <w:szCs w:val="24"/>
        </w:rPr>
        <w:t>nstitucijų teikiamų pasiūlymų dėl šios Svetainės funkcinių galimybių plėtros pagrįstumą, organizuoja jų įgyvendinimą</w:t>
      </w:r>
      <w:r>
        <w:rPr>
          <w:rFonts w:ascii="Times New Roman" w:hAnsi="Times New Roman" w:cs="Times New Roman"/>
          <w:sz w:val="24"/>
          <w:szCs w:val="24"/>
        </w:rPr>
        <w:t xml:space="preserve"> ir esant poreikiui turinio valdymo sistemos (toliau – TVS) aprašo atnaujinimą</w:t>
      </w:r>
      <w:r w:rsidRPr="00CD1420">
        <w:rPr>
          <w:rFonts w:ascii="Times New Roman" w:hAnsi="Times New Roman" w:cs="Times New Roman"/>
          <w:sz w:val="24"/>
          <w:szCs w:val="24"/>
        </w:rPr>
        <w:t>;</w:t>
      </w:r>
    </w:p>
    <w:p w14:paraId="73F7150D" w14:textId="77777777" w:rsidR="004F08C7" w:rsidRPr="00CD1420" w:rsidRDefault="004F08C7" w:rsidP="004F08C7">
      <w:pPr>
        <w:pStyle w:val="Sraopastraipa"/>
        <w:numPr>
          <w:ilvl w:val="1"/>
          <w:numId w:val="2"/>
        </w:numPr>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 xml:space="preserve">paskiria Svetainės </w:t>
      </w:r>
      <w:r>
        <w:rPr>
          <w:rFonts w:ascii="Times New Roman" w:hAnsi="Times New Roman" w:cs="Times New Roman"/>
          <w:sz w:val="24"/>
          <w:szCs w:val="24"/>
        </w:rPr>
        <w:t>TVS</w:t>
      </w:r>
      <w:r w:rsidRPr="00CD1420">
        <w:rPr>
          <w:rFonts w:ascii="Times New Roman" w:hAnsi="Times New Roman" w:cs="Times New Roman"/>
          <w:sz w:val="24"/>
          <w:szCs w:val="24"/>
        </w:rPr>
        <w:t xml:space="preserve"> administratorius (toliau – Svetainės administratoriai)</w:t>
      </w:r>
      <w:r>
        <w:rPr>
          <w:rFonts w:ascii="Times New Roman" w:hAnsi="Times New Roman" w:cs="Times New Roman"/>
          <w:sz w:val="24"/>
          <w:szCs w:val="24"/>
        </w:rPr>
        <w:t xml:space="preserve"> – </w:t>
      </w:r>
      <w:r w:rsidRPr="00120111">
        <w:rPr>
          <w:rFonts w:ascii="Times New Roman" w:hAnsi="Times New Roman" w:cs="Times New Roman"/>
          <w:sz w:val="24"/>
          <w:szCs w:val="24"/>
        </w:rPr>
        <w:t>CPVA darbuotoj</w:t>
      </w:r>
      <w:r>
        <w:rPr>
          <w:rFonts w:ascii="Times New Roman" w:hAnsi="Times New Roman" w:cs="Times New Roman"/>
          <w:sz w:val="24"/>
          <w:szCs w:val="24"/>
        </w:rPr>
        <w:t>us</w:t>
      </w:r>
      <w:r w:rsidRPr="00120111">
        <w:rPr>
          <w:rFonts w:ascii="Times New Roman" w:hAnsi="Times New Roman" w:cs="Times New Roman"/>
          <w:sz w:val="24"/>
          <w:szCs w:val="24"/>
        </w:rPr>
        <w:t>, dirban</w:t>
      </w:r>
      <w:r>
        <w:rPr>
          <w:rFonts w:ascii="Times New Roman" w:hAnsi="Times New Roman" w:cs="Times New Roman"/>
          <w:sz w:val="24"/>
          <w:szCs w:val="24"/>
        </w:rPr>
        <w:t>čius</w:t>
      </w:r>
      <w:r w:rsidRPr="00120111">
        <w:rPr>
          <w:rFonts w:ascii="Times New Roman" w:hAnsi="Times New Roman" w:cs="Times New Roman"/>
          <w:sz w:val="24"/>
          <w:szCs w:val="24"/>
        </w:rPr>
        <w:t xml:space="preserve"> pagal</w:t>
      </w:r>
      <w:r>
        <w:rPr>
          <w:rFonts w:ascii="Times New Roman" w:hAnsi="Times New Roman" w:cs="Times New Roman"/>
          <w:sz w:val="24"/>
          <w:szCs w:val="24"/>
        </w:rPr>
        <w:t xml:space="preserve"> darbo</w:t>
      </w:r>
      <w:r w:rsidRPr="00120111">
        <w:rPr>
          <w:rFonts w:ascii="Times New Roman" w:hAnsi="Times New Roman" w:cs="Times New Roman"/>
          <w:sz w:val="24"/>
          <w:szCs w:val="24"/>
        </w:rPr>
        <w:t xml:space="preserve"> sutart</w:t>
      </w:r>
      <w:r>
        <w:rPr>
          <w:rFonts w:ascii="Times New Roman" w:hAnsi="Times New Roman" w:cs="Times New Roman"/>
          <w:sz w:val="24"/>
          <w:szCs w:val="24"/>
        </w:rPr>
        <w:t>is,</w:t>
      </w:r>
      <w:r w:rsidRPr="00CD1420">
        <w:rPr>
          <w:rFonts w:ascii="Times New Roman" w:hAnsi="Times New Roman" w:cs="Times New Roman"/>
          <w:sz w:val="24"/>
          <w:szCs w:val="24"/>
        </w:rPr>
        <w:t xml:space="preserve"> atsakingus už tinkamą Svetainės </w:t>
      </w:r>
      <w:r>
        <w:rPr>
          <w:rFonts w:ascii="Times New Roman" w:hAnsi="Times New Roman" w:cs="Times New Roman"/>
          <w:sz w:val="24"/>
          <w:szCs w:val="24"/>
        </w:rPr>
        <w:t>TVS</w:t>
      </w:r>
      <w:r w:rsidRPr="00CD1420">
        <w:rPr>
          <w:rFonts w:ascii="Times New Roman" w:hAnsi="Times New Roman" w:cs="Times New Roman"/>
          <w:sz w:val="24"/>
          <w:szCs w:val="24"/>
        </w:rPr>
        <w:t xml:space="preserve"> veikimą, </w:t>
      </w:r>
      <w:r>
        <w:rPr>
          <w:rFonts w:ascii="Times New Roman" w:hAnsi="Times New Roman" w:cs="Times New Roman"/>
          <w:sz w:val="24"/>
          <w:szCs w:val="24"/>
        </w:rPr>
        <w:t xml:space="preserve">Svetainės naudotojų administravimą, </w:t>
      </w:r>
      <w:r w:rsidRPr="00CD1420">
        <w:rPr>
          <w:rFonts w:ascii="Times New Roman" w:hAnsi="Times New Roman" w:cs="Times New Roman"/>
          <w:sz w:val="24"/>
          <w:szCs w:val="24"/>
        </w:rPr>
        <w:t>Svetainės struktūros pakeitimus, vienodą informacijos skelbimo stilių</w:t>
      </w:r>
      <w:r>
        <w:rPr>
          <w:rFonts w:ascii="Times New Roman" w:hAnsi="Times New Roman" w:cs="Times New Roman"/>
          <w:sz w:val="24"/>
          <w:szCs w:val="24"/>
        </w:rPr>
        <w:t xml:space="preserve">, taip pat užtikrinančius </w:t>
      </w:r>
      <w:r w:rsidRPr="00120111">
        <w:rPr>
          <w:rFonts w:ascii="Times New Roman" w:hAnsi="Times New Roman" w:cs="Times New Roman"/>
          <w:sz w:val="24"/>
          <w:szCs w:val="24"/>
        </w:rPr>
        <w:t>elektroninės informacijos saugą</w:t>
      </w:r>
      <w:r>
        <w:rPr>
          <w:rFonts w:ascii="Times New Roman" w:hAnsi="Times New Roman" w:cs="Times New Roman"/>
          <w:sz w:val="24"/>
          <w:szCs w:val="24"/>
        </w:rPr>
        <w:t>;</w:t>
      </w:r>
    </w:p>
    <w:p w14:paraId="68EF9280" w14:textId="2A45F4F2" w:rsidR="004F08C7" w:rsidRPr="00956071" w:rsidRDefault="00945E44" w:rsidP="004F08C7">
      <w:pPr>
        <w:pStyle w:val="Sraopastraipa"/>
        <w:numPr>
          <w:ilvl w:val="1"/>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w:t>
      </w:r>
      <w:r w:rsidR="004F08C7" w:rsidRPr="00956A2E">
        <w:rPr>
          <w:rFonts w:ascii="Times New Roman" w:hAnsi="Times New Roman" w:cs="Times New Roman"/>
          <w:sz w:val="24"/>
          <w:szCs w:val="24"/>
        </w:rPr>
        <w:t>dministruoja Svetainės naudotojus – Rekomendacijų nustatyta tvarka suteikia</w:t>
      </w:r>
      <w:r w:rsidR="004F08C7">
        <w:rPr>
          <w:rFonts w:ascii="Times New Roman" w:hAnsi="Times New Roman" w:cs="Times New Roman"/>
          <w:sz w:val="24"/>
          <w:szCs w:val="24"/>
        </w:rPr>
        <w:t xml:space="preserve"> naudotojams – </w:t>
      </w:r>
      <w:r w:rsidR="004F08C7" w:rsidRPr="00956A2E">
        <w:rPr>
          <w:rFonts w:ascii="Times New Roman" w:hAnsi="Times New Roman" w:cs="Times New Roman"/>
          <w:sz w:val="24"/>
          <w:szCs w:val="24"/>
        </w:rPr>
        <w:t xml:space="preserve">Institucijų paskirtiems </w:t>
      </w:r>
      <w:r w:rsidR="004F08C7">
        <w:rPr>
          <w:rFonts w:ascii="Times New Roman" w:hAnsi="Times New Roman" w:cs="Times New Roman"/>
          <w:sz w:val="24"/>
          <w:szCs w:val="24"/>
        </w:rPr>
        <w:t xml:space="preserve">atsakingiems už Informacijos </w:t>
      </w:r>
      <w:r w:rsidR="004F08C7" w:rsidRPr="00956A2E">
        <w:rPr>
          <w:rFonts w:ascii="Times New Roman" w:hAnsi="Times New Roman" w:cs="Times New Roman"/>
          <w:sz w:val="24"/>
          <w:szCs w:val="24"/>
        </w:rPr>
        <w:t>Svetainė</w:t>
      </w:r>
      <w:r w:rsidR="004F08C7">
        <w:rPr>
          <w:rFonts w:ascii="Times New Roman" w:hAnsi="Times New Roman" w:cs="Times New Roman"/>
          <w:sz w:val="24"/>
          <w:szCs w:val="24"/>
        </w:rPr>
        <w:t>je</w:t>
      </w:r>
      <w:r w:rsidR="004F08C7" w:rsidRPr="00956A2E">
        <w:rPr>
          <w:rFonts w:ascii="Times New Roman" w:hAnsi="Times New Roman" w:cs="Times New Roman"/>
          <w:sz w:val="24"/>
          <w:szCs w:val="24"/>
        </w:rPr>
        <w:t xml:space="preserve"> </w:t>
      </w:r>
      <w:r w:rsidR="004F08C7">
        <w:rPr>
          <w:rFonts w:ascii="Times New Roman" w:hAnsi="Times New Roman" w:cs="Times New Roman"/>
          <w:sz w:val="24"/>
          <w:szCs w:val="24"/>
        </w:rPr>
        <w:t>parengimą ar už parengimą ir paskelbimą</w:t>
      </w:r>
      <w:r w:rsidR="004F08C7" w:rsidRPr="00956A2E">
        <w:rPr>
          <w:rFonts w:ascii="Times New Roman" w:hAnsi="Times New Roman" w:cs="Times New Roman"/>
          <w:sz w:val="24"/>
          <w:szCs w:val="24"/>
        </w:rPr>
        <w:t xml:space="preserve"> prieigą prie Svetainės </w:t>
      </w:r>
      <w:r w:rsidR="004F08C7" w:rsidRPr="00956071">
        <w:rPr>
          <w:rFonts w:ascii="Times New Roman" w:hAnsi="Times New Roman" w:cs="Times New Roman"/>
          <w:sz w:val="24"/>
          <w:szCs w:val="24"/>
        </w:rPr>
        <w:t>TVS bei būtinas</w:t>
      </w:r>
      <w:r w:rsidR="004F08C7" w:rsidRPr="00956071">
        <w:rPr>
          <w:rFonts w:ascii="Times New Roman" w:eastAsia="Times New Roman" w:hAnsi="Times New Roman" w:cs="Times New Roman"/>
          <w:sz w:val="24"/>
          <w:szCs w:val="24"/>
          <w:lang w:eastAsia="lt-LT"/>
        </w:rPr>
        <w:t xml:space="preserve"> jų funkcijoms atlikti</w:t>
      </w:r>
      <w:r w:rsidR="004F08C7" w:rsidRPr="00956071">
        <w:rPr>
          <w:rFonts w:ascii="Times New Roman" w:hAnsi="Times New Roman" w:cs="Times New Roman"/>
          <w:sz w:val="24"/>
          <w:szCs w:val="24"/>
        </w:rPr>
        <w:t xml:space="preserve"> teis</w:t>
      </w:r>
      <w:r w:rsidR="004F08C7">
        <w:rPr>
          <w:rFonts w:ascii="Times New Roman" w:hAnsi="Times New Roman" w:cs="Times New Roman"/>
          <w:sz w:val="24"/>
          <w:szCs w:val="24"/>
        </w:rPr>
        <w:t>e</w:t>
      </w:r>
      <w:r w:rsidR="004F08C7" w:rsidRPr="00956071">
        <w:rPr>
          <w:rFonts w:ascii="Times New Roman" w:hAnsi="Times New Roman" w:cs="Times New Roman"/>
          <w:sz w:val="24"/>
          <w:szCs w:val="24"/>
        </w:rPr>
        <w:t>s rengti, arba rengti ir skelbti Rekomendacijų</w:t>
      </w:r>
      <w:r w:rsidR="004F08C7">
        <w:rPr>
          <w:rFonts w:ascii="Times New Roman" w:hAnsi="Times New Roman" w:cs="Times New Roman"/>
          <w:sz w:val="24"/>
          <w:szCs w:val="24"/>
        </w:rPr>
        <w:t xml:space="preserve"> 1</w:t>
      </w:r>
      <w:r w:rsidR="004F08C7" w:rsidRPr="00956071">
        <w:rPr>
          <w:rFonts w:ascii="Times New Roman" w:hAnsi="Times New Roman" w:cs="Times New Roman"/>
          <w:sz w:val="24"/>
          <w:szCs w:val="24"/>
        </w:rPr>
        <w:t xml:space="preserve"> priede išvardintą </w:t>
      </w:r>
      <w:r w:rsidR="004F08C7">
        <w:rPr>
          <w:rFonts w:ascii="Times New Roman" w:hAnsi="Times New Roman" w:cs="Times New Roman"/>
          <w:sz w:val="24"/>
          <w:szCs w:val="24"/>
        </w:rPr>
        <w:t>Informaciją;</w:t>
      </w:r>
    </w:p>
    <w:p w14:paraId="49D41F3A" w14:textId="27DBA0BC" w:rsidR="004F08C7" w:rsidRDefault="00945E44" w:rsidP="004F08C7">
      <w:pPr>
        <w:pStyle w:val="Sraopastraipa"/>
        <w:numPr>
          <w:ilvl w:val="1"/>
          <w:numId w:val="2"/>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4F08C7" w:rsidRPr="00956071">
        <w:rPr>
          <w:rFonts w:ascii="Times New Roman" w:hAnsi="Times New Roman" w:cs="Times New Roman"/>
          <w:sz w:val="24"/>
          <w:szCs w:val="24"/>
        </w:rPr>
        <w:t>eriodiškai tikrina, ar svetainėje kokybiškai skelbiama tikslinėms auditorijoms aktuali informacija, ar nesunkiai randami ir prieinami teisės aktuose nurodyti dokumentai</w:t>
      </w:r>
      <w:r>
        <w:rPr>
          <w:rFonts w:ascii="Times New Roman" w:hAnsi="Times New Roman" w:cs="Times New Roman"/>
          <w:sz w:val="24"/>
          <w:szCs w:val="24"/>
        </w:rPr>
        <w:t>;</w:t>
      </w:r>
    </w:p>
    <w:p w14:paraId="69BECF08" w14:textId="77777777" w:rsidR="004F08C7" w:rsidRPr="002373B0" w:rsidRDefault="004F08C7" w:rsidP="004F08C7">
      <w:pPr>
        <w:pStyle w:val="Sraopastraipa"/>
        <w:numPr>
          <w:ilvl w:val="1"/>
          <w:numId w:val="2"/>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8E44D0">
        <w:rPr>
          <w:rFonts w:ascii="Times New Roman" w:eastAsia="Times New Roman" w:hAnsi="Times New Roman" w:cs="Times New Roman"/>
          <w:color w:val="000000"/>
          <w:sz w:val="24"/>
          <w:szCs w:val="24"/>
          <w:lang w:eastAsia="lt-LT"/>
        </w:rPr>
        <w:t>u</w:t>
      </w:r>
      <w:r w:rsidRPr="002373B0">
        <w:rPr>
          <w:rFonts w:ascii="Times New Roman" w:hAnsi="Times New Roman" w:cs="Times New Roman"/>
          <w:color w:val="000000"/>
          <w:sz w:val="24"/>
          <w:szCs w:val="24"/>
          <w:shd w:val="clear" w:color="auto" w:fill="FFFFFF"/>
        </w:rPr>
        <w:t xml:space="preserve">žtikrina, kad Svetainėje skelbiama Informacija būtų aktuali, skelbiama laiku ir </w:t>
      </w:r>
      <w:r>
        <w:rPr>
          <w:rFonts w:ascii="Times New Roman" w:hAnsi="Times New Roman" w:cs="Times New Roman"/>
          <w:color w:val="000000"/>
          <w:sz w:val="24"/>
          <w:szCs w:val="24"/>
          <w:shd w:val="clear" w:color="auto" w:fill="FFFFFF"/>
        </w:rPr>
        <w:t>patikima;</w:t>
      </w:r>
    </w:p>
    <w:p w14:paraId="58195360" w14:textId="6006630A" w:rsidR="004F08C7" w:rsidRPr="00A32CA9" w:rsidRDefault="004F08C7" w:rsidP="004F08C7">
      <w:pPr>
        <w:pStyle w:val="Sraopastraipa"/>
        <w:numPr>
          <w:ilvl w:val="1"/>
          <w:numId w:val="2"/>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2373B0">
        <w:rPr>
          <w:rFonts w:ascii="Times New Roman" w:hAnsi="Times New Roman" w:cs="Times New Roman"/>
          <w:color w:val="000000"/>
          <w:sz w:val="24"/>
          <w:szCs w:val="24"/>
          <w:shd w:val="clear" w:color="auto" w:fill="FFFFFF"/>
        </w:rPr>
        <w:t>užtikrina, kad duomenys Svetainėje būtų skelbiami atviraisiais kompiuterio skaitomais formatais</w:t>
      </w:r>
      <w:r w:rsidR="00945E44">
        <w:rPr>
          <w:rFonts w:ascii="Times New Roman" w:hAnsi="Times New Roman" w:cs="Times New Roman"/>
          <w:color w:val="000000"/>
          <w:sz w:val="24"/>
          <w:szCs w:val="24"/>
          <w:shd w:val="clear" w:color="auto" w:fill="FFFFFF"/>
        </w:rPr>
        <w:t>,</w:t>
      </w:r>
      <w:r w:rsidRPr="002373B0">
        <w:rPr>
          <w:rFonts w:ascii="Times New Roman" w:hAnsi="Times New Roman" w:cs="Times New Roman"/>
          <w:color w:val="000000"/>
          <w:sz w:val="24"/>
          <w:szCs w:val="24"/>
          <w:shd w:val="clear" w:color="auto" w:fill="FFFFFF"/>
        </w:rPr>
        <w:t xml:space="preserve"> kad duomenis būtų galima rūšiuoti, atlikti jų paiešką, juos gauti, palyginti ir pakartotinai naudoti.</w:t>
      </w:r>
    </w:p>
    <w:p w14:paraId="5EA0722C" w14:textId="77777777" w:rsidR="004F08C7" w:rsidRPr="00956A2E" w:rsidRDefault="004F08C7" w:rsidP="004F08C7">
      <w:pPr>
        <w:pStyle w:val="Sraopastraipa"/>
        <w:numPr>
          <w:ilvl w:val="0"/>
          <w:numId w:val="2"/>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Institucijos:</w:t>
      </w:r>
    </w:p>
    <w:p w14:paraId="4C48FC31" w14:textId="77777777" w:rsidR="004F08C7" w:rsidRPr="00956A2E" w:rsidRDefault="004F08C7" w:rsidP="004F08C7">
      <w:pPr>
        <w:pStyle w:val="Sraopastraipa"/>
        <w:numPr>
          <w:ilvl w:val="1"/>
          <w:numId w:val="3"/>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 xml:space="preserve">teikia pasiūlymus dėl Svetainės funkcinių galimybių plėtojimo ir, esant poreikiui, informuoja CPVA dėl pastebėtų </w:t>
      </w:r>
      <w:r>
        <w:rPr>
          <w:rFonts w:ascii="Times New Roman" w:hAnsi="Times New Roman" w:cs="Times New Roman"/>
          <w:sz w:val="24"/>
          <w:szCs w:val="24"/>
        </w:rPr>
        <w:t>S</w:t>
      </w:r>
      <w:r w:rsidRPr="00956A2E">
        <w:rPr>
          <w:rFonts w:ascii="Times New Roman" w:hAnsi="Times New Roman" w:cs="Times New Roman"/>
          <w:sz w:val="24"/>
          <w:szCs w:val="24"/>
        </w:rPr>
        <w:t>vetainės veikimo klaidų;</w:t>
      </w:r>
    </w:p>
    <w:p w14:paraId="26FFC775" w14:textId="77777777" w:rsidR="004F08C7" w:rsidRPr="00CD1420" w:rsidRDefault="004F08C7" w:rsidP="004F08C7">
      <w:pPr>
        <w:pStyle w:val="Sraopastraipa"/>
        <w:numPr>
          <w:ilvl w:val="1"/>
          <w:numId w:val="3"/>
        </w:numPr>
        <w:tabs>
          <w:tab w:val="left" w:pos="284"/>
          <w:tab w:val="left" w:pos="720"/>
        </w:tabs>
        <w:spacing w:line="360" w:lineRule="auto"/>
        <w:ind w:left="0" w:firstLine="709"/>
        <w:jc w:val="both"/>
        <w:rPr>
          <w:rFonts w:ascii="Times New Roman" w:hAnsi="Times New Roman" w:cs="Times New Roman"/>
          <w:sz w:val="24"/>
          <w:szCs w:val="24"/>
        </w:rPr>
      </w:pPr>
      <w:r w:rsidRPr="00956A2E">
        <w:rPr>
          <w:rFonts w:ascii="Times New Roman" w:hAnsi="Times New Roman" w:cs="Times New Roman"/>
          <w:sz w:val="24"/>
          <w:szCs w:val="24"/>
        </w:rPr>
        <w:t>vidaus procedūrų aprašuose</w:t>
      </w:r>
      <w:r w:rsidRPr="00CD1420">
        <w:rPr>
          <w:rFonts w:ascii="Times New Roman" w:hAnsi="Times New Roman" w:cs="Times New Roman"/>
          <w:sz w:val="24"/>
          <w:szCs w:val="24"/>
        </w:rPr>
        <w:t xml:space="preserve"> (jei taikoma) nustato informacijos rengimo ir skelbimo Svetainėje tvarkas</w:t>
      </w:r>
      <w:r>
        <w:rPr>
          <w:rFonts w:ascii="Times New Roman" w:hAnsi="Times New Roman" w:cs="Times New Roman"/>
          <w:sz w:val="24"/>
          <w:szCs w:val="24"/>
        </w:rPr>
        <w:t>;</w:t>
      </w:r>
    </w:p>
    <w:p w14:paraId="3D939D4F" w14:textId="77777777" w:rsidR="004F08C7"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EC7C6A">
        <w:rPr>
          <w:rFonts w:ascii="Times New Roman" w:hAnsi="Times New Roman" w:cs="Times New Roman"/>
          <w:sz w:val="24"/>
          <w:szCs w:val="24"/>
        </w:rPr>
        <w:lastRenderedPageBreak/>
        <w:t xml:space="preserve">pagal kompetenciją rengia ir (ar) skelbia </w:t>
      </w:r>
      <w:r>
        <w:rPr>
          <w:rFonts w:ascii="Times New Roman" w:hAnsi="Times New Roman" w:cs="Times New Roman"/>
          <w:sz w:val="24"/>
          <w:szCs w:val="24"/>
        </w:rPr>
        <w:t>S</w:t>
      </w:r>
      <w:r w:rsidRPr="00EC7C6A">
        <w:rPr>
          <w:rFonts w:ascii="Times New Roman" w:hAnsi="Times New Roman" w:cs="Times New Roman"/>
          <w:sz w:val="24"/>
          <w:szCs w:val="24"/>
        </w:rPr>
        <w:t xml:space="preserve">vetainėje Rekomendacijų </w:t>
      </w:r>
      <w:r>
        <w:rPr>
          <w:rFonts w:ascii="Times New Roman" w:hAnsi="Times New Roman" w:cs="Times New Roman"/>
          <w:sz w:val="24"/>
          <w:szCs w:val="24"/>
        </w:rPr>
        <w:t xml:space="preserve">1 </w:t>
      </w:r>
      <w:r w:rsidRPr="00EC7C6A">
        <w:rPr>
          <w:rFonts w:ascii="Times New Roman" w:hAnsi="Times New Roman" w:cs="Times New Roman"/>
          <w:sz w:val="24"/>
          <w:szCs w:val="24"/>
        </w:rPr>
        <w:t xml:space="preserve">priede </w:t>
      </w:r>
      <w:r>
        <w:rPr>
          <w:rFonts w:ascii="Times New Roman" w:hAnsi="Times New Roman" w:cs="Times New Roman"/>
          <w:sz w:val="24"/>
          <w:szCs w:val="24"/>
        </w:rPr>
        <w:t xml:space="preserve">išvardintą </w:t>
      </w:r>
      <w:r w:rsidRPr="002B6802">
        <w:rPr>
          <w:rFonts w:ascii="Times New Roman" w:hAnsi="Times New Roman" w:cs="Times New Roman"/>
          <w:sz w:val="24"/>
          <w:szCs w:val="24"/>
        </w:rPr>
        <w:t>privalom</w:t>
      </w:r>
      <w:r>
        <w:rPr>
          <w:rFonts w:ascii="Times New Roman" w:hAnsi="Times New Roman" w:cs="Times New Roman"/>
          <w:sz w:val="24"/>
          <w:szCs w:val="24"/>
        </w:rPr>
        <w:t xml:space="preserve">ą </w:t>
      </w:r>
      <w:r w:rsidRPr="002B6802">
        <w:rPr>
          <w:rFonts w:ascii="Times New Roman" w:hAnsi="Times New Roman" w:cs="Times New Roman"/>
          <w:sz w:val="24"/>
          <w:szCs w:val="24"/>
        </w:rPr>
        <w:t xml:space="preserve">skelbti </w:t>
      </w:r>
      <w:r>
        <w:rPr>
          <w:rFonts w:ascii="Times New Roman" w:hAnsi="Times New Roman" w:cs="Times New Roman"/>
          <w:sz w:val="24"/>
          <w:szCs w:val="24"/>
        </w:rPr>
        <w:t>informaciją;</w:t>
      </w:r>
      <w:r w:rsidRPr="00EC7C6A">
        <w:rPr>
          <w:rFonts w:ascii="Times New Roman" w:hAnsi="Times New Roman" w:cs="Times New Roman"/>
          <w:sz w:val="24"/>
          <w:szCs w:val="24"/>
        </w:rPr>
        <w:t xml:space="preserve"> </w:t>
      </w:r>
    </w:p>
    <w:p w14:paraId="6306B651" w14:textId="77777777" w:rsidR="004F08C7" w:rsidRPr="00EC7C6A"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EC7C6A">
        <w:rPr>
          <w:rFonts w:ascii="Times New Roman" w:hAnsi="Times New Roman" w:cs="Times New Roman"/>
          <w:sz w:val="24"/>
          <w:szCs w:val="24"/>
        </w:rPr>
        <w:t xml:space="preserve">paskiria </w:t>
      </w:r>
      <w:r>
        <w:rPr>
          <w:rFonts w:ascii="Times New Roman" w:hAnsi="Times New Roman" w:cs="Times New Roman"/>
          <w:sz w:val="24"/>
          <w:szCs w:val="24"/>
        </w:rPr>
        <w:t xml:space="preserve">atsakingus už Informacijos </w:t>
      </w:r>
      <w:r w:rsidRPr="00EC7C6A">
        <w:rPr>
          <w:rFonts w:ascii="Times New Roman" w:hAnsi="Times New Roman" w:cs="Times New Roman"/>
          <w:sz w:val="24"/>
          <w:szCs w:val="24"/>
        </w:rPr>
        <w:t>Svetainė</w:t>
      </w:r>
      <w:r>
        <w:rPr>
          <w:rFonts w:ascii="Times New Roman" w:hAnsi="Times New Roman" w:cs="Times New Roman"/>
          <w:sz w:val="24"/>
          <w:szCs w:val="24"/>
        </w:rPr>
        <w:t>je parengimą ar</w:t>
      </w:r>
      <w:r w:rsidRPr="00EC7C6A">
        <w:rPr>
          <w:rFonts w:ascii="Times New Roman" w:hAnsi="Times New Roman" w:cs="Times New Roman"/>
          <w:sz w:val="24"/>
          <w:szCs w:val="24"/>
        </w:rPr>
        <w:t xml:space="preserve"> </w:t>
      </w:r>
      <w:r>
        <w:rPr>
          <w:rFonts w:ascii="Times New Roman" w:hAnsi="Times New Roman" w:cs="Times New Roman"/>
          <w:sz w:val="24"/>
          <w:szCs w:val="24"/>
        </w:rPr>
        <w:t xml:space="preserve">parengimą ir paskelbimą asmenis – </w:t>
      </w:r>
      <w:r w:rsidRPr="00120111">
        <w:rPr>
          <w:rFonts w:ascii="Times New Roman" w:hAnsi="Times New Roman" w:cs="Times New Roman"/>
          <w:sz w:val="24"/>
          <w:szCs w:val="24"/>
        </w:rPr>
        <w:t>valstybės tarnautoj</w:t>
      </w:r>
      <w:r>
        <w:rPr>
          <w:rFonts w:ascii="Times New Roman" w:hAnsi="Times New Roman" w:cs="Times New Roman"/>
          <w:sz w:val="24"/>
          <w:szCs w:val="24"/>
        </w:rPr>
        <w:t>us</w:t>
      </w:r>
      <w:r w:rsidRPr="00120111">
        <w:rPr>
          <w:rFonts w:ascii="Times New Roman" w:hAnsi="Times New Roman" w:cs="Times New Roman"/>
          <w:sz w:val="24"/>
          <w:szCs w:val="24"/>
        </w:rPr>
        <w:t xml:space="preserve"> ir (arba) darbuotoj</w:t>
      </w:r>
      <w:r>
        <w:rPr>
          <w:rFonts w:ascii="Times New Roman" w:hAnsi="Times New Roman" w:cs="Times New Roman"/>
          <w:sz w:val="24"/>
          <w:szCs w:val="24"/>
        </w:rPr>
        <w:t>us</w:t>
      </w:r>
      <w:r w:rsidRPr="00120111">
        <w:rPr>
          <w:rFonts w:ascii="Times New Roman" w:hAnsi="Times New Roman" w:cs="Times New Roman"/>
          <w:sz w:val="24"/>
          <w:szCs w:val="24"/>
        </w:rPr>
        <w:t>, dirban</w:t>
      </w:r>
      <w:r>
        <w:rPr>
          <w:rFonts w:ascii="Times New Roman" w:hAnsi="Times New Roman" w:cs="Times New Roman"/>
          <w:sz w:val="24"/>
          <w:szCs w:val="24"/>
        </w:rPr>
        <w:t>čius</w:t>
      </w:r>
      <w:r w:rsidRPr="00120111">
        <w:rPr>
          <w:rFonts w:ascii="Times New Roman" w:hAnsi="Times New Roman" w:cs="Times New Roman"/>
          <w:sz w:val="24"/>
          <w:szCs w:val="24"/>
        </w:rPr>
        <w:t xml:space="preserve"> pagal darbo sutart</w:t>
      </w:r>
      <w:r>
        <w:rPr>
          <w:rFonts w:ascii="Times New Roman" w:hAnsi="Times New Roman" w:cs="Times New Roman"/>
          <w:sz w:val="24"/>
          <w:szCs w:val="24"/>
        </w:rPr>
        <w:t>is</w:t>
      </w:r>
      <w:r w:rsidRPr="00EC7C6A">
        <w:rPr>
          <w:rFonts w:ascii="Times New Roman" w:hAnsi="Times New Roman" w:cs="Times New Roman"/>
          <w:sz w:val="24"/>
          <w:szCs w:val="24"/>
        </w:rPr>
        <w:t xml:space="preserve">, kurie atsako už Svetainėje skelbiamos informacijos aktualumą, teisingumą, atsakymų į klausimus, pateiktus Svetainėje, pateikimą ir Rekomendacijų </w:t>
      </w:r>
      <w:r>
        <w:rPr>
          <w:rFonts w:ascii="Times New Roman" w:hAnsi="Times New Roman" w:cs="Times New Roman"/>
          <w:sz w:val="24"/>
          <w:szCs w:val="24"/>
        </w:rPr>
        <w:t>1 priede išvardintos informacijos</w:t>
      </w:r>
      <w:r w:rsidRPr="00EC7C6A">
        <w:rPr>
          <w:rFonts w:ascii="Times New Roman" w:hAnsi="Times New Roman" w:cs="Times New Roman"/>
          <w:sz w:val="24"/>
          <w:szCs w:val="24"/>
        </w:rPr>
        <w:t xml:space="preserve"> paskelbimą;</w:t>
      </w:r>
    </w:p>
    <w:p w14:paraId="138D1A5E" w14:textId="77777777" w:rsidR="004F08C7" w:rsidRPr="00A32CA9" w:rsidRDefault="004F08C7" w:rsidP="004F08C7">
      <w:pPr>
        <w:pStyle w:val="Sraopastraipa"/>
        <w:numPr>
          <w:ilvl w:val="1"/>
          <w:numId w:val="3"/>
        </w:numPr>
        <w:tabs>
          <w:tab w:val="left" w:pos="720"/>
        </w:tabs>
        <w:spacing w:line="360" w:lineRule="auto"/>
        <w:ind w:left="0" w:firstLine="709"/>
        <w:jc w:val="both"/>
        <w:rPr>
          <w:rFonts w:ascii="Times New Roman" w:hAnsi="Times New Roman" w:cs="Times New Roman"/>
          <w:sz w:val="24"/>
          <w:szCs w:val="24"/>
        </w:rPr>
      </w:pPr>
      <w:r w:rsidRPr="00CD1420">
        <w:rPr>
          <w:rFonts w:ascii="Times New Roman" w:hAnsi="Times New Roman" w:cs="Times New Roman"/>
          <w:sz w:val="24"/>
          <w:szCs w:val="24"/>
        </w:rPr>
        <w:t>apie paskirtus</w:t>
      </w:r>
      <w:r>
        <w:rPr>
          <w:rFonts w:ascii="Times New Roman" w:hAnsi="Times New Roman" w:cs="Times New Roman"/>
          <w:sz w:val="24"/>
          <w:szCs w:val="24"/>
        </w:rPr>
        <w:t xml:space="preserve"> atsakingus už Informacijos </w:t>
      </w:r>
      <w:r w:rsidRPr="00EC7C6A">
        <w:rPr>
          <w:rFonts w:ascii="Times New Roman" w:hAnsi="Times New Roman" w:cs="Times New Roman"/>
          <w:sz w:val="24"/>
          <w:szCs w:val="24"/>
        </w:rPr>
        <w:t>Svetainė</w:t>
      </w:r>
      <w:r>
        <w:rPr>
          <w:rFonts w:ascii="Times New Roman" w:hAnsi="Times New Roman" w:cs="Times New Roman"/>
          <w:sz w:val="24"/>
          <w:szCs w:val="24"/>
        </w:rPr>
        <w:t>je parengimą ar</w:t>
      </w:r>
      <w:r w:rsidRPr="00EC7C6A">
        <w:rPr>
          <w:rFonts w:ascii="Times New Roman" w:hAnsi="Times New Roman" w:cs="Times New Roman"/>
          <w:sz w:val="24"/>
          <w:szCs w:val="24"/>
        </w:rPr>
        <w:t xml:space="preserve"> </w:t>
      </w:r>
      <w:r>
        <w:rPr>
          <w:rFonts w:ascii="Times New Roman" w:hAnsi="Times New Roman" w:cs="Times New Roman"/>
          <w:sz w:val="24"/>
          <w:szCs w:val="24"/>
        </w:rPr>
        <w:t xml:space="preserve">parengimą ir </w:t>
      </w:r>
      <w:r w:rsidRPr="00A32CA9">
        <w:rPr>
          <w:rFonts w:ascii="Times New Roman" w:hAnsi="Times New Roman" w:cs="Times New Roman"/>
          <w:sz w:val="24"/>
          <w:szCs w:val="24"/>
        </w:rPr>
        <w:t>paskelbimą asmenis informuoja CPVA;</w:t>
      </w:r>
    </w:p>
    <w:p w14:paraId="273952EE" w14:textId="77777777" w:rsidR="004F08C7" w:rsidRPr="00A32CA9" w:rsidRDefault="004F08C7" w:rsidP="004F08C7">
      <w:pPr>
        <w:pStyle w:val="Sraopastraipa"/>
        <w:numPr>
          <w:ilvl w:val="1"/>
          <w:numId w:val="3"/>
        </w:numPr>
        <w:tabs>
          <w:tab w:val="left" w:pos="426"/>
          <w:tab w:val="left" w:pos="720"/>
        </w:tabs>
        <w:spacing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 xml:space="preserve">pagal kompetenciją užtikrina aktualios Informacijos pateikimą Rekomendacijų 2 punkte išvardintuose teisės aktuose nustatytais terminais; </w:t>
      </w:r>
    </w:p>
    <w:p w14:paraId="5D2F3293" w14:textId="77777777" w:rsidR="004F08C7" w:rsidRPr="00C35054" w:rsidRDefault="004F08C7" w:rsidP="004F08C7">
      <w:pPr>
        <w:pStyle w:val="Sraopastraipa"/>
        <w:numPr>
          <w:ilvl w:val="1"/>
          <w:numId w:val="3"/>
        </w:numPr>
        <w:tabs>
          <w:tab w:val="left" w:pos="1276"/>
        </w:tabs>
        <w:spacing w:after="0" w:line="360" w:lineRule="auto"/>
        <w:ind w:left="0" w:firstLine="709"/>
        <w:jc w:val="both"/>
        <w:rPr>
          <w:rFonts w:ascii="Times New Roman" w:hAnsi="Times New Roman" w:cs="Times New Roman"/>
          <w:sz w:val="24"/>
          <w:szCs w:val="24"/>
        </w:rPr>
      </w:pPr>
      <w:r w:rsidRPr="00C35054">
        <w:rPr>
          <w:rFonts w:ascii="Times New Roman" w:hAnsi="Times New Roman" w:cs="Times New Roman"/>
          <w:sz w:val="24"/>
          <w:szCs w:val="24"/>
        </w:rPr>
        <w:t>yra Svetainėje pagal kompetenciją savo tvarkomų asmens duomenų valdytojos, kurios įgyvendina BDAR nustatytas teises ir pareigas.</w:t>
      </w:r>
    </w:p>
    <w:p w14:paraId="76B4217E" w14:textId="77777777" w:rsidR="004F08C7" w:rsidRPr="00A32CA9" w:rsidRDefault="004F08C7" w:rsidP="004F08C7">
      <w:pPr>
        <w:pStyle w:val="Sraopastraipa"/>
        <w:numPr>
          <w:ilvl w:val="0"/>
          <w:numId w:val="5"/>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Informacijos rengėjai, nesantys kartu Informaciją skelbiančiomis institucijomis – ministerijos ar, jei yra paskirti, plėtros programos pažangos priemonės koordinatoriai, Darbo grupė, RPT, VVG, projektų vykdytojai atsakingi už Rekomendacijų 1 priede jiems priskirtos Informacijos pateikimą Institucijoms Rekomendacijose nustatyta tvarka ir terminais.</w:t>
      </w:r>
    </w:p>
    <w:p w14:paraId="7775D4C8" w14:textId="77777777" w:rsidR="004F08C7" w:rsidRPr="00A32CA9" w:rsidRDefault="004F08C7" w:rsidP="004F08C7">
      <w:pPr>
        <w:pStyle w:val="Sraopastraipa"/>
        <w:numPr>
          <w:ilvl w:val="0"/>
          <w:numId w:val="5"/>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 xml:space="preserve">CPVA yra Svetainėje pagal kompetenciją </w:t>
      </w:r>
      <w:r>
        <w:rPr>
          <w:rFonts w:ascii="Times New Roman" w:hAnsi="Times New Roman" w:cs="Times New Roman"/>
          <w:sz w:val="24"/>
          <w:szCs w:val="24"/>
        </w:rPr>
        <w:t xml:space="preserve">savo </w:t>
      </w:r>
      <w:r w:rsidRPr="00A32CA9">
        <w:rPr>
          <w:rFonts w:ascii="Times New Roman" w:hAnsi="Times New Roman" w:cs="Times New Roman"/>
          <w:sz w:val="24"/>
          <w:szCs w:val="24"/>
        </w:rPr>
        <w:t xml:space="preserve">tvarkomų asmens duomenų valdytoja ir Institucijų </w:t>
      </w:r>
      <w:r>
        <w:rPr>
          <w:rFonts w:ascii="Times New Roman" w:hAnsi="Times New Roman" w:cs="Times New Roman"/>
          <w:sz w:val="24"/>
          <w:szCs w:val="24"/>
        </w:rPr>
        <w:t>valdomų</w:t>
      </w:r>
      <w:r w:rsidRPr="00A32CA9">
        <w:rPr>
          <w:rFonts w:ascii="Times New Roman" w:hAnsi="Times New Roman" w:cs="Times New Roman"/>
          <w:sz w:val="24"/>
          <w:szCs w:val="24"/>
        </w:rPr>
        <w:t xml:space="preserve"> asmens duomenų tvarkytoja, kuri </w:t>
      </w:r>
      <w:r>
        <w:rPr>
          <w:rFonts w:ascii="Times New Roman" w:hAnsi="Times New Roman" w:cs="Times New Roman"/>
          <w:sz w:val="24"/>
          <w:szCs w:val="24"/>
        </w:rPr>
        <w:t xml:space="preserve">įgyvendina </w:t>
      </w:r>
      <w:r w:rsidRPr="00A32CA9">
        <w:rPr>
          <w:rFonts w:ascii="Times New Roman" w:hAnsi="Times New Roman" w:cs="Times New Roman"/>
          <w:sz w:val="24"/>
          <w:szCs w:val="24"/>
        </w:rPr>
        <w:t>BDAR nustatytas teises ir pareigas, taip pat:</w:t>
      </w:r>
    </w:p>
    <w:p w14:paraId="7E710027" w14:textId="77777777" w:rsidR="004F08C7" w:rsidRPr="00A32CA9" w:rsidRDefault="004F08C7" w:rsidP="004F08C7">
      <w:pPr>
        <w:pStyle w:val="Sraopastraipa"/>
        <w:numPr>
          <w:ilvl w:val="1"/>
          <w:numId w:val="6"/>
        </w:numPr>
        <w:tabs>
          <w:tab w:val="left" w:pos="1276"/>
        </w:tabs>
        <w:spacing w:after="0" w:line="360" w:lineRule="auto"/>
        <w:ind w:left="0" w:firstLine="709"/>
        <w:jc w:val="both"/>
        <w:rPr>
          <w:rFonts w:ascii="Times New Roman" w:hAnsi="Times New Roman" w:cs="Times New Roman"/>
          <w:sz w:val="24"/>
          <w:szCs w:val="24"/>
        </w:rPr>
      </w:pPr>
      <w:r w:rsidRPr="00A32CA9">
        <w:rPr>
          <w:rFonts w:ascii="Times New Roman" w:hAnsi="Times New Roman" w:cs="Times New Roman"/>
          <w:sz w:val="24"/>
          <w:szCs w:val="24"/>
        </w:rPr>
        <w:t>užtikrina, kad asmenys, kurie Svetainėje tvarko asmens duomenis, yra įsipareigoję laikytis konfidencialumo reikalavimų;</w:t>
      </w:r>
    </w:p>
    <w:p w14:paraId="501FCFFA" w14:textId="77777777" w:rsidR="004F08C7" w:rsidRPr="00A32CA9"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A32CA9">
        <w:rPr>
          <w:rFonts w:ascii="Times New Roman" w:hAnsi="Times New Roman" w:cs="Times New Roman"/>
          <w:sz w:val="24"/>
          <w:szCs w:val="24"/>
        </w:rPr>
        <w:t xml:space="preserve">įgyvendina tinkamas technines ir organizacines priemones, kad Svetainėje būtų užtikrintas asmens duomenų saugumas, </w:t>
      </w:r>
      <w:r w:rsidRPr="00A32CA9">
        <w:rPr>
          <w:rFonts w:ascii="Times New Roman" w:hAnsi="Times New Roman" w:cs="Times New Roman"/>
          <w:sz w:val="24"/>
          <w:szCs w:val="24"/>
          <w:lang w:eastAsia="lt-LT"/>
        </w:rPr>
        <w:t xml:space="preserve">įskaitant apsaugą nuo duomenų sunaikinimo, pakeitimo, atskleidimo, taip pat nuo bet kokio kito neteisėto tvarkymo, o kito </w:t>
      </w:r>
      <w:r w:rsidRPr="00A32CA9">
        <w:rPr>
          <w:rFonts w:ascii="Times New Roman" w:hAnsi="Times New Roman" w:cs="Times New Roman"/>
          <w:sz w:val="24"/>
          <w:szCs w:val="24"/>
        </w:rPr>
        <w:t>duomenų valdytojo prašymu per nurodytą terminą pateikia informaciją apie įgyvendinamas būtinas technines ir organizacines priemones, užtikrinančiais asmens duomenų saugumą;</w:t>
      </w:r>
    </w:p>
    <w:p w14:paraId="6F7A94BE" w14:textId="131DBBBF"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A32CA9">
        <w:rPr>
          <w:rFonts w:ascii="Times New Roman" w:hAnsi="Times New Roman" w:cs="Times New Roman"/>
          <w:sz w:val="24"/>
          <w:szCs w:val="24"/>
        </w:rPr>
        <w:t xml:space="preserve"> nepasitelkia kito duomenų tvarkytojo (su</w:t>
      </w:r>
      <w:r w:rsidRPr="43517CB8">
        <w:rPr>
          <w:rFonts w:ascii="Times New Roman" w:hAnsi="Times New Roman" w:cs="Times New Roman"/>
          <w:sz w:val="24"/>
          <w:szCs w:val="24"/>
        </w:rPr>
        <w:t>btvarkytojo) be išankstinio bendro duomenų valdytojų (subjektų</w:t>
      </w:r>
      <w:r w:rsidR="00945E44">
        <w:rPr>
          <w:rFonts w:ascii="Times New Roman" w:hAnsi="Times New Roman" w:cs="Times New Roman"/>
          <w:sz w:val="24"/>
          <w:szCs w:val="24"/>
        </w:rPr>
        <w:t xml:space="preserve"> </w:t>
      </w:r>
      <w:r w:rsidRPr="43517CB8">
        <w:rPr>
          <w:rFonts w:ascii="Times New Roman" w:hAnsi="Times New Roman" w:cs="Times New Roman"/>
          <w:sz w:val="24"/>
          <w:szCs w:val="24"/>
        </w:rPr>
        <w:t>/</w:t>
      </w:r>
      <w:r w:rsidR="00945E44">
        <w:rPr>
          <w:rFonts w:ascii="Times New Roman" w:hAnsi="Times New Roman" w:cs="Times New Roman"/>
          <w:sz w:val="24"/>
          <w:szCs w:val="24"/>
        </w:rPr>
        <w:t xml:space="preserve"> </w:t>
      </w:r>
      <w:r w:rsidRPr="43517CB8">
        <w:rPr>
          <w:rFonts w:ascii="Times New Roman" w:hAnsi="Times New Roman" w:cs="Times New Roman"/>
          <w:sz w:val="24"/>
          <w:szCs w:val="24"/>
        </w:rPr>
        <w:t xml:space="preserve">institucijų, kurie teikia asmens duomenis skelbimui Svetainėje) leidimo. Bendro leidimo atveju duomenų tvarkytojas informuoja duomenų valdytojus apie visus planuojamus pakeitimus, susijusius su subtvarkytojo pasitelkimu ar pakeitimu, ir tokiu būdu suteikdamas duomenų valdytojams galimybę nesutikti su tokiais pakeitimais. Jei duomenų valdytojai prieštaravimo nepateikia per nustatytą terminą, laikoma, kad sutikimas pasitelkti subtvarkytoją duotas. Duomenų tvarkytojas, prieš </w:t>
      </w:r>
      <w:r w:rsidRPr="43517CB8">
        <w:rPr>
          <w:rFonts w:ascii="Times New Roman" w:hAnsi="Times New Roman" w:cs="Times New Roman"/>
          <w:sz w:val="24"/>
          <w:szCs w:val="24"/>
        </w:rPr>
        <w:lastRenderedPageBreak/>
        <w:t>perduodamas asmens duomenis subtvarkytojui, privalo sudaryti sutartį (susitarimą) dėl asmens duomenų perdavimo ir tvarkymo, kurioje (kuriame) būtų įtvirtintos nuostatos dėl BDAR reikalavimų laikymosi. Duomenų tvarkytojas, perduodamas asmens duomenis subtvarkytojui, prisiima atsakomybę, kad subtvarkytojas perduotus asmens duomenis tvarkys, laikydamasis BDAR reikalavimų;</w:t>
      </w:r>
    </w:p>
    <w:p w14:paraId="4CA91E94" w14:textId="77777777"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atsižvelgdama į asmens duomenų tvarkymo pobūdį</w:t>
      </w:r>
      <w:r>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padeda </w:t>
      </w:r>
      <w:r w:rsidRPr="00CD1420">
        <w:rPr>
          <w:rFonts w:ascii="Times New Roman" w:hAnsi="Times New Roman" w:cs="Times New Roman"/>
          <w:sz w:val="24"/>
          <w:szCs w:val="24"/>
        </w:rPr>
        <w:t xml:space="preserve">duomenų </w:t>
      </w:r>
      <w:r w:rsidRPr="00CD1420">
        <w:rPr>
          <w:rFonts w:ascii="Times New Roman" w:eastAsia="Times New Roman" w:hAnsi="Times New Roman" w:cs="Times New Roman"/>
          <w:sz w:val="24"/>
          <w:szCs w:val="24"/>
          <w:lang w:eastAsia="lt-LT"/>
        </w:rPr>
        <w:t xml:space="preserve">valdytojams įvykdyti pareigą atsakyti į duomenų subjektų prašymus pasinaudoti savo teisėmis, taip pat įvykdyti kitas pareigas, nustatytas </w:t>
      </w:r>
      <w:r w:rsidRPr="00CD1420">
        <w:rPr>
          <w:rFonts w:ascii="Times New Roman" w:hAnsi="Times New Roman" w:cs="Times New Roman"/>
          <w:sz w:val="24"/>
          <w:szCs w:val="24"/>
        </w:rPr>
        <w:t>BDAR 32</w:t>
      </w:r>
      <w:r>
        <w:rPr>
          <w:rFonts w:ascii="Times New Roman" w:hAnsi="Times New Roman" w:cs="Times New Roman"/>
          <w:sz w:val="24"/>
          <w:szCs w:val="24"/>
        </w:rPr>
        <w:t>-</w:t>
      </w:r>
      <w:r w:rsidRPr="00CD1420">
        <w:rPr>
          <w:rFonts w:ascii="Times New Roman" w:hAnsi="Times New Roman" w:cs="Times New Roman"/>
          <w:sz w:val="24"/>
          <w:szCs w:val="24"/>
        </w:rPr>
        <w:t>36 straipsniuose, teikdama prašomą informaciją ir dokumentus;</w:t>
      </w:r>
    </w:p>
    <w:p w14:paraId="0F0700CA" w14:textId="77777777" w:rsidR="004F08C7" w:rsidRPr="00CD1420"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sidRPr="00CD1420">
        <w:rPr>
          <w:rFonts w:ascii="Times New Roman" w:hAnsi="Times New Roman" w:cs="Times New Roman"/>
          <w:sz w:val="24"/>
          <w:szCs w:val="24"/>
        </w:rPr>
        <w:t xml:space="preserve"> Svetainėje</w:t>
      </w:r>
      <w:r w:rsidRPr="00CD1420">
        <w:rPr>
          <w:rFonts w:ascii="Times New Roman" w:hAnsi="Times New Roman" w:cs="Times New Roman"/>
          <w:sz w:val="24"/>
          <w:szCs w:val="24"/>
          <w:lang w:eastAsia="lt-LT"/>
        </w:rPr>
        <w:t xml:space="preserve"> įvykus asmens duomenų saugumo pažeidimui, nedelsdama (ne vėliau kaip per 24 val.) raštu ir (ar) elektroniniu paštu informuoja atitinkamą duomenų valdytoją apie įvykusį asmens duomenų saugumo pažeidimą ir pateikia informaciją, nustatytą BDAR</w:t>
      </w:r>
      <w:r w:rsidRPr="00CD1420">
        <w:rPr>
          <w:rFonts w:ascii="Times New Roman" w:hAnsi="Times New Roman" w:cs="Times New Roman"/>
          <w:sz w:val="24"/>
          <w:szCs w:val="24"/>
        </w:rPr>
        <w:t xml:space="preserve"> </w:t>
      </w:r>
      <w:r w:rsidRPr="00CD1420">
        <w:rPr>
          <w:rFonts w:ascii="Times New Roman" w:hAnsi="Times New Roman" w:cs="Times New Roman"/>
          <w:color w:val="000000"/>
          <w:sz w:val="24"/>
          <w:szCs w:val="24"/>
        </w:rPr>
        <w:t>33 straipsnio 3 dalyje, tiek, kiek tos informacijos įmanoma pateikti tuo metu</w:t>
      </w:r>
      <w:r>
        <w:rPr>
          <w:rFonts w:ascii="Times New Roman" w:hAnsi="Times New Roman" w:cs="Times New Roman"/>
          <w:color w:val="000000"/>
          <w:sz w:val="24"/>
          <w:szCs w:val="24"/>
        </w:rPr>
        <w:t>;</w:t>
      </w:r>
    </w:p>
    <w:p w14:paraId="1AB603E0" w14:textId="77777777" w:rsidR="004F08C7" w:rsidRPr="00E779BA" w:rsidRDefault="004F08C7" w:rsidP="004F08C7">
      <w:pPr>
        <w:pStyle w:val="Sraopastraipa"/>
        <w:numPr>
          <w:ilvl w:val="1"/>
          <w:numId w:val="6"/>
        </w:numPr>
        <w:tabs>
          <w:tab w:val="left" w:pos="1134"/>
          <w:tab w:val="left" w:pos="1418"/>
        </w:tabs>
        <w:spacing w:after="0" w:line="360" w:lineRule="auto"/>
        <w:ind w:left="0" w:firstLine="709"/>
        <w:jc w:val="both"/>
        <w:rPr>
          <w:rFonts w:ascii="Times New Roman" w:hAnsi="Times New Roman" w:cs="Times New Roman"/>
          <w:sz w:val="24"/>
          <w:szCs w:val="24"/>
          <w:lang w:eastAsia="lt-LT"/>
        </w:rPr>
      </w:pPr>
      <w:r>
        <w:rPr>
          <w:rFonts w:ascii="Times New Roman" w:hAnsi="Times New Roman" w:cs="Times New Roman"/>
          <w:color w:val="000000"/>
          <w:sz w:val="24"/>
          <w:szCs w:val="24"/>
        </w:rPr>
        <w:t>u</w:t>
      </w:r>
      <w:r w:rsidRPr="00873A4B">
        <w:rPr>
          <w:rFonts w:ascii="Times New Roman" w:hAnsi="Times New Roman" w:cs="Times New Roman"/>
          <w:color w:val="000000"/>
          <w:sz w:val="24"/>
          <w:szCs w:val="24"/>
        </w:rPr>
        <w:t xml:space="preserve">žtikrina, </w:t>
      </w:r>
      <w:r w:rsidRPr="00E26616">
        <w:rPr>
          <w:rFonts w:ascii="Times New Roman" w:hAnsi="Times New Roman" w:cs="Times New Roman"/>
          <w:color w:val="000000"/>
          <w:sz w:val="24"/>
          <w:szCs w:val="24"/>
        </w:rPr>
        <w:t xml:space="preserve">kad projektų sąraše paskelbti fizinio asmens duomenys – vardas ir pavardė </w:t>
      </w:r>
      <w:r w:rsidRPr="00873A4B">
        <w:rPr>
          <w:rFonts w:ascii="Times New Roman" w:hAnsi="Times New Roman" w:cs="Times New Roman"/>
          <w:color w:val="000000"/>
          <w:sz w:val="24"/>
          <w:szCs w:val="24"/>
          <w:shd w:val="clear" w:color="auto" w:fill="FFFFFF"/>
        </w:rPr>
        <w:t>pašalinami praėjus 2 metams nuo pirm</w:t>
      </w:r>
      <w:r>
        <w:rPr>
          <w:rFonts w:ascii="Times New Roman" w:hAnsi="Times New Roman" w:cs="Times New Roman"/>
          <w:color w:val="000000"/>
          <w:sz w:val="24"/>
          <w:szCs w:val="24"/>
          <w:shd w:val="clear" w:color="auto" w:fill="FFFFFF"/>
        </w:rPr>
        <w:t>os</w:t>
      </w:r>
      <w:r w:rsidRPr="00873A4B">
        <w:rPr>
          <w:rFonts w:ascii="Times New Roman" w:hAnsi="Times New Roman" w:cs="Times New Roman"/>
          <w:color w:val="000000"/>
          <w:sz w:val="24"/>
          <w:szCs w:val="24"/>
          <w:shd w:val="clear" w:color="auto" w:fill="FFFFFF"/>
        </w:rPr>
        <w:t xml:space="preserve"> paskelbimo Svetainėje dienos</w:t>
      </w:r>
      <w:r>
        <w:rPr>
          <w:rFonts w:ascii="Times New Roman" w:hAnsi="Times New Roman" w:cs="Times New Roman"/>
          <w:color w:val="000000"/>
          <w:sz w:val="24"/>
          <w:szCs w:val="24"/>
          <w:shd w:val="clear" w:color="auto" w:fill="FFFFFF"/>
        </w:rPr>
        <w:t>.</w:t>
      </w:r>
    </w:p>
    <w:p w14:paraId="53BF6E95" w14:textId="77777777" w:rsidR="004F08C7" w:rsidRPr="009334CF" w:rsidRDefault="004F08C7" w:rsidP="004F08C7">
      <w:pPr>
        <w:pStyle w:val="Antrat1"/>
        <w:spacing w:before="0" w:line="240" w:lineRule="auto"/>
        <w:jc w:val="center"/>
        <w:rPr>
          <w:rFonts w:ascii="Times New Roman" w:hAnsi="Times New Roman" w:cs="Times New Roman"/>
          <w:sz w:val="24"/>
          <w:szCs w:val="24"/>
        </w:rPr>
      </w:pPr>
      <w:bookmarkStart w:id="1" w:name="part_3368a64cc7e94ae1b455d6deaa73c2c5"/>
      <w:bookmarkStart w:id="2" w:name="part_4d0a54d8e3d345708f45bf0ae26ad295"/>
      <w:bookmarkStart w:id="3" w:name="part_dc71d8dfa7734d1b8b796d867390a338"/>
      <w:bookmarkStart w:id="4" w:name="part_b07e704a984f4a219db788907a6c4917"/>
      <w:bookmarkEnd w:id="1"/>
      <w:bookmarkEnd w:id="2"/>
      <w:bookmarkEnd w:id="3"/>
      <w:bookmarkEnd w:id="4"/>
    </w:p>
    <w:p w14:paraId="72022B88"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bookmarkStart w:id="5" w:name="_Hlk120780409"/>
      <w:r w:rsidRPr="00574B33">
        <w:rPr>
          <w:rFonts w:ascii="Times New Roman" w:hAnsi="Times New Roman" w:cs="Times New Roman"/>
          <w:b/>
          <w:bCs/>
          <w:color w:val="auto"/>
          <w:sz w:val="24"/>
          <w:szCs w:val="24"/>
        </w:rPr>
        <w:t>III SKYRIUS</w:t>
      </w:r>
    </w:p>
    <w:p w14:paraId="584D05B4"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INFORMACIJOS SAUGUMAS</w:t>
      </w:r>
    </w:p>
    <w:p w14:paraId="1DE0A9A0" w14:textId="77777777" w:rsidR="004F08C7" w:rsidRPr="009334CF" w:rsidRDefault="004F08C7" w:rsidP="004F08C7">
      <w:pPr>
        <w:rPr>
          <w:szCs w:val="24"/>
        </w:rPr>
      </w:pPr>
    </w:p>
    <w:p w14:paraId="4ED833CB" w14:textId="77777777" w:rsidR="004F08C7" w:rsidRPr="00F66D1C"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F66D1C">
        <w:rPr>
          <w:rFonts w:ascii="Times New Roman" w:eastAsia="Times New Roman" w:hAnsi="Times New Roman" w:cs="Times New Roman"/>
          <w:sz w:val="24"/>
          <w:szCs w:val="24"/>
          <w:lang w:eastAsia="lt-LT"/>
        </w:rPr>
        <w:t>Svetainės informacijos saugumas ir kibernetinis saugumas užtikrinamas, vadovaujantis šias sritis Lietuvos Respublikoje reglamentuojančiais teisės aktais.</w:t>
      </w:r>
    </w:p>
    <w:p w14:paraId="5747D653"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Prieiga prie Svetainės administravimo aplinkos yra apsaugota unikaliu naudotojo vardu ir slaptažodžiu. </w:t>
      </w:r>
    </w:p>
    <w:p w14:paraId="79F61759"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Sprendimus suteikti ir (ar) panaikinti prieigos teises prie Svetainės </w:t>
      </w:r>
      <w:r>
        <w:rPr>
          <w:rFonts w:ascii="Times New Roman" w:eastAsia="Times New Roman" w:hAnsi="Times New Roman" w:cs="Times New Roman"/>
          <w:sz w:val="24"/>
          <w:szCs w:val="24"/>
          <w:lang w:eastAsia="lt-LT"/>
        </w:rPr>
        <w:t>TVS</w:t>
      </w:r>
      <w:r w:rsidRPr="00CD1420">
        <w:rPr>
          <w:rFonts w:ascii="Times New Roman" w:eastAsia="Times New Roman" w:hAnsi="Times New Roman" w:cs="Times New Roman"/>
          <w:sz w:val="24"/>
          <w:szCs w:val="24"/>
          <w:lang w:eastAsia="lt-LT"/>
        </w:rPr>
        <w:t xml:space="preserve"> priima Svetainės administratoriai.</w:t>
      </w:r>
    </w:p>
    <w:p w14:paraId="70EAB26E"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Svetainės administratoriai privalo:</w:t>
      </w:r>
    </w:p>
    <w:p w14:paraId="76CC24F6"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užtikrinti elektroninių duomenų konfidencialumą, vientisumą ir prieinamumą Svetainėje;</w:t>
      </w:r>
    </w:p>
    <w:p w14:paraId="10B2ED14"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nuolat vykdyti naudotojų sąrašų kontrolę (aktyvus naudotojų administravimas);</w:t>
      </w:r>
    </w:p>
    <w:p w14:paraId="3B3DC78C"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suteikti naudotojams tik tas teisės, kurios yra būtinos jų funkcijoms atlikti.</w:t>
      </w:r>
    </w:p>
    <w:p w14:paraId="4C1D10F0"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Reikalavimai Svetainėje naudojamiems slaptažodžiams:</w:t>
      </w:r>
    </w:p>
    <w:p w14:paraId="121FA12E" w14:textId="5C0C4E3D"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w:t>
      </w:r>
      <w:r w:rsidR="00945E44" w:rsidRPr="00CD1420">
        <w:rPr>
          <w:rFonts w:ascii="Times New Roman" w:eastAsia="Times New Roman" w:hAnsi="Times New Roman" w:cs="Times New Roman"/>
          <w:sz w:val="24"/>
          <w:szCs w:val="24"/>
          <w:lang w:eastAsia="lt-LT"/>
        </w:rPr>
        <w:t>N</w:t>
      </w:r>
      <w:r w:rsidRPr="00CD1420">
        <w:rPr>
          <w:rFonts w:ascii="Times New Roman" w:eastAsia="Times New Roman" w:hAnsi="Times New Roman" w:cs="Times New Roman"/>
          <w:sz w:val="24"/>
          <w:szCs w:val="24"/>
          <w:lang w:eastAsia="lt-LT"/>
        </w:rPr>
        <w:t>audotojai</w:t>
      </w:r>
      <w:r w:rsidR="00945E44">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pirmą kartą jung</w:t>
      </w:r>
      <w:r>
        <w:rPr>
          <w:rFonts w:ascii="Times New Roman" w:eastAsia="Times New Roman" w:hAnsi="Times New Roman" w:cs="Times New Roman"/>
          <w:sz w:val="24"/>
          <w:szCs w:val="24"/>
          <w:lang w:eastAsia="lt-LT"/>
        </w:rPr>
        <w:t>damiesi</w:t>
      </w:r>
      <w:r w:rsidRPr="00CD1420">
        <w:rPr>
          <w:rFonts w:ascii="Times New Roman" w:eastAsia="Times New Roman" w:hAnsi="Times New Roman" w:cs="Times New Roman"/>
          <w:sz w:val="24"/>
          <w:szCs w:val="24"/>
          <w:lang w:eastAsia="lt-LT"/>
        </w:rPr>
        <w:t xml:space="preserve"> prie Svetainės</w:t>
      </w:r>
      <w:r w:rsidR="00945E44">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privalo pasikeisti jiems suteiktus prisijungimo slaptažodžius į tinkamai sudarytus slaptažodžius. Tinkamai sudarytais slaptažodžiai laikomi, kai jie sudaryti iš ne mažiau kaip aštuonių simbolių</w:t>
      </w:r>
      <w:r>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 xml:space="preserve"> susidedančių iš raidžių, skaičių ir specialiųjų simbolių;</w:t>
      </w:r>
    </w:p>
    <w:p w14:paraId="62771AF4" w14:textId="7012714A"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slaptažodžiams sudaryti neturi būti naudojama asmeninio pobūdžio informacija (pavyzdžiui, gimimo data, šeimos narių vardai ir pan</w:t>
      </w:r>
      <w:r w:rsidR="00945E44">
        <w:rPr>
          <w:rFonts w:ascii="Times New Roman" w:eastAsia="Times New Roman" w:hAnsi="Times New Roman" w:cs="Times New Roman"/>
          <w:sz w:val="24"/>
          <w:szCs w:val="24"/>
          <w:lang w:eastAsia="lt-LT"/>
        </w:rPr>
        <w:t>.</w:t>
      </w:r>
      <w:r w:rsidRPr="00CD1420">
        <w:rPr>
          <w:rFonts w:ascii="Times New Roman" w:eastAsia="Times New Roman" w:hAnsi="Times New Roman" w:cs="Times New Roman"/>
          <w:sz w:val="24"/>
          <w:szCs w:val="24"/>
          <w:lang w:eastAsia="lt-LT"/>
        </w:rPr>
        <w:t>);</w:t>
      </w:r>
    </w:p>
    <w:p w14:paraId="0E51FA28"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lastRenderedPageBreak/>
        <w:t xml:space="preserve"> įgyvendinta periodinė slaptažodžių keitimo politika, slaptažodžiai turi būti reguliariai keičiami, rekomenduojama slaptažodžius keisti kas tris mėnesius;</w:t>
      </w:r>
    </w:p>
    <w:p w14:paraId="79F67924"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draudžiama slaptažodžius atskleisti kitiems asmenims;</w:t>
      </w:r>
    </w:p>
    <w:p w14:paraId="7F924526" w14:textId="77777777" w:rsidR="004F08C7" w:rsidRPr="00CD1420" w:rsidRDefault="004F08C7" w:rsidP="004F08C7">
      <w:pPr>
        <w:pStyle w:val="Sraopastraipa"/>
        <w:numPr>
          <w:ilvl w:val="1"/>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naudotojai turi</w:t>
      </w:r>
      <w:r w:rsidRPr="00CD1420">
        <w:rPr>
          <w:rFonts w:ascii="Times New Roman" w:eastAsia="Times New Roman" w:hAnsi="Times New Roman" w:cs="Times New Roman"/>
          <w:sz w:val="24"/>
          <w:szCs w:val="24"/>
          <w:lang w:eastAsia="lt-LT"/>
        </w:rPr>
        <w:t xml:space="preserve"> užtikrinti, kad slaptažodžiai nebūtų atskleisti ir jais nepasinaudotų kiti asmenys. Įtarus, kad slaptažodžiai buvo atskleisti, jie turi būti nedelsiant pakeisti naujais.</w:t>
      </w:r>
    </w:p>
    <w:p w14:paraId="2973B260" w14:textId="77777777" w:rsidR="004F08C7" w:rsidRPr="00CD1420" w:rsidRDefault="004F08C7" w:rsidP="004F08C7">
      <w:pPr>
        <w:pStyle w:val="Sraopastraipa"/>
        <w:numPr>
          <w:ilvl w:val="0"/>
          <w:numId w:val="6"/>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D1420">
        <w:rPr>
          <w:rFonts w:ascii="Times New Roman" w:eastAsia="Times New Roman" w:hAnsi="Times New Roman" w:cs="Times New Roman"/>
          <w:sz w:val="24"/>
          <w:szCs w:val="24"/>
          <w:lang w:eastAsia="lt-LT"/>
        </w:rPr>
        <w:t>Svetainės naudotojai privalo nedels</w:t>
      </w:r>
      <w:r>
        <w:rPr>
          <w:rFonts w:ascii="Times New Roman" w:eastAsia="Times New Roman" w:hAnsi="Times New Roman" w:cs="Times New Roman"/>
          <w:sz w:val="24"/>
          <w:szCs w:val="24"/>
          <w:lang w:eastAsia="lt-LT"/>
        </w:rPr>
        <w:t>dami</w:t>
      </w:r>
      <w:r w:rsidRPr="00CD1420">
        <w:rPr>
          <w:rFonts w:ascii="Times New Roman" w:eastAsia="Times New Roman" w:hAnsi="Times New Roman" w:cs="Times New Roman"/>
          <w:sz w:val="24"/>
          <w:szCs w:val="24"/>
          <w:lang w:eastAsia="lt-LT"/>
        </w:rPr>
        <w:t xml:space="preserve"> informuoti </w:t>
      </w:r>
      <w:r>
        <w:rPr>
          <w:rFonts w:ascii="Times New Roman" w:eastAsia="Times New Roman" w:hAnsi="Times New Roman" w:cs="Times New Roman"/>
          <w:sz w:val="24"/>
          <w:szCs w:val="24"/>
          <w:lang w:eastAsia="lt-LT"/>
        </w:rPr>
        <w:t xml:space="preserve">Svetainės </w:t>
      </w:r>
      <w:r w:rsidRPr="00CD1420">
        <w:rPr>
          <w:rFonts w:ascii="Times New Roman" w:eastAsia="Times New Roman" w:hAnsi="Times New Roman" w:cs="Times New Roman"/>
          <w:sz w:val="24"/>
          <w:szCs w:val="24"/>
          <w:lang w:eastAsia="lt-LT"/>
        </w:rPr>
        <w:t>administratorių apie pastebėtus elektroninės informacijos saugos incidentus, Svetainės darbo sutrikimus.</w:t>
      </w:r>
    </w:p>
    <w:bookmarkEnd w:id="5"/>
    <w:p w14:paraId="568ED22F" w14:textId="77777777" w:rsidR="004F08C7" w:rsidRPr="00CD1420" w:rsidRDefault="004F08C7" w:rsidP="004F08C7">
      <w:pPr>
        <w:ind w:firstLine="851"/>
        <w:jc w:val="center"/>
        <w:rPr>
          <w:szCs w:val="24"/>
        </w:rPr>
      </w:pPr>
    </w:p>
    <w:p w14:paraId="40222F97" w14:textId="77777777" w:rsidR="004F08C7" w:rsidRPr="00574B33" w:rsidRDefault="004F08C7" w:rsidP="004F08C7">
      <w:pPr>
        <w:ind w:firstLine="851"/>
        <w:jc w:val="center"/>
        <w:rPr>
          <w:rFonts w:eastAsiaTheme="majorEastAsia"/>
          <w:b/>
          <w:bCs/>
          <w:szCs w:val="24"/>
        </w:rPr>
      </w:pPr>
      <w:r w:rsidRPr="00574B33">
        <w:rPr>
          <w:rFonts w:eastAsiaTheme="majorEastAsia"/>
          <w:b/>
          <w:bCs/>
          <w:szCs w:val="24"/>
        </w:rPr>
        <w:t>IV SKYRIUS</w:t>
      </w:r>
    </w:p>
    <w:p w14:paraId="7A887783" w14:textId="77777777" w:rsidR="004F08C7" w:rsidRPr="00574B33" w:rsidRDefault="004F08C7" w:rsidP="004F08C7">
      <w:pPr>
        <w:pStyle w:val="Antrat1"/>
        <w:spacing w:before="0" w:line="240" w:lineRule="auto"/>
        <w:ind w:firstLine="851"/>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ADMINISTRATORIAI</w:t>
      </w:r>
    </w:p>
    <w:p w14:paraId="605DDD9D" w14:textId="77777777" w:rsidR="004F08C7" w:rsidRPr="00CD1420" w:rsidRDefault="004F08C7" w:rsidP="004F08C7">
      <w:pPr>
        <w:tabs>
          <w:tab w:val="left" w:pos="1276"/>
        </w:tabs>
        <w:ind w:firstLine="851"/>
        <w:jc w:val="center"/>
        <w:rPr>
          <w:szCs w:val="24"/>
        </w:rPr>
      </w:pPr>
    </w:p>
    <w:p w14:paraId="0C0BC826" w14:textId="77777777" w:rsidR="004F08C7" w:rsidRPr="00C82CE0"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82CE0">
        <w:rPr>
          <w:rFonts w:ascii="Times New Roman" w:eastAsia="Times New Roman" w:hAnsi="Times New Roman" w:cs="Times New Roman"/>
          <w:sz w:val="24"/>
          <w:szCs w:val="24"/>
          <w:lang w:eastAsia="lt-LT"/>
        </w:rPr>
        <w:t>Svetainę ir jos naudotojus administruoja CPVA direktoriaus įsakymu paskirti Svetainės administratoriai.</w:t>
      </w:r>
    </w:p>
    <w:p w14:paraId="3B0A13CD" w14:textId="77777777" w:rsidR="004F08C7" w:rsidRPr="00C82CE0"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r w:rsidRPr="00C82CE0">
        <w:rPr>
          <w:rFonts w:ascii="Times New Roman" w:hAnsi="Times New Roman" w:cs="Times New Roman"/>
          <w:sz w:val="24"/>
          <w:szCs w:val="24"/>
        </w:rPr>
        <w:t xml:space="preserve">Institucijos, norėdamos gauti atsakingiems už informacijos Svetainėje parengimą ar parengimą ir paskelbimą asmenims </w:t>
      </w:r>
      <w:r>
        <w:rPr>
          <w:rFonts w:ascii="Times New Roman" w:hAnsi="Times New Roman" w:cs="Times New Roman"/>
          <w:sz w:val="24"/>
          <w:szCs w:val="24"/>
        </w:rPr>
        <w:t xml:space="preserve">(toliau – Naudotojas) </w:t>
      </w:r>
      <w:r w:rsidRPr="00C82CE0">
        <w:rPr>
          <w:rFonts w:ascii="Times New Roman" w:hAnsi="Times New Roman" w:cs="Times New Roman"/>
          <w:sz w:val="24"/>
          <w:szCs w:val="24"/>
        </w:rPr>
        <w:t xml:space="preserve">prieigą prie Svetainės TVS, užpildo Rekomendacijų </w:t>
      </w:r>
      <w:r>
        <w:rPr>
          <w:rFonts w:ascii="Times New Roman" w:hAnsi="Times New Roman" w:cs="Times New Roman"/>
          <w:sz w:val="24"/>
          <w:szCs w:val="24"/>
        </w:rPr>
        <w:t xml:space="preserve">2 </w:t>
      </w:r>
      <w:r w:rsidRPr="00C82CE0">
        <w:rPr>
          <w:rFonts w:ascii="Times New Roman" w:hAnsi="Times New Roman" w:cs="Times New Roman"/>
          <w:sz w:val="24"/>
          <w:szCs w:val="24"/>
        </w:rPr>
        <w:t xml:space="preserve">priedą ir jį elektroniniu paštu </w:t>
      </w:r>
      <w:hyperlink r:id="rId10" w:history="1">
        <w:r w:rsidRPr="008F2940">
          <w:rPr>
            <w:rStyle w:val="Hipersaitas"/>
            <w:rFonts w:ascii="Times New Roman" w:hAnsi="Times New Roman" w:cs="Times New Roman"/>
            <w:sz w:val="24"/>
            <w:szCs w:val="24"/>
          </w:rPr>
          <w:t>e</w:t>
        </w:r>
        <w:r w:rsidRPr="003D2572">
          <w:rPr>
            <w:rStyle w:val="Hipersaitas"/>
            <w:rFonts w:ascii="Times New Roman" w:hAnsi="Times New Roman" w:cs="Times New Roman"/>
            <w:sz w:val="24"/>
            <w:szCs w:val="24"/>
          </w:rPr>
          <w:t>sinvesticijos@cpva.lt</w:t>
        </w:r>
      </w:hyperlink>
      <w:r w:rsidRPr="008F2940">
        <w:rPr>
          <w:rStyle w:val="Hipersaitas"/>
          <w:rFonts w:ascii="Times New Roman" w:hAnsi="Times New Roman" w:cs="Times New Roman"/>
          <w:sz w:val="24"/>
          <w:szCs w:val="24"/>
          <w:u w:val="none"/>
        </w:rPr>
        <w:t xml:space="preserve"> </w:t>
      </w:r>
      <w:r w:rsidRPr="00C82CE0">
        <w:rPr>
          <w:rFonts w:ascii="Times New Roman" w:hAnsi="Times New Roman" w:cs="Times New Roman"/>
          <w:sz w:val="24"/>
          <w:szCs w:val="24"/>
        </w:rPr>
        <w:t>pateikia CPVA. Gav</w:t>
      </w:r>
      <w:r>
        <w:rPr>
          <w:rFonts w:ascii="Times New Roman" w:hAnsi="Times New Roman" w:cs="Times New Roman"/>
          <w:sz w:val="24"/>
          <w:szCs w:val="24"/>
        </w:rPr>
        <w:t>ę</w:t>
      </w:r>
      <w:r w:rsidRPr="00C82CE0">
        <w:rPr>
          <w:rFonts w:ascii="Times New Roman" w:hAnsi="Times New Roman" w:cs="Times New Roman"/>
          <w:sz w:val="24"/>
          <w:szCs w:val="24"/>
        </w:rPr>
        <w:t xml:space="preserve"> informaciją, Svetainės administratoriai nurodytiems </w:t>
      </w:r>
      <w:r>
        <w:rPr>
          <w:rFonts w:ascii="Times New Roman" w:hAnsi="Times New Roman" w:cs="Times New Roman"/>
          <w:sz w:val="24"/>
          <w:szCs w:val="24"/>
        </w:rPr>
        <w:t xml:space="preserve">Naudotojams </w:t>
      </w:r>
      <w:r w:rsidRPr="00C82CE0">
        <w:rPr>
          <w:rFonts w:ascii="Times New Roman" w:hAnsi="Times New Roman" w:cs="Times New Roman"/>
          <w:sz w:val="24"/>
          <w:szCs w:val="24"/>
        </w:rPr>
        <w:t xml:space="preserve">suteikia atitinkamas teises (rengti Informaciją TVS, arba rengti ir skelbti Informaciją) ir </w:t>
      </w:r>
      <w:r>
        <w:rPr>
          <w:rFonts w:ascii="Times New Roman" w:hAnsi="Times New Roman" w:cs="Times New Roman"/>
          <w:sz w:val="24"/>
          <w:szCs w:val="24"/>
        </w:rPr>
        <w:t>pateikia TVS</w:t>
      </w:r>
      <w:r w:rsidRPr="00C82CE0">
        <w:rPr>
          <w:rFonts w:ascii="Times New Roman" w:hAnsi="Times New Roman" w:cs="Times New Roman"/>
          <w:sz w:val="24"/>
          <w:szCs w:val="24"/>
        </w:rPr>
        <w:t xml:space="preserve"> naudotojo vadovą. </w:t>
      </w:r>
    </w:p>
    <w:p w14:paraId="0CA66995" w14:textId="2975FA8F" w:rsidR="004F08C7" w:rsidRPr="008C3E3D" w:rsidRDefault="004F08C7" w:rsidP="004F08C7">
      <w:pPr>
        <w:pStyle w:val="Sraopastraipa"/>
        <w:numPr>
          <w:ilvl w:val="0"/>
          <w:numId w:val="4"/>
        </w:numPr>
        <w:tabs>
          <w:tab w:val="left" w:pos="1134"/>
          <w:tab w:val="left" w:pos="1418"/>
        </w:tabs>
        <w:spacing w:after="0" w:line="360" w:lineRule="auto"/>
        <w:ind w:left="0" w:firstLine="851"/>
        <w:jc w:val="both"/>
        <w:rPr>
          <w:rFonts w:ascii="Times New Roman" w:eastAsia="Times New Roman" w:hAnsi="Times New Roman" w:cs="Times New Roman"/>
          <w:sz w:val="24"/>
          <w:szCs w:val="24"/>
          <w:lang w:eastAsia="lt-LT"/>
        </w:rPr>
      </w:pPr>
      <w:bookmarkStart w:id="6" w:name="_Hlk120005493"/>
      <w:r w:rsidRPr="00C91F21">
        <w:rPr>
          <w:rFonts w:ascii="Times New Roman" w:eastAsia="Times New Roman" w:hAnsi="Times New Roman" w:cs="Times New Roman"/>
          <w:sz w:val="24"/>
          <w:szCs w:val="24"/>
          <w:lang w:eastAsia="lt-LT"/>
        </w:rPr>
        <w:t xml:space="preserve">Institucijos privalo nedelsiant informuoti CPVA elektroniniu paštu </w:t>
      </w:r>
      <w:hyperlink r:id="rId11" w:history="1">
        <w:r w:rsidR="00002241" w:rsidRPr="002A0857">
          <w:rPr>
            <w:rStyle w:val="Hipersaitas"/>
            <w:rFonts w:ascii="Times New Roman" w:eastAsia="Times New Roman" w:hAnsi="Times New Roman" w:cs="Times New Roman"/>
            <w:sz w:val="24"/>
            <w:szCs w:val="24"/>
            <w:lang w:eastAsia="lt-LT"/>
          </w:rPr>
          <w:t>esinvesticijos@cpva.lt</w:t>
        </w:r>
      </w:hyperlink>
      <w:r w:rsidRPr="00C91F21">
        <w:rPr>
          <w:rFonts w:ascii="Times New Roman" w:eastAsia="Times New Roman" w:hAnsi="Times New Roman" w:cs="Times New Roman"/>
          <w:sz w:val="24"/>
          <w:szCs w:val="24"/>
          <w:lang w:eastAsia="lt-LT"/>
        </w:rPr>
        <w:t xml:space="preserve"> apie pasikeitusius Naudotojus ar jų vykdomas funkcijas / pareigas. Svetainės administratoriai, gavę minėtą informaciją, išregistruoja Naudotoją iš Svetainės TVS ir panaikina jo saugomus kontaktinius duomenis</w:t>
      </w:r>
      <w:r w:rsidRPr="008E44D0">
        <w:rPr>
          <w:rFonts w:ascii="Times New Roman" w:eastAsia="Times New Roman" w:hAnsi="Times New Roman" w:cs="Times New Roman"/>
          <w:sz w:val="24"/>
          <w:szCs w:val="24"/>
          <w:lang w:eastAsia="lt-LT"/>
        </w:rPr>
        <w:t>.</w:t>
      </w:r>
      <w:r w:rsidRPr="008C3E3D">
        <w:rPr>
          <w:rFonts w:ascii="Times New Roman" w:eastAsia="Times New Roman" w:hAnsi="Times New Roman" w:cs="Times New Roman"/>
          <w:sz w:val="24"/>
          <w:szCs w:val="24"/>
          <w:lang w:eastAsia="lt-LT"/>
        </w:rPr>
        <w:t xml:space="preserve"> </w:t>
      </w:r>
    </w:p>
    <w:bookmarkEnd w:id="6"/>
    <w:p w14:paraId="672D1EE4" w14:textId="77777777" w:rsidR="004F08C7" w:rsidRPr="009334CF" w:rsidRDefault="004F08C7" w:rsidP="004F08C7">
      <w:pPr>
        <w:jc w:val="center"/>
        <w:rPr>
          <w:rFonts w:eastAsiaTheme="majorEastAsia"/>
          <w:color w:val="365F91" w:themeColor="accent1" w:themeShade="BF"/>
          <w:szCs w:val="24"/>
        </w:rPr>
      </w:pPr>
    </w:p>
    <w:p w14:paraId="4906FFA6" w14:textId="77777777" w:rsidR="004F08C7" w:rsidRPr="00574B33" w:rsidRDefault="004F08C7" w:rsidP="004F08C7">
      <w:pPr>
        <w:jc w:val="center"/>
        <w:rPr>
          <w:rFonts w:eastAsiaTheme="majorEastAsia"/>
          <w:b/>
          <w:bCs/>
          <w:szCs w:val="24"/>
        </w:rPr>
      </w:pPr>
      <w:r w:rsidRPr="00574B33">
        <w:rPr>
          <w:rFonts w:eastAsiaTheme="majorEastAsia"/>
          <w:b/>
          <w:bCs/>
          <w:szCs w:val="24"/>
        </w:rPr>
        <w:t>V SKYRIUS</w:t>
      </w:r>
    </w:p>
    <w:p w14:paraId="2C8A4F95"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SVETAINĖS STRUKTŪRA IR TURINYS</w:t>
      </w:r>
    </w:p>
    <w:p w14:paraId="511BDD85" w14:textId="77777777" w:rsidR="004F08C7" w:rsidRPr="009334CF" w:rsidRDefault="004F08C7" w:rsidP="004F08C7">
      <w:pPr>
        <w:rPr>
          <w:szCs w:val="24"/>
        </w:rPr>
      </w:pPr>
    </w:p>
    <w:p w14:paraId="57F2E19A" w14:textId="5DADBDB7" w:rsidR="00162A39" w:rsidRDefault="004F08C7" w:rsidP="000127C5">
      <w:pPr>
        <w:pStyle w:val="Sraopastraipa"/>
        <w:numPr>
          <w:ilvl w:val="0"/>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Svetainę sudaro</w:t>
      </w:r>
      <w:r w:rsidR="00442071">
        <w:rPr>
          <w:rFonts w:ascii="Times New Roman" w:hAnsi="Times New Roman" w:cs="Times New Roman"/>
          <w:sz w:val="24"/>
          <w:szCs w:val="24"/>
        </w:rPr>
        <w:t xml:space="preserve"> </w:t>
      </w:r>
      <w:r w:rsidR="00162A39">
        <w:rPr>
          <w:rFonts w:ascii="Times New Roman" w:hAnsi="Times New Roman" w:cs="Times New Roman"/>
          <w:sz w:val="24"/>
          <w:szCs w:val="24"/>
        </w:rPr>
        <w:t>skiltys ir puslapiai</w:t>
      </w:r>
      <w:r w:rsidR="000127C5">
        <w:rPr>
          <w:rFonts w:ascii="Times New Roman" w:hAnsi="Times New Roman" w:cs="Times New Roman"/>
          <w:sz w:val="24"/>
          <w:szCs w:val="24"/>
        </w:rPr>
        <w:t>:</w:t>
      </w:r>
    </w:p>
    <w:p w14:paraId="7A30409E" w14:textId="1A1D3BCB" w:rsidR="004F08C7" w:rsidRPr="00FF28F0" w:rsidRDefault="00162A39" w:rsidP="000127C5">
      <w:pPr>
        <w:pStyle w:val="Sraopastraipa"/>
        <w:numPr>
          <w:ilvl w:val="1"/>
          <w:numId w:val="4"/>
        </w:numPr>
        <w:spacing w:line="360" w:lineRule="auto"/>
        <w:ind w:left="0" w:firstLine="709"/>
        <w:jc w:val="both"/>
        <w:rPr>
          <w:rFonts w:ascii="Times New Roman" w:hAnsi="Times New Roman" w:cs="Times New Roman"/>
          <w:sz w:val="24"/>
          <w:szCs w:val="24"/>
        </w:rPr>
      </w:pPr>
      <w:r w:rsidRPr="00FF28F0">
        <w:rPr>
          <w:rFonts w:ascii="Times New Roman" w:hAnsi="Times New Roman" w:cs="Times New Roman"/>
          <w:sz w:val="24"/>
          <w:szCs w:val="24"/>
        </w:rPr>
        <w:t>Svetainės</w:t>
      </w:r>
      <w:r w:rsidR="004F08C7" w:rsidRPr="00FF28F0">
        <w:rPr>
          <w:rFonts w:ascii="Times New Roman" w:hAnsi="Times New Roman" w:cs="Times New Roman"/>
          <w:sz w:val="24"/>
          <w:szCs w:val="24"/>
        </w:rPr>
        <w:t xml:space="preserve"> skilt</w:t>
      </w:r>
      <w:r w:rsidR="0076449F">
        <w:rPr>
          <w:rFonts w:ascii="Times New Roman" w:hAnsi="Times New Roman" w:cs="Times New Roman"/>
          <w:sz w:val="24"/>
          <w:szCs w:val="24"/>
        </w:rPr>
        <w:t>ies</w:t>
      </w:r>
      <w:r w:rsidR="00FF28F0" w:rsidRPr="00FF28F0">
        <w:rPr>
          <w:rFonts w:ascii="Times New Roman" w:hAnsi="Times New Roman" w:cs="Times New Roman"/>
          <w:sz w:val="24"/>
          <w:szCs w:val="24"/>
        </w:rPr>
        <w:t xml:space="preserve"> </w:t>
      </w:r>
      <w:r w:rsidR="004F08C7" w:rsidRPr="008F2940">
        <w:rPr>
          <w:rFonts w:ascii="Times New Roman" w:hAnsi="Times New Roman" w:cs="Times New Roman"/>
          <w:i/>
          <w:iCs/>
          <w:sz w:val="24"/>
          <w:szCs w:val="24"/>
        </w:rPr>
        <w:t>„2021–2027 m. ES fondų investicijų programa“</w:t>
      </w:r>
      <w:r w:rsidR="00FF28F0">
        <w:rPr>
          <w:rFonts w:ascii="Times New Roman" w:hAnsi="Times New Roman" w:cs="Times New Roman"/>
          <w:sz w:val="24"/>
          <w:szCs w:val="24"/>
        </w:rPr>
        <w:t xml:space="preserve"> </w:t>
      </w:r>
      <w:r w:rsidR="0A500064" w:rsidRPr="00FF28F0">
        <w:rPr>
          <w:rFonts w:ascii="Times New Roman" w:hAnsi="Times New Roman" w:cs="Times New Roman"/>
          <w:sz w:val="24"/>
          <w:szCs w:val="24"/>
        </w:rPr>
        <w:t>puslapiuose</w:t>
      </w:r>
      <w:r w:rsidR="004F08C7" w:rsidRPr="00FF28F0">
        <w:rPr>
          <w:rFonts w:ascii="Times New Roman" w:hAnsi="Times New Roman" w:cs="Times New Roman"/>
          <w:sz w:val="24"/>
          <w:szCs w:val="24"/>
        </w:rPr>
        <w:t xml:space="preserve"> viešinama informacija apie Investicijų programą</w:t>
      </w:r>
      <w:r w:rsidR="612BD463" w:rsidRPr="00FF28F0">
        <w:rPr>
          <w:rFonts w:ascii="Times New Roman" w:hAnsi="Times New Roman" w:cs="Times New Roman"/>
          <w:sz w:val="24"/>
          <w:szCs w:val="24"/>
        </w:rPr>
        <w:t xml:space="preserve"> ir jos keitimus</w:t>
      </w:r>
      <w:r w:rsidR="004F08C7" w:rsidRPr="00FF28F0">
        <w:rPr>
          <w:rFonts w:ascii="Times New Roman" w:hAnsi="Times New Roman" w:cs="Times New Roman"/>
          <w:sz w:val="24"/>
          <w:szCs w:val="24"/>
        </w:rPr>
        <w:t xml:space="preserve">, </w:t>
      </w:r>
      <w:r w:rsidR="4260B0AC" w:rsidRPr="00FF28F0">
        <w:rPr>
          <w:rFonts w:ascii="Times New Roman" w:hAnsi="Times New Roman" w:cs="Times New Roman"/>
          <w:sz w:val="24"/>
          <w:szCs w:val="24"/>
        </w:rPr>
        <w:t>Inve</w:t>
      </w:r>
      <w:r w:rsidR="004F08C7" w:rsidRPr="00FF28F0">
        <w:rPr>
          <w:rFonts w:ascii="Times New Roman" w:hAnsi="Times New Roman" w:cs="Times New Roman"/>
          <w:sz w:val="24"/>
          <w:szCs w:val="24"/>
        </w:rPr>
        <w:t>s</w:t>
      </w:r>
      <w:r w:rsidR="4260B0AC" w:rsidRPr="00FF28F0">
        <w:rPr>
          <w:rFonts w:ascii="Times New Roman" w:hAnsi="Times New Roman" w:cs="Times New Roman"/>
          <w:sz w:val="24"/>
          <w:szCs w:val="24"/>
        </w:rPr>
        <w:t>ticijų programos</w:t>
      </w:r>
      <w:r w:rsidR="004F08C7" w:rsidRPr="00FF28F0">
        <w:rPr>
          <w:rFonts w:ascii="Times New Roman" w:hAnsi="Times New Roman" w:cs="Times New Roman"/>
          <w:sz w:val="24"/>
          <w:szCs w:val="24"/>
        </w:rPr>
        <w:t xml:space="preserve"> fondus, </w:t>
      </w:r>
      <w:r w:rsidR="00D27687" w:rsidRPr="00FF28F0">
        <w:rPr>
          <w:rFonts w:ascii="Times New Roman" w:hAnsi="Times New Roman" w:cs="Times New Roman"/>
          <w:sz w:val="24"/>
          <w:szCs w:val="24"/>
        </w:rPr>
        <w:t>pasirengimo</w:t>
      </w:r>
      <w:r w:rsidR="66FB27D5" w:rsidRPr="00FF28F0">
        <w:rPr>
          <w:rFonts w:ascii="Times New Roman" w:hAnsi="Times New Roman" w:cs="Times New Roman"/>
          <w:sz w:val="24"/>
          <w:szCs w:val="24"/>
        </w:rPr>
        <w:t xml:space="preserve"> eigą, </w:t>
      </w:r>
      <w:r w:rsidR="004F08C7" w:rsidRPr="00FF28F0">
        <w:rPr>
          <w:rFonts w:ascii="Times New Roman" w:hAnsi="Times New Roman" w:cs="Times New Roman"/>
          <w:sz w:val="24"/>
          <w:szCs w:val="24"/>
        </w:rPr>
        <w:t xml:space="preserve">prioritetus, susijusius teisės aktus, 2021–2027 m. ES fondų investicijų programos stebėsenos komiteto posėdžius;  </w:t>
      </w:r>
    </w:p>
    <w:p w14:paraId="282BF71E" w14:textId="64BAF187" w:rsidR="004F08C7" w:rsidRPr="00C82CE0" w:rsidRDefault="00FF28F0" w:rsidP="000127C5">
      <w:pPr>
        <w:pStyle w:val="Sraopastraipa"/>
        <w:numPr>
          <w:ilvl w:val="1"/>
          <w:numId w:val="4"/>
        </w:numPr>
        <w:spacing w:line="360" w:lineRule="auto"/>
        <w:ind w:left="0" w:firstLine="709"/>
        <w:jc w:val="both"/>
        <w:rPr>
          <w:rFonts w:ascii="Times New Roman" w:hAnsi="Times New Roman" w:cs="Times New Roman"/>
          <w:sz w:val="24"/>
          <w:szCs w:val="24"/>
        </w:rPr>
      </w:pPr>
      <w:r w:rsidRPr="00FF28F0">
        <w:rPr>
          <w:rFonts w:ascii="Times New Roman" w:hAnsi="Times New Roman" w:cs="Times New Roman"/>
          <w:sz w:val="24"/>
          <w:szCs w:val="24"/>
        </w:rPr>
        <w:t>Svetainės skilt</w:t>
      </w:r>
      <w:r w:rsidR="0076449F">
        <w:rPr>
          <w:rFonts w:ascii="Times New Roman" w:hAnsi="Times New Roman" w:cs="Times New Roman"/>
          <w:sz w:val="24"/>
          <w:szCs w:val="24"/>
        </w:rPr>
        <w:t>ies</w:t>
      </w:r>
      <w:r w:rsidRPr="00FF28F0">
        <w:rPr>
          <w:rFonts w:ascii="Times New Roman" w:hAnsi="Times New Roman" w:cs="Times New Roman"/>
          <w:sz w:val="24"/>
          <w:szCs w:val="24"/>
        </w:rPr>
        <w:t xml:space="preserve"> </w:t>
      </w:r>
      <w:r w:rsidR="004F08C7" w:rsidRPr="008F2940">
        <w:rPr>
          <w:rFonts w:ascii="Times New Roman" w:hAnsi="Times New Roman" w:cs="Times New Roman"/>
          <w:i/>
          <w:iCs/>
          <w:sz w:val="24"/>
          <w:szCs w:val="24"/>
        </w:rPr>
        <w:t>„2021–2026 m. planas „Naujos kartos Lietuva“</w:t>
      </w:r>
      <w:r w:rsidR="0076449F">
        <w:rPr>
          <w:rFonts w:ascii="Times New Roman" w:hAnsi="Times New Roman" w:cs="Times New Roman"/>
          <w:i/>
          <w:iCs/>
          <w:sz w:val="24"/>
          <w:szCs w:val="24"/>
        </w:rPr>
        <w:t xml:space="preserve"> </w:t>
      </w:r>
      <w:r w:rsidR="0A500064">
        <w:rPr>
          <w:rFonts w:ascii="Times New Roman" w:hAnsi="Times New Roman" w:cs="Times New Roman"/>
          <w:sz w:val="24"/>
          <w:szCs w:val="24"/>
        </w:rPr>
        <w:t>puslapiuose</w:t>
      </w:r>
      <w:r w:rsidR="004F08C7" w:rsidRPr="00C82CE0">
        <w:rPr>
          <w:rFonts w:ascii="Times New Roman" w:hAnsi="Times New Roman" w:cs="Times New Roman"/>
          <w:sz w:val="24"/>
          <w:szCs w:val="24"/>
        </w:rPr>
        <w:t xml:space="preserve"> viešinama informacija apie planą</w:t>
      </w:r>
      <w:r w:rsidR="009735E3">
        <w:rPr>
          <w:rFonts w:ascii="Times New Roman" w:hAnsi="Times New Roman" w:cs="Times New Roman"/>
          <w:sz w:val="24"/>
          <w:szCs w:val="24"/>
        </w:rPr>
        <w:t>, jo pažangą</w:t>
      </w:r>
      <w:r w:rsidR="004F08C7" w:rsidRPr="00C82CE0">
        <w:rPr>
          <w:rFonts w:ascii="Times New Roman" w:hAnsi="Times New Roman" w:cs="Times New Roman"/>
          <w:sz w:val="24"/>
          <w:szCs w:val="24"/>
        </w:rPr>
        <w:t xml:space="preserve">, </w:t>
      </w:r>
      <w:r w:rsidR="00AF3618" w:rsidRPr="00AA52C5">
        <w:rPr>
          <w:rFonts w:ascii="Times New Roman" w:hAnsi="Times New Roman" w:cs="Times New Roman"/>
          <w:sz w:val="24"/>
          <w:szCs w:val="24"/>
        </w:rPr>
        <w:t>projektus, projektų vykdytojus ir naudos gavėjus (įskaitant šimto didžiausių galutinės naudos gavėjų sąrašą)</w:t>
      </w:r>
      <w:r w:rsidR="00AF3618">
        <w:rPr>
          <w:rFonts w:ascii="Times New Roman" w:hAnsi="Times New Roman" w:cs="Times New Roman"/>
          <w:sz w:val="24"/>
          <w:szCs w:val="24"/>
        </w:rPr>
        <w:t>,</w:t>
      </w:r>
      <w:r w:rsidR="00686B91">
        <w:rPr>
          <w:rFonts w:ascii="Times New Roman" w:hAnsi="Times New Roman" w:cs="Times New Roman"/>
          <w:sz w:val="24"/>
          <w:szCs w:val="24"/>
        </w:rPr>
        <w:t xml:space="preserve"> plano</w:t>
      </w:r>
      <w:r w:rsidR="00AF3618">
        <w:rPr>
          <w:rFonts w:ascii="Times New Roman" w:hAnsi="Times New Roman" w:cs="Times New Roman"/>
          <w:sz w:val="24"/>
          <w:szCs w:val="24"/>
        </w:rPr>
        <w:t xml:space="preserve"> </w:t>
      </w:r>
      <w:r w:rsidR="4CA02BF1" w:rsidRPr="00C82CE0">
        <w:rPr>
          <w:rFonts w:ascii="Times New Roman" w:hAnsi="Times New Roman" w:cs="Times New Roman"/>
          <w:sz w:val="24"/>
          <w:szCs w:val="24"/>
        </w:rPr>
        <w:t xml:space="preserve">komponentus. </w:t>
      </w:r>
    </w:p>
    <w:p w14:paraId="39B40E58" w14:textId="214F12AF" w:rsidR="004F08C7" w:rsidRDefault="00FF28F0" w:rsidP="000127C5">
      <w:pPr>
        <w:pStyle w:val="Sraopastraipa"/>
        <w:numPr>
          <w:ilvl w:val="1"/>
          <w:numId w:val="4"/>
        </w:numPr>
        <w:spacing w:line="360" w:lineRule="auto"/>
        <w:ind w:left="0" w:firstLine="709"/>
        <w:jc w:val="both"/>
        <w:rPr>
          <w:rFonts w:ascii="Times New Roman" w:hAnsi="Times New Roman" w:cs="Times New Roman"/>
          <w:sz w:val="24"/>
          <w:szCs w:val="24"/>
        </w:rPr>
      </w:pPr>
      <w:r w:rsidRPr="008F2940">
        <w:rPr>
          <w:rFonts w:ascii="Times New Roman" w:hAnsi="Times New Roman" w:cs="Times New Roman"/>
          <w:sz w:val="24"/>
          <w:szCs w:val="24"/>
        </w:rPr>
        <w:lastRenderedPageBreak/>
        <w:t>Svetainės skilt</w:t>
      </w:r>
      <w:r w:rsidR="0076449F">
        <w:rPr>
          <w:rFonts w:ascii="Times New Roman" w:hAnsi="Times New Roman" w:cs="Times New Roman"/>
          <w:sz w:val="24"/>
          <w:szCs w:val="24"/>
        </w:rPr>
        <w:t>ies</w:t>
      </w:r>
      <w:r>
        <w:rPr>
          <w:rFonts w:ascii="Times New Roman" w:hAnsi="Times New Roman" w:cs="Times New Roman"/>
          <w:i/>
          <w:iCs/>
          <w:sz w:val="24"/>
          <w:szCs w:val="24"/>
        </w:rPr>
        <w:t xml:space="preserve"> </w:t>
      </w:r>
      <w:r w:rsidR="004F08C7" w:rsidRPr="008F2940">
        <w:rPr>
          <w:rFonts w:ascii="Times New Roman" w:hAnsi="Times New Roman" w:cs="Times New Roman"/>
          <w:i/>
          <w:iCs/>
          <w:sz w:val="24"/>
          <w:szCs w:val="24"/>
        </w:rPr>
        <w:t>„Įgyvendinimas“</w:t>
      </w:r>
      <w:r>
        <w:rPr>
          <w:rFonts w:ascii="Times New Roman" w:hAnsi="Times New Roman" w:cs="Times New Roman"/>
          <w:sz w:val="24"/>
          <w:szCs w:val="24"/>
        </w:rPr>
        <w:t xml:space="preserve"> atitinkamuose</w:t>
      </w:r>
      <w:r w:rsidR="0A500064">
        <w:rPr>
          <w:rFonts w:ascii="Times New Roman" w:hAnsi="Times New Roman" w:cs="Times New Roman"/>
          <w:sz w:val="24"/>
          <w:szCs w:val="24"/>
        </w:rPr>
        <w:t xml:space="preserve"> puslapiuose</w:t>
      </w:r>
      <w:r w:rsidR="004F08C7" w:rsidRPr="00C82CE0">
        <w:rPr>
          <w:rFonts w:ascii="Times New Roman" w:hAnsi="Times New Roman" w:cs="Times New Roman"/>
          <w:sz w:val="24"/>
          <w:szCs w:val="24"/>
        </w:rPr>
        <w:t xml:space="preserve"> pateikiama aktuali informacija apie patvirtintas pažangos priemones, planuojamus kvietimus, </w:t>
      </w:r>
      <w:r w:rsidR="301190F6" w:rsidRPr="00C82CE0">
        <w:rPr>
          <w:rFonts w:ascii="Times New Roman" w:hAnsi="Times New Roman" w:cs="Times New Roman"/>
          <w:sz w:val="24"/>
          <w:szCs w:val="24"/>
        </w:rPr>
        <w:t xml:space="preserve">Regionų plėtros planus, </w:t>
      </w:r>
      <w:r w:rsidR="004F08C7" w:rsidRPr="00C82CE0">
        <w:rPr>
          <w:rFonts w:ascii="Times New Roman" w:hAnsi="Times New Roman" w:cs="Times New Roman"/>
          <w:sz w:val="24"/>
          <w:szCs w:val="24"/>
        </w:rPr>
        <w:t xml:space="preserve">paskelbtus kvietimus pareiškėjams teikti projektų įgyvendinimo planus, </w:t>
      </w:r>
      <w:r w:rsidR="301190F6" w:rsidRPr="00C82CE0">
        <w:rPr>
          <w:rFonts w:ascii="Times New Roman" w:hAnsi="Times New Roman" w:cs="Times New Roman"/>
          <w:sz w:val="24"/>
          <w:szCs w:val="24"/>
        </w:rPr>
        <w:t>įgyvendinamus projektus</w:t>
      </w:r>
      <w:r w:rsidR="449777EC" w:rsidRPr="00C82CE0">
        <w:rPr>
          <w:rFonts w:ascii="Times New Roman" w:hAnsi="Times New Roman" w:cs="Times New Roman"/>
          <w:sz w:val="24"/>
          <w:szCs w:val="24"/>
        </w:rPr>
        <w:t>,</w:t>
      </w:r>
      <w:r w:rsidR="301190F6" w:rsidRPr="00C82CE0">
        <w:rPr>
          <w:rFonts w:ascii="Times New Roman" w:hAnsi="Times New Roman" w:cs="Times New Roman"/>
          <w:sz w:val="24"/>
          <w:szCs w:val="24"/>
        </w:rPr>
        <w:t xml:space="preserve"> </w:t>
      </w:r>
      <w:r w:rsidR="0935FE85" w:rsidRPr="00C82CE0">
        <w:rPr>
          <w:rFonts w:ascii="Times New Roman" w:hAnsi="Times New Roman" w:cs="Times New Roman"/>
          <w:sz w:val="24"/>
          <w:szCs w:val="24"/>
        </w:rPr>
        <w:t>projektų viešinimą</w:t>
      </w:r>
      <w:r w:rsidR="004F08C7" w:rsidRPr="00C82CE0">
        <w:rPr>
          <w:rFonts w:ascii="Times New Roman" w:hAnsi="Times New Roman" w:cs="Times New Roman"/>
          <w:sz w:val="24"/>
          <w:szCs w:val="24"/>
        </w:rPr>
        <w:t xml:space="preserve">, </w:t>
      </w:r>
      <w:r w:rsidR="7764BADE" w:rsidRPr="00C82CE0">
        <w:rPr>
          <w:rFonts w:ascii="Times New Roman" w:hAnsi="Times New Roman" w:cs="Times New Roman"/>
          <w:sz w:val="24"/>
          <w:szCs w:val="24"/>
        </w:rPr>
        <w:t xml:space="preserve">Valdymo ir kontrolės sistemą, </w:t>
      </w:r>
      <w:r w:rsidR="3644925F" w:rsidRPr="00C82CE0">
        <w:rPr>
          <w:rFonts w:ascii="Times New Roman" w:hAnsi="Times New Roman" w:cs="Times New Roman"/>
          <w:sz w:val="24"/>
          <w:szCs w:val="24"/>
        </w:rPr>
        <w:t xml:space="preserve"> </w:t>
      </w:r>
      <w:r w:rsidR="1D7C7D37" w:rsidRPr="00C82CE0">
        <w:rPr>
          <w:rFonts w:ascii="Times New Roman" w:hAnsi="Times New Roman" w:cs="Times New Roman"/>
          <w:sz w:val="24"/>
          <w:szCs w:val="24"/>
        </w:rPr>
        <w:t xml:space="preserve">2021-2027 Europos Sąjungos investicijų administravimo </w:t>
      </w:r>
      <w:r w:rsidR="00AF3618" w:rsidRPr="00C82CE0">
        <w:rPr>
          <w:rFonts w:ascii="Times New Roman" w:hAnsi="Times New Roman" w:cs="Times New Roman"/>
          <w:sz w:val="24"/>
          <w:szCs w:val="24"/>
        </w:rPr>
        <w:t>informacinės</w:t>
      </w:r>
      <w:r w:rsidR="1D7C7D37" w:rsidRPr="00C82CE0">
        <w:rPr>
          <w:rFonts w:ascii="Times New Roman" w:hAnsi="Times New Roman" w:cs="Times New Roman"/>
          <w:sz w:val="24"/>
          <w:szCs w:val="24"/>
        </w:rPr>
        <w:t xml:space="preserve"> sistemos </w:t>
      </w:r>
      <w:r w:rsidR="7AA70BAD" w:rsidRPr="00C82CE0">
        <w:rPr>
          <w:rFonts w:ascii="Times New Roman" w:hAnsi="Times New Roman" w:cs="Times New Roman"/>
          <w:sz w:val="24"/>
          <w:szCs w:val="24"/>
        </w:rPr>
        <w:t>Duomenų mainų svetainę</w:t>
      </w:r>
      <w:r w:rsidR="2D708562" w:rsidRPr="00C82CE0">
        <w:rPr>
          <w:rFonts w:ascii="Times New Roman" w:hAnsi="Times New Roman" w:cs="Times New Roman"/>
          <w:sz w:val="24"/>
          <w:szCs w:val="24"/>
        </w:rPr>
        <w:t>.</w:t>
      </w:r>
      <w:r w:rsidR="000127C5" w:rsidRPr="000127C5">
        <w:rPr>
          <w:rFonts w:ascii="Times New Roman" w:hAnsi="Times New Roman" w:cs="Times New Roman"/>
          <w:sz w:val="24"/>
          <w:szCs w:val="24"/>
        </w:rPr>
        <w:t xml:space="preserve"> </w:t>
      </w:r>
      <w:r w:rsidR="000127C5">
        <w:rPr>
          <w:rFonts w:ascii="Times New Roman" w:hAnsi="Times New Roman" w:cs="Times New Roman"/>
          <w:sz w:val="24"/>
          <w:szCs w:val="24"/>
        </w:rPr>
        <w:t xml:space="preserve">Šios skilties </w:t>
      </w:r>
      <w:r w:rsidR="000127C5" w:rsidRPr="00C82CE0">
        <w:rPr>
          <w:rFonts w:ascii="Times New Roman" w:hAnsi="Times New Roman" w:cs="Times New Roman"/>
          <w:sz w:val="24"/>
          <w:szCs w:val="24"/>
        </w:rPr>
        <w:t xml:space="preserve">puslapyje </w:t>
      </w:r>
      <w:r w:rsidR="000127C5" w:rsidRPr="00FB19BD">
        <w:rPr>
          <w:rFonts w:ascii="Times New Roman" w:hAnsi="Times New Roman" w:cs="Times New Roman"/>
          <w:sz w:val="24"/>
          <w:szCs w:val="24"/>
        </w:rPr>
        <w:t>„Dokumentai</w:t>
      </w:r>
      <w:r w:rsidR="000127C5">
        <w:rPr>
          <w:rFonts w:ascii="Times New Roman" w:hAnsi="Times New Roman" w:cs="Times New Roman"/>
          <w:sz w:val="24"/>
          <w:szCs w:val="24"/>
        </w:rPr>
        <w:t>“ skelbiami ES investicijas reglamentuojantys t</w:t>
      </w:r>
      <w:r w:rsidR="000127C5" w:rsidRPr="00C82CE0">
        <w:rPr>
          <w:rFonts w:ascii="Times New Roman" w:hAnsi="Times New Roman" w:cs="Times New Roman"/>
          <w:sz w:val="24"/>
          <w:szCs w:val="24"/>
        </w:rPr>
        <w:t>eisės aktai,</w:t>
      </w:r>
      <w:r w:rsidR="000127C5">
        <w:rPr>
          <w:rFonts w:ascii="Times New Roman" w:hAnsi="Times New Roman" w:cs="Times New Roman"/>
          <w:sz w:val="24"/>
          <w:szCs w:val="24"/>
        </w:rPr>
        <w:t xml:space="preserve"> taip pat</w:t>
      </w:r>
      <w:r w:rsidR="000127C5" w:rsidRPr="00C82CE0">
        <w:rPr>
          <w:rFonts w:ascii="Times New Roman" w:hAnsi="Times New Roman" w:cs="Times New Roman"/>
          <w:sz w:val="24"/>
          <w:szCs w:val="24"/>
        </w:rPr>
        <w:t xml:space="preserve"> metodikos, rekomendacijos, formos, ataskaitos, aprašai, posėdžių protokolai, įrašai</w:t>
      </w:r>
      <w:r w:rsidR="000127C5">
        <w:rPr>
          <w:rFonts w:ascii="Times New Roman" w:hAnsi="Times New Roman" w:cs="Times New Roman"/>
          <w:sz w:val="24"/>
          <w:szCs w:val="24"/>
        </w:rPr>
        <w:t xml:space="preserve">, </w:t>
      </w:r>
      <w:r w:rsidR="000127C5" w:rsidRPr="00C82CE0">
        <w:rPr>
          <w:rFonts w:ascii="Times New Roman" w:hAnsi="Times New Roman" w:cs="Times New Roman"/>
          <w:sz w:val="24"/>
          <w:szCs w:val="24"/>
        </w:rPr>
        <w:t>Darbo grupės skelbtina informacija, dokumentai ir formos</w:t>
      </w:r>
      <w:r w:rsidR="000127C5">
        <w:rPr>
          <w:rFonts w:ascii="Times New Roman" w:hAnsi="Times New Roman" w:cs="Times New Roman"/>
          <w:sz w:val="24"/>
          <w:szCs w:val="24"/>
        </w:rPr>
        <w:t>,</w:t>
      </w:r>
      <w:r w:rsidR="000127C5" w:rsidRPr="00C82CE0">
        <w:rPr>
          <w:rFonts w:ascii="Times New Roman" w:hAnsi="Times New Roman" w:cs="Times New Roman"/>
          <w:sz w:val="24"/>
          <w:szCs w:val="24"/>
        </w:rPr>
        <w:t xml:space="preserve"> </w:t>
      </w:r>
      <w:r w:rsidR="000127C5">
        <w:rPr>
          <w:rFonts w:ascii="Times New Roman" w:hAnsi="Times New Roman" w:cs="Times New Roman"/>
          <w:sz w:val="24"/>
          <w:szCs w:val="24"/>
        </w:rPr>
        <w:t>s</w:t>
      </w:r>
      <w:r w:rsidR="000127C5" w:rsidRPr="00C82CE0">
        <w:rPr>
          <w:rFonts w:ascii="Times New Roman" w:hAnsi="Times New Roman" w:cs="Times New Roman"/>
          <w:sz w:val="24"/>
          <w:szCs w:val="24"/>
        </w:rPr>
        <w:t xml:space="preserve">upaprastintai apmokamas išlaidas reglamentuojantys dokumentai </w:t>
      </w:r>
      <w:r w:rsidR="000127C5">
        <w:rPr>
          <w:rFonts w:ascii="Times New Roman" w:hAnsi="Times New Roman" w:cs="Times New Roman"/>
          <w:sz w:val="24"/>
          <w:szCs w:val="24"/>
        </w:rPr>
        <w:t xml:space="preserve"> </w:t>
      </w:r>
      <w:r w:rsidR="000127C5" w:rsidRPr="00C82CE0">
        <w:rPr>
          <w:rFonts w:ascii="Times New Roman" w:hAnsi="Times New Roman" w:cs="Times New Roman"/>
          <w:sz w:val="24"/>
          <w:szCs w:val="24"/>
        </w:rPr>
        <w:t>ir kiti dokumentai</w:t>
      </w:r>
      <w:r w:rsidR="00D86FBD">
        <w:rPr>
          <w:rFonts w:ascii="Times New Roman" w:hAnsi="Times New Roman" w:cs="Times New Roman"/>
          <w:sz w:val="24"/>
          <w:szCs w:val="24"/>
        </w:rPr>
        <w:t xml:space="preserve"> bei jų projektai</w:t>
      </w:r>
      <w:r w:rsidR="006114BD">
        <w:rPr>
          <w:rFonts w:ascii="Times New Roman" w:hAnsi="Times New Roman" w:cs="Times New Roman"/>
          <w:sz w:val="24"/>
          <w:szCs w:val="24"/>
        </w:rPr>
        <w:t>;</w:t>
      </w:r>
    </w:p>
    <w:p w14:paraId="5E8F710C" w14:textId="05117F0C" w:rsidR="004F08C7" w:rsidRPr="008F2940" w:rsidRDefault="61AC695D" w:rsidP="008F2940">
      <w:pPr>
        <w:pStyle w:val="Sraopastraipa"/>
        <w:numPr>
          <w:ilvl w:val="1"/>
          <w:numId w:val="4"/>
        </w:numPr>
        <w:spacing w:line="360" w:lineRule="auto"/>
        <w:ind w:left="0" w:firstLine="709"/>
        <w:jc w:val="both"/>
        <w:rPr>
          <w:sz w:val="24"/>
          <w:szCs w:val="24"/>
        </w:rPr>
      </w:pPr>
      <w:r w:rsidRPr="008F2940">
        <w:rPr>
          <w:rFonts w:ascii="Times New Roman" w:hAnsi="Times New Roman" w:cs="Times New Roman"/>
          <w:sz w:val="24"/>
          <w:szCs w:val="24"/>
        </w:rPr>
        <w:t xml:space="preserve"> </w:t>
      </w:r>
      <w:r w:rsidR="000127C5" w:rsidRPr="00146E99">
        <w:rPr>
          <w:rFonts w:ascii="Times New Roman" w:hAnsi="Times New Roman" w:cs="Times New Roman"/>
          <w:sz w:val="24"/>
          <w:szCs w:val="24"/>
        </w:rPr>
        <w:t xml:space="preserve">Svetainės puslapyje „Naujienos“ </w:t>
      </w:r>
      <w:r w:rsidR="000127C5">
        <w:rPr>
          <w:rFonts w:ascii="Times New Roman" w:hAnsi="Times New Roman" w:cs="Times New Roman"/>
          <w:sz w:val="24"/>
          <w:szCs w:val="24"/>
        </w:rPr>
        <w:t xml:space="preserve">skelbiamos </w:t>
      </w:r>
      <w:r w:rsidR="000127C5" w:rsidRPr="000127C5">
        <w:rPr>
          <w:rFonts w:ascii="Times New Roman" w:hAnsi="Times New Roman" w:cs="Times New Roman"/>
          <w:sz w:val="24"/>
          <w:szCs w:val="24"/>
        </w:rPr>
        <w:t>susij</w:t>
      </w:r>
      <w:r w:rsidR="000127C5">
        <w:rPr>
          <w:rFonts w:ascii="Times New Roman" w:hAnsi="Times New Roman" w:cs="Times New Roman"/>
          <w:sz w:val="24"/>
          <w:szCs w:val="24"/>
        </w:rPr>
        <w:t>usios</w:t>
      </w:r>
      <w:r w:rsidR="7D6C525C" w:rsidRPr="008F2940">
        <w:rPr>
          <w:rFonts w:ascii="Times New Roman" w:hAnsi="Times New Roman" w:cs="Times New Roman"/>
          <w:sz w:val="24"/>
          <w:szCs w:val="24"/>
        </w:rPr>
        <w:t xml:space="preserve"> su ES investicijomis</w:t>
      </w:r>
      <w:r w:rsidR="000127C5">
        <w:rPr>
          <w:rFonts w:ascii="Times New Roman" w:hAnsi="Times New Roman" w:cs="Times New Roman"/>
          <w:sz w:val="24"/>
          <w:szCs w:val="24"/>
        </w:rPr>
        <w:t xml:space="preserve"> naujienos</w:t>
      </w:r>
      <w:r w:rsidR="00D86FBD">
        <w:rPr>
          <w:rFonts w:ascii="Times New Roman" w:hAnsi="Times New Roman" w:cs="Times New Roman"/>
          <w:sz w:val="24"/>
          <w:szCs w:val="24"/>
        </w:rPr>
        <w:t>;</w:t>
      </w:r>
    </w:p>
    <w:p w14:paraId="596DB7B1" w14:textId="1AA6655E" w:rsidR="004F08C7" w:rsidRPr="00C82CE0" w:rsidRDefault="004F08C7" w:rsidP="008F2940">
      <w:pPr>
        <w:pStyle w:val="Sraopastraipa"/>
        <w:numPr>
          <w:ilvl w:val="1"/>
          <w:numId w:val="4"/>
        </w:numPr>
        <w:spacing w:line="360" w:lineRule="auto"/>
        <w:ind w:left="0" w:firstLine="709"/>
        <w:jc w:val="both"/>
        <w:rPr>
          <w:sz w:val="24"/>
          <w:szCs w:val="24"/>
        </w:rPr>
      </w:pPr>
      <w:r w:rsidRPr="00C82CE0">
        <w:rPr>
          <w:rFonts w:ascii="Times New Roman" w:hAnsi="Times New Roman" w:cs="Times New Roman"/>
          <w:sz w:val="24"/>
          <w:szCs w:val="24"/>
        </w:rPr>
        <w:t xml:space="preserve">Svetainės </w:t>
      </w:r>
      <w:r w:rsidR="00BD1161">
        <w:rPr>
          <w:rFonts w:ascii="Times New Roman" w:hAnsi="Times New Roman" w:cs="Times New Roman"/>
          <w:sz w:val="24"/>
          <w:szCs w:val="24"/>
        </w:rPr>
        <w:t>puslapyje</w:t>
      </w:r>
      <w:r w:rsidR="00BD1161" w:rsidRPr="00C82CE0">
        <w:rPr>
          <w:rFonts w:ascii="Times New Roman" w:hAnsi="Times New Roman" w:cs="Times New Roman"/>
          <w:sz w:val="24"/>
          <w:szCs w:val="24"/>
        </w:rPr>
        <w:t xml:space="preserve"> </w:t>
      </w:r>
      <w:r w:rsidRPr="00C82CE0">
        <w:rPr>
          <w:rFonts w:ascii="Times New Roman" w:hAnsi="Times New Roman" w:cs="Times New Roman"/>
          <w:sz w:val="24"/>
          <w:szCs w:val="24"/>
        </w:rPr>
        <w:t>„Renginiai“ skelbiama informacija apie galimiems ir esamiems pareiškėjams, projektų vykdytojams, ekonominiams ir socialiniams partneriams ar visuomenei aktualius renginius, susijusius su ES investicijomis</w:t>
      </w:r>
      <w:r w:rsidR="000127C5">
        <w:rPr>
          <w:rFonts w:ascii="Times New Roman" w:hAnsi="Times New Roman" w:cs="Times New Roman"/>
          <w:sz w:val="24"/>
          <w:szCs w:val="24"/>
        </w:rPr>
        <w:t xml:space="preserve"> taip pat šių renginių anonsai</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124435B7" w14:textId="0A72AB5E" w:rsidR="004F08C7" w:rsidRPr="00C82CE0" w:rsidRDefault="004F08C7" w:rsidP="000127C5">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 xml:space="preserve">Svetainės </w:t>
      </w:r>
      <w:r w:rsidR="00CB6A8A">
        <w:rPr>
          <w:rFonts w:ascii="Times New Roman" w:hAnsi="Times New Roman" w:cs="Times New Roman"/>
          <w:sz w:val="24"/>
          <w:szCs w:val="24"/>
        </w:rPr>
        <w:t>puslapyje</w:t>
      </w:r>
      <w:r w:rsidR="00CB6A8A" w:rsidRPr="00C82CE0">
        <w:rPr>
          <w:rFonts w:ascii="Times New Roman" w:hAnsi="Times New Roman" w:cs="Times New Roman"/>
          <w:sz w:val="24"/>
          <w:szCs w:val="24"/>
        </w:rPr>
        <w:t xml:space="preserve"> </w:t>
      </w:r>
      <w:r w:rsidRPr="00C82CE0">
        <w:rPr>
          <w:rFonts w:ascii="Times New Roman" w:hAnsi="Times New Roman" w:cs="Times New Roman"/>
          <w:sz w:val="24"/>
          <w:szCs w:val="24"/>
        </w:rPr>
        <w:t>„Kontaktai“ skelbiami administruojančiųjų bei tarpinės institucijų kontaktai</w:t>
      </w:r>
      <w:r>
        <w:rPr>
          <w:rFonts w:ascii="Times New Roman" w:hAnsi="Times New Roman" w:cs="Times New Roman"/>
          <w:sz w:val="24"/>
          <w:szCs w:val="24"/>
        </w:rPr>
        <w:t>;</w:t>
      </w:r>
    </w:p>
    <w:p w14:paraId="5DCD7A95" w14:textId="6C24F0F0" w:rsidR="004F08C7" w:rsidRPr="00C82CE0" w:rsidRDefault="004F08C7" w:rsidP="000127C5">
      <w:pPr>
        <w:pStyle w:val="Sraopastraipa"/>
        <w:numPr>
          <w:ilvl w:val="1"/>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 xml:space="preserve">Svetainės </w:t>
      </w:r>
      <w:r w:rsidR="00CB6A8A">
        <w:rPr>
          <w:rFonts w:ascii="Times New Roman" w:hAnsi="Times New Roman" w:cs="Times New Roman"/>
          <w:sz w:val="24"/>
          <w:szCs w:val="24"/>
        </w:rPr>
        <w:t>puslapyje</w:t>
      </w:r>
      <w:r w:rsidR="00CB6A8A" w:rsidRPr="00C82CE0">
        <w:rPr>
          <w:rFonts w:ascii="Times New Roman" w:hAnsi="Times New Roman" w:cs="Times New Roman"/>
          <w:sz w:val="24"/>
          <w:szCs w:val="24"/>
        </w:rPr>
        <w:t xml:space="preserve"> </w:t>
      </w:r>
      <w:r w:rsidRPr="00C82CE0">
        <w:rPr>
          <w:rFonts w:ascii="Times New Roman" w:hAnsi="Times New Roman" w:cs="Times New Roman"/>
          <w:sz w:val="24"/>
          <w:szCs w:val="24"/>
        </w:rPr>
        <w:t>„</w:t>
      </w:r>
      <w:r w:rsidRPr="00C45CA7">
        <w:rPr>
          <w:rFonts w:ascii="Times New Roman" w:hAnsi="Times New Roman" w:cs="Times New Roman"/>
          <w:sz w:val="24"/>
          <w:szCs w:val="24"/>
        </w:rPr>
        <w:t>Korupcijos prevencija</w:t>
      </w:r>
      <w:r w:rsidRPr="00C82CE0">
        <w:rPr>
          <w:rFonts w:ascii="Times New Roman" w:hAnsi="Times New Roman" w:cs="Times New Roman"/>
          <w:sz w:val="24"/>
          <w:szCs w:val="24"/>
        </w:rPr>
        <w:t>“ Svetainės lankytojai turi galimybę pranešti apie įtariamas galimai korupcinio pobūdžio nusikalstamas veikas</w:t>
      </w:r>
      <w:r>
        <w:rPr>
          <w:rFonts w:ascii="Times New Roman" w:hAnsi="Times New Roman" w:cs="Times New Roman"/>
          <w:sz w:val="24"/>
          <w:szCs w:val="24"/>
        </w:rPr>
        <w:t>, sukčiavimą, pažeidimus</w:t>
      </w:r>
      <w:r w:rsidRPr="00C82CE0">
        <w:rPr>
          <w:rFonts w:ascii="Times New Roman" w:hAnsi="Times New Roman" w:cs="Times New Roman"/>
          <w:sz w:val="24"/>
          <w:szCs w:val="24"/>
        </w:rPr>
        <w:t xml:space="preserve"> ES investicijų administravimo ir (ar) projektų įgyvendinimo srityse</w:t>
      </w:r>
      <w:r>
        <w:rPr>
          <w:rFonts w:ascii="Times New Roman" w:hAnsi="Times New Roman" w:cs="Times New Roman"/>
          <w:sz w:val="24"/>
          <w:szCs w:val="24"/>
        </w:rPr>
        <w:t>;</w:t>
      </w:r>
      <w:r w:rsidRPr="00C82CE0">
        <w:rPr>
          <w:rFonts w:ascii="Times New Roman" w:hAnsi="Times New Roman" w:cs="Times New Roman"/>
          <w:sz w:val="24"/>
          <w:szCs w:val="24"/>
        </w:rPr>
        <w:t xml:space="preserve"> </w:t>
      </w:r>
    </w:p>
    <w:p w14:paraId="2EE47C73" w14:textId="603C2571" w:rsidR="004F08C7" w:rsidRDefault="004F08C7" w:rsidP="000127C5">
      <w:pPr>
        <w:pStyle w:val="Sraopastraipa"/>
        <w:numPr>
          <w:ilvl w:val="1"/>
          <w:numId w:val="4"/>
        </w:numPr>
        <w:tabs>
          <w:tab w:val="left" w:pos="1560"/>
        </w:tabs>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 xml:space="preserve">Svetainės </w:t>
      </w:r>
      <w:r w:rsidR="00CB6A8A">
        <w:rPr>
          <w:rFonts w:ascii="Times New Roman" w:hAnsi="Times New Roman" w:cs="Times New Roman"/>
          <w:sz w:val="24"/>
          <w:szCs w:val="24"/>
        </w:rPr>
        <w:t>puslapyje</w:t>
      </w:r>
      <w:r w:rsidR="00CB6A8A" w:rsidRPr="00C82CE0">
        <w:rPr>
          <w:rFonts w:ascii="Times New Roman" w:hAnsi="Times New Roman" w:cs="Times New Roman"/>
          <w:sz w:val="24"/>
          <w:szCs w:val="24"/>
        </w:rPr>
        <w:t xml:space="preserve"> </w:t>
      </w:r>
      <w:r w:rsidRPr="00C82CE0">
        <w:rPr>
          <w:rFonts w:ascii="Times New Roman" w:hAnsi="Times New Roman" w:cs="Times New Roman"/>
          <w:sz w:val="24"/>
          <w:szCs w:val="24"/>
        </w:rPr>
        <w:t>„Tinklalaidės“ patalpinami tikslinėms grupėms aktualūs vaizdo ir garso įrašai</w:t>
      </w:r>
      <w:r>
        <w:rPr>
          <w:rFonts w:ascii="Times New Roman" w:hAnsi="Times New Roman" w:cs="Times New Roman"/>
          <w:sz w:val="24"/>
          <w:szCs w:val="24"/>
        </w:rPr>
        <w:t xml:space="preserve"> arba jų nuorodos</w:t>
      </w:r>
      <w:r w:rsidRPr="00C82CE0">
        <w:rPr>
          <w:rFonts w:ascii="Times New Roman" w:hAnsi="Times New Roman" w:cs="Times New Roman"/>
          <w:sz w:val="24"/>
          <w:szCs w:val="24"/>
        </w:rPr>
        <w:t>, taip paįvairinant svetainėje naudojamas informavimo ir viešinimo priemones</w:t>
      </w:r>
      <w:r>
        <w:rPr>
          <w:rFonts w:ascii="Times New Roman" w:hAnsi="Times New Roman" w:cs="Times New Roman"/>
          <w:sz w:val="24"/>
          <w:szCs w:val="24"/>
        </w:rPr>
        <w:t>;</w:t>
      </w:r>
    </w:p>
    <w:p w14:paraId="7C151F5F" w14:textId="71FAF13B" w:rsidR="000127C5" w:rsidRPr="000127C5" w:rsidRDefault="000127C5" w:rsidP="000127C5">
      <w:pPr>
        <w:pStyle w:val="Sraopastraipa"/>
        <w:numPr>
          <w:ilvl w:val="1"/>
          <w:numId w:val="4"/>
        </w:numPr>
        <w:tabs>
          <w:tab w:val="left" w:pos="1560"/>
        </w:tabs>
        <w:spacing w:line="360" w:lineRule="auto"/>
        <w:ind w:left="0" w:firstLine="709"/>
        <w:jc w:val="both"/>
        <w:rPr>
          <w:rFonts w:ascii="Times New Roman" w:hAnsi="Times New Roman" w:cs="Times New Roman"/>
          <w:sz w:val="24"/>
          <w:szCs w:val="24"/>
        </w:rPr>
      </w:pPr>
      <w:r w:rsidRPr="000127C5">
        <w:rPr>
          <w:rFonts w:ascii="Times New Roman" w:hAnsi="Times New Roman" w:cs="Times New Roman"/>
          <w:sz w:val="24"/>
          <w:szCs w:val="24"/>
        </w:rPr>
        <w:t>Svetainės puslapyje „Prenumerata“ Svetainės lankytojai turi galimybę užprenumeruoti  naujienlaiškį su jiems aktualiu turiniu, arba atsisakyti anksčiau užprenumeruoto naujienlaiškio.</w:t>
      </w:r>
    </w:p>
    <w:p w14:paraId="12F53366" w14:textId="7FDAC711" w:rsidR="000127C5" w:rsidRPr="00C82CE0" w:rsidRDefault="000127C5" w:rsidP="000127C5">
      <w:pPr>
        <w:pStyle w:val="Sraopastraipa"/>
        <w:numPr>
          <w:ilvl w:val="0"/>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 xml:space="preserve">Informacija apie aktualius ir dažnai užduodamus klausimus dėl kvietimų skelbiama prie </w:t>
      </w:r>
      <w:r w:rsidR="00D86FBD">
        <w:rPr>
          <w:rFonts w:ascii="Times New Roman" w:hAnsi="Times New Roman" w:cs="Times New Roman"/>
          <w:sz w:val="24"/>
          <w:szCs w:val="24"/>
        </w:rPr>
        <w:t xml:space="preserve">atitinkamo </w:t>
      </w:r>
      <w:r w:rsidRPr="00C82CE0">
        <w:rPr>
          <w:rFonts w:ascii="Times New Roman" w:hAnsi="Times New Roman" w:cs="Times New Roman"/>
          <w:sz w:val="24"/>
          <w:szCs w:val="24"/>
        </w:rPr>
        <w:t>kvietimo teikti projektų įgyvendinimo planus, dalyje „DUK“</w:t>
      </w:r>
      <w:r>
        <w:rPr>
          <w:rFonts w:ascii="Times New Roman" w:hAnsi="Times New Roman" w:cs="Times New Roman"/>
          <w:sz w:val="24"/>
          <w:szCs w:val="24"/>
        </w:rPr>
        <w:t>;</w:t>
      </w:r>
    </w:p>
    <w:p w14:paraId="6CD1ADBB" w14:textId="77777777" w:rsidR="004F08C7" w:rsidRPr="00045527" w:rsidRDefault="004F08C7" w:rsidP="000127C5">
      <w:pPr>
        <w:pStyle w:val="Sraopastraipa"/>
        <w:numPr>
          <w:ilvl w:val="0"/>
          <w:numId w:val="4"/>
        </w:numPr>
        <w:spacing w:line="360" w:lineRule="auto"/>
        <w:ind w:left="0" w:firstLine="709"/>
        <w:jc w:val="both"/>
        <w:rPr>
          <w:rFonts w:ascii="Times New Roman" w:hAnsi="Times New Roman" w:cs="Times New Roman"/>
          <w:sz w:val="24"/>
          <w:szCs w:val="24"/>
        </w:rPr>
      </w:pPr>
      <w:r w:rsidRPr="00C82CE0">
        <w:rPr>
          <w:rFonts w:ascii="Times New Roman" w:hAnsi="Times New Roman" w:cs="Times New Roman"/>
          <w:sz w:val="24"/>
          <w:szCs w:val="24"/>
        </w:rPr>
        <w:t>Svetainės lankytojų klausimai pateikiami, užpildant specialią formą „Klauskite“, esančią Svetainės tituliniame puslapyje. Į Svetainėje pateiktus klausimus CPVA atsako elektroniniu paštu per 7</w:t>
      </w:r>
      <w:r>
        <w:rPr>
          <w:rFonts w:ascii="Times New Roman" w:hAnsi="Times New Roman" w:cs="Times New Roman"/>
          <w:sz w:val="24"/>
          <w:szCs w:val="24"/>
        </w:rPr>
        <w:t xml:space="preserve"> darbo</w:t>
      </w:r>
      <w:r w:rsidRPr="00C82CE0">
        <w:rPr>
          <w:rFonts w:ascii="Times New Roman" w:hAnsi="Times New Roman" w:cs="Times New Roman"/>
          <w:sz w:val="24"/>
          <w:szCs w:val="24"/>
        </w:rPr>
        <w:t xml:space="preserve"> dienas nuo </w:t>
      </w:r>
      <w:r w:rsidRPr="00045527">
        <w:rPr>
          <w:rFonts w:ascii="Times New Roman" w:hAnsi="Times New Roman" w:cs="Times New Roman"/>
          <w:sz w:val="24"/>
          <w:szCs w:val="24"/>
        </w:rPr>
        <w:t xml:space="preserve">klausimo gavimo dienos. Į Svetainėje pateiktus klausimus, kurie priklauso kitų institucijų kompetencijai, CPVA ne vėliau kaip kitą darbo dieną paklausimą persiunčia atsakingos institucijos bendruoju elektroniniu paštu, </w:t>
      </w:r>
      <w:r w:rsidRPr="00011E05">
        <w:rPr>
          <w:rFonts w:ascii="Times New Roman" w:hAnsi="Times New Roman" w:cs="Times New Roman"/>
          <w:sz w:val="24"/>
          <w:szCs w:val="24"/>
        </w:rPr>
        <w:t xml:space="preserve">informuodama apie tai paklausėją. </w:t>
      </w:r>
    </w:p>
    <w:p w14:paraId="4302C1EA" w14:textId="20EC2AFE" w:rsidR="004F08C7" w:rsidRPr="00045527" w:rsidRDefault="004F08C7" w:rsidP="000127C5">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Svetainėje pagal poreikį gali būti </w:t>
      </w:r>
      <w:r>
        <w:rPr>
          <w:rFonts w:ascii="Times New Roman" w:hAnsi="Times New Roman" w:cs="Times New Roman"/>
          <w:sz w:val="24"/>
          <w:szCs w:val="24"/>
        </w:rPr>
        <w:t xml:space="preserve">atnaujinamos jau sukurtos </w:t>
      </w:r>
      <w:r w:rsidR="00CB6A8A">
        <w:rPr>
          <w:rFonts w:ascii="Times New Roman" w:hAnsi="Times New Roman" w:cs="Times New Roman"/>
          <w:sz w:val="24"/>
          <w:szCs w:val="24"/>
        </w:rPr>
        <w:t xml:space="preserve">skiltys, puslapiai </w:t>
      </w:r>
      <w:r>
        <w:rPr>
          <w:rFonts w:ascii="Times New Roman" w:hAnsi="Times New Roman" w:cs="Times New Roman"/>
          <w:sz w:val="24"/>
          <w:szCs w:val="24"/>
        </w:rPr>
        <w:t xml:space="preserve">ir </w:t>
      </w:r>
      <w:r w:rsidRPr="00045527">
        <w:rPr>
          <w:rFonts w:ascii="Times New Roman" w:hAnsi="Times New Roman" w:cs="Times New Roman"/>
          <w:sz w:val="24"/>
          <w:szCs w:val="24"/>
        </w:rPr>
        <w:t xml:space="preserve">sukurtos </w:t>
      </w:r>
      <w:r>
        <w:rPr>
          <w:rFonts w:ascii="Times New Roman" w:hAnsi="Times New Roman" w:cs="Times New Roman"/>
          <w:sz w:val="24"/>
          <w:szCs w:val="24"/>
        </w:rPr>
        <w:t>naujos</w:t>
      </w:r>
      <w:r w:rsidRPr="00045527">
        <w:rPr>
          <w:rFonts w:ascii="Times New Roman" w:hAnsi="Times New Roman" w:cs="Times New Roman"/>
          <w:sz w:val="24"/>
          <w:szCs w:val="24"/>
        </w:rPr>
        <w:t xml:space="preserve"> struktūros dalys</w:t>
      </w:r>
      <w:r w:rsidR="00CB6A8A">
        <w:rPr>
          <w:rFonts w:ascii="Times New Roman" w:hAnsi="Times New Roman" w:cs="Times New Roman"/>
          <w:sz w:val="24"/>
          <w:szCs w:val="24"/>
        </w:rPr>
        <w:t>:</w:t>
      </w:r>
      <w:r w:rsidRPr="00045527">
        <w:rPr>
          <w:rFonts w:ascii="Times New Roman" w:hAnsi="Times New Roman" w:cs="Times New Roman"/>
          <w:sz w:val="24"/>
          <w:szCs w:val="24"/>
        </w:rPr>
        <w:t xml:space="preserve"> skiltys, </w:t>
      </w:r>
      <w:r w:rsidR="00CB6A8A">
        <w:rPr>
          <w:rFonts w:ascii="Times New Roman" w:hAnsi="Times New Roman" w:cs="Times New Roman"/>
          <w:sz w:val="24"/>
          <w:szCs w:val="24"/>
        </w:rPr>
        <w:t xml:space="preserve">puslapiai, </w:t>
      </w:r>
      <w:r w:rsidRPr="00045527">
        <w:rPr>
          <w:rFonts w:ascii="Times New Roman" w:hAnsi="Times New Roman" w:cs="Times New Roman"/>
          <w:sz w:val="24"/>
          <w:szCs w:val="24"/>
        </w:rPr>
        <w:t>rubrikos</w:t>
      </w:r>
      <w:r w:rsidR="00CB6A8A">
        <w:rPr>
          <w:rFonts w:ascii="Times New Roman" w:hAnsi="Times New Roman" w:cs="Times New Roman"/>
          <w:sz w:val="24"/>
          <w:szCs w:val="24"/>
        </w:rPr>
        <w:t xml:space="preserve"> ir kitos.</w:t>
      </w:r>
    </w:p>
    <w:p w14:paraId="5BD605E6" w14:textId="77777777" w:rsidR="004F08C7" w:rsidRPr="009334CF" w:rsidRDefault="004F08C7" w:rsidP="004F08C7">
      <w:pPr>
        <w:pStyle w:val="Sraopastraipa"/>
        <w:spacing w:after="0" w:line="240" w:lineRule="auto"/>
        <w:rPr>
          <w:rFonts w:ascii="Times New Roman" w:hAnsi="Times New Roman" w:cs="Times New Roman"/>
          <w:sz w:val="24"/>
          <w:szCs w:val="24"/>
          <w:highlight w:val="yellow"/>
        </w:rPr>
      </w:pPr>
    </w:p>
    <w:p w14:paraId="3CAD24DE"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bookmarkStart w:id="7" w:name="part_e46f4864c15a40d9a10ad5762bab50bd"/>
      <w:bookmarkStart w:id="8" w:name="part_49c73e71a9744875886992a6aa4bbd60"/>
      <w:bookmarkStart w:id="9" w:name="part_323ff3cdaa654a1ba09288579ff23b76"/>
      <w:bookmarkStart w:id="10" w:name="part_a18c508be83744eaad544a57823f0363"/>
      <w:bookmarkStart w:id="11" w:name="part_aac02eb851d043d3b022afd8bde5f44c"/>
      <w:bookmarkEnd w:id="7"/>
      <w:bookmarkEnd w:id="8"/>
      <w:bookmarkEnd w:id="9"/>
      <w:bookmarkEnd w:id="10"/>
      <w:bookmarkEnd w:id="11"/>
      <w:r w:rsidRPr="00574B33">
        <w:rPr>
          <w:rFonts w:ascii="Times New Roman" w:hAnsi="Times New Roman" w:cs="Times New Roman"/>
          <w:b/>
          <w:bCs/>
          <w:color w:val="auto"/>
          <w:sz w:val="24"/>
          <w:szCs w:val="24"/>
        </w:rPr>
        <w:t>VI SKYRIUS</w:t>
      </w:r>
    </w:p>
    <w:p w14:paraId="596C2A18"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INFORMACIJOS SKELBIMAS</w:t>
      </w:r>
    </w:p>
    <w:p w14:paraId="2597C592" w14:textId="77777777" w:rsidR="004F08C7" w:rsidRPr="00142071" w:rsidRDefault="004F08C7" w:rsidP="004F08C7">
      <w:pPr>
        <w:rPr>
          <w:szCs w:val="24"/>
        </w:rPr>
      </w:pPr>
    </w:p>
    <w:p w14:paraId="4A832644" w14:textId="77777777"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Svetainėje skelbtina informacija, jos rengėjai ir už paskelbimą atsakingos institucijos, informacijos patalpinimo Svetainėje vieta ir skelbimo terminai detalizuojami Rekomendacijų 1 priede. </w:t>
      </w:r>
    </w:p>
    <w:p w14:paraId="245FC955" w14:textId="1F3A0D2B"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Institucijos pagal kompetenciją Svetainėje reguliariai turi skelbti visas aktualias naujienas, susijusias su ES investicijomis</w:t>
      </w:r>
      <w:r w:rsidR="00105D30">
        <w:rPr>
          <w:rFonts w:ascii="Times New Roman" w:hAnsi="Times New Roman" w:cs="Times New Roman"/>
          <w:sz w:val="24"/>
          <w:szCs w:val="24"/>
        </w:rPr>
        <w:t>.</w:t>
      </w:r>
    </w:p>
    <w:p w14:paraId="09BB986D" w14:textId="601CC3CC"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Informacijos rengėjai Svetainėje skelbtiną Informaciją teikia Institucijoms elektroniniu paštu Svetainės </w:t>
      </w:r>
      <w:r w:rsidR="00CB6797">
        <w:rPr>
          <w:rFonts w:ascii="Times New Roman" w:hAnsi="Times New Roman" w:cs="Times New Roman"/>
          <w:sz w:val="24"/>
          <w:szCs w:val="24"/>
        </w:rPr>
        <w:t>puslapyje</w:t>
      </w:r>
      <w:r w:rsidR="00CB6797" w:rsidRPr="00045527">
        <w:rPr>
          <w:rFonts w:ascii="Times New Roman" w:hAnsi="Times New Roman" w:cs="Times New Roman"/>
          <w:sz w:val="24"/>
          <w:szCs w:val="24"/>
        </w:rPr>
        <w:t xml:space="preserve"> </w:t>
      </w:r>
      <w:r w:rsidRPr="00045527">
        <w:rPr>
          <w:rFonts w:ascii="Times New Roman" w:hAnsi="Times New Roman" w:cs="Times New Roman"/>
          <w:sz w:val="24"/>
          <w:szCs w:val="24"/>
        </w:rPr>
        <w:t xml:space="preserve">„Kontaktai“ nurodytais adresais. Gautą informaciją Institucijos skelbia ne vėliau </w:t>
      </w:r>
      <w:r w:rsidR="00BB4DDC">
        <w:rPr>
          <w:rFonts w:ascii="Times New Roman" w:hAnsi="Times New Roman" w:cs="Times New Roman"/>
          <w:sz w:val="24"/>
          <w:szCs w:val="24"/>
        </w:rPr>
        <w:t>kaip</w:t>
      </w:r>
      <w:r w:rsidRPr="00045527">
        <w:rPr>
          <w:rFonts w:ascii="Times New Roman" w:hAnsi="Times New Roman" w:cs="Times New Roman"/>
          <w:sz w:val="24"/>
          <w:szCs w:val="24"/>
        </w:rPr>
        <w:t xml:space="preserve"> per</w:t>
      </w:r>
      <w:r w:rsidRPr="00C45CA7">
        <w:rPr>
          <w:rFonts w:ascii="Times New Roman" w:hAnsi="Times New Roman" w:cs="Times New Roman"/>
          <w:sz w:val="24"/>
          <w:szCs w:val="24"/>
        </w:rPr>
        <w:t xml:space="preserve"> 2</w:t>
      </w:r>
      <w:r w:rsidRPr="00045527">
        <w:rPr>
          <w:rFonts w:ascii="Times New Roman" w:hAnsi="Times New Roman" w:cs="Times New Roman"/>
          <w:sz w:val="24"/>
          <w:szCs w:val="24"/>
        </w:rPr>
        <w:t xml:space="preserve"> darbo dienas nuo </w:t>
      </w:r>
      <w:r>
        <w:rPr>
          <w:rFonts w:ascii="Times New Roman" w:hAnsi="Times New Roman" w:cs="Times New Roman"/>
          <w:sz w:val="24"/>
          <w:szCs w:val="24"/>
        </w:rPr>
        <w:t>I</w:t>
      </w:r>
      <w:r w:rsidRPr="00045527">
        <w:rPr>
          <w:rFonts w:ascii="Times New Roman" w:hAnsi="Times New Roman" w:cs="Times New Roman"/>
          <w:sz w:val="24"/>
          <w:szCs w:val="24"/>
        </w:rPr>
        <w:t>nformacijos rengėjo užpildytos atitinkamų duomenų gavimo formos</w:t>
      </w:r>
      <w:r w:rsidRPr="00142071">
        <w:rPr>
          <w:rFonts w:ascii="Times New Roman" w:hAnsi="Times New Roman" w:cs="Times New Roman"/>
          <w:sz w:val="24"/>
          <w:szCs w:val="24"/>
        </w:rPr>
        <w:t>, kurių aktualias versijas naudotojams pateiks Svetainės administratoriai</w:t>
      </w:r>
      <w:r w:rsidRPr="00045527">
        <w:rPr>
          <w:rFonts w:ascii="Times New Roman" w:hAnsi="Times New Roman" w:cs="Times New Roman"/>
          <w:sz w:val="24"/>
          <w:szCs w:val="24"/>
        </w:rPr>
        <w:t xml:space="preserve">, arba, jei Informacijai nėra atitinkamos formos, nuo jos gavimo dienos. </w:t>
      </w:r>
    </w:p>
    <w:p w14:paraId="7CD33934" w14:textId="72EFE749"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Naujienos ar renginio anonsai, susiję su ES investicijomis, paskelbiami </w:t>
      </w:r>
      <w:r>
        <w:rPr>
          <w:rFonts w:ascii="Times New Roman" w:hAnsi="Times New Roman" w:cs="Times New Roman"/>
          <w:sz w:val="24"/>
          <w:szCs w:val="24"/>
        </w:rPr>
        <w:t xml:space="preserve">per 1 darbo dieną </w:t>
      </w:r>
      <w:r w:rsidR="00CB6797" w:rsidRPr="00045527">
        <w:rPr>
          <w:rFonts w:ascii="Times New Roman" w:hAnsi="Times New Roman" w:cs="Times New Roman"/>
          <w:sz w:val="24"/>
          <w:szCs w:val="24"/>
        </w:rPr>
        <w:t>atitinkam</w:t>
      </w:r>
      <w:r w:rsidR="00686B91">
        <w:rPr>
          <w:rFonts w:ascii="Times New Roman" w:hAnsi="Times New Roman" w:cs="Times New Roman"/>
          <w:sz w:val="24"/>
          <w:szCs w:val="24"/>
        </w:rPr>
        <w:t xml:space="preserve">uose </w:t>
      </w:r>
      <w:r w:rsidRPr="00045527">
        <w:rPr>
          <w:rFonts w:ascii="Times New Roman" w:hAnsi="Times New Roman" w:cs="Times New Roman"/>
          <w:sz w:val="24"/>
          <w:szCs w:val="24"/>
        </w:rPr>
        <w:t xml:space="preserve">Svetainės </w:t>
      </w:r>
      <w:r w:rsidR="00CB6797">
        <w:rPr>
          <w:rFonts w:ascii="Times New Roman" w:hAnsi="Times New Roman" w:cs="Times New Roman"/>
          <w:sz w:val="24"/>
          <w:szCs w:val="24"/>
        </w:rPr>
        <w:t>puslap</w:t>
      </w:r>
      <w:r w:rsidR="006114BD">
        <w:rPr>
          <w:rFonts w:ascii="Times New Roman" w:hAnsi="Times New Roman" w:cs="Times New Roman"/>
          <w:sz w:val="24"/>
          <w:szCs w:val="24"/>
        </w:rPr>
        <w:t xml:space="preserve">iuose – </w:t>
      </w:r>
      <w:r w:rsidR="00CB6797" w:rsidRPr="00045527">
        <w:rPr>
          <w:rFonts w:ascii="Times New Roman" w:hAnsi="Times New Roman" w:cs="Times New Roman"/>
          <w:sz w:val="24"/>
          <w:szCs w:val="24"/>
        </w:rPr>
        <w:t xml:space="preserve"> </w:t>
      </w:r>
      <w:r w:rsidRPr="00045527">
        <w:rPr>
          <w:rFonts w:ascii="Times New Roman" w:hAnsi="Times New Roman" w:cs="Times New Roman"/>
          <w:sz w:val="24"/>
          <w:szCs w:val="24"/>
        </w:rPr>
        <w:t xml:space="preserve">„Naujienos“ arba „Renginiai“. Skelbiant informaciją apie renginį Svetainės </w:t>
      </w:r>
      <w:r w:rsidR="00AF3618">
        <w:rPr>
          <w:rFonts w:ascii="Times New Roman" w:hAnsi="Times New Roman" w:cs="Times New Roman"/>
          <w:sz w:val="24"/>
          <w:szCs w:val="24"/>
        </w:rPr>
        <w:t>puslapyje</w:t>
      </w:r>
      <w:r w:rsidR="00AF3618" w:rsidRPr="00045527">
        <w:rPr>
          <w:rFonts w:ascii="Times New Roman" w:hAnsi="Times New Roman" w:cs="Times New Roman"/>
          <w:sz w:val="24"/>
          <w:szCs w:val="24"/>
        </w:rPr>
        <w:t xml:space="preserve"> </w:t>
      </w:r>
      <w:r w:rsidRPr="00045527">
        <w:rPr>
          <w:rFonts w:ascii="Times New Roman" w:hAnsi="Times New Roman" w:cs="Times New Roman"/>
          <w:sz w:val="24"/>
          <w:szCs w:val="24"/>
        </w:rPr>
        <w:t xml:space="preserve">„Renginiai“, būtina nurodyti renginio vietą, laiką ir jo </w:t>
      </w:r>
      <w:r>
        <w:rPr>
          <w:rFonts w:ascii="Times New Roman" w:hAnsi="Times New Roman" w:cs="Times New Roman"/>
          <w:sz w:val="24"/>
          <w:szCs w:val="24"/>
        </w:rPr>
        <w:t>trumpą aprašymą</w:t>
      </w:r>
      <w:r w:rsidRPr="00045527">
        <w:rPr>
          <w:rFonts w:ascii="Times New Roman" w:hAnsi="Times New Roman" w:cs="Times New Roman"/>
          <w:sz w:val="24"/>
          <w:szCs w:val="24"/>
        </w:rPr>
        <w:t xml:space="preserve">. </w:t>
      </w:r>
    </w:p>
    <w:p w14:paraId="4E467527" w14:textId="0BB0D49B" w:rsidR="004F08C7" w:rsidRPr="0004552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Skelbiant dokumentus Svetainės </w:t>
      </w:r>
      <w:r w:rsidR="00AF3618">
        <w:rPr>
          <w:rFonts w:ascii="Times New Roman" w:hAnsi="Times New Roman" w:cs="Times New Roman"/>
          <w:sz w:val="24"/>
          <w:szCs w:val="24"/>
        </w:rPr>
        <w:t>puslapyje</w:t>
      </w:r>
      <w:r w:rsidR="00AF3618" w:rsidRPr="00045527">
        <w:rPr>
          <w:rFonts w:ascii="Times New Roman" w:hAnsi="Times New Roman" w:cs="Times New Roman"/>
          <w:sz w:val="24"/>
          <w:szCs w:val="24"/>
        </w:rPr>
        <w:t xml:space="preserve"> </w:t>
      </w:r>
      <w:r w:rsidRPr="00045527">
        <w:rPr>
          <w:rFonts w:ascii="Times New Roman" w:hAnsi="Times New Roman" w:cs="Times New Roman"/>
          <w:sz w:val="24"/>
          <w:szCs w:val="24"/>
        </w:rPr>
        <w:t>„Dokumentai“</w:t>
      </w:r>
      <w:r w:rsidR="006114BD">
        <w:rPr>
          <w:rFonts w:ascii="Times New Roman" w:hAnsi="Times New Roman" w:cs="Times New Roman"/>
          <w:sz w:val="24"/>
          <w:szCs w:val="24"/>
        </w:rPr>
        <w:t>,</w:t>
      </w:r>
      <w:r w:rsidRPr="00045527">
        <w:rPr>
          <w:rFonts w:ascii="Times New Roman" w:hAnsi="Times New Roman" w:cs="Times New Roman"/>
          <w:sz w:val="24"/>
          <w:szCs w:val="24"/>
        </w:rPr>
        <w:t xml:space="preserve"> Svetainės TVS skelbiamas pagrindinis dokumentas (aktuali jo versija), nurodomi pagrindinio dokumento duomenys (data, numeris (jei toks yra) ir dokumento pavadinimas, dokumentas ar jo priedas priskiriamas tam tikram dokumento tipui. Teisės akto, ar kito dokumento projektas skelbiami su žyma „Projektas“, o patvirtinto teisės akto atveju </w:t>
      </w:r>
      <w:r>
        <w:rPr>
          <w:rFonts w:ascii="Times New Roman" w:hAnsi="Times New Roman" w:cs="Times New Roman"/>
          <w:sz w:val="24"/>
          <w:szCs w:val="24"/>
        </w:rPr>
        <w:t xml:space="preserve">ar kito dokumento galutinės (paskutinės) versijos atveju </w:t>
      </w:r>
      <w:r w:rsidRPr="00045527">
        <w:rPr>
          <w:rFonts w:ascii="Times New Roman" w:hAnsi="Times New Roman" w:cs="Times New Roman"/>
          <w:sz w:val="24"/>
          <w:szCs w:val="24"/>
        </w:rPr>
        <w:t>Svetainėje skelbiama informacija siejama su įsigaliojusio teisės akto nuoroda</w:t>
      </w:r>
      <w:r>
        <w:rPr>
          <w:rFonts w:ascii="Times New Roman" w:hAnsi="Times New Roman" w:cs="Times New Roman"/>
          <w:sz w:val="24"/>
          <w:szCs w:val="24"/>
        </w:rPr>
        <w:t xml:space="preserve"> ar atitinkama galutine (paskutine) dokumento versija</w:t>
      </w:r>
      <w:r w:rsidRPr="00045527">
        <w:rPr>
          <w:rFonts w:ascii="Times New Roman" w:hAnsi="Times New Roman" w:cs="Times New Roman"/>
          <w:sz w:val="24"/>
          <w:szCs w:val="24"/>
        </w:rPr>
        <w:t xml:space="preserve">. Išsaugojus pagrindinį dokumentą, pildomi papildomi laukai Svetainės TVS: </w:t>
      </w:r>
    </w:p>
    <w:p w14:paraId="00093D5A" w14:textId="19D9068B" w:rsidR="004F08C7" w:rsidRPr="00045527" w:rsidRDefault="00D86FBD" w:rsidP="001844DA">
      <w:pPr>
        <w:pStyle w:val="Sraopastraipa"/>
        <w:tabs>
          <w:tab w:val="left" w:pos="1560"/>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29</w:t>
      </w:r>
      <w:r w:rsidR="00FE439A">
        <w:rPr>
          <w:rFonts w:ascii="Times New Roman" w:hAnsi="Times New Roman" w:cs="Times New Roman"/>
          <w:sz w:val="24"/>
          <w:szCs w:val="24"/>
        </w:rPr>
        <w:t xml:space="preserve">.1. </w:t>
      </w:r>
      <w:r w:rsidR="004F08C7">
        <w:rPr>
          <w:rFonts w:ascii="Times New Roman" w:hAnsi="Times New Roman" w:cs="Times New Roman"/>
          <w:sz w:val="24"/>
          <w:szCs w:val="24"/>
        </w:rPr>
        <w:t>„</w:t>
      </w:r>
      <w:r w:rsidR="004F08C7" w:rsidRPr="00045527">
        <w:rPr>
          <w:rFonts w:ascii="Times New Roman" w:hAnsi="Times New Roman" w:cs="Times New Roman"/>
          <w:sz w:val="24"/>
          <w:szCs w:val="24"/>
        </w:rPr>
        <w:t>Versijos“ – pateikiamos aktualios dokumentų redakcijos ir suteikiama galimybė matyti senesnes dokumento versijas;</w:t>
      </w:r>
    </w:p>
    <w:p w14:paraId="7D83538C" w14:textId="35DCC786" w:rsidR="004F08C7" w:rsidRPr="00045527" w:rsidRDefault="00D86FBD" w:rsidP="008F2940">
      <w:pPr>
        <w:pStyle w:val="Sraopastraipa"/>
        <w:tabs>
          <w:tab w:val="left" w:pos="1560"/>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29</w:t>
      </w:r>
      <w:r w:rsidR="00FE439A">
        <w:rPr>
          <w:rFonts w:ascii="Times New Roman" w:hAnsi="Times New Roman" w:cs="Times New Roman"/>
          <w:sz w:val="24"/>
          <w:szCs w:val="24"/>
        </w:rPr>
        <w:t xml:space="preserve">.2. </w:t>
      </w:r>
      <w:r w:rsidR="004F08C7" w:rsidRPr="00045527">
        <w:rPr>
          <w:rFonts w:ascii="Times New Roman" w:hAnsi="Times New Roman" w:cs="Times New Roman"/>
          <w:sz w:val="24"/>
          <w:szCs w:val="24"/>
        </w:rPr>
        <w:t xml:space="preserve">„Dokumento priedai“ – skelbiami visi su tuo dokumentu susiję priedai (išskyrus teisės aktus, kurių priedai skelbiami prie teisės akto). </w:t>
      </w:r>
    </w:p>
    <w:p w14:paraId="6FFE1455" w14:textId="5B66DD81" w:rsidR="004F08C7" w:rsidRDefault="004F08C7" w:rsidP="004F08C7">
      <w:pPr>
        <w:pStyle w:val="Sraopastraipa"/>
        <w:numPr>
          <w:ilvl w:val="0"/>
          <w:numId w:val="4"/>
        </w:numPr>
        <w:spacing w:line="360" w:lineRule="auto"/>
        <w:ind w:left="0" w:firstLine="709"/>
        <w:jc w:val="both"/>
        <w:rPr>
          <w:rFonts w:ascii="Times New Roman" w:hAnsi="Times New Roman" w:cs="Times New Roman"/>
          <w:sz w:val="24"/>
          <w:szCs w:val="24"/>
        </w:rPr>
      </w:pPr>
      <w:r w:rsidRPr="00045527">
        <w:rPr>
          <w:rFonts w:ascii="Times New Roman" w:hAnsi="Times New Roman" w:cs="Times New Roman"/>
          <w:sz w:val="24"/>
          <w:szCs w:val="24"/>
        </w:rPr>
        <w:t xml:space="preserve">Atsakingi už informacijos paskelbimą asmenys gali prašyti Informacijos rengėjų patikslinti ir papildyti Informaciją, jei joje yra neaiškumų ar kitokių trukumų. Tokiu atveju Informacija skelbiama per </w:t>
      </w:r>
      <w:r>
        <w:rPr>
          <w:rFonts w:ascii="Times New Roman" w:hAnsi="Times New Roman" w:cs="Times New Roman"/>
          <w:sz w:val="24"/>
          <w:szCs w:val="24"/>
        </w:rPr>
        <w:t>1</w:t>
      </w:r>
      <w:r w:rsidRPr="00045527">
        <w:rPr>
          <w:rFonts w:ascii="Times New Roman" w:hAnsi="Times New Roman" w:cs="Times New Roman"/>
          <w:sz w:val="24"/>
          <w:szCs w:val="24"/>
        </w:rPr>
        <w:t xml:space="preserve"> darbo dien</w:t>
      </w:r>
      <w:r>
        <w:rPr>
          <w:rFonts w:ascii="Times New Roman" w:hAnsi="Times New Roman" w:cs="Times New Roman"/>
          <w:sz w:val="24"/>
          <w:szCs w:val="24"/>
        </w:rPr>
        <w:t>ą</w:t>
      </w:r>
      <w:r w:rsidRPr="00045527">
        <w:rPr>
          <w:rFonts w:ascii="Times New Roman" w:hAnsi="Times New Roman" w:cs="Times New Roman"/>
          <w:sz w:val="24"/>
          <w:szCs w:val="24"/>
        </w:rPr>
        <w:t xml:space="preserve"> nuo jos patikslinimo pateikimo dienos.</w:t>
      </w:r>
    </w:p>
    <w:p w14:paraId="015EE297" w14:textId="77777777" w:rsidR="004F08C7" w:rsidRDefault="004F08C7" w:rsidP="004F08C7">
      <w:pPr>
        <w:pStyle w:val="Antrat1"/>
        <w:spacing w:before="0" w:line="240" w:lineRule="auto"/>
        <w:jc w:val="center"/>
        <w:rPr>
          <w:rFonts w:ascii="Times New Roman" w:hAnsi="Times New Roman" w:cs="Times New Roman"/>
          <w:sz w:val="24"/>
          <w:szCs w:val="24"/>
        </w:rPr>
      </w:pPr>
    </w:p>
    <w:p w14:paraId="302768F0" w14:textId="77777777" w:rsidR="004F08C7" w:rsidRPr="00574B33" w:rsidRDefault="004F08C7" w:rsidP="004F08C7">
      <w:pPr>
        <w:pStyle w:val="Antrat1"/>
        <w:spacing w:before="0" w:line="240" w:lineRule="auto"/>
        <w:jc w:val="center"/>
        <w:rPr>
          <w:rFonts w:ascii="Times New Roman" w:hAnsi="Times New Roman" w:cs="Times New Roman"/>
          <w:b/>
          <w:bCs/>
          <w:color w:val="auto"/>
          <w:sz w:val="24"/>
          <w:szCs w:val="24"/>
        </w:rPr>
      </w:pPr>
      <w:r w:rsidRPr="00574B33">
        <w:rPr>
          <w:rFonts w:ascii="Times New Roman" w:hAnsi="Times New Roman" w:cs="Times New Roman"/>
          <w:b/>
          <w:bCs/>
          <w:color w:val="auto"/>
          <w:sz w:val="24"/>
          <w:szCs w:val="24"/>
        </w:rPr>
        <w:t>VII SKYRIUS</w:t>
      </w:r>
    </w:p>
    <w:p w14:paraId="72F18DDC" w14:textId="77777777" w:rsidR="004F08C7" w:rsidRPr="00574B33" w:rsidRDefault="004F08C7" w:rsidP="004F08C7">
      <w:pPr>
        <w:jc w:val="center"/>
        <w:rPr>
          <w:rFonts w:eastAsiaTheme="majorEastAsia"/>
          <w:b/>
          <w:bCs/>
          <w:szCs w:val="24"/>
        </w:rPr>
      </w:pPr>
      <w:r w:rsidRPr="00574B33">
        <w:rPr>
          <w:rFonts w:eastAsiaTheme="majorEastAsia"/>
          <w:b/>
          <w:bCs/>
          <w:szCs w:val="24"/>
        </w:rPr>
        <w:t>BAIGIAMOSIOS NUOSTATOS</w:t>
      </w:r>
    </w:p>
    <w:p w14:paraId="37DC31FD" w14:textId="77777777" w:rsidR="004F08C7" w:rsidRPr="00045527" w:rsidRDefault="004F08C7" w:rsidP="004F08C7">
      <w:pPr>
        <w:ind w:firstLine="851"/>
        <w:jc w:val="center"/>
        <w:rPr>
          <w:rFonts w:eastAsiaTheme="majorEastAsia"/>
          <w:color w:val="365F91" w:themeColor="accent1" w:themeShade="BF"/>
          <w:szCs w:val="24"/>
        </w:rPr>
      </w:pPr>
    </w:p>
    <w:p w14:paraId="157678ED" w14:textId="77777777" w:rsidR="004F08C7" w:rsidRPr="00045527" w:rsidRDefault="004F08C7" w:rsidP="004F08C7">
      <w:pPr>
        <w:pStyle w:val="Sraopastraipa"/>
        <w:numPr>
          <w:ilvl w:val="0"/>
          <w:numId w:val="4"/>
        </w:numPr>
        <w:spacing w:after="0"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lastRenderedPageBreak/>
        <w:t xml:space="preserve">Institucijos </w:t>
      </w:r>
      <w:r>
        <w:rPr>
          <w:rFonts w:ascii="Times New Roman" w:hAnsi="Times New Roman" w:cs="Times New Roman"/>
          <w:sz w:val="24"/>
          <w:szCs w:val="24"/>
        </w:rPr>
        <w:t xml:space="preserve">ir Informacijos rengėjai savo kompetencijos ribose </w:t>
      </w:r>
      <w:r w:rsidRPr="00045527">
        <w:rPr>
          <w:rFonts w:ascii="Times New Roman" w:hAnsi="Times New Roman" w:cs="Times New Roman"/>
          <w:sz w:val="24"/>
          <w:szCs w:val="24"/>
        </w:rPr>
        <w:t xml:space="preserve">atsako už Svetainėje skelbiamos informacijos aktualumą, teisingumą ir teisėtumą, atsakymų į klausimus, pateiktus Svetainėje, pateikimą ar persiuntimą atitinkamoms institucijoms ir, vadovaujantis Rekomendacijų 2 punkte nurodytais Lietuvos Respublikos teisės aktais, privalomos paviešinti </w:t>
      </w:r>
      <w:r>
        <w:rPr>
          <w:rFonts w:ascii="Times New Roman" w:hAnsi="Times New Roman" w:cs="Times New Roman"/>
          <w:sz w:val="24"/>
          <w:szCs w:val="24"/>
        </w:rPr>
        <w:t>I</w:t>
      </w:r>
      <w:r w:rsidRPr="00045527">
        <w:rPr>
          <w:rFonts w:ascii="Times New Roman" w:hAnsi="Times New Roman" w:cs="Times New Roman"/>
          <w:sz w:val="24"/>
          <w:szCs w:val="24"/>
        </w:rPr>
        <w:t>nformacijos paskelbimą ir laikymąsi paskelbimui nurodytų terminų.</w:t>
      </w:r>
    </w:p>
    <w:p w14:paraId="7D09D08B" w14:textId="77777777"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Visa informacija, dokumentai ir asmens duomenys, skelbiami bei tvarkomi Svetainėje, laikantis BDAR ir kitų teisės aktų, reglamentuojančių asmens duomenų apsaugą, reikalavimų. </w:t>
      </w:r>
    </w:p>
    <w:p w14:paraId="7C926A64" w14:textId="144C820C"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CPVA Svetainės TVS kaupiamus ir Svetainėje skelbiamus asmens duomenis tvarko </w:t>
      </w:r>
      <w:r w:rsidR="00002241">
        <w:rPr>
          <w:rFonts w:ascii="Times New Roman" w:hAnsi="Times New Roman" w:cs="Times New Roman"/>
          <w:sz w:val="24"/>
          <w:szCs w:val="24"/>
        </w:rPr>
        <w:t>šiais tikslais</w:t>
      </w:r>
      <w:r w:rsidRPr="00045527">
        <w:rPr>
          <w:rFonts w:ascii="Times New Roman" w:hAnsi="Times New Roman" w:cs="Times New Roman"/>
          <w:sz w:val="24"/>
          <w:szCs w:val="24"/>
        </w:rPr>
        <w:t xml:space="preserve">: </w:t>
      </w:r>
    </w:p>
    <w:p w14:paraId="18086EF3" w14:textId="5DA43B12" w:rsidR="004F08C7" w:rsidRPr="00045527" w:rsidRDefault="004F08C7" w:rsidP="00002241">
      <w:pPr>
        <w:pStyle w:val="Sraopastraipa"/>
        <w:numPr>
          <w:ilvl w:val="1"/>
          <w:numId w:val="4"/>
        </w:numPr>
        <w:tabs>
          <w:tab w:val="left" w:pos="1560"/>
        </w:tabs>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visuomenės ir asmenų informavimo, pranešimų (skundų, klausimų, dokumentų) nagrinėjimo, dokumentų valdymo tiksl</w:t>
      </w:r>
      <w:r w:rsidR="00002241">
        <w:rPr>
          <w:rFonts w:ascii="Times New Roman" w:hAnsi="Times New Roman" w:cs="Times New Roman"/>
          <w:sz w:val="24"/>
          <w:szCs w:val="24"/>
        </w:rPr>
        <w:t>ais</w:t>
      </w:r>
      <w:r w:rsidRPr="00045527">
        <w:rPr>
          <w:rFonts w:ascii="Times New Roman" w:hAnsi="Times New Roman" w:cs="Times New Roman"/>
          <w:sz w:val="24"/>
          <w:szCs w:val="24"/>
        </w:rPr>
        <w:t xml:space="preserve"> – asmenų, pateikusių skundą, klausimą ar kitokio pobūdžio dokumentą, asmens duomenys (vardas, pavardė, elektroninio pašto adresas, telefono numeris)</w:t>
      </w:r>
      <w:r w:rsidR="001844DA">
        <w:rPr>
          <w:rFonts w:ascii="Times New Roman" w:hAnsi="Times New Roman" w:cs="Times New Roman"/>
          <w:sz w:val="24"/>
          <w:szCs w:val="24"/>
        </w:rPr>
        <w:t>;</w:t>
      </w:r>
      <w:r w:rsidRPr="00045527">
        <w:rPr>
          <w:rFonts w:ascii="Times New Roman" w:hAnsi="Times New Roman" w:cs="Times New Roman"/>
          <w:sz w:val="24"/>
          <w:szCs w:val="24"/>
        </w:rPr>
        <w:t xml:space="preserve"> 2021–2027 metų Europos Sąjungos fondų investicijų programos stebėsenos komiteto narių asmens duomenys (vardas, pavardė, </w:t>
      </w:r>
      <w:r>
        <w:rPr>
          <w:rFonts w:ascii="Times New Roman" w:hAnsi="Times New Roman" w:cs="Times New Roman"/>
          <w:sz w:val="24"/>
          <w:szCs w:val="24"/>
        </w:rPr>
        <w:t xml:space="preserve">pareigos, institucija, </w:t>
      </w:r>
      <w:r w:rsidRPr="00045527">
        <w:rPr>
          <w:rFonts w:ascii="Times New Roman" w:hAnsi="Times New Roman" w:cs="Times New Roman"/>
          <w:sz w:val="24"/>
          <w:szCs w:val="24"/>
        </w:rPr>
        <w:t>telefono numeris, el</w:t>
      </w:r>
      <w:r w:rsidR="00002241">
        <w:rPr>
          <w:rFonts w:ascii="Times New Roman" w:hAnsi="Times New Roman" w:cs="Times New Roman"/>
          <w:sz w:val="24"/>
          <w:szCs w:val="24"/>
        </w:rPr>
        <w:t>ektroninio</w:t>
      </w:r>
      <w:r w:rsidRPr="00045527">
        <w:rPr>
          <w:rFonts w:ascii="Times New Roman" w:hAnsi="Times New Roman" w:cs="Times New Roman"/>
          <w:sz w:val="24"/>
          <w:szCs w:val="24"/>
        </w:rPr>
        <w:t xml:space="preserve"> pašto adresas); </w:t>
      </w:r>
    </w:p>
    <w:p w14:paraId="1695140E" w14:textId="3A1F8DB9" w:rsidR="004F08C7" w:rsidRPr="00045527" w:rsidRDefault="004F08C7" w:rsidP="00002241">
      <w:pPr>
        <w:pStyle w:val="Sraopastraipa"/>
        <w:numPr>
          <w:ilvl w:val="1"/>
          <w:numId w:val="4"/>
        </w:numPr>
        <w:tabs>
          <w:tab w:val="left" w:pos="1560"/>
        </w:tabs>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projektų ir veiklos viešinimo, interneto svetainės valdymo ir administravimo, funkcionalumo ir statistikos tikslais – asmenų, apsilankiusių svetainėje, asmens duomenys</w:t>
      </w:r>
      <w:r>
        <w:rPr>
          <w:rFonts w:ascii="Times New Roman" w:hAnsi="Times New Roman" w:cs="Times New Roman"/>
          <w:sz w:val="24"/>
          <w:szCs w:val="24"/>
        </w:rPr>
        <w:t xml:space="preserve"> (IP adresas)</w:t>
      </w:r>
      <w:r w:rsidRPr="00045527">
        <w:rPr>
          <w:rFonts w:ascii="Times New Roman" w:hAnsi="Times New Roman" w:cs="Times New Roman"/>
          <w:sz w:val="24"/>
          <w:szCs w:val="24"/>
        </w:rPr>
        <w:t xml:space="preserve">. </w:t>
      </w:r>
    </w:p>
    <w:p w14:paraId="702F2444" w14:textId="1ECD61EC" w:rsidR="004F08C7" w:rsidRPr="00045527" w:rsidRDefault="004F08C7" w:rsidP="004F08C7">
      <w:pPr>
        <w:pStyle w:val="Sraopastraipa"/>
        <w:numPr>
          <w:ilvl w:val="0"/>
          <w:numId w:val="4"/>
        </w:numPr>
        <w:spacing w:line="360" w:lineRule="auto"/>
        <w:ind w:left="0" w:firstLine="851"/>
        <w:jc w:val="both"/>
        <w:rPr>
          <w:rFonts w:ascii="Times New Roman" w:hAnsi="Times New Roman" w:cs="Times New Roman"/>
          <w:sz w:val="24"/>
          <w:szCs w:val="24"/>
        </w:rPr>
      </w:pPr>
      <w:r w:rsidRPr="00045527">
        <w:rPr>
          <w:rFonts w:ascii="Times New Roman" w:hAnsi="Times New Roman" w:cs="Times New Roman"/>
          <w:sz w:val="24"/>
          <w:szCs w:val="24"/>
        </w:rPr>
        <w:t xml:space="preserve">Rekomendacijose nurodyti dokumentai ir duomenys saugomi, vadovaujantis </w:t>
      </w:r>
      <w:r>
        <w:rPr>
          <w:rFonts w:ascii="Times New Roman" w:hAnsi="Times New Roman" w:cs="Times New Roman"/>
          <w:sz w:val="24"/>
          <w:szCs w:val="24"/>
        </w:rPr>
        <w:t xml:space="preserve">BDAR, </w:t>
      </w:r>
      <w:r w:rsidRPr="00045527">
        <w:rPr>
          <w:rFonts w:ascii="Times New Roman" w:hAnsi="Times New Roman" w:cs="Times New Roman"/>
          <w:sz w:val="24"/>
          <w:szCs w:val="24"/>
        </w:rPr>
        <w:t>Lietuvos Respublikos dokumentų ir archyvų įstatymu ir jo įgyvendinamaisiais teisės aktais. Svetainėje duomenys saugomi ne ilgiau, negu to reikalauja duomenų tvarkymo tikslai ar numato teisės aktai, jeigu juose yra nustatytas ilgesnis duomenų saugojim</w:t>
      </w:r>
      <w:r w:rsidR="00254498">
        <w:rPr>
          <w:rFonts w:ascii="Times New Roman" w:hAnsi="Times New Roman" w:cs="Times New Roman"/>
          <w:sz w:val="24"/>
          <w:szCs w:val="24"/>
        </w:rPr>
        <w:t>o terminas</w:t>
      </w:r>
      <w:r w:rsidRPr="00045527">
        <w:rPr>
          <w:rFonts w:ascii="Times New Roman" w:hAnsi="Times New Roman" w:cs="Times New Roman"/>
          <w:sz w:val="24"/>
          <w:szCs w:val="24"/>
        </w:rPr>
        <w:t>.</w:t>
      </w:r>
    </w:p>
    <w:p w14:paraId="5B8F33F8" w14:textId="77777777" w:rsidR="004F08C7" w:rsidRPr="00142071" w:rsidRDefault="004F08C7" w:rsidP="004F08C7">
      <w:pPr>
        <w:jc w:val="center"/>
        <w:rPr>
          <w:rFonts w:eastAsiaTheme="majorEastAsia"/>
          <w:color w:val="365F91" w:themeColor="accent1" w:themeShade="BF"/>
          <w:szCs w:val="24"/>
        </w:rPr>
      </w:pPr>
    </w:p>
    <w:p w14:paraId="1FC9A742" w14:textId="77777777" w:rsidR="004F08C7" w:rsidRPr="00045527" w:rsidRDefault="004F08C7" w:rsidP="004F08C7">
      <w:pPr>
        <w:pStyle w:val="Sraopastraipa"/>
        <w:spacing w:line="360" w:lineRule="auto"/>
        <w:jc w:val="center"/>
        <w:rPr>
          <w:rFonts w:ascii="Times New Roman" w:hAnsi="Times New Roman" w:cs="Times New Roman"/>
          <w:b/>
          <w:sz w:val="24"/>
          <w:szCs w:val="24"/>
        </w:rPr>
      </w:pPr>
      <w:r w:rsidRPr="00045527">
        <w:rPr>
          <w:rFonts w:ascii="Times New Roman" w:hAnsi="Times New Roman" w:cs="Times New Roman"/>
          <w:sz w:val="24"/>
          <w:szCs w:val="24"/>
        </w:rPr>
        <w:t>_____________________________</w:t>
      </w:r>
      <w:bookmarkStart w:id="12" w:name="part_0ca4b876d28a4cbf93bb770f5f4b0944"/>
      <w:bookmarkStart w:id="13" w:name="part_19e30727c86342589ff57e3c82794bb3"/>
      <w:bookmarkStart w:id="14" w:name="part_d74d3c4d81f34cffb673c9d462e269c8"/>
      <w:bookmarkStart w:id="15" w:name="part_828c0b65695c45a28686c01aedd4dd92"/>
      <w:bookmarkStart w:id="16" w:name="part_163e5ab640a249e1a1347f13492b9d92"/>
      <w:bookmarkEnd w:id="12"/>
      <w:bookmarkEnd w:id="13"/>
      <w:bookmarkEnd w:id="14"/>
      <w:bookmarkEnd w:id="15"/>
      <w:bookmarkEnd w:id="16"/>
    </w:p>
    <w:p w14:paraId="1622539D" w14:textId="77777777" w:rsidR="004F08C7" w:rsidRPr="00142071" w:rsidRDefault="004F08C7" w:rsidP="004F08C7">
      <w:pPr>
        <w:rPr>
          <w:szCs w:val="24"/>
        </w:rPr>
      </w:pPr>
    </w:p>
    <w:p w14:paraId="1F4F8AE7" w14:textId="3AA197AB" w:rsidR="0097467E" w:rsidRDefault="0097467E" w:rsidP="004F08C7">
      <w:pPr>
        <w:jc w:val="center"/>
        <w:rPr>
          <w:snapToGrid w:val="0"/>
        </w:rPr>
      </w:pPr>
    </w:p>
    <w:sectPr w:rsidR="0097467E" w:rsidSect="008E44D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95D8" w14:textId="77777777" w:rsidR="008E16B4" w:rsidRDefault="008E16B4">
      <w:pPr>
        <w:rPr>
          <w:szCs w:val="24"/>
          <w:lang w:eastAsia="lt-LT"/>
        </w:rPr>
      </w:pPr>
      <w:r>
        <w:rPr>
          <w:szCs w:val="24"/>
          <w:lang w:eastAsia="lt-LT"/>
        </w:rPr>
        <w:separator/>
      </w:r>
    </w:p>
  </w:endnote>
  <w:endnote w:type="continuationSeparator" w:id="0">
    <w:p w14:paraId="5A20C775" w14:textId="77777777" w:rsidR="008E16B4" w:rsidRDefault="008E16B4">
      <w:pPr>
        <w:rPr>
          <w:szCs w:val="24"/>
          <w:lang w:eastAsia="lt-LT"/>
        </w:rPr>
      </w:pPr>
      <w:r>
        <w:rPr>
          <w:szCs w:val="24"/>
          <w:lang w:eastAsia="lt-LT"/>
        </w:rPr>
        <w:continuationSeparator/>
      </w:r>
    </w:p>
  </w:endnote>
  <w:endnote w:type="continuationNotice" w:id="1">
    <w:p w14:paraId="3EB1D979" w14:textId="77777777" w:rsidR="004D7581" w:rsidRDefault="004D7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3E84" w14:textId="77777777" w:rsidR="00351428" w:rsidRDefault="003514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C7A8" w14:textId="77777777" w:rsidR="00351428" w:rsidRDefault="003514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6769" w14:textId="77777777" w:rsidR="00351428" w:rsidRDefault="003514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1538" w14:textId="77777777" w:rsidR="008E16B4" w:rsidRDefault="008E16B4">
      <w:pPr>
        <w:rPr>
          <w:szCs w:val="24"/>
          <w:lang w:eastAsia="lt-LT"/>
        </w:rPr>
      </w:pPr>
      <w:r>
        <w:rPr>
          <w:szCs w:val="24"/>
          <w:lang w:eastAsia="lt-LT"/>
        </w:rPr>
        <w:separator/>
      </w:r>
    </w:p>
  </w:footnote>
  <w:footnote w:type="continuationSeparator" w:id="0">
    <w:p w14:paraId="05DB69C9" w14:textId="77777777" w:rsidR="008E16B4" w:rsidRDefault="008E16B4">
      <w:pPr>
        <w:rPr>
          <w:szCs w:val="24"/>
          <w:lang w:eastAsia="lt-LT"/>
        </w:rPr>
      </w:pPr>
      <w:r>
        <w:rPr>
          <w:szCs w:val="24"/>
          <w:lang w:eastAsia="lt-LT"/>
        </w:rPr>
        <w:continuationSeparator/>
      </w:r>
    </w:p>
  </w:footnote>
  <w:footnote w:type="continuationNotice" w:id="1">
    <w:p w14:paraId="4BEA1B67" w14:textId="77777777" w:rsidR="004D7581" w:rsidRDefault="004D7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A551" w14:textId="77777777" w:rsidR="00351428" w:rsidRDefault="003514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1EA" w14:textId="77777777" w:rsidR="0097467E" w:rsidRPr="003A789B" w:rsidRDefault="00FE439A">
    <w:pPr>
      <w:pStyle w:val="Antrats"/>
      <w:jc w:val="center"/>
      <w:rPr>
        <w:rFonts w:ascii="Times New Roman" w:hAnsi="Times New Roman" w:cs="Times New Roman"/>
        <w:sz w:val="24"/>
        <w:szCs w:val="24"/>
      </w:rPr>
    </w:pPr>
    <w:r w:rsidRPr="003A789B">
      <w:rPr>
        <w:rFonts w:ascii="Times New Roman" w:hAnsi="Times New Roman" w:cs="Times New Roman"/>
        <w:sz w:val="24"/>
        <w:szCs w:val="24"/>
      </w:rPr>
      <w:fldChar w:fldCharType="begin"/>
    </w:r>
    <w:r w:rsidRPr="003A789B">
      <w:rPr>
        <w:rFonts w:ascii="Times New Roman" w:hAnsi="Times New Roman" w:cs="Times New Roman"/>
        <w:sz w:val="24"/>
        <w:szCs w:val="24"/>
      </w:rPr>
      <w:instrText>PAGE   \* MERGEFORMAT</w:instrText>
    </w:r>
    <w:r w:rsidRPr="003A789B">
      <w:rPr>
        <w:rFonts w:ascii="Times New Roman" w:hAnsi="Times New Roman" w:cs="Times New Roman"/>
        <w:sz w:val="24"/>
        <w:szCs w:val="24"/>
      </w:rPr>
      <w:fldChar w:fldCharType="separate"/>
    </w:r>
    <w:r w:rsidRPr="003A789B">
      <w:rPr>
        <w:rFonts w:ascii="Times New Roman" w:hAnsi="Times New Roman" w:cs="Times New Roman"/>
        <w:sz w:val="24"/>
        <w:szCs w:val="24"/>
      </w:rPr>
      <w:t>59</w:t>
    </w:r>
    <w:r w:rsidRPr="003A789B">
      <w:rPr>
        <w:rFonts w:ascii="Times New Roman" w:hAnsi="Times New Roman" w:cs="Times New Roman"/>
        <w:sz w:val="24"/>
        <w:szCs w:val="24"/>
      </w:rPr>
      <w:fldChar w:fldCharType="end"/>
    </w:r>
  </w:p>
  <w:p w14:paraId="338C212C" w14:textId="77777777" w:rsidR="0097467E" w:rsidRDefault="0097467E">
    <w:pPr>
      <w:tabs>
        <w:tab w:val="center" w:pos="4986"/>
        <w:tab w:val="right" w:pos="9972"/>
      </w:tabs>
      <w:jc w:val="right"/>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8B61" w14:textId="62B72D0B" w:rsidR="00A463F8" w:rsidRDefault="00A463F8" w:rsidP="00663BBE">
    <w:pPr>
      <w:pStyle w:val="Antrats"/>
      <w:ind w:left="5387"/>
      <w:rPr>
        <w:rFonts w:ascii="Times New Roman" w:hAnsi="Times New Roman" w:cs="Times New Roman"/>
        <w:sz w:val="24"/>
        <w:szCs w:val="24"/>
      </w:rPr>
    </w:pPr>
    <w:r w:rsidRPr="003A789B">
      <w:rPr>
        <w:rFonts w:ascii="Times New Roman" w:hAnsi="Times New Roman" w:cs="Times New Roman"/>
        <w:sz w:val="24"/>
        <w:szCs w:val="24"/>
      </w:rPr>
      <w:t xml:space="preserve">PATVIRTINTA </w:t>
    </w:r>
  </w:p>
  <w:p w14:paraId="5F3F34F4" w14:textId="5A7D8FE1" w:rsidR="00A463F8" w:rsidRDefault="00A463F8" w:rsidP="00663BBE">
    <w:pPr>
      <w:pStyle w:val="Antrats"/>
      <w:ind w:left="5387"/>
      <w:rPr>
        <w:rFonts w:ascii="Times New Roman" w:hAnsi="Times New Roman" w:cs="Times New Roman"/>
        <w:sz w:val="24"/>
        <w:szCs w:val="24"/>
      </w:rPr>
    </w:pPr>
    <w:r>
      <w:rPr>
        <w:rFonts w:ascii="Times New Roman" w:hAnsi="Times New Roman" w:cs="Times New Roman"/>
        <w:sz w:val="24"/>
        <w:szCs w:val="24"/>
      </w:rPr>
      <w:t>Viešosios įstaigos Centrinės projektų valdymo agentūros direktoriaus</w:t>
    </w:r>
  </w:p>
  <w:p w14:paraId="1E059B22" w14:textId="007B14A2" w:rsidR="00A463F8" w:rsidRPr="008F2940" w:rsidRDefault="00A463F8" w:rsidP="00663BBE">
    <w:pPr>
      <w:pStyle w:val="Antrats"/>
      <w:ind w:left="5387"/>
      <w:rPr>
        <w:rFonts w:ascii="Times New Roman" w:hAnsi="Times New Roman" w:cs="Times New Roman"/>
        <w:sz w:val="24"/>
        <w:szCs w:val="24"/>
      </w:rPr>
    </w:pPr>
    <w:r w:rsidRPr="00A01729">
      <w:rPr>
        <w:rFonts w:ascii="Times New Roman" w:hAnsi="Times New Roman" w:cs="Times New Roman"/>
        <w:sz w:val="24"/>
        <w:szCs w:val="24"/>
      </w:rPr>
      <w:t xml:space="preserve">2022 m. </w:t>
    </w:r>
    <w:r w:rsidRPr="008F2940">
      <w:rPr>
        <w:rFonts w:ascii="Times New Roman" w:hAnsi="Times New Roman" w:cs="Times New Roman"/>
        <w:sz w:val="24"/>
        <w:szCs w:val="24"/>
      </w:rPr>
      <w:t>gruod</w:t>
    </w:r>
    <w:r w:rsidRPr="000E1138">
      <w:rPr>
        <w:rFonts w:ascii="Times New Roman" w:hAnsi="Times New Roman" w:cs="Times New Roman"/>
        <w:sz w:val="24"/>
        <w:szCs w:val="24"/>
      </w:rPr>
      <w:t xml:space="preserve">žio </w:t>
    </w:r>
    <w:r w:rsidR="00663BBE" w:rsidRPr="000E1138">
      <w:rPr>
        <w:rFonts w:ascii="Times New Roman" w:hAnsi="Times New Roman" w:cs="Times New Roman"/>
        <w:sz w:val="24"/>
        <w:szCs w:val="24"/>
      </w:rPr>
      <w:t xml:space="preserve">8 </w:t>
    </w:r>
    <w:r w:rsidRPr="000E1138">
      <w:rPr>
        <w:rFonts w:ascii="Times New Roman" w:hAnsi="Times New Roman" w:cs="Times New Roman"/>
        <w:sz w:val="24"/>
        <w:szCs w:val="24"/>
      </w:rPr>
      <w:t xml:space="preserve">d. </w:t>
    </w:r>
    <w:r w:rsidR="00D86FBD" w:rsidRPr="000E1138">
      <w:rPr>
        <w:rFonts w:ascii="Times New Roman" w:hAnsi="Times New Roman" w:cs="Times New Roman"/>
        <w:sz w:val="24"/>
        <w:szCs w:val="24"/>
      </w:rPr>
      <w:t xml:space="preserve">įsakymo </w:t>
    </w:r>
    <w:r w:rsidRPr="000E1138">
      <w:rPr>
        <w:rFonts w:ascii="Times New Roman" w:hAnsi="Times New Roman" w:cs="Times New Roman"/>
        <w:sz w:val="24"/>
        <w:szCs w:val="24"/>
      </w:rPr>
      <w:t xml:space="preserve">Nr. </w:t>
    </w:r>
    <w:r w:rsidRPr="008F2940">
      <w:rPr>
        <w:rFonts w:ascii="Times New Roman" w:hAnsi="Times New Roman" w:cs="Times New Roman"/>
        <w:sz w:val="24"/>
        <w:szCs w:val="24"/>
      </w:rPr>
      <w:t>2022/8-</w:t>
    </w:r>
    <w:r w:rsidR="00663BBE" w:rsidRPr="008F2940">
      <w:rPr>
        <w:rFonts w:ascii="Times New Roman" w:hAnsi="Times New Roman" w:cs="Times New Roman"/>
        <w:sz w:val="24"/>
        <w:szCs w:val="24"/>
      </w:rPr>
      <w:t>481</w:t>
    </w:r>
  </w:p>
  <w:p w14:paraId="5F548713" w14:textId="448F6522" w:rsidR="00D86FBD" w:rsidRPr="000E1138" w:rsidRDefault="00A01729" w:rsidP="00663BBE">
    <w:pPr>
      <w:pStyle w:val="Antrats"/>
      <w:ind w:left="5387"/>
      <w:rPr>
        <w:rFonts w:ascii="Times New Roman" w:hAnsi="Times New Roman" w:cs="Times New Roman"/>
        <w:sz w:val="24"/>
        <w:szCs w:val="24"/>
      </w:rPr>
    </w:pPr>
    <w:r w:rsidRPr="00351428">
      <w:rPr>
        <w:rFonts w:ascii="Times New Roman" w:hAnsi="Times New Roman" w:cs="Times New Roman"/>
        <w:sz w:val="24"/>
        <w:szCs w:val="24"/>
      </w:rPr>
      <w:t>(</w:t>
    </w:r>
    <w:r w:rsidR="00D86FBD" w:rsidRPr="00351428">
      <w:rPr>
        <w:rFonts w:ascii="Times New Roman" w:hAnsi="Times New Roman" w:cs="Times New Roman"/>
        <w:sz w:val="24"/>
        <w:szCs w:val="24"/>
      </w:rPr>
      <w:t>2023 m. gegužės d. įsakymo Nr. 2023/8- redakcija</w:t>
    </w:r>
    <w:r w:rsidRPr="00351428">
      <w:rPr>
        <w:rFonts w:ascii="Times New Roman" w:hAnsi="Times New Roman" w:cs="Times New Roman"/>
        <w:sz w:val="24"/>
        <w:szCs w:val="24"/>
      </w:rPr>
      <w:t>)</w:t>
    </w:r>
  </w:p>
  <w:p w14:paraId="22D03831" w14:textId="77777777" w:rsidR="00A463F8" w:rsidRPr="003A789B" w:rsidRDefault="00A463F8" w:rsidP="003A789B">
    <w:pPr>
      <w:pStyle w:val="Antrats"/>
      <w:ind w:left="5613"/>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14ADC"/>
    <w:multiLevelType w:val="multilevel"/>
    <w:tmpl w:val="EF4CC8E2"/>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D50EBF"/>
    <w:multiLevelType w:val="multilevel"/>
    <w:tmpl w:val="93C8FC10"/>
    <w:lvl w:ilvl="0">
      <w:start w:val="1"/>
      <w:numFmt w:val="decimal"/>
      <w:lvlText w:val="%1."/>
      <w:lvlJc w:val="left"/>
      <w:pPr>
        <w:ind w:left="720" w:hanging="360"/>
      </w:pPr>
      <w:rPr>
        <w:rFonts w:hint="default"/>
        <w:i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BA3BEE"/>
    <w:multiLevelType w:val="multilevel"/>
    <w:tmpl w:val="796EFC34"/>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3191C7C"/>
    <w:multiLevelType w:val="multilevel"/>
    <w:tmpl w:val="09C880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011A4E"/>
    <w:multiLevelType w:val="multilevel"/>
    <w:tmpl w:val="C9C05C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DEE7279"/>
    <w:multiLevelType w:val="multilevel"/>
    <w:tmpl w:val="0158D434"/>
    <w:lvl w:ilvl="0">
      <w:start w:val="18"/>
      <w:numFmt w:val="decimal"/>
      <w:lvlText w:val="%1."/>
      <w:lvlJc w:val="left"/>
      <w:pPr>
        <w:ind w:left="906" w:hanging="480"/>
      </w:pPr>
      <w:rPr>
        <w:rFonts w:ascii="Times New Roman" w:hAnsi="Times New Roman" w:cs="Times New Roman" w:hint="default"/>
        <w:sz w:val="24"/>
        <w:szCs w:val="24"/>
      </w:rPr>
    </w:lvl>
    <w:lvl w:ilvl="1">
      <w:start w:val="1"/>
      <w:numFmt w:val="decimal"/>
      <w:lvlText w:val="%1.%2."/>
      <w:lvlJc w:val="left"/>
      <w:pPr>
        <w:ind w:left="1331" w:hanging="48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38974802">
    <w:abstractNumId w:val="1"/>
  </w:num>
  <w:num w:numId="2" w16cid:durableId="832721257">
    <w:abstractNumId w:val="0"/>
  </w:num>
  <w:num w:numId="3" w16cid:durableId="1714694467">
    <w:abstractNumId w:val="3"/>
  </w:num>
  <w:num w:numId="4" w16cid:durableId="865286582">
    <w:abstractNumId w:val="5"/>
  </w:num>
  <w:num w:numId="5" w16cid:durableId="911041191">
    <w:abstractNumId w:val="2"/>
  </w:num>
  <w:num w:numId="6" w16cid:durableId="166300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6C"/>
    <w:rsid w:val="00002241"/>
    <w:rsid w:val="000127C5"/>
    <w:rsid w:val="000E1138"/>
    <w:rsid w:val="00105D30"/>
    <w:rsid w:val="001454AA"/>
    <w:rsid w:val="00162A39"/>
    <w:rsid w:val="001844DA"/>
    <w:rsid w:val="00254498"/>
    <w:rsid w:val="0029283D"/>
    <w:rsid w:val="00351428"/>
    <w:rsid w:val="00357B75"/>
    <w:rsid w:val="00397787"/>
    <w:rsid w:val="003A789B"/>
    <w:rsid w:val="00442071"/>
    <w:rsid w:val="004D4F32"/>
    <w:rsid w:val="004D7581"/>
    <w:rsid w:val="004F08C7"/>
    <w:rsid w:val="00574B33"/>
    <w:rsid w:val="006114BD"/>
    <w:rsid w:val="00663BBE"/>
    <w:rsid w:val="00686B91"/>
    <w:rsid w:val="0076449F"/>
    <w:rsid w:val="007C502B"/>
    <w:rsid w:val="0083521B"/>
    <w:rsid w:val="00884077"/>
    <w:rsid w:val="008E16B4"/>
    <w:rsid w:val="008E44D0"/>
    <w:rsid w:val="008F2940"/>
    <w:rsid w:val="008F5D5A"/>
    <w:rsid w:val="00945E44"/>
    <w:rsid w:val="009735E3"/>
    <w:rsid w:val="0097467E"/>
    <w:rsid w:val="00A01729"/>
    <w:rsid w:val="00A463F8"/>
    <w:rsid w:val="00A63560"/>
    <w:rsid w:val="00AA52C5"/>
    <w:rsid w:val="00AD2BF6"/>
    <w:rsid w:val="00AF3618"/>
    <w:rsid w:val="00B2326C"/>
    <w:rsid w:val="00BB4DDC"/>
    <w:rsid w:val="00BD1161"/>
    <w:rsid w:val="00CA56DA"/>
    <w:rsid w:val="00CB6797"/>
    <w:rsid w:val="00CB6A8A"/>
    <w:rsid w:val="00D26263"/>
    <w:rsid w:val="00D27687"/>
    <w:rsid w:val="00D86FBD"/>
    <w:rsid w:val="00DB5ECD"/>
    <w:rsid w:val="00F93FE2"/>
    <w:rsid w:val="00FE439A"/>
    <w:rsid w:val="00FF28F0"/>
    <w:rsid w:val="03742744"/>
    <w:rsid w:val="04E15BF4"/>
    <w:rsid w:val="0935FE85"/>
    <w:rsid w:val="0A500064"/>
    <w:rsid w:val="114704B7"/>
    <w:rsid w:val="1D7C7D37"/>
    <w:rsid w:val="2D708562"/>
    <w:rsid w:val="301190F6"/>
    <w:rsid w:val="3644925F"/>
    <w:rsid w:val="3BB55746"/>
    <w:rsid w:val="4260B0AC"/>
    <w:rsid w:val="42D98AF1"/>
    <w:rsid w:val="449777EC"/>
    <w:rsid w:val="4CA02BF1"/>
    <w:rsid w:val="53613E85"/>
    <w:rsid w:val="53679779"/>
    <w:rsid w:val="54CBEE17"/>
    <w:rsid w:val="558241FF"/>
    <w:rsid w:val="612BD463"/>
    <w:rsid w:val="61AC695D"/>
    <w:rsid w:val="63672397"/>
    <w:rsid w:val="66FB27D5"/>
    <w:rsid w:val="72318D3B"/>
    <w:rsid w:val="7764BADE"/>
    <w:rsid w:val="7AA70BAD"/>
    <w:rsid w:val="7D6C525C"/>
    <w:rsid w:val="7DC8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7066E"/>
  <w15:docId w15:val="{B64D11E2-7A2F-4CF6-843D-B288640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08C7"/>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uiPriority w:val="9"/>
    <w:rsid w:val="004F08C7"/>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4F08C7"/>
    <w:rPr>
      <w:color w:val="0000FF" w:themeColor="hyperlink"/>
      <w:u w:val="singl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F08C7"/>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F08C7"/>
    <w:rPr>
      <w:rFonts w:asciiTheme="minorHAnsi" w:eastAsiaTheme="minorHAnsi" w:hAnsiTheme="minorHAnsi" w:cstheme="minorBidi"/>
      <w:sz w:val="22"/>
      <w:szCs w:val="22"/>
    </w:rPr>
  </w:style>
  <w:style w:type="paragraph" w:styleId="Pataisymai">
    <w:name w:val="Revision"/>
    <w:hidden/>
    <w:semiHidden/>
    <w:rsid w:val="00884077"/>
  </w:style>
  <w:style w:type="paragraph" w:styleId="Porat">
    <w:name w:val="footer"/>
    <w:basedOn w:val="prastasis"/>
    <w:link w:val="PoratDiagrama"/>
    <w:unhideWhenUsed/>
    <w:rsid w:val="00884077"/>
    <w:pPr>
      <w:tabs>
        <w:tab w:val="center" w:pos="4819"/>
        <w:tab w:val="right" w:pos="9638"/>
      </w:tabs>
    </w:pPr>
  </w:style>
  <w:style w:type="character" w:customStyle="1" w:styleId="PoratDiagrama">
    <w:name w:val="Poraštė Diagrama"/>
    <w:basedOn w:val="Numatytasispastraiposriftas"/>
    <w:link w:val="Porat"/>
    <w:rsid w:val="00884077"/>
  </w:style>
  <w:style w:type="character" w:styleId="Neapdorotaspaminjimas">
    <w:name w:val="Unresolved Mention"/>
    <w:basedOn w:val="Numatytasispastraiposriftas"/>
    <w:uiPriority w:val="99"/>
    <w:semiHidden/>
    <w:unhideWhenUsed/>
    <w:rsid w:val="00002241"/>
    <w:rPr>
      <w:color w:val="605E5C"/>
      <w:shd w:val="clear" w:color="auto" w:fill="E1DFDD"/>
    </w:rPr>
  </w:style>
  <w:style w:type="character" w:styleId="Komentaronuoroda">
    <w:name w:val="annotation reference"/>
    <w:basedOn w:val="Numatytasispastraiposriftas"/>
    <w:semiHidden/>
    <w:unhideWhenUsed/>
    <w:rsid w:val="00357B75"/>
    <w:rPr>
      <w:sz w:val="16"/>
      <w:szCs w:val="16"/>
    </w:rPr>
  </w:style>
  <w:style w:type="paragraph" w:styleId="Komentarotekstas">
    <w:name w:val="annotation text"/>
    <w:basedOn w:val="prastasis"/>
    <w:link w:val="KomentarotekstasDiagrama"/>
    <w:unhideWhenUsed/>
    <w:rsid w:val="00357B75"/>
    <w:rPr>
      <w:sz w:val="20"/>
    </w:rPr>
  </w:style>
  <w:style w:type="character" w:customStyle="1" w:styleId="KomentarotekstasDiagrama">
    <w:name w:val="Komentaro tekstas Diagrama"/>
    <w:basedOn w:val="Numatytasispastraiposriftas"/>
    <w:link w:val="Komentarotekstas"/>
    <w:rsid w:val="00357B75"/>
    <w:rPr>
      <w:sz w:val="20"/>
    </w:rPr>
  </w:style>
  <w:style w:type="paragraph" w:styleId="Komentarotema">
    <w:name w:val="annotation subject"/>
    <w:basedOn w:val="Komentarotekstas"/>
    <w:next w:val="Komentarotekstas"/>
    <w:link w:val="KomentarotemaDiagrama"/>
    <w:semiHidden/>
    <w:unhideWhenUsed/>
    <w:rsid w:val="00357B75"/>
    <w:rPr>
      <w:b/>
      <w:bCs/>
    </w:rPr>
  </w:style>
  <w:style w:type="character" w:customStyle="1" w:styleId="KomentarotemaDiagrama">
    <w:name w:val="Komentaro tema Diagrama"/>
    <w:basedOn w:val="KomentarotekstasDiagrama"/>
    <w:link w:val="Komentarotema"/>
    <w:semiHidden/>
    <w:rsid w:val="00357B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071">
      <w:bodyDiv w:val="1"/>
      <w:marLeft w:val="0"/>
      <w:marRight w:val="0"/>
      <w:marTop w:val="0"/>
      <w:marBottom w:val="0"/>
      <w:divBdr>
        <w:top w:val="none" w:sz="0" w:space="0" w:color="auto"/>
        <w:left w:val="none" w:sz="0" w:space="0" w:color="auto"/>
        <w:bottom w:val="none" w:sz="0" w:space="0" w:color="auto"/>
        <w:right w:val="none" w:sz="0" w:space="0" w:color="auto"/>
      </w:divBdr>
      <w:divsChild>
        <w:div w:id="664868636">
          <w:marLeft w:val="0"/>
          <w:marRight w:val="0"/>
          <w:marTop w:val="0"/>
          <w:marBottom w:val="0"/>
          <w:divBdr>
            <w:top w:val="none" w:sz="0" w:space="0" w:color="auto"/>
            <w:left w:val="none" w:sz="0" w:space="0" w:color="auto"/>
            <w:bottom w:val="none" w:sz="0" w:space="0" w:color="auto"/>
            <w:right w:val="none" w:sz="0" w:space="0" w:color="auto"/>
          </w:divBdr>
          <w:divsChild>
            <w:div w:id="1987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469">
      <w:bodyDiv w:val="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0"/>
          <w:marRight w:val="0"/>
          <w:marTop w:val="0"/>
          <w:marBottom w:val="0"/>
          <w:divBdr>
            <w:top w:val="none" w:sz="0" w:space="0" w:color="auto"/>
            <w:left w:val="none" w:sz="0" w:space="0" w:color="auto"/>
            <w:bottom w:val="none" w:sz="0" w:space="0" w:color="auto"/>
            <w:right w:val="none" w:sz="0" w:space="0" w:color="auto"/>
          </w:divBdr>
          <w:divsChild>
            <w:div w:id="14688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1405">
      <w:bodyDiv w:val="1"/>
      <w:marLeft w:val="0"/>
      <w:marRight w:val="0"/>
      <w:marTop w:val="0"/>
      <w:marBottom w:val="0"/>
      <w:divBdr>
        <w:top w:val="none" w:sz="0" w:space="0" w:color="auto"/>
        <w:left w:val="none" w:sz="0" w:space="0" w:color="auto"/>
        <w:bottom w:val="none" w:sz="0" w:space="0" w:color="auto"/>
        <w:right w:val="none" w:sz="0" w:space="0" w:color="auto"/>
      </w:divBdr>
      <w:divsChild>
        <w:div w:id="1008290898">
          <w:marLeft w:val="0"/>
          <w:marRight w:val="0"/>
          <w:marTop w:val="0"/>
          <w:marBottom w:val="0"/>
          <w:divBdr>
            <w:top w:val="none" w:sz="0" w:space="0" w:color="auto"/>
            <w:left w:val="none" w:sz="0" w:space="0" w:color="auto"/>
            <w:bottom w:val="none" w:sz="0" w:space="0" w:color="auto"/>
            <w:right w:val="none" w:sz="0" w:space="0" w:color="auto"/>
          </w:divBdr>
          <w:divsChild>
            <w:div w:id="154221914">
              <w:marLeft w:val="0"/>
              <w:marRight w:val="0"/>
              <w:marTop w:val="0"/>
              <w:marBottom w:val="0"/>
              <w:divBdr>
                <w:top w:val="none" w:sz="0" w:space="0" w:color="auto"/>
                <w:left w:val="none" w:sz="0" w:space="0" w:color="auto"/>
                <w:bottom w:val="none" w:sz="0" w:space="0" w:color="auto"/>
                <w:right w:val="none" w:sz="0" w:space="0" w:color="auto"/>
              </w:divBdr>
              <w:divsChild>
                <w:div w:id="9103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7832">
      <w:bodyDiv w:val="1"/>
      <w:marLeft w:val="0"/>
      <w:marRight w:val="0"/>
      <w:marTop w:val="0"/>
      <w:marBottom w:val="0"/>
      <w:divBdr>
        <w:top w:val="none" w:sz="0" w:space="0" w:color="auto"/>
        <w:left w:val="none" w:sz="0" w:space="0" w:color="auto"/>
        <w:bottom w:val="none" w:sz="0" w:space="0" w:color="auto"/>
        <w:right w:val="none" w:sz="0" w:space="0" w:color="auto"/>
      </w:divBdr>
      <w:divsChild>
        <w:div w:id="787043678">
          <w:marLeft w:val="0"/>
          <w:marRight w:val="0"/>
          <w:marTop w:val="0"/>
          <w:marBottom w:val="0"/>
          <w:divBdr>
            <w:top w:val="none" w:sz="0" w:space="0" w:color="auto"/>
            <w:left w:val="none" w:sz="0" w:space="0" w:color="auto"/>
            <w:bottom w:val="none" w:sz="0" w:space="0" w:color="auto"/>
            <w:right w:val="none" w:sz="0" w:space="0" w:color="auto"/>
          </w:divBdr>
          <w:divsChild>
            <w:div w:id="1449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2658">
      <w:bodyDiv w:val="1"/>
      <w:marLeft w:val="0"/>
      <w:marRight w:val="0"/>
      <w:marTop w:val="0"/>
      <w:marBottom w:val="0"/>
      <w:divBdr>
        <w:top w:val="none" w:sz="0" w:space="0" w:color="auto"/>
        <w:left w:val="none" w:sz="0" w:space="0" w:color="auto"/>
        <w:bottom w:val="none" w:sz="0" w:space="0" w:color="auto"/>
        <w:right w:val="none" w:sz="0" w:space="0" w:color="auto"/>
      </w:divBdr>
      <w:divsChild>
        <w:div w:id="1718049588">
          <w:marLeft w:val="0"/>
          <w:marRight w:val="0"/>
          <w:marTop w:val="0"/>
          <w:marBottom w:val="0"/>
          <w:divBdr>
            <w:top w:val="none" w:sz="0" w:space="0" w:color="auto"/>
            <w:left w:val="none" w:sz="0" w:space="0" w:color="auto"/>
            <w:bottom w:val="none" w:sz="0" w:space="0" w:color="auto"/>
            <w:right w:val="none" w:sz="0" w:space="0" w:color="auto"/>
          </w:divBdr>
          <w:divsChild>
            <w:div w:id="1281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5697">
      <w:bodyDiv w:val="1"/>
      <w:marLeft w:val="0"/>
      <w:marRight w:val="0"/>
      <w:marTop w:val="0"/>
      <w:marBottom w:val="0"/>
      <w:divBdr>
        <w:top w:val="none" w:sz="0" w:space="0" w:color="auto"/>
        <w:left w:val="none" w:sz="0" w:space="0" w:color="auto"/>
        <w:bottom w:val="none" w:sz="0" w:space="0" w:color="auto"/>
        <w:right w:val="none" w:sz="0" w:space="0" w:color="auto"/>
      </w:divBdr>
    </w:div>
    <w:div w:id="330834235">
      <w:bodyDiv w:val="1"/>
      <w:marLeft w:val="0"/>
      <w:marRight w:val="0"/>
      <w:marTop w:val="0"/>
      <w:marBottom w:val="0"/>
      <w:divBdr>
        <w:top w:val="none" w:sz="0" w:space="0" w:color="auto"/>
        <w:left w:val="none" w:sz="0" w:space="0" w:color="auto"/>
        <w:bottom w:val="none" w:sz="0" w:space="0" w:color="auto"/>
        <w:right w:val="none" w:sz="0" w:space="0" w:color="auto"/>
      </w:divBdr>
      <w:divsChild>
        <w:div w:id="580140474">
          <w:marLeft w:val="0"/>
          <w:marRight w:val="0"/>
          <w:marTop w:val="0"/>
          <w:marBottom w:val="0"/>
          <w:divBdr>
            <w:top w:val="none" w:sz="0" w:space="0" w:color="auto"/>
            <w:left w:val="none" w:sz="0" w:space="0" w:color="auto"/>
            <w:bottom w:val="none" w:sz="0" w:space="0" w:color="auto"/>
            <w:right w:val="none" w:sz="0" w:space="0" w:color="auto"/>
          </w:divBdr>
          <w:divsChild>
            <w:div w:id="1801998853">
              <w:marLeft w:val="0"/>
              <w:marRight w:val="0"/>
              <w:marTop w:val="0"/>
              <w:marBottom w:val="0"/>
              <w:divBdr>
                <w:top w:val="none" w:sz="0" w:space="0" w:color="auto"/>
                <w:left w:val="none" w:sz="0" w:space="0" w:color="auto"/>
                <w:bottom w:val="none" w:sz="0" w:space="0" w:color="auto"/>
                <w:right w:val="none" w:sz="0" w:space="0" w:color="auto"/>
              </w:divBdr>
              <w:divsChild>
                <w:div w:id="16732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9868">
      <w:bodyDiv w:val="1"/>
      <w:marLeft w:val="0"/>
      <w:marRight w:val="0"/>
      <w:marTop w:val="0"/>
      <w:marBottom w:val="0"/>
      <w:divBdr>
        <w:top w:val="none" w:sz="0" w:space="0" w:color="auto"/>
        <w:left w:val="none" w:sz="0" w:space="0" w:color="auto"/>
        <w:bottom w:val="none" w:sz="0" w:space="0" w:color="auto"/>
        <w:right w:val="none" w:sz="0" w:space="0" w:color="auto"/>
      </w:divBdr>
      <w:divsChild>
        <w:div w:id="160392667">
          <w:marLeft w:val="0"/>
          <w:marRight w:val="0"/>
          <w:marTop w:val="0"/>
          <w:marBottom w:val="0"/>
          <w:divBdr>
            <w:top w:val="none" w:sz="0" w:space="0" w:color="auto"/>
            <w:left w:val="none" w:sz="0" w:space="0" w:color="auto"/>
            <w:bottom w:val="none" w:sz="0" w:space="0" w:color="auto"/>
            <w:right w:val="none" w:sz="0" w:space="0" w:color="auto"/>
          </w:divBdr>
          <w:divsChild>
            <w:div w:id="2568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7207">
      <w:bodyDiv w:val="1"/>
      <w:marLeft w:val="90"/>
      <w:marRight w:val="90"/>
      <w:marTop w:val="90"/>
      <w:marBottom w:val="90"/>
      <w:divBdr>
        <w:top w:val="none" w:sz="0" w:space="0" w:color="auto"/>
        <w:left w:val="none" w:sz="0" w:space="0" w:color="auto"/>
        <w:bottom w:val="none" w:sz="0" w:space="0" w:color="auto"/>
        <w:right w:val="none" w:sz="0" w:space="0" w:color="auto"/>
      </w:divBdr>
      <w:divsChild>
        <w:div w:id="1679111326">
          <w:marLeft w:val="0"/>
          <w:marRight w:val="0"/>
          <w:marTop w:val="0"/>
          <w:marBottom w:val="0"/>
          <w:divBdr>
            <w:top w:val="none" w:sz="0" w:space="0" w:color="auto"/>
            <w:left w:val="none" w:sz="0" w:space="0" w:color="auto"/>
            <w:bottom w:val="none" w:sz="0" w:space="0" w:color="auto"/>
            <w:right w:val="none" w:sz="0" w:space="0" w:color="auto"/>
          </w:divBdr>
        </w:div>
      </w:divsChild>
    </w:div>
    <w:div w:id="604921952">
      <w:bodyDiv w:val="1"/>
      <w:marLeft w:val="0"/>
      <w:marRight w:val="0"/>
      <w:marTop w:val="0"/>
      <w:marBottom w:val="0"/>
      <w:divBdr>
        <w:top w:val="none" w:sz="0" w:space="0" w:color="auto"/>
        <w:left w:val="none" w:sz="0" w:space="0" w:color="auto"/>
        <w:bottom w:val="none" w:sz="0" w:space="0" w:color="auto"/>
        <w:right w:val="none" w:sz="0" w:space="0" w:color="auto"/>
      </w:divBdr>
      <w:divsChild>
        <w:div w:id="2101757944">
          <w:marLeft w:val="0"/>
          <w:marRight w:val="0"/>
          <w:marTop w:val="0"/>
          <w:marBottom w:val="0"/>
          <w:divBdr>
            <w:top w:val="none" w:sz="0" w:space="0" w:color="auto"/>
            <w:left w:val="none" w:sz="0" w:space="0" w:color="auto"/>
            <w:bottom w:val="none" w:sz="0" w:space="0" w:color="auto"/>
            <w:right w:val="none" w:sz="0" w:space="0" w:color="auto"/>
          </w:divBdr>
          <w:divsChild>
            <w:div w:id="1994681772">
              <w:marLeft w:val="0"/>
              <w:marRight w:val="0"/>
              <w:marTop w:val="0"/>
              <w:marBottom w:val="0"/>
              <w:divBdr>
                <w:top w:val="none" w:sz="0" w:space="0" w:color="auto"/>
                <w:left w:val="none" w:sz="0" w:space="0" w:color="auto"/>
                <w:bottom w:val="none" w:sz="0" w:space="0" w:color="auto"/>
                <w:right w:val="none" w:sz="0" w:space="0" w:color="auto"/>
              </w:divBdr>
              <w:divsChild>
                <w:div w:id="7167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5226">
      <w:bodyDiv w:val="1"/>
      <w:marLeft w:val="0"/>
      <w:marRight w:val="0"/>
      <w:marTop w:val="0"/>
      <w:marBottom w:val="0"/>
      <w:divBdr>
        <w:top w:val="none" w:sz="0" w:space="0" w:color="auto"/>
        <w:left w:val="none" w:sz="0" w:space="0" w:color="auto"/>
        <w:bottom w:val="none" w:sz="0" w:space="0" w:color="auto"/>
        <w:right w:val="none" w:sz="0" w:space="0" w:color="auto"/>
      </w:divBdr>
      <w:divsChild>
        <w:div w:id="1268853907">
          <w:marLeft w:val="0"/>
          <w:marRight w:val="0"/>
          <w:marTop w:val="0"/>
          <w:marBottom w:val="0"/>
          <w:divBdr>
            <w:top w:val="none" w:sz="0" w:space="0" w:color="auto"/>
            <w:left w:val="none" w:sz="0" w:space="0" w:color="auto"/>
            <w:bottom w:val="none" w:sz="0" w:space="0" w:color="auto"/>
            <w:right w:val="none" w:sz="0" w:space="0" w:color="auto"/>
          </w:divBdr>
          <w:divsChild>
            <w:div w:id="18822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6886">
      <w:bodyDiv w:val="1"/>
      <w:marLeft w:val="0"/>
      <w:marRight w:val="0"/>
      <w:marTop w:val="0"/>
      <w:marBottom w:val="0"/>
      <w:divBdr>
        <w:top w:val="none" w:sz="0" w:space="0" w:color="auto"/>
        <w:left w:val="none" w:sz="0" w:space="0" w:color="auto"/>
        <w:bottom w:val="none" w:sz="0" w:space="0" w:color="auto"/>
        <w:right w:val="none" w:sz="0" w:space="0" w:color="auto"/>
      </w:divBdr>
      <w:divsChild>
        <w:div w:id="2022389301">
          <w:marLeft w:val="0"/>
          <w:marRight w:val="0"/>
          <w:marTop w:val="0"/>
          <w:marBottom w:val="0"/>
          <w:divBdr>
            <w:top w:val="none" w:sz="0" w:space="0" w:color="auto"/>
            <w:left w:val="none" w:sz="0" w:space="0" w:color="auto"/>
            <w:bottom w:val="none" w:sz="0" w:space="0" w:color="auto"/>
            <w:right w:val="none" w:sz="0" w:space="0" w:color="auto"/>
          </w:divBdr>
          <w:divsChild>
            <w:div w:id="13197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450">
      <w:bodyDiv w:val="1"/>
      <w:marLeft w:val="0"/>
      <w:marRight w:val="0"/>
      <w:marTop w:val="0"/>
      <w:marBottom w:val="0"/>
      <w:divBdr>
        <w:top w:val="none" w:sz="0" w:space="0" w:color="auto"/>
        <w:left w:val="none" w:sz="0" w:space="0" w:color="auto"/>
        <w:bottom w:val="none" w:sz="0" w:space="0" w:color="auto"/>
        <w:right w:val="none" w:sz="0" w:space="0" w:color="auto"/>
      </w:divBdr>
      <w:divsChild>
        <w:div w:id="1637295248">
          <w:marLeft w:val="0"/>
          <w:marRight w:val="0"/>
          <w:marTop w:val="0"/>
          <w:marBottom w:val="0"/>
          <w:divBdr>
            <w:top w:val="none" w:sz="0" w:space="0" w:color="auto"/>
            <w:left w:val="none" w:sz="0" w:space="0" w:color="auto"/>
            <w:bottom w:val="none" w:sz="0" w:space="0" w:color="auto"/>
            <w:right w:val="none" w:sz="0" w:space="0" w:color="auto"/>
          </w:divBdr>
          <w:divsChild>
            <w:div w:id="514656683">
              <w:marLeft w:val="0"/>
              <w:marRight w:val="0"/>
              <w:marTop w:val="0"/>
              <w:marBottom w:val="0"/>
              <w:divBdr>
                <w:top w:val="none" w:sz="0" w:space="0" w:color="auto"/>
                <w:left w:val="none" w:sz="0" w:space="0" w:color="auto"/>
                <w:bottom w:val="none" w:sz="0" w:space="0" w:color="auto"/>
                <w:right w:val="none" w:sz="0" w:space="0" w:color="auto"/>
              </w:divBdr>
              <w:divsChild>
                <w:div w:id="14920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2316">
      <w:bodyDiv w:val="1"/>
      <w:marLeft w:val="0"/>
      <w:marRight w:val="0"/>
      <w:marTop w:val="0"/>
      <w:marBottom w:val="0"/>
      <w:divBdr>
        <w:top w:val="none" w:sz="0" w:space="0" w:color="auto"/>
        <w:left w:val="none" w:sz="0" w:space="0" w:color="auto"/>
        <w:bottom w:val="none" w:sz="0" w:space="0" w:color="auto"/>
        <w:right w:val="none" w:sz="0" w:space="0" w:color="auto"/>
      </w:divBdr>
      <w:divsChild>
        <w:div w:id="1192843772">
          <w:marLeft w:val="0"/>
          <w:marRight w:val="0"/>
          <w:marTop w:val="0"/>
          <w:marBottom w:val="0"/>
          <w:divBdr>
            <w:top w:val="none" w:sz="0" w:space="0" w:color="auto"/>
            <w:left w:val="none" w:sz="0" w:space="0" w:color="auto"/>
            <w:bottom w:val="none" w:sz="0" w:space="0" w:color="auto"/>
            <w:right w:val="none" w:sz="0" w:space="0" w:color="auto"/>
          </w:divBdr>
          <w:divsChild>
            <w:div w:id="1422485847">
              <w:marLeft w:val="0"/>
              <w:marRight w:val="0"/>
              <w:marTop w:val="0"/>
              <w:marBottom w:val="0"/>
              <w:divBdr>
                <w:top w:val="none" w:sz="0" w:space="0" w:color="auto"/>
                <w:left w:val="none" w:sz="0" w:space="0" w:color="auto"/>
                <w:bottom w:val="none" w:sz="0" w:space="0" w:color="auto"/>
                <w:right w:val="none" w:sz="0" w:space="0" w:color="auto"/>
              </w:divBdr>
              <w:divsChild>
                <w:div w:id="12915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6522">
      <w:bodyDiv w:val="1"/>
      <w:marLeft w:val="0"/>
      <w:marRight w:val="0"/>
      <w:marTop w:val="0"/>
      <w:marBottom w:val="0"/>
      <w:divBdr>
        <w:top w:val="none" w:sz="0" w:space="0" w:color="auto"/>
        <w:left w:val="none" w:sz="0" w:space="0" w:color="auto"/>
        <w:bottom w:val="none" w:sz="0" w:space="0" w:color="auto"/>
        <w:right w:val="none" w:sz="0" w:space="0" w:color="auto"/>
      </w:divBdr>
      <w:divsChild>
        <w:div w:id="1111436255">
          <w:marLeft w:val="0"/>
          <w:marRight w:val="0"/>
          <w:marTop w:val="0"/>
          <w:marBottom w:val="0"/>
          <w:divBdr>
            <w:top w:val="none" w:sz="0" w:space="0" w:color="auto"/>
            <w:left w:val="none" w:sz="0" w:space="0" w:color="auto"/>
            <w:bottom w:val="none" w:sz="0" w:space="0" w:color="auto"/>
            <w:right w:val="none" w:sz="0" w:space="0" w:color="auto"/>
          </w:divBdr>
          <w:divsChild>
            <w:div w:id="1007708342">
              <w:marLeft w:val="0"/>
              <w:marRight w:val="0"/>
              <w:marTop w:val="0"/>
              <w:marBottom w:val="0"/>
              <w:divBdr>
                <w:top w:val="none" w:sz="0" w:space="0" w:color="auto"/>
                <w:left w:val="none" w:sz="0" w:space="0" w:color="auto"/>
                <w:bottom w:val="none" w:sz="0" w:space="0" w:color="auto"/>
                <w:right w:val="none" w:sz="0" w:space="0" w:color="auto"/>
              </w:divBdr>
              <w:divsChild>
                <w:div w:id="20200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46626">
      <w:bodyDiv w:val="1"/>
      <w:marLeft w:val="0"/>
      <w:marRight w:val="0"/>
      <w:marTop w:val="0"/>
      <w:marBottom w:val="0"/>
      <w:divBdr>
        <w:top w:val="none" w:sz="0" w:space="0" w:color="auto"/>
        <w:left w:val="none" w:sz="0" w:space="0" w:color="auto"/>
        <w:bottom w:val="none" w:sz="0" w:space="0" w:color="auto"/>
        <w:right w:val="none" w:sz="0" w:space="0" w:color="auto"/>
      </w:divBdr>
      <w:divsChild>
        <w:div w:id="1535969849">
          <w:marLeft w:val="0"/>
          <w:marRight w:val="0"/>
          <w:marTop w:val="0"/>
          <w:marBottom w:val="0"/>
          <w:divBdr>
            <w:top w:val="none" w:sz="0" w:space="0" w:color="auto"/>
            <w:left w:val="none" w:sz="0" w:space="0" w:color="auto"/>
            <w:bottom w:val="none" w:sz="0" w:space="0" w:color="auto"/>
            <w:right w:val="none" w:sz="0" w:space="0" w:color="auto"/>
          </w:divBdr>
          <w:divsChild>
            <w:div w:id="448281393">
              <w:marLeft w:val="0"/>
              <w:marRight w:val="0"/>
              <w:marTop w:val="0"/>
              <w:marBottom w:val="0"/>
              <w:divBdr>
                <w:top w:val="none" w:sz="0" w:space="0" w:color="auto"/>
                <w:left w:val="none" w:sz="0" w:space="0" w:color="auto"/>
                <w:bottom w:val="none" w:sz="0" w:space="0" w:color="auto"/>
                <w:right w:val="none" w:sz="0" w:space="0" w:color="auto"/>
              </w:divBdr>
              <w:divsChild>
                <w:div w:id="18779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88425">
      <w:bodyDiv w:val="1"/>
      <w:marLeft w:val="0"/>
      <w:marRight w:val="0"/>
      <w:marTop w:val="0"/>
      <w:marBottom w:val="0"/>
      <w:divBdr>
        <w:top w:val="none" w:sz="0" w:space="0" w:color="auto"/>
        <w:left w:val="none" w:sz="0" w:space="0" w:color="auto"/>
        <w:bottom w:val="none" w:sz="0" w:space="0" w:color="auto"/>
        <w:right w:val="none" w:sz="0" w:space="0" w:color="auto"/>
      </w:divBdr>
      <w:divsChild>
        <w:div w:id="659895404">
          <w:marLeft w:val="0"/>
          <w:marRight w:val="0"/>
          <w:marTop w:val="0"/>
          <w:marBottom w:val="0"/>
          <w:divBdr>
            <w:top w:val="none" w:sz="0" w:space="0" w:color="auto"/>
            <w:left w:val="none" w:sz="0" w:space="0" w:color="auto"/>
            <w:bottom w:val="none" w:sz="0" w:space="0" w:color="auto"/>
            <w:right w:val="none" w:sz="0" w:space="0" w:color="auto"/>
          </w:divBdr>
          <w:divsChild>
            <w:div w:id="1840926590">
              <w:marLeft w:val="0"/>
              <w:marRight w:val="0"/>
              <w:marTop w:val="0"/>
              <w:marBottom w:val="0"/>
              <w:divBdr>
                <w:top w:val="none" w:sz="0" w:space="0" w:color="auto"/>
                <w:left w:val="none" w:sz="0" w:space="0" w:color="auto"/>
                <w:bottom w:val="none" w:sz="0" w:space="0" w:color="auto"/>
                <w:right w:val="none" w:sz="0" w:space="0" w:color="auto"/>
              </w:divBdr>
              <w:divsChild>
                <w:div w:id="17909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479">
      <w:bodyDiv w:val="1"/>
      <w:marLeft w:val="0"/>
      <w:marRight w:val="0"/>
      <w:marTop w:val="0"/>
      <w:marBottom w:val="0"/>
      <w:divBdr>
        <w:top w:val="none" w:sz="0" w:space="0" w:color="auto"/>
        <w:left w:val="none" w:sz="0" w:space="0" w:color="auto"/>
        <w:bottom w:val="none" w:sz="0" w:space="0" w:color="auto"/>
        <w:right w:val="none" w:sz="0" w:space="0" w:color="auto"/>
      </w:divBdr>
    </w:div>
    <w:div w:id="1304500104">
      <w:bodyDiv w:val="1"/>
      <w:marLeft w:val="0"/>
      <w:marRight w:val="0"/>
      <w:marTop w:val="0"/>
      <w:marBottom w:val="0"/>
      <w:divBdr>
        <w:top w:val="none" w:sz="0" w:space="0" w:color="auto"/>
        <w:left w:val="none" w:sz="0" w:space="0" w:color="auto"/>
        <w:bottom w:val="none" w:sz="0" w:space="0" w:color="auto"/>
        <w:right w:val="none" w:sz="0" w:space="0" w:color="auto"/>
      </w:divBdr>
      <w:divsChild>
        <w:div w:id="1228109938">
          <w:marLeft w:val="0"/>
          <w:marRight w:val="0"/>
          <w:marTop w:val="0"/>
          <w:marBottom w:val="0"/>
          <w:divBdr>
            <w:top w:val="none" w:sz="0" w:space="0" w:color="auto"/>
            <w:left w:val="none" w:sz="0" w:space="0" w:color="auto"/>
            <w:bottom w:val="none" w:sz="0" w:space="0" w:color="auto"/>
            <w:right w:val="none" w:sz="0" w:space="0" w:color="auto"/>
          </w:divBdr>
          <w:divsChild>
            <w:div w:id="1738280843">
              <w:marLeft w:val="0"/>
              <w:marRight w:val="0"/>
              <w:marTop w:val="0"/>
              <w:marBottom w:val="0"/>
              <w:divBdr>
                <w:top w:val="none" w:sz="0" w:space="0" w:color="auto"/>
                <w:left w:val="none" w:sz="0" w:space="0" w:color="auto"/>
                <w:bottom w:val="none" w:sz="0" w:space="0" w:color="auto"/>
                <w:right w:val="none" w:sz="0" w:space="0" w:color="auto"/>
              </w:divBdr>
              <w:divsChild>
                <w:div w:id="8264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2638">
      <w:bodyDiv w:val="1"/>
      <w:marLeft w:val="0"/>
      <w:marRight w:val="0"/>
      <w:marTop w:val="0"/>
      <w:marBottom w:val="0"/>
      <w:divBdr>
        <w:top w:val="none" w:sz="0" w:space="0" w:color="auto"/>
        <w:left w:val="none" w:sz="0" w:space="0" w:color="auto"/>
        <w:bottom w:val="none" w:sz="0" w:space="0" w:color="auto"/>
        <w:right w:val="none" w:sz="0" w:space="0" w:color="auto"/>
      </w:divBdr>
    </w:div>
    <w:div w:id="1405567974">
      <w:bodyDiv w:val="1"/>
      <w:marLeft w:val="0"/>
      <w:marRight w:val="0"/>
      <w:marTop w:val="0"/>
      <w:marBottom w:val="0"/>
      <w:divBdr>
        <w:top w:val="none" w:sz="0" w:space="0" w:color="auto"/>
        <w:left w:val="none" w:sz="0" w:space="0" w:color="auto"/>
        <w:bottom w:val="none" w:sz="0" w:space="0" w:color="auto"/>
        <w:right w:val="none" w:sz="0" w:space="0" w:color="auto"/>
      </w:divBdr>
    </w:div>
    <w:div w:id="1681277571">
      <w:bodyDiv w:val="1"/>
      <w:marLeft w:val="0"/>
      <w:marRight w:val="0"/>
      <w:marTop w:val="0"/>
      <w:marBottom w:val="0"/>
      <w:divBdr>
        <w:top w:val="none" w:sz="0" w:space="0" w:color="auto"/>
        <w:left w:val="none" w:sz="0" w:space="0" w:color="auto"/>
        <w:bottom w:val="none" w:sz="0" w:space="0" w:color="auto"/>
        <w:right w:val="none" w:sz="0" w:space="0" w:color="auto"/>
      </w:divBdr>
    </w:div>
    <w:div w:id="1685979762">
      <w:bodyDiv w:val="1"/>
      <w:marLeft w:val="0"/>
      <w:marRight w:val="0"/>
      <w:marTop w:val="0"/>
      <w:marBottom w:val="0"/>
      <w:divBdr>
        <w:top w:val="none" w:sz="0" w:space="0" w:color="auto"/>
        <w:left w:val="none" w:sz="0" w:space="0" w:color="auto"/>
        <w:bottom w:val="none" w:sz="0" w:space="0" w:color="auto"/>
        <w:right w:val="none" w:sz="0" w:space="0" w:color="auto"/>
      </w:divBdr>
    </w:div>
    <w:div w:id="1726639094">
      <w:bodyDiv w:val="1"/>
      <w:marLeft w:val="0"/>
      <w:marRight w:val="0"/>
      <w:marTop w:val="0"/>
      <w:marBottom w:val="0"/>
      <w:divBdr>
        <w:top w:val="none" w:sz="0" w:space="0" w:color="auto"/>
        <w:left w:val="none" w:sz="0" w:space="0" w:color="auto"/>
        <w:bottom w:val="none" w:sz="0" w:space="0" w:color="auto"/>
        <w:right w:val="none" w:sz="0" w:space="0" w:color="auto"/>
      </w:divBdr>
      <w:divsChild>
        <w:div w:id="1695770540">
          <w:marLeft w:val="0"/>
          <w:marRight w:val="0"/>
          <w:marTop w:val="0"/>
          <w:marBottom w:val="0"/>
          <w:divBdr>
            <w:top w:val="none" w:sz="0" w:space="0" w:color="auto"/>
            <w:left w:val="none" w:sz="0" w:space="0" w:color="auto"/>
            <w:bottom w:val="none" w:sz="0" w:space="0" w:color="auto"/>
            <w:right w:val="none" w:sz="0" w:space="0" w:color="auto"/>
          </w:divBdr>
          <w:divsChild>
            <w:div w:id="1639067440">
              <w:marLeft w:val="0"/>
              <w:marRight w:val="0"/>
              <w:marTop w:val="0"/>
              <w:marBottom w:val="0"/>
              <w:divBdr>
                <w:top w:val="none" w:sz="0" w:space="0" w:color="auto"/>
                <w:left w:val="none" w:sz="0" w:space="0" w:color="auto"/>
                <w:bottom w:val="none" w:sz="0" w:space="0" w:color="auto"/>
                <w:right w:val="none" w:sz="0" w:space="0" w:color="auto"/>
              </w:divBdr>
              <w:divsChild>
                <w:div w:id="3192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28689">
      <w:bodyDiv w:val="1"/>
      <w:marLeft w:val="0"/>
      <w:marRight w:val="0"/>
      <w:marTop w:val="0"/>
      <w:marBottom w:val="0"/>
      <w:divBdr>
        <w:top w:val="none" w:sz="0" w:space="0" w:color="auto"/>
        <w:left w:val="none" w:sz="0" w:space="0" w:color="auto"/>
        <w:bottom w:val="none" w:sz="0" w:space="0" w:color="auto"/>
        <w:right w:val="none" w:sz="0" w:space="0" w:color="auto"/>
      </w:divBdr>
      <w:divsChild>
        <w:div w:id="1607807790">
          <w:marLeft w:val="0"/>
          <w:marRight w:val="0"/>
          <w:marTop w:val="0"/>
          <w:marBottom w:val="0"/>
          <w:divBdr>
            <w:top w:val="none" w:sz="0" w:space="0" w:color="auto"/>
            <w:left w:val="none" w:sz="0" w:space="0" w:color="auto"/>
            <w:bottom w:val="none" w:sz="0" w:space="0" w:color="auto"/>
            <w:right w:val="none" w:sz="0" w:space="0" w:color="auto"/>
          </w:divBdr>
          <w:divsChild>
            <w:div w:id="681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investicijos@cpv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sinvesticijos@cpv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j6fdf40a0e1e4c27b9444f6dc0ea131b xmlns="f5ebda27-b626-448f-a7d1-d1cf5ad133fa" xmlns:xsi="http://www.w3.org/2001/XMLSchema-instance" xsi:nil="true"/>
    <DmsDocPrepDocSendReg xmlns="028236e2-f653-4d19-ab67-4d06a9145e0c">true</DmsDocPrepDocSendReg>
    <DmsDocPrepListOrderNo xmlns="4b2e9d09-07c5-42d4-ad0a-92e216c40b99">2</DmsDocPrepListOrderNo>
    <ExportDate xmlns="a843bbba-5665-4b5f-aacc-cdcb1c804839"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5357B-0733-4A0F-B10D-2B624EEBDC7C}"/>
</file>

<file path=customXml/itemProps2.xml><?xml version="1.0" encoding="utf-8"?>
<ds:datastoreItem xmlns:ds="http://schemas.openxmlformats.org/officeDocument/2006/customXml" ds:itemID="{CE20891E-FFAC-486D-8F0D-11AF8946CD32}"/>
</file>

<file path=customXml/itemProps3.xml><?xml version="1.0" encoding="utf-8"?>
<ds:datastoreItem xmlns:ds="http://schemas.openxmlformats.org/officeDocument/2006/customXml" ds:itemID="{E37167CB-9708-436F-8A69-7C6AAC81D8B8}"/>
</file>

<file path=docProps/app.xml><?xml version="1.0" encoding="utf-8"?>
<Properties xmlns="http://schemas.openxmlformats.org/officeDocument/2006/extended-properties" xmlns:vt="http://schemas.openxmlformats.org/officeDocument/2006/docPropsVTypes">
  <Template>Normal.dotm</Template>
  <TotalTime>8</TotalTime>
  <Pages>1</Pages>
  <Words>2421</Words>
  <Characters>18116</Characters>
  <Application>Microsoft Office Word</Application>
  <DocSecurity>0</DocSecurity>
  <Lines>150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Rekomendacijos</vt:lpstr>
      <vt:lpstr>Rekomendacijos</vt:lpstr>
    </vt:vector>
  </TitlesOfParts>
  <Company>CPMA</Company>
  <LinksUpToDate>false</LinksUpToDate>
  <CharactersWithSpaces>20497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Rekomendacijos</dc:title>
  <dc:creator>Neringa Janušienė</dc:creator>
  <cp:lastModifiedBy>Albertas Šarkovskis</cp:lastModifiedBy>
  <cp:revision>6</cp:revision>
  <cp:lastPrinted>2013-01-16T14:55:00Z</cp:lastPrinted>
  <dcterms:created xsi:type="dcterms:W3CDTF">2023-05-11T06:58:00Z</dcterms:created>
  <dcterms:modified xsi:type="dcterms:W3CDTF">2023-05-12T05:42:00Z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Users">
    <vt:lpwstr>1034;#Albertas Šarkovskis;#1155;#Donatas Valiukas;#788;#Erika Patupytė;#650;#Eleonora Balsevič;#67;#Agnė Sakevičiūtė;#232;#Lidija Kašubienė</vt:lpwstr>
  </property>
  <property fmtid="{D5CDD505-2E9C-101B-9397-08002B2CF9AE}" pid="6" name="DmsPermissionsDivisions">
    <vt:lpwstr>3310;#SFMIS pagalbos ir plėtros skyrius|63bf1c29-cd7e-48f0-9498-29ed3d88feb5;#48;#Kokybės užtikrinimo skyrius|253b4bc5-eb8b-4b91-befb-f97cc65a2670;#3308;#Procesų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DmsWaitingForSign">
    <vt:bool>true</vt:bool>
  </property>
</Properties>
</file>