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DA99" w14:textId="77777777" w:rsidR="00D0424A" w:rsidRPr="005517E5" w:rsidRDefault="00481F39" w:rsidP="00F26428">
      <w:pPr>
        <w:pStyle w:val="tactin"/>
        <w:spacing w:after="0"/>
        <w:jc w:val="center"/>
        <w:rPr>
          <w:b/>
          <w:bCs/>
        </w:rPr>
      </w:pPr>
      <w:r w:rsidRPr="005517E5">
        <w:rPr>
          <w:b/>
          <w:bCs/>
        </w:rPr>
        <w:t>LIETUVOS RESPUBLIKOS SVEIKATOS APSAUGOS MINISTRO ĮSAKYMO</w:t>
      </w:r>
    </w:p>
    <w:p w14:paraId="7C541FB4" w14:textId="2E72FCD3" w:rsidR="00481F39" w:rsidRPr="005517E5" w:rsidRDefault="0056586C" w:rsidP="00E17C0F">
      <w:pPr>
        <w:jc w:val="center"/>
        <w:rPr>
          <w:b/>
          <w:bCs/>
        </w:rPr>
      </w:pPr>
      <w:r w:rsidRPr="005517E5">
        <w:rPr>
          <w:b/>
          <w:bCs/>
        </w:rPr>
        <w:t xml:space="preserve">„DĖL LIETUVOS RESPUBLIKOS SVEIKATOS APSAUGOS MINISTRO 2022 M. GEGUŽĖS 20 D. ĮSAKYMO NR. V-988 „DĖL </w:t>
      </w:r>
      <w:r w:rsidRPr="005517E5">
        <w:rPr>
          <w:b/>
          <w:bCs/>
          <w:caps/>
          <w:color w:val="000000"/>
          <w:lang w:eastAsia="lt-LT"/>
        </w:rPr>
        <w:t xml:space="preserve">2022–2030 METŲ PLĖTROS PROGRAMOS VALDYTOJOS LIETUVOS RESPUBLIKOS SVEIKATOS APSAUGOS MINISTERIJOS SVEIKATOS PRIEŽIŪROS KOKYBĖS IR EFEKTYVUMO </w:t>
      </w:r>
      <w:r w:rsidRPr="005517E5">
        <w:rPr>
          <w:b/>
          <w:bCs/>
          <w:caps/>
          <w:lang w:eastAsia="lt-LT"/>
        </w:rPr>
        <w:t xml:space="preserve">DIDINIMO PLĖTROS PROGRAMOS PAŽANGOS PRIEMONĖS NR. 11-002-02-11-01 „GERINTI SVEIKATOS PRIEŽIŪROS PASLAUGŲ KOKYBĘ IR PRIEINAMUMĄ“ APRAŠO patvirtinimo“ PAKEITIMO“ </w:t>
      </w:r>
      <w:r w:rsidR="00481F39" w:rsidRPr="005517E5">
        <w:rPr>
          <w:b/>
          <w:bCs/>
        </w:rPr>
        <w:t>PROJEKTO</w:t>
      </w:r>
    </w:p>
    <w:p w14:paraId="494F44C1" w14:textId="513F2F9C" w:rsidR="003A099C" w:rsidRPr="005517E5" w:rsidRDefault="003A099C" w:rsidP="00F26428">
      <w:pPr>
        <w:pStyle w:val="HTMLiankstoformatuotas"/>
        <w:tabs>
          <w:tab w:val="clear" w:pos="916"/>
          <w:tab w:val="left" w:pos="1276"/>
        </w:tabs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517E5">
        <w:rPr>
          <w:rFonts w:ascii="Times New Roman" w:hAnsi="Times New Roman"/>
          <w:b/>
          <w:caps/>
          <w:sz w:val="24"/>
          <w:szCs w:val="24"/>
        </w:rPr>
        <w:t>DERINIMO PAŽYMA</w:t>
      </w:r>
    </w:p>
    <w:p w14:paraId="7999158E" w14:textId="77777777" w:rsidR="005517E5" w:rsidRPr="005517E5" w:rsidRDefault="005517E5" w:rsidP="00F26428">
      <w:pPr>
        <w:pStyle w:val="HTMLiankstoformatuotas"/>
        <w:tabs>
          <w:tab w:val="clear" w:pos="916"/>
          <w:tab w:val="left" w:pos="1276"/>
        </w:tabs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0D862B" w14:textId="6A7F5BB7" w:rsidR="003A099C" w:rsidRPr="005517E5" w:rsidRDefault="003A099C" w:rsidP="00F26428">
      <w:pPr>
        <w:jc w:val="both"/>
        <w:rPr>
          <w:b/>
          <w:bCs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94"/>
        <w:gridCol w:w="6946"/>
      </w:tblGrid>
      <w:tr w:rsidR="003A099C" w:rsidRPr="005517E5" w14:paraId="3B09D822" w14:textId="77777777" w:rsidTr="007D7E2F">
        <w:tc>
          <w:tcPr>
            <w:tcW w:w="4248" w:type="dxa"/>
            <w:vAlign w:val="center"/>
          </w:tcPr>
          <w:p w14:paraId="7EE0E23B" w14:textId="77777777" w:rsidR="003A099C" w:rsidRPr="005517E5" w:rsidRDefault="003A099C" w:rsidP="00DA3D3C">
            <w:pPr>
              <w:jc w:val="center"/>
              <w:rPr>
                <w:b/>
                <w:bCs/>
              </w:rPr>
            </w:pPr>
            <w:r w:rsidRPr="005517E5">
              <w:rPr>
                <w:b/>
                <w:bCs/>
              </w:rPr>
              <w:t>Institucija, pateikusi pastabas ir pasiūlymus</w:t>
            </w:r>
          </w:p>
        </w:tc>
        <w:tc>
          <w:tcPr>
            <w:tcW w:w="4394" w:type="dxa"/>
            <w:vAlign w:val="center"/>
          </w:tcPr>
          <w:p w14:paraId="1453DDA2" w14:textId="77777777" w:rsidR="003A099C" w:rsidRPr="005517E5" w:rsidRDefault="003A099C" w:rsidP="00DA3D3C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17E5">
              <w:rPr>
                <w:rFonts w:ascii="Times New Roman" w:hAnsi="Times New Roman"/>
                <w:kern w:val="0"/>
                <w:sz w:val="24"/>
                <w:szCs w:val="24"/>
              </w:rPr>
              <w:t>Pastabos, pasiūlymai</w:t>
            </w:r>
          </w:p>
        </w:tc>
        <w:tc>
          <w:tcPr>
            <w:tcW w:w="6946" w:type="dxa"/>
            <w:vAlign w:val="center"/>
          </w:tcPr>
          <w:p w14:paraId="706A59F4" w14:textId="42BC31BD" w:rsidR="003A099C" w:rsidRPr="005517E5" w:rsidRDefault="003A099C" w:rsidP="00DA3D3C">
            <w:pPr>
              <w:jc w:val="center"/>
              <w:rPr>
                <w:b/>
                <w:bCs/>
              </w:rPr>
            </w:pPr>
            <w:r w:rsidRPr="005517E5">
              <w:rPr>
                <w:b/>
              </w:rPr>
              <w:t>Argumentai, kodėl į pastabas ir pasiūlymus neatsižvelgta arba atsižvelgta iš dalies</w:t>
            </w:r>
          </w:p>
        </w:tc>
      </w:tr>
      <w:tr w:rsidR="007F27AC" w:rsidRPr="005517E5" w14:paraId="46B214CE" w14:textId="77777777" w:rsidTr="00F62EF7">
        <w:trPr>
          <w:trHeight w:val="1052"/>
        </w:trPr>
        <w:tc>
          <w:tcPr>
            <w:tcW w:w="4248" w:type="dxa"/>
            <w:vMerge w:val="restart"/>
          </w:tcPr>
          <w:p w14:paraId="2FEAF58B" w14:textId="0F806FBF" w:rsidR="007F27AC" w:rsidRPr="005517E5" w:rsidRDefault="007F27AC" w:rsidP="0092715C">
            <w:bookmarkStart w:id="0" w:name="_Hlk130993695"/>
            <w:bookmarkStart w:id="1" w:name="_Hlk131621930"/>
            <w:r w:rsidRPr="005517E5">
              <w:t xml:space="preserve">1. VšĮ Centrinė projektų valdymo agentūros </w:t>
            </w:r>
            <w:r w:rsidRPr="005517E5">
              <w:rPr>
                <w:bCs/>
                <w:color w:val="000000" w:themeColor="text1"/>
              </w:rPr>
              <w:t>2025 m. spalio 21 d. raštas Nr. 2025/2-12624</w:t>
            </w:r>
          </w:p>
        </w:tc>
        <w:tc>
          <w:tcPr>
            <w:tcW w:w="4394" w:type="dxa"/>
          </w:tcPr>
          <w:p w14:paraId="63DAB27B" w14:textId="7F7E8850" w:rsidR="007F27AC" w:rsidRPr="005517E5" w:rsidRDefault="007F27AC" w:rsidP="00F62EF7">
            <w:pPr>
              <w:tabs>
                <w:tab w:val="left" w:pos="1843"/>
              </w:tabs>
              <w:contextualSpacing/>
              <w:jc w:val="both"/>
            </w:pPr>
            <w:r w:rsidRPr="005517E5">
              <w:t xml:space="preserve">Siūlo </w:t>
            </w:r>
            <w:r w:rsidR="007E214C">
              <w:t>Priedo Nr. 35</w:t>
            </w:r>
            <w:r w:rsidRPr="005517E5">
              <w:t xml:space="preserve"> 7.2 papunktyje prie GMPT dirbančių sveikatos priežiūros specialistų surašyti konkrečius specialistus, o ne pateikti nuorodą į teisės aktus.</w:t>
            </w:r>
          </w:p>
        </w:tc>
        <w:tc>
          <w:tcPr>
            <w:tcW w:w="6946" w:type="dxa"/>
          </w:tcPr>
          <w:p w14:paraId="120FD30E" w14:textId="20982B2A" w:rsidR="007F27AC" w:rsidRPr="005517E5" w:rsidRDefault="007F27AC" w:rsidP="00152EE1">
            <w:pPr>
              <w:jc w:val="both"/>
              <w:rPr>
                <w:b/>
                <w:bCs/>
              </w:rPr>
            </w:pPr>
            <w:r w:rsidRPr="005517E5">
              <w:rPr>
                <w:b/>
                <w:bCs/>
              </w:rPr>
              <w:t>Neatsižvelgta</w:t>
            </w:r>
          </w:p>
          <w:p w14:paraId="57FE027B" w14:textId="04632331" w:rsidR="007F27AC" w:rsidRPr="005517E5" w:rsidRDefault="007F27AC" w:rsidP="00F62EF7">
            <w:pPr>
              <w:jc w:val="both"/>
            </w:pPr>
            <w:r w:rsidRPr="00FB57AA">
              <w:t>Pagal teisės aktų rengimo taisykles kituose teisės aktuose nustatytos nuostatos neturi būti kartojamos, o pateikiamos nuorodos į konkrečius punktus.</w:t>
            </w:r>
          </w:p>
        </w:tc>
      </w:tr>
      <w:tr w:rsidR="007F27AC" w:rsidRPr="005517E5" w14:paraId="4A48C682" w14:textId="77777777" w:rsidTr="007D7E2F">
        <w:trPr>
          <w:trHeight w:val="58"/>
        </w:trPr>
        <w:tc>
          <w:tcPr>
            <w:tcW w:w="4248" w:type="dxa"/>
            <w:vMerge/>
          </w:tcPr>
          <w:p w14:paraId="196B6BC6" w14:textId="77777777" w:rsidR="007F27AC" w:rsidRPr="005517E5" w:rsidRDefault="007F27AC" w:rsidP="0092715C"/>
        </w:tc>
        <w:tc>
          <w:tcPr>
            <w:tcW w:w="4394" w:type="dxa"/>
          </w:tcPr>
          <w:p w14:paraId="4912503D" w14:textId="76BEFCAD" w:rsidR="007F27AC" w:rsidRPr="005517E5" w:rsidRDefault="007F27AC" w:rsidP="00C3446D">
            <w:pPr>
              <w:tabs>
                <w:tab w:val="left" w:pos="1843"/>
              </w:tabs>
              <w:contextualSpacing/>
              <w:jc w:val="both"/>
            </w:pPr>
            <w:r>
              <w:t xml:space="preserve">Siūlo </w:t>
            </w:r>
            <w:r w:rsidR="007E214C">
              <w:t xml:space="preserve">Priedo Nr. 35 </w:t>
            </w:r>
            <w:r>
              <w:t xml:space="preserve">16.7 papunktį </w:t>
            </w:r>
            <w:r w:rsidR="00453661">
              <w:t xml:space="preserve">papildyti 16.7.3 papunkčiu </w:t>
            </w:r>
            <w:r>
              <w:t>ir prie netinkamų finansuoti išlaidų įtraukti kanceliarines, vienkartines ir kitas eksploatacines išlaidas</w:t>
            </w:r>
            <w:r w:rsidR="00F62EF7">
              <w:t>.</w:t>
            </w:r>
          </w:p>
        </w:tc>
        <w:tc>
          <w:tcPr>
            <w:tcW w:w="6946" w:type="dxa"/>
          </w:tcPr>
          <w:p w14:paraId="62B6B811" w14:textId="77777777" w:rsidR="007F27AC" w:rsidRDefault="007F27AC" w:rsidP="00152E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Neatsižvelgta</w:t>
            </w:r>
          </w:p>
          <w:p w14:paraId="5E9D0EAC" w14:textId="252846F4" w:rsidR="007F27AC" w:rsidRPr="00DE1899" w:rsidRDefault="007F27AC" w:rsidP="00152EE1">
            <w:pPr>
              <w:jc w:val="both"/>
            </w:pPr>
            <w:r>
              <w:t>Projekt</w:t>
            </w:r>
            <w:r w:rsidR="001A1C4B">
              <w:t xml:space="preserve">o </w:t>
            </w:r>
            <w:r w:rsidR="000616DE">
              <w:t xml:space="preserve">įgyvendinimo metu </w:t>
            </w:r>
            <w:r>
              <w:t>mokymams, įskaitant ir stažuot</w:t>
            </w:r>
            <w:r w:rsidR="001A1C4B">
              <w:t>e</w:t>
            </w:r>
            <w:r>
              <w:t xml:space="preserve">s, </w:t>
            </w:r>
            <w:r w:rsidR="000616DE">
              <w:t xml:space="preserve">bus </w:t>
            </w:r>
            <w:r>
              <w:t>reikaling</w:t>
            </w:r>
            <w:r w:rsidR="000616DE">
              <w:t>o</w:t>
            </w:r>
            <w:r>
              <w:t>s priemon</w:t>
            </w:r>
            <w:r w:rsidR="00FA4DF4">
              <w:t>ė</w:t>
            </w:r>
            <w:r>
              <w:t xml:space="preserve">s, kurias projekto vykdytojas galėtų įsigyti projekto lėšomis. Tarp šių priemonių gali būti ir kanceliarinių vienkartinių ar kitų eksploatacinių išlaidų. </w:t>
            </w:r>
            <w:r w:rsidR="005572B0">
              <w:t xml:space="preserve">Šiuo metu neturime pakankamos informacijos </w:t>
            </w:r>
            <w:r w:rsidR="00E14597">
              <w:t xml:space="preserve">apie mokymų / stažuočių </w:t>
            </w:r>
            <w:r w:rsidR="00A0395C">
              <w:t>techninius</w:t>
            </w:r>
            <w:r w:rsidR="00E14597">
              <w:t xml:space="preserve"> reikalavimu</w:t>
            </w:r>
            <w:r w:rsidR="00A0395C">
              <w:t>s</w:t>
            </w:r>
            <w:r w:rsidR="00E14597">
              <w:t xml:space="preserve">, </w:t>
            </w:r>
            <w:r w:rsidR="00A0395C">
              <w:t>lektorių / instruktorių pasirenkamas metodines priemones</w:t>
            </w:r>
            <w:r w:rsidR="005E6739">
              <w:t>, todėl negalime</w:t>
            </w:r>
            <w:r w:rsidR="00901991">
              <w:t xml:space="preserve"> p</w:t>
            </w:r>
            <w:r w:rsidR="00901991" w:rsidRPr="00901991">
              <w:t xml:space="preserve">ateikti </w:t>
            </w:r>
            <w:r w:rsidR="00901991">
              <w:t>kon</w:t>
            </w:r>
            <w:r w:rsidR="0031469A">
              <w:t>kretaus</w:t>
            </w:r>
            <w:r w:rsidR="00901991" w:rsidRPr="00901991">
              <w:t xml:space="preserve"> priemonių sąrašo. Ankstyvas sąrašas būtų tik spėjimas ir galėtų neatitikti realaus poreikio, </w:t>
            </w:r>
            <w:r w:rsidR="0031469A" w:rsidRPr="0031469A">
              <w:t>kas sukeltų riziką nepagrįstiems ar netiksliems planavimo sprendimams.</w:t>
            </w:r>
          </w:p>
        </w:tc>
      </w:tr>
      <w:tr w:rsidR="00C76203" w:rsidRPr="005517E5" w14:paraId="488A82A8" w14:textId="77777777" w:rsidTr="007D7E2F">
        <w:trPr>
          <w:trHeight w:val="58"/>
        </w:trPr>
        <w:tc>
          <w:tcPr>
            <w:tcW w:w="4248" w:type="dxa"/>
          </w:tcPr>
          <w:p w14:paraId="3941497C" w14:textId="49C2426F" w:rsidR="00C76203" w:rsidRDefault="00C76203" w:rsidP="0092715C">
            <w:pPr>
              <w:rPr>
                <w:lang w:val="en-US"/>
              </w:rPr>
            </w:pPr>
            <w:r>
              <w:t xml:space="preserve">2. </w:t>
            </w:r>
            <w:r w:rsidR="00053451">
              <w:t>Lietuvos Raudonojo Kryžiaus</w:t>
            </w:r>
            <w:r w:rsidR="008879A6">
              <w:t xml:space="preserve"> draugij</w:t>
            </w:r>
            <w:r w:rsidR="005C4305">
              <w:t>os</w:t>
            </w:r>
            <w:r w:rsidR="00053451">
              <w:t xml:space="preserve"> </w:t>
            </w:r>
            <w:r w:rsidR="00687779">
              <w:t>2025 m. spalio 21 d. el. la</w:t>
            </w:r>
            <w:r w:rsidR="00A24545">
              <w:t>iškas</w:t>
            </w:r>
            <w:r w:rsidR="005C4305">
              <w:t xml:space="preserve"> </w:t>
            </w:r>
            <w:r w:rsidR="00355DBC">
              <w:t>(</w:t>
            </w:r>
            <w:r w:rsidR="007D4343" w:rsidRPr="007D4343">
              <w:t>vytaute.stankeviciene</w:t>
            </w:r>
            <w:r w:rsidR="007D4343" w:rsidRPr="007D4343">
              <w:rPr>
                <w:lang w:val="en-US"/>
              </w:rPr>
              <w:t>@redcross</w:t>
            </w:r>
            <w:r w:rsidR="007D4343">
              <w:rPr>
                <w:lang w:val="en-US"/>
              </w:rPr>
              <w:t>.lt</w:t>
            </w:r>
            <w:r w:rsidR="00355DBC">
              <w:rPr>
                <w:lang w:val="en-US"/>
              </w:rPr>
              <w:t>)</w:t>
            </w:r>
          </w:p>
          <w:p w14:paraId="6C847643" w14:textId="23755140" w:rsidR="007D4343" w:rsidRPr="00A24545" w:rsidRDefault="007D4343" w:rsidP="0092715C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30B9DF1A" w14:textId="08B655C7" w:rsidR="00C76203" w:rsidRDefault="00B90FB0" w:rsidP="00C3446D">
            <w:pPr>
              <w:tabs>
                <w:tab w:val="left" w:pos="1843"/>
              </w:tabs>
              <w:contextualSpacing/>
              <w:jc w:val="both"/>
            </w:pPr>
            <w:r>
              <w:t xml:space="preserve">Siūlo numatyti Lietuvos Raudono Kryžiaus </w:t>
            </w:r>
            <w:r w:rsidR="00A061F9">
              <w:t xml:space="preserve">(toliau – LRK) </w:t>
            </w:r>
            <w:r>
              <w:t xml:space="preserve">atstovų dalyvavimą </w:t>
            </w:r>
            <w:r w:rsidR="00E96603">
              <w:t xml:space="preserve">Priedo Nr. 35 </w:t>
            </w:r>
            <w:r w:rsidR="00123553">
              <w:t xml:space="preserve">5.1.1.1.3 papunktyje numatytose </w:t>
            </w:r>
            <w:r w:rsidR="00E96603">
              <w:t>stažuotėse</w:t>
            </w:r>
            <w:r w:rsidR="00123553">
              <w:t>.</w:t>
            </w:r>
          </w:p>
        </w:tc>
        <w:tc>
          <w:tcPr>
            <w:tcW w:w="6946" w:type="dxa"/>
          </w:tcPr>
          <w:p w14:paraId="27BB0BB1" w14:textId="77777777" w:rsidR="00123553" w:rsidRDefault="00123553" w:rsidP="001235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Neatsižvelgta</w:t>
            </w:r>
          </w:p>
          <w:p w14:paraId="65B0BE89" w14:textId="3394FFFA" w:rsidR="00C76203" w:rsidRDefault="00A061F9" w:rsidP="00692560">
            <w:pPr>
              <w:pStyle w:val="Betarp"/>
              <w:jc w:val="both"/>
              <w:rPr>
                <w:b/>
                <w:bCs/>
              </w:rPr>
            </w:pPr>
            <w:r w:rsidRPr="007D7E2F">
              <w:rPr>
                <w:bCs/>
                <w:lang w:val="lt-LT"/>
              </w:rPr>
              <w:t>LRK neturi asmens sveikatos priežiūros įstaigos licencijos teikti asmens sveikatos priežiūros paslaugas, LRK specialistai neteikia asmens sveikatos priežiūros paslaugų, atitinkamai LRK atstovai neatitinka tikslinės grupės (</w:t>
            </w:r>
            <w:r w:rsidR="003B40FF">
              <w:rPr>
                <w:bCs/>
                <w:lang w:val="lt-LT"/>
              </w:rPr>
              <w:t>projekto dalyvių</w:t>
            </w:r>
            <w:r w:rsidRPr="007D7E2F">
              <w:rPr>
                <w:bCs/>
                <w:lang w:val="lt-LT"/>
              </w:rPr>
              <w:t>) ir projekto tikslo – sveikatos priežiūros specialistų kvalifikacijos tobulinimo.</w:t>
            </w:r>
          </w:p>
        </w:tc>
      </w:tr>
      <w:bookmarkEnd w:id="0"/>
      <w:bookmarkEnd w:id="1"/>
    </w:tbl>
    <w:p w14:paraId="1310134D" w14:textId="77777777" w:rsidR="00276AF6" w:rsidRPr="005517E5" w:rsidRDefault="00276AF6">
      <w:pPr>
        <w:jc w:val="center"/>
      </w:pPr>
    </w:p>
    <w:p w14:paraId="32F1FDA2" w14:textId="2A04BE95" w:rsidR="007572C4" w:rsidRPr="00EE34F3" w:rsidRDefault="003A099C">
      <w:pPr>
        <w:jc w:val="center"/>
        <w:rPr>
          <w:sz w:val="22"/>
          <w:szCs w:val="22"/>
        </w:rPr>
      </w:pPr>
      <w:r w:rsidRPr="005517E5">
        <w:t>_________________</w:t>
      </w:r>
    </w:p>
    <w:sectPr w:rsidR="007572C4" w:rsidRPr="00EE34F3" w:rsidSect="00350307">
      <w:headerReference w:type="even" r:id="rId11"/>
      <w:headerReference w:type="default" r:id="rId12"/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90C3" w14:textId="77777777" w:rsidR="00D20A19" w:rsidRDefault="00D20A19" w:rsidP="003A099C">
      <w:r>
        <w:separator/>
      </w:r>
    </w:p>
  </w:endnote>
  <w:endnote w:type="continuationSeparator" w:id="0">
    <w:p w14:paraId="68C59AEE" w14:textId="77777777" w:rsidR="00D20A19" w:rsidRDefault="00D20A19" w:rsidP="003A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34FC" w14:textId="77777777" w:rsidR="00D20A19" w:rsidRDefault="00D20A19" w:rsidP="003A099C">
      <w:r>
        <w:separator/>
      </w:r>
    </w:p>
  </w:footnote>
  <w:footnote w:type="continuationSeparator" w:id="0">
    <w:p w14:paraId="5F7D5F47" w14:textId="77777777" w:rsidR="00D20A19" w:rsidRDefault="00D20A19" w:rsidP="003A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C77B" w14:textId="77777777" w:rsidR="00AE0F5C" w:rsidRDefault="006F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25417900" w14:textId="77777777" w:rsidR="00AE0F5C" w:rsidRDefault="00AE0F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E1CB" w14:textId="77777777" w:rsidR="00AE0F5C" w:rsidRDefault="006F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BA0E571" w14:textId="77777777" w:rsidR="00AE0F5C" w:rsidRDefault="00AE0F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AA2"/>
    <w:multiLevelType w:val="hybridMultilevel"/>
    <w:tmpl w:val="44640FFA"/>
    <w:lvl w:ilvl="0" w:tplc="F1A4DFE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64DC"/>
    <w:multiLevelType w:val="hybridMultilevel"/>
    <w:tmpl w:val="12F6D490"/>
    <w:lvl w:ilvl="0" w:tplc="7650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2D1"/>
    <w:multiLevelType w:val="hybridMultilevel"/>
    <w:tmpl w:val="B0B21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4CC"/>
    <w:multiLevelType w:val="multilevel"/>
    <w:tmpl w:val="635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30A8E"/>
    <w:multiLevelType w:val="hybridMultilevel"/>
    <w:tmpl w:val="CAE8DBB0"/>
    <w:lvl w:ilvl="0" w:tplc="6A2A5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1FA8"/>
    <w:multiLevelType w:val="hybridMultilevel"/>
    <w:tmpl w:val="4290DC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5612B"/>
    <w:multiLevelType w:val="hybridMultilevel"/>
    <w:tmpl w:val="62721A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E65F5"/>
    <w:multiLevelType w:val="hybridMultilevel"/>
    <w:tmpl w:val="7BB66E76"/>
    <w:lvl w:ilvl="0" w:tplc="49500C12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00005A0"/>
    <w:multiLevelType w:val="hybridMultilevel"/>
    <w:tmpl w:val="CBECD540"/>
    <w:lvl w:ilvl="0" w:tplc="606A4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0586439">
    <w:abstractNumId w:val="3"/>
  </w:num>
  <w:num w:numId="2" w16cid:durableId="753823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519066">
    <w:abstractNumId w:val="1"/>
  </w:num>
  <w:num w:numId="4" w16cid:durableId="1380323343">
    <w:abstractNumId w:val="4"/>
  </w:num>
  <w:num w:numId="5" w16cid:durableId="826818970">
    <w:abstractNumId w:val="2"/>
  </w:num>
  <w:num w:numId="6" w16cid:durableId="1533880438">
    <w:abstractNumId w:val="0"/>
  </w:num>
  <w:num w:numId="7" w16cid:durableId="1949701348">
    <w:abstractNumId w:val="5"/>
  </w:num>
  <w:num w:numId="8" w16cid:durableId="614096196">
    <w:abstractNumId w:val="6"/>
  </w:num>
  <w:num w:numId="9" w16cid:durableId="1000308316">
    <w:abstractNumId w:val="7"/>
  </w:num>
  <w:num w:numId="10" w16cid:durableId="155099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9C"/>
    <w:rsid w:val="000026FF"/>
    <w:rsid w:val="0000579A"/>
    <w:rsid w:val="00005FF0"/>
    <w:rsid w:val="00006A94"/>
    <w:rsid w:val="00010016"/>
    <w:rsid w:val="00010F92"/>
    <w:rsid w:val="0001158F"/>
    <w:rsid w:val="00012444"/>
    <w:rsid w:val="0001494E"/>
    <w:rsid w:val="00015188"/>
    <w:rsid w:val="00015561"/>
    <w:rsid w:val="00016682"/>
    <w:rsid w:val="00016966"/>
    <w:rsid w:val="0002153D"/>
    <w:rsid w:val="0002186C"/>
    <w:rsid w:val="00023FF4"/>
    <w:rsid w:val="00024872"/>
    <w:rsid w:val="00027B10"/>
    <w:rsid w:val="00027CF4"/>
    <w:rsid w:val="00031281"/>
    <w:rsid w:val="00033D55"/>
    <w:rsid w:val="0003543A"/>
    <w:rsid w:val="00037BC2"/>
    <w:rsid w:val="00042DFD"/>
    <w:rsid w:val="00043C4B"/>
    <w:rsid w:val="000463FF"/>
    <w:rsid w:val="00047202"/>
    <w:rsid w:val="00053451"/>
    <w:rsid w:val="00054D88"/>
    <w:rsid w:val="000575B3"/>
    <w:rsid w:val="000616DE"/>
    <w:rsid w:val="0006297C"/>
    <w:rsid w:val="00062EAD"/>
    <w:rsid w:val="00064B31"/>
    <w:rsid w:val="000650AB"/>
    <w:rsid w:val="00065AA5"/>
    <w:rsid w:val="000665E9"/>
    <w:rsid w:val="000724BB"/>
    <w:rsid w:val="00072CC0"/>
    <w:rsid w:val="00075164"/>
    <w:rsid w:val="000758F0"/>
    <w:rsid w:val="00082897"/>
    <w:rsid w:val="00086AE8"/>
    <w:rsid w:val="00091E49"/>
    <w:rsid w:val="00092661"/>
    <w:rsid w:val="000A4304"/>
    <w:rsid w:val="000A508F"/>
    <w:rsid w:val="000A5BE4"/>
    <w:rsid w:val="000A71C5"/>
    <w:rsid w:val="000A7394"/>
    <w:rsid w:val="000B14E3"/>
    <w:rsid w:val="000B502B"/>
    <w:rsid w:val="000B6BCA"/>
    <w:rsid w:val="000C0477"/>
    <w:rsid w:val="000C3031"/>
    <w:rsid w:val="000C466D"/>
    <w:rsid w:val="000C4DD1"/>
    <w:rsid w:val="000C5358"/>
    <w:rsid w:val="000C5F7B"/>
    <w:rsid w:val="000D0670"/>
    <w:rsid w:val="000D069E"/>
    <w:rsid w:val="000D1B65"/>
    <w:rsid w:val="000D2AC5"/>
    <w:rsid w:val="000D2F0D"/>
    <w:rsid w:val="000D42E5"/>
    <w:rsid w:val="000D5DB8"/>
    <w:rsid w:val="000D6040"/>
    <w:rsid w:val="000D7DC4"/>
    <w:rsid w:val="000E135D"/>
    <w:rsid w:val="000E1B04"/>
    <w:rsid w:val="000E1F63"/>
    <w:rsid w:val="000E28E4"/>
    <w:rsid w:val="000E3825"/>
    <w:rsid w:val="000E3F88"/>
    <w:rsid w:val="000E4A21"/>
    <w:rsid w:val="000E4F29"/>
    <w:rsid w:val="000E7579"/>
    <w:rsid w:val="000F3241"/>
    <w:rsid w:val="000F463B"/>
    <w:rsid w:val="00101447"/>
    <w:rsid w:val="00104D1F"/>
    <w:rsid w:val="00110EC1"/>
    <w:rsid w:val="00110F3B"/>
    <w:rsid w:val="00111756"/>
    <w:rsid w:val="00112CE0"/>
    <w:rsid w:val="001145CB"/>
    <w:rsid w:val="00121114"/>
    <w:rsid w:val="001233C5"/>
    <w:rsid w:val="00123553"/>
    <w:rsid w:val="00123B67"/>
    <w:rsid w:val="001246D8"/>
    <w:rsid w:val="00127282"/>
    <w:rsid w:val="00127F7B"/>
    <w:rsid w:val="00130E2D"/>
    <w:rsid w:val="0013618A"/>
    <w:rsid w:val="001411A1"/>
    <w:rsid w:val="001415D0"/>
    <w:rsid w:val="00142275"/>
    <w:rsid w:val="001438A4"/>
    <w:rsid w:val="00144137"/>
    <w:rsid w:val="00144D84"/>
    <w:rsid w:val="001452BC"/>
    <w:rsid w:val="00152EE1"/>
    <w:rsid w:val="00153B37"/>
    <w:rsid w:val="00153C42"/>
    <w:rsid w:val="001547CD"/>
    <w:rsid w:val="00157523"/>
    <w:rsid w:val="001608A2"/>
    <w:rsid w:val="001623EA"/>
    <w:rsid w:val="00162A18"/>
    <w:rsid w:val="00162BDE"/>
    <w:rsid w:val="001708E5"/>
    <w:rsid w:val="00172B74"/>
    <w:rsid w:val="001747E7"/>
    <w:rsid w:val="001804EE"/>
    <w:rsid w:val="00180808"/>
    <w:rsid w:val="0018088E"/>
    <w:rsid w:val="001866F3"/>
    <w:rsid w:val="0018689F"/>
    <w:rsid w:val="0019177C"/>
    <w:rsid w:val="0019332F"/>
    <w:rsid w:val="001934B1"/>
    <w:rsid w:val="00193523"/>
    <w:rsid w:val="00193946"/>
    <w:rsid w:val="001952A5"/>
    <w:rsid w:val="001969AA"/>
    <w:rsid w:val="00196C28"/>
    <w:rsid w:val="001A1C4B"/>
    <w:rsid w:val="001A63C8"/>
    <w:rsid w:val="001A6E09"/>
    <w:rsid w:val="001A6FE2"/>
    <w:rsid w:val="001A7D95"/>
    <w:rsid w:val="001B6354"/>
    <w:rsid w:val="001B6AE7"/>
    <w:rsid w:val="001B7193"/>
    <w:rsid w:val="001C7B9C"/>
    <w:rsid w:val="001D12AA"/>
    <w:rsid w:val="001D4E8B"/>
    <w:rsid w:val="001D4F2D"/>
    <w:rsid w:val="001D50A2"/>
    <w:rsid w:val="001D65C0"/>
    <w:rsid w:val="001F267F"/>
    <w:rsid w:val="001F27AA"/>
    <w:rsid w:val="001F3F9C"/>
    <w:rsid w:val="001F5A31"/>
    <w:rsid w:val="001F6B89"/>
    <w:rsid w:val="00201BCD"/>
    <w:rsid w:val="00202B9F"/>
    <w:rsid w:val="00206085"/>
    <w:rsid w:val="00212020"/>
    <w:rsid w:val="002122A6"/>
    <w:rsid w:val="00216609"/>
    <w:rsid w:val="002246B5"/>
    <w:rsid w:val="002259C3"/>
    <w:rsid w:val="00226D48"/>
    <w:rsid w:val="00230600"/>
    <w:rsid w:val="002359F2"/>
    <w:rsid w:val="0023697D"/>
    <w:rsid w:val="00237226"/>
    <w:rsid w:val="002373F7"/>
    <w:rsid w:val="002406D1"/>
    <w:rsid w:val="0024071E"/>
    <w:rsid w:val="00242DD1"/>
    <w:rsid w:val="0024432B"/>
    <w:rsid w:val="002454D6"/>
    <w:rsid w:val="002455E2"/>
    <w:rsid w:val="002470EC"/>
    <w:rsid w:val="00254EFD"/>
    <w:rsid w:val="00256316"/>
    <w:rsid w:val="00256BD2"/>
    <w:rsid w:val="002575A8"/>
    <w:rsid w:val="00260073"/>
    <w:rsid w:val="0026088D"/>
    <w:rsid w:val="00260B17"/>
    <w:rsid w:val="0026103B"/>
    <w:rsid w:val="00264AC1"/>
    <w:rsid w:val="00264D0F"/>
    <w:rsid w:val="00264D23"/>
    <w:rsid w:val="002713C2"/>
    <w:rsid w:val="0027397F"/>
    <w:rsid w:val="00274D7E"/>
    <w:rsid w:val="00275350"/>
    <w:rsid w:val="00275C87"/>
    <w:rsid w:val="00276AF6"/>
    <w:rsid w:val="00291DF8"/>
    <w:rsid w:val="002920E0"/>
    <w:rsid w:val="0029477C"/>
    <w:rsid w:val="002A027B"/>
    <w:rsid w:val="002A2321"/>
    <w:rsid w:val="002A30AF"/>
    <w:rsid w:val="002A3986"/>
    <w:rsid w:val="002A46BE"/>
    <w:rsid w:val="002B1024"/>
    <w:rsid w:val="002B1347"/>
    <w:rsid w:val="002B1440"/>
    <w:rsid w:val="002B2D1D"/>
    <w:rsid w:val="002B636A"/>
    <w:rsid w:val="002C1D62"/>
    <w:rsid w:val="002C2C33"/>
    <w:rsid w:val="002C5150"/>
    <w:rsid w:val="002C7B59"/>
    <w:rsid w:val="002D0B9F"/>
    <w:rsid w:val="002D1FB6"/>
    <w:rsid w:val="002D2D70"/>
    <w:rsid w:val="002D2D89"/>
    <w:rsid w:val="002D35AD"/>
    <w:rsid w:val="002D4854"/>
    <w:rsid w:val="002D7F03"/>
    <w:rsid w:val="002E2039"/>
    <w:rsid w:val="002E20A9"/>
    <w:rsid w:val="002E3146"/>
    <w:rsid w:val="002E3A98"/>
    <w:rsid w:val="002E3B67"/>
    <w:rsid w:val="002E45B2"/>
    <w:rsid w:val="002E6629"/>
    <w:rsid w:val="002E6714"/>
    <w:rsid w:val="002E776B"/>
    <w:rsid w:val="002F02A9"/>
    <w:rsid w:val="002F14AF"/>
    <w:rsid w:val="002F4825"/>
    <w:rsid w:val="002F5E3D"/>
    <w:rsid w:val="002F6897"/>
    <w:rsid w:val="002F7860"/>
    <w:rsid w:val="00304462"/>
    <w:rsid w:val="00304C96"/>
    <w:rsid w:val="0030689D"/>
    <w:rsid w:val="0031155F"/>
    <w:rsid w:val="00312C92"/>
    <w:rsid w:val="00313069"/>
    <w:rsid w:val="00313DC6"/>
    <w:rsid w:val="0031469A"/>
    <w:rsid w:val="00314DEC"/>
    <w:rsid w:val="003168AA"/>
    <w:rsid w:val="00316E19"/>
    <w:rsid w:val="0031724A"/>
    <w:rsid w:val="00322605"/>
    <w:rsid w:val="003229F6"/>
    <w:rsid w:val="003245DA"/>
    <w:rsid w:val="003256D2"/>
    <w:rsid w:val="00325917"/>
    <w:rsid w:val="0033135A"/>
    <w:rsid w:val="00334B44"/>
    <w:rsid w:val="00340B9C"/>
    <w:rsid w:val="0034161F"/>
    <w:rsid w:val="00341823"/>
    <w:rsid w:val="003427D7"/>
    <w:rsid w:val="00342D33"/>
    <w:rsid w:val="003435D6"/>
    <w:rsid w:val="00343989"/>
    <w:rsid w:val="00346685"/>
    <w:rsid w:val="00350307"/>
    <w:rsid w:val="003529C0"/>
    <w:rsid w:val="00352BC6"/>
    <w:rsid w:val="00354A73"/>
    <w:rsid w:val="0035509A"/>
    <w:rsid w:val="00355DBC"/>
    <w:rsid w:val="0036047E"/>
    <w:rsid w:val="00362A90"/>
    <w:rsid w:val="003630C9"/>
    <w:rsid w:val="00363CB3"/>
    <w:rsid w:val="00364841"/>
    <w:rsid w:val="003664DF"/>
    <w:rsid w:val="0036667A"/>
    <w:rsid w:val="003667CE"/>
    <w:rsid w:val="00370E9D"/>
    <w:rsid w:val="0037108F"/>
    <w:rsid w:val="00373345"/>
    <w:rsid w:val="003739F2"/>
    <w:rsid w:val="00373AAC"/>
    <w:rsid w:val="00374EF8"/>
    <w:rsid w:val="003756DC"/>
    <w:rsid w:val="003767AF"/>
    <w:rsid w:val="0038015E"/>
    <w:rsid w:val="003832F6"/>
    <w:rsid w:val="003836A2"/>
    <w:rsid w:val="00385044"/>
    <w:rsid w:val="00385677"/>
    <w:rsid w:val="00386F45"/>
    <w:rsid w:val="003871B8"/>
    <w:rsid w:val="00387849"/>
    <w:rsid w:val="00391BB9"/>
    <w:rsid w:val="003923A0"/>
    <w:rsid w:val="00392AC1"/>
    <w:rsid w:val="00394732"/>
    <w:rsid w:val="00396C69"/>
    <w:rsid w:val="003A099C"/>
    <w:rsid w:val="003A4A6E"/>
    <w:rsid w:val="003A698C"/>
    <w:rsid w:val="003A707C"/>
    <w:rsid w:val="003A7B0B"/>
    <w:rsid w:val="003A7B75"/>
    <w:rsid w:val="003B0F68"/>
    <w:rsid w:val="003B40FF"/>
    <w:rsid w:val="003B4B92"/>
    <w:rsid w:val="003B7FC3"/>
    <w:rsid w:val="003C00C1"/>
    <w:rsid w:val="003C711E"/>
    <w:rsid w:val="003C7B89"/>
    <w:rsid w:val="003D036F"/>
    <w:rsid w:val="003D17EE"/>
    <w:rsid w:val="003D1900"/>
    <w:rsid w:val="003D2226"/>
    <w:rsid w:val="003D4499"/>
    <w:rsid w:val="003D451F"/>
    <w:rsid w:val="003D5866"/>
    <w:rsid w:val="003D6E91"/>
    <w:rsid w:val="003E175F"/>
    <w:rsid w:val="003E29A2"/>
    <w:rsid w:val="003E3705"/>
    <w:rsid w:val="003E59BC"/>
    <w:rsid w:val="003F0AA7"/>
    <w:rsid w:val="003F0C06"/>
    <w:rsid w:val="003F0C85"/>
    <w:rsid w:val="003F2D6A"/>
    <w:rsid w:val="003F4375"/>
    <w:rsid w:val="003F73E5"/>
    <w:rsid w:val="003F7A32"/>
    <w:rsid w:val="00400B38"/>
    <w:rsid w:val="00400E6B"/>
    <w:rsid w:val="00401AEB"/>
    <w:rsid w:val="0040277E"/>
    <w:rsid w:val="0040302F"/>
    <w:rsid w:val="00405DB8"/>
    <w:rsid w:val="004062F4"/>
    <w:rsid w:val="00406FED"/>
    <w:rsid w:val="004120E8"/>
    <w:rsid w:val="004124A4"/>
    <w:rsid w:val="00414175"/>
    <w:rsid w:val="00414B22"/>
    <w:rsid w:val="00415CD5"/>
    <w:rsid w:val="004165D9"/>
    <w:rsid w:val="00420E39"/>
    <w:rsid w:val="00421C58"/>
    <w:rsid w:val="00424357"/>
    <w:rsid w:val="00424978"/>
    <w:rsid w:val="00425171"/>
    <w:rsid w:val="004308D7"/>
    <w:rsid w:val="00432677"/>
    <w:rsid w:val="0043393F"/>
    <w:rsid w:val="004404CC"/>
    <w:rsid w:val="004422A2"/>
    <w:rsid w:val="004431EB"/>
    <w:rsid w:val="00450443"/>
    <w:rsid w:val="00451049"/>
    <w:rsid w:val="0045246F"/>
    <w:rsid w:val="00452EC4"/>
    <w:rsid w:val="004532F9"/>
    <w:rsid w:val="00453661"/>
    <w:rsid w:val="00453D88"/>
    <w:rsid w:val="00454850"/>
    <w:rsid w:val="00456755"/>
    <w:rsid w:val="00456B11"/>
    <w:rsid w:val="00460383"/>
    <w:rsid w:val="0046160A"/>
    <w:rsid w:val="004625B5"/>
    <w:rsid w:val="0046385C"/>
    <w:rsid w:val="0046608B"/>
    <w:rsid w:val="004702EE"/>
    <w:rsid w:val="004749EE"/>
    <w:rsid w:val="004753A1"/>
    <w:rsid w:val="0047675A"/>
    <w:rsid w:val="00477295"/>
    <w:rsid w:val="004804C8"/>
    <w:rsid w:val="00481F39"/>
    <w:rsid w:val="0048598F"/>
    <w:rsid w:val="004860E2"/>
    <w:rsid w:val="00486FA1"/>
    <w:rsid w:val="0048756A"/>
    <w:rsid w:val="00490639"/>
    <w:rsid w:val="00490DFC"/>
    <w:rsid w:val="004910E3"/>
    <w:rsid w:val="00494095"/>
    <w:rsid w:val="004955FB"/>
    <w:rsid w:val="004A1BB9"/>
    <w:rsid w:val="004A598B"/>
    <w:rsid w:val="004A72B6"/>
    <w:rsid w:val="004B4367"/>
    <w:rsid w:val="004B6462"/>
    <w:rsid w:val="004B68F9"/>
    <w:rsid w:val="004C00F5"/>
    <w:rsid w:val="004C3216"/>
    <w:rsid w:val="004C3BC6"/>
    <w:rsid w:val="004C4921"/>
    <w:rsid w:val="004C4BAD"/>
    <w:rsid w:val="004C733C"/>
    <w:rsid w:val="004D111E"/>
    <w:rsid w:val="004D3419"/>
    <w:rsid w:val="004D7B00"/>
    <w:rsid w:val="004E01DF"/>
    <w:rsid w:val="004E1E24"/>
    <w:rsid w:val="004E594B"/>
    <w:rsid w:val="004E5BB3"/>
    <w:rsid w:val="004E5DC6"/>
    <w:rsid w:val="004E7D63"/>
    <w:rsid w:val="004F4050"/>
    <w:rsid w:val="004F454C"/>
    <w:rsid w:val="004F5043"/>
    <w:rsid w:val="004F527F"/>
    <w:rsid w:val="004F555D"/>
    <w:rsid w:val="004F6813"/>
    <w:rsid w:val="005020AA"/>
    <w:rsid w:val="005039F9"/>
    <w:rsid w:val="005044AF"/>
    <w:rsid w:val="00507128"/>
    <w:rsid w:val="00507520"/>
    <w:rsid w:val="00507F53"/>
    <w:rsid w:val="00507F8F"/>
    <w:rsid w:val="00510415"/>
    <w:rsid w:val="00510933"/>
    <w:rsid w:val="00515578"/>
    <w:rsid w:val="00515749"/>
    <w:rsid w:val="0051602A"/>
    <w:rsid w:val="00516448"/>
    <w:rsid w:val="00516C0F"/>
    <w:rsid w:val="005172DE"/>
    <w:rsid w:val="00517E5B"/>
    <w:rsid w:val="00520825"/>
    <w:rsid w:val="00526408"/>
    <w:rsid w:val="00531796"/>
    <w:rsid w:val="00533BF6"/>
    <w:rsid w:val="0053765E"/>
    <w:rsid w:val="005434B0"/>
    <w:rsid w:val="005517E5"/>
    <w:rsid w:val="00552C82"/>
    <w:rsid w:val="0055309B"/>
    <w:rsid w:val="005552BB"/>
    <w:rsid w:val="00555360"/>
    <w:rsid w:val="005572B0"/>
    <w:rsid w:val="005573D0"/>
    <w:rsid w:val="00561846"/>
    <w:rsid w:val="00564473"/>
    <w:rsid w:val="00565777"/>
    <w:rsid w:val="0056586C"/>
    <w:rsid w:val="0057145A"/>
    <w:rsid w:val="00571619"/>
    <w:rsid w:val="00572CEC"/>
    <w:rsid w:val="00576566"/>
    <w:rsid w:val="00577630"/>
    <w:rsid w:val="005806A2"/>
    <w:rsid w:val="00582450"/>
    <w:rsid w:val="00582DBF"/>
    <w:rsid w:val="0058479B"/>
    <w:rsid w:val="00584DA6"/>
    <w:rsid w:val="00593D88"/>
    <w:rsid w:val="00594425"/>
    <w:rsid w:val="005959C4"/>
    <w:rsid w:val="005A0459"/>
    <w:rsid w:val="005A1223"/>
    <w:rsid w:val="005A240A"/>
    <w:rsid w:val="005A56CA"/>
    <w:rsid w:val="005A7224"/>
    <w:rsid w:val="005A736F"/>
    <w:rsid w:val="005B14AB"/>
    <w:rsid w:val="005B1C09"/>
    <w:rsid w:val="005B2B3F"/>
    <w:rsid w:val="005B4918"/>
    <w:rsid w:val="005B4A4C"/>
    <w:rsid w:val="005B5A91"/>
    <w:rsid w:val="005B6F7A"/>
    <w:rsid w:val="005C4305"/>
    <w:rsid w:val="005C49AA"/>
    <w:rsid w:val="005C6515"/>
    <w:rsid w:val="005C7D00"/>
    <w:rsid w:val="005D1127"/>
    <w:rsid w:val="005E0D78"/>
    <w:rsid w:val="005E4376"/>
    <w:rsid w:val="005E6739"/>
    <w:rsid w:val="005E76B2"/>
    <w:rsid w:val="005E7B6F"/>
    <w:rsid w:val="005E7D12"/>
    <w:rsid w:val="005F0871"/>
    <w:rsid w:val="005F27A7"/>
    <w:rsid w:val="005F584A"/>
    <w:rsid w:val="005F7041"/>
    <w:rsid w:val="0060091C"/>
    <w:rsid w:val="00600A63"/>
    <w:rsid w:val="00600D6C"/>
    <w:rsid w:val="006018E5"/>
    <w:rsid w:val="006063E8"/>
    <w:rsid w:val="006130C8"/>
    <w:rsid w:val="00615AFE"/>
    <w:rsid w:val="00616D3D"/>
    <w:rsid w:val="006170F1"/>
    <w:rsid w:val="00617FA3"/>
    <w:rsid w:val="006210D0"/>
    <w:rsid w:val="00621EFA"/>
    <w:rsid w:val="00622943"/>
    <w:rsid w:val="00622961"/>
    <w:rsid w:val="00622FDA"/>
    <w:rsid w:val="00626D9F"/>
    <w:rsid w:val="00630DE3"/>
    <w:rsid w:val="00631640"/>
    <w:rsid w:val="0063223C"/>
    <w:rsid w:val="00632522"/>
    <w:rsid w:val="00633114"/>
    <w:rsid w:val="00637E43"/>
    <w:rsid w:val="0064173A"/>
    <w:rsid w:val="00643158"/>
    <w:rsid w:val="00646DEF"/>
    <w:rsid w:val="0065202E"/>
    <w:rsid w:val="0066033D"/>
    <w:rsid w:val="006605C0"/>
    <w:rsid w:val="0066225A"/>
    <w:rsid w:val="00662ACA"/>
    <w:rsid w:val="0066418C"/>
    <w:rsid w:val="00664970"/>
    <w:rsid w:val="00666684"/>
    <w:rsid w:val="006673E0"/>
    <w:rsid w:val="006676B1"/>
    <w:rsid w:val="0067199A"/>
    <w:rsid w:val="006735EB"/>
    <w:rsid w:val="00674DFA"/>
    <w:rsid w:val="00680365"/>
    <w:rsid w:val="006840FF"/>
    <w:rsid w:val="006845C1"/>
    <w:rsid w:val="006854B9"/>
    <w:rsid w:val="006868AC"/>
    <w:rsid w:val="00686CC9"/>
    <w:rsid w:val="00687779"/>
    <w:rsid w:val="00691EA9"/>
    <w:rsid w:val="00692560"/>
    <w:rsid w:val="00692B48"/>
    <w:rsid w:val="00696A0A"/>
    <w:rsid w:val="006976FE"/>
    <w:rsid w:val="006A09DD"/>
    <w:rsid w:val="006A0EAC"/>
    <w:rsid w:val="006A1795"/>
    <w:rsid w:val="006A1D18"/>
    <w:rsid w:val="006A5243"/>
    <w:rsid w:val="006B0832"/>
    <w:rsid w:val="006B09FC"/>
    <w:rsid w:val="006B0FF1"/>
    <w:rsid w:val="006B1AAA"/>
    <w:rsid w:val="006C088A"/>
    <w:rsid w:val="006C14CE"/>
    <w:rsid w:val="006C2808"/>
    <w:rsid w:val="006C45C3"/>
    <w:rsid w:val="006C48B7"/>
    <w:rsid w:val="006C5869"/>
    <w:rsid w:val="006C6C8B"/>
    <w:rsid w:val="006C7C77"/>
    <w:rsid w:val="006D07C9"/>
    <w:rsid w:val="006D0970"/>
    <w:rsid w:val="006D0DD0"/>
    <w:rsid w:val="006D3D5B"/>
    <w:rsid w:val="006D56C7"/>
    <w:rsid w:val="006D6A02"/>
    <w:rsid w:val="006D6C44"/>
    <w:rsid w:val="006E00ED"/>
    <w:rsid w:val="006E5332"/>
    <w:rsid w:val="006E67EB"/>
    <w:rsid w:val="006E6CFB"/>
    <w:rsid w:val="006F0F68"/>
    <w:rsid w:val="006F76E3"/>
    <w:rsid w:val="006F7F03"/>
    <w:rsid w:val="00703FFD"/>
    <w:rsid w:val="00704802"/>
    <w:rsid w:val="0070528F"/>
    <w:rsid w:val="00710A53"/>
    <w:rsid w:val="00715E73"/>
    <w:rsid w:val="007205E6"/>
    <w:rsid w:val="00721ADA"/>
    <w:rsid w:val="007276C8"/>
    <w:rsid w:val="00727B69"/>
    <w:rsid w:val="00732B14"/>
    <w:rsid w:val="0073346B"/>
    <w:rsid w:val="0074178A"/>
    <w:rsid w:val="007461FA"/>
    <w:rsid w:val="0075097D"/>
    <w:rsid w:val="00751B2B"/>
    <w:rsid w:val="00756D00"/>
    <w:rsid w:val="007572C4"/>
    <w:rsid w:val="007573BB"/>
    <w:rsid w:val="00761997"/>
    <w:rsid w:val="00766CF7"/>
    <w:rsid w:val="00772E6C"/>
    <w:rsid w:val="00774C64"/>
    <w:rsid w:val="00775F82"/>
    <w:rsid w:val="00777330"/>
    <w:rsid w:val="00777461"/>
    <w:rsid w:val="0077780C"/>
    <w:rsid w:val="00782427"/>
    <w:rsid w:val="00782CD9"/>
    <w:rsid w:val="00791DDF"/>
    <w:rsid w:val="00793468"/>
    <w:rsid w:val="00795678"/>
    <w:rsid w:val="007A05CB"/>
    <w:rsid w:val="007A0D4C"/>
    <w:rsid w:val="007A150D"/>
    <w:rsid w:val="007A18D0"/>
    <w:rsid w:val="007A416E"/>
    <w:rsid w:val="007A5D49"/>
    <w:rsid w:val="007A634B"/>
    <w:rsid w:val="007A647C"/>
    <w:rsid w:val="007A757B"/>
    <w:rsid w:val="007B0727"/>
    <w:rsid w:val="007B0C48"/>
    <w:rsid w:val="007B1244"/>
    <w:rsid w:val="007B1BEA"/>
    <w:rsid w:val="007B36D8"/>
    <w:rsid w:val="007B433B"/>
    <w:rsid w:val="007B45C5"/>
    <w:rsid w:val="007B484E"/>
    <w:rsid w:val="007B5A42"/>
    <w:rsid w:val="007C0DAD"/>
    <w:rsid w:val="007C1E46"/>
    <w:rsid w:val="007C3CFC"/>
    <w:rsid w:val="007C68B3"/>
    <w:rsid w:val="007D3CF2"/>
    <w:rsid w:val="007D4343"/>
    <w:rsid w:val="007D53DC"/>
    <w:rsid w:val="007D7E2F"/>
    <w:rsid w:val="007E0ABE"/>
    <w:rsid w:val="007E214C"/>
    <w:rsid w:val="007E329F"/>
    <w:rsid w:val="007E3D53"/>
    <w:rsid w:val="007E72EC"/>
    <w:rsid w:val="007F054D"/>
    <w:rsid w:val="007F1CBE"/>
    <w:rsid w:val="007F27AC"/>
    <w:rsid w:val="007F301F"/>
    <w:rsid w:val="007F59D8"/>
    <w:rsid w:val="007F6298"/>
    <w:rsid w:val="007F774B"/>
    <w:rsid w:val="007F7EF2"/>
    <w:rsid w:val="00801406"/>
    <w:rsid w:val="008026B5"/>
    <w:rsid w:val="008027B6"/>
    <w:rsid w:val="00803293"/>
    <w:rsid w:val="00803A73"/>
    <w:rsid w:val="00807666"/>
    <w:rsid w:val="00810787"/>
    <w:rsid w:val="0081221C"/>
    <w:rsid w:val="00812EF8"/>
    <w:rsid w:val="00820B63"/>
    <w:rsid w:val="00820BC1"/>
    <w:rsid w:val="00821562"/>
    <w:rsid w:val="008215AA"/>
    <w:rsid w:val="00821EEF"/>
    <w:rsid w:val="00823B5F"/>
    <w:rsid w:val="00827CEC"/>
    <w:rsid w:val="00827D3D"/>
    <w:rsid w:val="008303AA"/>
    <w:rsid w:val="00833DB8"/>
    <w:rsid w:val="008344A7"/>
    <w:rsid w:val="0083594D"/>
    <w:rsid w:val="00836A6A"/>
    <w:rsid w:val="00842700"/>
    <w:rsid w:val="008445B4"/>
    <w:rsid w:val="00845BC5"/>
    <w:rsid w:val="00846AB6"/>
    <w:rsid w:val="00847190"/>
    <w:rsid w:val="0084788F"/>
    <w:rsid w:val="00847C26"/>
    <w:rsid w:val="00850098"/>
    <w:rsid w:val="00851CAD"/>
    <w:rsid w:val="00852118"/>
    <w:rsid w:val="008521C0"/>
    <w:rsid w:val="00852A9F"/>
    <w:rsid w:val="008546F9"/>
    <w:rsid w:val="00856289"/>
    <w:rsid w:val="00856362"/>
    <w:rsid w:val="00856B3F"/>
    <w:rsid w:val="00857D1B"/>
    <w:rsid w:val="00860552"/>
    <w:rsid w:val="0086230B"/>
    <w:rsid w:val="008634CC"/>
    <w:rsid w:val="008651C0"/>
    <w:rsid w:val="00865503"/>
    <w:rsid w:val="00870223"/>
    <w:rsid w:val="008707CC"/>
    <w:rsid w:val="0087123D"/>
    <w:rsid w:val="00872A5D"/>
    <w:rsid w:val="00877166"/>
    <w:rsid w:val="008827BD"/>
    <w:rsid w:val="00883683"/>
    <w:rsid w:val="00885CFE"/>
    <w:rsid w:val="00886134"/>
    <w:rsid w:val="0088688D"/>
    <w:rsid w:val="00886905"/>
    <w:rsid w:val="008879A6"/>
    <w:rsid w:val="00890F85"/>
    <w:rsid w:val="00892778"/>
    <w:rsid w:val="008947E7"/>
    <w:rsid w:val="008A0ADA"/>
    <w:rsid w:val="008A3B0F"/>
    <w:rsid w:val="008A6485"/>
    <w:rsid w:val="008A6892"/>
    <w:rsid w:val="008B001D"/>
    <w:rsid w:val="008B04E2"/>
    <w:rsid w:val="008B0894"/>
    <w:rsid w:val="008B6D00"/>
    <w:rsid w:val="008B7C74"/>
    <w:rsid w:val="008C2265"/>
    <w:rsid w:val="008C55D4"/>
    <w:rsid w:val="008D36AE"/>
    <w:rsid w:val="008D4B0A"/>
    <w:rsid w:val="008D4CAA"/>
    <w:rsid w:val="008D5E4C"/>
    <w:rsid w:val="008D6A79"/>
    <w:rsid w:val="008D7647"/>
    <w:rsid w:val="008E0FC6"/>
    <w:rsid w:val="008E170E"/>
    <w:rsid w:val="008E19F7"/>
    <w:rsid w:val="008E2E08"/>
    <w:rsid w:val="008E39FB"/>
    <w:rsid w:val="008E3DE2"/>
    <w:rsid w:val="008E45EB"/>
    <w:rsid w:val="008E59C7"/>
    <w:rsid w:val="008E60E2"/>
    <w:rsid w:val="008F57C4"/>
    <w:rsid w:val="008F616A"/>
    <w:rsid w:val="009002C5"/>
    <w:rsid w:val="00901991"/>
    <w:rsid w:val="00902C80"/>
    <w:rsid w:val="00902FE3"/>
    <w:rsid w:val="00905E88"/>
    <w:rsid w:val="00906325"/>
    <w:rsid w:val="0090712F"/>
    <w:rsid w:val="00910CAC"/>
    <w:rsid w:val="0091241C"/>
    <w:rsid w:val="00913009"/>
    <w:rsid w:val="00913A3F"/>
    <w:rsid w:val="00915FE2"/>
    <w:rsid w:val="00921142"/>
    <w:rsid w:val="00922E1F"/>
    <w:rsid w:val="00925483"/>
    <w:rsid w:val="009269A7"/>
    <w:rsid w:val="0092715C"/>
    <w:rsid w:val="009327D7"/>
    <w:rsid w:val="00932CE8"/>
    <w:rsid w:val="00936D4D"/>
    <w:rsid w:val="00936DC9"/>
    <w:rsid w:val="00940F14"/>
    <w:rsid w:val="00941640"/>
    <w:rsid w:val="0094206E"/>
    <w:rsid w:val="0094584D"/>
    <w:rsid w:val="00945DC6"/>
    <w:rsid w:val="0094704B"/>
    <w:rsid w:val="00950A11"/>
    <w:rsid w:val="00950C58"/>
    <w:rsid w:val="00950F41"/>
    <w:rsid w:val="00951C33"/>
    <w:rsid w:val="00951E0C"/>
    <w:rsid w:val="009548BC"/>
    <w:rsid w:val="0095603A"/>
    <w:rsid w:val="009563A3"/>
    <w:rsid w:val="00960B24"/>
    <w:rsid w:val="0096590B"/>
    <w:rsid w:val="00966369"/>
    <w:rsid w:val="00970D69"/>
    <w:rsid w:val="0097211C"/>
    <w:rsid w:val="0097637F"/>
    <w:rsid w:val="00985294"/>
    <w:rsid w:val="0098757B"/>
    <w:rsid w:val="00987B32"/>
    <w:rsid w:val="00990B89"/>
    <w:rsid w:val="0099186E"/>
    <w:rsid w:val="00994098"/>
    <w:rsid w:val="00994EB6"/>
    <w:rsid w:val="009A0370"/>
    <w:rsid w:val="009A3168"/>
    <w:rsid w:val="009A34BD"/>
    <w:rsid w:val="009A5789"/>
    <w:rsid w:val="009A7901"/>
    <w:rsid w:val="009B0B1A"/>
    <w:rsid w:val="009B6138"/>
    <w:rsid w:val="009B6D72"/>
    <w:rsid w:val="009B7E78"/>
    <w:rsid w:val="009C0C10"/>
    <w:rsid w:val="009C0DEC"/>
    <w:rsid w:val="009C345A"/>
    <w:rsid w:val="009C3BF6"/>
    <w:rsid w:val="009C61A5"/>
    <w:rsid w:val="009C69CD"/>
    <w:rsid w:val="009C785C"/>
    <w:rsid w:val="009D0577"/>
    <w:rsid w:val="009D3773"/>
    <w:rsid w:val="009D418E"/>
    <w:rsid w:val="009D67AC"/>
    <w:rsid w:val="009E1D8F"/>
    <w:rsid w:val="009E32EC"/>
    <w:rsid w:val="009E3503"/>
    <w:rsid w:val="009E3B7A"/>
    <w:rsid w:val="009E42E0"/>
    <w:rsid w:val="009E5A86"/>
    <w:rsid w:val="009E6053"/>
    <w:rsid w:val="009F0A43"/>
    <w:rsid w:val="009F23EA"/>
    <w:rsid w:val="009F3A51"/>
    <w:rsid w:val="009F3EED"/>
    <w:rsid w:val="009F4032"/>
    <w:rsid w:val="009F7E65"/>
    <w:rsid w:val="00A007CB"/>
    <w:rsid w:val="00A00EF3"/>
    <w:rsid w:val="00A00F62"/>
    <w:rsid w:val="00A01B83"/>
    <w:rsid w:val="00A0395C"/>
    <w:rsid w:val="00A05CBE"/>
    <w:rsid w:val="00A061F9"/>
    <w:rsid w:val="00A0710C"/>
    <w:rsid w:val="00A0722A"/>
    <w:rsid w:val="00A138BF"/>
    <w:rsid w:val="00A1631C"/>
    <w:rsid w:val="00A20366"/>
    <w:rsid w:val="00A21D15"/>
    <w:rsid w:val="00A24545"/>
    <w:rsid w:val="00A24B7F"/>
    <w:rsid w:val="00A255EC"/>
    <w:rsid w:val="00A26CA5"/>
    <w:rsid w:val="00A3123B"/>
    <w:rsid w:val="00A316C4"/>
    <w:rsid w:val="00A354DA"/>
    <w:rsid w:val="00A36C65"/>
    <w:rsid w:val="00A42071"/>
    <w:rsid w:val="00A4389D"/>
    <w:rsid w:val="00A443A4"/>
    <w:rsid w:val="00A50AF8"/>
    <w:rsid w:val="00A50FC7"/>
    <w:rsid w:val="00A533D7"/>
    <w:rsid w:val="00A57DA3"/>
    <w:rsid w:val="00A6059D"/>
    <w:rsid w:val="00A61566"/>
    <w:rsid w:val="00A65B8D"/>
    <w:rsid w:val="00A665B2"/>
    <w:rsid w:val="00A675B7"/>
    <w:rsid w:val="00A6776E"/>
    <w:rsid w:val="00A733C5"/>
    <w:rsid w:val="00A77A0D"/>
    <w:rsid w:val="00A82FDA"/>
    <w:rsid w:val="00A8485E"/>
    <w:rsid w:val="00A870E1"/>
    <w:rsid w:val="00A918DB"/>
    <w:rsid w:val="00A932F4"/>
    <w:rsid w:val="00A952AE"/>
    <w:rsid w:val="00A95D31"/>
    <w:rsid w:val="00AA0BBD"/>
    <w:rsid w:val="00AA466C"/>
    <w:rsid w:val="00AB6E6D"/>
    <w:rsid w:val="00AD1325"/>
    <w:rsid w:val="00AD71FF"/>
    <w:rsid w:val="00AD74A4"/>
    <w:rsid w:val="00AE0F5C"/>
    <w:rsid w:val="00AE3E73"/>
    <w:rsid w:val="00AE579B"/>
    <w:rsid w:val="00AF1554"/>
    <w:rsid w:val="00AF24AE"/>
    <w:rsid w:val="00AF5F46"/>
    <w:rsid w:val="00AF79C8"/>
    <w:rsid w:val="00B00320"/>
    <w:rsid w:val="00B03155"/>
    <w:rsid w:val="00B064D8"/>
    <w:rsid w:val="00B10508"/>
    <w:rsid w:val="00B107D5"/>
    <w:rsid w:val="00B13997"/>
    <w:rsid w:val="00B139E9"/>
    <w:rsid w:val="00B13BD1"/>
    <w:rsid w:val="00B30BFB"/>
    <w:rsid w:val="00B31762"/>
    <w:rsid w:val="00B317BD"/>
    <w:rsid w:val="00B3204F"/>
    <w:rsid w:val="00B32639"/>
    <w:rsid w:val="00B329DA"/>
    <w:rsid w:val="00B329DE"/>
    <w:rsid w:val="00B338A0"/>
    <w:rsid w:val="00B3475B"/>
    <w:rsid w:val="00B35AB3"/>
    <w:rsid w:val="00B35D6C"/>
    <w:rsid w:val="00B3740A"/>
    <w:rsid w:val="00B37537"/>
    <w:rsid w:val="00B40D7F"/>
    <w:rsid w:val="00B41E7E"/>
    <w:rsid w:val="00B43764"/>
    <w:rsid w:val="00B47A19"/>
    <w:rsid w:val="00B517EE"/>
    <w:rsid w:val="00B5307E"/>
    <w:rsid w:val="00B544F3"/>
    <w:rsid w:val="00B55BEB"/>
    <w:rsid w:val="00B62D61"/>
    <w:rsid w:val="00B63D9E"/>
    <w:rsid w:val="00B64188"/>
    <w:rsid w:val="00B64EDB"/>
    <w:rsid w:val="00B658C3"/>
    <w:rsid w:val="00B67272"/>
    <w:rsid w:val="00B7010A"/>
    <w:rsid w:val="00B721B1"/>
    <w:rsid w:val="00B753A4"/>
    <w:rsid w:val="00B757D0"/>
    <w:rsid w:val="00B827AB"/>
    <w:rsid w:val="00B83367"/>
    <w:rsid w:val="00B84129"/>
    <w:rsid w:val="00B902D3"/>
    <w:rsid w:val="00B90892"/>
    <w:rsid w:val="00B90FB0"/>
    <w:rsid w:val="00B94DA7"/>
    <w:rsid w:val="00B95880"/>
    <w:rsid w:val="00B95A3C"/>
    <w:rsid w:val="00B95DBE"/>
    <w:rsid w:val="00B972E7"/>
    <w:rsid w:val="00BA3D13"/>
    <w:rsid w:val="00BA5E75"/>
    <w:rsid w:val="00BA5F8E"/>
    <w:rsid w:val="00BA726B"/>
    <w:rsid w:val="00BA7482"/>
    <w:rsid w:val="00BA7DB3"/>
    <w:rsid w:val="00BB0DCA"/>
    <w:rsid w:val="00BB1540"/>
    <w:rsid w:val="00BB30E7"/>
    <w:rsid w:val="00BB3117"/>
    <w:rsid w:val="00BC4692"/>
    <w:rsid w:val="00BC4FC3"/>
    <w:rsid w:val="00BC578D"/>
    <w:rsid w:val="00BC7346"/>
    <w:rsid w:val="00BC73AB"/>
    <w:rsid w:val="00BC7DD4"/>
    <w:rsid w:val="00BD21D6"/>
    <w:rsid w:val="00BD34EC"/>
    <w:rsid w:val="00BD4DF6"/>
    <w:rsid w:val="00BD5493"/>
    <w:rsid w:val="00BD6469"/>
    <w:rsid w:val="00BE3406"/>
    <w:rsid w:val="00BE647C"/>
    <w:rsid w:val="00BE6966"/>
    <w:rsid w:val="00BF0309"/>
    <w:rsid w:val="00BF31B3"/>
    <w:rsid w:val="00BF44ED"/>
    <w:rsid w:val="00BF4AB8"/>
    <w:rsid w:val="00BF67CC"/>
    <w:rsid w:val="00BF76C3"/>
    <w:rsid w:val="00BF788C"/>
    <w:rsid w:val="00C0056D"/>
    <w:rsid w:val="00C050B4"/>
    <w:rsid w:val="00C059C7"/>
    <w:rsid w:val="00C11D58"/>
    <w:rsid w:val="00C1236E"/>
    <w:rsid w:val="00C123F3"/>
    <w:rsid w:val="00C13E43"/>
    <w:rsid w:val="00C202A5"/>
    <w:rsid w:val="00C21E85"/>
    <w:rsid w:val="00C22193"/>
    <w:rsid w:val="00C2263F"/>
    <w:rsid w:val="00C23782"/>
    <w:rsid w:val="00C27659"/>
    <w:rsid w:val="00C300B4"/>
    <w:rsid w:val="00C3446D"/>
    <w:rsid w:val="00C352B7"/>
    <w:rsid w:val="00C35615"/>
    <w:rsid w:val="00C3607A"/>
    <w:rsid w:val="00C363BD"/>
    <w:rsid w:val="00C36F39"/>
    <w:rsid w:val="00C37A09"/>
    <w:rsid w:val="00C40656"/>
    <w:rsid w:val="00C41229"/>
    <w:rsid w:val="00C43515"/>
    <w:rsid w:val="00C4433C"/>
    <w:rsid w:val="00C47C55"/>
    <w:rsid w:val="00C5119A"/>
    <w:rsid w:val="00C515BC"/>
    <w:rsid w:val="00C5221D"/>
    <w:rsid w:val="00C5257E"/>
    <w:rsid w:val="00C529D5"/>
    <w:rsid w:val="00C529D6"/>
    <w:rsid w:val="00C53BEE"/>
    <w:rsid w:val="00C53DDC"/>
    <w:rsid w:val="00C551B0"/>
    <w:rsid w:val="00C552F0"/>
    <w:rsid w:val="00C604F3"/>
    <w:rsid w:val="00C635B4"/>
    <w:rsid w:val="00C64168"/>
    <w:rsid w:val="00C6686F"/>
    <w:rsid w:val="00C66A88"/>
    <w:rsid w:val="00C707BD"/>
    <w:rsid w:val="00C721C0"/>
    <w:rsid w:val="00C76021"/>
    <w:rsid w:val="00C76203"/>
    <w:rsid w:val="00C809A0"/>
    <w:rsid w:val="00C83FB0"/>
    <w:rsid w:val="00C842BA"/>
    <w:rsid w:val="00C858DE"/>
    <w:rsid w:val="00C869DE"/>
    <w:rsid w:val="00C92A29"/>
    <w:rsid w:val="00C93405"/>
    <w:rsid w:val="00C934A9"/>
    <w:rsid w:val="00C93E2E"/>
    <w:rsid w:val="00C94D6F"/>
    <w:rsid w:val="00C96819"/>
    <w:rsid w:val="00CA1CDA"/>
    <w:rsid w:val="00CA7605"/>
    <w:rsid w:val="00CA7958"/>
    <w:rsid w:val="00CB02C5"/>
    <w:rsid w:val="00CB5355"/>
    <w:rsid w:val="00CB661F"/>
    <w:rsid w:val="00CB7361"/>
    <w:rsid w:val="00CC27A4"/>
    <w:rsid w:val="00CC2D2F"/>
    <w:rsid w:val="00CC2E86"/>
    <w:rsid w:val="00CC2EBC"/>
    <w:rsid w:val="00CC32C4"/>
    <w:rsid w:val="00CC3D66"/>
    <w:rsid w:val="00CD0F9B"/>
    <w:rsid w:val="00CD1A67"/>
    <w:rsid w:val="00CD27E5"/>
    <w:rsid w:val="00CD3DAB"/>
    <w:rsid w:val="00CD42F3"/>
    <w:rsid w:val="00CD5CD4"/>
    <w:rsid w:val="00CE153D"/>
    <w:rsid w:val="00CE1CC0"/>
    <w:rsid w:val="00CE1FEE"/>
    <w:rsid w:val="00CE4C3B"/>
    <w:rsid w:val="00CE609B"/>
    <w:rsid w:val="00CE65C5"/>
    <w:rsid w:val="00CE708C"/>
    <w:rsid w:val="00CF0B15"/>
    <w:rsid w:val="00CF664F"/>
    <w:rsid w:val="00D0424A"/>
    <w:rsid w:val="00D067CC"/>
    <w:rsid w:val="00D06FE6"/>
    <w:rsid w:val="00D11D5A"/>
    <w:rsid w:val="00D12E5E"/>
    <w:rsid w:val="00D20A19"/>
    <w:rsid w:val="00D23365"/>
    <w:rsid w:val="00D2430F"/>
    <w:rsid w:val="00D249EB"/>
    <w:rsid w:val="00D24A88"/>
    <w:rsid w:val="00D250AC"/>
    <w:rsid w:val="00D25BDF"/>
    <w:rsid w:val="00D30C67"/>
    <w:rsid w:val="00D35706"/>
    <w:rsid w:val="00D361DE"/>
    <w:rsid w:val="00D375B1"/>
    <w:rsid w:val="00D40E59"/>
    <w:rsid w:val="00D421A7"/>
    <w:rsid w:val="00D44126"/>
    <w:rsid w:val="00D45654"/>
    <w:rsid w:val="00D4719C"/>
    <w:rsid w:val="00D516E7"/>
    <w:rsid w:val="00D53E4B"/>
    <w:rsid w:val="00D54BDA"/>
    <w:rsid w:val="00D61E45"/>
    <w:rsid w:val="00D642C1"/>
    <w:rsid w:val="00D64A0B"/>
    <w:rsid w:val="00D64A8A"/>
    <w:rsid w:val="00D6755B"/>
    <w:rsid w:val="00D71CDA"/>
    <w:rsid w:val="00D720E8"/>
    <w:rsid w:val="00D73484"/>
    <w:rsid w:val="00D7694D"/>
    <w:rsid w:val="00D82663"/>
    <w:rsid w:val="00D840E7"/>
    <w:rsid w:val="00D847F7"/>
    <w:rsid w:val="00D878EA"/>
    <w:rsid w:val="00D87C09"/>
    <w:rsid w:val="00D909CC"/>
    <w:rsid w:val="00D91AF6"/>
    <w:rsid w:val="00D92E4C"/>
    <w:rsid w:val="00D93657"/>
    <w:rsid w:val="00D936C6"/>
    <w:rsid w:val="00D964ED"/>
    <w:rsid w:val="00D96A2A"/>
    <w:rsid w:val="00DA3D3C"/>
    <w:rsid w:val="00DA3D5A"/>
    <w:rsid w:val="00DA607A"/>
    <w:rsid w:val="00DB03E5"/>
    <w:rsid w:val="00DB082C"/>
    <w:rsid w:val="00DB3734"/>
    <w:rsid w:val="00DB3DE0"/>
    <w:rsid w:val="00DB6F5E"/>
    <w:rsid w:val="00DC280B"/>
    <w:rsid w:val="00DC2BE1"/>
    <w:rsid w:val="00DD5A93"/>
    <w:rsid w:val="00DD726D"/>
    <w:rsid w:val="00DE095C"/>
    <w:rsid w:val="00DE11A9"/>
    <w:rsid w:val="00DE1899"/>
    <w:rsid w:val="00DE3875"/>
    <w:rsid w:val="00DE3A45"/>
    <w:rsid w:val="00DE46F2"/>
    <w:rsid w:val="00DE4ED2"/>
    <w:rsid w:val="00DF1322"/>
    <w:rsid w:val="00DF3046"/>
    <w:rsid w:val="00DF3244"/>
    <w:rsid w:val="00DF3D60"/>
    <w:rsid w:val="00DF4851"/>
    <w:rsid w:val="00DF6363"/>
    <w:rsid w:val="00DF76FE"/>
    <w:rsid w:val="00E01C82"/>
    <w:rsid w:val="00E0254B"/>
    <w:rsid w:val="00E04934"/>
    <w:rsid w:val="00E05FB3"/>
    <w:rsid w:val="00E12A0E"/>
    <w:rsid w:val="00E14597"/>
    <w:rsid w:val="00E1479A"/>
    <w:rsid w:val="00E17C0F"/>
    <w:rsid w:val="00E2243B"/>
    <w:rsid w:val="00E22B96"/>
    <w:rsid w:val="00E30B96"/>
    <w:rsid w:val="00E31B9D"/>
    <w:rsid w:val="00E329B3"/>
    <w:rsid w:val="00E33068"/>
    <w:rsid w:val="00E33C3E"/>
    <w:rsid w:val="00E34262"/>
    <w:rsid w:val="00E352CD"/>
    <w:rsid w:val="00E35DCA"/>
    <w:rsid w:val="00E40216"/>
    <w:rsid w:val="00E40E45"/>
    <w:rsid w:val="00E45185"/>
    <w:rsid w:val="00E478BD"/>
    <w:rsid w:val="00E503C3"/>
    <w:rsid w:val="00E506DB"/>
    <w:rsid w:val="00E50EA0"/>
    <w:rsid w:val="00E53814"/>
    <w:rsid w:val="00E53D7C"/>
    <w:rsid w:val="00E54EB8"/>
    <w:rsid w:val="00E54F93"/>
    <w:rsid w:val="00E55BAA"/>
    <w:rsid w:val="00E568D7"/>
    <w:rsid w:val="00E60AFA"/>
    <w:rsid w:val="00E62A90"/>
    <w:rsid w:val="00E64366"/>
    <w:rsid w:val="00E67CD6"/>
    <w:rsid w:val="00E73C2B"/>
    <w:rsid w:val="00E76BA3"/>
    <w:rsid w:val="00E771CD"/>
    <w:rsid w:val="00E80AE5"/>
    <w:rsid w:val="00E817E0"/>
    <w:rsid w:val="00E82F5F"/>
    <w:rsid w:val="00E84908"/>
    <w:rsid w:val="00E86E34"/>
    <w:rsid w:val="00E87269"/>
    <w:rsid w:val="00E87449"/>
    <w:rsid w:val="00E87652"/>
    <w:rsid w:val="00E934FF"/>
    <w:rsid w:val="00E9437F"/>
    <w:rsid w:val="00E94EC2"/>
    <w:rsid w:val="00E95212"/>
    <w:rsid w:val="00E96603"/>
    <w:rsid w:val="00E96968"/>
    <w:rsid w:val="00E96D28"/>
    <w:rsid w:val="00E9785E"/>
    <w:rsid w:val="00EA21E7"/>
    <w:rsid w:val="00EA6BA4"/>
    <w:rsid w:val="00EA7EA7"/>
    <w:rsid w:val="00EB37BB"/>
    <w:rsid w:val="00EB37FF"/>
    <w:rsid w:val="00EB4984"/>
    <w:rsid w:val="00EB6E27"/>
    <w:rsid w:val="00EC1A7A"/>
    <w:rsid w:val="00EC5C62"/>
    <w:rsid w:val="00EC6CA2"/>
    <w:rsid w:val="00ED163E"/>
    <w:rsid w:val="00ED2F52"/>
    <w:rsid w:val="00ED2FBD"/>
    <w:rsid w:val="00ED5279"/>
    <w:rsid w:val="00ED68A8"/>
    <w:rsid w:val="00ED6B25"/>
    <w:rsid w:val="00EE21CD"/>
    <w:rsid w:val="00EE284D"/>
    <w:rsid w:val="00EE34F3"/>
    <w:rsid w:val="00EE4836"/>
    <w:rsid w:val="00EE585B"/>
    <w:rsid w:val="00EF40DF"/>
    <w:rsid w:val="00EF4458"/>
    <w:rsid w:val="00EF4734"/>
    <w:rsid w:val="00EF6DA5"/>
    <w:rsid w:val="00F013CD"/>
    <w:rsid w:val="00F030BD"/>
    <w:rsid w:val="00F04ABE"/>
    <w:rsid w:val="00F07DC8"/>
    <w:rsid w:val="00F113DD"/>
    <w:rsid w:val="00F13519"/>
    <w:rsid w:val="00F13C0A"/>
    <w:rsid w:val="00F13E07"/>
    <w:rsid w:val="00F16580"/>
    <w:rsid w:val="00F24407"/>
    <w:rsid w:val="00F2444C"/>
    <w:rsid w:val="00F26428"/>
    <w:rsid w:val="00F2702C"/>
    <w:rsid w:val="00F31761"/>
    <w:rsid w:val="00F3183F"/>
    <w:rsid w:val="00F318B3"/>
    <w:rsid w:val="00F360DD"/>
    <w:rsid w:val="00F363E9"/>
    <w:rsid w:val="00F37488"/>
    <w:rsid w:val="00F406BF"/>
    <w:rsid w:val="00F41275"/>
    <w:rsid w:val="00F42545"/>
    <w:rsid w:val="00F431F2"/>
    <w:rsid w:val="00F43B94"/>
    <w:rsid w:val="00F44E34"/>
    <w:rsid w:val="00F464B1"/>
    <w:rsid w:val="00F468E6"/>
    <w:rsid w:val="00F46FCE"/>
    <w:rsid w:val="00F5369D"/>
    <w:rsid w:val="00F53D75"/>
    <w:rsid w:val="00F53DB8"/>
    <w:rsid w:val="00F56176"/>
    <w:rsid w:val="00F56218"/>
    <w:rsid w:val="00F56A8A"/>
    <w:rsid w:val="00F61E21"/>
    <w:rsid w:val="00F622EA"/>
    <w:rsid w:val="00F62EF7"/>
    <w:rsid w:val="00F63D7D"/>
    <w:rsid w:val="00F646D3"/>
    <w:rsid w:val="00F658CC"/>
    <w:rsid w:val="00F72C61"/>
    <w:rsid w:val="00F73540"/>
    <w:rsid w:val="00F73A67"/>
    <w:rsid w:val="00F754A8"/>
    <w:rsid w:val="00F76507"/>
    <w:rsid w:val="00F84123"/>
    <w:rsid w:val="00F852C6"/>
    <w:rsid w:val="00F93070"/>
    <w:rsid w:val="00FA1221"/>
    <w:rsid w:val="00FA3EA1"/>
    <w:rsid w:val="00FA4C2C"/>
    <w:rsid w:val="00FA4DF4"/>
    <w:rsid w:val="00FA57B5"/>
    <w:rsid w:val="00FB0EE0"/>
    <w:rsid w:val="00FB18C3"/>
    <w:rsid w:val="00FB30C1"/>
    <w:rsid w:val="00FB35FB"/>
    <w:rsid w:val="00FB57AA"/>
    <w:rsid w:val="00FB780F"/>
    <w:rsid w:val="00FB7E29"/>
    <w:rsid w:val="00FC6F3A"/>
    <w:rsid w:val="00FD0536"/>
    <w:rsid w:val="00FD1E11"/>
    <w:rsid w:val="00FD1F0A"/>
    <w:rsid w:val="00FD359B"/>
    <w:rsid w:val="00FD73C6"/>
    <w:rsid w:val="00FE0F55"/>
    <w:rsid w:val="00FE2949"/>
    <w:rsid w:val="00FF1F4E"/>
    <w:rsid w:val="00FF6C6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8FF5"/>
  <w15:chartTrackingRefBased/>
  <w15:docId w15:val="{928AFC9B-8D52-43D8-8180-0E894724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A099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A099C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ntrats">
    <w:name w:val="header"/>
    <w:aliases w:val="Char,Diagrama,Diagrama Diagrama Diagrama,Char Char Char Char,Char Char Char1,Char Char1"/>
    <w:basedOn w:val="prastasis"/>
    <w:link w:val="AntratsDiagrama"/>
    <w:rsid w:val="003A099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Diagrama Diagrama Diagrama Diagrama,Char Char Char Char Diagrama,Char Char Char1 Diagrama,Char Char1 Diagrama"/>
    <w:basedOn w:val="Numatytasispastraiposriftas"/>
    <w:link w:val="Antrats"/>
    <w:rsid w:val="003A099C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Puslapionumeris">
    <w:name w:val="page number"/>
    <w:uiPriority w:val="99"/>
    <w:rsid w:val="003A099C"/>
    <w:rPr>
      <w:rFonts w:cs="Times New Roman"/>
    </w:rPr>
  </w:style>
  <w:style w:type="paragraph" w:styleId="Sraopastraipa">
    <w:name w:val="List Paragraph"/>
    <w:basedOn w:val="prastasis"/>
    <w:link w:val="SraopastraipaDiagrama"/>
    <w:uiPriority w:val="34"/>
    <w:qFormat/>
    <w:rsid w:val="003A099C"/>
    <w:pPr>
      <w:ind w:left="720"/>
      <w:contextualSpacing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3A0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A099C"/>
    <w:rPr>
      <w:rFonts w:ascii="Courier New" w:eastAsia="Times New Roman" w:hAnsi="Courier New" w:cs="Times New Roman"/>
      <w:kern w:val="0"/>
      <w:sz w:val="20"/>
      <w:szCs w:val="20"/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rsid w:val="003A099C"/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character" w:customStyle="1" w:styleId="contentpasted0">
    <w:name w:val="contentpasted0"/>
    <w:basedOn w:val="Numatytasispastraiposriftas"/>
    <w:rsid w:val="003A099C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A099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A099C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A099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9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09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099C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9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99C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customStyle="1" w:styleId="tactin">
    <w:name w:val="tactin"/>
    <w:basedOn w:val="prastasis"/>
    <w:rsid w:val="00481F39"/>
    <w:pPr>
      <w:spacing w:after="150"/>
    </w:pPr>
    <w:rPr>
      <w:lang w:eastAsia="lt-LT"/>
      <w14:ligatures w14:val="none"/>
    </w:rPr>
  </w:style>
  <w:style w:type="paragraph" w:styleId="Betarp">
    <w:name w:val="No Spacing"/>
    <w:uiPriority w:val="1"/>
    <w:qFormat/>
    <w:rsid w:val="00950A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127282"/>
    <w:pPr>
      <w:jc w:val="both"/>
    </w:pPr>
    <w:rPr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2728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rsid w:val="00B827AB"/>
    <w:rPr>
      <w:color w:val="0000FF"/>
      <w:u w:val="single"/>
    </w:rPr>
  </w:style>
  <w:style w:type="paragraph" w:customStyle="1" w:styleId="paragraph">
    <w:name w:val="paragraph"/>
    <w:basedOn w:val="prastasis"/>
    <w:rsid w:val="00B827AB"/>
    <w:pPr>
      <w:spacing w:before="100" w:beforeAutospacing="1" w:after="100" w:afterAutospacing="1"/>
    </w:pPr>
    <w:rPr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B827AB"/>
  </w:style>
  <w:style w:type="character" w:customStyle="1" w:styleId="eop">
    <w:name w:val="eop"/>
    <w:basedOn w:val="Numatytasispastraiposriftas"/>
    <w:rsid w:val="00B827AB"/>
  </w:style>
  <w:style w:type="paragraph" w:customStyle="1" w:styleId="Default">
    <w:name w:val="Default"/>
    <w:rsid w:val="00966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59"/>
    <w:rsid w:val="00966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516C0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C552F0"/>
    <w:pPr>
      <w:spacing w:before="100" w:beforeAutospacing="1" w:after="100" w:afterAutospacing="1"/>
    </w:pPr>
    <w:rPr>
      <w:lang w:eastAsia="lt-LT"/>
      <w14:ligatures w14:val="none"/>
    </w:rPr>
  </w:style>
  <w:style w:type="paragraph" w:styleId="Pataisymai">
    <w:name w:val="Revision"/>
    <w:hidden/>
    <w:uiPriority w:val="99"/>
    <w:semiHidden/>
    <w:rsid w:val="001917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153D"/>
    <w:rPr>
      <w:rFonts w:asciiTheme="minorHAnsi" w:eastAsiaTheme="minorHAnsi" w:hAnsiTheme="minorHAnsi" w:cstheme="minorBidi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153D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153D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D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26F38A14B4324C81C71D4CDC37EE37" ma:contentTypeVersion="14" ma:contentTypeDescription="Kurkite naują dokumentą." ma:contentTypeScope="" ma:versionID="779752c923dabcafe9c3ddd8cc81e7c7">
  <xsd:schema xmlns:xsd="http://www.w3.org/2001/XMLSchema" xmlns:xs="http://www.w3.org/2001/XMLSchema" xmlns:p="http://schemas.microsoft.com/office/2006/metadata/properties" xmlns:ns2="dffcbcbb-b75c-46b4-9519-b10834446e47" xmlns:ns3="ed47f19d-2675-40fc-bca5-cdb632e0c6e8" xmlns:ns4="7f216368-8434-4da0-b8c5-4172b9ea0f9c" targetNamespace="http://schemas.microsoft.com/office/2006/metadata/properties" ma:root="true" ma:fieldsID="44963e932dd3f5923e3dfe4f396a688c" ns2:_="" ns3:_="" ns4:_="">
    <xsd:import namespace="dffcbcbb-b75c-46b4-9519-b10834446e47"/>
    <xsd:import namespace="ed47f19d-2675-40fc-bca5-cdb632e0c6e8"/>
    <xsd:import namespace="7f216368-8434-4da0-b8c5-4172b9ea0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bcbb-b75c-46b4-9519-b10834446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24d5b8b-fd61-4fa7-9c1d-926323157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f19d-2675-40fc-bca5-cdb632e0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6368-8434-4da0-b8c5-4172b9ea0f9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02cb5ec-ca5e-4358-abf0-cba3d8d392ca}" ma:internalName="TaxCatchAll" ma:showField="CatchAllData" ma:web="7f216368-8434-4da0-b8c5-4172b9ea0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cbcbb-b75c-46b4-9519-b10834446e47">
      <Terms xmlns="http://schemas.microsoft.com/office/infopath/2007/PartnerControls"/>
    </lcf76f155ced4ddcb4097134ff3c332f>
    <TaxCatchAll xmlns="7f216368-8434-4da0-b8c5-4172b9ea0f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649B-CCA6-4785-8898-8EA540D02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bcbb-b75c-46b4-9519-b10834446e47"/>
    <ds:schemaRef ds:uri="ed47f19d-2675-40fc-bca5-cdb632e0c6e8"/>
    <ds:schemaRef ds:uri="7f216368-8434-4da0-b8c5-4172b9ea0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AF7C5-414A-4B4E-9C93-21E86F007AC7}">
  <ds:schemaRefs>
    <ds:schemaRef ds:uri="http://schemas.microsoft.com/office/2006/metadata/properties"/>
    <ds:schemaRef ds:uri="http://schemas.microsoft.com/office/infopath/2007/PartnerControls"/>
    <ds:schemaRef ds:uri="dffcbcbb-b75c-46b4-9519-b10834446e47"/>
    <ds:schemaRef ds:uri="7f216368-8434-4da0-b8c5-4172b9ea0f9c"/>
  </ds:schemaRefs>
</ds:datastoreItem>
</file>

<file path=customXml/itemProps3.xml><?xml version="1.0" encoding="utf-8"?>
<ds:datastoreItem xmlns:ds="http://schemas.openxmlformats.org/officeDocument/2006/customXml" ds:itemID="{2080947A-C4E0-4A4E-8AAA-CB4D98976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BA606-B1CD-4255-A53B-BE73A969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Gedmilė Bieliauskienė</cp:lastModifiedBy>
  <cp:revision>188</cp:revision>
  <dcterms:created xsi:type="dcterms:W3CDTF">2024-12-18T06:55:00Z</dcterms:created>
  <dcterms:modified xsi:type="dcterms:W3CDTF">2025-12-09T14:25:00Z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0x010100BA26F38A14B4324C81C71D4CDC37EE37</vt:lpwstr>
  </property>
</Properties>
</file>