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7939E1CF" w14:textId="328E9620" w:rsidR="00AC25C6" w:rsidRPr="00244FB9" w:rsidRDefault="00AC25C6" w:rsidP="005B483A">
      <w:pPr>
        <w:pStyle w:val="paragraph"/>
        <w:spacing w:before="0" w:beforeAutospacing="0" w:after="0" w:afterAutospacing="0"/>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5D39350F">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5D39350F">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5D39350F">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5D39350F">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18F66180" w:rsidR="003C4D1C" w:rsidRPr="00491234" w:rsidRDefault="00491234" w:rsidP="5D39350F">
            <w:pPr>
              <w:rPr>
                <w:rFonts w:ascii="Times New Roman" w:eastAsia="Times New Roman" w:hAnsi="Times New Roman" w:cs="Times New Roman"/>
              </w:rPr>
            </w:pPr>
            <w:r w:rsidRPr="5D39350F">
              <w:rPr>
                <w:rFonts w:ascii="Times New Roman" w:eastAsia="Times New Roman" w:hAnsi="Times New Roman" w:cs="Times New Roman"/>
              </w:rPr>
              <w:t>03-013-J-0001-J</w:t>
            </w:r>
            <w:r w:rsidR="0033483C" w:rsidRPr="5D39350F">
              <w:rPr>
                <w:rFonts w:ascii="Times New Roman" w:eastAsia="Times New Roman" w:hAnsi="Times New Roman" w:cs="Times New Roman"/>
              </w:rPr>
              <w:t>2</w:t>
            </w:r>
            <w:r w:rsidR="449FF26E" w:rsidRPr="5D39350F">
              <w:rPr>
                <w:rFonts w:ascii="Times New Roman" w:eastAsia="Times New Roman" w:hAnsi="Times New Roman" w:cs="Times New Roman"/>
              </w:rPr>
              <w:t>8</w:t>
            </w:r>
          </w:p>
        </w:tc>
      </w:tr>
      <w:tr w:rsidR="00BD2605" w:rsidRPr="00765A77" w14:paraId="440DF3DB" w14:textId="77777777" w:rsidTr="5D39350F">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04539ECF" w:rsidR="00BD2605" w:rsidRPr="00491234" w:rsidRDefault="0033483C" w:rsidP="00491234">
            <w:pPr>
              <w:keepNext/>
              <w:keepLines/>
              <w:rPr>
                <w:rFonts w:ascii="Times New Roman" w:eastAsia="Times New Roman" w:hAnsi="Times New Roman" w:cs="Times New Roman"/>
              </w:rPr>
            </w:pPr>
            <w:r w:rsidRPr="0033483C">
              <w:rPr>
                <w:rFonts w:ascii="Times New Roman" w:eastAsia="Times New Roman" w:hAnsi="Times New Roman" w:cs="Times New Roman"/>
              </w:rPr>
              <w:t>Neefektyvių biomasę naudojančių katilų keitimas namų ūkiuose (Vidurio ir vakarų Lietuvoje)</w:t>
            </w:r>
          </w:p>
        </w:tc>
      </w:tr>
      <w:tr w:rsidR="00BD0D9F" w:rsidRPr="00765A77" w14:paraId="5C7AF7B1" w14:textId="77777777" w:rsidTr="5D39350F">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5D39350F">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34D161BE" w:rsidR="00491234" w:rsidRPr="00491234" w:rsidRDefault="00491234" w:rsidP="5D39350F">
            <w:pPr>
              <w:rPr>
                <w:rFonts w:ascii="Times New Roman" w:hAnsi="Times New Roman" w:cs="Times New Roman"/>
              </w:rPr>
            </w:pPr>
            <w:r w:rsidRPr="5D39350F">
              <w:rPr>
                <w:rFonts w:ascii="Times New Roman" w:hAnsi="Times New Roman" w:cs="Times New Roman"/>
              </w:rPr>
              <w:t>202</w:t>
            </w:r>
            <w:r w:rsidR="78B03D19" w:rsidRPr="5D39350F">
              <w:rPr>
                <w:rFonts w:ascii="Times New Roman" w:hAnsi="Times New Roman" w:cs="Times New Roman"/>
              </w:rPr>
              <w:t>6-01-02</w:t>
            </w:r>
            <w:r w:rsidRPr="5D39350F">
              <w:rPr>
                <w:rFonts w:ascii="Times New Roman" w:hAnsi="Times New Roman" w:cs="Times New Roman"/>
              </w:rPr>
              <w:t xml:space="preserve">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5D39350F">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7FB50AAE" w:rsidR="00AB307B" w:rsidRPr="00491234" w:rsidRDefault="00491234" w:rsidP="0E6144F9">
            <w:pPr>
              <w:rPr>
                <w:rFonts w:ascii="Times New Roman" w:hAnsi="Times New Roman" w:cs="Times New Roman"/>
              </w:rPr>
            </w:pPr>
            <w:r w:rsidRPr="5D39350F">
              <w:rPr>
                <w:rFonts w:ascii="Times New Roman" w:hAnsi="Times New Roman" w:cs="Times New Roman"/>
              </w:rPr>
              <w:t>202</w:t>
            </w:r>
            <w:r w:rsidR="2EA8F3E8" w:rsidRPr="5D39350F">
              <w:rPr>
                <w:rFonts w:ascii="Times New Roman" w:hAnsi="Times New Roman" w:cs="Times New Roman"/>
              </w:rPr>
              <w:t>6-03-31</w:t>
            </w:r>
            <w:r w:rsidRPr="5D39350F">
              <w:rPr>
                <w:rFonts w:ascii="Times New Roman" w:hAnsi="Times New Roman" w:cs="Times New Roman"/>
              </w:rPr>
              <w:t xml:space="preserve">  16:00</w:t>
            </w:r>
          </w:p>
        </w:tc>
      </w:tr>
      <w:tr w:rsidR="004C40E8" w:rsidRPr="00765A77" w14:paraId="58A63634" w14:textId="77777777" w:rsidTr="5D39350F">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5D39350F">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5D39350F">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1AAFF9ED" w:rsidR="00CC7B7E" w:rsidRPr="00491234" w:rsidRDefault="2611BE08" w:rsidP="5D39350F">
            <w:pPr>
              <w:pStyle w:val="paragraph"/>
              <w:spacing w:before="0" w:beforeAutospacing="0" w:after="0" w:afterAutospacing="0"/>
              <w:textAlignment w:val="baseline"/>
              <w:rPr>
                <w:sz w:val="22"/>
                <w:szCs w:val="22"/>
              </w:rPr>
            </w:pPr>
            <w:r w:rsidRPr="5D39350F">
              <w:rPr>
                <w:sz w:val="22"/>
                <w:szCs w:val="22"/>
              </w:rPr>
              <w:t>2</w:t>
            </w:r>
            <w:r w:rsidR="00491234" w:rsidRPr="5D39350F">
              <w:rPr>
                <w:sz w:val="22"/>
                <w:szCs w:val="22"/>
              </w:rPr>
              <w:t> 000 000</w:t>
            </w:r>
          </w:p>
        </w:tc>
      </w:tr>
    </w:tbl>
    <w:p w14:paraId="163E788C" w14:textId="77777777" w:rsidR="00BF4FBA" w:rsidRDefault="00BF4FBA" w:rsidP="008421AC">
      <w:pPr>
        <w:rPr>
          <w:rFonts w:ascii="Times New Roman" w:eastAsiaTheme="majorEastAsia" w:hAnsi="Times New Roman" w:cs="Times New Roman"/>
          <w:b/>
          <w:bCs/>
        </w:rPr>
      </w:pPr>
    </w:p>
    <w:p w14:paraId="29D4460E" w14:textId="07628A82"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5D39350F">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5D39350F">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A685A85"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5D39350F">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DF88916" w:rsidR="00FE74BE" w:rsidRPr="00491234" w:rsidRDefault="0033483C" w:rsidP="008421AC">
            <w:pPr>
              <w:spacing w:after="120"/>
              <w:ind w:left="-58" w:right="-58"/>
              <w:rPr>
                <w:rFonts w:ascii="Times New Roman" w:hAnsi="Times New Roman" w:cs="Times New Roman"/>
              </w:rPr>
            </w:pPr>
            <w:r>
              <w:rPr>
                <w:rFonts w:ascii="Times New Roman" w:hAnsi="Times New Roman" w:cs="Times New Roman"/>
              </w:rPr>
              <w:t>6</w:t>
            </w:r>
          </w:p>
        </w:tc>
      </w:tr>
      <w:tr w:rsidR="00FE74BE" w:rsidRPr="00765A77" w14:paraId="3D86645D" w14:textId="77777777" w:rsidTr="5D39350F">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lastRenderedPageBreak/>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9C321A0" w:rsidR="00FE74BE" w:rsidRPr="00491234" w:rsidRDefault="0033483C" w:rsidP="008421AC">
            <w:pPr>
              <w:spacing w:after="120"/>
              <w:rPr>
                <w:rFonts w:ascii="Times New Roman" w:hAnsi="Times New Roman" w:cs="Times New Roman"/>
                <w:color w:val="808080" w:themeColor="background1" w:themeShade="80"/>
              </w:rPr>
            </w:pPr>
            <w:r w:rsidRPr="0033483C">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Vidurio ir Vakarų Lietuvoje</w:t>
            </w:r>
          </w:p>
        </w:tc>
      </w:tr>
      <w:tr w:rsidR="00FE74BE" w:rsidRPr="00765A77" w14:paraId="47CC78C9" w14:textId="77777777" w:rsidTr="5D39350F">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3C118D25" w:rsidR="00B36454" w:rsidRPr="004F11CB" w:rsidRDefault="0033483C" w:rsidP="0033483C">
            <w:pPr>
              <w:rPr>
                <w:rFonts w:ascii="Times New Roman" w:hAnsi="Times New Roman" w:cs="Times New Roman"/>
                <w:color w:val="000000" w:themeColor="text1"/>
              </w:rPr>
            </w:pPr>
            <w:r w:rsidRPr="0033483C">
              <w:rPr>
                <w:rFonts w:ascii="Times New Roman" w:hAnsi="Times New Roman" w:cs="Times New Roman"/>
                <w:color w:val="000000" w:themeColor="text1"/>
              </w:rPr>
              <w:t>03-001-06-05-01-08-01</w:t>
            </w:r>
          </w:p>
        </w:tc>
      </w:tr>
      <w:tr w:rsidR="00C26F85" w:rsidRPr="00765A77" w14:paraId="7D436EA8" w14:textId="77777777" w:rsidTr="5D39350F">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00D04ED4" w:rsidR="00B36454" w:rsidRPr="004F11CB" w:rsidRDefault="0033483C" w:rsidP="0033483C">
            <w:pPr>
              <w:ind w:left="-58" w:right="-58"/>
              <w:rPr>
                <w:rFonts w:ascii="Times New Roman" w:hAnsi="Times New Roman" w:cs="Times New Roman"/>
              </w:rPr>
            </w:pPr>
            <w:r w:rsidRPr="0033483C">
              <w:rPr>
                <w:rFonts w:ascii="Times New Roman" w:hAnsi="Times New Roman" w:cs="Times New Roman"/>
              </w:rPr>
              <w:t>Neefektyvių</w:t>
            </w:r>
            <w:r>
              <w:rPr>
                <w:rFonts w:ascii="Times New Roman" w:hAnsi="Times New Roman" w:cs="Times New Roman"/>
              </w:rPr>
              <w:t xml:space="preserve"> </w:t>
            </w:r>
            <w:r w:rsidRPr="0033483C">
              <w:rPr>
                <w:rFonts w:ascii="Times New Roman" w:hAnsi="Times New Roman" w:cs="Times New Roman"/>
              </w:rPr>
              <w:t>biomasę</w:t>
            </w:r>
            <w:r>
              <w:rPr>
                <w:rFonts w:ascii="Times New Roman" w:hAnsi="Times New Roman" w:cs="Times New Roman"/>
              </w:rPr>
              <w:t xml:space="preserve"> </w:t>
            </w:r>
            <w:r w:rsidRPr="0033483C">
              <w:rPr>
                <w:rFonts w:ascii="Times New Roman" w:hAnsi="Times New Roman" w:cs="Times New Roman"/>
              </w:rPr>
              <w:t>naudojančių</w:t>
            </w:r>
            <w:r>
              <w:rPr>
                <w:rFonts w:ascii="Times New Roman" w:hAnsi="Times New Roman" w:cs="Times New Roman"/>
              </w:rPr>
              <w:t xml:space="preserve"> </w:t>
            </w:r>
            <w:r w:rsidRPr="0033483C">
              <w:rPr>
                <w:rFonts w:ascii="Times New Roman" w:hAnsi="Times New Roman" w:cs="Times New Roman"/>
              </w:rPr>
              <w:t>katilų keitimas</w:t>
            </w:r>
            <w:r>
              <w:rPr>
                <w:rFonts w:ascii="Times New Roman" w:hAnsi="Times New Roman" w:cs="Times New Roman"/>
              </w:rPr>
              <w:t xml:space="preserve"> </w:t>
            </w:r>
            <w:r w:rsidRPr="0033483C">
              <w:rPr>
                <w:rFonts w:ascii="Times New Roman" w:hAnsi="Times New Roman" w:cs="Times New Roman"/>
              </w:rPr>
              <w:t>į efektyvesnes,</w:t>
            </w:r>
            <w:r>
              <w:rPr>
                <w:rFonts w:ascii="Times New Roman" w:hAnsi="Times New Roman" w:cs="Times New Roman"/>
              </w:rPr>
              <w:t xml:space="preserve"> </w:t>
            </w:r>
            <w:r w:rsidRPr="0033483C">
              <w:rPr>
                <w:rFonts w:ascii="Times New Roman" w:hAnsi="Times New Roman" w:cs="Times New Roman"/>
              </w:rPr>
              <w:t>AEI</w:t>
            </w:r>
            <w:r>
              <w:rPr>
                <w:rFonts w:ascii="Times New Roman" w:hAnsi="Times New Roman" w:cs="Times New Roman"/>
              </w:rPr>
              <w:t xml:space="preserve"> </w:t>
            </w:r>
            <w:r w:rsidRPr="0033483C">
              <w:rPr>
                <w:rFonts w:ascii="Times New Roman" w:hAnsi="Times New Roman" w:cs="Times New Roman"/>
              </w:rPr>
              <w:t>naudojančias</w:t>
            </w:r>
            <w:r>
              <w:rPr>
                <w:rFonts w:ascii="Times New Roman" w:hAnsi="Times New Roman" w:cs="Times New Roman"/>
              </w:rPr>
              <w:t xml:space="preserve"> </w:t>
            </w:r>
            <w:r w:rsidRPr="0033483C">
              <w:rPr>
                <w:rFonts w:ascii="Times New Roman" w:hAnsi="Times New Roman" w:cs="Times New Roman"/>
              </w:rPr>
              <w:t>šilumos</w:t>
            </w:r>
            <w:r>
              <w:rPr>
                <w:rFonts w:ascii="Times New Roman" w:hAnsi="Times New Roman" w:cs="Times New Roman"/>
              </w:rPr>
              <w:t xml:space="preserve"> </w:t>
            </w:r>
            <w:r w:rsidRPr="0033483C">
              <w:rPr>
                <w:rFonts w:ascii="Times New Roman" w:hAnsi="Times New Roman" w:cs="Times New Roman"/>
              </w:rPr>
              <w:t>gamybos</w:t>
            </w:r>
            <w:r>
              <w:rPr>
                <w:rFonts w:ascii="Times New Roman" w:hAnsi="Times New Roman" w:cs="Times New Roman"/>
              </w:rPr>
              <w:t xml:space="preserve"> </w:t>
            </w:r>
            <w:r w:rsidRPr="0033483C">
              <w:rPr>
                <w:rFonts w:ascii="Times New Roman" w:hAnsi="Times New Roman" w:cs="Times New Roman"/>
              </w:rPr>
              <w:t>technologijas,</w:t>
            </w:r>
            <w:r>
              <w:rPr>
                <w:rFonts w:ascii="Times New Roman" w:hAnsi="Times New Roman" w:cs="Times New Roman"/>
              </w:rPr>
              <w:t xml:space="preserve"> </w:t>
            </w:r>
            <w:r w:rsidRPr="0033483C">
              <w:rPr>
                <w:rFonts w:ascii="Times New Roman" w:hAnsi="Times New Roman" w:cs="Times New Roman"/>
              </w:rPr>
              <w:t>individualiuose namuose,</w:t>
            </w:r>
            <w:r>
              <w:rPr>
                <w:rFonts w:ascii="Times New Roman" w:hAnsi="Times New Roman" w:cs="Times New Roman"/>
              </w:rPr>
              <w:t xml:space="preserve"> </w:t>
            </w:r>
            <w:r w:rsidRPr="0033483C">
              <w:rPr>
                <w:rFonts w:ascii="Times New Roman" w:hAnsi="Times New Roman" w:cs="Times New Roman"/>
              </w:rPr>
              <w:t>neprijungtuose</w:t>
            </w:r>
            <w:r>
              <w:rPr>
                <w:rFonts w:ascii="Times New Roman" w:hAnsi="Times New Roman" w:cs="Times New Roman"/>
              </w:rPr>
              <w:t xml:space="preserve"> </w:t>
            </w:r>
            <w:r w:rsidRPr="0033483C">
              <w:rPr>
                <w:rFonts w:ascii="Times New Roman" w:hAnsi="Times New Roman" w:cs="Times New Roman"/>
              </w:rPr>
              <w:t>prie CŠT</w:t>
            </w:r>
            <w:r>
              <w:rPr>
                <w:rFonts w:ascii="Times New Roman" w:hAnsi="Times New Roman" w:cs="Times New Roman"/>
              </w:rPr>
              <w:t xml:space="preserve"> </w:t>
            </w:r>
            <w:r w:rsidRPr="0033483C">
              <w:rPr>
                <w:rFonts w:ascii="Times New Roman" w:hAnsi="Times New Roman" w:cs="Times New Roman"/>
              </w:rPr>
              <w:t>Vidurio ir</w:t>
            </w:r>
            <w:r>
              <w:rPr>
                <w:rFonts w:ascii="Times New Roman" w:hAnsi="Times New Roman" w:cs="Times New Roman"/>
              </w:rPr>
              <w:t xml:space="preserve"> </w:t>
            </w:r>
            <w:r w:rsidRPr="0033483C">
              <w:rPr>
                <w:rFonts w:ascii="Times New Roman" w:hAnsi="Times New Roman" w:cs="Times New Roman"/>
              </w:rPr>
              <w:t>Vakarų</w:t>
            </w:r>
            <w:r>
              <w:rPr>
                <w:rFonts w:ascii="Times New Roman" w:hAnsi="Times New Roman" w:cs="Times New Roman"/>
              </w:rPr>
              <w:t xml:space="preserve"> </w:t>
            </w:r>
            <w:r w:rsidRPr="0033483C">
              <w:rPr>
                <w:rFonts w:ascii="Times New Roman" w:hAnsi="Times New Roman" w:cs="Times New Roman"/>
              </w:rPr>
              <w:t>Lietuvoje</w:t>
            </w:r>
          </w:p>
        </w:tc>
      </w:tr>
      <w:tr w:rsidR="00FE74BE" w:rsidRPr="00765A77" w14:paraId="5127A191" w14:textId="77777777" w:rsidTr="5D39350F">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77777777" w:rsidR="00491234" w:rsidRPr="00010DDE" w:rsidRDefault="00491234" w:rsidP="00491234">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5D39350F">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5D39350F">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557659BF" w:rsidR="00FE74BE" w:rsidRPr="00491234" w:rsidRDefault="0033483C" w:rsidP="000004D4">
            <w:pPr>
              <w:jc w:val="both"/>
              <w:rPr>
                <w:rFonts w:ascii="Times New Roman" w:hAnsi="Times New Roman" w:cs="Times New Roman"/>
              </w:rPr>
            </w:pPr>
            <w:r w:rsidRPr="0033483C">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0028482D" w:rsidRPr="00765A77" w14:paraId="2C9DD2DB" w14:textId="77777777" w:rsidTr="5D39350F">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686EB85" w:rsidR="0028482D" w:rsidRPr="00500164" w:rsidRDefault="0033483C" w:rsidP="000004D4">
            <w:pPr>
              <w:jc w:val="both"/>
              <w:rPr>
                <w:rFonts w:ascii="Times New Roman" w:hAnsi="Times New Roman" w:cs="Times New Roman"/>
              </w:rPr>
            </w:pPr>
            <w:r w:rsidRPr="0033483C">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28482D" w:rsidRPr="00765A77" w14:paraId="28334063" w14:textId="77777777" w:rsidTr="5D39350F">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7A3172"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5D39350F">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5D39350F">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5D39350F">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5D39350F">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 xml:space="preserve">Fiksuotasis vieneto įkainis už įdiegtą biokuro </w:t>
                  </w:r>
                  <w:r w:rsidRPr="00010DDE">
                    <w:rPr>
                      <w:rStyle w:val="normaltextrun"/>
                      <w:rFonts w:ascii="Times New Roman" w:hAnsi="Times New Roman" w:cs="Times New Roman"/>
                    </w:rPr>
                    <w:lastRenderedPageBreak/>
                    <w:t>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lastRenderedPageBreak/>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 xml:space="preserve">1) naujo šilumos gamybos įrenginio įsigijimo </w:t>
                  </w:r>
                  <w:r w:rsidRPr="00DB16B1">
                    <w:rPr>
                      <w:rFonts w:ascii="Times New Roman" w:eastAsia="Times New Roman" w:hAnsi="Times New Roman" w:cs="Times New Roman"/>
                    </w:rPr>
                    <w:lastRenderedPageBreak/>
                    <w:t>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lastRenderedPageBreak/>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w:t>
                  </w:r>
                  <w:r w:rsidRPr="0EA9A589">
                    <w:rPr>
                      <w:rFonts w:ascii="Times New Roman" w:eastAsia="Times New Roman" w:hAnsi="Times New Roman" w:cs="Times New Roman"/>
                    </w:rPr>
                    <w:lastRenderedPageBreak/>
                    <w:t>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lastRenderedPageBreak/>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w:t>
                  </w:r>
                  <w:r w:rsidRPr="00DB16B1">
                    <w:rPr>
                      <w:rStyle w:val="CommentReference"/>
                      <w:rFonts w:ascii="Times New Roman" w:eastAsia="Times New Roman" w:hAnsi="Times New Roman" w:cs="Times New Roman"/>
                      <w:sz w:val="22"/>
                      <w:szCs w:val="22"/>
                    </w:rPr>
                    <w:lastRenderedPageBreak/>
                    <w:t>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žemė–vanduo/ vanduo-vanduo (be integruoto boilerio), kurio galia* </w:t>
                  </w:r>
                  <w:r w:rsidRPr="00DB16B1">
                    <w:rPr>
                      <w:rStyle w:val="CommentReference"/>
                      <w:rFonts w:ascii="Times New Roman" w:eastAsia="Times New Roman" w:hAnsi="Times New Roman" w:cs="Times New Roman"/>
                      <w:sz w:val="22"/>
                      <w:szCs w:val="22"/>
                    </w:rPr>
                    <w:lastRenderedPageBreak/>
                    <w:t>&gt;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5D39350F">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5D39350F">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lastRenderedPageBreak/>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D8AE724" w:rsidR="009D0663" w:rsidRPr="00006F55" w:rsidRDefault="1664D5A5"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9350F">
                    <w:rPr>
                      <w:rFonts w:ascii="Times New Roman" w:hAnsi="Times New Roman" w:cs="Times New Roman"/>
                    </w:rPr>
                    <w:t>2</w:t>
                  </w:r>
                  <w:r w:rsidR="798EFC2E" w:rsidRPr="5D39350F">
                    <w:rPr>
                      <w:rFonts w:ascii="Times New Roman" w:hAnsi="Times New Roman" w:cs="Times New Roman"/>
                    </w:rPr>
                    <w:t> </w:t>
                  </w:r>
                  <w:r w:rsidR="69E678FE" w:rsidRPr="5D39350F">
                    <w:rPr>
                      <w:rFonts w:ascii="Times New Roman" w:hAnsi="Times New Roman" w:cs="Times New Roman"/>
                    </w:rPr>
                    <w:t>000</w:t>
                  </w:r>
                  <w:r w:rsidR="798EFC2E" w:rsidRPr="5D39350F">
                    <w:rPr>
                      <w:rFonts w:ascii="Times New Roman" w:hAnsi="Times New Roman" w:cs="Times New Roman"/>
                    </w:rPr>
                    <w:t xml:space="preserve"> </w:t>
                  </w:r>
                  <w:r w:rsidR="69E678FE" w:rsidRPr="5D39350F">
                    <w:rPr>
                      <w:rFonts w:ascii="Times New Roman" w:hAnsi="Times New Roman" w:cs="Times New Roman"/>
                    </w:rPr>
                    <w:t xml:space="preserve">000 </w:t>
                  </w:r>
                </w:p>
              </w:tc>
            </w:tr>
            <w:tr w:rsidR="009D0663" w:rsidRPr="00765A77" w14:paraId="7E64649D"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6E0595A1" w:rsidR="009D0663" w:rsidRPr="00006F55" w:rsidRDefault="15FBBFF3"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9350F">
                    <w:rPr>
                      <w:rFonts w:ascii="Times New Roman" w:hAnsi="Times New Roman" w:cs="Times New Roman"/>
                    </w:rPr>
                    <w:t>2</w:t>
                  </w:r>
                  <w:r w:rsidR="69E678FE" w:rsidRPr="5D39350F">
                    <w:rPr>
                      <w:rFonts w:ascii="Times New Roman" w:hAnsi="Times New Roman" w:cs="Times New Roman"/>
                    </w:rPr>
                    <w:t> 000 000</w:t>
                  </w:r>
                </w:p>
              </w:tc>
            </w:tr>
            <w:tr w:rsidR="009D0663" w:rsidRPr="00765A77" w14:paraId="496DE9EE" w14:textId="77777777" w:rsidTr="5D39350F">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27645536"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32E9C8DA" w14:textId="77777777" w:rsidTr="5D39350F">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4F25B2B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14:paraId="1F7EB4F6"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5066E4A4" w:rsidR="00426BBF" w:rsidRPr="00765A77" w:rsidRDefault="00A940A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96BCE94" w:rsidR="00205BCE" w:rsidRPr="00765A77" w:rsidRDefault="00A940A4"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1E4BEC53" w:rsidR="009D0663" w:rsidRPr="00765A77" w:rsidRDefault="6EB0F776"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5D39350F">
                    <w:rPr>
                      <w:rFonts w:ascii="Times New Roman" w:hAnsi="Times New Roman" w:cs="Times New Roman"/>
                      <w:i/>
                      <w:iCs/>
                    </w:rPr>
                    <w:t>2</w:t>
                  </w:r>
                  <w:r w:rsidR="69E678FE" w:rsidRPr="5D39350F">
                    <w:rPr>
                      <w:rFonts w:ascii="Times New Roman" w:hAnsi="Times New Roman" w:cs="Times New Roman"/>
                      <w:i/>
                      <w:iCs/>
                    </w:rPr>
                    <w:t> 000 000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6A5FE9FC"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w:t>
            </w:r>
            <w:r w:rsidRPr="00010DDE">
              <w:rPr>
                <w:rFonts w:ascii="Times New Roman" w:eastAsia="Times New Roman" w:hAnsi="Times New Roman" w:cs="Times New Roman"/>
              </w:rPr>
              <w:lastRenderedPageBreak/>
              <w:t xml:space="preserve">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464A8D91" w:rsidR="00D458D4" w:rsidRPr="00006F55" w:rsidRDefault="006E565D"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 xml:space="preserve">De </w:t>
            </w:r>
            <w:proofErr w:type="spellStart"/>
            <w:r w:rsidRPr="000E1E80">
              <w:rPr>
                <w:rFonts w:ascii="Times New Roman" w:eastAsia="Times New Roman" w:hAnsi="Times New Roman" w:cs="Times New Roman"/>
                <w:i/>
                <w:iCs/>
                <w:color w:val="000000" w:themeColor="text1"/>
              </w:rPr>
              <w:t>minimis</w:t>
            </w:r>
            <w:proofErr w:type="spellEnd"/>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 xml:space="preserve">De </w:t>
            </w:r>
            <w:proofErr w:type="spellStart"/>
            <w:r w:rsidRPr="000E1E80">
              <w:rPr>
                <w:rFonts w:ascii="Times New Roman" w:eastAsia="Times New Roman" w:hAnsi="Times New Roman" w:cs="Times New Roman"/>
                <w:i/>
                <w:iCs/>
              </w:rPr>
              <w:t>minimis</w:t>
            </w:r>
            <w:proofErr w:type="spellEnd"/>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5D39350F">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5D39350F">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608D750E"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5D39350F">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A854FF1" w:rsidR="00CD3F40" w:rsidRPr="00765A77" w:rsidRDefault="3C9863F7"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5D39350F">
                    <w:rPr>
                      <w:rFonts w:ascii="Times New Roman" w:hAnsi="Times New Roman" w:cs="Times New Roman"/>
                      <w:i/>
                      <w:iCs/>
                    </w:rPr>
                    <w:t>2</w:t>
                  </w:r>
                  <w:r w:rsidR="69E678FE" w:rsidRPr="5D39350F">
                    <w:rPr>
                      <w:rFonts w:ascii="Times New Roman" w:hAnsi="Times New Roman" w:cs="Times New Roman"/>
                      <w:i/>
                      <w:iCs/>
                    </w:rPr>
                    <w:t> 000 000</w:t>
                  </w:r>
                </w:p>
              </w:tc>
            </w:tr>
            <w:tr w:rsidR="00CD3F40" w:rsidRPr="00765A77" w14:paraId="73DB84FB"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12D62674" w:rsidR="00CD3F40" w:rsidRPr="00765A77" w:rsidRDefault="3D9685EC"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5D39350F">
                    <w:rPr>
                      <w:rFonts w:ascii="Times New Roman" w:hAnsi="Times New Roman" w:cs="Times New Roman"/>
                      <w:i/>
                      <w:iCs/>
                    </w:rPr>
                    <w:t>2</w:t>
                  </w:r>
                  <w:r w:rsidR="69E678FE" w:rsidRPr="5D39350F">
                    <w:rPr>
                      <w:rFonts w:ascii="Times New Roman" w:hAnsi="Times New Roman" w:cs="Times New Roman"/>
                      <w:i/>
                      <w:iCs/>
                    </w:rPr>
                    <w:t> 000 000</w:t>
                  </w:r>
                </w:p>
              </w:tc>
            </w:tr>
            <w:tr w:rsidR="00CD3F40" w:rsidRPr="00765A77" w14:paraId="3AF74FA2" w14:textId="77777777" w:rsidTr="5D39350F">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5D39350F">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61F2997D" w:rsidR="00DC6094" w:rsidRDefault="00A940A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5D39350F">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076B1C23" w:rsidR="00776806" w:rsidRPr="00765A77" w:rsidRDefault="6B883D9A"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5D39350F">
                    <w:rPr>
                      <w:rFonts w:ascii="Times New Roman" w:hAnsi="Times New Roman" w:cs="Times New Roman"/>
                      <w:i/>
                      <w:iCs/>
                    </w:rPr>
                    <w:t xml:space="preserve">2 </w:t>
                  </w:r>
                  <w:r w:rsidR="69E678FE" w:rsidRPr="5D39350F">
                    <w:rPr>
                      <w:rFonts w:ascii="Times New Roman" w:hAnsi="Times New Roman" w:cs="Times New Roman"/>
                      <w:i/>
                      <w:iCs/>
                    </w:rPr>
                    <w:t>000 000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5D39350F">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7EF36625" w:rsidR="00006F55" w:rsidRPr="00006F55" w:rsidRDefault="6EA280FE" w:rsidP="5D39350F">
            <w:pPr>
              <w:pStyle w:val="paragraph"/>
              <w:spacing w:before="0" w:beforeAutospacing="0" w:after="0" w:afterAutospacing="0"/>
              <w:textAlignment w:val="baseline"/>
              <w:rPr>
                <w:sz w:val="22"/>
                <w:szCs w:val="22"/>
              </w:rPr>
            </w:pPr>
            <w:r w:rsidRPr="5D39350F">
              <w:rPr>
                <w:rStyle w:val="contentcontrolboundarysink"/>
                <w:sz w:val="22"/>
                <w:szCs w:val="22"/>
              </w:rPr>
              <w:t>​</w:t>
            </w:r>
            <w:r w:rsidR="69E678FE" w:rsidRPr="5D39350F">
              <w:rPr>
                <w:rStyle w:val="normaltextrun"/>
                <w:rFonts w:ascii="Segoe UI Symbol" w:eastAsia="Segoe UI Symbol" w:hAnsi="Segoe UI Symbol" w:cs="Segoe UI Symbol"/>
              </w:rPr>
              <w:t>☒</w:t>
            </w:r>
            <w:r w:rsidRPr="5D39350F">
              <w:rPr>
                <w:rStyle w:val="normaltextrun"/>
                <w:sz w:val="22"/>
                <w:szCs w:val="22"/>
              </w:rPr>
              <w:t xml:space="preserve"> Europos regioninės plėtros fondas_</w:t>
            </w:r>
            <w:r w:rsidR="2FC8E5B1" w:rsidRPr="5D39350F">
              <w:rPr>
                <w:rStyle w:val="normaltextrun"/>
                <w:sz w:val="22"/>
                <w:szCs w:val="22"/>
              </w:rPr>
              <w:t>2</w:t>
            </w:r>
            <w:r w:rsidR="69E678FE" w:rsidRPr="5D39350F">
              <w:rPr>
                <w:rStyle w:val="normaltextrun"/>
                <w:sz w:val="22"/>
                <w:szCs w:val="22"/>
              </w:rPr>
              <w:t> 000 000</w:t>
            </w:r>
            <w:r w:rsidRPr="5D39350F">
              <w:rPr>
                <w:rStyle w:val="normaltextrun"/>
                <w:sz w:val="22"/>
                <w:szCs w:val="22"/>
              </w:rPr>
              <w:t xml:space="preserve">___ </w:t>
            </w:r>
            <w:proofErr w:type="spellStart"/>
            <w:r w:rsidRPr="5D39350F">
              <w:rPr>
                <w:rStyle w:val="normaltextrun"/>
                <w:sz w:val="22"/>
                <w:szCs w:val="22"/>
              </w:rPr>
              <w:t>eur</w:t>
            </w:r>
            <w:proofErr w:type="spellEnd"/>
            <w:r w:rsidRPr="5D39350F">
              <w:rPr>
                <w:rStyle w:val="normaltextrun"/>
                <w:sz w:val="22"/>
                <w:szCs w:val="22"/>
              </w:rPr>
              <w:t>.</w:t>
            </w:r>
            <w:r w:rsidRPr="5D39350F">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75240E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09345C5"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Partneriai negalimi;   </w:t>
            </w:r>
          </w:p>
          <w:p w14:paraId="3CE8840A"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Finansavimas neteikiamas JP projektams, vykdomiems ne Lietuvos Respublikos teritorijoje;  </w:t>
            </w:r>
          </w:p>
          <w:p w14:paraId="3F1E3592"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04F9F5E3"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045AC2C3" w14:textId="77777777" w:rsidR="0033483C" w:rsidRDefault="0033483C" w:rsidP="003348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rPr>
            </w:pPr>
            <w:r>
              <w:rPr>
                <w:rFonts w:ascii="Times New Roman" w:eastAsia="Times New Roman" w:hAnsi="Times New Roman" w:cs="Times New Roman"/>
                <w:b/>
                <w:bCs/>
                <w:i/>
                <w:iCs/>
              </w:rPr>
              <w:t xml:space="preserve">              Reikalavimai nekilnojamojo turto objektui, kuriame pakeistas  neefektyvus biomasę naudojantis katilas: </w:t>
            </w:r>
          </w:p>
          <w:p w14:paraId="28EE5648" w14:textId="77777777" w:rsidR="0033483C" w:rsidRDefault="0033483C" w:rsidP="0033483C">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r>
              <w:rPr>
                <w:rFonts w:ascii="Times New Roman" w:eastAsia="Times New Roman" w:hAnsi="Times New Roman" w:cs="Times New Roman"/>
                <w:color w:val="000000" w:themeColor="text1"/>
              </w:rPr>
              <w:t xml:space="preserve"> </w:t>
            </w:r>
          </w:p>
          <w:p w14:paraId="5A70DEC6"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w:t>
            </w:r>
            <w:proofErr w:type="spellStart"/>
            <w:r>
              <w:rPr>
                <w:rFonts w:ascii="Times New Roman" w:eastAsia="Times New Roman" w:hAnsi="Times New Roman" w:cs="Times New Roman"/>
                <w:color w:val="000000" w:themeColor="text1"/>
              </w:rPr>
              <w:t>šilumnešis</w:t>
            </w:r>
            <w:proofErr w:type="spellEnd"/>
            <w:r>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371F2ADF" w14:textId="77777777"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6.1. 100 proc. nekilnojamojo daikto baigtumu, arba; </w:t>
            </w:r>
          </w:p>
          <w:p w14:paraId="41BC77CA" w14:textId="77777777" w:rsidR="0033483C" w:rsidRDefault="0033483C" w:rsidP="0033483C">
            <w:pPr>
              <w:tabs>
                <w:tab w:val="num" w:pos="720"/>
              </w:tabs>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6.2. Ne mažiau 80 proc. nekilnojamojo daikto baigtumu ir statybą leidžiantis dokumentas – leidimas statyti naują statinį, kaip jį reglamentuoja Lietuvos Respublikos statybos įstatymo 27 straipsnio 1 dalies, 1 punkto nuostatos, gautas iki 2020 m. sausio 1 d.; </w:t>
            </w:r>
          </w:p>
          <w:p w14:paraId="764C64DC"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Nekilnojamojo turto objektas gali būti aprūpinamas šilumos energija, kuri gaminama neefektyviame biomasę naudojančiame katile, įrengtame gretimame VĮ Registrų centro nekilnojamojo turto registre užregistruotame statinyje. </w:t>
            </w:r>
          </w:p>
          <w:p w14:paraId="6BC63C03" w14:textId="77777777" w:rsidR="0033483C" w:rsidRDefault="0033483C" w:rsidP="0033483C">
            <w:pPr>
              <w:pStyle w:val="paragraph"/>
              <w:spacing w:before="0" w:beforeAutospacing="0" w:after="0" w:afterAutospacing="0"/>
              <w:ind w:left="360"/>
              <w:jc w:val="both"/>
              <w:textAlignment w:val="baseline"/>
              <w:cnfStyle w:val="000000000000" w:firstRow="0" w:lastRow="0" w:firstColumn="0" w:lastColumn="0" w:oddVBand="0" w:evenVBand="0" w:oddHBand="0" w:evenHBand="0" w:firstRowFirstColumn="0" w:firstRowLastColumn="0" w:lastRowFirstColumn="0" w:lastRowLastColumn="0"/>
              <w:rPr>
                <w:i/>
                <w:iCs/>
                <w:sz w:val="22"/>
                <w:szCs w:val="22"/>
                <w:lang w:eastAsia="en-US"/>
              </w:rPr>
            </w:pPr>
            <w:r>
              <w:rPr>
                <w:rStyle w:val="normaltextrun"/>
                <w:b/>
                <w:bCs/>
                <w:i/>
                <w:iCs/>
                <w:sz w:val="22"/>
                <w:szCs w:val="22"/>
                <w:lang w:eastAsia="en-US"/>
              </w:rPr>
              <w:t>Išlaidų tinkamumo reikalavimai:</w:t>
            </w:r>
            <w:r>
              <w:rPr>
                <w:rStyle w:val="eop"/>
                <w:i/>
                <w:iCs/>
                <w:sz w:val="22"/>
                <w:szCs w:val="22"/>
                <w:lang w:eastAsia="en-US"/>
              </w:rPr>
              <w:t> </w:t>
            </w:r>
          </w:p>
          <w:p w14:paraId="2EF9351A" w14:textId="51965482" w:rsidR="0033483C" w:rsidRDefault="0033483C" w:rsidP="0033483C">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Tinkamos finansuoti JP projekto išlaidos turi būti patirtos ne anksčiau kaip 2023 m. liepos 26 d. (kai įsigyjami ir įsirengiami </w:t>
            </w:r>
            <w:r w:rsidR="002E6896">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17.1.1 papunktyje ir 17.1.2.1 - 17.1.2.3 papunkčiuose nurodyti šilumos gamybos įrenginiai) ir ne anksčiau kaip 2024 m. gruodžio 16 d. (kai įsigyjamas ir įrengiamas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17.1.2.4 papunktyje nurodytas šilumos gamybos įrenginys);  </w:t>
            </w:r>
          </w:p>
          <w:p w14:paraId="29770395" w14:textId="77777777" w:rsidR="0033483C" w:rsidRDefault="0033483C" w:rsidP="0033483C">
            <w:pPr>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projektas nefinansuojamas, jeigu: </w:t>
            </w:r>
          </w:p>
          <w:p w14:paraId="55D13C80" w14:textId="5FC7CB3A"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9.1. iki 2024 m. gruodžio 15 dienos  JP projekto veiklos (šilumos gamybos įrenginio, kuris pagal savo paskirtį degino biomasę ir neturėjo galimybės tiekti šilumos į </w:t>
            </w:r>
            <w:r>
              <w:rPr>
                <w:rFonts w:ascii="Times New Roman" w:eastAsia="Times New Roman" w:hAnsi="Times New Roman" w:cs="Times New Roman"/>
              </w:rPr>
              <w:lastRenderedPageBreak/>
              <w:t xml:space="preserve">vandens pagrindu veikiančią šildymo sistemą (vanduo nenaudojamas kaip </w:t>
            </w:r>
            <w:proofErr w:type="spellStart"/>
            <w:r>
              <w:rPr>
                <w:rFonts w:ascii="Times New Roman" w:eastAsia="Times New Roman" w:hAnsi="Times New Roman" w:cs="Times New Roman"/>
              </w:rPr>
              <w:t>šilumnešis</w:t>
            </w:r>
            <w:proofErr w:type="spellEnd"/>
            <w:r>
              <w:rPr>
                <w:rFonts w:ascii="Times New Roman" w:eastAsia="Times New Roman" w:hAnsi="Times New Roman" w:cs="Times New Roman"/>
              </w:rPr>
              <w:t xml:space="preserve">) keitimas ; arba naujos efektyvesnės, AEI naudojančios šilumos gamybos technologijos įsigijimas ir įrengimas bute trijų ir daugiau butų (daugiabučiame) pastate; atskirame bute negyvenamosios paskirties pastate; arba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17.1.2.4 papunktyje nurodyto šilumos siurblio įsigijimas ir įrengimas) yra baigtos, tai yra išrašyta PVM sąskaita faktūra / sąskaita faktūra ir (arba) pasirašytas naujo šilumos gamybos įrenginio montavimo / įrengimo perdavimo – priėmimo aktas;    </w:t>
            </w:r>
          </w:p>
          <w:p w14:paraId="570ADE61" w14:textId="0A8FC39A"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9.2. iki 2023 m. liepos 25 d. JP projekto veiklos yra baigtos, tai yra išrašyta PVM sąskaita faktūra / sąskaita faktūra ir (arba) pasirašytas naujo šilumos gamybos įrenginio (nurodyto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17.1.1 ir 17.1.2.1 - 17.1.2.3 papunkčiuose) montavimo / įrengimo perdavimo – priėmimo aktas; </w:t>
            </w:r>
          </w:p>
          <w:p w14:paraId="57020DF2" w14:textId="5AEF87A8"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rPr>
              <w:t xml:space="preserve">9.3. </w:t>
            </w:r>
            <w:r>
              <w:rPr>
                <w:rFonts w:ascii="Times New Roman" w:eastAsia="Times New Roman" w:hAnsi="Times New Roman" w:cs="Times New Roman"/>
                <w:color w:val="000000" w:themeColor="text1"/>
              </w:rPr>
              <w:t xml:space="preserve">naujo šilumos gamybos įrenginio įsigijimo </w:t>
            </w:r>
            <w:r w:rsidR="000E3D34">
              <w:rPr>
                <w:rFonts w:ascii="Times New Roman" w:eastAsia="Times New Roman" w:hAnsi="Times New Roman" w:cs="Times New Roman"/>
                <w:color w:val="000000" w:themeColor="text1"/>
              </w:rPr>
              <w:t>PVM sąskaitos</w:t>
            </w:r>
            <w:r w:rsidR="00542C52">
              <w:rPr>
                <w:rFonts w:ascii="Times New Roman" w:eastAsia="Times New Roman" w:hAnsi="Times New Roman" w:cs="Times New Roman"/>
                <w:color w:val="000000" w:themeColor="text1"/>
              </w:rPr>
              <w:t xml:space="preserve"> faktūros / </w:t>
            </w:r>
            <w:r>
              <w:rPr>
                <w:rFonts w:ascii="Times New Roman" w:eastAsia="Times New Roman" w:hAnsi="Times New Roman" w:cs="Times New Roman"/>
                <w:color w:val="000000" w:themeColor="text1"/>
              </w:rPr>
              <w:t>sąskaitos</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faktūros ir (arba) naujo šilumos gamybos įrenginio montavimo/įrengimo perdavimo</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priėmimo akto data yra vėlesnė nei paraiškos pateikimo.</w:t>
            </w:r>
          </w:p>
          <w:p w14:paraId="04DDED89" w14:textId="77777777" w:rsidR="0033483C" w:rsidRDefault="0033483C" w:rsidP="0033483C">
            <w:pPr>
              <w:numPr>
                <w:ilvl w:val="0"/>
                <w:numId w:val="26"/>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50EE5478" w14:textId="77777777" w:rsidR="0033483C" w:rsidRDefault="0033483C" w:rsidP="0033483C">
            <w:pPr>
              <w:numPr>
                <w:ilvl w:val="0"/>
                <w:numId w:val="27"/>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Turi būti perkama ir montuojama tik nauja nenaudota įranga;   </w:t>
            </w:r>
          </w:p>
          <w:p w14:paraId="622B662B" w14:textId="5A8E827A" w:rsidR="0033483C" w:rsidRDefault="0033483C" w:rsidP="0033483C">
            <w:pPr>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Didžiausia galima JP projekto finansuojamoji dalis – iki 50 proc. visų tinkamų finansuoti JP projekto išlaidų, apskaičiuojamų pagal </w:t>
            </w:r>
            <w:r w:rsidR="00D95DBC">
              <w:rPr>
                <w:rFonts w:ascii="Times New Roman" w:eastAsia="Times New Roman" w:hAnsi="Times New Roman" w:cs="Times New Roman"/>
              </w:rPr>
              <w:t xml:space="preserve">šiame </w:t>
            </w:r>
            <w:r>
              <w:rPr>
                <w:rFonts w:ascii="Times New Roman" w:eastAsia="Times New Roman" w:hAnsi="Times New Roman" w:cs="Times New Roman"/>
              </w:rPr>
              <w:t xml:space="preserve">kvietime teikti paraiškas nurodytus fiksuotuosius įkainius ir  nepažeidžiant </w:t>
            </w:r>
            <w:r>
              <w:rPr>
                <w:rFonts w:ascii="Times New Roman" w:eastAsia="Times New Roman" w:hAnsi="Times New Roman" w:cs="Times New Roman"/>
                <w:i/>
                <w:iCs/>
              </w:rPr>
              <w:t xml:space="preserve">De </w:t>
            </w:r>
            <w:proofErr w:type="spellStart"/>
            <w:r>
              <w:rPr>
                <w:rFonts w:ascii="Times New Roman" w:eastAsia="Times New Roman" w:hAnsi="Times New Roman" w:cs="Times New Roman"/>
                <w:i/>
                <w:iCs/>
              </w:rPr>
              <w:t>minim</w:t>
            </w:r>
            <w:r>
              <w:rPr>
                <w:rFonts w:ascii="Times New Roman" w:eastAsia="Times New Roman" w:hAnsi="Times New Roman" w:cs="Times New Roman"/>
              </w:rPr>
              <w:t>is</w:t>
            </w:r>
            <w:proofErr w:type="spellEnd"/>
            <w:r>
              <w:rPr>
                <w:rFonts w:ascii="Times New Roman" w:eastAsia="Times New Roman" w:hAnsi="Times New Roman" w:cs="Times New Roman"/>
              </w:rPr>
              <w:t xml:space="preserve"> reglamentų reikalavimų, jeigu nekilnojamojo turto objekte, kuriame įgyvendinama JP projekto veikla, registruota juridinio asmens arba fizinio asmens vykdoma ūkinė veikla;   </w:t>
            </w:r>
          </w:p>
          <w:p w14:paraId="35FB7303" w14:textId="77777777"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PVM yra tinkamas finansuoti;  </w:t>
            </w:r>
          </w:p>
          <w:p w14:paraId="0A780971" w14:textId="77777777"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vykdytojui avanso mokėjimai neatliekami;  </w:t>
            </w:r>
          </w:p>
          <w:p w14:paraId="3A0EF53D" w14:textId="5D0A8A94"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Jeigu JP projekto pareiškėjas įsirengė </w:t>
            </w:r>
            <w:r w:rsidR="00BA78E0">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BA78E0">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 17.1.1 papunktyje nurodytam įrenginiui finansavimas neskiriamas.  </w:t>
            </w:r>
          </w:p>
          <w:p w14:paraId="6AE3000C" w14:textId="201B87A0"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Jeigu JP projekto pareiškėjas įsirengė </w:t>
            </w:r>
            <w:r w:rsidR="00BA78E0">
              <w:rPr>
                <w:rFonts w:ascii="Times New Roman" w:hAnsi="Times New Roman" w:cs="Times New Roman"/>
                <w:iCs/>
              </w:rPr>
              <w:t xml:space="preserve">šio kvietimo lauko „Reikalavimai JP projektams“ </w:t>
            </w:r>
            <w:r>
              <w:rPr>
                <w:rFonts w:ascii="Times New Roman" w:eastAsia="Times New Roman" w:hAnsi="Times New Roman" w:cs="Times New Roman"/>
              </w:rPr>
              <w:t>17.1.2.4 papunktyje nurodytą įrenginį</w:t>
            </w:r>
            <w:r>
              <w:rPr>
                <w:rFonts w:ascii="Times New Roman" w:eastAsia="Times New Roman" w:hAnsi="Times New Roman" w:cs="Times New Roman"/>
                <w:u w:val="single"/>
              </w:rPr>
              <w:t>,</w:t>
            </w:r>
            <w:r>
              <w:rPr>
                <w:rFonts w:ascii="Times New Roman" w:eastAsia="Times New Roman" w:hAnsi="Times New Roman" w:cs="Times New Roman"/>
              </w:rPr>
              <w:t xml:space="preserve">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Pr>
                <w:rFonts w:ascii="Times New Roman" w:eastAsia="Times New Roman" w:hAnsi="Times New Roman" w:cs="Times New Roman"/>
              </w:rPr>
              <w:t>šilumnešis</w:t>
            </w:r>
            <w:proofErr w:type="spellEnd"/>
            <w:r>
              <w:rPr>
                <w:rFonts w:ascii="Times New Roman" w:eastAsia="Times New Roman" w:hAnsi="Times New Roman" w:cs="Times New Roman"/>
              </w:rPr>
              <w:t>). </w:t>
            </w:r>
          </w:p>
          <w:p w14:paraId="2185B2DD" w14:textId="77777777" w:rsidR="0033483C" w:rsidRDefault="0033483C" w:rsidP="003348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12B8E58" w14:textId="77777777" w:rsidR="0033483C" w:rsidRDefault="0033483C" w:rsidP="0033483C">
            <w:pPr>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i/>
                <w:iCs/>
              </w:rPr>
              <w:t>Minimalūs techniniai reikalavimai naujo biokuro katilo arba šilumos siurblio įrengimui</w:t>
            </w:r>
            <w:r>
              <w:rPr>
                <w:rFonts w:ascii="Times New Roman" w:eastAsia="Times New Roman" w:hAnsi="Times New Roman" w:cs="Times New Roman"/>
              </w:rPr>
              <w:t> </w:t>
            </w:r>
          </w:p>
          <w:p w14:paraId="1F009971" w14:textId="77777777" w:rsidR="0033483C" w:rsidRDefault="0033483C" w:rsidP="0033483C">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Neefektyvius biomasės kurą naudojančius katilus galima keisti į: </w:t>
            </w:r>
          </w:p>
          <w:p w14:paraId="750B44DC" w14:textId="77777777" w:rsidR="0033483C" w:rsidRDefault="0033483C" w:rsidP="0033483C">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67F6CB7" w14:textId="77777777"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17.1.2. kitas, efektyvias, technologijas naudojančias atsinaujinančių išteklių energiją: </w:t>
            </w:r>
          </w:p>
          <w:p w14:paraId="15E8CEE0" w14:textId="77777777"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388F6AD1" w14:textId="77777777"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2D46378A" w14:textId="77777777"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 xml:space="preserve">17.1.2.3. šilumos siurblį,  kurio energijos šaltinis yra </w:t>
            </w:r>
            <w:proofErr w:type="spellStart"/>
            <w:r w:rsidRPr="0E6144F9">
              <w:rPr>
                <w:rFonts w:ascii="Times New Roman" w:eastAsia="Times New Roman" w:hAnsi="Times New Roman" w:cs="Times New Roman"/>
              </w:rPr>
              <w:t>aeroterminė</w:t>
            </w:r>
            <w:proofErr w:type="spellEnd"/>
            <w:r w:rsidRPr="0E6144F9">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62CB5344" w:rsidR="002B02F4" w:rsidRP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 xml:space="preserve">17.1.2.4. šilumos siurblį,  kurio energijos šaltinis yra </w:t>
            </w:r>
            <w:proofErr w:type="spellStart"/>
            <w:r w:rsidRPr="0E6144F9">
              <w:rPr>
                <w:rFonts w:ascii="Times New Roman" w:eastAsia="Times New Roman" w:hAnsi="Times New Roman" w:cs="Times New Roman"/>
              </w:rPr>
              <w:t>aeroterminė</w:t>
            </w:r>
            <w:proofErr w:type="spellEnd"/>
            <w:r w:rsidRPr="0E6144F9">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499908CC" w14:textId="2C782FEA" w:rsidR="002B02F4" w:rsidRPr="004C02B2" w:rsidRDefault="0DB16947"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 xml:space="preserve">1. </w:t>
            </w:r>
            <w:r w:rsidR="004C02B2" w:rsidRPr="75240E07">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5428EE29" w14:textId="1100BB02" w:rsidR="002B02F4" w:rsidRPr="004C02B2" w:rsidRDefault="004C02B2"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lastRenderedPageBreak/>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4A87953D" w:rsidP="0E6144F9">
            <w:pPr>
              <w:rPr>
                <w:rFonts w:ascii="Times New Roman" w:eastAsia="Times New Roman" w:hAnsi="Times New Roman" w:cs="Times New Roman"/>
              </w:rPr>
            </w:pPr>
            <w:r w:rsidRPr="0E6144F9">
              <w:rPr>
                <w:rFonts w:ascii="Times New Roman" w:eastAsia="Times New Roman" w:hAnsi="Times New Roman" w:cs="Times New Roman"/>
              </w:rPr>
              <w:t>Bendrieji teisės aktai</w:t>
            </w:r>
            <w:r w:rsidR="7596778F" w:rsidRPr="0E6144F9">
              <w:rPr>
                <w:rFonts w:ascii="Times New Roman" w:eastAsia="Times New Roman" w:hAnsi="Times New Roman" w:cs="Times New Roman"/>
              </w:rPr>
              <w:t xml:space="preserve"> *</w:t>
            </w:r>
          </w:p>
        </w:tc>
        <w:tc>
          <w:tcPr>
            <w:tcW w:w="8413" w:type="dxa"/>
          </w:tcPr>
          <w:p w14:paraId="1CDFDD5C"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063CB274" w:rsidR="004C02B2" w:rsidRDefault="29425006" w:rsidP="0E6144F9">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color w:val="000000" w:themeColor="text1"/>
              </w:rPr>
            </w:pPr>
            <w:r w:rsidRPr="0E6144F9">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E6144F9">
              <w:rPr>
                <w:rStyle w:val="normaltextrun"/>
                <w:rFonts w:ascii="Times New Roman" w:eastAsia="Times New Roman" w:hAnsi="Times New Roman" w:cs="Times New Roman"/>
                <w:color w:val="000000" w:themeColor="text1"/>
              </w:rPr>
              <w:t xml:space="preserve"> </w:t>
            </w:r>
            <w:hyperlink r:id="rId12" w:history="1">
              <w:r w:rsidR="00B3047C" w:rsidRPr="00B3047C">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B3047C" w:rsidRPr="00B3047C">
                <w:rPr>
                  <w:rStyle w:val="Hyperlink"/>
                  <w:rFonts w:ascii="Times New Roman" w:eastAsia="Times New Roman" w:hAnsi="Times New Roman" w:cs="Times New Roman"/>
                </w:rPr>
                <w:t>ene</w:t>
              </w:r>
              <w:proofErr w:type="spellEnd"/>
              <w:r w:rsidR="00B3047C" w:rsidRPr="00B3047C">
                <w:rPr>
                  <w:rStyle w:val="Hyperlink"/>
                  <w:rFonts w:ascii="Times New Roman" w:eastAsia="Times New Roman" w:hAnsi="Times New Roman" w:cs="Times New Roman"/>
                </w:rPr>
                <w:t>...</w:t>
              </w:r>
            </w:hyperlink>
            <w:r w:rsidRPr="0E6144F9">
              <w:rPr>
                <w:rStyle w:val="normaltextrun"/>
                <w:rFonts w:ascii="Times New Roman" w:eastAsia="Times New Roman" w:hAnsi="Times New Roman" w:cs="Times New Roman"/>
                <w:color w:val="000000" w:themeColor="text1"/>
              </w:rPr>
              <w:t>;</w:t>
            </w:r>
          </w:p>
          <w:p w14:paraId="38AAC8A4"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 xml:space="preserve"> 2023 m. gruodžio 13 d. Komisijos reglamentas (ES) 2023/2831 dėl Sutarties dėl Europos sąjungos veikimo 107 ir 108 straipsnių taikymo de </w:t>
            </w:r>
            <w:proofErr w:type="spellStart"/>
            <w:r w:rsidRPr="0E6144F9">
              <w:rPr>
                <w:rStyle w:val="normaltextrun"/>
                <w:rFonts w:ascii="Times New Roman" w:eastAsia="Times New Roman" w:hAnsi="Times New Roman" w:cs="Times New Roman"/>
              </w:rPr>
              <w:t>minimis</w:t>
            </w:r>
            <w:proofErr w:type="spellEnd"/>
            <w:r w:rsidRPr="0E6144F9">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E6144F9">
              <w:rPr>
                <w:rStyle w:val="normaltextrun"/>
                <w:rFonts w:ascii="Times New Roman" w:eastAsia="Times New Roman" w:hAnsi="Times New Roman" w:cs="Times New Roman"/>
              </w:rPr>
              <w:t>minimis</w:t>
            </w:r>
            <w:proofErr w:type="spellEnd"/>
            <w:r w:rsidRPr="0E6144F9">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E6144F9">
              <w:rPr>
                <w:rStyle w:val="normaltextrun"/>
                <w:rFonts w:ascii="Times New Roman" w:eastAsia="Times New Roman" w:hAnsi="Times New Roman" w:cs="Times New Roman"/>
              </w:rPr>
              <w:t>minimis</w:t>
            </w:r>
            <w:proofErr w:type="spellEnd"/>
            <w:r w:rsidRPr="0E6144F9">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E6144F9">
              <w:rPr>
                <w:rStyle w:val="normaltextrun"/>
                <w:rFonts w:ascii="Times New Roman" w:eastAsia="Times New Roman" w:hAnsi="Times New Roman" w:cs="Times New Roman"/>
              </w:rPr>
              <w:t>minimis</w:t>
            </w:r>
            <w:proofErr w:type="spellEnd"/>
            <w:r w:rsidRPr="0E6144F9">
              <w:rPr>
                <w:rStyle w:val="normaltextrun"/>
                <w:rFonts w:ascii="Times New Roman" w:eastAsia="Times New Roman" w:hAnsi="Times New Roman" w:cs="Times New Roman"/>
              </w:rPr>
              <w:t> reglamentai);</w:t>
            </w:r>
          </w:p>
          <w:p w14:paraId="0ADFFD98"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4E1064AB"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E6144F9">
              <w:rPr>
                <w:rStyle w:val="normaltextrun"/>
                <w:rFonts w:ascii="Times New Roman" w:eastAsia="Times New Roman" w:hAnsi="Times New Roman" w:cs="Times New Roman"/>
              </w:rPr>
              <w:t>;</w:t>
            </w:r>
          </w:p>
          <w:p w14:paraId="65F2D3A7"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Lietuvos Respublikos atsinaujinančių išteklių energetikos įstatymas;</w:t>
            </w:r>
          </w:p>
          <w:p w14:paraId="2FAE9E36" w14:textId="74DC28E1"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2021–2030 metų nacionalin</w:t>
            </w:r>
            <w:r w:rsidR="000F0C4F">
              <w:rPr>
                <w:rStyle w:val="normaltextrun"/>
                <w:rFonts w:ascii="Times New Roman" w:eastAsia="Times New Roman" w:hAnsi="Times New Roman" w:cs="Times New Roman"/>
              </w:rPr>
              <w:t>is</w:t>
            </w:r>
            <w:r w:rsidRPr="0E6144F9">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4D706B9C" w14:textId="6CDD0CFF" w:rsidR="00B70A55" w:rsidRPr="00B70A55" w:rsidRDefault="00B70A55"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14:paraId="493D40D1" w14:textId="33C5FC65"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E6144F9">
              <w:rPr>
                <w:rStyle w:val="normaltextrun"/>
                <w:rFonts w:ascii="Times New Roman" w:eastAsia="Times New Roman" w:hAnsi="Times New Roman" w:cs="Times New Roman"/>
              </w:rPr>
              <w:t>;</w:t>
            </w:r>
          </w:p>
          <w:p w14:paraId="4DEC5E94"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 xml:space="preserve"> Katilų keitimo namų ūkiuose išlaidų fiksuotųjų vieneto įkainių nustatymo tyrimas (2023 m. vasario 1 d. redakcija, v.03 versija), skelbiamas Europos socialinio fondo agentūros </w:t>
            </w:r>
            <w:r w:rsidRPr="0E6144F9">
              <w:rPr>
                <w:rFonts w:ascii="Times New Roman" w:eastAsia="Times New Roman" w:hAnsi="Times New Roman" w:cs="Times New Roman"/>
              </w:rPr>
              <w:lastRenderedPageBreak/>
              <w:t>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09A2F4B8"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E6144F9">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29425006" w:rsidP="0E6144F9">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E6144F9">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F55C2C4" w14:textId="77777777" w:rsid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E6144F9">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4028A1EB"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w:t>
            </w:r>
            <w:hyperlink r:id="rId13" w:history="1">
              <w:r w:rsidR="00B3047C" w:rsidRPr="00B3047C">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B3047C" w:rsidRPr="00B3047C">
                <w:rPr>
                  <w:rStyle w:val="Hyperlink"/>
                  <w:rFonts w:ascii="Times New Roman" w:eastAsia="Times New Roman" w:hAnsi="Times New Roman" w:cs="Times New Roman"/>
                </w:rPr>
                <w:t>ene</w:t>
              </w:r>
              <w:proofErr w:type="spellEnd"/>
              <w:r w:rsidR="00B3047C" w:rsidRPr="00B3047C">
                <w:rPr>
                  <w:rStyle w:val="Hyperlink"/>
                  <w:rFonts w:ascii="Times New Roman" w:eastAsia="Times New Roman" w:hAnsi="Times New Roman" w:cs="Times New Roman"/>
                </w:rPr>
                <w:t>...</w:t>
              </w:r>
            </w:hyperlink>
            <w:r w:rsidRPr="004C02B2">
              <w:rPr>
                <w:rStyle w:val="normaltextrun"/>
                <w:rFonts w:ascii="Times New Roman" w:eastAsia="Times New Roman" w:hAnsi="Times New Roman" w:cs="Times New Roman"/>
                <w:color w:val="000000" w:themeColor="text1"/>
              </w:rPr>
              <w:t>;</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lastRenderedPageBreak/>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4F35CC95"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w:t>
            </w:r>
            <w:r w:rsidR="000F0C4F">
              <w:rPr>
                <w:rStyle w:val="normaltextrun"/>
                <w:rFonts w:ascii="Times New Roman" w:eastAsia="Times New Roman" w:hAnsi="Times New Roman" w:cs="Times New Roman"/>
              </w:rPr>
              <w:t>is</w:t>
            </w:r>
            <w:r w:rsidR="004C02B2" w:rsidRPr="004C02B2">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7AA268FF" w14:textId="43F97331"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B70A55"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00B70A55" w:rsidRPr="000E1E80">
              <w:rPr>
                <w:rFonts w:ascii="Times New Roman" w:eastAsia="Times New Roman" w:hAnsi="Times New Roman" w:cs="Times New Roman"/>
              </w:rPr>
              <w:t>Dėl 2021–2030 m. energetikos plėtros programos patvirtinimo</w:t>
            </w:r>
            <w:r w:rsidR="00B70A55" w:rsidRPr="000E1E80">
              <w:rPr>
                <w:rFonts w:ascii="Times New Roman" w:eastAsia="Times New Roman" w:hAnsi="Times New Roman" w:cs="Times New Roman"/>
                <w:color w:val="000000" w:themeColor="text1"/>
              </w:rPr>
              <w:t>“;</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3B78B2DF" w:rsidR="00112E9C" w:rsidRPr="0081769D" w:rsidRDefault="0081769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5240E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0004D4" w:rsidRPr="00765A77" w14:paraId="36BE4B6A"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0004D4" w:rsidRPr="00765A77" w:rsidRDefault="000004D4" w:rsidP="000004D4">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7712E5D" w14:textId="39A86E00" w:rsidR="000004D4" w:rsidRDefault="000004D4"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 xml:space="preserve">1. Paraiškos kartu su mokėjimo prašymais teikiamos internetu: </w:t>
            </w:r>
            <w:hyperlink r:id="rId14" w:history="1">
              <w:r w:rsidR="007A3172" w:rsidRPr="007535CC">
                <w:rPr>
                  <w:rStyle w:val="Hyperlink"/>
                  <w:rFonts w:ascii="Times New Roman" w:hAnsi="Times New Roman" w:cs="Times New Roman"/>
                </w:rPr>
                <w:t>https://lea.submittable.com/submit</w:t>
              </w:r>
            </w:hyperlink>
            <w:r w:rsidR="007A3172">
              <w:rPr>
                <w:rFonts w:ascii="Times New Roman" w:hAnsi="Times New Roman" w:cs="Times New Roman"/>
              </w:rPr>
              <w:t xml:space="preserve"> </w:t>
            </w:r>
            <w:r w:rsidRPr="75240E07">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030E6A5B" w:rsidRPr="75240E07">
              <w:rPr>
                <w:rFonts w:ascii="Times New Roman" w:eastAsia="Times New Roman" w:hAnsi="Times New Roman" w:cs="Times New Roman"/>
                <w:color w:val="000000" w:themeColor="text1"/>
              </w:rPr>
              <w:t>kvietimo lauke „Projekto veiklų įgyvendinimui taikomi supaprastintai apmokamų išlaidų dydžiai”</w:t>
            </w:r>
            <w:r w:rsidRPr="75240E07">
              <w:rPr>
                <w:rFonts w:ascii="Times New Roman" w:hAnsi="Times New Roman" w:cs="Times New Roman"/>
              </w:rPr>
              <w:t xml:space="preserve"> nurodytus privalomus pateikti dokumentus; </w:t>
            </w:r>
          </w:p>
          <w:p w14:paraId="0C0C6DF2"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53E28D51"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3554434E"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7CA6C9DE"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5"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259B553E" w14:textId="77777777" w:rsidR="000004D4" w:rsidRPr="00010DDE"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5321EE49"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57BF3A4A"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5E2C0591"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59DE7FF7"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 xml:space="preserve">Jeigu atliekant paraiškos su mokėjimo prašymu vertinimą nustatoma, kad paraiška ir/ar  mokėjimo prašymas yra užpildytas netinkamai arba juose yra trūkumų, JP projekto pareiškėjui </w:t>
            </w:r>
            <w:r w:rsidRPr="000C28C9">
              <w:rPr>
                <w:rStyle w:val="normaltextrun"/>
                <w:rFonts w:ascii="Times New Roman" w:eastAsia="Times New Roman" w:hAnsi="Times New Roman" w:cs="Times New Roman"/>
              </w:rPr>
              <w:lastRenderedPageBreak/>
              <w:t>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47DFFCF9" w14:textId="13981229" w:rsidR="000004D4" w:rsidRPr="000C28C9" w:rsidRDefault="000004D4" w:rsidP="75240E0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5240E07">
              <w:rPr>
                <w:rStyle w:val="normaltextrun"/>
                <w:rFonts w:ascii="Times New Roman" w:eastAsia="Times New Roman" w:hAnsi="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w:t>
            </w:r>
            <w:r w:rsidR="27302524" w:rsidRPr="75240E07">
              <w:rPr>
                <w:rStyle w:val="normaltextrun"/>
                <w:rFonts w:ascii="Times New Roman" w:eastAsia="Times New Roman" w:hAnsi="Times New Roman" w:cs="Times New Roman"/>
                <w:color w:val="000000" w:themeColor="text1"/>
              </w:rPr>
              <w:t xml:space="preserve"> lauke „Reikalavimai valstybės pagalbai” 7 p.</w:t>
            </w:r>
            <w:r w:rsidRPr="75240E07">
              <w:rPr>
                <w:rStyle w:val="normaltextrun"/>
                <w:rFonts w:ascii="Times New Roman" w:eastAsia="Times New Roman" w:hAnsi="Times New Roman" w:cs="Times New Roman"/>
              </w:rPr>
              <w:t xml:space="preserve"> nurodytu atveju. JP projekto pareiškėjas informuojamas raštu dėl paraiškos su mokėjimo prašymu atmetimo;  </w:t>
            </w:r>
          </w:p>
          <w:p w14:paraId="76F8B8EA"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3EDAEEC1"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700644CB"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B8A020D" w14:textId="77777777" w:rsidR="000004D4" w:rsidRDefault="000004D4" w:rsidP="000004D4">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387D928D"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446BFF4B"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7E2DB270"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6"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3A237CDB"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0004D4" w:rsidRPr="00765A77" w14:paraId="32BE5486" w14:textId="77777777" w:rsidTr="75240E07">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0004D4" w:rsidRPr="00765A77" w:rsidRDefault="000004D4" w:rsidP="000004D4">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72526D6C"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7" w:history="1">
              <w:r w:rsidRPr="007D547C">
                <w:rPr>
                  <w:rStyle w:val="Hyperlink"/>
                  <w:rFonts w:ascii="Times New Roman" w:hAnsi="Times New Roman" w:cs="Times New Roman"/>
                </w:rPr>
                <w:t>PATVIRTINIMAS galutinis.docx</w:t>
              </w:r>
            </w:hyperlink>
          </w:p>
          <w:p w14:paraId="052CF90A" w14:textId="3C3673CB"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8"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9"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056496E3"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20"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1"/>
      <w:footerReference w:type="default" r:id="rId22"/>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CCA7" w14:textId="77777777" w:rsidR="00960344" w:rsidRDefault="00960344" w:rsidP="00DE54AD">
      <w:pPr>
        <w:spacing w:after="0" w:line="240" w:lineRule="auto"/>
      </w:pPr>
      <w:r>
        <w:separator/>
      </w:r>
    </w:p>
  </w:endnote>
  <w:endnote w:type="continuationSeparator" w:id="0">
    <w:p w14:paraId="6B39D5AE" w14:textId="77777777" w:rsidR="00960344" w:rsidRDefault="00960344" w:rsidP="00DE54AD">
      <w:pPr>
        <w:spacing w:after="0" w:line="240" w:lineRule="auto"/>
      </w:pPr>
      <w:r>
        <w:continuationSeparator/>
      </w:r>
    </w:p>
  </w:endnote>
  <w:endnote w:type="continuationNotice" w:id="1">
    <w:p w14:paraId="0FC77AEB" w14:textId="77777777" w:rsidR="00960344" w:rsidRDefault="00960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D46E" w14:textId="77777777" w:rsidR="00960344" w:rsidRDefault="00960344" w:rsidP="00DE54AD">
      <w:pPr>
        <w:spacing w:after="0" w:line="240" w:lineRule="auto"/>
      </w:pPr>
      <w:r>
        <w:separator/>
      </w:r>
    </w:p>
  </w:footnote>
  <w:footnote w:type="continuationSeparator" w:id="0">
    <w:p w14:paraId="621BF702" w14:textId="77777777" w:rsidR="00960344" w:rsidRDefault="00960344" w:rsidP="00DE54AD">
      <w:pPr>
        <w:spacing w:after="0" w:line="240" w:lineRule="auto"/>
      </w:pPr>
      <w:r>
        <w:continuationSeparator/>
      </w:r>
    </w:p>
  </w:footnote>
  <w:footnote w:type="continuationNotice" w:id="1">
    <w:p w14:paraId="58EE8892" w14:textId="77777777" w:rsidR="00960344" w:rsidRDefault="00960344">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0FC2"/>
    <w:multiLevelType w:val="multilevel"/>
    <w:tmpl w:val="7A5C7D6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8" w15:restartNumberingAfterBreak="0">
    <w:nsid w:val="5B383DBF"/>
    <w:multiLevelType w:val="multilevel"/>
    <w:tmpl w:val="0F7082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29FB"/>
    <w:multiLevelType w:val="multilevel"/>
    <w:tmpl w:val="6706B67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51098D"/>
    <w:multiLevelType w:val="multilevel"/>
    <w:tmpl w:val="4C64F0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9577F"/>
    <w:multiLevelType w:val="multilevel"/>
    <w:tmpl w:val="CB5413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EA13CE"/>
    <w:multiLevelType w:val="multilevel"/>
    <w:tmpl w:val="113A33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1"/>
  </w:num>
  <w:num w:numId="8" w16cid:durableId="1131901220">
    <w:abstractNumId w:val="7"/>
  </w:num>
  <w:num w:numId="9" w16cid:durableId="974603439">
    <w:abstractNumId w:val="23"/>
  </w:num>
  <w:num w:numId="10" w16cid:durableId="1840608827">
    <w:abstractNumId w:val="6"/>
  </w:num>
  <w:num w:numId="11" w16cid:durableId="1048652021">
    <w:abstractNumId w:val="1"/>
  </w:num>
  <w:num w:numId="12" w16cid:durableId="1181430688">
    <w:abstractNumId w:val="22"/>
  </w:num>
  <w:num w:numId="13" w16cid:durableId="889801615">
    <w:abstractNumId w:val="19"/>
  </w:num>
  <w:num w:numId="14" w16cid:durableId="2046100433">
    <w:abstractNumId w:val="2"/>
  </w:num>
  <w:num w:numId="15" w16cid:durableId="1612977970">
    <w:abstractNumId w:val="13"/>
  </w:num>
  <w:num w:numId="16" w16cid:durableId="938029781">
    <w:abstractNumId w:val="21"/>
  </w:num>
  <w:num w:numId="17" w16cid:durableId="1107894781">
    <w:abstractNumId w:val="9"/>
  </w:num>
  <w:num w:numId="18" w16cid:durableId="798112955">
    <w:abstractNumId w:val="13"/>
  </w:num>
  <w:num w:numId="19" w16cid:durableId="560403309">
    <w:abstractNumId w:val="14"/>
  </w:num>
  <w:num w:numId="20" w16cid:durableId="885607490">
    <w:abstractNumId w:val="17"/>
  </w:num>
  <w:num w:numId="21" w16cid:durableId="1828280954">
    <w:abstractNumId w:val="10"/>
  </w:num>
  <w:num w:numId="22" w16cid:durableId="1494680065">
    <w:abstractNumId w:val="15"/>
  </w:num>
  <w:num w:numId="23" w16cid:durableId="12126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766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3178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762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76147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7141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859587">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4D4"/>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657"/>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3D34"/>
    <w:rsid w:val="000E4E4C"/>
    <w:rsid w:val="000E5798"/>
    <w:rsid w:val="000E59E6"/>
    <w:rsid w:val="000F0C4F"/>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896"/>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3483C"/>
    <w:rsid w:val="003427E0"/>
    <w:rsid w:val="00347EF8"/>
    <w:rsid w:val="003511BB"/>
    <w:rsid w:val="0035187B"/>
    <w:rsid w:val="0035189D"/>
    <w:rsid w:val="00352B83"/>
    <w:rsid w:val="00356EF9"/>
    <w:rsid w:val="0035732F"/>
    <w:rsid w:val="00360119"/>
    <w:rsid w:val="00360C91"/>
    <w:rsid w:val="00363B0A"/>
    <w:rsid w:val="0036665D"/>
    <w:rsid w:val="003676AE"/>
    <w:rsid w:val="003709B6"/>
    <w:rsid w:val="00371EA4"/>
    <w:rsid w:val="003723B1"/>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2992"/>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949"/>
    <w:rsid w:val="00516E8C"/>
    <w:rsid w:val="00520837"/>
    <w:rsid w:val="00527EE2"/>
    <w:rsid w:val="00532790"/>
    <w:rsid w:val="00535E7C"/>
    <w:rsid w:val="00537274"/>
    <w:rsid w:val="00542C5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74532"/>
    <w:rsid w:val="00583790"/>
    <w:rsid w:val="005862DF"/>
    <w:rsid w:val="005875EB"/>
    <w:rsid w:val="005904E7"/>
    <w:rsid w:val="0059134A"/>
    <w:rsid w:val="00596827"/>
    <w:rsid w:val="005978BC"/>
    <w:rsid w:val="005A0A3F"/>
    <w:rsid w:val="005A6025"/>
    <w:rsid w:val="005B0911"/>
    <w:rsid w:val="005B1967"/>
    <w:rsid w:val="005B483A"/>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65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BDE"/>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3172"/>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47C"/>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6835"/>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344"/>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0A4"/>
    <w:rsid w:val="00A9441D"/>
    <w:rsid w:val="00A97F84"/>
    <w:rsid w:val="00AA113B"/>
    <w:rsid w:val="00AA1DE4"/>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047C"/>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0A55"/>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A78E0"/>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E6109"/>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95DBC"/>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184B"/>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0E6A5B"/>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B16947"/>
    <w:rsid w:val="0DE02377"/>
    <w:rsid w:val="0DE3525F"/>
    <w:rsid w:val="0DFFCCB2"/>
    <w:rsid w:val="0E101E0B"/>
    <w:rsid w:val="0E5AFD60"/>
    <w:rsid w:val="0E5C054D"/>
    <w:rsid w:val="0E6144F9"/>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5FBBFF3"/>
    <w:rsid w:val="16020793"/>
    <w:rsid w:val="1617CC1E"/>
    <w:rsid w:val="16645E0A"/>
    <w:rsid w:val="1664D5A5"/>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1BE08"/>
    <w:rsid w:val="26154F7D"/>
    <w:rsid w:val="261B2F49"/>
    <w:rsid w:val="2653D0B8"/>
    <w:rsid w:val="266AEF96"/>
    <w:rsid w:val="26764630"/>
    <w:rsid w:val="2678F514"/>
    <w:rsid w:val="26C2F1F0"/>
    <w:rsid w:val="26D2E081"/>
    <w:rsid w:val="26ECA916"/>
    <w:rsid w:val="26F2C5F3"/>
    <w:rsid w:val="272E78D7"/>
    <w:rsid w:val="27302524"/>
    <w:rsid w:val="27304DEE"/>
    <w:rsid w:val="27494D22"/>
    <w:rsid w:val="274DD492"/>
    <w:rsid w:val="27FD84E2"/>
    <w:rsid w:val="28840578"/>
    <w:rsid w:val="29425006"/>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6DB89C"/>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8F3E8"/>
    <w:rsid w:val="2EAF1D93"/>
    <w:rsid w:val="2EDD26A1"/>
    <w:rsid w:val="2EE3D200"/>
    <w:rsid w:val="2F38A31F"/>
    <w:rsid w:val="2F545F07"/>
    <w:rsid w:val="2F682CAA"/>
    <w:rsid w:val="2F6DBAB9"/>
    <w:rsid w:val="2F7EC3FA"/>
    <w:rsid w:val="2F859A64"/>
    <w:rsid w:val="2FC8E5B1"/>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863F7"/>
    <w:rsid w:val="3C9EA87A"/>
    <w:rsid w:val="3CA42004"/>
    <w:rsid w:val="3D0D7CA5"/>
    <w:rsid w:val="3D328D9C"/>
    <w:rsid w:val="3D741B3C"/>
    <w:rsid w:val="3D785D1C"/>
    <w:rsid w:val="3D8E5DEF"/>
    <w:rsid w:val="3D9685EC"/>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9FF26E"/>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BB73E8"/>
    <w:rsid w:val="48E555F5"/>
    <w:rsid w:val="48FC0A90"/>
    <w:rsid w:val="4907D2BD"/>
    <w:rsid w:val="491BA79F"/>
    <w:rsid w:val="495BD14B"/>
    <w:rsid w:val="49A8AC8E"/>
    <w:rsid w:val="49AD02AC"/>
    <w:rsid w:val="4A0E3FF4"/>
    <w:rsid w:val="4A149B1E"/>
    <w:rsid w:val="4A31D023"/>
    <w:rsid w:val="4A427DC3"/>
    <w:rsid w:val="4A4B9A90"/>
    <w:rsid w:val="4A6E826F"/>
    <w:rsid w:val="4A873F69"/>
    <w:rsid w:val="4A87953D"/>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6B997C"/>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9350F"/>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9E678FE"/>
    <w:rsid w:val="6A25DEC9"/>
    <w:rsid w:val="6A61AC94"/>
    <w:rsid w:val="6A701378"/>
    <w:rsid w:val="6A818CD5"/>
    <w:rsid w:val="6AF8E0EB"/>
    <w:rsid w:val="6B1B04CC"/>
    <w:rsid w:val="6B5B1893"/>
    <w:rsid w:val="6B5D9C8C"/>
    <w:rsid w:val="6B883D9A"/>
    <w:rsid w:val="6B8E512A"/>
    <w:rsid w:val="6B8F2BBD"/>
    <w:rsid w:val="6C4434D8"/>
    <w:rsid w:val="6C55F12E"/>
    <w:rsid w:val="6C763C92"/>
    <w:rsid w:val="6CA5F005"/>
    <w:rsid w:val="6CFABD16"/>
    <w:rsid w:val="6D41B99E"/>
    <w:rsid w:val="6D443816"/>
    <w:rsid w:val="6D4D538C"/>
    <w:rsid w:val="6D53B59D"/>
    <w:rsid w:val="6D870D41"/>
    <w:rsid w:val="6DA2BAF3"/>
    <w:rsid w:val="6DAA8D13"/>
    <w:rsid w:val="6E02EA21"/>
    <w:rsid w:val="6E0BDE25"/>
    <w:rsid w:val="6E390ACB"/>
    <w:rsid w:val="6E3AB859"/>
    <w:rsid w:val="6E56A8D5"/>
    <w:rsid w:val="6EA280FE"/>
    <w:rsid w:val="6EB0F776"/>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240E07"/>
    <w:rsid w:val="7538B791"/>
    <w:rsid w:val="756BC386"/>
    <w:rsid w:val="7596778F"/>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03D19"/>
    <w:rsid w:val="78B280A2"/>
    <w:rsid w:val="78B626D8"/>
    <w:rsid w:val="78B827DB"/>
    <w:rsid w:val="78FE93E6"/>
    <w:rsid w:val="7963E7EF"/>
    <w:rsid w:val="798EFC2E"/>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2C738"/>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387925932">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www.e-tar.lt/portal/lt/legalAct/6d0011101e1911edb4cae1b158f98ea5/asr"
                 TargetMode="External"
                 Type="http://schemas.openxmlformats.org/officeDocument/2006/relationships/hyperlink"/>
   <Relationship Id="rId14" Target="https://lea.submittable.com/submit" TargetMode="External"
                 Type="http://schemas.openxmlformats.org/officeDocument/2006/relationships/hyperlink"/>
   <Relationship Id="rId15" Target="http://www.esinvesticijos.lt" TargetMode="External"
                 Type="http://schemas.openxmlformats.org/officeDocument/2006/relationships/hyperlink"/>
   <Relationship Id="rId16"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7"
                 Target="https://view.officeapps.live.com/op/view.aspx?src=https%3A%2F%2Fwww.ena.lt%2Fuploads%2F2025-PAS%2F2025-skaic-katil%2FPATVIRTINIMAS%2520galutinis.docx&amp;wdOrigin=BROWSELINK"
                 TargetMode="External"
                 Type="http://schemas.openxmlformats.org/officeDocument/2006/relationships/hyperlink"/>
   <Relationship Id="rId18"
                 Target="https://www.ena.lt/uploads/2024-PAS/20240328Izh/H.8.4..Viena.imone.deklaracijos.forma_(2024-03-27).docx"
                 TargetMode="External"
                 Type="http://schemas.openxmlformats.org/officeDocument/2006/relationships/hyperlink"/>
   <Relationship Id="rId19"
                 Target="https://www.ena.lt/uploads/KatKeita-2023-10/dok-formos/Sutikimo-del-de-minimis-pagalbos-teikimo-forma.docx"
                 TargetMode="External"
                 Type="http://schemas.openxmlformats.org/officeDocument/2006/relationships/hyperlink"/>
   <Relationship Id="rId2" Target="../customXml/item2.xml"
                 Type="http://schemas.openxmlformats.org/officeDocument/2006/relationships/customXml"/>
   <Relationship Id="rId20" Target="mailto:simona.karpenko@ena.lt"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header2.xml"
                 Type="http://schemas.openxmlformats.org/officeDocument/2006/relationships/head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documentManagement/types"/>
    <ds:schemaRef ds:uri="http://www.w3.org/XML/1998/namespace"/>
    <ds:schemaRef ds:uri="fb82805b-4725-417c-9992-107fa9b8f2e4"/>
    <ds:schemaRef ds:uri="52cb1114-a659-49af-a8a1-f8a6abfefc25"/>
    <ds:schemaRef ds:uri="http://purl.org/dc/terms/"/>
    <ds:schemaRef ds:uri="http://purl.org/dc/elements/1.1/"/>
    <ds:schemaRef ds:uri="http://schemas.microsoft.com/office/infopath/2007/PartnerControls"/>
    <ds:schemaRef ds:uri="http://schemas.openxmlformats.org/package/2006/metadata/core-properties"/>
    <ds:schemaRef ds:uri="dae36cbf-93a9-442d-a8f3-11e84dab39c7"/>
    <ds:schemaRef ds:uri="57ced1c0-dd17-4bc1-a49b-8d58a8b9fb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97B2971B-70F2-4B94-8C99-C6A9C2D9D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5252</Words>
  <Characters>36580</Characters>
  <Application>Microsoft Office Word</Application>
  <DocSecurity>0</DocSecurity>
  <Lines>1164</Lines>
  <Paragraphs>367</Paragraphs>
  <ScaleCrop>false</ScaleCrop>
  <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2025-06-30T14:38:00Z</dcterms:created>
  <dc:creator>Zita Markevičienė</dc:creator>
  <cp:lastModifiedBy>Simona Karpenko</cp:lastModifiedBy>
  <dcterms:modified xsi:type="dcterms:W3CDTF">2025-12-19T12:49:00Z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