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CB2" w14:textId="52FDA950" w:rsidR="0036662A" w:rsidRDefault="0036662A" w:rsidP="0065545F">
      <w:pPr>
        <w:jc w:val="center"/>
        <w:rPr>
          <w:b/>
          <w:bCs/>
        </w:rPr>
      </w:pPr>
      <w:r w:rsidRPr="001F052A">
        <w:rPr>
          <w:b/>
          <w:bCs/>
        </w:rPr>
        <w:t xml:space="preserve">LIETUVOS RESPUBLIKOS </w:t>
      </w:r>
      <w:r w:rsidR="00087171">
        <w:rPr>
          <w:b/>
          <w:bCs/>
          <w:szCs w:val="24"/>
        </w:rPr>
        <w:t xml:space="preserve">ŠVIETIMO, MOKSLO IR SPORTO </w:t>
      </w:r>
      <w:r w:rsidRPr="001F052A">
        <w:rPr>
          <w:b/>
          <w:bCs/>
        </w:rPr>
        <w:t>MINISTERIJA</w:t>
      </w:r>
    </w:p>
    <w:p w14:paraId="4B4ECA74" w14:textId="77777777" w:rsidR="00087171" w:rsidRPr="001F052A" w:rsidRDefault="00087171" w:rsidP="0065545F">
      <w:pPr>
        <w:jc w:val="center"/>
        <w:rPr>
          <w:b/>
          <w:bCs/>
        </w:rPr>
      </w:pPr>
    </w:p>
    <w:p w14:paraId="4BE9C383" w14:textId="77777777" w:rsidR="0036662A" w:rsidRPr="001F052A" w:rsidRDefault="0036662A" w:rsidP="0065545F">
      <w:pPr>
        <w:jc w:val="center"/>
        <w:rPr>
          <w:b/>
          <w:bCs/>
        </w:rPr>
      </w:pPr>
    </w:p>
    <w:p w14:paraId="168B0F39" w14:textId="66D3EE1F" w:rsidR="00984D10" w:rsidRDefault="00087171" w:rsidP="0065545F">
      <w:pPr>
        <w:jc w:val="center"/>
        <w:rPr>
          <w:b/>
          <w:bCs/>
          <w:szCs w:val="24"/>
        </w:rPr>
      </w:pPr>
      <w:r w:rsidRPr="00087171">
        <w:rPr>
          <w:b/>
          <w:bCs/>
          <w:szCs w:val="24"/>
        </w:rPr>
        <w:t>2022–2030 M. PLĖTROS PROGRAMOS VALDYTOJOS LIETUVOS RESPUBLIKOS ŠVIETIMO, MOKSLO IR SPORTO MINISTERIJOS MOKSLO PLĖTROS PROGRAMOS PAŽANGOS PRIEMONĖS NR. 12-001-01-02-01 „STIPRINTI INOVACIJŲ EKOSISTEMAS MOKSLO CENTRUOSE“</w:t>
      </w:r>
      <w:r>
        <w:rPr>
          <w:b/>
          <w:bCs/>
          <w:szCs w:val="24"/>
        </w:rPr>
        <w:t xml:space="preserve"> </w:t>
      </w:r>
      <w:r w:rsidRPr="00087171">
        <w:rPr>
          <w:b/>
          <w:bCs/>
          <w:szCs w:val="24"/>
        </w:rPr>
        <w:t xml:space="preserve">VEIKLOS ,,DIDINTI MOKSLO TARPTAUTIŠKUMO LYGĮ” </w:t>
      </w:r>
      <w:r w:rsidR="00605A72" w:rsidRPr="00605A72">
        <w:rPr>
          <w:b/>
          <w:bCs/>
          <w:szCs w:val="24"/>
        </w:rPr>
        <w:t>VEIKLOS ,,DIDINTI MOKSLO TARPTAUTIŠKUMO LYGĮ“ POVEIKLĖS „MOKSLINIŲ TYRIMŲ IR EKSPERIMENTINĖS PLĖTROS PROJEKTŲ, SUSIJUSIŲ SU DALYVAVIMU ARBA PASIRENGIMU DALYVAUTI TARPTAUTINIŲ MOKSLINIŲ TYRIMŲ INFRASTRUKTŪROS VEIKLOJE ĮGYVENDINIMAS“ FINANSAVIMO SĄLYGŲ APRAŠO PROJEKT</w:t>
      </w:r>
      <w:r w:rsidR="00824467">
        <w:rPr>
          <w:b/>
          <w:bCs/>
          <w:szCs w:val="24"/>
        </w:rPr>
        <w:t>O DERINIMAS</w:t>
      </w:r>
    </w:p>
    <w:p w14:paraId="2D2A6AC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47825F4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5012A920" w14:textId="77777777" w:rsidR="00087171" w:rsidRPr="00996516" w:rsidRDefault="00087171" w:rsidP="0065545F">
      <w:pPr>
        <w:jc w:val="center"/>
        <w:rPr>
          <w:b/>
          <w:bCs/>
          <w:lang w:val="en-US"/>
        </w:rPr>
      </w:pPr>
    </w:p>
    <w:p w14:paraId="74CF9614" w14:textId="77777777" w:rsidR="0036662A" w:rsidRPr="00017566" w:rsidRDefault="0036662A" w:rsidP="0065545F">
      <w:pPr>
        <w:rPr>
          <w:b/>
          <w:bCs/>
        </w:rPr>
      </w:pPr>
    </w:p>
    <w:tbl>
      <w:tblPr>
        <w:tblStyle w:val="Lentelstinklelis"/>
        <w:tblW w:w="14488" w:type="dxa"/>
        <w:tblInd w:w="108" w:type="dxa"/>
        <w:tblLook w:val="04A0" w:firstRow="1" w:lastRow="0" w:firstColumn="1" w:lastColumn="0" w:noHBand="0" w:noVBand="1"/>
      </w:tblPr>
      <w:tblGrid>
        <w:gridCol w:w="6804"/>
        <w:gridCol w:w="7684"/>
      </w:tblGrid>
      <w:tr w:rsidR="0036662A" w:rsidRPr="00017566" w14:paraId="186CD4CE" w14:textId="77777777" w:rsidTr="008214AD">
        <w:tc>
          <w:tcPr>
            <w:tcW w:w="6804" w:type="dxa"/>
          </w:tcPr>
          <w:p w14:paraId="2F83E6D3" w14:textId="77777777" w:rsidR="0036662A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 w:rsidRPr="005B09A6">
              <w:t>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  <w:r w:rsidR="00087171">
              <w:rPr>
                <w:b/>
                <w:szCs w:val="24"/>
              </w:rPr>
              <w:t xml:space="preserve"> </w:t>
            </w:r>
          </w:p>
          <w:p w14:paraId="58F1556F" w14:textId="77777777" w:rsidR="00087171" w:rsidRDefault="00087171" w:rsidP="0065545F">
            <w:pPr>
              <w:rPr>
                <w:b/>
                <w:szCs w:val="24"/>
              </w:rPr>
            </w:pPr>
          </w:p>
          <w:p w14:paraId="4288DD56" w14:textId="77777777" w:rsidR="00087171" w:rsidRDefault="00087171" w:rsidP="0065545F">
            <w:pPr>
              <w:rPr>
                <w:b/>
                <w:szCs w:val="24"/>
              </w:rPr>
            </w:pPr>
          </w:p>
          <w:p w14:paraId="5ABD71ED" w14:textId="06844A19" w:rsidR="0032604D" w:rsidRPr="00017566" w:rsidRDefault="0032604D" w:rsidP="0065545F">
            <w:pPr>
              <w:rPr>
                <w:b/>
                <w:szCs w:val="24"/>
              </w:rPr>
            </w:pPr>
          </w:p>
        </w:tc>
        <w:tc>
          <w:tcPr>
            <w:tcW w:w="7684" w:type="dxa"/>
          </w:tcPr>
          <w:p w14:paraId="377B134A" w14:textId="5F5C5159" w:rsidR="0032604D" w:rsidRDefault="00F65129" w:rsidP="0065545F">
            <w:pPr>
              <w:rPr>
                <w:szCs w:val="24"/>
              </w:rPr>
            </w:pPr>
            <w:r w:rsidRPr="0032604D">
              <w:rPr>
                <w:szCs w:val="24"/>
              </w:rPr>
              <w:t>202</w:t>
            </w:r>
            <w:r w:rsidR="001F052A" w:rsidRPr="0032604D">
              <w:rPr>
                <w:szCs w:val="24"/>
                <w:lang w:val="en-US"/>
              </w:rPr>
              <w:t>5</w:t>
            </w:r>
            <w:r w:rsidRPr="0032604D">
              <w:rPr>
                <w:szCs w:val="24"/>
              </w:rPr>
              <w:t>-</w:t>
            </w:r>
            <w:r w:rsidR="009E4FDD">
              <w:rPr>
                <w:szCs w:val="24"/>
              </w:rPr>
              <w:t>1</w:t>
            </w:r>
            <w:r w:rsidR="001906C6">
              <w:rPr>
                <w:szCs w:val="24"/>
              </w:rPr>
              <w:t>2</w:t>
            </w:r>
            <w:r w:rsidR="009E4FDD">
              <w:rPr>
                <w:szCs w:val="24"/>
              </w:rPr>
              <w:t>-</w:t>
            </w:r>
            <w:r w:rsidR="001906C6">
              <w:rPr>
                <w:szCs w:val="24"/>
              </w:rPr>
              <w:t>05</w:t>
            </w:r>
          </w:p>
          <w:p w14:paraId="538396BF" w14:textId="77777777" w:rsidR="00A6216B" w:rsidRDefault="00A6216B" w:rsidP="0065545F">
            <w:pPr>
              <w:rPr>
                <w:szCs w:val="24"/>
              </w:rPr>
            </w:pPr>
          </w:p>
          <w:p w14:paraId="5660402A" w14:textId="22C4B678" w:rsidR="001906C6" w:rsidRPr="001906C6" w:rsidRDefault="001906C6" w:rsidP="0065545F">
            <w:pPr>
              <w:rPr>
                <w:sz w:val="20"/>
              </w:rPr>
            </w:pPr>
            <w:hyperlink r:id="rId11" w:history="1">
              <w:r w:rsidRPr="00824467">
                <w:rPr>
                  <w:rStyle w:val="Hipersaitas"/>
                  <w:color w:val="auto"/>
                  <w:sz w:val="20"/>
                </w:rPr>
                <w:t>https://esinvesticijos.lt/dokumentai/pastabos-teikiamos-iki-gruodzio-22-d-pazangos-priemones-stiprinti-inovaciju-ekosistemas-mokslo-centruose-projektu-finansavimo-salygu-apraso-projektas</w:t>
              </w:r>
            </w:hyperlink>
            <w:r w:rsidRPr="001906C6">
              <w:rPr>
                <w:sz w:val="20"/>
              </w:rPr>
              <w:t xml:space="preserve"> </w:t>
            </w:r>
          </w:p>
          <w:p w14:paraId="1B82561B" w14:textId="5071EAF4" w:rsidR="0032604D" w:rsidRPr="00211517" w:rsidRDefault="0032604D" w:rsidP="0065545F">
            <w:pPr>
              <w:rPr>
                <w:b/>
                <w:sz w:val="18"/>
                <w:szCs w:val="18"/>
              </w:rPr>
            </w:pPr>
          </w:p>
          <w:p w14:paraId="701EF06C" w14:textId="4D8003D6" w:rsidR="0036662A" w:rsidRDefault="0036662A" w:rsidP="0065545F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0C88A42" w14:textId="4503F1F5" w:rsidR="0032604D" w:rsidRPr="0032604D" w:rsidRDefault="0032604D" w:rsidP="0065545F">
            <w:pPr>
              <w:rPr>
                <w:sz w:val="18"/>
                <w:szCs w:val="18"/>
              </w:rPr>
            </w:pPr>
          </w:p>
        </w:tc>
      </w:tr>
      <w:tr w:rsidR="0036662A" w:rsidRPr="00017566" w14:paraId="0B887416" w14:textId="77777777" w:rsidTr="008214AD">
        <w:tc>
          <w:tcPr>
            <w:tcW w:w="6804" w:type="dxa"/>
          </w:tcPr>
          <w:p w14:paraId="222C999C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684" w:type="dxa"/>
          </w:tcPr>
          <w:p w14:paraId="3F99D4E0" w14:textId="13133225" w:rsidR="0036662A" w:rsidRPr="00017566" w:rsidRDefault="00087171" w:rsidP="006554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8214AD">
        <w:tc>
          <w:tcPr>
            <w:tcW w:w="6804" w:type="dxa"/>
          </w:tcPr>
          <w:p w14:paraId="0CDA3A40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684" w:type="dxa"/>
          </w:tcPr>
          <w:p w14:paraId="3B6FBCDB" w14:textId="525F75AA" w:rsidR="0036662A" w:rsidRPr="00017566" w:rsidRDefault="00000000" w:rsidP="0065545F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 w:rsidR="0036662A" w:rsidRPr="00017566"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Content>
                <w:r w:rsidR="00087171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87171">
                  <w:instrText xml:space="preserve"> FORMCHECKBOX </w:instrText>
                </w:r>
                <w:r w:rsidR="00087171">
                  <w:fldChar w:fldCharType="separate"/>
                </w:r>
                <w:r w:rsidR="00087171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</w:t>
            </w:r>
            <w:r w:rsidR="0036662A" w:rsidRPr="002E51FD">
              <w:rPr>
                <w:szCs w:val="24"/>
              </w:rPr>
              <w:t>Ne</w:t>
            </w:r>
            <w:r w:rsidR="0036662A" w:rsidRPr="00017566">
              <w:rPr>
                <w:szCs w:val="24"/>
              </w:rPr>
              <w:t xml:space="preserve"> </w:t>
            </w:r>
          </w:p>
        </w:tc>
      </w:tr>
    </w:tbl>
    <w:p w14:paraId="2CB04BD8" w14:textId="77777777" w:rsidR="0036662A" w:rsidRPr="00017566" w:rsidRDefault="0036662A" w:rsidP="0065545F">
      <w:pPr>
        <w:rPr>
          <w:szCs w:val="24"/>
        </w:rPr>
      </w:pPr>
    </w:p>
    <w:tbl>
      <w:tblPr>
        <w:tblStyle w:val="Lentelstinklelis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8363"/>
        <w:gridCol w:w="3828"/>
      </w:tblGrid>
      <w:tr w:rsidR="0036662A" w:rsidRPr="00C85D29" w14:paraId="6A4E2F17" w14:textId="77777777" w:rsidTr="00474B3D">
        <w:tc>
          <w:tcPr>
            <w:tcW w:w="567" w:type="dxa"/>
          </w:tcPr>
          <w:p w14:paraId="025A5EA9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8363" w:type="dxa"/>
          </w:tcPr>
          <w:p w14:paraId="4F6476E0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3828" w:type="dxa"/>
          </w:tcPr>
          <w:p w14:paraId="5C314C6F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A4267D" w:rsidRPr="00C85D29" w14:paraId="2A59EE26" w14:textId="77777777" w:rsidTr="00474B3D">
        <w:trPr>
          <w:trHeight w:val="667"/>
        </w:trPr>
        <w:tc>
          <w:tcPr>
            <w:tcW w:w="567" w:type="dxa"/>
          </w:tcPr>
          <w:p w14:paraId="255010FA" w14:textId="50809942" w:rsidR="00A4267D" w:rsidRPr="00EA6F25" w:rsidRDefault="00A4267D" w:rsidP="0065545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30" w:type="dxa"/>
          </w:tcPr>
          <w:p w14:paraId="0BA8119A" w14:textId="00A1F5A2" w:rsidR="00A4267D" w:rsidRPr="007010F3" w:rsidRDefault="00A4267D" w:rsidP="0065545F">
            <w:pPr>
              <w:jc w:val="both"/>
              <w:rPr>
                <w:b/>
                <w:szCs w:val="24"/>
              </w:rPr>
            </w:pPr>
          </w:p>
        </w:tc>
        <w:tc>
          <w:tcPr>
            <w:tcW w:w="8363" w:type="dxa"/>
          </w:tcPr>
          <w:p w14:paraId="49B7FF10" w14:textId="61F9DFF5" w:rsidR="003B15D7" w:rsidRPr="00087171" w:rsidRDefault="00087171" w:rsidP="00087171">
            <w:pPr>
              <w:ind w:left="720"/>
              <w:jc w:val="center"/>
              <w:rPr>
                <w:i/>
                <w:iCs/>
              </w:rPr>
            </w:pPr>
            <w:r w:rsidRPr="00087171">
              <w:rPr>
                <w:i/>
                <w:iCs/>
              </w:rPr>
              <w:t>Pastabų negauta</w:t>
            </w:r>
          </w:p>
        </w:tc>
        <w:tc>
          <w:tcPr>
            <w:tcW w:w="3828" w:type="dxa"/>
          </w:tcPr>
          <w:p w14:paraId="32C0D28B" w14:textId="66ADB54E" w:rsidR="00EA222E" w:rsidRPr="00087171" w:rsidRDefault="00EA222E" w:rsidP="00087171">
            <w:pPr>
              <w:tabs>
                <w:tab w:val="left" w:pos="322"/>
              </w:tabs>
              <w:jc w:val="both"/>
              <w:rPr>
                <w:b/>
                <w:bCs/>
                <w:szCs w:val="24"/>
              </w:rPr>
            </w:pPr>
          </w:p>
        </w:tc>
      </w:tr>
    </w:tbl>
    <w:p w14:paraId="29EE1042" w14:textId="71B15712" w:rsidR="00A81410" w:rsidRPr="002D4C53" w:rsidRDefault="00073F45" w:rsidP="007834EE">
      <w:pPr>
        <w:jc w:val="center"/>
        <w:rPr>
          <w:iCs/>
          <w:szCs w:val="24"/>
        </w:rPr>
      </w:pPr>
      <w:r>
        <w:rPr>
          <w:iCs/>
          <w:szCs w:val="24"/>
        </w:rPr>
        <w:t>______________</w:t>
      </w:r>
    </w:p>
    <w:sectPr w:rsidR="00A81410" w:rsidRPr="002D4C53" w:rsidSect="00087171">
      <w:headerReference w:type="default" r:id="rId12"/>
      <w:pgSz w:w="16838" w:h="11906" w:orient="landscape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9A0D" w14:textId="77777777" w:rsidR="00622007" w:rsidRDefault="00622007" w:rsidP="002916D9">
      <w:r>
        <w:separator/>
      </w:r>
    </w:p>
  </w:endnote>
  <w:endnote w:type="continuationSeparator" w:id="0">
    <w:p w14:paraId="51DB0767" w14:textId="77777777" w:rsidR="00622007" w:rsidRDefault="00622007" w:rsidP="0029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3971" w14:textId="77777777" w:rsidR="00622007" w:rsidRDefault="00622007" w:rsidP="002916D9">
      <w:r>
        <w:separator/>
      </w:r>
    </w:p>
  </w:footnote>
  <w:footnote w:type="continuationSeparator" w:id="0">
    <w:p w14:paraId="2CF636F2" w14:textId="77777777" w:rsidR="00622007" w:rsidRDefault="00622007" w:rsidP="0029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247964"/>
      <w:docPartObj>
        <w:docPartGallery w:val="Page Numbers (Top of Page)"/>
        <w:docPartUnique/>
      </w:docPartObj>
    </w:sdtPr>
    <w:sdtContent>
      <w:p w14:paraId="69BD9B12" w14:textId="6A1DED20" w:rsidR="002916D9" w:rsidRDefault="002916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F28B" w14:textId="77777777" w:rsidR="002916D9" w:rsidRDefault="002916D9">
    <w:pPr>
      <w:pStyle w:val="Antrats"/>
    </w:pPr>
  </w:p>
  <w:p w14:paraId="02AE6127" w14:textId="77777777" w:rsidR="00062DCF" w:rsidRDefault="00062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4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4E95201"/>
    <w:multiLevelType w:val="multilevel"/>
    <w:tmpl w:val="6C1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03506"/>
    <w:multiLevelType w:val="multilevel"/>
    <w:tmpl w:val="A47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F5571"/>
    <w:multiLevelType w:val="multilevel"/>
    <w:tmpl w:val="14D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57F1"/>
    <w:multiLevelType w:val="multilevel"/>
    <w:tmpl w:val="0FA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11662"/>
    <w:multiLevelType w:val="multilevel"/>
    <w:tmpl w:val="A0A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15821"/>
    <w:multiLevelType w:val="hybridMultilevel"/>
    <w:tmpl w:val="72F0D4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0895"/>
    <w:multiLevelType w:val="hybridMultilevel"/>
    <w:tmpl w:val="F9F6073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320F31"/>
    <w:multiLevelType w:val="hybridMultilevel"/>
    <w:tmpl w:val="F84C3348"/>
    <w:lvl w:ilvl="0" w:tplc="AB1031D4">
      <w:start w:val="1"/>
      <w:numFmt w:val="decimal"/>
      <w:lvlText w:val="%1."/>
      <w:lvlJc w:val="left"/>
      <w:pPr>
        <w:ind w:left="505" w:hanging="284"/>
      </w:pPr>
      <w:rPr>
        <w:spacing w:val="-1"/>
        <w:w w:val="108"/>
        <w:lang w:val="lt-LT" w:eastAsia="en-US" w:bidi="ar-SA"/>
      </w:rPr>
    </w:lvl>
    <w:lvl w:ilvl="1" w:tplc="D78EE69C">
      <w:numFmt w:val="bullet"/>
      <w:lvlText w:val="•"/>
      <w:lvlJc w:val="left"/>
      <w:pPr>
        <w:ind w:left="1458" w:hanging="284"/>
      </w:pPr>
      <w:rPr>
        <w:lang w:val="lt-LT" w:eastAsia="en-US" w:bidi="ar-SA"/>
      </w:rPr>
    </w:lvl>
    <w:lvl w:ilvl="2" w:tplc="9B28BCF8">
      <w:numFmt w:val="bullet"/>
      <w:lvlText w:val="•"/>
      <w:lvlJc w:val="left"/>
      <w:pPr>
        <w:ind w:left="2417" w:hanging="284"/>
      </w:pPr>
      <w:rPr>
        <w:lang w:val="lt-LT" w:eastAsia="en-US" w:bidi="ar-SA"/>
      </w:rPr>
    </w:lvl>
    <w:lvl w:ilvl="3" w:tplc="112C3584">
      <w:numFmt w:val="bullet"/>
      <w:lvlText w:val="•"/>
      <w:lvlJc w:val="left"/>
      <w:pPr>
        <w:ind w:left="3375" w:hanging="284"/>
      </w:pPr>
      <w:rPr>
        <w:lang w:val="lt-LT" w:eastAsia="en-US" w:bidi="ar-SA"/>
      </w:rPr>
    </w:lvl>
    <w:lvl w:ilvl="4" w:tplc="86B40650">
      <w:numFmt w:val="bullet"/>
      <w:lvlText w:val="•"/>
      <w:lvlJc w:val="left"/>
      <w:pPr>
        <w:ind w:left="4334" w:hanging="284"/>
      </w:pPr>
      <w:rPr>
        <w:lang w:val="lt-LT" w:eastAsia="en-US" w:bidi="ar-SA"/>
      </w:rPr>
    </w:lvl>
    <w:lvl w:ilvl="5" w:tplc="84F2DFBA">
      <w:numFmt w:val="bullet"/>
      <w:lvlText w:val="•"/>
      <w:lvlJc w:val="left"/>
      <w:pPr>
        <w:ind w:left="5293" w:hanging="284"/>
      </w:pPr>
      <w:rPr>
        <w:lang w:val="lt-LT" w:eastAsia="en-US" w:bidi="ar-SA"/>
      </w:rPr>
    </w:lvl>
    <w:lvl w:ilvl="6" w:tplc="950C604C">
      <w:numFmt w:val="bullet"/>
      <w:lvlText w:val="•"/>
      <w:lvlJc w:val="left"/>
      <w:pPr>
        <w:ind w:left="6251" w:hanging="284"/>
      </w:pPr>
      <w:rPr>
        <w:lang w:val="lt-LT" w:eastAsia="en-US" w:bidi="ar-SA"/>
      </w:rPr>
    </w:lvl>
    <w:lvl w:ilvl="7" w:tplc="985458E4">
      <w:numFmt w:val="bullet"/>
      <w:lvlText w:val="•"/>
      <w:lvlJc w:val="left"/>
      <w:pPr>
        <w:ind w:left="7210" w:hanging="284"/>
      </w:pPr>
      <w:rPr>
        <w:lang w:val="lt-LT" w:eastAsia="en-US" w:bidi="ar-SA"/>
      </w:rPr>
    </w:lvl>
    <w:lvl w:ilvl="8" w:tplc="8C0C49F8">
      <w:numFmt w:val="bullet"/>
      <w:lvlText w:val="•"/>
      <w:lvlJc w:val="left"/>
      <w:pPr>
        <w:ind w:left="8169" w:hanging="284"/>
      </w:pPr>
      <w:rPr>
        <w:lang w:val="lt-LT" w:eastAsia="en-US" w:bidi="ar-SA"/>
      </w:rPr>
    </w:lvl>
  </w:abstractNum>
  <w:abstractNum w:abstractNumId="19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32510"/>
    <w:multiLevelType w:val="hybridMultilevel"/>
    <w:tmpl w:val="9CB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F34A5"/>
    <w:multiLevelType w:val="hybridMultilevel"/>
    <w:tmpl w:val="E024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C0D35"/>
    <w:multiLevelType w:val="hybridMultilevel"/>
    <w:tmpl w:val="42A0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D7A9C"/>
    <w:multiLevelType w:val="hybridMultilevel"/>
    <w:tmpl w:val="5F9EA29A"/>
    <w:lvl w:ilvl="0" w:tplc="82B2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5E4930"/>
    <w:multiLevelType w:val="hybridMultilevel"/>
    <w:tmpl w:val="C3DE9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E2BCF"/>
    <w:multiLevelType w:val="hybridMultilevel"/>
    <w:tmpl w:val="973A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C77FE"/>
    <w:multiLevelType w:val="hybridMultilevel"/>
    <w:tmpl w:val="0C80F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071EC2"/>
    <w:multiLevelType w:val="multilevel"/>
    <w:tmpl w:val="7BC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E3800"/>
    <w:multiLevelType w:val="multilevel"/>
    <w:tmpl w:val="2B048C3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D575E"/>
    <w:multiLevelType w:val="hybridMultilevel"/>
    <w:tmpl w:val="5816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62B31"/>
    <w:multiLevelType w:val="hybridMultilevel"/>
    <w:tmpl w:val="484260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2713A"/>
    <w:multiLevelType w:val="multilevel"/>
    <w:tmpl w:val="451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2A546D"/>
    <w:multiLevelType w:val="hybridMultilevel"/>
    <w:tmpl w:val="2B7A4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581B"/>
    <w:multiLevelType w:val="multilevel"/>
    <w:tmpl w:val="867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811870858">
    <w:abstractNumId w:val="35"/>
  </w:num>
  <w:num w:numId="2" w16cid:durableId="590823639">
    <w:abstractNumId w:val="34"/>
  </w:num>
  <w:num w:numId="3" w16cid:durableId="1781342471">
    <w:abstractNumId w:val="39"/>
  </w:num>
  <w:num w:numId="4" w16cid:durableId="2136214109">
    <w:abstractNumId w:val="4"/>
  </w:num>
  <w:num w:numId="5" w16cid:durableId="910963805">
    <w:abstractNumId w:val="8"/>
  </w:num>
  <w:num w:numId="6" w16cid:durableId="333655149">
    <w:abstractNumId w:val="1"/>
  </w:num>
  <w:num w:numId="7" w16cid:durableId="312101155">
    <w:abstractNumId w:val="14"/>
  </w:num>
  <w:num w:numId="8" w16cid:durableId="1336803479">
    <w:abstractNumId w:val="19"/>
  </w:num>
  <w:num w:numId="9" w16cid:durableId="434331772">
    <w:abstractNumId w:val="41"/>
  </w:num>
  <w:num w:numId="10" w16cid:durableId="103614791">
    <w:abstractNumId w:val="15"/>
  </w:num>
  <w:num w:numId="11" w16cid:durableId="2028557522">
    <w:abstractNumId w:val="42"/>
  </w:num>
  <w:num w:numId="12" w16cid:durableId="972831739">
    <w:abstractNumId w:val="32"/>
  </w:num>
  <w:num w:numId="13" w16cid:durableId="1793934882">
    <w:abstractNumId w:val="10"/>
  </w:num>
  <w:num w:numId="14" w16cid:durableId="1149008943">
    <w:abstractNumId w:val="0"/>
  </w:num>
  <w:num w:numId="15" w16cid:durableId="14919474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439344">
    <w:abstractNumId w:val="5"/>
  </w:num>
  <w:num w:numId="17" w16cid:durableId="1922636461">
    <w:abstractNumId w:val="3"/>
  </w:num>
  <w:num w:numId="18" w16cid:durableId="1282762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613792">
    <w:abstractNumId w:val="16"/>
  </w:num>
  <w:num w:numId="20" w16cid:durableId="394553583">
    <w:abstractNumId w:val="2"/>
  </w:num>
  <w:num w:numId="21" w16cid:durableId="469903781">
    <w:abstractNumId w:val="30"/>
  </w:num>
  <w:num w:numId="22" w16cid:durableId="1984893922">
    <w:abstractNumId w:val="28"/>
  </w:num>
  <w:num w:numId="23" w16cid:durableId="1565066008">
    <w:abstractNumId w:val="13"/>
  </w:num>
  <w:num w:numId="24" w16cid:durableId="1359235010">
    <w:abstractNumId w:val="23"/>
  </w:num>
  <w:num w:numId="25" w16cid:durableId="222563417">
    <w:abstractNumId w:val="26"/>
  </w:num>
  <w:num w:numId="26" w16cid:durableId="10913881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872147">
    <w:abstractNumId w:val="21"/>
  </w:num>
  <w:num w:numId="28" w16cid:durableId="1218130174">
    <w:abstractNumId w:val="33"/>
  </w:num>
  <w:num w:numId="29" w16cid:durableId="1643653455">
    <w:abstractNumId w:val="22"/>
  </w:num>
  <w:num w:numId="30" w16cid:durableId="758523444">
    <w:abstractNumId w:val="27"/>
  </w:num>
  <w:num w:numId="31" w16cid:durableId="1642617968">
    <w:abstractNumId w:val="17"/>
  </w:num>
  <w:num w:numId="32" w16cid:durableId="1121609067">
    <w:abstractNumId w:val="9"/>
  </w:num>
  <w:num w:numId="33" w16cid:durableId="566770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2927296">
    <w:abstractNumId w:val="7"/>
  </w:num>
  <w:num w:numId="35" w16cid:durableId="1036200451">
    <w:abstractNumId w:val="11"/>
  </w:num>
  <w:num w:numId="36" w16cid:durableId="1097214075">
    <w:abstractNumId w:val="6"/>
  </w:num>
  <w:num w:numId="37" w16cid:durableId="28832159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849558090">
    <w:abstractNumId w:val="24"/>
  </w:num>
  <w:num w:numId="39" w16cid:durableId="952204127">
    <w:abstractNumId w:val="29"/>
  </w:num>
  <w:num w:numId="40" w16cid:durableId="4114644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719845">
    <w:abstractNumId w:val="36"/>
  </w:num>
  <w:num w:numId="42" w16cid:durableId="1844007377">
    <w:abstractNumId w:val="31"/>
  </w:num>
  <w:num w:numId="43" w16cid:durableId="2097290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9A"/>
    <w:rsid w:val="000202E8"/>
    <w:rsid w:val="00023010"/>
    <w:rsid w:val="000240C4"/>
    <w:rsid w:val="00026CF8"/>
    <w:rsid w:val="00030D25"/>
    <w:rsid w:val="00030DBB"/>
    <w:rsid w:val="0003188A"/>
    <w:rsid w:val="00032985"/>
    <w:rsid w:val="00033CEB"/>
    <w:rsid w:val="00034859"/>
    <w:rsid w:val="000371FF"/>
    <w:rsid w:val="00043D74"/>
    <w:rsid w:val="00044CAB"/>
    <w:rsid w:val="00046DFE"/>
    <w:rsid w:val="00050427"/>
    <w:rsid w:val="000529D2"/>
    <w:rsid w:val="00053566"/>
    <w:rsid w:val="00053D41"/>
    <w:rsid w:val="000553A9"/>
    <w:rsid w:val="00055508"/>
    <w:rsid w:val="0006040F"/>
    <w:rsid w:val="00060B0B"/>
    <w:rsid w:val="00062518"/>
    <w:rsid w:val="00062DCF"/>
    <w:rsid w:val="00063152"/>
    <w:rsid w:val="000640C7"/>
    <w:rsid w:val="00066215"/>
    <w:rsid w:val="00066715"/>
    <w:rsid w:val="000671F1"/>
    <w:rsid w:val="00067AE1"/>
    <w:rsid w:val="0007038C"/>
    <w:rsid w:val="00070B21"/>
    <w:rsid w:val="00070ED6"/>
    <w:rsid w:val="00070EF3"/>
    <w:rsid w:val="00073C77"/>
    <w:rsid w:val="00073F45"/>
    <w:rsid w:val="00077247"/>
    <w:rsid w:val="00081BC9"/>
    <w:rsid w:val="00087171"/>
    <w:rsid w:val="000909EB"/>
    <w:rsid w:val="0009223B"/>
    <w:rsid w:val="00093DC0"/>
    <w:rsid w:val="00095A64"/>
    <w:rsid w:val="00095B14"/>
    <w:rsid w:val="00096A65"/>
    <w:rsid w:val="0009718B"/>
    <w:rsid w:val="000A0E20"/>
    <w:rsid w:val="000A305F"/>
    <w:rsid w:val="000A3FD2"/>
    <w:rsid w:val="000A679C"/>
    <w:rsid w:val="000B1370"/>
    <w:rsid w:val="000B19E9"/>
    <w:rsid w:val="000B1AF5"/>
    <w:rsid w:val="000B2D7C"/>
    <w:rsid w:val="000B3C13"/>
    <w:rsid w:val="000B7125"/>
    <w:rsid w:val="000B732B"/>
    <w:rsid w:val="000C2CCA"/>
    <w:rsid w:val="000C2E92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4A39"/>
    <w:rsid w:val="000E5A48"/>
    <w:rsid w:val="000E7983"/>
    <w:rsid w:val="000E7A99"/>
    <w:rsid w:val="000F1049"/>
    <w:rsid w:val="000F1B07"/>
    <w:rsid w:val="000F292B"/>
    <w:rsid w:val="000F5CE6"/>
    <w:rsid w:val="0010064A"/>
    <w:rsid w:val="00102DF5"/>
    <w:rsid w:val="00105F91"/>
    <w:rsid w:val="00112494"/>
    <w:rsid w:val="001132AD"/>
    <w:rsid w:val="00115372"/>
    <w:rsid w:val="0011578F"/>
    <w:rsid w:val="00115A6F"/>
    <w:rsid w:val="001166BA"/>
    <w:rsid w:val="00117700"/>
    <w:rsid w:val="00120D42"/>
    <w:rsid w:val="00124A1B"/>
    <w:rsid w:val="00127A4A"/>
    <w:rsid w:val="001327F1"/>
    <w:rsid w:val="00133B12"/>
    <w:rsid w:val="00143277"/>
    <w:rsid w:val="00143962"/>
    <w:rsid w:val="001445E4"/>
    <w:rsid w:val="00150B26"/>
    <w:rsid w:val="00155834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2DFA"/>
    <w:rsid w:val="00175B04"/>
    <w:rsid w:val="00176F27"/>
    <w:rsid w:val="00177BA8"/>
    <w:rsid w:val="0018182D"/>
    <w:rsid w:val="001827AB"/>
    <w:rsid w:val="00182F5E"/>
    <w:rsid w:val="00183715"/>
    <w:rsid w:val="0018373E"/>
    <w:rsid w:val="0018469B"/>
    <w:rsid w:val="00184FC3"/>
    <w:rsid w:val="00186511"/>
    <w:rsid w:val="001906C6"/>
    <w:rsid w:val="0019085C"/>
    <w:rsid w:val="00191782"/>
    <w:rsid w:val="001923DD"/>
    <w:rsid w:val="00194702"/>
    <w:rsid w:val="00195C80"/>
    <w:rsid w:val="001A0E47"/>
    <w:rsid w:val="001A276C"/>
    <w:rsid w:val="001A5935"/>
    <w:rsid w:val="001B34D9"/>
    <w:rsid w:val="001B40B5"/>
    <w:rsid w:val="001B5EBD"/>
    <w:rsid w:val="001C066A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293F"/>
    <w:rsid w:val="001E3BFE"/>
    <w:rsid w:val="001E4C57"/>
    <w:rsid w:val="001E4CE7"/>
    <w:rsid w:val="001E6748"/>
    <w:rsid w:val="001E67A5"/>
    <w:rsid w:val="001E6E96"/>
    <w:rsid w:val="001E754D"/>
    <w:rsid w:val="001F052A"/>
    <w:rsid w:val="001F13C7"/>
    <w:rsid w:val="001F3CDE"/>
    <w:rsid w:val="0020025B"/>
    <w:rsid w:val="00200D15"/>
    <w:rsid w:val="0020200B"/>
    <w:rsid w:val="0020434A"/>
    <w:rsid w:val="002074CF"/>
    <w:rsid w:val="00207E63"/>
    <w:rsid w:val="00211517"/>
    <w:rsid w:val="00211B2A"/>
    <w:rsid w:val="00212ADD"/>
    <w:rsid w:val="00214F18"/>
    <w:rsid w:val="00220DCC"/>
    <w:rsid w:val="00222EC1"/>
    <w:rsid w:val="00224286"/>
    <w:rsid w:val="0022435B"/>
    <w:rsid w:val="002262E9"/>
    <w:rsid w:val="0023024D"/>
    <w:rsid w:val="002315AB"/>
    <w:rsid w:val="00233335"/>
    <w:rsid w:val="00234AE2"/>
    <w:rsid w:val="00240D00"/>
    <w:rsid w:val="00241069"/>
    <w:rsid w:val="00241C69"/>
    <w:rsid w:val="0024220F"/>
    <w:rsid w:val="0024541C"/>
    <w:rsid w:val="00247BB5"/>
    <w:rsid w:val="00251EBD"/>
    <w:rsid w:val="00252650"/>
    <w:rsid w:val="00252A1D"/>
    <w:rsid w:val="00256BE3"/>
    <w:rsid w:val="00261976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86261"/>
    <w:rsid w:val="002903CE"/>
    <w:rsid w:val="002916D9"/>
    <w:rsid w:val="002923A6"/>
    <w:rsid w:val="002929F7"/>
    <w:rsid w:val="00294FB1"/>
    <w:rsid w:val="0029534A"/>
    <w:rsid w:val="00296C35"/>
    <w:rsid w:val="00297D19"/>
    <w:rsid w:val="002A27A2"/>
    <w:rsid w:val="002A2BDD"/>
    <w:rsid w:val="002A50BA"/>
    <w:rsid w:val="002A7554"/>
    <w:rsid w:val="002B1648"/>
    <w:rsid w:val="002B31F3"/>
    <w:rsid w:val="002B352D"/>
    <w:rsid w:val="002B489D"/>
    <w:rsid w:val="002B4DD3"/>
    <w:rsid w:val="002B5B8B"/>
    <w:rsid w:val="002B6697"/>
    <w:rsid w:val="002B6A3C"/>
    <w:rsid w:val="002C2259"/>
    <w:rsid w:val="002C57F4"/>
    <w:rsid w:val="002C7407"/>
    <w:rsid w:val="002C79BA"/>
    <w:rsid w:val="002D064D"/>
    <w:rsid w:val="002D0B08"/>
    <w:rsid w:val="002D1CED"/>
    <w:rsid w:val="002D4C53"/>
    <w:rsid w:val="002D4D56"/>
    <w:rsid w:val="002D5E99"/>
    <w:rsid w:val="002D6CB7"/>
    <w:rsid w:val="002D6D79"/>
    <w:rsid w:val="002E1B28"/>
    <w:rsid w:val="002E51FD"/>
    <w:rsid w:val="002F25AC"/>
    <w:rsid w:val="002F3746"/>
    <w:rsid w:val="003026AE"/>
    <w:rsid w:val="00302AC1"/>
    <w:rsid w:val="00304209"/>
    <w:rsid w:val="00304A76"/>
    <w:rsid w:val="00310DAA"/>
    <w:rsid w:val="00313A64"/>
    <w:rsid w:val="003144BA"/>
    <w:rsid w:val="00316D2C"/>
    <w:rsid w:val="0032093D"/>
    <w:rsid w:val="00320A8F"/>
    <w:rsid w:val="003214A4"/>
    <w:rsid w:val="00323F81"/>
    <w:rsid w:val="0032604D"/>
    <w:rsid w:val="0032627E"/>
    <w:rsid w:val="0033015C"/>
    <w:rsid w:val="00330974"/>
    <w:rsid w:val="00330EC9"/>
    <w:rsid w:val="00331096"/>
    <w:rsid w:val="00333A39"/>
    <w:rsid w:val="0033406B"/>
    <w:rsid w:val="003359FB"/>
    <w:rsid w:val="00336A2C"/>
    <w:rsid w:val="00343097"/>
    <w:rsid w:val="00344A49"/>
    <w:rsid w:val="0034540C"/>
    <w:rsid w:val="003473B9"/>
    <w:rsid w:val="00347C65"/>
    <w:rsid w:val="00351AB0"/>
    <w:rsid w:val="003529B3"/>
    <w:rsid w:val="00353779"/>
    <w:rsid w:val="00353ACF"/>
    <w:rsid w:val="00361FE3"/>
    <w:rsid w:val="0036457E"/>
    <w:rsid w:val="00364795"/>
    <w:rsid w:val="003652F0"/>
    <w:rsid w:val="00366151"/>
    <w:rsid w:val="0036662A"/>
    <w:rsid w:val="00370FE5"/>
    <w:rsid w:val="003802AF"/>
    <w:rsid w:val="0038083D"/>
    <w:rsid w:val="00383A1D"/>
    <w:rsid w:val="003865B8"/>
    <w:rsid w:val="00391584"/>
    <w:rsid w:val="0039259D"/>
    <w:rsid w:val="00396DB5"/>
    <w:rsid w:val="00397AD7"/>
    <w:rsid w:val="003A0BC4"/>
    <w:rsid w:val="003A1AD9"/>
    <w:rsid w:val="003A332E"/>
    <w:rsid w:val="003B055B"/>
    <w:rsid w:val="003B15D7"/>
    <w:rsid w:val="003B2DCD"/>
    <w:rsid w:val="003B2FAE"/>
    <w:rsid w:val="003B4705"/>
    <w:rsid w:val="003B6643"/>
    <w:rsid w:val="003B726A"/>
    <w:rsid w:val="003C0C36"/>
    <w:rsid w:val="003C44A8"/>
    <w:rsid w:val="003C6054"/>
    <w:rsid w:val="003D0B8C"/>
    <w:rsid w:val="003D2338"/>
    <w:rsid w:val="003D4EB4"/>
    <w:rsid w:val="003D6076"/>
    <w:rsid w:val="003E09D5"/>
    <w:rsid w:val="003E2769"/>
    <w:rsid w:val="003E2F0D"/>
    <w:rsid w:val="003E4F82"/>
    <w:rsid w:val="003E77A4"/>
    <w:rsid w:val="003F000B"/>
    <w:rsid w:val="003F2C16"/>
    <w:rsid w:val="003F5676"/>
    <w:rsid w:val="003F646A"/>
    <w:rsid w:val="003F7DF8"/>
    <w:rsid w:val="0040628C"/>
    <w:rsid w:val="0041243E"/>
    <w:rsid w:val="004136A8"/>
    <w:rsid w:val="00414392"/>
    <w:rsid w:val="00416D30"/>
    <w:rsid w:val="004177C2"/>
    <w:rsid w:val="00417DC7"/>
    <w:rsid w:val="00421757"/>
    <w:rsid w:val="00421A44"/>
    <w:rsid w:val="00421AD5"/>
    <w:rsid w:val="00422ACE"/>
    <w:rsid w:val="004322A4"/>
    <w:rsid w:val="004378EE"/>
    <w:rsid w:val="004464F5"/>
    <w:rsid w:val="00447D74"/>
    <w:rsid w:val="00452AAF"/>
    <w:rsid w:val="00452EA8"/>
    <w:rsid w:val="00452FA3"/>
    <w:rsid w:val="00455305"/>
    <w:rsid w:val="004631DA"/>
    <w:rsid w:val="004639C4"/>
    <w:rsid w:val="00464F3D"/>
    <w:rsid w:val="00466795"/>
    <w:rsid w:val="00467667"/>
    <w:rsid w:val="00474B3D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028E"/>
    <w:rsid w:val="004923DB"/>
    <w:rsid w:val="00492CC9"/>
    <w:rsid w:val="004A0897"/>
    <w:rsid w:val="004A42BF"/>
    <w:rsid w:val="004A4F4E"/>
    <w:rsid w:val="004A5F41"/>
    <w:rsid w:val="004A6A07"/>
    <w:rsid w:val="004A6E9D"/>
    <w:rsid w:val="004A704E"/>
    <w:rsid w:val="004B1774"/>
    <w:rsid w:val="004B2CD5"/>
    <w:rsid w:val="004B5C52"/>
    <w:rsid w:val="004B5CCA"/>
    <w:rsid w:val="004C1CE4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458"/>
    <w:rsid w:val="004E177D"/>
    <w:rsid w:val="004E2B89"/>
    <w:rsid w:val="004E358F"/>
    <w:rsid w:val="004E66B2"/>
    <w:rsid w:val="004E6B69"/>
    <w:rsid w:val="004E6CC8"/>
    <w:rsid w:val="005004F3"/>
    <w:rsid w:val="00503BC3"/>
    <w:rsid w:val="005054C5"/>
    <w:rsid w:val="00510A85"/>
    <w:rsid w:val="00513BDF"/>
    <w:rsid w:val="00513D9B"/>
    <w:rsid w:val="005156D0"/>
    <w:rsid w:val="005158BC"/>
    <w:rsid w:val="005159D4"/>
    <w:rsid w:val="00516D60"/>
    <w:rsid w:val="005206B0"/>
    <w:rsid w:val="00520904"/>
    <w:rsid w:val="00520A7C"/>
    <w:rsid w:val="005237C7"/>
    <w:rsid w:val="00525F1B"/>
    <w:rsid w:val="00526418"/>
    <w:rsid w:val="00527115"/>
    <w:rsid w:val="0053023F"/>
    <w:rsid w:val="005303DC"/>
    <w:rsid w:val="00530480"/>
    <w:rsid w:val="0053182B"/>
    <w:rsid w:val="00531C7D"/>
    <w:rsid w:val="00533E6D"/>
    <w:rsid w:val="005363AF"/>
    <w:rsid w:val="00540485"/>
    <w:rsid w:val="0054453C"/>
    <w:rsid w:val="005472A1"/>
    <w:rsid w:val="00547C74"/>
    <w:rsid w:val="005516A5"/>
    <w:rsid w:val="005533C2"/>
    <w:rsid w:val="00556866"/>
    <w:rsid w:val="00556BAB"/>
    <w:rsid w:val="005602D1"/>
    <w:rsid w:val="00563838"/>
    <w:rsid w:val="00563B3D"/>
    <w:rsid w:val="005671CE"/>
    <w:rsid w:val="00571253"/>
    <w:rsid w:val="00572545"/>
    <w:rsid w:val="0057371A"/>
    <w:rsid w:val="00573E4F"/>
    <w:rsid w:val="00581B51"/>
    <w:rsid w:val="0058217E"/>
    <w:rsid w:val="005861BE"/>
    <w:rsid w:val="005903F9"/>
    <w:rsid w:val="00592441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1528"/>
    <w:rsid w:val="005B3187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4719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605A72"/>
    <w:rsid w:val="006078D1"/>
    <w:rsid w:val="00607C88"/>
    <w:rsid w:val="006106A7"/>
    <w:rsid w:val="00611290"/>
    <w:rsid w:val="00611C52"/>
    <w:rsid w:val="00613BBB"/>
    <w:rsid w:val="00615ACB"/>
    <w:rsid w:val="00616E99"/>
    <w:rsid w:val="0061772B"/>
    <w:rsid w:val="006179ED"/>
    <w:rsid w:val="00620151"/>
    <w:rsid w:val="00622007"/>
    <w:rsid w:val="00623A9C"/>
    <w:rsid w:val="00624BAD"/>
    <w:rsid w:val="006259D7"/>
    <w:rsid w:val="00626D21"/>
    <w:rsid w:val="006301B9"/>
    <w:rsid w:val="00631726"/>
    <w:rsid w:val="00631981"/>
    <w:rsid w:val="006325E1"/>
    <w:rsid w:val="006334A9"/>
    <w:rsid w:val="00633EC5"/>
    <w:rsid w:val="006351B9"/>
    <w:rsid w:val="00635B87"/>
    <w:rsid w:val="006374B9"/>
    <w:rsid w:val="00642298"/>
    <w:rsid w:val="00642F95"/>
    <w:rsid w:val="006507EE"/>
    <w:rsid w:val="006509F5"/>
    <w:rsid w:val="0065545F"/>
    <w:rsid w:val="00657080"/>
    <w:rsid w:val="00661A31"/>
    <w:rsid w:val="00661D02"/>
    <w:rsid w:val="0066244B"/>
    <w:rsid w:val="00662A5E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50DB"/>
    <w:rsid w:val="006856AD"/>
    <w:rsid w:val="00685FFF"/>
    <w:rsid w:val="00686E67"/>
    <w:rsid w:val="00690AB6"/>
    <w:rsid w:val="00690B46"/>
    <w:rsid w:val="00691C21"/>
    <w:rsid w:val="006937CB"/>
    <w:rsid w:val="00693DAC"/>
    <w:rsid w:val="00696DBF"/>
    <w:rsid w:val="00696E7D"/>
    <w:rsid w:val="006A06F0"/>
    <w:rsid w:val="006A1E78"/>
    <w:rsid w:val="006A22E2"/>
    <w:rsid w:val="006A6D8E"/>
    <w:rsid w:val="006B0D85"/>
    <w:rsid w:val="006B19A2"/>
    <w:rsid w:val="006B526A"/>
    <w:rsid w:val="006B75D2"/>
    <w:rsid w:val="006B7F23"/>
    <w:rsid w:val="006C0163"/>
    <w:rsid w:val="006C0BB5"/>
    <w:rsid w:val="006C13C0"/>
    <w:rsid w:val="006C2B3C"/>
    <w:rsid w:val="006C5272"/>
    <w:rsid w:val="006C5A46"/>
    <w:rsid w:val="006D1718"/>
    <w:rsid w:val="006D4B98"/>
    <w:rsid w:val="006D5CE9"/>
    <w:rsid w:val="006E05A9"/>
    <w:rsid w:val="006E0B8B"/>
    <w:rsid w:val="006E16C9"/>
    <w:rsid w:val="006E3883"/>
    <w:rsid w:val="006E67AE"/>
    <w:rsid w:val="006E798D"/>
    <w:rsid w:val="006E7C89"/>
    <w:rsid w:val="006F23CE"/>
    <w:rsid w:val="006F6D0D"/>
    <w:rsid w:val="007010F3"/>
    <w:rsid w:val="0070221E"/>
    <w:rsid w:val="00703751"/>
    <w:rsid w:val="007070F4"/>
    <w:rsid w:val="00707C95"/>
    <w:rsid w:val="00710DD2"/>
    <w:rsid w:val="007129EC"/>
    <w:rsid w:val="00716C03"/>
    <w:rsid w:val="007209A9"/>
    <w:rsid w:val="0072623F"/>
    <w:rsid w:val="007263AF"/>
    <w:rsid w:val="00727011"/>
    <w:rsid w:val="00733EC4"/>
    <w:rsid w:val="00734462"/>
    <w:rsid w:val="00734AFB"/>
    <w:rsid w:val="007350FF"/>
    <w:rsid w:val="00741C32"/>
    <w:rsid w:val="00742585"/>
    <w:rsid w:val="00747161"/>
    <w:rsid w:val="00747BC9"/>
    <w:rsid w:val="00751DDD"/>
    <w:rsid w:val="007537EC"/>
    <w:rsid w:val="00754F51"/>
    <w:rsid w:val="007556DB"/>
    <w:rsid w:val="00760318"/>
    <w:rsid w:val="00761496"/>
    <w:rsid w:val="00761F33"/>
    <w:rsid w:val="00766449"/>
    <w:rsid w:val="007667F0"/>
    <w:rsid w:val="00772F72"/>
    <w:rsid w:val="007769FC"/>
    <w:rsid w:val="00782904"/>
    <w:rsid w:val="007834EE"/>
    <w:rsid w:val="0078534B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5302"/>
    <w:rsid w:val="007B7E21"/>
    <w:rsid w:val="007C1CA1"/>
    <w:rsid w:val="007C292F"/>
    <w:rsid w:val="007C63BD"/>
    <w:rsid w:val="007D013F"/>
    <w:rsid w:val="007D27EF"/>
    <w:rsid w:val="007D3038"/>
    <w:rsid w:val="007D42C6"/>
    <w:rsid w:val="007E1501"/>
    <w:rsid w:val="007E33DA"/>
    <w:rsid w:val="007E4A56"/>
    <w:rsid w:val="007E4CEE"/>
    <w:rsid w:val="007E4D88"/>
    <w:rsid w:val="007E69B5"/>
    <w:rsid w:val="007F5F38"/>
    <w:rsid w:val="007F7899"/>
    <w:rsid w:val="0080172F"/>
    <w:rsid w:val="008103CF"/>
    <w:rsid w:val="00811BF1"/>
    <w:rsid w:val="008127AF"/>
    <w:rsid w:val="00814122"/>
    <w:rsid w:val="00817EF3"/>
    <w:rsid w:val="00820607"/>
    <w:rsid w:val="008214AD"/>
    <w:rsid w:val="0082428A"/>
    <w:rsid w:val="00824467"/>
    <w:rsid w:val="0082667A"/>
    <w:rsid w:val="008359DC"/>
    <w:rsid w:val="00836F2D"/>
    <w:rsid w:val="0084195D"/>
    <w:rsid w:val="00843962"/>
    <w:rsid w:val="00847CE0"/>
    <w:rsid w:val="00847DCC"/>
    <w:rsid w:val="00852964"/>
    <w:rsid w:val="0085384B"/>
    <w:rsid w:val="0085430B"/>
    <w:rsid w:val="00856EDA"/>
    <w:rsid w:val="008576A6"/>
    <w:rsid w:val="00865C80"/>
    <w:rsid w:val="008663E3"/>
    <w:rsid w:val="00867C39"/>
    <w:rsid w:val="00875BEC"/>
    <w:rsid w:val="00880909"/>
    <w:rsid w:val="008820BA"/>
    <w:rsid w:val="00882315"/>
    <w:rsid w:val="00882EF3"/>
    <w:rsid w:val="00885C3D"/>
    <w:rsid w:val="0088666B"/>
    <w:rsid w:val="00890A7C"/>
    <w:rsid w:val="00890ABB"/>
    <w:rsid w:val="008923B9"/>
    <w:rsid w:val="00893A29"/>
    <w:rsid w:val="00894683"/>
    <w:rsid w:val="008A0CD9"/>
    <w:rsid w:val="008A3E24"/>
    <w:rsid w:val="008A53CB"/>
    <w:rsid w:val="008A57E4"/>
    <w:rsid w:val="008A5A0D"/>
    <w:rsid w:val="008B3037"/>
    <w:rsid w:val="008B3CA0"/>
    <w:rsid w:val="008C2766"/>
    <w:rsid w:val="008C3DAE"/>
    <w:rsid w:val="008C4CE9"/>
    <w:rsid w:val="008D4415"/>
    <w:rsid w:val="008D444C"/>
    <w:rsid w:val="008D55D4"/>
    <w:rsid w:val="008D5E5C"/>
    <w:rsid w:val="008D5F38"/>
    <w:rsid w:val="008D7278"/>
    <w:rsid w:val="008E2069"/>
    <w:rsid w:val="008E3A92"/>
    <w:rsid w:val="008E3C68"/>
    <w:rsid w:val="008F0628"/>
    <w:rsid w:val="008F38C3"/>
    <w:rsid w:val="008F434D"/>
    <w:rsid w:val="008F4E99"/>
    <w:rsid w:val="008F5BA4"/>
    <w:rsid w:val="00911486"/>
    <w:rsid w:val="00913A09"/>
    <w:rsid w:val="009200DA"/>
    <w:rsid w:val="009210A0"/>
    <w:rsid w:val="009220EC"/>
    <w:rsid w:val="00926630"/>
    <w:rsid w:val="0092768B"/>
    <w:rsid w:val="009278F7"/>
    <w:rsid w:val="00930FD1"/>
    <w:rsid w:val="00933886"/>
    <w:rsid w:val="00934F45"/>
    <w:rsid w:val="0094038F"/>
    <w:rsid w:val="00941F81"/>
    <w:rsid w:val="009422B0"/>
    <w:rsid w:val="009436FA"/>
    <w:rsid w:val="00943DA8"/>
    <w:rsid w:val="00947C9D"/>
    <w:rsid w:val="00950806"/>
    <w:rsid w:val="00951376"/>
    <w:rsid w:val="00954EEB"/>
    <w:rsid w:val="00955A85"/>
    <w:rsid w:val="00956C1E"/>
    <w:rsid w:val="0096162B"/>
    <w:rsid w:val="00965B35"/>
    <w:rsid w:val="0097341D"/>
    <w:rsid w:val="0097391D"/>
    <w:rsid w:val="00975241"/>
    <w:rsid w:val="009813D8"/>
    <w:rsid w:val="00981BEB"/>
    <w:rsid w:val="00984D10"/>
    <w:rsid w:val="00986A8F"/>
    <w:rsid w:val="009913E3"/>
    <w:rsid w:val="009924A0"/>
    <w:rsid w:val="0099342A"/>
    <w:rsid w:val="009944EE"/>
    <w:rsid w:val="00995694"/>
    <w:rsid w:val="009961A8"/>
    <w:rsid w:val="00996516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08F9"/>
    <w:rsid w:val="009C1904"/>
    <w:rsid w:val="009C5ECF"/>
    <w:rsid w:val="009C687C"/>
    <w:rsid w:val="009D3B8E"/>
    <w:rsid w:val="009D3BAD"/>
    <w:rsid w:val="009D6026"/>
    <w:rsid w:val="009E0DDE"/>
    <w:rsid w:val="009E1857"/>
    <w:rsid w:val="009E35C0"/>
    <w:rsid w:val="009E4FDD"/>
    <w:rsid w:val="009E69E2"/>
    <w:rsid w:val="009E7F18"/>
    <w:rsid w:val="009F0535"/>
    <w:rsid w:val="009F3B2D"/>
    <w:rsid w:val="009F3BF0"/>
    <w:rsid w:val="009F42D2"/>
    <w:rsid w:val="009F520A"/>
    <w:rsid w:val="009F6457"/>
    <w:rsid w:val="00A00DB1"/>
    <w:rsid w:val="00A03581"/>
    <w:rsid w:val="00A05F9C"/>
    <w:rsid w:val="00A069E5"/>
    <w:rsid w:val="00A076DC"/>
    <w:rsid w:val="00A10E03"/>
    <w:rsid w:val="00A127C6"/>
    <w:rsid w:val="00A1321D"/>
    <w:rsid w:val="00A16490"/>
    <w:rsid w:val="00A22AB1"/>
    <w:rsid w:val="00A2437A"/>
    <w:rsid w:val="00A24DB0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267D"/>
    <w:rsid w:val="00A442E9"/>
    <w:rsid w:val="00A47552"/>
    <w:rsid w:val="00A47E71"/>
    <w:rsid w:val="00A51B2D"/>
    <w:rsid w:val="00A51BFF"/>
    <w:rsid w:val="00A52A7D"/>
    <w:rsid w:val="00A52C00"/>
    <w:rsid w:val="00A533D4"/>
    <w:rsid w:val="00A541C7"/>
    <w:rsid w:val="00A54BBD"/>
    <w:rsid w:val="00A557BA"/>
    <w:rsid w:val="00A55EFE"/>
    <w:rsid w:val="00A57B56"/>
    <w:rsid w:val="00A6216B"/>
    <w:rsid w:val="00A62AC0"/>
    <w:rsid w:val="00A63B5E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7757C"/>
    <w:rsid w:val="00A80ADA"/>
    <w:rsid w:val="00A81410"/>
    <w:rsid w:val="00A845D7"/>
    <w:rsid w:val="00A904C8"/>
    <w:rsid w:val="00A91F0C"/>
    <w:rsid w:val="00A93666"/>
    <w:rsid w:val="00A937EF"/>
    <w:rsid w:val="00A9443D"/>
    <w:rsid w:val="00A96C87"/>
    <w:rsid w:val="00A971D4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3BC5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3ED2"/>
    <w:rsid w:val="00AF6F7A"/>
    <w:rsid w:val="00B00E19"/>
    <w:rsid w:val="00B00FA2"/>
    <w:rsid w:val="00B01371"/>
    <w:rsid w:val="00B02542"/>
    <w:rsid w:val="00B058B6"/>
    <w:rsid w:val="00B0591B"/>
    <w:rsid w:val="00B06DF8"/>
    <w:rsid w:val="00B07127"/>
    <w:rsid w:val="00B0735E"/>
    <w:rsid w:val="00B12A90"/>
    <w:rsid w:val="00B14588"/>
    <w:rsid w:val="00B14AA0"/>
    <w:rsid w:val="00B16BD9"/>
    <w:rsid w:val="00B176B2"/>
    <w:rsid w:val="00B22C88"/>
    <w:rsid w:val="00B249B6"/>
    <w:rsid w:val="00B259E5"/>
    <w:rsid w:val="00B26628"/>
    <w:rsid w:val="00B3130A"/>
    <w:rsid w:val="00B33BD8"/>
    <w:rsid w:val="00B41C1E"/>
    <w:rsid w:val="00B42F3A"/>
    <w:rsid w:val="00B4351C"/>
    <w:rsid w:val="00B46548"/>
    <w:rsid w:val="00B47BB9"/>
    <w:rsid w:val="00B51113"/>
    <w:rsid w:val="00B65E84"/>
    <w:rsid w:val="00B66D73"/>
    <w:rsid w:val="00B67720"/>
    <w:rsid w:val="00B70A77"/>
    <w:rsid w:val="00B7378D"/>
    <w:rsid w:val="00B748DF"/>
    <w:rsid w:val="00B75709"/>
    <w:rsid w:val="00B80A8A"/>
    <w:rsid w:val="00B87121"/>
    <w:rsid w:val="00B905D0"/>
    <w:rsid w:val="00B92508"/>
    <w:rsid w:val="00B92EC5"/>
    <w:rsid w:val="00B94407"/>
    <w:rsid w:val="00B94862"/>
    <w:rsid w:val="00B96336"/>
    <w:rsid w:val="00B9676C"/>
    <w:rsid w:val="00BA3F54"/>
    <w:rsid w:val="00BA57E5"/>
    <w:rsid w:val="00BA694E"/>
    <w:rsid w:val="00BA736F"/>
    <w:rsid w:val="00BB138B"/>
    <w:rsid w:val="00BB64E4"/>
    <w:rsid w:val="00BB6C98"/>
    <w:rsid w:val="00BC5BDA"/>
    <w:rsid w:val="00BD0780"/>
    <w:rsid w:val="00BD17AE"/>
    <w:rsid w:val="00BE1E8F"/>
    <w:rsid w:val="00BE403F"/>
    <w:rsid w:val="00BE6468"/>
    <w:rsid w:val="00BE66B3"/>
    <w:rsid w:val="00BE6CC1"/>
    <w:rsid w:val="00BE6D9F"/>
    <w:rsid w:val="00BE7074"/>
    <w:rsid w:val="00BF3DBF"/>
    <w:rsid w:val="00BF4E9E"/>
    <w:rsid w:val="00BF587A"/>
    <w:rsid w:val="00BF5F68"/>
    <w:rsid w:val="00BF7592"/>
    <w:rsid w:val="00C02D6C"/>
    <w:rsid w:val="00C02E76"/>
    <w:rsid w:val="00C0337B"/>
    <w:rsid w:val="00C05B71"/>
    <w:rsid w:val="00C061F0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2CC6"/>
    <w:rsid w:val="00C3317D"/>
    <w:rsid w:val="00C33E49"/>
    <w:rsid w:val="00C34DEE"/>
    <w:rsid w:val="00C35591"/>
    <w:rsid w:val="00C35A56"/>
    <w:rsid w:val="00C372B4"/>
    <w:rsid w:val="00C40046"/>
    <w:rsid w:val="00C40546"/>
    <w:rsid w:val="00C41BD5"/>
    <w:rsid w:val="00C41EDB"/>
    <w:rsid w:val="00C42FA7"/>
    <w:rsid w:val="00C469DB"/>
    <w:rsid w:val="00C5216C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DDD"/>
    <w:rsid w:val="00C85D29"/>
    <w:rsid w:val="00C87C2D"/>
    <w:rsid w:val="00C90FFB"/>
    <w:rsid w:val="00C916C8"/>
    <w:rsid w:val="00C92E7E"/>
    <w:rsid w:val="00C94B40"/>
    <w:rsid w:val="00C9626F"/>
    <w:rsid w:val="00C96B29"/>
    <w:rsid w:val="00C97E60"/>
    <w:rsid w:val="00CA08AD"/>
    <w:rsid w:val="00CA1C34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881"/>
    <w:rsid w:val="00CE3EFF"/>
    <w:rsid w:val="00CE3F94"/>
    <w:rsid w:val="00CE53AB"/>
    <w:rsid w:val="00CF169A"/>
    <w:rsid w:val="00CF1DFC"/>
    <w:rsid w:val="00CF2C5D"/>
    <w:rsid w:val="00CF2DC4"/>
    <w:rsid w:val="00CF665B"/>
    <w:rsid w:val="00CF78C6"/>
    <w:rsid w:val="00CF7C87"/>
    <w:rsid w:val="00D00031"/>
    <w:rsid w:val="00D0429B"/>
    <w:rsid w:val="00D049F0"/>
    <w:rsid w:val="00D053C9"/>
    <w:rsid w:val="00D077CB"/>
    <w:rsid w:val="00D11CBD"/>
    <w:rsid w:val="00D161B1"/>
    <w:rsid w:val="00D16B4A"/>
    <w:rsid w:val="00D16C72"/>
    <w:rsid w:val="00D20A19"/>
    <w:rsid w:val="00D21B05"/>
    <w:rsid w:val="00D245EA"/>
    <w:rsid w:val="00D24AF2"/>
    <w:rsid w:val="00D24D4B"/>
    <w:rsid w:val="00D256EE"/>
    <w:rsid w:val="00D31C1D"/>
    <w:rsid w:val="00D3400A"/>
    <w:rsid w:val="00D36D9D"/>
    <w:rsid w:val="00D3775B"/>
    <w:rsid w:val="00D4190F"/>
    <w:rsid w:val="00D42E6A"/>
    <w:rsid w:val="00D4362C"/>
    <w:rsid w:val="00D44882"/>
    <w:rsid w:val="00D53B76"/>
    <w:rsid w:val="00D548C8"/>
    <w:rsid w:val="00D54ED4"/>
    <w:rsid w:val="00D554B6"/>
    <w:rsid w:val="00D5652B"/>
    <w:rsid w:val="00D57B5F"/>
    <w:rsid w:val="00D6001B"/>
    <w:rsid w:val="00D6194D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28F"/>
    <w:rsid w:val="00D75FA7"/>
    <w:rsid w:val="00D80F9F"/>
    <w:rsid w:val="00D85ACE"/>
    <w:rsid w:val="00D95696"/>
    <w:rsid w:val="00DB2EF9"/>
    <w:rsid w:val="00DB3586"/>
    <w:rsid w:val="00DB5C6B"/>
    <w:rsid w:val="00DC11E3"/>
    <w:rsid w:val="00DC4297"/>
    <w:rsid w:val="00DC529F"/>
    <w:rsid w:val="00DC5385"/>
    <w:rsid w:val="00DC769B"/>
    <w:rsid w:val="00DC7728"/>
    <w:rsid w:val="00DC7AB7"/>
    <w:rsid w:val="00DD04D4"/>
    <w:rsid w:val="00DD4545"/>
    <w:rsid w:val="00DD47C1"/>
    <w:rsid w:val="00DD622B"/>
    <w:rsid w:val="00DD6CB9"/>
    <w:rsid w:val="00DE1BD0"/>
    <w:rsid w:val="00DE1FCB"/>
    <w:rsid w:val="00DE27F8"/>
    <w:rsid w:val="00DE4F13"/>
    <w:rsid w:val="00DE55A6"/>
    <w:rsid w:val="00DE693B"/>
    <w:rsid w:val="00DF2E9A"/>
    <w:rsid w:val="00DF3F0F"/>
    <w:rsid w:val="00DF43D5"/>
    <w:rsid w:val="00DF518B"/>
    <w:rsid w:val="00E010D9"/>
    <w:rsid w:val="00E02AD8"/>
    <w:rsid w:val="00E02B61"/>
    <w:rsid w:val="00E04ABE"/>
    <w:rsid w:val="00E04D0A"/>
    <w:rsid w:val="00E05791"/>
    <w:rsid w:val="00E06388"/>
    <w:rsid w:val="00E07955"/>
    <w:rsid w:val="00E14905"/>
    <w:rsid w:val="00E17087"/>
    <w:rsid w:val="00E22652"/>
    <w:rsid w:val="00E24BEE"/>
    <w:rsid w:val="00E306E3"/>
    <w:rsid w:val="00E307F8"/>
    <w:rsid w:val="00E30E83"/>
    <w:rsid w:val="00E312E5"/>
    <w:rsid w:val="00E314FC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EEC"/>
    <w:rsid w:val="00E6399A"/>
    <w:rsid w:val="00E675C6"/>
    <w:rsid w:val="00E7171D"/>
    <w:rsid w:val="00E72F4B"/>
    <w:rsid w:val="00E746AD"/>
    <w:rsid w:val="00E76405"/>
    <w:rsid w:val="00E8590D"/>
    <w:rsid w:val="00E87183"/>
    <w:rsid w:val="00E8785C"/>
    <w:rsid w:val="00E87AF4"/>
    <w:rsid w:val="00E95B1A"/>
    <w:rsid w:val="00EA222E"/>
    <w:rsid w:val="00EA47FF"/>
    <w:rsid w:val="00EA6F25"/>
    <w:rsid w:val="00EB18FC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1625"/>
    <w:rsid w:val="00ED2614"/>
    <w:rsid w:val="00ED741A"/>
    <w:rsid w:val="00ED76BF"/>
    <w:rsid w:val="00EE0D2D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27EA"/>
    <w:rsid w:val="00F047A9"/>
    <w:rsid w:val="00F05E8C"/>
    <w:rsid w:val="00F063F4"/>
    <w:rsid w:val="00F07C3A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4320"/>
    <w:rsid w:val="00F56078"/>
    <w:rsid w:val="00F635A5"/>
    <w:rsid w:val="00F636CC"/>
    <w:rsid w:val="00F65129"/>
    <w:rsid w:val="00F66624"/>
    <w:rsid w:val="00F66BB6"/>
    <w:rsid w:val="00F66C18"/>
    <w:rsid w:val="00F70149"/>
    <w:rsid w:val="00F7164D"/>
    <w:rsid w:val="00F74AC7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87D01"/>
    <w:rsid w:val="00F90E2E"/>
    <w:rsid w:val="00F91B33"/>
    <w:rsid w:val="00F9528F"/>
    <w:rsid w:val="00FA05C8"/>
    <w:rsid w:val="00FA1112"/>
    <w:rsid w:val="00FA11D6"/>
    <w:rsid w:val="00FA1C73"/>
    <w:rsid w:val="00FA2FE9"/>
    <w:rsid w:val="00FB2A58"/>
    <w:rsid w:val="00FB2E47"/>
    <w:rsid w:val="00FB32DA"/>
    <w:rsid w:val="00FC0F17"/>
    <w:rsid w:val="00FC1BAA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7225D8B4-B8AE-4FA0-96B3-BBB718B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81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prastasis"/>
    <w:rsid w:val="0018371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00217F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E306E3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02029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6D9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6D9"/>
    <w:rPr>
      <w:rFonts w:eastAsia="Times New Roman"/>
      <w:szCs w:val="20"/>
      <w:lang w:eastAsia="lt-LT"/>
    </w:rPr>
  </w:style>
  <w:style w:type="paragraph" w:customStyle="1" w:styleId="pf0">
    <w:name w:val="pf0"/>
    <w:basedOn w:val="prastasis"/>
    <w:rsid w:val="005363AF"/>
    <w:pPr>
      <w:spacing w:before="100" w:beforeAutospacing="1" w:after="100" w:afterAutospacing="1"/>
    </w:pPr>
    <w:rPr>
      <w:szCs w:val="24"/>
    </w:rPr>
  </w:style>
  <w:style w:type="character" w:customStyle="1" w:styleId="cf11">
    <w:name w:val="cf1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5363AF"/>
    <w:rPr>
      <w:rFonts w:ascii="Segoe UI" w:hAnsi="Segoe UI" w:cs="Segoe UI" w:hint="default"/>
      <w:b/>
      <w:bCs/>
      <w:sz w:val="18"/>
      <w:szCs w:val="18"/>
      <w:highlight w:val="yellow"/>
    </w:rPr>
  </w:style>
  <w:style w:type="character" w:customStyle="1" w:styleId="cf51">
    <w:name w:val="cf5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61">
    <w:name w:val="cf6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31">
    <w:name w:val="cf31"/>
    <w:basedOn w:val="Numatytasispastraiposriftas"/>
    <w:rsid w:val="005363AF"/>
    <w:rPr>
      <w:rFonts w:ascii="Segoe UI" w:hAnsi="Segoe UI" w:cs="Segoe UI" w:hint="default"/>
      <w:i/>
      <w:iCs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814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0D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0DCC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0DCC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22E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lt-LT"/>
    </w:rPr>
  </w:style>
  <w:style w:type="paragraph" w:customStyle="1" w:styleId="p1">
    <w:name w:val="p1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2">
    <w:name w:val="p2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3">
    <w:name w:val="p3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s1">
    <w:name w:val="s1"/>
    <w:basedOn w:val="Numatytasispastraiposriftas"/>
    <w:rsid w:val="006F6D0D"/>
  </w:style>
  <w:style w:type="character" w:customStyle="1" w:styleId="s2">
    <w:name w:val="s2"/>
    <w:basedOn w:val="Numatytasispastraiposriftas"/>
    <w:rsid w:val="006F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investicijos.lt/dokumentai/pastabos-teikiamos-iki-gruodzio-22-d-pazangos-priemones-stiprinti-inovaciju-ekosistemas-mokslo-centruose-projektu-finansavimo-salygu-apraso-projekta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8FC0F-C414-4724-B58F-E9A98583E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1478</Characters>
  <Application>Microsoft Office Word</Application>
  <DocSecurity>0</DocSecurity>
  <Lines>61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Zaikovska-Tomkevičienė</dc:creator>
  <cp:keywords/>
  <dc:description/>
  <cp:lastModifiedBy>Abdulskytė Jūratė | ŠMSM</cp:lastModifiedBy>
  <cp:revision>18</cp:revision>
  <dcterms:created xsi:type="dcterms:W3CDTF">2025-10-15T08:26:00Z</dcterms:created>
  <dcterms:modified xsi:type="dcterms:W3CDTF">2025-12-29T10:48:00Z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