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AE772" w14:textId="77777777" w:rsidR="00A20BA7" w:rsidRPr="00576DD3" w:rsidRDefault="00A20BA7" w:rsidP="00A20BA7">
      <w:pPr>
        <w:pStyle w:val="Antrats"/>
        <w:jc w:val="center"/>
        <w:rPr>
          <w:lang w:val="en-US"/>
        </w:rPr>
      </w:pPr>
    </w:p>
    <w:p w14:paraId="3DD6FF5D" w14:textId="38E86740" w:rsidR="00A20BA7" w:rsidRPr="00193DA2" w:rsidRDefault="00A20BA7" w:rsidP="00A20BA7">
      <w:pPr>
        <w:tabs>
          <w:tab w:val="center" w:pos="4153"/>
          <w:tab w:val="right" w:pos="8306"/>
          <w:tab w:val="left" w:pos="11766"/>
        </w:tabs>
        <w:jc w:val="right"/>
        <w:rPr>
          <w:lang w:val="pt-BR"/>
        </w:rPr>
      </w:pPr>
      <w:r>
        <w:rPr>
          <w:b/>
          <w:bCs/>
          <w:iCs/>
          <w:lang w:val="lt-LT" w:eastAsia="lt-LT"/>
        </w:rPr>
        <w:t xml:space="preserve">                                                                                                     </w:t>
      </w:r>
      <w:r w:rsidRPr="008E3DE5">
        <w:rPr>
          <w:b/>
          <w:bCs/>
          <w:iCs/>
          <w:lang w:val="lt-LT" w:eastAsia="lt-LT"/>
        </w:rPr>
        <w:t>Projekt</w:t>
      </w:r>
      <w:r>
        <w:rPr>
          <w:b/>
          <w:bCs/>
          <w:iCs/>
          <w:lang w:val="lt-LT" w:eastAsia="lt-LT"/>
        </w:rPr>
        <w:t>as</w:t>
      </w:r>
      <w:r w:rsidRPr="008E3DE5">
        <w:rPr>
          <w:b/>
          <w:bCs/>
          <w:iCs/>
          <w:lang w:val="lt-LT" w:eastAsia="lt-LT"/>
        </w:rPr>
        <w:t xml:space="preserve"> </w:t>
      </w:r>
      <w:r w:rsidRPr="008E3DE5">
        <w:rPr>
          <w:b/>
          <w:bCs/>
          <w:iCs/>
          <w:lang w:val="lt-LT" w:eastAsia="lt-LT"/>
        </w:rPr>
        <w:tab/>
      </w:r>
      <w:r w:rsidRPr="008E3DE5">
        <w:rPr>
          <w:b/>
          <w:bCs/>
          <w:iCs/>
          <w:lang w:val="lt-LT" w:eastAsia="lt-LT"/>
        </w:rPr>
        <w:tab/>
      </w:r>
    </w:p>
    <w:p w14:paraId="7C0F5B63" w14:textId="77777777" w:rsidR="00A20BA7" w:rsidRPr="00B85439" w:rsidRDefault="00A20BA7" w:rsidP="00A20BA7">
      <w:pPr>
        <w:pStyle w:val="Antrats"/>
        <w:jc w:val="center"/>
      </w:pPr>
    </w:p>
    <w:p w14:paraId="7431E58A" w14:textId="77777777" w:rsidR="00A20BA7" w:rsidRPr="00B85439" w:rsidRDefault="00A20BA7" w:rsidP="00A20BA7">
      <w:pPr>
        <w:pStyle w:val="Antrats"/>
        <w:jc w:val="center"/>
        <w:rPr>
          <w:b/>
        </w:rPr>
      </w:pPr>
      <w:r w:rsidRPr="00B85439">
        <w:rPr>
          <w:b/>
        </w:rPr>
        <w:t>LIETUVOS RESPUBLIKOS SVEIKATOS APSAUGOS MINISTRAS</w:t>
      </w:r>
    </w:p>
    <w:p w14:paraId="393FD3A6" w14:textId="77777777" w:rsidR="00A20BA7" w:rsidRPr="00B85439" w:rsidRDefault="00A20BA7" w:rsidP="00A20BA7">
      <w:pPr>
        <w:pStyle w:val="Antrats"/>
        <w:jc w:val="center"/>
        <w:rPr>
          <w:b/>
        </w:rPr>
      </w:pPr>
    </w:p>
    <w:p w14:paraId="60A74C2A" w14:textId="77777777" w:rsidR="00A20BA7" w:rsidRPr="00B85439" w:rsidRDefault="00A20BA7" w:rsidP="00A20BA7">
      <w:pPr>
        <w:tabs>
          <w:tab w:val="center" w:pos="4153"/>
          <w:tab w:val="right" w:pos="8306"/>
        </w:tabs>
        <w:jc w:val="center"/>
        <w:rPr>
          <w:b/>
          <w:bCs/>
          <w:lang w:val="lt-LT"/>
        </w:rPr>
      </w:pPr>
      <w:r w:rsidRPr="00B85439">
        <w:rPr>
          <w:b/>
          <w:bCs/>
          <w:lang w:val="lt-LT"/>
        </w:rPr>
        <w:t>ĮSAKYMAS</w:t>
      </w:r>
    </w:p>
    <w:p w14:paraId="0D21BE54" w14:textId="77777777" w:rsidR="00A20BA7" w:rsidRPr="00144DE7" w:rsidRDefault="00A20BA7" w:rsidP="00A20BA7">
      <w:pPr>
        <w:jc w:val="center"/>
        <w:rPr>
          <w:b/>
          <w:bCs/>
          <w:lang w:val="lt-LT"/>
        </w:rPr>
      </w:pPr>
      <w:r w:rsidRPr="00144DE7">
        <w:rPr>
          <w:b/>
          <w:bCs/>
          <w:lang w:val="lt-LT"/>
        </w:rPr>
        <w:t>DĖL LIETUVOS RESPUBLIKOS SVEIKATOS APSAUGOS MINISTRO 2022 M</w:t>
      </w:r>
      <w:r>
        <w:rPr>
          <w:b/>
          <w:bCs/>
          <w:lang w:val="lt-LT"/>
        </w:rPr>
        <w:t xml:space="preserve">. </w:t>
      </w:r>
      <w:r w:rsidRPr="00144DE7">
        <w:rPr>
          <w:b/>
          <w:bCs/>
          <w:lang w:val="lt-LT"/>
        </w:rPr>
        <w:t>GEGUŽĖS 20 D. ĮSAKYMO NR. V-988 „DĖL</w:t>
      </w:r>
      <w:r>
        <w:rPr>
          <w:b/>
          <w:bCs/>
          <w:lang w:val="lt-LT"/>
        </w:rPr>
        <w:t xml:space="preserve"> </w:t>
      </w:r>
      <w:r w:rsidRPr="00144DE7">
        <w:rPr>
          <w:b/>
          <w:bCs/>
          <w:lang w:val="lt-LT"/>
        </w:rPr>
        <w:t>2022–2030 METŲ PLĖTROS PROGRAMOS VALDYTOJOS LIETUVOS RESPUBLIKOS SVEIKATOS APSAUGOS MINISTERIJOS SVEIKATOS PRIEŽIŪROS KOKYBĖS IR EFEKTYVUMO DIDINIMO PLĖTROS PROGRAMOS PAŽANGOS PRIEMONĖS</w:t>
      </w:r>
      <w:r>
        <w:rPr>
          <w:b/>
          <w:bCs/>
          <w:lang w:val="lt-LT"/>
        </w:rPr>
        <w:t xml:space="preserve"> </w:t>
      </w:r>
      <w:r w:rsidRPr="00144DE7">
        <w:rPr>
          <w:b/>
          <w:bCs/>
          <w:lang w:val="lt-LT"/>
        </w:rPr>
        <w:t>NR. 11-002-02-11-01 „GERINTI SVEIKATOS PRIEŽIŪROS PASLAUGŲ KOKYBĘ IR PRIEINAMUMĄ“ APRAŠO PATVIRTINIMO“ PAKEITIMO</w:t>
      </w:r>
    </w:p>
    <w:p w14:paraId="628F528A" w14:textId="77777777" w:rsidR="00A20BA7" w:rsidRPr="00B85439" w:rsidRDefault="00A20BA7" w:rsidP="00A20BA7">
      <w:pPr>
        <w:jc w:val="center"/>
        <w:rPr>
          <w:lang w:val="lt-LT"/>
        </w:rPr>
      </w:pPr>
    </w:p>
    <w:p w14:paraId="2F5E508D" w14:textId="77777777" w:rsidR="00A20BA7" w:rsidRPr="00B85439" w:rsidRDefault="00A20BA7" w:rsidP="00A20BA7">
      <w:pPr>
        <w:jc w:val="center"/>
        <w:rPr>
          <w:lang w:val="lt-LT"/>
        </w:rPr>
      </w:pPr>
      <w:r w:rsidRPr="00B85439">
        <w:rPr>
          <w:lang w:val="lt-LT"/>
        </w:rPr>
        <w:t>202</w:t>
      </w:r>
      <w:r>
        <w:rPr>
          <w:lang w:val="lt-LT"/>
        </w:rPr>
        <w:t>6</w:t>
      </w:r>
      <w:r w:rsidRPr="00B85439">
        <w:rPr>
          <w:lang w:val="lt-LT"/>
        </w:rPr>
        <w:t xml:space="preserve"> m.                                  d. Nr. V-</w:t>
      </w:r>
    </w:p>
    <w:p w14:paraId="5044F196" w14:textId="77777777" w:rsidR="00A20BA7" w:rsidRPr="00B85439" w:rsidRDefault="00A20BA7" w:rsidP="00A20BA7">
      <w:pPr>
        <w:jc w:val="center"/>
        <w:rPr>
          <w:lang w:val="lt-LT"/>
        </w:rPr>
      </w:pPr>
      <w:r w:rsidRPr="00B85439">
        <w:rPr>
          <w:lang w:val="lt-LT"/>
        </w:rPr>
        <w:t>Vilnius</w:t>
      </w:r>
    </w:p>
    <w:p w14:paraId="7FF4E274" w14:textId="77777777" w:rsidR="00A20BA7" w:rsidRDefault="00A20BA7" w:rsidP="00A20BA7">
      <w:pPr>
        <w:pStyle w:val="CentrBold"/>
        <w:ind w:right="-1" w:firstLine="851"/>
        <w:jc w:val="both"/>
        <w:rPr>
          <w:rFonts w:ascii="Times New Roman" w:hAnsi="Times New Roman"/>
          <w:b w:val="0"/>
          <w:caps w:val="0"/>
          <w:color w:val="000000" w:themeColor="text1"/>
          <w:sz w:val="24"/>
          <w:szCs w:val="24"/>
          <w:lang w:val="lt-LT"/>
        </w:rPr>
      </w:pPr>
    </w:p>
    <w:p w14:paraId="70A0699C" w14:textId="77777777" w:rsidR="00A20BA7" w:rsidRPr="00B85439" w:rsidRDefault="00A20BA7" w:rsidP="00A20BA7">
      <w:pPr>
        <w:pStyle w:val="CentrBold"/>
        <w:ind w:right="-1" w:firstLine="851"/>
        <w:jc w:val="both"/>
        <w:rPr>
          <w:rFonts w:ascii="Times New Roman" w:hAnsi="Times New Roman"/>
          <w:b w:val="0"/>
          <w:caps w:val="0"/>
          <w:color w:val="000000" w:themeColor="text1"/>
          <w:sz w:val="24"/>
          <w:szCs w:val="24"/>
          <w:lang w:val="lt-LT"/>
        </w:rPr>
      </w:pPr>
    </w:p>
    <w:p w14:paraId="55006E0C" w14:textId="78BDE0DD" w:rsidR="00A20BA7" w:rsidRPr="0063094D" w:rsidRDefault="00A20BA7" w:rsidP="00A07A54">
      <w:pPr>
        <w:pStyle w:val="tin"/>
        <w:spacing w:before="0" w:beforeAutospacing="0" w:after="0" w:afterAutospacing="0"/>
        <w:ind w:firstLine="709"/>
        <w:jc w:val="both"/>
      </w:pPr>
      <w:r w:rsidRPr="00343E0E">
        <w:t xml:space="preserve">P a k e i č i u 2022–2030 metų plėtros programos valdytojos Lietuvos Respublikos sveikatos apsaugos ministerijos sveikatos priežiūros kokybės ir efektyvumo didinimo plėtros programos pažangos priemonės Nr. 11-002-02-11-01 „Gerinti sveikatos priežiūros paslaugų kokybę ir prieinamumą“ aprašą, patvirtintą Lietuvos Respublikos sveikatos apsaugos ministro 2022 m. gegužės 20 d. įsakymu Nr. V-988 „Dėl 2022–2030 metų plėtros programos valdytojos Lietuvos Respublikos sveikatos apsaugos ministerijos sveikatos priežiūros kokybės ir efektyvumo didinimo plėtros programos pažangos priemonės Nr. 11-002-02-11-01 „Gerinti sveikatos priežiūros paslaugų kokybę ir prieinamumą“ aprašo patvirtinimo“, ir </w:t>
      </w:r>
      <w:r>
        <w:t xml:space="preserve">papildau </w:t>
      </w:r>
      <w:r w:rsidRPr="00343E0E">
        <w:t>1</w:t>
      </w:r>
      <w:r>
        <w:t>9</w:t>
      </w:r>
      <w:r w:rsidRPr="00343E0E">
        <w:t xml:space="preserve"> priedo lentel</w:t>
      </w:r>
      <w:r>
        <w:t>ę</w:t>
      </w:r>
      <w:r w:rsidRPr="00343E0E">
        <w:t xml:space="preserve"> </w:t>
      </w:r>
      <w:r w:rsidRPr="0063094D">
        <w:t>„</w:t>
      </w:r>
      <w:r w:rsidR="003E2607">
        <w:t>S</w:t>
      </w:r>
      <w:r w:rsidR="003E2607" w:rsidRPr="00193DA2">
        <w:rPr>
          <w:color w:val="000000"/>
        </w:rPr>
        <w:t>pecialieji finansavimo reikalavimai</w:t>
      </w:r>
      <w:r w:rsidRPr="0063094D">
        <w:t>“ 2.9</w:t>
      </w:r>
      <w:r w:rsidRPr="0063094D">
        <w:rPr>
          <w:vertAlign w:val="superscript"/>
        </w:rPr>
        <w:t>1</w:t>
      </w:r>
      <w:r w:rsidRPr="0063094D">
        <w:t xml:space="preserve"> papunkčiu:</w:t>
      </w:r>
    </w:p>
    <w:p w14:paraId="0C8A9D40" w14:textId="77777777" w:rsidR="00A20BA7" w:rsidRPr="00A20BA7" w:rsidRDefault="00A20BA7" w:rsidP="00A20BA7">
      <w:pPr>
        <w:ind w:firstLine="709"/>
        <w:jc w:val="both"/>
        <w:rPr>
          <w:iCs/>
          <w:lang w:val="lt-LT"/>
        </w:rPr>
      </w:pPr>
      <w:r w:rsidRPr="00A20BA7">
        <w:rPr>
          <w:lang w:val="lt-LT"/>
        </w:rPr>
        <w:t>„</w:t>
      </w:r>
      <w:r w:rsidRPr="00A20BA7">
        <w:rPr>
          <w:iCs/>
          <w:lang w:val="lt-LT"/>
        </w:rPr>
        <w:t>2.</w:t>
      </w:r>
      <w:r w:rsidRPr="00A20BA7">
        <w:rPr>
          <w:lang w:val="lt-LT"/>
        </w:rPr>
        <w:t>9</w:t>
      </w:r>
      <w:r w:rsidRPr="00A20BA7">
        <w:rPr>
          <w:vertAlign w:val="superscript"/>
          <w:lang w:val="lt-LT"/>
        </w:rPr>
        <w:t>1</w:t>
      </w:r>
      <w:r w:rsidRPr="00A20BA7">
        <w:rPr>
          <w:iCs/>
          <w:lang w:val="lt-LT"/>
        </w:rPr>
        <w:t xml:space="preserve">. </w:t>
      </w:r>
      <w:bookmarkStart w:id="0" w:name="_Hlk140751709"/>
      <w:r w:rsidRPr="00A20BA7">
        <w:rPr>
          <w:iCs/>
          <w:lang w:val="lt-LT"/>
        </w:rPr>
        <w:t>Projekto įgyvendinimo metu papildomo finansavimo skyrimui netaikomos Aprašo 2.9 papunkčio nuostatos dėl maksimalios investicijų sumos. Projekto įgyvendinimo metu papildomas finansavimas gali būti skiriamas vadovaujantis PAFT nustatyta tvarka“</w:t>
      </w:r>
      <w:r w:rsidRPr="00A20BA7">
        <w:rPr>
          <w:rFonts w:eastAsia="Calibri"/>
          <w:color w:val="000000"/>
          <w:lang w:val="lt-LT"/>
        </w:rPr>
        <w:t>.</w:t>
      </w:r>
    </w:p>
    <w:bookmarkEnd w:id="0"/>
    <w:p w14:paraId="3CBF6064" w14:textId="77777777" w:rsidR="00A20BA7" w:rsidRPr="00C568AB" w:rsidRDefault="00A20BA7" w:rsidP="00A20BA7">
      <w:pPr>
        <w:ind w:firstLine="851"/>
        <w:jc w:val="both"/>
        <w:rPr>
          <w:sz w:val="22"/>
          <w:szCs w:val="22"/>
          <w:lang w:val="lt-LT"/>
        </w:rPr>
      </w:pPr>
    </w:p>
    <w:p w14:paraId="14E1A264" w14:textId="77777777" w:rsidR="00A20BA7" w:rsidRDefault="00A20BA7" w:rsidP="00A20BA7">
      <w:pPr>
        <w:ind w:firstLine="851"/>
        <w:jc w:val="both"/>
        <w:rPr>
          <w:sz w:val="22"/>
          <w:szCs w:val="22"/>
          <w:lang w:val="lt-LT"/>
        </w:rPr>
      </w:pPr>
    </w:p>
    <w:p w14:paraId="2F1F8370" w14:textId="77777777" w:rsidR="00A20BA7" w:rsidRDefault="00A20BA7" w:rsidP="00A20BA7">
      <w:pPr>
        <w:ind w:firstLine="851"/>
        <w:jc w:val="both"/>
        <w:rPr>
          <w:sz w:val="22"/>
          <w:szCs w:val="22"/>
          <w:lang w:val="lt-LT"/>
        </w:rPr>
      </w:pPr>
    </w:p>
    <w:p w14:paraId="67022080" w14:textId="77777777" w:rsidR="00A20BA7" w:rsidRPr="004C1150" w:rsidRDefault="00A20BA7" w:rsidP="00A20BA7">
      <w:pPr>
        <w:rPr>
          <w:lang w:val="lt-LT"/>
        </w:rPr>
      </w:pPr>
      <w:r w:rsidRPr="004C1150">
        <w:rPr>
          <w:lang w:val="lt-LT"/>
        </w:rPr>
        <w:t xml:space="preserve">Sveikatos apsaugos </w:t>
      </w:r>
      <w:r>
        <w:rPr>
          <w:lang w:val="lt-LT"/>
        </w:rPr>
        <w:t xml:space="preserve">ministras                                                                                </w:t>
      </w:r>
      <w:r w:rsidRPr="004C1150">
        <w:rPr>
          <w:lang w:val="lt-LT"/>
        </w:rPr>
        <w:t xml:space="preserve"> </w:t>
      </w:r>
      <w:r>
        <w:rPr>
          <w:lang w:val="lt-LT"/>
        </w:rPr>
        <w:t xml:space="preserve">                                                                                                                                                                </w:t>
      </w:r>
    </w:p>
    <w:p w14:paraId="57A5ACE9" w14:textId="77777777" w:rsidR="00A20BA7" w:rsidRDefault="00A20BA7" w:rsidP="00A20BA7">
      <w:pPr>
        <w:tabs>
          <w:tab w:val="center" w:pos="4153"/>
          <w:tab w:val="right" w:pos="8306"/>
        </w:tabs>
        <w:jc w:val="center"/>
        <w:rPr>
          <w:lang w:val="lt-LT"/>
        </w:rPr>
      </w:pPr>
    </w:p>
    <w:p w14:paraId="09E73B64" w14:textId="77777777" w:rsidR="00A20BA7" w:rsidRDefault="00A20BA7" w:rsidP="00A20BA7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06DE2F84" w14:textId="77777777" w:rsidR="00A20BA7" w:rsidRDefault="00A20BA7" w:rsidP="00A20BA7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14D199AC" w14:textId="77777777" w:rsidR="00A20BA7" w:rsidRDefault="00A20BA7" w:rsidP="00A20BA7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4801103C" w14:textId="77777777" w:rsidR="00A20BA7" w:rsidRDefault="00A20BA7" w:rsidP="00A20BA7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6BD8A2D7" w14:textId="77777777" w:rsidR="00A20BA7" w:rsidRDefault="00A20BA7" w:rsidP="00A20BA7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70EBF229" w14:textId="77777777" w:rsidR="00A20BA7" w:rsidRDefault="00A20BA7" w:rsidP="00A20BA7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26B60A01" w14:textId="77777777" w:rsidR="00A20BA7" w:rsidRDefault="00A20BA7" w:rsidP="00A20BA7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30AA8CA0" w14:textId="77777777" w:rsidR="00A20BA7" w:rsidRDefault="00A20BA7" w:rsidP="00A20BA7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19E19BD0" w14:textId="77777777" w:rsidR="00A20BA7" w:rsidRDefault="00A20BA7" w:rsidP="00A20BA7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7F232B30" w14:textId="77777777" w:rsidR="00A20BA7" w:rsidRDefault="00A20BA7" w:rsidP="00A20BA7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033CCC39" w14:textId="77777777" w:rsidR="00A20BA7" w:rsidRDefault="00A20BA7" w:rsidP="00A20BA7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4E735CE1" w14:textId="77777777" w:rsidR="00A20BA7" w:rsidRDefault="00A20BA7" w:rsidP="00A20BA7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3ABF0A18" w14:textId="77777777" w:rsidR="00A20BA7" w:rsidRDefault="00A20BA7" w:rsidP="00A20BA7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Parengė</w:t>
      </w:r>
    </w:p>
    <w:p w14:paraId="4DF309D8" w14:textId="77777777" w:rsidR="00A20BA7" w:rsidRPr="00403ACD" w:rsidRDefault="00A20BA7" w:rsidP="00A20BA7">
      <w:pPr>
        <w:tabs>
          <w:tab w:val="center" w:pos="4153"/>
          <w:tab w:val="right" w:pos="8306"/>
        </w:tabs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Rasa Ramansevičiūtė</w:t>
      </w:r>
      <w:r w:rsidRPr="00403ACD">
        <w:rPr>
          <w:sz w:val="22"/>
          <w:szCs w:val="22"/>
          <w:lang w:val="lt-LT"/>
        </w:rPr>
        <w:t>, tel. + 370</w:t>
      </w:r>
      <w:r>
        <w:rPr>
          <w:sz w:val="22"/>
          <w:szCs w:val="22"/>
          <w:lang w:val="lt-LT"/>
        </w:rPr>
        <w:t> </w:t>
      </w:r>
      <w:r w:rsidRPr="00403ACD">
        <w:rPr>
          <w:sz w:val="22"/>
          <w:szCs w:val="22"/>
          <w:lang w:val="lt-LT"/>
        </w:rPr>
        <w:t>6</w:t>
      </w:r>
      <w:r>
        <w:rPr>
          <w:sz w:val="22"/>
          <w:szCs w:val="22"/>
          <w:lang w:val="en-US"/>
        </w:rPr>
        <w:t>66 87909</w:t>
      </w:r>
    </w:p>
    <w:p w14:paraId="431DE2F0" w14:textId="3340F81E" w:rsidR="00165987" w:rsidRPr="00A20BA7" w:rsidRDefault="00A20BA7" w:rsidP="00A20BA7">
      <w:pPr>
        <w:tabs>
          <w:tab w:val="center" w:pos="4153"/>
          <w:tab w:val="right" w:pos="8306"/>
        </w:tabs>
        <w:rPr>
          <w:sz w:val="22"/>
          <w:szCs w:val="22"/>
          <w:lang w:val="lt-LT"/>
        </w:rPr>
      </w:pPr>
      <w:r w:rsidRPr="00403ACD">
        <w:rPr>
          <w:sz w:val="22"/>
          <w:szCs w:val="22"/>
          <w:lang w:val="lt-LT"/>
        </w:rPr>
        <w:t>Gytė Sirgedienė, tel. + 370 5 219 3313</w:t>
      </w:r>
    </w:p>
    <w:sectPr w:rsidR="00165987" w:rsidRPr="00A20BA7" w:rsidSect="00A20BA7">
      <w:headerReference w:type="default" r:id="rId6"/>
      <w:headerReference w:type="first" r:id="rId7"/>
      <w:pgSz w:w="11906" w:h="16838" w:code="9"/>
      <w:pgMar w:top="567" w:right="1134" w:bottom="170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01AEA" w14:textId="77777777" w:rsidR="00AF66F4" w:rsidRDefault="00AF66F4">
      <w:r>
        <w:separator/>
      </w:r>
    </w:p>
  </w:endnote>
  <w:endnote w:type="continuationSeparator" w:id="0">
    <w:p w14:paraId="489FDB56" w14:textId="77777777" w:rsidR="00AF66F4" w:rsidRDefault="00AF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37385" w14:textId="77777777" w:rsidR="00AF66F4" w:rsidRDefault="00AF66F4">
      <w:r>
        <w:separator/>
      </w:r>
    </w:p>
  </w:footnote>
  <w:footnote w:type="continuationSeparator" w:id="0">
    <w:p w14:paraId="6457E8A3" w14:textId="77777777" w:rsidR="00AF66F4" w:rsidRDefault="00AF6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1DCA" w14:textId="77777777" w:rsidR="00A20BA7" w:rsidRDefault="00A20BA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2388D8D" w14:textId="77777777" w:rsidR="00A20BA7" w:rsidRDefault="00A20BA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758D" w14:textId="77777777" w:rsidR="00A20BA7" w:rsidRPr="00A1585F" w:rsidRDefault="00A20BA7" w:rsidP="00A1585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A7"/>
    <w:rsid w:val="00044585"/>
    <w:rsid w:val="00165987"/>
    <w:rsid w:val="00193DA2"/>
    <w:rsid w:val="001A0ADB"/>
    <w:rsid w:val="002346C8"/>
    <w:rsid w:val="003E2607"/>
    <w:rsid w:val="005D64BC"/>
    <w:rsid w:val="00A07A54"/>
    <w:rsid w:val="00A20BA7"/>
    <w:rsid w:val="00AF66F4"/>
    <w:rsid w:val="00B42CF4"/>
    <w:rsid w:val="00E8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2239"/>
  <w15:chartTrackingRefBased/>
  <w15:docId w15:val="{71CEDFC0-12B7-4C9E-95EE-67C383CC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0BA7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20B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20B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20BA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20BA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20BA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20BA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20BA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20BA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20BA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20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20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20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20BA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20BA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20BA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20BA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20BA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20BA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20B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20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20BA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20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20BA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20BA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20BA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20BA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20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20BA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20BA7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A20BA7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20BA7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entrBold">
    <w:name w:val="CentrBold"/>
    <w:rsid w:val="00A20BA7"/>
    <w:pPr>
      <w:spacing w:after="0" w:line="240" w:lineRule="auto"/>
      <w:jc w:val="center"/>
    </w:pPr>
    <w:rPr>
      <w:rFonts w:ascii="TimesLT" w:eastAsia="Times New Roman" w:hAnsi="TimesLT" w:cs="Times New Roman"/>
      <w:b/>
      <w:caps/>
      <w:snapToGrid w:val="0"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3E2607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tin">
    <w:name w:val="tin"/>
    <w:basedOn w:val="prastasis"/>
    <w:rsid w:val="003E2607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Ramansevičiūtė</dc:creator>
  <cp:keywords/>
  <dc:description/>
  <cp:lastModifiedBy>Rasa Ramansevičiūtė</cp:lastModifiedBy>
  <cp:revision>3</cp:revision>
  <dcterms:created xsi:type="dcterms:W3CDTF">2026-02-18T09:12:00Z</dcterms:created>
  <dcterms:modified xsi:type="dcterms:W3CDTF">2026-02-18T09:12:00Z</dcterms:modified>
</cp:coreProperties>
</file>