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A7CB" w14:textId="3EBBFADC" w:rsidR="00131F8D" w:rsidRPr="00FC177E" w:rsidRDefault="00131F8D" w:rsidP="006E5D49">
      <w:pPr>
        <w:ind w:left="8789" w:right="-31"/>
      </w:pPr>
      <w:bookmarkStart w:id="0" w:name="_Hlk118454020"/>
      <w:bookmarkStart w:id="1" w:name="_Hlk118453740"/>
      <w:r w:rsidRPr="00FC177E">
        <w:t xml:space="preserve">2022–2030 metų ekonomikos transformacijos ir konkurencingumo plėtros programos pažangos priemonės Nr. 05-001-01-05-07 „Sukurti nuoseklią inovacinės veiklos skatinimo sistemą“ </w:t>
      </w:r>
      <w:r w:rsidR="00CA352D" w:rsidRPr="00FC177E">
        <w:rPr>
          <w:szCs w:val="24"/>
        </w:rPr>
        <w:t>veiklos „</w:t>
      </w:r>
      <w:r w:rsidR="00036E47" w:rsidRPr="00FC177E">
        <w:rPr>
          <w:szCs w:val="24"/>
        </w:rPr>
        <w:t>S</w:t>
      </w:r>
      <w:r w:rsidR="00CA352D" w:rsidRPr="00FC177E">
        <w:rPr>
          <w:szCs w:val="24"/>
        </w:rPr>
        <w:t xml:space="preserve">katinti įmonių </w:t>
      </w:r>
      <w:r w:rsidR="00A645E1" w:rsidRPr="00FC177E">
        <w:rPr>
          <w:szCs w:val="24"/>
        </w:rPr>
        <w:t>Europos strateginių technologijų platformos</w:t>
      </w:r>
      <w:r w:rsidR="00A645E1" w:rsidRPr="00FC177E">
        <w:t xml:space="preserve"> </w:t>
      </w:r>
      <w:r w:rsidR="00CA352D" w:rsidRPr="00FC177E">
        <w:rPr>
          <w:szCs w:val="24"/>
        </w:rPr>
        <w:t xml:space="preserve">technologijų kūrimą, skiriant alternatyvųjį finansavimą“ </w:t>
      </w:r>
      <w:proofErr w:type="spellStart"/>
      <w:r w:rsidR="00CA352D" w:rsidRPr="00FC177E">
        <w:rPr>
          <w:szCs w:val="24"/>
        </w:rPr>
        <w:t>poveiklių</w:t>
      </w:r>
      <w:proofErr w:type="spellEnd"/>
      <w:r w:rsidR="00CA352D" w:rsidRPr="00FC177E">
        <w:rPr>
          <w:szCs w:val="24"/>
        </w:rPr>
        <w:t xml:space="preserve"> „</w:t>
      </w:r>
      <w:r w:rsidR="00036E47" w:rsidRPr="00FC177E">
        <w:rPr>
          <w:szCs w:val="24"/>
        </w:rPr>
        <w:t>S</w:t>
      </w:r>
      <w:r w:rsidR="00CA352D" w:rsidRPr="00FC177E">
        <w:rPr>
          <w:szCs w:val="24"/>
        </w:rPr>
        <w:t xml:space="preserve">katinti įmonių </w:t>
      </w:r>
      <w:r w:rsidR="00A645E1" w:rsidRPr="00FC177E">
        <w:rPr>
          <w:szCs w:val="24"/>
        </w:rPr>
        <w:t>Europos strateginių technologijų platformos</w:t>
      </w:r>
      <w:r w:rsidR="00036E47" w:rsidRPr="00FC177E">
        <w:rPr>
          <w:szCs w:val="24"/>
        </w:rPr>
        <w:t xml:space="preserve"> </w:t>
      </w:r>
      <w:r w:rsidR="00CA352D" w:rsidRPr="00FC177E">
        <w:rPr>
          <w:szCs w:val="24"/>
        </w:rPr>
        <w:t>technologijų kūrimą, skiriant alternatyvųjį finansavimą (</w:t>
      </w:r>
      <w:r w:rsidR="00036E47" w:rsidRPr="00FC177E">
        <w:rPr>
          <w:szCs w:val="24"/>
        </w:rPr>
        <w:t>S</w:t>
      </w:r>
      <w:r w:rsidR="00CA352D" w:rsidRPr="00FC177E">
        <w:rPr>
          <w:szCs w:val="24"/>
        </w:rPr>
        <w:t>ostinės regionas)“ ir „</w:t>
      </w:r>
      <w:r w:rsidR="00036E47" w:rsidRPr="00FC177E">
        <w:rPr>
          <w:szCs w:val="24"/>
        </w:rPr>
        <w:t>S</w:t>
      </w:r>
      <w:r w:rsidR="00CA352D" w:rsidRPr="00FC177E">
        <w:rPr>
          <w:szCs w:val="24"/>
        </w:rPr>
        <w:t xml:space="preserve">katinti įmonių </w:t>
      </w:r>
      <w:r w:rsidR="00A645E1" w:rsidRPr="00FC177E">
        <w:rPr>
          <w:szCs w:val="24"/>
        </w:rPr>
        <w:t>Europos strateginių technologijų platformos</w:t>
      </w:r>
      <w:r w:rsidR="00036E47" w:rsidRPr="00FC177E">
        <w:rPr>
          <w:szCs w:val="24"/>
        </w:rPr>
        <w:t xml:space="preserve"> </w:t>
      </w:r>
      <w:r w:rsidR="00CA352D" w:rsidRPr="00FC177E">
        <w:rPr>
          <w:szCs w:val="24"/>
        </w:rPr>
        <w:t>technologijų kūrimą, skiriant alternatyvųjį finansavimą (</w:t>
      </w:r>
      <w:r w:rsidR="00036E47" w:rsidRPr="00FC177E">
        <w:rPr>
          <w:szCs w:val="24"/>
        </w:rPr>
        <w:t>V</w:t>
      </w:r>
      <w:r w:rsidR="00CA352D" w:rsidRPr="00FC177E">
        <w:rPr>
          <w:szCs w:val="24"/>
        </w:rPr>
        <w:t xml:space="preserve">idurio ir </w:t>
      </w:r>
      <w:r w:rsidR="007D12A1" w:rsidRPr="00FC177E">
        <w:rPr>
          <w:szCs w:val="24"/>
        </w:rPr>
        <w:t>v</w:t>
      </w:r>
      <w:r w:rsidR="00CA352D" w:rsidRPr="00FC177E">
        <w:rPr>
          <w:szCs w:val="24"/>
        </w:rPr>
        <w:t xml:space="preserve">akarų </w:t>
      </w:r>
      <w:r w:rsidR="00036E47" w:rsidRPr="00FC177E">
        <w:rPr>
          <w:szCs w:val="24"/>
        </w:rPr>
        <w:t>L</w:t>
      </w:r>
      <w:r w:rsidR="00CA352D" w:rsidRPr="00FC177E">
        <w:rPr>
          <w:szCs w:val="24"/>
        </w:rPr>
        <w:t>ietuvos regionas)“</w:t>
      </w:r>
      <w:r w:rsidR="007D12A1" w:rsidRPr="00FC177E">
        <w:t xml:space="preserve"> </w:t>
      </w:r>
      <w:r w:rsidRPr="00FC177E">
        <w:t>projektų finansavimo sąlygų aprašo</w:t>
      </w:r>
    </w:p>
    <w:p w14:paraId="0FA5DB4F" w14:textId="77777777" w:rsidR="00131F8D" w:rsidRPr="00525EF4" w:rsidRDefault="00131F8D" w:rsidP="006E5D49">
      <w:pPr>
        <w:ind w:left="8789"/>
        <w:jc w:val="both"/>
      </w:pPr>
      <w:r w:rsidRPr="00FC177E">
        <w:t>1 priedas</w:t>
      </w:r>
    </w:p>
    <w:bookmarkEnd w:id="0"/>
    <w:p w14:paraId="68DB20E4" w14:textId="77777777" w:rsidR="00131F8D" w:rsidRPr="0053267C" w:rsidRDefault="00131F8D" w:rsidP="00131F8D">
      <w:pPr>
        <w:jc w:val="center"/>
        <w:rPr>
          <w:rFonts w:eastAsia="Calibri"/>
          <w:b/>
          <w:bCs/>
          <w:szCs w:val="24"/>
        </w:rPr>
      </w:pPr>
    </w:p>
    <w:p w14:paraId="3989B7B3" w14:textId="77777777" w:rsidR="00131F8D" w:rsidRDefault="00131F8D" w:rsidP="00131F8D">
      <w:pPr>
        <w:jc w:val="center"/>
        <w:rPr>
          <w:rFonts w:eastAsia="Calibri"/>
          <w:b/>
          <w:bCs/>
        </w:rPr>
      </w:pPr>
      <w:bookmarkStart w:id="2" w:name="_Hlk118454040"/>
      <w:bookmarkEnd w:id="1"/>
      <w:r w:rsidRPr="299CF25D">
        <w:rPr>
          <w:rFonts w:eastAsia="Calibri"/>
          <w:b/>
          <w:bCs/>
        </w:rPr>
        <w:t>PROJEKTO (ĮSKAITANT JUNGTINĮ PROJEKTĄ) ATITIKTIES REIKŠMINGOS ŽALOS NEDARYMO HORIZONTALIAJAM PRINCIPUI VERTINIMO REIKALAVIMŲ APRAŠAS</w:t>
      </w:r>
      <w:r>
        <w:rPr>
          <w:rFonts w:eastAsia="Calibri"/>
          <w:b/>
          <w:bCs/>
        </w:rPr>
        <w:t xml:space="preserve"> </w:t>
      </w:r>
    </w:p>
    <w:bookmarkEnd w:id="2"/>
    <w:p w14:paraId="735924F1" w14:textId="77777777" w:rsidR="00131F8D" w:rsidRDefault="00131F8D" w:rsidP="00131F8D">
      <w:pPr>
        <w:jc w:val="center"/>
        <w:rPr>
          <w:rFonts w:eastAsia="Calibri"/>
          <w:b/>
          <w:bCs/>
          <w:szCs w:val="24"/>
        </w:rPr>
      </w:pPr>
    </w:p>
    <w:p w14:paraId="3DEB265D" w14:textId="162E5546" w:rsidR="00131F8D" w:rsidRDefault="00131F8D" w:rsidP="00131F8D">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r w:rsidR="00D70578">
        <w:rPr>
          <w:rFonts w:eastAsia="Calibri"/>
          <w:bCs/>
          <w:szCs w:val="24"/>
        </w:rPr>
        <w:t xml:space="preserve"> </w:t>
      </w:r>
    </w:p>
    <w:p w14:paraId="012B9E86" w14:textId="77777777" w:rsidR="00131F8D" w:rsidRDefault="00131F8D" w:rsidP="00131F8D">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016D1AE7" w14:textId="77777777" w:rsidR="00131F8D" w:rsidRDefault="00131F8D" w:rsidP="00131F8D">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gridCol w:w="4395"/>
      </w:tblGrid>
      <w:tr w:rsidR="00A645E1" w:rsidRPr="004B55BC" w14:paraId="0CAF7CA8" w14:textId="77777777" w:rsidTr="00947640">
        <w:tc>
          <w:tcPr>
            <w:tcW w:w="3686" w:type="dxa"/>
          </w:tcPr>
          <w:p w14:paraId="6B07CC67" w14:textId="77777777" w:rsidR="00A645E1" w:rsidRPr="000F757A" w:rsidRDefault="00A645E1">
            <w:pPr>
              <w:jc w:val="center"/>
              <w:rPr>
                <w:rFonts w:eastAsia="Calibri"/>
                <w:b/>
                <w:szCs w:val="24"/>
              </w:rPr>
            </w:pPr>
            <w:r w:rsidRPr="009F6F42">
              <w:rPr>
                <w:rFonts w:eastAsia="Calibri"/>
                <w:b/>
                <w:szCs w:val="24"/>
              </w:rPr>
              <w:t>Aplinkos tikslai</w:t>
            </w:r>
          </w:p>
          <w:p w14:paraId="25397D03" w14:textId="77777777" w:rsidR="00A645E1" w:rsidRPr="003923B2" w:rsidRDefault="00A645E1">
            <w:pPr>
              <w:jc w:val="both"/>
              <w:rPr>
                <w:rFonts w:eastAsia="Calibri"/>
                <w:b/>
                <w:szCs w:val="24"/>
              </w:rPr>
            </w:pPr>
            <w:r w:rsidRPr="00F50792">
              <w:rPr>
                <w:rFonts w:eastAsia="Calibri"/>
                <w:i/>
                <w:szCs w:val="24"/>
              </w:rPr>
              <w:t>(</w:t>
            </w:r>
            <w:r w:rsidRPr="00E228D5">
              <w:rPr>
                <w:rFonts w:eastAsia="Calibri"/>
                <w:i/>
                <w:szCs w:val="24"/>
              </w:rPr>
              <w:t>pagal 2020 m. birželio 18 d. Europos Parlamento ir Tarybos reglamentą (ES) 2020/852 dėl sistemos tvariam investav</w:t>
            </w:r>
            <w:r w:rsidRPr="003923B2">
              <w:rPr>
                <w:rFonts w:eastAsia="Calibri"/>
                <w:i/>
                <w:szCs w:val="24"/>
              </w:rPr>
              <w:t>imui palengvinti sukūrimo, kuriuo iš dalies keičiamas Reglamentas (ES) 2019/2088)</w:t>
            </w:r>
          </w:p>
        </w:tc>
        <w:tc>
          <w:tcPr>
            <w:tcW w:w="6520" w:type="dxa"/>
          </w:tcPr>
          <w:p w14:paraId="297D9DA7" w14:textId="77777777" w:rsidR="00A645E1" w:rsidRDefault="00A645E1">
            <w:pPr>
              <w:jc w:val="center"/>
              <w:rPr>
                <w:rFonts w:eastAsia="Calibri"/>
                <w:strike/>
                <w:szCs w:val="24"/>
              </w:rPr>
            </w:pPr>
            <w:r>
              <w:rPr>
                <w:rFonts w:eastAsia="Calibri"/>
                <w:b/>
                <w:bCs/>
                <w:szCs w:val="24"/>
              </w:rPr>
              <w:t xml:space="preserve"> Su Europos Komisija suderintas</w:t>
            </w:r>
            <w:r>
              <w:rPr>
                <w:rFonts w:eastAsia="Calibri"/>
                <w:bCs/>
                <w:szCs w:val="24"/>
              </w:rPr>
              <w:t xml:space="preserve"> </w:t>
            </w:r>
            <w:r>
              <w:rPr>
                <w:rFonts w:eastAsia="Calibri"/>
                <w:b/>
                <w:bCs/>
                <w:szCs w:val="24"/>
              </w:rPr>
              <w:t>pagrindimas</w:t>
            </w:r>
          </w:p>
          <w:p w14:paraId="5315E709" w14:textId="77777777" w:rsidR="00A645E1" w:rsidRDefault="00A645E1">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A4D162B" w14:textId="77777777" w:rsidR="00A645E1" w:rsidRPr="003923B2" w:rsidRDefault="00A645E1">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395" w:type="dxa"/>
          </w:tcPr>
          <w:p w14:paraId="4A58378D" w14:textId="77777777" w:rsidR="00A645E1" w:rsidRPr="003923B2" w:rsidRDefault="00A645E1">
            <w:pPr>
              <w:jc w:val="center"/>
              <w:rPr>
                <w:rFonts w:eastAsia="Calibri"/>
                <w:i/>
                <w:sz w:val="20"/>
              </w:rPr>
            </w:pPr>
            <w:r w:rsidRPr="003923B2">
              <w:rPr>
                <w:rFonts w:eastAsia="Calibri"/>
                <w:b/>
                <w:szCs w:val="24"/>
              </w:rPr>
              <w:t>Pagrindimo dokumentai</w:t>
            </w:r>
          </w:p>
          <w:p w14:paraId="35580473" w14:textId="77777777" w:rsidR="00A645E1" w:rsidRPr="003923B2" w:rsidRDefault="00A645E1">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A645E1" w14:paraId="73393D8A" w14:textId="77777777" w:rsidTr="00947640">
        <w:tc>
          <w:tcPr>
            <w:tcW w:w="3686" w:type="dxa"/>
          </w:tcPr>
          <w:p w14:paraId="434DFA72" w14:textId="77777777" w:rsidR="00A645E1" w:rsidRDefault="00A645E1">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6520" w:type="dxa"/>
          </w:tcPr>
          <w:p w14:paraId="1E07030F" w14:textId="5C8B0115" w:rsidR="00A645E1" w:rsidRDefault="00A645E1" w:rsidP="00A645E1">
            <w:pPr>
              <w:jc w:val="both"/>
              <w:rPr>
                <w:rFonts w:eastAsia="Calibri"/>
                <w:bCs/>
                <w:szCs w:val="24"/>
              </w:rPr>
            </w:pPr>
            <w:r>
              <w:rPr>
                <w:rFonts w:eastAsia="Calibri"/>
                <w:bCs/>
                <w:szCs w:val="24"/>
              </w:rPr>
              <w:t>Projekto veikl</w:t>
            </w:r>
            <w:r w:rsidR="009C227E">
              <w:rPr>
                <w:rFonts w:eastAsia="Calibri"/>
                <w:bCs/>
                <w:szCs w:val="24"/>
              </w:rPr>
              <w:t>a</w:t>
            </w:r>
            <w:r w:rsidR="0068584D">
              <w:rPr>
                <w:rFonts w:eastAsia="Calibri"/>
                <w:bCs/>
                <w:szCs w:val="24"/>
              </w:rPr>
              <w:t xml:space="preserve"> </w:t>
            </w:r>
            <w:r w:rsidR="00444BE3">
              <w:rPr>
                <w:rFonts w:eastAsia="Calibri"/>
                <w:bCs/>
                <w:szCs w:val="24"/>
              </w:rPr>
              <w:t>(-</w:t>
            </w:r>
            <w:proofErr w:type="spellStart"/>
            <w:r w:rsidR="00444BE3">
              <w:rPr>
                <w:rFonts w:eastAsia="Calibri"/>
                <w:bCs/>
                <w:szCs w:val="24"/>
              </w:rPr>
              <w:t>os</w:t>
            </w:r>
            <w:proofErr w:type="spellEnd"/>
            <w:r w:rsidR="00444BE3">
              <w:rPr>
                <w:rFonts w:eastAsia="Calibri"/>
                <w:bCs/>
                <w:szCs w:val="24"/>
              </w:rPr>
              <w:t>)</w:t>
            </w:r>
            <w:r>
              <w:rPr>
                <w:rFonts w:eastAsia="Calibri"/>
                <w:bCs/>
                <w:szCs w:val="24"/>
              </w:rPr>
              <w:t xml:space="preserve"> neturės jokio neigiamo tiesioginio ar netiesioginio poveikio klimato kaitos švelninimo tikslui, nes nenumatoma, kad įgyvendinant projekto veikl</w:t>
            </w:r>
            <w:r w:rsidR="00444BE3">
              <w:rPr>
                <w:rFonts w:eastAsia="Calibri"/>
                <w:bCs/>
                <w:szCs w:val="24"/>
              </w:rPr>
              <w:t>ą (-</w:t>
            </w:r>
            <w:proofErr w:type="spellStart"/>
            <w:r>
              <w:rPr>
                <w:rFonts w:eastAsia="Calibri"/>
                <w:bCs/>
                <w:szCs w:val="24"/>
              </w:rPr>
              <w:t>as</w:t>
            </w:r>
            <w:proofErr w:type="spellEnd"/>
            <w:r w:rsidR="00444BE3">
              <w:rPr>
                <w:rFonts w:eastAsia="Calibri"/>
                <w:bCs/>
                <w:szCs w:val="24"/>
              </w:rPr>
              <w:t>)</w:t>
            </w:r>
            <w:r>
              <w:rPr>
                <w:rFonts w:eastAsia="Calibri"/>
                <w:bCs/>
                <w:szCs w:val="24"/>
              </w:rPr>
              <w:t xml:space="preserve"> būtų kuriama tokia infrastruktūra, kuri galėtų turėti ženklų poveikį klimato </w:t>
            </w:r>
            <w:r>
              <w:rPr>
                <w:rFonts w:eastAsia="Calibri"/>
                <w:bCs/>
                <w:szCs w:val="24"/>
              </w:rPr>
              <w:lastRenderedPageBreak/>
              <w:t>kaitai ir būtų fiksuojamas šiltnamio efektą sukeliančių dujų  išsiskyrimas.</w:t>
            </w:r>
          </w:p>
          <w:p w14:paraId="1801F7CE" w14:textId="4E6CCBEF" w:rsidR="00A645E1" w:rsidRDefault="00A645E1" w:rsidP="00A645E1">
            <w:pPr>
              <w:jc w:val="both"/>
              <w:rPr>
                <w:rFonts w:eastAsia="Calibri"/>
                <w:bCs/>
                <w:iCs/>
                <w:szCs w:val="24"/>
              </w:rPr>
            </w:pPr>
            <w:bookmarkStart w:id="3" w:name="_Hlk181179981"/>
            <w:r w:rsidRPr="009600F1">
              <w:rPr>
                <w:rFonts w:eastAsia="Calibri"/>
                <w:bCs/>
                <w:iCs/>
                <w:szCs w:val="24"/>
              </w:rPr>
              <w:t xml:space="preserve">Nustatyta, kad įgyvendinant </w:t>
            </w:r>
            <w:r w:rsidR="009C227E">
              <w:rPr>
                <w:rFonts w:eastAsia="Calibri"/>
                <w:bCs/>
                <w:iCs/>
                <w:szCs w:val="24"/>
              </w:rPr>
              <w:t>projekto veiklą</w:t>
            </w:r>
            <w:r w:rsidR="00444BE3">
              <w:rPr>
                <w:rFonts w:eastAsia="Calibri"/>
                <w:bCs/>
                <w:iCs/>
                <w:szCs w:val="24"/>
              </w:rPr>
              <w:t xml:space="preserve"> (-</w:t>
            </w:r>
            <w:proofErr w:type="spellStart"/>
            <w:r w:rsidR="00444BE3">
              <w:rPr>
                <w:rFonts w:eastAsia="Calibri"/>
                <w:bCs/>
                <w:iCs/>
                <w:szCs w:val="24"/>
              </w:rPr>
              <w:t>as</w:t>
            </w:r>
            <w:proofErr w:type="spellEnd"/>
            <w:r w:rsidR="00444BE3">
              <w:rPr>
                <w:rFonts w:eastAsia="Calibri"/>
                <w:bCs/>
                <w:iCs/>
                <w:szCs w:val="24"/>
              </w:rPr>
              <w:t>)</w:t>
            </w:r>
            <w:r w:rsidRPr="009600F1">
              <w:rPr>
                <w:rFonts w:eastAsia="Calibri"/>
                <w:bCs/>
                <w:iCs/>
                <w:szCs w:val="24"/>
              </w:rPr>
              <w:t xml:space="preserve"> tuo atveju, kai investicijos bus susijusios su švariomis ir efektyviai išteklius naudojančiomis technologijomis, t. y. jų kūrimu, </w:t>
            </w:r>
            <w:r w:rsidRPr="009B4576">
              <w:rPr>
                <w:rFonts w:eastAsia="Calibri"/>
                <w:bCs/>
                <w:iCs/>
                <w:szCs w:val="24"/>
              </w:rPr>
              <w:t>bus siekiama su klimato kaita susijusio (</w:t>
            </w:r>
            <w:r w:rsidRPr="00BC50BA">
              <w:rPr>
                <w:rFonts w:eastAsia="Calibri"/>
                <w:bCs/>
                <w:iCs/>
                <w:szCs w:val="24"/>
              </w:rPr>
              <w:t>10</w:t>
            </w:r>
            <w:r w:rsidRPr="009B4576">
              <w:rPr>
                <w:rFonts w:eastAsia="Calibri"/>
                <w:bCs/>
                <w:iCs/>
                <w:szCs w:val="24"/>
              </w:rPr>
              <w:t>0</w:t>
            </w:r>
            <w:r w:rsidR="007B6616">
              <w:rPr>
                <w:rFonts w:eastAsia="Calibri"/>
                <w:bCs/>
                <w:iCs/>
                <w:szCs w:val="24"/>
              </w:rPr>
              <w:t> </w:t>
            </w:r>
            <w:r w:rsidRPr="009B4576">
              <w:rPr>
                <w:rFonts w:eastAsia="Calibri"/>
                <w:bCs/>
                <w:iCs/>
                <w:szCs w:val="24"/>
              </w:rPr>
              <w:t>%) ir aplinkos tikslo koeficiento (40</w:t>
            </w:r>
            <w:r w:rsidR="007B6616">
              <w:rPr>
                <w:rFonts w:eastAsia="Calibri"/>
                <w:bCs/>
                <w:iCs/>
                <w:szCs w:val="24"/>
              </w:rPr>
              <w:t> </w:t>
            </w:r>
            <w:r w:rsidRPr="009B4576">
              <w:rPr>
                <w:rFonts w:eastAsia="Calibri"/>
                <w:bCs/>
                <w:iCs/>
                <w:szCs w:val="24"/>
              </w:rPr>
              <w:t xml:space="preserve">%), todėl laikoma, kad </w:t>
            </w:r>
            <w:r w:rsidR="009C227E">
              <w:rPr>
                <w:rFonts w:eastAsia="Calibri"/>
                <w:bCs/>
                <w:iCs/>
                <w:szCs w:val="24"/>
              </w:rPr>
              <w:t xml:space="preserve">projekto </w:t>
            </w:r>
            <w:r w:rsidRPr="009B4576">
              <w:rPr>
                <w:rFonts w:eastAsia="Calibri"/>
                <w:bCs/>
                <w:iCs/>
                <w:szCs w:val="24"/>
              </w:rPr>
              <w:t>veikl</w:t>
            </w:r>
            <w:r w:rsidR="009C227E">
              <w:rPr>
                <w:rFonts w:eastAsia="Calibri"/>
                <w:bCs/>
                <w:iCs/>
                <w:szCs w:val="24"/>
              </w:rPr>
              <w:t>a</w:t>
            </w:r>
            <w:r w:rsidR="003C15D2">
              <w:rPr>
                <w:rFonts w:eastAsia="Calibri"/>
                <w:bCs/>
                <w:iCs/>
                <w:szCs w:val="24"/>
              </w:rPr>
              <w:t xml:space="preserve"> (-</w:t>
            </w:r>
            <w:proofErr w:type="spellStart"/>
            <w:r w:rsidR="003C15D2">
              <w:rPr>
                <w:rFonts w:eastAsia="Calibri"/>
                <w:bCs/>
                <w:iCs/>
                <w:szCs w:val="24"/>
              </w:rPr>
              <w:t>os</w:t>
            </w:r>
            <w:proofErr w:type="spellEnd"/>
            <w:r w:rsidR="003C15D2">
              <w:rPr>
                <w:rFonts w:eastAsia="Calibri"/>
                <w:bCs/>
                <w:iCs/>
                <w:szCs w:val="24"/>
              </w:rPr>
              <w:t>)</w:t>
            </w:r>
            <w:r w:rsidRPr="009B4576">
              <w:rPr>
                <w:rFonts w:eastAsia="Calibri"/>
                <w:bCs/>
                <w:iCs/>
                <w:szCs w:val="24"/>
              </w:rPr>
              <w:t xml:space="preserve"> atitinka klimato kaitos švelninimo tikslą.</w:t>
            </w:r>
            <w:bookmarkEnd w:id="3"/>
          </w:p>
          <w:p w14:paraId="3F372D77" w14:textId="3F71C8BB" w:rsidR="00A645E1" w:rsidRPr="007B02A4" w:rsidRDefault="00A645E1" w:rsidP="009C227E">
            <w:pPr>
              <w:jc w:val="both"/>
              <w:rPr>
                <w:rFonts w:eastAsia="Calibri"/>
                <w:bCs/>
                <w:szCs w:val="24"/>
              </w:rPr>
            </w:pPr>
            <w:r w:rsidRPr="00565A07">
              <w:rPr>
                <w:rFonts w:eastAsia="Calibri"/>
                <w:bCs/>
                <w:szCs w:val="24"/>
              </w:rPr>
              <w:t xml:space="preserve">Įgyvendinant </w:t>
            </w:r>
            <w:r w:rsidR="009C227E">
              <w:rPr>
                <w:rFonts w:eastAsia="Calibri"/>
                <w:bCs/>
                <w:szCs w:val="24"/>
              </w:rPr>
              <w:t xml:space="preserve">projekto </w:t>
            </w:r>
            <w:r w:rsidRPr="00565A07">
              <w:rPr>
                <w:rFonts w:eastAsia="Calibri"/>
                <w:bCs/>
                <w:szCs w:val="24"/>
              </w:rPr>
              <w:t>veikl</w:t>
            </w:r>
            <w:r>
              <w:rPr>
                <w:rFonts w:eastAsia="Calibri"/>
                <w:bCs/>
                <w:szCs w:val="24"/>
              </w:rPr>
              <w:t>ą</w:t>
            </w:r>
            <w:r w:rsidR="00587A7A">
              <w:rPr>
                <w:rFonts w:eastAsia="Calibri"/>
                <w:bCs/>
                <w:szCs w:val="24"/>
              </w:rPr>
              <w:t xml:space="preserve"> (-</w:t>
            </w:r>
            <w:proofErr w:type="spellStart"/>
            <w:r w:rsidR="00587A7A">
              <w:rPr>
                <w:rFonts w:eastAsia="Calibri"/>
                <w:bCs/>
                <w:szCs w:val="24"/>
              </w:rPr>
              <w:t>as</w:t>
            </w:r>
            <w:proofErr w:type="spellEnd"/>
            <w:r w:rsidR="00587A7A">
              <w:rPr>
                <w:rFonts w:eastAsia="Calibri"/>
                <w:bCs/>
                <w:szCs w:val="24"/>
              </w:rPr>
              <w:t>)</w:t>
            </w:r>
            <w:r w:rsidRPr="00565A07">
              <w:rPr>
                <w:rFonts w:eastAsia="Calibri"/>
                <w:bCs/>
                <w:szCs w:val="24"/>
              </w:rPr>
              <w:t>, bus vadovaujamasi 2021 m. birželio 4 d. Komisijos deleguoto reglamento (ES) 2021/2139, kuriuo Europos Parlamento ir Tarybos reglamentas (ES) 2020/852 papildomas</w:t>
            </w:r>
            <w:r w:rsidR="009C227E">
              <w:rPr>
                <w:rFonts w:eastAsia="Calibri"/>
                <w:bCs/>
                <w:szCs w:val="24"/>
              </w:rPr>
              <w:t xml:space="preserve"> </w:t>
            </w:r>
            <w:r w:rsidRPr="00565A07">
              <w:rPr>
                <w:rFonts w:eastAsia="Calibri"/>
                <w:bCs/>
                <w:szCs w:val="24"/>
              </w:rPr>
              <w:t>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bCs/>
                <w:szCs w:val="24"/>
              </w:rPr>
              <w:t xml:space="preserve"> </w:t>
            </w:r>
            <w:r w:rsidRPr="006F6D49">
              <w:rPr>
                <w:rFonts w:eastAsia="Calibri"/>
                <w:bCs/>
                <w:szCs w:val="24"/>
              </w:rPr>
              <w:t>su paskutiniais pakeitimais, padarytais 202</w:t>
            </w:r>
            <w:r w:rsidR="009C227E">
              <w:rPr>
                <w:rFonts w:eastAsia="Calibri"/>
                <w:bCs/>
                <w:szCs w:val="24"/>
                <w:lang w:val="en-US"/>
              </w:rPr>
              <w:t>4</w:t>
            </w:r>
            <w:r w:rsidRPr="006F6D49">
              <w:rPr>
                <w:rFonts w:eastAsia="Calibri"/>
                <w:bCs/>
                <w:szCs w:val="24"/>
              </w:rPr>
              <w:t xml:space="preserve"> m. birželio 2</w:t>
            </w:r>
            <w:r w:rsidR="009C227E">
              <w:rPr>
                <w:rFonts w:eastAsia="Calibri"/>
                <w:bCs/>
                <w:szCs w:val="24"/>
              </w:rPr>
              <w:t>8</w:t>
            </w:r>
            <w:r w:rsidRPr="006F6D49">
              <w:rPr>
                <w:rFonts w:eastAsia="Calibri"/>
                <w:bCs/>
                <w:szCs w:val="24"/>
              </w:rPr>
              <w:t xml:space="preserve"> d. Komisijos deleguotuoju reglamentu (ES) 202</w:t>
            </w:r>
            <w:r w:rsidR="009C227E">
              <w:rPr>
                <w:rFonts w:eastAsia="Calibri"/>
                <w:bCs/>
                <w:szCs w:val="24"/>
              </w:rPr>
              <w:t>4</w:t>
            </w:r>
            <w:r w:rsidRPr="006F6D49">
              <w:rPr>
                <w:rFonts w:eastAsia="Calibri"/>
                <w:bCs/>
                <w:szCs w:val="24"/>
              </w:rPr>
              <w:t>/</w:t>
            </w:r>
            <w:r w:rsidR="009C227E">
              <w:rPr>
                <w:rFonts w:eastAsia="Calibri"/>
                <w:bCs/>
                <w:szCs w:val="24"/>
              </w:rPr>
              <w:t>3215</w:t>
            </w:r>
            <w:r w:rsidRPr="006F6D49">
              <w:rPr>
                <w:rFonts w:eastAsia="Calibri"/>
                <w:bCs/>
                <w:szCs w:val="24"/>
              </w:rPr>
              <w:t>,</w:t>
            </w:r>
            <w:r w:rsidRPr="00565A07">
              <w:rPr>
                <w:rFonts w:eastAsia="Calibri"/>
                <w:bCs/>
                <w:szCs w:val="24"/>
              </w:rPr>
              <w:t xml:space="preserve"> I priedo atitinkam</w:t>
            </w:r>
            <w:r w:rsidR="009C227E">
              <w:rPr>
                <w:rFonts w:eastAsia="Calibri"/>
                <w:bCs/>
                <w:szCs w:val="24"/>
              </w:rPr>
              <w:t>uose skirsniuose nustatytais technin</w:t>
            </w:r>
            <w:r w:rsidR="005660E5">
              <w:rPr>
                <w:rFonts w:eastAsia="Calibri"/>
                <w:bCs/>
                <w:szCs w:val="24"/>
              </w:rPr>
              <w:t>ė</w:t>
            </w:r>
            <w:r w:rsidR="009C227E">
              <w:rPr>
                <w:rFonts w:eastAsia="Calibri"/>
                <w:bCs/>
                <w:szCs w:val="24"/>
              </w:rPr>
              <w:t>s analizės kriterijais, pagal kuriuos nustatoma, kokiomis sąlygomis ekonominė veikla laikoma svariai prisidedančia prie klimato kaitos švelninimo ir ar ta ekonominė veikla nedaro reikšmingos žalos kitiems aplinkos tikslams, taikomais atitinkamoms veikloms</w:t>
            </w:r>
            <w:r w:rsidR="009C227E" w:rsidRPr="00565A07">
              <w:rPr>
                <w:rFonts w:eastAsia="Calibri"/>
                <w:bCs/>
                <w:szCs w:val="24"/>
              </w:rPr>
              <w:t xml:space="preserve"> </w:t>
            </w:r>
            <w:r w:rsidRPr="00565A07">
              <w:rPr>
                <w:rFonts w:eastAsia="Calibri"/>
                <w:bCs/>
                <w:szCs w:val="24"/>
              </w:rPr>
              <w:t xml:space="preserve">(pvz., </w:t>
            </w:r>
            <w:r w:rsidR="009C227E" w:rsidRPr="00565A07">
              <w:rPr>
                <w:rFonts w:eastAsia="Calibri"/>
                <w:bCs/>
                <w:szCs w:val="24"/>
              </w:rPr>
              <w:t xml:space="preserve">įsigyjant </w:t>
            </w:r>
            <w:r w:rsidR="009C227E">
              <w:rPr>
                <w:rFonts w:eastAsia="Calibri"/>
                <w:bCs/>
                <w:szCs w:val="24"/>
              </w:rPr>
              <w:t>inf</w:t>
            </w:r>
            <w:r w:rsidR="007244FF">
              <w:rPr>
                <w:rFonts w:eastAsia="Calibri"/>
                <w:bCs/>
                <w:szCs w:val="24"/>
              </w:rPr>
              <w:t>or</w:t>
            </w:r>
            <w:r w:rsidR="009C227E">
              <w:rPr>
                <w:rFonts w:eastAsia="Calibri"/>
                <w:bCs/>
                <w:szCs w:val="24"/>
              </w:rPr>
              <w:t xml:space="preserve">macinių technologijų </w:t>
            </w:r>
            <w:r w:rsidR="009C227E" w:rsidRPr="00404BC9">
              <w:rPr>
                <w:rFonts w:eastAsia="Calibri"/>
                <w:bCs/>
                <w:szCs w:val="24"/>
              </w:rPr>
              <w:t>įrangą</w:t>
            </w:r>
            <w:r w:rsidR="001009BE">
              <w:rPr>
                <w:rFonts w:eastAsia="Calibri"/>
                <w:bCs/>
                <w:szCs w:val="24"/>
              </w:rPr>
              <w:t>,</w:t>
            </w:r>
            <w:r w:rsidR="009C227E" w:rsidRPr="00404BC9">
              <w:rPr>
                <w:rFonts w:eastAsia="Calibri"/>
                <w:bCs/>
                <w:szCs w:val="24"/>
              </w:rPr>
              <w:t xml:space="preserve"> taikomi </w:t>
            </w:r>
            <w:r w:rsidR="009C227E" w:rsidRPr="007E59D4">
              <w:rPr>
                <w:rFonts w:eastAsia="Calibri"/>
                <w:bCs/>
                <w:szCs w:val="24"/>
              </w:rPr>
              <w:t xml:space="preserve">Deleguotojo reglamento </w:t>
            </w:r>
            <w:r w:rsidR="009C227E" w:rsidRPr="00CD0F4F">
              <w:rPr>
                <w:rFonts w:eastAsia="Calibri"/>
                <w:bCs/>
                <w:szCs w:val="24"/>
              </w:rPr>
              <w:t>(ES) 2021/2139</w:t>
            </w:r>
            <w:r w:rsidR="009C227E" w:rsidRPr="007E59D4">
              <w:rPr>
                <w:rFonts w:eastAsia="Calibri"/>
                <w:bCs/>
                <w:szCs w:val="24"/>
              </w:rPr>
              <w:t xml:space="preserve"> I priedo </w:t>
            </w:r>
            <w:r w:rsidR="009C227E">
              <w:rPr>
                <w:rFonts w:eastAsia="Calibri"/>
                <w:bCs/>
                <w:szCs w:val="24"/>
              </w:rPr>
              <w:t>3</w:t>
            </w:r>
            <w:r w:rsidR="009C227E" w:rsidRPr="00404BC9">
              <w:rPr>
                <w:rFonts w:eastAsia="Calibri"/>
                <w:bCs/>
                <w:szCs w:val="24"/>
              </w:rPr>
              <w:t xml:space="preserve"> </w:t>
            </w:r>
            <w:r w:rsidR="009C227E">
              <w:rPr>
                <w:rFonts w:eastAsia="Calibri"/>
                <w:bCs/>
                <w:szCs w:val="24"/>
              </w:rPr>
              <w:t xml:space="preserve">skyriuje, </w:t>
            </w:r>
            <w:r w:rsidR="009C227E">
              <w:rPr>
                <w:rFonts w:eastAsiaTheme="minorHAnsi"/>
                <w:color w:val="000000"/>
                <w:szCs w:val="24"/>
              </w:rPr>
              <w:t>vykdant mokslinių tyrimų ir eksperimentinės plėtros veiklą</w:t>
            </w:r>
            <w:r w:rsidR="001016DD">
              <w:rPr>
                <w:rFonts w:eastAsiaTheme="minorHAnsi"/>
                <w:color w:val="000000"/>
                <w:szCs w:val="24"/>
              </w:rPr>
              <w:t>,</w:t>
            </w:r>
            <w:r w:rsidR="009C227E">
              <w:rPr>
                <w:rFonts w:eastAsiaTheme="minorHAnsi"/>
                <w:color w:val="000000"/>
                <w:szCs w:val="24"/>
              </w:rPr>
              <w:t xml:space="preserve"> –</w:t>
            </w:r>
            <w:r w:rsidR="001009BE">
              <w:rPr>
                <w:rFonts w:eastAsiaTheme="minorHAnsi"/>
                <w:color w:val="000000"/>
                <w:szCs w:val="24"/>
              </w:rPr>
              <w:t xml:space="preserve"> </w:t>
            </w:r>
            <w:r w:rsidR="009C227E" w:rsidRPr="007E59D4">
              <w:rPr>
                <w:rFonts w:eastAsiaTheme="minorHAnsi"/>
                <w:color w:val="000000"/>
                <w:szCs w:val="24"/>
              </w:rPr>
              <w:t xml:space="preserve">Deleguotojo reglamento </w:t>
            </w:r>
            <w:r w:rsidR="009C227E" w:rsidRPr="00CD0F4F">
              <w:rPr>
                <w:rFonts w:eastAsiaTheme="minorHAnsi"/>
                <w:color w:val="000000"/>
                <w:szCs w:val="24"/>
              </w:rPr>
              <w:t>(ES) 2021/2139</w:t>
            </w:r>
            <w:r w:rsidR="009C227E" w:rsidRPr="007E59D4">
              <w:rPr>
                <w:rFonts w:eastAsiaTheme="minorHAnsi"/>
                <w:color w:val="000000"/>
                <w:szCs w:val="24"/>
              </w:rPr>
              <w:t xml:space="preserve"> I priedo </w:t>
            </w:r>
            <w:r w:rsidR="001016DD">
              <w:rPr>
                <w:rFonts w:eastAsiaTheme="minorHAnsi"/>
                <w:color w:val="000000"/>
                <w:szCs w:val="24"/>
              </w:rPr>
              <w:t>9 </w:t>
            </w:r>
            <w:r w:rsidR="009C227E">
              <w:rPr>
                <w:rFonts w:eastAsiaTheme="minorHAnsi"/>
                <w:color w:val="000000"/>
                <w:szCs w:val="24"/>
              </w:rPr>
              <w:t>skyriuje</w:t>
            </w:r>
            <w:r w:rsidR="009C227E" w:rsidRPr="00404BC9">
              <w:rPr>
                <w:rFonts w:eastAsia="Calibri"/>
                <w:bCs/>
                <w:szCs w:val="24"/>
              </w:rPr>
              <w:t xml:space="preserve"> </w:t>
            </w:r>
            <w:r w:rsidR="009C227E" w:rsidRPr="00565A07">
              <w:rPr>
                <w:rFonts w:eastAsia="Calibri"/>
                <w:bCs/>
                <w:szCs w:val="24"/>
              </w:rPr>
              <w:t>nustatyti techninės analizės kriterijai</w:t>
            </w:r>
            <w:r w:rsidR="009C227E">
              <w:rPr>
                <w:rFonts w:eastAsia="Calibri"/>
                <w:bCs/>
                <w:szCs w:val="24"/>
              </w:rPr>
              <w:t xml:space="preserve"> ir t. t.), tai nustačius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w:t>
            </w:r>
            <w:r w:rsidR="009C227E">
              <w:rPr>
                <w:rFonts w:eastAsia="Calibri"/>
                <w:bCs/>
                <w:szCs w:val="24"/>
              </w:rPr>
              <w:t>ituose</w:t>
            </w:r>
            <w:r w:rsidRPr="00565A07">
              <w:rPr>
                <w:rFonts w:eastAsia="Calibri"/>
                <w:bCs/>
                <w:szCs w:val="24"/>
              </w:rPr>
              <w:t xml:space="preserve"> </w:t>
            </w:r>
            <w:r>
              <w:rPr>
                <w:rFonts w:eastAsia="Calibri"/>
                <w:bCs/>
                <w:szCs w:val="24"/>
              </w:rPr>
              <w:t xml:space="preserve">pagrindžiančiuose </w:t>
            </w:r>
            <w:r w:rsidRPr="00565A07">
              <w:rPr>
                <w:rFonts w:eastAsia="Calibri"/>
                <w:bCs/>
                <w:szCs w:val="24"/>
              </w:rPr>
              <w:t>dokumentuose).</w:t>
            </w:r>
          </w:p>
        </w:tc>
        <w:tc>
          <w:tcPr>
            <w:tcW w:w="4395" w:type="dxa"/>
          </w:tcPr>
          <w:p w14:paraId="42D7FE07" w14:textId="4BF8A22C" w:rsidR="00A645E1" w:rsidRPr="008621AF" w:rsidRDefault="00A645E1">
            <w:pPr>
              <w:tabs>
                <w:tab w:val="left" w:pos="589"/>
              </w:tabs>
              <w:jc w:val="both"/>
            </w:pPr>
            <w:r w:rsidRPr="008621AF">
              <w:lastRenderedPageBreak/>
              <w:t>Pateikiama Projekto veiklų atitikties reikšmingos žalos nedarymo horizontaliajam principui deklaracija, pateikta</w:t>
            </w:r>
            <w:r w:rsidR="005833F2" w:rsidRPr="008621AF">
              <w:t xml:space="preserve"> 2022–2030 metų ekonomikos transformacijos ir konkurencingumo plėtros </w:t>
            </w:r>
            <w:r w:rsidR="005833F2" w:rsidRPr="008621AF">
              <w:lastRenderedPageBreak/>
              <w:t xml:space="preserve">programos pažangos priemonės </w:t>
            </w:r>
            <w:r w:rsidR="00211A96">
              <w:br/>
            </w:r>
            <w:r w:rsidR="005833F2" w:rsidRPr="008621AF">
              <w:t xml:space="preserve">Nr. 05-001-01-05-07 „Sukurti nuoseklią inovacinės veiklos skatinimo sistemą“ veiklos „Skatinti įmonių Europos strateginių technologijų platformos technologijų kūrimą, skiriant alternatyvųjį finansavimą“ </w:t>
            </w:r>
            <w:proofErr w:type="spellStart"/>
            <w:r w:rsidR="005833F2" w:rsidRPr="008621AF">
              <w:t>poveiklių</w:t>
            </w:r>
            <w:proofErr w:type="spellEnd"/>
            <w:r w:rsidR="005833F2" w:rsidRPr="008621AF">
              <w:t xml:space="preserve"> „Skatinti įmonių Europos strateginių technologijų platformos technologijų kūrimą, skiriant alternatyvųjį finansavimą (Sostinės regionas)“ ir „Skatinti įmonių Europos strateginių technologijų platformos technologijų kūrimą, skiriant alternatyvųjį finansavimą (Vidurio ir </w:t>
            </w:r>
            <w:r w:rsidR="00BD23B8">
              <w:t>v</w:t>
            </w:r>
            <w:r w:rsidR="005833F2" w:rsidRPr="008621AF">
              <w:t xml:space="preserve">akarų Lietuvos regionas)“ </w:t>
            </w:r>
            <w:r w:rsidRPr="008621AF">
              <w:t xml:space="preserve">projektų finansavimo sąlygų aprašo </w:t>
            </w:r>
            <w:r w:rsidR="001474BD" w:rsidRPr="008621AF">
              <w:t>4</w:t>
            </w:r>
            <w:r w:rsidR="001474BD">
              <w:t> </w:t>
            </w:r>
            <w:r w:rsidRPr="008621AF">
              <w:t>priede (toliau – Deklaracija). Atitiktį šiam aplinkos tikslui patvirtina Deklaracijos 3–</w:t>
            </w:r>
            <w:r w:rsidR="001474BD" w:rsidRPr="008621AF">
              <w:t>6</w:t>
            </w:r>
            <w:r w:rsidR="001474BD">
              <w:t> </w:t>
            </w:r>
            <w:r w:rsidRPr="008621AF">
              <w:t>punktai.</w:t>
            </w:r>
          </w:p>
        </w:tc>
      </w:tr>
      <w:tr w:rsidR="00A645E1" w14:paraId="2ADF08D6" w14:textId="77777777" w:rsidTr="00947640">
        <w:tc>
          <w:tcPr>
            <w:tcW w:w="3686" w:type="dxa"/>
          </w:tcPr>
          <w:p w14:paraId="75FABFA8" w14:textId="77777777" w:rsidR="00A645E1" w:rsidRDefault="00A645E1">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520" w:type="dxa"/>
          </w:tcPr>
          <w:p w14:paraId="4FB29777" w14:textId="7FE91969" w:rsidR="009C227E" w:rsidRDefault="009C227E" w:rsidP="009C227E">
            <w:pPr>
              <w:jc w:val="both"/>
              <w:rPr>
                <w:bCs/>
                <w:szCs w:val="24"/>
              </w:rPr>
            </w:pPr>
            <w:r>
              <w:rPr>
                <w:rFonts w:eastAsia="Calibri"/>
                <w:bCs/>
                <w:szCs w:val="24"/>
              </w:rPr>
              <w:t>Projekto veikla (-</w:t>
            </w:r>
            <w:proofErr w:type="spellStart"/>
            <w:r>
              <w:rPr>
                <w:rFonts w:eastAsia="Calibri"/>
                <w:bCs/>
                <w:szCs w:val="24"/>
              </w:rPr>
              <w:t>os</w:t>
            </w:r>
            <w:proofErr w:type="spellEnd"/>
            <w:r>
              <w:rPr>
                <w:rFonts w:eastAsia="Calibri"/>
                <w:bCs/>
                <w:szCs w:val="24"/>
              </w:rPr>
              <w:t xml:space="preserve">) </w:t>
            </w:r>
            <w:r w:rsidR="00A645E1" w:rsidRPr="009C227E">
              <w:rPr>
                <w:rFonts w:eastAsia="Calibri"/>
                <w:iCs/>
                <w:szCs w:val="24"/>
              </w:rPr>
              <w:t xml:space="preserve">dėl savo pobūdžio neturės jokio neigiamo tiesioginio ar netiesioginio poveikio prisitaikymo prie klimato kaitos tikslui, nes </w:t>
            </w:r>
            <w:r w:rsidRPr="009C227E">
              <w:rPr>
                <w:rFonts w:eastAsia="Calibri"/>
                <w:iCs/>
                <w:szCs w:val="24"/>
              </w:rPr>
              <w:t>neplanuojamos kurti jokios infrastruktūros potvynių zonoje, o</w:t>
            </w:r>
            <w:r w:rsidRPr="009C227E">
              <w:rPr>
                <w:iCs/>
                <w:szCs w:val="24"/>
              </w:rPr>
              <w:t xml:space="preserve"> planuojama įsigyti įranga turės atitikti </w:t>
            </w:r>
            <w:r w:rsidRPr="009C227E">
              <w:rPr>
                <w:iCs/>
                <w:szCs w:val="24"/>
              </w:rPr>
              <w:lastRenderedPageBreak/>
              <w:t>visuotinai E</w:t>
            </w:r>
            <w:r w:rsidR="0039623A">
              <w:rPr>
                <w:iCs/>
                <w:szCs w:val="24"/>
              </w:rPr>
              <w:t xml:space="preserve">uropos </w:t>
            </w:r>
            <w:r w:rsidRPr="009C227E">
              <w:rPr>
                <w:iCs/>
                <w:szCs w:val="24"/>
              </w:rPr>
              <w:t>S</w:t>
            </w:r>
            <w:r w:rsidR="0039623A">
              <w:rPr>
                <w:iCs/>
                <w:szCs w:val="24"/>
              </w:rPr>
              <w:t>ąjungoje (toliau – ES)</w:t>
            </w:r>
            <w:r w:rsidRPr="009C227E">
              <w:rPr>
                <w:iCs/>
                <w:szCs w:val="24"/>
              </w:rPr>
              <w:t xml:space="preserve"> taikomus standartus ir utilizuojama taikant visus būtinus reikalavimus.</w:t>
            </w:r>
          </w:p>
          <w:p w14:paraId="7C46E9F7" w14:textId="591192CB" w:rsidR="00A645E1" w:rsidRDefault="00A645E1" w:rsidP="009C227E">
            <w:pPr>
              <w:jc w:val="both"/>
              <w:rPr>
                <w:rFonts w:eastAsia="Calibri"/>
                <w:bCs/>
                <w:szCs w:val="24"/>
              </w:rPr>
            </w:pPr>
            <w:r w:rsidRPr="00565A07">
              <w:rPr>
                <w:rFonts w:eastAsia="Calibri"/>
                <w:bCs/>
                <w:szCs w:val="24"/>
              </w:rPr>
              <w:t xml:space="preserve">Įgyvendinant </w:t>
            </w:r>
            <w:r w:rsidR="009C227E">
              <w:rPr>
                <w:rFonts w:eastAsia="Calibri"/>
                <w:bCs/>
                <w:iCs/>
                <w:szCs w:val="24"/>
              </w:rPr>
              <w:t xml:space="preserve">projekto </w:t>
            </w:r>
            <w:r w:rsidRPr="00565A07">
              <w:rPr>
                <w:rFonts w:eastAsia="Calibri"/>
                <w:bCs/>
                <w:szCs w:val="24"/>
              </w:rPr>
              <w:t>veikl</w:t>
            </w:r>
            <w:r>
              <w:rPr>
                <w:rFonts w:eastAsia="Calibri"/>
                <w:bCs/>
                <w:szCs w:val="24"/>
              </w:rPr>
              <w:t>ą</w:t>
            </w:r>
            <w:r w:rsidR="00444BE3">
              <w:rPr>
                <w:rFonts w:eastAsia="Calibri"/>
                <w:bCs/>
                <w:szCs w:val="24"/>
              </w:rPr>
              <w:t xml:space="preserve"> </w:t>
            </w:r>
            <w:r w:rsidR="007244FF">
              <w:rPr>
                <w:rFonts w:eastAsia="Calibri"/>
                <w:bCs/>
                <w:szCs w:val="24"/>
              </w:rPr>
              <w:t>(-</w:t>
            </w:r>
            <w:proofErr w:type="spellStart"/>
            <w:r w:rsidR="007244FF">
              <w:rPr>
                <w:rFonts w:eastAsia="Calibri"/>
                <w:bCs/>
                <w:szCs w:val="24"/>
              </w:rPr>
              <w:t>as</w:t>
            </w:r>
            <w:proofErr w:type="spellEnd"/>
            <w:r>
              <w:rPr>
                <w:rFonts w:eastAsia="Calibri"/>
                <w:bCs/>
                <w:szCs w:val="24"/>
              </w:rPr>
              <w:t>)</w:t>
            </w:r>
            <w:r w:rsidRPr="00565A07">
              <w:rPr>
                <w:rFonts w:eastAsia="Calibri"/>
                <w:bCs/>
                <w:szCs w:val="24"/>
              </w:rPr>
              <w:t xml:space="preserve">, bus vadovaujamasi </w:t>
            </w:r>
            <w:r w:rsidR="00044F61">
              <w:rPr>
                <w:rFonts w:eastAsia="Calibri"/>
                <w:bCs/>
                <w:szCs w:val="24"/>
              </w:rPr>
              <w:t>Deleguotojo r</w:t>
            </w:r>
            <w:r w:rsidRPr="00565A07">
              <w:rPr>
                <w:rFonts w:eastAsia="Calibri"/>
                <w:bCs/>
                <w:szCs w:val="24"/>
              </w:rPr>
              <w:t xml:space="preserve">eglamento </w:t>
            </w:r>
            <w:r w:rsidRPr="00CD0F4F">
              <w:rPr>
                <w:rFonts w:eastAsia="Calibri"/>
                <w:bCs/>
                <w:szCs w:val="24"/>
              </w:rPr>
              <w:t>(ES) 2021/2139</w:t>
            </w:r>
            <w:r w:rsidRPr="00565A07">
              <w:rPr>
                <w:rFonts w:eastAsia="Calibri"/>
                <w:bCs/>
                <w:szCs w:val="24"/>
              </w:rPr>
              <w:t xml:space="preserve"> I</w:t>
            </w:r>
            <w:r>
              <w:rPr>
                <w:rFonts w:eastAsia="Calibri"/>
                <w:bCs/>
                <w:szCs w:val="24"/>
              </w:rPr>
              <w:t>I</w:t>
            </w:r>
            <w:r w:rsidRPr="00565A07">
              <w:rPr>
                <w:rFonts w:eastAsia="Calibri"/>
                <w:bCs/>
                <w:szCs w:val="24"/>
              </w:rPr>
              <w:t xml:space="preserve"> priedo atitinkam</w:t>
            </w:r>
            <w:r>
              <w:rPr>
                <w:rFonts w:eastAsia="Calibri"/>
                <w:bCs/>
                <w:szCs w:val="24"/>
              </w:rPr>
              <w:t>uose</w:t>
            </w:r>
            <w:r w:rsidRPr="00565A07">
              <w:rPr>
                <w:rFonts w:eastAsia="Calibri"/>
                <w:bCs/>
                <w:szCs w:val="24"/>
              </w:rPr>
              <w:t xml:space="preserve"> </w:t>
            </w:r>
            <w:r>
              <w:rPr>
                <w:rFonts w:eastAsia="Calibri"/>
                <w:bCs/>
                <w:szCs w:val="24"/>
              </w:rPr>
              <w:t xml:space="preserve">skirsniuose nustatytais techninės analizės kriterijais, pagal </w:t>
            </w:r>
            <w:r>
              <w:rPr>
                <w:bCs/>
                <w:szCs w:val="24"/>
              </w:rPr>
              <w:t>kuriuos nustatoma, kokiomis sąlygomis ekonominė veikla laikoma svariai prisidedančia prie klimato kaitos švelninimo ir ar ta ekonominė veikla nedaro reikšmingos žalos kitiems aplinkos tikslams, taikomais atitinkamoms veikloms</w:t>
            </w:r>
            <w:r w:rsidRPr="00565A07">
              <w:rPr>
                <w:rFonts w:eastAsia="Calibri"/>
                <w:bCs/>
                <w:szCs w:val="24"/>
              </w:rPr>
              <w:t xml:space="preserve"> (pvz., įsigyjant</w:t>
            </w:r>
            <w:r w:rsidRPr="00404BC9">
              <w:rPr>
                <w:rFonts w:eastAsia="Calibri"/>
                <w:bCs/>
                <w:szCs w:val="24"/>
              </w:rPr>
              <w:t xml:space="preserve"> </w:t>
            </w:r>
            <w:r w:rsidR="007244FF">
              <w:rPr>
                <w:rFonts w:eastAsia="Calibri"/>
                <w:bCs/>
                <w:szCs w:val="24"/>
              </w:rPr>
              <w:t xml:space="preserve">informacinių technologijų </w:t>
            </w:r>
            <w:r w:rsidRPr="00404BC9">
              <w:rPr>
                <w:rFonts w:eastAsia="Calibri"/>
                <w:bCs/>
                <w:szCs w:val="24"/>
              </w:rPr>
              <w:t>įrangą</w:t>
            </w:r>
            <w:r w:rsidR="00CE6FFC">
              <w:rPr>
                <w:rFonts w:eastAsia="Calibri"/>
                <w:bCs/>
                <w:szCs w:val="24"/>
              </w:rPr>
              <w:t>,</w:t>
            </w:r>
            <w:r w:rsidRPr="00404BC9">
              <w:rPr>
                <w:rFonts w:eastAsia="Calibri"/>
                <w:bCs/>
                <w:szCs w:val="24"/>
              </w:rPr>
              <w:t xml:space="preserve"> taikomi </w:t>
            </w:r>
            <w:r w:rsidRPr="007E59D4">
              <w:rPr>
                <w:rFonts w:eastAsia="Calibri"/>
                <w:bCs/>
                <w:szCs w:val="24"/>
              </w:rPr>
              <w:t xml:space="preserve">Deleguotojo reglamento </w:t>
            </w:r>
            <w:r w:rsidRPr="00CD0F4F">
              <w:rPr>
                <w:rFonts w:eastAsia="Calibri"/>
                <w:bCs/>
                <w:szCs w:val="24"/>
              </w:rPr>
              <w:t>(ES) 2021/2139</w:t>
            </w:r>
            <w:r w:rsidRPr="007E59D4">
              <w:rPr>
                <w:rFonts w:eastAsia="Calibri"/>
                <w:bCs/>
                <w:szCs w:val="24"/>
              </w:rPr>
              <w:t xml:space="preserve"> I</w:t>
            </w:r>
            <w:r>
              <w:rPr>
                <w:rFonts w:eastAsia="Calibri"/>
                <w:bCs/>
                <w:szCs w:val="24"/>
              </w:rPr>
              <w:t>I</w:t>
            </w:r>
            <w:r w:rsidRPr="007E59D4">
              <w:rPr>
                <w:rFonts w:eastAsia="Calibri"/>
                <w:bCs/>
                <w:szCs w:val="24"/>
              </w:rPr>
              <w:t xml:space="preserve"> priedo </w:t>
            </w:r>
            <w:r>
              <w:rPr>
                <w:rFonts w:eastAsia="Calibri"/>
                <w:bCs/>
                <w:szCs w:val="24"/>
              </w:rPr>
              <w:t>3</w:t>
            </w:r>
            <w:r w:rsidRPr="00404BC9">
              <w:rPr>
                <w:rFonts w:eastAsia="Calibri"/>
                <w:bCs/>
                <w:szCs w:val="24"/>
              </w:rPr>
              <w:t xml:space="preserve"> </w:t>
            </w:r>
            <w:r>
              <w:rPr>
                <w:rFonts w:eastAsia="Calibri"/>
                <w:bCs/>
                <w:szCs w:val="24"/>
              </w:rPr>
              <w:t xml:space="preserve">skyriaus atitinkamuose skirsniuose, </w:t>
            </w:r>
            <w:r>
              <w:rPr>
                <w:rFonts w:eastAsiaTheme="minorHAnsi"/>
                <w:color w:val="000000"/>
                <w:szCs w:val="24"/>
              </w:rPr>
              <w:t>vykdant mokslinių tyrimų ir eksperimentinės plėtros veiklą</w:t>
            </w:r>
            <w:r w:rsidR="00CE6FFC">
              <w:rPr>
                <w:rFonts w:eastAsiaTheme="minorHAnsi"/>
                <w:color w:val="000000"/>
                <w:szCs w:val="24"/>
              </w:rPr>
              <w:t>,</w:t>
            </w:r>
            <w:r>
              <w:rPr>
                <w:rFonts w:eastAsiaTheme="minorHAnsi"/>
                <w:color w:val="000000"/>
                <w:szCs w:val="24"/>
              </w:rPr>
              <w:t xml:space="preserve"> –</w:t>
            </w:r>
            <w:r w:rsidR="00CE6FFC">
              <w:rPr>
                <w:rFonts w:eastAsia="Calibri"/>
                <w:bCs/>
                <w:szCs w:val="24"/>
              </w:rPr>
              <w:t xml:space="preserve"> </w:t>
            </w:r>
            <w:r w:rsidRPr="00E946FE">
              <w:rPr>
                <w:rFonts w:eastAsia="Calibri"/>
                <w:bCs/>
                <w:szCs w:val="24"/>
              </w:rPr>
              <w:t xml:space="preserve">Deleguotojo reglamento </w:t>
            </w:r>
            <w:r w:rsidRPr="00CD0F4F">
              <w:rPr>
                <w:rFonts w:eastAsia="Calibri"/>
                <w:bCs/>
                <w:szCs w:val="24"/>
              </w:rPr>
              <w:t>(ES) 2021/2139</w:t>
            </w:r>
            <w:r w:rsidRPr="00E946FE">
              <w:rPr>
                <w:rFonts w:eastAsia="Calibri"/>
                <w:bCs/>
                <w:szCs w:val="24"/>
              </w:rPr>
              <w:t xml:space="preserve"> </w:t>
            </w:r>
            <w:r>
              <w:rPr>
                <w:rFonts w:eastAsia="Calibri"/>
                <w:bCs/>
                <w:szCs w:val="24"/>
              </w:rPr>
              <w:t>II priedo</w:t>
            </w:r>
            <w:r>
              <w:rPr>
                <w:rFonts w:eastAsiaTheme="minorHAnsi"/>
                <w:color w:val="000000"/>
                <w:szCs w:val="24"/>
              </w:rPr>
              <w:t xml:space="preserve"> 9 skyriaus atitinkamuose skirsniuose</w:t>
            </w:r>
            <w:r w:rsidRPr="00404BC9">
              <w:rPr>
                <w:rFonts w:eastAsia="Calibri"/>
                <w:bCs/>
                <w:szCs w:val="24"/>
              </w:rPr>
              <w:t xml:space="preserve"> </w:t>
            </w:r>
            <w:r w:rsidRPr="00565A07">
              <w:rPr>
                <w:rFonts w:eastAsia="Calibri"/>
                <w:bCs/>
                <w:szCs w:val="24"/>
              </w:rPr>
              <w:t>nustatyti techninės analizės kriterijai ir t.</w:t>
            </w:r>
            <w:r>
              <w:rPr>
                <w:rFonts w:eastAsia="Calibri"/>
                <w:bCs/>
                <w:szCs w:val="24"/>
              </w:rPr>
              <w:t xml:space="preserve"> </w:t>
            </w:r>
            <w:r w:rsidRPr="00565A07">
              <w:rPr>
                <w:rFonts w:eastAsia="Calibri"/>
                <w:bCs/>
                <w:szCs w:val="24"/>
              </w:rPr>
              <w:t>t.), tai nu</w:t>
            </w:r>
            <w:r>
              <w:rPr>
                <w:rFonts w:eastAsia="Calibri"/>
                <w:bCs/>
                <w:szCs w:val="24"/>
              </w:rPr>
              <w:t>stačius</w:t>
            </w:r>
            <w:r w:rsidRPr="00565A07">
              <w:rPr>
                <w:rFonts w:eastAsia="Calibri"/>
                <w:bCs/>
                <w:szCs w:val="24"/>
              </w:rPr>
              <w:t xml:space="preserve"> atitinkamuose dokumentuose (pvz.</w:t>
            </w:r>
            <w:r>
              <w:rPr>
                <w:rFonts w:eastAsia="Calibri"/>
                <w:bCs/>
                <w:szCs w:val="24"/>
              </w:rPr>
              <w:t>,</w:t>
            </w:r>
            <w:r w:rsidRPr="00565A07">
              <w:rPr>
                <w:rFonts w:eastAsia="Calibri"/>
                <w:bCs/>
                <w:szCs w:val="24"/>
              </w:rPr>
              <w:t xml:space="preserve"> pirkimo ir k</w:t>
            </w:r>
            <w:r>
              <w:rPr>
                <w:rFonts w:eastAsia="Calibri"/>
                <w:bCs/>
                <w:szCs w:val="24"/>
              </w:rPr>
              <w:t xml:space="preserve">ituose </w:t>
            </w:r>
            <w:r w:rsidRPr="00565A07">
              <w:rPr>
                <w:rFonts w:eastAsia="Calibri"/>
                <w:bCs/>
                <w:szCs w:val="24"/>
              </w:rPr>
              <w:t xml:space="preserve"> </w:t>
            </w:r>
            <w:r>
              <w:rPr>
                <w:rFonts w:eastAsia="Calibri"/>
                <w:bCs/>
                <w:szCs w:val="24"/>
              </w:rPr>
              <w:t>pagrindžiančiuose</w:t>
            </w:r>
            <w:r w:rsidRPr="00565A07">
              <w:rPr>
                <w:rFonts w:eastAsia="Calibri"/>
                <w:bCs/>
                <w:szCs w:val="24"/>
              </w:rPr>
              <w:t xml:space="preserve"> dokumentuose).</w:t>
            </w:r>
          </w:p>
        </w:tc>
        <w:tc>
          <w:tcPr>
            <w:tcW w:w="4395" w:type="dxa"/>
          </w:tcPr>
          <w:p w14:paraId="478A9766" w14:textId="2EA75A53" w:rsidR="00A645E1" w:rsidRPr="008621AF" w:rsidRDefault="00A645E1">
            <w:pPr>
              <w:jc w:val="both"/>
              <w:rPr>
                <w:rFonts w:eastAsia="Calibri"/>
                <w:bCs/>
                <w:szCs w:val="24"/>
              </w:rPr>
            </w:pPr>
            <w:r w:rsidRPr="008621AF">
              <w:rPr>
                <w:bCs/>
                <w:szCs w:val="24"/>
              </w:rPr>
              <w:lastRenderedPageBreak/>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7C3F4DF0" w14:textId="77777777" w:rsidTr="00947640">
        <w:tc>
          <w:tcPr>
            <w:tcW w:w="3686" w:type="dxa"/>
          </w:tcPr>
          <w:p w14:paraId="4962B8FB" w14:textId="77777777" w:rsidR="00A645E1" w:rsidRDefault="00A645E1">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520" w:type="dxa"/>
          </w:tcPr>
          <w:p w14:paraId="4427D6AD" w14:textId="5F44CAA7" w:rsidR="00A645E1" w:rsidRPr="007244FF" w:rsidRDefault="007244FF">
            <w:pPr>
              <w:jc w:val="both"/>
              <w:rPr>
                <w:rFonts w:eastAsia="Calibri"/>
                <w:iCs/>
                <w:szCs w:val="24"/>
              </w:rPr>
            </w:pPr>
            <w:r w:rsidRPr="007244FF">
              <w:rPr>
                <w:rFonts w:eastAsia="Calibri"/>
                <w:bCs/>
                <w:iCs/>
                <w:szCs w:val="24"/>
              </w:rPr>
              <w:t xml:space="preserve">Projekto </w:t>
            </w:r>
            <w:r w:rsidR="00A645E1" w:rsidRPr="007244FF">
              <w:rPr>
                <w:rFonts w:eastAsia="Calibri"/>
                <w:bCs/>
                <w:iCs/>
                <w:szCs w:val="24"/>
              </w:rPr>
              <w:t>veikla</w:t>
            </w:r>
            <w:r w:rsidR="00FA279B">
              <w:rPr>
                <w:rFonts w:eastAsia="Calibri"/>
                <w:bCs/>
                <w:iCs/>
                <w:szCs w:val="24"/>
              </w:rPr>
              <w:t xml:space="preserve"> </w:t>
            </w:r>
            <w:r w:rsidRPr="007244FF">
              <w:rPr>
                <w:rFonts w:eastAsia="Calibri"/>
                <w:bCs/>
                <w:iCs/>
                <w:szCs w:val="24"/>
              </w:rPr>
              <w:t>(-</w:t>
            </w:r>
            <w:proofErr w:type="spellStart"/>
            <w:r w:rsidRPr="007244FF">
              <w:rPr>
                <w:rFonts w:eastAsia="Calibri"/>
                <w:bCs/>
                <w:iCs/>
                <w:szCs w:val="24"/>
              </w:rPr>
              <w:t>os</w:t>
            </w:r>
            <w:proofErr w:type="spellEnd"/>
            <w:r w:rsidR="00A645E1" w:rsidRPr="007244FF">
              <w:rPr>
                <w:rFonts w:eastAsia="Calibri"/>
                <w:bCs/>
                <w:iCs/>
                <w:szCs w:val="24"/>
              </w:rPr>
              <w:t xml:space="preserve">) dėl savo pobūdžio neturės jokio neigiamo tiesioginio ir netiesioginio poveikio šiam aplinkos tikslui, nes nenumatoma kurti jokia infrastruktūra šalia vandens telkinių, kuri galėtų turėti įtakos tausiam vandens ir jūrų išteklių naudojimui, o planuojama įsigyti </w:t>
            </w:r>
            <w:r w:rsidR="00A645E1" w:rsidRPr="007244FF">
              <w:rPr>
                <w:iCs/>
                <w:szCs w:val="24"/>
              </w:rPr>
              <w:t xml:space="preserve">įranga turės atitikti visuotinai </w:t>
            </w:r>
            <w:r w:rsidR="00100D23">
              <w:rPr>
                <w:iCs/>
                <w:szCs w:val="24"/>
              </w:rPr>
              <w:t>ES</w:t>
            </w:r>
            <w:r w:rsidR="00A645E1" w:rsidRPr="007244FF">
              <w:rPr>
                <w:iCs/>
                <w:szCs w:val="24"/>
              </w:rPr>
              <w:t xml:space="preserve"> taikomus standartus ir utilizuojama taikant visus būtinus reikalavimus</w:t>
            </w:r>
            <w:r w:rsidR="00A645E1" w:rsidRPr="007244FF">
              <w:rPr>
                <w:bCs/>
                <w:iCs/>
                <w:szCs w:val="24"/>
              </w:rPr>
              <w:t>.</w:t>
            </w:r>
          </w:p>
          <w:p w14:paraId="47638DAE" w14:textId="723D2F24" w:rsidR="00A645E1" w:rsidRPr="007244FF" w:rsidRDefault="00A645E1">
            <w:pPr>
              <w:jc w:val="both"/>
              <w:rPr>
                <w:rFonts w:eastAsia="Calibri"/>
                <w:bCs/>
                <w:iCs/>
                <w:szCs w:val="24"/>
              </w:rPr>
            </w:pPr>
            <w:r w:rsidRPr="007244FF">
              <w:rPr>
                <w:rFonts w:eastAsiaTheme="minorHAnsi"/>
                <w:iCs/>
                <w:color w:val="000000"/>
                <w:szCs w:val="24"/>
              </w:rPr>
              <w:t xml:space="preserve">Įgyvendinant </w:t>
            </w:r>
            <w:r w:rsidR="007244FF">
              <w:rPr>
                <w:rFonts w:eastAsiaTheme="minorHAnsi"/>
                <w:iCs/>
                <w:color w:val="000000"/>
                <w:szCs w:val="24"/>
              </w:rPr>
              <w:t xml:space="preserve">projekto </w:t>
            </w:r>
            <w:r w:rsidRPr="007244FF">
              <w:rPr>
                <w:rFonts w:eastAsiaTheme="minorHAnsi"/>
                <w:iCs/>
                <w:color w:val="000000"/>
                <w:szCs w:val="24"/>
              </w:rPr>
              <w:t>veiklą</w:t>
            </w:r>
            <w:r w:rsidR="00100D23">
              <w:rPr>
                <w:rFonts w:eastAsiaTheme="minorHAnsi"/>
                <w:iCs/>
                <w:color w:val="000000"/>
                <w:szCs w:val="24"/>
              </w:rPr>
              <w:t xml:space="preserve"> </w:t>
            </w:r>
            <w:r w:rsidR="007244FF">
              <w:rPr>
                <w:rFonts w:eastAsiaTheme="minorHAnsi"/>
                <w:iCs/>
                <w:color w:val="000000"/>
                <w:szCs w:val="24"/>
              </w:rPr>
              <w:t>(-</w:t>
            </w:r>
            <w:proofErr w:type="spellStart"/>
            <w:r w:rsidR="007244FF">
              <w:rPr>
                <w:rFonts w:eastAsiaTheme="minorHAnsi"/>
                <w:iCs/>
                <w:color w:val="000000"/>
                <w:szCs w:val="24"/>
              </w:rPr>
              <w:t>as</w:t>
            </w:r>
            <w:proofErr w:type="spellEnd"/>
            <w:r w:rsidRPr="007244FF">
              <w:rPr>
                <w:rFonts w:eastAsiaTheme="minorHAnsi"/>
                <w:iCs/>
                <w:color w:val="000000"/>
                <w:szCs w:val="24"/>
              </w:rPr>
              <w:t>) bus vadovaujamasi Deleguotojo reglamento (ES) 2021/2139 I ir II pried</w:t>
            </w:r>
            <w:r w:rsidR="00100D23">
              <w:rPr>
                <w:rFonts w:eastAsiaTheme="minorHAnsi"/>
                <w:iCs/>
                <w:color w:val="000000"/>
                <w:szCs w:val="24"/>
              </w:rPr>
              <w:t>ų</w:t>
            </w:r>
            <w:r w:rsidRPr="007244FF">
              <w:rPr>
                <w:rFonts w:eastAsiaTheme="minorHAnsi"/>
                <w:iCs/>
                <w:color w:val="000000"/>
                <w:szCs w:val="24"/>
              </w:rPr>
              <w:t xml:space="preserve"> atitinkamuose skirsniuose (pvz., įsigyjant </w:t>
            </w:r>
            <w:r w:rsidR="007244FF">
              <w:rPr>
                <w:rFonts w:eastAsiaTheme="minorHAnsi"/>
                <w:iCs/>
                <w:color w:val="000000"/>
                <w:szCs w:val="24"/>
              </w:rPr>
              <w:t xml:space="preserve">informacinių technologijų </w:t>
            </w:r>
            <w:r w:rsidRPr="007244FF">
              <w:rPr>
                <w:rFonts w:eastAsiaTheme="minorHAnsi"/>
                <w:iCs/>
                <w:color w:val="000000"/>
                <w:szCs w:val="24"/>
              </w:rPr>
              <w:t>įrangą</w:t>
            </w:r>
            <w:r w:rsidR="00C8193E">
              <w:rPr>
                <w:rFonts w:eastAsiaTheme="minorHAnsi"/>
                <w:iCs/>
                <w:color w:val="000000"/>
                <w:szCs w:val="24"/>
              </w:rPr>
              <w:t>,</w:t>
            </w:r>
            <w:r w:rsidRPr="007244FF">
              <w:rPr>
                <w:rFonts w:eastAsiaTheme="minorHAnsi"/>
                <w:iCs/>
                <w:color w:val="000000"/>
                <w:szCs w:val="24"/>
              </w:rPr>
              <w:t xml:space="preserve"> taikomi </w:t>
            </w:r>
            <w:r w:rsidRPr="007244FF">
              <w:rPr>
                <w:rFonts w:eastAsia="Calibri"/>
                <w:bCs/>
                <w:iCs/>
                <w:szCs w:val="24"/>
              </w:rPr>
              <w:t>Deleguotojo reglamento (ES) 2021/2139 I ir II pried</w:t>
            </w:r>
            <w:r w:rsidR="00FC5710">
              <w:rPr>
                <w:rFonts w:eastAsia="Calibri"/>
                <w:bCs/>
                <w:iCs/>
                <w:szCs w:val="24"/>
              </w:rPr>
              <w:t>ų</w:t>
            </w:r>
            <w:r w:rsidRPr="007244FF">
              <w:rPr>
                <w:rFonts w:eastAsia="Calibri"/>
                <w:bCs/>
                <w:iCs/>
                <w:szCs w:val="24"/>
              </w:rPr>
              <w:t xml:space="preserve"> </w:t>
            </w:r>
            <w:r w:rsidRPr="007244FF">
              <w:rPr>
                <w:rFonts w:eastAsiaTheme="minorHAnsi"/>
                <w:iCs/>
                <w:color w:val="000000"/>
                <w:szCs w:val="24"/>
              </w:rPr>
              <w:t>3 skyriaus atitinkamuose skirsniuose, vykdant mokslinių tyrimų ir eksperimentinės plėtros veiklą</w:t>
            </w:r>
            <w:r w:rsidR="00C8193E">
              <w:rPr>
                <w:rFonts w:eastAsiaTheme="minorHAnsi"/>
                <w:iCs/>
                <w:color w:val="000000"/>
                <w:szCs w:val="24"/>
              </w:rPr>
              <w:t>,</w:t>
            </w:r>
            <w:r w:rsidRPr="007244FF">
              <w:rPr>
                <w:rFonts w:eastAsiaTheme="minorHAnsi"/>
                <w:iCs/>
                <w:color w:val="000000"/>
                <w:szCs w:val="24"/>
              </w:rPr>
              <w:t xml:space="preserve"> –</w:t>
            </w:r>
            <w:r w:rsidRPr="007244FF">
              <w:rPr>
                <w:rFonts w:eastAsia="Calibri"/>
                <w:bCs/>
                <w:iCs/>
                <w:szCs w:val="24"/>
              </w:rPr>
              <w:t>Deleguotojo reglamento (ES) 2021/2139 I ir II pried</w:t>
            </w:r>
            <w:r w:rsidR="00FC5710">
              <w:rPr>
                <w:rFonts w:eastAsia="Calibri"/>
                <w:bCs/>
                <w:iCs/>
                <w:szCs w:val="24"/>
              </w:rPr>
              <w:t>ų</w:t>
            </w:r>
            <w:r w:rsidRPr="007244FF">
              <w:rPr>
                <w:rFonts w:eastAsia="Calibri"/>
                <w:bCs/>
                <w:iCs/>
                <w:szCs w:val="24"/>
              </w:rPr>
              <w:t xml:space="preserve"> </w:t>
            </w:r>
            <w:r w:rsidRPr="007244FF">
              <w:rPr>
                <w:rFonts w:eastAsiaTheme="minorHAnsi"/>
                <w:iCs/>
                <w:color w:val="000000"/>
                <w:szCs w:val="24"/>
              </w:rPr>
              <w:t xml:space="preserve">9 skyriaus atitinkamuose skirsniuose nustatyti techninės analizės kriterijai ir t. t.) nustatytais reikalavimais, tai nustačius atitinkamuose dokumentuose (pvz., pirkimo ir kituose </w:t>
            </w:r>
            <w:r w:rsidRPr="007244FF">
              <w:rPr>
                <w:rFonts w:eastAsia="Calibri"/>
                <w:bCs/>
                <w:iCs/>
                <w:szCs w:val="24"/>
              </w:rPr>
              <w:t>pagrindžiančiuose</w:t>
            </w:r>
            <w:r w:rsidRPr="007244FF">
              <w:rPr>
                <w:rFonts w:eastAsiaTheme="minorHAnsi"/>
                <w:iCs/>
                <w:color w:val="000000"/>
                <w:szCs w:val="24"/>
              </w:rPr>
              <w:t xml:space="preserve"> dokumentuose).</w:t>
            </w:r>
          </w:p>
        </w:tc>
        <w:tc>
          <w:tcPr>
            <w:tcW w:w="4395" w:type="dxa"/>
          </w:tcPr>
          <w:p w14:paraId="513F1617" w14:textId="6EB74869" w:rsidR="00A645E1" w:rsidRPr="008621AF" w:rsidRDefault="00A645E1">
            <w:pPr>
              <w:jc w:val="both"/>
              <w:rPr>
                <w:rFonts w:eastAsia="Calibri"/>
                <w:bCs/>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5DAF1811" w14:textId="77777777" w:rsidTr="00947640">
        <w:tc>
          <w:tcPr>
            <w:tcW w:w="3686" w:type="dxa"/>
          </w:tcPr>
          <w:p w14:paraId="239DEB5F" w14:textId="77777777" w:rsidR="00A645E1" w:rsidRDefault="00A645E1">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6520" w:type="dxa"/>
          </w:tcPr>
          <w:p w14:paraId="597E68B7" w14:textId="3046621A" w:rsidR="00A645E1" w:rsidRPr="007244FF" w:rsidRDefault="007244FF">
            <w:pPr>
              <w:jc w:val="both"/>
              <w:rPr>
                <w:rFonts w:eastAsia="Calibri"/>
                <w:iCs/>
                <w:szCs w:val="24"/>
              </w:rPr>
            </w:pPr>
            <w:r w:rsidRPr="007244FF">
              <w:rPr>
                <w:rFonts w:eastAsia="Calibri"/>
                <w:iCs/>
                <w:szCs w:val="24"/>
              </w:rPr>
              <w:t>Projekto</w:t>
            </w:r>
            <w:r w:rsidR="00A645E1" w:rsidRPr="007244FF">
              <w:rPr>
                <w:rFonts w:eastAsia="Calibri"/>
                <w:iCs/>
                <w:szCs w:val="24"/>
              </w:rPr>
              <w:t xml:space="preserve"> veikla</w:t>
            </w:r>
            <w:r w:rsidR="00FA5514">
              <w:rPr>
                <w:rFonts w:eastAsia="Calibri"/>
                <w:iCs/>
                <w:szCs w:val="24"/>
              </w:rPr>
              <w:t xml:space="preserve"> </w:t>
            </w:r>
            <w:r w:rsidRPr="007244FF">
              <w:rPr>
                <w:rFonts w:eastAsia="Calibri"/>
                <w:iCs/>
                <w:szCs w:val="24"/>
              </w:rPr>
              <w:t>(-</w:t>
            </w:r>
            <w:proofErr w:type="spellStart"/>
            <w:r w:rsidRPr="007244FF">
              <w:rPr>
                <w:rFonts w:eastAsia="Calibri"/>
                <w:iCs/>
                <w:szCs w:val="24"/>
              </w:rPr>
              <w:t>os</w:t>
            </w:r>
            <w:proofErr w:type="spellEnd"/>
            <w:r w:rsidRPr="007244FF">
              <w:rPr>
                <w:rFonts w:eastAsia="Calibri"/>
                <w:iCs/>
                <w:szCs w:val="24"/>
              </w:rPr>
              <w:t>)</w:t>
            </w:r>
            <w:r w:rsidR="00A645E1" w:rsidRPr="007244FF">
              <w:rPr>
                <w:rFonts w:eastAsia="Calibri"/>
                <w:iCs/>
                <w:szCs w:val="24"/>
              </w:rPr>
              <w:t xml:space="preserve"> neturės jokio neigiamo tiesioginio ar netiesioginio poveikio žiedinės ekonomikos, įskaitant atliekų prevenciją ir perdirbimą, tikslui, o planuojama įsigyti įranga turės atitikti visuotinai </w:t>
            </w:r>
            <w:r w:rsidR="00FA5514">
              <w:rPr>
                <w:iCs/>
                <w:szCs w:val="24"/>
              </w:rPr>
              <w:t>ES</w:t>
            </w:r>
            <w:r w:rsidR="00A645E1" w:rsidRPr="007244FF">
              <w:rPr>
                <w:iCs/>
                <w:szCs w:val="24"/>
              </w:rPr>
              <w:t xml:space="preserve"> </w:t>
            </w:r>
            <w:r w:rsidR="00A645E1" w:rsidRPr="007244FF">
              <w:rPr>
                <w:rFonts w:eastAsia="Calibri"/>
                <w:iCs/>
                <w:szCs w:val="24"/>
              </w:rPr>
              <w:t xml:space="preserve">taikomus standartus ir utilizuojama taikant visus būtinus reikalavimus, taip pat </w:t>
            </w:r>
            <w:r w:rsidR="00A645E1" w:rsidRPr="007244FF">
              <w:rPr>
                <w:rFonts w:eastAsia="Calibri"/>
                <w:bCs/>
                <w:iCs/>
                <w:szCs w:val="24"/>
              </w:rPr>
              <w:t xml:space="preserve">investuojama į </w:t>
            </w:r>
            <w:r w:rsidR="00731FB8" w:rsidRPr="007244FF">
              <w:rPr>
                <w:rFonts w:eastAsia="Calibri"/>
                <w:bCs/>
                <w:iCs/>
                <w:szCs w:val="24"/>
              </w:rPr>
              <w:t>naujausi</w:t>
            </w:r>
            <w:r w:rsidR="00731FB8">
              <w:rPr>
                <w:rFonts w:eastAsia="Calibri"/>
                <w:bCs/>
                <w:iCs/>
                <w:szCs w:val="24"/>
              </w:rPr>
              <w:t>ų</w:t>
            </w:r>
            <w:r w:rsidR="00731FB8" w:rsidRPr="007244FF">
              <w:rPr>
                <w:rFonts w:eastAsia="Calibri"/>
                <w:bCs/>
                <w:iCs/>
                <w:szCs w:val="24"/>
              </w:rPr>
              <w:t xml:space="preserve"> </w:t>
            </w:r>
            <w:r w:rsidR="00A645E1" w:rsidRPr="007244FF">
              <w:rPr>
                <w:rFonts w:eastAsia="Calibri"/>
                <w:bCs/>
                <w:iCs/>
                <w:szCs w:val="24"/>
              </w:rPr>
              <w:t>ir aplinkai palankių technologinių sprendimų ir technologinių procesų kūrimą ir diegimą</w:t>
            </w:r>
            <w:r w:rsidR="00A645E1" w:rsidRPr="007244FF">
              <w:rPr>
                <w:rFonts w:eastAsia="Calibri"/>
                <w:iCs/>
                <w:szCs w:val="24"/>
              </w:rPr>
              <w:t>.</w:t>
            </w:r>
          </w:p>
          <w:p w14:paraId="6184101E" w14:textId="172E5A30" w:rsidR="00A645E1" w:rsidRPr="007244FF" w:rsidRDefault="00A645E1">
            <w:pPr>
              <w:jc w:val="both"/>
              <w:rPr>
                <w:rFonts w:eastAsia="Calibri"/>
                <w:iCs/>
                <w:szCs w:val="24"/>
              </w:rPr>
            </w:pPr>
            <w:r w:rsidRPr="007244FF">
              <w:rPr>
                <w:rFonts w:eastAsia="Calibri"/>
                <w:iCs/>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w:t>
            </w:r>
            <w:r w:rsidRPr="007244FF">
              <w:rPr>
                <w:iCs/>
              </w:rPr>
              <w:t xml:space="preserve"> 2012 m. liepos 4 d.</w:t>
            </w:r>
            <w:r w:rsidRPr="007244FF">
              <w:rPr>
                <w:rFonts w:eastAsia="Calibri"/>
                <w:iCs/>
              </w:rPr>
              <w:t xml:space="preserve"> </w:t>
            </w:r>
            <w:r w:rsidRPr="007244FF">
              <w:rPr>
                <w:rFonts w:eastAsia="Calibri"/>
                <w:iCs/>
                <w:szCs w:val="24"/>
              </w:rPr>
              <w:t>Europos Parlamento ir Tarybos direktyvos 2012/19/ES dėl elektros ir elektroninės įrangos atliekų</w:t>
            </w:r>
            <w:r w:rsidR="00833E62">
              <w:rPr>
                <w:rFonts w:eastAsia="Calibri"/>
                <w:iCs/>
                <w:szCs w:val="24"/>
              </w:rPr>
              <w:t xml:space="preserve"> su paskutiniais pakeitimais, padarytais </w:t>
            </w:r>
            <w:r w:rsidR="00C0685D">
              <w:rPr>
                <w:rFonts w:eastAsia="Calibri"/>
                <w:iCs/>
                <w:szCs w:val="24"/>
              </w:rPr>
              <w:t>2024 m. kovo 13 d. Europos Parlamento ir Tarybos direktyva (ES)</w:t>
            </w:r>
            <w:r w:rsidR="00D97EE3">
              <w:rPr>
                <w:rFonts w:eastAsia="Calibri"/>
                <w:iCs/>
                <w:szCs w:val="24"/>
              </w:rPr>
              <w:t xml:space="preserve"> 2024/884</w:t>
            </w:r>
            <w:r w:rsidR="004A4943">
              <w:rPr>
                <w:rFonts w:eastAsia="Calibri"/>
                <w:iCs/>
                <w:szCs w:val="24"/>
              </w:rPr>
              <w:t>,</w:t>
            </w:r>
            <w:r w:rsidRPr="007244FF">
              <w:rPr>
                <w:rFonts w:eastAsia="Calibri"/>
                <w:iCs/>
                <w:szCs w:val="24"/>
              </w:rPr>
              <w:t xml:space="preserve"> VII priedą.</w:t>
            </w:r>
          </w:p>
          <w:p w14:paraId="226B2E5C" w14:textId="2A94C476" w:rsidR="00A645E1" w:rsidRPr="002E146C" w:rsidRDefault="00A645E1">
            <w:pPr>
              <w:jc w:val="both"/>
              <w:rPr>
                <w:szCs w:val="24"/>
              </w:rPr>
            </w:pPr>
            <w:r w:rsidRPr="00E8715F">
              <w:rPr>
                <w:rFonts w:eastAsiaTheme="minorHAnsi"/>
                <w:color w:val="000000"/>
                <w:szCs w:val="24"/>
              </w:rPr>
              <w:t xml:space="preserve">Įgyvendinant </w:t>
            </w:r>
            <w:r>
              <w:rPr>
                <w:rFonts w:eastAsiaTheme="minorHAnsi"/>
                <w:color w:val="000000"/>
                <w:szCs w:val="24"/>
              </w:rPr>
              <w:t>veiksmą (veiklą),</w:t>
            </w:r>
            <w:r w:rsidRPr="00E8715F">
              <w:rPr>
                <w:rFonts w:eastAsiaTheme="minorHAnsi"/>
                <w:color w:val="000000"/>
                <w:szCs w:val="24"/>
              </w:rPr>
              <w:t xml:space="preserve"> bus vadovaujamasi </w:t>
            </w:r>
            <w:r>
              <w:rPr>
                <w:rFonts w:eastAsiaTheme="minorHAnsi"/>
                <w:color w:val="000000"/>
                <w:szCs w:val="24"/>
              </w:rPr>
              <w:t>Deleguotojo r</w:t>
            </w:r>
            <w:r w:rsidRPr="00E8715F">
              <w:rPr>
                <w:rFonts w:eastAsiaTheme="minorHAnsi"/>
                <w:color w:val="000000"/>
                <w:szCs w:val="24"/>
              </w:rPr>
              <w:t xml:space="preserve">eglamento </w:t>
            </w:r>
            <w:r w:rsidRPr="001D1B56">
              <w:rPr>
                <w:rFonts w:eastAsiaTheme="minorHAnsi"/>
                <w:color w:val="000000"/>
                <w:szCs w:val="24"/>
              </w:rPr>
              <w:t>(ES) 2021/2139</w:t>
            </w:r>
            <w:r w:rsidRPr="00E8715F">
              <w:rPr>
                <w:rFonts w:eastAsiaTheme="minorHAnsi"/>
                <w:color w:val="000000"/>
                <w:szCs w:val="24"/>
              </w:rPr>
              <w:t xml:space="preserve"> I  ir II pried</w:t>
            </w:r>
            <w:r w:rsidR="00EE0848">
              <w:rPr>
                <w:rFonts w:eastAsiaTheme="minorHAnsi"/>
                <w:color w:val="000000"/>
                <w:szCs w:val="24"/>
              </w:rPr>
              <w:t>ų</w:t>
            </w:r>
            <w:r w:rsidRPr="00E8715F">
              <w:rPr>
                <w:rFonts w:eastAsiaTheme="minorHAnsi"/>
                <w:color w:val="000000"/>
                <w:szCs w:val="24"/>
              </w:rPr>
              <w:t xml:space="preserve"> atitinkamuose </w:t>
            </w:r>
            <w:r>
              <w:rPr>
                <w:rFonts w:eastAsiaTheme="minorHAnsi"/>
                <w:color w:val="000000"/>
                <w:szCs w:val="24"/>
              </w:rPr>
              <w:t>skyriuose</w:t>
            </w:r>
            <w:r w:rsidRPr="00E8715F">
              <w:rPr>
                <w:rFonts w:eastAsiaTheme="minorHAnsi"/>
                <w:color w:val="000000"/>
                <w:szCs w:val="24"/>
              </w:rPr>
              <w:t xml:space="preserve"> (pvz., įsigyjant </w:t>
            </w:r>
            <w:r w:rsidR="007244FF">
              <w:rPr>
                <w:rFonts w:eastAsiaTheme="minorHAnsi"/>
                <w:color w:val="000000"/>
                <w:szCs w:val="24"/>
              </w:rPr>
              <w:t xml:space="preserve">informacinių technologijų </w:t>
            </w:r>
            <w:r w:rsidRPr="00E8715F">
              <w:rPr>
                <w:rFonts w:eastAsiaTheme="minorHAnsi"/>
                <w:color w:val="000000"/>
                <w:szCs w:val="24"/>
              </w:rPr>
              <w:t>įrangą</w:t>
            </w:r>
            <w:r w:rsidR="009D1C57">
              <w:rPr>
                <w:rFonts w:eastAsiaTheme="minorHAnsi"/>
                <w:color w:val="000000"/>
                <w:szCs w:val="24"/>
              </w:rPr>
              <w:t>,</w:t>
            </w:r>
            <w:r w:rsidRPr="00E8715F">
              <w:rPr>
                <w:rFonts w:eastAsiaTheme="minorHAnsi"/>
                <w:color w:val="000000"/>
                <w:szCs w:val="24"/>
              </w:rPr>
              <w:t xml:space="preserve"> taikomi </w:t>
            </w:r>
            <w:r w:rsidRPr="007E59D4">
              <w:rPr>
                <w:rFonts w:eastAsiaTheme="minorHAnsi"/>
                <w:color w:val="000000"/>
                <w:szCs w:val="24"/>
              </w:rPr>
              <w:t xml:space="preserve">Deleguotojo reglamento </w:t>
            </w:r>
            <w:r w:rsidRPr="001D1B56">
              <w:rPr>
                <w:rFonts w:eastAsiaTheme="minorHAnsi"/>
                <w:color w:val="000000"/>
                <w:szCs w:val="24"/>
              </w:rPr>
              <w:t>(ES) 2021/2139</w:t>
            </w:r>
            <w:r w:rsidRPr="007E59D4">
              <w:rPr>
                <w:rFonts w:eastAsiaTheme="minorHAnsi"/>
                <w:color w:val="000000"/>
                <w:szCs w:val="24"/>
              </w:rPr>
              <w:t xml:space="preserve"> I ir II pried</w:t>
            </w:r>
            <w:r w:rsidR="00803FF6">
              <w:rPr>
                <w:rFonts w:eastAsiaTheme="minorHAnsi"/>
                <w:color w:val="000000"/>
                <w:szCs w:val="24"/>
              </w:rPr>
              <w:t>ų</w:t>
            </w:r>
            <w:r w:rsidRPr="007E59D4">
              <w:rPr>
                <w:rFonts w:eastAsiaTheme="minorHAnsi"/>
                <w:color w:val="000000"/>
                <w:szCs w:val="24"/>
              </w:rPr>
              <w:t xml:space="preserve"> </w:t>
            </w:r>
            <w:r>
              <w:rPr>
                <w:rFonts w:eastAsiaTheme="minorHAnsi"/>
                <w:color w:val="000000"/>
                <w:szCs w:val="24"/>
              </w:rPr>
              <w:t>3</w:t>
            </w:r>
            <w:r w:rsidRPr="00E8715F">
              <w:rPr>
                <w:rFonts w:eastAsiaTheme="minorHAnsi"/>
                <w:color w:val="000000"/>
                <w:szCs w:val="24"/>
              </w:rPr>
              <w:t xml:space="preserve"> </w:t>
            </w:r>
            <w:r>
              <w:rPr>
                <w:rFonts w:eastAsiaTheme="minorHAnsi"/>
                <w:color w:val="000000"/>
                <w:szCs w:val="24"/>
              </w:rPr>
              <w:t>skyriaus atitinkamuose skirsniuose, vykdant mokslinių tyrimų ir eksperimentinės plėtros veiklą</w:t>
            </w:r>
            <w:r w:rsidR="009D1C57">
              <w:rPr>
                <w:rFonts w:eastAsiaTheme="minorHAnsi"/>
                <w:color w:val="000000"/>
                <w:szCs w:val="24"/>
              </w:rPr>
              <w:t>,</w:t>
            </w:r>
            <w:r>
              <w:rPr>
                <w:rFonts w:eastAsiaTheme="minorHAnsi"/>
                <w:color w:val="000000"/>
                <w:szCs w:val="24"/>
              </w:rPr>
              <w:t xml:space="preserve"> –</w:t>
            </w:r>
            <w:r w:rsidR="009D1C57">
              <w:rPr>
                <w:rFonts w:eastAsiaTheme="minorHAnsi"/>
                <w:color w:val="000000"/>
                <w:szCs w:val="24"/>
              </w:rPr>
              <w:t xml:space="preserve"> </w:t>
            </w:r>
            <w:r w:rsidRPr="007E59D4">
              <w:rPr>
                <w:rFonts w:eastAsiaTheme="minorHAnsi"/>
                <w:color w:val="000000"/>
                <w:szCs w:val="24"/>
              </w:rPr>
              <w:t xml:space="preserve">Deleguotojo reglamento </w:t>
            </w:r>
            <w:r w:rsidRPr="00CD0F4F">
              <w:rPr>
                <w:rFonts w:eastAsiaTheme="minorHAnsi"/>
                <w:color w:val="000000"/>
                <w:szCs w:val="24"/>
              </w:rPr>
              <w:t>(ES) 2021/2139</w:t>
            </w:r>
            <w:r w:rsidRPr="007E59D4">
              <w:rPr>
                <w:rFonts w:eastAsiaTheme="minorHAnsi"/>
                <w:color w:val="000000"/>
                <w:szCs w:val="24"/>
              </w:rPr>
              <w:t xml:space="preserve"> I ir II pried</w:t>
            </w:r>
            <w:r w:rsidR="00FB77A2">
              <w:rPr>
                <w:rFonts w:eastAsiaTheme="minorHAnsi"/>
                <w:color w:val="000000"/>
                <w:szCs w:val="24"/>
              </w:rPr>
              <w:t>ų</w:t>
            </w:r>
            <w:r w:rsidRPr="007E59D4">
              <w:rPr>
                <w:rFonts w:eastAsiaTheme="minorHAnsi"/>
                <w:color w:val="000000"/>
                <w:szCs w:val="24"/>
              </w:rPr>
              <w:t xml:space="preserve"> </w:t>
            </w:r>
            <w:r>
              <w:rPr>
                <w:rFonts w:eastAsiaTheme="minorHAnsi"/>
                <w:color w:val="000000"/>
                <w:szCs w:val="24"/>
              </w:rPr>
              <w:t xml:space="preserve">9 skyriaus atitinkamuose skirsniuose </w:t>
            </w:r>
            <w:r w:rsidRPr="00E8715F">
              <w:rPr>
                <w:rFonts w:eastAsiaTheme="minorHAnsi"/>
                <w:color w:val="000000"/>
                <w:szCs w:val="24"/>
              </w:rPr>
              <w:t>nustatyti techninės analizės kriterijai ir t.</w:t>
            </w:r>
            <w:r>
              <w:rPr>
                <w:rFonts w:eastAsiaTheme="minorHAnsi"/>
                <w:color w:val="000000"/>
                <w:szCs w:val="24"/>
              </w:rPr>
              <w:t xml:space="preserve"> </w:t>
            </w:r>
            <w:r w:rsidRPr="00E8715F">
              <w:rPr>
                <w:rFonts w:eastAsiaTheme="minorHAnsi"/>
                <w:color w:val="000000"/>
                <w:szCs w:val="24"/>
              </w:rPr>
              <w:t xml:space="preserve">t.) nustatytais reikalavimais, tai </w:t>
            </w:r>
            <w:r>
              <w:rPr>
                <w:rFonts w:eastAsiaTheme="minorHAnsi"/>
                <w:color w:val="000000"/>
                <w:szCs w:val="24"/>
              </w:rPr>
              <w:t xml:space="preserve">nustačius </w:t>
            </w:r>
            <w:r w:rsidRPr="00E8715F">
              <w:rPr>
                <w:rFonts w:eastAsiaTheme="minorHAnsi"/>
                <w:color w:val="000000"/>
                <w:szCs w:val="24"/>
              </w:rPr>
              <w:t>atitinkamuose dokumentuose (pvz.</w:t>
            </w:r>
            <w:r>
              <w:rPr>
                <w:rFonts w:eastAsiaTheme="minorHAnsi"/>
                <w:color w:val="000000"/>
                <w:szCs w:val="24"/>
              </w:rPr>
              <w:t>,</w:t>
            </w:r>
            <w:r w:rsidRPr="00E8715F">
              <w:rPr>
                <w:rFonts w:eastAsiaTheme="minorHAnsi"/>
                <w:color w:val="000000"/>
                <w:szCs w:val="24"/>
              </w:rPr>
              <w:t xml:space="preserve"> pirkimo</w:t>
            </w:r>
            <w:r>
              <w:rPr>
                <w:rFonts w:eastAsiaTheme="minorHAnsi"/>
                <w:color w:val="000000"/>
                <w:szCs w:val="24"/>
              </w:rPr>
              <w:t xml:space="preserve"> dokumentuose </w:t>
            </w:r>
            <w:r w:rsidRPr="00E8715F">
              <w:rPr>
                <w:rFonts w:eastAsiaTheme="minorHAnsi"/>
                <w:color w:val="000000"/>
                <w:szCs w:val="24"/>
              </w:rPr>
              <w:t>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E8715F">
              <w:rPr>
                <w:rFonts w:eastAsiaTheme="minorHAnsi"/>
                <w:color w:val="000000"/>
                <w:szCs w:val="24"/>
              </w:rPr>
              <w:t xml:space="preserve"> dokumentuose).</w:t>
            </w:r>
            <w:r>
              <w:rPr>
                <w:rFonts w:eastAsiaTheme="minorHAnsi"/>
                <w:color w:val="000000"/>
                <w:szCs w:val="24"/>
              </w:rPr>
              <w:t xml:space="preserve"> </w:t>
            </w:r>
          </w:p>
        </w:tc>
        <w:tc>
          <w:tcPr>
            <w:tcW w:w="4395" w:type="dxa"/>
          </w:tcPr>
          <w:p w14:paraId="04DE42A3" w14:textId="783CC0E2" w:rsidR="00A645E1" w:rsidRPr="008621AF" w:rsidRDefault="00A645E1">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1C019805" w14:textId="77777777" w:rsidTr="00947640">
        <w:tc>
          <w:tcPr>
            <w:tcW w:w="3686" w:type="dxa"/>
          </w:tcPr>
          <w:p w14:paraId="213B2E80" w14:textId="77777777" w:rsidR="00A645E1" w:rsidRDefault="00A645E1">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6520" w:type="dxa"/>
          </w:tcPr>
          <w:p w14:paraId="4FE711F6" w14:textId="60172886" w:rsidR="00A645E1" w:rsidRPr="007244FF" w:rsidRDefault="007244FF">
            <w:pPr>
              <w:jc w:val="both"/>
              <w:rPr>
                <w:rFonts w:eastAsia="Calibri"/>
                <w:iCs/>
                <w:szCs w:val="24"/>
                <w:u w:val="single"/>
              </w:rPr>
            </w:pPr>
            <w:r w:rsidRPr="007244FF">
              <w:rPr>
                <w:rFonts w:eastAsia="Calibri"/>
                <w:iCs/>
                <w:szCs w:val="24"/>
              </w:rPr>
              <w:t xml:space="preserve">Projekto </w:t>
            </w:r>
            <w:r w:rsidR="00A645E1" w:rsidRPr="007244FF">
              <w:rPr>
                <w:rFonts w:eastAsia="Calibri"/>
                <w:iCs/>
                <w:szCs w:val="24"/>
              </w:rPr>
              <w:t>veikla</w:t>
            </w:r>
            <w:r w:rsidR="008B108F">
              <w:rPr>
                <w:rFonts w:eastAsia="Calibri"/>
                <w:iCs/>
                <w:szCs w:val="24"/>
              </w:rPr>
              <w:t xml:space="preserve"> </w:t>
            </w:r>
            <w:r w:rsidRPr="007244FF">
              <w:rPr>
                <w:rFonts w:eastAsia="Calibri"/>
                <w:iCs/>
                <w:szCs w:val="24"/>
              </w:rPr>
              <w:t>(-</w:t>
            </w:r>
            <w:proofErr w:type="spellStart"/>
            <w:r w:rsidRPr="007244FF">
              <w:rPr>
                <w:rFonts w:eastAsia="Calibri"/>
                <w:iCs/>
                <w:szCs w:val="24"/>
              </w:rPr>
              <w:t>os</w:t>
            </w:r>
            <w:proofErr w:type="spellEnd"/>
            <w:r w:rsidR="00A645E1" w:rsidRPr="007244FF">
              <w:rPr>
                <w:rFonts w:eastAsia="Calibri"/>
                <w:iCs/>
                <w:szCs w:val="24"/>
              </w:rPr>
              <w:t>) dėl savo pobūdžio neturės reikšmingo neigiamo tiesioginio ir netiesioginio poveikio šiam aplinkos tikslui</w:t>
            </w:r>
            <w:r w:rsidR="00A645E1" w:rsidRPr="007244FF">
              <w:rPr>
                <w:iCs/>
                <w:szCs w:val="24"/>
              </w:rPr>
              <w:t xml:space="preserve">, </w:t>
            </w:r>
            <w:r w:rsidR="00A645E1" w:rsidRPr="007244FF">
              <w:rPr>
                <w:rFonts w:eastAsia="Calibri"/>
                <w:iCs/>
                <w:szCs w:val="24"/>
              </w:rPr>
              <w:t xml:space="preserve">o planuojama įsigyti įranga turės atitikti visuotinai </w:t>
            </w:r>
            <w:r w:rsidR="008B108F">
              <w:rPr>
                <w:iCs/>
                <w:szCs w:val="24"/>
              </w:rPr>
              <w:t>ES</w:t>
            </w:r>
            <w:r w:rsidR="00A645E1" w:rsidRPr="007244FF">
              <w:rPr>
                <w:iCs/>
                <w:szCs w:val="24"/>
              </w:rPr>
              <w:t xml:space="preserve"> </w:t>
            </w:r>
            <w:r w:rsidR="00A645E1" w:rsidRPr="007244FF">
              <w:rPr>
                <w:rFonts w:eastAsia="Calibri"/>
                <w:iCs/>
                <w:szCs w:val="24"/>
              </w:rPr>
              <w:lastRenderedPageBreak/>
              <w:t>taikomus standartus ir utilizuojama taikant visus būtinus reikalavimus.</w:t>
            </w:r>
          </w:p>
          <w:p w14:paraId="6EA8DE5C" w14:textId="6887228B" w:rsidR="00A645E1" w:rsidRPr="00C514C1" w:rsidRDefault="00A645E1">
            <w:pPr>
              <w:jc w:val="both"/>
              <w:rPr>
                <w:szCs w:val="24"/>
              </w:rPr>
            </w:pPr>
            <w:r w:rsidRPr="006D7D5C">
              <w:rPr>
                <w:color w:val="000000"/>
                <w:szCs w:val="24"/>
              </w:rPr>
              <w:t xml:space="preserve">Įgyvendinant </w:t>
            </w:r>
            <w:r w:rsidR="007244FF">
              <w:rPr>
                <w:rFonts w:eastAsiaTheme="minorHAnsi"/>
                <w:color w:val="000000"/>
                <w:szCs w:val="24"/>
              </w:rPr>
              <w:t xml:space="preserve">projekto </w:t>
            </w:r>
            <w:r>
              <w:rPr>
                <w:color w:val="000000"/>
                <w:szCs w:val="24"/>
              </w:rPr>
              <w:t>veiklą</w:t>
            </w:r>
            <w:r w:rsidR="00A65A3C">
              <w:rPr>
                <w:color w:val="000000"/>
                <w:szCs w:val="24"/>
              </w:rPr>
              <w:t xml:space="preserve"> </w:t>
            </w:r>
            <w:r w:rsidR="007244FF">
              <w:rPr>
                <w:color w:val="000000"/>
                <w:szCs w:val="24"/>
              </w:rPr>
              <w:t>(-</w:t>
            </w:r>
            <w:proofErr w:type="spellStart"/>
            <w:r w:rsidR="007244FF">
              <w:rPr>
                <w:color w:val="000000"/>
                <w:szCs w:val="24"/>
              </w:rPr>
              <w:t>as</w:t>
            </w:r>
            <w:proofErr w:type="spellEnd"/>
            <w:r>
              <w:rPr>
                <w:color w:val="000000"/>
                <w:szCs w:val="24"/>
              </w:rPr>
              <w:t>),</w:t>
            </w:r>
            <w:r w:rsidRPr="006D7D5C">
              <w:rPr>
                <w:color w:val="000000"/>
                <w:szCs w:val="24"/>
              </w:rPr>
              <w:t xml:space="preserve"> bus vadovaujamasi </w:t>
            </w:r>
            <w:r>
              <w:rPr>
                <w:color w:val="000000"/>
                <w:szCs w:val="24"/>
              </w:rPr>
              <w:t>Deleguotojo r</w:t>
            </w:r>
            <w:r w:rsidRPr="006D7D5C">
              <w:rPr>
                <w:color w:val="000000"/>
                <w:szCs w:val="24"/>
              </w:rPr>
              <w:t>eglamento (ES) 2021/2139 I ir II pried</w:t>
            </w:r>
            <w:r w:rsidR="00A65A3C">
              <w:rPr>
                <w:color w:val="000000"/>
                <w:szCs w:val="24"/>
              </w:rPr>
              <w:t>ų</w:t>
            </w:r>
            <w:r w:rsidRPr="006D7D5C">
              <w:rPr>
                <w:color w:val="000000"/>
                <w:szCs w:val="24"/>
              </w:rPr>
              <w:t xml:space="preserve"> atitinkamuose </w:t>
            </w:r>
            <w:r>
              <w:rPr>
                <w:rFonts w:eastAsiaTheme="minorHAnsi"/>
                <w:color w:val="000000"/>
                <w:szCs w:val="24"/>
              </w:rPr>
              <w:t>skyriuose</w:t>
            </w:r>
            <w:r w:rsidRPr="006D7D5C">
              <w:rPr>
                <w:color w:val="000000"/>
                <w:szCs w:val="24"/>
              </w:rPr>
              <w:t xml:space="preserve"> (pvz., įsigyjant </w:t>
            </w:r>
            <w:r w:rsidR="007244FF">
              <w:rPr>
                <w:color w:val="000000"/>
                <w:szCs w:val="24"/>
              </w:rPr>
              <w:t xml:space="preserve">informacinių technologijų </w:t>
            </w:r>
            <w:r w:rsidRPr="006D7D5C">
              <w:rPr>
                <w:color w:val="000000"/>
                <w:szCs w:val="24"/>
              </w:rPr>
              <w:t>įrangą</w:t>
            </w:r>
            <w:r w:rsidR="00441353">
              <w:rPr>
                <w:color w:val="000000"/>
                <w:szCs w:val="24"/>
              </w:rPr>
              <w:t>,</w:t>
            </w:r>
            <w:r w:rsidRPr="006D7D5C">
              <w:rPr>
                <w:color w:val="000000"/>
                <w:szCs w:val="24"/>
              </w:rPr>
              <w:t xml:space="preserve"> taikomi </w:t>
            </w:r>
            <w:r w:rsidRPr="007E59D4">
              <w:rPr>
                <w:color w:val="000000"/>
                <w:szCs w:val="24"/>
              </w:rPr>
              <w:t xml:space="preserve">Deleguotojo reglamento (ES) 2021/2139 I ir </w:t>
            </w:r>
            <w:r w:rsidR="000A1C02" w:rsidRPr="007E59D4">
              <w:rPr>
                <w:color w:val="000000"/>
                <w:szCs w:val="24"/>
              </w:rPr>
              <w:t>II</w:t>
            </w:r>
            <w:r w:rsidR="000A1C02">
              <w:rPr>
                <w:color w:val="000000"/>
                <w:szCs w:val="24"/>
              </w:rPr>
              <w:t> </w:t>
            </w:r>
            <w:r w:rsidRPr="007E59D4">
              <w:rPr>
                <w:color w:val="000000"/>
                <w:szCs w:val="24"/>
              </w:rPr>
              <w:t>pried</w:t>
            </w:r>
            <w:r w:rsidR="00A65A3C">
              <w:rPr>
                <w:color w:val="000000"/>
                <w:szCs w:val="24"/>
              </w:rPr>
              <w:t>ų</w:t>
            </w:r>
            <w:r w:rsidRPr="007E59D4">
              <w:rPr>
                <w:color w:val="000000"/>
                <w:szCs w:val="24"/>
              </w:rPr>
              <w:t xml:space="preserve"> </w:t>
            </w:r>
            <w:r>
              <w:rPr>
                <w:color w:val="000000"/>
                <w:szCs w:val="24"/>
              </w:rPr>
              <w:t>3</w:t>
            </w:r>
            <w:r w:rsidRPr="006D7D5C">
              <w:rPr>
                <w:color w:val="000000"/>
                <w:szCs w:val="24"/>
              </w:rPr>
              <w:t xml:space="preserve"> </w:t>
            </w:r>
            <w:r>
              <w:rPr>
                <w:rFonts w:eastAsiaTheme="minorHAnsi"/>
                <w:color w:val="000000"/>
                <w:szCs w:val="24"/>
              </w:rPr>
              <w:t>skyriaus atitinkamuose skirsniuose</w:t>
            </w:r>
            <w:r>
              <w:rPr>
                <w:color w:val="000000"/>
                <w:szCs w:val="24"/>
              </w:rPr>
              <w:t xml:space="preserve">, </w:t>
            </w:r>
            <w:r>
              <w:rPr>
                <w:rFonts w:eastAsiaTheme="minorHAnsi"/>
                <w:color w:val="000000"/>
                <w:szCs w:val="24"/>
              </w:rPr>
              <w:t>vykdant mokslinių tyrimų ir eksperimentinės plėtros veiklą</w:t>
            </w:r>
            <w:r w:rsidR="00F4351F">
              <w:rPr>
                <w:rFonts w:eastAsiaTheme="minorHAnsi"/>
                <w:color w:val="000000"/>
                <w:szCs w:val="24"/>
              </w:rPr>
              <w:t>,</w:t>
            </w:r>
            <w:r>
              <w:rPr>
                <w:rFonts w:eastAsiaTheme="minorHAnsi"/>
                <w:color w:val="000000"/>
                <w:szCs w:val="24"/>
              </w:rPr>
              <w:t xml:space="preserve"> –</w:t>
            </w:r>
            <w:r w:rsidR="00F4351F">
              <w:rPr>
                <w:rFonts w:eastAsiaTheme="minorHAnsi"/>
                <w:color w:val="000000"/>
                <w:szCs w:val="24"/>
              </w:rPr>
              <w:t xml:space="preserve"> </w:t>
            </w:r>
            <w:r w:rsidRPr="007E59D4">
              <w:rPr>
                <w:rFonts w:eastAsiaTheme="minorHAnsi"/>
                <w:color w:val="000000"/>
                <w:szCs w:val="24"/>
              </w:rPr>
              <w:t>Deleguotojo reglamento (ES) 2021/2139 I ir II pried</w:t>
            </w:r>
            <w:r w:rsidR="00A65A3C">
              <w:rPr>
                <w:rFonts w:eastAsiaTheme="minorHAnsi"/>
                <w:color w:val="000000"/>
                <w:szCs w:val="24"/>
              </w:rPr>
              <w:t>ų</w:t>
            </w:r>
            <w:r w:rsidRPr="007E59D4">
              <w:rPr>
                <w:rFonts w:eastAsiaTheme="minorHAnsi"/>
                <w:color w:val="000000"/>
                <w:szCs w:val="24"/>
              </w:rPr>
              <w:t xml:space="preserve"> </w:t>
            </w:r>
            <w:r>
              <w:rPr>
                <w:rFonts w:eastAsiaTheme="minorHAnsi"/>
                <w:color w:val="000000"/>
                <w:szCs w:val="24"/>
              </w:rPr>
              <w:t>9 skyriaus atitinkamuose skirsniuose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 xml:space="preserve">t.) nustatytais reikalavimais, tai </w:t>
            </w:r>
            <w:r>
              <w:rPr>
                <w:color w:val="000000"/>
                <w:szCs w:val="24"/>
              </w:rPr>
              <w:t>nustačius</w:t>
            </w:r>
            <w:r w:rsidRPr="006D7D5C">
              <w:rPr>
                <w:color w:val="000000"/>
                <w:szCs w:val="24"/>
              </w:rPr>
              <w:t xml:space="preserve"> atitinkamuose dokumentuose (pvz.</w:t>
            </w:r>
            <w:r>
              <w:rPr>
                <w:color w:val="000000"/>
                <w:szCs w:val="24"/>
              </w:rPr>
              <w:t>,</w:t>
            </w:r>
            <w:r w:rsidRPr="006D7D5C">
              <w:rPr>
                <w:color w:val="000000"/>
                <w:szCs w:val="24"/>
              </w:rPr>
              <w:t xml:space="preserve"> pirkimo ir k</w:t>
            </w:r>
            <w:r w:rsidRPr="00DA3C49">
              <w:rPr>
                <w:color w:val="000000"/>
                <w:szCs w:val="24"/>
              </w:rPr>
              <w:t>ituose</w:t>
            </w:r>
            <w:r>
              <w:rPr>
                <w:color w:val="000000"/>
                <w:szCs w:val="24"/>
              </w:rPr>
              <w:t xml:space="preserve"> </w:t>
            </w:r>
            <w:r>
              <w:rPr>
                <w:rFonts w:eastAsia="Calibri"/>
                <w:bCs/>
                <w:szCs w:val="24"/>
              </w:rPr>
              <w:t>pagrindžiančiuose</w:t>
            </w:r>
            <w:r w:rsidRPr="006D7D5C">
              <w:rPr>
                <w:color w:val="000000"/>
                <w:szCs w:val="24"/>
              </w:rPr>
              <w:t xml:space="preserve"> dokumentuose).</w:t>
            </w:r>
          </w:p>
        </w:tc>
        <w:tc>
          <w:tcPr>
            <w:tcW w:w="4395" w:type="dxa"/>
          </w:tcPr>
          <w:p w14:paraId="5F676103" w14:textId="28C70475" w:rsidR="00A645E1" w:rsidRPr="008621AF" w:rsidRDefault="00A645E1">
            <w:pPr>
              <w:jc w:val="both"/>
              <w:rPr>
                <w:rFonts w:eastAsia="Calibri"/>
                <w:szCs w:val="24"/>
              </w:rPr>
            </w:pPr>
            <w:r w:rsidRPr="008621AF">
              <w:rPr>
                <w:bCs/>
                <w:szCs w:val="24"/>
              </w:rPr>
              <w:lastRenderedPageBreak/>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5E15E4D8" w14:textId="77777777" w:rsidTr="00947640">
        <w:tc>
          <w:tcPr>
            <w:tcW w:w="3686" w:type="dxa"/>
          </w:tcPr>
          <w:p w14:paraId="0431A8D3" w14:textId="77777777" w:rsidR="00A645E1" w:rsidRDefault="00A645E1">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6520" w:type="dxa"/>
          </w:tcPr>
          <w:p w14:paraId="592BC35E" w14:textId="6A1F5488" w:rsidR="00A645E1" w:rsidRPr="00444BE3" w:rsidRDefault="007244FF">
            <w:pPr>
              <w:jc w:val="both"/>
              <w:rPr>
                <w:iCs/>
                <w:szCs w:val="24"/>
              </w:rPr>
            </w:pPr>
            <w:r w:rsidRPr="00444BE3">
              <w:rPr>
                <w:iCs/>
                <w:szCs w:val="24"/>
              </w:rPr>
              <w:t xml:space="preserve">Projekto </w:t>
            </w:r>
            <w:r w:rsidR="00A645E1" w:rsidRPr="00444BE3">
              <w:rPr>
                <w:iCs/>
                <w:szCs w:val="24"/>
              </w:rPr>
              <w:t>veikla</w:t>
            </w:r>
            <w:r w:rsidR="006A0081">
              <w:rPr>
                <w:iCs/>
                <w:szCs w:val="24"/>
              </w:rPr>
              <w:t xml:space="preserve"> </w:t>
            </w:r>
            <w:r w:rsidRPr="00444BE3">
              <w:rPr>
                <w:iCs/>
                <w:szCs w:val="24"/>
              </w:rPr>
              <w:t>(-</w:t>
            </w:r>
            <w:proofErr w:type="spellStart"/>
            <w:r w:rsidRPr="00444BE3">
              <w:rPr>
                <w:iCs/>
                <w:szCs w:val="24"/>
              </w:rPr>
              <w:t>os</w:t>
            </w:r>
            <w:proofErr w:type="spellEnd"/>
            <w:r w:rsidR="00444BE3" w:rsidRPr="00444BE3">
              <w:rPr>
                <w:iCs/>
                <w:szCs w:val="24"/>
              </w:rPr>
              <w:t>)</w:t>
            </w:r>
            <w:r w:rsidR="00A645E1" w:rsidRPr="00444BE3">
              <w:rPr>
                <w:iCs/>
                <w:szCs w:val="24"/>
              </w:rPr>
              <w:t xml:space="preserve"> dėl savo pobūdžio neturės jokio neigiamo tiesioginio ir netiesioginio poveikio šiam aplinkos tikslui, nes nenumatoma kurti ar modernizuoti infrastruktūrą </w:t>
            </w:r>
            <w:r w:rsidR="00CE645F">
              <w:rPr>
                <w:iCs/>
                <w:szCs w:val="24"/>
              </w:rPr>
              <w:t>„</w:t>
            </w:r>
            <w:proofErr w:type="spellStart"/>
            <w:r w:rsidR="00A645E1" w:rsidRPr="00444BE3">
              <w:rPr>
                <w:iCs/>
                <w:szCs w:val="24"/>
              </w:rPr>
              <w:t>Natura</w:t>
            </w:r>
            <w:proofErr w:type="spellEnd"/>
            <w:r w:rsidR="00A645E1" w:rsidRPr="00444BE3">
              <w:rPr>
                <w:iCs/>
                <w:szCs w:val="24"/>
              </w:rPr>
              <w:t xml:space="preserve"> 2000</w:t>
            </w:r>
            <w:r w:rsidR="00CE645F">
              <w:rPr>
                <w:iCs/>
                <w:szCs w:val="24"/>
              </w:rPr>
              <w:t>“</w:t>
            </w:r>
            <w:r w:rsidR="00A645E1" w:rsidRPr="00444BE3">
              <w:rPr>
                <w:iCs/>
                <w:szCs w:val="24"/>
              </w:rPr>
              <w:t>, UNESCO pasaulinio paveldo ar kitose saugomose teritorijose.</w:t>
            </w:r>
          </w:p>
          <w:p w14:paraId="7EF2D55F" w14:textId="2F3D24CA" w:rsidR="00A645E1" w:rsidRPr="002B6B6A" w:rsidRDefault="00A645E1">
            <w:pPr>
              <w:jc w:val="both"/>
              <w:rPr>
                <w:szCs w:val="24"/>
              </w:rPr>
            </w:pPr>
            <w:r w:rsidRPr="00444BE3">
              <w:rPr>
                <w:rFonts w:eastAsiaTheme="minorHAnsi"/>
                <w:iCs/>
                <w:color w:val="000000"/>
                <w:szCs w:val="24"/>
              </w:rPr>
              <w:t xml:space="preserve">Įgyvendinant </w:t>
            </w:r>
            <w:r w:rsidR="00444BE3" w:rsidRPr="00444BE3">
              <w:rPr>
                <w:rFonts w:eastAsiaTheme="minorHAnsi"/>
                <w:iCs/>
                <w:color w:val="000000"/>
                <w:szCs w:val="24"/>
              </w:rPr>
              <w:t xml:space="preserve">projekto </w:t>
            </w:r>
            <w:r w:rsidRPr="00444BE3">
              <w:rPr>
                <w:rFonts w:eastAsiaTheme="minorHAnsi"/>
                <w:iCs/>
                <w:color w:val="000000"/>
                <w:szCs w:val="24"/>
              </w:rPr>
              <w:t>veiklą</w:t>
            </w:r>
            <w:r w:rsidR="006A0081">
              <w:rPr>
                <w:rFonts w:eastAsiaTheme="minorHAnsi"/>
                <w:iCs/>
                <w:color w:val="000000"/>
                <w:szCs w:val="24"/>
              </w:rPr>
              <w:t xml:space="preserve"> </w:t>
            </w:r>
            <w:r w:rsidR="00444BE3" w:rsidRPr="00444BE3">
              <w:rPr>
                <w:rFonts w:eastAsiaTheme="minorHAnsi"/>
                <w:iCs/>
                <w:color w:val="000000"/>
                <w:szCs w:val="24"/>
              </w:rPr>
              <w:t>(-</w:t>
            </w:r>
            <w:proofErr w:type="spellStart"/>
            <w:r w:rsidR="00444BE3" w:rsidRPr="00444BE3">
              <w:rPr>
                <w:rFonts w:eastAsiaTheme="minorHAnsi"/>
                <w:iCs/>
                <w:color w:val="000000"/>
                <w:szCs w:val="24"/>
              </w:rPr>
              <w:t>as</w:t>
            </w:r>
            <w:proofErr w:type="spellEnd"/>
            <w:r w:rsidRPr="00444BE3">
              <w:rPr>
                <w:rFonts w:eastAsiaTheme="minorHAnsi"/>
                <w:iCs/>
                <w:color w:val="000000"/>
                <w:szCs w:val="24"/>
              </w:rPr>
              <w:t>), bus vadovaujamasi Deleguotojo reglamento (ES) 2021</w:t>
            </w:r>
            <w:r w:rsidRPr="00606869">
              <w:rPr>
                <w:rFonts w:eastAsiaTheme="minorHAnsi"/>
                <w:color w:val="000000"/>
                <w:szCs w:val="24"/>
              </w:rPr>
              <w:t>/2139 I ir II pried</w:t>
            </w:r>
            <w:r w:rsidR="00CF14F2">
              <w:rPr>
                <w:rFonts w:eastAsiaTheme="minorHAnsi"/>
                <w:color w:val="000000"/>
                <w:szCs w:val="24"/>
              </w:rPr>
              <w:t>ų</w:t>
            </w:r>
            <w:r w:rsidRPr="00606869">
              <w:rPr>
                <w:rFonts w:eastAsiaTheme="minorHAnsi"/>
                <w:color w:val="000000"/>
                <w:szCs w:val="24"/>
              </w:rPr>
              <w:t xml:space="preserve"> atitinkamuose </w:t>
            </w:r>
            <w:r>
              <w:rPr>
                <w:rFonts w:eastAsiaTheme="minorHAnsi"/>
                <w:color w:val="000000"/>
                <w:szCs w:val="24"/>
              </w:rPr>
              <w:t>skirsniuose</w:t>
            </w:r>
            <w:r w:rsidRPr="00606869">
              <w:rPr>
                <w:rFonts w:eastAsiaTheme="minorHAnsi"/>
                <w:color w:val="000000"/>
                <w:szCs w:val="24"/>
              </w:rPr>
              <w:t xml:space="preserve"> (pvz., įsigyjant </w:t>
            </w:r>
            <w:r w:rsidR="00444BE3">
              <w:rPr>
                <w:rFonts w:eastAsiaTheme="minorHAnsi"/>
                <w:color w:val="000000"/>
                <w:szCs w:val="24"/>
              </w:rPr>
              <w:t xml:space="preserve">informacinių technologijų </w:t>
            </w:r>
            <w:r w:rsidRPr="00606869">
              <w:rPr>
                <w:rFonts w:eastAsiaTheme="minorHAnsi"/>
                <w:color w:val="000000"/>
                <w:szCs w:val="24"/>
              </w:rPr>
              <w:t>įrangą</w:t>
            </w:r>
            <w:r w:rsidR="00FC5BF0">
              <w:rPr>
                <w:rFonts w:eastAsiaTheme="minorHAnsi"/>
                <w:color w:val="000000"/>
                <w:szCs w:val="24"/>
              </w:rPr>
              <w:t>,</w:t>
            </w:r>
            <w:r w:rsidRPr="00606869">
              <w:rPr>
                <w:rFonts w:eastAsiaTheme="minorHAnsi"/>
                <w:color w:val="000000"/>
                <w:szCs w:val="24"/>
              </w:rPr>
              <w:t xml:space="preserve"> taikomi </w:t>
            </w:r>
            <w:r w:rsidRPr="007E59D4">
              <w:rPr>
                <w:rFonts w:eastAsiaTheme="minorHAnsi"/>
                <w:color w:val="000000"/>
                <w:szCs w:val="24"/>
              </w:rPr>
              <w:t>Deleguotojo reglamento (ES) 2021/2139 I ir II pried</w:t>
            </w:r>
            <w:r w:rsidR="00CF14F2">
              <w:rPr>
                <w:rFonts w:eastAsiaTheme="minorHAnsi"/>
                <w:color w:val="000000"/>
                <w:szCs w:val="24"/>
              </w:rPr>
              <w:t>ų</w:t>
            </w:r>
            <w:r w:rsidRPr="007E59D4">
              <w:rPr>
                <w:rFonts w:eastAsiaTheme="minorHAnsi"/>
                <w:color w:val="000000"/>
                <w:szCs w:val="24"/>
              </w:rPr>
              <w:t xml:space="preserve"> </w:t>
            </w:r>
            <w:r>
              <w:rPr>
                <w:rFonts w:eastAsiaTheme="minorHAnsi"/>
                <w:color w:val="000000"/>
                <w:szCs w:val="24"/>
              </w:rPr>
              <w:t>3</w:t>
            </w:r>
            <w:r w:rsidRPr="00606869">
              <w:rPr>
                <w:rFonts w:eastAsiaTheme="minorHAnsi"/>
                <w:color w:val="000000"/>
                <w:szCs w:val="24"/>
              </w:rPr>
              <w:t xml:space="preserve"> </w:t>
            </w:r>
            <w:r>
              <w:rPr>
                <w:rFonts w:eastAsiaTheme="minorHAnsi"/>
                <w:color w:val="000000"/>
                <w:szCs w:val="24"/>
              </w:rPr>
              <w:t>skyriaus atitinkamuose skirsniuose, vykdant mokslinių tyrimų ir eksperimentinės plėtros veiklą</w:t>
            </w:r>
            <w:r w:rsidR="00A26800">
              <w:rPr>
                <w:rFonts w:eastAsiaTheme="minorHAnsi"/>
                <w:color w:val="000000"/>
                <w:szCs w:val="24"/>
              </w:rPr>
              <w:t>,</w:t>
            </w:r>
            <w:r>
              <w:rPr>
                <w:rFonts w:eastAsiaTheme="minorHAnsi"/>
                <w:color w:val="000000"/>
                <w:szCs w:val="24"/>
              </w:rPr>
              <w:t xml:space="preserve"> –</w:t>
            </w:r>
            <w:r w:rsidRPr="007E59D4">
              <w:rPr>
                <w:rFonts w:eastAsiaTheme="minorHAnsi"/>
                <w:color w:val="000000"/>
                <w:szCs w:val="24"/>
              </w:rPr>
              <w:t>Deleguotojo reglamento (ES) 2021/2139 I ir II pried</w:t>
            </w:r>
            <w:r w:rsidR="00CF14F2">
              <w:rPr>
                <w:rFonts w:eastAsiaTheme="minorHAnsi"/>
                <w:color w:val="000000"/>
                <w:szCs w:val="24"/>
              </w:rPr>
              <w:t>ų</w:t>
            </w:r>
            <w:r w:rsidRPr="007E59D4">
              <w:rPr>
                <w:rFonts w:eastAsiaTheme="minorHAnsi"/>
                <w:color w:val="000000"/>
                <w:szCs w:val="24"/>
              </w:rPr>
              <w:t xml:space="preserve"> </w:t>
            </w:r>
            <w:r>
              <w:rPr>
                <w:rFonts w:eastAsiaTheme="minorHAnsi"/>
                <w:color w:val="000000"/>
                <w:szCs w:val="24"/>
              </w:rPr>
              <w:t>9 skyriaus atitinkamuose skirsniuose</w:t>
            </w:r>
            <w:r w:rsidRPr="00606869">
              <w:rPr>
                <w:rFonts w:eastAsiaTheme="minorHAnsi"/>
                <w:color w:val="000000"/>
                <w:szCs w:val="24"/>
              </w:rPr>
              <w:t xml:space="preserve"> nustatyti techninės analizės kriterijai ir t.</w:t>
            </w:r>
            <w:r>
              <w:rPr>
                <w:rFonts w:eastAsiaTheme="minorHAnsi"/>
                <w:color w:val="000000"/>
                <w:szCs w:val="24"/>
              </w:rPr>
              <w:t xml:space="preserve"> </w:t>
            </w:r>
            <w:r w:rsidRPr="00606869">
              <w:rPr>
                <w:rFonts w:eastAsiaTheme="minorHAnsi"/>
                <w:color w:val="000000"/>
                <w:szCs w:val="24"/>
              </w:rPr>
              <w:t>t.) nustatytais reikalavimais, tai nu</w:t>
            </w:r>
            <w:r>
              <w:rPr>
                <w:rFonts w:eastAsiaTheme="minorHAnsi"/>
                <w:color w:val="000000"/>
                <w:szCs w:val="24"/>
              </w:rPr>
              <w:t>stačius</w:t>
            </w:r>
            <w:r w:rsidRPr="00606869">
              <w:rPr>
                <w:rFonts w:eastAsiaTheme="minorHAnsi"/>
                <w:color w:val="000000"/>
                <w:szCs w:val="24"/>
              </w:rPr>
              <w:t xml:space="preserve"> atitinkamuose dokumentuose (pvz.</w:t>
            </w:r>
            <w:r>
              <w:rPr>
                <w:rFonts w:eastAsiaTheme="minorHAnsi"/>
                <w:color w:val="000000"/>
                <w:szCs w:val="24"/>
              </w:rPr>
              <w:t>,</w:t>
            </w:r>
            <w:r w:rsidRPr="00606869">
              <w:rPr>
                <w:rFonts w:eastAsiaTheme="minorHAnsi"/>
                <w:color w:val="000000"/>
                <w:szCs w:val="24"/>
              </w:rPr>
              <w:t xml:space="preserve"> pirkimo 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606869">
              <w:rPr>
                <w:rFonts w:eastAsiaTheme="minorHAnsi"/>
                <w:color w:val="000000"/>
                <w:szCs w:val="24"/>
              </w:rPr>
              <w:t xml:space="preserve"> dokumentuose).</w:t>
            </w:r>
          </w:p>
        </w:tc>
        <w:tc>
          <w:tcPr>
            <w:tcW w:w="4395" w:type="dxa"/>
          </w:tcPr>
          <w:p w14:paraId="44F09F23" w14:textId="638FDA8A" w:rsidR="00A645E1" w:rsidRPr="008621AF" w:rsidRDefault="00A645E1">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bl>
    <w:p w14:paraId="2C5127EF" w14:textId="7F4FEE97" w:rsidR="00EB0F8F" w:rsidRDefault="00EB0F8F">
      <w:pPr>
        <w:spacing w:line="276" w:lineRule="auto"/>
        <w:jc w:val="center"/>
        <w:rPr>
          <w:szCs w:val="24"/>
        </w:rPr>
      </w:pPr>
    </w:p>
    <w:p w14:paraId="454EE936" w14:textId="77777777" w:rsidR="003404BA" w:rsidRDefault="003404BA" w:rsidP="003404BA">
      <w:pPr>
        <w:spacing w:line="276" w:lineRule="auto"/>
        <w:jc w:val="center"/>
        <w:rPr>
          <w:rFonts w:ascii="Calibri" w:eastAsia="Calibri" w:hAnsi="Calibri"/>
          <w:sz w:val="22"/>
          <w:szCs w:val="22"/>
        </w:rPr>
        <w:sectPr w:rsidR="003404BA" w:rsidSect="006E5D49">
          <w:headerReference w:type="default" r:id="rId12"/>
          <w:pgSz w:w="16838" w:h="11906" w:orient="landscape"/>
          <w:pgMar w:top="1701" w:right="1134" w:bottom="851" w:left="1134" w:header="567" w:footer="567" w:gutter="0"/>
          <w:pgNumType w:start="1"/>
          <w:cols w:space="1296"/>
          <w:titlePg/>
          <w:docGrid w:linePitch="360"/>
        </w:sectPr>
      </w:pPr>
      <w:r>
        <w:rPr>
          <w:rFonts w:ascii="Calibri" w:eastAsia="Calibri" w:hAnsi="Calibri"/>
          <w:sz w:val="22"/>
          <w:szCs w:val="22"/>
        </w:rPr>
        <w:t>_______________</w:t>
      </w:r>
      <w:r w:rsidRPr="006F5336">
        <w:rPr>
          <w:rFonts w:ascii="Calibri" w:eastAsia="Calibri" w:hAnsi="Calibri"/>
          <w:sz w:val="22"/>
          <w:szCs w:val="22"/>
        </w:rPr>
        <w:t>________________</w:t>
      </w:r>
    </w:p>
    <w:p w14:paraId="461D5445" w14:textId="031B40CF" w:rsidR="003404BA" w:rsidRPr="00525EF4" w:rsidRDefault="003404BA" w:rsidP="003404BA">
      <w:pPr>
        <w:ind w:left="9639"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sidR="006C3D7B">
        <w:rPr>
          <w:szCs w:val="24"/>
        </w:rPr>
        <w:t>v</w:t>
      </w:r>
      <w:r w:rsidRPr="00CA352D">
        <w:rPr>
          <w:szCs w:val="24"/>
        </w:rPr>
        <w:t xml:space="preserve">akarų </w:t>
      </w:r>
      <w:r>
        <w:rPr>
          <w:szCs w:val="24"/>
        </w:rPr>
        <w:t>L</w:t>
      </w:r>
      <w:r w:rsidRPr="00CA352D">
        <w:rPr>
          <w:szCs w:val="24"/>
        </w:rPr>
        <w:t>ietuvos regionas)“</w:t>
      </w:r>
    </w:p>
    <w:p w14:paraId="6E36BA99" w14:textId="77777777" w:rsidR="003404BA" w:rsidRPr="00525EF4" w:rsidRDefault="003404BA" w:rsidP="003404BA">
      <w:pPr>
        <w:ind w:left="9639"/>
      </w:pPr>
      <w:r w:rsidRPr="00525EF4">
        <w:t>projektų finansavimo sąlygų aprašo</w:t>
      </w:r>
    </w:p>
    <w:p w14:paraId="44A17020" w14:textId="30799349" w:rsidR="003404BA" w:rsidRDefault="003404BA" w:rsidP="003404BA">
      <w:pPr>
        <w:ind w:left="9639"/>
        <w:jc w:val="both"/>
      </w:pPr>
      <w:r>
        <w:rPr>
          <w:lang w:val="en-US"/>
        </w:rPr>
        <w:t>2</w:t>
      </w:r>
      <w:r w:rsidRPr="00525EF4">
        <w:t xml:space="preserve"> priedas</w:t>
      </w:r>
    </w:p>
    <w:p w14:paraId="6BE2EFE3" w14:textId="77777777" w:rsidR="00A95BFB" w:rsidRPr="00525EF4" w:rsidRDefault="00A95BFB" w:rsidP="003404BA">
      <w:pPr>
        <w:ind w:left="9639"/>
        <w:jc w:val="both"/>
      </w:pPr>
    </w:p>
    <w:p w14:paraId="5E38D4F7" w14:textId="77777777" w:rsidR="003404BA" w:rsidRDefault="003404BA" w:rsidP="003404BA">
      <w:pPr>
        <w:jc w:val="center"/>
        <w:rPr>
          <w:szCs w:val="24"/>
        </w:rPr>
      </w:pPr>
    </w:p>
    <w:p w14:paraId="1FBE570A" w14:textId="77777777" w:rsidR="003404BA" w:rsidRDefault="003404BA" w:rsidP="003404BA">
      <w:pPr>
        <w:tabs>
          <w:tab w:val="left" w:pos="8310"/>
        </w:tabs>
        <w:jc w:val="center"/>
        <w:rPr>
          <w:b/>
          <w:bCs/>
          <w:szCs w:val="24"/>
        </w:rPr>
      </w:pPr>
      <w:r>
        <w:rPr>
          <w:b/>
          <w:bCs/>
          <w:szCs w:val="24"/>
        </w:rPr>
        <w:t>(Projektų atitikties valstybės pagalbos taisyklėms patikros lapo forma)</w:t>
      </w:r>
    </w:p>
    <w:p w14:paraId="641DE46F" w14:textId="77777777" w:rsidR="003404BA" w:rsidRDefault="003404BA" w:rsidP="003404BA">
      <w:pPr>
        <w:tabs>
          <w:tab w:val="left" w:pos="8310"/>
        </w:tabs>
        <w:jc w:val="center"/>
        <w:rPr>
          <w:szCs w:val="24"/>
        </w:rPr>
      </w:pPr>
    </w:p>
    <w:p w14:paraId="69D1734D" w14:textId="77777777" w:rsidR="003404BA" w:rsidRDefault="003404BA" w:rsidP="003404BA">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7ABB9756" w14:textId="77777777" w:rsidR="00A95BFB" w:rsidRDefault="00A95BFB" w:rsidP="003404BA">
      <w:pPr>
        <w:autoSpaceDE w:val="0"/>
        <w:autoSpaceDN w:val="0"/>
        <w:adjustRightInd w:val="0"/>
        <w:contextualSpacing/>
        <w:jc w:val="center"/>
        <w:rPr>
          <w:rFonts w:eastAsia="Calibri"/>
          <w:b/>
          <w:bCs/>
          <w:caps/>
          <w:szCs w:val="24"/>
        </w:rPr>
      </w:pPr>
    </w:p>
    <w:p w14:paraId="23415047" w14:textId="77777777" w:rsidR="003404BA" w:rsidRDefault="003404BA" w:rsidP="003404BA">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3404BA" w14:paraId="03518B86" w14:textId="77777777" w:rsidTr="00947640">
        <w:trPr>
          <w:trHeight w:val="309"/>
        </w:trPr>
        <w:tc>
          <w:tcPr>
            <w:tcW w:w="14601" w:type="dxa"/>
            <w:shd w:val="clear" w:color="auto" w:fill="D9D9D9"/>
            <w:hideMark/>
          </w:tcPr>
          <w:p w14:paraId="1BB17E93" w14:textId="77777777" w:rsidR="003404BA" w:rsidRDefault="003404BA">
            <w:pPr>
              <w:jc w:val="both"/>
            </w:pPr>
            <w:r>
              <w:rPr>
                <w:rFonts w:eastAsia="Calibri"/>
                <w:b/>
                <w:bCs/>
                <w:szCs w:val="24"/>
                <w:lang w:eastAsia="lt-LT"/>
              </w:rPr>
              <w:t>1. Priemonės teisinis pagrindas</w:t>
            </w:r>
          </w:p>
        </w:tc>
      </w:tr>
      <w:tr w:rsidR="003404BA" w14:paraId="54E69702" w14:textId="77777777" w:rsidTr="00947640">
        <w:trPr>
          <w:trHeight w:val="657"/>
        </w:trPr>
        <w:tc>
          <w:tcPr>
            <w:tcW w:w="14601" w:type="dxa"/>
          </w:tcPr>
          <w:p w14:paraId="6A62370B" w14:textId="4791EFC2" w:rsidR="003404BA" w:rsidRDefault="003404BA">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2D3C1BCB" w14:textId="77777777" w:rsidR="003404BA" w:rsidRDefault="003404BA" w:rsidP="003404BA">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3404BA" w14:paraId="6B8D9A74" w14:textId="77777777" w:rsidTr="00947640">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602FC15" w14:textId="77777777" w:rsidR="003404BA" w:rsidRDefault="003404BA">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3404BA" w14:paraId="1AB6A743"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326B327A" w14:textId="77777777" w:rsidR="003404BA" w:rsidRDefault="003404BA">
            <w:pPr>
              <w:jc w:val="both"/>
            </w:pPr>
            <w:r>
              <w:rPr>
                <w:rFonts w:eastAsia="Calibri"/>
                <w:b/>
                <w:bCs/>
                <w:szCs w:val="24"/>
                <w:lang w:eastAsia="lt-LT"/>
              </w:rPr>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557C402B" w14:textId="77777777" w:rsidR="003404BA" w:rsidRDefault="003404BA">
            <w:pPr>
              <w:jc w:val="both"/>
              <w:rPr>
                <w:szCs w:val="24"/>
                <w:lang w:eastAsia="lt-LT"/>
              </w:rPr>
            </w:pPr>
          </w:p>
        </w:tc>
      </w:tr>
      <w:tr w:rsidR="003404BA" w14:paraId="3A8C6022"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6C3B6F8F" w14:textId="77777777" w:rsidR="003404BA" w:rsidRDefault="003404BA">
            <w:pPr>
              <w:jc w:val="both"/>
            </w:pPr>
            <w:r>
              <w:rPr>
                <w:rFonts w:eastAsia="Calibri"/>
                <w:b/>
                <w:bCs/>
                <w:szCs w:val="24"/>
                <w:lang w:eastAsia="lt-LT"/>
              </w:rPr>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3F339FF5" w14:textId="77777777" w:rsidR="003404BA" w:rsidRDefault="003404BA">
            <w:pPr>
              <w:jc w:val="both"/>
              <w:rPr>
                <w:szCs w:val="24"/>
                <w:lang w:eastAsia="lt-LT"/>
              </w:rPr>
            </w:pPr>
          </w:p>
        </w:tc>
      </w:tr>
      <w:tr w:rsidR="003404BA" w14:paraId="74570012"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3650C1EF" w14:textId="77777777" w:rsidR="003404BA" w:rsidRDefault="003404BA">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532CAF89" w14:textId="77777777" w:rsidR="003404BA" w:rsidRDefault="003404BA">
            <w:pPr>
              <w:jc w:val="both"/>
              <w:rPr>
                <w:b/>
                <w:bCs/>
                <w:szCs w:val="24"/>
                <w:lang w:eastAsia="lt-LT"/>
              </w:rPr>
            </w:pPr>
          </w:p>
        </w:tc>
      </w:tr>
    </w:tbl>
    <w:p w14:paraId="48AAA28F" w14:textId="77777777" w:rsidR="003404BA" w:rsidRDefault="003404BA" w:rsidP="003404BA">
      <w:pPr>
        <w:jc w:val="center"/>
        <w:rPr>
          <w:rFonts w:eastAsia="Calibri"/>
          <w:caps/>
          <w:szCs w:val="24"/>
        </w:rPr>
      </w:pPr>
    </w:p>
    <w:p w14:paraId="33241194" w14:textId="77777777" w:rsidR="00A95BFB" w:rsidRDefault="00A95BFB" w:rsidP="003404BA">
      <w:pPr>
        <w:jc w:val="center"/>
        <w:rPr>
          <w:rFonts w:eastAsia="Calibri"/>
          <w:caps/>
          <w:szCs w:val="24"/>
        </w:rPr>
      </w:pPr>
    </w:p>
    <w:tbl>
      <w:tblPr>
        <w:tblW w:w="14576" w:type="dxa"/>
        <w:tblInd w:w="-5" w:type="dxa"/>
        <w:tblLook w:val="04A0" w:firstRow="1" w:lastRow="0" w:firstColumn="1" w:lastColumn="0" w:noHBand="0" w:noVBand="1"/>
      </w:tblPr>
      <w:tblGrid>
        <w:gridCol w:w="704"/>
        <w:gridCol w:w="6877"/>
        <w:gridCol w:w="1268"/>
        <w:gridCol w:w="1264"/>
        <w:gridCol w:w="4463"/>
      </w:tblGrid>
      <w:tr w:rsidR="003404BA" w14:paraId="702CB18A" w14:textId="77777777" w:rsidTr="009B383E">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B10B4" w14:textId="77777777" w:rsidR="003404BA" w:rsidRDefault="003404BA">
            <w:pPr>
              <w:jc w:val="both"/>
            </w:pPr>
            <w:r>
              <w:rPr>
                <w:b/>
                <w:bCs/>
                <w:szCs w:val="24"/>
              </w:rPr>
              <w:lastRenderedPageBreak/>
              <w:t>3. PĮP / projekto patikra dėl atitikties Reglamentui (ES) Nr. 651/2014</w:t>
            </w:r>
          </w:p>
        </w:tc>
      </w:tr>
      <w:tr w:rsidR="003404BA" w14:paraId="14DE6E15"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7DA3E767" w14:textId="77777777" w:rsidR="003404BA" w:rsidRDefault="003404BA">
            <w:pPr>
              <w:contextualSpacing/>
              <w:rPr>
                <w:b/>
                <w:szCs w:val="24"/>
              </w:rPr>
            </w:pPr>
            <w:r>
              <w:rPr>
                <w:b/>
                <w:szCs w:val="24"/>
              </w:rPr>
              <w:t>Eil.</w:t>
            </w:r>
          </w:p>
          <w:p w14:paraId="13F14665" w14:textId="77777777" w:rsidR="003404BA" w:rsidRDefault="003404BA">
            <w:pPr>
              <w:contextualSpacing/>
              <w:rPr>
                <w:b/>
                <w:szCs w:val="24"/>
              </w:rPr>
            </w:pPr>
            <w:r>
              <w:rPr>
                <w:b/>
                <w:szCs w:val="24"/>
              </w:rPr>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2A263A6E" w14:textId="77777777" w:rsidR="003404BA" w:rsidRDefault="003404BA">
            <w:pPr>
              <w:contextualSpacing/>
              <w:jc w:val="center"/>
              <w:rPr>
                <w:b/>
                <w:szCs w:val="24"/>
              </w:rPr>
            </w:pPr>
            <w:r>
              <w:rPr>
                <w:b/>
                <w:szCs w:val="24"/>
              </w:rPr>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179C481C" w14:textId="77777777" w:rsidR="003404BA" w:rsidRDefault="003404BA">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61870BD9" w14:textId="77777777" w:rsidR="003404BA" w:rsidRDefault="003404BA">
            <w:pPr>
              <w:ind w:firstLine="28"/>
              <w:contextualSpacing/>
              <w:jc w:val="center"/>
              <w:rPr>
                <w:b/>
                <w:szCs w:val="24"/>
              </w:rPr>
            </w:pPr>
            <w:r>
              <w:rPr>
                <w:b/>
                <w:szCs w:val="24"/>
              </w:rPr>
              <w:t>Pastabos</w:t>
            </w:r>
          </w:p>
        </w:tc>
      </w:tr>
      <w:tr w:rsidR="003530CF" w14:paraId="5508B9E8" w14:textId="77777777" w:rsidTr="006C4F1E">
        <w:tc>
          <w:tcPr>
            <w:tcW w:w="704" w:type="dxa"/>
            <w:vMerge w:val="restart"/>
            <w:tcBorders>
              <w:top w:val="single" w:sz="4" w:space="0" w:color="auto"/>
              <w:left w:val="single" w:sz="4" w:space="0" w:color="auto"/>
              <w:right w:val="single" w:sz="4" w:space="0" w:color="auto"/>
            </w:tcBorders>
          </w:tcPr>
          <w:p w14:paraId="3431E4D6" w14:textId="77777777" w:rsidR="003530CF" w:rsidRDefault="003530CF">
            <w:pPr>
              <w:contextualSpacing/>
              <w:jc w:val="both"/>
              <w:rPr>
                <w:szCs w:val="24"/>
              </w:rPr>
            </w:pPr>
            <w:r>
              <w:rPr>
                <w:szCs w:val="24"/>
                <w:lang w:val="en-US" w:eastAsia="lt-LT"/>
              </w:rPr>
              <w:t>3.1.</w:t>
            </w:r>
          </w:p>
        </w:tc>
        <w:tc>
          <w:tcPr>
            <w:tcW w:w="6877" w:type="dxa"/>
            <w:tcBorders>
              <w:top w:val="single" w:sz="4" w:space="0" w:color="auto"/>
              <w:left w:val="single" w:sz="4" w:space="0" w:color="auto"/>
              <w:bottom w:val="single" w:sz="4" w:space="0" w:color="auto"/>
              <w:right w:val="single" w:sz="4" w:space="0" w:color="auto"/>
            </w:tcBorders>
          </w:tcPr>
          <w:p w14:paraId="7924AAF9" w14:textId="77777777" w:rsidR="003530CF" w:rsidRDefault="003530CF">
            <w:pPr>
              <w:contextualSpacing/>
              <w:jc w:val="both"/>
              <w:rPr>
                <w:szCs w:val="24"/>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0EC00C5E" w14:textId="77777777" w:rsidR="003530CF" w:rsidRDefault="003530CF">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78A73A00" w14:textId="77777777" w:rsidR="003530CF" w:rsidRDefault="003530CF">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4269199F" w14:textId="77777777" w:rsidR="003530CF" w:rsidRDefault="003530CF">
            <w:pPr>
              <w:ind w:firstLine="851"/>
              <w:contextualSpacing/>
              <w:jc w:val="both"/>
              <w:rPr>
                <w:szCs w:val="24"/>
              </w:rPr>
            </w:pPr>
          </w:p>
        </w:tc>
      </w:tr>
      <w:tr w:rsidR="003530CF" w14:paraId="2468F73E" w14:textId="77777777" w:rsidTr="006C4F1E">
        <w:tc>
          <w:tcPr>
            <w:tcW w:w="704" w:type="dxa"/>
            <w:vMerge/>
            <w:tcBorders>
              <w:left w:val="single" w:sz="4" w:space="0" w:color="auto"/>
              <w:right w:val="single" w:sz="4" w:space="0" w:color="auto"/>
            </w:tcBorders>
          </w:tcPr>
          <w:p w14:paraId="4AD0EE9E"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4C5F0E78" w14:textId="77777777" w:rsidR="003530CF" w:rsidRDefault="003530CF">
            <w:pPr>
              <w:contextualSpacing/>
              <w:jc w:val="both"/>
              <w:rPr>
                <w:szCs w:val="24"/>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68" w:type="dxa"/>
            <w:tcBorders>
              <w:top w:val="single" w:sz="4" w:space="0" w:color="auto"/>
              <w:left w:val="single" w:sz="4" w:space="0" w:color="auto"/>
              <w:bottom w:val="single" w:sz="4" w:space="0" w:color="auto"/>
              <w:right w:val="single" w:sz="4" w:space="0" w:color="auto"/>
            </w:tcBorders>
          </w:tcPr>
          <w:p w14:paraId="75BB0116"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2258D9F" w14:textId="77777777" w:rsidR="003530CF" w:rsidRDefault="003530C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5B6E481" w14:textId="77777777" w:rsidR="003530CF" w:rsidRDefault="003530CF">
            <w:pPr>
              <w:ind w:firstLine="851"/>
              <w:contextualSpacing/>
              <w:jc w:val="both"/>
              <w:rPr>
                <w:szCs w:val="24"/>
              </w:rPr>
            </w:pPr>
          </w:p>
        </w:tc>
      </w:tr>
      <w:tr w:rsidR="003530CF" w14:paraId="5463B431" w14:textId="77777777" w:rsidTr="006C4F1E">
        <w:tc>
          <w:tcPr>
            <w:tcW w:w="704" w:type="dxa"/>
            <w:vMerge/>
            <w:tcBorders>
              <w:left w:val="single" w:sz="4" w:space="0" w:color="auto"/>
              <w:right w:val="single" w:sz="4" w:space="0" w:color="auto"/>
            </w:tcBorders>
          </w:tcPr>
          <w:p w14:paraId="69E1B8D9"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37D46EF" w14:textId="77777777" w:rsidR="003530CF" w:rsidRDefault="003530CF">
            <w:pPr>
              <w:contextualSpacing/>
              <w:jc w:val="both"/>
              <w:rPr>
                <w:szCs w:val="24"/>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68" w:type="dxa"/>
            <w:tcBorders>
              <w:top w:val="single" w:sz="4" w:space="0" w:color="auto"/>
              <w:left w:val="single" w:sz="4" w:space="0" w:color="auto"/>
              <w:bottom w:val="single" w:sz="4" w:space="0" w:color="auto"/>
              <w:right w:val="single" w:sz="4" w:space="0" w:color="auto"/>
            </w:tcBorders>
          </w:tcPr>
          <w:p w14:paraId="4816FA18"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4853832" w14:textId="77777777" w:rsidR="003530CF" w:rsidRDefault="003530C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5C9A8F5" w14:textId="77777777" w:rsidR="003530CF" w:rsidRDefault="003530CF">
            <w:pPr>
              <w:ind w:firstLine="851"/>
              <w:contextualSpacing/>
              <w:jc w:val="both"/>
              <w:rPr>
                <w:szCs w:val="24"/>
              </w:rPr>
            </w:pPr>
          </w:p>
        </w:tc>
      </w:tr>
      <w:tr w:rsidR="003530CF" w14:paraId="5A8A6DB7" w14:textId="77777777" w:rsidTr="006C4F1E">
        <w:tc>
          <w:tcPr>
            <w:tcW w:w="704" w:type="dxa"/>
            <w:vMerge/>
            <w:tcBorders>
              <w:left w:val="single" w:sz="4" w:space="0" w:color="auto"/>
              <w:bottom w:val="single" w:sz="4" w:space="0" w:color="auto"/>
              <w:right w:val="single" w:sz="4" w:space="0" w:color="auto"/>
            </w:tcBorders>
          </w:tcPr>
          <w:p w14:paraId="100498F1"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B6C0090" w14:textId="77777777" w:rsidR="003530CF" w:rsidRDefault="003530CF">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195E51D5"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527610B9" w14:textId="77777777" w:rsidR="003530CF" w:rsidRDefault="003530CF">
            <w:pPr>
              <w:ind w:hanging="5"/>
              <w:contextualSpacing/>
              <w:jc w:val="both"/>
              <w:rPr>
                <w:szCs w:val="24"/>
              </w:rPr>
            </w:pPr>
            <w:r w:rsidRPr="00B765F3">
              <w:rPr>
                <w:color w:val="000000"/>
                <w:szCs w:val="24"/>
                <w:lang w:eastAsia="lt-LT"/>
              </w:rPr>
              <w:t>□ Ne</w:t>
            </w:r>
          </w:p>
        </w:tc>
        <w:tc>
          <w:tcPr>
            <w:tcW w:w="4463" w:type="dxa"/>
            <w:tcBorders>
              <w:top w:val="single" w:sz="4" w:space="0" w:color="auto"/>
              <w:left w:val="single" w:sz="4" w:space="0" w:color="auto"/>
              <w:bottom w:val="single" w:sz="4" w:space="0" w:color="auto"/>
              <w:right w:val="single" w:sz="4" w:space="0" w:color="auto"/>
            </w:tcBorders>
          </w:tcPr>
          <w:p w14:paraId="166C79D4" w14:textId="77777777" w:rsidR="003530CF" w:rsidRDefault="003530CF">
            <w:pPr>
              <w:ind w:firstLine="851"/>
              <w:contextualSpacing/>
              <w:jc w:val="both"/>
              <w:rPr>
                <w:szCs w:val="24"/>
              </w:rPr>
            </w:pPr>
          </w:p>
        </w:tc>
      </w:tr>
      <w:tr w:rsidR="003404BA" w14:paraId="4C864781" w14:textId="77777777" w:rsidTr="009B383E">
        <w:tc>
          <w:tcPr>
            <w:tcW w:w="704" w:type="dxa"/>
            <w:tcBorders>
              <w:top w:val="single" w:sz="4" w:space="0" w:color="auto"/>
              <w:left w:val="single" w:sz="4" w:space="0" w:color="auto"/>
              <w:bottom w:val="single" w:sz="4" w:space="0" w:color="auto"/>
              <w:right w:val="single" w:sz="4" w:space="0" w:color="auto"/>
            </w:tcBorders>
          </w:tcPr>
          <w:p w14:paraId="507E778B" w14:textId="44A7C5E9" w:rsidR="003404BA" w:rsidRDefault="003404BA">
            <w:pPr>
              <w:contextualSpacing/>
              <w:jc w:val="both"/>
              <w:rPr>
                <w:szCs w:val="24"/>
              </w:rPr>
            </w:pPr>
            <w:r>
              <w:rPr>
                <w:szCs w:val="24"/>
              </w:rPr>
              <w:t>3.</w:t>
            </w:r>
            <w:r w:rsidR="00B46CBE">
              <w:rPr>
                <w:szCs w:val="24"/>
              </w:rPr>
              <w:t>2</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1EBCEB49" w14:textId="77777777" w:rsidR="003404BA" w:rsidRDefault="003404BA">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509B168D"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8BD008D"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5CB1F8D" w14:textId="77777777" w:rsidR="003404BA" w:rsidRDefault="003404BA">
            <w:pPr>
              <w:ind w:firstLine="851"/>
              <w:contextualSpacing/>
              <w:jc w:val="both"/>
              <w:rPr>
                <w:szCs w:val="24"/>
              </w:rPr>
            </w:pPr>
          </w:p>
        </w:tc>
      </w:tr>
      <w:tr w:rsidR="003404BA" w14:paraId="266F7F0E" w14:textId="77777777" w:rsidTr="009B383E">
        <w:tc>
          <w:tcPr>
            <w:tcW w:w="704" w:type="dxa"/>
            <w:tcBorders>
              <w:top w:val="single" w:sz="4" w:space="0" w:color="auto"/>
              <w:left w:val="single" w:sz="4" w:space="0" w:color="auto"/>
              <w:bottom w:val="single" w:sz="4" w:space="0" w:color="auto"/>
              <w:right w:val="single" w:sz="4" w:space="0" w:color="auto"/>
            </w:tcBorders>
          </w:tcPr>
          <w:p w14:paraId="5671ED30" w14:textId="736063B8" w:rsidR="003404BA" w:rsidRDefault="003404BA">
            <w:pPr>
              <w:contextualSpacing/>
              <w:jc w:val="both"/>
              <w:rPr>
                <w:szCs w:val="24"/>
              </w:rPr>
            </w:pPr>
            <w:r>
              <w:rPr>
                <w:szCs w:val="24"/>
              </w:rPr>
              <w:t>3.</w:t>
            </w:r>
            <w:r w:rsidR="00B46CBE">
              <w:rPr>
                <w:szCs w:val="24"/>
              </w:rPr>
              <w:t>3</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6BA535A8" w14:textId="77777777" w:rsidR="003404BA" w:rsidRDefault="003404BA">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3C086B76"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A0F6A68"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C71D7C6" w14:textId="77777777" w:rsidR="003404BA" w:rsidRDefault="003404BA">
            <w:pPr>
              <w:ind w:firstLine="851"/>
              <w:contextualSpacing/>
              <w:jc w:val="both"/>
              <w:rPr>
                <w:szCs w:val="24"/>
              </w:rPr>
            </w:pPr>
          </w:p>
        </w:tc>
      </w:tr>
      <w:tr w:rsidR="003404BA" w14:paraId="473905FA" w14:textId="77777777" w:rsidTr="009B383E">
        <w:tc>
          <w:tcPr>
            <w:tcW w:w="704" w:type="dxa"/>
            <w:tcBorders>
              <w:top w:val="single" w:sz="4" w:space="0" w:color="auto"/>
              <w:left w:val="single" w:sz="4" w:space="0" w:color="auto"/>
              <w:bottom w:val="single" w:sz="4" w:space="0" w:color="auto"/>
              <w:right w:val="single" w:sz="4" w:space="0" w:color="auto"/>
            </w:tcBorders>
          </w:tcPr>
          <w:p w14:paraId="1E69F170" w14:textId="53DE6F25" w:rsidR="003404BA" w:rsidRDefault="003404BA">
            <w:pPr>
              <w:contextualSpacing/>
              <w:jc w:val="both"/>
              <w:rPr>
                <w:szCs w:val="24"/>
              </w:rPr>
            </w:pPr>
            <w:r>
              <w:rPr>
                <w:szCs w:val="24"/>
              </w:rPr>
              <w:t>3.</w:t>
            </w:r>
            <w:r w:rsidR="00B46CBE">
              <w:rPr>
                <w:szCs w:val="24"/>
              </w:rPr>
              <w:t>4</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616015C0" w14:textId="77777777" w:rsidR="003404BA" w:rsidRDefault="003404BA">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3E2F4C34"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78B3E7C"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E8DB7B" w14:textId="77777777" w:rsidR="003404BA" w:rsidRDefault="003404BA">
            <w:pPr>
              <w:ind w:firstLine="851"/>
              <w:contextualSpacing/>
              <w:jc w:val="both"/>
              <w:rPr>
                <w:szCs w:val="24"/>
              </w:rPr>
            </w:pPr>
          </w:p>
        </w:tc>
      </w:tr>
      <w:tr w:rsidR="003404BA" w14:paraId="7560F738" w14:textId="77777777" w:rsidTr="009B383E">
        <w:tc>
          <w:tcPr>
            <w:tcW w:w="704" w:type="dxa"/>
            <w:tcBorders>
              <w:top w:val="single" w:sz="4" w:space="0" w:color="auto"/>
              <w:left w:val="single" w:sz="4" w:space="0" w:color="auto"/>
              <w:bottom w:val="single" w:sz="4" w:space="0" w:color="auto"/>
              <w:right w:val="single" w:sz="4" w:space="0" w:color="auto"/>
            </w:tcBorders>
          </w:tcPr>
          <w:p w14:paraId="71A7313E" w14:textId="175ACE76" w:rsidR="003404BA" w:rsidRDefault="003404BA">
            <w:pPr>
              <w:contextualSpacing/>
              <w:jc w:val="both"/>
              <w:rPr>
                <w:szCs w:val="24"/>
              </w:rPr>
            </w:pPr>
            <w:r>
              <w:rPr>
                <w:szCs w:val="24"/>
              </w:rPr>
              <w:t>3.</w:t>
            </w:r>
            <w:r w:rsidR="00B46CBE">
              <w:rPr>
                <w:szCs w:val="24"/>
              </w:rPr>
              <w:t>5</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3619072B" w14:textId="77777777" w:rsidR="003404BA" w:rsidRDefault="003404BA">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7934C8F8"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90ED5D1"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92D995A" w14:textId="77777777" w:rsidR="003404BA" w:rsidRDefault="003404BA">
            <w:pPr>
              <w:ind w:firstLine="851"/>
              <w:contextualSpacing/>
              <w:jc w:val="both"/>
              <w:rPr>
                <w:szCs w:val="24"/>
              </w:rPr>
            </w:pPr>
          </w:p>
        </w:tc>
      </w:tr>
      <w:tr w:rsidR="003404BA" w:rsidRPr="00DF2AA6" w14:paraId="0B622A54" w14:textId="77777777" w:rsidTr="009B383E">
        <w:tc>
          <w:tcPr>
            <w:tcW w:w="704" w:type="dxa"/>
            <w:tcBorders>
              <w:top w:val="single" w:sz="4" w:space="0" w:color="auto"/>
              <w:left w:val="single" w:sz="4" w:space="0" w:color="auto"/>
              <w:bottom w:val="single" w:sz="4" w:space="0" w:color="auto"/>
              <w:right w:val="single" w:sz="4" w:space="0" w:color="auto"/>
            </w:tcBorders>
          </w:tcPr>
          <w:p w14:paraId="676CAC76" w14:textId="11AF4D8D" w:rsidR="003404BA" w:rsidRPr="00DF2AA6" w:rsidRDefault="003404BA">
            <w:pPr>
              <w:contextualSpacing/>
              <w:jc w:val="both"/>
              <w:rPr>
                <w:szCs w:val="24"/>
              </w:rPr>
            </w:pPr>
            <w:r w:rsidRPr="00DF2AA6">
              <w:rPr>
                <w:szCs w:val="24"/>
              </w:rPr>
              <w:t>3.</w:t>
            </w:r>
            <w:r w:rsidR="00B46CBE">
              <w:rPr>
                <w:szCs w:val="24"/>
                <w:lang w:val="en-US"/>
              </w:rPr>
              <w:t>6</w:t>
            </w:r>
            <w:r w:rsidRPr="00DF2AA6">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4F210681" w14:textId="77777777" w:rsidR="003404BA" w:rsidRPr="00DF2AA6" w:rsidRDefault="003404BA">
            <w:pPr>
              <w:jc w:val="both"/>
              <w:rPr>
                <w:bCs/>
                <w:szCs w:val="24"/>
              </w:rPr>
            </w:pPr>
            <w:r w:rsidRPr="00DF2AA6">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41036252" w14:textId="77777777" w:rsidR="003404BA" w:rsidRPr="00DF2AA6" w:rsidRDefault="003404BA">
            <w:pPr>
              <w:jc w:val="both"/>
              <w:rPr>
                <w:szCs w:val="24"/>
              </w:rPr>
            </w:pPr>
            <w:r w:rsidRPr="00DF2AA6">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39DFCD5D" w14:textId="77777777" w:rsidR="003404BA" w:rsidRPr="00DF2AA6" w:rsidRDefault="003404BA">
            <w:pPr>
              <w:ind w:firstLine="59"/>
              <w:jc w:val="both"/>
              <w:rPr>
                <w:szCs w:val="24"/>
              </w:rPr>
            </w:pPr>
            <w:r w:rsidRPr="00DF2AA6">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9D64000" w14:textId="77777777" w:rsidR="003404BA" w:rsidRPr="00DF2AA6" w:rsidRDefault="003404BA">
            <w:pPr>
              <w:ind w:firstLine="851"/>
              <w:contextualSpacing/>
              <w:jc w:val="both"/>
              <w:rPr>
                <w:szCs w:val="24"/>
              </w:rPr>
            </w:pPr>
          </w:p>
        </w:tc>
      </w:tr>
      <w:tr w:rsidR="003404BA" w14:paraId="03EE603A" w14:textId="77777777" w:rsidTr="009B383E">
        <w:tc>
          <w:tcPr>
            <w:tcW w:w="704" w:type="dxa"/>
            <w:tcBorders>
              <w:top w:val="single" w:sz="4" w:space="0" w:color="auto"/>
              <w:left w:val="single" w:sz="4" w:space="0" w:color="auto"/>
              <w:bottom w:val="single" w:sz="4" w:space="0" w:color="auto"/>
              <w:right w:val="single" w:sz="4" w:space="0" w:color="auto"/>
            </w:tcBorders>
          </w:tcPr>
          <w:p w14:paraId="4FFE8253" w14:textId="0D3ED50B" w:rsidR="003404BA" w:rsidRDefault="003404BA">
            <w:pPr>
              <w:contextualSpacing/>
              <w:jc w:val="both"/>
              <w:rPr>
                <w:szCs w:val="24"/>
              </w:rPr>
            </w:pPr>
            <w:r>
              <w:rPr>
                <w:szCs w:val="24"/>
              </w:rPr>
              <w:t>3</w:t>
            </w:r>
            <w:r w:rsidR="00296CE6">
              <w:rPr>
                <w:szCs w:val="24"/>
              </w:rPr>
              <w:t>.</w:t>
            </w:r>
            <w:r w:rsidR="00B46CBE">
              <w:rPr>
                <w:szCs w:val="24"/>
              </w:rPr>
              <w:t>7</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71DA91A0" w14:textId="77777777" w:rsidR="003404BA" w:rsidRDefault="003404BA">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6911A168"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469FD67"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12B4477" w14:textId="77777777" w:rsidR="003404BA" w:rsidRDefault="003404BA">
            <w:pPr>
              <w:ind w:firstLine="851"/>
              <w:contextualSpacing/>
              <w:jc w:val="both"/>
              <w:rPr>
                <w:szCs w:val="24"/>
              </w:rPr>
            </w:pPr>
          </w:p>
        </w:tc>
      </w:tr>
      <w:tr w:rsidR="003404BA" w14:paraId="4D2B1F56" w14:textId="77777777" w:rsidTr="009B383E">
        <w:tc>
          <w:tcPr>
            <w:tcW w:w="704" w:type="dxa"/>
            <w:tcBorders>
              <w:top w:val="single" w:sz="4" w:space="0" w:color="auto"/>
              <w:left w:val="single" w:sz="4" w:space="0" w:color="auto"/>
              <w:bottom w:val="single" w:sz="4" w:space="0" w:color="auto"/>
              <w:right w:val="single" w:sz="4" w:space="0" w:color="auto"/>
            </w:tcBorders>
          </w:tcPr>
          <w:p w14:paraId="6AEE401F" w14:textId="3E7FD107" w:rsidR="003404BA" w:rsidRDefault="003404BA">
            <w:pPr>
              <w:contextualSpacing/>
              <w:jc w:val="both"/>
              <w:rPr>
                <w:szCs w:val="24"/>
              </w:rPr>
            </w:pPr>
            <w:r>
              <w:rPr>
                <w:szCs w:val="24"/>
              </w:rPr>
              <w:t>3.</w:t>
            </w:r>
            <w:r w:rsidR="00B46CBE">
              <w:rPr>
                <w:szCs w:val="24"/>
              </w:rPr>
              <w:t>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11EE829" w14:textId="77777777" w:rsidR="003404BA" w:rsidRDefault="003404BA">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29BD5353"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F32563E"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923601E" w14:textId="77777777" w:rsidR="003404BA" w:rsidRDefault="003404BA">
            <w:pPr>
              <w:ind w:firstLine="851"/>
              <w:contextualSpacing/>
              <w:jc w:val="both"/>
              <w:rPr>
                <w:szCs w:val="24"/>
              </w:rPr>
            </w:pPr>
          </w:p>
        </w:tc>
      </w:tr>
      <w:tr w:rsidR="003404BA" w14:paraId="6CDBAE6A" w14:textId="77777777" w:rsidTr="009B383E">
        <w:tc>
          <w:tcPr>
            <w:tcW w:w="704" w:type="dxa"/>
            <w:tcBorders>
              <w:top w:val="single" w:sz="4" w:space="0" w:color="auto"/>
              <w:left w:val="single" w:sz="4" w:space="0" w:color="auto"/>
              <w:bottom w:val="single" w:sz="4" w:space="0" w:color="auto"/>
              <w:right w:val="single" w:sz="4" w:space="0" w:color="auto"/>
            </w:tcBorders>
          </w:tcPr>
          <w:p w14:paraId="0A5E082D" w14:textId="5ADACBF7" w:rsidR="003404BA" w:rsidRDefault="003404BA">
            <w:pPr>
              <w:contextualSpacing/>
              <w:jc w:val="both"/>
              <w:rPr>
                <w:szCs w:val="24"/>
              </w:rPr>
            </w:pPr>
            <w:r>
              <w:rPr>
                <w:szCs w:val="24"/>
              </w:rPr>
              <w:t>3.</w:t>
            </w:r>
            <w:r w:rsidR="00B46CBE">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46C6955" w14:textId="77777777" w:rsidR="003404BA" w:rsidRDefault="003404BA">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5E11CA8D"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B9479E8"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A15AEB2" w14:textId="77777777" w:rsidR="003404BA" w:rsidRDefault="003404BA">
            <w:pPr>
              <w:ind w:firstLine="851"/>
              <w:contextualSpacing/>
              <w:jc w:val="both"/>
              <w:rPr>
                <w:szCs w:val="24"/>
              </w:rPr>
            </w:pPr>
          </w:p>
        </w:tc>
      </w:tr>
      <w:tr w:rsidR="003404BA" w14:paraId="3B7AD28B"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42BF0AD9" w14:textId="395F748D" w:rsidR="003404BA" w:rsidRDefault="003404BA">
            <w:pPr>
              <w:ind w:right="-465"/>
              <w:contextualSpacing/>
              <w:jc w:val="both"/>
              <w:rPr>
                <w:szCs w:val="24"/>
              </w:rPr>
            </w:pPr>
            <w:r>
              <w:rPr>
                <w:szCs w:val="24"/>
              </w:rPr>
              <w:t>3.</w:t>
            </w:r>
            <w:r w:rsidR="00B46CBE">
              <w:rPr>
                <w:szCs w:val="24"/>
              </w:rPr>
              <w:t>10</w:t>
            </w:r>
            <w:r>
              <w:rPr>
                <w:szCs w:val="24"/>
              </w:rPr>
              <w:t>.</w:t>
            </w:r>
          </w:p>
        </w:tc>
        <w:tc>
          <w:tcPr>
            <w:tcW w:w="6877" w:type="dxa"/>
            <w:tcBorders>
              <w:top w:val="single" w:sz="4" w:space="0" w:color="auto"/>
              <w:left w:val="single" w:sz="4" w:space="0" w:color="auto"/>
              <w:bottom w:val="single" w:sz="4" w:space="0" w:color="auto"/>
              <w:right w:val="single" w:sz="4" w:space="0" w:color="auto"/>
            </w:tcBorders>
            <w:hideMark/>
          </w:tcPr>
          <w:p w14:paraId="361007DD" w14:textId="77777777" w:rsidR="003404BA" w:rsidRPr="00296CE6" w:rsidRDefault="003404BA">
            <w:pPr>
              <w:jc w:val="both"/>
              <w:rPr>
                <w:bCs/>
                <w:szCs w:val="24"/>
              </w:rPr>
            </w:pPr>
            <w:r w:rsidRPr="00296CE6">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200A8BBE" w14:textId="77777777" w:rsidR="003404BA" w:rsidRDefault="003404B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F9FC56C" w14:textId="77777777" w:rsidR="003404BA" w:rsidRDefault="003404B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F65B26D" w14:textId="77777777" w:rsidR="003404BA" w:rsidRDefault="003404BA">
            <w:pPr>
              <w:ind w:firstLine="851"/>
              <w:jc w:val="both"/>
              <w:rPr>
                <w:szCs w:val="24"/>
              </w:rPr>
            </w:pPr>
          </w:p>
        </w:tc>
      </w:tr>
      <w:tr w:rsidR="003404BA" w14:paraId="05F4CCEF" w14:textId="77777777" w:rsidTr="009B383E">
        <w:tc>
          <w:tcPr>
            <w:tcW w:w="704" w:type="dxa"/>
            <w:tcBorders>
              <w:top w:val="single" w:sz="4" w:space="0" w:color="auto"/>
              <w:left w:val="single" w:sz="4" w:space="0" w:color="auto"/>
              <w:bottom w:val="single" w:sz="4" w:space="0" w:color="auto"/>
              <w:right w:val="single" w:sz="4" w:space="0" w:color="auto"/>
            </w:tcBorders>
          </w:tcPr>
          <w:p w14:paraId="36DDBF0A" w14:textId="1E071DDD" w:rsidR="003404BA" w:rsidRDefault="003404BA">
            <w:pPr>
              <w:ind w:right="-465"/>
              <w:contextualSpacing/>
              <w:jc w:val="both"/>
              <w:rPr>
                <w:szCs w:val="24"/>
              </w:rPr>
            </w:pPr>
            <w:r>
              <w:rPr>
                <w:szCs w:val="24"/>
                <w:lang w:eastAsia="lt-LT"/>
              </w:rPr>
              <w:t>3.</w:t>
            </w:r>
            <w:r w:rsidR="00B46CBE">
              <w:rPr>
                <w:szCs w:val="24"/>
                <w:lang w:eastAsia="lt-LT"/>
              </w:rPr>
              <w:t>11</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73F6C0AA" w14:textId="26936313" w:rsidR="003404BA" w:rsidRPr="00296CE6" w:rsidRDefault="003404BA">
            <w:pPr>
              <w:jc w:val="both"/>
              <w:rPr>
                <w:rFonts w:eastAsia="Calibri"/>
                <w:bCs/>
                <w:szCs w:val="24"/>
                <w:lang w:eastAsia="lt-LT"/>
              </w:rPr>
            </w:pPr>
            <w:r w:rsidRPr="00296CE6">
              <w:rPr>
                <w:color w:val="000000"/>
                <w:szCs w:val="24"/>
                <w:lang w:eastAsia="lt-LT"/>
              </w:rPr>
              <w:t>Ar teikiama valstybės pagalba atitinka Reglamento (ES) Nr. 651/2014 25</w:t>
            </w:r>
            <w:r w:rsidR="002E3692" w:rsidRPr="00296CE6">
              <w:rPr>
                <w:color w:val="000000"/>
                <w:szCs w:val="24"/>
                <w:lang w:eastAsia="lt-LT"/>
              </w:rPr>
              <w:t xml:space="preserve">a </w:t>
            </w:r>
            <w:r w:rsidRPr="00296CE6">
              <w:rPr>
                <w:color w:val="000000"/>
                <w:szCs w:val="24"/>
                <w:lang w:eastAsia="lt-LT"/>
              </w:rPr>
              <w:t xml:space="preserve">straipsnio </w:t>
            </w:r>
            <w:r w:rsidR="002E3692" w:rsidRPr="00296CE6">
              <w:rPr>
                <w:color w:val="000000"/>
                <w:szCs w:val="24"/>
                <w:lang w:eastAsia="lt-LT"/>
              </w:rPr>
              <w:t>1</w:t>
            </w:r>
            <w:r w:rsidRPr="00296CE6">
              <w:rPr>
                <w:color w:val="000000"/>
                <w:szCs w:val="24"/>
                <w:lang w:eastAsia="lt-LT"/>
              </w:rPr>
              <w:t xml:space="preserve"> dal</w:t>
            </w:r>
            <w:r w:rsidR="00296CE6" w:rsidRPr="00296CE6">
              <w:rPr>
                <w:color w:val="000000"/>
                <w:szCs w:val="24"/>
                <w:lang w:eastAsia="lt-LT"/>
              </w:rPr>
              <w:t>ies nuostatas</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5C4A3863"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66206E8"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9AFBD10" w14:textId="77777777" w:rsidR="003404BA" w:rsidRDefault="003404BA">
            <w:pPr>
              <w:ind w:firstLine="851"/>
              <w:jc w:val="both"/>
              <w:rPr>
                <w:szCs w:val="24"/>
              </w:rPr>
            </w:pPr>
          </w:p>
        </w:tc>
      </w:tr>
      <w:tr w:rsidR="003404BA" w14:paraId="4C8AB768" w14:textId="77777777" w:rsidTr="009B383E">
        <w:tc>
          <w:tcPr>
            <w:tcW w:w="704" w:type="dxa"/>
            <w:tcBorders>
              <w:top w:val="single" w:sz="4" w:space="0" w:color="auto"/>
              <w:left w:val="single" w:sz="4" w:space="0" w:color="auto"/>
              <w:bottom w:val="single" w:sz="4" w:space="0" w:color="auto"/>
              <w:right w:val="single" w:sz="4" w:space="0" w:color="auto"/>
            </w:tcBorders>
          </w:tcPr>
          <w:p w14:paraId="1B669031" w14:textId="12117C8F" w:rsidR="003404BA" w:rsidRDefault="003404BA">
            <w:pPr>
              <w:ind w:right="-465"/>
              <w:contextualSpacing/>
              <w:jc w:val="both"/>
              <w:rPr>
                <w:szCs w:val="24"/>
              </w:rPr>
            </w:pPr>
            <w:r>
              <w:rPr>
                <w:szCs w:val="24"/>
                <w:lang w:eastAsia="lt-LT"/>
              </w:rPr>
              <w:t>3.</w:t>
            </w:r>
            <w:r w:rsidR="00B46CBE">
              <w:rPr>
                <w:szCs w:val="24"/>
                <w:lang w:eastAsia="lt-LT"/>
              </w:rPr>
              <w:t>12</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48B67773" w14:textId="0C8FCC0E" w:rsidR="003404BA" w:rsidRPr="00296CE6" w:rsidRDefault="003404BA">
            <w:pPr>
              <w:jc w:val="both"/>
              <w:rPr>
                <w:rFonts w:eastAsia="Calibri"/>
                <w:bCs/>
                <w:szCs w:val="24"/>
                <w:lang w:eastAsia="lt-LT"/>
              </w:rPr>
            </w:pPr>
            <w:r w:rsidRPr="00296CE6">
              <w:rPr>
                <w:color w:val="000000"/>
                <w:szCs w:val="24"/>
                <w:lang w:eastAsia="lt-LT"/>
              </w:rPr>
              <w:t>Ar teikiama valstybės pagalba tinkamoms finansuoti išlaidoms, nurodytoms Reglamento (</w:t>
            </w:r>
            <w:r w:rsidRPr="00296CE6">
              <w:rPr>
                <w:rFonts w:eastAsia="Calibri"/>
                <w:color w:val="000000"/>
                <w:szCs w:val="24"/>
              </w:rPr>
              <w:t xml:space="preserve">ES) Nr. 651/2014 </w:t>
            </w:r>
            <w:r w:rsidRPr="00296CE6">
              <w:rPr>
                <w:color w:val="000000"/>
                <w:szCs w:val="24"/>
                <w:lang w:eastAsia="lt-LT"/>
              </w:rPr>
              <w:t>25</w:t>
            </w:r>
            <w:r w:rsidR="002E3692" w:rsidRPr="00296CE6">
              <w:rPr>
                <w:color w:val="000000"/>
                <w:szCs w:val="24"/>
                <w:lang w:eastAsia="lt-LT"/>
              </w:rPr>
              <w:t>a</w:t>
            </w:r>
            <w:r w:rsidRPr="00296CE6">
              <w:rPr>
                <w:color w:val="000000"/>
                <w:szCs w:val="24"/>
                <w:lang w:eastAsia="lt-LT"/>
              </w:rPr>
              <w:t xml:space="preserve"> straipsnio</w:t>
            </w:r>
            <w:r w:rsidR="002E3692" w:rsidRPr="00296CE6">
              <w:rPr>
                <w:color w:val="000000"/>
                <w:szCs w:val="24"/>
                <w:lang w:eastAsia="lt-LT"/>
              </w:rPr>
              <w:t xml:space="preserve"> </w:t>
            </w:r>
            <w:r w:rsidR="002E3692" w:rsidRPr="00296CE6">
              <w:rPr>
                <w:color w:val="000000"/>
                <w:szCs w:val="24"/>
                <w:lang w:val="en-US" w:eastAsia="lt-LT"/>
              </w:rPr>
              <w:t>2</w:t>
            </w:r>
            <w:r w:rsidRPr="00296CE6">
              <w:rPr>
                <w:color w:val="000000"/>
                <w:szCs w:val="24"/>
                <w:lang w:eastAsia="lt-LT"/>
              </w:rPr>
              <w:t xml:space="preserve"> dalyje?</w:t>
            </w:r>
          </w:p>
        </w:tc>
        <w:tc>
          <w:tcPr>
            <w:tcW w:w="1268" w:type="dxa"/>
            <w:tcBorders>
              <w:top w:val="single" w:sz="4" w:space="0" w:color="auto"/>
              <w:left w:val="single" w:sz="4" w:space="0" w:color="auto"/>
              <w:bottom w:val="single" w:sz="4" w:space="0" w:color="auto"/>
              <w:right w:val="single" w:sz="4" w:space="0" w:color="auto"/>
            </w:tcBorders>
          </w:tcPr>
          <w:p w14:paraId="1B1153D7"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2CA2983"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0A7483B" w14:textId="77777777" w:rsidR="003404BA" w:rsidRDefault="003404BA">
            <w:pPr>
              <w:ind w:firstLine="851"/>
              <w:jc w:val="both"/>
              <w:rPr>
                <w:szCs w:val="24"/>
              </w:rPr>
            </w:pPr>
          </w:p>
        </w:tc>
      </w:tr>
      <w:tr w:rsidR="003404BA" w14:paraId="095D5FD2" w14:textId="77777777" w:rsidTr="009B383E">
        <w:tc>
          <w:tcPr>
            <w:tcW w:w="704" w:type="dxa"/>
            <w:tcBorders>
              <w:top w:val="single" w:sz="4" w:space="0" w:color="auto"/>
              <w:left w:val="single" w:sz="4" w:space="0" w:color="auto"/>
              <w:bottom w:val="single" w:sz="4" w:space="0" w:color="auto"/>
              <w:right w:val="single" w:sz="4" w:space="0" w:color="auto"/>
            </w:tcBorders>
          </w:tcPr>
          <w:p w14:paraId="00AAF590" w14:textId="43E42230" w:rsidR="003404BA" w:rsidRDefault="003404BA">
            <w:pPr>
              <w:ind w:right="-465"/>
              <w:contextualSpacing/>
              <w:jc w:val="both"/>
              <w:rPr>
                <w:szCs w:val="24"/>
              </w:rPr>
            </w:pPr>
            <w:r>
              <w:rPr>
                <w:szCs w:val="24"/>
                <w:lang w:eastAsia="lt-LT"/>
              </w:rPr>
              <w:lastRenderedPageBreak/>
              <w:t>3.</w:t>
            </w:r>
            <w:r w:rsidR="00296CE6">
              <w:rPr>
                <w:szCs w:val="24"/>
                <w:lang w:eastAsia="lt-LT"/>
              </w:rPr>
              <w:t>1</w:t>
            </w:r>
            <w:r w:rsidR="00B46CBE">
              <w:rPr>
                <w:szCs w:val="24"/>
                <w:lang w:eastAsia="lt-LT"/>
              </w:rPr>
              <w:t>3</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99B548D" w14:textId="5607F0BA" w:rsidR="003404BA" w:rsidRPr="00296CE6" w:rsidRDefault="003404BA">
            <w:pPr>
              <w:jc w:val="both"/>
              <w:rPr>
                <w:rFonts w:eastAsia="Calibri"/>
                <w:bCs/>
                <w:szCs w:val="24"/>
                <w:lang w:eastAsia="lt-LT"/>
              </w:rPr>
            </w:pPr>
            <w:r w:rsidRPr="00296CE6">
              <w:rPr>
                <w:color w:val="000000"/>
                <w:szCs w:val="24"/>
                <w:lang w:eastAsia="lt-LT"/>
              </w:rPr>
              <w:t>Ar valstybės pagalbos intensyvumas atitinka Reglamento (</w:t>
            </w:r>
            <w:r w:rsidRPr="00296CE6">
              <w:rPr>
                <w:rFonts w:eastAsia="Calibri"/>
                <w:color w:val="000000"/>
                <w:szCs w:val="24"/>
              </w:rPr>
              <w:t>ES) Nr. 651/2014</w:t>
            </w:r>
            <w:r w:rsidRPr="00296CE6">
              <w:rPr>
                <w:color w:val="000000"/>
                <w:szCs w:val="24"/>
                <w:lang w:eastAsia="lt-LT"/>
              </w:rPr>
              <w:t xml:space="preserve"> 25</w:t>
            </w:r>
            <w:r w:rsidR="00296CE6" w:rsidRPr="00296CE6">
              <w:rPr>
                <w:color w:val="000000"/>
                <w:szCs w:val="24"/>
                <w:lang w:eastAsia="lt-LT"/>
              </w:rPr>
              <w:t>a</w:t>
            </w:r>
            <w:r w:rsidRPr="00296CE6">
              <w:rPr>
                <w:color w:val="000000"/>
                <w:szCs w:val="24"/>
                <w:lang w:eastAsia="lt-LT"/>
              </w:rPr>
              <w:t xml:space="preserve"> straipsnio </w:t>
            </w:r>
            <w:r w:rsidR="00296CE6" w:rsidRPr="00296CE6">
              <w:rPr>
                <w:color w:val="000000"/>
                <w:szCs w:val="24"/>
                <w:lang w:eastAsia="lt-LT"/>
              </w:rPr>
              <w:t>3</w:t>
            </w:r>
            <w:r w:rsidRPr="00296CE6">
              <w:rPr>
                <w:color w:val="000000"/>
                <w:szCs w:val="24"/>
                <w:lang w:eastAsia="lt-LT"/>
              </w:rPr>
              <w:t xml:space="preserve"> </w:t>
            </w:r>
            <w:r w:rsidR="00296CE6" w:rsidRPr="00296CE6">
              <w:rPr>
                <w:color w:val="000000"/>
                <w:szCs w:val="24"/>
                <w:lang w:eastAsia="lt-LT"/>
              </w:rPr>
              <w:t>dalies nuostatas</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17078AC1"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1762D1C7"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45167398" w14:textId="77777777" w:rsidR="003404BA" w:rsidRDefault="003404BA">
            <w:pPr>
              <w:ind w:firstLine="851"/>
              <w:jc w:val="both"/>
              <w:rPr>
                <w:szCs w:val="24"/>
              </w:rPr>
            </w:pPr>
          </w:p>
        </w:tc>
      </w:tr>
      <w:tr w:rsidR="003404BA" w14:paraId="1B5ED0B9" w14:textId="77777777" w:rsidTr="009B383E">
        <w:tc>
          <w:tcPr>
            <w:tcW w:w="704" w:type="dxa"/>
            <w:tcBorders>
              <w:top w:val="single" w:sz="4" w:space="0" w:color="auto"/>
              <w:left w:val="single" w:sz="4" w:space="0" w:color="auto"/>
              <w:bottom w:val="single" w:sz="4" w:space="0" w:color="auto"/>
              <w:right w:val="single" w:sz="4" w:space="0" w:color="auto"/>
            </w:tcBorders>
          </w:tcPr>
          <w:p w14:paraId="5E31A758" w14:textId="220053AC" w:rsidR="003404BA" w:rsidRDefault="003404BA">
            <w:pPr>
              <w:ind w:right="-465"/>
              <w:contextualSpacing/>
              <w:jc w:val="both"/>
              <w:rPr>
                <w:szCs w:val="24"/>
              </w:rPr>
            </w:pPr>
            <w:r>
              <w:rPr>
                <w:szCs w:val="24"/>
                <w:lang w:eastAsia="lt-LT"/>
              </w:rPr>
              <w:t>3.</w:t>
            </w:r>
            <w:r w:rsidR="00B46CBE">
              <w:rPr>
                <w:szCs w:val="24"/>
                <w:lang w:eastAsia="lt-LT"/>
              </w:rPr>
              <w:t>14</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1EDD3AE" w14:textId="7D75AB0E" w:rsidR="003404BA" w:rsidRPr="00296CE6" w:rsidRDefault="003404BA">
            <w:pPr>
              <w:jc w:val="both"/>
              <w:rPr>
                <w:rFonts w:eastAsia="Calibri"/>
                <w:bCs/>
                <w:szCs w:val="24"/>
                <w:lang w:eastAsia="lt-LT"/>
              </w:rPr>
            </w:pPr>
            <w:r w:rsidRPr="00296CE6">
              <w:rPr>
                <w:color w:val="000000"/>
                <w:szCs w:val="24"/>
                <w:lang w:eastAsia="lt-LT"/>
              </w:rPr>
              <w:t xml:space="preserve">Ar valstybės pagalbos </w:t>
            </w:r>
            <w:r w:rsidR="00296CE6" w:rsidRPr="00296CE6">
              <w:rPr>
                <w:color w:val="000000"/>
                <w:szCs w:val="24"/>
                <w:lang w:eastAsia="lt-LT"/>
              </w:rPr>
              <w:t>dydis</w:t>
            </w:r>
            <w:r w:rsidRPr="00296CE6">
              <w:rPr>
                <w:color w:val="000000"/>
                <w:szCs w:val="24"/>
                <w:lang w:eastAsia="lt-LT"/>
              </w:rPr>
              <w:t xml:space="preserve"> atitinka Reglamento (ES) Nr. 651/2014 25</w:t>
            </w:r>
            <w:r w:rsidR="00296CE6" w:rsidRPr="00296CE6">
              <w:rPr>
                <w:color w:val="000000"/>
                <w:szCs w:val="24"/>
                <w:lang w:eastAsia="lt-LT"/>
              </w:rPr>
              <w:t>a</w:t>
            </w:r>
            <w:r w:rsidRPr="00296CE6">
              <w:rPr>
                <w:color w:val="000000"/>
                <w:szCs w:val="24"/>
                <w:lang w:eastAsia="lt-LT"/>
              </w:rPr>
              <w:t xml:space="preserve"> straipsnio </w:t>
            </w:r>
            <w:r w:rsidR="00296CE6" w:rsidRPr="00296CE6">
              <w:rPr>
                <w:color w:val="000000"/>
                <w:szCs w:val="24"/>
                <w:lang w:val="en-US" w:eastAsia="lt-LT"/>
              </w:rPr>
              <w:t>4</w:t>
            </w:r>
            <w:r w:rsidRPr="00296CE6">
              <w:rPr>
                <w:color w:val="000000"/>
                <w:szCs w:val="24"/>
                <w:lang w:eastAsia="lt-LT"/>
              </w:rPr>
              <w:t xml:space="preserve"> dalies nuostatas?</w:t>
            </w:r>
          </w:p>
        </w:tc>
        <w:tc>
          <w:tcPr>
            <w:tcW w:w="1268" w:type="dxa"/>
            <w:tcBorders>
              <w:top w:val="single" w:sz="4" w:space="0" w:color="auto"/>
              <w:left w:val="single" w:sz="4" w:space="0" w:color="auto"/>
              <w:bottom w:val="single" w:sz="4" w:space="0" w:color="auto"/>
              <w:right w:val="single" w:sz="4" w:space="0" w:color="auto"/>
            </w:tcBorders>
          </w:tcPr>
          <w:p w14:paraId="0BDE8598"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2B7C15A"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E818F30" w14:textId="77777777" w:rsidR="003404BA" w:rsidRDefault="003404BA">
            <w:pPr>
              <w:ind w:firstLine="851"/>
              <w:jc w:val="both"/>
              <w:rPr>
                <w:szCs w:val="24"/>
              </w:rPr>
            </w:pPr>
          </w:p>
        </w:tc>
      </w:tr>
      <w:tr w:rsidR="00B92FFE" w14:paraId="728353C5" w14:textId="77777777" w:rsidTr="009B383E">
        <w:tc>
          <w:tcPr>
            <w:tcW w:w="704" w:type="dxa"/>
            <w:tcBorders>
              <w:top w:val="single" w:sz="4" w:space="0" w:color="auto"/>
              <w:left w:val="single" w:sz="4" w:space="0" w:color="auto"/>
              <w:bottom w:val="single" w:sz="4" w:space="0" w:color="auto"/>
              <w:right w:val="single" w:sz="4" w:space="0" w:color="auto"/>
            </w:tcBorders>
          </w:tcPr>
          <w:p w14:paraId="261FDE05" w14:textId="0196A4DC" w:rsidR="00B92FFE" w:rsidRDefault="00B92FFE" w:rsidP="00B92FFE">
            <w:pPr>
              <w:ind w:right="-465"/>
              <w:contextualSpacing/>
              <w:jc w:val="both"/>
              <w:rPr>
                <w:szCs w:val="24"/>
                <w:lang w:eastAsia="lt-LT"/>
              </w:rPr>
            </w:pPr>
            <w:r>
              <w:rPr>
                <w:szCs w:val="24"/>
                <w:lang w:eastAsia="lt-LT"/>
              </w:rPr>
              <w:t>3.15.</w:t>
            </w:r>
          </w:p>
        </w:tc>
        <w:tc>
          <w:tcPr>
            <w:tcW w:w="6877" w:type="dxa"/>
            <w:tcBorders>
              <w:top w:val="single" w:sz="4" w:space="0" w:color="auto"/>
              <w:left w:val="single" w:sz="4" w:space="0" w:color="auto"/>
              <w:bottom w:val="single" w:sz="4" w:space="0" w:color="auto"/>
              <w:right w:val="single" w:sz="4" w:space="0" w:color="auto"/>
            </w:tcBorders>
          </w:tcPr>
          <w:p w14:paraId="2F952DF9" w14:textId="3DC89704" w:rsidR="00B92FFE" w:rsidRPr="00296CE6" w:rsidRDefault="00B92FFE" w:rsidP="00B92FFE">
            <w:pPr>
              <w:jc w:val="both"/>
              <w:rPr>
                <w:color w:val="000000"/>
                <w:szCs w:val="24"/>
                <w:lang w:eastAsia="lt-LT"/>
              </w:rPr>
            </w:pPr>
            <w:r w:rsidRPr="00296CE6">
              <w:rPr>
                <w:color w:val="000000"/>
                <w:szCs w:val="24"/>
                <w:lang w:eastAsia="lt-LT"/>
              </w:rPr>
              <w:t>Ar teikiama valstybės pagalba atitinka Reglamento (ES) Nr. 651/2014 25a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0911803A" w14:textId="723B3386" w:rsidR="00B92FFE" w:rsidRPr="00B765F3" w:rsidRDefault="00B92FFE" w:rsidP="00B92FFE">
            <w:pPr>
              <w:jc w:val="both"/>
              <w:rPr>
                <w:szCs w:val="24"/>
                <w:lang w:eastAsia="lt-LT"/>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F70F194" w14:textId="64348EEB" w:rsidR="00B92FFE" w:rsidRPr="00B765F3" w:rsidRDefault="00B92FFE" w:rsidP="00B92FFE">
            <w:pPr>
              <w:jc w:val="both"/>
              <w:rPr>
                <w:color w:val="000000"/>
                <w:szCs w:val="24"/>
                <w:lang w:eastAsia="lt-LT"/>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AF0CA08" w14:textId="77777777" w:rsidR="00B92FFE" w:rsidRDefault="00B92FFE" w:rsidP="00B92FFE">
            <w:pPr>
              <w:ind w:firstLine="851"/>
              <w:jc w:val="both"/>
              <w:rPr>
                <w:szCs w:val="24"/>
              </w:rPr>
            </w:pPr>
          </w:p>
        </w:tc>
      </w:tr>
    </w:tbl>
    <w:p w14:paraId="1984E9DE" w14:textId="77777777" w:rsidR="003404BA" w:rsidRDefault="003404BA" w:rsidP="003404BA">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3404BA" w14:paraId="52195693" w14:textId="77777777" w:rsidTr="00947640">
        <w:tc>
          <w:tcPr>
            <w:tcW w:w="14601" w:type="dxa"/>
            <w:gridSpan w:val="4"/>
            <w:shd w:val="pct20" w:color="auto" w:fill="auto"/>
          </w:tcPr>
          <w:p w14:paraId="1B0CB8C6" w14:textId="77777777" w:rsidR="003404BA" w:rsidRDefault="003404BA">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3404BA" w14:paraId="1A41595E" w14:textId="77777777" w:rsidTr="00947640">
        <w:trPr>
          <w:trHeight w:val="301"/>
        </w:trPr>
        <w:tc>
          <w:tcPr>
            <w:tcW w:w="7513" w:type="dxa"/>
          </w:tcPr>
          <w:p w14:paraId="311B2CA8" w14:textId="77777777" w:rsidR="003404BA" w:rsidRDefault="003404BA">
            <w:pPr>
              <w:jc w:val="both"/>
            </w:pPr>
            <w:r>
              <w:rPr>
                <w:rFonts w:eastAsia="Calibri"/>
                <w:szCs w:val="24"/>
              </w:rPr>
              <w:t>Ar teikiamas finansavimas atitinka Reglamentą (ES) Nr. 651/2014?</w:t>
            </w:r>
          </w:p>
        </w:tc>
        <w:tc>
          <w:tcPr>
            <w:tcW w:w="1276" w:type="dxa"/>
          </w:tcPr>
          <w:p w14:paraId="7A8CE80B" w14:textId="77777777" w:rsidR="003404BA" w:rsidRDefault="003404BA">
            <w:r>
              <w:rPr>
                <w:szCs w:val="24"/>
              </w:rPr>
              <w:t xml:space="preserve">□ </w:t>
            </w:r>
            <w:r>
              <w:rPr>
                <w:rFonts w:eastAsia="Calibri"/>
                <w:szCs w:val="24"/>
                <w:lang w:eastAsia="lt-LT"/>
              </w:rPr>
              <w:t>Taip</w:t>
            </w:r>
          </w:p>
        </w:tc>
        <w:tc>
          <w:tcPr>
            <w:tcW w:w="1276" w:type="dxa"/>
          </w:tcPr>
          <w:p w14:paraId="0AAEE4FC" w14:textId="77777777" w:rsidR="003404BA" w:rsidRDefault="003404BA">
            <w:r>
              <w:rPr>
                <w:szCs w:val="24"/>
              </w:rPr>
              <w:t xml:space="preserve">□ </w:t>
            </w:r>
            <w:r>
              <w:rPr>
                <w:rFonts w:eastAsia="Calibri"/>
                <w:szCs w:val="24"/>
                <w:lang w:eastAsia="lt-LT"/>
              </w:rPr>
              <w:t>Ne</w:t>
            </w:r>
          </w:p>
        </w:tc>
        <w:tc>
          <w:tcPr>
            <w:tcW w:w="4536" w:type="dxa"/>
          </w:tcPr>
          <w:p w14:paraId="72935C1A" w14:textId="77777777" w:rsidR="003404BA" w:rsidRDefault="003404BA">
            <w:pPr>
              <w:rPr>
                <w:szCs w:val="24"/>
                <w:lang w:eastAsia="lt-LT"/>
              </w:rPr>
            </w:pPr>
          </w:p>
        </w:tc>
      </w:tr>
    </w:tbl>
    <w:tbl>
      <w:tblPr>
        <w:tblStyle w:val="Lentelstinklelisviesu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76"/>
        <w:gridCol w:w="2378"/>
        <w:gridCol w:w="2312"/>
        <w:gridCol w:w="4471"/>
      </w:tblGrid>
      <w:tr w:rsidR="003404BA" w14:paraId="311D4AB8" w14:textId="77777777">
        <w:trPr>
          <w:trHeight w:val="322"/>
        </w:trPr>
        <w:tc>
          <w:tcPr>
            <w:tcW w:w="5954" w:type="dxa"/>
          </w:tcPr>
          <w:p w14:paraId="580E31CE" w14:textId="77777777" w:rsidR="003404BA" w:rsidRPr="000C225A" w:rsidRDefault="003404BA">
            <w:pPr>
              <w:autoSpaceDE w:val="0"/>
              <w:autoSpaceDN w:val="0"/>
              <w:adjustRightInd w:val="0"/>
              <w:contextualSpacing/>
              <w:rPr>
                <w:rFonts w:ascii="Times New Roman" w:hAnsi="Times New Roman"/>
                <w:i/>
                <w:sz w:val="24"/>
              </w:rPr>
            </w:pPr>
          </w:p>
          <w:p w14:paraId="339990B1"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25509C83"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209108A3" w14:textId="77777777" w:rsidR="003404BA" w:rsidRPr="000C225A" w:rsidRDefault="003404BA">
            <w:pPr>
              <w:autoSpaceDE w:val="0"/>
              <w:autoSpaceDN w:val="0"/>
              <w:adjustRightInd w:val="0"/>
              <w:contextualSpacing/>
              <w:rPr>
                <w:rFonts w:ascii="Times New Roman" w:hAnsi="Times New Roman"/>
                <w:i/>
                <w:sz w:val="24"/>
              </w:rPr>
            </w:pPr>
          </w:p>
          <w:p w14:paraId="77050DC8"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17EEB72E" w14:textId="77777777" w:rsidR="003404BA" w:rsidRPr="000C225A" w:rsidRDefault="003404BA">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BF62D90" w14:textId="77777777" w:rsidR="003404BA" w:rsidRPr="000C225A" w:rsidRDefault="003404BA">
            <w:pPr>
              <w:autoSpaceDE w:val="0"/>
              <w:autoSpaceDN w:val="0"/>
              <w:adjustRightInd w:val="0"/>
              <w:contextualSpacing/>
              <w:rPr>
                <w:rFonts w:ascii="Times New Roman" w:hAnsi="Times New Roman"/>
                <w:i/>
                <w:sz w:val="24"/>
              </w:rPr>
            </w:pPr>
          </w:p>
          <w:p w14:paraId="6E3EBC96"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77D5A712" w14:textId="77777777" w:rsidR="003404BA" w:rsidRPr="000C225A" w:rsidRDefault="003404BA">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5A7762FC" w14:textId="77777777" w:rsidR="003404BA" w:rsidRDefault="003404BA">
            <w:pPr>
              <w:autoSpaceDE w:val="0"/>
              <w:contextualSpacing/>
              <w:rPr>
                <w:rFonts w:eastAsia="Calibri"/>
                <w:i/>
                <w:kern w:val="3"/>
                <w:szCs w:val="24"/>
              </w:rPr>
            </w:pPr>
          </w:p>
        </w:tc>
      </w:tr>
      <w:tr w:rsidR="003404BA" w14:paraId="1C4A3AAD" w14:textId="77777777">
        <w:trPr>
          <w:trHeight w:val="746"/>
        </w:trPr>
        <w:tc>
          <w:tcPr>
            <w:tcW w:w="12464" w:type="dxa"/>
            <w:gridSpan w:val="3"/>
          </w:tcPr>
          <w:p w14:paraId="4BC84145" w14:textId="77777777" w:rsidR="003404BA" w:rsidRPr="000C225A" w:rsidRDefault="003404BA">
            <w:pPr>
              <w:autoSpaceDE w:val="0"/>
              <w:autoSpaceDN w:val="0"/>
              <w:adjustRightInd w:val="0"/>
              <w:contextualSpacing/>
              <w:rPr>
                <w:rFonts w:ascii="Times New Roman" w:hAnsi="Times New Roman"/>
                <w:b/>
                <w:sz w:val="24"/>
              </w:rPr>
            </w:pPr>
          </w:p>
          <w:p w14:paraId="5C7CD865"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3C867CD9"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0E7068BA"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096E5D86" w14:textId="77777777" w:rsidR="003404BA" w:rsidRPr="000C225A" w:rsidRDefault="003404BA">
            <w:pPr>
              <w:autoSpaceDE w:val="0"/>
              <w:autoSpaceDN w:val="0"/>
              <w:adjustRightInd w:val="0"/>
              <w:contextualSpacing/>
              <w:rPr>
                <w:rFonts w:ascii="Times New Roman" w:hAnsi="Times New Roman"/>
                <w:i/>
                <w:sz w:val="24"/>
              </w:rPr>
            </w:pPr>
          </w:p>
          <w:p w14:paraId="6A0688C3" w14:textId="77777777" w:rsidR="003404BA" w:rsidRPr="000C225A" w:rsidRDefault="003404BA">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17B98BB1"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4430B987" w14:textId="77777777" w:rsidR="003404BA" w:rsidRDefault="003404BA">
            <w:pPr>
              <w:autoSpaceDE w:val="0"/>
              <w:contextualSpacing/>
            </w:pPr>
          </w:p>
        </w:tc>
      </w:tr>
      <w:tr w:rsidR="003404BA" w14:paraId="39B32BC2" w14:textId="77777777">
        <w:trPr>
          <w:trHeight w:val="249"/>
        </w:trPr>
        <w:tc>
          <w:tcPr>
            <w:tcW w:w="5954" w:type="dxa"/>
          </w:tcPr>
          <w:p w14:paraId="66B9AF06" w14:textId="77777777" w:rsidR="003404BA" w:rsidRPr="000C225A" w:rsidRDefault="003404BA">
            <w:pPr>
              <w:autoSpaceDE w:val="0"/>
              <w:autoSpaceDN w:val="0"/>
              <w:adjustRightInd w:val="0"/>
              <w:ind w:right="-401"/>
              <w:contextualSpacing/>
              <w:rPr>
                <w:rFonts w:ascii="Times New Roman" w:hAnsi="Times New Roman"/>
                <w:sz w:val="24"/>
              </w:rPr>
            </w:pPr>
            <w:r w:rsidRPr="000C225A">
              <w:rPr>
                <w:rFonts w:ascii="Times New Roman" w:hAnsi="Times New Roman"/>
                <w:i/>
                <w:sz w:val="24"/>
              </w:rPr>
              <w:t xml:space="preserve">________________________________________________ (vertintojo tiesioginio vadovo pareigos, vardas ir pavardė) </w:t>
            </w:r>
          </w:p>
        </w:tc>
        <w:tc>
          <w:tcPr>
            <w:tcW w:w="3255" w:type="dxa"/>
          </w:tcPr>
          <w:p w14:paraId="7C7C7183"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D1BA3DA"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869C660"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4CEC2518"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1A57E9DB" w14:textId="77777777" w:rsidR="003404BA" w:rsidRDefault="003404BA">
            <w:pPr>
              <w:autoSpaceDE w:val="0"/>
              <w:contextualSpacing/>
            </w:pPr>
          </w:p>
        </w:tc>
      </w:tr>
    </w:tbl>
    <w:p w14:paraId="29A289F8" w14:textId="77777777" w:rsidR="003404BA" w:rsidRDefault="003404BA" w:rsidP="003404BA">
      <w:pPr>
        <w:jc w:val="center"/>
        <w:rPr>
          <w:bCs/>
          <w:szCs w:val="24"/>
        </w:rPr>
      </w:pPr>
    </w:p>
    <w:p w14:paraId="1356DA40" w14:textId="77777777" w:rsidR="003404BA" w:rsidRDefault="003404BA" w:rsidP="003404BA">
      <w:pPr>
        <w:jc w:val="center"/>
        <w:rPr>
          <w:bCs/>
          <w:szCs w:val="24"/>
        </w:rPr>
        <w:sectPr w:rsidR="003404BA" w:rsidSect="005042AE">
          <w:pgSz w:w="16838" w:h="11906" w:orient="landscape"/>
          <w:pgMar w:top="1701" w:right="567" w:bottom="1134" w:left="1134" w:header="567" w:footer="567" w:gutter="0"/>
          <w:pgNumType w:start="1"/>
          <w:cols w:space="1296"/>
          <w:titlePg/>
          <w:docGrid w:linePitch="360"/>
        </w:sectPr>
      </w:pPr>
      <w:r>
        <w:rPr>
          <w:bCs/>
          <w:szCs w:val="24"/>
        </w:rPr>
        <w:t>_______________________________</w:t>
      </w:r>
    </w:p>
    <w:p w14:paraId="6C6EB77D" w14:textId="15C60E57" w:rsidR="003404BA" w:rsidRPr="00525EF4" w:rsidRDefault="003404BA" w:rsidP="00984B3A">
      <w:pPr>
        <w:ind w:left="9639"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sidR="00B21566">
        <w:rPr>
          <w:szCs w:val="24"/>
        </w:rPr>
        <w:t>v</w:t>
      </w:r>
      <w:r w:rsidRPr="00CA352D">
        <w:rPr>
          <w:szCs w:val="24"/>
        </w:rPr>
        <w:t xml:space="preserve">akarų </w:t>
      </w:r>
      <w:r>
        <w:rPr>
          <w:szCs w:val="24"/>
        </w:rPr>
        <w:t>L</w:t>
      </w:r>
      <w:r w:rsidRPr="00CA352D">
        <w:rPr>
          <w:szCs w:val="24"/>
        </w:rPr>
        <w:t>ietuvos regionas)“</w:t>
      </w:r>
      <w:r w:rsidR="00B21566">
        <w:t xml:space="preserve"> </w:t>
      </w:r>
      <w:r w:rsidRPr="00525EF4">
        <w:t>projektų finansavimo sąlygų aprašo</w:t>
      </w:r>
    </w:p>
    <w:p w14:paraId="6E82253A" w14:textId="1CB94075" w:rsidR="003404BA" w:rsidRPr="00525EF4" w:rsidRDefault="003404BA" w:rsidP="003404BA">
      <w:pPr>
        <w:ind w:left="9639"/>
        <w:jc w:val="both"/>
      </w:pPr>
      <w:r>
        <w:rPr>
          <w:lang w:val="en-US"/>
        </w:rPr>
        <w:t>3</w:t>
      </w:r>
      <w:r w:rsidRPr="00525EF4">
        <w:t xml:space="preserve"> priedas</w:t>
      </w:r>
    </w:p>
    <w:p w14:paraId="75805B77" w14:textId="0AA26705" w:rsidR="003404BA" w:rsidRDefault="003404BA" w:rsidP="003404BA">
      <w:pPr>
        <w:jc w:val="center"/>
        <w:rPr>
          <w:bCs/>
          <w:szCs w:val="24"/>
        </w:rPr>
      </w:pPr>
    </w:p>
    <w:p w14:paraId="747BDE41" w14:textId="77777777" w:rsidR="00890FB4" w:rsidRDefault="00890FB4" w:rsidP="003404BA">
      <w:pPr>
        <w:jc w:val="center"/>
        <w:rPr>
          <w:bCs/>
          <w:szCs w:val="24"/>
        </w:rPr>
      </w:pPr>
    </w:p>
    <w:p w14:paraId="3E83B75E" w14:textId="77777777" w:rsidR="003404BA" w:rsidRDefault="003404BA" w:rsidP="003404BA">
      <w:pPr>
        <w:jc w:val="center"/>
      </w:pPr>
      <w:r>
        <w:rPr>
          <w:b/>
          <w:caps/>
          <w:szCs w:val="24"/>
        </w:rPr>
        <w:t>(</w:t>
      </w:r>
      <w:r>
        <w:rPr>
          <w:b/>
          <w:szCs w:val="24"/>
        </w:rPr>
        <w:t xml:space="preserve">Informacijos, </w:t>
      </w:r>
      <w:r>
        <w:rPr>
          <w:b/>
          <w:szCs w:val="24"/>
          <w:lang w:eastAsia="lt-LT"/>
        </w:rPr>
        <w:t>reikalingos projekto atitikčiai projektų atrankos kriterijams įvertinti, pateikimo lentelės forma</w:t>
      </w:r>
      <w:r>
        <w:rPr>
          <w:b/>
          <w:caps/>
          <w:szCs w:val="24"/>
          <w:lang w:eastAsia="lt-LT"/>
        </w:rPr>
        <w:t>)</w:t>
      </w:r>
      <w:r>
        <w:rPr>
          <w:szCs w:val="24"/>
        </w:rPr>
        <w:t xml:space="preserve"> </w:t>
      </w:r>
    </w:p>
    <w:p w14:paraId="5E1E728E" w14:textId="77777777" w:rsidR="003404BA" w:rsidRDefault="003404BA" w:rsidP="003404BA">
      <w:pPr>
        <w:ind w:left="9180"/>
        <w:jc w:val="both"/>
        <w:rPr>
          <w:szCs w:val="24"/>
        </w:rPr>
      </w:pPr>
    </w:p>
    <w:p w14:paraId="511D9085" w14:textId="77777777" w:rsidR="003404BA" w:rsidRPr="000C225A" w:rsidRDefault="003404BA" w:rsidP="003404BA">
      <w:pPr>
        <w:jc w:val="center"/>
        <w:rPr>
          <w:b/>
          <w:caps/>
        </w:rPr>
      </w:pPr>
      <w:r>
        <w:rPr>
          <w:b/>
          <w:caps/>
          <w:szCs w:val="24"/>
        </w:rPr>
        <w:t xml:space="preserve">INFORMACIJOS, </w:t>
      </w:r>
      <w:r>
        <w:rPr>
          <w:b/>
          <w:caps/>
          <w:szCs w:val="24"/>
          <w:lang w:eastAsia="lt-LT"/>
        </w:rPr>
        <w:t>reikalingOS projekto atitikČIAI projektų atrankos kriterijams įvertinti, PATEIKIMO LENTELĖ</w:t>
      </w:r>
    </w:p>
    <w:p w14:paraId="597B1609" w14:textId="77777777" w:rsidR="00296CE6" w:rsidRDefault="00296CE6" w:rsidP="00296CE6">
      <w:pPr>
        <w:ind w:right="567"/>
        <w:rPr>
          <w:color w:val="000000"/>
          <w:sz w:val="27"/>
          <w:szCs w:val="27"/>
          <w:lang w:eastAsia="lt-LT"/>
        </w:rPr>
      </w:pPr>
    </w:p>
    <w:p w14:paraId="6D6963CC" w14:textId="29F1525D" w:rsidR="00D3216A" w:rsidRPr="00E82D71" w:rsidRDefault="00296CE6" w:rsidP="0020471D">
      <w:pPr>
        <w:ind w:right="-31"/>
        <w:jc w:val="both"/>
        <w:rPr>
          <w:b/>
          <w:szCs w:val="24"/>
          <w:lang w:eastAsia="lt-LT"/>
        </w:rPr>
      </w:pPr>
      <w:r>
        <w:rPr>
          <w:b/>
          <w:bCs/>
          <w:color w:val="000000"/>
          <w:sz w:val="27"/>
          <w:szCs w:val="27"/>
          <w:lang w:eastAsia="lt-LT"/>
        </w:rPr>
        <w:t>1</w:t>
      </w:r>
      <w:r w:rsidRPr="00486BB0">
        <w:rPr>
          <w:b/>
          <w:bCs/>
          <w:color w:val="000000"/>
          <w:sz w:val="27"/>
          <w:szCs w:val="27"/>
          <w:lang w:eastAsia="lt-LT"/>
        </w:rPr>
        <w:t xml:space="preserve">. </w:t>
      </w:r>
      <w:r w:rsidR="008E6769" w:rsidRPr="00E82D71">
        <w:rPr>
          <w:b/>
          <w:szCs w:val="24"/>
          <w:lang w:eastAsia="lt-LT"/>
        </w:rPr>
        <w:t>Projekt</w:t>
      </w:r>
      <w:r w:rsidR="008E6769">
        <w:rPr>
          <w:b/>
          <w:szCs w:val="24"/>
          <w:lang w:eastAsia="lt-LT"/>
        </w:rPr>
        <w:t xml:space="preserve">as </w:t>
      </w:r>
      <w:r w:rsidR="00D3216A">
        <w:rPr>
          <w:b/>
          <w:szCs w:val="24"/>
          <w:lang w:eastAsia="lt-LT"/>
        </w:rPr>
        <w:t xml:space="preserve">yra įtrauktas į tinkamų finansuoti projektų sąrašą, tačiau jam nepakako </w:t>
      </w:r>
      <w:r w:rsidR="00B92FFE">
        <w:rPr>
          <w:b/>
          <w:szCs w:val="24"/>
          <w:lang w:eastAsia="lt-LT"/>
        </w:rPr>
        <w:t xml:space="preserve">finansavimo </w:t>
      </w:r>
      <w:r w:rsidR="00D3216A">
        <w:rPr>
          <w:b/>
          <w:szCs w:val="24"/>
          <w:lang w:eastAsia="lt-LT"/>
        </w:rPr>
        <w:t xml:space="preserve">pagal </w:t>
      </w:r>
      <w:r w:rsidR="00D3216A" w:rsidRPr="00D3216A">
        <w:rPr>
          <w:b/>
          <w:szCs w:val="24"/>
          <w:lang w:eastAsia="lt-LT"/>
        </w:rPr>
        <w:t xml:space="preserve">Europos Komisijos finansuojamos tiesioginio valdymo Europos inovacijų tarybos programą „Akceleratorius“ (angl. </w:t>
      </w:r>
      <w:r w:rsidR="00D3216A" w:rsidRPr="006E5D49">
        <w:rPr>
          <w:b/>
          <w:i/>
          <w:iCs/>
          <w:szCs w:val="24"/>
          <w:lang w:eastAsia="lt-LT"/>
        </w:rPr>
        <w:t xml:space="preserve">EIC </w:t>
      </w:r>
      <w:proofErr w:type="spellStart"/>
      <w:r w:rsidR="00D3216A" w:rsidRPr="006E5D49">
        <w:rPr>
          <w:b/>
          <w:i/>
          <w:iCs/>
          <w:szCs w:val="24"/>
          <w:lang w:eastAsia="lt-LT"/>
        </w:rPr>
        <w:t>Accelerator</w:t>
      </w:r>
      <w:proofErr w:type="spellEnd"/>
      <w:r w:rsidR="00D3216A" w:rsidRPr="00D3216A">
        <w:rPr>
          <w:b/>
          <w:szCs w:val="24"/>
          <w:lang w:eastAsia="lt-LT"/>
        </w:rPr>
        <w:t xml:space="preserve">), finansuojamą programos „Europos horizontas“ lėšomis, </w:t>
      </w:r>
      <w:r w:rsidR="00D3216A">
        <w:rPr>
          <w:b/>
          <w:szCs w:val="24"/>
          <w:lang w:eastAsia="lt-LT"/>
        </w:rPr>
        <w:t xml:space="preserve">ir atitinka </w:t>
      </w:r>
      <w:r w:rsidR="00D3216A" w:rsidRPr="00D3216A">
        <w:rPr>
          <w:b/>
          <w:szCs w:val="24"/>
          <w:lang w:eastAsia="lt-LT"/>
        </w:rPr>
        <w:t>vieną iš šių tematikų</w:t>
      </w:r>
      <w:r w:rsidR="00D3216A">
        <w:rPr>
          <w:b/>
          <w:szCs w:val="24"/>
          <w:lang w:eastAsia="lt-LT"/>
        </w:rPr>
        <w:t xml:space="preserve"> </w:t>
      </w:r>
      <w:bookmarkStart w:id="4" w:name="_Hlk171412550"/>
      <w:r w:rsidR="00D3216A" w:rsidRPr="00DF0056">
        <w:rPr>
          <w:bCs/>
          <w:i/>
          <w:iCs/>
          <w:szCs w:val="24"/>
          <w:lang w:eastAsia="lt-LT"/>
        </w:rPr>
        <w:t>(</w:t>
      </w:r>
      <w:r w:rsidR="00D3216A" w:rsidRPr="0020471D">
        <w:rPr>
          <w:bCs/>
          <w:i/>
          <w:iCs/>
          <w:szCs w:val="24"/>
          <w:lang w:eastAsia="lt-LT"/>
        </w:rPr>
        <w:t xml:space="preserve">taikoma vertinant projekto atitiktį </w:t>
      </w:r>
      <w:r w:rsidR="0020471D" w:rsidRPr="0020471D">
        <w:rPr>
          <w:i/>
          <w:iCs/>
        </w:rPr>
        <w:t xml:space="preserve">2022–2030 metų ekonomikos transformacijos ir konkurencingumo plėtros programos pažangos priemonės Nr. 05-001-01-05-07 „Sukurti nuoseklią inovacinės veiklos skatinimo sistemą“ </w:t>
      </w:r>
      <w:r w:rsidR="0020471D" w:rsidRPr="0020471D">
        <w:rPr>
          <w:i/>
          <w:iCs/>
          <w:szCs w:val="24"/>
        </w:rPr>
        <w:t>veiklos „Skatinti įmonių Europos strateginių technologijų platformos</w:t>
      </w:r>
      <w:r w:rsidR="0020471D" w:rsidRPr="0020471D">
        <w:rPr>
          <w:i/>
          <w:iCs/>
        </w:rPr>
        <w:t xml:space="preserve"> </w:t>
      </w:r>
      <w:r w:rsidR="0020471D" w:rsidRPr="0020471D">
        <w:rPr>
          <w:i/>
          <w:iCs/>
          <w:szCs w:val="24"/>
        </w:rPr>
        <w:t xml:space="preserve">technologijų kūrimą, skiriant alternatyvųjį finansavimą“ </w:t>
      </w:r>
      <w:proofErr w:type="spellStart"/>
      <w:r w:rsidR="0020471D" w:rsidRPr="0020471D">
        <w:rPr>
          <w:i/>
          <w:iCs/>
          <w:szCs w:val="24"/>
        </w:rPr>
        <w:t>poveiklių</w:t>
      </w:r>
      <w:proofErr w:type="spellEnd"/>
      <w:r w:rsidR="0020471D" w:rsidRPr="0020471D">
        <w:rPr>
          <w:i/>
          <w:iCs/>
          <w:szCs w:val="24"/>
        </w:rPr>
        <w:t xml:space="preserve"> „Skatinti įmonių Europos strateginių technologijų platformos technologijų kūrimą, skiriant alternatyvųjį finansavimą (Sostinės regionas)“ ir „Skatinti įmonių Europos strateginių technologijų platformos technologijų kūrimą, skiriant alternatyvųjį finansavimą (Vidurio ir </w:t>
      </w:r>
      <w:r w:rsidR="004C17CB">
        <w:rPr>
          <w:i/>
          <w:iCs/>
          <w:szCs w:val="24"/>
        </w:rPr>
        <w:t>v</w:t>
      </w:r>
      <w:r w:rsidR="0020471D" w:rsidRPr="0020471D">
        <w:rPr>
          <w:i/>
          <w:iCs/>
          <w:szCs w:val="24"/>
        </w:rPr>
        <w:t>akarų Lietuvos regionas)“</w:t>
      </w:r>
      <w:r w:rsidR="0020471D" w:rsidRPr="0020471D">
        <w:rPr>
          <w:i/>
          <w:iCs/>
        </w:rPr>
        <w:t xml:space="preserve"> projektų finansavimo sąlygų aprašo</w:t>
      </w:r>
      <w:r w:rsidR="00D3216A" w:rsidRPr="0020471D">
        <w:rPr>
          <w:bCs/>
          <w:i/>
          <w:iCs/>
          <w:szCs w:val="24"/>
          <w:lang w:eastAsia="lt-LT"/>
        </w:rPr>
        <w:t xml:space="preserve"> (toliau – </w:t>
      </w:r>
      <w:r w:rsidR="00AA20DB" w:rsidRPr="0020471D">
        <w:rPr>
          <w:bCs/>
          <w:i/>
          <w:iCs/>
          <w:szCs w:val="24"/>
          <w:lang w:eastAsia="lt-LT"/>
        </w:rPr>
        <w:t>Apraš</w:t>
      </w:r>
      <w:r w:rsidR="00AA20DB">
        <w:rPr>
          <w:bCs/>
          <w:i/>
          <w:iCs/>
          <w:szCs w:val="24"/>
          <w:lang w:eastAsia="lt-LT"/>
        </w:rPr>
        <w:t>as</w:t>
      </w:r>
      <w:r w:rsidR="00D3216A" w:rsidRPr="0020471D">
        <w:rPr>
          <w:bCs/>
          <w:i/>
          <w:iCs/>
          <w:szCs w:val="24"/>
          <w:lang w:eastAsia="lt-LT"/>
        </w:rPr>
        <w:t>) 1</w:t>
      </w:r>
      <w:r w:rsidR="00AE4C62">
        <w:rPr>
          <w:bCs/>
          <w:i/>
          <w:iCs/>
          <w:szCs w:val="24"/>
          <w:lang w:eastAsia="lt-LT"/>
        </w:rPr>
        <w:t>2</w:t>
      </w:r>
      <w:r w:rsidR="00D3216A" w:rsidRPr="0020471D">
        <w:rPr>
          <w:bCs/>
          <w:i/>
          <w:iCs/>
          <w:szCs w:val="24"/>
          <w:lang w:eastAsia="lt-LT"/>
        </w:rPr>
        <w:t xml:space="preserve"> punkto</w:t>
      </w:r>
      <w:r w:rsidR="00D3216A" w:rsidRPr="00DF0056">
        <w:rPr>
          <w:bCs/>
          <w:i/>
          <w:iCs/>
          <w:szCs w:val="24"/>
          <w:lang w:eastAsia="lt-LT"/>
        </w:rPr>
        <w:t xml:space="preserve"> </w:t>
      </w:r>
      <w:r w:rsidR="00F73D3B">
        <w:rPr>
          <w:bCs/>
          <w:i/>
          <w:iCs/>
          <w:szCs w:val="24"/>
          <w:lang w:eastAsia="lt-LT"/>
        </w:rPr>
        <w:t xml:space="preserve">2 </w:t>
      </w:r>
      <w:r w:rsidR="00D3216A" w:rsidRPr="00DF0056">
        <w:rPr>
          <w:bCs/>
          <w:i/>
          <w:iCs/>
          <w:szCs w:val="24"/>
          <w:lang w:eastAsia="lt-LT"/>
        </w:rPr>
        <w:t>specialiojo kriterijaus nuostatoms</w:t>
      </w:r>
      <w:r w:rsidR="00D3216A" w:rsidRPr="001020D6">
        <w:rPr>
          <w:bCs/>
          <w:szCs w:val="24"/>
          <w:lang w:eastAsia="lt-LT"/>
        </w:rPr>
        <w:t>)</w:t>
      </w:r>
      <w:r w:rsidR="00D3216A">
        <w:rPr>
          <w:bCs/>
          <w:szCs w:val="24"/>
          <w:lang w:eastAsia="lt-LT"/>
        </w:rPr>
        <w:t>:</w:t>
      </w:r>
      <w:bookmarkEnd w:id="4"/>
    </w:p>
    <w:p w14:paraId="67D7392D" w14:textId="7F268350" w:rsidR="00D3216A" w:rsidRDefault="00D3216A" w:rsidP="00296CE6">
      <w:pPr>
        <w:ind w:right="567"/>
        <w:jc w:val="both"/>
        <w:rPr>
          <w:b/>
          <w:bCs/>
          <w:color w:val="000000"/>
          <w:sz w:val="27"/>
          <w:szCs w:val="27"/>
          <w:lang w:eastAsia="lt-LT"/>
        </w:rPr>
      </w:pPr>
    </w:p>
    <w:p w14:paraId="107189E2" w14:textId="77777777" w:rsidR="00890FB4" w:rsidRDefault="00890FB4" w:rsidP="00296CE6">
      <w:pPr>
        <w:ind w:right="567"/>
        <w:jc w:val="both"/>
        <w:rPr>
          <w:b/>
          <w:bCs/>
          <w:color w:val="000000"/>
          <w:sz w:val="27"/>
          <w:szCs w:val="27"/>
          <w:lang w:eastAsia="lt-LT"/>
        </w:rPr>
      </w:pPr>
    </w:p>
    <w:tbl>
      <w:tblPr>
        <w:tblStyle w:val="Lentelstinklelis"/>
        <w:tblW w:w="0" w:type="auto"/>
        <w:tblLook w:val="04A0" w:firstRow="1" w:lastRow="0" w:firstColumn="1" w:lastColumn="0" w:noHBand="0" w:noVBand="1"/>
      </w:tblPr>
      <w:tblGrid>
        <w:gridCol w:w="10768"/>
        <w:gridCol w:w="3792"/>
      </w:tblGrid>
      <w:tr w:rsidR="00D3216A" w:rsidRPr="00D3216A" w14:paraId="4D1245DA" w14:textId="77777777" w:rsidTr="00D3216A">
        <w:tc>
          <w:tcPr>
            <w:tcW w:w="14560" w:type="dxa"/>
            <w:gridSpan w:val="2"/>
            <w:shd w:val="clear" w:color="auto" w:fill="BFBFBF" w:themeFill="background1" w:themeFillShade="BF"/>
          </w:tcPr>
          <w:p w14:paraId="0B36B6DF" w14:textId="177F9A60" w:rsidR="00D3216A" w:rsidRPr="00D3216A" w:rsidRDefault="00D3216A" w:rsidP="00D3216A">
            <w:pPr>
              <w:jc w:val="center"/>
              <w:rPr>
                <w:rFonts w:ascii="Times New Roman" w:hAnsi="Times New Roman"/>
                <w:b/>
                <w:sz w:val="24"/>
                <w:szCs w:val="24"/>
              </w:rPr>
            </w:pPr>
            <w:r w:rsidRPr="00D3216A">
              <w:rPr>
                <w:rFonts w:ascii="Times New Roman" w:hAnsi="Times New Roman"/>
                <w:b/>
                <w:sz w:val="24"/>
                <w:szCs w:val="24"/>
              </w:rPr>
              <w:lastRenderedPageBreak/>
              <w:t xml:space="preserve">Europos inovacijų tarybos programos „Akceleratorius“ (angl. </w:t>
            </w:r>
            <w:r w:rsidRPr="006E5D49">
              <w:rPr>
                <w:b/>
                <w:i/>
                <w:iCs/>
                <w:szCs w:val="24"/>
              </w:rPr>
              <w:t xml:space="preserve">EIC </w:t>
            </w:r>
            <w:proofErr w:type="spellStart"/>
            <w:r w:rsidRPr="006E5D49">
              <w:rPr>
                <w:b/>
                <w:i/>
                <w:iCs/>
                <w:szCs w:val="24"/>
              </w:rPr>
              <w:t>Accelerator</w:t>
            </w:r>
            <w:proofErr w:type="spellEnd"/>
            <w:r w:rsidRPr="00D3216A">
              <w:rPr>
                <w:rFonts w:ascii="Times New Roman" w:hAnsi="Times New Roman"/>
                <w:b/>
                <w:sz w:val="24"/>
                <w:szCs w:val="24"/>
              </w:rPr>
              <w:t>) kvietimo tematika</w:t>
            </w:r>
          </w:p>
        </w:tc>
      </w:tr>
      <w:tr w:rsidR="00D3216A" w:rsidRPr="00D3216A" w14:paraId="6A143B63" w14:textId="77777777" w:rsidTr="00D3216A">
        <w:tc>
          <w:tcPr>
            <w:tcW w:w="10768" w:type="dxa"/>
          </w:tcPr>
          <w:p w14:paraId="510EA8EA" w14:textId="08E8E16C"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Pažangių medžiagų kūrimo ir </w:t>
            </w:r>
            <w:proofErr w:type="spellStart"/>
            <w:r w:rsidRPr="00D3216A">
              <w:rPr>
                <w:rFonts w:ascii="Times New Roman" w:hAnsi="Times New Roman"/>
                <w:sz w:val="24"/>
                <w:szCs w:val="24"/>
              </w:rPr>
              <w:t>komercializavimo</w:t>
            </w:r>
            <w:proofErr w:type="spellEnd"/>
            <w:r w:rsidRPr="00D3216A">
              <w:rPr>
                <w:rFonts w:ascii="Times New Roman" w:hAnsi="Times New Roman"/>
                <w:sz w:val="24"/>
                <w:szCs w:val="24"/>
              </w:rPr>
              <w:t xml:space="preserve"> spartinimas visoje vertės grandinėje (angl. </w:t>
            </w:r>
            <w:proofErr w:type="spellStart"/>
            <w:r w:rsidRPr="00D3216A">
              <w:rPr>
                <w:rFonts w:ascii="Times New Roman" w:hAnsi="Times New Roman"/>
                <w:i/>
                <w:iCs/>
                <w:sz w:val="24"/>
                <w:szCs w:val="24"/>
              </w:rPr>
              <w:t>Acceleration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of</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advanced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materials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development</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upscaling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along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the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value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chain</w:t>
            </w:r>
            <w:proofErr w:type="spellEnd"/>
            <w:r w:rsidRPr="00D3216A">
              <w:rPr>
                <w:rFonts w:ascii="Times New Roman" w:hAnsi="Times New Roman"/>
                <w:sz w:val="24"/>
                <w:szCs w:val="24"/>
              </w:rPr>
              <w:t>)</w:t>
            </w:r>
          </w:p>
        </w:tc>
        <w:sdt>
          <w:sdtPr>
            <w:rPr>
              <w:b/>
              <w:bCs/>
              <w:color w:val="000000"/>
              <w:szCs w:val="24"/>
            </w:rPr>
            <w:id w:val="1003096556"/>
            <w14:checkbox>
              <w14:checked w14:val="0"/>
              <w14:checkedState w14:val="2612" w14:font="MS Gothic"/>
              <w14:uncheckedState w14:val="2610" w14:font="MS Gothic"/>
            </w14:checkbox>
          </w:sdtPr>
          <w:sdtContent>
            <w:tc>
              <w:tcPr>
                <w:tcW w:w="3792" w:type="dxa"/>
              </w:tcPr>
              <w:p w14:paraId="3A73085A" w14:textId="66E95E8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25D353C3" w14:textId="77777777" w:rsidTr="00D3216A">
        <w:tc>
          <w:tcPr>
            <w:tcW w:w="10768" w:type="dxa"/>
          </w:tcPr>
          <w:p w14:paraId="253724E0" w14:textId="13248436" w:rsidR="00D3216A" w:rsidRPr="00D3216A" w:rsidRDefault="00D3216A" w:rsidP="00D3216A">
            <w:pPr>
              <w:spacing w:after="160"/>
              <w:jc w:val="both"/>
              <w:rPr>
                <w:rFonts w:ascii="Times New Roman" w:hAnsi="Times New Roman"/>
                <w:b/>
                <w:bCs/>
                <w:color w:val="000000"/>
                <w:sz w:val="24"/>
                <w:szCs w:val="24"/>
              </w:rPr>
            </w:pPr>
            <w:r w:rsidRPr="00D3216A">
              <w:rPr>
                <w:rFonts w:ascii="Times New Roman" w:hAnsi="Times New Roman"/>
                <w:sz w:val="24"/>
                <w:szCs w:val="24"/>
              </w:rPr>
              <w:t xml:space="preserve">Biotechnologijomis grįstos mažo poveikio aplinkai maisto ir pašarų gamybos sistemos (angl. </w:t>
            </w:r>
            <w:proofErr w:type="spellStart"/>
            <w:r w:rsidRPr="00D3216A">
              <w:rPr>
                <w:rFonts w:ascii="Times New Roman" w:hAnsi="Times New Roman"/>
                <w:i/>
                <w:iCs/>
                <w:sz w:val="24"/>
                <w:szCs w:val="24"/>
              </w:rPr>
              <w:t>Biotechnology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driven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low</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emission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food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feed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production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systems</w:t>
            </w:r>
            <w:proofErr w:type="spellEnd"/>
            <w:r w:rsidRPr="00D3216A">
              <w:rPr>
                <w:rFonts w:ascii="Times New Roman" w:hAnsi="Times New Roman"/>
                <w:sz w:val="24"/>
                <w:szCs w:val="24"/>
              </w:rPr>
              <w:t>)</w:t>
            </w:r>
          </w:p>
        </w:tc>
        <w:sdt>
          <w:sdtPr>
            <w:rPr>
              <w:b/>
              <w:bCs/>
              <w:color w:val="000000"/>
              <w:szCs w:val="24"/>
            </w:rPr>
            <w:id w:val="1102846444"/>
            <w14:checkbox>
              <w14:checked w14:val="0"/>
              <w14:checkedState w14:val="2612" w14:font="MS Gothic"/>
              <w14:uncheckedState w14:val="2610" w14:font="MS Gothic"/>
            </w14:checkbox>
          </w:sdtPr>
          <w:sdtContent>
            <w:tc>
              <w:tcPr>
                <w:tcW w:w="3792" w:type="dxa"/>
              </w:tcPr>
              <w:p w14:paraId="4F8E6C08" w14:textId="5E2B6B8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261ED22" w14:textId="77777777" w:rsidTr="00D3216A">
        <w:tc>
          <w:tcPr>
            <w:tcW w:w="10768" w:type="dxa"/>
          </w:tcPr>
          <w:p w14:paraId="3741260C" w14:textId="07C90AA9"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GenAI4EU: Europos čempionų kūrimas </w:t>
            </w:r>
            <w:proofErr w:type="spellStart"/>
            <w:r w:rsidRPr="00D3216A">
              <w:rPr>
                <w:rFonts w:ascii="Times New Roman" w:hAnsi="Times New Roman"/>
                <w:sz w:val="24"/>
                <w:szCs w:val="24"/>
              </w:rPr>
              <w:t>generatyviojo</w:t>
            </w:r>
            <w:proofErr w:type="spellEnd"/>
            <w:r w:rsidRPr="00D3216A">
              <w:rPr>
                <w:rFonts w:ascii="Times New Roman" w:hAnsi="Times New Roman"/>
                <w:sz w:val="24"/>
                <w:szCs w:val="24"/>
              </w:rPr>
              <w:t xml:space="preserve"> DI srityje (angl. </w:t>
            </w:r>
            <w:r w:rsidRPr="00D3216A">
              <w:rPr>
                <w:rFonts w:ascii="Times New Roman" w:hAnsi="Times New Roman"/>
                <w:i/>
                <w:iCs/>
                <w:sz w:val="24"/>
                <w:szCs w:val="24"/>
              </w:rPr>
              <w:t xml:space="preserve">GenAI4EU: </w:t>
            </w:r>
            <w:proofErr w:type="spellStart"/>
            <w:r w:rsidRPr="00D3216A">
              <w:rPr>
                <w:rFonts w:ascii="Times New Roman" w:hAnsi="Times New Roman"/>
                <w:i/>
                <w:iCs/>
                <w:sz w:val="24"/>
                <w:szCs w:val="24"/>
              </w:rPr>
              <w:t>Creating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European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Champions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in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Generative</w:t>
            </w:r>
            <w:proofErr w:type="spellEnd"/>
            <w:r w:rsidRPr="00D3216A">
              <w:rPr>
                <w:rFonts w:ascii="Times New Roman" w:hAnsi="Times New Roman"/>
                <w:i/>
                <w:iCs/>
                <w:sz w:val="24"/>
                <w:szCs w:val="24"/>
              </w:rPr>
              <w:t xml:space="preserve"> AI</w:t>
            </w:r>
            <w:r w:rsidRPr="00D3216A">
              <w:rPr>
                <w:rFonts w:ascii="Times New Roman" w:hAnsi="Times New Roman"/>
                <w:sz w:val="24"/>
                <w:szCs w:val="24"/>
              </w:rPr>
              <w:t>)</w:t>
            </w:r>
          </w:p>
        </w:tc>
        <w:sdt>
          <w:sdtPr>
            <w:rPr>
              <w:b/>
              <w:bCs/>
              <w:color w:val="000000"/>
              <w:szCs w:val="24"/>
            </w:rPr>
            <w:id w:val="-653762245"/>
            <w14:checkbox>
              <w14:checked w14:val="0"/>
              <w14:checkedState w14:val="2612" w14:font="MS Gothic"/>
              <w14:uncheckedState w14:val="2610" w14:font="MS Gothic"/>
            </w14:checkbox>
          </w:sdtPr>
          <w:sdtContent>
            <w:tc>
              <w:tcPr>
                <w:tcW w:w="3792" w:type="dxa"/>
              </w:tcPr>
              <w:p w14:paraId="595D7BC4" w14:textId="375B4658"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34BB6958" w14:textId="77777777" w:rsidTr="00D3216A">
        <w:tc>
          <w:tcPr>
            <w:tcW w:w="10768" w:type="dxa"/>
          </w:tcPr>
          <w:p w14:paraId="31D336E0" w14:textId="29F17B93" w:rsidR="00D3216A" w:rsidRPr="00F231CF" w:rsidRDefault="001C16C2" w:rsidP="00D3216A">
            <w:pPr>
              <w:spacing w:after="160"/>
              <w:jc w:val="both"/>
              <w:rPr>
                <w:rFonts w:ascii="Times New Roman" w:hAnsi="Times New Roman"/>
                <w:sz w:val="24"/>
                <w:szCs w:val="24"/>
              </w:rPr>
            </w:pPr>
            <w:r w:rsidRPr="00F231CF">
              <w:rPr>
                <w:rFonts w:ascii="Times New Roman" w:hAnsi="Times New Roman"/>
                <w:sz w:val="24"/>
                <w:szCs w:val="24"/>
              </w:rPr>
              <w:t xml:space="preserve">Inovatyvūs </w:t>
            </w:r>
            <w:r w:rsidR="00D3216A" w:rsidRPr="00F231CF">
              <w:rPr>
                <w:rFonts w:ascii="Times New Roman" w:hAnsi="Times New Roman"/>
                <w:sz w:val="24"/>
                <w:szCs w:val="24"/>
              </w:rPr>
              <w:t xml:space="preserve">kosmoso paslaugų, operacijų, </w:t>
            </w:r>
            <w:proofErr w:type="spellStart"/>
            <w:r w:rsidR="00D3216A" w:rsidRPr="00F231CF">
              <w:rPr>
                <w:rFonts w:ascii="Times New Roman" w:hAnsi="Times New Roman"/>
                <w:sz w:val="24"/>
                <w:szCs w:val="24"/>
              </w:rPr>
              <w:t>robotikos</w:t>
            </w:r>
            <w:proofErr w:type="spellEnd"/>
            <w:r w:rsidR="00D3216A" w:rsidRPr="00F231CF">
              <w:rPr>
                <w:rFonts w:ascii="Times New Roman" w:hAnsi="Times New Roman"/>
                <w:sz w:val="24"/>
                <w:szCs w:val="24"/>
              </w:rPr>
              <w:t xml:space="preserve"> ir technologijos sprendimai atspariai ES kosminei infrastruktūrai (angl. </w:t>
            </w:r>
            <w:proofErr w:type="spellStart"/>
            <w:r w:rsidR="00D3216A" w:rsidRPr="00F231CF">
              <w:rPr>
                <w:rFonts w:ascii="Times New Roman" w:hAnsi="Times New Roman"/>
                <w:i/>
                <w:iCs/>
                <w:sz w:val="24"/>
                <w:szCs w:val="24"/>
              </w:rPr>
              <w:t>Innovative</w:t>
            </w:r>
            <w:proofErr w:type="spellEnd"/>
            <w:r w:rsidR="00D3216A" w:rsidRPr="00F231CF">
              <w:rPr>
                <w:rFonts w:ascii="Times New Roman" w:hAnsi="Times New Roman"/>
                <w:i/>
                <w:iCs/>
                <w:sz w:val="24"/>
                <w:szCs w:val="24"/>
              </w:rPr>
              <w:t xml:space="preserve"> </w:t>
            </w:r>
            <w:proofErr w:type="spellStart"/>
            <w:r w:rsidR="00D3216A" w:rsidRPr="00F231CF">
              <w:rPr>
                <w:rFonts w:ascii="Times New Roman" w:hAnsi="Times New Roman"/>
                <w:i/>
                <w:iCs/>
                <w:sz w:val="24"/>
                <w:szCs w:val="24"/>
              </w:rPr>
              <w:t>in-space</w:t>
            </w:r>
            <w:proofErr w:type="spellEnd"/>
            <w:r w:rsidR="00D3216A" w:rsidRPr="00F231CF">
              <w:rPr>
                <w:rFonts w:ascii="Times New Roman" w:hAnsi="Times New Roman"/>
                <w:i/>
                <w:iCs/>
                <w:sz w:val="24"/>
                <w:szCs w:val="24"/>
              </w:rPr>
              <w:t xml:space="preserve"> </w:t>
            </w:r>
            <w:proofErr w:type="spellStart"/>
            <w:r w:rsidR="00D3216A" w:rsidRPr="00F231CF">
              <w:rPr>
                <w:rFonts w:ascii="Times New Roman" w:hAnsi="Times New Roman"/>
                <w:i/>
                <w:iCs/>
                <w:sz w:val="24"/>
                <w:szCs w:val="24"/>
              </w:rPr>
              <w:t>servicing</w:t>
            </w:r>
            <w:proofErr w:type="spellEnd"/>
            <w:r w:rsidR="00D3216A" w:rsidRPr="00F231CF">
              <w:rPr>
                <w:rFonts w:ascii="Times New Roman" w:hAnsi="Times New Roman"/>
                <w:i/>
                <w:iCs/>
                <w:sz w:val="24"/>
                <w:szCs w:val="24"/>
              </w:rPr>
              <w:t xml:space="preserve">, </w:t>
            </w:r>
            <w:proofErr w:type="spellStart"/>
            <w:r w:rsidR="00D3216A" w:rsidRPr="00F231CF">
              <w:rPr>
                <w:rFonts w:ascii="Times New Roman" w:hAnsi="Times New Roman"/>
                <w:i/>
                <w:iCs/>
                <w:sz w:val="24"/>
                <w:szCs w:val="24"/>
              </w:rPr>
              <w:t>operations</w:t>
            </w:r>
            <w:proofErr w:type="spellEnd"/>
            <w:r w:rsidR="00D3216A" w:rsidRPr="00F231CF">
              <w:rPr>
                <w:rFonts w:ascii="Times New Roman" w:hAnsi="Times New Roman"/>
                <w:i/>
                <w:iCs/>
                <w:sz w:val="24"/>
                <w:szCs w:val="24"/>
              </w:rPr>
              <w:t xml:space="preserve">, </w:t>
            </w:r>
            <w:proofErr w:type="spellStart"/>
            <w:r w:rsidR="00D3216A" w:rsidRPr="00F231CF">
              <w:rPr>
                <w:rFonts w:ascii="Times New Roman" w:hAnsi="Times New Roman"/>
                <w:i/>
                <w:iCs/>
                <w:sz w:val="24"/>
                <w:szCs w:val="24"/>
              </w:rPr>
              <w:t>robotics</w:t>
            </w:r>
            <w:proofErr w:type="spellEnd"/>
            <w:r w:rsidR="00D3216A" w:rsidRPr="00F231CF">
              <w:rPr>
                <w:rFonts w:ascii="Times New Roman" w:hAnsi="Times New Roman"/>
                <w:i/>
                <w:iCs/>
                <w:sz w:val="24"/>
                <w:szCs w:val="24"/>
              </w:rPr>
              <w:t xml:space="preserve"> </w:t>
            </w:r>
            <w:proofErr w:type="spellStart"/>
            <w:r w:rsidR="00D3216A" w:rsidRPr="00F231CF">
              <w:rPr>
                <w:rFonts w:ascii="Times New Roman" w:hAnsi="Times New Roman"/>
                <w:i/>
                <w:iCs/>
                <w:sz w:val="24"/>
                <w:szCs w:val="24"/>
              </w:rPr>
              <w:t>and</w:t>
            </w:r>
            <w:proofErr w:type="spellEnd"/>
            <w:r w:rsidR="00D3216A" w:rsidRPr="00F231CF">
              <w:rPr>
                <w:rFonts w:ascii="Times New Roman" w:hAnsi="Times New Roman"/>
                <w:i/>
                <w:iCs/>
                <w:sz w:val="24"/>
                <w:szCs w:val="24"/>
              </w:rPr>
              <w:t xml:space="preserve"> </w:t>
            </w:r>
            <w:proofErr w:type="spellStart"/>
            <w:r w:rsidR="00D3216A" w:rsidRPr="00F231CF">
              <w:rPr>
                <w:rFonts w:ascii="Times New Roman" w:hAnsi="Times New Roman"/>
                <w:i/>
                <w:iCs/>
                <w:sz w:val="24"/>
                <w:szCs w:val="24"/>
              </w:rPr>
              <w:t>technologies</w:t>
            </w:r>
            <w:proofErr w:type="spellEnd"/>
            <w:r w:rsidR="00D3216A" w:rsidRPr="00F231CF">
              <w:rPr>
                <w:rFonts w:ascii="Times New Roman" w:hAnsi="Times New Roman"/>
                <w:i/>
                <w:iCs/>
                <w:sz w:val="24"/>
                <w:szCs w:val="24"/>
              </w:rPr>
              <w:t xml:space="preserve"> </w:t>
            </w:r>
            <w:proofErr w:type="spellStart"/>
            <w:r w:rsidR="00D3216A" w:rsidRPr="00F231CF">
              <w:rPr>
                <w:rFonts w:ascii="Times New Roman" w:hAnsi="Times New Roman"/>
                <w:i/>
                <w:iCs/>
                <w:sz w:val="24"/>
                <w:szCs w:val="24"/>
              </w:rPr>
              <w:t>for</w:t>
            </w:r>
            <w:proofErr w:type="spellEnd"/>
            <w:r w:rsidR="00D3216A" w:rsidRPr="00F231CF">
              <w:rPr>
                <w:rFonts w:ascii="Times New Roman" w:hAnsi="Times New Roman"/>
                <w:i/>
                <w:iCs/>
                <w:sz w:val="24"/>
                <w:szCs w:val="24"/>
              </w:rPr>
              <w:t xml:space="preserve"> </w:t>
            </w:r>
            <w:proofErr w:type="spellStart"/>
            <w:r w:rsidR="00D3216A" w:rsidRPr="00F231CF">
              <w:rPr>
                <w:rFonts w:ascii="Times New Roman" w:hAnsi="Times New Roman"/>
                <w:i/>
                <w:iCs/>
                <w:sz w:val="24"/>
                <w:szCs w:val="24"/>
              </w:rPr>
              <w:t>resilient</w:t>
            </w:r>
            <w:proofErr w:type="spellEnd"/>
            <w:r w:rsidR="00D3216A" w:rsidRPr="00F231CF">
              <w:rPr>
                <w:rFonts w:ascii="Times New Roman" w:hAnsi="Times New Roman"/>
                <w:i/>
                <w:iCs/>
                <w:sz w:val="24"/>
                <w:szCs w:val="24"/>
              </w:rPr>
              <w:t xml:space="preserve"> EU </w:t>
            </w:r>
            <w:proofErr w:type="spellStart"/>
            <w:r w:rsidR="00D3216A" w:rsidRPr="00F231CF">
              <w:rPr>
                <w:rFonts w:ascii="Times New Roman" w:hAnsi="Times New Roman"/>
                <w:i/>
                <w:iCs/>
                <w:sz w:val="24"/>
                <w:szCs w:val="24"/>
              </w:rPr>
              <w:t>space</w:t>
            </w:r>
            <w:proofErr w:type="spellEnd"/>
            <w:r w:rsidR="00D3216A" w:rsidRPr="00F231CF">
              <w:rPr>
                <w:rFonts w:ascii="Times New Roman" w:hAnsi="Times New Roman"/>
                <w:i/>
                <w:iCs/>
                <w:sz w:val="24"/>
                <w:szCs w:val="24"/>
              </w:rPr>
              <w:t xml:space="preserve"> </w:t>
            </w:r>
            <w:proofErr w:type="spellStart"/>
            <w:r w:rsidR="00D3216A" w:rsidRPr="00F231CF">
              <w:rPr>
                <w:rFonts w:ascii="Times New Roman" w:hAnsi="Times New Roman"/>
                <w:i/>
                <w:iCs/>
                <w:sz w:val="24"/>
                <w:szCs w:val="24"/>
              </w:rPr>
              <w:t>infrastructure</w:t>
            </w:r>
            <w:proofErr w:type="spellEnd"/>
            <w:r w:rsidR="00D3216A" w:rsidRPr="00F231CF">
              <w:rPr>
                <w:rFonts w:ascii="Times New Roman" w:hAnsi="Times New Roman"/>
                <w:sz w:val="24"/>
                <w:szCs w:val="24"/>
              </w:rPr>
              <w:t>)</w:t>
            </w:r>
          </w:p>
        </w:tc>
        <w:sdt>
          <w:sdtPr>
            <w:rPr>
              <w:b/>
              <w:bCs/>
              <w:color w:val="000000"/>
              <w:szCs w:val="24"/>
            </w:rPr>
            <w:id w:val="-2052071901"/>
            <w14:checkbox>
              <w14:checked w14:val="0"/>
              <w14:checkedState w14:val="2612" w14:font="MS Gothic"/>
              <w14:uncheckedState w14:val="2610" w14:font="MS Gothic"/>
            </w14:checkbox>
          </w:sdtPr>
          <w:sdtContent>
            <w:tc>
              <w:tcPr>
                <w:tcW w:w="3792" w:type="dxa"/>
              </w:tcPr>
              <w:p w14:paraId="0EECFD3B" w14:textId="241EDCDC"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4675A8F" w14:textId="77777777" w:rsidTr="00D3216A">
        <w:tc>
          <w:tcPr>
            <w:tcW w:w="10768" w:type="dxa"/>
          </w:tcPr>
          <w:p w14:paraId="14C5358E" w14:textId="28D63527" w:rsidR="00D3216A" w:rsidRPr="00D3216A" w:rsidRDefault="00D3216A" w:rsidP="00D3216A">
            <w:pPr>
              <w:spacing w:after="160"/>
              <w:jc w:val="both"/>
              <w:rPr>
                <w:rFonts w:ascii="Times New Roman" w:hAnsi="Times New Roman"/>
                <w:b/>
                <w:bCs/>
                <w:color w:val="000000"/>
                <w:sz w:val="24"/>
                <w:szCs w:val="24"/>
              </w:rPr>
            </w:pPr>
            <w:r w:rsidRPr="00D3216A">
              <w:rPr>
                <w:rFonts w:ascii="Times New Roman" w:hAnsi="Times New Roman"/>
                <w:sz w:val="24"/>
                <w:szCs w:val="24"/>
              </w:rPr>
              <w:t xml:space="preserve">Pažangios inovacijos ateities mobilumo srityje (angl. </w:t>
            </w:r>
            <w:proofErr w:type="spellStart"/>
            <w:r w:rsidRPr="00D3216A">
              <w:rPr>
                <w:rFonts w:ascii="Times New Roman" w:hAnsi="Times New Roman"/>
                <w:i/>
                <w:iCs/>
                <w:sz w:val="24"/>
                <w:szCs w:val="24"/>
              </w:rPr>
              <w:t>Breakthrough</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innovations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future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mobility</w:t>
            </w:r>
            <w:proofErr w:type="spellEnd"/>
            <w:r w:rsidRPr="00D3216A">
              <w:rPr>
                <w:rFonts w:ascii="Times New Roman" w:hAnsi="Times New Roman"/>
                <w:sz w:val="24"/>
                <w:szCs w:val="24"/>
              </w:rPr>
              <w:t xml:space="preserve">) </w:t>
            </w:r>
          </w:p>
        </w:tc>
        <w:sdt>
          <w:sdtPr>
            <w:rPr>
              <w:b/>
              <w:bCs/>
              <w:color w:val="000000"/>
              <w:szCs w:val="24"/>
            </w:rPr>
            <w:id w:val="-301306571"/>
            <w14:checkbox>
              <w14:checked w14:val="0"/>
              <w14:checkedState w14:val="2612" w14:font="MS Gothic"/>
              <w14:uncheckedState w14:val="2610" w14:font="MS Gothic"/>
            </w14:checkbox>
          </w:sdtPr>
          <w:sdtContent>
            <w:tc>
              <w:tcPr>
                <w:tcW w:w="3792" w:type="dxa"/>
              </w:tcPr>
              <w:p w14:paraId="6CA4413B" w14:textId="77673D3D"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2A1A0EE6" w14:textId="77777777" w:rsidTr="00D3216A">
        <w:tc>
          <w:tcPr>
            <w:tcW w:w="10768" w:type="dxa"/>
          </w:tcPr>
          <w:p w14:paraId="7F2A34F5" w14:textId="30620E7B"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Pažangios medžiagos atsinaujinančiai energijai ir energijos kaupimo sistemoms (angl. </w:t>
            </w:r>
            <w:proofErr w:type="spellStart"/>
            <w:r w:rsidRPr="00D3216A">
              <w:rPr>
                <w:rFonts w:ascii="Times New Roman" w:hAnsi="Times New Roman"/>
                <w:i/>
                <w:iCs/>
                <w:sz w:val="24"/>
                <w:szCs w:val="24"/>
              </w:rPr>
              <w:t>Advanced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Materials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Renewable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Energy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Energy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Storage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Systems</w:t>
            </w:r>
            <w:proofErr w:type="spellEnd"/>
            <w:r>
              <w:rPr>
                <w:rFonts w:ascii="Times New Roman" w:hAnsi="Times New Roman"/>
                <w:sz w:val="24"/>
                <w:szCs w:val="24"/>
              </w:rPr>
              <w:t>)</w:t>
            </w:r>
          </w:p>
        </w:tc>
        <w:sdt>
          <w:sdtPr>
            <w:rPr>
              <w:b/>
              <w:bCs/>
              <w:color w:val="000000"/>
              <w:szCs w:val="24"/>
            </w:rPr>
            <w:id w:val="-930653392"/>
            <w14:checkbox>
              <w14:checked w14:val="0"/>
              <w14:checkedState w14:val="2612" w14:font="MS Gothic"/>
              <w14:uncheckedState w14:val="2610" w14:font="MS Gothic"/>
            </w14:checkbox>
          </w:sdtPr>
          <w:sdtContent>
            <w:tc>
              <w:tcPr>
                <w:tcW w:w="3792" w:type="dxa"/>
              </w:tcPr>
              <w:p w14:paraId="113E9D02" w14:textId="4A6C7ACE"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192D8152" w14:textId="77777777" w:rsidTr="00D3216A">
        <w:tc>
          <w:tcPr>
            <w:tcW w:w="10768" w:type="dxa"/>
          </w:tcPr>
          <w:p w14:paraId="723430A6" w14:textId="061CF01F"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Alternatyvūs technologiniai sprendimai ir svarbiausios įgalinančios technologijos termobranduolinių jėgainės projektams (angl. </w:t>
            </w:r>
            <w:proofErr w:type="spellStart"/>
            <w:r w:rsidRPr="00D3216A">
              <w:rPr>
                <w:rFonts w:ascii="Times New Roman" w:hAnsi="Times New Roman"/>
                <w:i/>
                <w:iCs/>
                <w:sz w:val="24"/>
                <w:szCs w:val="24"/>
              </w:rPr>
              <w:t>Alternative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Concepts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Key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Enabling</w:t>
            </w:r>
            <w:proofErr w:type="spellEnd"/>
            <w:r w:rsidRPr="00D3216A">
              <w:rPr>
                <w:rFonts w:ascii="Times New Roman" w:hAnsi="Times New Roman"/>
                <w:i/>
                <w:iCs/>
                <w:sz w:val="24"/>
                <w:szCs w:val="24"/>
              </w:rPr>
              <w:t xml:space="preserve"> Technologies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Fusion</w:t>
            </w:r>
            <w:proofErr w:type="spellEnd"/>
            <w:r w:rsidRPr="00D3216A">
              <w:rPr>
                <w:rFonts w:ascii="Times New Roman" w:hAnsi="Times New Roman"/>
                <w:i/>
                <w:iCs/>
                <w:sz w:val="24"/>
                <w:szCs w:val="24"/>
              </w:rPr>
              <w:t xml:space="preserve"> Power </w:t>
            </w:r>
            <w:proofErr w:type="spellStart"/>
            <w:r w:rsidRPr="00D3216A">
              <w:rPr>
                <w:rFonts w:ascii="Times New Roman" w:hAnsi="Times New Roman"/>
                <w:i/>
                <w:iCs/>
                <w:sz w:val="24"/>
                <w:szCs w:val="24"/>
              </w:rPr>
              <w:t>Plants</w:t>
            </w:r>
            <w:proofErr w:type="spellEnd"/>
            <w:r w:rsidRPr="00D3216A">
              <w:rPr>
                <w:rFonts w:ascii="Times New Roman" w:hAnsi="Times New Roman"/>
                <w:sz w:val="24"/>
                <w:szCs w:val="24"/>
              </w:rPr>
              <w:t>)</w:t>
            </w:r>
          </w:p>
        </w:tc>
        <w:sdt>
          <w:sdtPr>
            <w:rPr>
              <w:b/>
              <w:bCs/>
              <w:color w:val="000000"/>
              <w:szCs w:val="24"/>
            </w:rPr>
            <w:id w:val="184644945"/>
            <w14:checkbox>
              <w14:checked w14:val="0"/>
              <w14:checkedState w14:val="2612" w14:font="MS Gothic"/>
              <w14:uncheckedState w14:val="2610" w14:font="MS Gothic"/>
            </w14:checkbox>
          </w:sdtPr>
          <w:sdtContent>
            <w:tc>
              <w:tcPr>
                <w:tcW w:w="3792" w:type="dxa"/>
              </w:tcPr>
              <w:p w14:paraId="573B4E09" w14:textId="78C63DC9"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68AB187C" w14:textId="77777777" w:rsidTr="00D3216A">
        <w:tc>
          <w:tcPr>
            <w:tcW w:w="10768" w:type="dxa"/>
          </w:tcPr>
          <w:p w14:paraId="3F0045C5" w14:textId="3E4A2F4A"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Biotechnologijos žemės ūkio dirvožemių atkūrimui (angl. </w:t>
            </w:r>
            <w:proofErr w:type="spellStart"/>
            <w:r w:rsidRPr="00D3216A">
              <w:rPr>
                <w:rFonts w:ascii="Times New Roman" w:hAnsi="Times New Roman"/>
                <w:i/>
                <w:iCs/>
                <w:sz w:val="24"/>
                <w:szCs w:val="24"/>
              </w:rPr>
              <w:t>Biotech</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Regenerating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Agricultural</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Soils</w:t>
            </w:r>
            <w:proofErr w:type="spellEnd"/>
            <w:r w:rsidRPr="00D3216A">
              <w:rPr>
                <w:rFonts w:ascii="Times New Roman" w:hAnsi="Times New Roman"/>
                <w:sz w:val="24"/>
                <w:szCs w:val="24"/>
              </w:rPr>
              <w:t>)</w:t>
            </w:r>
          </w:p>
        </w:tc>
        <w:sdt>
          <w:sdtPr>
            <w:rPr>
              <w:b/>
              <w:bCs/>
              <w:color w:val="000000"/>
              <w:szCs w:val="24"/>
            </w:rPr>
            <w:id w:val="-2138715020"/>
            <w14:checkbox>
              <w14:checked w14:val="0"/>
              <w14:checkedState w14:val="2612" w14:font="MS Gothic"/>
              <w14:uncheckedState w14:val="2610" w14:font="MS Gothic"/>
            </w14:checkbox>
          </w:sdtPr>
          <w:sdtContent>
            <w:tc>
              <w:tcPr>
                <w:tcW w:w="3792" w:type="dxa"/>
              </w:tcPr>
              <w:p w14:paraId="08816FCF" w14:textId="6F7AC9F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5F83EAF" w14:textId="77777777" w:rsidTr="00D3216A">
        <w:tc>
          <w:tcPr>
            <w:tcW w:w="10768" w:type="dxa"/>
          </w:tcPr>
          <w:p w14:paraId="34152F44" w14:textId="72825DA8"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Europos kritinių žaliavų vertės grandinės stiprinimas (angl. </w:t>
            </w:r>
            <w:proofErr w:type="spellStart"/>
            <w:r w:rsidRPr="00D3216A">
              <w:rPr>
                <w:rFonts w:ascii="Times New Roman" w:hAnsi="Times New Roman"/>
                <w:i/>
                <w:iCs/>
                <w:sz w:val="24"/>
                <w:szCs w:val="24"/>
              </w:rPr>
              <w:t>Boosting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the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European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Critical</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Raw</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Materials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value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chain</w:t>
            </w:r>
            <w:proofErr w:type="spellEnd"/>
            <w:r w:rsidRPr="00D3216A">
              <w:rPr>
                <w:rFonts w:ascii="Times New Roman" w:hAnsi="Times New Roman"/>
                <w:sz w:val="24"/>
                <w:szCs w:val="24"/>
              </w:rPr>
              <w:t>)</w:t>
            </w:r>
          </w:p>
        </w:tc>
        <w:sdt>
          <w:sdtPr>
            <w:rPr>
              <w:b/>
              <w:bCs/>
              <w:color w:val="000000"/>
              <w:szCs w:val="24"/>
            </w:rPr>
            <w:id w:val="1143165180"/>
            <w14:checkbox>
              <w14:checked w14:val="0"/>
              <w14:checkedState w14:val="2612" w14:font="MS Gothic"/>
              <w14:uncheckedState w14:val="2610" w14:font="MS Gothic"/>
            </w14:checkbox>
          </w:sdtPr>
          <w:sdtContent>
            <w:tc>
              <w:tcPr>
                <w:tcW w:w="3792" w:type="dxa"/>
              </w:tcPr>
              <w:p w14:paraId="2BC3148D" w14:textId="1018E69C"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69EC8709" w14:textId="77777777" w:rsidTr="00D3216A">
        <w:tc>
          <w:tcPr>
            <w:tcW w:w="10768" w:type="dxa"/>
          </w:tcPr>
          <w:p w14:paraId="0063D908" w14:textId="2490D6F3"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Pažangiosios technologijos prisitaikymui prie klimato kaitos (angl. </w:t>
            </w:r>
            <w:proofErr w:type="spellStart"/>
            <w:r w:rsidRPr="00D3216A">
              <w:rPr>
                <w:rFonts w:ascii="Times New Roman" w:hAnsi="Times New Roman"/>
                <w:i/>
                <w:iCs/>
                <w:sz w:val="24"/>
                <w:szCs w:val="24"/>
              </w:rPr>
              <w:t>Deep</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Tech</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Climate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Adaptation</w:t>
            </w:r>
            <w:proofErr w:type="spellEnd"/>
            <w:r w:rsidRPr="00D3216A">
              <w:rPr>
                <w:rFonts w:ascii="Times New Roman" w:hAnsi="Times New Roman"/>
                <w:sz w:val="24"/>
                <w:szCs w:val="24"/>
              </w:rPr>
              <w:t>)</w:t>
            </w:r>
          </w:p>
        </w:tc>
        <w:sdt>
          <w:sdtPr>
            <w:rPr>
              <w:b/>
              <w:bCs/>
              <w:color w:val="000000"/>
              <w:szCs w:val="24"/>
            </w:rPr>
            <w:id w:val="-1791269857"/>
            <w14:checkbox>
              <w14:checked w14:val="0"/>
              <w14:checkedState w14:val="2612" w14:font="MS Gothic"/>
              <w14:uncheckedState w14:val="2610" w14:font="MS Gothic"/>
            </w14:checkbox>
          </w:sdtPr>
          <w:sdtContent>
            <w:tc>
              <w:tcPr>
                <w:tcW w:w="3792" w:type="dxa"/>
              </w:tcPr>
              <w:p w14:paraId="1189AE33" w14:textId="2EF4F6C0"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bl>
    <w:p w14:paraId="633E7810" w14:textId="77777777" w:rsidR="00D3216A" w:rsidRDefault="00D3216A" w:rsidP="00296CE6">
      <w:pPr>
        <w:ind w:right="567"/>
        <w:jc w:val="both"/>
        <w:rPr>
          <w:b/>
          <w:bCs/>
          <w:color w:val="000000"/>
          <w:sz w:val="27"/>
          <w:szCs w:val="27"/>
          <w:lang w:eastAsia="lt-LT"/>
        </w:rPr>
      </w:pPr>
    </w:p>
    <w:p w14:paraId="50CACFBF" w14:textId="77777777" w:rsidR="00890FB4" w:rsidRDefault="00890FB4" w:rsidP="00296CE6">
      <w:pPr>
        <w:ind w:right="567"/>
        <w:jc w:val="both"/>
        <w:rPr>
          <w:b/>
          <w:bCs/>
          <w:color w:val="000000"/>
          <w:sz w:val="27"/>
          <w:szCs w:val="27"/>
          <w:lang w:eastAsia="lt-LT"/>
        </w:rPr>
      </w:pPr>
    </w:p>
    <w:p w14:paraId="262C116B" w14:textId="77777777" w:rsidR="00890FB4" w:rsidRDefault="00890FB4" w:rsidP="00296CE6">
      <w:pPr>
        <w:ind w:right="567"/>
        <w:jc w:val="both"/>
        <w:rPr>
          <w:b/>
          <w:bCs/>
          <w:color w:val="000000"/>
          <w:sz w:val="27"/>
          <w:szCs w:val="27"/>
          <w:lang w:eastAsia="lt-LT"/>
        </w:rPr>
      </w:pPr>
    </w:p>
    <w:p w14:paraId="438DCB8A" w14:textId="77777777" w:rsidR="00890FB4" w:rsidRDefault="00890FB4" w:rsidP="00296CE6">
      <w:pPr>
        <w:ind w:right="567"/>
        <w:jc w:val="both"/>
        <w:rPr>
          <w:b/>
          <w:bCs/>
          <w:color w:val="000000"/>
          <w:sz w:val="27"/>
          <w:szCs w:val="27"/>
          <w:lang w:eastAsia="lt-LT"/>
        </w:rPr>
      </w:pPr>
    </w:p>
    <w:p w14:paraId="251EFA94" w14:textId="77777777" w:rsidR="00890FB4" w:rsidRDefault="00890FB4" w:rsidP="00296CE6">
      <w:pPr>
        <w:ind w:right="567"/>
        <w:jc w:val="both"/>
        <w:rPr>
          <w:b/>
          <w:bCs/>
          <w:color w:val="000000"/>
          <w:sz w:val="27"/>
          <w:szCs w:val="27"/>
          <w:lang w:eastAsia="lt-LT"/>
        </w:rPr>
      </w:pPr>
    </w:p>
    <w:p w14:paraId="603F7701" w14:textId="77777777" w:rsidR="00890FB4" w:rsidRDefault="00890FB4" w:rsidP="00296CE6">
      <w:pPr>
        <w:ind w:right="567"/>
        <w:jc w:val="both"/>
        <w:rPr>
          <w:b/>
          <w:bCs/>
          <w:color w:val="000000"/>
          <w:sz w:val="27"/>
          <w:szCs w:val="27"/>
          <w:lang w:eastAsia="lt-LT"/>
        </w:rPr>
      </w:pPr>
    </w:p>
    <w:p w14:paraId="62093D78" w14:textId="1C93CE99" w:rsidR="00296CE6" w:rsidRPr="00486BB0" w:rsidRDefault="00D3216A" w:rsidP="0020471D">
      <w:pPr>
        <w:ind w:right="111"/>
        <w:jc w:val="both"/>
        <w:rPr>
          <w:color w:val="000000"/>
          <w:sz w:val="27"/>
          <w:szCs w:val="27"/>
          <w:lang w:eastAsia="lt-LT"/>
        </w:rPr>
      </w:pPr>
      <w:r>
        <w:rPr>
          <w:b/>
          <w:bCs/>
          <w:color w:val="000000"/>
          <w:sz w:val="27"/>
          <w:szCs w:val="27"/>
        </w:rPr>
        <w:lastRenderedPageBreak/>
        <w:t xml:space="preserve">2. </w:t>
      </w:r>
      <w:r w:rsidR="00296CE6" w:rsidRPr="00486BB0">
        <w:rPr>
          <w:b/>
          <w:bCs/>
          <w:szCs w:val="24"/>
        </w:rPr>
        <w:t>Valstybės duomenų agentūrai deklaruotos išlaid</w:t>
      </w:r>
      <w:r w:rsidR="0092490F">
        <w:rPr>
          <w:b/>
          <w:bCs/>
          <w:szCs w:val="24"/>
        </w:rPr>
        <w:t>o</w:t>
      </w:r>
      <w:r w:rsidR="00296CE6" w:rsidRPr="00486BB0">
        <w:rPr>
          <w:b/>
          <w:bCs/>
          <w:szCs w:val="24"/>
        </w:rPr>
        <w:t xml:space="preserve">s </w:t>
      </w:r>
      <w:r w:rsidR="00296CE6" w:rsidRPr="00486BB0">
        <w:rPr>
          <w:b/>
          <w:bCs/>
        </w:rPr>
        <w:t xml:space="preserve">moksliniams tyrimams ir eksperimentinei plėtrai (toliau – </w:t>
      </w:r>
      <w:r w:rsidR="00296CE6" w:rsidRPr="00486BB0">
        <w:rPr>
          <w:b/>
          <w:bCs/>
          <w:szCs w:val="24"/>
        </w:rPr>
        <w:t>MTEP</w:t>
      </w:r>
      <w:r w:rsidR="00296CE6" w:rsidRPr="00486BB0">
        <w:rPr>
          <w:b/>
          <w:bCs/>
        </w:rPr>
        <w:t>)</w:t>
      </w:r>
      <w:r w:rsidR="00296CE6">
        <w:rPr>
          <w:b/>
          <w:bCs/>
          <w:i/>
          <w:iCs/>
        </w:rPr>
        <w:t xml:space="preserve"> </w:t>
      </w:r>
      <w:r w:rsidR="00296CE6" w:rsidRPr="00DF0056">
        <w:rPr>
          <w:bCs/>
          <w:i/>
          <w:iCs/>
          <w:szCs w:val="24"/>
          <w:lang w:eastAsia="lt-LT"/>
        </w:rPr>
        <w:t xml:space="preserve">(taikoma vertinant projekto atitiktį </w:t>
      </w:r>
      <w:r>
        <w:rPr>
          <w:bCs/>
          <w:i/>
          <w:iCs/>
          <w:szCs w:val="24"/>
          <w:lang w:eastAsia="lt-LT"/>
        </w:rPr>
        <w:t xml:space="preserve">Aprašo </w:t>
      </w:r>
      <w:r>
        <w:rPr>
          <w:bCs/>
          <w:i/>
          <w:iCs/>
          <w:szCs w:val="24"/>
          <w:lang w:val="en-US" w:eastAsia="lt-LT"/>
        </w:rPr>
        <w:t>1</w:t>
      </w:r>
      <w:r w:rsidR="003E1672">
        <w:rPr>
          <w:bCs/>
          <w:i/>
          <w:iCs/>
          <w:szCs w:val="24"/>
          <w:lang w:val="en-US" w:eastAsia="lt-LT"/>
        </w:rPr>
        <w:t>2</w:t>
      </w:r>
      <w:r w:rsidR="00296CE6" w:rsidRPr="00DF0056">
        <w:rPr>
          <w:bCs/>
          <w:i/>
          <w:iCs/>
          <w:szCs w:val="24"/>
          <w:lang w:eastAsia="lt-LT"/>
        </w:rPr>
        <w:t xml:space="preserve"> punkto </w:t>
      </w:r>
      <w:r w:rsidR="00F73D3B">
        <w:rPr>
          <w:bCs/>
          <w:i/>
          <w:iCs/>
        </w:rPr>
        <w:t>3</w:t>
      </w:r>
      <w:r w:rsidR="00F73D3B" w:rsidRPr="00DF0056">
        <w:rPr>
          <w:bCs/>
          <w:i/>
          <w:iCs/>
          <w:szCs w:val="24"/>
          <w:lang w:eastAsia="lt-LT"/>
        </w:rPr>
        <w:t xml:space="preserve"> </w:t>
      </w:r>
      <w:r>
        <w:rPr>
          <w:bCs/>
          <w:i/>
          <w:iCs/>
          <w:szCs w:val="24"/>
          <w:lang w:eastAsia="lt-LT"/>
        </w:rPr>
        <w:t>prioritetinio</w:t>
      </w:r>
      <w:r w:rsidR="00296CE6" w:rsidRPr="00DF0056">
        <w:rPr>
          <w:bCs/>
          <w:i/>
          <w:iCs/>
          <w:szCs w:val="24"/>
          <w:lang w:eastAsia="lt-LT"/>
        </w:rPr>
        <w:t xml:space="preserve"> kriterijaus nuostatoms</w:t>
      </w:r>
      <w:r w:rsidR="00296CE6" w:rsidRPr="001020D6">
        <w:rPr>
          <w:bCs/>
          <w:szCs w:val="24"/>
          <w:lang w:eastAsia="lt-LT"/>
        </w:rPr>
        <w:t>)</w:t>
      </w:r>
      <w:r w:rsidR="00296CE6">
        <w:rPr>
          <w:bCs/>
          <w:szCs w:val="24"/>
          <w:lang w:eastAsia="lt-LT"/>
        </w:rPr>
        <w:t>:</w:t>
      </w:r>
    </w:p>
    <w:tbl>
      <w:tblPr>
        <w:tblW w:w="14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8"/>
        <w:gridCol w:w="4819"/>
        <w:gridCol w:w="5093"/>
      </w:tblGrid>
      <w:tr w:rsidR="0020471D" w:rsidRPr="00486BB0" w14:paraId="5B9407D1" w14:textId="77777777" w:rsidTr="0020471D">
        <w:trPr>
          <w:trHeight w:val="812"/>
        </w:trPr>
        <w:tc>
          <w:tcPr>
            <w:tcW w:w="14550" w:type="dxa"/>
            <w:gridSpan w:val="3"/>
            <w:shd w:val="clear" w:color="auto" w:fill="BFBFBF" w:themeFill="background1" w:themeFillShade="BF"/>
          </w:tcPr>
          <w:p w14:paraId="17881B82" w14:textId="20674475" w:rsidR="0020471D" w:rsidRPr="00486BB0" w:rsidRDefault="0020471D">
            <w:pPr>
              <w:jc w:val="center"/>
              <w:rPr>
                <w:szCs w:val="24"/>
                <w:lang w:eastAsia="lt-LT"/>
              </w:rPr>
            </w:pPr>
            <w:r w:rsidRPr="00486BB0">
              <w:rPr>
                <w:b/>
                <w:bCs/>
                <w:szCs w:val="24"/>
              </w:rPr>
              <w:t xml:space="preserve">Valstybės duomenų agentūrai </w:t>
            </w:r>
            <w:r w:rsidRPr="0020471D">
              <w:rPr>
                <w:b/>
                <w:bCs/>
                <w:szCs w:val="24"/>
              </w:rPr>
              <w:t>arba atitinkamai užsienio valstybės atsakingai institucijai</w:t>
            </w:r>
            <w:r w:rsidR="00B80A5C">
              <w:rPr>
                <w:b/>
                <w:bCs/>
                <w:szCs w:val="24"/>
              </w:rPr>
              <w:t>,</w:t>
            </w:r>
            <w:r w:rsidRPr="0020471D">
              <w:rPr>
                <w:b/>
                <w:bCs/>
                <w:szCs w:val="24"/>
              </w:rPr>
              <w:t xml:space="preserve"> kai įmonė yra ne Lietuvos Respublikoje registruotas juridinis asmuo,</w:t>
            </w:r>
            <w:r w:rsidRPr="002C65BC">
              <w:rPr>
                <w:i/>
                <w:iCs/>
                <w:szCs w:val="24"/>
              </w:rPr>
              <w:t xml:space="preserve"> </w:t>
            </w:r>
            <w:r>
              <w:rPr>
                <w:b/>
                <w:bCs/>
              </w:rPr>
              <w:t>d</w:t>
            </w:r>
            <w:r w:rsidRPr="00A61D77">
              <w:rPr>
                <w:b/>
                <w:bCs/>
                <w:szCs w:val="24"/>
              </w:rPr>
              <w:t>eklaruotos išlaidos</w:t>
            </w:r>
            <w:r w:rsidRPr="00A61D77">
              <w:rPr>
                <w:b/>
                <w:bCs/>
              </w:rPr>
              <w:t xml:space="preserve"> </w:t>
            </w:r>
            <w:r w:rsidRPr="00A61D77">
              <w:rPr>
                <w:b/>
                <w:bCs/>
                <w:szCs w:val="24"/>
              </w:rPr>
              <w:t xml:space="preserve">MTEP, </w:t>
            </w:r>
            <w:r>
              <w:rPr>
                <w:b/>
                <w:bCs/>
              </w:rPr>
              <w:t>eurais</w:t>
            </w:r>
          </w:p>
        </w:tc>
      </w:tr>
      <w:tr w:rsidR="0020471D" w:rsidRPr="00486BB0" w14:paraId="06E01B7E" w14:textId="77777777" w:rsidTr="0020471D">
        <w:trPr>
          <w:trHeight w:val="408"/>
        </w:trPr>
        <w:tc>
          <w:tcPr>
            <w:tcW w:w="4638" w:type="dxa"/>
            <w:shd w:val="clear" w:color="auto" w:fill="BFBFBF" w:themeFill="background1" w:themeFillShade="BF"/>
            <w:tcMar>
              <w:top w:w="0" w:type="dxa"/>
              <w:left w:w="108" w:type="dxa"/>
              <w:bottom w:w="0" w:type="dxa"/>
              <w:right w:w="108" w:type="dxa"/>
            </w:tcMar>
            <w:vAlign w:val="center"/>
          </w:tcPr>
          <w:p w14:paraId="58FCC29A" w14:textId="0B1B6DB2" w:rsidR="0020471D" w:rsidRPr="00486BB0" w:rsidRDefault="0020471D">
            <w:pPr>
              <w:jc w:val="center"/>
            </w:pPr>
            <w:r w:rsidRPr="00A61D77">
              <w:rPr>
                <w:b/>
                <w:bCs/>
                <w:szCs w:val="24"/>
              </w:rPr>
              <w:t>Už 202</w:t>
            </w:r>
            <w:r>
              <w:rPr>
                <w:b/>
                <w:bCs/>
                <w:szCs w:val="24"/>
              </w:rPr>
              <w:t>3</w:t>
            </w:r>
            <w:r w:rsidRPr="00A61D77">
              <w:rPr>
                <w:b/>
                <w:bCs/>
                <w:szCs w:val="24"/>
              </w:rPr>
              <w:t xml:space="preserve"> m</w:t>
            </w:r>
            <w:r>
              <w:rPr>
                <w:b/>
                <w:bCs/>
              </w:rPr>
              <w:t>etus</w:t>
            </w:r>
          </w:p>
        </w:tc>
        <w:tc>
          <w:tcPr>
            <w:tcW w:w="4819" w:type="dxa"/>
            <w:shd w:val="clear" w:color="auto" w:fill="BFBFBF" w:themeFill="background1" w:themeFillShade="BF"/>
          </w:tcPr>
          <w:p w14:paraId="197D8902" w14:textId="1D1D1AAE" w:rsidR="0020471D" w:rsidRPr="00A61D77" w:rsidRDefault="0020471D">
            <w:pPr>
              <w:jc w:val="center"/>
              <w:rPr>
                <w:b/>
                <w:bCs/>
                <w:szCs w:val="24"/>
              </w:rPr>
            </w:pPr>
            <w:r w:rsidRPr="00A61D77">
              <w:rPr>
                <w:b/>
                <w:bCs/>
                <w:szCs w:val="24"/>
              </w:rPr>
              <w:t>Už 202</w:t>
            </w:r>
            <w:r>
              <w:rPr>
                <w:b/>
                <w:bCs/>
                <w:szCs w:val="24"/>
              </w:rPr>
              <w:t>4</w:t>
            </w:r>
            <w:r w:rsidRPr="00A61D77">
              <w:rPr>
                <w:b/>
                <w:bCs/>
                <w:szCs w:val="24"/>
              </w:rPr>
              <w:t xml:space="preserve"> m</w:t>
            </w:r>
            <w:r w:rsidRPr="0020471D">
              <w:rPr>
                <w:b/>
                <w:bCs/>
                <w:szCs w:val="24"/>
              </w:rPr>
              <w:t>etus</w:t>
            </w:r>
          </w:p>
        </w:tc>
        <w:tc>
          <w:tcPr>
            <w:tcW w:w="5093" w:type="dxa"/>
            <w:shd w:val="clear" w:color="auto" w:fill="BFBFBF" w:themeFill="background1" w:themeFillShade="BF"/>
            <w:tcMar>
              <w:top w:w="0" w:type="dxa"/>
              <w:left w:w="108" w:type="dxa"/>
              <w:bottom w:w="0" w:type="dxa"/>
              <w:right w:w="108" w:type="dxa"/>
            </w:tcMar>
          </w:tcPr>
          <w:p w14:paraId="73C27A70" w14:textId="7C529411" w:rsidR="0020471D" w:rsidRPr="0020471D" w:rsidRDefault="0020471D">
            <w:pPr>
              <w:jc w:val="center"/>
              <w:rPr>
                <w:b/>
                <w:bCs/>
                <w:lang w:val="en-US"/>
              </w:rPr>
            </w:pPr>
            <w:r w:rsidRPr="0020471D">
              <w:rPr>
                <w:b/>
                <w:bCs/>
              </w:rPr>
              <w:t xml:space="preserve">Už </w:t>
            </w:r>
            <w:r w:rsidRPr="0020471D">
              <w:rPr>
                <w:b/>
                <w:bCs/>
                <w:lang w:val="en-US"/>
              </w:rPr>
              <w:t xml:space="preserve">2025 </w:t>
            </w:r>
            <w:proofErr w:type="spellStart"/>
            <w:r w:rsidRPr="0020471D">
              <w:rPr>
                <w:b/>
                <w:bCs/>
                <w:lang w:val="en-US"/>
              </w:rPr>
              <w:t>metus</w:t>
            </w:r>
            <w:proofErr w:type="spellEnd"/>
          </w:p>
        </w:tc>
      </w:tr>
      <w:tr w:rsidR="0020471D" w:rsidRPr="00486BB0" w14:paraId="7024CD90" w14:textId="77777777" w:rsidTr="0020471D">
        <w:trPr>
          <w:trHeight w:val="683"/>
        </w:trPr>
        <w:tc>
          <w:tcPr>
            <w:tcW w:w="4638" w:type="dxa"/>
            <w:tcMar>
              <w:top w:w="0" w:type="dxa"/>
              <w:left w:w="108" w:type="dxa"/>
              <w:bottom w:w="0" w:type="dxa"/>
              <w:right w:w="108" w:type="dxa"/>
            </w:tcMar>
            <w:vAlign w:val="center"/>
          </w:tcPr>
          <w:p w14:paraId="5E8B6D8A" w14:textId="77777777" w:rsidR="0020471D" w:rsidRPr="00486BB0" w:rsidRDefault="0020471D"/>
        </w:tc>
        <w:tc>
          <w:tcPr>
            <w:tcW w:w="4819" w:type="dxa"/>
          </w:tcPr>
          <w:p w14:paraId="490F84B2" w14:textId="77777777" w:rsidR="0020471D" w:rsidRPr="00486BB0" w:rsidRDefault="0020471D"/>
        </w:tc>
        <w:tc>
          <w:tcPr>
            <w:tcW w:w="5093" w:type="dxa"/>
            <w:tcMar>
              <w:top w:w="0" w:type="dxa"/>
              <w:left w:w="108" w:type="dxa"/>
              <w:bottom w:w="0" w:type="dxa"/>
              <w:right w:w="108" w:type="dxa"/>
            </w:tcMar>
          </w:tcPr>
          <w:p w14:paraId="25F62CE3" w14:textId="7FFDDCE0" w:rsidR="0020471D" w:rsidRPr="00486BB0" w:rsidRDefault="0020471D"/>
        </w:tc>
      </w:tr>
    </w:tbl>
    <w:p w14:paraId="4EEF09FE" w14:textId="77777777" w:rsidR="00296CE6" w:rsidRDefault="00296CE6" w:rsidP="00296CE6">
      <w:pPr>
        <w:ind w:right="567"/>
        <w:rPr>
          <w:color w:val="000000"/>
          <w:sz w:val="27"/>
          <w:szCs w:val="27"/>
        </w:rPr>
      </w:pPr>
    </w:p>
    <w:p w14:paraId="435F38B4" w14:textId="77777777" w:rsidR="00296CE6" w:rsidRDefault="00296CE6" w:rsidP="00296CE6">
      <w:pPr>
        <w:ind w:right="567"/>
        <w:rPr>
          <w:color w:val="000000"/>
          <w:sz w:val="27"/>
          <w:szCs w:val="27"/>
        </w:rPr>
      </w:pPr>
    </w:p>
    <w:p w14:paraId="5FA8BBCD" w14:textId="77777777" w:rsidR="00296CE6" w:rsidRPr="0024150B" w:rsidRDefault="00296CE6" w:rsidP="00296CE6">
      <w:pPr>
        <w:rPr>
          <w:color w:val="000000"/>
          <w:szCs w:val="24"/>
          <w:lang w:eastAsia="lt-LT"/>
        </w:rPr>
      </w:pPr>
      <w:r w:rsidRPr="0024150B">
        <w:rPr>
          <w:b/>
          <w:bCs/>
          <w:color w:val="000000"/>
          <w:szCs w:val="24"/>
          <w:lang w:eastAsia="lt-LT"/>
        </w:rPr>
        <w:t xml:space="preserve">Prie </w:t>
      </w:r>
      <w:r>
        <w:rPr>
          <w:b/>
          <w:bCs/>
          <w:color w:val="000000"/>
          <w:szCs w:val="24"/>
          <w:lang w:eastAsia="lt-LT"/>
        </w:rPr>
        <w:t xml:space="preserve">projekto įgyvendinimo plano (toliau – </w:t>
      </w:r>
      <w:r w:rsidRPr="0024150B">
        <w:rPr>
          <w:b/>
          <w:bCs/>
          <w:color w:val="000000"/>
          <w:szCs w:val="24"/>
          <w:lang w:eastAsia="lt-LT"/>
        </w:rPr>
        <w:t>PĮP</w:t>
      </w:r>
      <w:r>
        <w:rPr>
          <w:b/>
          <w:bCs/>
          <w:color w:val="000000"/>
          <w:szCs w:val="24"/>
          <w:lang w:eastAsia="lt-LT"/>
        </w:rPr>
        <w:t>)</w:t>
      </w:r>
      <w:r w:rsidRPr="0024150B">
        <w:rPr>
          <w:b/>
          <w:bCs/>
          <w:color w:val="000000"/>
          <w:szCs w:val="24"/>
          <w:lang w:eastAsia="lt-LT"/>
        </w:rPr>
        <w:t xml:space="preserve"> gali būti pridedami kiti dokumentai, patvirtinantys ar pagrindžiantys PĮP pateiktą informaciją.</w:t>
      </w:r>
    </w:p>
    <w:p w14:paraId="5F684EEE" w14:textId="77777777" w:rsidR="003404BA" w:rsidRDefault="003404BA" w:rsidP="003404BA">
      <w:pPr>
        <w:jc w:val="both"/>
        <w:rPr>
          <w:b/>
          <w:szCs w:val="24"/>
          <w:lang w:eastAsia="lt-LT"/>
        </w:rPr>
      </w:pPr>
    </w:p>
    <w:p w14:paraId="3FA8DF8C" w14:textId="77777777" w:rsidR="003404BA" w:rsidRPr="00E82D71" w:rsidRDefault="003404BA" w:rsidP="003404BA">
      <w:pPr>
        <w:ind w:firstLine="709"/>
        <w:rPr>
          <w:szCs w:val="24"/>
          <w:lang w:eastAsia="lt-LT"/>
        </w:rPr>
      </w:pPr>
      <w:r w:rsidRPr="00E82D71">
        <w:rPr>
          <w:szCs w:val="24"/>
          <w:lang w:eastAsia="lt-LT"/>
        </w:rPr>
        <w:t>________________________________                    _________________                                      ___________________________</w:t>
      </w:r>
    </w:p>
    <w:p w14:paraId="4C94C497" w14:textId="74D02AF7" w:rsidR="003404BA" w:rsidRDefault="003404BA" w:rsidP="003404BA">
      <w:pPr>
        <w:rPr>
          <w:lang w:eastAsia="lt-LT"/>
        </w:rPr>
      </w:pPr>
      <w:r>
        <w:rPr>
          <w:lang w:eastAsia="lt-LT"/>
        </w:rPr>
        <w:t xml:space="preserve">           </w:t>
      </w:r>
      <w:r w:rsidR="00D03394">
        <w:rPr>
          <w:lang w:eastAsia="lt-LT"/>
        </w:rPr>
        <w:t xml:space="preserve">           </w:t>
      </w:r>
      <w:r>
        <w:rPr>
          <w:lang w:eastAsia="lt-LT"/>
        </w:rPr>
        <w:t xml:space="preserve"> </w:t>
      </w:r>
      <w:r w:rsidRPr="28D581B7">
        <w:rPr>
          <w:lang w:eastAsia="lt-LT"/>
        </w:rPr>
        <w:t>(</w:t>
      </w:r>
      <w:r>
        <w:t xml:space="preserve">vadovo </w:t>
      </w:r>
      <w:r w:rsidRPr="28D581B7">
        <w:rPr>
          <w:lang w:eastAsia="lt-LT"/>
        </w:rPr>
        <w:t xml:space="preserve">pareigos)          </w:t>
      </w:r>
      <w:r w:rsidR="00316F8C">
        <w:rPr>
          <w:lang w:eastAsia="lt-LT"/>
        </w:rPr>
        <w:tab/>
      </w:r>
      <w:r w:rsidR="00316F8C">
        <w:rPr>
          <w:lang w:eastAsia="lt-LT"/>
        </w:rPr>
        <w:tab/>
      </w:r>
      <w:r w:rsidRPr="28D581B7">
        <w:rPr>
          <w:lang w:eastAsia="lt-LT"/>
        </w:rPr>
        <w:t xml:space="preserve">                    (parašas) </w:t>
      </w:r>
      <w:r>
        <w:tab/>
      </w:r>
      <w:r w:rsidRPr="28D581B7">
        <w:rPr>
          <w:lang w:eastAsia="lt-LT"/>
        </w:rPr>
        <w:t xml:space="preserve">                                       </w:t>
      </w:r>
      <w:r>
        <w:rPr>
          <w:lang w:eastAsia="lt-LT"/>
        </w:rPr>
        <w:t xml:space="preserve">          </w:t>
      </w:r>
      <w:r w:rsidRPr="28D581B7">
        <w:rPr>
          <w:lang w:eastAsia="lt-LT"/>
        </w:rPr>
        <w:t xml:space="preserve"> (vardas ir pavardė)</w:t>
      </w:r>
    </w:p>
    <w:p w14:paraId="0246C0AE" w14:textId="77777777" w:rsidR="003404BA" w:rsidRDefault="003404BA" w:rsidP="003404BA">
      <w:pPr>
        <w:rPr>
          <w:lang w:eastAsia="lt-LT"/>
        </w:rPr>
      </w:pPr>
    </w:p>
    <w:p w14:paraId="6F5A954C" w14:textId="77777777" w:rsidR="003404BA" w:rsidRDefault="003404BA" w:rsidP="003404BA">
      <w:pPr>
        <w:jc w:val="center"/>
        <w:rPr>
          <w:szCs w:val="24"/>
        </w:rPr>
        <w:sectPr w:rsidR="003404BA" w:rsidSect="006E5D49">
          <w:pgSz w:w="16838" w:h="11906" w:orient="landscape"/>
          <w:pgMar w:top="1701" w:right="1134" w:bottom="851" w:left="1134" w:header="567" w:footer="567" w:gutter="0"/>
          <w:pgNumType w:start="1"/>
          <w:cols w:space="1296"/>
          <w:titlePg/>
          <w:docGrid w:linePitch="360"/>
        </w:sectPr>
      </w:pPr>
      <w:r>
        <w:rPr>
          <w:szCs w:val="24"/>
        </w:rPr>
        <w:t>____________</w:t>
      </w:r>
      <w:r w:rsidRPr="00E82D71">
        <w:rPr>
          <w:szCs w:val="24"/>
        </w:rPr>
        <w:t>______________</w:t>
      </w:r>
    </w:p>
    <w:p w14:paraId="05467443" w14:textId="5200D120" w:rsidR="003404BA" w:rsidRPr="00525EF4" w:rsidRDefault="003404BA" w:rsidP="00984B3A">
      <w:pPr>
        <w:tabs>
          <w:tab w:val="left" w:pos="567"/>
        </w:tabs>
        <w:ind w:left="4962"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sidR="00CD61EF">
        <w:rPr>
          <w:szCs w:val="24"/>
        </w:rPr>
        <w:t>v</w:t>
      </w:r>
      <w:r w:rsidRPr="00CA352D">
        <w:rPr>
          <w:szCs w:val="24"/>
        </w:rPr>
        <w:t xml:space="preserve">akarų </w:t>
      </w:r>
      <w:r>
        <w:rPr>
          <w:szCs w:val="24"/>
        </w:rPr>
        <w:t>L</w:t>
      </w:r>
      <w:r w:rsidRPr="00CA352D">
        <w:rPr>
          <w:szCs w:val="24"/>
        </w:rPr>
        <w:t>ietuvos regionas)“</w:t>
      </w:r>
      <w:r w:rsidR="00CD61EF">
        <w:t xml:space="preserve"> </w:t>
      </w:r>
      <w:r w:rsidRPr="00525EF4">
        <w:t>projektų finansavimo sąlygų aprašo</w:t>
      </w:r>
    </w:p>
    <w:p w14:paraId="064AFCBF" w14:textId="77777777" w:rsidR="003404BA" w:rsidRDefault="003404BA" w:rsidP="003404BA">
      <w:pPr>
        <w:ind w:left="4962" w:right="707"/>
        <w:rPr>
          <w:szCs w:val="24"/>
        </w:rPr>
      </w:pPr>
      <w:r>
        <w:rPr>
          <w:szCs w:val="24"/>
        </w:rPr>
        <w:t>4</w:t>
      </w:r>
      <w:r w:rsidRPr="00B35DE1">
        <w:rPr>
          <w:szCs w:val="24"/>
        </w:rPr>
        <w:t xml:space="preserve"> priedas</w:t>
      </w:r>
    </w:p>
    <w:p w14:paraId="05CEECE1" w14:textId="77777777" w:rsidR="003404BA" w:rsidRDefault="003404BA" w:rsidP="003404BA">
      <w:pPr>
        <w:ind w:right="1133"/>
        <w:jc w:val="center"/>
        <w:rPr>
          <w:sz w:val="20"/>
        </w:rPr>
      </w:pPr>
    </w:p>
    <w:p w14:paraId="24535808" w14:textId="77777777" w:rsidR="00DB07C8" w:rsidRDefault="00DB07C8" w:rsidP="003404BA">
      <w:pPr>
        <w:ind w:right="1133"/>
        <w:jc w:val="center"/>
        <w:rPr>
          <w:sz w:val="20"/>
        </w:rPr>
      </w:pPr>
    </w:p>
    <w:p w14:paraId="6E622944" w14:textId="77777777" w:rsidR="003404BA" w:rsidRPr="00343B99" w:rsidRDefault="003404BA" w:rsidP="003404BA">
      <w:pPr>
        <w:spacing w:line="276" w:lineRule="auto"/>
        <w:jc w:val="center"/>
        <w:rPr>
          <w:b/>
          <w:bCs/>
          <w:szCs w:val="24"/>
        </w:rPr>
      </w:pPr>
      <w:r w:rsidRPr="00343B99">
        <w:rPr>
          <w:b/>
          <w:bCs/>
          <w:szCs w:val="24"/>
        </w:rPr>
        <w:t>(Projekto veiklų atitikties reikšmingos žalos nedarymo horizontaliajam principui deklaracijos forma)</w:t>
      </w:r>
    </w:p>
    <w:p w14:paraId="46D6191B" w14:textId="77777777" w:rsidR="003404BA" w:rsidRDefault="003404BA" w:rsidP="003404BA">
      <w:pPr>
        <w:spacing w:line="276" w:lineRule="auto"/>
        <w:jc w:val="center"/>
        <w:rPr>
          <w:szCs w:val="24"/>
        </w:rPr>
      </w:pPr>
    </w:p>
    <w:p w14:paraId="50B72C5D" w14:textId="77777777" w:rsidR="00DB07C8" w:rsidRDefault="00DB07C8" w:rsidP="003404BA">
      <w:pPr>
        <w:spacing w:line="276" w:lineRule="auto"/>
        <w:jc w:val="center"/>
        <w:rPr>
          <w:szCs w:val="24"/>
        </w:rPr>
      </w:pPr>
    </w:p>
    <w:p w14:paraId="1E8DEB84" w14:textId="77777777" w:rsidR="003404BA" w:rsidRDefault="003404BA" w:rsidP="003404BA">
      <w:pPr>
        <w:spacing w:line="276" w:lineRule="auto"/>
        <w:jc w:val="center"/>
        <w:rPr>
          <w:b/>
          <w:bCs/>
          <w:szCs w:val="24"/>
        </w:rPr>
      </w:pPr>
      <w:r>
        <w:rPr>
          <w:b/>
          <w:bCs/>
          <w:szCs w:val="24"/>
        </w:rPr>
        <w:t>PROJEKTO VEIKLŲ ATITIKTIES REIKŠMINGOS ŽALOS NEDARYMO HORIZONTALIAJAM PRINCIPUI</w:t>
      </w:r>
    </w:p>
    <w:p w14:paraId="4590DE1A" w14:textId="77777777" w:rsidR="003404BA" w:rsidRDefault="003404BA" w:rsidP="003404BA">
      <w:pPr>
        <w:spacing w:line="276" w:lineRule="auto"/>
        <w:jc w:val="center"/>
        <w:rPr>
          <w:b/>
          <w:bCs/>
          <w:szCs w:val="24"/>
        </w:rPr>
      </w:pPr>
      <w:r>
        <w:rPr>
          <w:b/>
          <w:bCs/>
          <w:szCs w:val="24"/>
        </w:rPr>
        <w:t>DEKLARACIJA</w:t>
      </w:r>
    </w:p>
    <w:p w14:paraId="61A5594B" w14:textId="77777777" w:rsidR="003404BA" w:rsidRDefault="003404BA" w:rsidP="003404BA">
      <w:pPr>
        <w:jc w:val="center"/>
        <w:rPr>
          <w:b/>
          <w:bCs/>
          <w:color w:val="000000"/>
          <w:szCs w:val="24"/>
          <w:lang w:eastAsia="lt-LT"/>
        </w:rPr>
      </w:pPr>
    </w:p>
    <w:p w14:paraId="1F5F87E3" w14:textId="77777777" w:rsidR="003404BA" w:rsidRDefault="003404BA" w:rsidP="003404BA">
      <w:pPr>
        <w:jc w:val="center"/>
      </w:pPr>
      <w:r>
        <w:rPr>
          <w:color w:val="000000"/>
          <w:szCs w:val="24"/>
          <w:lang w:eastAsia="lt-LT"/>
        </w:rPr>
        <w:t>__________________</w:t>
      </w:r>
    </w:p>
    <w:p w14:paraId="2EECC9AF" w14:textId="77777777" w:rsidR="003404BA" w:rsidRDefault="003404BA" w:rsidP="003404BA">
      <w:pPr>
        <w:jc w:val="center"/>
        <w:rPr>
          <w:color w:val="000000"/>
          <w:szCs w:val="24"/>
          <w:lang w:eastAsia="lt-LT"/>
        </w:rPr>
      </w:pPr>
      <w:r>
        <w:rPr>
          <w:color w:val="000000"/>
          <w:szCs w:val="24"/>
          <w:lang w:eastAsia="lt-LT"/>
        </w:rPr>
        <w:t>(pildymo data)</w:t>
      </w:r>
    </w:p>
    <w:p w14:paraId="4D021D95" w14:textId="77777777" w:rsidR="003404BA" w:rsidRDefault="003404BA" w:rsidP="003404BA">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3404BA" w14:paraId="753A23A9" w14:textId="77777777">
        <w:trPr>
          <w:trHeight w:val="288"/>
        </w:trPr>
        <w:tc>
          <w:tcPr>
            <w:tcW w:w="516" w:type="dxa"/>
            <w:vMerge w:val="restart"/>
            <w:noWrap/>
            <w:tcMar>
              <w:top w:w="0" w:type="dxa"/>
              <w:left w:w="108" w:type="dxa"/>
              <w:bottom w:w="0" w:type="dxa"/>
              <w:right w:w="108" w:type="dxa"/>
            </w:tcMar>
            <w:hideMark/>
          </w:tcPr>
          <w:p w14:paraId="6535C341" w14:textId="77777777" w:rsidR="003404BA" w:rsidRDefault="003404BA">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5A90848E" w14:textId="77777777" w:rsidR="003404BA" w:rsidRDefault="003404BA">
            <w:pPr>
              <w:jc w:val="both"/>
            </w:pPr>
            <w:r>
              <w:rPr>
                <w:b/>
                <w:bCs/>
                <w:color w:val="000000"/>
                <w:szCs w:val="24"/>
                <w:lang w:eastAsia="lt-LT"/>
              </w:rPr>
              <w:t>Juridinio asmens (įmonės) pavadinimas</w:t>
            </w:r>
          </w:p>
        </w:tc>
      </w:tr>
      <w:tr w:rsidR="003404BA" w14:paraId="3ADE7FCC" w14:textId="77777777">
        <w:trPr>
          <w:trHeight w:val="288"/>
        </w:trPr>
        <w:tc>
          <w:tcPr>
            <w:tcW w:w="516" w:type="dxa"/>
            <w:vMerge/>
            <w:noWrap/>
            <w:tcMar>
              <w:top w:w="0" w:type="dxa"/>
              <w:left w:w="108" w:type="dxa"/>
              <w:bottom w:w="0" w:type="dxa"/>
              <w:right w:w="108" w:type="dxa"/>
            </w:tcMar>
          </w:tcPr>
          <w:p w14:paraId="5276EFB2" w14:textId="77777777" w:rsidR="003404BA" w:rsidRDefault="003404BA">
            <w:pPr>
              <w:rPr>
                <w:b/>
                <w:bCs/>
                <w:color w:val="000000"/>
                <w:szCs w:val="24"/>
                <w:lang w:eastAsia="lt-LT"/>
              </w:rPr>
            </w:pPr>
          </w:p>
        </w:tc>
        <w:tc>
          <w:tcPr>
            <w:tcW w:w="8681" w:type="dxa"/>
            <w:gridSpan w:val="2"/>
            <w:noWrap/>
            <w:tcMar>
              <w:top w:w="0" w:type="dxa"/>
              <w:left w:w="108" w:type="dxa"/>
              <w:bottom w:w="0" w:type="dxa"/>
              <w:right w:w="108" w:type="dxa"/>
            </w:tcMar>
            <w:vAlign w:val="bottom"/>
          </w:tcPr>
          <w:p w14:paraId="37D66FAF" w14:textId="77777777" w:rsidR="003404BA" w:rsidRDefault="003404BA">
            <w:pPr>
              <w:tabs>
                <w:tab w:val="left" w:pos="645"/>
              </w:tabs>
              <w:jc w:val="both"/>
              <w:rPr>
                <w:i/>
                <w:iCs/>
                <w:szCs w:val="24"/>
              </w:rPr>
            </w:pPr>
            <w:r>
              <w:rPr>
                <w:i/>
                <w:iCs/>
                <w:szCs w:val="24"/>
              </w:rPr>
              <w:t>(Nurodomas juridinio asmens (įmonės) pavadinimas)</w:t>
            </w:r>
          </w:p>
          <w:p w14:paraId="38875541" w14:textId="77777777" w:rsidR="003404BA" w:rsidRDefault="003404BA">
            <w:pPr>
              <w:jc w:val="both"/>
              <w:rPr>
                <w:b/>
                <w:bCs/>
                <w:color w:val="000000"/>
                <w:szCs w:val="24"/>
                <w:lang w:eastAsia="lt-LT"/>
              </w:rPr>
            </w:pPr>
          </w:p>
        </w:tc>
      </w:tr>
      <w:tr w:rsidR="003404BA" w14:paraId="26EF4D3D" w14:textId="77777777">
        <w:trPr>
          <w:trHeight w:val="288"/>
        </w:trPr>
        <w:tc>
          <w:tcPr>
            <w:tcW w:w="9197" w:type="dxa"/>
            <w:gridSpan w:val="3"/>
            <w:shd w:val="clear" w:color="auto" w:fill="E7E6E6" w:themeFill="background2"/>
            <w:noWrap/>
            <w:tcMar>
              <w:top w:w="0" w:type="dxa"/>
              <w:left w:w="108" w:type="dxa"/>
              <w:bottom w:w="0" w:type="dxa"/>
              <w:right w:w="108" w:type="dxa"/>
            </w:tcMar>
            <w:hideMark/>
          </w:tcPr>
          <w:p w14:paraId="04D97F24" w14:textId="77777777" w:rsidR="003404BA" w:rsidRDefault="003404BA">
            <w:pPr>
              <w:rPr>
                <w:szCs w:val="24"/>
                <w:lang w:eastAsia="lt-LT"/>
              </w:rPr>
            </w:pPr>
          </w:p>
        </w:tc>
      </w:tr>
      <w:tr w:rsidR="003404BA" w14:paraId="47C4453A" w14:textId="77777777">
        <w:trPr>
          <w:trHeight w:val="288"/>
        </w:trPr>
        <w:tc>
          <w:tcPr>
            <w:tcW w:w="516" w:type="dxa"/>
            <w:vMerge w:val="restart"/>
            <w:noWrap/>
            <w:tcMar>
              <w:top w:w="0" w:type="dxa"/>
              <w:left w:w="108" w:type="dxa"/>
              <w:bottom w:w="0" w:type="dxa"/>
              <w:right w:w="108" w:type="dxa"/>
            </w:tcMar>
            <w:hideMark/>
          </w:tcPr>
          <w:p w14:paraId="4572E9BD" w14:textId="77777777" w:rsidR="003404BA" w:rsidRDefault="003404BA">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647DC390" w14:textId="77777777" w:rsidR="003404BA" w:rsidRDefault="003404BA">
            <w:pPr>
              <w:jc w:val="both"/>
            </w:pPr>
            <w:r>
              <w:rPr>
                <w:b/>
                <w:bCs/>
                <w:color w:val="000000"/>
                <w:szCs w:val="24"/>
                <w:lang w:eastAsia="lt-LT"/>
              </w:rPr>
              <w:t xml:space="preserve">Juridinio asmens (įmonės) kodas </w:t>
            </w:r>
          </w:p>
        </w:tc>
      </w:tr>
      <w:tr w:rsidR="003404BA" w14:paraId="16644BE9" w14:textId="77777777">
        <w:trPr>
          <w:trHeight w:val="288"/>
        </w:trPr>
        <w:tc>
          <w:tcPr>
            <w:tcW w:w="516" w:type="dxa"/>
            <w:vMerge/>
            <w:noWrap/>
            <w:tcMar>
              <w:top w:w="0" w:type="dxa"/>
              <w:left w:w="108" w:type="dxa"/>
              <w:bottom w:w="0" w:type="dxa"/>
              <w:right w:w="108" w:type="dxa"/>
            </w:tcMar>
          </w:tcPr>
          <w:p w14:paraId="4FA09AB6" w14:textId="77777777" w:rsidR="003404BA" w:rsidRDefault="003404BA">
            <w:pPr>
              <w:rPr>
                <w:b/>
                <w:bCs/>
                <w:color w:val="000000"/>
                <w:szCs w:val="24"/>
                <w:lang w:eastAsia="lt-LT"/>
              </w:rPr>
            </w:pPr>
          </w:p>
        </w:tc>
        <w:tc>
          <w:tcPr>
            <w:tcW w:w="8681" w:type="dxa"/>
            <w:gridSpan w:val="2"/>
            <w:noWrap/>
            <w:tcMar>
              <w:top w:w="0" w:type="dxa"/>
              <w:left w:w="108" w:type="dxa"/>
              <w:bottom w:w="0" w:type="dxa"/>
              <w:right w:w="108" w:type="dxa"/>
            </w:tcMar>
            <w:vAlign w:val="bottom"/>
          </w:tcPr>
          <w:p w14:paraId="5F5C0D62" w14:textId="77777777" w:rsidR="003404BA" w:rsidRDefault="003404BA">
            <w:pPr>
              <w:tabs>
                <w:tab w:val="left" w:pos="645"/>
              </w:tabs>
              <w:jc w:val="both"/>
              <w:rPr>
                <w:i/>
                <w:iCs/>
                <w:szCs w:val="24"/>
              </w:rPr>
            </w:pPr>
            <w:r>
              <w:rPr>
                <w:i/>
                <w:iCs/>
                <w:szCs w:val="24"/>
              </w:rPr>
              <w:t>(Nurodomas juridinio asmens (įmonės) kodas)</w:t>
            </w:r>
          </w:p>
          <w:p w14:paraId="697A5D90" w14:textId="77777777" w:rsidR="003404BA" w:rsidRDefault="003404BA">
            <w:pPr>
              <w:jc w:val="both"/>
              <w:rPr>
                <w:b/>
                <w:bCs/>
                <w:color w:val="000000"/>
                <w:szCs w:val="24"/>
                <w:lang w:eastAsia="lt-LT"/>
              </w:rPr>
            </w:pPr>
          </w:p>
        </w:tc>
      </w:tr>
      <w:tr w:rsidR="003404BA" w14:paraId="22853936"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20C0E105" w14:textId="77777777" w:rsidR="003404BA" w:rsidRDefault="003404BA">
            <w:pPr>
              <w:rPr>
                <w:szCs w:val="24"/>
                <w:lang w:eastAsia="lt-LT"/>
              </w:rPr>
            </w:pPr>
          </w:p>
        </w:tc>
      </w:tr>
      <w:tr w:rsidR="003404BA" w14:paraId="312305D7" w14:textId="77777777">
        <w:trPr>
          <w:trHeight w:val="338"/>
        </w:trPr>
        <w:tc>
          <w:tcPr>
            <w:tcW w:w="516" w:type="dxa"/>
            <w:vMerge w:val="restart"/>
            <w:noWrap/>
            <w:tcMar>
              <w:top w:w="0" w:type="dxa"/>
              <w:left w:w="108" w:type="dxa"/>
              <w:bottom w:w="0" w:type="dxa"/>
              <w:right w:w="108" w:type="dxa"/>
            </w:tcMar>
            <w:hideMark/>
          </w:tcPr>
          <w:p w14:paraId="6BF08F87" w14:textId="77777777" w:rsidR="003404BA" w:rsidRDefault="003404BA">
            <w:r>
              <w:rPr>
                <w:b/>
                <w:bCs/>
                <w:color w:val="000000"/>
                <w:szCs w:val="24"/>
                <w:lang w:eastAsia="lt-LT"/>
              </w:rPr>
              <w:t>3.</w:t>
            </w:r>
          </w:p>
        </w:tc>
        <w:tc>
          <w:tcPr>
            <w:tcW w:w="8681" w:type="dxa"/>
            <w:gridSpan w:val="2"/>
            <w:tcMar>
              <w:top w:w="0" w:type="dxa"/>
              <w:left w:w="108" w:type="dxa"/>
              <w:bottom w:w="0" w:type="dxa"/>
              <w:right w:w="108" w:type="dxa"/>
            </w:tcMar>
            <w:vAlign w:val="bottom"/>
            <w:hideMark/>
          </w:tcPr>
          <w:p w14:paraId="6ACC0D31" w14:textId="78118192" w:rsidR="003404BA" w:rsidRPr="002D42EF" w:rsidRDefault="003404BA">
            <w:pPr>
              <w:jc w:val="both"/>
              <w:rPr>
                <w:lang w:eastAsia="en-GB"/>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 xml:space="preserve">projektu planuojama vykdyti veikla nebus vykdoma </w:t>
            </w:r>
            <w:r w:rsidRPr="00E45B44">
              <w:rPr>
                <w:lang w:eastAsia="en-GB"/>
              </w:rPr>
              <w:t>Europos ekologinio tinklo</w:t>
            </w:r>
            <w:r>
              <w:rPr>
                <w:lang w:eastAsia="en-GB"/>
              </w:rPr>
              <w:t> „</w:t>
            </w:r>
            <w:proofErr w:type="spellStart"/>
            <w:r>
              <w:rPr>
                <w:lang w:eastAsia="en-GB"/>
              </w:rPr>
              <w:t>Natura</w:t>
            </w:r>
            <w:proofErr w:type="spellEnd"/>
            <w:r>
              <w:rPr>
                <w:lang w:eastAsia="en-GB"/>
              </w:rPr>
              <w:t xml:space="preserve"> 2000“</w:t>
            </w:r>
            <w:r w:rsidRPr="00D857C3">
              <w:rPr>
                <w:lang w:eastAsia="en-GB"/>
              </w:rPr>
              <w:t> (toliau – „</w:t>
            </w:r>
            <w:proofErr w:type="spellStart"/>
            <w:r w:rsidRPr="00D857C3">
              <w:rPr>
                <w:lang w:eastAsia="en-GB"/>
              </w:rPr>
              <w:t>Natura</w:t>
            </w:r>
            <w:proofErr w:type="spellEnd"/>
            <w:r w:rsidRPr="00D857C3">
              <w:rPr>
                <w:lang w:eastAsia="en-GB"/>
              </w:rPr>
              <w:t xml:space="preserve"> 2000“ tinklas)</w:t>
            </w:r>
            <w:r>
              <w:rPr>
                <w:lang w:eastAsia="en-GB"/>
              </w:rPr>
              <w:t xml:space="preserve"> teritorijose.</w:t>
            </w:r>
          </w:p>
        </w:tc>
      </w:tr>
      <w:tr w:rsidR="003404BA" w14:paraId="3D67DDF1" w14:textId="77777777">
        <w:trPr>
          <w:trHeight w:val="405"/>
        </w:trPr>
        <w:tc>
          <w:tcPr>
            <w:tcW w:w="516" w:type="dxa"/>
            <w:vMerge/>
            <w:tcMar>
              <w:top w:w="0" w:type="dxa"/>
              <w:left w:w="108" w:type="dxa"/>
              <w:bottom w:w="0" w:type="dxa"/>
              <w:right w:w="108" w:type="dxa"/>
            </w:tcMar>
          </w:tcPr>
          <w:p w14:paraId="27A3D875" w14:textId="77777777" w:rsidR="003404BA" w:rsidRPr="00CD0F4F" w:rsidRDefault="003404BA">
            <w:pPr>
              <w:rPr>
                <w:b/>
                <w:bCs/>
                <w:color w:val="000000"/>
                <w:szCs w:val="24"/>
                <w:lang w:eastAsia="lt-LT"/>
              </w:rPr>
            </w:pPr>
          </w:p>
        </w:tc>
        <w:tc>
          <w:tcPr>
            <w:tcW w:w="4340" w:type="dxa"/>
            <w:tcMar>
              <w:top w:w="0" w:type="dxa"/>
              <w:left w:w="108" w:type="dxa"/>
              <w:bottom w:w="0" w:type="dxa"/>
              <w:right w:w="108" w:type="dxa"/>
            </w:tcMar>
            <w:vAlign w:val="bottom"/>
          </w:tcPr>
          <w:p w14:paraId="53B3C1B1" w14:textId="77777777" w:rsidR="003404BA" w:rsidRDefault="003404BA">
            <w:pPr>
              <w:tabs>
                <w:tab w:val="left" w:pos="645"/>
              </w:tabs>
              <w:jc w:val="both"/>
              <w:rPr>
                <w:szCs w:val="24"/>
              </w:rPr>
            </w:pPr>
            <w:r>
              <w:rPr>
                <w:szCs w:val="24"/>
              </w:rPr>
              <w:t>□ Taip</w:t>
            </w:r>
          </w:p>
        </w:tc>
        <w:tc>
          <w:tcPr>
            <w:tcW w:w="4341" w:type="dxa"/>
            <w:vAlign w:val="bottom"/>
          </w:tcPr>
          <w:p w14:paraId="321A7E31" w14:textId="77777777" w:rsidR="003404BA" w:rsidRDefault="003404BA">
            <w:pPr>
              <w:tabs>
                <w:tab w:val="left" w:pos="645"/>
              </w:tabs>
              <w:jc w:val="both"/>
              <w:rPr>
                <w:szCs w:val="24"/>
              </w:rPr>
            </w:pPr>
            <w:r>
              <w:rPr>
                <w:szCs w:val="24"/>
              </w:rPr>
              <w:t xml:space="preserve"> □ Ne</w:t>
            </w:r>
          </w:p>
        </w:tc>
      </w:tr>
      <w:tr w:rsidR="003404BA" w14:paraId="5BD7E806" w14:textId="77777777">
        <w:trPr>
          <w:trHeight w:val="338"/>
        </w:trPr>
        <w:tc>
          <w:tcPr>
            <w:tcW w:w="516" w:type="dxa"/>
            <w:vMerge/>
            <w:noWrap/>
            <w:tcMar>
              <w:top w:w="0" w:type="dxa"/>
              <w:left w:w="108" w:type="dxa"/>
              <w:bottom w:w="0" w:type="dxa"/>
              <w:right w:w="108" w:type="dxa"/>
            </w:tcMar>
          </w:tcPr>
          <w:p w14:paraId="54BA2C9C" w14:textId="77777777" w:rsidR="003404BA" w:rsidRDefault="003404BA">
            <w:pPr>
              <w:rPr>
                <w:b/>
                <w:bCs/>
                <w:color w:val="000000"/>
                <w:szCs w:val="24"/>
                <w:lang w:eastAsia="lt-LT"/>
              </w:rPr>
            </w:pPr>
          </w:p>
        </w:tc>
        <w:tc>
          <w:tcPr>
            <w:tcW w:w="8681" w:type="dxa"/>
            <w:gridSpan w:val="2"/>
            <w:tcMar>
              <w:top w:w="0" w:type="dxa"/>
              <w:left w:w="108" w:type="dxa"/>
              <w:bottom w:w="0" w:type="dxa"/>
              <w:right w:w="108" w:type="dxa"/>
            </w:tcMar>
            <w:vAlign w:val="bottom"/>
          </w:tcPr>
          <w:p w14:paraId="054E3025" w14:textId="77777777" w:rsidR="003404BA" w:rsidRDefault="003404BA">
            <w:pPr>
              <w:tabs>
                <w:tab w:val="left" w:pos="645"/>
              </w:tabs>
              <w:jc w:val="both"/>
              <w:rPr>
                <w:i/>
                <w:iCs/>
                <w:szCs w:val="24"/>
              </w:rPr>
            </w:pPr>
            <w:r>
              <w:rPr>
                <w:i/>
                <w:iCs/>
                <w:szCs w:val="24"/>
              </w:rPr>
              <w:t>(Pildoma pažymėjus „Ne“)</w:t>
            </w:r>
          </w:p>
          <w:p w14:paraId="2399BC42" w14:textId="77777777" w:rsidR="003404BA" w:rsidRPr="00292AAB" w:rsidRDefault="003404BA">
            <w:pPr>
              <w:jc w:val="both"/>
              <w:rPr>
                <w:b/>
                <w:bCs/>
                <w:color w:val="000000"/>
              </w:rPr>
            </w:pPr>
            <w:r>
              <w:t xml:space="preserve">□ Kartu su šia deklaracija pateikiama </w:t>
            </w:r>
            <w:r>
              <w:rPr>
                <w:lang w:eastAsia="en-GB"/>
              </w:rPr>
              <w:t>s</w:t>
            </w:r>
            <w:r w:rsidRPr="5EAC8F05">
              <w:rPr>
                <w:lang w:eastAsia="en-GB"/>
              </w:rPr>
              <w:t xml:space="preserve">augomų teritorijų institucijos, nurodytos </w:t>
            </w:r>
            <w:r>
              <w:rPr>
                <w:lang w:eastAsia="en-GB"/>
              </w:rPr>
              <w:t>Lietuvos Respublikos s</w:t>
            </w:r>
            <w:r w:rsidRPr="5EAC8F05">
              <w:rPr>
                <w:lang w:eastAsia="en-GB"/>
              </w:rPr>
              <w:t>augomų teritorijų įstatym</w:t>
            </w:r>
            <w:r>
              <w:rPr>
                <w:lang w:eastAsia="en-GB"/>
              </w:rPr>
              <w:t xml:space="preserve">o </w:t>
            </w:r>
            <w:r w:rsidRPr="009B7282">
              <w:rPr>
                <w:lang w:eastAsia="en-GB"/>
              </w:rPr>
              <w:t xml:space="preserve">27 </w:t>
            </w:r>
            <w:r>
              <w:rPr>
                <w:lang w:eastAsia="en-GB"/>
              </w:rPr>
              <w:t xml:space="preserve">straipsnio </w:t>
            </w:r>
            <w:r w:rsidRPr="009B7282">
              <w:rPr>
                <w:lang w:eastAsia="en-GB"/>
              </w:rPr>
              <w:t>5 dal</w:t>
            </w:r>
            <w:r>
              <w:rPr>
                <w:lang w:eastAsia="en-GB"/>
              </w:rPr>
              <w:t>yje</w:t>
            </w:r>
            <w:r w:rsidRPr="5EAC8F05">
              <w:rPr>
                <w:lang w:eastAsia="en-GB"/>
              </w:rPr>
              <w:t>, išvada, kuria nustatytas p</w:t>
            </w:r>
            <w:r w:rsidRPr="5EAC8F05">
              <w:rPr>
                <w:lang w:eastAsia="lt-LT"/>
              </w:rPr>
              <w:t>lanuojamos ūkinės veiklos įgyvendinimo poveikio įsteigtoms ar potencialioms „</w:t>
            </w:r>
            <w:proofErr w:type="spellStart"/>
            <w:r w:rsidRPr="5EAC8F05">
              <w:rPr>
                <w:lang w:eastAsia="lt-LT"/>
              </w:rPr>
              <w:t>Natura</w:t>
            </w:r>
            <w:proofErr w:type="spellEnd"/>
            <w:r w:rsidRPr="5EAC8F05">
              <w:rPr>
                <w:lang w:eastAsia="lt-LT"/>
              </w:rPr>
              <w:t xml:space="preserve"> 2000“</w:t>
            </w:r>
            <w:r>
              <w:rPr>
                <w:lang w:eastAsia="lt-LT"/>
              </w:rPr>
              <w:t xml:space="preserve"> tinklo</w:t>
            </w:r>
            <w:r w:rsidRPr="5EAC8F05">
              <w:rPr>
                <w:lang w:eastAsia="lt-LT"/>
              </w:rPr>
              <w:t xml:space="preserve"> teritorijoms reikšmingumas.</w:t>
            </w:r>
          </w:p>
        </w:tc>
      </w:tr>
      <w:tr w:rsidR="003404BA" w14:paraId="13960249"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04ED02ED" w14:textId="77777777" w:rsidR="003404BA" w:rsidRDefault="003404BA">
            <w:pPr>
              <w:rPr>
                <w:szCs w:val="24"/>
                <w:lang w:eastAsia="lt-LT"/>
              </w:rPr>
            </w:pPr>
          </w:p>
        </w:tc>
      </w:tr>
      <w:tr w:rsidR="003404BA" w14:paraId="7BEC47FE" w14:textId="77777777">
        <w:trPr>
          <w:trHeight w:val="338"/>
        </w:trPr>
        <w:tc>
          <w:tcPr>
            <w:tcW w:w="516" w:type="dxa"/>
            <w:vMerge w:val="restart"/>
            <w:noWrap/>
            <w:tcMar>
              <w:top w:w="0" w:type="dxa"/>
              <w:left w:w="108" w:type="dxa"/>
              <w:bottom w:w="0" w:type="dxa"/>
              <w:right w:w="108" w:type="dxa"/>
            </w:tcMar>
            <w:hideMark/>
          </w:tcPr>
          <w:p w14:paraId="7CE2693B" w14:textId="77777777" w:rsidR="003404BA" w:rsidRDefault="003404BA">
            <w:r>
              <w:rPr>
                <w:b/>
                <w:bCs/>
                <w:color w:val="000000"/>
                <w:szCs w:val="24"/>
                <w:lang w:eastAsia="lt-LT"/>
              </w:rPr>
              <w:t>4.</w:t>
            </w:r>
          </w:p>
        </w:tc>
        <w:tc>
          <w:tcPr>
            <w:tcW w:w="8681" w:type="dxa"/>
            <w:gridSpan w:val="2"/>
            <w:tcMar>
              <w:top w:w="0" w:type="dxa"/>
              <w:left w:w="108" w:type="dxa"/>
              <w:bottom w:w="0" w:type="dxa"/>
              <w:right w:w="108" w:type="dxa"/>
            </w:tcMar>
            <w:vAlign w:val="bottom"/>
            <w:hideMark/>
          </w:tcPr>
          <w:p w14:paraId="3C78A8B0" w14:textId="52A4A9C9" w:rsidR="003404BA" w:rsidRPr="00292AAB" w:rsidRDefault="003404BA">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projektu planuojama vykdyti veikla nebus vykdoma  </w:t>
            </w:r>
            <w:r>
              <w:rPr>
                <w:rFonts w:eastAsia="Calibri"/>
                <w:szCs w:val="24"/>
              </w:rPr>
              <w:t>užtvindytose teritorijose ir nepatenka į teritorijas, kuriose fiksuojamas didelis staigus kritulių kiekis, kuris gali sudaryti nuošliaužas.</w:t>
            </w:r>
          </w:p>
        </w:tc>
      </w:tr>
      <w:tr w:rsidR="003404BA" w14:paraId="337950AE" w14:textId="77777777">
        <w:trPr>
          <w:trHeight w:val="405"/>
        </w:trPr>
        <w:tc>
          <w:tcPr>
            <w:tcW w:w="516" w:type="dxa"/>
            <w:vMerge/>
            <w:tcMar>
              <w:top w:w="0" w:type="dxa"/>
              <w:left w:w="108" w:type="dxa"/>
              <w:bottom w:w="0" w:type="dxa"/>
              <w:right w:w="108" w:type="dxa"/>
            </w:tcMar>
          </w:tcPr>
          <w:p w14:paraId="3292D63B" w14:textId="77777777" w:rsidR="003404BA" w:rsidRPr="009B7282" w:rsidRDefault="003404BA">
            <w:pPr>
              <w:rPr>
                <w:b/>
                <w:bCs/>
                <w:color w:val="000000"/>
                <w:szCs w:val="24"/>
                <w:lang w:eastAsia="lt-LT"/>
              </w:rPr>
            </w:pPr>
          </w:p>
        </w:tc>
        <w:tc>
          <w:tcPr>
            <w:tcW w:w="4340" w:type="dxa"/>
            <w:tcMar>
              <w:top w:w="0" w:type="dxa"/>
              <w:left w:w="108" w:type="dxa"/>
              <w:bottom w:w="0" w:type="dxa"/>
              <w:right w:w="108" w:type="dxa"/>
            </w:tcMar>
            <w:vAlign w:val="bottom"/>
          </w:tcPr>
          <w:p w14:paraId="4631721F" w14:textId="77777777" w:rsidR="003404BA" w:rsidRDefault="003404BA">
            <w:pPr>
              <w:tabs>
                <w:tab w:val="left" w:pos="645"/>
              </w:tabs>
              <w:jc w:val="both"/>
              <w:rPr>
                <w:szCs w:val="24"/>
              </w:rPr>
            </w:pPr>
            <w:r>
              <w:rPr>
                <w:szCs w:val="24"/>
              </w:rPr>
              <w:t>□ Taip</w:t>
            </w:r>
          </w:p>
        </w:tc>
        <w:tc>
          <w:tcPr>
            <w:tcW w:w="4341" w:type="dxa"/>
            <w:vAlign w:val="bottom"/>
          </w:tcPr>
          <w:p w14:paraId="71F3DD2F" w14:textId="77777777" w:rsidR="003404BA" w:rsidRDefault="003404BA">
            <w:pPr>
              <w:tabs>
                <w:tab w:val="left" w:pos="645"/>
              </w:tabs>
              <w:jc w:val="both"/>
              <w:rPr>
                <w:szCs w:val="24"/>
              </w:rPr>
            </w:pPr>
            <w:r>
              <w:rPr>
                <w:szCs w:val="24"/>
              </w:rPr>
              <w:t xml:space="preserve"> □ Ne</w:t>
            </w:r>
          </w:p>
        </w:tc>
      </w:tr>
      <w:tr w:rsidR="003404BA" w14:paraId="6A1828BD"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018FFBF" w14:textId="77777777" w:rsidR="003404BA" w:rsidRDefault="003404BA">
            <w:pPr>
              <w:rPr>
                <w:szCs w:val="24"/>
                <w:lang w:eastAsia="lt-LT"/>
              </w:rPr>
            </w:pPr>
          </w:p>
        </w:tc>
      </w:tr>
      <w:tr w:rsidR="003404BA" w14:paraId="44969B85" w14:textId="77777777">
        <w:trPr>
          <w:trHeight w:val="338"/>
        </w:trPr>
        <w:tc>
          <w:tcPr>
            <w:tcW w:w="516" w:type="dxa"/>
            <w:vMerge w:val="restart"/>
            <w:noWrap/>
            <w:tcMar>
              <w:top w:w="0" w:type="dxa"/>
              <w:left w:w="108" w:type="dxa"/>
              <w:bottom w:w="0" w:type="dxa"/>
              <w:right w:w="108" w:type="dxa"/>
            </w:tcMar>
            <w:hideMark/>
          </w:tcPr>
          <w:p w14:paraId="0E40FCA8" w14:textId="66D28524" w:rsidR="003404BA" w:rsidRDefault="008621AF">
            <w:r>
              <w:rPr>
                <w:b/>
                <w:bCs/>
                <w:color w:val="000000"/>
                <w:szCs w:val="24"/>
                <w:lang w:val="en-US" w:eastAsia="lt-LT"/>
              </w:rPr>
              <w:t>5</w:t>
            </w:r>
            <w:r w:rsidR="003404BA">
              <w:rPr>
                <w:b/>
                <w:bCs/>
                <w:color w:val="000000"/>
                <w:szCs w:val="24"/>
                <w:lang w:val="en-US" w:eastAsia="lt-LT"/>
              </w:rPr>
              <w:t>.</w:t>
            </w:r>
          </w:p>
        </w:tc>
        <w:tc>
          <w:tcPr>
            <w:tcW w:w="8681" w:type="dxa"/>
            <w:gridSpan w:val="2"/>
            <w:tcMar>
              <w:top w:w="0" w:type="dxa"/>
              <w:left w:w="108" w:type="dxa"/>
              <w:bottom w:w="0" w:type="dxa"/>
              <w:right w:w="108" w:type="dxa"/>
            </w:tcMar>
            <w:vAlign w:val="bottom"/>
            <w:hideMark/>
          </w:tcPr>
          <w:p w14:paraId="6E2961B7" w14:textId="6064F089" w:rsidR="003404BA" w:rsidRPr="00292AAB" w:rsidRDefault="003404B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birželio 4 d. Komisijos deleguotojo reglamento (ES)</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2024 m. birželio 28 d. Komisijos deleguotuoju reglamentu (ES) 2024/3215,</w:t>
            </w:r>
            <w:r>
              <w:rPr>
                <w:b/>
                <w:bCs/>
              </w:rPr>
              <w:t xml:space="preserve"> </w:t>
            </w:r>
            <w:r>
              <w:t>I ir II pried</w:t>
            </w:r>
            <w:r w:rsidR="00CC7445">
              <w:t>ų</w:t>
            </w:r>
            <w:r>
              <w:t xml:space="preserve"> atitinkamų skyrių atitinkamuose skirsniuose nustatytais reikalavimais.</w:t>
            </w:r>
          </w:p>
        </w:tc>
      </w:tr>
      <w:tr w:rsidR="003404BA" w14:paraId="54D3DF3C" w14:textId="77777777">
        <w:trPr>
          <w:trHeight w:val="405"/>
        </w:trPr>
        <w:tc>
          <w:tcPr>
            <w:tcW w:w="516" w:type="dxa"/>
            <w:vMerge/>
            <w:tcMar>
              <w:top w:w="0" w:type="dxa"/>
              <w:left w:w="108" w:type="dxa"/>
              <w:bottom w:w="0" w:type="dxa"/>
              <w:right w:w="108" w:type="dxa"/>
            </w:tcMar>
          </w:tcPr>
          <w:p w14:paraId="60D928D6" w14:textId="77777777" w:rsidR="003404BA" w:rsidRPr="009B7282" w:rsidRDefault="003404BA">
            <w:pPr>
              <w:rPr>
                <w:b/>
                <w:bCs/>
                <w:color w:val="000000"/>
                <w:szCs w:val="24"/>
                <w:lang w:eastAsia="lt-LT"/>
              </w:rPr>
            </w:pPr>
          </w:p>
        </w:tc>
        <w:tc>
          <w:tcPr>
            <w:tcW w:w="4340" w:type="dxa"/>
            <w:tcMar>
              <w:top w:w="0" w:type="dxa"/>
              <w:left w:w="108" w:type="dxa"/>
              <w:bottom w:w="0" w:type="dxa"/>
              <w:right w:w="108" w:type="dxa"/>
            </w:tcMar>
            <w:vAlign w:val="bottom"/>
          </w:tcPr>
          <w:p w14:paraId="06008CB0" w14:textId="77777777" w:rsidR="003404BA" w:rsidRDefault="003404BA">
            <w:pPr>
              <w:tabs>
                <w:tab w:val="left" w:pos="645"/>
              </w:tabs>
              <w:jc w:val="both"/>
              <w:rPr>
                <w:szCs w:val="24"/>
              </w:rPr>
            </w:pPr>
            <w:r>
              <w:rPr>
                <w:szCs w:val="24"/>
              </w:rPr>
              <w:t>□ Taip</w:t>
            </w:r>
          </w:p>
        </w:tc>
        <w:tc>
          <w:tcPr>
            <w:tcW w:w="4341" w:type="dxa"/>
            <w:vAlign w:val="bottom"/>
          </w:tcPr>
          <w:p w14:paraId="5E21E17A" w14:textId="77777777" w:rsidR="003404BA" w:rsidRDefault="003404BA">
            <w:pPr>
              <w:tabs>
                <w:tab w:val="left" w:pos="645"/>
              </w:tabs>
              <w:jc w:val="both"/>
              <w:rPr>
                <w:szCs w:val="24"/>
              </w:rPr>
            </w:pPr>
            <w:r>
              <w:rPr>
                <w:szCs w:val="24"/>
              </w:rPr>
              <w:t xml:space="preserve"> □ Ne</w:t>
            </w:r>
          </w:p>
        </w:tc>
      </w:tr>
      <w:tr w:rsidR="003404BA" w14:paraId="708C2B23" w14:textId="77777777">
        <w:trPr>
          <w:trHeight w:val="405"/>
        </w:trPr>
        <w:tc>
          <w:tcPr>
            <w:tcW w:w="516" w:type="dxa"/>
            <w:vMerge/>
            <w:tcMar>
              <w:top w:w="0" w:type="dxa"/>
              <w:left w:w="108" w:type="dxa"/>
              <w:bottom w:w="0" w:type="dxa"/>
              <w:right w:w="108" w:type="dxa"/>
            </w:tcMar>
          </w:tcPr>
          <w:p w14:paraId="5F27D96F" w14:textId="77777777" w:rsidR="003404BA" w:rsidRDefault="003404BA">
            <w:pPr>
              <w:rPr>
                <w:b/>
                <w:bCs/>
                <w:color w:val="000000"/>
                <w:szCs w:val="24"/>
                <w:lang w:val="en-US" w:eastAsia="lt-LT"/>
              </w:rPr>
            </w:pPr>
          </w:p>
        </w:tc>
        <w:tc>
          <w:tcPr>
            <w:tcW w:w="8681" w:type="dxa"/>
            <w:gridSpan w:val="2"/>
            <w:tcMar>
              <w:top w:w="0" w:type="dxa"/>
              <w:left w:w="108" w:type="dxa"/>
              <w:bottom w:w="0" w:type="dxa"/>
              <w:right w:w="108" w:type="dxa"/>
            </w:tcMar>
            <w:vAlign w:val="bottom"/>
          </w:tcPr>
          <w:p w14:paraId="16CD72F5" w14:textId="77777777" w:rsidR="003404BA" w:rsidRDefault="003404BA">
            <w:pPr>
              <w:tabs>
                <w:tab w:val="left" w:pos="645"/>
              </w:tabs>
              <w:jc w:val="both"/>
            </w:pPr>
            <w:r>
              <w:rPr>
                <w:szCs w:val="24"/>
              </w:rPr>
              <w:t>(</w:t>
            </w:r>
            <w:r>
              <w:rPr>
                <w:i/>
                <w:iCs/>
                <w:szCs w:val="24"/>
              </w:rPr>
              <w:t>Pildoma pažymėjus „Taip“</w:t>
            </w:r>
            <w:r>
              <w:rPr>
                <w:szCs w:val="24"/>
              </w:rPr>
              <w:t>)</w:t>
            </w:r>
          </w:p>
          <w:p w14:paraId="62BFEF9A" w14:textId="77777777" w:rsidR="003404BA" w:rsidRDefault="003404BA">
            <w:pPr>
              <w:tabs>
                <w:tab w:val="left" w:pos="645"/>
              </w:tabs>
              <w:jc w:val="both"/>
            </w:pPr>
            <w:r>
              <w:rPr>
                <w:szCs w:val="24"/>
              </w:rPr>
              <w:t>Pateikiami dokumentai, įrodantys</w:t>
            </w:r>
            <w:r>
              <w:rPr>
                <w:bCs/>
                <w:szCs w:val="24"/>
              </w:rPr>
              <w:t xml:space="preserve"> įgyjamos įrangos atitiktį Deleguotojo reglamento (ES) 2021/2139 I priedo 3 skyriaus ir (arba) 9 skyriaus atitinkamuose skirsniuose nustatytiems techninės analizės kriterijams:</w:t>
            </w:r>
          </w:p>
          <w:p w14:paraId="7857D589" w14:textId="77777777" w:rsidR="003404BA" w:rsidRDefault="003404BA">
            <w:pPr>
              <w:tabs>
                <w:tab w:val="left" w:pos="645"/>
              </w:tabs>
              <w:jc w:val="both"/>
              <w:rPr>
                <w:szCs w:val="24"/>
              </w:rPr>
            </w:pPr>
            <w:r>
              <w:rPr>
                <w:szCs w:val="24"/>
              </w:rPr>
              <w:t>□ Pirkimo dokumentai</w:t>
            </w:r>
          </w:p>
          <w:p w14:paraId="5CA7ECDE" w14:textId="77777777" w:rsidR="003404BA" w:rsidRDefault="003404BA">
            <w:pPr>
              <w:tabs>
                <w:tab w:val="left" w:pos="645"/>
              </w:tabs>
              <w:jc w:val="both"/>
              <w:rPr>
                <w:szCs w:val="24"/>
              </w:rPr>
            </w:pPr>
            <w:r>
              <w:rPr>
                <w:szCs w:val="24"/>
              </w:rPr>
              <w:t>□ Įrangos aprašymai</w:t>
            </w:r>
          </w:p>
          <w:p w14:paraId="3136E37B" w14:textId="77777777" w:rsidR="003404BA" w:rsidRDefault="003404BA">
            <w:pPr>
              <w:tabs>
                <w:tab w:val="left" w:pos="645"/>
              </w:tabs>
              <w:jc w:val="both"/>
              <w:rPr>
                <w:szCs w:val="24"/>
              </w:rPr>
            </w:pPr>
            <w:r>
              <w:rPr>
                <w:szCs w:val="24"/>
              </w:rPr>
              <w:t>□ Įrangos techninė specifikacija</w:t>
            </w:r>
          </w:p>
          <w:p w14:paraId="21C1AF91" w14:textId="77777777" w:rsidR="003404BA" w:rsidRDefault="003404BA">
            <w:pPr>
              <w:tabs>
                <w:tab w:val="left" w:pos="645"/>
              </w:tabs>
              <w:jc w:val="both"/>
            </w:pPr>
            <w:r>
              <w:rPr>
                <w:szCs w:val="24"/>
              </w:rPr>
              <w:t>□ Kiti dokumentai: (</w:t>
            </w:r>
            <w:r>
              <w:rPr>
                <w:i/>
                <w:iCs/>
                <w:szCs w:val="24"/>
              </w:rPr>
              <w:t>įrašyti</w:t>
            </w:r>
            <w:r>
              <w:rPr>
                <w:szCs w:val="24"/>
              </w:rPr>
              <w:t>) ________________________________________________</w:t>
            </w:r>
          </w:p>
          <w:p w14:paraId="1E7904E6" w14:textId="77777777" w:rsidR="003404BA" w:rsidRDefault="003404BA">
            <w:pPr>
              <w:tabs>
                <w:tab w:val="left" w:pos="645"/>
              </w:tabs>
              <w:jc w:val="both"/>
              <w:rPr>
                <w:szCs w:val="24"/>
              </w:rPr>
            </w:pPr>
          </w:p>
          <w:p w14:paraId="23BDC060" w14:textId="5F40B3EE" w:rsidR="003404BA" w:rsidRDefault="003404BA">
            <w:pPr>
              <w:tabs>
                <w:tab w:val="left" w:pos="645"/>
              </w:tabs>
              <w:jc w:val="both"/>
            </w:pPr>
            <w:r>
              <w:rPr>
                <w:szCs w:val="24"/>
              </w:rPr>
              <w:t xml:space="preserve">Patvirtinu, kad </w:t>
            </w:r>
            <w:r w:rsidR="00DB7957">
              <w:rPr>
                <w:szCs w:val="24"/>
              </w:rPr>
              <w:t>įgyvendinant projektą</w:t>
            </w:r>
            <w:r>
              <w:rPr>
                <w:szCs w:val="24"/>
              </w:rPr>
              <w:t xml:space="preserve"> naudojama įranga atitiks reikalavimus, nustatytus </w:t>
            </w:r>
            <w:r>
              <w:rPr>
                <w:rFonts w:eastAsia="Calibri"/>
                <w:bCs/>
                <w:szCs w:val="24"/>
              </w:rPr>
              <w:t xml:space="preserve">2009 m. spalio 21 d. Europos Parlamento ir Tarybos </w:t>
            </w:r>
            <w:r>
              <w:rPr>
                <w:rFonts w:eastAsia="Calibri"/>
                <w:bCs/>
                <w:iCs/>
                <w:szCs w:val="24"/>
              </w:rPr>
              <w:t>direktyvoje 2009/125/EB,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pakeitimais, padarytais 2012 m. spalio 25 d. Europos Parlamento ir Tarybos direktyva 2012/27/ES, ir 2011 m. birželio 8 d. E</w:t>
            </w:r>
            <w:r>
              <w:rPr>
                <w:rFonts w:eastAsia="Calibri"/>
                <w:bCs/>
                <w:szCs w:val="24"/>
              </w:rPr>
              <w:t xml:space="preserve">uropos Parlamento ir Tarybos </w:t>
            </w:r>
            <w:r w:rsidR="002378A2" w:rsidRPr="00587FE0">
              <w:rPr>
                <w:rFonts w:eastAsia="Calibri"/>
                <w:bCs/>
                <w:iCs/>
                <w:szCs w:val="24"/>
              </w:rPr>
              <w:t>direktyvoje</w:t>
            </w:r>
            <w:r w:rsidR="002378A2">
              <w:rPr>
                <w:rFonts w:eastAsia="Calibri"/>
                <w:bCs/>
                <w:iCs/>
                <w:szCs w:val="24"/>
              </w:rPr>
              <w:t xml:space="preserve"> </w:t>
            </w:r>
            <w:r>
              <w:rPr>
                <w:rFonts w:eastAsia="Calibri"/>
                <w:bCs/>
                <w:iCs/>
                <w:szCs w:val="24"/>
              </w:rPr>
              <w:t>2011/65/ES dėl tam tikrų pavojingų medžiagų naudojimo elektros ir elektroninėje įrangoje apribojimo su paskutiniais</w:t>
            </w:r>
            <w:r>
              <w:rPr>
                <w:rFonts w:eastAsia="Calibri"/>
                <w:b/>
                <w:bCs/>
                <w:iCs/>
                <w:szCs w:val="24"/>
              </w:rPr>
              <w:t xml:space="preserve"> </w:t>
            </w:r>
            <w:r>
              <w:rPr>
                <w:rFonts w:eastAsia="Calibri"/>
                <w:bCs/>
                <w:iCs/>
                <w:szCs w:val="24"/>
              </w:rPr>
              <w:t>pakeitimais, padarytais 202</w:t>
            </w:r>
            <w:r w:rsidRPr="009B7282">
              <w:rPr>
                <w:rFonts w:eastAsia="Calibri"/>
                <w:bCs/>
                <w:iCs/>
                <w:szCs w:val="24"/>
              </w:rPr>
              <w:t>4</w:t>
            </w:r>
            <w:r>
              <w:rPr>
                <w:rFonts w:eastAsia="Calibri"/>
                <w:bCs/>
                <w:iCs/>
                <w:szCs w:val="24"/>
              </w:rPr>
              <w:t xml:space="preserve"> m.  kovo </w:t>
            </w:r>
            <w:r w:rsidRPr="009B7282">
              <w:rPr>
                <w:rFonts w:eastAsia="Calibri"/>
                <w:bCs/>
                <w:iCs/>
                <w:szCs w:val="24"/>
              </w:rPr>
              <w:t>13</w:t>
            </w:r>
            <w:r>
              <w:rPr>
                <w:rFonts w:eastAsia="Calibri"/>
                <w:bCs/>
                <w:iCs/>
                <w:szCs w:val="24"/>
              </w:rPr>
              <w:t xml:space="preserve"> d. Komisijos deleguotąja direktyva (ES) </w:t>
            </w:r>
            <w:r w:rsidRPr="00E47921">
              <w:rPr>
                <w:rFonts w:eastAsia="Calibri"/>
                <w:bCs/>
                <w:iCs/>
                <w:szCs w:val="24"/>
              </w:rPr>
              <w:t>2024/1416</w:t>
            </w:r>
            <w:r>
              <w:rPr>
                <w:rFonts w:eastAsia="Calibri"/>
                <w:bCs/>
                <w:iCs/>
                <w:szCs w:val="24"/>
              </w:rPr>
              <w:t>:</w:t>
            </w:r>
          </w:p>
          <w:p w14:paraId="4189EE07" w14:textId="77777777" w:rsidR="003404BA" w:rsidRDefault="003404BA">
            <w:pPr>
              <w:tabs>
                <w:tab w:val="left" w:pos="645"/>
              </w:tabs>
              <w:jc w:val="both"/>
              <w:rPr>
                <w:bCs/>
                <w:szCs w:val="24"/>
              </w:rPr>
            </w:pPr>
          </w:p>
          <w:p w14:paraId="637D6380" w14:textId="77777777" w:rsidR="003404BA" w:rsidRDefault="003404BA">
            <w:pPr>
              <w:tabs>
                <w:tab w:val="left" w:pos="645"/>
              </w:tabs>
              <w:rPr>
                <w:szCs w:val="24"/>
              </w:rPr>
            </w:pPr>
            <w:r>
              <w:rPr>
                <w:szCs w:val="24"/>
              </w:rPr>
              <w:t>□ Taip</w:t>
            </w:r>
          </w:p>
          <w:p w14:paraId="5C5F00FC" w14:textId="77777777" w:rsidR="003404BA" w:rsidRDefault="003404BA">
            <w:pPr>
              <w:tabs>
                <w:tab w:val="left" w:pos="645"/>
              </w:tabs>
              <w:jc w:val="both"/>
              <w:rPr>
                <w:szCs w:val="24"/>
              </w:rPr>
            </w:pPr>
          </w:p>
          <w:p w14:paraId="43B5BB6F" w14:textId="77777777" w:rsidR="003404BA" w:rsidRDefault="003404BA">
            <w:pPr>
              <w:tabs>
                <w:tab w:val="left" w:pos="645"/>
              </w:tabs>
              <w:jc w:val="both"/>
              <w:rPr>
                <w:i/>
                <w:iCs/>
                <w:szCs w:val="24"/>
              </w:rPr>
            </w:pPr>
            <w:r>
              <w:rPr>
                <w:i/>
                <w:iCs/>
                <w:szCs w:val="24"/>
              </w:rPr>
              <w:t>arba</w:t>
            </w:r>
          </w:p>
          <w:p w14:paraId="2DE45CC7" w14:textId="77777777" w:rsidR="003404BA" w:rsidRDefault="003404BA">
            <w:pPr>
              <w:tabs>
                <w:tab w:val="left" w:pos="645"/>
              </w:tabs>
              <w:jc w:val="both"/>
              <w:rPr>
                <w:i/>
                <w:iCs/>
                <w:szCs w:val="24"/>
              </w:rPr>
            </w:pPr>
          </w:p>
          <w:p w14:paraId="2CC814C3" w14:textId="107E593C" w:rsidR="003404BA" w:rsidRDefault="003404BA">
            <w:pPr>
              <w:tabs>
                <w:tab w:val="left" w:pos="645"/>
              </w:tabs>
              <w:jc w:val="both"/>
            </w:pPr>
            <w:r>
              <w:rPr>
                <w:szCs w:val="24"/>
              </w:rPr>
              <w:t>Patvirtinu, kad vykdysiu projekto veiklą (-</w:t>
            </w:r>
            <w:proofErr w:type="spellStart"/>
            <w:r>
              <w:rPr>
                <w:szCs w:val="24"/>
              </w:rPr>
              <w:t>as</w:t>
            </w:r>
            <w:proofErr w:type="spellEnd"/>
            <w:r>
              <w:rPr>
                <w:szCs w:val="24"/>
              </w:rPr>
              <w:t>), kuriai (-</w:t>
            </w:r>
            <w:proofErr w:type="spellStart"/>
            <w:r>
              <w:rPr>
                <w:szCs w:val="24"/>
              </w:rPr>
              <w:t>ioms</w:t>
            </w:r>
            <w:proofErr w:type="spellEnd"/>
            <w:r>
              <w:rPr>
                <w:szCs w:val="24"/>
              </w:rPr>
              <w:t xml:space="preserve">) </w:t>
            </w:r>
            <w:r>
              <w:rPr>
                <w:bCs/>
                <w:szCs w:val="24"/>
              </w:rPr>
              <w:t xml:space="preserve">dėl jos (-ų) pobūdžio netaikomi konkretūs Deleguotojo reglamento (ES) 2021/2139, </w:t>
            </w:r>
            <w:r>
              <w:rPr>
                <w:rFonts w:eastAsia="Calibri"/>
                <w:bCs/>
                <w:iCs/>
                <w:szCs w:val="24"/>
              </w:rPr>
              <w:t>Direktyvos 2009/125/EB ir (arba) Direktyvos 2011/65/ES</w:t>
            </w:r>
            <w:r>
              <w:rPr>
                <w:bCs/>
                <w:szCs w:val="24"/>
              </w:rPr>
              <w:t xml:space="preserve"> reikalavimai, todėl papildomi dokumentai neteikiami, tačiau projektas ir jo veikl</w:t>
            </w:r>
            <w:r w:rsidR="00DF2C53">
              <w:rPr>
                <w:bCs/>
                <w:szCs w:val="24"/>
              </w:rPr>
              <w:t>a (-</w:t>
            </w:r>
            <w:proofErr w:type="spellStart"/>
            <w:r>
              <w:rPr>
                <w:bCs/>
                <w:szCs w:val="24"/>
              </w:rPr>
              <w:t>os</w:t>
            </w:r>
            <w:proofErr w:type="spellEnd"/>
            <w:r w:rsidR="00DF2C53">
              <w:rPr>
                <w:bCs/>
                <w:szCs w:val="24"/>
              </w:rPr>
              <w:t>)</w:t>
            </w:r>
            <w:r>
              <w:rPr>
                <w:bCs/>
                <w:szCs w:val="24"/>
              </w:rPr>
              <w:t xml:space="preserve"> atitinka reikšmingos žalos nedarymo principui keliamus reikalavimus:</w:t>
            </w:r>
          </w:p>
          <w:p w14:paraId="12D147D9" w14:textId="77777777" w:rsidR="003404BA" w:rsidRDefault="003404BA">
            <w:pPr>
              <w:tabs>
                <w:tab w:val="left" w:pos="645"/>
              </w:tabs>
              <w:jc w:val="both"/>
              <w:rPr>
                <w:bCs/>
                <w:szCs w:val="24"/>
              </w:rPr>
            </w:pPr>
          </w:p>
          <w:p w14:paraId="01BDFC7E" w14:textId="77777777" w:rsidR="003404BA" w:rsidRDefault="003404BA">
            <w:pPr>
              <w:tabs>
                <w:tab w:val="left" w:pos="645"/>
              </w:tabs>
              <w:rPr>
                <w:szCs w:val="24"/>
              </w:rPr>
            </w:pPr>
            <w:r>
              <w:rPr>
                <w:szCs w:val="24"/>
              </w:rPr>
              <w:t>□ Taip</w:t>
            </w:r>
          </w:p>
        </w:tc>
      </w:tr>
      <w:tr w:rsidR="003404BA" w14:paraId="137598C6"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C5FD4DA" w14:textId="77777777" w:rsidR="003404BA" w:rsidRDefault="003404BA">
            <w:pPr>
              <w:rPr>
                <w:szCs w:val="24"/>
                <w:lang w:eastAsia="lt-LT"/>
              </w:rPr>
            </w:pPr>
          </w:p>
        </w:tc>
      </w:tr>
      <w:tr w:rsidR="003404BA" w14:paraId="1D8CBB5C" w14:textId="77777777">
        <w:trPr>
          <w:trHeight w:val="338"/>
        </w:trPr>
        <w:tc>
          <w:tcPr>
            <w:tcW w:w="516" w:type="dxa"/>
            <w:vMerge w:val="restart"/>
            <w:noWrap/>
            <w:tcMar>
              <w:top w:w="0" w:type="dxa"/>
              <w:left w:w="108" w:type="dxa"/>
              <w:bottom w:w="0" w:type="dxa"/>
              <w:right w:w="108" w:type="dxa"/>
            </w:tcMar>
            <w:hideMark/>
          </w:tcPr>
          <w:p w14:paraId="217294C9" w14:textId="0D3185FD" w:rsidR="003404BA" w:rsidRDefault="008621AF">
            <w:r>
              <w:rPr>
                <w:b/>
                <w:bCs/>
                <w:color w:val="000000"/>
                <w:szCs w:val="24"/>
                <w:lang w:eastAsia="lt-LT"/>
              </w:rPr>
              <w:t>6</w:t>
            </w:r>
            <w:r w:rsidR="003404BA">
              <w:rPr>
                <w:b/>
                <w:bCs/>
                <w:color w:val="000000"/>
                <w:szCs w:val="24"/>
                <w:lang w:eastAsia="lt-LT"/>
              </w:rPr>
              <w:t>.</w:t>
            </w:r>
          </w:p>
        </w:tc>
        <w:tc>
          <w:tcPr>
            <w:tcW w:w="8681" w:type="dxa"/>
            <w:gridSpan w:val="2"/>
            <w:tcMar>
              <w:top w:w="0" w:type="dxa"/>
              <w:left w:w="108" w:type="dxa"/>
              <w:bottom w:w="0" w:type="dxa"/>
              <w:right w:w="108" w:type="dxa"/>
            </w:tcMar>
            <w:vAlign w:val="bottom"/>
            <w:hideMark/>
          </w:tcPr>
          <w:p w14:paraId="43C2A6FB" w14:textId="5043A24D" w:rsidR="003404BA" w:rsidRPr="00292AAB" w:rsidRDefault="003404B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esu </w:t>
            </w:r>
            <w:r>
              <w:rPr>
                <w:rFonts w:eastAsia="Calibri"/>
                <w:bCs/>
                <w:szCs w:val="24"/>
              </w:rPr>
              <w:t>parengęs atliekų tvarkymo planą pagal 2012 m. liepos 4 d. Europos Parlamento ir Tarybos</w:t>
            </w:r>
            <w:r>
              <w:rPr>
                <w:rFonts w:eastAsia="Calibri"/>
                <w:bCs/>
                <w:iCs/>
                <w:szCs w:val="24"/>
              </w:rPr>
              <w:t xml:space="preserve"> </w:t>
            </w:r>
            <w:r w:rsidR="007E584C">
              <w:rPr>
                <w:rFonts w:eastAsia="Calibri"/>
                <w:bCs/>
                <w:iCs/>
                <w:szCs w:val="24"/>
              </w:rPr>
              <w:t>d</w:t>
            </w:r>
            <w:r>
              <w:rPr>
                <w:rFonts w:eastAsia="Calibri"/>
                <w:bCs/>
                <w:iCs/>
                <w:szCs w:val="24"/>
              </w:rPr>
              <w:t>irektyvos 2012/19/ES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w:t>
            </w:r>
            <w:r>
              <w:t xml:space="preserve"> </w:t>
            </w:r>
            <w:r w:rsidRPr="00872BF0">
              <w:rPr>
                <w:rFonts w:eastAsia="Calibri"/>
                <w:bCs/>
                <w:iCs/>
                <w:szCs w:val="24"/>
              </w:rPr>
              <w:t>2024 m. kovo 13 d.</w:t>
            </w:r>
            <w:r>
              <w:rPr>
                <w:rFonts w:eastAsia="Calibri"/>
                <w:bCs/>
                <w:iCs/>
                <w:szCs w:val="24"/>
              </w:rPr>
              <w:t xml:space="preserve"> Europos Parlamento ir Tarybos direktyva (ES)</w:t>
            </w:r>
            <w:r>
              <w:t xml:space="preserve"> </w:t>
            </w:r>
            <w:r w:rsidRPr="002C4D29">
              <w:rPr>
                <w:rFonts w:eastAsia="Calibri"/>
                <w:bCs/>
                <w:iCs/>
                <w:szCs w:val="24"/>
              </w:rPr>
              <w:t>2024/884</w:t>
            </w:r>
            <w:r>
              <w:rPr>
                <w:rFonts w:eastAsia="Calibri"/>
                <w:bCs/>
                <w:iCs/>
                <w:szCs w:val="24"/>
              </w:rPr>
              <w:t>, VII priedą.</w:t>
            </w:r>
          </w:p>
        </w:tc>
      </w:tr>
      <w:tr w:rsidR="003404BA" w14:paraId="403A0C00" w14:textId="77777777">
        <w:trPr>
          <w:trHeight w:val="405"/>
        </w:trPr>
        <w:tc>
          <w:tcPr>
            <w:tcW w:w="516" w:type="dxa"/>
            <w:vMerge/>
            <w:tcMar>
              <w:top w:w="0" w:type="dxa"/>
              <w:left w:w="108" w:type="dxa"/>
              <w:bottom w:w="0" w:type="dxa"/>
              <w:right w:w="108" w:type="dxa"/>
            </w:tcMar>
          </w:tcPr>
          <w:p w14:paraId="3AFC7989" w14:textId="77777777" w:rsidR="003404BA" w:rsidRPr="00E92779" w:rsidRDefault="003404BA">
            <w:pPr>
              <w:rPr>
                <w:b/>
                <w:bCs/>
                <w:color w:val="000000"/>
                <w:szCs w:val="24"/>
                <w:lang w:eastAsia="lt-LT"/>
              </w:rPr>
            </w:pPr>
          </w:p>
        </w:tc>
        <w:tc>
          <w:tcPr>
            <w:tcW w:w="4340" w:type="dxa"/>
            <w:tcMar>
              <w:top w:w="0" w:type="dxa"/>
              <w:left w:w="108" w:type="dxa"/>
              <w:bottom w:w="0" w:type="dxa"/>
              <w:right w:w="108" w:type="dxa"/>
            </w:tcMar>
            <w:vAlign w:val="bottom"/>
          </w:tcPr>
          <w:p w14:paraId="02CF50B1" w14:textId="77777777" w:rsidR="003404BA" w:rsidRDefault="003404BA">
            <w:pPr>
              <w:tabs>
                <w:tab w:val="left" w:pos="645"/>
              </w:tabs>
              <w:jc w:val="both"/>
              <w:rPr>
                <w:szCs w:val="24"/>
              </w:rPr>
            </w:pPr>
            <w:r>
              <w:rPr>
                <w:szCs w:val="24"/>
              </w:rPr>
              <w:t>□ Taip</w:t>
            </w:r>
          </w:p>
        </w:tc>
        <w:tc>
          <w:tcPr>
            <w:tcW w:w="4341" w:type="dxa"/>
            <w:vAlign w:val="bottom"/>
          </w:tcPr>
          <w:p w14:paraId="66575A8F" w14:textId="77777777" w:rsidR="003404BA" w:rsidRDefault="003404BA">
            <w:pPr>
              <w:tabs>
                <w:tab w:val="left" w:pos="645"/>
              </w:tabs>
              <w:jc w:val="both"/>
              <w:rPr>
                <w:szCs w:val="24"/>
              </w:rPr>
            </w:pPr>
            <w:r>
              <w:rPr>
                <w:szCs w:val="24"/>
              </w:rPr>
              <w:t xml:space="preserve"> □ Ne</w:t>
            </w:r>
          </w:p>
        </w:tc>
      </w:tr>
      <w:tr w:rsidR="003404BA" w14:paraId="309A1F87" w14:textId="77777777">
        <w:trPr>
          <w:trHeight w:val="405"/>
        </w:trPr>
        <w:tc>
          <w:tcPr>
            <w:tcW w:w="516" w:type="dxa"/>
            <w:vMerge/>
            <w:tcMar>
              <w:top w:w="0" w:type="dxa"/>
              <w:left w:w="108" w:type="dxa"/>
              <w:bottom w:w="0" w:type="dxa"/>
              <w:right w:w="108" w:type="dxa"/>
            </w:tcMar>
          </w:tcPr>
          <w:p w14:paraId="0DEB23A3" w14:textId="77777777" w:rsidR="003404BA" w:rsidRDefault="003404BA">
            <w:pPr>
              <w:rPr>
                <w:b/>
                <w:bCs/>
                <w:color w:val="000000"/>
                <w:szCs w:val="24"/>
                <w:lang w:val="en-US" w:eastAsia="lt-LT"/>
              </w:rPr>
            </w:pPr>
          </w:p>
        </w:tc>
        <w:tc>
          <w:tcPr>
            <w:tcW w:w="8681" w:type="dxa"/>
            <w:gridSpan w:val="2"/>
            <w:tcMar>
              <w:top w:w="0" w:type="dxa"/>
              <w:left w:w="108" w:type="dxa"/>
              <w:bottom w:w="0" w:type="dxa"/>
              <w:right w:w="108" w:type="dxa"/>
            </w:tcMar>
            <w:vAlign w:val="bottom"/>
          </w:tcPr>
          <w:p w14:paraId="10C2CA35" w14:textId="77777777" w:rsidR="003404BA" w:rsidRDefault="003404BA">
            <w:pPr>
              <w:tabs>
                <w:tab w:val="left" w:pos="645"/>
              </w:tabs>
              <w:jc w:val="both"/>
              <w:rPr>
                <w:i/>
                <w:iCs/>
                <w:szCs w:val="24"/>
              </w:rPr>
            </w:pPr>
            <w:r>
              <w:rPr>
                <w:i/>
                <w:iCs/>
                <w:szCs w:val="24"/>
              </w:rPr>
              <w:t>(Pildoma pažymėjus „Ne“)</w:t>
            </w:r>
          </w:p>
          <w:p w14:paraId="1BD40A41" w14:textId="77777777" w:rsidR="003404BA" w:rsidRDefault="003404BA">
            <w:pPr>
              <w:tabs>
                <w:tab w:val="left" w:pos="645"/>
              </w:tabs>
              <w:jc w:val="both"/>
              <w:rPr>
                <w:szCs w:val="24"/>
              </w:rPr>
            </w:pPr>
            <w:r>
              <w:rPr>
                <w:szCs w:val="24"/>
              </w:rPr>
              <w:lastRenderedPageBreak/>
              <w:t xml:space="preserve">□ Įsipareigoju, kad ne vėliau iki pirmos veiklos ataskaitos pateikimo dienos parengsiu </w:t>
            </w:r>
            <w:r>
              <w:rPr>
                <w:rFonts w:eastAsia="Calibri"/>
                <w:bCs/>
                <w:szCs w:val="24"/>
              </w:rPr>
              <w:t xml:space="preserve">atliekų tvarkymo planą pagal </w:t>
            </w:r>
            <w:r>
              <w:rPr>
                <w:rFonts w:eastAsia="Calibri"/>
                <w:bCs/>
                <w:iCs/>
                <w:szCs w:val="24"/>
              </w:rPr>
              <w:t>Direktyvos 2012/19/ES VII priedą ir apie tai iki nurodyto termino informuosiu administruojančiąją instituciją.</w:t>
            </w:r>
          </w:p>
        </w:tc>
      </w:tr>
      <w:tr w:rsidR="003404BA" w14:paraId="71B72EC8"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23B85590" w14:textId="77777777" w:rsidR="003404BA" w:rsidRDefault="003404BA">
            <w:pPr>
              <w:rPr>
                <w:szCs w:val="24"/>
                <w:lang w:eastAsia="lt-LT"/>
              </w:rPr>
            </w:pPr>
          </w:p>
        </w:tc>
      </w:tr>
      <w:tr w:rsidR="003404BA" w14:paraId="44FBA782" w14:textId="77777777">
        <w:trPr>
          <w:trHeight w:val="338"/>
        </w:trPr>
        <w:tc>
          <w:tcPr>
            <w:tcW w:w="516" w:type="dxa"/>
            <w:noWrap/>
            <w:tcMar>
              <w:top w:w="0" w:type="dxa"/>
              <w:left w:w="108" w:type="dxa"/>
              <w:bottom w:w="0" w:type="dxa"/>
              <w:right w:w="108" w:type="dxa"/>
            </w:tcMar>
            <w:hideMark/>
          </w:tcPr>
          <w:p w14:paraId="1B8A94B6" w14:textId="265D97F3" w:rsidR="003404BA" w:rsidRDefault="008621AF">
            <w:r>
              <w:rPr>
                <w:b/>
                <w:bCs/>
                <w:color w:val="000000"/>
                <w:szCs w:val="24"/>
                <w:lang w:val="en-US" w:eastAsia="lt-LT"/>
              </w:rPr>
              <w:t>7</w:t>
            </w:r>
            <w:r w:rsidR="003404BA">
              <w:rPr>
                <w:b/>
                <w:bCs/>
                <w:color w:val="000000"/>
                <w:szCs w:val="24"/>
                <w:lang w:eastAsia="lt-LT"/>
              </w:rPr>
              <w:t>.</w:t>
            </w:r>
          </w:p>
        </w:tc>
        <w:tc>
          <w:tcPr>
            <w:tcW w:w="8681" w:type="dxa"/>
            <w:gridSpan w:val="2"/>
            <w:tcMar>
              <w:top w:w="0" w:type="dxa"/>
              <w:left w:w="108" w:type="dxa"/>
              <w:bottom w:w="0" w:type="dxa"/>
              <w:right w:w="108" w:type="dxa"/>
            </w:tcMar>
            <w:vAlign w:val="bottom"/>
            <w:hideMark/>
          </w:tcPr>
          <w:p w14:paraId="2E77CCE1" w14:textId="77777777" w:rsidR="003404BA" w:rsidRDefault="003404BA">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055602EB" w14:textId="77777777" w:rsidR="003404BA" w:rsidRDefault="003404BA" w:rsidP="003404BA">
      <w:pPr>
        <w:rPr>
          <w:szCs w:val="24"/>
        </w:rPr>
      </w:pPr>
    </w:p>
    <w:p w14:paraId="4FBA98EF" w14:textId="70CBAF13" w:rsidR="003404BA" w:rsidRPr="00292AAB" w:rsidRDefault="003404BA" w:rsidP="006E5D49">
      <w:pPr>
        <w:ind w:left="851" w:hanging="709"/>
        <w:rPr>
          <w:color w:val="000000"/>
        </w:rPr>
      </w:pPr>
      <w:r>
        <w:rPr>
          <w:szCs w:val="24"/>
        </w:rPr>
        <w:t xml:space="preserve">______________________________________________                        ________________                      </w:t>
      </w:r>
      <w:r w:rsidR="00471FBF">
        <w:rPr>
          <w:szCs w:val="24"/>
        </w:rPr>
        <w:t xml:space="preserve">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sidR="00316F8C">
        <w:rPr>
          <w:color w:val="000000"/>
          <w:szCs w:val="24"/>
          <w:lang w:eastAsia="lt-LT"/>
        </w:rPr>
        <w:tab/>
      </w:r>
      <w:r w:rsidR="00316F8C">
        <w:rPr>
          <w:color w:val="000000"/>
          <w:szCs w:val="24"/>
          <w:lang w:eastAsia="lt-LT"/>
        </w:rPr>
        <w:tab/>
      </w:r>
      <w:r>
        <w:rPr>
          <w:color w:val="000000"/>
          <w:szCs w:val="24"/>
          <w:lang w:eastAsia="lt-LT"/>
        </w:rPr>
        <w:t>(parašas)</w:t>
      </w:r>
    </w:p>
    <w:p w14:paraId="4489DF11" w14:textId="77777777" w:rsidR="003404BA" w:rsidRDefault="003404BA" w:rsidP="003404BA">
      <w:pPr>
        <w:rPr>
          <w:szCs w:val="24"/>
        </w:rPr>
      </w:pPr>
    </w:p>
    <w:p w14:paraId="541A8EA5" w14:textId="77777777" w:rsidR="00890FB4" w:rsidRDefault="00890FB4" w:rsidP="003404BA">
      <w:pPr>
        <w:rPr>
          <w:szCs w:val="24"/>
        </w:rPr>
      </w:pPr>
    </w:p>
    <w:p w14:paraId="783F6BA2" w14:textId="77777777" w:rsidR="003404BA" w:rsidRPr="0082256D" w:rsidRDefault="003404BA" w:rsidP="003404BA">
      <w:pPr>
        <w:jc w:val="center"/>
        <w:rPr>
          <w:sz w:val="20"/>
        </w:rPr>
      </w:pPr>
      <w:r>
        <w:rPr>
          <w:szCs w:val="24"/>
        </w:rPr>
        <w:t>_______________________________</w:t>
      </w:r>
    </w:p>
    <w:p w14:paraId="34112B9A" w14:textId="77777777" w:rsidR="003404BA" w:rsidRDefault="003404BA" w:rsidP="003404BA">
      <w:pPr>
        <w:ind w:left="4962"/>
        <w:rPr>
          <w:bCs/>
          <w:szCs w:val="24"/>
        </w:rPr>
        <w:sectPr w:rsidR="003404BA" w:rsidSect="003404BA">
          <w:pgSz w:w="11906" w:h="16838"/>
          <w:pgMar w:top="1134" w:right="707" w:bottom="1134" w:left="1701" w:header="567" w:footer="567" w:gutter="0"/>
          <w:pgNumType w:start="1"/>
          <w:cols w:space="1296"/>
          <w:titlePg/>
          <w:docGrid w:linePitch="360"/>
        </w:sectPr>
      </w:pPr>
    </w:p>
    <w:p w14:paraId="5856CB1E" w14:textId="2E497750" w:rsidR="006937B4" w:rsidRPr="00525EF4" w:rsidRDefault="006937B4" w:rsidP="006937B4">
      <w:pPr>
        <w:tabs>
          <w:tab w:val="left" w:pos="567"/>
        </w:tabs>
        <w:ind w:left="4536"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sidR="00BB2CA7">
        <w:rPr>
          <w:szCs w:val="24"/>
        </w:rPr>
        <w:t>v</w:t>
      </w:r>
      <w:r w:rsidRPr="00CA352D">
        <w:rPr>
          <w:szCs w:val="24"/>
        </w:rPr>
        <w:t xml:space="preserve">akarų </w:t>
      </w:r>
      <w:r>
        <w:rPr>
          <w:szCs w:val="24"/>
        </w:rPr>
        <w:t>L</w:t>
      </w:r>
      <w:r w:rsidRPr="00CA352D">
        <w:rPr>
          <w:szCs w:val="24"/>
        </w:rPr>
        <w:t>ietuvos regionas)“</w:t>
      </w:r>
    </w:p>
    <w:p w14:paraId="14BB31F7" w14:textId="77777777" w:rsidR="006937B4" w:rsidRPr="00525EF4" w:rsidRDefault="006937B4" w:rsidP="00316F8C">
      <w:pPr>
        <w:tabs>
          <w:tab w:val="left" w:pos="567"/>
        </w:tabs>
        <w:ind w:firstLine="4536"/>
      </w:pPr>
      <w:r w:rsidRPr="00525EF4">
        <w:t>projektų finansavimo sąlygų aprašo</w:t>
      </w:r>
    </w:p>
    <w:p w14:paraId="6B333FA5" w14:textId="77777777" w:rsidR="003404BA" w:rsidRDefault="003404BA" w:rsidP="00316F8C">
      <w:pPr>
        <w:ind w:left="4962" w:right="707" w:hanging="426"/>
        <w:rPr>
          <w:szCs w:val="24"/>
        </w:rPr>
      </w:pPr>
      <w:r>
        <w:rPr>
          <w:szCs w:val="24"/>
        </w:rPr>
        <w:t>5</w:t>
      </w:r>
      <w:r w:rsidRPr="00491D50">
        <w:rPr>
          <w:szCs w:val="24"/>
        </w:rPr>
        <w:t xml:space="preserve"> priedas</w:t>
      </w:r>
    </w:p>
    <w:p w14:paraId="281D82C5" w14:textId="77777777" w:rsidR="003404BA" w:rsidRPr="00E9319B" w:rsidRDefault="003404BA" w:rsidP="003404BA">
      <w:pPr>
        <w:ind w:left="5103" w:right="567"/>
        <w:jc w:val="both"/>
        <w:rPr>
          <w:szCs w:val="24"/>
        </w:rPr>
      </w:pPr>
    </w:p>
    <w:p w14:paraId="0F2E93B7" w14:textId="28487D41" w:rsidR="003404BA" w:rsidRDefault="003404BA" w:rsidP="003404BA">
      <w:pPr>
        <w:ind w:right="142"/>
        <w:jc w:val="center"/>
        <w:rPr>
          <w:b/>
          <w:bCs/>
          <w:color w:val="000000"/>
          <w:szCs w:val="24"/>
          <w:lang w:eastAsia="lt-LT"/>
        </w:rPr>
      </w:pPr>
      <w:r w:rsidRPr="008511F0">
        <w:rPr>
          <w:b/>
          <w:bCs/>
          <w:color w:val="000000"/>
          <w:szCs w:val="24"/>
          <w:lang w:eastAsia="lt-LT"/>
        </w:rPr>
        <w:t>(</w:t>
      </w:r>
      <w:bookmarkStart w:id="5" w:name="_Hlk167869513"/>
      <w:r w:rsidRPr="008511F0">
        <w:rPr>
          <w:b/>
          <w:bCs/>
        </w:rPr>
        <w:t>Prekybinių įsipareigojimų</w:t>
      </w:r>
      <w:bookmarkEnd w:id="5"/>
      <w:r>
        <w:rPr>
          <w:b/>
          <w:bCs/>
        </w:rPr>
        <w:t xml:space="preserve"> neturėjimo arba nutraukimo</w:t>
      </w:r>
      <w:r w:rsidR="00652831">
        <w:rPr>
          <w:b/>
          <w:bCs/>
        </w:rPr>
        <w:t xml:space="preserve"> </w:t>
      </w:r>
      <w:r w:rsidR="00652831">
        <w:rPr>
          <w:b/>
          <w:bCs/>
          <w:szCs w:val="24"/>
        </w:rPr>
        <w:t>ir atitikties nacionalinio saugumo interesams</w:t>
      </w:r>
      <w:r w:rsidRPr="002D1C54">
        <w:rPr>
          <w:b/>
          <w:bCs/>
          <w:color w:val="000000"/>
          <w:szCs w:val="24"/>
          <w:lang w:eastAsia="lt-LT"/>
        </w:rPr>
        <w:t xml:space="preserve"> deklaracijos forma)</w:t>
      </w:r>
    </w:p>
    <w:p w14:paraId="08E58649" w14:textId="77777777" w:rsidR="003404BA" w:rsidRDefault="003404BA" w:rsidP="003404BA">
      <w:pPr>
        <w:ind w:right="142"/>
        <w:jc w:val="center"/>
        <w:rPr>
          <w:b/>
          <w:bCs/>
          <w:color w:val="000000"/>
          <w:szCs w:val="24"/>
          <w:lang w:eastAsia="lt-LT"/>
        </w:rPr>
      </w:pPr>
    </w:p>
    <w:p w14:paraId="685D57D6" w14:textId="491566E9" w:rsidR="003404BA" w:rsidRDefault="003404BA" w:rsidP="003404BA">
      <w:pPr>
        <w:ind w:right="142"/>
        <w:jc w:val="center"/>
        <w:rPr>
          <w:b/>
          <w:bCs/>
          <w:color w:val="000000"/>
          <w:szCs w:val="24"/>
          <w:lang w:eastAsia="lt-LT"/>
        </w:rPr>
      </w:pPr>
      <w:r w:rsidRPr="008511F0">
        <w:rPr>
          <w:b/>
          <w:bCs/>
        </w:rPr>
        <w:t>P</w:t>
      </w:r>
      <w:r>
        <w:rPr>
          <w:b/>
          <w:bCs/>
        </w:rPr>
        <w:t>REKYBINIŲ ĮSIPAREIGOJIMŲ NETURĖJIMO ARBA NUTRAUKIMO</w:t>
      </w:r>
      <w:r w:rsidRPr="00252F47">
        <w:rPr>
          <w:b/>
          <w:bCs/>
          <w:color w:val="000000"/>
          <w:szCs w:val="24"/>
          <w:lang w:eastAsia="lt-LT"/>
        </w:rPr>
        <w:t xml:space="preserve"> </w:t>
      </w:r>
      <w:r w:rsidR="00652831">
        <w:rPr>
          <w:b/>
          <w:bCs/>
          <w:szCs w:val="24"/>
        </w:rPr>
        <w:t>IR ATITIKTIES NACIONALINIO SAUGUMO INTERESAMS</w:t>
      </w:r>
      <w:r w:rsidR="00652831" w:rsidRPr="00252F47">
        <w:rPr>
          <w:b/>
          <w:bCs/>
          <w:color w:val="000000"/>
          <w:szCs w:val="24"/>
          <w:lang w:eastAsia="lt-LT"/>
        </w:rPr>
        <w:t xml:space="preserve"> </w:t>
      </w:r>
      <w:r w:rsidRPr="00252F47">
        <w:rPr>
          <w:b/>
          <w:bCs/>
          <w:color w:val="000000"/>
          <w:szCs w:val="24"/>
          <w:lang w:eastAsia="lt-LT"/>
        </w:rPr>
        <w:t>DEKLARACIJA</w:t>
      </w:r>
    </w:p>
    <w:p w14:paraId="5FFFAB38" w14:textId="77777777" w:rsidR="003404BA" w:rsidRPr="00252F47" w:rsidRDefault="003404BA" w:rsidP="003404BA">
      <w:pPr>
        <w:ind w:right="142"/>
        <w:jc w:val="center"/>
        <w:rPr>
          <w:b/>
          <w:bCs/>
          <w:color w:val="000000"/>
          <w:szCs w:val="24"/>
          <w:lang w:eastAsia="lt-LT"/>
        </w:rPr>
      </w:pPr>
    </w:p>
    <w:p w14:paraId="6E58748F" w14:textId="77777777" w:rsidR="003404BA" w:rsidRPr="005211AB" w:rsidRDefault="003404BA" w:rsidP="003404BA">
      <w:pPr>
        <w:ind w:right="142"/>
        <w:jc w:val="center"/>
      </w:pPr>
      <w:r w:rsidRPr="005211AB">
        <w:rPr>
          <w:color w:val="000000"/>
          <w:sz w:val="27"/>
          <w:szCs w:val="27"/>
          <w:lang w:eastAsia="lt-LT"/>
        </w:rPr>
        <w:t>__________________</w:t>
      </w:r>
    </w:p>
    <w:p w14:paraId="527C7D65" w14:textId="77777777" w:rsidR="003404BA" w:rsidRDefault="003404BA" w:rsidP="003404BA">
      <w:pPr>
        <w:ind w:right="142"/>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0CE377D1" w14:textId="77777777" w:rsidR="003404BA" w:rsidRDefault="003404BA" w:rsidP="003404BA">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3404BA" w:rsidRPr="008338ED" w14:paraId="71C4E8BB" w14:textId="77777777">
        <w:trPr>
          <w:trHeight w:val="288"/>
        </w:trPr>
        <w:tc>
          <w:tcPr>
            <w:tcW w:w="533" w:type="dxa"/>
            <w:noWrap/>
            <w:tcMar>
              <w:top w:w="0" w:type="dxa"/>
              <w:left w:w="108" w:type="dxa"/>
              <w:bottom w:w="0" w:type="dxa"/>
              <w:right w:w="108" w:type="dxa"/>
            </w:tcMar>
            <w:vAlign w:val="center"/>
            <w:hideMark/>
          </w:tcPr>
          <w:p w14:paraId="0D784487" w14:textId="77777777" w:rsidR="003404BA" w:rsidRPr="00252F47" w:rsidRDefault="003404BA" w:rsidP="00652831">
            <w:pPr>
              <w:spacing w:after="100" w:afterAutospacing="1"/>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59E999FA"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pavadinimas</w:t>
            </w:r>
          </w:p>
        </w:tc>
      </w:tr>
      <w:tr w:rsidR="003404BA" w:rsidRPr="008338ED" w14:paraId="1FF87816"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2A2130C4" w14:textId="77777777" w:rsidR="003404BA" w:rsidRDefault="003404BA" w:rsidP="00652831">
            <w:pPr>
              <w:spacing w:after="100" w:afterAutospacing="1"/>
              <w:rPr>
                <w:szCs w:val="24"/>
                <w:lang w:eastAsia="lt-LT"/>
              </w:rPr>
            </w:pPr>
          </w:p>
          <w:p w14:paraId="56589928" w14:textId="77777777" w:rsidR="003404BA" w:rsidRPr="00252F47" w:rsidRDefault="003404BA" w:rsidP="00652831">
            <w:pPr>
              <w:spacing w:after="100" w:afterAutospacing="1"/>
              <w:rPr>
                <w:szCs w:val="24"/>
                <w:lang w:eastAsia="lt-LT"/>
              </w:rPr>
            </w:pPr>
          </w:p>
        </w:tc>
      </w:tr>
      <w:tr w:rsidR="003404BA" w:rsidRPr="008338ED" w14:paraId="7C676373" w14:textId="77777777">
        <w:trPr>
          <w:trHeight w:val="288"/>
        </w:trPr>
        <w:tc>
          <w:tcPr>
            <w:tcW w:w="533" w:type="dxa"/>
            <w:noWrap/>
            <w:tcMar>
              <w:top w:w="0" w:type="dxa"/>
              <w:left w:w="108" w:type="dxa"/>
              <w:bottom w:w="0" w:type="dxa"/>
              <w:right w:w="108" w:type="dxa"/>
            </w:tcMar>
            <w:vAlign w:val="center"/>
            <w:hideMark/>
          </w:tcPr>
          <w:p w14:paraId="1A23B4B1" w14:textId="77777777" w:rsidR="003404BA" w:rsidRPr="00252F47" w:rsidRDefault="003404BA" w:rsidP="00652831">
            <w:pPr>
              <w:spacing w:after="100" w:afterAutospacing="1"/>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6D7B5D4"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kodas</w:t>
            </w:r>
          </w:p>
        </w:tc>
      </w:tr>
      <w:tr w:rsidR="003404BA" w:rsidRPr="008338ED" w14:paraId="6AEAFC59"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255F2006" w14:textId="77777777" w:rsidR="003404BA" w:rsidRDefault="003404BA" w:rsidP="00652831">
            <w:pPr>
              <w:spacing w:after="100" w:afterAutospacing="1"/>
              <w:rPr>
                <w:szCs w:val="24"/>
                <w:lang w:eastAsia="lt-LT"/>
              </w:rPr>
            </w:pPr>
          </w:p>
          <w:p w14:paraId="4D5C59B9" w14:textId="77777777" w:rsidR="003404BA" w:rsidRPr="00252F47" w:rsidRDefault="003404BA" w:rsidP="00652831">
            <w:pPr>
              <w:spacing w:after="100" w:afterAutospacing="1"/>
              <w:rPr>
                <w:szCs w:val="24"/>
                <w:lang w:eastAsia="lt-LT"/>
              </w:rPr>
            </w:pPr>
          </w:p>
        </w:tc>
      </w:tr>
      <w:tr w:rsidR="003404BA" w:rsidRPr="008338ED" w14:paraId="41BCEAA8" w14:textId="77777777">
        <w:trPr>
          <w:trHeight w:val="405"/>
        </w:trPr>
        <w:tc>
          <w:tcPr>
            <w:tcW w:w="533" w:type="dxa"/>
            <w:tcMar>
              <w:top w:w="0" w:type="dxa"/>
              <w:left w:w="108" w:type="dxa"/>
              <w:bottom w:w="0" w:type="dxa"/>
              <w:right w:w="108" w:type="dxa"/>
            </w:tcMar>
            <w:vAlign w:val="center"/>
            <w:hideMark/>
          </w:tcPr>
          <w:p w14:paraId="53DFE2FC" w14:textId="77777777" w:rsidR="003404BA" w:rsidRPr="00252F47" w:rsidRDefault="003404BA" w:rsidP="00652831">
            <w:pPr>
              <w:spacing w:after="100" w:afterAutospacing="1"/>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4F13B2BD" w14:textId="61FAEB3D" w:rsidR="003404BA" w:rsidRPr="003338F0" w:rsidRDefault="003404BA" w:rsidP="00652831">
            <w:pPr>
              <w:tabs>
                <w:tab w:val="left" w:pos="645"/>
              </w:tabs>
              <w:spacing w:after="100" w:afterAutospacing="1"/>
              <w:jc w:val="both"/>
            </w:pPr>
            <w:r w:rsidRPr="00585992">
              <w:rPr>
                <w:b/>
                <w:bCs/>
                <w:color w:val="000000"/>
                <w:szCs w:val="24"/>
                <w:lang w:eastAsia="lt-LT"/>
              </w:rPr>
              <w:t xml:space="preserve">Deklaruoju, </w:t>
            </w:r>
            <w:r w:rsidRPr="003338F0">
              <w:rPr>
                <w:b/>
                <w:bCs/>
                <w:color w:val="000000"/>
                <w:szCs w:val="24"/>
                <w:u w:val="single"/>
                <w:lang w:eastAsia="lt-LT"/>
              </w:rPr>
              <w:t>kad aš, pareiškėjas</w:t>
            </w:r>
            <w:r w:rsidR="00DF1A5E">
              <w:rPr>
                <w:b/>
                <w:bCs/>
                <w:color w:val="000000"/>
                <w:szCs w:val="24"/>
                <w:u w:val="single"/>
                <w:lang w:eastAsia="lt-LT"/>
              </w:rPr>
              <w:t>,</w:t>
            </w:r>
            <w:r w:rsidR="00734D11">
              <w:rPr>
                <w:b/>
                <w:bCs/>
                <w:color w:val="000000"/>
                <w:szCs w:val="24"/>
                <w:u w:val="single"/>
                <w:lang w:eastAsia="lt-LT"/>
              </w:rPr>
              <w:t xml:space="preserve"> </w:t>
            </w:r>
            <w:r w:rsidRPr="003338F0">
              <w:rPr>
                <w:u w:val="single"/>
              </w:rPr>
              <w:t>neturiu</w:t>
            </w:r>
            <w:r>
              <w:t xml:space="preserve"> arba </w:t>
            </w:r>
            <w:r w:rsidRPr="00AC7D5E">
              <w:rPr>
                <w:u w:val="single"/>
              </w:rPr>
              <w:t>esu nutraukęs</w:t>
            </w:r>
            <w:r>
              <w:t xml:space="preserve"> prekybinius įsipareigojimus su Rusijos Federacija, Baltarusijos Respublika, Rusijos Federacijos aneksuoto Krymo, Moldovos Respublikos Vyriausybės nekontroliuojama </w:t>
            </w:r>
            <w:proofErr w:type="spellStart"/>
            <w:r>
              <w:t>Padniestrės</w:t>
            </w:r>
            <w:proofErr w:type="spellEnd"/>
            <w:r>
              <w:t xml:space="preserve"> teritorija bei </w:t>
            </w:r>
            <w:proofErr w:type="spellStart"/>
            <w:r>
              <w:t>Sakartvelo</w:t>
            </w:r>
            <w:proofErr w:type="spellEnd"/>
            <w:r>
              <w:t xml:space="preserve"> Vyriausybės nekontroliuojamos Abchazijos ir Pietų Osetijos teritorijos fiziniais ir (arba) juridiniais asmenimis ne vėliau kaip iki </w:t>
            </w:r>
            <w:r w:rsidRPr="00AD65A3">
              <w:rPr>
                <w:b/>
                <w:bCs/>
              </w:rPr>
              <w:t>2022 m. rugpjūčio 31 dienos</w:t>
            </w:r>
            <w:r>
              <w:t>.</w:t>
            </w:r>
          </w:p>
        </w:tc>
      </w:tr>
      <w:tr w:rsidR="00652831" w:rsidRPr="008338ED" w14:paraId="78CA3F7E" w14:textId="77777777">
        <w:trPr>
          <w:trHeight w:val="405"/>
        </w:trPr>
        <w:tc>
          <w:tcPr>
            <w:tcW w:w="533" w:type="dxa"/>
            <w:tcMar>
              <w:top w:w="0" w:type="dxa"/>
              <w:left w:w="108" w:type="dxa"/>
              <w:bottom w:w="0" w:type="dxa"/>
              <w:right w:w="108" w:type="dxa"/>
            </w:tcMar>
            <w:vAlign w:val="center"/>
          </w:tcPr>
          <w:p w14:paraId="569C8752" w14:textId="34C6D3F4" w:rsidR="00652831" w:rsidRDefault="00652831" w:rsidP="00652831">
            <w:pPr>
              <w:spacing w:after="100" w:afterAutospacing="1"/>
              <w:rPr>
                <w:b/>
                <w:bCs/>
                <w:color w:val="000000"/>
                <w:szCs w:val="24"/>
                <w:lang w:val="en-US" w:eastAsia="lt-LT"/>
              </w:rPr>
            </w:pPr>
            <w:r>
              <w:rPr>
                <w:b/>
                <w:bCs/>
                <w:color w:val="000000"/>
                <w:szCs w:val="24"/>
                <w:lang w:val="en-US" w:eastAsia="lt-LT"/>
              </w:rPr>
              <w:t>4.</w:t>
            </w:r>
          </w:p>
        </w:tc>
        <w:tc>
          <w:tcPr>
            <w:tcW w:w="8681" w:type="dxa"/>
            <w:tcMar>
              <w:top w:w="0" w:type="dxa"/>
              <w:left w:w="108" w:type="dxa"/>
              <w:bottom w:w="0" w:type="dxa"/>
              <w:right w:w="108" w:type="dxa"/>
            </w:tcMar>
            <w:vAlign w:val="bottom"/>
          </w:tcPr>
          <w:p w14:paraId="4E0033A6" w14:textId="26286AA0" w:rsidR="00652831" w:rsidRPr="00585992" w:rsidRDefault="00652831" w:rsidP="00652831">
            <w:pPr>
              <w:tabs>
                <w:tab w:val="left" w:pos="645"/>
              </w:tabs>
              <w:spacing w:after="100" w:afterAutospacing="1"/>
              <w:jc w:val="both"/>
              <w:rPr>
                <w:b/>
                <w:bCs/>
                <w:color w:val="000000"/>
                <w:szCs w:val="24"/>
                <w:lang w:eastAsia="lt-LT"/>
              </w:rPr>
            </w:pPr>
            <w:r>
              <w:rPr>
                <w:b/>
                <w:bCs/>
                <w:color w:val="000000"/>
                <w:szCs w:val="24"/>
                <w:lang w:eastAsia="lt-LT"/>
              </w:rPr>
              <w:t xml:space="preserve">Deklaruoju, kad aš, pareiškėjas, ir mano vykdoma veikla atitinka nacionalinio saugumo interesus, </w:t>
            </w:r>
            <w:r w:rsidRPr="00C12D4C">
              <w:rPr>
                <w:szCs w:val="24"/>
              </w:rPr>
              <w:t>nustatyt</w:t>
            </w:r>
            <w:r>
              <w:rPr>
                <w:szCs w:val="24"/>
              </w:rPr>
              <w:t>u</w:t>
            </w:r>
            <w:r w:rsidRPr="00C12D4C">
              <w:rPr>
                <w:szCs w:val="24"/>
              </w:rPr>
              <w:t>s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r w:rsidR="000B55F5">
              <w:rPr>
                <w:szCs w:val="24"/>
              </w:rPr>
              <w:t xml:space="preserve"> </w:t>
            </w:r>
          </w:p>
        </w:tc>
      </w:tr>
      <w:tr w:rsidR="00652831" w:rsidRPr="008338ED" w14:paraId="46D9FBE8"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7AAF3A2A" w14:textId="77777777" w:rsidR="00652831" w:rsidRDefault="00652831" w:rsidP="00652831">
            <w:pPr>
              <w:spacing w:after="100" w:afterAutospacing="1"/>
              <w:rPr>
                <w:szCs w:val="24"/>
                <w:lang w:eastAsia="lt-LT"/>
              </w:rPr>
            </w:pPr>
          </w:p>
          <w:p w14:paraId="2F576567" w14:textId="77777777" w:rsidR="00652831" w:rsidRPr="00252F47" w:rsidRDefault="00652831" w:rsidP="00652831">
            <w:pPr>
              <w:spacing w:after="100" w:afterAutospacing="1"/>
              <w:rPr>
                <w:szCs w:val="24"/>
                <w:lang w:eastAsia="lt-LT"/>
              </w:rPr>
            </w:pPr>
          </w:p>
        </w:tc>
      </w:tr>
      <w:tr w:rsidR="003404BA" w:rsidRPr="008338ED" w14:paraId="6921B2A4" w14:textId="77777777">
        <w:trPr>
          <w:trHeight w:val="338"/>
        </w:trPr>
        <w:tc>
          <w:tcPr>
            <w:tcW w:w="533" w:type="dxa"/>
            <w:noWrap/>
            <w:tcMar>
              <w:top w:w="0" w:type="dxa"/>
              <w:left w:w="108" w:type="dxa"/>
              <w:bottom w:w="0" w:type="dxa"/>
              <w:right w:w="108" w:type="dxa"/>
            </w:tcMar>
            <w:vAlign w:val="center"/>
            <w:hideMark/>
          </w:tcPr>
          <w:p w14:paraId="0782FB63" w14:textId="79BFA132" w:rsidR="003404BA" w:rsidRPr="00252F47" w:rsidRDefault="00652831" w:rsidP="00652831">
            <w:pPr>
              <w:spacing w:after="100" w:afterAutospacing="1"/>
              <w:rPr>
                <w:szCs w:val="24"/>
                <w:lang w:eastAsia="lt-LT"/>
              </w:rPr>
            </w:pPr>
            <w:r>
              <w:rPr>
                <w:b/>
                <w:bCs/>
                <w:color w:val="000000"/>
                <w:szCs w:val="24"/>
                <w:lang w:eastAsia="lt-LT"/>
              </w:rPr>
              <w:t>5</w:t>
            </w:r>
            <w:r w:rsidR="003404BA" w:rsidRPr="00252F47">
              <w:rPr>
                <w:b/>
                <w:bCs/>
                <w:color w:val="000000"/>
                <w:szCs w:val="24"/>
                <w:lang w:eastAsia="lt-LT"/>
              </w:rPr>
              <w:t>.</w:t>
            </w:r>
          </w:p>
        </w:tc>
        <w:tc>
          <w:tcPr>
            <w:tcW w:w="8681" w:type="dxa"/>
            <w:tcMar>
              <w:top w:w="0" w:type="dxa"/>
              <w:left w:w="108" w:type="dxa"/>
              <w:bottom w:w="0" w:type="dxa"/>
              <w:right w:w="108" w:type="dxa"/>
            </w:tcMar>
            <w:vAlign w:val="bottom"/>
            <w:hideMark/>
          </w:tcPr>
          <w:p w14:paraId="46F2BBF6" w14:textId="77777777" w:rsidR="003404BA" w:rsidRPr="003338F0" w:rsidRDefault="003404BA" w:rsidP="00652831">
            <w:pPr>
              <w:spacing w:after="100" w:afterAutospacing="1"/>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4CCF3B75" w14:textId="77777777" w:rsidR="003404BA" w:rsidRPr="001A57E9" w:rsidRDefault="003404BA" w:rsidP="003404BA">
      <w:pPr>
        <w:rPr>
          <w:szCs w:val="24"/>
        </w:rPr>
      </w:pPr>
    </w:p>
    <w:p w14:paraId="641FE91D" w14:textId="77777777" w:rsidR="00316F8C" w:rsidRDefault="00316F8C" w:rsidP="00316F8C">
      <w:pPr>
        <w:rPr>
          <w:szCs w:val="24"/>
        </w:rPr>
      </w:pPr>
    </w:p>
    <w:p w14:paraId="373EF2B9" w14:textId="2A80185F" w:rsidR="00316F8C" w:rsidRPr="00292AAB" w:rsidRDefault="00316F8C" w:rsidP="006E5D49">
      <w:pPr>
        <w:ind w:left="567" w:hanging="425"/>
        <w:rPr>
          <w:color w:val="000000"/>
        </w:rPr>
      </w:pPr>
      <w:r>
        <w:rPr>
          <w:szCs w:val="24"/>
        </w:rPr>
        <w:t xml:space="preserve">______________________________________________                        ________________                      </w:t>
      </w:r>
      <w:r w:rsidR="000B1CEF">
        <w:rPr>
          <w:szCs w:val="24"/>
        </w:rPr>
        <w:t xml:space="preserve">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Pr>
          <w:color w:val="000000"/>
          <w:szCs w:val="24"/>
          <w:lang w:eastAsia="lt-LT"/>
        </w:rPr>
        <w:tab/>
      </w:r>
      <w:r>
        <w:rPr>
          <w:color w:val="000000"/>
          <w:szCs w:val="24"/>
          <w:lang w:eastAsia="lt-LT"/>
        </w:rPr>
        <w:tab/>
        <w:t>(parašas)</w:t>
      </w:r>
    </w:p>
    <w:p w14:paraId="04F28059" w14:textId="77777777" w:rsidR="00316F8C" w:rsidRDefault="00316F8C" w:rsidP="00316F8C">
      <w:pPr>
        <w:rPr>
          <w:szCs w:val="24"/>
        </w:rPr>
      </w:pPr>
    </w:p>
    <w:p w14:paraId="46E7228A" w14:textId="77777777" w:rsidR="003404BA" w:rsidRDefault="003404BA" w:rsidP="003404BA">
      <w:pPr>
        <w:ind w:right="142"/>
        <w:jc w:val="center"/>
        <w:rPr>
          <w:sz w:val="20"/>
        </w:rPr>
        <w:sectPr w:rsidR="003404BA" w:rsidSect="003404BA">
          <w:pgSz w:w="11906" w:h="16838"/>
          <w:pgMar w:top="1134" w:right="707" w:bottom="1134" w:left="1701" w:header="567" w:footer="567" w:gutter="0"/>
          <w:pgNumType w:start="1"/>
          <w:cols w:space="1296"/>
          <w:titlePg/>
          <w:docGrid w:linePitch="360"/>
        </w:sectPr>
      </w:pPr>
      <w:r>
        <w:rPr>
          <w:sz w:val="20"/>
        </w:rPr>
        <w:t>_______________________________</w:t>
      </w:r>
    </w:p>
    <w:p w14:paraId="68887F00" w14:textId="53730730" w:rsidR="006937B4" w:rsidRPr="00525EF4" w:rsidRDefault="006937B4" w:rsidP="006937B4">
      <w:pPr>
        <w:tabs>
          <w:tab w:val="left" w:pos="567"/>
        </w:tabs>
        <w:ind w:left="4536"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sidR="008B4AB9">
        <w:rPr>
          <w:szCs w:val="24"/>
        </w:rPr>
        <w:t>v</w:t>
      </w:r>
      <w:r w:rsidRPr="00CA352D">
        <w:rPr>
          <w:szCs w:val="24"/>
        </w:rPr>
        <w:t xml:space="preserve">akarų </w:t>
      </w:r>
      <w:r>
        <w:rPr>
          <w:szCs w:val="24"/>
        </w:rPr>
        <w:t>L</w:t>
      </w:r>
      <w:r w:rsidRPr="00CA352D">
        <w:rPr>
          <w:szCs w:val="24"/>
        </w:rPr>
        <w:t>ietuvos regionas)“</w:t>
      </w:r>
      <w:r>
        <w:t xml:space="preserve"> </w:t>
      </w:r>
      <w:r w:rsidRPr="00525EF4">
        <w:t>projektų finansavimo sąlygų aprašo</w:t>
      </w:r>
    </w:p>
    <w:p w14:paraId="1FA74BFE" w14:textId="77777777" w:rsidR="003404BA" w:rsidRDefault="003404BA" w:rsidP="00192AFB">
      <w:pPr>
        <w:ind w:left="3240" w:right="707" w:firstLine="1296"/>
        <w:rPr>
          <w:szCs w:val="24"/>
        </w:rPr>
      </w:pPr>
      <w:r>
        <w:rPr>
          <w:szCs w:val="24"/>
        </w:rPr>
        <w:t>6</w:t>
      </w:r>
      <w:r w:rsidRPr="00B35DE1">
        <w:rPr>
          <w:szCs w:val="24"/>
        </w:rPr>
        <w:t xml:space="preserve"> priedas</w:t>
      </w:r>
    </w:p>
    <w:p w14:paraId="701B0631" w14:textId="77777777" w:rsidR="003404BA" w:rsidRPr="00E9319B" w:rsidRDefault="003404BA" w:rsidP="003404BA">
      <w:pPr>
        <w:ind w:left="5103" w:right="567"/>
        <w:jc w:val="both"/>
        <w:rPr>
          <w:szCs w:val="24"/>
        </w:rPr>
      </w:pPr>
    </w:p>
    <w:p w14:paraId="57C98B79" w14:textId="77777777" w:rsidR="003404BA" w:rsidRDefault="003404BA" w:rsidP="003404BA">
      <w:pPr>
        <w:ind w:right="140"/>
        <w:jc w:val="center"/>
        <w:rPr>
          <w:b/>
          <w:bCs/>
          <w:color w:val="000000"/>
          <w:szCs w:val="24"/>
          <w:lang w:eastAsia="lt-LT"/>
        </w:rPr>
      </w:pPr>
      <w:r w:rsidRPr="008511F0">
        <w:rPr>
          <w:b/>
          <w:bCs/>
          <w:color w:val="000000"/>
          <w:szCs w:val="24"/>
          <w:lang w:eastAsia="lt-LT"/>
        </w:rPr>
        <w:t>(</w:t>
      </w:r>
      <w:r>
        <w:rPr>
          <w:b/>
          <w:bCs/>
        </w:rPr>
        <w:t>Veiklos neperkėlimo</w:t>
      </w:r>
      <w:r w:rsidRPr="002D1C54">
        <w:rPr>
          <w:b/>
          <w:bCs/>
          <w:color w:val="000000"/>
          <w:szCs w:val="24"/>
          <w:lang w:eastAsia="lt-LT"/>
        </w:rPr>
        <w:t xml:space="preserve"> deklaracijos forma)</w:t>
      </w:r>
    </w:p>
    <w:p w14:paraId="69F87C98" w14:textId="77777777" w:rsidR="003404BA" w:rsidRDefault="003404BA" w:rsidP="003404BA">
      <w:pPr>
        <w:ind w:right="140"/>
        <w:jc w:val="center"/>
        <w:rPr>
          <w:b/>
          <w:bCs/>
          <w:color w:val="000000"/>
          <w:szCs w:val="24"/>
          <w:lang w:eastAsia="lt-LT"/>
        </w:rPr>
      </w:pPr>
    </w:p>
    <w:p w14:paraId="7CD0B2AD" w14:textId="77777777" w:rsidR="003404BA" w:rsidRDefault="003404BA" w:rsidP="003404BA">
      <w:pPr>
        <w:ind w:right="140"/>
        <w:jc w:val="center"/>
        <w:rPr>
          <w:b/>
          <w:bCs/>
          <w:color w:val="000000"/>
          <w:szCs w:val="24"/>
          <w:lang w:eastAsia="lt-LT"/>
        </w:rPr>
      </w:pPr>
      <w:r>
        <w:rPr>
          <w:b/>
          <w:bCs/>
        </w:rPr>
        <w:t>VEIKLOS NEPERKĖLIMO DEKLARACIJA</w:t>
      </w:r>
    </w:p>
    <w:p w14:paraId="6D63806B" w14:textId="77777777" w:rsidR="003404BA" w:rsidRPr="00252F47" w:rsidRDefault="003404BA" w:rsidP="003404BA">
      <w:pPr>
        <w:ind w:right="140"/>
        <w:jc w:val="center"/>
        <w:rPr>
          <w:b/>
          <w:bCs/>
          <w:color w:val="000000"/>
          <w:szCs w:val="24"/>
          <w:lang w:eastAsia="lt-LT"/>
        </w:rPr>
      </w:pPr>
    </w:p>
    <w:p w14:paraId="1D428687" w14:textId="77777777" w:rsidR="003404BA" w:rsidRPr="005211AB" w:rsidRDefault="003404BA" w:rsidP="003404BA">
      <w:pPr>
        <w:ind w:right="140"/>
        <w:jc w:val="center"/>
      </w:pPr>
      <w:r w:rsidRPr="005211AB">
        <w:rPr>
          <w:color w:val="000000"/>
          <w:sz w:val="27"/>
          <w:szCs w:val="27"/>
          <w:lang w:eastAsia="lt-LT"/>
        </w:rPr>
        <w:t>__________________</w:t>
      </w:r>
    </w:p>
    <w:p w14:paraId="1C2FB40C" w14:textId="77777777" w:rsidR="003404BA" w:rsidRDefault="003404BA" w:rsidP="003404BA">
      <w:pPr>
        <w:ind w:right="140"/>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6D1B0361" w14:textId="77777777" w:rsidR="003404BA" w:rsidRDefault="003404BA" w:rsidP="003404BA">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3404BA" w:rsidRPr="008338ED" w14:paraId="3797A404" w14:textId="77777777">
        <w:trPr>
          <w:trHeight w:val="288"/>
        </w:trPr>
        <w:tc>
          <w:tcPr>
            <w:tcW w:w="533" w:type="dxa"/>
            <w:noWrap/>
            <w:tcMar>
              <w:top w:w="0" w:type="dxa"/>
              <w:left w:w="108" w:type="dxa"/>
              <w:bottom w:w="0" w:type="dxa"/>
              <w:right w:w="108" w:type="dxa"/>
            </w:tcMar>
            <w:vAlign w:val="center"/>
            <w:hideMark/>
          </w:tcPr>
          <w:p w14:paraId="405D83F8" w14:textId="77777777" w:rsidR="003404BA" w:rsidRPr="00252F47" w:rsidRDefault="003404BA">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5E9C91F1" w14:textId="77777777" w:rsidR="003404BA" w:rsidRPr="00252F47" w:rsidRDefault="003404BA">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pavadinimas</w:t>
            </w:r>
          </w:p>
        </w:tc>
      </w:tr>
      <w:tr w:rsidR="003404BA" w:rsidRPr="008338ED" w14:paraId="637E61EF" w14:textId="77777777">
        <w:trPr>
          <w:trHeight w:val="297"/>
        </w:trPr>
        <w:tc>
          <w:tcPr>
            <w:tcW w:w="9214" w:type="dxa"/>
            <w:gridSpan w:val="2"/>
            <w:shd w:val="clear" w:color="auto" w:fill="E7E6E6"/>
            <w:noWrap/>
            <w:tcMar>
              <w:top w:w="0" w:type="dxa"/>
              <w:left w:w="108" w:type="dxa"/>
              <w:bottom w:w="0" w:type="dxa"/>
              <w:right w:w="108" w:type="dxa"/>
            </w:tcMar>
            <w:vAlign w:val="bottom"/>
            <w:hideMark/>
          </w:tcPr>
          <w:p w14:paraId="4F7C02A5" w14:textId="77777777" w:rsidR="003404BA" w:rsidRPr="00252F47" w:rsidRDefault="003404BA">
            <w:pPr>
              <w:rPr>
                <w:szCs w:val="24"/>
                <w:lang w:eastAsia="lt-LT"/>
              </w:rPr>
            </w:pPr>
          </w:p>
        </w:tc>
      </w:tr>
      <w:tr w:rsidR="003404BA" w:rsidRPr="008338ED" w14:paraId="6771470D" w14:textId="77777777">
        <w:trPr>
          <w:trHeight w:val="288"/>
        </w:trPr>
        <w:tc>
          <w:tcPr>
            <w:tcW w:w="533" w:type="dxa"/>
            <w:noWrap/>
            <w:tcMar>
              <w:top w:w="0" w:type="dxa"/>
              <w:left w:w="108" w:type="dxa"/>
              <w:bottom w:w="0" w:type="dxa"/>
              <w:right w:w="108" w:type="dxa"/>
            </w:tcMar>
            <w:vAlign w:val="center"/>
            <w:hideMark/>
          </w:tcPr>
          <w:p w14:paraId="0280008B" w14:textId="77777777" w:rsidR="003404BA" w:rsidRPr="00252F47" w:rsidRDefault="003404BA">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03A18B7F" w14:textId="77777777" w:rsidR="003404BA" w:rsidRPr="00252F47" w:rsidRDefault="003404BA">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kodas</w:t>
            </w:r>
          </w:p>
        </w:tc>
      </w:tr>
      <w:tr w:rsidR="003404BA" w:rsidRPr="008338ED" w14:paraId="50B825B8"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7FBFAC3B" w14:textId="77777777" w:rsidR="003404BA" w:rsidRDefault="003404BA">
            <w:pPr>
              <w:rPr>
                <w:szCs w:val="24"/>
                <w:lang w:eastAsia="lt-LT"/>
              </w:rPr>
            </w:pPr>
          </w:p>
          <w:p w14:paraId="773F4147" w14:textId="77777777" w:rsidR="003404BA" w:rsidRPr="00252F47" w:rsidRDefault="003404BA">
            <w:pPr>
              <w:rPr>
                <w:szCs w:val="24"/>
                <w:lang w:eastAsia="lt-LT"/>
              </w:rPr>
            </w:pPr>
          </w:p>
        </w:tc>
      </w:tr>
      <w:tr w:rsidR="003404BA" w:rsidRPr="008338ED" w14:paraId="207F18AB" w14:textId="77777777">
        <w:trPr>
          <w:trHeight w:val="405"/>
        </w:trPr>
        <w:tc>
          <w:tcPr>
            <w:tcW w:w="533" w:type="dxa"/>
            <w:tcMar>
              <w:top w:w="0" w:type="dxa"/>
              <w:left w:w="108" w:type="dxa"/>
              <w:bottom w:w="0" w:type="dxa"/>
              <w:right w:w="108" w:type="dxa"/>
            </w:tcMar>
            <w:vAlign w:val="center"/>
            <w:hideMark/>
          </w:tcPr>
          <w:p w14:paraId="438BF775" w14:textId="77777777" w:rsidR="003404BA" w:rsidRPr="00252F47" w:rsidRDefault="003404BA">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6BA127C1" w14:textId="4DB652F1" w:rsidR="003404BA" w:rsidRPr="003338F0" w:rsidRDefault="003404BA">
            <w:pPr>
              <w:tabs>
                <w:tab w:val="left" w:pos="645"/>
              </w:tabs>
              <w:jc w:val="both"/>
            </w:pPr>
            <w:r>
              <w:rPr>
                <w:b/>
                <w:bCs/>
                <w:color w:val="000000"/>
                <w:szCs w:val="24"/>
                <w:lang w:eastAsia="lt-LT"/>
              </w:rPr>
              <w:t>Patvirtinu</w:t>
            </w:r>
            <w:r w:rsidRPr="00585992">
              <w:rPr>
                <w:b/>
                <w:bCs/>
                <w:color w:val="000000"/>
                <w:szCs w:val="24"/>
                <w:lang w:eastAsia="lt-LT"/>
              </w:rPr>
              <w:t xml:space="preserve">, </w:t>
            </w:r>
            <w:r w:rsidRPr="003338F0">
              <w:rPr>
                <w:b/>
                <w:bCs/>
                <w:color w:val="000000"/>
                <w:szCs w:val="24"/>
                <w:u w:val="single"/>
                <w:lang w:eastAsia="lt-LT"/>
              </w:rPr>
              <w:t>kad aš, pareiškėjas</w:t>
            </w:r>
            <w:r>
              <w:rPr>
                <w:b/>
                <w:bCs/>
                <w:color w:val="000000"/>
                <w:szCs w:val="24"/>
                <w:u w:val="single"/>
                <w:lang w:eastAsia="lt-LT"/>
              </w:rPr>
              <w:t xml:space="preserve">, </w:t>
            </w:r>
            <w:r w:rsidRPr="000B71AB">
              <w:rPr>
                <w:color w:val="000000"/>
                <w:szCs w:val="24"/>
                <w:lang w:eastAsia="lt-LT"/>
              </w:rPr>
              <w:t>per dvejus metus iki</w:t>
            </w:r>
            <w:r w:rsidRPr="000B71AB">
              <w:rPr>
                <w:b/>
                <w:bCs/>
                <w:color w:val="000000"/>
                <w:szCs w:val="24"/>
                <w:lang w:eastAsia="lt-LT"/>
              </w:rPr>
              <w:t xml:space="preserve"> </w:t>
            </w:r>
            <w:r>
              <w:t>projekto įgyvendinimo plano</w:t>
            </w:r>
            <w:r>
              <w:rPr>
                <w:color w:val="000000"/>
                <w:szCs w:val="24"/>
                <w:lang w:eastAsia="lt-LT"/>
              </w:rPr>
              <w:t xml:space="preserve"> pateikimo</w:t>
            </w:r>
            <w:r w:rsidR="0007661F">
              <w:rPr>
                <w:color w:val="000000"/>
                <w:szCs w:val="24"/>
                <w:lang w:eastAsia="lt-LT"/>
              </w:rPr>
              <w:t xml:space="preserve"> administruojančiajai institucijai dienos</w:t>
            </w:r>
            <w:r>
              <w:rPr>
                <w:color w:val="000000"/>
                <w:szCs w:val="24"/>
                <w:lang w:eastAsia="lt-LT"/>
              </w:rPr>
              <w:t xml:space="preserve"> neperkėliau veiklos į įmonę, </w:t>
            </w:r>
            <w:r>
              <w:rPr>
                <w:szCs w:val="24"/>
              </w:rPr>
              <w:t xml:space="preserve">kuriai teikiama pradinė investicija, dėl kurios prašoma pagalbos, ir </w:t>
            </w:r>
            <w:r w:rsidRPr="000B71AB">
              <w:rPr>
                <w:b/>
                <w:bCs/>
                <w:szCs w:val="24"/>
              </w:rPr>
              <w:t>įsipareigoju</w:t>
            </w:r>
            <w:r>
              <w:rPr>
                <w:szCs w:val="24"/>
              </w:rPr>
              <w:t xml:space="preserve"> to nedaryti dvejus metus nuo pradinės investicijos, dėl kurios prašoma pagalbos, pabaigos.</w:t>
            </w:r>
          </w:p>
        </w:tc>
      </w:tr>
      <w:tr w:rsidR="003404BA" w:rsidRPr="008338ED" w14:paraId="704705B8" w14:textId="77777777">
        <w:trPr>
          <w:trHeight w:val="338"/>
        </w:trPr>
        <w:tc>
          <w:tcPr>
            <w:tcW w:w="533" w:type="dxa"/>
            <w:noWrap/>
            <w:tcMar>
              <w:top w:w="0" w:type="dxa"/>
              <w:left w:w="108" w:type="dxa"/>
              <w:bottom w:w="0" w:type="dxa"/>
              <w:right w:w="108" w:type="dxa"/>
            </w:tcMar>
            <w:vAlign w:val="center"/>
            <w:hideMark/>
          </w:tcPr>
          <w:p w14:paraId="46E20DD8" w14:textId="77777777" w:rsidR="003404BA" w:rsidRPr="00252F47" w:rsidRDefault="003404BA">
            <w:pPr>
              <w:rPr>
                <w:szCs w:val="24"/>
                <w:lang w:eastAsia="lt-LT"/>
              </w:rPr>
            </w:pPr>
            <w:r>
              <w:rPr>
                <w:b/>
                <w:bCs/>
                <w:color w:val="000000"/>
                <w:szCs w:val="24"/>
                <w:lang w:eastAsia="lt-LT"/>
              </w:rPr>
              <w:t>4</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6939FA5F" w14:textId="77777777" w:rsidR="003404BA" w:rsidRPr="003338F0" w:rsidRDefault="003404BA">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deklaracijoje </w:t>
            </w:r>
            <w:r w:rsidRPr="00252F47">
              <w:rPr>
                <w:color w:val="000000"/>
                <w:szCs w:val="24"/>
                <w:lang w:eastAsia="lt-LT"/>
              </w:rPr>
              <w:t>pateikti duomenys yra teisingi</w:t>
            </w:r>
            <w:r>
              <w:rPr>
                <w:color w:val="000000"/>
                <w:szCs w:val="24"/>
                <w:lang w:eastAsia="lt-LT"/>
              </w:rPr>
              <w:t>.</w:t>
            </w:r>
            <w:r w:rsidRPr="00252F47">
              <w:rPr>
                <w:color w:val="000000"/>
                <w:szCs w:val="24"/>
                <w:lang w:eastAsia="lt-LT"/>
              </w:rPr>
              <w:t xml:space="preserve"> </w:t>
            </w:r>
          </w:p>
        </w:tc>
      </w:tr>
    </w:tbl>
    <w:p w14:paraId="6FB363AB" w14:textId="77777777" w:rsidR="003404BA" w:rsidRPr="001A57E9" w:rsidRDefault="003404BA" w:rsidP="003404BA">
      <w:pPr>
        <w:rPr>
          <w:szCs w:val="24"/>
        </w:rPr>
      </w:pPr>
    </w:p>
    <w:p w14:paraId="66328157" w14:textId="77777777" w:rsidR="00316F8C" w:rsidRDefault="00316F8C" w:rsidP="00316F8C">
      <w:pPr>
        <w:rPr>
          <w:szCs w:val="24"/>
        </w:rPr>
      </w:pPr>
    </w:p>
    <w:p w14:paraId="3A98CA7C" w14:textId="77777777" w:rsidR="00316F8C" w:rsidRPr="00292AAB" w:rsidRDefault="00316F8C" w:rsidP="006E5D49">
      <w:pPr>
        <w:ind w:left="1134" w:hanging="992"/>
        <w:rPr>
          <w:color w:val="000000"/>
        </w:rPr>
      </w:pPr>
      <w:r>
        <w:rPr>
          <w:szCs w:val="24"/>
        </w:rPr>
        <w:t xml:space="preserve">______________________________________________                        ________________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Pr>
          <w:color w:val="000000"/>
          <w:szCs w:val="24"/>
          <w:lang w:eastAsia="lt-LT"/>
        </w:rPr>
        <w:tab/>
      </w:r>
      <w:r>
        <w:rPr>
          <w:color w:val="000000"/>
          <w:szCs w:val="24"/>
          <w:lang w:eastAsia="lt-LT"/>
        </w:rPr>
        <w:tab/>
        <w:t>(parašas)</w:t>
      </w:r>
    </w:p>
    <w:p w14:paraId="129CD5C2" w14:textId="77777777" w:rsidR="00316F8C" w:rsidRDefault="00316F8C" w:rsidP="00316F8C">
      <w:pPr>
        <w:rPr>
          <w:szCs w:val="24"/>
        </w:rPr>
      </w:pPr>
    </w:p>
    <w:p w14:paraId="7A44A5F1" w14:textId="77777777" w:rsidR="003404BA" w:rsidRPr="0082256D" w:rsidRDefault="003404BA" w:rsidP="003404BA">
      <w:pPr>
        <w:ind w:right="140"/>
        <w:jc w:val="center"/>
        <w:rPr>
          <w:sz w:val="20"/>
        </w:rPr>
      </w:pPr>
      <w:r>
        <w:rPr>
          <w:sz w:val="20"/>
        </w:rPr>
        <w:t>_______________________________</w:t>
      </w:r>
    </w:p>
    <w:p w14:paraId="068B9C5D" w14:textId="77777777" w:rsidR="003404BA" w:rsidRPr="003404BA" w:rsidRDefault="003404BA" w:rsidP="003404BA">
      <w:pPr>
        <w:jc w:val="center"/>
        <w:rPr>
          <w:bCs/>
          <w:szCs w:val="24"/>
        </w:rPr>
      </w:pPr>
    </w:p>
    <w:sectPr w:rsidR="003404BA" w:rsidRPr="003404BA" w:rsidSect="006E5D4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0A8B" w14:textId="77777777" w:rsidR="0061726D" w:rsidRDefault="0061726D">
      <w:pPr>
        <w:rPr>
          <w:sz w:val="22"/>
          <w:szCs w:val="22"/>
        </w:rPr>
      </w:pPr>
      <w:r>
        <w:rPr>
          <w:sz w:val="22"/>
          <w:szCs w:val="22"/>
        </w:rPr>
        <w:separator/>
      </w:r>
    </w:p>
  </w:endnote>
  <w:endnote w:type="continuationSeparator" w:id="0">
    <w:p w14:paraId="3388C0F7" w14:textId="77777777" w:rsidR="0061726D" w:rsidRDefault="0061726D">
      <w:pPr>
        <w:rPr>
          <w:sz w:val="22"/>
          <w:szCs w:val="22"/>
        </w:rPr>
      </w:pPr>
      <w:r>
        <w:rPr>
          <w:sz w:val="22"/>
          <w:szCs w:val="22"/>
        </w:rPr>
        <w:continuationSeparator/>
      </w:r>
    </w:p>
  </w:endnote>
  <w:endnote w:type="continuationNotice" w:id="1">
    <w:p w14:paraId="0D4131D4" w14:textId="77777777" w:rsidR="0061726D" w:rsidRDefault="0061726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29E2" w14:textId="77777777" w:rsidR="0061726D" w:rsidRDefault="0061726D">
      <w:pPr>
        <w:rPr>
          <w:sz w:val="22"/>
          <w:szCs w:val="22"/>
        </w:rPr>
      </w:pPr>
      <w:r>
        <w:rPr>
          <w:sz w:val="22"/>
          <w:szCs w:val="22"/>
        </w:rPr>
        <w:separator/>
      </w:r>
    </w:p>
  </w:footnote>
  <w:footnote w:type="continuationSeparator" w:id="0">
    <w:p w14:paraId="420C4CAB" w14:textId="77777777" w:rsidR="0061726D" w:rsidRDefault="0061726D">
      <w:pPr>
        <w:rPr>
          <w:sz w:val="22"/>
          <w:szCs w:val="22"/>
        </w:rPr>
      </w:pPr>
      <w:r>
        <w:rPr>
          <w:sz w:val="22"/>
          <w:szCs w:val="22"/>
        </w:rPr>
        <w:continuationSeparator/>
      </w:r>
    </w:p>
  </w:footnote>
  <w:footnote w:type="continuationNotice" w:id="1">
    <w:p w14:paraId="5116595A" w14:textId="77777777" w:rsidR="0061726D" w:rsidRDefault="0061726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0824"/>
      <w:docPartObj>
        <w:docPartGallery w:val="Page Numbers (Top of Page)"/>
        <w:docPartUnique/>
      </w:docPartObj>
    </w:sdtPr>
    <w:sdtContent>
      <w:p w14:paraId="7F55A284" w14:textId="77777777" w:rsidR="003404BA" w:rsidRDefault="003404BA">
        <w:pPr>
          <w:pStyle w:val="Antrats"/>
          <w:jc w:val="center"/>
        </w:pPr>
        <w:r>
          <w:fldChar w:fldCharType="begin"/>
        </w:r>
        <w:r>
          <w:instrText>PAGE   \* MERGEFORMAT</w:instrText>
        </w:r>
        <w:r>
          <w:fldChar w:fldCharType="separate"/>
        </w:r>
        <w:r>
          <w:rPr>
            <w:noProof/>
          </w:rPr>
          <w:t>2</w:t>
        </w:r>
        <w:r>
          <w:fldChar w:fldCharType="end"/>
        </w:r>
      </w:p>
    </w:sdtContent>
  </w:sdt>
  <w:p w14:paraId="1348A35B" w14:textId="77777777" w:rsidR="003404BA" w:rsidRDefault="003404BA">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7FEC0B6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b w:val="0"/>
        <w:bCs w:val="0"/>
      </w:rPr>
    </w:lvl>
    <w:lvl w:ilvl="3">
      <w:start w:val="1"/>
      <w:numFmt w:val="decimal"/>
      <w:lvlText w:val="%1.%2.%3.%4."/>
      <w:lvlJc w:val="left"/>
      <w:pPr>
        <w:ind w:left="873" w:hanging="840"/>
      </w:pPr>
      <w:rPr>
        <w:rFonts w:hint="default"/>
        <w:b w:val="0"/>
        <w:bCs w:val="0"/>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482123B"/>
    <w:multiLevelType w:val="multilevel"/>
    <w:tmpl w:val="043486EA"/>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C84ADB"/>
    <w:multiLevelType w:val="multilevel"/>
    <w:tmpl w:val="08D8A0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23DDC"/>
    <w:multiLevelType w:val="multilevel"/>
    <w:tmpl w:val="E26603B8"/>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86CEA"/>
    <w:multiLevelType w:val="multilevel"/>
    <w:tmpl w:val="1EB0C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2146F2"/>
    <w:multiLevelType w:val="multilevel"/>
    <w:tmpl w:val="C7FEE68C"/>
    <w:lvl w:ilvl="0">
      <w:start w:val="5"/>
      <w:numFmt w:val="decimal"/>
      <w:lvlText w:val="%1"/>
      <w:lvlJc w:val="left"/>
      <w:pPr>
        <w:ind w:left="780" w:hanging="780"/>
      </w:pPr>
      <w:rPr>
        <w:rFonts w:hint="default"/>
        <w:b w:val="0"/>
        <w:sz w:val="24"/>
      </w:rPr>
    </w:lvl>
    <w:lvl w:ilvl="1">
      <w:start w:val="1"/>
      <w:numFmt w:val="decimal"/>
      <w:lvlText w:val="%1.%2"/>
      <w:lvlJc w:val="left"/>
      <w:pPr>
        <w:ind w:left="780" w:hanging="780"/>
      </w:pPr>
      <w:rPr>
        <w:rFonts w:hint="default"/>
        <w:b w:val="0"/>
        <w:sz w:val="24"/>
      </w:rPr>
    </w:lvl>
    <w:lvl w:ilvl="2">
      <w:start w:val="10"/>
      <w:numFmt w:val="decimal"/>
      <w:lvlText w:val="%1.%2.%3"/>
      <w:lvlJc w:val="left"/>
      <w:pPr>
        <w:ind w:left="780" w:hanging="780"/>
      </w:pPr>
      <w:rPr>
        <w:rFonts w:hint="default"/>
        <w:b w:val="0"/>
        <w:sz w:val="24"/>
      </w:rPr>
    </w:lvl>
    <w:lvl w:ilvl="3">
      <w:start w:val="1"/>
      <w:numFmt w:val="decimal"/>
      <w:lvlText w:val="%1.%2.%3.%4"/>
      <w:lvlJc w:val="left"/>
      <w:pPr>
        <w:ind w:left="780" w:hanging="7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6" w15:restartNumberingAfterBreak="0">
    <w:nsid w:val="0AB443DC"/>
    <w:multiLevelType w:val="multilevel"/>
    <w:tmpl w:val="386CFB5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A82D15"/>
    <w:multiLevelType w:val="multilevel"/>
    <w:tmpl w:val="FE0A4D42"/>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 w15:restartNumberingAfterBreak="0">
    <w:nsid w:val="103A3C61"/>
    <w:multiLevelType w:val="hybridMultilevel"/>
    <w:tmpl w:val="71C88D4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196EEF"/>
    <w:multiLevelType w:val="multilevel"/>
    <w:tmpl w:val="293EA51E"/>
    <w:lvl w:ilvl="0">
      <w:start w:val="10"/>
      <w:numFmt w:val="decimal"/>
      <w:lvlText w:val="%1."/>
      <w:lvlJc w:val="left"/>
      <w:pPr>
        <w:ind w:left="480" w:hanging="480"/>
      </w:pPr>
      <w:rPr>
        <w:rFonts w:hint="default"/>
        <w:b w:val="0"/>
        <w:i w:val="0"/>
        <w:sz w:val="24"/>
      </w:rPr>
    </w:lvl>
    <w:lvl w:ilvl="1">
      <w:start w:val="1"/>
      <w:numFmt w:val="decimal"/>
      <w:lvlText w:val="%1.%2."/>
      <w:lvlJc w:val="left"/>
      <w:pPr>
        <w:ind w:left="515" w:hanging="480"/>
      </w:pPr>
      <w:rPr>
        <w:rFonts w:hint="default"/>
        <w:b w:val="0"/>
        <w:i w:val="0"/>
        <w:sz w:val="24"/>
      </w:rPr>
    </w:lvl>
    <w:lvl w:ilvl="2">
      <w:start w:val="1"/>
      <w:numFmt w:val="decimal"/>
      <w:lvlText w:val="%1.%2.%3."/>
      <w:lvlJc w:val="left"/>
      <w:pPr>
        <w:ind w:left="790" w:hanging="720"/>
      </w:pPr>
      <w:rPr>
        <w:rFonts w:hint="default"/>
        <w:b w:val="0"/>
        <w:i w:val="0"/>
        <w:sz w:val="24"/>
      </w:rPr>
    </w:lvl>
    <w:lvl w:ilvl="3">
      <w:start w:val="1"/>
      <w:numFmt w:val="decimal"/>
      <w:lvlText w:val="%1.%2.%3.%4."/>
      <w:lvlJc w:val="left"/>
      <w:pPr>
        <w:ind w:left="825" w:hanging="720"/>
      </w:pPr>
      <w:rPr>
        <w:rFonts w:hint="default"/>
        <w:b w:val="0"/>
        <w:i w:val="0"/>
        <w:sz w:val="24"/>
      </w:rPr>
    </w:lvl>
    <w:lvl w:ilvl="4">
      <w:start w:val="1"/>
      <w:numFmt w:val="decimal"/>
      <w:lvlText w:val="%1.%2.%3.%4.%5."/>
      <w:lvlJc w:val="left"/>
      <w:pPr>
        <w:ind w:left="1220" w:hanging="1080"/>
      </w:pPr>
      <w:rPr>
        <w:rFonts w:hint="default"/>
        <w:b w:val="0"/>
        <w:i w:val="0"/>
        <w:sz w:val="24"/>
      </w:rPr>
    </w:lvl>
    <w:lvl w:ilvl="5">
      <w:start w:val="1"/>
      <w:numFmt w:val="decimal"/>
      <w:lvlText w:val="%1.%2.%3.%4.%5.%6."/>
      <w:lvlJc w:val="left"/>
      <w:pPr>
        <w:ind w:left="1255" w:hanging="1080"/>
      </w:pPr>
      <w:rPr>
        <w:rFonts w:hint="default"/>
        <w:b w:val="0"/>
        <w:i w:val="0"/>
        <w:sz w:val="24"/>
      </w:rPr>
    </w:lvl>
    <w:lvl w:ilvl="6">
      <w:start w:val="1"/>
      <w:numFmt w:val="decimal"/>
      <w:lvlText w:val="%1.%2.%3.%4.%5.%6.%7."/>
      <w:lvlJc w:val="left"/>
      <w:pPr>
        <w:ind w:left="1650" w:hanging="1440"/>
      </w:pPr>
      <w:rPr>
        <w:rFonts w:hint="default"/>
        <w:b w:val="0"/>
        <w:i w:val="0"/>
        <w:sz w:val="24"/>
      </w:rPr>
    </w:lvl>
    <w:lvl w:ilvl="7">
      <w:start w:val="1"/>
      <w:numFmt w:val="decimal"/>
      <w:lvlText w:val="%1.%2.%3.%4.%5.%6.%7.%8."/>
      <w:lvlJc w:val="left"/>
      <w:pPr>
        <w:ind w:left="1685" w:hanging="1440"/>
      </w:pPr>
      <w:rPr>
        <w:rFonts w:hint="default"/>
        <w:b w:val="0"/>
        <w:i w:val="0"/>
        <w:sz w:val="24"/>
      </w:rPr>
    </w:lvl>
    <w:lvl w:ilvl="8">
      <w:start w:val="1"/>
      <w:numFmt w:val="decimal"/>
      <w:lvlText w:val="%1.%2.%3.%4.%5.%6.%7.%8.%9."/>
      <w:lvlJc w:val="left"/>
      <w:pPr>
        <w:ind w:left="2080" w:hanging="1800"/>
      </w:pPr>
      <w:rPr>
        <w:rFonts w:hint="default"/>
        <w:b w:val="0"/>
        <w:i w:val="0"/>
        <w:sz w:val="24"/>
      </w:rPr>
    </w:lvl>
  </w:abstractNum>
  <w:abstractNum w:abstractNumId="11" w15:restartNumberingAfterBreak="0">
    <w:nsid w:val="15180028"/>
    <w:multiLevelType w:val="multilevel"/>
    <w:tmpl w:val="54A81580"/>
    <w:lvl w:ilvl="0">
      <w:start w:val="4"/>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1"/>
      <w:numFmt w:val="decimal"/>
      <w:lvlText w:val="%1.%2.%3."/>
      <w:lvlJc w:val="left"/>
      <w:pPr>
        <w:ind w:left="1004"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12" w15:restartNumberingAfterBreak="0">
    <w:nsid w:val="185D5122"/>
    <w:multiLevelType w:val="multilevel"/>
    <w:tmpl w:val="766A1E0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0C1216"/>
    <w:multiLevelType w:val="hybridMultilevel"/>
    <w:tmpl w:val="71C88D4A"/>
    <w:lvl w:ilvl="0" w:tplc="EA86B56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96D5F"/>
    <w:multiLevelType w:val="multilevel"/>
    <w:tmpl w:val="DF5687E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6F0A74"/>
    <w:multiLevelType w:val="hybridMultilevel"/>
    <w:tmpl w:val="5206478A"/>
    <w:lvl w:ilvl="0" w:tplc="872E62B0">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790751"/>
    <w:multiLevelType w:val="multilevel"/>
    <w:tmpl w:val="C5F2742E"/>
    <w:lvl w:ilvl="0">
      <w:start w:val="1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91345F"/>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4C546C"/>
    <w:multiLevelType w:val="multilevel"/>
    <w:tmpl w:val="F7B0D4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855A48"/>
    <w:multiLevelType w:val="multilevel"/>
    <w:tmpl w:val="A9A4711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081410"/>
    <w:multiLevelType w:val="multilevel"/>
    <w:tmpl w:val="E0F6027A"/>
    <w:lvl w:ilvl="0">
      <w:start w:val="1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7E22CE"/>
    <w:multiLevelType w:val="multilevel"/>
    <w:tmpl w:val="E11A481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815A70"/>
    <w:multiLevelType w:val="hybridMultilevel"/>
    <w:tmpl w:val="95CE67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9B16ED9"/>
    <w:multiLevelType w:val="multilevel"/>
    <w:tmpl w:val="6B703C5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CB64FE"/>
    <w:multiLevelType w:val="multilevel"/>
    <w:tmpl w:val="3E1E5E8E"/>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5E5855"/>
    <w:multiLevelType w:val="multilevel"/>
    <w:tmpl w:val="FFD8ACA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0301C2"/>
    <w:multiLevelType w:val="multilevel"/>
    <w:tmpl w:val="40A21A0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09E295E"/>
    <w:multiLevelType w:val="multilevel"/>
    <w:tmpl w:val="6B703C5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97105A"/>
    <w:multiLevelType w:val="multilevel"/>
    <w:tmpl w:val="24BEF02E"/>
    <w:lvl w:ilvl="0">
      <w:start w:val="6"/>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1"/>
      <w:numFmt w:val="decimal"/>
      <w:lvlText w:val="%1.%2.%3."/>
      <w:lvlJc w:val="left"/>
      <w:pPr>
        <w:ind w:left="720"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33" w15:restartNumberingAfterBreak="0">
    <w:nsid w:val="437E6EFD"/>
    <w:multiLevelType w:val="multilevel"/>
    <w:tmpl w:val="80EC46D0"/>
    <w:lvl w:ilvl="0">
      <w:start w:val="4"/>
      <w:numFmt w:val="decimal"/>
      <w:lvlText w:val="%1."/>
      <w:lvlJc w:val="left"/>
      <w:pPr>
        <w:ind w:left="360" w:hanging="360"/>
      </w:pPr>
      <w:rPr>
        <w:rFonts w:hint="default"/>
        <w:b w:val="0"/>
        <w:i w:val="0"/>
        <w:sz w:val="24"/>
      </w:rPr>
    </w:lvl>
    <w:lvl w:ilvl="1">
      <w:start w:val="1"/>
      <w:numFmt w:val="decimal"/>
      <w:lvlText w:val="%1.%2."/>
      <w:lvlJc w:val="left"/>
      <w:pPr>
        <w:ind w:left="395" w:hanging="360"/>
      </w:pPr>
      <w:rPr>
        <w:rFonts w:hint="default"/>
        <w:b w:val="0"/>
        <w:i w:val="0"/>
        <w:sz w:val="24"/>
      </w:rPr>
    </w:lvl>
    <w:lvl w:ilvl="2">
      <w:start w:val="1"/>
      <w:numFmt w:val="decimal"/>
      <w:lvlText w:val="%1.%2.%3."/>
      <w:lvlJc w:val="left"/>
      <w:pPr>
        <w:ind w:left="790" w:hanging="720"/>
      </w:pPr>
      <w:rPr>
        <w:rFonts w:hint="default"/>
        <w:b w:val="0"/>
        <w:i w:val="0"/>
        <w:sz w:val="24"/>
      </w:rPr>
    </w:lvl>
    <w:lvl w:ilvl="3">
      <w:start w:val="1"/>
      <w:numFmt w:val="decimal"/>
      <w:lvlText w:val="%1.%2.%3.%4."/>
      <w:lvlJc w:val="left"/>
      <w:pPr>
        <w:ind w:left="825" w:hanging="720"/>
      </w:pPr>
      <w:rPr>
        <w:rFonts w:hint="default"/>
        <w:b w:val="0"/>
        <w:i w:val="0"/>
        <w:sz w:val="24"/>
      </w:rPr>
    </w:lvl>
    <w:lvl w:ilvl="4">
      <w:start w:val="1"/>
      <w:numFmt w:val="decimal"/>
      <w:lvlText w:val="%1.%2.%3.%4.%5."/>
      <w:lvlJc w:val="left"/>
      <w:pPr>
        <w:ind w:left="1220" w:hanging="1080"/>
      </w:pPr>
      <w:rPr>
        <w:rFonts w:hint="default"/>
        <w:b w:val="0"/>
        <w:i w:val="0"/>
        <w:sz w:val="24"/>
      </w:rPr>
    </w:lvl>
    <w:lvl w:ilvl="5">
      <w:start w:val="1"/>
      <w:numFmt w:val="decimal"/>
      <w:lvlText w:val="%1.%2.%3.%4.%5.%6."/>
      <w:lvlJc w:val="left"/>
      <w:pPr>
        <w:ind w:left="1255" w:hanging="1080"/>
      </w:pPr>
      <w:rPr>
        <w:rFonts w:hint="default"/>
        <w:b w:val="0"/>
        <w:i w:val="0"/>
        <w:sz w:val="24"/>
      </w:rPr>
    </w:lvl>
    <w:lvl w:ilvl="6">
      <w:start w:val="1"/>
      <w:numFmt w:val="decimal"/>
      <w:lvlText w:val="%1.%2.%3.%4.%5.%6.%7."/>
      <w:lvlJc w:val="left"/>
      <w:pPr>
        <w:ind w:left="1650" w:hanging="1440"/>
      </w:pPr>
      <w:rPr>
        <w:rFonts w:hint="default"/>
        <w:b w:val="0"/>
        <w:i w:val="0"/>
        <w:sz w:val="24"/>
      </w:rPr>
    </w:lvl>
    <w:lvl w:ilvl="7">
      <w:start w:val="1"/>
      <w:numFmt w:val="decimal"/>
      <w:lvlText w:val="%1.%2.%3.%4.%5.%6.%7.%8."/>
      <w:lvlJc w:val="left"/>
      <w:pPr>
        <w:ind w:left="1685" w:hanging="1440"/>
      </w:pPr>
      <w:rPr>
        <w:rFonts w:hint="default"/>
        <w:b w:val="0"/>
        <w:i w:val="0"/>
        <w:sz w:val="24"/>
      </w:rPr>
    </w:lvl>
    <w:lvl w:ilvl="8">
      <w:start w:val="1"/>
      <w:numFmt w:val="decimal"/>
      <w:lvlText w:val="%1.%2.%3.%4.%5.%6.%7.%8.%9."/>
      <w:lvlJc w:val="left"/>
      <w:pPr>
        <w:ind w:left="2080" w:hanging="1800"/>
      </w:pPr>
      <w:rPr>
        <w:rFonts w:hint="default"/>
        <w:b w:val="0"/>
        <w:i w:val="0"/>
        <w:sz w:val="24"/>
      </w:rPr>
    </w:lvl>
  </w:abstractNum>
  <w:abstractNum w:abstractNumId="34" w15:restartNumberingAfterBreak="0">
    <w:nsid w:val="48C03C88"/>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9C0907"/>
    <w:multiLevelType w:val="multilevel"/>
    <w:tmpl w:val="134ED4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4A2500"/>
    <w:multiLevelType w:val="multilevel"/>
    <w:tmpl w:val="EB721774"/>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5372C2"/>
    <w:multiLevelType w:val="multilevel"/>
    <w:tmpl w:val="E2A8CC26"/>
    <w:lvl w:ilvl="0">
      <w:start w:val="1"/>
      <w:numFmt w:val="decimal"/>
      <w:lvlText w:val="%1."/>
      <w:lvlJc w:val="left"/>
      <w:pPr>
        <w:ind w:left="1211" w:hanging="360"/>
      </w:pPr>
      <w:rPr>
        <w:rFonts w:hint="default"/>
        <w:b w:val="0"/>
        <w:bCs w:val="0"/>
        <w:sz w:val="24"/>
        <w:szCs w:val="24"/>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39" w15:restartNumberingAfterBreak="0">
    <w:nsid w:val="6604047F"/>
    <w:multiLevelType w:val="hybridMultilevel"/>
    <w:tmpl w:val="F4FCE9DE"/>
    <w:lvl w:ilvl="0" w:tplc="8CCA8582">
      <w:start w:val="1"/>
      <w:numFmt w:val="decimal"/>
      <w:lvlText w:val="%1)"/>
      <w:lvlJc w:val="left"/>
      <w:pPr>
        <w:ind w:left="780" w:hanging="360"/>
      </w:pPr>
      <w:rPr>
        <w:rFonts w:ascii="Times New Roman" w:eastAsia="Times New Roman" w:hAnsi="Times New Roman" w:cs="Times New Roman"/>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0" w15:restartNumberingAfterBreak="0">
    <w:nsid w:val="66B0386C"/>
    <w:multiLevelType w:val="hybridMultilevel"/>
    <w:tmpl w:val="A6326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281EC9"/>
    <w:multiLevelType w:val="hybridMultilevel"/>
    <w:tmpl w:val="67B05D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3319EF"/>
    <w:multiLevelType w:val="hybridMultilevel"/>
    <w:tmpl w:val="C76AD2A8"/>
    <w:lvl w:ilvl="0" w:tplc="CFEE8E4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3" w15:restartNumberingAfterBreak="0">
    <w:nsid w:val="6B0A3DF1"/>
    <w:multiLevelType w:val="multilevel"/>
    <w:tmpl w:val="F0BE2F6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F11AEC"/>
    <w:multiLevelType w:val="multilevel"/>
    <w:tmpl w:val="7FEC0B6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b w:val="0"/>
        <w:bCs w:val="0"/>
      </w:rPr>
    </w:lvl>
    <w:lvl w:ilvl="3">
      <w:start w:val="1"/>
      <w:numFmt w:val="decimal"/>
      <w:lvlText w:val="%1.%2.%3.%4."/>
      <w:lvlJc w:val="left"/>
      <w:pPr>
        <w:ind w:left="873" w:hanging="840"/>
      </w:pPr>
      <w:rPr>
        <w:rFonts w:hint="default"/>
        <w:b w:val="0"/>
        <w:bCs w:val="0"/>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45" w15:restartNumberingAfterBreak="0">
    <w:nsid w:val="70071B77"/>
    <w:multiLevelType w:val="multilevel"/>
    <w:tmpl w:val="C54EE8D8"/>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027B13"/>
    <w:multiLevelType w:val="multilevel"/>
    <w:tmpl w:val="DC0A02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3C4218"/>
    <w:multiLevelType w:val="multilevel"/>
    <w:tmpl w:val="5A5CDC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69731D"/>
    <w:multiLevelType w:val="multilevel"/>
    <w:tmpl w:val="BF14111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8407DD"/>
    <w:multiLevelType w:val="multilevel"/>
    <w:tmpl w:val="D01679AC"/>
    <w:lvl w:ilvl="0">
      <w:start w:val="1"/>
      <w:numFmt w:val="decimal"/>
      <w:lvlText w:val="%1."/>
      <w:lvlJc w:val="left"/>
      <w:pPr>
        <w:ind w:left="2062" w:hanging="360"/>
      </w:pPr>
      <w:rPr>
        <w:rFonts w:hint="default"/>
        <w:b/>
        <w:bCs/>
      </w:rPr>
    </w:lvl>
    <w:lvl w:ilvl="1">
      <w:start w:val="2"/>
      <w:numFmt w:val="decimal"/>
      <w:isLgl/>
      <w:lvlText w:val="%1.%2."/>
      <w:lvlJc w:val="left"/>
      <w:pPr>
        <w:ind w:left="2242" w:hanging="54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50" w15:restartNumberingAfterBreak="0">
    <w:nsid w:val="7E02626C"/>
    <w:multiLevelType w:val="multilevel"/>
    <w:tmpl w:val="1B2E1B00"/>
    <w:lvl w:ilvl="0">
      <w:start w:val="7"/>
      <w:numFmt w:val="decimal"/>
      <w:lvlText w:val="%1."/>
      <w:lvlJc w:val="left"/>
      <w:pPr>
        <w:ind w:left="540" w:hanging="540"/>
      </w:pPr>
      <w:rPr>
        <w:rFonts w:hint="default"/>
        <w:b w:val="0"/>
        <w:sz w:val="24"/>
      </w:rPr>
    </w:lvl>
    <w:lvl w:ilvl="1">
      <w:start w:val="2"/>
      <w:numFmt w:val="decimal"/>
      <w:lvlText w:val="%1.%2."/>
      <w:lvlJc w:val="left"/>
      <w:pPr>
        <w:ind w:left="540" w:hanging="54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51" w15:restartNumberingAfterBreak="0">
    <w:nsid w:val="7EE3314C"/>
    <w:multiLevelType w:val="multilevel"/>
    <w:tmpl w:val="D34490A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7222574">
    <w:abstractNumId w:val="24"/>
  </w:num>
  <w:num w:numId="2" w16cid:durableId="2138138611">
    <w:abstractNumId w:val="13"/>
  </w:num>
  <w:num w:numId="3" w16cid:durableId="1830052161">
    <w:abstractNumId w:val="30"/>
  </w:num>
  <w:num w:numId="4" w16cid:durableId="6298202">
    <w:abstractNumId w:val="34"/>
  </w:num>
  <w:num w:numId="5" w16cid:durableId="447893605">
    <w:abstractNumId w:val="40"/>
  </w:num>
  <w:num w:numId="6" w16cid:durableId="194582111">
    <w:abstractNumId w:val="33"/>
  </w:num>
  <w:num w:numId="7" w16cid:durableId="1520856527">
    <w:abstractNumId w:val="29"/>
  </w:num>
  <w:num w:numId="8" w16cid:durableId="1503163381">
    <w:abstractNumId w:val="14"/>
  </w:num>
  <w:num w:numId="9" w16cid:durableId="1187132797">
    <w:abstractNumId w:val="19"/>
  </w:num>
  <w:num w:numId="10" w16cid:durableId="311909308">
    <w:abstractNumId w:val="8"/>
  </w:num>
  <w:num w:numId="11" w16cid:durableId="84111936">
    <w:abstractNumId w:val="5"/>
  </w:num>
  <w:num w:numId="12" w16cid:durableId="1904292864">
    <w:abstractNumId w:val="0"/>
  </w:num>
  <w:num w:numId="13" w16cid:durableId="579411598">
    <w:abstractNumId w:val="39"/>
  </w:num>
  <w:num w:numId="14" w16cid:durableId="1309751034">
    <w:abstractNumId w:val="37"/>
  </w:num>
  <w:num w:numId="15" w16cid:durableId="694622033">
    <w:abstractNumId w:val="18"/>
  </w:num>
  <w:num w:numId="16" w16cid:durableId="1943800074">
    <w:abstractNumId w:val="44"/>
  </w:num>
  <w:num w:numId="17" w16cid:durableId="457839221">
    <w:abstractNumId w:val="1"/>
  </w:num>
  <w:num w:numId="18" w16cid:durableId="1720280408">
    <w:abstractNumId w:val="6"/>
  </w:num>
  <w:num w:numId="19" w16cid:durableId="1834680632">
    <w:abstractNumId w:val="12"/>
  </w:num>
  <w:num w:numId="20" w16cid:durableId="817379232">
    <w:abstractNumId w:val="16"/>
  </w:num>
  <w:num w:numId="21" w16cid:durableId="275067217">
    <w:abstractNumId w:val="23"/>
  </w:num>
  <w:num w:numId="22" w16cid:durableId="948241539">
    <w:abstractNumId w:val="36"/>
  </w:num>
  <w:num w:numId="23" w16cid:durableId="1754861350">
    <w:abstractNumId w:val="41"/>
  </w:num>
  <w:num w:numId="24" w16cid:durableId="672104008">
    <w:abstractNumId w:val="31"/>
  </w:num>
  <w:num w:numId="25" w16cid:durableId="1435203617">
    <w:abstractNumId w:val="25"/>
  </w:num>
  <w:num w:numId="26" w16cid:durableId="1273167919">
    <w:abstractNumId w:val="49"/>
  </w:num>
  <w:num w:numId="27" w16cid:durableId="1529366298">
    <w:abstractNumId w:val="7"/>
  </w:num>
  <w:num w:numId="28" w16cid:durableId="383069948">
    <w:abstractNumId w:val="9"/>
  </w:num>
  <w:num w:numId="29" w16cid:durableId="1894196858">
    <w:abstractNumId w:val="10"/>
  </w:num>
  <w:num w:numId="30" w16cid:durableId="1744446142">
    <w:abstractNumId w:val="26"/>
  </w:num>
  <w:num w:numId="31" w16cid:durableId="670916475">
    <w:abstractNumId w:val="21"/>
  </w:num>
  <w:num w:numId="32" w16cid:durableId="1042170077">
    <w:abstractNumId w:val="17"/>
  </w:num>
  <w:num w:numId="33" w16cid:durableId="6904068">
    <w:abstractNumId w:val="3"/>
  </w:num>
  <w:num w:numId="34" w16cid:durableId="38091769">
    <w:abstractNumId w:val="27"/>
  </w:num>
  <w:num w:numId="35" w16cid:durableId="780077846">
    <w:abstractNumId w:val="45"/>
  </w:num>
  <w:num w:numId="36" w16cid:durableId="2094742736">
    <w:abstractNumId w:val="22"/>
  </w:num>
  <w:num w:numId="37" w16cid:durableId="352994325">
    <w:abstractNumId w:val="43"/>
  </w:num>
  <w:num w:numId="38" w16cid:durableId="1376201900">
    <w:abstractNumId w:val="32"/>
  </w:num>
  <w:num w:numId="39" w16cid:durableId="71201210">
    <w:abstractNumId w:val="46"/>
  </w:num>
  <w:num w:numId="40" w16cid:durableId="846095141">
    <w:abstractNumId w:val="15"/>
  </w:num>
  <w:num w:numId="41" w16cid:durableId="578101619">
    <w:abstractNumId w:val="50"/>
  </w:num>
  <w:num w:numId="42" w16cid:durableId="445541553">
    <w:abstractNumId w:val="51"/>
  </w:num>
  <w:num w:numId="43" w16cid:durableId="859439633">
    <w:abstractNumId w:val="2"/>
  </w:num>
  <w:num w:numId="44" w16cid:durableId="1135298797">
    <w:abstractNumId w:val="48"/>
  </w:num>
  <w:num w:numId="45" w16cid:durableId="515387618">
    <w:abstractNumId w:val="11"/>
  </w:num>
  <w:num w:numId="46" w16cid:durableId="832181475">
    <w:abstractNumId w:val="47"/>
  </w:num>
  <w:num w:numId="47" w16cid:durableId="957643314">
    <w:abstractNumId w:val="4"/>
  </w:num>
  <w:num w:numId="48" w16cid:durableId="335961104">
    <w:abstractNumId w:val="28"/>
  </w:num>
  <w:num w:numId="49" w16cid:durableId="1840539984">
    <w:abstractNumId w:val="20"/>
  </w:num>
  <w:num w:numId="50" w16cid:durableId="388922880">
    <w:abstractNumId w:val="35"/>
  </w:num>
  <w:num w:numId="51" w16cid:durableId="470221144">
    <w:abstractNumId w:val="38"/>
  </w:num>
  <w:num w:numId="52" w16cid:durableId="11644670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75A"/>
    <w:rsid w:val="0000354E"/>
    <w:rsid w:val="00006927"/>
    <w:rsid w:val="00014D1E"/>
    <w:rsid w:val="00016523"/>
    <w:rsid w:val="00032336"/>
    <w:rsid w:val="0003533D"/>
    <w:rsid w:val="0003580F"/>
    <w:rsid w:val="00036E47"/>
    <w:rsid w:val="000400D1"/>
    <w:rsid w:val="0004251A"/>
    <w:rsid w:val="00044F61"/>
    <w:rsid w:val="0004506E"/>
    <w:rsid w:val="00056D57"/>
    <w:rsid w:val="00060278"/>
    <w:rsid w:val="00064287"/>
    <w:rsid w:val="0007661F"/>
    <w:rsid w:val="00083BC1"/>
    <w:rsid w:val="00084D41"/>
    <w:rsid w:val="0008654B"/>
    <w:rsid w:val="00091496"/>
    <w:rsid w:val="00092898"/>
    <w:rsid w:val="000937F4"/>
    <w:rsid w:val="000A0A96"/>
    <w:rsid w:val="000A1C02"/>
    <w:rsid w:val="000A53BF"/>
    <w:rsid w:val="000B0670"/>
    <w:rsid w:val="000B0748"/>
    <w:rsid w:val="000B1CEF"/>
    <w:rsid w:val="000B55F5"/>
    <w:rsid w:val="000B5DF2"/>
    <w:rsid w:val="000B7E8C"/>
    <w:rsid w:val="000C046A"/>
    <w:rsid w:val="000C1717"/>
    <w:rsid w:val="000C6A43"/>
    <w:rsid w:val="000D0FB6"/>
    <w:rsid w:val="000D3277"/>
    <w:rsid w:val="000D73DE"/>
    <w:rsid w:val="000E1D83"/>
    <w:rsid w:val="000E3076"/>
    <w:rsid w:val="000F1EE8"/>
    <w:rsid w:val="000F2CE8"/>
    <w:rsid w:val="000F3229"/>
    <w:rsid w:val="001009BE"/>
    <w:rsid w:val="00100D23"/>
    <w:rsid w:val="0010144F"/>
    <w:rsid w:val="001016DD"/>
    <w:rsid w:val="0010429D"/>
    <w:rsid w:val="00111945"/>
    <w:rsid w:val="00114B75"/>
    <w:rsid w:val="00121F78"/>
    <w:rsid w:val="001275DE"/>
    <w:rsid w:val="00131F8D"/>
    <w:rsid w:val="00133115"/>
    <w:rsid w:val="00135BBE"/>
    <w:rsid w:val="0014131F"/>
    <w:rsid w:val="001442B6"/>
    <w:rsid w:val="001474BD"/>
    <w:rsid w:val="00147B50"/>
    <w:rsid w:val="00150A22"/>
    <w:rsid w:val="00150CAB"/>
    <w:rsid w:val="00153594"/>
    <w:rsid w:val="00153B98"/>
    <w:rsid w:val="0015691B"/>
    <w:rsid w:val="00156EF8"/>
    <w:rsid w:val="001675C5"/>
    <w:rsid w:val="00171DF0"/>
    <w:rsid w:val="0017429B"/>
    <w:rsid w:val="00176791"/>
    <w:rsid w:val="00181ACC"/>
    <w:rsid w:val="00192AFB"/>
    <w:rsid w:val="001941D2"/>
    <w:rsid w:val="001A0AE5"/>
    <w:rsid w:val="001A20EF"/>
    <w:rsid w:val="001A31FE"/>
    <w:rsid w:val="001A4233"/>
    <w:rsid w:val="001A6ED3"/>
    <w:rsid w:val="001B350D"/>
    <w:rsid w:val="001B3A4A"/>
    <w:rsid w:val="001C16C2"/>
    <w:rsid w:val="001D4DB3"/>
    <w:rsid w:val="001E0834"/>
    <w:rsid w:val="001E298C"/>
    <w:rsid w:val="001E66AD"/>
    <w:rsid w:val="001F37AD"/>
    <w:rsid w:val="001F470B"/>
    <w:rsid w:val="00200274"/>
    <w:rsid w:val="0020471D"/>
    <w:rsid w:val="00207323"/>
    <w:rsid w:val="00211A96"/>
    <w:rsid w:val="002125B0"/>
    <w:rsid w:val="00215775"/>
    <w:rsid w:val="00222072"/>
    <w:rsid w:val="00224F39"/>
    <w:rsid w:val="0022768A"/>
    <w:rsid w:val="00233632"/>
    <w:rsid w:val="002378A2"/>
    <w:rsid w:val="00245E25"/>
    <w:rsid w:val="00250D7A"/>
    <w:rsid w:val="00251F37"/>
    <w:rsid w:val="00253511"/>
    <w:rsid w:val="00262F67"/>
    <w:rsid w:val="002757F3"/>
    <w:rsid w:val="002866CA"/>
    <w:rsid w:val="00293687"/>
    <w:rsid w:val="00296CE6"/>
    <w:rsid w:val="002A349D"/>
    <w:rsid w:val="002B7913"/>
    <w:rsid w:val="002C09ED"/>
    <w:rsid w:val="002D3C07"/>
    <w:rsid w:val="002D42D6"/>
    <w:rsid w:val="002E3692"/>
    <w:rsid w:val="002F243F"/>
    <w:rsid w:val="002F6D41"/>
    <w:rsid w:val="0030060B"/>
    <w:rsid w:val="00305F7E"/>
    <w:rsid w:val="00316D89"/>
    <w:rsid w:val="00316F8C"/>
    <w:rsid w:val="00325C59"/>
    <w:rsid w:val="00332B00"/>
    <w:rsid w:val="003344C6"/>
    <w:rsid w:val="0033755A"/>
    <w:rsid w:val="003404BA"/>
    <w:rsid w:val="0034442F"/>
    <w:rsid w:val="00344B01"/>
    <w:rsid w:val="00345C2C"/>
    <w:rsid w:val="003470DF"/>
    <w:rsid w:val="003530CF"/>
    <w:rsid w:val="00371376"/>
    <w:rsid w:val="003732DB"/>
    <w:rsid w:val="00383D01"/>
    <w:rsid w:val="00386032"/>
    <w:rsid w:val="0038702D"/>
    <w:rsid w:val="00387227"/>
    <w:rsid w:val="00392476"/>
    <w:rsid w:val="0039623A"/>
    <w:rsid w:val="003A1178"/>
    <w:rsid w:val="003A4F41"/>
    <w:rsid w:val="003A551F"/>
    <w:rsid w:val="003A75CB"/>
    <w:rsid w:val="003B3E54"/>
    <w:rsid w:val="003B77D2"/>
    <w:rsid w:val="003C15D2"/>
    <w:rsid w:val="003C3E06"/>
    <w:rsid w:val="003C58AC"/>
    <w:rsid w:val="003C62B8"/>
    <w:rsid w:val="003C6C92"/>
    <w:rsid w:val="003D01A3"/>
    <w:rsid w:val="003D0264"/>
    <w:rsid w:val="003D3579"/>
    <w:rsid w:val="003D5FEE"/>
    <w:rsid w:val="003D6EEB"/>
    <w:rsid w:val="003E1672"/>
    <w:rsid w:val="003E654F"/>
    <w:rsid w:val="003E7105"/>
    <w:rsid w:val="003E7B27"/>
    <w:rsid w:val="003F56D6"/>
    <w:rsid w:val="003F79FE"/>
    <w:rsid w:val="004028BF"/>
    <w:rsid w:val="00402E48"/>
    <w:rsid w:val="004057F4"/>
    <w:rsid w:val="004133F2"/>
    <w:rsid w:val="0042006C"/>
    <w:rsid w:val="00421D2D"/>
    <w:rsid w:val="0042336F"/>
    <w:rsid w:val="00423B26"/>
    <w:rsid w:val="00430A21"/>
    <w:rsid w:val="0043326A"/>
    <w:rsid w:val="00441353"/>
    <w:rsid w:val="00441C7A"/>
    <w:rsid w:val="00444BE3"/>
    <w:rsid w:val="00451493"/>
    <w:rsid w:val="0045427B"/>
    <w:rsid w:val="004576AD"/>
    <w:rsid w:val="004705A2"/>
    <w:rsid w:val="00471B88"/>
    <w:rsid w:val="00471FBF"/>
    <w:rsid w:val="00473669"/>
    <w:rsid w:val="004736F5"/>
    <w:rsid w:val="0047381D"/>
    <w:rsid w:val="0047652C"/>
    <w:rsid w:val="00476779"/>
    <w:rsid w:val="00476781"/>
    <w:rsid w:val="004770EF"/>
    <w:rsid w:val="00477FA0"/>
    <w:rsid w:val="00483F99"/>
    <w:rsid w:val="00486C32"/>
    <w:rsid w:val="0049308F"/>
    <w:rsid w:val="004A4943"/>
    <w:rsid w:val="004A77C6"/>
    <w:rsid w:val="004B35CE"/>
    <w:rsid w:val="004B48A3"/>
    <w:rsid w:val="004C17CB"/>
    <w:rsid w:val="004C38F0"/>
    <w:rsid w:val="004C74CD"/>
    <w:rsid w:val="004F3E31"/>
    <w:rsid w:val="00500A58"/>
    <w:rsid w:val="00501957"/>
    <w:rsid w:val="005042AE"/>
    <w:rsid w:val="005048CC"/>
    <w:rsid w:val="00506FBF"/>
    <w:rsid w:val="00507C9A"/>
    <w:rsid w:val="0051557D"/>
    <w:rsid w:val="00522E5B"/>
    <w:rsid w:val="00541AAF"/>
    <w:rsid w:val="00543664"/>
    <w:rsid w:val="005446C8"/>
    <w:rsid w:val="00545922"/>
    <w:rsid w:val="00550715"/>
    <w:rsid w:val="005558D2"/>
    <w:rsid w:val="005618F5"/>
    <w:rsid w:val="005660E5"/>
    <w:rsid w:val="0057543F"/>
    <w:rsid w:val="00582C1B"/>
    <w:rsid w:val="005833F2"/>
    <w:rsid w:val="00587A7A"/>
    <w:rsid w:val="00587FE0"/>
    <w:rsid w:val="005914AA"/>
    <w:rsid w:val="00591E9E"/>
    <w:rsid w:val="005953AA"/>
    <w:rsid w:val="005A2BF4"/>
    <w:rsid w:val="005A49D2"/>
    <w:rsid w:val="005A76A5"/>
    <w:rsid w:val="005B1269"/>
    <w:rsid w:val="005B73FD"/>
    <w:rsid w:val="005C7B91"/>
    <w:rsid w:val="005D1708"/>
    <w:rsid w:val="005D2867"/>
    <w:rsid w:val="005D4BEE"/>
    <w:rsid w:val="005D5CB8"/>
    <w:rsid w:val="005D6608"/>
    <w:rsid w:val="005D7883"/>
    <w:rsid w:val="005E2479"/>
    <w:rsid w:val="005E2721"/>
    <w:rsid w:val="005E3452"/>
    <w:rsid w:val="005F1701"/>
    <w:rsid w:val="00600EDA"/>
    <w:rsid w:val="006010DA"/>
    <w:rsid w:val="006018F4"/>
    <w:rsid w:val="006035EC"/>
    <w:rsid w:val="00603DCD"/>
    <w:rsid w:val="00607039"/>
    <w:rsid w:val="00607619"/>
    <w:rsid w:val="006076CE"/>
    <w:rsid w:val="00615B19"/>
    <w:rsid w:val="0061726D"/>
    <w:rsid w:val="0062302B"/>
    <w:rsid w:val="00627978"/>
    <w:rsid w:val="00632570"/>
    <w:rsid w:val="00633B35"/>
    <w:rsid w:val="00633CDC"/>
    <w:rsid w:val="0063561A"/>
    <w:rsid w:val="006368AB"/>
    <w:rsid w:val="006416E8"/>
    <w:rsid w:val="00643997"/>
    <w:rsid w:val="00646478"/>
    <w:rsid w:val="00646944"/>
    <w:rsid w:val="00652831"/>
    <w:rsid w:val="00661BD6"/>
    <w:rsid w:val="006621F3"/>
    <w:rsid w:val="0066292F"/>
    <w:rsid w:val="00663C8B"/>
    <w:rsid w:val="00671A3F"/>
    <w:rsid w:val="006735F6"/>
    <w:rsid w:val="00673740"/>
    <w:rsid w:val="00674A27"/>
    <w:rsid w:val="0068584D"/>
    <w:rsid w:val="00686C84"/>
    <w:rsid w:val="00687B1D"/>
    <w:rsid w:val="00690FEE"/>
    <w:rsid w:val="006937B4"/>
    <w:rsid w:val="00693A24"/>
    <w:rsid w:val="006A0081"/>
    <w:rsid w:val="006A0C15"/>
    <w:rsid w:val="006A5F63"/>
    <w:rsid w:val="006B1F44"/>
    <w:rsid w:val="006B2A40"/>
    <w:rsid w:val="006C0414"/>
    <w:rsid w:val="006C0F3D"/>
    <w:rsid w:val="006C3D7B"/>
    <w:rsid w:val="006C4710"/>
    <w:rsid w:val="006C48F0"/>
    <w:rsid w:val="006C4F7D"/>
    <w:rsid w:val="006C65D3"/>
    <w:rsid w:val="006D3ACC"/>
    <w:rsid w:val="006E1E8A"/>
    <w:rsid w:val="006E1F2B"/>
    <w:rsid w:val="006E5D49"/>
    <w:rsid w:val="006F24A1"/>
    <w:rsid w:val="006F6334"/>
    <w:rsid w:val="00702FCE"/>
    <w:rsid w:val="00704FCC"/>
    <w:rsid w:val="00717048"/>
    <w:rsid w:val="007244FF"/>
    <w:rsid w:val="0072601F"/>
    <w:rsid w:val="0072626C"/>
    <w:rsid w:val="0073158F"/>
    <w:rsid w:val="00731FB8"/>
    <w:rsid w:val="00734D11"/>
    <w:rsid w:val="00744FFD"/>
    <w:rsid w:val="00746FA7"/>
    <w:rsid w:val="0075336A"/>
    <w:rsid w:val="00756548"/>
    <w:rsid w:val="00763BE9"/>
    <w:rsid w:val="0076493E"/>
    <w:rsid w:val="007669F8"/>
    <w:rsid w:val="00777D55"/>
    <w:rsid w:val="00785E15"/>
    <w:rsid w:val="0079115E"/>
    <w:rsid w:val="00796936"/>
    <w:rsid w:val="007A11BE"/>
    <w:rsid w:val="007B124B"/>
    <w:rsid w:val="007B2F2D"/>
    <w:rsid w:val="007B3261"/>
    <w:rsid w:val="007B4560"/>
    <w:rsid w:val="007B6616"/>
    <w:rsid w:val="007C2B69"/>
    <w:rsid w:val="007C6A19"/>
    <w:rsid w:val="007D12A1"/>
    <w:rsid w:val="007D16C1"/>
    <w:rsid w:val="007D2899"/>
    <w:rsid w:val="007D5774"/>
    <w:rsid w:val="007E0AA5"/>
    <w:rsid w:val="007E57C8"/>
    <w:rsid w:val="007E584C"/>
    <w:rsid w:val="007F7BD3"/>
    <w:rsid w:val="00803289"/>
    <w:rsid w:val="00803FF6"/>
    <w:rsid w:val="00814281"/>
    <w:rsid w:val="008212A3"/>
    <w:rsid w:val="008301DF"/>
    <w:rsid w:val="00833E62"/>
    <w:rsid w:val="00843FB5"/>
    <w:rsid w:val="00850D6D"/>
    <w:rsid w:val="008537FE"/>
    <w:rsid w:val="00862161"/>
    <w:rsid w:val="008621AF"/>
    <w:rsid w:val="008646A9"/>
    <w:rsid w:val="00865135"/>
    <w:rsid w:val="00873466"/>
    <w:rsid w:val="00874FBD"/>
    <w:rsid w:val="00876F41"/>
    <w:rsid w:val="00890FB4"/>
    <w:rsid w:val="00894BD3"/>
    <w:rsid w:val="00895891"/>
    <w:rsid w:val="00895FF0"/>
    <w:rsid w:val="008A3104"/>
    <w:rsid w:val="008A44F8"/>
    <w:rsid w:val="008A5A17"/>
    <w:rsid w:val="008B108F"/>
    <w:rsid w:val="008B4AB9"/>
    <w:rsid w:val="008D634C"/>
    <w:rsid w:val="008E3B32"/>
    <w:rsid w:val="008E6769"/>
    <w:rsid w:val="008E7A26"/>
    <w:rsid w:val="008E7B9A"/>
    <w:rsid w:val="008F0584"/>
    <w:rsid w:val="008F373F"/>
    <w:rsid w:val="009018CA"/>
    <w:rsid w:val="00903601"/>
    <w:rsid w:val="0090799B"/>
    <w:rsid w:val="0091230C"/>
    <w:rsid w:val="0092490F"/>
    <w:rsid w:val="00933033"/>
    <w:rsid w:val="009457C5"/>
    <w:rsid w:val="00947640"/>
    <w:rsid w:val="009517CD"/>
    <w:rsid w:val="00955254"/>
    <w:rsid w:val="009558A6"/>
    <w:rsid w:val="009574A3"/>
    <w:rsid w:val="00971DDD"/>
    <w:rsid w:val="009838A6"/>
    <w:rsid w:val="00984B3A"/>
    <w:rsid w:val="00987308"/>
    <w:rsid w:val="00987EE6"/>
    <w:rsid w:val="0099070E"/>
    <w:rsid w:val="00990BA8"/>
    <w:rsid w:val="00991877"/>
    <w:rsid w:val="00994C4C"/>
    <w:rsid w:val="00995C4B"/>
    <w:rsid w:val="009A3A74"/>
    <w:rsid w:val="009A4257"/>
    <w:rsid w:val="009A4780"/>
    <w:rsid w:val="009A79E4"/>
    <w:rsid w:val="009A7E66"/>
    <w:rsid w:val="009B13EA"/>
    <w:rsid w:val="009B383E"/>
    <w:rsid w:val="009B4BF4"/>
    <w:rsid w:val="009C227E"/>
    <w:rsid w:val="009C6DCA"/>
    <w:rsid w:val="009D01C8"/>
    <w:rsid w:val="009D126E"/>
    <w:rsid w:val="009D1C57"/>
    <w:rsid w:val="009D3F47"/>
    <w:rsid w:val="009D481A"/>
    <w:rsid w:val="009D596A"/>
    <w:rsid w:val="009D64EC"/>
    <w:rsid w:val="009D7B2A"/>
    <w:rsid w:val="009E2AF3"/>
    <w:rsid w:val="009E429A"/>
    <w:rsid w:val="009F40C5"/>
    <w:rsid w:val="009F7DD6"/>
    <w:rsid w:val="00A009E3"/>
    <w:rsid w:val="00A00DDE"/>
    <w:rsid w:val="00A06019"/>
    <w:rsid w:val="00A11BB9"/>
    <w:rsid w:val="00A138AD"/>
    <w:rsid w:val="00A16192"/>
    <w:rsid w:val="00A20B91"/>
    <w:rsid w:val="00A2151D"/>
    <w:rsid w:val="00A26800"/>
    <w:rsid w:val="00A350B4"/>
    <w:rsid w:val="00A361B0"/>
    <w:rsid w:val="00A43387"/>
    <w:rsid w:val="00A43BC5"/>
    <w:rsid w:val="00A46439"/>
    <w:rsid w:val="00A464A0"/>
    <w:rsid w:val="00A52AC9"/>
    <w:rsid w:val="00A55655"/>
    <w:rsid w:val="00A560EA"/>
    <w:rsid w:val="00A601F6"/>
    <w:rsid w:val="00A624DA"/>
    <w:rsid w:val="00A645E1"/>
    <w:rsid w:val="00A65069"/>
    <w:rsid w:val="00A65A3C"/>
    <w:rsid w:val="00A667F7"/>
    <w:rsid w:val="00A76E7B"/>
    <w:rsid w:val="00A77F1C"/>
    <w:rsid w:val="00A9384C"/>
    <w:rsid w:val="00A95741"/>
    <w:rsid w:val="00A95BFB"/>
    <w:rsid w:val="00AA0CE7"/>
    <w:rsid w:val="00AA20DB"/>
    <w:rsid w:val="00AA3A3D"/>
    <w:rsid w:val="00AB132F"/>
    <w:rsid w:val="00AB690C"/>
    <w:rsid w:val="00AC3819"/>
    <w:rsid w:val="00AC51B9"/>
    <w:rsid w:val="00AC5CAA"/>
    <w:rsid w:val="00AD3095"/>
    <w:rsid w:val="00AE3B72"/>
    <w:rsid w:val="00AE4C62"/>
    <w:rsid w:val="00AE57D2"/>
    <w:rsid w:val="00AE5C14"/>
    <w:rsid w:val="00AE6620"/>
    <w:rsid w:val="00B0294A"/>
    <w:rsid w:val="00B05201"/>
    <w:rsid w:val="00B211A4"/>
    <w:rsid w:val="00B2140B"/>
    <w:rsid w:val="00B21566"/>
    <w:rsid w:val="00B22629"/>
    <w:rsid w:val="00B22B4E"/>
    <w:rsid w:val="00B246FA"/>
    <w:rsid w:val="00B26CDC"/>
    <w:rsid w:val="00B2761D"/>
    <w:rsid w:val="00B310FA"/>
    <w:rsid w:val="00B31C24"/>
    <w:rsid w:val="00B43174"/>
    <w:rsid w:val="00B45115"/>
    <w:rsid w:val="00B459CF"/>
    <w:rsid w:val="00B46999"/>
    <w:rsid w:val="00B46CBE"/>
    <w:rsid w:val="00B471CE"/>
    <w:rsid w:val="00B50B0F"/>
    <w:rsid w:val="00B51C43"/>
    <w:rsid w:val="00B56A44"/>
    <w:rsid w:val="00B577BD"/>
    <w:rsid w:val="00B6590D"/>
    <w:rsid w:val="00B660A8"/>
    <w:rsid w:val="00B71BEE"/>
    <w:rsid w:val="00B75C8C"/>
    <w:rsid w:val="00B80A5C"/>
    <w:rsid w:val="00B879EC"/>
    <w:rsid w:val="00B91795"/>
    <w:rsid w:val="00B92FFE"/>
    <w:rsid w:val="00B930AE"/>
    <w:rsid w:val="00BA483E"/>
    <w:rsid w:val="00BA6C01"/>
    <w:rsid w:val="00BB2CA7"/>
    <w:rsid w:val="00BB501D"/>
    <w:rsid w:val="00BD23B8"/>
    <w:rsid w:val="00BD5748"/>
    <w:rsid w:val="00BD6BF2"/>
    <w:rsid w:val="00BF04A2"/>
    <w:rsid w:val="00BF2A15"/>
    <w:rsid w:val="00BF5897"/>
    <w:rsid w:val="00C003CE"/>
    <w:rsid w:val="00C0685D"/>
    <w:rsid w:val="00C10A8F"/>
    <w:rsid w:val="00C20F0F"/>
    <w:rsid w:val="00C222C1"/>
    <w:rsid w:val="00C22420"/>
    <w:rsid w:val="00C24437"/>
    <w:rsid w:val="00C4052E"/>
    <w:rsid w:val="00C40CC6"/>
    <w:rsid w:val="00C44B88"/>
    <w:rsid w:val="00C46406"/>
    <w:rsid w:val="00C67100"/>
    <w:rsid w:val="00C67173"/>
    <w:rsid w:val="00C7022D"/>
    <w:rsid w:val="00C80BB5"/>
    <w:rsid w:val="00C8193E"/>
    <w:rsid w:val="00C83303"/>
    <w:rsid w:val="00C8369A"/>
    <w:rsid w:val="00C8664A"/>
    <w:rsid w:val="00CA1DA8"/>
    <w:rsid w:val="00CA352D"/>
    <w:rsid w:val="00CA3B09"/>
    <w:rsid w:val="00CA575E"/>
    <w:rsid w:val="00CA6B35"/>
    <w:rsid w:val="00CB10DA"/>
    <w:rsid w:val="00CB20B6"/>
    <w:rsid w:val="00CB218D"/>
    <w:rsid w:val="00CB67DD"/>
    <w:rsid w:val="00CC13AC"/>
    <w:rsid w:val="00CC1DAD"/>
    <w:rsid w:val="00CC24F4"/>
    <w:rsid w:val="00CC2760"/>
    <w:rsid w:val="00CC6045"/>
    <w:rsid w:val="00CC7445"/>
    <w:rsid w:val="00CD08DC"/>
    <w:rsid w:val="00CD61EF"/>
    <w:rsid w:val="00CD6738"/>
    <w:rsid w:val="00CE645F"/>
    <w:rsid w:val="00CE6FFC"/>
    <w:rsid w:val="00CF14F2"/>
    <w:rsid w:val="00CF358B"/>
    <w:rsid w:val="00D03394"/>
    <w:rsid w:val="00D065F9"/>
    <w:rsid w:val="00D15D78"/>
    <w:rsid w:val="00D23DED"/>
    <w:rsid w:val="00D309D9"/>
    <w:rsid w:val="00D31C7C"/>
    <w:rsid w:val="00D3216A"/>
    <w:rsid w:val="00D346AE"/>
    <w:rsid w:val="00D348F0"/>
    <w:rsid w:val="00D3576B"/>
    <w:rsid w:val="00D37F3B"/>
    <w:rsid w:val="00D4227A"/>
    <w:rsid w:val="00D42599"/>
    <w:rsid w:val="00D43096"/>
    <w:rsid w:val="00D43411"/>
    <w:rsid w:val="00D436B5"/>
    <w:rsid w:val="00D441AE"/>
    <w:rsid w:val="00D45B5B"/>
    <w:rsid w:val="00D47B24"/>
    <w:rsid w:val="00D60F21"/>
    <w:rsid w:val="00D64599"/>
    <w:rsid w:val="00D66F20"/>
    <w:rsid w:val="00D70578"/>
    <w:rsid w:val="00D71A60"/>
    <w:rsid w:val="00D842A0"/>
    <w:rsid w:val="00D85119"/>
    <w:rsid w:val="00D87366"/>
    <w:rsid w:val="00D9039E"/>
    <w:rsid w:val="00D97EE3"/>
    <w:rsid w:val="00DA0C3B"/>
    <w:rsid w:val="00DA0CA4"/>
    <w:rsid w:val="00DA7FCB"/>
    <w:rsid w:val="00DB07C8"/>
    <w:rsid w:val="00DB4500"/>
    <w:rsid w:val="00DB7957"/>
    <w:rsid w:val="00DB7D22"/>
    <w:rsid w:val="00DC0143"/>
    <w:rsid w:val="00DC477E"/>
    <w:rsid w:val="00DC6872"/>
    <w:rsid w:val="00DC6D2E"/>
    <w:rsid w:val="00DD29FE"/>
    <w:rsid w:val="00DD55B0"/>
    <w:rsid w:val="00DD5D68"/>
    <w:rsid w:val="00DE1334"/>
    <w:rsid w:val="00DF1A5E"/>
    <w:rsid w:val="00DF2B0B"/>
    <w:rsid w:val="00DF2C53"/>
    <w:rsid w:val="00E02680"/>
    <w:rsid w:val="00E11C10"/>
    <w:rsid w:val="00E17F25"/>
    <w:rsid w:val="00E216D8"/>
    <w:rsid w:val="00E24BEA"/>
    <w:rsid w:val="00E257FA"/>
    <w:rsid w:val="00E344D7"/>
    <w:rsid w:val="00E36159"/>
    <w:rsid w:val="00E44291"/>
    <w:rsid w:val="00E517A9"/>
    <w:rsid w:val="00E538D2"/>
    <w:rsid w:val="00E57F39"/>
    <w:rsid w:val="00E7066B"/>
    <w:rsid w:val="00E75580"/>
    <w:rsid w:val="00E80900"/>
    <w:rsid w:val="00E85CB9"/>
    <w:rsid w:val="00E90E9F"/>
    <w:rsid w:val="00E92BCC"/>
    <w:rsid w:val="00E94367"/>
    <w:rsid w:val="00E9454B"/>
    <w:rsid w:val="00E97B6E"/>
    <w:rsid w:val="00EB0F8F"/>
    <w:rsid w:val="00EB6AD2"/>
    <w:rsid w:val="00EC4D25"/>
    <w:rsid w:val="00EC5F8F"/>
    <w:rsid w:val="00EC60CD"/>
    <w:rsid w:val="00ED0D9A"/>
    <w:rsid w:val="00EE0848"/>
    <w:rsid w:val="00EE26D5"/>
    <w:rsid w:val="00EE5EE6"/>
    <w:rsid w:val="00EF0096"/>
    <w:rsid w:val="00EF4D70"/>
    <w:rsid w:val="00EF675C"/>
    <w:rsid w:val="00F00AB2"/>
    <w:rsid w:val="00F0256B"/>
    <w:rsid w:val="00F10D20"/>
    <w:rsid w:val="00F11F24"/>
    <w:rsid w:val="00F14165"/>
    <w:rsid w:val="00F168B1"/>
    <w:rsid w:val="00F211EC"/>
    <w:rsid w:val="00F21707"/>
    <w:rsid w:val="00F22605"/>
    <w:rsid w:val="00F231CF"/>
    <w:rsid w:val="00F25D54"/>
    <w:rsid w:val="00F27A40"/>
    <w:rsid w:val="00F41761"/>
    <w:rsid w:val="00F42AB6"/>
    <w:rsid w:val="00F4351A"/>
    <w:rsid w:val="00F4351F"/>
    <w:rsid w:val="00F4794D"/>
    <w:rsid w:val="00F50281"/>
    <w:rsid w:val="00F51FFD"/>
    <w:rsid w:val="00F56C97"/>
    <w:rsid w:val="00F574C8"/>
    <w:rsid w:val="00F621BD"/>
    <w:rsid w:val="00F63904"/>
    <w:rsid w:val="00F63FC7"/>
    <w:rsid w:val="00F64DD5"/>
    <w:rsid w:val="00F713FD"/>
    <w:rsid w:val="00F722C8"/>
    <w:rsid w:val="00F7308C"/>
    <w:rsid w:val="00F73D3B"/>
    <w:rsid w:val="00F77B94"/>
    <w:rsid w:val="00F82F63"/>
    <w:rsid w:val="00F87788"/>
    <w:rsid w:val="00F94140"/>
    <w:rsid w:val="00FA279B"/>
    <w:rsid w:val="00FA3179"/>
    <w:rsid w:val="00FA5514"/>
    <w:rsid w:val="00FB1D15"/>
    <w:rsid w:val="00FB4249"/>
    <w:rsid w:val="00FB77A2"/>
    <w:rsid w:val="00FC177E"/>
    <w:rsid w:val="00FC5710"/>
    <w:rsid w:val="00FC5BF0"/>
    <w:rsid w:val="00FD1669"/>
    <w:rsid w:val="00FD556B"/>
    <w:rsid w:val="00FF3431"/>
    <w:rsid w:val="00FF409F"/>
    <w:rsid w:val="00FF4E50"/>
    <w:rsid w:val="00FF54F8"/>
    <w:rsid w:val="00FF738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C6A43794-7A41-4E95-AF20-A586DFEF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aliases w:val="Char, Char"/>
    <w:basedOn w:val="prastasis"/>
    <w:link w:val="KomentarotekstasDiagrama"/>
    <w:unhideWhenUsed/>
    <w:qFormat/>
    <w:rsid w:val="00643997"/>
    <w:rPr>
      <w:sz w:val="20"/>
    </w:rPr>
  </w:style>
  <w:style w:type="character" w:customStyle="1" w:styleId="KomentarotekstasDiagrama">
    <w:name w:val="Komentaro tekstas Diagrama"/>
    <w:aliases w:val="Char Diagrama, Char Diagrama"/>
    <w:basedOn w:val="Numatytasispastraiposriftas"/>
    <w:link w:val="Komentarotekstas"/>
    <w:qFormat/>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CA575E"/>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305F7E"/>
  </w:style>
  <w:style w:type="character" w:styleId="Hipersaitas">
    <w:name w:val="Hyperlink"/>
    <w:basedOn w:val="Numatytasispastraiposriftas"/>
    <w:uiPriority w:val="99"/>
    <w:unhideWhenUsed/>
    <w:rsid w:val="00305F7E"/>
    <w:rPr>
      <w:color w:val="0563C1" w:themeColor="hyperlink"/>
      <w:u w:val="single"/>
    </w:rPr>
  </w:style>
  <w:style w:type="character" w:customStyle="1" w:styleId="ui-provider">
    <w:name w:val="ui-provider"/>
    <w:basedOn w:val="Numatytasispastraiposriftas"/>
    <w:rsid w:val="0038702D"/>
  </w:style>
  <w:style w:type="character" w:styleId="Neapdorotaspaminjimas">
    <w:name w:val="Unresolved Mention"/>
    <w:basedOn w:val="Numatytasispastraiposriftas"/>
    <w:uiPriority w:val="99"/>
    <w:semiHidden/>
    <w:unhideWhenUsed/>
    <w:rsid w:val="004B48A3"/>
    <w:rPr>
      <w:color w:val="605E5C"/>
      <w:shd w:val="clear" w:color="auto" w:fill="E1DFDD"/>
    </w:rPr>
  </w:style>
  <w:style w:type="table" w:styleId="Lentelstinklelis">
    <w:name w:val="Table Grid"/>
    <w:basedOn w:val="prastojilentel"/>
    <w:uiPriority w:val="59"/>
    <w:rsid w:val="00B26CD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A645E1"/>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rsid w:val="00A645E1"/>
    <w:rPr>
      <w:rFonts w:asciiTheme="minorHAnsi" w:eastAsiaTheme="minorHAnsi" w:hAnsiTheme="minorHAnsi" w:cstheme="minorBidi"/>
      <w:sz w:val="20"/>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A645E1"/>
    <w:rPr>
      <w:vertAlign w:val="superscript"/>
    </w:rPr>
  </w:style>
  <w:style w:type="paragraph" w:styleId="Antrats">
    <w:name w:val="header"/>
    <w:basedOn w:val="prastasis"/>
    <w:link w:val="AntratsDiagrama"/>
    <w:uiPriority w:val="99"/>
    <w:unhideWhenUsed/>
    <w:rsid w:val="003404BA"/>
    <w:pPr>
      <w:tabs>
        <w:tab w:val="center" w:pos="4819"/>
        <w:tab w:val="right" w:pos="9638"/>
      </w:tabs>
    </w:pPr>
  </w:style>
  <w:style w:type="character" w:customStyle="1" w:styleId="AntratsDiagrama">
    <w:name w:val="Antraštės Diagrama"/>
    <w:basedOn w:val="Numatytasispastraiposriftas"/>
    <w:link w:val="Antrats"/>
    <w:uiPriority w:val="99"/>
    <w:rsid w:val="003404BA"/>
  </w:style>
  <w:style w:type="table" w:styleId="Lentelstinklelisviesus">
    <w:name w:val="Grid Table Light"/>
    <w:basedOn w:val="prastojilentel"/>
    <w:uiPriority w:val="40"/>
    <w:rsid w:val="003404BA"/>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404BA"/>
    <w:pPr>
      <w:autoSpaceDE w:val="0"/>
      <w:autoSpaceDN w:val="0"/>
      <w:adjustRightInd w:val="0"/>
    </w:pPr>
    <w:rPr>
      <w:rFonts w:ascii="TimesNewRomanPSMT" w:hAnsi="TimesNewRomanPSMT" w:cs="TimesNewRomanPSMT"/>
      <w:color w:val="000000"/>
      <w:szCs w:val="24"/>
    </w:rPr>
  </w:style>
  <w:style w:type="paragraph" w:customStyle="1" w:styleId="pf0">
    <w:name w:val="pf0"/>
    <w:basedOn w:val="prastasis"/>
    <w:rsid w:val="003404BA"/>
    <w:pPr>
      <w:spacing w:before="100" w:beforeAutospacing="1" w:after="100" w:afterAutospacing="1"/>
    </w:pPr>
    <w:rPr>
      <w:szCs w:val="24"/>
      <w:lang w:eastAsia="lt-LT"/>
    </w:rPr>
  </w:style>
  <w:style w:type="character" w:customStyle="1" w:styleId="normaltextrun">
    <w:name w:val="normaltextrun"/>
    <w:basedOn w:val="Numatytasispastraiposriftas"/>
    <w:rsid w:val="00471B88"/>
  </w:style>
  <w:style w:type="character" w:customStyle="1" w:styleId="eop">
    <w:name w:val="eop"/>
    <w:basedOn w:val="Numatytasispastraiposriftas"/>
    <w:rsid w:val="00471B88"/>
  </w:style>
  <w:style w:type="paragraph" w:customStyle="1" w:styleId="paragraph">
    <w:name w:val="paragraph"/>
    <w:basedOn w:val="prastasis"/>
    <w:rsid w:val="00471B88"/>
    <w:pPr>
      <w:spacing w:before="100" w:beforeAutospacing="1" w:after="100" w:afterAutospacing="1"/>
    </w:pPr>
    <w:rPr>
      <w:szCs w:val="24"/>
      <w:lang w:eastAsia="lt-LT"/>
    </w:rPr>
  </w:style>
  <w:style w:type="paragraph" w:styleId="Porat">
    <w:name w:val="footer"/>
    <w:basedOn w:val="prastasis"/>
    <w:link w:val="PoratDiagrama"/>
    <w:semiHidden/>
    <w:unhideWhenUsed/>
    <w:rsid w:val="009D64EC"/>
    <w:pPr>
      <w:tabs>
        <w:tab w:val="center" w:pos="4819"/>
        <w:tab w:val="right" w:pos="9638"/>
      </w:tabs>
    </w:pPr>
  </w:style>
  <w:style w:type="character" w:customStyle="1" w:styleId="PoratDiagrama">
    <w:name w:val="Poraštė Diagrama"/>
    <w:basedOn w:val="Numatytasispastraiposriftas"/>
    <w:link w:val="Porat"/>
    <w:semiHidden/>
    <w:rsid w:val="009D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08659AE4-A0A3-4DF7-B19C-4C02A995E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17902</Words>
  <Characters>10205</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28051</CharactersWithSpaces>
  <SharedDoc>false</SharedDoc>
  <HyperlinkBase/>
  <HLinks>
    <vt:vector size="42" baseType="variant">
      <vt:variant>
        <vt:i4>983129</vt:i4>
      </vt:variant>
      <vt:variant>
        <vt:i4>18</vt:i4>
      </vt:variant>
      <vt:variant>
        <vt:i4>0</vt:i4>
      </vt:variant>
      <vt:variant>
        <vt:i4>5</vt:i4>
      </vt:variant>
      <vt:variant>
        <vt:lpwstr>https://eur-lex.europa.eu/legal-content/LT/TXT/?uri=CELEX:02021R0695-20240301</vt:lpwstr>
      </vt:variant>
      <vt:variant>
        <vt:lpwstr/>
      </vt:variant>
      <vt:variant>
        <vt:i4>917573</vt:i4>
      </vt:variant>
      <vt:variant>
        <vt:i4>15</vt:i4>
      </vt:variant>
      <vt:variant>
        <vt:i4>0</vt:i4>
      </vt:variant>
      <vt:variant>
        <vt:i4>5</vt:i4>
      </vt:variant>
      <vt:variant>
        <vt:lpwstr>https://eur-lex.europa.eu/legal-content/LT/TXT/?uri=CELEX:32024R0795</vt:lpwstr>
      </vt:variant>
      <vt:variant>
        <vt:lpwstr/>
      </vt:variant>
      <vt:variant>
        <vt:i4>7864446</vt:i4>
      </vt:variant>
      <vt:variant>
        <vt:i4>12</vt:i4>
      </vt:variant>
      <vt:variant>
        <vt:i4>0</vt:i4>
      </vt:variant>
      <vt:variant>
        <vt:i4>5</vt:i4>
      </vt:variant>
      <vt:variant>
        <vt:lpwstr>https://eur-lex.europa.eu/legal-content/LT/TXT/?uri=CELEX%3A32020R0852</vt:lpwstr>
      </vt:variant>
      <vt:variant>
        <vt:lpwstr/>
      </vt:variant>
      <vt:variant>
        <vt:i4>5111881</vt:i4>
      </vt:variant>
      <vt:variant>
        <vt:i4>9</vt:i4>
      </vt:variant>
      <vt:variant>
        <vt:i4>0</vt:i4>
      </vt:variant>
      <vt:variant>
        <vt:i4>5</vt:i4>
      </vt:variant>
      <vt:variant>
        <vt:lpwstr>https://eur-lex.europa.eu/legal-content/EN/TXT/PDF/?uri=CELEX:52021XC0218(01)&amp;from=EN</vt:lpwstr>
      </vt:variant>
      <vt:variant>
        <vt:lpwstr/>
      </vt:variant>
      <vt:variant>
        <vt:i4>5636118</vt:i4>
      </vt:variant>
      <vt:variant>
        <vt:i4>6</vt:i4>
      </vt:variant>
      <vt:variant>
        <vt:i4>0</vt:i4>
      </vt:variant>
      <vt:variant>
        <vt:i4>5</vt:i4>
      </vt:variant>
      <vt:variant>
        <vt:lpwstr>https://www.migracija.lt/u%C5%BEsienie%C4%8Di%C5%B3-kuriems-draud%C5%BEiama-atvykti-s%C4%85ra%C5%A1as</vt:lpwstr>
      </vt:variant>
      <vt:variant>
        <vt:lpwstr/>
      </vt:variant>
      <vt:variant>
        <vt:i4>6619250</vt:i4>
      </vt:variant>
      <vt:variant>
        <vt:i4>3</vt:i4>
      </vt:variant>
      <vt:variant>
        <vt:i4>0</vt:i4>
      </vt:variant>
      <vt:variant>
        <vt:i4>5</vt:i4>
      </vt:variant>
      <vt:variant>
        <vt:lpwstr>https://eimin.lrv.lt/lt/veiklos-sritys/verslo-aplinka/smulkiojo-ir-vidutinio-verslo-politika/statuso-deklaravimas-aktualus-dokumentai/</vt:lpwstr>
      </vt:variant>
      <vt:variant>
        <vt:lpwstr/>
      </vt:variant>
      <vt:variant>
        <vt:i4>852053</vt:i4>
      </vt:variant>
      <vt:variant>
        <vt:i4>0</vt:i4>
      </vt:variant>
      <vt:variant>
        <vt:i4>0</vt:i4>
      </vt:variant>
      <vt:variant>
        <vt:i4>5</vt:i4>
      </vt:variant>
      <vt:variant>
        <vt:lpwstr>https://2021.esinvesticijos.lt/dokumentai/rekomendacijos-del-projektu-islaidu-atitikties-europos-sajungos-fondu-reikalavimams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Diana Stančiūtė</cp:lastModifiedBy>
  <cp:revision>3</cp:revision>
  <dcterms:created xsi:type="dcterms:W3CDTF">2026-02-17T18:10:00Z</dcterms:created>
  <dcterms:modified xsi:type="dcterms:W3CDTF">2026-02-17T18:11:00Z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