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1659" w14:textId="10E136ED" w:rsidR="009B732B" w:rsidRPr="009B732B" w:rsidRDefault="007D1F14" w:rsidP="007C455E">
      <w:pPr>
        <w:tabs>
          <w:tab w:val="center" w:pos="4819"/>
          <w:tab w:val="right" w:pos="9638"/>
        </w:tabs>
        <w:ind w:right="536"/>
        <w:rPr>
          <w:sz w:val="22"/>
          <w:szCs w:val="22"/>
        </w:rPr>
      </w:pPr>
      <w:r>
        <w:rPr>
          <w:noProof/>
          <w:sz w:val="22"/>
          <w:szCs w:val="22"/>
        </w:rPr>
        <w:drawing>
          <wp:inline distT="0" distB="0" distL="0" distR="0" wp14:anchorId="16FE99F3" wp14:editId="6D762460">
            <wp:extent cx="2533650" cy="532595"/>
            <wp:effectExtent l="0" t="0" r="0" b="1270"/>
            <wp:docPr id="108918166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014" cy="536455"/>
                    </a:xfrm>
                    <a:prstGeom prst="rect">
                      <a:avLst/>
                    </a:prstGeom>
                    <a:noFill/>
                  </pic:spPr>
                </pic:pic>
              </a:graphicData>
            </a:graphic>
          </wp:inline>
        </w:drawing>
      </w:r>
      <w:r w:rsidR="00212087">
        <w:rPr>
          <w:noProof/>
          <w:sz w:val="22"/>
          <w:szCs w:val="22"/>
        </w:rPr>
        <w:drawing>
          <wp:inline distT="0" distB="0" distL="0" distR="0" wp14:anchorId="39891DC0" wp14:editId="122D0564">
            <wp:extent cx="1128999" cy="618490"/>
            <wp:effectExtent l="0" t="0" r="0" b="0"/>
            <wp:docPr id="1738981757"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1187" cy="619689"/>
                    </a:xfrm>
                    <a:prstGeom prst="rect">
                      <a:avLst/>
                    </a:prstGeom>
                    <a:noFill/>
                  </pic:spPr>
                </pic:pic>
              </a:graphicData>
            </a:graphic>
          </wp:inline>
        </w:drawing>
      </w:r>
      <w:r w:rsidR="005373AB">
        <w:rPr>
          <w:sz w:val="22"/>
          <w:szCs w:val="22"/>
        </w:rPr>
        <w:t xml:space="preserve">                                                                                                              </w:t>
      </w:r>
      <w:r w:rsidR="009B732B" w:rsidRPr="009B732B">
        <w:rPr>
          <w:sz w:val="22"/>
          <w:szCs w:val="22"/>
        </w:rPr>
        <w:t>PATVIRTINTA</w:t>
      </w:r>
    </w:p>
    <w:p w14:paraId="0B874747" w14:textId="77777777" w:rsidR="009B732B" w:rsidRPr="009B732B" w:rsidRDefault="009B732B" w:rsidP="009B732B">
      <w:pPr>
        <w:tabs>
          <w:tab w:val="center" w:pos="4819"/>
          <w:tab w:val="right" w:pos="9638"/>
        </w:tabs>
        <w:jc w:val="right"/>
        <w:rPr>
          <w:sz w:val="22"/>
          <w:szCs w:val="22"/>
        </w:rPr>
      </w:pPr>
      <w:r w:rsidRPr="009B732B">
        <w:rPr>
          <w:sz w:val="22"/>
          <w:szCs w:val="22"/>
        </w:rPr>
        <w:t>Mažeikių miesto vietos veiklos grupės</w:t>
      </w:r>
    </w:p>
    <w:p w14:paraId="5FC6147B" w14:textId="4490662B" w:rsidR="009B732B" w:rsidRDefault="00C91266" w:rsidP="00C91266">
      <w:pPr>
        <w:tabs>
          <w:tab w:val="center" w:pos="4819"/>
          <w:tab w:val="right" w:pos="9638"/>
        </w:tabs>
        <w:jc w:val="center"/>
        <w:rPr>
          <w:sz w:val="22"/>
          <w:szCs w:val="22"/>
        </w:rPr>
      </w:pPr>
      <w:r>
        <w:rPr>
          <w:sz w:val="22"/>
          <w:szCs w:val="22"/>
        </w:rPr>
        <w:t xml:space="preserve">                                                                                                                                                                                                                 </w:t>
      </w:r>
      <w:r w:rsidR="009B732B" w:rsidRPr="009B732B">
        <w:rPr>
          <w:sz w:val="22"/>
          <w:szCs w:val="22"/>
        </w:rPr>
        <w:t xml:space="preserve">2026 m. </w:t>
      </w:r>
      <w:r w:rsidR="009B732B">
        <w:rPr>
          <w:sz w:val="22"/>
          <w:szCs w:val="22"/>
        </w:rPr>
        <w:t xml:space="preserve">kovo </w:t>
      </w:r>
      <w:r>
        <w:rPr>
          <w:sz w:val="22"/>
          <w:szCs w:val="22"/>
        </w:rPr>
        <w:t>20</w:t>
      </w:r>
      <w:r w:rsidR="009B732B" w:rsidRPr="009B732B">
        <w:rPr>
          <w:sz w:val="22"/>
          <w:szCs w:val="22"/>
        </w:rPr>
        <w:t xml:space="preserve"> d.  valdybos narių </w:t>
      </w:r>
    </w:p>
    <w:p w14:paraId="678A63C6" w14:textId="72AC4AFF" w:rsidR="009B732B" w:rsidRPr="009B732B" w:rsidRDefault="009B732B" w:rsidP="009B732B">
      <w:pPr>
        <w:tabs>
          <w:tab w:val="center" w:pos="4819"/>
          <w:tab w:val="right" w:pos="9638"/>
        </w:tabs>
        <w:jc w:val="center"/>
        <w:rPr>
          <w:sz w:val="22"/>
          <w:szCs w:val="22"/>
        </w:rPr>
      </w:pPr>
      <w:r>
        <w:rPr>
          <w:sz w:val="22"/>
          <w:szCs w:val="22"/>
        </w:rPr>
        <w:t xml:space="preserve">                                                                                                                                                                                                     susirinkimo protokolu  Nr.</w:t>
      </w:r>
      <w:r w:rsidR="00DC4108">
        <w:rPr>
          <w:sz w:val="22"/>
          <w:szCs w:val="22"/>
        </w:rPr>
        <w:t xml:space="preserve"> </w:t>
      </w:r>
      <w:r w:rsidR="00C91266">
        <w:rPr>
          <w:sz w:val="22"/>
          <w:szCs w:val="22"/>
        </w:rPr>
        <w:t>3</w:t>
      </w:r>
      <w:r>
        <w:rPr>
          <w:sz w:val="22"/>
          <w:szCs w:val="22"/>
        </w:rPr>
        <w:t xml:space="preserve">  </w:t>
      </w:r>
    </w:p>
    <w:p w14:paraId="08F8A122" w14:textId="0ED82936" w:rsidR="005373AB" w:rsidRDefault="009B732B" w:rsidP="009B732B">
      <w:pPr>
        <w:tabs>
          <w:tab w:val="center" w:pos="4819"/>
          <w:tab w:val="right" w:pos="9638"/>
        </w:tabs>
        <w:rPr>
          <w:sz w:val="22"/>
          <w:szCs w:val="22"/>
        </w:rPr>
      </w:pPr>
      <w:r>
        <w:rPr>
          <w:sz w:val="22"/>
          <w:szCs w:val="22"/>
        </w:rPr>
        <w:t xml:space="preserve">                                                                                                                                                                    </w:t>
      </w:r>
      <w:r w:rsidR="005373AB" w:rsidRPr="005373AB">
        <w:rPr>
          <w:sz w:val="22"/>
          <w:szCs w:val="22"/>
        </w:rPr>
        <w:t xml:space="preserve">          </w:t>
      </w:r>
    </w:p>
    <w:p w14:paraId="56182D6E" w14:textId="73C1A984" w:rsidR="007D1F14" w:rsidRPr="002701C8" w:rsidRDefault="009B732B" w:rsidP="007C455E">
      <w:pPr>
        <w:tabs>
          <w:tab w:val="center" w:pos="4819"/>
          <w:tab w:val="right" w:pos="9638"/>
        </w:tabs>
        <w:rPr>
          <w:sz w:val="22"/>
          <w:szCs w:val="22"/>
        </w:rPr>
      </w:pPr>
      <w:r>
        <w:rPr>
          <w:sz w:val="22"/>
          <w:szCs w:val="22"/>
        </w:rPr>
        <w:t xml:space="preserve">    </w:t>
      </w:r>
    </w:p>
    <w:p w14:paraId="165DE661" w14:textId="1EE2862B" w:rsidR="00EB0F8F" w:rsidRDefault="008F28E2" w:rsidP="00EE7CE3">
      <w:pPr>
        <w:jc w:val="center"/>
        <w:rPr>
          <w:b/>
          <w:bCs/>
          <w:iCs/>
          <w:szCs w:val="24"/>
        </w:rPr>
      </w:pPr>
      <w:r>
        <w:rPr>
          <w:b/>
          <w:bCs/>
          <w:szCs w:val="24"/>
        </w:rPr>
        <w:t xml:space="preserve">MAŽEIKIŲ MIESTO </w:t>
      </w:r>
      <w:r w:rsidR="006812F1">
        <w:rPr>
          <w:b/>
          <w:bCs/>
          <w:szCs w:val="24"/>
        </w:rPr>
        <w:t>VIETOS VEIKLOS GRUPĖS ĮGYVENDINAMOS STRATEGIJOS „</w:t>
      </w:r>
      <w:r w:rsidR="00D23114">
        <w:rPr>
          <w:b/>
          <w:bCs/>
          <w:szCs w:val="24"/>
        </w:rPr>
        <w:t>MA</w:t>
      </w:r>
      <w:r w:rsidR="00D23114" w:rsidRPr="00D23114">
        <w:rPr>
          <w:b/>
          <w:bCs/>
          <w:szCs w:val="24"/>
        </w:rPr>
        <w:t>ŽEIKIŲ MIESTO 2023-2029 M. VIETOS PLĖTROS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7E9CBE0B" w:rsidR="006074C5" w:rsidRDefault="005A1D64" w:rsidP="009B732B">
      <w:pPr>
        <w:jc w:val="center"/>
        <w:rPr>
          <w:b/>
          <w:bCs/>
          <w:iCs/>
          <w:szCs w:val="24"/>
        </w:rPr>
      </w:pPr>
      <w:r w:rsidRPr="005A1D64">
        <w:rPr>
          <w:b/>
          <w:bCs/>
          <w:iCs/>
          <w:szCs w:val="24"/>
        </w:rPr>
        <w:t>TEIKIANTIEMS PROJEKTŲ ĮGYVENDINIMO PLANUS (PĮP) PAGAL KVIETIMĄ NR.11-</w:t>
      </w:r>
      <w:r w:rsidR="005373AB">
        <w:rPr>
          <w:b/>
          <w:bCs/>
          <w:iCs/>
          <w:szCs w:val="24"/>
        </w:rPr>
        <w:t>692</w:t>
      </w:r>
      <w:r w:rsidRPr="005A1D64">
        <w:rPr>
          <w:b/>
          <w:bCs/>
          <w:iCs/>
          <w:szCs w:val="24"/>
        </w:rPr>
        <w:t xml:space="preserve">-K </w:t>
      </w:r>
      <w:r>
        <w:rPr>
          <w:b/>
          <w:bCs/>
          <w:iCs/>
          <w:szCs w:val="24"/>
        </w:rPr>
        <w:t>„</w:t>
      </w:r>
      <w:r w:rsidR="005373AB" w:rsidRPr="005373AB">
        <w:rPr>
          <w:b/>
          <w:bCs/>
          <w:iCs/>
          <w:szCs w:val="24"/>
        </w:rPr>
        <w:t xml:space="preserve">SUKURTI SMURTO PREVENCIJOS IR PAGALBOS NUKENTĖJUSIEMS NUO SMURTO BEI SMURTINIO ELGESIO KEITIMO MECHANIZMUS" (VEIKSMAS 1.1.3.) </w:t>
      </w:r>
    </w:p>
    <w:p w14:paraId="336B986C" w14:textId="77777777" w:rsidR="007C455E" w:rsidRPr="009B732B" w:rsidRDefault="007C455E" w:rsidP="009B732B">
      <w:pPr>
        <w:jc w:val="center"/>
        <w:rPr>
          <w:b/>
          <w:bCs/>
          <w:iCs/>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4"/>
      </w:tblGrid>
      <w:tr w:rsidR="00570C16" w14:paraId="57B60F5F" w14:textId="77777777" w:rsidTr="007C455E">
        <w:tc>
          <w:tcPr>
            <w:tcW w:w="14884"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Pr="005E0283" w:rsidRDefault="00697A5D" w:rsidP="00543395">
            <w:pPr>
              <w:spacing w:before="120"/>
              <w:jc w:val="both"/>
              <w:rPr>
                <w:b/>
                <w:szCs w:val="24"/>
              </w:rPr>
            </w:pPr>
            <w:r w:rsidRPr="005E0283">
              <w:rPr>
                <w:b/>
                <w:szCs w:val="24"/>
              </w:rPr>
              <w:t>Remiam</w:t>
            </w:r>
            <w:r w:rsidR="00DC3849" w:rsidRPr="005E0283">
              <w:rPr>
                <w:b/>
                <w:szCs w:val="24"/>
              </w:rPr>
              <w:t>os</w:t>
            </w:r>
            <w:r w:rsidRPr="005E0283">
              <w:rPr>
                <w:b/>
                <w:szCs w:val="24"/>
              </w:rPr>
              <w:t xml:space="preserve"> veikl</w:t>
            </w:r>
            <w:r w:rsidR="00DC3849" w:rsidRPr="005E0283">
              <w:rPr>
                <w:b/>
                <w:szCs w:val="24"/>
              </w:rPr>
              <w:t>os</w:t>
            </w:r>
            <w:r w:rsidRPr="005E0283">
              <w:rPr>
                <w:b/>
                <w:szCs w:val="24"/>
              </w:rPr>
              <w:t xml:space="preserve">: </w:t>
            </w:r>
          </w:p>
          <w:p w14:paraId="422A92C9" w14:textId="7FA113E2" w:rsidR="00697A5D" w:rsidRDefault="00697A5D" w:rsidP="00DC3849">
            <w:pPr>
              <w:pStyle w:val="Sraopastraipa"/>
              <w:numPr>
                <w:ilvl w:val="0"/>
                <w:numId w:val="48"/>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DC3849">
            <w:pPr>
              <w:pStyle w:val="Sraopastraipa"/>
              <w:numPr>
                <w:ilvl w:val="0"/>
                <w:numId w:val="48"/>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925FF7">
            <w:pPr>
              <w:pStyle w:val="Sraopastraipa"/>
              <w:numPr>
                <w:ilvl w:val="0"/>
                <w:numId w:val="48"/>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rsidP="007C455E">
      <w:pPr>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38"/>
        <w:gridCol w:w="3422"/>
        <w:gridCol w:w="4924"/>
      </w:tblGrid>
      <w:tr w:rsidR="00EB0F8F" w14:paraId="48A0DB90" w14:textId="77777777" w:rsidTr="003374EB">
        <w:tc>
          <w:tcPr>
            <w:tcW w:w="15536"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3374EB">
        <w:tc>
          <w:tcPr>
            <w:tcW w:w="15536"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w:t>
            </w:r>
            <w:r w:rsidR="00383811" w:rsidRPr="001E321D">
              <w:rPr>
                <w:b/>
                <w:bCs/>
                <w:iCs/>
                <w:szCs w:val="24"/>
              </w:rPr>
              <w:t>2.1.1. veikla</w:t>
            </w:r>
            <w:r w:rsidR="00383811" w:rsidRPr="009D7848">
              <w:rPr>
                <w:iCs/>
                <w:szCs w:val="24"/>
              </w:rPr>
              <w:t xml:space="preserve">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1E321D">
              <w:rPr>
                <w:b/>
                <w:iCs/>
                <w:szCs w:val="24"/>
              </w:rPr>
              <w:t>2.1.1.1.</w:t>
            </w:r>
            <w:r w:rsidR="00383811" w:rsidRPr="001E321D">
              <w:rPr>
                <w:b/>
                <w:iCs/>
                <w:szCs w:val="24"/>
              </w:rPr>
              <w:tab/>
              <w:t>bendrųjų socialinių paslaugų</w:t>
            </w:r>
            <w:r w:rsidR="00383811" w:rsidRPr="00697A5D">
              <w:rPr>
                <w:bCs/>
                <w:iCs/>
                <w:szCs w:val="24"/>
              </w:rPr>
              <w:t xml:space="preserve">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w:t>
            </w:r>
            <w:r w:rsidR="00383811" w:rsidRPr="001E321D">
              <w:rPr>
                <w:bCs/>
                <w:iCs/>
                <w:szCs w:val="24"/>
              </w:rPr>
              <w:t>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1E321D">
              <w:rPr>
                <w:b/>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1E321D">
              <w:rPr>
                <w:b/>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 xml:space="preserve">Apraše nurodyta </w:t>
            </w:r>
            <w:r w:rsidRPr="001E321D">
              <w:rPr>
                <w:b/>
                <w:bCs/>
                <w:iCs/>
                <w:szCs w:val="24"/>
              </w:rPr>
              <w:t>2.1.4.</w:t>
            </w:r>
            <w:r w:rsidRPr="009D7848">
              <w:rPr>
                <w:iCs/>
                <w:szCs w:val="24"/>
              </w:rPr>
              <w:t xml:space="preserve">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 xml:space="preserve">Apraše nurodyta </w:t>
            </w:r>
            <w:r w:rsidRPr="001E321D">
              <w:rPr>
                <w:b/>
                <w:bCs/>
                <w:iCs/>
                <w:szCs w:val="24"/>
              </w:rPr>
              <w:t>2.1.5.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3374EB">
        <w:tc>
          <w:tcPr>
            <w:tcW w:w="15536"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4E8A9019"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14C20B0E" w:rsidR="00383811" w:rsidRPr="009305EA"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veikloms įgyvendinti numatyta skirti iki </w:t>
            </w:r>
            <w:r w:rsidR="005E64AC" w:rsidRPr="003D2D41">
              <w:rPr>
                <w:b/>
                <w:bCs/>
                <w:iCs/>
                <w:szCs w:val="24"/>
              </w:rPr>
              <w:t>100 044,96 Eur</w:t>
            </w:r>
            <w:r w:rsidR="005E64AC" w:rsidRPr="005E64AC">
              <w:rPr>
                <w:iCs/>
                <w:szCs w:val="24"/>
              </w:rPr>
              <w:t xml:space="preserve">  (šimto tūkstančių keturiasdešimt keturių eurų ir 96 ct) ESF+ ir </w:t>
            </w:r>
            <w:r w:rsidR="005E64AC" w:rsidRPr="003D2D41">
              <w:rPr>
                <w:b/>
                <w:bCs/>
                <w:iCs/>
                <w:szCs w:val="24"/>
              </w:rPr>
              <w:t>17 655,00</w:t>
            </w:r>
            <w:r w:rsidR="005E64AC" w:rsidRPr="005E64AC">
              <w:rPr>
                <w:iCs/>
                <w:szCs w:val="24"/>
              </w:rPr>
              <w:t xml:space="preserve"> Eur (septyniolikos tūkstančių šešių šimtų penkiasdešimt penkių</w:t>
            </w:r>
            <w:r w:rsidR="006E7B56">
              <w:rPr>
                <w:iCs/>
                <w:szCs w:val="24"/>
              </w:rPr>
              <w:t xml:space="preserve"> </w:t>
            </w:r>
            <w:r w:rsidRPr="009305EA">
              <w:rPr>
                <w:color w:val="000000"/>
                <w:szCs w:val="24"/>
                <w:lang w:eastAsia="lt-LT"/>
              </w:rPr>
              <w:t>eurų</w:t>
            </w:r>
            <w:r w:rsidR="006E7B56">
              <w:rPr>
                <w:color w:val="000000"/>
                <w:szCs w:val="24"/>
                <w:lang w:eastAsia="lt-LT"/>
              </w:rPr>
              <w:t>)</w:t>
            </w:r>
            <w:r w:rsidRPr="009305EA">
              <w:rPr>
                <w:color w:val="000000"/>
                <w:szCs w:val="24"/>
                <w:lang w:eastAsia="lt-LT"/>
              </w:rPr>
              <w:t xml:space="preserve">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163B9E75"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1E454D">
              <w:rPr>
                <w:iCs/>
                <w:szCs w:val="24"/>
              </w:rPr>
              <w:t xml:space="preserve"> </w:t>
            </w:r>
            <w:r w:rsidR="008035F0">
              <w:rPr>
                <w:iCs/>
                <w:szCs w:val="24"/>
              </w:rPr>
              <w:t xml:space="preserve">y. projektas turi atitikti </w:t>
            </w:r>
            <w:r w:rsidR="00284857">
              <w:rPr>
                <w:iCs/>
                <w:szCs w:val="24"/>
              </w:rPr>
              <w:t>Mažeikių miesto</w:t>
            </w:r>
            <w:r w:rsidR="008035F0" w:rsidRPr="008035F0">
              <w:rPr>
                <w:iCs/>
                <w:szCs w:val="24"/>
              </w:rPr>
              <w:t xml:space="preserve">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013AE3">
              <w:rPr>
                <w:iCs/>
                <w:szCs w:val="24"/>
              </w:rPr>
              <w:t>M</w:t>
            </w:r>
            <w:r w:rsidR="00013AE3" w:rsidRPr="00013AE3">
              <w:rPr>
                <w:iCs/>
                <w:szCs w:val="24"/>
              </w:rPr>
              <w:t>ažeikių miesto 2023-2029 m. vietos plėtros strategija“</w:t>
            </w:r>
            <w:r w:rsidR="006E5B7D">
              <w:rPr>
                <w:iCs/>
                <w:szCs w:val="24"/>
              </w:rPr>
              <w:t>. P</w:t>
            </w:r>
            <w:r w:rsidR="00013AE3" w:rsidRPr="009305EA">
              <w:rPr>
                <w:iCs/>
                <w:szCs w:val="24"/>
              </w:rPr>
              <w:t xml:space="preserve">rojektų atitiktį šiame papunktyje nurodytiems projektų atrankos kriterijams </w:t>
            </w:r>
            <w:r w:rsidRPr="009305EA">
              <w:rPr>
                <w:iCs/>
                <w:szCs w:val="24"/>
              </w:rPr>
              <w:t>vertina administruojančioji institucija, atlikdama projektų tinkamumo finansuoti vertinimą.</w:t>
            </w:r>
          </w:p>
          <w:p w14:paraId="28B3E263" w14:textId="1AFE430F"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013AE3" w:rsidRPr="003B0086">
              <w:rPr>
                <w:b/>
                <w:bCs/>
                <w:iCs/>
                <w:szCs w:val="24"/>
              </w:rPr>
              <w:t xml:space="preserve">Mažeikių </w:t>
            </w:r>
            <w:r w:rsidR="00383E19" w:rsidRPr="003B0086">
              <w:rPr>
                <w:b/>
                <w:bCs/>
                <w:iCs/>
                <w:szCs w:val="24"/>
              </w:rPr>
              <w:t xml:space="preserve"> </w:t>
            </w:r>
            <w:r w:rsidRPr="003B0086">
              <w:rPr>
                <w:b/>
                <w:bCs/>
                <w:iCs/>
                <w:szCs w:val="24"/>
              </w:rPr>
              <w:t xml:space="preserve">miesto </w:t>
            </w:r>
            <w:r w:rsidR="00383E19" w:rsidRPr="003B0086">
              <w:rPr>
                <w:b/>
                <w:bCs/>
                <w:iCs/>
                <w:szCs w:val="24"/>
              </w:rPr>
              <w:t>vietos veiklos grupė</w:t>
            </w:r>
            <w:r w:rsidR="00383E19">
              <w:rPr>
                <w:iCs/>
                <w:szCs w:val="24"/>
              </w:rPr>
              <w:t xml:space="preserve">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3374EB">
        <w:trPr>
          <w:trHeight w:val="809"/>
        </w:trPr>
        <w:tc>
          <w:tcPr>
            <w:tcW w:w="15536"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691AF7B2" w14:textId="77777777" w:rsidR="00223251" w:rsidRPr="00223251" w:rsidRDefault="000173AD" w:rsidP="00223251">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0021B630" w14:textId="04932BD0" w:rsidR="00223251" w:rsidRPr="00223251" w:rsidRDefault="00223251" w:rsidP="00223251">
            <w:pPr>
              <w:pStyle w:val="Sraopastraipa"/>
              <w:numPr>
                <w:ilvl w:val="3"/>
                <w:numId w:val="33"/>
              </w:numPr>
              <w:tabs>
                <w:tab w:val="left" w:pos="873"/>
              </w:tabs>
              <w:ind w:left="22" w:firstLine="0"/>
              <w:jc w:val="both"/>
              <w:rPr>
                <w:iCs/>
                <w:szCs w:val="24"/>
              </w:rPr>
            </w:pPr>
            <w:r w:rsidRPr="00223251">
              <w:rPr>
                <w:iCs/>
                <w:szCs w:val="24"/>
              </w:rPr>
              <w:t>PĮP suplanuotų išlaidų pagrindimo ir rinkos kainų nustatymo skaičiuoklę (Excel lentelė);</w:t>
            </w:r>
          </w:p>
          <w:p w14:paraId="13163228" w14:textId="6F90C006" w:rsidR="00494670" w:rsidRPr="006D22F7" w:rsidRDefault="00494670" w:rsidP="00494670">
            <w:pPr>
              <w:pStyle w:val="Sraopastraipa"/>
              <w:numPr>
                <w:ilvl w:val="2"/>
                <w:numId w:val="33"/>
              </w:numPr>
              <w:tabs>
                <w:tab w:val="left" w:pos="873"/>
              </w:tabs>
              <w:ind w:left="22" w:firstLine="0"/>
              <w:jc w:val="both"/>
              <w:rPr>
                <w:iCs/>
                <w:szCs w:val="24"/>
              </w:rPr>
            </w:pPr>
            <w:r w:rsidRPr="006D22F7">
              <w:rPr>
                <w:szCs w:val="24"/>
              </w:rPr>
              <w:t>Atitikimą prioritetiniams kriterijams įrodan</w:t>
            </w:r>
            <w:r w:rsidR="00B775BC" w:rsidRPr="006D22F7">
              <w:rPr>
                <w:szCs w:val="24"/>
              </w:rPr>
              <w:t>čius</w:t>
            </w:r>
            <w:r w:rsidRPr="006D22F7">
              <w:rPr>
                <w:szCs w:val="24"/>
              </w:rPr>
              <w:t xml:space="preserve"> dokument</w:t>
            </w:r>
            <w:r w:rsidR="00B775BC" w:rsidRPr="006D22F7">
              <w:rPr>
                <w:szCs w:val="24"/>
              </w:rPr>
              <w:t>us</w:t>
            </w:r>
            <w:r w:rsidRPr="006D22F7">
              <w:rPr>
                <w:szCs w:val="24"/>
              </w:rPr>
              <w:t>:</w:t>
            </w:r>
          </w:p>
          <w:p w14:paraId="24992DCC" w14:textId="06E20410" w:rsidR="006C6C3E" w:rsidRPr="006D22F7" w:rsidRDefault="00B648CE" w:rsidP="006D22F7">
            <w:pPr>
              <w:pStyle w:val="Sraopastraipa"/>
              <w:numPr>
                <w:ilvl w:val="3"/>
                <w:numId w:val="33"/>
              </w:numPr>
              <w:tabs>
                <w:tab w:val="left" w:pos="873"/>
              </w:tabs>
              <w:ind w:hanging="1696"/>
              <w:jc w:val="both"/>
              <w:rPr>
                <w:iCs/>
                <w:szCs w:val="24"/>
              </w:rPr>
            </w:pPr>
            <w:r w:rsidRPr="006D22F7">
              <w:rPr>
                <w:iCs/>
                <w:szCs w:val="24"/>
              </w:rPr>
              <w:t xml:space="preserve"> Pareiškėjo/partnerio VĮ „Registrų centras“ Juridinių asmenų registro išplėstinį išrašą;</w:t>
            </w:r>
          </w:p>
          <w:p w14:paraId="031DC736" w14:textId="58952A5C" w:rsidR="0058562C" w:rsidRPr="006D22F7" w:rsidRDefault="006D22F7" w:rsidP="006D22F7">
            <w:pPr>
              <w:ind w:left="21"/>
              <w:jc w:val="both"/>
              <w:rPr>
                <w:szCs w:val="24"/>
              </w:rPr>
            </w:pPr>
            <w:r w:rsidRPr="006D22F7">
              <w:rPr>
                <w:szCs w:val="24"/>
              </w:rPr>
              <w:t xml:space="preserve">3.4.10.2. </w:t>
            </w:r>
            <w:r w:rsidR="00E961D6" w:rsidRPr="006D22F7">
              <w:rPr>
                <w:szCs w:val="24"/>
              </w:rPr>
              <w:t xml:space="preserve"> </w:t>
            </w:r>
            <w:r w:rsidR="0058562C" w:rsidRPr="006D22F7">
              <w:rPr>
                <w:szCs w:val="24"/>
              </w:rPr>
              <w:t>Partnerio (-</w:t>
            </w:r>
            <w:proofErr w:type="spellStart"/>
            <w:r w:rsidR="0058562C" w:rsidRPr="006D22F7">
              <w:rPr>
                <w:szCs w:val="24"/>
              </w:rPr>
              <w:t>ių</w:t>
            </w:r>
            <w:proofErr w:type="spellEnd"/>
            <w:r w:rsidR="0058562C" w:rsidRPr="006D22F7">
              <w:rPr>
                <w:szCs w:val="24"/>
              </w:rPr>
              <w:t>) įstatų ar nuostatų kopija (-</w:t>
            </w:r>
            <w:proofErr w:type="spellStart"/>
            <w:r w:rsidR="0058562C" w:rsidRPr="006D22F7">
              <w:rPr>
                <w:szCs w:val="24"/>
              </w:rPr>
              <w:t>os</w:t>
            </w:r>
            <w:proofErr w:type="spellEnd"/>
            <w:r w:rsidR="0058562C" w:rsidRPr="006D22F7">
              <w:rPr>
                <w:szCs w:val="24"/>
              </w:rPr>
              <w:t>);</w:t>
            </w:r>
          </w:p>
          <w:p w14:paraId="28701532" w14:textId="6E2F6951" w:rsidR="0058562C" w:rsidRPr="006D22F7" w:rsidRDefault="00E961D6" w:rsidP="00E961D6">
            <w:pPr>
              <w:tabs>
                <w:tab w:val="left" w:pos="596"/>
              </w:tabs>
              <w:jc w:val="both"/>
              <w:rPr>
                <w:szCs w:val="24"/>
              </w:rPr>
            </w:pPr>
            <w:r w:rsidRPr="006D22F7">
              <w:rPr>
                <w:szCs w:val="24"/>
              </w:rPr>
              <w:t xml:space="preserve"> 3.4.10.</w:t>
            </w:r>
            <w:r w:rsidR="006D22F7" w:rsidRPr="006D22F7">
              <w:rPr>
                <w:szCs w:val="24"/>
              </w:rPr>
              <w:t>3</w:t>
            </w:r>
            <w:r w:rsidRPr="006D22F7">
              <w:rPr>
                <w:szCs w:val="24"/>
              </w:rPr>
              <w:t xml:space="preserve">. </w:t>
            </w:r>
            <w:r w:rsidR="0058562C" w:rsidRPr="006D22F7">
              <w:rPr>
                <w:szCs w:val="24"/>
              </w:rPr>
              <w:t>Nauja Savanoriškos veiklos sutarties (-</w:t>
            </w:r>
            <w:proofErr w:type="spellStart"/>
            <w:r w:rsidR="0058562C" w:rsidRPr="006D22F7">
              <w:rPr>
                <w:szCs w:val="24"/>
              </w:rPr>
              <w:t>ių</w:t>
            </w:r>
            <w:proofErr w:type="spellEnd"/>
            <w:r w:rsidR="0058562C" w:rsidRPr="006D22F7">
              <w:rPr>
                <w:szCs w:val="24"/>
              </w:rPr>
              <w:t>) kopiją (-</w:t>
            </w:r>
            <w:proofErr w:type="spellStart"/>
            <w:r w:rsidR="0058562C" w:rsidRPr="006D22F7">
              <w:rPr>
                <w:szCs w:val="24"/>
              </w:rPr>
              <w:t>as</w:t>
            </w:r>
            <w:proofErr w:type="spellEnd"/>
            <w:r w:rsidR="0058562C" w:rsidRPr="006D22F7">
              <w:rPr>
                <w:szCs w:val="24"/>
              </w:rPr>
              <w:t>);</w:t>
            </w:r>
          </w:p>
          <w:p w14:paraId="62A4AA0A" w14:textId="2F2391CA" w:rsidR="00013ECE" w:rsidRPr="006D22F7" w:rsidRDefault="006D22F7" w:rsidP="006D22F7">
            <w:pPr>
              <w:tabs>
                <w:tab w:val="left" w:pos="596"/>
              </w:tabs>
              <w:ind w:left="60"/>
              <w:jc w:val="both"/>
              <w:rPr>
                <w:szCs w:val="24"/>
              </w:rPr>
            </w:pPr>
            <w:r w:rsidRPr="006D22F7">
              <w:rPr>
                <w:szCs w:val="24"/>
              </w:rPr>
              <w:t xml:space="preserve">3.4.10.4. </w:t>
            </w:r>
            <w:r w:rsidR="004F315F" w:rsidRPr="006D22F7">
              <w:rPr>
                <w:szCs w:val="24"/>
              </w:rPr>
              <w:t xml:space="preserve"> </w:t>
            </w:r>
            <w:r w:rsidR="00013ECE" w:rsidRPr="006D22F7">
              <w:rPr>
                <w:szCs w:val="24"/>
              </w:rPr>
              <w:t>Užpildytą atrankos kriterijų lentelę.</w:t>
            </w:r>
          </w:p>
          <w:p w14:paraId="06DE5A50" w14:textId="718758F8" w:rsidR="002B0A8A" w:rsidRPr="006D22F7" w:rsidRDefault="006D22F7" w:rsidP="006D22F7">
            <w:pPr>
              <w:tabs>
                <w:tab w:val="left" w:pos="596"/>
              </w:tabs>
              <w:ind w:left="60"/>
              <w:jc w:val="both"/>
              <w:rPr>
                <w:iCs/>
                <w:szCs w:val="24"/>
              </w:rPr>
            </w:pPr>
            <w:r>
              <w:rPr>
                <w:szCs w:val="24"/>
              </w:rPr>
              <w:t xml:space="preserve">3.4.10.5. </w:t>
            </w:r>
            <w:r w:rsidR="004F315F" w:rsidRPr="006D22F7">
              <w:rPr>
                <w:szCs w:val="24"/>
              </w:rPr>
              <w:t xml:space="preserve"> </w:t>
            </w:r>
            <w:r w:rsidR="0058562C" w:rsidRPr="006D22F7">
              <w:rPr>
                <w:szCs w:val="24"/>
              </w:rPr>
              <w:t xml:space="preserve">Kiti dokumentai. Pareiškėjo nuožiūra teikiami dokumentai, kurie, pareiškėjo manymu, gali būti svarbūs vertinant vietos plėtros </w:t>
            </w:r>
          </w:p>
        </w:tc>
      </w:tr>
      <w:tr w:rsidR="00BB19CA" w14:paraId="104CC2F7" w14:textId="77777777" w:rsidTr="003374EB">
        <w:trPr>
          <w:trHeight w:val="2826"/>
        </w:trPr>
        <w:tc>
          <w:tcPr>
            <w:tcW w:w="15536"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1A24D3" w:rsidRDefault="00BB19CA" w:rsidP="00BB19CA">
            <w:pPr>
              <w:pStyle w:val="Sraopastraipa"/>
              <w:numPr>
                <w:ilvl w:val="1"/>
                <w:numId w:val="35"/>
              </w:numPr>
              <w:tabs>
                <w:tab w:val="left" w:pos="589"/>
                <w:tab w:val="left" w:pos="883"/>
              </w:tabs>
              <w:ind w:left="22" w:firstLine="0"/>
              <w:jc w:val="both"/>
              <w:rPr>
                <w:color w:val="000000"/>
              </w:rPr>
            </w:pPr>
            <w:r w:rsidRPr="001A24D3">
              <w:rPr>
                <w:iCs/>
                <w:szCs w:val="24"/>
              </w:rPr>
              <w:t>Projekto</w:t>
            </w:r>
            <w:r w:rsidRPr="001A24D3">
              <w:rPr>
                <w:color w:val="000000"/>
              </w:rPr>
              <w:t xml:space="preserve"> </w:t>
            </w:r>
            <w:r w:rsidRPr="001A24D3">
              <w:rPr>
                <w:iCs/>
                <w:szCs w:val="24"/>
              </w:rPr>
              <w:t>vykdytojas</w:t>
            </w:r>
            <w:r w:rsidRPr="001A24D3">
              <w:rPr>
                <w:color w:val="000000"/>
              </w:rPr>
              <w:t xml:space="preserve"> turi užtikrinti, kad projekto lėšomis</w:t>
            </w:r>
            <w:r w:rsidRPr="001A24D3">
              <w:rPr>
                <w:rFonts w:ascii="Calibri" w:hAnsi="Calibri" w:cs="Calibri"/>
                <w:color w:val="000000"/>
                <w:sz w:val="22"/>
                <w:szCs w:val="22"/>
              </w:rPr>
              <w:t xml:space="preserve"> </w:t>
            </w:r>
            <w:r w:rsidRPr="001A24D3">
              <w:rPr>
                <w:color w:val="000000"/>
              </w:rPr>
              <w:t>suremontuotos patalpos būtų naudojamos vykdant projekto tikslą atitinkančias veiklas ne trumpiau kaip 5 metus nuo projekto veiklų įgyvendinimo pabaigos</w:t>
            </w:r>
            <w:r w:rsidR="00B775BC" w:rsidRPr="001A24D3">
              <w:rPr>
                <w:color w:val="000000"/>
              </w:rPr>
              <w:t>.</w:t>
            </w:r>
          </w:p>
          <w:p w14:paraId="1FE33ABF" w14:textId="3495AA13"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0C1CE6EC" w14:textId="1CE9F15E" w:rsidR="0050764B" w:rsidRPr="0050764B" w:rsidRDefault="00BB19CA" w:rsidP="0050764B">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37DEDB53" w14:textId="28727B04" w:rsidR="0050764B" w:rsidRPr="0050764B" w:rsidRDefault="0050764B" w:rsidP="0050764B">
            <w:pPr>
              <w:tabs>
                <w:tab w:val="left" w:pos="589"/>
              </w:tabs>
              <w:rPr>
                <w:color w:val="000000"/>
              </w:rPr>
            </w:pPr>
            <w:r w:rsidRPr="0050764B">
              <w:rPr>
                <w:color w:val="000000"/>
              </w:rPr>
              <w:t>4.3.1.</w:t>
            </w:r>
            <w:r w:rsidRPr="0050764B">
              <w:rPr>
                <w:color w:val="000000"/>
              </w:rPr>
              <w:tab/>
              <w:t xml:space="preserve"> vykdant Aprašo 2.1.1.1–2.1.1.2 papunkčiuose nurodytas veiklas – socialinę atskirtį patiriantys gyventojai (riziką patirti socialinę atskirtį turinčių gyventojų grupių pavyzdžiai pateikiami Aprašo 1 priede), </w:t>
            </w:r>
          </w:p>
          <w:p w14:paraId="7B90D132" w14:textId="77777777" w:rsidR="0050764B" w:rsidRPr="0050764B" w:rsidRDefault="0050764B" w:rsidP="0050764B">
            <w:pPr>
              <w:tabs>
                <w:tab w:val="left" w:pos="589"/>
              </w:tabs>
              <w:rPr>
                <w:color w:val="000000"/>
              </w:rPr>
            </w:pPr>
            <w:r w:rsidRPr="0050764B">
              <w:rPr>
                <w:color w:val="000000"/>
              </w:rPr>
              <w:t>4.3.2.</w:t>
            </w:r>
            <w:r w:rsidRPr="0050764B">
              <w:rPr>
                <w:color w:val="000000"/>
              </w:rPr>
              <w:tab/>
              <w:t>vykdant Aprašo 2.1.1.3 papunktyje nurodytą veiklą – gyventojai (vykdant Aprašo 2.1.1.3 papunktyje nurodytą veiklą socialinę atskirtį patiriantys gyventojai turi sudaryti ne mažiau kaip 50 proc. visų šios projekto veiklos dalyvių).</w:t>
            </w:r>
          </w:p>
          <w:p w14:paraId="7DB66764" w14:textId="77777777" w:rsidR="0050764B" w:rsidRPr="0050764B" w:rsidRDefault="0050764B" w:rsidP="0050764B">
            <w:pPr>
              <w:tabs>
                <w:tab w:val="left" w:pos="589"/>
              </w:tabs>
              <w:rPr>
                <w:color w:val="000000"/>
              </w:rPr>
            </w:pPr>
            <w:r w:rsidRPr="0050764B">
              <w:rPr>
                <w:color w:val="000000"/>
              </w:rPr>
              <w:t>4.3.3.</w:t>
            </w:r>
            <w:r w:rsidRPr="0050764B">
              <w:rPr>
                <w:color w:val="000000"/>
              </w:rPr>
              <w:tab/>
              <w:t>vykdant Aprašo 2.1.4 papunktyje nurodytą veiklą reikalavimai tikslinei grupei nėra taikomi.</w:t>
            </w:r>
          </w:p>
          <w:p w14:paraId="46E9BEE2" w14:textId="0B89EEDE" w:rsidR="0050764B" w:rsidRPr="00085DAD" w:rsidRDefault="0050764B" w:rsidP="00085DAD">
            <w:pPr>
              <w:tabs>
                <w:tab w:val="left" w:pos="589"/>
              </w:tabs>
              <w:jc w:val="both"/>
              <w:rPr>
                <w:color w:val="000000"/>
              </w:rPr>
            </w:pPr>
            <w:r w:rsidRPr="0050764B">
              <w:rPr>
                <w:color w:val="000000"/>
              </w:rPr>
              <w:t>4.3.4.</w:t>
            </w:r>
            <w:r w:rsidRPr="0050764B">
              <w:rPr>
                <w:color w:val="000000"/>
              </w:rPr>
              <w:tab/>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3374EB">
        <w:trPr>
          <w:trHeight w:val="405"/>
        </w:trPr>
        <w:tc>
          <w:tcPr>
            <w:tcW w:w="15536"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7C455E" w:rsidRPr="00FE1F54" w14:paraId="7139E975" w14:textId="77777777" w:rsidTr="003374EB">
        <w:trPr>
          <w:trHeight w:val="405"/>
        </w:trPr>
        <w:tc>
          <w:tcPr>
            <w:tcW w:w="3652" w:type="dxa"/>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3538" w:type="dxa"/>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3422" w:type="dxa"/>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4924" w:type="dxa"/>
            <w:vAlign w:val="center"/>
          </w:tcPr>
          <w:p w14:paraId="289EDABA" w14:textId="6A7DAA70" w:rsidR="00884F5C" w:rsidRPr="00884F5C" w:rsidRDefault="00884F5C" w:rsidP="00B9263D">
            <w:pPr>
              <w:jc w:val="center"/>
              <w:rPr>
                <w:sz w:val="22"/>
                <w:szCs w:val="22"/>
              </w:rPr>
            </w:pPr>
            <w:r w:rsidRPr="00884F5C">
              <w:rPr>
                <w:sz w:val="22"/>
                <w:szCs w:val="22"/>
              </w:rPr>
              <w:t>Siektina reikšmė ir pasiekimo data</w:t>
            </w:r>
          </w:p>
        </w:tc>
      </w:tr>
      <w:tr w:rsidR="007C455E" w:rsidRPr="00FE1F54" w14:paraId="6FD6F46C" w14:textId="77777777" w:rsidTr="003374EB">
        <w:trPr>
          <w:trHeight w:val="416"/>
        </w:trPr>
        <w:tc>
          <w:tcPr>
            <w:tcW w:w="3652"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165291">
            <w:pPr>
              <w:rPr>
                <w:iCs/>
                <w:sz w:val="22"/>
                <w:szCs w:val="22"/>
              </w:rPr>
            </w:pPr>
            <w:r w:rsidRPr="00884F5C">
              <w:rPr>
                <w:iCs/>
                <w:sz w:val="22"/>
                <w:szCs w:val="22"/>
              </w:rPr>
              <w:t>BIVP projektai, kuriuos įgyvendino NVO ir (arba) kurie įgyvendinti kartu su partneriu</w:t>
            </w:r>
          </w:p>
        </w:tc>
        <w:tc>
          <w:tcPr>
            <w:tcW w:w="3538"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3422"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4924" w:type="dxa"/>
            <w:tcBorders>
              <w:top w:val="single" w:sz="4" w:space="0" w:color="auto"/>
              <w:left w:val="single" w:sz="4" w:space="0" w:color="auto"/>
              <w:bottom w:val="single" w:sz="4" w:space="0" w:color="auto"/>
              <w:right w:val="single" w:sz="4" w:space="0" w:color="auto"/>
            </w:tcBorders>
            <w:vAlign w:val="center"/>
          </w:tcPr>
          <w:p w14:paraId="08DCF564" w14:textId="3075D004" w:rsidR="00884F5C" w:rsidRPr="0050764B" w:rsidRDefault="0050764B" w:rsidP="00B9263D">
            <w:pPr>
              <w:jc w:val="center"/>
              <w:rPr>
                <w:sz w:val="22"/>
              </w:rPr>
            </w:pPr>
            <w:r w:rsidRPr="0050764B">
              <w:rPr>
                <w:sz w:val="22"/>
              </w:rPr>
              <w:t>3</w:t>
            </w:r>
          </w:p>
          <w:p w14:paraId="1FBEA544" w14:textId="77777777" w:rsidR="00884F5C" w:rsidRPr="00884F5C" w:rsidRDefault="00884F5C" w:rsidP="00B9263D">
            <w:pPr>
              <w:jc w:val="center"/>
              <w:rPr>
                <w:iCs/>
                <w:sz w:val="22"/>
                <w:szCs w:val="22"/>
              </w:rPr>
            </w:pPr>
            <w:r w:rsidRPr="0050764B">
              <w:rPr>
                <w:iCs/>
                <w:sz w:val="22"/>
                <w:szCs w:val="22"/>
              </w:rPr>
              <w:t>(2029)</w:t>
            </w:r>
          </w:p>
        </w:tc>
      </w:tr>
      <w:tr w:rsidR="007C455E" w:rsidRPr="00FE1F54" w14:paraId="14055950" w14:textId="77777777" w:rsidTr="003374EB">
        <w:trPr>
          <w:trHeight w:val="416"/>
        </w:trPr>
        <w:tc>
          <w:tcPr>
            <w:tcW w:w="3652" w:type="dxa"/>
            <w:tcBorders>
              <w:top w:val="single" w:sz="4" w:space="0" w:color="auto"/>
              <w:left w:val="single" w:sz="4" w:space="0" w:color="auto"/>
              <w:bottom w:val="single" w:sz="4" w:space="0" w:color="auto"/>
              <w:right w:val="single" w:sz="4" w:space="0" w:color="auto"/>
            </w:tcBorders>
          </w:tcPr>
          <w:p w14:paraId="1D586C5D" w14:textId="459D7637" w:rsidR="0050764B" w:rsidRPr="00884F5C" w:rsidRDefault="0050764B" w:rsidP="00165291">
            <w:pPr>
              <w:rPr>
                <w:iCs/>
                <w:sz w:val="22"/>
                <w:szCs w:val="22"/>
              </w:rPr>
            </w:pPr>
            <w:r w:rsidRPr="0050764B">
              <w:rPr>
                <w:iCs/>
                <w:sz w:val="22"/>
                <w:szCs w:val="22"/>
              </w:rPr>
              <w:t>BIVP projektų veiklų dalyviai (įskaitant visas tikslines grupes</w:t>
            </w:r>
            <w:r w:rsidR="00085DAD">
              <w:rPr>
                <w:iCs/>
                <w:sz w:val="22"/>
                <w:szCs w:val="22"/>
              </w:rPr>
              <w:t>)</w:t>
            </w:r>
          </w:p>
        </w:tc>
        <w:tc>
          <w:tcPr>
            <w:tcW w:w="3538" w:type="dxa"/>
            <w:tcBorders>
              <w:top w:val="single" w:sz="4" w:space="0" w:color="auto"/>
              <w:left w:val="single" w:sz="4" w:space="0" w:color="auto"/>
              <w:bottom w:val="single" w:sz="4" w:space="0" w:color="auto"/>
              <w:right w:val="single" w:sz="4" w:space="0" w:color="auto"/>
            </w:tcBorders>
            <w:vAlign w:val="center"/>
          </w:tcPr>
          <w:p w14:paraId="57EA5FAB" w14:textId="77777777" w:rsidR="0050764B" w:rsidRPr="0050764B" w:rsidRDefault="0050764B" w:rsidP="0050764B">
            <w:pPr>
              <w:jc w:val="center"/>
              <w:rPr>
                <w:iCs/>
                <w:sz w:val="22"/>
                <w:szCs w:val="22"/>
              </w:rPr>
            </w:pPr>
            <w:r w:rsidRPr="0050764B">
              <w:rPr>
                <w:iCs/>
                <w:sz w:val="22"/>
                <w:szCs w:val="22"/>
              </w:rPr>
              <w:t>P-01-004-08-04-01-12</w:t>
            </w:r>
          </w:p>
          <w:p w14:paraId="6441FA62" w14:textId="55650E0B" w:rsidR="0050764B" w:rsidRPr="00884F5C" w:rsidRDefault="0050764B" w:rsidP="0050764B">
            <w:pPr>
              <w:jc w:val="center"/>
              <w:rPr>
                <w:iCs/>
                <w:sz w:val="22"/>
                <w:szCs w:val="22"/>
              </w:rPr>
            </w:pPr>
            <w:r w:rsidRPr="0050764B">
              <w:rPr>
                <w:iCs/>
                <w:sz w:val="22"/>
                <w:szCs w:val="22"/>
              </w:rPr>
              <w:t>(P.N.2.4723)</w:t>
            </w:r>
          </w:p>
        </w:tc>
        <w:tc>
          <w:tcPr>
            <w:tcW w:w="3422" w:type="dxa"/>
            <w:tcBorders>
              <w:top w:val="single" w:sz="4" w:space="0" w:color="auto"/>
              <w:left w:val="single" w:sz="4" w:space="0" w:color="auto"/>
              <w:bottom w:val="single" w:sz="4" w:space="0" w:color="auto"/>
              <w:right w:val="single" w:sz="4" w:space="0" w:color="auto"/>
            </w:tcBorders>
            <w:vAlign w:val="center"/>
          </w:tcPr>
          <w:p w14:paraId="522F7032" w14:textId="1CC2A952" w:rsidR="0050764B" w:rsidRPr="00884F5C" w:rsidRDefault="0050764B" w:rsidP="00B9263D">
            <w:pPr>
              <w:jc w:val="center"/>
              <w:rPr>
                <w:iCs/>
                <w:sz w:val="22"/>
                <w:szCs w:val="22"/>
              </w:rPr>
            </w:pPr>
            <w:r w:rsidRPr="0050764B">
              <w:rPr>
                <w:iCs/>
                <w:sz w:val="22"/>
                <w:szCs w:val="22"/>
              </w:rPr>
              <w:t>Skaičius</w:t>
            </w:r>
          </w:p>
        </w:tc>
        <w:tc>
          <w:tcPr>
            <w:tcW w:w="4924" w:type="dxa"/>
            <w:tcBorders>
              <w:top w:val="single" w:sz="4" w:space="0" w:color="auto"/>
              <w:left w:val="single" w:sz="4" w:space="0" w:color="auto"/>
              <w:bottom w:val="single" w:sz="4" w:space="0" w:color="auto"/>
              <w:right w:val="single" w:sz="4" w:space="0" w:color="auto"/>
            </w:tcBorders>
            <w:vAlign w:val="center"/>
          </w:tcPr>
          <w:p w14:paraId="3A341D9E" w14:textId="0102B877" w:rsidR="0050764B" w:rsidRPr="0050764B" w:rsidRDefault="0050764B" w:rsidP="0050764B">
            <w:pPr>
              <w:rPr>
                <w:iCs/>
                <w:sz w:val="22"/>
                <w:szCs w:val="22"/>
              </w:rPr>
            </w:pPr>
            <w:r w:rsidRPr="0050764B">
              <w:rPr>
                <w:iCs/>
                <w:sz w:val="22"/>
                <w:szCs w:val="22"/>
              </w:rPr>
              <w:t xml:space="preserve">                           </w:t>
            </w:r>
            <w:r>
              <w:rPr>
                <w:iCs/>
                <w:sz w:val="22"/>
                <w:szCs w:val="22"/>
              </w:rPr>
              <w:t xml:space="preserve">  </w:t>
            </w:r>
            <w:r w:rsidR="00BE43A1">
              <w:rPr>
                <w:iCs/>
                <w:sz w:val="22"/>
                <w:szCs w:val="22"/>
              </w:rPr>
              <w:t xml:space="preserve">        </w:t>
            </w:r>
            <w:r>
              <w:rPr>
                <w:iCs/>
                <w:sz w:val="22"/>
                <w:szCs w:val="22"/>
              </w:rPr>
              <w:t xml:space="preserve"> </w:t>
            </w:r>
            <w:r w:rsidRPr="0050764B">
              <w:rPr>
                <w:iCs/>
                <w:sz w:val="22"/>
                <w:szCs w:val="22"/>
              </w:rPr>
              <w:t xml:space="preserve">  55</w:t>
            </w:r>
          </w:p>
          <w:p w14:paraId="00F00BE7" w14:textId="7C610538" w:rsidR="0050764B" w:rsidRPr="00884F5C" w:rsidRDefault="0050764B" w:rsidP="0050764B">
            <w:pPr>
              <w:jc w:val="center"/>
              <w:rPr>
                <w:iCs/>
                <w:color w:val="9CC2E5" w:themeColor="accent1" w:themeTint="99"/>
                <w:sz w:val="22"/>
                <w:szCs w:val="22"/>
              </w:rPr>
            </w:pPr>
            <w:r w:rsidRPr="0050764B">
              <w:rPr>
                <w:iCs/>
                <w:sz w:val="22"/>
                <w:szCs w:val="22"/>
              </w:rPr>
              <w:t>(2029)</w:t>
            </w:r>
          </w:p>
        </w:tc>
      </w:tr>
      <w:tr w:rsidR="007C455E" w:rsidRPr="00FE1F54" w14:paraId="5447CC05" w14:textId="77777777" w:rsidTr="003374EB">
        <w:trPr>
          <w:trHeight w:val="416"/>
        </w:trPr>
        <w:tc>
          <w:tcPr>
            <w:tcW w:w="3652" w:type="dxa"/>
            <w:tcBorders>
              <w:top w:val="single" w:sz="4" w:space="0" w:color="auto"/>
              <w:left w:val="single" w:sz="4" w:space="0" w:color="auto"/>
              <w:bottom w:val="single" w:sz="4" w:space="0" w:color="auto"/>
              <w:right w:val="single" w:sz="4" w:space="0" w:color="auto"/>
            </w:tcBorders>
          </w:tcPr>
          <w:p w14:paraId="246BC175" w14:textId="427B790D" w:rsidR="00884F5C" w:rsidRPr="00884F5C" w:rsidRDefault="00085DAD" w:rsidP="00165291">
            <w:pPr>
              <w:rPr>
                <w:iCs/>
                <w:sz w:val="22"/>
                <w:szCs w:val="22"/>
              </w:rPr>
            </w:pPr>
            <w:r w:rsidRPr="00085DAD">
              <w:rPr>
                <w:iCs/>
                <w:sz w:val="22"/>
                <w:szCs w:val="22"/>
              </w:rPr>
              <w:t>Bendruomenės inicijuotos vietos plėtros projektų veiklų dalyvių, kurie po dalyvavimo veiklose toliau dalyvauja socialinei integracijai skirtose veiklose ir (ar) darbo rinkoje, dalis</w:t>
            </w:r>
          </w:p>
        </w:tc>
        <w:tc>
          <w:tcPr>
            <w:tcW w:w="3538" w:type="dxa"/>
            <w:tcBorders>
              <w:top w:val="single" w:sz="4" w:space="0" w:color="auto"/>
              <w:left w:val="single" w:sz="4" w:space="0" w:color="auto"/>
              <w:bottom w:val="single" w:sz="4" w:space="0" w:color="auto"/>
              <w:right w:val="single" w:sz="4" w:space="0" w:color="auto"/>
            </w:tcBorders>
            <w:vAlign w:val="center"/>
          </w:tcPr>
          <w:p w14:paraId="06C1C64A" w14:textId="77777777" w:rsidR="00E732DE" w:rsidRDefault="001A24D3" w:rsidP="0050764B">
            <w:pPr>
              <w:jc w:val="center"/>
              <w:rPr>
                <w:iCs/>
                <w:sz w:val="22"/>
                <w:szCs w:val="22"/>
              </w:rPr>
            </w:pPr>
            <w:r w:rsidRPr="001A24D3">
              <w:rPr>
                <w:iCs/>
                <w:sz w:val="22"/>
                <w:szCs w:val="22"/>
              </w:rPr>
              <w:t xml:space="preserve">R-01-004-08-04-01-02 </w:t>
            </w:r>
          </w:p>
          <w:p w14:paraId="1826D9ED" w14:textId="3352B3A0" w:rsidR="00884F5C" w:rsidRPr="00884F5C" w:rsidRDefault="001A24D3" w:rsidP="0050764B">
            <w:pPr>
              <w:jc w:val="center"/>
              <w:rPr>
                <w:iCs/>
                <w:sz w:val="22"/>
                <w:szCs w:val="22"/>
              </w:rPr>
            </w:pPr>
            <w:r w:rsidRPr="001A24D3">
              <w:rPr>
                <w:iCs/>
                <w:sz w:val="22"/>
                <w:szCs w:val="22"/>
              </w:rPr>
              <w:t>(R.S.2.3517)</w:t>
            </w:r>
          </w:p>
        </w:tc>
        <w:tc>
          <w:tcPr>
            <w:tcW w:w="3422" w:type="dxa"/>
            <w:tcBorders>
              <w:top w:val="single" w:sz="4" w:space="0" w:color="auto"/>
              <w:left w:val="single" w:sz="4" w:space="0" w:color="auto"/>
              <w:bottom w:val="single" w:sz="4" w:space="0" w:color="auto"/>
              <w:right w:val="single" w:sz="4" w:space="0" w:color="auto"/>
            </w:tcBorders>
            <w:vAlign w:val="center"/>
          </w:tcPr>
          <w:p w14:paraId="25831604" w14:textId="6B2CCA50" w:rsidR="00884F5C" w:rsidRPr="00884F5C" w:rsidRDefault="00125B29" w:rsidP="00B9263D">
            <w:pPr>
              <w:jc w:val="center"/>
              <w:rPr>
                <w:iCs/>
                <w:sz w:val="22"/>
                <w:szCs w:val="22"/>
              </w:rPr>
            </w:pPr>
            <w:r>
              <w:rPr>
                <w:iCs/>
                <w:sz w:val="22"/>
                <w:szCs w:val="22"/>
              </w:rPr>
              <w:t>Proc.</w:t>
            </w:r>
          </w:p>
        </w:tc>
        <w:tc>
          <w:tcPr>
            <w:tcW w:w="4924" w:type="dxa"/>
            <w:tcBorders>
              <w:top w:val="single" w:sz="4" w:space="0" w:color="auto"/>
              <w:left w:val="single" w:sz="4" w:space="0" w:color="auto"/>
              <w:bottom w:val="single" w:sz="4" w:space="0" w:color="auto"/>
              <w:right w:val="single" w:sz="4" w:space="0" w:color="auto"/>
            </w:tcBorders>
            <w:vAlign w:val="center"/>
          </w:tcPr>
          <w:p w14:paraId="21D9A7F8" w14:textId="77777777" w:rsidR="00884F5C" w:rsidRDefault="00125B29" w:rsidP="00B9263D">
            <w:pPr>
              <w:jc w:val="center"/>
              <w:rPr>
                <w:iCs/>
                <w:sz w:val="22"/>
                <w:szCs w:val="22"/>
              </w:rPr>
            </w:pPr>
            <w:r>
              <w:rPr>
                <w:iCs/>
                <w:sz w:val="22"/>
                <w:szCs w:val="22"/>
              </w:rPr>
              <w:t>40</w:t>
            </w:r>
          </w:p>
          <w:p w14:paraId="11571185" w14:textId="78DC2FA1" w:rsidR="00125B29" w:rsidRPr="00884F5C" w:rsidRDefault="00125B29" w:rsidP="00B9263D">
            <w:pPr>
              <w:jc w:val="center"/>
              <w:rPr>
                <w:iCs/>
                <w:sz w:val="22"/>
                <w:szCs w:val="22"/>
              </w:rPr>
            </w:pPr>
            <w:r>
              <w:rPr>
                <w:iCs/>
                <w:sz w:val="22"/>
                <w:szCs w:val="22"/>
              </w:rPr>
              <w:t>(2029)</w:t>
            </w:r>
          </w:p>
        </w:tc>
      </w:tr>
      <w:tr w:rsidR="00884F5C" w14:paraId="5036BB01" w14:textId="77777777" w:rsidTr="003374EB">
        <w:trPr>
          <w:trHeight w:val="2826"/>
        </w:trPr>
        <w:tc>
          <w:tcPr>
            <w:tcW w:w="15536" w:type="dxa"/>
            <w:gridSpan w:val="4"/>
          </w:tcPr>
          <w:p w14:paraId="2D289942" w14:textId="77777777"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CC7D14">
            <w:pPr>
              <w:pStyle w:val="Sraopastraipa"/>
              <w:numPr>
                <w:ilvl w:val="2"/>
                <w:numId w:val="35"/>
              </w:numPr>
              <w:tabs>
                <w:tab w:val="left" w:pos="457"/>
                <w:tab w:val="left" w:pos="589"/>
              </w:tabs>
              <w:spacing w:before="120"/>
              <w:ind w:left="0" w:firstLine="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CC7D14">
            <w:pPr>
              <w:pStyle w:val="Sraopastraipa"/>
              <w:numPr>
                <w:ilvl w:val="2"/>
                <w:numId w:val="3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4"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5"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3374EB">
        <w:trPr>
          <w:trHeight w:val="899"/>
        </w:trPr>
        <w:tc>
          <w:tcPr>
            <w:tcW w:w="15536"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3374EB">
        <w:trPr>
          <w:trHeight w:val="1216"/>
        </w:trPr>
        <w:tc>
          <w:tcPr>
            <w:tcW w:w="15536"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3374EB">
        <w:trPr>
          <w:trHeight w:val="1216"/>
        </w:trPr>
        <w:tc>
          <w:tcPr>
            <w:tcW w:w="15536"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3374EB">
        <w:trPr>
          <w:trHeight w:val="1216"/>
        </w:trPr>
        <w:tc>
          <w:tcPr>
            <w:tcW w:w="15536"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0AE027FC" w:rsidR="00F50893" w:rsidRPr="00013ECE" w:rsidRDefault="00F50893" w:rsidP="00F50893">
            <w:pPr>
              <w:jc w:val="both"/>
              <w:rPr>
                <w:bCs/>
                <w:iCs/>
                <w:szCs w:val="24"/>
              </w:rPr>
            </w:pPr>
            <w:r>
              <w:rPr>
                <w:bCs/>
                <w:iCs/>
                <w:szCs w:val="24"/>
              </w:rPr>
              <w:t>-</w:t>
            </w:r>
            <w:r w:rsidR="006B36EC" w:rsidRPr="005330F6">
              <w:rPr>
                <w:bCs/>
                <w:iCs/>
                <w:szCs w:val="24"/>
              </w:rPr>
              <w:t xml:space="preserve"> </w:t>
            </w:r>
            <w:r w:rsidR="005330F6" w:rsidRPr="00013ECE">
              <w:rPr>
                <w:bCs/>
                <w:iCs/>
                <w:szCs w:val="24"/>
              </w:rPr>
              <w:t>viešieji juridiniai asmenys, kurių veiklos vykdymo vieta yra</w:t>
            </w:r>
            <w:r w:rsidR="001F7ED8" w:rsidRPr="00013ECE">
              <w:rPr>
                <w:bCs/>
                <w:iCs/>
                <w:szCs w:val="24"/>
              </w:rPr>
              <w:t xml:space="preserve"> </w:t>
            </w:r>
            <w:r w:rsidR="005330F6" w:rsidRPr="00013ECE">
              <w:rPr>
                <w:bCs/>
                <w:iCs/>
                <w:szCs w:val="24"/>
              </w:rPr>
              <w:t>vietos plėtros strategijos įgyvendinimo teritorijoje</w:t>
            </w:r>
            <w:r w:rsidRPr="00013ECE">
              <w:rPr>
                <w:bCs/>
                <w:iCs/>
                <w:szCs w:val="24"/>
              </w:rPr>
              <w:t>;</w:t>
            </w:r>
          </w:p>
          <w:p w14:paraId="00A687D0" w14:textId="666425CA" w:rsidR="00F50893" w:rsidRPr="00013ECE" w:rsidRDefault="00F50893" w:rsidP="00F50893">
            <w:pPr>
              <w:jc w:val="both"/>
              <w:rPr>
                <w:bCs/>
                <w:szCs w:val="24"/>
              </w:rPr>
            </w:pPr>
            <w:r w:rsidRPr="00013ECE">
              <w:rPr>
                <w:bCs/>
                <w:szCs w:val="24"/>
              </w:rPr>
              <w:t xml:space="preserve">- privatūs juridiniai asmenys, kurių veiklos vykdymo vieta yra </w:t>
            </w:r>
            <w:r w:rsidR="001F7ED8" w:rsidRPr="00013ECE">
              <w:rPr>
                <w:bCs/>
                <w:szCs w:val="24"/>
              </w:rPr>
              <w:t xml:space="preserve"> </w:t>
            </w:r>
            <w:r w:rsidRPr="00013ECE">
              <w:rPr>
                <w:bCs/>
                <w:szCs w:val="24"/>
              </w:rPr>
              <w:t>vietos plėtros strategijos įgyvendinimo teritorijoje;</w:t>
            </w:r>
          </w:p>
          <w:p w14:paraId="459B2582" w14:textId="60A7C24D" w:rsidR="00F50893" w:rsidRPr="00013ECE" w:rsidRDefault="00F50893" w:rsidP="00A45224">
            <w:pPr>
              <w:tabs>
                <w:tab w:val="left" w:pos="596"/>
              </w:tabs>
              <w:spacing w:after="120"/>
              <w:jc w:val="both"/>
              <w:rPr>
                <w:bCs/>
                <w:iCs/>
                <w:szCs w:val="24"/>
              </w:rPr>
            </w:pPr>
            <w:r w:rsidRPr="00013ECE">
              <w:rPr>
                <w:bCs/>
                <w:szCs w:val="24"/>
              </w:rPr>
              <w:t xml:space="preserve">- </w:t>
            </w:r>
            <w:r w:rsidR="001F7ED8" w:rsidRPr="00013ECE">
              <w:rPr>
                <w:bCs/>
                <w:szCs w:val="24"/>
              </w:rPr>
              <w:t xml:space="preserve"> </w:t>
            </w:r>
            <w:r w:rsidRPr="00013ECE">
              <w:rPr>
                <w:bCs/>
                <w:szCs w:val="24"/>
              </w:rPr>
              <w:t>savivaldybė</w:t>
            </w:r>
            <w:r w:rsidR="00A604F7" w:rsidRPr="00013ECE">
              <w:rPr>
                <w:bCs/>
                <w:szCs w:val="24"/>
              </w:rPr>
              <w:t>s</w:t>
            </w:r>
            <w:r w:rsidRPr="00013ECE">
              <w:rPr>
                <w:bCs/>
                <w:szCs w:val="24"/>
              </w:rPr>
              <w:t>, kurios teritorijoje įgyvendinama vietos plėtros strategija, administracija.</w:t>
            </w:r>
            <w:r w:rsidRPr="00013ECE">
              <w:rPr>
                <w:bCs/>
                <w:iCs/>
                <w:szCs w:val="24"/>
              </w:rPr>
              <w:t xml:space="preserve"> </w:t>
            </w:r>
          </w:p>
          <w:p w14:paraId="5F45CDB0" w14:textId="77777777" w:rsidR="00A45224" w:rsidRPr="001378DB" w:rsidRDefault="00A45224" w:rsidP="00A45224">
            <w:pPr>
              <w:jc w:val="both"/>
              <w:rPr>
                <w:b/>
                <w:bCs/>
                <w:sz w:val="22"/>
                <w:szCs w:val="22"/>
              </w:rPr>
            </w:pPr>
            <w:r>
              <w:rPr>
                <w:b/>
                <w:bCs/>
                <w:sz w:val="22"/>
                <w:szCs w:val="22"/>
              </w:rPr>
              <w:t>Galimi partneriai</w:t>
            </w:r>
          </w:p>
          <w:p w14:paraId="13F0B567" w14:textId="0727B772" w:rsidR="00A45224" w:rsidRDefault="00A45224" w:rsidP="00A45224">
            <w:pPr>
              <w:tabs>
                <w:tab w:val="left" w:pos="596"/>
              </w:tabs>
              <w:jc w:val="both"/>
              <w:rPr>
                <w:bCs/>
                <w:iCs/>
                <w:szCs w:val="24"/>
              </w:rPr>
            </w:pPr>
            <w:r>
              <w:rPr>
                <w:bCs/>
                <w:iCs/>
                <w:szCs w:val="24"/>
              </w:rPr>
              <w:t xml:space="preserve">- </w:t>
            </w:r>
            <w:r w:rsidRPr="00F50893">
              <w:rPr>
                <w:bCs/>
                <w:iCs/>
                <w:szCs w:val="24"/>
              </w:rPr>
              <w:t xml:space="preserve">viešieji juridiniai asmenys, kurių veiklos vykdymo vieta yra </w:t>
            </w:r>
            <w:r w:rsidR="001F7ED8">
              <w:rPr>
                <w:bCs/>
                <w:iCs/>
                <w:szCs w:val="24"/>
              </w:rPr>
              <w:t xml:space="preserve"> </w:t>
            </w:r>
            <w:r w:rsidR="003268C1">
              <w:rPr>
                <w:bCs/>
                <w:iCs/>
                <w:szCs w:val="24"/>
              </w:rPr>
              <w:t>v</w:t>
            </w:r>
            <w:r w:rsidRPr="00F50893">
              <w:rPr>
                <w:bCs/>
                <w:iCs/>
                <w:szCs w:val="24"/>
              </w:rPr>
              <w:t>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4C0236C4" w:rsidR="00A45224" w:rsidRDefault="00A45224" w:rsidP="00A45224">
            <w:pPr>
              <w:tabs>
                <w:tab w:val="left" w:pos="596"/>
              </w:tabs>
              <w:spacing w:after="120"/>
              <w:jc w:val="both"/>
              <w:rPr>
                <w:bCs/>
                <w:iCs/>
                <w:szCs w:val="24"/>
              </w:rPr>
            </w:pPr>
            <w:r>
              <w:rPr>
                <w:bCs/>
                <w:iCs/>
                <w:szCs w:val="24"/>
              </w:rPr>
              <w:t xml:space="preserve">- </w:t>
            </w:r>
            <w:r w:rsidR="001F7ED8">
              <w:rPr>
                <w:bCs/>
                <w:iCs/>
                <w:szCs w:val="24"/>
              </w:rPr>
              <w:t xml:space="preserve">  </w:t>
            </w:r>
            <w:r w:rsidRPr="00F50893">
              <w:rPr>
                <w:bCs/>
                <w:iCs/>
                <w:szCs w:val="24"/>
              </w:rPr>
              <w:t>savivaldybė</w:t>
            </w:r>
            <w:r w:rsidR="00A604F7">
              <w:rPr>
                <w:bCs/>
                <w:iCs/>
                <w:szCs w:val="24"/>
              </w:rPr>
              <w:t>s</w:t>
            </w:r>
            <w:r w:rsidRPr="00F50893">
              <w:rPr>
                <w:bCs/>
                <w:iCs/>
                <w:szCs w:val="24"/>
              </w:rPr>
              <w:t>,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Pr="0016285E" w:rsidRDefault="00A45224" w:rsidP="00A45224">
            <w:pPr>
              <w:tabs>
                <w:tab w:val="left" w:pos="795"/>
              </w:tabs>
              <w:spacing w:before="120"/>
              <w:jc w:val="both"/>
              <w:rPr>
                <w:b/>
                <w:iCs/>
                <w:szCs w:val="24"/>
              </w:rPr>
            </w:pPr>
            <w:r w:rsidRPr="0016285E">
              <w:rPr>
                <w:b/>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w:t>
            </w:r>
            <w:r w:rsidRPr="00A04BE4">
              <w:rPr>
                <w:b/>
                <w:iCs/>
                <w:szCs w:val="24"/>
              </w:rPr>
              <w:t>pareiškėjas turi turėti juridinio asmens</w:t>
            </w:r>
            <w:r w:rsidRPr="00A45224">
              <w:rPr>
                <w:bCs/>
                <w:iCs/>
                <w:szCs w:val="24"/>
              </w:rPr>
              <w:t xml:space="preserve"> </w:t>
            </w:r>
            <w:r w:rsidRPr="0016285E">
              <w:rPr>
                <w:b/>
                <w:iCs/>
                <w:szCs w:val="24"/>
              </w:rPr>
              <w:t>statusą ne trumpiau nei 2 metus</w:t>
            </w:r>
            <w:r w:rsidRPr="00A45224">
              <w:rPr>
                <w:bCs/>
                <w:iCs/>
                <w:szCs w:val="24"/>
              </w:rPr>
              <w:t xml:space="preserve">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3374EB">
        <w:tc>
          <w:tcPr>
            <w:tcW w:w="15536" w:type="dxa"/>
            <w:gridSpan w:val="4"/>
          </w:tcPr>
          <w:p w14:paraId="269355EA" w14:textId="750EFF2C" w:rsidR="00EB0F8F" w:rsidRPr="009D7848" w:rsidRDefault="00F63904" w:rsidP="009D7848">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7C455E" w14:paraId="003A5814" w14:textId="77777777" w:rsidTr="003374EB">
        <w:tc>
          <w:tcPr>
            <w:tcW w:w="15536" w:type="dxa"/>
            <w:gridSpan w:val="4"/>
          </w:tcPr>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0"/>
            </w:tblGrid>
            <w:tr w:rsidR="00AD5D4E" w:rsidRPr="00AD5D4E" w14:paraId="71482398" w14:textId="77777777" w:rsidTr="00CE296D">
              <w:trPr>
                <w:trHeight w:val="704"/>
              </w:trPr>
              <w:tc>
                <w:tcPr>
                  <w:tcW w:w="15310" w:type="dxa"/>
                </w:tcPr>
                <w:p w14:paraId="06947CD1" w14:textId="77777777" w:rsidR="00AD5D4E" w:rsidRPr="00AD5D4E" w:rsidRDefault="00AD5D4E" w:rsidP="00AD5D4E">
                  <w:pPr>
                    <w:spacing w:before="120"/>
                    <w:jc w:val="both"/>
                    <w:rPr>
                      <w:iCs/>
                      <w:sz w:val="22"/>
                      <w:szCs w:val="22"/>
                    </w:rPr>
                  </w:pPr>
                  <w:r w:rsidRPr="00AD5D4E">
                    <w:rPr>
                      <w:iCs/>
                      <w:sz w:val="22"/>
                      <w:szCs w:val="22"/>
                    </w:rPr>
                    <w:t xml:space="preserve">Prie kiekvieno kriterijaus nurodomas galimas surinkti didžiausias balų skaičius pagal tą kriterijų. </w:t>
                  </w:r>
                </w:p>
                <w:p w14:paraId="09850C89" w14:textId="77777777" w:rsidR="00AD5D4E" w:rsidRPr="00AD5D4E" w:rsidRDefault="00AD5D4E" w:rsidP="00AD5D4E">
                  <w:pPr>
                    <w:spacing w:before="120"/>
                    <w:jc w:val="both"/>
                    <w:rPr>
                      <w:b/>
                      <w:bCs/>
                      <w:iCs/>
                      <w:sz w:val="22"/>
                      <w:szCs w:val="22"/>
                    </w:rPr>
                  </w:pPr>
                  <w:r w:rsidRPr="00AD5D4E">
                    <w:rPr>
                      <w:b/>
                      <w:bCs/>
                      <w:iCs/>
                      <w:sz w:val="22"/>
                      <w:szCs w:val="22"/>
                    </w:rPr>
                    <w:t xml:space="preserve">Didžiausia projektui galima skirti balų suma – 100 balų. </w:t>
                  </w:r>
                </w:p>
                <w:p w14:paraId="1355A103" w14:textId="77777777" w:rsidR="00AD5D4E" w:rsidRDefault="00AD5D4E" w:rsidP="00AD5D4E">
                  <w:pPr>
                    <w:spacing w:before="120"/>
                    <w:jc w:val="both"/>
                    <w:rPr>
                      <w:iCs/>
                      <w:sz w:val="22"/>
                      <w:szCs w:val="22"/>
                    </w:rPr>
                  </w:pPr>
                  <w:r w:rsidRPr="00AD5D4E">
                    <w:rPr>
                      <w:b/>
                      <w:bCs/>
                      <w:iCs/>
                      <w:sz w:val="22"/>
                      <w:szCs w:val="22"/>
                    </w:rPr>
                    <w:t xml:space="preserve">Minimali balų suma – </w:t>
                  </w:r>
                  <w:r>
                    <w:rPr>
                      <w:b/>
                      <w:bCs/>
                      <w:iCs/>
                      <w:sz w:val="22"/>
                      <w:szCs w:val="22"/>
                    </w:rPr>
                    <w:t>5</w:t>
                  </w:r>
                  <w:r w:rsidRPr="00AD5D4E">
                    <w:rPr>
                      <w:b/>
                      <w:bCs/>
                      <w:iCs/>
                      <w:sz w:val="22"/>
                      <w:szCs w:val="22"/>
                    </w:rPr>
                    <w:t>0 balų</w:t>
                  </w:r>
                  <w:r w:rsidRPr="00AD5D4E">
                    <w:rPr>
                      <w:iCs/>
                      <w:sz w:val="22"/>
                      <w:szCs w:val="22"/>
                    </w:rPr>
                    <w:t>.</w:t>
                  </w:r>
                </w:p>
                <w:p w14:paraId="503E967F" w14:textId="290DD949" w:rsidR="00AD5D4E" w:rsidRPr="00AD5D4E" w:rsidRDefault="00AD5D4E" w:rsidP="00AD5D4E">
                  <w:pPr>
                    <w:spacing w:before="120"/>
                    <w:jc w:val="both"/>
                    <w:rPr>
                      <w:iCs/>
                      <w:sz w:val="22"/>
                      <w:szCs w:val="22"/>
                    </w:rPr>
                  </w:pPr>
                  <w:r w:rsidRPr="00AD5D4E">
                    <w:rPr>
                      <w:iCs/>
                      <w:sz w:val="22"/>
                      <w:szCs w:val="22"/>
                    </w:rPr>
                    <w:t xml:space="preserve"> Projektai, kurie naudos ir kokybės vertinimo etape nesurenka nustatytos minimalios balų sumos, nėra tinkami finansuoti ir PĮP atmetami.</w:t>
                  </w:r>
                </w:p>
                <w:p w14:paraId="0C205EDB" w14:textId="77777777" w:rsidR="00AD5D4E" w:rsidRPr="00AD5D4E" w:rsidRDefault="00AD5D4E" w:rsidP="00AD5D4E">
                  <w:pPr>
                    <w:spacing w:before="120" w:after="120"/>
                    <w:jc w:val="both"/>
                    <w:rPr>
                      <w:iCs/>
                      <w:sz w:val="22"/>
                      <w:szCs w:val="22"/>
                    </w:rPr>
                  </w:pPr>
                  <w:r w:rsidRPr="00AD5D4E">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4954" w:type="pct"/>
                    <w:tblLook w:val="00A0" w:firstRow="1" w:lastRow="0" w:firstColumn="1" w:lastColumn="0" w:noHBand="0" w:noVBand="0"/>
                  </w:tblPr>
                  <w:tblGrid>
                    <w:gridCol w:w="1115"/>
                    <w:gridCol w:w="2060"/>
                    <w:gridCol w:w="2054"/>
                    <w:gridCol w:w="3296"/>
                    <w:gridCol w:w="1419"/>
                    <w:gridCol w:w="2172"/>
                    <w:gridCol w:w="2823"/>
                  </w:tblGrid>
                  <w:tr w:rsidR="00AD5D4E" w:rsidRPr="00AD5D4E" w14:paraId="08211CE1" w14:textId="77777777" w:rsidTr="00C83438">
                    <w:tc>
                      <w:tcPr>
                        <w:tcW w:w="37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0E3AD6E" w14:textId="77777777" w:rsidR="00AD5D4E" w:rsidRPr="00AD5D4E" w:rsidRDefault="00AD5D4E" w:rsidP="00AD5D4E">
                        <w:pPr>
                          <w:jc w:val="center"/>
                          <w:rPr>
                            <w:bCs/>
                            <w:sz w:val="22"/>
                            <w:szCs w:val="22"/>
                          </w:rPr>
                        </w:pPr>
                        <w:r w:rsidRPr="00AD5D4E">
                          <w:rPr>
                            <w:bCs/>
                            <w:sz w:val="22"/>
                            <w:szCs w:val="22"/>
                          </w:rPr>
                          <w:t>Eil.</w:t>
                        </w:r>
                      </w:p>
                      <w:p w14:paraId="498145CD" w14:textId="77777777" w:rsidR="00AD5D4E" w:rsidRPr="00AD5D4E" w:rsidRDefault="00AD5D4E" w:rsidP="00AD5D4E">
                        <w:pPr>
                          <w:jc w:val="center"/>
                          <w:rPr>
                            <w:bCs/>
                            <w:sz w:val="22"/>
                            <w:szCs w:val="22"/>
                          </w:rPr>
                        </w:pPr>
                        <w:r w:rsidRPr="00AD5D4E">
                          <w:rPr>
                            <w:bCs/>
                            <w:sz w:val="22"/>
                            <w:szCs w:val="22"/>
                          </w:rPr>
                          <w:t>Nr.</w:t>
                        </w:r>
                      </w:p>
                    </w:tc>
                    <w:tc>
                      <w:tcPr>
                        <w:tcW w:w="68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F5FB870" w14:textId="77777777" w:rsidR="00AD5D4E" w:rsidRPr="00AD5D4E" w:rsidRDefault="00AD5D4E" w:rsidP="00AD5D4E">
                        <w:pPr>
                          <w:jc w:val="center"/>
                          <w:rPr>
                            <w:bCs/>
                            <w:sz w:val="22"/>
                            <w:szCs w:val="22"/>
                          </w:rPr>
                        </w:pPr>
                        <w:r w:rsidRPr="00AD5D4E">
                          <w:rPr>
                            <w:bCs/>
                            <w:sz w:val="22"/>
                            <w:szCs w:val="22"/>
                          </w:rPr>
                          <w:t>Kriterijaus tipas</w:t>
                        </w:r>
                      </w:p>
                    </w:tc>
                    <w:tc>
                      <w:tcPr>
                        <w:tcW w:w="68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633A144" w14:textId="77777777" w:rsidR="00AD5D4E" w:rsidRPr="00AD5D4E" w:rsidRDefault="00AD5D4E" w:rsidP="00AD5D4E">
                        <w:pPr>
                          <w:jc w:val="center"/>
                          <w:rPr>
                            <w:bCs/>
                            <w:sz w:val="22"/>
                            <w:szCs w:val="22"/>
                          </w:rPr>
                        </w:pPr>
                        <w:r w:rsidRPr="00AD5D4E">
                          <w:rPr>
                            <w:bCs/>
                            <w:sz w:val="22"/>
                            <w:szCs w:val="22"/>
                          </w:rPr>
                          <w:t>Kriterijus</w:t>
                        </w:r>
                      </w:p>
                    </w:tc>
                    <w:tc>
                      <w:tcPr>
                        <w:tcW w:w="110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5BE7BDA" w14:textId="77777777" w:rsidR="00AD5D4E" w:rsidRPr="00AD5D4E" w:rsidRDefault="00AD5D4E" w:rsidP="00AD5D4E">
                        <w:pPr>
                          <w:jc w:val="center"/>
                          <w:rPr>
                            <w:bCs/>
                            <w:sz w:val="22"/>
                            <w:szCs w:val="22"/>
                          </w:rPr>
                        </w:pPr>
                        <w:r w:rsidRPr="00AD5D4E">
                          <w:rPr>
                            <w:bCs/>
                            <w:sz w:val="22"/>
                            <w:szCs w:val="22"/>
                          </w:rPr>
                          <w:t>Kriterijaus vertinimo metodas</w:t>
                        </w:r>
                      </w:p>
                    </w:tc>
                    <w:tc>
                      <w:tcPr>
                        <w:tcW w:w="47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7A24559" w14:textId="77777777" w:rsidR="00AD5D4E" w:rsidRPr="00AD5D4E" w:rsidRDefault="00AD5D4E" w:rsidP="00AD5D4E">
                        <w:pPr>
                          <w:jc w:val="center"/>
                          <w:rPr>
                            <w:bCs/>
                            <w:sz w:val="22"/>
                            <w:szCs w:val="22"/>
                          </w:rPr>
                        </w:pPr>
                        <w:r w:rsidRPr="00AD5D4E">
                          <w:rPr>
                            <w:bCs/>
                            <w:sz w:val="22"/>
                            <w:szCs w:val="22"/>
                          </w:rPr>
                          <w:t>Didžiausias galimas kriterijaus balas</w:t>
                        </w:r>
                      </w:p>
                    </w:tc>
                    <w:tc>
                      <w:tcPr>
                        <w:tcW w:w="72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4B1110" w14:textId="77777777" w:rsidR="00AD5D4E" w:rsidRPr="00AD5D4E" w:rsidRDefault="00AD5D4E" w:rsidP="00AD5D4E">
                        <w:pPr>
                          <w:jc w:val="center"/>
                          <w:rPr>
                            <w:bCs/>
                            <w:sz w:val="22"/>
                            <w:szCs w:val="22"/>
                          </w:rPr>
                        </w:pPr>
                        <w:r w:rsidRPr="00AD5D4E">
                          <w:rPr>
                            <w:bCs/>
                            <w:sz w:val="22"/>
                            <w:szCs w:val="22"/>
                          </w:rPr>
                          <w:t>Kriterijaus svorio koeficientas</w:t>
                        </w:r>
                      </w:p>
                      <w:p w14:paraId="15DA99B0" w14:textId="77777777" w:rsidR="00AD5D4E" w:rsidRPr="00AD5D4E" w:rsidRDefault="00AD5D4E" w:rsidP="00AD5D4E">
                        <w:pPr>
                          <w:jc w:val="center"/>
                          <w:rPr>
                            <w:bCs/>
                            <w:sz w:val="20"/>
                          </w:rPr>
                        </w:pPr>
                        <w:r w:rsidRPr="00AD5D4E">
                          <w:rPr>
                            <w:bCs/>
                            <w:sz w:val="20"/>
                          </w:rPr>
                          <w:t>(</w:t>
                        </w:r>
                        <w:r w:rsidRPr="00AD5D4E">
                          <w:rPr>
                            <w:bCs/>
                            <w:i/>
                            <w:sz w:val="20"/>
                          </w:rPr>
                          <w:t>jei taikoma</w:t>
                        </w:r>
                        <w:r w:rsidRPr="00AD5D4E">
                          <w:rPr>
                            <w:bCs/>
                            <w:sz w:val="20"/>
                          </w:rPr>
                          <w:t>)</w:t>
                        </w:r>
                      </w:p>
                    </w:tc>
                    <w:tc>
                      <w:tcPr>
                        <w:tcW w:w="94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E46A69D" w14:textId="77777777" w:rsidR="00AD5D4E" w:rsidRPr="00AD5D4E" w:rsidRDefault="00AD5D4E" w:rsidP="00AD5D4E">
                        <w:pPr>
                          <w:jc w:val="center"/>
                          <w:rPr>
                            <w:bCs/>
                            <w:sz w:val="22"/>
                            <w:szCs w:val="22"/>
                          </w:rPr>
                        </w:pPr>
                        <w:r w:rsidRPr="00AD5D4E">
                          <w:rPr>
                            <w:bCs/>
                            <w:sz w:val="22"/>
                            <w:szCs w:val="22"/>
                          </w:rPr>
                          <w:t>Didžiausias galimas kriterijaus balas, kai nustatomas svorio koeficientas</w:t>
                        </w:r>
                      </w:p>
                      <w:p w14:paraId="7772BF48" w14:textId="77777777" w:rsidR="00AD5D4E" w:rsidRPr="00AD5D4E" w:rsidRDefault="00AD5D4E" w:rsidP="00AD5D4E">
                        <w:pPr>
                          <w:jc w:val="center"/>
                          <w:rPr>
                            <w:bCs/>
                            <w:sz w:val="20"/>
                          </w:rPr>
                        </w:pPr>
                        <w:r w:rsidRPr="00AD5D4E">
                          <w:rPr>
                            <w:bCs/>
                            <w:sz w:val="20"/>
                          </w:rPr>
                          <w:t>(</w:t>
                        </w:r>
                        <w:r w:rsidRPr="00AD5D4E">
                          <w:rPr>
                            <w:bCs/>
                            <w:i/>
                            <w:sz w:val="20"/>
                          </w:rPr>
                          <w:t>jei nustatomas svorio koeficientas, šioje skiltyje nurodomas didžiausias galimas kriterijaus balas, padaugintas iš svorio koeficiento)</w:t>
                        </w:r>
                      </w:p>
                    </w:tc>
                  </w:tr>
                  <w:tr w:rsidR="00AD5D4E" w:rsidRPr="00AD5D4E" w14:paraId="5E30A27F" w14:textId="77777777" w:rsidTr="00C83438">
                    <w:tc>
                      <w:tcPr>
                        <w:tcW w:w="373" w:type="pct"/>
                        <w:tcBorders>
                          <w:top w:val="single" w:sz="6" w:space="0" w:color="000000"/>
                          <w:left w:val="single" w:sz="6" w:space="0" w:color="000000"/>
                          <w:bottom w:val="single" w:sz="6" w:space="0" w:color="000000"/>
                          <w:right w:val="single" w:sz="6" w:space="0" w:color="000000"/>
                        </w:tcBorders>
                      </w:tcPr>
                      <w:p w14:paraId="795D909E" w14:textId="77777777" w:rsidR="00AD5D4E" w:rsidRPr="00AD5D4E" w:rsidRDefault="00AD5D4E" w:rsidP="00AD5D4E">
                        <w:pPr>
                          <w:jc w:val="both"/>
                          <w:rPr>
                            <w:i/>
                            <w:iCs/>
                            <w:szCs w:val="24"/>
                          </w:rPr>
                        </w:pPr>
                        <w:r w:rsidRPr="00AD5D4E">
                          <w:rPr>
                            <w:szCs w:val="24"/>
                          </w:rPr>
                          <w:t>1.</w:t>
                        </w:r>
                      </w:p>
                    </w:tc>
                    <w:tc>
                      <w:tcPr>
                        <w:tcW w:w="689" w:type="pct"/>
                        <w:tcBorders>
                          <w:top w:val="single" w:sz="6" w:space="0" w:color="000000"/>
                          <w:left w:val="single" w:sz="6" w:space="0" w:color="000000"/>
                          <w:bottom w:val="single" w:sz="6" w:space="0" w:color="000000"/>
                          <w:right w:val="single" w:sz="6" w:space="0" w:color="000000"/>
                        </w:tcBorders>
                      </w:tcPr>
                      <w:p w14:paraId="1581F609" w14:textId="77777777" w:rsidR="00AD5D4E" w:rsidRPr="00AD5D4E" w:rsidRDefault="00AD5D4E" w:rsidP="00AD5D4E">
                        <w:pPr>
                          <w:jc w:val="both"/>
                          <w:rPr>
                            <w:i/>
                            <w:iCs/>
                            <w:szCs w:val="24"/>
                          </w:rPr>
                        </w:pPr>
                        <w:r w:rsidRPr="00AD5D4E">
                          <w:rPr>
                            <w:szCs w:val="24"/>
                          </w:rPr>
                          <w:t>Specialusis</w:t>
                        </w:r>
                      </w:p>
                    </w:tc>
                    <w:tc>
                      <w:tcPr>
                        <w:tcW w:w="687" w:type="pct"/>
                        <w:tcBorders>
                          <w:top w:val="single" w:sz="6" w:space="0" w:color="000000"/>
                          <w:left w:val="single" w:sz="6" w:space="0" w:color="000000"/>
                          <w:bottom w:val="single" w:sz="6" w:space="0" w:color="000000"/>
                          <w:right w:val="single" w:sz="6" w:space="0" w:color="000000"/>
                        </w:tcBorders>
                      </w:tcPr>
                      <w:p w14:paraId="35C87BD4" w14:textId="77777777" w:rsidR="00AD5D4E" w:rsidRPr="00AD5D4E" w:rsidRDefault="00AD5D4E" w:rsidP="00AD5D4E">
                        <w:pPr>
                          <w:jc w:val="both"/>
                          <w:rPr>
                            <w:i/>
                            <w:iCs/>
                            <w:szCs w:val="24"/>
                          </w:rPr>
                        </w:pPr>
                        <w:r w:rsidRPr="00AD5D4E">
                          <w:rPr>
                            <w:bCs/>
                            <w:szCs w:val="24"/>
                          </w:rPr>
                          <w:t>Projektas skirtas vietos plėtros strategijos, kuri vidaus reikalų ministro įsakymu įtraukta į siūlomų finansuoti vietos plėtros strategijų sąrašą, veiksmams įgyvendinti.</w:t>
                        </w:r>
                      </w:p>
                    </w:tc>
                    <w:tc>
                      <w:tcPr>
                        <w:tcW w:w="1103" w:type="pct"/>
                        <w:tcBorders>
                          <w:top w:val="single" w:sz="6" w:space="0" w:color="000000"/>
                          <w:left w:val="single" w:sz="6" w:space="0" w:color="000000"/>
                          <w:bottom w:val="single" w:sz="6" w:space="0" w:color="000000"/>
                          <w:right w:val="single" w:sz="6" w:space="0" w:color="000000"/>
                        </w:tcBorders>
                      </w:tcPr>
                      <w:p w14:paraId="67435592" w14:textId="0CA9927C" w:rsidR="00AD5D4E" w:rsidRPr="00AD5D4E" w:rsidRDefault="00AD5D4E" w:rsidP="00AD5D4E">
                        <w:pPr>
                          <w:jc w:val="both"/>
                          <w:rPr>
                            <w:i/>
                            <w:iCs/>
                            <w:szCs w:val="24"/>
                          </w:rPr>
                        </w:pPr>
                        <w:r w:rsidRPr="00AD5D4E">
                          <w:rPr>
                            <w:iCs/>
                            <w:szCs w:val="24"/>
                          </w:rPr>
                          <w:t xml:space="preserve">Projektas atitinka šį specialųjį projektų atrankos kriterijų, jei projektas (PĮP nurodytas projekto tikslas ir planuojamos veiklos) atitinka </w:t>
                        </w:r>
                        <w:r w:rsidR="003374EB">
                          <w:rPr>
                            <w:iCs/>
                            <w:szCs w:val="24"/>
                          </w:rPr>
                          <w:t xml:space="preserve"> bent </w:t>
                        </w:r>
                        <w:r w:rsidRPr="00AD5D4E">
                          <w:rPr>
                            <w:iCs/>
                            <w:szCs w:val="24"/>
                          </w:rPr>
                          <w:t xml:space="preserve">vieną iš veiksmų </w:t>
                        </w:r>
                        <w:r w:rsidR="003374EB">
                          <w:rPr>
                            <w:iCs/>
                            <w:szCs w:val="24"/>
                          </w:rPr>
                          <w:t xml:space="preserve">nurodytų vietos plėtros strategijos,  </w:t>
                        </w:r>
                        <w:r w:rsidRPr="00AD5D4E">
                          <w:rPr>
                            <w:iCs/>
                            <w:szCs w:val="24"/>
                          </w:rPr>
                          <w:t>kuriai įgyvendinti skirtas projektas ir kuri vidaus reikalų ministro įsakymu įtraukta į siūlomų finansuoti vietos plėtros strategijų sąrašą dalyje „Vietos plėtros strategijos finansinis veiksmų planas“, veiksmų.</w:t>
                        </w:r>
                      </w:p>
                    </w:tc>
                    <w:tc>
                      <w:tcPr>
                        <w:tcW w:w="475" w:type="pct"/>
                        <w:tcBorders>
                          <w:top w:val="single" w:sz="6" w:space="0" w:color="000000"/>
                          <w:left w:val="single" w:sz="6" w:space="0" w:color="000000"/>
                          <w:bottom w:val="single" w:sz="6" w:space="0" w:color="000000"/>
                          <w:right w:val="single" w:sz="6" w:space="0" w:color="000000"/>
                        </w:tcBorders>
                      </w:tcPr>
                      <w:p w14:paraId="1D36AEEA" w14:textId="77777777" w:rsidR="00AD5D4E" w:rsidRPr="00AD5D4E" w:rsidRDefault="00AD5D4E" w:rsidP="00AD5D4E">
                        <w:pPr>
                          <w:jc w:val="both"/>
                          <w:rPr>
                            <w:i/>
                            <w:iCs/>
                            <w:szCs w:val="24"/>
                          </w:rPr>
                        </w:pPr>
                        <w:r w:rsidRPr="00AD5D4E">
                          <w:rPr>
                            <w:i/>
                            <w:iCs/>
                            <w:szCs w:val="24"/>
                          </w:rPr>
                          <w:t>-</w:t>
                        </w:r>
                      </w:p>
                    </w:tc>
                    <w:tc>
                      <w:tcPr>
                        <w:tcW w:w="727" w:type="pct"/>
                        <w:tcBorders>
                          <w:top w:val="single" w:sz="6" w:space="0" w:color="000000"/>
                          <w:left w:val="single" w:sz="6" w:space="0" w:color="000000"/>
                          <w:bottom w:val="single" w:sz="6" w:space="0" w:color="000000"/>
                          <w:right w:val="single" w:sz="6" w:space="0" w:color="000000"/>
                        </w:tcBorders>
                      </w:tcPr>
                      <w:p w14:paraId="55E0F78F" w14:textId="77777777" w:rsidR="00AD5D4E" w:rsidRPr="00AD5D4E" w:rsidRDefault="00AD5D4E" w:rsidP="00AD5D4E">
                        <w:pPr>
                          <w:jc w:val="both"/>
                          <w:rPr>
                            <w:i/>
                            <w:iCs/>
                            <w:szCs w:val="24"/>
                          </w:rPr>
                        </w:pPr>
                        <w:r w:rsidRPr="00AD5D4E">
                          <w:rPr>
                            <w:i/>
                            <w:iCs/>
                            <w:szCs w:val="24"/>
                          </w:rPr>
                          <w:t xml:space="preserve">Netaikoma </w:t>
                        </w:r>
                      </w:p>
                    </w:tc>
                    <w:tc>
                      <w:tcPr>
                        <w:tcW w:w="945" w:type="pct"/>
                        <w:tcBorders>
                          <w:top w:val="single" w:sz="6" w:space="0" w:color="000000"/>
                          <w:left w:val="single" w:sz="6" w:space="0" w:color="000000"/>
                          <w:bottom w:val="single" w:sz="6" w:space="0" w:color="000000"/>
                          <w:right w:val="single" w:sz="6" w:space="0" w:color="000000"/>
                        </w:tcBorders>
                      </w:tcPr>
                      <w:p w14:paraId="32861DC3" w14:textId="77777777" w:rsidR="00AD5D4E" w:rsidRPr="00AD5D4E" w:rsidRDefault="00AD5D4E" w:rsidP="00AD5D4E">
                        <w:pPr>
                          <w:jc w:val="both"/>
                          <w:rPr>
                            <w:i/>
                            <w:iCs/>
                            <w:szCs w:val="24"/>
                          </w:rPr>
                        </w:pPr>
                      </w:p>
                    </w:tc>
                  </w:tr>
                  <w:tr w:rsidR="00AD5D4E" w:rsidRPr="00AD5D4E" w14:paraId="0F1EE3B3" w14:textId="77777777" w:rsidTr="00C83438">
                    <w:tc>
                      <w:tcPr>
                        <w:tcW w:w="373" w:type="pct"/>
                        <w:vMerge w:val="restart"/>
                        <w:tcBorders>
                          <w:top w:val="single" w:sz="6" w:space="0" w:color="000000"/>
                          <w:left w:val="single" w:sz="6" w:space="0" w:color="000000"/>
                          <w:right w:val="single" w:sz="6" w:space="0" w:color="000000"/>
                        </w:tcBorders>
                      </w:tcPr>
                      <w:p w14:paraId="0AD6C81E" w14:textId="77777777" w:rsidR="00AD5D4E" w:rsidRPr="00AD5D4E" w:rsidRDefault="00AD5D4E" w:rsidP="00AD5D4E">
                        <w:pPr>
                          <w:numPr>
                            <w:ilvl w:val="0"/>
                            <w:numId w:val="2"/>
                          </w:numPr>
                          <w:ind w:left="720"/>
                          <w:contextualSpacing/>
                          <w:jc w:val="both"/>
                          <w:rPr>
                            <w:i/>
                            <w:iCs/>
                            <w:szCs w:val="24"/>
                          </w:rPr>
                        </w:pPr>
                      </w:p>
                    </w:tc>
                    <w:tc>
                      <w:tcPr>
                        <w:tcW w:w="689" w:type="pct"/>
                        <w:vMerge w:val="restart"/>
                        <w:tcBorders>
                          <w:top w:val="single" w:sz="6" w:space="0" w:color="000000"/>
                          <w:left w:val="single" w:sz="6" w:space="0" w:color="000000"/>
                          <w:right w:val="single" w:sz="6" w:space="0" w:color="000000"/>
                        </w:tcBorders>
                      </w:tcPr>
                      <w:p w14:paraId="6CC7E28A" w14:textId="77777777" w:rsidR="00AD5D4E" w:rsidRPr="00AD5D4E" w:rsidRDefault="00AD5D4E" w:rsidP="00AD5D4E">
                        <w:pPr>
                          <w:jc w:val="both"/>
                          <w:rPr>
                            <w:szCs w:val="24"/>
                          </w:rPr>
                        </w:pPr>
                        <w:r w:rsidRPr="00AD5D4E">
                          <w:rPr>
                            <w:szCs w:val="24"/>
                          </w:rPr>
                          <w:t>Prioritetinis</w:t>
                        </w:r>
                      </w:p>
                    </w:tc>
                    <w:tc>
                      <w:tcPr>
                        <w:tcW w:w="687" w:type="pct"/>
                        <w:vMerge w:val="restart"/>
                        <w:tcBorders>
                          <w:top w:val="single" w:sz="6" w:space="0" w:color="000000"/>
                          <w:left w:val="single" w:sz="6" w:space="0" w:color="000000"/>
                          <w:right w:val="single" w:sz="6" w:space="0" w:color="000000"/>
                        </w:tcBorders>
                      </w:tcPr>
                      <w:p w14:paraId="4B4AB873" w14:textId="61C79BA3" w:rsidR="00AD5D4E" w:rsidRPr="00AD5D4E" w:rsidRDefault="005A5AAC" w:rsidP="00AD5D4E">
                        <w:pPr>
                          <w:jc w:val="both"/>
                          <w:rPr>
                            <w:sz w:val="23"/>
                            <w:szCs w:val="23"/>
                          </w:rPr>
                        </w:pPr>
                        <w:r w:rsidRPr="005A5AAC">
                          <w:rPr>
                            <w:sz w:val="23"/>
                            <w:szCs w:val="23"/>
                          </w:rPr>
                          <w:t>Projektu sprendžiama Mažeikių miesto 2023-2029 metų vietos plėtros strategijoje (toliau – VPS) identifikuota problema(-</w:t>
                        </w:r>
                        <w:proofErr w:type="spellStart"/>
                        <w:r w:rsidRPr="005A5AAC">
                          <w:rPr>
                            <w:sz w:val="23"/>
                            <w:szCs w:val="23"/>
                          </w:rPr>
                          <w:t>os</w:t>
                        </w:r>
                        <w:proofErr w:type="spellEnd"/>
                        <w:r w:rsidRPr="005A5AAC">
                          <w:rPr>
                            <w:sz w:val="23"/>
                            <w:szCs w:val="23"/>
                          </w:rPr>
                          <w:t>)</w:t>
                        </w:r>
                      </w:p>
                    </w:tc>
                    <w:tc>
                      <w:tcPr>
                        <w:tcW w:w="1103" w:type="pct"/>
                        <w:tcBorders>
                          <w:top w:val="single" w:sz="6" w:space="0" w:color="000000"/>
                          <w:left w:val="single" w:sz="6" w:space="0" w:color="000000"/>
                          <w:bottom w:val="single" w:sz="6" w:space="0" w:color="000000"/>
                          <w:right w:val="single" w:sz="6" w:space="0" w:color="000000"/>
                        </w:tcBorders>
                      </w:tcPr>
                      <w:p w14:paraId="0C92F869" w14:textId="20748218" w:rsidR="00AD5D4E" w:rsidRPr="00AD5D4E" w:rsidRDefault="005A5AAC" w:rsidP="00AD5D4E">
                        <w:pPr>
                          <w:jc w:val="both"/>
                        </w:pPr>
                        <w:r w:rsidRPr="005A5AAC">
                          <w:t>Pareiškėjas projekto įgyvendinimo plane (toliau – PĮP) turi aiškiai nurodyti ir aprašyti, kokia problema/-</w:t>
                        </w:r>
                        <w:proofErr w:type="spellStart"/>
                        <w:r w:rsidRPr="005A5AAC">
                          <w:t>os</w:t>
                        </w:r>
                        <w:proofErr w:type="spellEnd"/>
                        <w:r w:rsidRPr="005A5AAC">
                          <w:t xml:space="preserve"> būtų sprendžiamos, paaiškinti, kaip problema/(-</w:t>
                        </w:r>
                        <w:proofErr w:type="spellStart"/>
                        <w:r w:rsidRPr="005A5AAC">
                          <w:t>os</w:t>
                        </w:r>
                        <w:proofErr w:type="spellEnd"/>
                        <w:r w:rsidRPr="005A5AAC">
                          <w:t>) yra susijusios su konkrečiu VPS veiksmu, pagal kurį paskelbtas kvietimas, aprašyti priežastis, lėmusias projekto įgyvendinimą ir aiškiai nurodyti, kokias ir kaip VPS</w:t>
                        </w:r>
                      </w:p>
                    </w:tc>
                    <w:tc>
                      <w:tcPr>
                        <w:tcW w:w="475" w:type="pct"/>
                        <w:tcBorders>
                          <w:top w:val="single" w:sz="6" w:space="0" w:color="000000"/>
                          <w:left w:val="single" w:sz="6" w:space="0" w:color="000000"/>
                          <w:bottom w:val="single" w:sz="6" w:space="0" w:color="000000"/>
                          <w:right w:val="single" w:sz="6" w:space="0" w:color="000000"/>
                        </w:tcBorders>
                      </w:tcPr>
                      <w:p w14:paraId="7D508572" w14:textId="4B38F198" w:rsidR="00AD5D4E" w:rsidRPr="00AD5D4E" w:rsidRDefault="005A5AAC" w:rsidP="00AD5D4E">
                        <w:pPr>
                          <w:jc w:val="both"/>
                          <w:rPr>
                            <w:b/>
                            <w:bCs/>
                            <w:i/>
                            <w:iCs/>
                            <w:szCs w:val="24"/>
                          </w:rPr>
                        </w:pPr>
                        <w:r>
                          <w:rPr>
                            <w:b/>
                            <w:bCs/>
                            <w:i/>
                            <w:iCs/>
                            <w:szCs w:val="24"/>
                          </w:rPr>
                          <w:t>15</w:t>
                        </w:r>
                      </w:p>
                    </w:tc>
                    <w:tc>
                      <w:tcPr>
                        <w:tcW w:w="727" w:type="pct"/>
                        <w:vMerge w:val="restart"/>
                        <w:tcBorders>
                          <w:top w:val="single" w:sz="6" w:space="0" w:color="000000"/>
                          <w:left w:val="single" w:sz="6" w:space="0" w:color="000000"/>
                          <w:right w:val="single" w:sz="6" w:space="0" w:color="000000"/>
                        </w:tcBorders>
                      </w:tcPr>
                      <w:p w14:paraId="151C5430" w14:textId="77777777" w:rsidR="00AD5D4E" w:rsidRPr="00AD5D4E" w:rsidRDefault="00AD5D4E" w:rsidP="00AD5D4E">
                        <w:pPr>
                          <w:jc w:val="both"/>
                          <w:rPr>
                            <w:i/>
                            <w:iCs/>
                            <w:szCs w:val="24"/>
                          </w:rPr>
                        </w:pPr>
                        <w:r w:rsidRPr="00AD5D4E">
                          <w:rPr>
                            <w:i/>
                            <w:iCs/>
                            <w:szCs w:val="24"/>
                          </w:rPr>
                          <w:t>Netaikoma</w:t>
                        </w:r>
                      </w:p>
                    </w:tc>
                    <w:tc>
                      <w:tcPr>
                        <w:tcW w:w="945" w:type="pct"/>
                        <w:vMerge w:val="restart"/>
                        <w:tcBorders>
                          <w:top w:val="single" w:sz="6" w:space="0" w:color="000000"/>
                          <w:left w:val="single" w:sz="6" w:space="0" w:color="000000"/>
                          <w:right w:val="single" w:sz="6" w:space="0" w:color="000000"/>
                        </w:tcBorders>
                      </w:tcPr>
                      <w:p w14:paraId="7AD66CF5" w14:textId="77777777" w:rsidR="00AD5D4E" w:rsidRPr="00AD5D4E" w:rsidRDefault="00AD5D4E" w:rsidP="00AD5D4E">
                        <w:pPr>
                          <w:jc w:val="both"/>
                          <w:rPr>
                            <w:i/>
                            <w:iCs/>
                            <w:szCs w:val="24"/>
                          </w:rPr>
                        </w:pPr>
                      </w:p>
                    </w:tc>
                  </w:tr>
                  <w:tr w:rsidR="00AD5D4E" w:rsidRPr="00AD5D4E" w14:paraId="5305A09B" w14:textId="77777777" w:rsidTr="00C83438">
                    <w:tc>
                      <w:tcPr>
                        <w:tcW w:w="373" w:type="pct"/>
                        <w:vMerge/>
                        <w:tcBorders>
                          <w:left w:val="single" w:sz="6" w:space="0" w:color="000000"/>
                          <w:right w:val="single" w:sz="6" w:space="0" w:color="000000"/>
                        </w:tcBorders>
                      </w:tcPr>
                      <w:p w14:paraId="2F1204B3" w14:textId="77777777" w:rsidR="00AD5D4E" w:rsidRPr="00AD5D4E" w:rsidRDefault="00AD5D4E" w:rsidP="00AD5D4E">
                        <w:pPr>
                          <w:ind w:left="360"/>
                          <w:jc w:val="both"/>
                          <w:rPr>
                            <w:i/>
                            <w:iCs/>
                            <w:szCs w:val="24"/>
                          </w:rPr>
                        </w:pPr>
                      </w:p>
                    </w:tc>
                    <w:tc>
                      <w:tcPr>
                        <w:tcW w:w="689" w:type="pct"/>
                        <w:vMerge/>
                        <w:tcBorders>
                          <w:left w:val="single" w:sz="6" w:space="0" w:color="000000"/>
                          <w:right w:val="single" w:sz="6" w:space="0" w:color="000000"/>
                        </w:tcBorders>
                      </w:tcPr>
                      <w:p w14:paraId="614B031E"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15C389AA"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09850A97" w14:textId="41A13339" w:rsidR="00AD5D4E" w:rsidRPr="00AD5D4E" w:rsidRDefault="00B96EDF" w:rsidP="00AD5D4E">
                        <w:pPr>
                          <w:jc w:val="both"/>
                          <w:rPr>
                            <w:i/>
                            <w:iCs/>
                          </w:rPr>
                        </w:pPr>
                        <w:r w:rsidRPr="00B96EDF">
                          <w:rPr>
                            <w:i/>
                            <w:iCs/>
                          </w:rPr>
                          <w:t>Projektu sprendžiama problema/-</w:t>
                        </w:r>
                        <w:proofErr w:type="spellStart"/>
                        <w:r w:rsidRPr="00B96EDF">
                          <w:rPr>
                            <w:i/>
                            <w:iCs/>
                          </w:rPr>
                          <w:t>os</w:t>
                        </w:r>
                        <w:proofErr w:type="spellEnd"/>
                        <w:r w:rsidRPr="00B96EDF">
                          <w:rPr>
                            <w:i/>
                            <w:iCs/>
                          </w:rPr>
                          <w:t xml:space="preserve"> nenurodyta ir/ar nepagrįsta arba nesusijusi su VPS nurodytomis problemomis, kurias siekiama spręsti ir konkrečiu VPS veiksmu, pagal kurį paskelbtas kvietimas.</w:t>
                        </w:r>
                      </w:p>
                    </w:tc>
                    <w:tc>
                      <w:tcPr>
                        <w:tcW w:w="475" w:type="pct"/>
                        <w:tcBorders>
                          <w:top w:val="single" w:sz="6" w:space="0" w:color="000000"/>
                          <w:left w:val="single" w:sz="6" w:space="0" w:color="000000"/>
                          <w:bottom w:val="single" w:sz="6" w:space="0" w:color="000000"/>
                          <w:right w:val="single" w:sz="6" w:space="0" w:color="000000"/>
                        </w:tcBorders>
                      </w:tcPr>
                      <w:p w14:paraId="4FF3EF70" w14:textId="6036EF37" w:rsidR="00AD5D4E" w:rsidRPr="00AD5D4E" w:rsidRDefault="00B96EDF" w:rsidP="00AD5D4E">
                        <w:pPr>
                          <w:jc w:val="both"/>
                          <w:rPr>
                            <w:i/>
                            <w:iCs/>
                            <w:szCs w:val="24"/>
                          </w:rPr>
                        </w:pPr>
                        <w:r>
                          <w:rPr>
                            <w:i/>
                            <w:iCs/>
                            <w:szCs w:val="24"/>
                          </w:rPr>
                          <w:t>0</w:t>
                        </w:r>
                      </w:p>
                    </w:tc>
                    <w:tc>
                      <w:tcPr>
                        <w:tcW w:w="727" w:type="pct"/>
                        <w:vMerge/>
                        <w:tcBorders>
                          <w:left w:val="single" w:sz="6" w:space="0" w:color="000000"/>
                          <w:right w:val="single" w:sz="6" w:space="0" w:color="000000"/>
                        </w:tcBorders>
                      </w:tcPr>
                      <w:p w14:paraId="5C357873"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0A5AA8AD" w14:textId="77777777" w:rsidR="00AD5D4E" w:rsidRPr="00AD5D4E" w:rsidRDefault="00AD5D4E" w:rsidP="00AD5D4E">
                        <w:pPr>
                          <w:jc w:val="both"/>
                          <w:rPr>
                            <w:i/>
                            <w:iCs/>
                            <w:szCs w:val="24"/>
                          </w:rPr>
                        </w:pPr>
                      </w:p>
                    </w:tc>
                  </w:tr>
                  <w:tr w:rsidR="00AD5D4E" w:rsidRPr="00AD5D4E" w14:paraId="1D609D7D" w14:textId="77777777" w:rsidTr="00C83438">
                    <w:tc>
                      <w:tcPr>
                        <w:tcW w:w="373" w:type="pct"/>
                        <w:vMerge/>
                        <w:tcBorders>
                          <w:left w:val="single" w:sz="6" w:space="0" w:color="000000"/>
                          <w:right w:val="single" w:sz="6" w:space="0" w:color="000000"/>
                        </w:tcBorders>
                      </w:tcPr>
                      <w:p w14:paraId="19EF3726" w14:textId="77777777" w:rsidR="00AD5D4E" w:rsidRPr="00AD5D4E" w:rsidRDefault="00AD5D4E" w:rsidP="00AD5D4E">
                        <w:pPr>
                          <w:numPr>
                            <w:ilvl w:val="0"/>
                            <w:numId w:val="2"/>
                          </w:numPr>
                          <w:ind w:left="720"/>
                          <w:contextualSpacing/>
                          <w:jc w:val="both"/>
                          <w:rPr>
                            <w:i/>
                            <w:iCs/>
                            <w:szCs w:val="24"/>
                          </w:rPr>
                        </w:pPr>
                      </w:p>
                    </w:tc>
                    <w:tc>
                      <w:tcPr>
                        <w:tcW w:w="689" w:type="pct"/>
                        <w:vMerge/>
                        <w:tcBorders>
                          <w:left w:val="single" w:sz="6" w:space="0" w:color="000000"/>
                          <w:right w:val="single" w:sz="6" w:space="0" w:color="000000"/>
                        </w:tcBorders>
                      </w:tcPr>
                      <w:p w14:paraId="0923624F"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2D7F1856"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7FD57873" w14:textId="5AFCFB95" w:rsidR="00AD5D4E" w:rsidRPr="00AD5D4E" w:rsidRDefault="00313CBD" w:rsidP="00AD5D4E">
                        <w:pPr>
                          <w:jc w:val="both"/>
                          <w:rPr>
                            <w:i/>
                            <w:iCs/>
                          </w:rPr>
                        </w:pPr>
                        <w:r w:rsidRPr="00313CBD">
                          <w:rPr>
                            <w:i/>
                            <w:iCs/>
                          </w:rPr>
                          <w:t>Projektu sprendžiama problema/-</w:t>
                        </w:r>
                        <w:proofErr w:type="spellStart"/>
                        <w:r w:rsidRPr="00313CBD">
                          <w:rPr>
                            <w:i/>
                            <w:iCs/>
                          </w:rPr>
                          <w:t>os</w:t>
                        </w:r>
                        <w:proofErr w:type="spellEnd"/>
                        <w:r w:rsidRPr="00313CBD">
                          <w:rPr>
                            <w:i/>
                            <w:iCs/>
                          </w:rPr>
                          <w:t xml:space="preserve"> susijusi su bent viena VPS nurodyta problema ir konkrečiu VPS veiksmu, pagal kurį paskelbtas kvietimas, aiškiai aprašytos ir nurodytos priežastys, lėmusios projekto įgyvendinimą.</w:t>
                        </w:r>
                      </w:p>
                    </w:tc>
                    <w:tc>
                      <w:tcPr>
                        <w:tcW w:w="475" w:type="pct"/>
                        <w:tcBorders>
                          <w:top w:val="single" w:sz="6" w:space="0" w:color="000000"/>
                          <w:left w:val="single" w:sz="6" w:space="0" w:color="000000"/>
                          <w:bottom w:val="single" w:sz="6" w:space="0" w:color="000000"/>
                          <w:right w:val="single" w:sz="6" w:space="0" w:color="000000"/>
                        </w:tcBorders>
                      </w:tcPr>
                      <w:p w14:paraId="3B7AD27B" w14:textId="2F575110" w:rsidR="00AD5D4E" w:rsidRPr="00AD5D4E" w:rsidRDefault="00313CBD" w:rsidP="00AD5D4E">
                        <w:pPr>
                          <w:jc w:val="both"/>
                          <w:rPr>
                            <w:i/>
                            <w:iCs/>
                            <w:szCs w:val="24"/>
                          </w:rPr>
                        </w:pPr>
                        <w:r>
                          <w:rPr>
                            <w:i/>
                            <w:iCs/>
                            <w:szCs w:val="24"/>
                          </w:rPr>
                          <w:t>10</w:t>
                        </w:r>
                      </w:p>
                    </w:tc>
                    <w:tc>
                      <w:tcPr>
                        <w:tcW w:w="727" w:type="pct"/>
                        <w:vMerge/>
                        <w:tcBorders>
                          <w:left w:val="single" w:sz="6" w:space="0" w:color="000000"/>
                          <w:right w:val="single" w:sz="6" w:space="0" w:color="000000"/>
                        </w:tcBorders>
                      </w:tcPr>
                      <w:p w14:paraId="71E99884"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298CE602" w14:textId="77777777" w:rsidR="00AD5D4E" w:rsidRPr="00AD5D4E" w:rsidRDefault="00AD5D4E" w:rsidP="00AD5D4E">
                        <w:pPr>
                          <w:jc w:val="both"/>
                          <w:rPr>
                            <w:i/>
                            <w:iCs/>
                            <w:szCs w:val="24"/>
                          </w:rPr>
                        </w:pPr>
                      </w:p>
                    </w:tc>
                  </w:tr>
                  <w:tr w:rsidR="00AD5D4E" w:rsidRPr="00AD5D4E" w14:paraId="626805AA" w14:textId="77777777" w:rsidTr="00C83438">
                    <w:tc>
                      <w:tcPr>
                        <w:tcW w:w="373" w:type="pct"/>
                        <w:vMerge/>
                        <w:tcBorders>
                          <w:left w:val="single" w:sz="6" w:space="0" w:color="000000"/>
                          <w:right w:val="single" w:sz="6" w:space="0" w:color="000000"/>
                        </w:tcBorders>
                      </w:tcPr>
                      <w:p w14:paraId="1E86982F" w14:textId="77777777" w:rsidR="00AD5D4E" w:rsidRPr="00AD5D4E" w:rsidRDefault="00AD5D4E" w:rsidP="00AD5D4E">
                        <w:pPr>
                          <w:numPr>
                            <w:ilvl w:val="0"/>
                            <w:numId w:val="2"/>
                          </w:numPr>
                          <w:ind w:left="720"/>
                          <w:contextualSpacing/>
                          <w:jc w:val="both"/>
                          <w:rPr>
                            <w:i/>
                            <w:iCs/>
                            <w:szCs w:val="24"/>
                          </w:rPr>
                        </w:pPr>
                      </w:p>
                    </w:tc>
                    <w:tc>
                      <w:tcPr>
                        <w:tcW w:w="689" w:type="pct"/>
                        <w:vMerge/>
                        <w:tcBorders>
                          <w:left w:val="single" w:sz="6" w:space="0" w:color="000000"/>
                          <w:right w:val="single" w:sz="6" w:space="0" w:color="000000"/>
                        </w:tcBorders>
                      </w:tcPr>
                      <w:p w14:paraId="2C88F966"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1DD48BFC"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7E0AF26C" w14:textId="6F06C199" w:rsidR="00AD5D4E" w:rsidRPr="00AD5D4E" w:rsidRDefault="00D665A2" w:rsidP="00AD5D4E">
                        <w:pPr>
                          <w:jc w:val="both"/>
                          <w:rPr>
                            <w:i/>
                            <w:iCs/>
                          </w:rPr>
                        </w:pPr>
                        <w:r w:rsidRPr="00D665A2">
                          <w:rPr>
                            <w:i/>
                            <w:iCs/>
                          </w:rPr>
                          <w:t>Projektu sprendžiama problema/-</w:t>
                        </w:r>
                        <w:proofErr w:type="spellStart"/>
                        <w:r w:rsidRPr="00D665A2">
                          <w:rPr>
                            <w:i/>
                            <w:iCs/>
                          </w:rPr>
                          <w:t>os</w:t>
                        </w:r>
                        <w:proofErr w:type="spellEnd"/>
                        <w:r w:rsidRPr="00D665A2">
                          <w:rPr>
                            <w:i/>
                            <w:iCs/>
                          </w:rPr>
                          <w:t xml:space="preserve"> susijusi su daugiau nei viena VPS nurodyta problema ir konkrečiu VPS veiksmų, pagal kurį paskelbtas kvietimas, aiškiai aprašytos ir nurodytos priežastys, lėmusios projekto įgyvendinimą.</w:t>
                        </w:r>
                      </w:p>
                    </w:tc>
                    <w:tc>
                      <w:tcPr>
                        <w:tcW w:w="475" w:type="pct"/>
                        <w:tcBorders>
                          <w:top w:val="single" w:sz="6" w:space="0" w:color="000000"/>
                          <w:left w:val="single" w:sz="6" w:space="0" w:color="000000"/>
                          <w:bottom w:val="single" w:sz="6" w:space="0" w:color="000000"/>
                          <w:right w:val="single" w:sz="6" w:space="0" w:color="000000"/>
                        </w:tcBorders>
                      </w:tcPr>
                      <w:p w14:paraId="05031C10" w14:textId="7502693F" w:rsidR="00AD5D4E" w:rsidRPr="00AD5D4E" w:rsidRDefault="00D665A2" w:rsidP="00AD5D4E">
                        <w:pPr>
                          <w:jc w:val="both"/>
                          <w:rPr>
                            <w:i/>
                            <w:iCs/>
                            <w:szCs w:val="24"/>
                          </w:rPr>
                        </w:pPr>
                        <w:r>
                          <w:rPr>
                            <w:i/>
                            <w:iCs/>
                            <w:szCs w:val="24"/>
                          </w:rPr>
                          <w:t>15</w:t>
                        </w:r>
                      </w:p>
                    </w:tc>
                    <w:tc>
                      <w:tcPr>
                        <w:tcW w:w="727" w:type="pct"/>
                        <w:vMerge/>
                        <w:tcBorders>
                          <w:left w:val="single" w:sz="6" w:space="0" w:color="000000"/>
                          <w:right w:val="single" w:sz="6" w:space="0" w:color="000000"/>
                        </w:tcBorders>
                      </w:tcPr>
                      <w:p w14:paraId="63584AFB"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4D416FBA" w14:textId="77777777" w:rsidR="00AD5D4E" w:rsidRPr="00AD5D4E" w:rsidRDefault="00AD5D4E" w:rsidP="00AD5D4E">
                        <w:pPr>
                          <w:jc w:val="both"/>
                          <w:rPr>
                            <w:i/>
                            <w:iCs/>
                            <w:szCs w:val="24"/>
                          </w:rPr>
                        </w:pPr>
                      </w:p>
                    </w:tc>
                  </w:tr>
                  <w:tr w:rsidR="00AD5D4E" w:rsidRPr="00AD5D4E" w14:paraId="5980038E" w14:textId="77777777" w:rsidTr="00C83438">
                    <w:tc>
                      <w:tcPr>
                        <w:tcW w:w="373" w:type="pct"/>
                        <w:vMerge w:val="restart"/>
                        <w:tcBorders>
                          <w:top w:val="single" w:sz="6" w:space="0" w:color="000000"/>
                          <w:left w:val="single" w:sz="6" w:space="0" w:color="000000"/>
                          <w:right w:val="single" w:sz="6" w:space="0" w:color="000000"/>
                        </w:tcBorders>
                      </w:tcPr>
                      <w:p w14:paraId="30145EF9" w14:textId="77777777" w:rsidR="00AD5D4E" w:rsidRPr="00AD5D4E" w:rsidRDefault="00AD5D4E" w:rsidP="00AD5D4E">
                        <w:pPr>
                          <w:numPr>
                            <w:ilvl w:val="0"/>
                            <w:numId w:val="2"/>
                          </w:numPr>
                          <w:ind w:left="720"/>
                          <w:contextualSpacing/>
                          <w:jc w:val="both"/>
                          <w:rPr>
                            <w:i/>
                            <w:iCs/>
                            <w:szCs w:val="24"/>
                          </w:rPr>
                        </w:pPr>
                      </w:p>
                    </w:tc>
                    <w:tc>
                      <w:tcPr>
                        <w:tcW w:w="689" w:type="pct"/>
                        <w:vMerge w:val="restart"/>
                        <w:tcBorders>
                          <w:top w:val="single" w:sz="6" w:space="0" w:color="000000"/>
                          <w:left w:val="single" w:sz="6" w:space="0" w:color="000000"/>
                          <w:right w:val="single" w:sz="6" w:space="0" w:color="000000"/>
                        </w:tcBorders>
                      </w:tcPr>
                      <w:p w14:paraId="188C42A9" w14:textId="77777777" w:rsidR="00AD5D4E" w:rsidRPr="00AD5D4E" w:rsidRDefault="00AD5D4E" w:rsidP="00AD5D4E">
                        <w:pPr>
                          <w:jc w:val="both"/>
                          <w:rPr>
                            <w:szCs w:val="24"/>
                          </w:rPr>
                        </w:pPr>
                        <w:r w:rsidRPr="00AD5D4E">
                          <w:rPr>
                            <w:szCs w:val="24"/>
                          </w:rPr>
                          <w:t>Prioritetinis</w:t>
                        </w:r>
                      </w:p>
                    </w:tc>
                    <w:tc>
                      <w:tcPr>
                        <w:tcW w:w="687" w:type="pct"/>
                        <w:vMerge w:val="restart"/>
                        <w:tcBorders>
                          <w:top w:val="single" w:sz="6" w:space="0" w:color="000000"/>
                          <w:left w:val="single" w:sz="6" w:space="0" w:color="000000"/>
                          <w:right w:val="single" w:sz="6" w:space="0" w:color="000000"/>
                        </w:tcBorders>
                      </w:tcPr>
                      <w:p w14:paraId="57E61CD1" w14:textId="375F6431" w:rsidR="00AD5D4E" w:rsidRPr="00AD5D4E" w:rsidRDefault="001B635E" w:rsidP="00AD5D4E">
                        <w:pPr>
                          <w:jc w:val="both"/>
                          <w:rPr>
                            <w:sz w:val="23"/>
                            <w:szCs w:val="23"/>
                          </w:rPr>
                        </w:pPr>
                        <w:r w:rsidRPr="001B635E">
                          <w:rPr>
                            <w:sz w:val="23"/>
                            <w:szCs w:val="23"/>
                          </w:rPr>
                          <w:t>Pareiškėjo vietos plėtros projekto kokybė</w:t>
                        </w:r>
                      </w:p>
                    </w:tc>
                    <w:tc>
                      <w:tcPr>
                        <w:tcW w:w="1103" w:type="pct"/>
                        <w:tcBorders>
                          <w:top w:val="single" w:sz="6" w:space="0" w:color="000000"/>
                          <w:left w:val="single" w:sz="6" w:space="0" w:color="000000"/>
                          <w:bottom w:val="single" w:sz="6" w:space="0" w:color="000000"/>
                          <w:right w:val="single" w:sz="6" w:space="0" w:color="000000"/>
                        </w:tcBorders>
                      </w:tcPr>
                      <w:p w14:paraId="31EC6C72" w14:textId="610305C6" w:rsidR="00AD5D4E" w:rsidRPr="00AD5D4E" w:rsidRDefault="001B635E" w:rsidP="00AD5D4E">
                        <w:pPr>
                          <w:jc w:val="both"/>
                          <w:rPr>
                            <w:color w:val="000000"/>
                          </w:rPr>
                        </w:pPr>
                        <w:r w:rsidRPr="001B635E">
                          <w:rPr>
                            <w:color w:val="000000"/>
                          </w:rPr>
                          <w:t xml:space="preserve">Vietos plėtros projekto vertinimo metu projektui suteikiamas prioritetas skiriant balus, jeigu vietos plėtros projekto turinys, numatytos veiklos, </w:t>
                        </w:r>
                        <w:proofErr w:type="spellStart"/>
                        <w:r w:rsidRPr="001B635E">
                          <w:rPr>
                            <w:color w:val="000000"/>
                          </w:rPr>
                          <w:t>poveiklės</w:t>
                        </w:r>
                        <w:proofErr w:type="spellEnd"/>
                        <w:r w:rsidRPr="001B635E">
                          <w:rPr>
                            <w:color w:val="000000"/>
                          </w:rPr>
                          <w:t>, veiksmai yra aiškūs, logiški, tarpusavyje susiję, aiškiai aprašytas planuojamas jų įgyvendinimas, nurodyti aiškūs laukiami rezultatai ir jie yra pagrįsti, nuoseklūs, veiksmingi. Taip pat vertinama viešai prieinama informacija: statistiniai duomenys, tyrimai ir pan.</w:t>
                        </w:r>
                      </w:p>
                    </w:tc>
                    <w:tc>
                      <w:tcPr>
                        <w:tcW w:w="475" w:type="pct"/>
                        <w:tcBorders>
                          <w:top w:val="single" w:sz="6" w:space="0" w:color="000000"/>
                          <w:left w:val="single" w:sz="6" w:space="0" w:color="000000"/>
                          <w:bottom w:val="single" w:sz="6" w:space="0" w:color="000000"/>
                          <w:right w:val="single" w:sz="6" w:space="0" w:color="000000"/>
                        </w:tcBorders>
                      </w:tcPr>
                      <w:p w14:paraId="5609282E" w14:textId="77777777" w:rsidR="00AD5D4E" w:rsidRPr="00AD5D4E" w:rsidRDefault="00AD5D4E" w:rsidP="00AD5D4E">
                        <w:pPr>
                          <w:jc w:val="both"/>
                          <w:rPr>
                            <w:b/>
                            <w:bCs/>
                            <w:i/>
                            <w:iCs/>
                            <w:szCs w:val="24"/>
                          </w:rPr>
                        </w:pPr>
                        <w:r w:rsidRPr="00AD5D4E">
                          <w:rPr>
                            <w:b/>
                            <w:bCs/>
                            <w:i/>
                            <w:iCs/>
                            <w:szCs w:val="24"/>
                          </w:rPr>
                          <w:t>20</w:t>
                        </w:r>
                      </w:p>
                    </w:tc>
                    <w:tc>
                      <w:tcPr>
                        <w:tcW w:w="727" w:type="pct"/>
                        <w:vMerge w:val="restart"/>
                        <w:tcBorders>
                          <w:top w:val="single" w:sz="6" w:space="0" w:color="000000"/>
                          <w:left w:val="single" w:sz="6" w:space="0" w:color="000000"/>
                          <w:right w:val="single" w:sz="6" w:space="0" w:color="000000"/>
                        </w:tcBorders>
                      </w:tcPr>
                      <w:p w14:paraId="38575397" w14:textId="77777777" w:rsidR="00AD5D4E" w:rsidRPr="00AD5D4E" w:rsidRDefault="00AD5D4E" w:rsidP="00AD5D4E">
                        <w:pPr>
                          <w:jc w:val="both"/>
                          <w:rPr>
                            <w:i/>
                            <w:iCs/>
                            <w:szCs w:val="24"/>
                          </w:rPr>
                        </w:pPr>
                        <w:r w:rsidRPr="00AD5D4E">
                          <w:rPr>
                            <w:i/>
                            <w:iCs/>
                            <w:szCs w:val="24"/>
                          </w:rPr>
                          <w:t>Netaikoma</w:t>
                        </w:r>
                      </w:p>
                    </w:tc>
                    <w:tc>
                      <w:tcPr>
                        <w:tcW w:w="945" w:type="pct"/>
                        <w:vMerge w:val="restart"/>
                        <w:tcBorders>
                          <w:top w:val="single" w:sz="6" w:space="0" w:color="000000"/>
                          <w:left w:val="single" w:sz="6" w:space="0" w:color="000000"/>
                          <w:right w:val="single" w:sz="6" w:space="0" w:color="000000"/>
                        </w:tcBorders>
                      </w:tcPr>
                      <w:p w14:paraId="092E8A65" w14:textId="77777777" w:rsidR="00AD5D4E" w:rsidRPr="00AD5D4E" w:rsidRDefault="00AD5D4E" w:rsidP="00AD5D4E">
                        <w:pPr>
                          <w:jc w:val="both"/>
                          <w:rPr>
                            <w:i/>
                            <w:iCs/>
                            <w:szCs w:val="24"/>
                          </w:rPr>
                        </w:pPr>
                      </w:p>
                    </w:tc>
                  </w:tr>
                  <w:tr w:rsidR="005A5AAC" w:rsidRPr="00AD5D4E" w14:paraId="64C675B7" w14:textId="77777777" w:rsidTr="00C83438">
                    <w:tc>
                      <w:tcPr>
                        <w:tcW w:w="373" w:type="pct"/>
                        <w:vMerge/>
                        <w:tcBorders>
                          <w:top w:val="single" w:sz="6" w:space="0" w:color="000000"/>
                          <w:left w:val="single" w:sz="6" w:space="0" w:color="000000"/>
                          <w:right w:val="single" w:sz="6" w:space="0" w:color="000000"/>
                        </w:tcBorders>
                      </w:tcPr>
                      <w:p w14:paraId="7FF87D03" w14:textId="77777777" w:rsidR="005A5AAC" w:rsidRPr="00AD5D4E" w:rsidRDefault="005A5AAC" w:rsidP="00AD5D4E">
                        <w:pPr>
                          <w:numPr>
                            <w:ilvl w:val="0"/>
                            <w:numId w:val="2"/>
                          </w:numPr>
                          <w:ind w:left="720"/>
                          <w:contextualSpacing/>
                          <w:jc w:val="both"/>
                          <w:rPr>
                            <w:i/>
                            <w:iCs/>
                            <w:szCs w:val="24"/>
                          </w:rPr>
                        </w:pPr>
                      </w:p>
                    </w:tc>
                    <w:tc>
                      <w:tcPr>
                        <w:tcW w:w="689" w:type="pct"/>
                        <w:vMerge/>
                        <w:tcBorders>
                          <w:top w:val="single" w:sz="6" w:space="0" w:color="000000"/>
                          <w:left w:val="single" w:sz="6" w:space="0" w:color="000000"/>
                          <w:right w:val="single" w:sz="6" w:space="0" w:color="000000"/>
                        </w:tcBorders>
                      </w:tcPr>
                      <w:p w14:paraId="7AE0DC4A" w14:textId="77777777" w:rsidR="005A5AAC" w:rsidRPr="00AD5D4E" w:rsidRDefault="005A5AAC" w:rsidP="00AD5D4E">
                        <w:pPr>
                          <w:jc w:val="both"/>
                          <w:rPr>
                            <w:szCs w:val="24"/>
                          </w:rPr>
                        </w:pPr>
                      </w:p>
                    </w:tc>
                    <w:tc>
                      <w:tcPr>
                        <w:tcW w:w="687" w:type="pct"/>
                        <w:vMerge/>
                        <w:tcBorders>
                          <w:top w:val="single" w:sz="6" w:space="0" w:color="000000"/>
                          <w:left w:val="single" w:sz="6" w:space="0" w:color="000000"/>
                          <w:right w:val="single" w:sz="6" w:space="0" w:color="000000"/>
                        </w:tcBorders>
                      </w:tcPr>
                      <w:p w14:paraId="1F6FFAFF" w14:textId="77777777" w:rsidR="005A5AAC" w:rsidRPr="00AD5D4E" w:rsidRDefault="005A5AAC"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25FCC2B5" w14:textId="240936AC" w:rsidR="005A5AAC" w:rsidRPr="00E1602F" w:rsidRDefault="001B635E" w:rsidP="00AD5D4E">
                        <w:pPr>
                          <w:jc w:val="both"/>
                          <w:rPr>
                            <w:i/>
                            <w:iCs/>
                            <w:color w:val="000000"/>
                          </w:rPr>
                        </w:pPr>
                        <w:r w:rsidRPr="00E1602F">
                          <w:rPr>
                            <w:i/>
                            <w:iCs/>
                            <w:color w:val="000000"/>
                          </w:rPr>
                          <w:t>Vietos plėtros projekto turinys, numatytos veiklos, planuojamas jų įgyvendinimas, laukiami rezultatai yra nepagrįsti, nenuoseklūs, neveiksmingi.</w:t>
                        </w:r>
                      </w:p>
                    </w:tc>
                    <w:tc>
                      <w:tcPr>
                        <w:tcW w:w="475" w:type="pct"/>
                        <w:tcBorders>
                          <w:top w:val="single" w:sz="6" w:space="0" w:color="000000"/>
                          <w:left w:val="single" w:sz="6" w:space="0" w:color="000000"/>
                          <w:bottom w:val="single" w:sz="6" w:space="0" w:color="000000"/>
                          <w:right w:val="single" w:sz="6" w:space="0" w:color="000000"/>
                        </w:tcBorders>
                      </w:tcPr>
                      <w:p w14:paraId="6CC66AD3" w14:textId="7D997DF6" w:rsidR="005A5AAC" w:rsidRPr="005426A0" w:rsidRDefault="00E1602F" w:rsidP="00AD5D4E">
                        <w:pPr>
                          <w:jc w:val="both"/>
                          <w:rPr>
                            <w:i/>
                            <w:iCs/>
                            <w:szCs w:val="24"/>
                          </w:rPr>
                        </w:pPr>
                        <w:r w:rsidRPr="005426A0">
                          <w:rPr>
                            <w:i/>
                            <w:iCs/>
                            <w:szCs w:val="24"/>
                          </w:rPr>
                          <w:t>0</w:t>
                        </w:r>
                      </w:p>
                    </w:tc>
                    <w:tc>
                      <w:tcPr>
                        <w:tcW w:w="727" w:type="pct"/>
                        <w:vMerge/>
                        <w:tcBorders>
                          <w:top w:val="single" w:sz="6" w:space="0" w:color="000000"/>
                          <w:left w:val="single" w:sz="6" w:space="0" w:color="000000"/>
                          <w:right w:val="single" w:sz="6" w:space="0" w:color="000000"/>
                        </w:tcBorders>
                      </w:tcPr>
                      <w:p w14:paraId="12FD0F06" w14:textId="77777777" w:rsidR="005A5AAC" w:rsidRPr="00AD5D4E" w:rsidRDefault="005A5AAC" w:rsidP="00AD5D4E">
                        <w:pPr>
                          <w:jc w:val="both"/>
                          <w:rPr>
                            <w:i/>
                            <w:iCs/>
                            <w:szCs w:val="24"/>
                          </w:rPr>
                        </w:pPr>
                      </w:p>
                    </w:tc>
                    <w:tc>
                      <w:tcPr>
                        <w:tcW w:w="945" w:type="pct"/>
                        <w:vMerge/>
                        <w:tcBorders>
                          <w:top w:val="single" w:sz="6" w:space="0" w:color="000000"/>
                          <w:left w:val="single" w:sz="6" w:space="0" w:color="000000"/>
                          <w:right w:val="single" w:sz="6" w:space="0" w:color="000000"/>
                        </w:tcBorders>
                      </w:tcPr>
                      <w:p w14:paraId="11362217" w14:textId="77777777" w:rsidR="005A5AAC" w:rsidRPr="00AD5D4E" w:rsidRDefault="005A5AAC" w:rsidP="00AD5D4E">
                        <w:pPr>
                          <w:jc w:val="both"/>
                          <w:rPr>
                            <w:i/>
                            <w:iCs/>
                            <w:szCs w:val="24"/>
                          </w:rPr>
                        </w:pPr>
                      </w:p>
                    </w:tc>
                  </w:tr>
                  <w:tr w:rsidR="00AD5D4E" w:rsidRPr="00AD5D4E" w14:paraId="240590BD" w14:textId="77777777" w:rsidTr="00C83438">
                    <w:tc>
                      <w:tcPr>
                        <w:tcW w:w="373" w:type="pct"/>
                        <w:vMerge/>
                        <w:tcBorders>
                          <w:left w:val="single" w:sz="6" w:space="0" w:color="000000"/>
                          <w:right w:val="single" w:sz="6" w:space="0" w:color="000000"/>
                        </w:tcBorders>
                      </w:tcPr>
                      <w:p w14:paraId="1F1547A3" w14:textId="77777777" w:rsidR="00AD5D4E" w:rsidRPr="00AD5D4E" w:rsidRDefault="00AD5D4E" w:rsidP="00AD5D4E">
                        <w:pPr>
                          <w:numPr>
                            <w:ilvl w:val="0"/>
                            <w:numId w:val="2"/>
                          </w:numPr>
                          <w:ind w:left="720"/>
                          <w:contextualSpacing/>
                          <w:jc w:val="both"/>
                          <w:rPr>
                            <w:i/>
                            <w:iCs/>
                            <w:szCs w:val="24"/>
                          </w:rPr>
                        </w:pPr>
                      </w:p>
                    </w:tc>
                    <w:tc>
                      <w:tcPr>
                        <w:tcW w:w="689" w:type="pct"/>
                        <w:vMerge/>
                        <w:tcBorders>
                          <w:left w:val="single" w:sz="6" w:space="0" w:color="000000"/>
                          <w:right w:val="single" w:sz="6" w:space="0" w:color="000000"/>
                        </w:tcBorders>
                      </w:tcPr>
                      <w:p w14:paraId="0E6A0505"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144F4B43"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410716E4" w14:textId="51D06CF0" w:rsidR="00AD5D4E" w:rsidRPr="00AD5D4E" w:rsidRDefault="001B635E" w:rsidP="00AD5D4E">
                        <w:pPr>
                          <w:jc w:val="both"/>
                          <w:rPr>
                            <w:i/>
                            <w:iCs/>
                            <w:color w:val="000000"/>
                          </w:rPr>
                        </w:pPr>
                        <w:r w:rsidRPr="001B635E">
                          <w:rPr>
                            <w:i/>
                            <w:iCs/>
                            <w:color w:val="000000"/>
                          </w:rPr>
                          <w:t>Vietos plėtros projekto turinys, numatytos veiklos, planuojamas jų įgyvendinimas, laukiami rezultatai yra iš dalies pagrįsti, nuoseklūs, veiksmingi.</w:t>
                        </w:r>
                      </w:p>
                    </w:tc>
                    <w:tc>
                      <w:tcPr>
                        <w:tcW w:w="475" w:type="pct"/>
                        <w:tcBorders>
                          <w:top w:val="single" w:sz="6" w:space="0" w:color="000000"/>
                          <w:left w:val="single" w:sz="6" w:space="0" w:color="000000"/>
                          <w:bottom w:val="single" w:sz="6" w:space="0" w:color="000000"/>
                          <w:right w:val="single" w:sz="6" w:space="0" w:color="000000"/>
                        </w:tcBorders>
                      </w:tcPr>
                      <w:p w14:paraId="48060298" w14:textId="5FB3691C" w:rsidR="00AD5D4E" w:rsidRPr="00AD5D4E" w:rsidRDefault="00E1602F" w:rsidP="00AD5D4E">
                        <w:pPr>
                          <w:jc w:val="both"/>
                          <w:rPr>
                            <w:i/>
                            <w:iCs/>
                            <w:szCs w:val="24"/>
                          </w:rPr>
                        </w:pPr>
                        <w:r>
                          <w:rPr>
                            <w:i/>
                            <w:iCs/>
                            <w:szCs w:val="24"/>
                          </w:rPr>
                          <w:t>15</w:t>
                        </w:r>
                      </w:p>
                    </w:tc>
                    <w:tc>
                      <w:tcPr>
                        <w:tcW w:w="727" w:type="pct"/>
                        <w:vMerge/>
                        <w:tcBorders>
                          <w:left w:val="single" w:sz="6" w:space="0" w:color="000000"/>
                          <w:right w:val="single" w:sz="6" w:space="0" w:color="000000"/>
                        </w:tcBorders>
                      </w:tcPr>
                      <w:p w14:paraId="299E4BED"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38D37A3F" w14:textId="77777777" w:rsidR="00AD5D4E" w:rsidRPr="00AD5D4E" w:rsidRDefault="00AD5D4E" w:rsidP="00AD5D4E">
                        <w:pPr>
                          <w:jc w:val="both"/>
                          <w:rPr>
                            <w:i/>
                            <w:iCs/>
                            <w:szCs w:val="24"/>
                          </w:rPr>
                        </w:pPr>
                      </w:p>
                    </w:tc>
                  </w:tr>
                  <w:tr w:rsidR="00AD5D4E" w:rsidRPr="00AD5D4E" w14:paraId="1A69A5C0" w14:textId="77777777" w:rsidTr="00C83438">
                    <w:tc>
                      <w:tcPr>
                        <w:tcW w:w="373" w:type="pct"/>
                        <w:vMerge/>
                        <w:tcBorders>
                          <w:left w:val="single" w:sz="6" w:space="0" w:color="000000"/>
                          <w:right w:val="single" w:sz="6" w:space="0" w:color="000000"/>
                        </w:tcBorders>
                      </w:tcPr>
                      <w:p w14:paraId="048E71F0" w14:textId="77777777" w:rsidR="00AD5D4E" w:rsidRPr="00AD5D4E" w:rsidRDefault="00AD5D4E" w:rsidP="00AD5D4E">
                        <w:pPr>
                          <w:numPr>
                            <w:ilvl w:val="0"/>
                            <w:numId w:val="2"/>
                          </w:numPr>
                          <w:ind w:left="720"/>
                          <w:contextualSpacing/>
                          <w:jc w:val="both"/>
                          <w:rPr>
                            <w:i/>
                            <w:iCs/>
                            <w:szCs w:val="24"/>
                          </w:rPr>
                        </w:pPr>
                      </w:p>
                    </w:tc>
                    <w:tc>
                      <w:tcPr>
                        <w:tcW w:w="689" w:type="pct"/>
                        <w:vMerge/>
                        <w:tcBorders>
                          <w:left w:val="single" w:sz="6" w:space="0" w:color="000000"/>
                          <w:right w:val="single" w:sz="6" w:space="0" w:color="000000"/>
                        </w:tcBorders>
                      </w:tcPr>
                      <w:p w14:paraId="67B5BE68"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42567ACA"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0AB17D83" w14:textId="02789386" w:rsidR="00AD5D4E" w:rsidRPr="00AD5D4E" w:rsidRDefault="001B635E" w:rsidP="00AD5D4E">
                        <w:pPr>
                          <w:jc w:val="both"/>
                          <w:rPr>
                            <w:i/>
                            <w:iCs/>
                            <w:color w:val="000000"/>
                          </w:rPr>
                        </w:pPr>
                        <w:r w:rsidRPr="001B635E">
                          <w:rPr>
                            <w:i/>
                            <w:iCs/>
                            <w:color w:val="000000"/>
                          </w:rPr>
                          <w:t>Vietos plėtros projekto turinys, numatytos veiklos, planuojamas jų įgyvendinimas, laukiami rezultatai yra pagrįsti, nuoseklūs, veiksmingi.</w:t>
                        </w:r>
                      </w:p>
                    </w:tc>
                    <w:tc>
                      <w:tcPr>
                        <w:tcW w:w="475" w:type="pct"/>
                        <w:tcBorders>
                          <w:top w:val="single" w:sz="6" w:space="0" w:color="000000"/>
                          <w:left w:val="single" w:sz="6" w:space="0" w:color="000000"/>
                          <w:bottom w:val="single" w:sz="6" w:space="0" w:color="000000"/>
                          <w:right w:val="single" w:sz="6" w:space="0" w:color="000000"/>
                        </w:tcBorders>
                      </w:tcPr>
                      <w:p w14:paraId="5628D42B" w14:textId="309F3386" w:rsidR="00AD5D4E" w:rsidRPr="00AD5D4E" w:rsidRDefault="00E1602F" w:rsidP="00AD5D4E">
                        <w:pPr>
                          <w:jc w:val="both"/>
                          <w:rPr>
                            <w:i/>
                            <w:iCs/>
                            <w:szCs w:val="24"/>
                          </w:rPr>
                        </w:pPr>
                        <w:r>
                          <w:rPr>
                            <w:i/>
                            <w:iCs/>
                            <w:szCs w:val="24"/>
                          </w:rPr>
                          <w:t>20</w:t>
                        </w:r>
                      </w:p>
                    </w:tc>
                    <w:tc>
                      <w:tcPr>
                        <w:tcW w:w="727" w:type="pct"/>
                        <w:vMerge/>
                        <w:tcBorders>
                          <w:left w:val="single" w:sz="6" w:space="0" w:color="000000"/>
                          <w:right w:val="single" w:sz="6" w:space="0" w:color="000000"/>
                        </w:tcBorders>
                      </w:tcPr>
                      <w:p w14:paraId="77605DB2"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46F75AF8" w14:textId="77777777" w:rsidR="00AD5D4E" w:rsidRPr="00AD5D4E" w:rsidRDefault="00AD5D4E" w:rsidP="00AD5D4E">
                        <w:pPr>
                          <w:jc w:val="both"/>
                          <w:rPr>
                            <w:i/>
                            <w:iCs/>
                            <w:szCs w:val="24"/>
                          </w:rPr>
                        </w:pPr>
                      </w:p>
                    </w:tc>
                  </w:tr>
                  <w:tr w:rsidR="00AD5D4E" w:rsidRPr="00AD5D4E" w14:paraId="1E4A7CB7" w14:textId="77777777" w:rsidTr="00C83438">
                    <w:tc>
                      <w:tcPr>
                        <w:tcW w:w="373" w:type="pct"/>
                        <w:vMerge w:val="restart"/>
                        <w:tcBorders>
                          <w:top w:val="single" w:sz="6" w:space="0" w:color="000000"/>
                          <w:left w:val="single" w:sz="6" w:space="0" w:color="000000"/>
                          <w:right w:val="single" w:sz="6" w:space="0" w:color="000000"/>
                        </w:tcBorders>
                      </w:tcPr>
                      <w:p w14:paraId="11D28BB1" w14:textId="77777777" w:rsidR="00AD5D4E" w:rsidRPr="00AD5D4E" w:rsidRDefault="00AD5D4E" w:rsidP="00AD5D4E">
                        <w:pPr>
                          <w:numPr>
                            <w:ilvl w:val="0"/>
                            <w:numId w:val="2"/>
                          </w:numPr>
                          <w:ind w:left="720"/>
                          <w:contextualSpacing/>
                          <w:jc w:val="both"/>
                          <w:rPr>
                            <w:i/>
                            <w:iCs/>
                            <w:szCs w:val="24"/>
                          </w:rPr>
                        </w:pPr>
                      </w:p>
                    </w:tc>
                    <w:tc>
                      <w:tcPr>
                        <w:tcW w:w="689" w:type="pct"/>
                        <w:vMerge w:val="restart"/>
                        <w:tcBorders>
                          <w:top w:val="single" w:sz="6" w:space="0" w:color="000000"/>
                          <w:left w:val="single" w:sz="6" w:space="0" w:color="000000"/>
                          <w:right w:val="single" w:sz="6" w:space="0" w:color="000000"/>
                        </w:tcBorders>
                      </w:tcPr>
                      <w:p w14:paraId="5545AD89" w14:textId="1D44DC62" w:rsidR="00AD5D4E" w:rsidRPr="00AD5D4E" w:rsidRDefault="00E1602F" w:rsidP="00AD5D4E">
                        <w:pPr>
                          <w:jc w:val="both"/>
                          <w:rPr>
                            <w:szCs w:val="24"/>
                          </w:rPr>
                        </w:pPr>
                        <w:r w:rsidRPr="00E1602F">
                          <w:rPr>
                            <w:szCs w:val="24"/>
                          </w:rPr>
                          <w:t>Prioritetinis</w:t>
                        </w:r>
                      </w:p>
                    </w:tc>
                    <w:tc>
                      <w:tcPr>
                        <w:tcW w:w="687" w:type="pct"/>
                        <w:vMerge w:val="restart"/>
                        <w:tcBorders>
                          <w:top w:val="single" w:sz="6" w:space="0" w:color="000000"/>
                          <w:left w:val="single" w:sz="6" w:space="0" w:color="000000"/>
                          <w:right w:val="single" w:sz="6" w:space="0" w:color="000000"/>
                        </w:tcBorders>
                      </w:tcPr>
                      <w:p w14:paraId="6D1F4F5C" w14:textId="4F1227CB" w:rsidR="00AD5D4E" w:rsidRPr="00AD5D4E" w:rsidRDefault="001B635E" w:rsidP="00AD5D4E">
                        <w:pPr>
                          <w:jc w:val="both"/>
                          <w:rPr>
                            <w:sz w:val="23"/>
                            <w:szCs w:val="23"/>
                          </w:rPr>
                        </w:pPr>
                        <w:r w:rsidRPr="001B635E">
                          <w:rPr>
                            <w:sz w:val="23"/>
                            <w:szCs w:val="23"/>
                          </w:rPr>
                          <w:t xml:space="preserve">Projekto veiklų  dalyvių skaičius </w:t>
                        </w:r>
                        <w:r w:rsidRPr="00E1602F">
                          <w:rPr>
                            <w:b/>
                            <w:bCs/>
                            <w:sz w:val="23"/>
                            <w:szCs w:val="23"/>
                          </w:rPr>
                          <w:t>(privalomas dalyvių skaičius – 20 asmenų)</w:t>
                        </w:r>
                        <w:r w:rsidRPr="001B635E">
                          <w:rPr>
                            <w:sz w:val="23"/>
                            <w:szCs w:val="23"/>
                          </w:rPr>
                          <w:t xml:space="preserve">  </w:t>
                        </w:r>
                      </w:p>
                    </w:tc>
                    <w:tc>
                      <w:tcPr>
                        <w:tcW w:w="1103" w:type="pct"/>
                        <w:tcBorders>
                          <w:top w:val="single" w:sz="6" w:space="0" w:color="000000"/>
                          <w:left w:val="single" w:sz="6" w:space="0" w:color="000000"/>
                          <w:bottom w:val="single" w:sz="6" w:space="0" w:color="000000"/>
                          <w:right w:val="single" w:sz="6" w:space="0" w:color="000000"/>
                        </w:tcBorders>
                      </w:tcPr>
                      <w:p w14:paraId="65348085" w14:textId="1F79CFF4" w:rsidR="00AD5D4E" w:rsidRPr="00AD5D4E" w:rsidRDefault="001B635E" w:rsidP="00AD5D4E">
                        <w:pPr>
                          <w:jc w:val="both"/>
                          <w:rPr>
                            <w:color w:val="000000"/>
                          </w:rPr>
                        </w:pPr>
                        <w:r w:rsidRPr="001B635E">
                          <w:rPr>
                            <w:color w:val="000000"/>
                          </w:rPr>
                          <w:t>Vertinama, kokiam kiekiui tikslinės (-</w:t>
                        </w:r>
                        <w:proofErr w:type="spellStart"/>
                        <w:r w:rsidRPr="001B635E">
                          <w:rPr>
                            <w:color w:val="000000"/>
                          </w:rPr>
                          <w:t>ių</w:t>
                        </w:r>
                        <w:proofErr w:type="spellEnd"/>
                        <w:r w:rsidRPr="001B635E">
                          <w:rPr>
                            <w:color w:val="000000"/>
                          </w:rPr>
                          <w:t>) grupės (-</w:t>
                        </w:r>
                        <w:proofErr w:type="spellStart"/>
                        <w:r w:rsidRPr="001B635E">
                          <w:rPr>
                            <w:color w:val="000000"/>
                          </w:rPr>
                          <w:t>ių</w:t>
                        </w:r>
                        <w:proofErr w:type="spellEnd"/>
                        <w:r w:rsidRPr="001B635E">
                          <w:rPr>
                            <w:color w:val="000000"/>
                          </w:rPr>
                          <w:t xml:space="preserve">) asmenų bus suteiktos paslaugos / veiklos. Už šio rodiklio </w:t>
                        </w:r>
                        <w:proofErr w:type="spellStart"/>
                        <w:r w:rsidRPr="001B635E">
                          <w:rPr>
                            <w:color w:val="000000"/>
                          </w:rPr>
                          <w:t>nepasiekimą</w:t>
                        </w:r>
                        <w:proofErr w:type="spellEnd"/>
                        <w:r w:rsidRPr="001B635E">
                          <w:rPr>
                            <w:color w:val="000000"/>
                          </w:rPr>
                          <w:t xml:space="preserve"> gali būti taikomos finansinės korekcijos. Vertinama ir skaičiaus pagrįstumas – ar realu, kad tokio dydžio reikšmė bus pasiekta.</w:t>
                        </w:r>
                      </w:p>
                    </w:tc>
                    <w:tc>
                      <w:tcPr>
                        <w:tcW w:w="475" w:type="pct"/>
                        <w:tcBorders>
                          <w:top w:val="single" w:sz="6" w:space="0" w:color="000000"/>
                          <w:left w:val="single" w:sz="6" w:space="0" w:color="000000"/>
                          <w:bottom w:val="single" w:sz="6" w:space="0" w:color="000000"/>
                          <w:right w:val="single" w:sz="6" w:space="0" w:color="000000"/>
                        </w:tcBorders>
                      </w:tcPr>
                      <w:p w14:paraId="2A335126" w14:textId="77777777" w:rsidR="00AD5D4E" w:rsidRPr="00AD5D4E" w:rsidRDefault="00AD5D4E" w:rsidP="00AD5D4E">
                        <w:pPr>
                          <w:jc w:val="both"/>
                          <w:rPr>
                            <w:b/>
                            <w:bCs/>
                            <w:i/>
                            <w:iCs/>
                            <w:szCs w:val="24"/>
                          </w:rPr>
                        </w:pPr>
                        <w:r w:rsidRPr="00AD5D4E">
                          <w:rPr>
                            <w:b/>
                            <w:bCs/>
                            <w:i/>
                            <w:iCs/>
                            <w:szCs w:val="24"/>
                          </w:rPr>
                          <w:t>20</w:t>
                        </w:r>
                      </w:p>
                    </w:tc>
                    <w:tc>
                      <w:tcPr>
                        <w:tcW w:w="727" w:type="pct"/>
                        <w:vMerge w:val="restart"/>
                        <w:tcBorders>
                          <w:top w:val="single" w:sz="6" w:space="0" w:color="000000"/>
                          <w:left w:val="single" w:sz="6" w:space="0" w:color="000000"/>
                          <w:right w:val="single" w:sz="6" w:space="0" w:color="000000"/>
                        </w:tcBorders>
                      </w:tcPr>
                      <w:p w14:paraId="0DBCE8B0" w14:textId="77777777" w:rsidR="00AD5D4E" w:rsidRPr="00AD5D4E" w:rsidRDefault="00AD5D4E" w:rsidP="00AD5D4E">
                        <w:pPr>
                          <w:jc w:val="both"/>
                          <w:rPr>
                            <w:i/>
                            <w:iCs/>
                            <w:szCs w:val="24"/>
                          </w:rPr>
                        </w:pPr>
                        <w:r w:rsidRPr="00AD5D4E">
                          <w:rPr>
                            <w:i/>
                            <w:iCs/>
                            <w:szCs w:val="24"/>
                          </w:rPr>
                          <w:t>Netaikoma</w:t>
                        </w:r>
                      </w:p>
                    </w:tc>
                    <w:tc>
                      <w:tcPr>
                        <w:tcW w:w="945" w:type="pct"/>
                        <w:vMerge w:val="restart"/>
                        <w:tcBorders>
                          <w:top w:val="single" w:sz="6" w:space="0" w:color="000000"/>
                          <w:left w:val="single" w:sz="6" w:space="0" w:color="000000"/>
                          <w:right w:val="single" w:sz="6" w:space="0" w:color="000000"/>
                        </w:tcBorders>
                      </w:tcPr>
                      <w:p w14:paraId="23375F29" w14:textId="77777777" w:rsidR="00AD5D4E" w:rsidRPr="00AD5D4E" w:rsidRDefault="00AD5D4E" w:rsidP="00AD5D4E">
                        <w:pPr>
                          <w:jc w:val="both"/>
                          <w:rPr>
                            <w:i/>
                            <w:iCs/>
                            <w:szCs w:val="24"/>
                          </w:rPr>
                        </w:pPr>
                      </w:p>
                    </w:tc>
                  </w:tr>
                  <w:tr w:rsidR="005A5AAC" w:rsidRPr="00AD5D4E" w14:paraId="1BEFEE40" w14:textId="77777777" w:rsidTr="00C83438">
                    <w:tc>
                      <w:tcPr>
                        <w:tcW w:w="373" w:type="pct"/>
                        <w:vMerge/>
                        <w:tcBorders>
                          <w:top w:val="single" w:sz="6" w:space="0" w:color="000000"/>
                          <w:left w:val="single" w:sz="6" w:space="0" w:color="000000"/>
                          <w:right w:val="single" w:sz="6" w:space="0" w:color="000000"/>
                        </w:tcBorders>
                      </w:tcPr>
                      <w:p w14:paraId="2DCCB2AD" w14:textId="77777777" w:rsidR="005A5AAC" w:rsidRPr="00AD5D4E" w:rsidRDefault="005A5AAC" w:rsidP="00AD5D4E">
                        <w:pPr>
                          <w:numPr>
                            <w:ilvl w:val="0"/>
                            <w:numId w:val="2"/>
                          </w:numPr>
                          <w:ind w:left="720"/>
                          <w:contextualSpacing/>
                          <w:jc w:val="both"/>
                          <w:rPr>
                            <w:i/>
                            <w:iCs/>
                            <w:szCs w:val="24"/>
                          </w:rPr>
                        </w:pPr>
                      </w:p>
                    </w:tc>
                    <w:tc>
                      <w:tcPr>
                        <w:tcW w:w="689" w:type="pct"/>
                        <w:vMerge/>
                        <w:tcBorders>
                          <w:top w:val="single" w:sz="6" w:space="0" w:color="000000"/>
                          <w:left w:val="single" w:sz="6" w:space="0" w:color="000000"/>
                          <w:right w:val="single" w:sz="6" w:space="0" w:color="000000"/>
                        </w:tcBorders>
                      </w:tcPr>
                      <w:p w14:paraId="20EF6380" w14:textId="77777777" w:rsidR="005A5AAC" w:rsidRPr="00AD5D4E" w:rsidRDefault="005A5AAC" w:rsidP="00AD5D4E">
                        <w:pPr>
                          <w:jc w:val="both"/>
                          <w:rPr>
                            <w:szCs w:val="24"/>
                          </w:rPr>
                        </w:pPr>
                      </w:p>
                    </w:tc>
                    <w:tc>
                      <w:tcPr>
                        <w:tcW w:w="687" w:type="pct"/>
                        <w:vMerge/>
                        <w:tcBorders>
                          <w:top w:val="single" w:sz="6" w:space="0" w:color="000000"/>
                          <w:left w:val="single" w:sz="6" w:space="0" w:color="000000"/>
                          <w:right w:val="single" w:sz="6" w:space="0" w:color="000000"/>
                        </w:tcBorders>
                      </w:tcPr>
                      <w:p w14:paraId="1AC8F860" w14:textId="77777777" w:rsidR="005A5AAC" w:rsidRPr="00AD5D4E" w:rsidRDefault="005A5AAC"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2AED2A4E" w14:textId="67AFFE21" w:rsidR="005A5AAC" w:rsidRPr="00744C24" w:rsidRDefault="001B635E" w:rsidP="00AD5D4E">
                        <w:pPr>
                          <w:jc w:val="both"/>
                          <w:rPr>
                            <w:i/>
                            <w:iCs/>
                            <w:color w:val="000000"/>
                          </w:rPr>
                        </w:pPr>
                        <w:r w:rsidRPr="00744C24">
                          <w:rPr>
                            <w:i/>
                            <w:iCs/>
                            <w:color w:val="000000"/>
                          </w:rPr>
                          <w:t>projekto veiklų dalyvių skaičius mažesnis už 20.</w:t>
                        </w:r>
                      </w:p>
                    </w:tc>
                    <w:tc>
                      <w:tcPr>
                        <w:tcW w:w="475" w:type="pct"/>
                        <w:tcBorders>
                          <w:top w:val="single" w:sz="6" w:space="0" w:color="000000"/>
                          <w:left w:val="single" w:sz="6" w:space="0" w:color="000000"/>
                          <w:bottom w:val="single" w:sz="6" w:space="0" w:color="000000"/>
                          <w:right w:val="single" w:sz="6" w:space="0" w:color="000000"/>
                        </w:tcBorders>
                      </w:tcPr>
                      <w:p w14:paraId="677CCB59" w14:textId="45C0BA33" w:rsidR="005A5AAC" w:rsidRPr="00AD5D4E" w:rsidRDefault="00744C24" w:rsidP="00AD5D4E">
                        <w:pPr>
                          <w:jc w:val="both"/>
                          <w:rPr>
                            <w:b/>
                            <w:bCs/>
                            <w:i/>
                            <w:iCs/>
                            <w:szCs w:val="24"/>
                          </w:rPr>
                        </w:pPr>
                        <w:r>
                          <w:rPr>
                            <w:b/>
                            <w:bCs/>
                            <w:i/>
                            <w:iCs/>
                            <w:szCs w:val="24"/>
                          </w:rPr>
                          <w:t>0</w:t>
                        </w:r>
                      </w:p>
                    </w:tc>
                    <w:tc>
                      <w:tcPr>
                        <w:tcW w:w="727" w:type="pct"/>
                        <w:vMerge/>
                        <w:tcBorders>
                          <w:top w:val="single" w:sz="6" w:space="0" w:color="000000"/>
                          <w:left w:val="single" w:sz="6" w:space="0" w:color="000000"/>
                          <w:right w:val="single" w:sz="6" w:space="0" w:color="000000"/>
                        </w:tcBorders>
                      </w:tcPr>
                      <w:p w14:paraId="39920D71" w14:textId="77777777" w:rsidR="005A5AAC" w:rsidRPr="00AD5D4E" w:rsidRDefault="005A5AAC" w:rsidP="00AD5D4E">
                        <w:pPr>
                          <w:jc w:val="both"/>
                          <w:rPr>
                            <w:i/>
                            <w:iCs/>
                            <w:szCs w:val="24"/>
                          </w:rPr>
                        </w:pPr>
                      </w:p>
                    </w:tc>
                    <w:tc>
                      <w:tcPr>
                        <w:tcW w:w="945" w:type="pct"/>
                        <w:vMerge/>
                        <w:tcBorders>
                          <w:top w:val="single" w:sz="6" w:space="0" w:color="000000"/>
                          <w:left w:val="single" w:sz="6" w:space="0" w:color="000000"/>
                          <w:right w:val="single" w:sz="6" w:space="0" w:color="000000"/>
                        </w:tcBorders>
                      </w:tcPr>
                      <w:p w14:paraId="331A8869" w14:textId="77777777" w:rsidR="005A5AAC" w:rsidRPr="00AD5D4E" w:rsidRDefault="005A5AAC" w:rsidP="00AD5D4E">
                        <w:pPr>
                          <w:jc w:val="both"/>
                          <w:rPr>
                            <w:i/>
                            <w:iCs/>
                            <w:szCs w:val="24"/>
                          </w:rPr>
                        </w:pPr>
                      </w:p>
                    </w:tc>
                  </w:tr>
                  <w:tr w:rsidR="00AD5D4E" w:rsidRPr="00AD5D4E" w14:paraId="5668D734" w14:textId="77777777" w:rsidTr="00C83438">
                    <w:tc>
                      <w:tcPr>
                        <w:tcW w:w="373" w:type="pct"/>
                        <w:vMerge/>
                        <w:tcBorders>
                          <w:left w:val="single" w:sz="6" w:space="0" w:color="000000"/>
                          <w:right w:val="single" w:sz="6" w:space="0" w:color="000000"/>
                        </w:tcBorders>
                      </w:tcPr>
                      <w:p w14:paraId="2A9F43A3" w14:textId="77777777" w:rsidR="00AD5D4E" w:rsidRPr="00AD5D4E" w:rsidRDefault="00AD5D4E" w:rsidP="00AD5D4E">
                        <w:pPr>
                          <w:ind w:left="360"/>
                          <w:jc w:val="both"/>
                          <w:rPr>
                            <w:i/>
                            <w:iCs/>
                            <w:szCs w:val="24"/>
                          </w:rPr>
                        </w:pPr>
                      </w:p>
                    </w:tc>
                    <w:tc>
                      <w:tcPr>
                        <w:tcW w:w="689" w:type="pct"/>
                        <w:vMerge/>
                        <w:tcBorders>
                          <w:left w:val="single" w:sz="6" w:space="0" w:color="000000"/>
                          <w:right w:val="single" w:sz="6" w:space="0" w:color="000000"/>
                        </w:tcBorders>
                      </w:tcPr>
                      <w:p w14:paraId="3AF27ECF"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03F7A6B1"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4EC27F75" w14:textId="43AC0432" w:rsidR="00AD5D4E" w:rsidRPr="00AD5D4E" w:rsidRDefault="001B635E" w:rsidP="00AD5D4E">
                        <w:pPr>
                          <w:jc w:val="both"/>
                          <w:rPr>
                            <w:i/>
                            <w:iCs/>
                            <w:color w:val="000000"/>
                          </w:rPr>
                        </w:pPr>
                        <w:r w:rsidRPr="001B635E">
                          <w:rPr>
                            <w:i/>
                            <w:iCs/>
                            <w:color w:val="000000"/>
                          </w:rPr>
                          <w:t>projekto veiklų dalyvių skaičius 21-25.</w:t>
                        </w:r>
                      </w:p>
                    </w:tc>
                    <w:tc>
                      <w:tcPr>
                        <w:tcW w:w="475" w:type="pct"/>
                        <w:tcBorders>
                          <w:top w:val="single" w:sz="6" w:space="0" w:color="000000"/>
                          <w:left w:val="single" w:sz="6" w:space="0" w:color="000000"/>
                          <w:bottom w:val="single" w:sz="6" w:space="0" w:color="000000"/>
                          <w:right w:val="single" w:sz="6" w:space="0" w:color="000000"/>
                        </w:tcBorders>
                      </w:tcPr>
                      <w:p w14:paraId="16A09D53" w14:textId="5D1AEC12" w:rsidR="00AD5D4E" w:rsidRPr="00AD5D4E" w:rsidRDefault="00744C24" w:rsidP="00AD5D4E">
                        <w:pPr>
                          <w:jc w:val="both"/>
                          <w:rPr>
                            <w:i/>
                            <w:iCs/>
                            <w:szCs w:val="24"/>
                          </w:rPr>
                        </w:pPr>
                        <w:r>
                          <w:rPr>
                            <w:i/>
                            <w:iCs/>
                            <w:szCs w:val="24"/>
                          </w:rPr>
                          <w:t>15</w:t>
                        </w:r>
                      </w:p>
                    </w:tc>
                    <w:tc>
                      <w:tcPr>
                        <w:tcW w:w="727" w:type="pct"/>
                        <w:vMerge/>
                        <w:tcBorders>
                          <w:left w:val="single" w:sz="6" w:space="0" w:color="000000"/>
                          <w:right w:val="single" w:sz="6" w:space="0" w:color="000000"/>
                        </w:tcBorders>
                      </w:tcPr>
                      <w:p w14:paraId="2AC02942"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28FB93FB" w14:textId="77777777" w:rsidR="00AD5D4E" w:rsidRPr="00AD5D4E" w:rsidRDefault="00AD5D4E" w:rsidP="00AD5D4E">
                        <w:pPr>
                          <w:jc w:val="both"/>
                          <w:rPr>
                            <w:i/>
                            <w:iCs/>
                            <w:szCs w:val="24"/>
                          </w:rPr>
                        </w:pPr>
                      </w:p>
                    </w:tc>
                  </w:tr>
                  <w:tr w:rsidR="00AD5D4E" w:rsidRPr="00AD5D4E" w14:paraId="0263C699" w14:textId="77777777" w:rsidTr="00C83438">
                    <w:tc>
                      <w:tcPr>
                        <w:tcW w:w="373" w:type="pct"/>
                        <w:vMerge/>
                        <w:tcBorders>
                          <w:left w:val="single" w:sz="6" w:space="0" w:color="000000"/>
                          <w:right w:val="single" w:sz="6" w:space="0" w:color="000000"/>
                        </w:tcBorders>
                      </w:tcPr>
                      <w:p w14:paraId="0F14C9A0" w14:textId="77777777" w:rsidR="00AD5D4E" w:rsidRPr="00AD5D4E" w:rsidRDefault="00AD5D4E" w:rsidP="00AD5D4E">
                        <w:pPr>
                          <w:numPr>
                            <w:ilvl w:val="0"/>
                            <w:numId w:val="2"/>
                          </w:numPr>
                          <w:ind w:left="720"/>
                          <w:contextualSpacing/>
                          <w:jc w:val="both"/>
                          <w:rPr>
                            <w:i/>
                            <w:iCs/>
                            <w:szCs w:val="24"/>
                          </w:rPr>
                        </w:pPr>
                      </w:p>
                    </w:tc>
                    <w:tc>
                      <w:tcPr>
                        <w:tcW w:w="689" w:type="pct"/>
                        <w:vMerge/>
                        <w:tcBorders>
                          <w:left w:val="single" w:sz="6" w:space="0" w:color="000000"/>
                          <w:right w:val="single" w:sz="6" w:space="0" w:color="000000"/>
                        </w:tcBorders>
                      </w:tcPr>
                      <w:p w14:paraId="2B87A989"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0E7FBF45"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55D96D04" w14:textId="285F4CC7" w:rsidR="00AD5D4E" w:rsidRPr="00AD5D4E" w:rsidRDefault="001B635E" w:rsidP="00AD5D4E">
                        <w:pPr>
                          <w:jc w:val="both"/>
                          <w:rPr>
                            <w:i/>
                            <w:iCs/>
                            <w:color w:val="000000"/>
                          </w:rPr>
                        </w:pPr>
                        <w:r w:rsidRPr="001B635E">
                          <w:rPr>
                            <w:i/>
                            <w:iCs/>
                            <w:color w:val="000000"/>
                          </w:rPr>
                          <w:t>projekto veiklų dalyvių skaičius daugiau negu 25</w:t>
                        </w:r>
                      </w:p>
                    </w:tc>
                    <w:tc>
                      <w:tcPr>
                        <w:tcW w:w="475" w:type="pct"/>
                        <w:tcBorders>
                          <w:top w:val="single" w:sz="6" w:space="0" w:color="000000"/>
                          <w:left w:val="single" w:sz="6" w:space="0" w:color="000000"/>
                          <w:bottom w:val="single" w:sz="6" w:space="0" w:color="000000"/>
                          <w:right w:val="single" w:sz="6" w:space="0" w:color="000000"/>
                        </w:tcBorders>
                      </w:tcPr>
                      <w:p w14:paraId="11382014" w14:textId="35B77DF4" w:rsidR="00AD5D4E" w:rsidRPr="00AD5D4E" w:rsidRDefault="00744C24" w:rsidP="00AD5D4E">
                        <w:pPr>
                          <w:jc w:val="both"/>
                          <w:rPr>
                            <w:i/>
                            <w:iCs/>
                            <w:szCs w:val="24"/>
                          </w:rPr>
                        </w:pPr>
                        <w:r>
                          <w:rPr>
                            <w:i/>
                            <w:iCs/>
                            <w:szCs w:val="24"/>
                          </w:rPr>
                          <w:t>20</w:t>
                        </w:r>
                      </w:p>
                    </w:tc>
                    <w:tc>
                      <w:tcPr>
                        <w:tcW w:w="727" w:type="pct"/>
                        <w:vMerge/>
                        <w:tcBorders>
                          <w:left w:val="single" w:sz="6" w:space="0" w:color="000000"/>
                          <w:right w:val="single" w:sz="6" w:space="0" w:color="000000"/>
                        </w:tcBorders>
                      </w:tcPr>
                      <w:p w14:paraId="313348C7"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177BC5E6" w14:textId="77777777" w:rsidR="00AD5D4E" w:rsidRPr="00AD5D4E" w:rsidRDefault="00AD5D4E" w:rsidP="00AD5D4E">
                        <w:pPr>
                          <w:jc w:val="both"/>
                          <w:rPr>
                            <w:i/>
                            <w:iCs/>
                            <w:szCs w:val="24"/>
                          </w:rPr>
                        </w:pPr>
                      </w:p>
                    </w:tc>
                  </w:tr>
                  <w:tr w:rsidR="00AD5D4E" w:rsidRPr="00AD5D4E" w14:paraId="4E2C51DC" w14:textId="77777777" w:rsidTr="00C83438">
                    <w:tc>
                      <w:tcPr>
                        <w:tcW w:w="373" w:type="pct"/>
                        <w:vMerge w:val="restart"/>
                        <w:tcBorders>
                          <w:top w:val="single" w:sz="6" w:space="0" w:color="000000"/>
                          <w:left w:val="single" w:sz="6" w:space="0" w:color="000000"/>
                          <w:right w:val="single" w:sz="6" w:space="0" w:color="000000"/>
                        </w:tcBorders>
                      </w:tcPr>
                      <w:p w14:paraId="0560CFD3" w14:textId="77777777" w:rsidR="00AD5D4E" w:rsidRPr="00AD5D4E" w:rsidRDefault="00AD5D4E" w:rsidP="00AD5D4E">
                        <w:pPr>
                          <w:numPr>
                            <w:ilvl w:val="0"/>
                            <w:numId w:val="2"/>
                          </w:numPr>
                          <w:ind w:left="720"/>
                          <w:contextualSpacing/>
                          <w:jc w:val="both"/>
                          <w:rPr>
                            <w:i/>
                            <w:iCs/>
                            <w:szCs w:val="24"/>
                          </w:rPr>
                        </w:pPr>
                      </w:p>
                    </w:tc>
                    <w:tc>
                      <w:tcPr>
                        <w:tcW w:w="689" w:type="pct"/>
                        <w:vMerge w:val="restart"/>
                        <w:tcBorders>
                          <w:top w:val="single" w:sz="6" w:space="0" w:color="000000"/>
                          <w:left w:val="single" w:sz="6" w:space="0" w:color="000000"/>
                          <w:right w:val="single" w:sz="6" w:space="0" w:color="000000"/>
                        </w:tcBorders>
                      </w:tcPr>
                      <w:p w14:paraId="6E117D8F" w14:textId="48C92578" w:rsidR="00AD5D4E" w:rsidRPr="00AD5D4E" w:rsidRDefault="00744C24" w:rsidP="00AD5D4E">
                        <w:pPr>
                          <w:jc w:val="both"/>
                          <w:rPr>
                            <w:szCs w:val="24"/>
                          </w:rPr>
                        </w:pPr>
                        <w:r w:rsidRPr="00744C24">
                          <w:rPr>
                            <w:szCs w:val="24"/>
                          </w:rPr>
                          <w:t>Prioritetinis</w:t>
                        </w:r>
                      </w:p>
                    </w:tc>
                    <w:tc>
                      <w:tcPr>
                        <w:tcW w:w="687" w:type="pct"/>
                        <w:vMerge w:val="restart"/>
                        <w:tcBorders>
                          <w:top w:val="single" w:sz="6" w:space="0" w:color="000000"/>
                          <w:left w:val="single" w:sz="6" w:space="0" w:color="000000"/>
                          <w:right w:val="single" w:sz="6" w:space="0" w:color="000000"/>
                        </w:tcBorders>
                      </w:tcPr>
                      <w:p w14:paraId="27B6A9E7" w14:textId="77FC88F5" w:rsidR="00AD5D4E" w:rsidRPr="00AD5D4E" w:rsidRDefault="001B635E" w:rsidP="00AD5D4E">
                        <w:pPr>
                          <w:jc w:val="both"/>
                          <w:rPr>
                            <w:sz w:val="23"/>
                            <w:szCs w:val="23"/>
                          </w:rPr>
                        </w:pPr>
                        <w:r w:rsidRPr="001B635E">
                          <w:rPr>
                            <w:sz w:val="23"/>
                            <w:szCs w:val="23"/>
                          </w:rPr>
                          <w:t>Projektas įgyvendinamas su socialiniais partneriais ir/ar NVO</w:t>
                        </w:r>
                      </w:p>
                    </w:tc>
                    <w:tc>
                      <w:tcPr>
                        <w:tcW w:w="1103" w:type="pct"/>
                        <w:tcBorders>
                          <w:top w:val="single" w:sz="6" w:space="0" w:color="000000"/>
                          <w:left w:val="single" w:sz="6" w:space="0" w:color="000000"/>
                          <w:bottom w:val="single" w:sz="6" w:space="0" w:color="000000"/>
                          <w:right w:val="single" w:sz="6" w:space="0" w:color="000000"/>
                        </w:tcBorders>
                      </w:tcPr>
                      <w:p w14:paraId="25A0D8A3" w14:textId="3FFB76AA" w:rsidR="00AD5D4E" w:rsidRPr="00AD5D4E" w:rsidRDefault="001B635E" w:rsidP="00AD5D4E">
                        <w:pPr>
                          <w:rPr>
                            <w:color w:val="000000"/>
                          </w:rPr>
                        </w:pPr>
                        <w:r w:rsidRPr="001B635E">
                          <w:rPr>
                            <w:color w:val="000000"/>
                          </w:rPr>
                          <w:t>Pareiškėjas PĮP nurodo partnerius ir aiškiai aprašo, kodėl tokie partneriai pasirinkti, kokias veiklas vykdys projekte ir kokia pridėtinė jų vertė. Taip pat pateikia dokumentus, įrodančius jų statusą.</w:t>
                        </w:r>
                      </w:p>
                    </w:tc>
                    <w:tc>
                      <w:tcPr>
                        <w:tcW w:w="475" w:type="pct"/>
                        <w:tcBorders>
                          <w:top w:val="single" w:sz="6" w:space="0" w:color="000000"/>
                          <w:left w:val="single" w:sz="6" w:space="0" w:color="000000"/>
                          <w:bottom w:val="single" w:sz="6" w:space="0" w:color="000000"/>
                          <w:right w:val="single" w:sz="6" w:space="0" w:color="000000"/>
                        </w:tcBorders>
                      </w:tcPr>
                      <w:p w14:paraId="26A3B743" w14:textId="4B5E944A" w:rsidR="00AD5D4E" w:rsidRPr="00AD5D4E" w:rsidRDefault="00744C24" w:rsidP="00AD5D4E">
                        <w:pPr>
                          <w:jc w:val="both"/>
                          <w:rPr>
                            <w:b/>
                            <w:bCs/>
                            <w:i/>
                            <w:iCs/>
                            <w:szCs w:val="24"/>
                          </w:rPr>
                        </w:pPr>
                        <w:r>
                          <w:rPr>
                            <w:b/>
                            <w:bCs/>
                            <w:i/>
                            <w:iCs/>
                            <w:szCs w:val="24"/>
                          </w:rPr>
                          <w:t>3</w:t>
                        </w:r>
                        <w:r w:rsidR="00AD5D4E" w:rsidRPr="00AD5D4E">
                          <w:rPr>
                            <w:b/>
                            <w:bCs/>
                            <w:i/>
                            <w:iCs/>
                            <w:szCs w:val="24"/>
                          </w:rPr>
                          <w:t>0</w:t>
                        </w:r>
                      </w:p>
                    </w:tc>
                    <w:tc>
                      <w:tcPr>
                        <w:tcW w:w="727" w:type="pct"/>
                        <w:vMerge w:val="restart"/>
                        <w:tcBorders>
                          <w:top w:val="single" w:sz="6" w:space="0" w:color="000000"/>
                          <w:left w:val="single" w:sz="6" w:space="0" w:color="000000"/>
                          <w:right w:val="single" w:sz="6" w:space="0" w:color="000000"/>
                        </w:tcBorders>
                      </w:tcPr>
                      <w:p w14:paraId="71BA5B34" w14:textId="77777777" w:rsidR="00AD5D4E" w:rsidRPr="00AD5D4E" w:rsidRDefault="00AD5D4E" w:rsidP="00AD5D4E">
                        <w:pPr>
                          <w:jc w:val="both"/>
                          <w:rPr>
                            <w:i/>
                            <w:iCs/>
                            <w:szCs w:val="24"/>
                          </w:rPr>
                        </w:pPr>
                        <w:r w:rsidRPr="00AD5D4E">
                          <w:rPr>
                            <w:i/>
                            <w:iCs/>
                            <w:szCs w:val="24"/>
                          </w:rPr>
                          <w:t>Netaikoma</w:t>
                        </w:r>
                      </w:p>
                    </w:tc>
                    <w:tc>
                      <w:tcPr>
                        <w:tcW w:w="945" w:type="pct"/>
                        <w:vMerge w:val="restart"/>
                        <w:tcBorders>
                          <w:top w:val="single" w:sz="6" w:space="0" w:color="000000"/>
                          <w:left w:val="single" w:sz="6" w:space="0" w:color="000000"/>
                          <w:right w:val="single" w:sz="6" w:space="0" w:color="000000"/>
                        </w:tcBorders>
                      </w:tcPr>
                      <w:p w14:paraId="1549E03D" w14:textId="77777777" w:rsidR="00AD5D4E" w:rsidRPr="00AD5D4E" w:rsidRDefault="00AD5D4E" w:rsidP="00AD5D4E">
                        <w:pPr>
                          <w:jc w:val="both"/>
                          <w:rPr>
                            <w:i/>
                            <w:iCs/>
                            <w:szCs w:val="24"/>
                          </w:rPr>
                        </w:pPr>
                      </w:p>
                    </w:tc>
                  </w:tr>
                  <w:tr w:rsidR="00AD5D4E" w:rsidRPr="00AD5D4E" w14:paraId="4A78772D" w14:textId="77777777" w:rsidTr="00C83438">
                    <w:tc>
                      <w:tcPr>
                        <w:tcW w:w="373" w:type="pct"/>
                        <w:vMerge/>
                        <w:tcBorders>
                          <w:left w:val="single" w:sz="6" w:space="0" w:color="000000"/>
                          <w:right w:val="single" w:sz="6" w:space="0" w:color="000000"/>
                        </w:tcBorders>
                      </w:tcPr>
                      <w:p w14:paraId="154D4CA0" w14:textId="77777777" w:rsidR="00AD5D4E" w:rsidRPr="00AD5D4E" w:rsidRDefault="00AD5D4E" w:rsidP="00AD5D4E">
                        <w:pPr>
                          <w:ind w:left="360"/>
                          <w:jc w:val="both"/>
                          <w:rPr>
                            <w:i/>
                            <w:iCs/>
                            <w:szCs w:val="24"/>
                          </w:rPr>
                        </w:pPr>
                      </w:p>
                    </w:tc>
                    <w:tc>
                      <w:tcPr>
                        <w:tcW w:w="689" w:type="pct"/>
                        <w:vMerge/>
                        <w:tcBorders>
                          <w:left w:val="single" w:sz="6" w:space="0" w:color="000000"/>
                          <w:right w:val="single" w:sz="6" w:space="0" w:color="000000"/>
                        </w:tcBorders>
                      </w:tcPr>
                      <w:p w14:paraId="51815896"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6A3050C0"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5A96C2EB" w14:textId="4A069FB2" w:rsidR="00AD5D4E" w:rsidRPr="00AD5D4E" w:rsidRDefault="001B635E" w:rsidP="00AD5D4E">
                        <w:pPr>
                          <w:rPr>
                            <w:i/>
                            <w:iCs/>
                            <w:color w:val="000000"/>
                          </w:rPr>
                        </w:pPr>
                        <w:r w:rsidRPr="001B635E">
                          <w:rPr>
                            <w:i/>
                            <w:iCs/>
                            <w:color w:val="000000"/>
                          </w:rPr>
                          <w:t>Projektas įgyvendinamas be partnerių, arba su partneriu/-</w:t>
                        </w:r>
                        <w:proofErr w:type="spellStart"/>
                        <w:r w:rsidRPr="001B635E">
                          <w:rPr>
                            <w:i/>
                            <w:iCs/>
                            <w:color w:val="000000"/>
                          </w:rPr>
                          <w:t>iais</w:t>
                        </w:r>
                        <w:proofErr w:type="spellEnd"/>
                        <w:r w:rsidRPr="001B635E">
                          <w:rPr>
                            <w:i/>
                            <w:iCs/>
                            <w:color w:val="000000"/>
                          </w:rPr>
                          <w:t>, kurie nėra socialiniai partneriai ir/ar NVO.</w:t>
                        </w:r>
                      </w:p>
                    </w:tc>
                    <w:tc>
                      <w:tcPr>
                        <w:tcW w:w="475" w:type="pct"/>
                        <w:tcBorders>
                          <w:top w:val="single" w:sz="6" w:space="0" w:color="000000"/>
                          <w:left w:val="single" w:sz="6" w:space="0" w:color="000000"/>
                          <w:bottom w:val="single" w:sz="6" w:space="0" w:color="000000"/>
                          <w:right w:val="single" w:sz="6" w:space="0" w:color="000000"/>
                        </w:tcBorders>
                      </w:tcPr>
                      <w:p w14:paraId="64C0A429" w14:textId="77777777" w:rsidR="00AD5D4E" w:rsidRPr="00AD5D4E" w:rsidRDefault="00AD5D4E" w:rsidP="00AD5D4E">
                        <w:pPr>
                          <w:jc w:val="both"/>
                          <w:rPr>
                            <w:i/>
                            <w:iCs/>
                            <w:szCs w:val="24"/>
                          </w:rPr>
                        </w:pPr>
                        <w:r w:rsidRPr="00AD5D4E">
                          <w:rPr>
                            <w:i/>
                            <w:iCs/>
                            <w:szCs w:val="24"/>
                          </w:rPr>
                          <w:t>0</w:t>
                        </w:r>
                      </w:p>
                    </w:tc>
                    <w:tc>
                      <w:tcPr>
                        <w:tcW w:w="727" w:type="pct"/>
                        <w:vMerge/>
                        <w:tcBorders>
                          <w:left w:val="single" w:sz="6" w:space="0" w:color="000000"/>
                          <w:right w:val="single" w:sz="6" w:space="0" w:color="000000"/>
                        </w:tcBorders>
                      </w:tcPr>
                      <w:p w14:paraId="4D669D39"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74AA75DC" w14:textId="77777777" w:rsidR="00AD5D4E" w:rsidRPr="00AD5D4E" w:rsidRDefault="00AD5D4E" w:rsidP="00AD5D4E">
                        <w:pPr>
                          <w:jc w:val="both"/>
                          <w:rPr>
                            <w:i/>
                            <w:iCs/>
                            <w:szCs w:val="24"/>
                          </w:rPr>
                        </w:pPr>
                      </w:p>
                    </w:tc>
                  </w:tr>
                  <w:tr w:rsidR="00AD5D4E" w:rsidRPr="00AD5D4E" w14:paraId="2608B19F" w14:textId="77777777" w:rsidTr="00C83438">
                    <w:tc>
                      <w:tcPr>
                        <w:tcW w:w="373" w:type="pct"/>
                        <w:vMerge/>
                        <w:tcBorders>
                          <w:left w:val="single" w:sz="6" w:space="0" w:color="000000"/>
                          <w:right w:val="single" w:sz="6" w:space="0" w:color="000000"/>
                        </w:tcBorders>
                      </w:tcPr>
                      <w:p w14:paraId="0A80D5BD" w14:textId="77777777" w:rsidR="00AD5D4E" w:rsidRPr="00AD5D4E" w:rsidRDefault="00AD5D4E" w:rsidP="00AD5D4E">
                        <w:pPr>
                          <w:numPr>
                            <w:ilvl w:val="0"/>
                            <w:numId w:val="2"/>
                          </w:numPr>
                          <w:ind w:left="720"/>
                          <w:contextualSpacing/>
                          <w:jc w:val="both"/>
                          <w:rPr>
                            <w:i/>
                            <w:iCs/>
                            <w:szCs w:val="24"/>
                          </w:rPr>
                        </w:pPr>
                      </w:p>
                    </w:tc>
                    <w:tc>
                      <w:tcPr>
                        <w:tcW w:w="689" w:type="pct"/>
                        <w:vMerge/>
                        <w:tcBorders>
                          <w:left w:val="single" w:sz="6" w:space="0" w:color="000000"/>
                          <w:right w:val="single" w:sz="6" w:space="0" w:color="000000"/>
                        </w:tcBorders>
                      </w:tcPr>
                      <w:p w14:paraId="0B9465B7"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570EDDD8"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19F31CC2" w14:textId="77777777" w:rsidR="001B635E" w:rsidRPr="001B635E" w:rsidRDefault="001B635E" w:rsidP="001B635E">
                        <w:pPr>
                          <w:rPr>
                            <w:i/>
                            <w:iCs/>
                            <w:color w:val="000000"/>
                          </w:rPr>
                        </w:pPr>
                        <w:r w:rsidRPr="001B635E">
                          <w:rPr>
                            <w:i/>
                            <w:iCs/>
                            <w:color w:val="000000"/>
                          </w:rPr>
                          <w:t>Projektas įgyvendinamas su bent vienu partneriu, kuris yra socialinis</w:t>
                        </w:r>
                      </w:p>
                      <w:p w14:paraId="7061826E" w14:textId="1EA307AF" w:rsidR="00AD5D4E" w:rsidRPr="00AD5D4E" w:rsidRDefault="001B635E" w:rsidP="001B635E">
                        <w:pPr>
                          <w:rPr>
                            <w:i/>
                            <w:iCs/>
                            <w:color w:val="000000"/>
                          </w:rPr>
                        </w:pPr>
                        <w:r w:rsidRPr="001B635E">
                          <w:rPr>
                            <w:i/>
                            <w:iCs/>
                            <w:color w:val="000000"/>
                          </w:rPr>
                          <w:t>partneris ir/ ar NVO ir aiškiai pagrįstas partnerio būtinumas projekte.</w:t>
                        </w:r>
                      </w:p>
                    </w:tc>
                    <w:tc>
                      <w:tcPr>
                        <w:tcW w:w="475" w:type="pct"/>
                        <w:tcBorders>
                          <w:top w:val="single" w:sz="6" w:space="0" w:color="000000"/>
                          <w:left w:val="single" w:sz="6" w:space="0" w:color="000000"/>
                          <w:bottom w:val="single" w:sz="6" w:space="0" w:color="000000"/>
                          <w:right w:val="single" w:sz="6" w:space="0" w:color="000000"/>
                        </w:tcBorders>
                      </w:tcPr>
                      <w:p w14:paraId="67D5A36E" w14:textId="77BCA56E" w:rsidR="00AD5D4E" w:rsidRPr="00AD5D4E" w:rsidRDefault="00744C24" w:rsidP="00AD5D4E">
                        <w:pPr>
                          <w:jc w:val="both"/>
                          <w:rPr>
                            <w:i/>
                            <w:iCs/>
                            <w:szCs w:val="24"/>
                          </w:rPr>
                        </w:pPr>
                        <w:r>
                          <w:rPr>
                            <w:i/>
                            <w:iCs/>
                            <w:szCs w:val="24"/>
                          </w:rPr>
                          <w:t>20</w:t>
                        </w:r>
                      </w:p>
                    </w:tc>
                    <w:tc>
                      <w:tcPr>
                        <w:tcW w:w="727" w:type="pct"/>
                        <w:vMerge/>
                        <w:tcBorders>
                          <w:left w:val="single" w:sz="6" w:space="0" w:color="000000"/>
                          <w:right w:val="single" w:sz="6" w:space="0" w:color="000000"/>
                        </w:tcBorders>
                      </w:tcPr>
                      <w:p w14:paraId="09EB9B57"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2EB30D0F" w14:textId="77777777" w:rsidR="00AD5D4E" w:rsidRPr="00AD5D4E" w:rsidRDefault="00AD5D4E" w:rsidP="00AD5D4E">
                        <w:pPr>
                          <w:jc w:val="both"/>
                          <w:rPr>
                            <w:i/>
                            <w:iCs/>
                            <w:szCs w:val="24"/>
                          </w:rPr>
                        </w:pPr>
                      </w:p>
                    </w:tc>
                  </w:tr>
                  <w:tr w:rsidR="00AD5D4E" w:rsidRPr="00AD5D4E" w14:paraId="5E8AF4FB" w14:textId="77777777" w:rsidTr="00C83438">
                    <w:tc>
                      <w:tcPr>
                        <w:tcW w:w="373" w:type="pct"/>
                        <w:vMerge/>
                        <w:tcBorders>
                          <w:left w:val="single" w:sz="6" w:space="0" w:color="000000"/>
                          <w:bottom w:val="single" w:sz="6" w:space="0" w:color="000000"/>
                          <w:right w:val="single" w:sz="6" w:space="0" w:color="000000"/>
                        </w:tcBorders>
                      </w:tcPr>
                      <w:p w14:paraId="3692EAF1" w14:textId="77777777" w:rsidR="00AD5D4E" w:rsidRPr="00AD5D4E" w:rsidRDefault="00AD5D4E" w:rsidP="00AD5D4E">
                        <w:pPr>
                          <w:numPr>
                            <w:ilvl w:val="0"/>
                            <w:numId w:val="2"/>
                          </w:numPr>
                          <w:ind w:left="720"/>
                          <w:contextualSpacing/>
                          <w:jc w:val="both"/>
                          <w:rPr>
                            <w:i/>
                            <w:iCs/>
                            <w:szCs w:val="24"/>
                          </w:rPr>
                        </w:pPr>
                      </w:p>
                    </w:tc>
                    <w:tc>
                      <w:tcPr>
                        <w:tcW w:w="689" w:type="pct"/>
                        <w:vMerge/>
                        <w:tcBorders>
                          <w:left w:val="single" w:sz="6" w:space="0" w:color="000000"/>
                          <w:bottom w:val="single" w:sz="6" w:space="0" w:color="000000"/>
                          <w:right w:val="single" w:sz="6" w:space="0" w:color="000000"/>
                        </w:tcBorders>
                      </w:tcPr>
                      <w:p w14:paraId="3D4BF2A6" w14:textId="77777777" w:rsidR="00AD5D4E" w:rsidRPr="00AD5D4E" w:rsidRDefault="00AD5D4E" w:rsidP="00AD5D4E">
                        <w:pPr>
                          <w:jc w:val="both"/>
                          <w:rPr>
                            <w:szCs w:val="24"/>
                          </w:rPr>
                        </w:pPr>
                      </w:p>
                    </w:tc>
                    <w:tc>
                      <w:tcPr>
                        <w:tcW w:w="687" w:type="pct"/>
                        <w:vMerge/>
                        <w:tcBorders>
                          <w:left w:val="single" w:sz="6" w:space="0" w:color="000000"/>
                          <w:bottom w:val="single" w:sz="6" w:space="0" w:color="000000"/>
                          <w:right w:val="single" w:sz="6" w:space="0" w:color="000000"/>
                        </w:tcBorders>
                      </w:tcPr>
                      <w:p w14:paraId="25A88EA4"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4E74F63B" w14:textId="40B216C6" w:rsidR="00AD5D4E" w:rsidRPr="00AD5D4E" w:rsidRDefault="001B635E" w:rsidP="00AD5D4E">
                        <w:pPr>
                          <w:rPr>
                            <w:i/>
                            <w:iCs/>
                            <w:color w:val="000000"/>
                          </w:rPr>
                        </w:pPr>
                        <w:r w:rsidRPr="001B635E">
                          <w:rPr>
                            <w:i/>
                            <w:iCs/>
                            <w:color w:val="000000"/>
                          </w:rPr>
                          <w:t>Projektas įgyvendinamas su daugiau, nei vienu partneriu, kuris yra socialinis partneris ir/ar NVO ir aiškiai pagrįstas partnerio būtinumas projekte</w:t>
                        </w:r>
                      </w:p>
                    </w:tc>
                    <w:tc>
                      <w:tcPr>
                        <w:tcW w:w="475" w:type="pct"/>
                        <w:tcBorders>
                          <w:top w:val="single" w:sz="6" w:space="0" w:color="000000"/>
                          <w:left w:val="single" w:sz="6" w:space="0" w:color="000000"/>
                          <w:bottom w:val="single" w:sz="6" w:space="0" w:color="000000"/>
                          <w:right w:val="single" w:sz="6" w:space="0" w:color="000000"/>
                        </w:tcBorders>
                      </w:tcPr>
                      <w:p w14:paraId="7817084D" w14:textId="376DA975" w:rsidR="00AD5D4E" w:rsidRPr="00AD5D4E" w:rsidRDefault="00744C24" w:rsidP="00AD5D4E">
                        <w:pPr>
                          <w:jc w:val="both"/>
                          <w:rPr>
                            <w:i/>
                            <w:iCs/>
                            <w:szCs w:val="24"/>
                          </w:rPr>
                        </w:pPr>
                        <w:r>
                          <w:rPr>
                            <w:i/>
                            <w:iCs/>
                            <w:szCs w:val="24"/>
                          </w:rPr>
                          <w:t>3</w:t>
                        </w:r>
                        <w:r w:rsidR="00AD5D4E" w:rsidRPr="00AD5D4E">
                          <w:rPr>
                            <w:i/>
                            <w:iCs/>
                            <w:szCs w:val="24"/>
                          </w:rPr>
                          <w:t>0</w:t>
                        </w:r>
                      </w:p>
                    </w:tc>
                    <w:tc>
                      <w:tcPr>
                        <w:tcW w:w="727" w:type="pct"/>
                        <w:vMerge/>
                        <w:tcBorders>
                          <w:left w:val="single" w:sz="6" w:space="0" w:color="000000"/>
                          <w:bottom w:val="single" w:sz="6" w:space="0" w:color="000000"/>
                          <w:right w:val="single" w:sz="6" w:space="0" w:color="000000"/>
                        </w:tcBorders>
                      </w:tcPr>
                      <w:p w14:paraId="26A66E21" w14:textId="77777777" w:rsidR="00AD5D4E" w:rsidRPr="00AD5D4E" w:rsidRDefault="00AD5D4E" w:rsidP="00AD5D4E">
                        <w:pPr>
                          <w:jc w:val="both"/>
                          <w:rPr>
                            <w:i/>
                            <w:iCs/>
                            <w:szCs w:val="24"/>
                          </w:rPr>
                        </w:pPr>
                      </w:p>
                    </w:tc>
                    <w:tc>
                      <w:tcPr>
                        <w:tcW w:w="945" w:type="pct"/>
                        <w:vMerge/>
                        <w:tcBorders>
                          <w:left w:val="single" w:sz="6" w:space="0" w:color="000000"/>
                          <w:bottom w:val="single" w:sz="6" w:space="0" w:color="000000"/>
                          <w:right w:val="single" w:sz="6" w:space="0" w:color="000000"/>
                        </w:tcBorders>
                      </w:tcPr>
                      <w:p w14:paraId="59DBC114" w14:textId="77777777" w:rsidR="00AD5D4E" w:rsidRPr="00AD5D4E" w:rsidRDefault="00AD5D4E" w:rsidP="00AD5D4E">
                        <w:pPr>
                          <w:jc w:val="both"/>
                          <w:rPr>
                            <w:i/>
                            <w:iCs/>
                            <w:szCs w:val="24"/>
                          </w:rPr>
                        </w:pPr>
                      </w:p>
                    </w:tc>
                  </w:tr>
                  <w:tr w:rsidR="00AD5D4E" w:rsidRPr="00AD5D4E" w14:paraId="1A8CEF95" w14:textId="77777777" w:rsidTr="00C83438">
                    <w:tc>
                      <w:tcPr>
                        <w:tcW w:w="373" w:type="pct"/>
                        <w:vMerge w:val="restart"/>
                        <w:tcBorders>
                          <w:top w:val="single" w:sz="6" w:space="0" w:color="000000"/>
                          <w:left w:val="single" w:sz="6" w:space="0" w:color="000000"/>
                          <w:right w:val="single" w:sz="6" w:space="0" w:color="000000"/>
                        </w:tcBorders>
                      </w:tcPr>
                      <w:p w14:paraId="13E51D6C" w14:textId="77777777" w:rsidR="00AD5D4E" w:rsidRPr="00AD5D4E" w:rsidRDefault="00AD5D4E" w:rsidP="00AD5D4E">
                        <w:pPr>
                          <w:ind w:left="360"/>
                          <w:jc w:val="both"/>
                          <w:rPr>
                            <w:i/>
                            <w:iCs/>
                            <w:szCs w:val="24"/>
                          </w:rPr>
                        </w:pPr>
                        <w:r w:rsidRPr="00AD5D4E">
                          <w:rPr>
                            <w:i/>
                            <w:iCs/>
                            <w:szCs w:val="24"/>
                          </w:rPr>
                          <w:t>5.</w:t>
                        </w:r>
                      </w:p>
                      <w:p w14:paraId="57A682B6" w14:textId="77777777" w:rsidR="00AD5D4E" w:rsidRPr="00AD5D4E" w:rsidRDefault="00AD5D4E" w:rsidP="00AD5D4E">
                        <w:pPr>
                          <w:ind w:left="360"/>
                          <w:jc w:val="both"/>
                          <w:rPr>
                            <w:i/>
                            <w:iCs/>
                            <w:szCs w:val="24"/>
                          </w:rPr>
                        </w:pPr>
                      </w:p>
                      <w:p w14:paraId="29F16F16" w14:textId="77777777" w:rsidR="00AD5D4E" w:rsidRPr="00AD5D4E" w:rsidRDefault="00AD5D4E" w:rsidP="00AD5D4E">
                        <w:pPr>
                          <w:ind w:left="360"/>
                          <w:jc w:val="both"/>
                          <w:rPr>
                            <w:i/>
                            <w:iCs/>
                            <w:szCs w:val="24"/>
                          </w:rPr>
                        </w:pPr>
                      </w:p>
                    </w:tc>
                    <w:tc>
                      <w:tcPr>
                        <w:tcW w:w="689" w:type="pct"/>
                        <w:vMerge w:val="restart"/>
                        <w:tcBorders>
                          <w:top w:val="single" w:sz="6" w:space="0" w:color="000000"/>
                          <w:left w:val="single" w:sz="6" w:space="0" w:color="000000"/>
                          <w:right w:val="single" w:sz="6" w:space="0" w:color="000000"/>
                        </w:tcBorders>
                      </w:tcPr>
                      <w:p w14:paraId="2E3F7935" w14:textId="6F4F6E6D" w:rsidR="00AD5D4E" w:rsidRPr="00AD5D4E" w:rsidRDefault="002B1687" w:rsidP="00AD5D4E">
                        <w:pPr>
                          <w:jc w:val="both"/>
                          <w:rPr>
                            <w:szCs w:val="24"/>
                          </w:rPr>
                        </w:pPr>
                        <w:r w:rsidRPr="002B1687">
                          <w:rPr>
                            <w:szCs w:val="24"/>
                          </w:rPr>
                          <w:t>Prioritetinis</w:t>
                        </w:r>
                      </w:p>
                    </w:tc>
                    <w:tc>
                      <w:tcPr>
                        <w:tcW w:w="687" w:type="pct"/>
                        <w:vMerge w:val="restart"/>
                        <w:tcBorders>
                          <w:top w:val="single" w:sz="6" w:space="0" w:color="000000"/>
                          <w:left w:val="single" w:sz="6" w:space="0" w:color="000000"/>
                          <w:right w:val="single" w:sz="6" w:space="0" w:color="000000"/>
                        </w:tcBorders>
                      </w:tcPr>
                      <w:p w14:paraId="5419B467" w14:textId="21C80B86" w:rsidR="001B635E" w:rsidRPr="001B635E" w:rsidRDefault="001B635E" w:rsidP="002B1687">
                        <w:pPr>
                          <w:rPr>
                            <w:sz w:val="23"/>
                            <w:szCs w:val="23"/>
                          </w:rPr>
                        </w:pPr>
                        <w:r w:rsidRPr="001B635E">
                          <w:rPr>
                            <w:sz w:val="23"/>
                            <w:szCs w:val="23"/>
                          </w:rPr>
                          <w:t>Savanorių įtraukimas į projekto veiklų vykdymą</w:t>
                        </w:r>
                      </w:p>
                    </w:tc>
                    <w:tc>
                      <w:tcPr>
                        <w:tcW w:w="1103" w:type="pct"/>
                        <w:tcBorders>
                          <w:top w:val="single" w:sz="6" w:space="0" w:color="000000"/>
                          <w:left w:val="single" w:sz="6" w:space="0" w:color="000000"/>
                          <w:bottom w:val="single" w:sz="6" w:space="0" w:color="000000"/>
                          <w:right w:val="single" w:sz="6" w:space="0" w:color="000000"/>
                        </w:tcBorders>
                      </w:tcPr>
                      <w:p w14:paraId="792ABE90" w14:textId="4224F5C6" w:rsidR="00AD5D4E" w:rsidRPr="00AD5D4E" w:rsidRDefault="001B635E" w:rsidP="00AD5D4E">
                        <w:pPr>
                          <w:jc w:val="both"/>
                          <w:rPr>
                            <w:color w:val="000000"/>
                          </w:rPr>
                        </w:pPr>
                        <w:r w:rsidRPr="001B635E">
                          <w:rPr>
                            <w:color w:val="000000"/>
                          </w:rPr>
                          <w:t>Pareiškėjas PĮP aprašydamas veiklas (</w:t>
                        </w:r>
                        <w:proofErr w:type="spellStart"/>
                        <w:r w:rsidRPr="001B635E">
                          <w:rPr>
                            <w:color w:val="000000"/>
                          </w:rPr>
                          <w:t>poveikles</w:t>
                        </w:r>
                        <w:proofErr w:type="spellEnd"/>
                        <w:r w:rsidRPr="001B635E">
                          <w:rPr>
                            <w:color w:val="000000"/>
                          </w:rPr>
                          <w:t>) turi pateikti informaciją apie įtraukiamus savanorius ir pagrįsti savanorių dalyvavimo veiklose (</w:t>
                        </w:r>
                        <w:proofErr w:type="spellStart"/>
                        <w:r w:rsidRPr="001B635E">
                          <w:rPr>
                            <w:color w:val="000000"/>
                          </w:rPr>
                          <w:t>poveiklėse</w:t>
                        </w:r>
                        <w:proofErr w:type="spellEnd"/>
                        <w:r w:rsidRPr="001B635E">
                          <w:rPr>
                            <w:color w:val="000000"/>
                          </w:rPr>
                          <w:t>) būtinumą. Kartu su PĮP pateikiama pasirašyta naujo savanorio savanorystės sutartis</w:t>
                        </w:r>
                      </w:p>
                    </w:tc>
                    <w:tc>
                      <w:tcPr>
                        <w:tcW w:w="475" w:type="pct"/>
                        <w:tcBorders>
                          <w:top w:val="single" w:sz="6" w:space="0" w:color="000000"/>
                          <w:left w:val="single" w:sz="6" w:space="0" w:color="000000"/>
                          <w:bottom w:val="single" w:sz="6" w:space="0" w:color="000000"/>
                          <w:right w:val="single" w:sz="6" w:space="0" w:color="000000"/>
                        </w:tcBorders>
                      </w:tcPr>
                      <w:p w14:paraId="77DD90C5" w14:textId="45379604" w:rsidR="00AD5D4E" w:rsidRPr="00AD5D4E" w:rsidRDefault="002B1687" w:rsidP="00AD5D4E">
                        <w:pPr>
                          <w:jc w:val="both"/>
                          <w:rPr>
                            <w:b/>
                            <w:bCs/>
                            <w:i/>
                            <w:iCs/>
                            <w:szCs w:val="24"/>
                          </w:rPr>
                        </w:pPr>
                        <w:r>
                          <w:rPr>
                            <w:b/>
                            <w:bCs/>
                            <w:i/>
                            <w:iCs/>
                            <w:szCs w:val="24"/>
                          </w:rPr>
                          <w:t>15</w:t>
                        </w:r>
                      </w:p>
                    </w:tc>
                    <w:tc>
                      <w:tcPr>
                        <w:tcW w:w="727" w:type="pct"/>
                        <w:vMerge w:val="restart"/>
                        <w:tcBorders>
                          <w:top w:val="single" w:sz="6" w:space="0" w:color="000000"/>
                          <w:left w:val="single" w:sz="6" w:space="0" w:color="000000"/>
                          <w:right w:val="single" w:sz="6" w:space="0" w:color="000000"/>
                        </w:tcBorders>
                      </w:tcPr>
                      <w:p w14:paraId="0A07DC84" w14:textId="77777777" w:rsidR="00AD5D4E" w:rsidRPr="00AD5D4E" w:rsidRDefault="00AD5D4E" w:rsidP="00AD5D4E">
                        <w:pPr>
                          <w:jc w:val="both"/>
                          <w:rPr>
                            <w:i/>
                            <w:iCs/>
                            <w:szCs w:val="24"/>
                          </w:rPr>
                        </w:pPr>
                        <w:r w:rsidRPr="00AD5D4E">
                          <w:rPr>
                            <w:i/>
                            <w:iCs/>
                            <w:szCs w:val="24"/>
                          </w:rPr>
                          <w:t>Netaikoma</w:t>
                        </w:r>
                      </w:p>
                    </w:tc>
                    <w:tc>
                      <w:tcPr>
                        <w:tcW w:w="945" w:type="pct"/>
                        <w:vMerge w:val="restart"/>
                        <w:tcBorders>
                          <w:top w:val="single" w:sz="6" w:space="0" w:color="000000"/>
                          <w:left w:val="single" w:sz="6" w:space="0" w:color="000000"/>
                          <w:right w:val="single" w:sz="6" w:space="0" w:color="000000"/>
                        </w:tcBorders>
                      </w:tcPr>
                      <w:p w14:paraId="6AA36CAC" w14:textId="77777777" w:rsidR="00AD5D4E" w:rsidRPr="00AD5D4E" w:rsidRDefault="00AD5D4E" w:rsidP="00AD5D4E">
                        <w:pPr>
                          <w:jc w:val="both"/>
                          <w:rPr>
                            <w:i/>
                            <w:iCs/>
                            <w:szCs w:val="24"/>
                          </w:rPr>
                        </w:pPr>
                      </w:p>
                    </w:tc>
                  </w:tr>
                  <w:tr w:rsidR="00AD5D4E" w:rsidRPr="00AD5D4E" w14:paraId="15A50EAB" w14:textId="77777777" w:rsidTr="00C83438">
                    <w:tc>
                      <w:tcPr>
                        <w:tcW w:w="373" w:type="pct"/>
                        <w:vMerge/>
                        <w:tcBorders>
                          <w:left w:val="single" w:sz="6" w:space="0" w:color="000000"/>
                          <w:right w:val="single" w:sz="6" w:space="0" w:color="000000"/>
                        </w:tcBorders>
                      </w:tcPr>
                      <w:p w14:paraId="2BCFEC97" w14:textId="77777777" w:rsidR="00AD5D4E" w:rsidRPr="00AD5D4E" w:rsidRDefault="00AD5D4E" w:rsidP="00AD5D4E">
                        <w:pPr>
                          <w:ind w:left="360"/>
                          <w:jc w:val="both"/>
                          <w:rPr>
                            <w:i/>
                            <w:iCs/>
                            <w:szCs w:val="24"/>
                          </w:rPr>
                        </w:pPr>
                      </w:p>
                    </w:tc>
                    <w:tc>
                      <w:tcPr>
                        <w:tcW w:w="689" w:type="pct"/>
                        <w:vMerge/>
                        <w:tcBorders>
                          <w:left w:val="single" w:sz="6" w:space="0" w:color="000000"/>
                          <w:right w:val="single" w:sz="6" w:space="0" w:color="000000"/>
                        </w:tcBorders>
                      </w:tcPr>
                      <w:p w14:paraId="62B41EF1"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3313E555"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1D51C94B" w14:textId="1C28D315" w:rsidR="00AD5D4E" w:rsidRPr="00AD5D4E" w:rsidRDefault="001B635E" w:rsidP="00AD5D4E">
                        <w:pPr>
                          <w:jc w:val="both"/>
                          <w:rPr>
                            <w:i/>
                            <w:iCs/>
                            <w:color w:val="000000"/>
                          </w:rPr>
                        </w:pPr>
                        <w:r w:rsidRPr="001B635E">
                          <w:rPr>
                            <w:i/>
                            <w:iCs/>
                            <w:color w:val="000000"/>
                          </w:rPr>
                          <w:t>į projektų veiklų vykdymą savanoriai neįtraukiami.</w:t>
                        </w:r>
                      </w:p>
                    </w:tc>
                    <w:tc>
                      <w:tcPr>
                        <w:tcW w:w="475" w:type="pct"/>
                        <w:tcBorders>
                          <w:top w:val="single" w:sz="6" w:space="0" w:color="000000"/>
                          <w:left w:val="single" w:sz="6" w:space="0" w:color="000000"/>
                          <w:bottom w:val="single" w:sz="6" w:space="0" w:color="000000"/>
                          <w:right w:val="single" w:sz="6" w:space="0" w:color="000000"/>
                        </w:tcBorders>
                      </w:tcPr>
                      <w:p w14:paraId="65A40CCC" w14:textId="77777777" w:rsidR="00AD5D4E" w:rsidRPr="00AD5D4E" w:rsidRDefault="00AD5D4E" w:rsidP="00AD5D4E">
                        <w:pPr>
                          <w:jc w:val="both"/>
                          <w:rPr>
                            <w:i/>
                            <w:iCs/>
                            <w:szCs w:val="24"/>
                          </w:rPr>
                        </w:pPr>
                        <w:r w:rsidRPr="00AD5D4E">
                          <w:rPr>
                            <w:i/>
                            <w:iCs/>
                            <w:szCs w:val="24"/>
                          </w:rPr>
                          <w:t>0</w:t>
                        </w:r>
                      </w:p>
                    </w:tc>
                    <w:tc>
                      <w:tcPr>
                        <w:tcW w:w="727" w:type="pct"/>
                        <w:vMerge/>
                        <w:tcBorders>
                          <w:left w:val="single" w:sz="6" w:space="0" w:color="000000"/>
                          <w:right w:val="single" w:sz="6" w:space="0" w:color="000000"/>
                        </w:tcBorders>
                      </w:tcPr>
                      <w:p w14:paraId="618BE40B"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4EB87674" w14:textId="77777777" w:rsidR="00AD5D4E" w:rsidRPr="00AD5D4E" w:rsidRDefault="00AD5D4E" w:rsidP="00AD5D4E">
                        <w:pPr>
                          <w:jc w:val="both"/>
                          <w:rPr>
                            <w:i/>
                            <w:iCs/>
                            <w:szCs w:val="24"/>
                          </w:rPr>
                        </w:pPr>
                      </w:p>
                    </w:tc>
                  </w:tr>
                  <w:tr w:rsidR="00AD5D4E" w:rsidRPr="00AD5D4E" w14:paraId="01FD0532" w14:textId="77777777" w:rsidTr="00C83438">
                    <w:tc>
                      <w:tcPr>
                        <w:tcW w:w="373" w:type="pct"/>
                        <w:vMerge/>
                        <w:tcBorders>
                          <w:left w:val="single" w:sz="6" w:space="0" w:color="000000"/>
                          <w:right w:val="single" w:sz="6" w:space="0" w:color="000000"/>
                        </w:tcBorders>
                      </w:tcPr>
                      <w:p w14:paraId="78307761" w14:textId="77777777" w:rsidR="00AD5D4E" w:rsidRPr="00AD5D4E" w:rsidRDefault="00AD5D4E" w:rsidP="00AD5D4E">
                        <w:pPr>
                          <w:ind w:left="360"/>
                          <w:jc w:val="both"/>
                          <w:rPr>
                            <w:i/>
                            <w:iCs/>
                            <w:szCs w:val="24"/>
                          </w:rPr>
                        </w:pPr>
                      </w:p>
                    </w:tc>
                    <w:tc>
                      <w:tcPr>
                        <w:tcW w:w="689" w:type="pct"/>
                        <w:vMerge/>
                        <w:tcBorders>
                          <w:left w:val="single" w:sz="6" w:space="0" w:color="000000"/>
                          <w:right w:val="single" w:sz="6" w:space="0" w:color="000000"/>
                        </w:tcBorders>
                      </w:tcPr>
                      <w:p w14:paraId="7660CC74" w14:textId="77777777" w:rsidR="00AD5D4E" w:rsidRPr="00AD5D4E" w:rsidRDefault="00AD5D4E" w:rsidP="00AD5D4E">
                        <w:pPr>
                          <w:jc w:val="both"/>
                          <w:rPr>
                            <w:szCs w:val="24"/>
                          </w:rPr>
                        </w:pPr>
                      </w:p>
                    </w:tc>
                    <w:tc>
                      <w:tcPr>
                        <w:tcW w:w="687" w:type="pct"/>
                        <w:vMerge/>
                        <w:tcBorders>
                          <w:left w:val="single" w:sz="6" w:space="0" w:color="000000"/>
                          <w:right w:val="single" w:sz="6" w:space="0" w:color="000000"/>
                        </w:tcBorders>
                      </w:tcPr>
                      <w:p w14:paraId="7A908708"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159938B7" w14:textId="206E1B19" w:rsidR="00AD5D4E" w:rsidRPr="00AD5D4E" w:rsidRDefault="001B635E" w:rsidP="00AD5D4E">
                        <w:pPr>
                          <w:jc w:val="both"/>
                          <w:rPr>
                            <w:i/>
                            <w:iCs/>
                            <w:color w:val="000000"/>
                          </w:rPr>
                        </w:pPr>
                        <w:r w:rsidRPr="001B635E">
                          <w:rPr>
                            <w:i/>
                            <w:iCs/>
                            <w:color w:val="000000"/>
                          </w:rPr>
                          <w:t>į projektų veiklų vykdymą įtrauktas ne mažiau kaip 1 savanoris ir jo būtinumas pagrįstas.</w:t>
                        </w:r>
                      </w:p>
                    </w:tc>
                    <w:tc>
                      <w:tcPr>
                        <w:tcW w:w="475" w:type="pct"/>
                        <w:tcBorders>
                          <w:top w:val="single" w:sz="6" w:space="0" w:color="000000"/>
                          <w:left w:val="single" w:sz="6" w:space="0" w:color="000000"/>
                          <w:bottom w:val="single" w:sz="6" w:space="0" w:color="000000"/>
                          <w:right w:val="single" w:sz="6" w:space="0" w:color="000000"/>
                        </w:tcBorders>
                      </w:tcPr>
                      <w:p w14:paraId="3221933B" w14:textId="667F258C" w:rsidR="00AD5D4E" w:rsidRPr="00AD5D4E" w:rsidRDefault="002B1687" w:rsidP="00AD5D4E">
                        <w:pPr>
                          <w:jc w:val="both"/>
                          <w:rPr>
                            <w:i/>
                            <w:iCs/>
                            <w:szCs w:val="24"/>
                          </w:rPr>
                        </w:pPr>
                        <w:r>
                          <w:rPr>
                            <w:i/>
                            <w:iCs/>
                            <w:szCs w:val="24"/>
                          </w:rPr>
                          <w:t>10</w:t>
                        </w:r>
                      </w:p>
                    </w:tc>
                    <w:tc>
                      <w:tcPr>
                        <w:tcW w:w="727" w:type="pct"/>
                        <w:vMerge/>
                        <w:tcBorders>
                          <w:left w:val="single" w:sz="6" w:space="0" w:color="000000"/>
                          <w:right w:val="single" w:sz="6" w:space="0" w:color="000000"/>
                        </w:tcBorders>
                      </w:tcPr>
                      <w:p w14:paraId="4D1A149A" w14:textId="77777777" w:rsidR="00AD5D4E" w:rsidRPr="00AD5D4E" w:rsidRDefault="00AD5D4E" w:rsidP="00AD5D4E">
                        <w:pPr>
                          <w:jc w:val="both"/>
                          <w:rPr>
                            <w:i/>
                            <w:iCs/>
                            <w:szCs w:val="24"/>
                          </w:rPr>
                        </w:pPr>
                      </w:p>
                    </w:tc>
                    <w:tc>
                      <w:tcPr>
                        <w:tcW w:w="945" w:type="pct"/>
                        <w:vMerge/>
                        <w:tcBorders>
                          <w:left w:val="single" w:sz="6" w:space="0" w:color="000000"/>
                          <w:right w:val="single" w:sz="6" w:space="0" w:color="000000"/>
                        </w:tcBorders>
                      </w:tcPr>
                      <w:p w14:paraId="7C952D6F" w14:textId="77777777" w:rsidR="00AD5D4E" w:rsidRPr="00AD5D4E" w:rsidRDefault="00AD5D4E" w:rsidP="00AD5D4E">
                        <w:pPr>
                          <w:jc w:val="both"/>
                          <w:rPr>
                            <w:i/>
                            <w:iCs/>
                            <w:szCs w:val="24"/>
                          </w:rPr>
                        </w:pPr>
                      </w:p>
                    </w:tc>
                  </w:tr>
                  <w:tr w:rsidR="00AD5D4E" w:rsidRPr="00AD5D4E" w14:paraId="06C2C466" w14:textId="77777777" w:rsidTr="00C83438">
                    <w:tc>
                      <w:tcPr>
                        <w:tcW w:w="373" w:type="pct"/>
                        <w:vMerge/>
                        <w:tcBorders>
                          <w:left w:val="single" w:sz="6" w:space="0" w:color="000000"/>
                          <w:bottom w:val="single" w:sz="6" w:space="0" w:color="000000"/>
                          <w:right w:val="single" w:sz="6" w:space="0" w:color="000000"/>
                        </w:tcBorders>
                      </w:tcPr>
                      <w:p w14:paraId="62BD0B08" w14:textId="77777777" w:rsidR="00AD5D4E" w:rsidRPr="00AD5D4E" w:rsidRDefault="00AD5D4E" w:rsidP="00AD5D4E">
                        <w:pPr>
                          <w:ind w:left="360"/>
                          <w:jc w:val="both"/>
                          <w:rPr>
                            <w:i/>
                            <w:iCs/>
                            <w:szCs w:val="24"/>
                          </w:rPr>
                        </w:pPr>
                      </w:p>
                    </w:tc>
                    <w:tc>
                      <w:tcPr>
                        <w:tcW w:w="689" w:type="pct"/>
                        <w:vMerge/>
                        <w:tcBorders>
                          <w:left w:val="single" w:sz="6" w:space="0" w:color="000000"/>
                          <w:bottom w:val="single" w:sz="6" w:space="0" w:color="000000"/>
                          <w:right w:val="single" w:sz="6" w:space="0" w:color="000000"/>
                        </w:tcBorders>
                      </w:tcPr>
                      <w:p w14:paraId="095D10C5" w14:textId="77777777" w:rsidR="00AD5D4E" w:rsidRPr="00AD5D4E" w:rsidRDefault="00AD5D4E" w:rsidP="00AD5D4E">
                        <w:pPr>
                          <w:jc w:val="both"/>
                          <w:rPr>
                            <w:szCs w:val="24"/>
                          </w:rPr>
                        </w:pPr>
                      </w:p>
                    </w:tc>
                    <w:tc>
                      <w:tcPr>
                        <w:tcW w:w="687" w:type="pct"/>
                        <w:vMerge/>
                        <w:tcBorders>
                          <w:left w:val="single" w:sz="6" w:space="0" w:color="000000"/>
                          <w:bottom w:val="single" w:sz="6" w:space="0" w:color="000000"/>
                          <w:right w:val="single" w:sz="6" w:space="0" w:color="000000"/>
                        </w:tcBorders>
                      </w:tcPr>
                      <w:p w14:paraId="52591E65" w14:textId="77777777" w:rsidR="00AD5D4E" w:rsidRPr="00AD5D4E" w:rsidRDefault="00AD5D4E" w:rsidP="00AD5D4E">
                        <w:pPr>
                          <w:jc w:val="both"/>
                          <w:rPr>
                            <w:sz w:val="23"/>
                            <w:szCs w:val="23"/>
                          </w:rPr>
                        </w:pPr>
                      </w:p>
                    </w:tc>
                    <w:tc>
                      <w:tcPr>
                        <w:tcW w:w="1103" w:type="pct"/>
                        <w:tcBorders>
                          <w:top w:val="single" w:sz="6" w:space="0" w:color="000000"/>
                          <w:left w:val="single" w:sz="6" w:space="0" w:color="000000"/>
                          <w:bottom w:val="single" w:sz="6" w:space="0" w:color="000000"/>
                          <w:right w:val="single" w:sz="6" w:space="0" w:color="000000"/>
                        </w:tcBorders>
                      </w:tcPr>
                      <w:p w14:paraId="3FEFF7CF" w14:textId="005F72C8" w:rsidR="00AD5D4E" w:rsidRPr="00AD5D4E" w:rsidRDefault="001B635E" w:rsidP="00AD5D4E">
                        <w:pPr>
                          <w:jc w:val="both"/>
                          <w:rPr>
                            <w:i/>
                            <w:iCs/>
                            <w:color w:val="000000"/>
                          </w:rPr>
                        </w:pPr>
                        <w:r w:rsidRPr="001B635E">
                          <w:rPr>
                            <w:i/>
                            <w:iCs/>
                            <w:color w:val="000000"/>
                          </w:rPr>
                          <w:t>į projektų veiklų vykdymą įtraukti ne mažiau kaip 2 savanoriai ir jų būtinumas pagrįstas</w:t>
                        </w:r>
                      </w:p>
                    </w:tc>
                    <w:tc>
                      <w:tcPr>
                        <w:tcW w:w="475" w:type="pct"/>
                        <w:tcBorders>
                          <w:top w:val="single" w:sz="6" w:space="0" w:color="000000"/>
                          <w:left w:val="single" w:sz="6" w:space="0" w:color="000000"/>
                          <w:bottom w:val="single" w:sz="6" w:space="0" w:color="000000"/>
                          <w:right w:val="single" w:sz="6" w:space="0" w:color="000000"/>
                        </w:tcBorders>
                      </w:tcPr>
                      <w:p w14:paraId="7402A859" w14:textId="37C5AE8C" w:rsidR="00AD5D4E" w:rsidRPr="00AD5D4E" w:rsidRDefault="002B1687" w:rsidP="00AD5D4E">
                        <w:pPr>
                          <w:jc w:val="both"/>
                          <w:rPr>
                            <w:i/>
                            <w:iCs/>
                            <w:szCs w:val="24"/>
                          </w:rPr>
                        </w:pPr>
                        <w:r>
                          <w:rPr>
                            <w:i/>
                            <w:iCs/>
                            <w:szCs w:val="24"/>
                          </w:rPr>
                          <w:t>15</w:t>
                        </w:r>
                      </w:p>
                    </w:tc>
                    <w:tc>
                      <w:tcPr>
                        <w:tcW w:w="727" w:type="pct"/>
                        <w:vMerge/>
                        <w:tcBorders>
                          <w:left w:val="single" w:sz="6" w:space="0" w:color="000000"/>
                          <w:bottom w:val="single" w:sz="6" w:space="0" w:color="000000"/>
                          <w:right w:val="single" w:sz="6" w:space="0" w:color="000000"/>
                        </w:tcBorders>
                      </w:tcPr>
                      <w:p w14:paraId="25014A9B" w14:textId="77777777" w:rsidR="00AD5D4E" w:rsidRPr="00AD5D4E" w:rsidRDefault="00AD5D4E" w:rsidP="00AD5D4E">
                        <w:pPr>
                          <w:jc w:val="both"/>
                          <w:rPr>
                            <w:i/>
                            <w:iCs/>
                            <w:szCs w:val="24"/>
                          </w:rPr>
                        </w:pPr>
                      </w:p>
                    </w:tc>
                    <w:tc>
                      <w:tcPr>
                        <w:tcW w:w="945" w:type="pct"/>
                        <w:vMerge/>
                        <w:tcBorders>
                          <w:left w:val="single" w:sz="6" w:space="0" w:color="000000"/>
                          <w:bottom w:val="single" w:sz="6" w:space="0" w:color="000000"/>
                          <w:right w:val="single" w:sz="6" w:space="0" w:color="000000"/>
                        </w:tcBorders>
                      </w:tcPr>
                      <w:p w14:paraId="3D97E1EB" w14:textId="77777777" w:rsidR="00AD5D4E" w:rsidRPr="00AD5D4E" w:rsidRDefault="00AD5D4E" w:rsidP="00AD5D4E">
                        <w:pPr>
                          <w:jc w:val="both"/>
                          <w:rPr>
                            <w:i/>
                            <w:iCs/>
                            <w:szCs w:val="24"/>
                          </w:rPr>
                        </w:pPr>
                      </w:p>
                    </w:tc>
                  </w:tr>
                </w:tbl>
                <w:p w14:paraId="78F5303A" w14:textId="77777777" w:rsidR="00AD5D4E" w:rsidRPr="00AD5D4E" w:rsidRDefault="00AD5D4E" w:rsidP="00AD5D4E">
                  <w:pPr>
                    <w:jc w:val="both"/>
                    <w:rPr>
                      <w:i/>
                      <w:sz w:val="22"/>
                      <w:szCs w:val="22"/>
                    </w:rPr>
                  </w:pPr>
                </w:p>
              </w:tc>
            </w:tr>
          </w:tbl>
          <w:p w14:paraId="4764C730" w14:textId="77777777" w:rsidR="007C455E" w:rsidRPr="009D7848" w:rsidRDefault="007C455E" w:rsidP="003374EB">
            <w:pPr>
              <w:jc w:val="both"/>
              <w:rPr>
                <w:b/>
                <w:szCs w:val="24"/>
              </w:rPr>
            </w:pPr>
          </w:p>
        </w:tc>
      </w:tr>
    </w:tbl>
    <w:p w14:paraId="20DEC572" w14:textId="3256C6CB"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87"/>
        <w:gridCol w:w="2524"/>
        <w:gridCol w:w="4111"/>
        <w:gridCol w:w="4678"/>
      </w:tblGrid>
      <w:tr w:rsidR="00EB0F8F" w14:paraId="3471268F" w14:textId="77777777" w:rsidTr="005426A0">
        <w:tc>
          <w:tcPr>
            <w:tcW w:w="15163"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5426A0">
        <w:tc>
          <w:tcPr>
            <w:tcW w:w="15163" w:type="dxa"/>
            <w:gridSpan w:val="5"/>
          </w:tcPr>
          <w:p w14:paraId="2065C58E" w14:textId="6D9B403A"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47A8F4A"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A01C9C" w:rsidRPr="00A01C9C">
              <w:rPr>
                <w:b/>
                <w:bCs/>
                <w:szCs w:val="24"/>
              </w:rPr>
              <w:t xml:space="preserve">39 233,32 </w:t>
            </w:r>
            <w:r w:rsidR="00BD0390" w:rsidRPr="00A01C9C">
              <w:rPr>
                <w:b/>
                <w:bCs/>
                <w:szCs w:val="24"/>
              </w:rPr>
              <w:t>Eur.</w:t>
            </w:r>
          </w:p>
          <w:p w14:paraId="020C61C7" w14:textId="77777777"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BD0390" w:rsidRPr="00507FA0">
              <w:rPr>
                <w:szCs w:val="24"/>
              </w:rPr>
              <w:t>92,5 p</w:t>
            </w:r>
            <w:r w:rsidR="00BD0390" w:rsidRPr="00806DEF">
              <w:rPr>
                <w:szCs w:val="24"/>
              </w:rPr>
              <w:t>roc. visų tinkamų finansuoti projekto išlaidų.</w:t>
            </w:r>
          </w:p>
          <w:p w14:paraId="2DAA91B2" w14:textId="64469764"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w:t>
            </w:r>
            <w:r w:rsidR="00BD0390" w:rsidRPr="00507FA0">
              <w:rPr>
                <w:szCs w:val="24"/>
              </w:rPr>
              <w:t xml:space="preserve">nei 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14903" w:type="dxa"/>
              <w:shd w:val="clear" w:color="auto" w:fill="FFFFFF"/>
              <w:tblLayout w:type="fixed"/>
              <w:tblCellMar>
                <w:left w:w="0" w:type="dxa"/>
                <w:right w:w="0" w:type="dxa"/>
              </w:tblCellMar>
              <w:tblLook w:val="04A0" w:firstRow="1" w:lastRow="0" w:firstColumn="1" w:lastColumn="0" w:noHBand="0" w:noVBand="1"/>
            </w:tblPr>
            <w:tblGrid>
              <w:gridCol w:w="111"/>
              <w:gridCol w:w="1791"/>
              <w:gridCol w:w="12891"/>
              <w:gridCol w:w="110"/>
            </w:tblGrid>
            <w:tr w:rsidR="00E958D1" w14:paraId="66E812B8" w14:textId="77777777" w:rsidTr="005426A0">
              <w:trPr>
                <w:gridBefore w:val="1"/>
                <w:gridAfter w:val="1"/>
                <w:wBefore w:w="37" w:type="pct"/>
                <w:wAfter w:w="37" w:type="pct"/>
              </w:trPr>
              <w:tc>
                <w:tcPr>
                  <w:tcW w:w="60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2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5426A0">
              <w:tc>
                <w:tcPr>
                  <w:tcW w:w="6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5426A0">
              <w:trPr>
                <w:trHeight w:val="547"/>
              </w:trPr>
              <w:tc>
                <w:tcPr>
                  <w:tcW w:w="6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5426A0">
              <w:tc>
                <w:tcPr>
                  <w:tcW w:w="6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5426A0">
              <w:tc>
                <w:tcPr>
                  <w:tcW w:w="6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t>Projekto matomumas ir informavimas apie projektą</w:t>
                  </w:r>
                </w:p>
              </w:tc>
              <w:tc>
                <w:tcPr>
                  <w:tcW w:w="43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5426A0">
              <w:trPr>
                <w:trHeight w:val="1052"/>
              </w:trPr>
              <w:tc>
                <w:tcPr>
                  <w:tcW w:w="6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5426A0">
        <w:trPr>
          <w:trHeight w:val="349"/>
        </w:trPr>
        <w:tc>
          <w:tcPr>
            <w:tcW w:w="15163"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5426A0">
        <w:tc>
          <w:tcPr>
            <w:tcW w:w="15163"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6"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5426A0">
        <w:tc>
          <w:tcPr>
            <w:tcW w:w="15163" w:type="dxa"/>
            <w:gridSpan w:val="5"/>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5426A0">
        <w:tc>
          <w:tcPr>
            <w:tcW w:w="226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58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2524"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4111"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4678" w:type="dxa"/>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5426A0">
        <w:tc>
          <w:tcPr>
            <w:tcW w:w="2263" w:type="dxa"/>
            <w:vAlign w:val="center"/>
          </w:tcPr>
          <w:p w14:paraId="01DC7575" w14:textId="77777777" w:rsidR="00EB3242" w:rsidRDefault="00EB3242" w:rsidP="00B9263D">
            <w:pPr>
              <w:rPr>
                <w:i/>
                <w:sz w:val="22"/>
              </w:rPr>
            </w:pPr>
            <w:r>
              <w:rPr>
                <w:iCs/>
                <w:sz w:val="22"/>
                <w:szCs w:val="22"/>
              </w:rPr>
              <w:t>Netiesioginės išlaidos</w:t>
            </w:r>
          </w:p>
        </w:tc>
        <w:tc>
          <w:tcPr>
            <w:tcW w:w="1587" w:type="dxa"/>
            <w:vAlign w:val="center"/>
          </w:tcPr>
          <w:p w14:paraId="0192B784" w14:textId="77777777" w:rsidR="00EB3242" w:rsidRDefault="00EB3242" w:rsidP="00B9263D">
            <w:pPr>
              <w:jc w:val="center"/>
              <w:rPr>
                <w:i/>
                <w:sz w:val="22"/>
              </w:rPr>
            </w:pPr>
            <w:r>
              <w:rPr>
                <w:sz w:val="22"/>
                <w:szCs w:val="22"/>
              </w:rPr>
              <w:t>FN-01</w:t>
            </w:r>
          </w:p>
        </w:tc>
        <w:tc>
          <w:tcPr>
            <w:tcW w:w="2524" w:type="dxa"/>
            <w:vAlign w:val="center"/>
          </w:tcPr>
          <w:p w14:paraId="7496E44C" w14:textId="77777777" w:rsidR="00EB3242" w:rsidRDefault="00EB3242" w:rsidP="00B9263D">
            <w:pPr>
              <w:jc w:val="center"/>
              <w:rPr>
                <w:i/>
                <w:sz w:val="22"/>
              </w:rPr>
            </w:pPr>
            <w:r>
              <w:rPr>
                <w:sz w:val="22"/>
                <w:szCs w:val="22"/>
              </w:rPr>
              <w:t>01</w:t>
            </w:r>
          </w:p>
        </w:tc>
        <w:tc>
          <w:tcPr>
            <w:tcW w:w="4111"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4678" w:type="dxa"/>
            <w:vAlign w:val="center"/>
          </w:tcPr>
          <w:p w14:paraId="1B3F6488" w14:textId="77777777" w:rsidR="00EB3242" w:rsidRDefault="00EB3242" w:rsidP="00B9263D">
            <w:pPr>
              <w:rPr>
                <w:sz w:val="22"/>
              </w:rPr>
            </w:pPr>
            <w:r>
              <w:rPr>
                <w:sz w:val="22"/>
                <w:szCs w:val="22"/>
              </w:rPr>
              <w:t>7 proc.</w:t>
            </w:r>
          </w:p>
        </w:tc>
      </w:tr>
      <w:tr w:rsidR="00EB3242" w14:paraId="64F2D3C7" w14:textId="77777777" w:rsidTr="005426A0">
        <w:tc>
          <w:tcPr>
            <w:tcW w:w="226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587" w:type="dxa"/>
            <w:vAlign w:val="center"/>
          </w:tcPr>
          <w:p w14:paraId="376D9C3E" w14:textId="77777777" w:rsidR="00EB3242" w:rsidRDefault="00EB3242" w:rsidP="00B9263D">
            <w:pPr>
              <w:jc w:val="center"/>
              <w:rPr>
                <w:sz w:val="22"/>
              </w:rPr>
            </w:pPr>
            <w:r>
              <w:rPr>
                <w:sz w:val="22"/>
                <w:szCs w:val="22"/>
              </w:rPr>
              <w:t>FS-01-01</w:t>
            </w:r>
          </w:p>
        </w:tc>
        <w:tc>
          <w:tcPr>
            <w:tcW w:w="2524" w:type="dxa"/>
            <w:vAlign w:val="center"/>
          </w:tcPr>
          <w:p w14:paraId="030FCBDF" w14:textId="77777777" w:rsidR="00EB3242" w:rsidRDefault="00EB3242" w:rsidP="00B9263D">
            <w:pPr>
              <w:jc w:val="center"/>
              <w:rPr>
                <w:sz w:val="22"/>
              </w:rPr>
            </w:pPr>
            <w:r>
              <w:rPr>
                <w:sz w:val="22"/>
                <w:szCs w:val="22"/>
              </w:rPr>
              <w:t>03</w:t>
            </w:r>
          </w:p>
        </w:tc>
        <w:tc>
          <w:tcPr>
            <w:tcW w:w="4111"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4678" w:type="dxa"/>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5426A0">
        <w:tc>
          <w:tcPr>
            <w:tcW w:w="2263" w:type="dxa"/>
            <w:vMerge/>
            <w:vAlign w:val="center"/>
          </w:tcPr>
          <w:p w14:paraId="52B37526" w14:textId="77777777" w:rsidR="00EB3242" w:rsidRDefault="00EB3242" w:rsidP="00B9263D">
            <w:pPr>
              <w:rPr>
                <w:sz w:val="22"/>
              </w:rPr>
            </w:pPr>
          </w:p>
        </w:tc>
        <w:tc>
          <w:tcPr>
            <w:tcW w:w="1587" w:type="dxa"/>
            <w:vAlign w:val="center"/>
          </w:tcPr>
          <w:p w14:paraId="49A2164F" w14:textId="77777777" w:rsidR="00EB3242" w:rsidRDefault="00EB3242" w:rsidP="00B9263D">
            <w:pPr>
              <w:jc w:val="center"/>
              <w:rPr>
                <w:sz w:val="22"/>
              </w:rPr>
            </w:pPr>
            <w:r>
              <w:rPr>
                <w:sz w:val="22"/>
                <w:szCs w:val="22"/>
              </w:rPr>
              <w:t>FS-01-02</w:t>
            </w:r>
          </w:p>
        </w:tc>
        <w:tc>
          <w:tcPr>
            <w:tcW w:w="2524" w:type="dxa"/>
            <w:vAlign w:val="center"/>
          </w:tcPr>
          <w:p w14:paraId="6A3EB6EE" w14:textId="77777777" w:rsidR="00EB3242" w:rsidRDefault="00EB3242" w:rsidP="00B9263D">
            <w:pPr>
              <w:jc w:val="center"/>
              <w:rPr>
                <w:sz w:val="22"/>
              </w:rPr>
            </w:pPr>
            <w:r>
              <w:rPr>
                <w:sz w:val="22"/>
                <w:szCs w:val="22"/>
              </w:rPr>
              <w:t>03</w:t>
            </w:r>
          </w:p>
        </w:tc>
        <w:tc>
          <w:tcPr>
            <w:tcW w:w="4111"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4678" w:type="dxa"/>
            <w:vMerge/>
            <w:vAlign w:val="center"/>
          </w:tcPr>
          <w:p w14:paraId="31ABCCFB" w14:textId="77777777" w:rsidR="00EB3242" w:rsidRDefault="00EB3242" w:rsidP="00B9263D">
            <w:pPr>
              <w:rPr>
                <w:sz w:val="22"/>
              </w:rPr>
            </w:pPr>
          </w:p>
        </w:tc>
      </w:tr>
      <w:tr w:rsidR="00EB3242" w14:paraId="29062C04" w14:textId="77777777" w:rsidTr="005426A0">
        <w:tc>
          <w:tcPr>
            <w:tcW w:w="2263" w:type="dxa"/>
            <w:vMerge/>
            <w:vAlign w:val="center"/>
          </w:tcPr>
          <w:p w14:paraId="0258A3B2" w14:textId="77777777" w:rsidR="00EB3242" w:rsidRDefault="00EB3242" w:rsidP="00B9263D">
            <w:pPr>
              <w:rPr>
                <w:sz w:val="22"/>
              </w:rPr>
            </w:pPr>
          </w:p>
        </w:tc>
        <w:tc>
          <w:tcPr>
            <w:tcW w:w="1587" w:type="dxa"/>
            <w:vAlign w:val="center"/>
          </w:tcPr>
          <w:p w14:paraId="1D8CA095" w14:textId="77777777" w:rsidR="00EB3242" w:rsidRDefault="00EB3242" w:rsidP="00B9263D">
            <w:pPr>
              <w:jc w:val="center"/>
              <w:rPr>
                <w:sz w:val="22"/>
              </w:rPr>
            </w:pPr>
            <w:r>
              <w:rPr>
                <w:bCs/>
                <w:sz w:val="22"/>
                <w:szCs w:val="22"/>
              </w:rPr>
              <w:t>FS-01-03</w:t>
            </w:r>
          </w:p>
        </w:tc>
        <w:tc>
          <w:tcPr>
            <w:tcW w:w="2524" w:type="dxa"/>
            <w:vAlign w:val="center"/>
          </w:tcPr>
          <w:p w14:paraId="36F94175" w14:textId="77777777" w:rsidR="00EB3242" w:rsidRDefault="00EB3242" w:rsidP="00B9263D">
            <w:pPr>
              <w:jc w:val="center"/>
              <w:rPr>
                <w:sz w:val="22"/>
              </w:rPr>
            </w:pPr>
            <w:r>
              <w:rPr>
                <w:bCs/>
                <w:sz w:val="22"/>
                <w:szCs w:val="22"/>
              </w:rPr>
              <w:t>03</w:t>
            </w:r>
          </w:p>
        </w:tc>
        <w:tc>
          <w:tcPr>
            <w:tcW w:w="4111"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4678" w:type="dxa"/>
            <w:vMerge/>
            <w:vAlign w:val="center"/>
          </w:tcPr>
          <w:p w14:paraId="25AE4127" w14:textId="77777777" w:rsidR="00EB3242" w:rsidRDefault="00EB3242" w:rsidP="00B9263D">
            <w:pPr>
              <w:rPr>
                <w:sz w:val="22"/>
              </w:rPr>
            </w:pPr>
          </w:p>
        </w:tc>
      </w:tr>
      <w:tr w:rsidR="00EB3242" w14:paraId="716A77B6" w14:textId="77777777" w:rsidTr="005426A0">
        <w:tc>
          <w:tcPr>
            <w:tcW w:w="2263" w:type="dxa"/>
            <w:vMerge/>
            <w:vAlign w:val="center"/>
          </w:tcPr>
          <w:p w14:paraId="6CD36DCB" w14:textId="77777777" w:rsidR="00EB3242" w:rsidRDefault="00EB3242" w:rsidP="00B9263D">
            <w:pPr>
              <w:rPr>
                <w:sz w:val="22"/>
              </w:rPr>
            </w:pPr>
          </w:p>
        </w:tc>
        <w:tc>
          <w:tcPr>
            <w:tcW w:w="1587" w:type="dxa"/>
            <w:vAlign w:val="center"/>
          </w:tcPr>
          <w:p w14:paraId="0627E482" w14:textId="77777777" w:rsidR="00EB3242" w:rsidRDefault="00EB3242" w:rsidP="00B9263D">
            <w:pPr>
              <w:jc w:val="center"/>
              <w:rPr>
                <w:sz w:val="22"/>
              </w:rPr>
            </w:pPr>
            <w:r>
              <w:rPr>
                <w:bCs/>
                <w:sz w:val="22"/>
                <w:szCs w:val="22"/>
              </w:rPr>
              <w:t>FS-01-04</w:t>
            </w:r>
          </w:p>
        </w:tc>
        <w:tc>
          <w:tcPr>
            <w:tcW w:w="2524" w:type="dxa"/>
            <w:vAlign w:val="center"/>
          </w:tcPr>
          <w:p w14:paraId="43760819" w14:textId="77777777" w:rsidR="00EB3242" w:rsidRDefault="00EB3242" w:rsidP="00B9263D">
            <w:pPr>
              <w:jc w:val="center"/>
              <w:rPr>
                <w:sz w:val="22"/>
              </w:rPr>
            </w:pPr>
            <w:r>
              <w:rPr>
                <w:iCs/>
                <w:sz w:val="22"/>
                <w:szCs w:val="22"/>
              </w:rPr>
              <w:t>03</w:t>
            </w:r>
          </w:p>
        </w:tc>
        <w:tc>
          <w:tcPr>
            <w:tcW w:w="4111"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4678" w:type="dxa"/>
            <w:vMerge/>
            <w:vAlign w:val="center"/>
          </w:tcPr>
          <w:p w14:paraId="79955854" w14:textId="77777777" w:rsidR="00EB3242" w:rsidRDefault="00EB3242" w:rsidP="00B9263D">
            <w:pPr>
              <w:rPr>
                <w:sz w:val="22"/>
              </w:rPr>
            </w:pPr>
          </w:p>
        </w:tc>
      </w:tr>
      <w:tr w:rsidR="00EB3242" w14:paraId="22528E04" w14:textId="77777777" w:rsidTr="005426A0">
        <w:tc>
          <w:tcPr>
            <w:tcW w:w="226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587" w:type="dxa"/>
            <w:vAlign w:val="center"/>
          </w:tcPr>
          <w:p w14:paraId="62B376FB" w14:textId="77777777" w:rsidR="00EB3242" w:rsidRDefault="00EB3242" w:rsidP="00B9263D">
            <w:pPr>
              <w:jc w:val="center"/>
              <w:rPr>
                <w:sz w:val="22"/>
              </w:rPr>
            </w:pPr>
            <w:r>
              <w:rPr>
                <w:bCs/>
                <w:sz w:val="22"/>
                <w:szCs w:val="22"/>
              </w:rPr>
              <w:t>FN-05-01</w:t>
            </w:r>
          </w:p>
        </w:tc>
        <w:tc>
          <w:tcPr>
            <w:tcW w:w="2524" w:type="dxa"/>
            <w:vAlign w:val="center"/>
          </w:tcPr>
          <w:p w14:paraId="19E876D1" w14:textId="77777777" w:rsidR="00EB3242" w:rsidRDefault="00EB3242" w:rsidP="00B9263D">
            <w:pPr>
              <w:jc w:val="center"/>
              <w:rPr>
                <w:sz w:val="22"/>
              </w:rPr>
            </w:pPr>
            <w:r>
              <w:rPr>
                <w:iCs/>
                <w:sz w:val="22"/>
                <w:szCs w:val="22"/>
              </w:rPr>
              <w:t>01</w:t>
            </w:r>
          </w:p>
        </w:tc>
        <w:tc>
          <w:tcPr>
            <w:tcW w:w="4111"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4678" w:type="dxa"/>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5426A0">
        <w:tc>
          <w:tcPr>
            <w:tcW w:w="2263" w:type="dxa"/>
            <w:vMerge/>
            <w:vAlign w:val="center"/>
          </w:tcPr>
          <w:p w14:paraId="541EF25D" w14:textId="77777777" w:rsidR="00EB3242" w:rsidRDefault="00EB3242" w:rsidP="00B9263D">
            <w:pPr>
              <w:rPr>
                <w:sz w:val="22"/>
              </w:rPr>
            </w:pPr>
          </w:p>
        </w:tc>
        <w:tc>
          <w:tcPr>
            <w:tcW w:w="1587" w:type="dxa"/>
            <w:vAlign w:val="center"/>
          </w:tcPr>
          <w:p w14:paraId="4244BB7E" w14:textId="77777777" w:rsidR="00EB3242" w:rsidRDefault="00EB3242" w:rsidP="00B9263D">
            <w:pPr>
              <w:jc w:val="center"/>
              <w:rPr>
                <w:sz w:val="22"/>
              </w:rPr>
            </w:pPr>
            <w:r>
              <w:rPr>
                <w:sz w:val="22"/>
                <w:szCs w:val="22"/>
              </w:rPr>
              <w:t>FN-05-02</w:t>
            </w:r>
          </w:p>
        </w:tc>
        <w:tc>
          <w:tcPr>
            <w:tcW w:w="2524" w:type="dxa"/>
            <w:vAlign w:val="center"/>
          </w:tcPr>
          <w:p w14:paraId="61D9A537" w14:textId="77777777" w:rsidR="00EB3242" w:rsidRDefault="00EB3242" w:rsidP="00B9263D">
            <w:pPr>
              <w:jc w:val="center"/>
              <w:rPr>
                <w:sz w:val="22"/>
              </w:rPr>
            </w:pPr>
            <w:r>
              <w:rPr>
                <w:iCs/>
                <w:sz w:val="22"/>
                <w:szCs w:val="22"/>
              </w:rPr>
              <w:t>01</w:t>
            </w:r>
          </w:p>
        </w:tc>
        <w:tc>
          <w:tcPr>
            <w:tcW w:w="4111"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4678" w:type="dxa"/>
            <w:vMerge/>
            <w:vAlign w:val="center"/>
          </w:tcPr>
          <w:p w14:paraId="3506A304" w14:textId="77777777" w:rsidR="00EB3242" w:rsidRDefault="00EB3242" w:rsidP="00B9263D">
            <w:pPr>
              <w:rPr>
                <w:sz w:val="22"/>
              </w:rPr>
            </w:pPr>
          </w:p>
        </w:tc>
      </w:tr>
      <w:tr w:rsidR="00EB3242" w14:paraId="57761942" w14:textId="77777777" w:rsidTr="005426A0">
        <w:tc>
          <w:tcPr>
            <w:tcW w:w="2263" w:type="dxa"/>
            <w:vMerge/>
            <w:vAlign w:val="center"/>
          </w:tcPr>
          <w:p w14:paraId="1394112E" w14:textId="77777777" w:rsidR="00EB3242" w:rsidRDefault="00EB3242" w:rsidP="00B9263D">
            <w:pPr>
              <w:rPr>
                <w:sz w:val="22"/>
              </w:rPr>
            </w:pPr>
          </w:p>
        </w:tc>
        <w:tc>
          <w:tcPr>
            <w:tcW w:w="1587" w:type="dxa"/>
            <w:vAlign w:val="center"/>
          </w:tcPr>
          <w:p w14:paraId="3263CCFB" w14:textId="77777777" w:rsidR="00EB3242" w:rsidRDefault="00EB3242" w:rsidP="00B9263D">
            <w:pPr>
              <w:jc w:val="center"/>
              <w:rPr>
                <w:sz w:val="22"/>
              </w:rPr>
            </w:pPr>
            <w:r>
              <w:rPr>
                <w:sz w:val="22"/>
                <w:szCs w:val="22"/>
              </w:rPr>
              <w:t>FN-05-03</w:t>
            </w:r>
          </w:p>
        </w:tc>
        <w:tc>
          <w:tcPr>
            <w:tcW w:w="2524" w:type="dxa"/>
            <w:vAlign w:val="center"/>
          </w:tcPr>
          <w:p w14:paraId="39BB86A9" w14:textId="77777777" w:rsidR="00EB3242" w:rsidRDefault="00EB3242" w:rsidP="00B9263D">
            <w:pPr>
              <w:jc w:val="center"/>
              <w:rPr>
                <w:sz w:val="22"/>
              </w:rPr>
            </w:pPr>
            <w:r>
              <w:rPr>
                <w:iCs/>
                <w:sz w:val="22"/>
                <w:szCs w:val="22"/>
              </w:rPr>
              <w:t>01</w:t>
            </w:r>
          </w:p>
        </w:tc>
        <w:tc>
          <w:tcPr>
            <w:tcW w:w="4111"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4678" w:type="dxa"/>
            <w:vMerge/>
            <w:vAlign w:val="center"/>
          </w:tcPr>
          <w:p w14:paraId="61BE2AA0" w14:textId="77777777" w:rsidR="00EB3242" w:rsidRDefault="00EB3242" w:rsidP="00B9263D">
            <w:pPr>
              <w:rPr>
                <w:sz w:val="22"/>
              </w:rPr>
            </w:pPr>
          </w:p>
        </w:tc>
      </w:tr>
      <w:tr w:rsidR="00EB3242" w14:paraId="0D17E42B" w14:textId="77777777" w:rsidTr="005426A0">
        <w:tc>
          <w:tcPr>
            <w:tcW w:w="2263" w:type="dxa"/>
            <w:vMerge/>
            <w:vAlign w:val="center"/>
          </w:tcPr>
          <w:p w14:paraId="68B3F0B6" w14:textId="77777777" w:rsidR="00EB3242" w:rsidRDefault="00EB3242" w:rsidP="00B9263D">
            <w:pPr>
              <w:rPr>
                <w:sz w:val="22"/>
              </w:rPr>
            </w:pPr>
          </w:p>
        </w:tc>
        <w:tc>
          <w:tcPr>
            <w:tcW w:w="1587" w:type="dxa"/>
            <w:vAlign w:val="center"/>
          </w:tcPr>
          <w:p w14:paraId="5A2659FF" w14:textId="77777777" w:rsidR="00EB3242" w:rsidRDefault="00EB3242" w:rsidP="00B9263D">
            <w:pPr>
              <w:jc w:val="center"/>
              <w:rPr>
                <w:sz w:val="22"/>
              </w:rPr>
            </w:pPr>
            <w:r>
              <w:rPr>
                <w:sz w:val="22"/>
                <w:szCs w:val="22"/>
              </w:rPr>
              <w:t>FN-05-04</w:t>
            </w:r>
          </w:p>
        </w:tc>
        <w:tc>
          <w:tcPr>
            <w:tcW w:w="2524" w:type="dxa"/>
            <w:vAlign w:val="center"/>
          </w:tcPr>
          <w:p w14:paraId="0C576A59" w14:textId="77777777" w:rsidR="00EB3242" w:rsidRDefault="00EB3242" w:rsidP="00B9263D">
            <w:pPr>
              <w:jc w:val="center"/>
              <w:rPr>
                <w:sz w:val="22"/>
              </w:rPr>
            </w:pPr>
            <w:r>
              <w:rPr>
                <w:sz w:val="22"/>
                <w:szCs w:val="22"/>
              </w:rPr>
              <w:t>01</w:t>
            </w:r>
          </w:p>
        </w:tc>
        <w:tc>
          <w:tcPr>
            <w:tcW w:w="4111"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4678" w:type="dxa"/>
            <w:vMerge/>
            <w:vAlign w:val="center"/>
          </w:tcPr>
          <w:p w14:paraId="24452E8F" w14:textId="77777777" w:rsidR="00EB3242" w:rsidRDefault="00EB3242" w:rsidP="00B9263D">
            <w:pPr>
              <w:rPr>
                <w:sz w:val="22"/>
              </w:rPr>
            </w:pPr>
          </w:p>
        </w:tc>
      </w:tr>
      <w:tr w:rsidR="00EB3242" w14:paraId="55983C26" w14:textId="77777777" w:rsidTr="005426A0">
        <w:tc>
          <w:tcPr>
            <w:tcW w:w="2263" w:type="dxa"/>
            <w:vMerge/>
            <w:vAlign w:val="center"/>
          </w:tcPr>
          <w:p w14:paraId="6898EC48" w14:textId="77777777" w:rsidR="00EB3242" w:rsidRDefault="00EB3242" w:rsidP="00B9263D">
            <w:pPr>
              <w:rPr>
                <w:sz w:val="22"/>
              </w:rPr>
            </w:pPr>
          </w:p>
        </w:tc>
        <w:tc>
          <w:tcPr>
            <w:tcW w:w="1587" w:type="dxa"/>
            <w:vAlign w:val="center"/>
          </w:tcPr>
          <w:p w14:paraId="4DAD7BDE" w14:textId="77777777" w:rsidR="00EB3242" w:rsidRDefault="00EB3242" w:rsidP="00B9263D">
            <w:pPr>
              <w:jc w:val="center"/>
              <w:rPr>
                <w:sz w:val="22"/>
              </w:rPr>
            </w:pPr>
            <w:r>
              <w:rPr>
                <w:sz w:val="22"/>
                <w:szCs w:val="22"/>
              </w:rPr>
              <w:t>FN-05-05</w:t>
            </w:r>
          </w:p>
        </w:tc>
        <w:tc>
          <w:tcPr>
            <w:tcW w:w="2524" w:type="dxa"/>
            <w:vAlign w:val="center"/>
          </w:tcPr>
          <w:p w14:paraId="1375DB34" w14:textId="77777777" w:rsidR="00EB3242" w:rsidRDefault="00EB3242" w:rsidP="00B9263D">
            <w:pPr>
              <w:jc w:val="center"/>
              <w:rPr>
                <w:sz w:val="22"/>
              </w:rPr>
            </w:pPr>
            <w:r>
              <w:rPr>
                <w:sz w:val="22"/>
                <w:szCs w:val="22"/>
              </w:rPr>
              <w:t>01</w:t>
            </w:r>
          </w:p>
        </w:tc>
        <w:tc>
          <w:tcPr>
            <w:tcW w:w="4111"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4678" w:type="dxa"/>
            <w:vMerge/>
            <w:vAlign w:val="center"/>
          </w:tcPr>
          <w:p w14:paraId="2BA0DF03" w14:textId="77777777" w:rsidR="00EB3242" w:rsidRDefault="00EB3242" w:rsidP="00B9263D">
            <w:pPr>
              <w:rPr>
                <w:sz w:val="22"/>
              </w:rPr>
            </w:pPr>
          </w:p>
        </w:tc>
      </w:tr>
      <w:tr w:rsidR="00EB3242" w14:paraId="09E40DB7" w14:textId="77777777" w:rsidTr="005426A0">
        <w:tc>
          <w:tcPr>
            <w:tcW w:w="2263" w:type="dxa"/>
            <w:vMerge/>
            <w:vAlign w:val="center"/>
          </w:tcPr>
          <w:p w14:paraId="4C485146" w14:textId="77777777" w:rsidR="00EB3242" w:rsidRDefault="00EB3242" w:rsidP="00B9263D">
            <w:pPr>
              <w:rPr>
                <w:sz w:val="22"/>
              </w:rPr>
            </w:pPr>
          </w:p>
        </w:tc>
        <w:tc>
          <w:tcPr>
            <w:tcW w:w="1587" w:type="dxa"/>
            <w:vAlign w:val="center"/>
          </w:tcPr>
          <w:p w14:paraId="0D62D19C" w14:textId="77777777" w:rsidR="00EB3242" w:rsidRDefault="00EB3242" w:rsidP="00B9263D">
            <w:pPr>
              <w:jc w:val="center"/>
              <w:rPr>
                <w:sz w:val="22"/>
              </w:rPr>
            </w:pPr>
            <w:r>
              <w:rPr>
                <w:sz w:val="22"/>
                <w:szCs w:val="22"/>
              </w:rPr>
              <w:t>FN-05-06</w:t>
            </w:r>
          </w:p>
        </w:tc>
        <w:tc>
          <w:tcPr>
            <w:tcW w:w="2524" w:type="dxa"/>
            <w:vAlign w:val="center"/>
          </w:tcPr>
          <w:p w14:paraId="231005B8" w14:textId="77777777" w:rsidR="00EB3242" w:rsidRDefault="00EB3242" w:rsidP="00B9263D">
            <w:pPr>
              <w:jc w:val="center"/>
              <w:rPr>
                <w:sz w:val="22"/>
              </w:rPr>
            </w:pPr>
            <w:r>
              <w:rPr>
                <w:sz w:val="22"/>
                <w:szCs w:val="22"/>
              </w:rPr>
              <w:t>01</w:t>
            </w:r>
          </w:p>
        </w:tc>
        <w:tc>
          <w:tcPr>
            <w:tcW w:w="4111"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4678" w:type="dxa"/>
            <w:vMerge/>
            <w:vAlign w:val="center"/>
          </w:tcPr>
          <w:p w14:paraId="0E5FBD0B" w14:textId="77777777" w:rsidR="00EB3242" w:rsidRDefault="00EB3242" w:rsidP="00B9263D">
            <w:pPr>
              <w:rPr>
                <w:sz w:val="22"/>
              </w:rPr>
            </w:pPr>
          </w:p>
        </w:tc>
      </w:tr>
      <w:tr w:rsidR="00EB3242" w14:paraId="381F2D3B" w14:textId="77777777" w:rsidTr="005426A0">
        <w:tc>
          <w:tcPr>
            <w:tcW w:w="2263" w:type="dxa"/>
            <w:vAlign w:val="center"/>
          </w:tcPr>
          <w:p w14:paraId="0CEEDA3C" w14:textId="77777777" w:rsidR="00EB3242" w:rsidRDefault="00EB3242" w:rsidP="00B9263D">
            <w:pPr>
              <w:rPr>
                <w:sz w:val="22"/>
              </w:rPr>
            </w:pPr>
          </w:p>
        </w:tc>
        <w:tc>
          <w:tcPr>
            <w:tcW w:w="1587" w:type="dxa"/>
            <w:vAlign w:val="center"/>
          </w:tcPr>
          <w:p w14:paraId="4236DE7A" w14:textId="77777777" w:rsidR="00EB3242" w:rsidRDefault="00EB3242" w:rsidP="00B9263D">
            <w:pPr>
              <w:jc w:val="center"/>
              <w:rPr>
                <w:sz w:val="22"/>
                <w:szCs w:val="22"/>
              </w:rPr>
            </w:pPr>
            <w:r>
              <w:rPr>
                <w:sz w:val="22"/>
                <w:szCs w:val="22"/>
              </w:rPr>
              <w:t>FN-05-07</w:t>
            </w:r>
          </w:p>
        </w:tc>
        <w:tc>
          <w:tcPr>
            <w:tcW w:w="2524" w:type="dxa"/>
            <w:vAlign w:val="center"/>
          </w:tcPr>
          <w:p w14:paraId="4E01CE61" w14:textId="77777777" w:rsidR="00EB3242" w:rsidRDefault="00EB3242" w:rsidP="00B9263D">
            <w:pPr>
              <w:jc w:val="center"/>
              <w:rPr>
                <w:sz w:val="22"/>
                <w:szCs w:val="22"/>
              </w:rPr>
            </w:pPr>
            <w:r>
              <w:rPr>
                <w:sz w:val="22"/>
                <w:szCs w:val="22"/>
              </w:rPr>
              <w:t>01</w:t>
            </w:r>
          </w:p>
        </w:tc>
        <w:tc>
          <w:tcPr>
            <w:tcW w:w="4111"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4678" w:type="dxa"/>
            <w:vAlign w:val="center"/>
          </w:tcPr>
          <w:p w14:paraId="4A6C4EFD" w14:textId="77777777" w:rsidR="00EB3242" w:rsidRDefault="00EB3242" w:rsidP="00B9263D">
            <w:pPr>
              <w:rPr>
                <w:sz w:val="22"/>
              </w:rPr>
            </w:pPr>
          </w:p>
        </w:tc>
      </w:tr>
      <w:tr w:rsidR="00EB3242" w14:paraId="695B2A3C" w14:textId="77777777" w:rsidTr="005426A0">
        <w:tc>
          <w:tcPr>
            <w:tcW w:w="226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587" w:type="dxa"/>
            <w:vAlign w:val="center"/>
          </w:tcPr>
          <w:p w14:paraId="52061032" w14:textId="77777777" w:rsidR="00EB3242" w:rsidRDefault="00EB3242" w:rsidP="00B9263D">
            <w:pPr>
              <w:jc w:val="center"/>
              <w:rPr>
                <w:sz w:val="22"/>
              </w:rPr>
            </w:pPr>
            <w:r>
              <w:rPr>
                <w:color w:val="000000"/>
                <w:sz w:val="22"/>
                <w:szCs w:val="22"/>
              </w:rPr>
              <w:t>FĮ-39-01</w:t>
            </w:r>
          </w:p>
        </w:tc>
        <w:tc>
          <w:tcPr>
            <w:tcW w:w="2524" w:type="dxa"/>
            <w:vAlign w:val="center"/>
          </w:tcPr>
          <w:p w14:paraId="4DA83112" w14:textId="77777777" w:rsidR="00EB3242" w:rsidRDefault="00EB3242" w:rsidP="00B9263D">
            <w:pPr>
              <w:jc w:val="center"/>
              <w:rPr>
                <w:sz w:val="22"/>
              </w:rPr>
            </w:pPr>
            <w:r>
              <w:rPr>
                <w:sz w:val="22"/>
                <w:szCs w:val="22"/>
              </w:rPr>
              <w:t>02</w:t>
            </w:r>
          </w:p>
        </w:tc>
        <w:tc>
          <w:tcPr>
            <w:tcW w:w="4111"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678" w:type="dxa"/>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5426A0">
        <w:tc>
          <w:tcPr>
            <w:tcW w:w="2263" w:type="dxa"/>
            <w:vMerge/>
            <w:vAlign w:val="center"/>
          </w:tcPr>
          <w:p w14:paraId="6970397A" w14:textId="77777777" w:rsidR="00EB3242" w:rsidRDefault="00EB3242" w:rsidP="00B9263D">
            <w:pPr>
              <w:rPr>
                <w:b/>
                <w:color w:val="000000"/>
                <w:sz w:val="22"/>
                <w:shd w:val="clear" w:color="auto" w:fill="FFFFFF"/>
              </w:rPr>
            </w:pPr>
          </w:p>
        </w:tc>
        <w:tc>
          <w:tcPr>
            <w:tcW w:w="1587" w:type="dxa"/>
            <w:vAlign w:val="center"/>
          </w:tcPr>
          <w:p w14:paraId="1159FCED" w14:textId="77777777" w:rsidR="00EB3242" w:rsidRDefault="00EB3242" w:rsidP="00B9263D">
            <w:pPr>
              <w:jc w:val="center"/>
              <w:rPr>
                <w:sz w:val="22"/>
              </w:rPr>
            </w:pPr>
            <w:r>
              <w:rPr>
                <w:color w:val="000000"/>
                <w:sz w:val="22"/>
                <w:szCs w:val="22"/>
              </w:rPr>
              <w:t>FĮ-39-02</w:t>
            </w:r>
          </w:p>
        </w:tc>
        <w:tc>
          <w:tcPr>
            <w:tcW w:w="2524" w:type="dxa"/>
            <w:vAlign w:val="center"/>
          </w:tcPr>
          <w:p w14:paraId="4448D063" w14:textId="77777777" w:rsidR="00EB3242" w:rsidRDefault="00EB3242" w:rsidP="00B9263D">
            <w:pPr>
              <w:jc w:val="center"/>
              <w:rPr>
                <w:sz w:val="22"/>
              </w:rPr>
            </w:pPr>
            <w:r>
              <w:rPr>
                <w:sz w:val="22"/>
                <w:szCs w:val="22"/>
              </w:rPr>
              <w:t>02</w:t>
            </w:r>
          </w:p>
        </w:tc>
        <w:tc>
          <w:tcPr>
            <w:tcW w:w="4111"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4678" w:type="dxa"/>
            <w:vMerge/>
            <w:vAlign w:val="center"/>
          </w:tcPr>
          <w:p w14:paraId="1E0F5D99" w14:textId="77777777" w:rsidR="00EB3242" w:rsidRDefault="00EB3242" w:rsidP="00B9263D">
            <w:pPr>
              <w:rPr>
                <w:sz w:val="22"/>
              </w:rPr>
            </w:pPr>
          </w:p>
        </w:tc>
      </w:tr>
      <w:tr w:rsidR="00EB3242" w14:paraId="7E2A909E" w14:textId="77777777" w:rsidTr="005426A0">
        <w:tc>
          <w:tcPr>
            <w:tcW w:w="2263" w:type="dxa"/>
            <w:vMerge/>
            <w:vAlign w:val="center"/>
          </w:tcPr>
          <w:p w14:paraId="17BBFAD0" w14:textId="77777777" w:rsidR="00EB3242" w:rsidRDefault="00EB3242" w:rsidP="00B9263D">
            <w:pPr>
              <w:rPr>
                <w:b/>
                <w:color w:val="000000"/>
                <w:sz w:val="22"/>
                <w:shd w:val="clear" w:color="auto" w:fill="FFFFFF"/>
              </w:rPr>
            </w:pPr>
          </w:p>
        </w:tc>
        <w:tc>
          <w:tcPr>
            <w:tcW w:w="1587" w:type="dxa"/>
            <w:vAlign w:val="center"/>
          </w:tcPr>
          <w:p w14:paraId="2191A919" w14:textId="77777777" w:rsidR="00EB3242" w:rsidRDefault="00EB3242" w:rsidP="00B9263D">
            <w:pPr>
              <w:jc w:val="center"/>
              <w:rPr>
                <w:sz w:val="22"/>
              </w:rPr>
            </w:pPr>
            <w:r>
              <w:rPr>
                <w:color w:val="000000"/>
                <w:sz w:val="22"/>
                <w:szCs w:val="22"/>
              </w:rPr>
              <w:t>FĮ-39-03</w:t>
            </w:r>
          </w:p>
        </w:tc>
        <w:tc>
          <w:tcPr>
            <w:tcW w:w="2524" w:type="dxa"/>
            <w:vAlign w:val="center"/>
          </w:tcPr>
          <w:p w14:paraId="6C10EC03" w14:textId="77777777" w:rsidR="00EB3242" w:rsidRDefault="00EB3242" w:rsidP="00B9263D">
            <w:pPr>
              <w:jc w:val="center"/>
              <w:rPr>
                <w:sz w:val="22"/>
              </w:rPr>
            </w:pPr>
            <w:r>
              <w:rPr>
                <w:sz w:val="22"/>
                <w:szCs w:val="22"/>
              </w:rPr>
              <w:t>02</w:t>
            </w:r>
          </w:p>
        </w:tc>
        <w:tc>
          <w:tcPr>
            <w:tcW w:w="4111"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4678" w:type="dxa"/>
            <w:vMerge/>
            <w:vAlign w:val="center"/>
          </w:tcPr>
          <w:p w14:paraId="55FA4B60" w14:textId="77777777" w:rsidR="00EB3242" w:rsidRDefault="00EB3242" w:rsidP="00B9263D">
            <w:pPr>
              <w:rPr>
                <w:sz w:val="22"/>
              </w:rPr>
            </w:pPr>
          </w:p>
        </w:tc>
      </w:tr>
      <w:tr w:rsidR="00EB3242" w14:paraId="109584DF" w14:textId="77777777" w:rsidTr="005426A0">
        <w:tc>
          <w:tcPr>
            <w:tcW w:w="226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58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2524" w:type="dxa"/>
            <w:vAlign w:val="center"/>
          </w:tcPr>
          <w:p w14:paraId="21ABE69E" w14:textId="77777777" w:rsidR="00EB3242" w:rsidRDefault="00EB3242" w:rsidP="00B9263D">
            <w:pPr>
              <w:jc w:val="center"/>
              <w:rPr>
                <w:sz w:val="22"/>
              </w:rPr>
            </w:pPr>
            <w:r>
              <w:rPr>
                <w:sz w:val="22"/>
                <w:szCs w:val="22"/>
              </w:rPr>
              <w:t>02</w:t>
            </w:r>
          </w:p>
        </w:tc>
        <w:tc>
          <w:tcPr>
            <w:tcW w:w="4111"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4678" w:type="dxa"/>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5426A0">
        <w:tc>
          <w:tcPr>
            <w:tcW w:w="226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587" w:type="dxa"/>
            <w:vAlign w:val="center"/>
          </w:tcPr>
          <w:p w14:paraId="3B09EA98" w14:textId="77777777" w:rsidR="00EB3242" w:rsidRDefault="00EB3242" w:rsidP="00B9263D">
            <w:pPr>
              <w:jc w:val="center"/>
              <w:rPr>
                <w:sz w:val="22"/>
              </w:rPr>
            </w:pPr>
            <w:r>
              <w:rPr>
                <w:sz w:val="22"/>
                <w:szCs w:val="22"/>
              </w:rPr>
              <w:t>FĮ-08-01</w:t>
            </w:r>
          </w:p>
        </w:tc>
        <w:tc>
          <w:tcPr>
            <w:tcW w:w="2524" w:type="dxa"/>
            <w:vAlign w:val="center"/>
          </w:tcPr>
          <w:p w14:paraId="0679A469" w14:textId="77777777" w:rsidR="00EB3242" w:rsidRDefault="00EB3242" w:rsidP="00B9263D">
            <w:pPr>
              <w:jc w:val="center"/>
              <w:rPr>
                <w:sz w:val="22"/>
              </w:rPr>
            </w:pPr>
            <w:r>
              <w:rPr>
                <w:sz w:val="22"/>
                <w:szCs w:val="22"/>
              </w:rPr>
              <w:t>02</w:t>
            </w:r>
          </w:p>
        </w:tc>
        <w:tc>
          <w:tcPr>
            <w:tcW w:w="4111"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4678" w:type="dxa"/>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5426A0">
        <w:tc>
          <w:tcPr>
            <w:tcW w:w="2263" w:type="dxa"/>
            <w:vMerge/>
            <w:vAlign w:val="center"/>
          </w:tcPr>
          <w:p w14:paraId="6A1F61F2" w14:textId="77777777" w:rsidR="00EB3242" w:rsidRDefault="00EB3242" w:rsidP="00B9263D">
            <w:pPr>
              <w:rPr>
                <w:b/>
                <w:color w:val="000000"/>
                <w:sz w:val="22"/>
                <w:shd w:val="clear" w:color="auto" w:fill="FFFFFF"/>
              </w:rPr>
            </w:pPr>
          </w:p>
        </w:tc>
        <w:tc>
          <w:tcPr>
            <w:tcW w:w="1587" w:type="dxa"/>
            <w:vAlign w:val="center"/>
          </w:tcPr>
          <w:p w14:paraId="50FD7B45" w14:textId="77777777" w:rsidR="00EB3242" w:rsidRDefault="00EB3242" w:rsidP="00B9263D">
            <w:pPr>
              <w:jc w:val="center"/>
              <w:rPr>
                <w:sz w:val="22"/>
              </w:rPr>
            </w:pPr>
            <w:r>
              <w:rPr>
                <w:sz w:val="22"/>
                <w:szCs w:val="22"/>
              </w:rPr>
              <w:t>FĮ-08-02</w:t>
            </w:r>
          </w:p>
        </w:tc>
        <w:tc>
          <w:tcPr>
            <w:tcW w:w="2524" w:type="dxa"/>
            <w:vAlign w:val="center"/>
          </w:tcPr>
          <w:p w14:paraId="276EF7A9" w14:textId="77777777" w:rsidR="00EB3242" w:rsidRDefault="00EB3242" w:rsidP="00B9263D">
            <w:pPr>
              <w:jc w:val="center"/>
              <w:rPr>
                <w:sz w:val="22"/>
              </w:rPr>
            </w:pPr>
            <w:r>
              <w:rPr>
                <w:sz w:val="22"/>
                <w:szCs w:val="22"/>
              </w:rPr>
              <w:t>02</w:t>
            </w:r>
          </w:p>
        </w:tc>
        <w:tc>
          <w:tcPr>
            <w:tcW w:w="4111"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4678" w:type="dxa"/>
            <w:vMerge/>
            <w:vAlign w:val="center"/>
          </w:tcPr>
          <w:p w14:paraId="4A79C15F" w14:textId="77777777" w:rsidR="00EB3242" w:rsidRDefault="00EB3242" w:rsidP="00B9263D">
            <w:pPr>
              <w:rPr>
                <w:sz w:val="22"/>
              </w:rPr>
            </w:pPr>
          </w:p>
        </w:tc>
      </w:tr>
      <w:tr w:rsidR="00EB3242" w14:paraId="60579BA9" w14:textId="77777777" w:rsidTr="005426A0">
        <w:tc>
          <w:tcPr>
            <w:tcW w:w="2263" w:type="dxa"/>
            <w:vMerge/>
            <w:vAlign w:val="center"/>
          </w:tcPr>
          <w:p w14:paraId="541A2313" w14:textId="77777777" w:rsidR="00EB3242" w:rsidRDefault="00EB3242" w:rsidP="00B9263D">
            <w:pPr>
              <w:rPr>
                <w:b/>
                <w:color w:val="000000"/>
                <w:sz w:val="22"/>
                <w:shd w:val="clear" w:color="auto" w:fill="FFFFFF"/>
              </w:rPr>
            </w:pPr>
          </w:p>
        </w:tc>
        <w:tc>
          <w:tcPr>
            <w:tcW w:w="1587" w:type="dxa"/>
            <w:vAlign w:val="center"/>
          </w:tcPr>
          <w:p w14:paraId="09C07822" w14:textId="77777777" w:rsidR="00EB3242" w:rsidRDefault="00EB3242" w:rsidP="00B9263D">
            <w:pPr>
              <w:jc w:val="center"/>
              <w:rPr>
                <w:sz w:val="22"/>
              </w:rPr>
            </w:pPr>
            <w:r>
              <w:rPr>
                <w:sz w:val="22"/>
                <w:szCs w:val="22"/>
              </w:rPr>
              <w:t>FĮ-08-03</w:t>
            </w:r>
          </w:p>
        </w:tc>
        <w:tc>
          <w:tcPr>
            <w:tcW w:w="2524" w:type="dxa"/>
            <w:vAlign w:val="center"/>
          </w:tcPr>
          <w:p w14:paraId="37CD56DE" w14:textId="77777777" w:rsidR="00EB3242" w:rsidRDefault="00EB3242" w:rsidP="00B9263D">
            <w:pPr>
              <w:jc w:val="center"/>
              <w:rPr>
                <w:sz w:val="22"/>
              </w:rPr>
            </w:pPr>
            <w:r>
              <w:rPr>
                <w:sz w:val="22"/>
                <w:szCs w:val="22"/>
              </w:rPr>
              <w:t>02</w:t>
            </w:r>
          </w:p>
        </w:tc>
        <w:tc>
          <w:tcPr>
            <w:tcW w:w="4111"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4678" w:type="dxa"/>
            <w:vMerge/>
            <w:vAlign w:val="center"/>
          </w:tcPr>
          <w:p w14:paraId="6261E33E" w14:textId="77777777" w:rsidR="00EB3242" w:rsidRDefault="00EB3242" w:rsidP="00B9263D">
            <w:pPr>
              <w:rPr>
                <w:sz w:val="22"/>
              </w:rPr>
            </w:pPr>
          </w:p>
        </w:tc>
      </w:tr>
      <w:tr w:rsidR="00EB3242" w14:paraId="0240C519" w14:textId="77777777" w:rsidTr="005426A0">
        <w:tc>
          <w:tcPr>
            <w:tcW w:w="2263" w:type="dxa"/>
            <w:vMerge/>
            <w:vAlign w:val="center"/>
          </w:tcPr>
          <w:p w14:paraId="1BFB8FF1" w14:textId="77777777" w:rsidR="00EB3242" w:rsidRDefault="00EB3242" w:rsidP="00B9263D">
            <w:pPr>
              <w:rPr>
                <w:b/>
                <w:color w:val="000000"/>
                <w:sz w:val="22"/>
                <w:shd w:val="clear" w:color="auto" w:fill="FFFFFF"/>
              </w:rPr>
            </w:pPr>
          </w:p>
        </w:tc>
        <w:tc>
          <w:tcPr>
            <w:tcW w:w="1587" w:type="dxa"/>
            <w:vAlign w:val="center"/>
          </w:tcPr>
          <w:p w14:paraId="1CCDD975" w14:textId="77777777" w:rsidR="00EB3242" w:rsidRDefault="00EB3242" w:rsidP="00B9263D">
            <w:pPr>
              <w:jc w:val="center"/>
              <w:rPr>
                <w:sz w:val="22"/>
              </w:rPr>
            </w:pPr>
            <w:r>
              <w:rPr>
                <w:sz w:val="22"/>
                <w:szCs w:val="22"/>
              </w:rPr>
              <w:t>FĮ-08-04</w:t>
            </w:r>
          </w:p>
        </w:tc>
        <w:tc>
          <w:tcPr>
            <w:tcW w:w="2524" w:type="dxa"/>
            <w:vAlign w:val="center"/>
          </w:tcPr>
          <w:p w14:paraId="201C2D3B" w14:textId="77777777" w:rsidR="00EB3242" w:rsidRDefault="00EB3242" w:rsidP="00B9263D">
            <w:pPr>
              <w:jc w:val="center"/>
              <w:rPr>
                <w:sz w:val="22"/>
              </w:rPr>
            </w:pPr>
            <w:r>
              <w:rPr>
                <w:sz w:val="22"/>
                <w:szCs w:val="22"/>
              </w:rPr>
              <w:t>02</w:t>
            </w:r>
          </w:p>
        </w:tc>
        <w:tc>
          <w:tcPr>
            <w:tcW w:w="4111"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4678" w:type="dxa"/>
            <w:vMerge/>
            <w:vAlign w:val="center"/>
          </w:tcPr>
          <w:p w14:paraId="3C5E21BB" w14:textId="77777777" w:rsidR="00EB3242" w:rsidRDefault="00EB3242" w:rsidP="00B9263D">
            <w:pPr>
              <w:rPr>
                <w:sz w:val="22"/>
              </w:rPr>
            </w:pPr>
          </w:p>
        </w:tc>
      </w:tr>
      <w:tr w:rsidR="00EB3242" w14:paraId="0DD0ED55" w14:textId="77777777" w:rsidTr="005426A0">
        <w:tc>
          <w:tcPr>
            <w:tcW w:w="2263" w:type="dxa"/>
            <w:vMerge/>
            <w:vAlign w:val="center"/>
          </w:tcPr>
          <w:p w14:paraId="09D61279" w14:textId="77777777" w:rsidR="00EB3242" w:rsidRDefault="00EB3242" w:rsidP="00B9263D">
            <w:pPr>
              <w:rPr>
                <w:b/>
                <w:color w:val="000000"/>
                <w:sz w:val="22"/>
                <w:shd w:val="clear" w:color="auto" w:fill="FFFFFF"/>
              </w:rPr>
            </w:pPr>
          </w:p>
        </w:tc>
        <w:tc>
          <w:tcPr>
            <w:tcW w:w="1587" w:type="dxa"/>
            <w:vAlign w:val="center"/>
          </w:tcPr>
          <w:p w14:paraId="748F5CE2" w14:textId="77777777" w:rsidR="00EB3242" w:rsidRDefault="00EB3242" w:rsidP="00B9263D">
            <w:pPr>
              <w:jc w:val="center"/>
              <w:rPr>
                <w:sz w:val="22"/>
              </w:rPr>
            </w:pPr>
            <w:r>
              <w:rPr>
                <w:sz w:val="22"/>
                <w:szCs w:val="22"/>
              </w:rPr>
              <w:t>FĮ-08-05</w:t>
            </w:r>
          </w:p>
        </w:tc>
        <w:tc>
          <w:tcPr>
            <w:tcW w:w="2524" w:type="dxa"/>
            <w:vAlign w:val="center"/>
          </w:tcPr>
          <w:p w14:paraId="3AEB5263" w14:textId="77777777" w:rsidR="00EB3242" w:rsidRDefault="00EB3242" w:rsidP="00B9263D">
            <w:pPr>
              <w:jc w:val="center"/>
              <w:rPr>
                <w:sz w:val="22"/>
              </w:rPr>
            </w:pPr>
            <w:r>
              <w:rPr>
                <w:sz w:val="22"/>
                <w:szCs w:val="22"/>
              </w:rPr>
              <w:t>02</w:t>
            </w:r>
          </w:p>
        </w:tc>
        <w:tc>
          <w:tcPr>
            <w:tcW w:w="4111"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4678" w:type="dxa"/>
            <w:vMerge/>
            <w:vAlign w:val="center"/>
          </w:tcPr>
          <w:p w14:paraId="3C8D24FE" w14:textId="77777777" w:rsidR="00EB3242" w:rsidRDefault="00EB3242" w:rsidP="00B9263D">
            <w:pPr>
              <w:rPr>
                <w:sz w:val="22"/>
              </w:rPr>
            </w:pPr>
          </w:p>
        </w:tc>
      </w:tr>
      <w:tr w:rsidR="00EB3242" w14:paraId="429C467B" w14:textId="77777777" w:rsidTr="005426A0">
        <w:tc>
          <w:tcPr>
            <w:tcW w:w="2263" w:type="dxa"/>
            <w:vMerge/>
            <w:vAlign w:val="center"/>
          </w:tcPr>
          <w:p w14:paraId="232D8D2E" w14:textId="77777777" w:rsidR="00EB3242" w:rsidRDefault="00EB3242" w:rsidP="00B9263D">
            <w:pPr>
              <w:rPr>
                <w:b/>
                <w:color w:val="000000"/>
                <w:sz w:val="22"/>
                <w:shd w:val="clear" w:color="auto" w:fill="FFFFFF"/>
              </w:rPr>
            </w:pPr>
          </w:p>
        </w:tc>
        <w:tc>
          <w:tcPr>
            <w:tcW w:w="1587" w:type="dxa"/>
            <w:vAlign w:val="center"/>
          </w:tcPr>
          <w:p w14:paraId="258DD323" w14:textId="77777777" w:rsidR="00EB3242" w:rsidRDefault="00EB3242" w:rsidP="00B9263D">
            <w:pPr>
              <w:jc w:val="center"/>
              <w:rPr>
                <w:sz w:val="22"/>
              </w:rPr>
            </w:pPr>
            <w:r>
              <w:rPr>
                <w:sz w:val="22"/>
                <w:szCs w:val="22"/>
              </w:rPr>
              <w:t>FĮ-08-06</w:t>
            </w:r>
          </w:p>
        </w:tc>
        <w:tc>
          <w:tcPr>
            <w:tcW w:w="2524" w:type="dxa"/>
            <w:vAlign w:val="center"/>
          </w:tcPr>
          <w:p w14:paraId="4CE9ACBF" w14:textId="77777777" w:rsidR="00EB3242" w:rsidRDefault="00EB3242" w:rsidP="00B9263D">
            <w:pPr>
              <w:jc w:val="center"/>
              <w:rPr>
                <w:sz w:val="22"/>
              </w:rPr>
            </w:pPr>
            <w:r>
              <w:rPr>
                <w:sz w:val="22"/>
                <w:szCs w:val="22"/>
              </w:rPr>
              <w:t>02</w:t>
            </w:r>
          </w:p>
        </w:tc>
        <w:tc>
          <w:tcPr>
            <w:tcW w:w="4111"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4678" w:type="dxa"/>
            <w:vMerge/>
            <w:vAlign w:val="center"/>
          </w:tcPr>
          <w:p w14:paraId="5DAFF6CF" w14:textId="77777777" w:rsidR="00EB3242" w:rsidRDefault="00EB3242" w:rsidP="00B9263D">
            <w:pPr>
              <w:rPr>
                <w:sz w:val="22"/>
              </w:rPr>
            </w:pPr>
          </w:p>
        </w:tc>
      </w:tr>
      <w:tr w:rsidR="00B1638D" w14:paraId="713203EE" w14:textId="77777777" w:rsidTr="005426A0">
        <w:tc>
          <w:tcPr>
            <w:tcW w:w="2263" w:type="dxa"/>
            <w:vAlign w:val="center"/>
          </w:tcPr>
          <w:p w14:paraId="0F28F2DE" w14:textId="5F3861FC" w:rsidR="00B1638D" w:rsidRPr="00540FBA" w:rsidRDefault="00540FBA" w:rsidP="00B9263D">
            <w:pPr>
              <w:rPr>
                <w:bCs/>
                <w:color w:val="000000"/>
                <w:sz w:val="22"/>
                <w:shd w:val="clear" w:color="auto" w:fill="FFFFFF"/>
              </w:rPr>
            </w:pPr>
            <w:r w:rsidRPr="00540FBA">
              <w:rPr>
                <w:bCs/>
                <w:color w:val="000000"/>
                <w:sz w:val="22"/>
                <w:shd w:val="clear" w:color="auto" w:fill="FFFFFF"/>
              </w:rPr>
              <w:t xml:space="preserve">Bendrųjų įgūdžių mokymų dalyvio vienos mokymų valandos išlaidos  </w:t>
            </w:r>
          </w:p>
        </w:tc>
        <w:tc>
          <w:tcPr>
            <w:tcW w:w="1587" w:type="dxa"/>
            <w:vAlign w:val="center"/>
          </w:tcPr>
          <w:p w14:paraId="30F9DF21" w14:textId="2860C689" w:rsidR="00B1638D" w:rsidRDefault="00B1638D" w:rsidP="00B9263D">
            <w:pPr>
              <w:jc w:val="center"/>
              <w:rPr>
                <w:sz w:val="22"/>
                <w:szCs w:val="22"/>
              </w:rPr>
            </w:pPr>
            <w:r w:rsidRPr="006B088D">
              <w:rPr>
                <w:sz w:val="22"/>
                <w:szCs w:val="22"/>
              </w:rPr>
              <w:t>FĮ-74-01</w:t>
            </w:r>
          </w:p>
        </w:tc>
        <w:tc>
          <w:tcPr>
            <w:tcW w:w="2524" w:type="dxa"/>
            <w:vAlign w:val="center"/>
          </w:tcPr>
          <w:p w14:paraId="7CF1BC77" w14:textId="279E5CBC" w:rsidR="00B1638D" w:rsidRDefault="00B1638D" w:rsidP="00B9263D">
            <w:pPr>
              <w:jc w:val="center"/>
              <w:rPr>
                <w:sz w:val="22"/>
                <w:szCs w:val="22"/>
              </w:rPr>
            </w:pPr>
            <w:r>
              <w:rPr>
                <w:sz w:val="22"/>
                <w:szCs w:val="22"/>
              </w:rPr>
              <w:t>2</w:t>
            </w:r>
          </w:p>
        </w:tc>
        <w:tc>
          <w:tcPr>
            <w:tcW w:w="4111" w:type="dxa"/>
            <w:vAlign w:val="center"/>
          </w:tcPr>
          <w:p w14:paraId="60D82C5F" w14:textId="19F90F38" w:rsidR="00B1638D" w:rsidRDefault="00B1638D" w:rsidP="00B9263D">
            <w:pPr>
              <w:rPr>
                <w:sz w:val="22"/>
                <w:szCs w:val="22"/>
              </w:rPr>
            </w:pPr>
            <w:r w:rsidRPr="006B088D">
              <w:rPr>
                <w:sz w:val="22"/>
                <w:szCs w:val="22"/>
              </w:rPr>
              <w:t>Bendrųjų įgūdžių mokymų dalyvio vienos mokymų valandos fiksuotasis vieneto įkainis, be PVM</w:t>
            </w:r>
          </w:p>
        </w:tc>
        <w:tc>
          <w:tcPr>
            <w:tcW w:w="4678" w:type="dxa"/>
            <w:vMerge w:val="restart"/>
            <w:vAlign w:val="center"/>
          </w:tcPr>
          <w:p w14:paraId="4C89A45E" w14:textId="77777777" w:rsidR="00B1638D" w:rsidRPr="00B1638D" w:rsidRDefault="00B1638D" w:rsidP="00B1638D">
            <w:pPr>
              <w:rPr>
                <w:sz w:val="22"/>
              </w:rPr>
            </w:pPr>
            <w:r w:rsidRPr="00B1638D">
              <w:rPr>
                <w:sz w:val="22"/>
              </w:rPr>
              <w:t xml:space="preserve">Bendrųjų įgūdžių mokymų dalyvio vienos mokymų valandos fiksuotojo vieneto įkainio nustatymo tyrimas </w:t>
            </w:r>
          </w:p>
          <w:p w14:paraId="602B1E30" w14:textId="577392E6" w:rsidR="00B1638D" w:rsidRDefault="00B1638D" w:rsidP="00B1638D">
            <w:pPr>
              <w:rPr>
                <w:sz w:val="22"/>
              </w:rPr>
            </w:pPr>
            <w:r w:rsidRPr="00B1638D">
              <w:rPr>
                <w:sz w:val="22"/>
              </w:rPr>
              <w:t xml:space="preserve">(skelbiama interneto svetainėje </w:t>
            </w:r>
            <w:proofErr w:type="spellStart"/>
            <w:r w:rsidRPr="00B1638D">
              <w:rPr>
                <w:sz w:val="22"/>
              </w:rPr>
              <w:t>esinvesticijos.lt</w:t>
            </w:r>
            <w:proofErr w:type="spellEnd"/>
            <w:r w:rsidRPr="00B1638D">
              <w:rPr>
                <w:sz w:val="22"/>
              </w:rPr>
              <w:t>)</w:t>
            </w:r>
          </w:p>
        </w:tc>
      </w:tr>
      <w:tr w:rsidR="00B1638D" w14:paraId="67D342A9" w14:textId="77777777" w:rsidTr="005426A0">
        <w:tc>
          <w:tcPr>
            <w:tcW w:w="2263" w:type="dxa"/>
            <w:vMerge w:val="restart"/>
            <w:vAlign w:val="center"/>
          </w:tcPr>
          <w:p w14:paraId="3D289B69" w14:textId="77777777" w:rsidR="00540FBA" w:rsidRPr="00540FBA" w:rsidRDefault="00540FBA" w:rsidP="00540FBA">
            <w:pPr>
              <w:rPr>
                <w:bCs/>
                <w:color w:val="000000"/>
                <w:sz w:val="22"/>
                <w:shd w:val="clear" w:color="auto" w:fill="FFFFFF"/>
              </w:rPr>
            </w:pPr>
            <w:r w:rsidRPr="00540FBA">
              <w:rPr>
                <w:bCs/>
                <w:color w:val="000000"/>
                <w:sz w:val="22"/>
                <w:shd w:val="clear" w:color="auto" w:fill="FFFFFF"/>
              </w:rPr>
              <w:t>Projekto dalyvio ir (arba) projektą vykdančio personalo</w:t>
            </w:r>
          </w:p>
          <w:p w14:paraId="3CF7FF6A" w14:textId="59DEE955" w:rsidR="00B1638D" w:rsidRDefault="00540FBA" w:rsidP="00540FBA">
            <w:pPr>
              <w:rPr>
                <w:b/>
                <w:color w:val="000000"/>
                <w:sz w:val="22"/>
                <w:shd w:val="clear" w:color="auto" w:fill="FFFFFF"/>
              </w:rPr>
            </w:pPr>
            <w:r w:rsidRPr="00540FBA">
              <w:rPr>
                <w:bCs/>
                <w:color w:val="000000"/>
                <w:sz w:val="22"/>
                <w:shd w:val="clear" w:color="auto" w:fill="FFFFFF"/>
              </w:rPr>
              <w:t>tarpmiestinės kelionės išlaidos Lietuvoj</w:t>
            </w:r>
            <w:r w:rsidRPr="00540FBA">
              <w:rPr>
                <w:b/>
                <w:color w:val="000000"/>
                <w:sz w:val="22"/>
                <w:shd w:val="clear" w:color="auto" w:fill="FFFFFF"/>
              </w:rPr>
              <w:t>e</w:t>
            </w:r>
          </w:p>
        </w:tc>
        <w:tc>
          <w:tcPr>
            <w:tcW w:w="1587" w:type="dxa"/>
            <w:vAlign w:val="center"/>
          </w:tcPr>
          <w:p w14:paraId="110E59F5" w14:textId="6CF9054C" w:rsidR="00B1638D" w:rsidRDefault="00B1638D" w:rsidP="00B9263D">
            <w:pPr>
              <w:jc w:val="center"/>
              <w:rPr>
                <w:sz w:val="22"/>
                <w:szCs w:val="22"/>
              </w:rPr>
            </w:pPr>
            <w:r w:rsidRPr="006B088D">
              <w:rPr>
                <w:sz w:val="22"/>
                <w:szCs w:val="22"/>
              </w:rPr>
              <w:t>FĮ-74-0</w:t>
            </w:r>
            <w:r>
              <w:rPr>
                <w:sz w:val="22"/>
                <w:szCs w:val="22"/>
              </w:rPr>
              <w:t>2</w:t>
            </w:r>
          </w:p>
        </w:tc>
        <w:tc>
          <w:tcPr>
            <w:tcW w:w="2524" w:type="dxa"/>
            <w:tcBorders>
              <w:top w:val="nil"/>
            </w:tcBorders>
            <w:vAlign w:val="center"/>
          </w:tcPr>
          <w:p w14:paraId="6E9DB450" w14:textId="02C98428" w:rsidR="00B1638D" w:rsidRDefault="00B1638D" w:rsidP="00B9263D">
            <w:pPr>
              <w:jc w:val="center"/>
              <w:rPr>
                <w:sz w:val="22"/>
                <w:szCs w:val="22"/>
              </w:rPr>
            </w:pPr>
            <w:r>
              <w:rPr>
                <w:sz w:val="22"/>
                <w:szCs w:val="22"/>
              </w:rPr>
              <w:t>2</w:t>
            </w:r>
          </w:p>
        </w:tc>
        <w:tc>
          <w:tcPr>
            <w:tcW w:w="4111" w:type="dxa"/>
            <w:vAlign w:val="center"/>
          </w:tcPr>
          <w:p w14:paraId="331B56A0" w14:textId="1B8B05B9" w:rsidR="00B1638D" w:rsidRDefault="00B1638D" w:rsidP="00B9263D">
            <w:pPr>
              <w:rPr>
                <w:sz w:val="22"/>
                <w:szCs w:val="22"/>
              </w:rPr>
            </w:pPr>
            <w:r w:rsidRPr="006B088D">
              <w:rPr>
                <w:sz w:val="22"/>
                <w:szCs w:val="22"/>
              </w:rPr>
              <w:t>Bendrųjų įgūdžių mokymų dalyvio vienos mokymų valandos fiksuotasis vieneto įkainis, su PVM</w:t>
            </w:r>
          </w:p>
        </w:tc>
        <w:tc>
          <w:tcPr>
            <w:tcW w:w="4678" w:type="dxa"/>
            <w:vMerge/>
            <w:vAlign w:val="center"/>
          </w:tcPr>
          <w:p w14:paraId="3AD711D1" w14:textId="77777777" w:rsidR="00B1638D" w:rsidRDefault="00B1638D" w:rsidP="00B9263D">
            <w:pPr>
              <w:rPr>
                <w:sz w:val="22"/>
              </w:rPr>
            </w:pPr>
          </w:p>
        </w:tc>
      </w:tr>
      <w:tr w:rsidR="00B1638D" w14:paraId="7972E5F3" w14:textId="77777777" w:rsidTr="005426A0">
        <w:tc>
          <w:tcPr>
            <w:tcW w:w="2263" w:type="dxa"/>
            <w:vMerge/>
            <w:vAlign w:val="center"/>
          </w:tcPr>
          <w:p w14:paraId="26CDC244" w14:textId="77777777" w:rsidR="00B1638D" w:rsidRDefault="00B1638D" w:rsidP="00B9263D">
            <w:pPr>
              <w:rPr>
                <w:b/>
                <w:color w:val="000000"/>
                <w:sz w:val="22"/>
                <w:shd w:val="clear" w:color="auto" w:fill="FFFFFF"/>
              </w:rPr>
            </w:pPr>
          </w:p>
        </w:tc>
        <w:tc>
          <w:tcPr>
            <w:tcW w:w="1587" w:type="dxa"/>
            <w:vAlign w:val="center"/>
          </w:tcPr>
          <w:p w14:paraId="3EA26778" w14:textId="10AE27BD" w:rsidR="00B1638D" w:rsidRDefault="00B1638D" w:rsidP="00B9263D">
            <w:pPr>
              <w:jc w:val="center"/>
              <w:rPr>
                <w:sz w:val="22"/>
                <w:szCs w:val="22"/>
              </w:rPr>
            </w:pPr>
            <w:r w:rsidRPr="006B088D">
              <w:rPr>
                <w:sz w:val="22"/>
                <w:szCs w:val="22"/>
              </w:rPr>
              <w:t>FĮ-</w:t>
            </w:r>
            <w:r>
              <w:rPr>
                <w:sz w:val="22"/>
                <w:szCs w:val="22"/>
              </w:rPr>
              <w:t>58-01</w:t>
            </w:r>
          </w:p>
        </w:tc>
        <w:tc>
          <w:tcPr>
            <w:tcW w:w="2524" w:type="dxa"/>
            <w:vAlign w:val="center"/>
          </w:tcPr>
          <w:p w14:paraId="77684C58" w14:textId="04372719" w:rsidR="00B1638D" w:rsidRDefault="00B1638D" w:rsidP="00B9263D">
            <w:pPr>
              <w:jc w:val="center"/>
              <w:rPr>
                <w:sz w:val="22"/>
                <w:szCs w:val="22"/>
              </w:rPr>
            </w:pPr>
            <w:r>
              <w:rPr>
                <w:sz w:val="22"/>
                <w:szCs w:val="22"/>
              </w:rPr>
              <w:t>2</w:t>
            </w:r>
          </w:p>
        </w:tc>
        <w:tc>
          <w:tcPr>
            <w:tcW w:w="4111" w:type="dxa"/>
            <w:vAlign w:val="center"/>
          </w:tcPr>
          <w:p w14:paraId="7745BF6E" w14:textId="1CF6CFFC" w:rsidR="00B1638D" w:rsidRDefault="00B1638D" w:rsidP="00B9263D">
            <w:pPr>
              <w:rPr>
                <w:sz w:val="22"/>
                <w:szCs w:val="22"/>
              </w:rPr>
            </w:pPr>
            <w:r w:rsidRPr="006B088D">
              <w:rPr>
                <w:sz w:val="22"/>
                <w:szCs w:val="22"/>
              </w:rPr>
              <w:t>Projekto dalyvio ir (arba) projektą vykdančio personalo tarpmiestinės kelionės išlaidų Lietuvoje fiksuotasis vieneto įkainis, apmokamas už nuvažiuotą 1 km, be PVM</w:t>
            </w:r>
          </w:p>
        </w:tc>
        <w:tc>
          <w:tcPr>
            <w:tcW w:w="4678" w:type="dxa"/>
            <w:vMerge w:val="restart"/>
            <w:vAlign w:val="center"/>
          </w:tcPr>
          <w:p w14:paraId="3847D541" w14:textId="77777777" w:rsidR="00B1638D" w:rsidRPr="00632E1D" w:rsidRDefault="00B1638D" w:rsidP="00632E1D">
            <w:pPr>
              <w:rPr>
                <w:sz w:val="22"/>
              </w:rPr>
            </w:pPr>
            <w:r w:rsidRPr="00632E1D">
              <w:rPr>
                <w:sz w:val="22"/>
              </w:rPr>
              <w:t>Projekto dalyvio ir (arba) projektą vykdančio personalo</w:t>
            </w:r>
          </w:p>
          <w:p w14:paraId="49CDDBB7" w14:textId="36CCF801" w:rsidR="00B1638D" w:rsidRDefault="00B1638D" w:rsidP="00632E1D">
            <w:pPr>
              <w:rPr>
                <w:sz w:val="22"/>
              </w:rPr>
            </w:pPr>
            <w:r w:rsidRPr="00632E1D">
              <w:rPr>
                <w:sz w:val="22"/>
              </w:rPr>
              <w:t xml:space="preserve">tarpmiestinės kelionės išlaidų Lietuvoje fiksuotojo vieneto įkainio nustatymo tyrimas (skelbiama interneto svetainėje </w:t>
            </w:r>
            <w:proofErr w:type="spellStart"/>
            <w:r w:rsidRPr="00632E1D">
              <w:rPr>
                <w:sz w:val="22"/>
              </w:rPr>
              <w:t>esinvesticijos.lt</w:t>
            </w:r>
            <w:proofErr w:type="spellEnd"/>
          </w:p>
        </w:tc>
      </w:tr>
      <w:tr w:rsidR="00B1638D" w14:paraId="58AB654C" w14:textId="77777777" w:rsidTr="005426A0">
        <w:tc>
          <w:tcPr>
            <w:tcW w:w="2263" w:type="dxa"/>
            <w:vMerge/>
            <w:vAlign w:val="center"/>
          </w:tcPr>
          <w:p w14:paraId="06F75E50" w14:textId="77777777" w:rsidR="00B1638D" w:rsidRDefault="00B1638D" w:rsidP="00B9263D">
            <w:pPr>
              <w:rPr>
                <w:b/>
                <w:color w:val="000000"/>
                <w:sz w:val="22"/>
                <w:shd w:val="clear" w:color="auto" w:fill="FFFFFF"/>
              </w:rPr>
            </w:pPr>
          </w:p>
        </w:tc>
        <w:tc>
          <w:tcPr>
            <w:tcW w:w="1587" w:type="dxa"/>
            <w:vAlign w:val="center"/>
          </w:tcPr>
          <w:p w14:paraId="5AE9DC02" w14:textId="7682D97E" w:rsidR="00B1638D" w:rsidRPr="006B088D" w:rsidRDefault="00B1638D" w:rsidP="00B9263D">
            <w:pPr>
              <w:jc w:val="center"/>
              <w:rPr>
                <w:sz w:val="22"/>
                <w:szCs w:val="22"/>
              </w:rPr>
            </w:pPr>
            <w:r w:rsidRPr="00632E1D">
              <w:rPr>
                <w:sz w:val="22"/>
                <w:szCs w:val="22"/>
              </w:rPr>
              <w:t>FĮ-58-02</w:t>
            </w:r>
          </w:p>
        </w:tc>
        <w:tc>
          <w:tcPr>
            <w:tcW w:w="2524" w:type="dxa"/>
            <w:vAlign w:val="center"/>
          </w:tcPr>
          <w:p w14:paraId="58AA145D" w14:textId="14DEBDF2" w:rsidR="00B1638D" w:rsidRDefault="00B1638D" w:rsidP="00B9263D">
            <w:pPr>
              <w:jc w:val="center"/>
              <w:rPr>
                <w:sz w:val="22"/>
                <w:szCs w:val="22"/>
              </w:rPr>
            </w:pPr>
            <w:r>
              <w:rPr>
                <w:sz w:val="22"/>
                <w:szCs w:val="22"/>
              </w:rPr>
              <w:t>2</w:t>
            </w:r>
          </w:p>
        </w:tc>
        <w:tc>
          <w:tcPr>
            <w:tcW w:w="4111" w:type="dxa"/>
            <w:vAlign w:val="center"/>
          </w:tcPr>
          <w:p w14:paraId="0FDC133F" w14:textId="1CADA6DB" w:rsidR="00B1638D" w:rsidRPr="006B088D" w:rsidRDefault="00B1638D" w:rsidP="00B9263D">
            <w:pPr>
              <w:rPr>
                <w:sz w:val="22"/>
                <w:szCs w:val="22"/>
              </w:rPr>
            </w:pPr>
            <w:r w:rsidRPr="00632E1D">
              <w:rPr>
                <w:sz w:val="22"/>
                <w:szCs w:val="22"/>
              </w:rPr>
              <w:t>Projekto dalyvio ir (arba) projektą vykdančio personalo tarpmiestinės kelionės išlaidų Lietuvoje fiksuotasis vieneto įkainis, apmokamas už nuvažiuotą 1 km, su PVM</w:t>
            </w:r>
          </w:p>
        </w:tc>
        <w:tc>
          <w:tcPr>
            <w:tcW w:w="4678" w:type="dxa"/>
            <w:vMerge/>
            <w:vAlign w:val="center"/>
          </w:tcPr>
          <w:p w14:paraId="08DB1B1A" w14:textId="77777777" w:rsidR="00B1638D" w:rsidRDefault="00B1638D"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0F3CC5A6" w:rsidR="00EB0F8F" w:rsidRDefault="00540FBA">
      <w:pPr>
        <w:rPr>
          <w:sz w:val="18"/>
          <w:szCs w:val="18"/>
        </w:rPr>
      </w:pPr>
      <w:r>
        <w:rPr>
          <w:rFonts w:eastAsia="Calibri"/>
          <w:noProof/>
          <w:szCs w:val="24"/>
        </w:rPr>
        <w:drawing>
          <wp:inline distT="0" distB="0" distL="0" distR="0" wp14:anchorId="297731BF" wp14:editId="5CBC27F4">
            <wp:extent cx="2042160" cy="445135"/>
            <wp:effectExtent l="0" t="0" r="0" b="0"/>
            <wp:docPr id="1068949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2C5127EF" w14:textId="67F7F078" w:rsidR="00EB0F8F" w:rsidRDefault="00C222C1" w:rsidP="00540FBA">
      <w:pPr>
        <w:spacing w:line="276" w:lineRule="auto"/>
        <w:jc w:val="center"/>
        <w:rPr>
          <w:szCs w:val="24"/>
        </w:rPr>
      </w:pPr>
      <w:r>
        <w:rPr>
          <w:rFonts w:eastAsia="Calibri"/>
          <w:szCs w:val="24"/>
        </w:rPr>
        <w:t>________________</w:t>
      </w:r>
    </w:p>
    <w:sectPr w:rsidR="00EB0F8F" w:rsidSect="00E732DE">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831F" w14:textId="77777777" w:rsidR="00AD2B36" w:rsidRDefault="00AD2B36">
      <w:pPr>
        <w:rPr>
          <w:sz w:val="22"/>
          <w:szCs w:val="22"/>
        </w:rPr>
      </w:pPr>
      <w:r>
        <w:rPr>
          <w:sz w:val="22"/>
          <w:szCs w:val="22"/>
        </w:rPr>
        <w:separator/>
      </w:r>
    </w:p>
  </w:endnote>
  <w:endnote w:type="continuationSeparator" w:id="0">
    <w:p w14:paraId="7C58A073" w14:textId="77777777" w:rsidR="00AD2B36" w:rsidRDefault="00AD2B36">
      <w:pPr>
        <w:rPr>
          <w:sz w:val="22"/>
          <w:szCs w:val="22"/>
        </w:rPr>
      </w:pPr>
      <w:r>
        <w:rPr>
          <w:sz w:val="22"/>
          <w:szCs w:val="22"/>
        </w:rPr>
        <w:continuationSeparator/>
      </w:r>
    </w:p>
  </w:endnote>
  <w:endnote w:type="continuationNotice" w:id="1">
    <w:p w14:paraId="5FC293A8" w14:textId="77777777" w:rsidR="00AD2B36" w:rsidRDefault="00AD2B3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60A6" w14:textId="77777777" w:rsidR="00AD2B36" w:rsidRDefault="00AD2B36">
      <w:pPr>
        <w:rPr>
          <w:sz w:val="22"/>
          <w:szCs w:val="22"/>
        </w:rPr>
      </w:pPr>
      <w:r>
        <w:rPr>
          <w:sz w:val="22"/>
          <w:szCs w:val="22"/>
        </w:rPr>
        <w:separator/>
      </w:r>
    </w:p>
  </w:footnote>
  <w:footnote w:type="continuationSeparator" w:id="0">
    <w:p w14:paraId="1DF0692B" w14:textId="77777777" w:rsidR="00AD2B36" w:rsidRDefault="00AD2B36">
      <w:pPr>
        <w:rPr>
          <w:sz w:val="22"/>
          <w:szCs w:val="22"/>
        </w:rPr>
      </w:pPr>
      <w:r>
        <w:rPr>
          <w:sz w:val="22"/>
          <w:szCs w:val="22"/>
        </w:rPr>
        <w:continuationSeparator/>
      </w:r>
    </w:p>
  </w:footnote>
  <w:footnote w:type="continuationNotice" w:id="1">
    <w:p w14:paraId="222BABD4" w14:textId="77777777" w:rsidR="00AD2B36" w:rsidRDefault="00AD2B36">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928"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3714ED"/>
    <w:multiLevelType w:val="multilevel"/>
    <w:tmpl w:val="DA849FE8"/>
    <w:lvl w:ilvl="0">
      <w:start w:val="3"/>
      <w:numFmt w:val="decimal"/>
      <w:lvlText w:val="%1."/>
      <w:lvlJc w:val="left"/>
      <w:pPr>
        <w:ind w:left="840" w:hanging="840"/>
      </w:pPr>
      <w:rPr>
        <w:rFonts w:hint="default"/>
      </w:rPr>
    </w:lvl>
    <w:lvl w:ilvl="1">
      <w:start w:val="4"/>
      <w:numFmt w:val="decimal"/>
      <w:lvlText w:val="%1.%2."/>
      <w:lvlJc w:val="left"/>
      <w:pPr>
        <w:ind w:left="860" w:hanging="840"/>
      </w:pPr>
      <w:rPr>
        <w:rFonts w:hint="default"/>
      </w:rPr>
    </w:lvl>
    <w:lvl w:ilvl="2">
      <w:start w:val="10"/>
      <w:numFmt w:val="decimal"/>
      <w:lvlText w:val="%1.%2.%3."/>
      <w:lvlJc w:val="left"/>
      <w:pPr>
        <w:ind w:left="880" w:hanging="840"/>
      </w:pPr>
      <w:rPr>
        <w:rFonts w:hint="default"/>
      </w:rPr>
    </w:lvl>
    <w:lvl w:ilvl="3">
      <w:start w:val="3"/>
      <w:numFmt w:val="decimal"/>
      <w:lvlText w:val="%1.%2.%3.%4."/>
      <w:lvlJc w:val="left"/>
      <w:pPr>
        <w:ind w:left="900" w:hanging="84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4" w15:restartNumberingAfterBreak="0">
    <w:nsid w:val="26107607"/>
    <w:multiLevelType w:val="multilevel"/>
    <w:tmpl w:val="8DCE8534"/>
    <w:lvl w:ilvl="0">
      <w:start w:val="3"/>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1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multilevel"/>
    <w:tmpl w:val="986AA9BA"/>
    <w:lvl w:ilvl="0">
      <w:start w:val="1"/>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40"/>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F11667"/>
    <w:multiLevelType w:val="multilevel"/>
    <w:tmpl w:val="22AECA7E"/>
    <w:lvl w:ilvl="0">
      <w:start w:val="3"/>
      <w:numFmt w:val="decimal"/>
      <w:lvlText w:val="%1"/>
      <w:lvlJc w:val="left"/>
      <w:pPr>
        <w:ind w:left="780" w:hanging="780"/>
      </w:pPr>
      <w:rPr>
        <w:rFonts w:hint="default"/>
      </w:rPr>
    </w:lvl>
    <w:lvl w:ilvl="1">
      <w:start w:val="4"/>
      <w:numFmt w:val="decimal"/>
      <w:lvlText w:val="%1.%2"/>
      <w:lvlJc w:val="left"/>
      <w:pPr>
        <w:ind w:left="787" w:hanging="780"/>
      </w:pPr>
      <w:rPr>
        <w:rFonts w:hint="default"/>
      </w:rPr>
    </w:lvl>
    <w:lvl w:ilvl="2">
      <w:start w:val="10"/>
      <w:numFmt w:val="decimal"/>
      <w:lvlText w:val="%1.%2.%3"/>
      <w:lvlJc w:val="left"/>
      <w:pPr>
        <w:ind w:left="794" w:hanging="780"/>
      </w:pPr>
      <w:rPr>
        <w:rFonts w:hint="default"/>
      </w:rPr>
    </w:lvl>
    <w:lvl w:ilvl="3">
      <w:start w:val="1"/>
      <w:numFmt w:val="decimal"/>
      <w:lvlText w:val="%1.%2.%3.%4"/>
      <w:lvlJc w:val="left"/>
      <w:pPr>
        <w:ind w:left="801" w:hanging="78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38"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9"/>
  </w:num>
  <w:num w:numId="2" w16cid:durableId="1217859314">
    <w:abstractNumId w:val="12"/>
  </w:num>
  <w:num w:numId="3" w16cid:durableId="526404211">
    <w:abstractNumId w:val="23"/>
  </w:num>
  <w:num w:numId="4" w16cid:durableId="1244993873">
    <w:abstractNumId w:val="44"/>
  </w:num>
  <w:num w:numId="5" w16cid:durableId="1334838701">
    <w:abstractNumId w:val="29"/>
  </w:num>
  <w:num w:numId="6" w16cid:durableId="459303598">
    <w:abstractNumId w:val="43"/>
  </w:num>
  <w:num w:numId="7" w16cid:durableId="598610145">
    <w:abstractNumId w:val="3"/>
  </w:num>
  <w:num w:numId="8" w16cid:durableId="572663329">
    <w:abstractNumId w:val="46"/>
  </w:num>
  <w:num w:numId="9" w16cid:durableId="1715496829">
    <w:abstractNumId w:val="48"/>
  </w:num>
  <w:num w:numId="10" w16cid:durableId="669790344">
    <w:abstractNumId w:val="18"/>
  </w:num>
  <w:num w:numId="11" w16cid:durableId="215045624">
    <w:abstractNumId w:val="36"/>
  </w:num>
  <w:num w:numId="12" w16cid:durableId="243757966">
    <w:abstractNumId w:val="42"/>
  </w:num>
  <w:num w:numId="13" w16cid:durableId="1100879632">
    <w:abstractNumId w:val="50"/>
  </w:num>
  <w:num w:numId="14" w16cid:durableId="124586982">
    <w:abstractNumId w:val="5"/>
  </w:num>
  <w:num w:numId="15" w16cid:durableId="728530022">
    <w:abstractNumId w:val="11"/>
  </w:num>
  <w:num w:numId="16" w16cid:durableId="547297638">
    <w:abstractNumId w:val="49"/>
  </w:num>
  <w:num w:numId="17" w16cid:durableId="699354175">
    <w:abstractNumId w:val="28"/>
  </w:num>
  <w:num w:numId="18" w16cid:durableId="1281690360">
    <w:abstractNumId w:val="17"/>
  </w:num>
  <w:num w:numId="19" w16cid:durableId="908461147">
    <w:abstractNumId w:val="22"/>
  </w:num>
  <w:num w:numId="20" w16cid:durableId="685132440">
    <w:abstractNumId w:val="39"/>
  </w:num>
  <w:num w:numId="21" w16cid:durableId="514346223">
    <w:abstractNumId w:val="9"/>
  </w:num>
  <w:num w:numId="22" w16cid:durableId="1699353999">
    <w:abstractNumId w:val="32"/>
  </w:num>
  <w:num w:numId="23" w16cid:durableId="1497308869">
    <w:abstractNumId w:val="15"/>
  </w:num>
  <w:num w:numId="24" w16cid:durableId="375544315">
    <w:abstractNumId w:val="34"/>
  </w:num>
  <w:num w:numId="25" w16cid:durableId="1818300034">
    <w:abstractNumId w:val="26"/>
  </w:num>
  <w:num w:numId="26" w16cid:durableId="1160654588">
    <w:abstractNumId w:val="7"/>
  </w:num>
  <w:num w:numId="27" w16cid:durableId="262498460">
    <w:abstractNumId w:val="0"/>
  </w:num>
  <w:num w:numId="28" w16cid:durableId="238948738">
    <w:abstractNumId w:val="33"/>
  </w:num>
  <w:num w:numId="29" w16cid:durableId="1507672512">
    <w:abstractNumId w:val="21"/>
  </w:num>
  <w:num w:numId="30" w16cid:durableId="102502123">
    <w:abstractNumId w:val="25"/>
  </w:num>
  <w:num w:numId="31" w16cid:durableId="1671831644">
    <w:abstractNumId w:val="8"/>
  </w:num>
  <w:num w:numId="32" w16cid:durableId="1686176662">
    <w:abstractNumId w:val="24"/>
  </w:num>
  <w:num w:numId="33" w16cid:durableId="407848583">
    <w:abstractNumId w:val="45"/>
  </w:num>
  <w:num w:numId="34" w16cid:durableId="1447776720">
    <w:abstractNumId w:val="41"/>
  </w:num>
  <w:num w:numId="35" w16cid:durableId="1380940372">
    <w:abstractNumId w:val="31"/>
  </w:num>
  <w:num w:numId="36" w16cid:durableId="1415905367">
    <w:abstractNumId w:val="27"/>
  </w:num>
  <w:num w:numId="37" w16cid:durableId="1349991961">
    <w:abstractNumId w:val="6"/>
  </w:num>
  <w:num w:numId="38" w16cid:durableId="88426931">
    <w:abstractNumId w:val="16"/>
  </w:num>
  <w:num w:numId="39" w16cid:durableId="310792040">
    <w:abstractNumId w:val="47"/>
  </w:num>
  <w:num w:numId="40" w16cid:durableId="1733503770">
    <w:abstractNumId w:val="2"/>
  </w:num>
  <w:num w:numId="41" w16cid:durableId="1865627478">
    <w:abstractNumId w:val="20"/>
  </w:num>
  <w:num w:numId="42" w16cid:durableId="247619997">
    <w:abstractNumId w:val="4"/>
  </w:num>
  <w:num w:numId="43" w16cid:durableId="1342049860">
    <w:abstractNumId w:val="10"/>
  </w:num>
  <w:num w:numId="44" w16cid:durableId="2062904575">
    <w:abstractNumId w:val="40"/>
  </w:num>
  <w:num w:numId="45" w16cid:durableId="1965304810">
    <w:abstractNumId w:val="1"/>
  </w:num>
  <w:num w:numId="46" w16cid:durableId="1391223156">
    <w:abstractNumId w:val="30"/>
  </w:num>
  <w:num w:numId="47" w16cid:durableId="2080590023">
    <w:abstractNumId w:val="38"/>
  </w:num>
  <w:num w:numId="48" w16cid:durableId="1979409254">
    <w:abstractNumId w:val="35"/>
  </w:num>
  <w:num w:numId="49" w16cid:durableId="1100295533">
    <w:abstractNumId w:val="14"/>
  </w:num>
  <w:num w:numId="50" w16cid:durableId="2145997619">
    <w:abstractNumId w:val="37"/>
  </w:num>
  <w:num w:numId="51" w16cid:durableId="20524581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505A"/>
    <w:rsid w:val="00012735"/>
    <w:rsid w:val="00013AE3"/>
    <w:rsid w:val="00013ECE"/>
    <w:rsid w:val="000173AD"/>
    <w:rsid w:val="00022126"/>
    <w:rsid w:val="00041B8A"/>
    <w:rsid w:val="000450A7"/>
    <w:rsid w:val="00045683"/>
    <w:rsid w:val="00055F13"/>
    <w:rsid w:val="00060278"/>
    <w:rsid w:val="000607C9"/>
    <w:rsid w:val="000608B7"/>
    <w:rsid w:val="00064287"/>
    <w:rsid w:val="00073302"/>
    <w:rsid w:val="000748F4"/>
    <w:rsid w:val="00082530"/>
    <w:rsid w:val="00085DAD"/>
    <w:rsid w:val="000A11BD"/>
    <w:rsid w:val="000A2E1F"/>
    <w:rsid w:val="000A5B4C"/>
    <w:rsid w:val="000B0670"/>
    <w:rsid w:val="000C4049"/>
    <w:rsid w:val="000E1D83"/>
    <w:rsid w:val="00106D00"/>
    <w:rsid w:val="00110769"/>
    <w:rsid w:val="00121F78"/>
    <w:rsid w:val="00125B29"/>
    <w:rsid w:val="001350F6"/>
    <w:rsid w:val="001378DB"/>
    <w:rsid w:val="00140825"/>
    <w:rsid w:val="0014131F"/>
    <w:rsid w:val="00151A7F"/>
    <w:rsid w:val="00151CD9"/>
    <w:rsid w:val="001571C2"/>
    <w:rsid w:val="0016285E"/>
    <w:rsid w:val="00165291"/>
    <w:rsid w:val="001709B8"/>
    <w:rsid w:val="001908F7"/>
    <w:rsid w:val="00191C19"/>
    <w:rsid w:val="001941D2"/>
    <w:rsid w:val="001A0010"/>
    <w:rsid w:val="001A24D3"/>
    <w:rsid w:val="001A4141"/>
    <w:rsid w:val="001A6ED3"/>
    <w:rsid w:val="001B030C"/>
    <w:rsid w:val="001B635E"/>
    <w:rsid w:val="001C1B55"/>
    <w:rsid w:val="001C1D67"/>
    <w:rsid w:val="001D19BC"/>
    <w:rsid w:val="001D2873"/>
    <w:rsid w:val="001D4DB3"/>
    <w:rsid w:val="001E298C"/>
    <w:rsid w:val="001E321D"/>
    <w:rsid w:val="001E454D"/>
    <w:rsid w:val="001E4CA2"/>
    <w:rsid w:val="001F470B"/>
    <w:rsid w:val="001F51ED"/>
    <w:rsid w:val="001F7ED8"/>
    <w:rsid w:val="00200DFE"/>
    <w:rsid w:val="00205C2B"/>
    <w:rsid w:val="00212087"/>
    <w:rsid w:val="00214D01"/>
    <w:rsid w:val="00216DF9"/>
    <w:rsid w:val="0022022E"/>
    <w:rsid w:val="00220A32"/>
    <w:rsid w:val="00223251"/>
    <w:rsid w:val="0022768A"/>
    <w:rsid w:val="00233B1A"/>
    <w:rsid w:val="00241321"/>
    <w:rsid w:val="00243F91"/>
    <w:rsid w:val="00247167"/>
    <w:rsid w:val="002476DF"/>
    <w:rsid w:val="00253511"/>
    <w:rsid w:val="002569B4"/>
    <w:rsid w:val="002701C8"/>
    <w:rsid w:val="00272564"/>
    <w:rsid w:val="002733CE"/>
    <w:rsid w:val="00273D94"/>
    <w:rsid w:val="00277AE4"/>
    <w:rsid w:val="00284857"/>
    <w:rsid w:val="002935EB"/>
    <w:rsid w:val="002A3ECB"/>
    <w:rsid w:val="002B0A8A"/>
    <w:rsid w:val="002B1687"/>
    <w:rsid w:val="002B1BAB"/>
    <w:rsid w:val="002B219C"/>
    <w:rsid w:val="002C0013"/>
    <w:rsid w:val="002C0F85"/>
    <w:rsid w:val="002D2F27"/>
    <w:rsid w:val="002D5A8A"/>
    <w:rsid w:val="002E1DEC"/>
    <w:rsid w:val="002E5B4B"/>
    <w:rsid w:val="002E731A"/>
    <w:rsid w:val="00313CBD"/>
    <w:rsid w:val="00315290"/>
    <w:rsid w:val="003158CE"/>
    <w:rsid w:val="00316D89"/>
    <w:rsid w:val="00322E38"/>
    <w:rsid w:val="003268C1"/>
    <w:rsid w:val="003319AE"/>
    <w:rsid w:val="00334B85"/>
    <w:rsid w:val="003374EB"/>
    <w:rsid w:val="00341545"/>
    <w:rsid w:val="00344BE8"/>
    <w:rsid w:val="003450C7"/>
    <w:rsid w:val="00345C2C"/>
    <w:rsid w:val="00350410"/>
    <w:rsid w:val="003513C4"/>
    <w:rsid w:val="00354D6D"/>
    <w:rsid w:val="00355585"/>
    <w:rsid w:val="0036555B"/>
    <w:rsid w:val="00366CAE"/>
    <w:rsid w:val="003723B4"/>
    <w:rsid w:val="00372C0C"/>
    <w:rsid w:val="00373C73"/>
    <w:rsid w:val="00383811"/>
    <w:rsid w:val="00383E19"/>
    <w:rsid w:val="00391FD0"/>
    <w:rsid w:val="003A5E74"/>
    <w:rsid w:val="003A616F"/>
    <w:rsid w:val="003A6F31"/>
    <w:rsid w:val="003B0086"/>
    <w:rsid w:val="003B77F2"/>
    <w:rsid w:val="003B7A4C"/>
    <w:rsid w:val="003C6147"/>
    <w:rsid w:val="003C6C92"/>
    <w:rsid w:val="003D01A3"/>
    <w:rsid w:val="003D2D41"/>
    <w:rsid w:val="003E7105"/>
    <w:rsid w:val="00407C83"/>
    <w:rsid w:val="00412466"/>
    <w:rsid w:val="00414AAF"/>
    <w:rsid w:val="0042336F"/>
    <w:rsid w:val="00426E35"/>
    <w:rsid w:val="004415B3"/>
    <w:rsid w:val="004443D8"/>
    <w:rsid w:val="00444A70"/>
    <w:rsid w:val="00451493"/>
    <w:rsid w:val="004555D1"/>
    <w:rsid w:val="004566FA"/>
    <w:rsid w:val="00461650"/>
    <w:rsid w:val="00463394"/>
    <w:rsid w:val="0047381D"/>
    <w:rsid w:val="00476781"/>
    <w:rsid w:val="00477FA0"/>
    <w:rsid w:val="004826E0"/>
    <w:rsid w:val="004828F2"/>
    <w:rsid w:val="00482E91"/>
    <w:rsid w:val="00486C32"/>
    <w:rsid w:val="00487878"/>
    <w:rsid w:val="00490447"/>
    <w:rsid w:val="00490EB0"/>
    <w:rsid w:val="00494670"/>
    <w:rsid w:val="004A6A0F"/>
    <w:rsid w:val="004C040B"/>
    <w:rsid w:val="004C19E7"/>
    <w:rsid w:val="004C6DA0"/>
    <w:rsid w:val="004E588E"/>
    <w:rsid w:val="004F18CE"/>
    <w:rsid w:val="004F1933"/>
    <w:rsid w:val="004F315F"/>
    <w:rsid w:val="004F4D2D"/>
    <w:rsid w:val="004F5FFA"/>
    <w:rsid w:val="004F624D"/>
    <w:rsid w:val="004F78FC"/>
    <w:rsid w:val="00501957"/>
    <w:rsid w:val="00503FF6"/>
    <w:rsid w:val="0050764B"/>
    <w:rsid w:val="00507FA0"/>
    <w:rsid w:val="005102D1"/>
    <w:rsid w:val="005123DF"/>
    <w:rsid w:val="00522E5B"/>
    <w:rsid w:val="005330F6"/>
    <w:rsid w:val="005373AB"/>
    <w:rsid w:val="00540FBA"/>
    <w:rsid w:val="00541AAF"/>
    <w:rsid w:val="005426A0"/>
    <w:rsid w:val="00543395"/>
    <w:rsid w:val="0054707C"/>
    <w:rsid w:val="00551920"/>
    <w:rsid w:val="005524B4"/>
    <w:rsid w:val="00554B9C"/>
    <w:rsid w:val="00565A06"/>
    <w:rsid w:val="00570C16"/>
    <w:rsid w:val="005715E2"/>
    <w:rsid w:val="005825EB"/>
    <w:rsid w:val="00583AC6"/>
    <w:rsid w:val="0058562C"/>
    <w:rsid w:val="00585B82"/>
    <w:rsid w:val="005954C5"/>
    <w:rsid w:val="00595661"/>
    <w:rsid w:val="005959B1"/>
    <w:rsid w:val="005A1D64"/>
    <w:rsid w:val="005A2BF4"/>
    <w:rsid w:val="005A49D2"/>
    <w:rsid w:val="005A5AAC"/>
    <w:rsid w:val="005A5E40"/>
    <w:rsid w:val="005B41D8"/>
    <w:rsid w:val="005B4596"/>
    <w:rsid w:val="005B6E53"/>
    <w:rsid w:val="005C3468"/>
    <w:rsid w:val="005C3913"/>
    <w:rsid w:val="005C47F8"/>
    <w:rsid w:val="005D2867"/>
    <w:rsid w:val="005E0283"/>
    <w:rsid w:val="005E54F8"/>
    <w:rsid w:val="005E64AC"/>
    <w:rsid w:val="005F3D95"/>
    <w:rsid w:val="005F66D5"/>
    <w:rsid w:val="005F76A4"/>
    <w:rsid w:val="006035EC"/>
    <w:rsid w:val="00605738"/>
    <w:rsid w:val="006074C5"/>
    <w:rsid w:val="00616A13"/>
    <w:rsid w:val="0061798A"/>
    <w:rsid w:val="00626A17"/>
    <w:rsid w:val="00632570"/>
    <w:rsid w:val="00632E1D"/>
    <w:rsid w:val="006368AB"/>
    <w:rsid w:val="00637329"/>
    <w:rsid w:val="006416E8"/>
    <w:rsid w:val="00643997"/>
    <w:rsid w:val="00647A8A"/>
    <w:rsid w:val="00651A33"/>
    <w:rsid w:val="00652684"/>
    <w:rsid w:val="006546EE"/>
    <w:rsid w:val="00663693"/>
    <w:rsid w:val="00674E48"/>
    <w:rsid w:val="006812F1"/>
    <w:rsid w:val="00686C84"/>
    <w:rsid w:val="00693529"/>
    <w:rsid w:val="00697A5D"/>
    <w:rsid w:val="006A5331"/>
    <w:rsid w:val="006A5F63"/>
    <w:rsid w:val="006A7E34"/>
    <w:rsid w:val="006B088D"/>
    <w:rsid w:val="006B1819"/>
    <w:rsid w:val="006B36EC"/>
    <w:rsid w:val="006B5988"/>
    <w:rsid w:val="006B5AED"/>
    <w:rsid w:val="006C1203"/>
    <w:rsid w:val="006C6C3E"/>
    <w:rsid w:val="006D22F7"/>
    <w:rsid w:val="006D2F52"/>
    <w:rsid w:val="006D3ACC"/>
    <w:rsid w:val="006D46EC"/>
    <w:rsid w:val="006D7C90"/>
    <w:rsid w:val="006E0B08"/>
    <w:rsid w:val="006E5B7D"/>
    <w:rsid w:val="006E7B56"/>
    <w:rsid w:val="006E7FAD"/>
    <w:rsid w:val="00702FCE"/>
    <w:rsid w:val="007108E9"/>
    <w:rsid w:val="00720D05"/>
    <w:rsid w:val="00723B21"/>
    <w:rsid w:val="007324AB"/>
    <w:rsid w:val="00737536"/>
    <w:rsid w:val="00744C24"/>
    <w:rsid w:val="0074727B"/>
    <w:rsid w:val="00762598"/>
    <w:rsid w:val="007713A3"/>
    <w:rsid w:val="007817A0"/>
    <w:rsid w:val="007832BB"/>
    <w:rsid w:val="007858AA"/>
    <w:rsid w:val="007B4560"/>
    <w:rsid w:val="007B5E00"/>
    <w:rsid w:val="007B699C"/>
    <w:rsid w:val="007B7242"/>
    <w:rsid w:val="007C156D"/>
    <w:rsid w:val="007C29FA"/>
    <w:rsid w:val="007C455E"/>
    <w:rsid w:val="007D1F14"/>
    <w:rsid w:val="007D275D"/>
    <w:rsid w:val="007D7351"/>
    <w:rsid w:val="007E0AA5"/>
    <w:rsid w:val="007E30D6"/>
    <w:rsid w:val="007E560C"/>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4BA3"/>
    <w:rsid w:val="00872491"/>
    <w:rsid w:val="00874774"/>
    <w:rsid w:val="008757F9"/>
    <w:rsid w:val="00875E04"/>
    <w:rsid w:val="00876685"/>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E6D8E"/>
    <w:rsid w:val="008F03EB"/>
    <w:rsid w:val="008F0492"/>
    <w:rsid w:val="008F28E2"/>
    <w:rsid w:val="008F7CF4"/>
    <w:rsid w:val="00903601"/>
    <w:rsid w:val="0090385B"/>
    <w:rsid w:val="00911CE0"/>
    <w:rsid w:val="0091230C"/>
    <w:rsid w:val="00920BEA"/>
    <w:rsid w:val="00923222"/>
    <w:rsid w:val="00925FF7"/>
    <w:rsid w:val="009305EA"/>
    <w:rsid w:val="0093670F"/>
    <w:rsid w:val="00974326"/>
    <w:rsid w:val="00981CEA"/>
    <w:rsid w:val="00987308"/>
    <w:rsid w:val="00990BA8"/>
    <w:rsid w:val="00992939"/>
    <w:rsid w:val="00994C4C"/>
    <w:rsid w:val="009A041F"/>
    <w:rsid w:val="009A4257"/>
    <w:rsid w:val="009A4378"/>
    <w:rsid w:val="009A4780"/>
    <w:rsid w:val="009A6764"/>
    <w:rsid w:val="009B05AF"/>
    <w:rsid w:val="009B27D8"/>
    <w:rsid w:val="009B57A4"/>
    <w:rsid w:val="009B732B"/>
    <w:rsid w:val="009C12FE"/>
    <w:rsid w:val="009C25CD"/>
    <w:rsid w:val="009C6DCA"/>
    <w:rsid w:val="009D126E"/>
    <w:rsid w:val="009D596A"/>
    <w:rsid w:val="009D7848"/>
    <w:rsid w:val="009F3388"/>
    <w:rsid w:val="009F61D6"/>
    <w:rsid w:val="00A009E3"/>
    <w:rsid w:val="00A00DDE"/>
    <w:rsid w:val="00A01C9C"/>
    <w:rsid w:val="00A04BE4"/>
    <w:rsid w:val="00A12531"/>
    <w:rsid w:val="00A23D37"/>
    <w:rsid w:val="00A3259D"/>
    <w:rsid w:val="00A361B0"/>
    <w:rsid w:val="00A43387"/>
    <w:rsid w:val="00A45224"/>
    <w:rsid w:val="00A464A0"/>
    <w:rsid w:val="00A52AC9"/>
    <w:rsid w:val="00A534CF"/>
    <w:rsid w:val="00A55655"/>
    <w:rsid w:val="00A564F5"/>
    <w:rsid w:val="00A604F7"/>
    <w:rsid w:val="00A6631C"/>
    <w:rsid w:val="00A72798"/>
    <w:rsid w:val="00A732B0"/>
    <w:rsid w:val="00A75DE4"/>
    <w:rsid w:val="00A91A2E"/>
    <w:rsid w:val="00AA2760"/>
    <w:rsid w:val="00AA3657"/>
    <w:rsid w:val="00AB530C"/>
    <w:rsid w:val="00AB690C"/>
    <w:rsid w:val="00AC3ECB"/>
    <w:rsid w:val="00AC4E2D"/>
    <w:rsid w:val="00AC7D6F"/>
    <w:rsid w:val="00AD2B36"/>
    <w:rsid w:val="00AD5D4E"/>
    <w:rsid w:val="00AD610F"/>
    <w:rsid w:val="00AE6620"/>
    <w:rsid w:val="00AF6621"/>
    <w:rsid w:val="00B01A40"/>
    <w:rsid w:val="00B026F3"/>
    <w:rsid w:val="00B048AF"/>
    <w:rsid w:val="00B12F61"/>
    <w:rsid w:val="00B1638D"/>
    <w:rsid w:val="00B211A4"/>
    <w:rsid w:val="00B219C0"/>
    <w:rsid w:val="00B22B4E"/>
    <w:rsid w:val="00B23B2D"/>
    <w:rsid w:val="00B23CF8"/>
    <w:rsid w:val="00B2761D"/>
    <w:rsid w:val="00B3773B"/>
    <w:rsid w:val="00B43174"/>
    <w:rsid w:val="00B43CA7"/>
    <w:rsid w:val="00B50B0F"/>
    <w:rsid w:val="00B51C43"/>
    <w:rsid w:val="00B648CE"/>
    <w:rsid w:val="00B6590D"/>
    <w:rsid w:val="00B67C3C"/>
    <w:rsid w:val="00B73FD4"/>
    <w:rsid w:val="00B775BC"/>
    <w:rsid w:val="00B80605"/>
    <w:rsid w:val="00B8407C"/>
    <w:rsid w:val="00B92B44"/>
    <w:rsid w:val="00B96EDF"/>
    <w:rsid w:val="00BA1FDE"/>
    <w:rsid w:val="00BB19CA"/>
    <w:rsid w:val="00BB6DC6"/>
    <w:rsid w:val="00BC318B"/>
    <w:rsid w:val="00BC5EEF"/>
    <w:rsid w:val="00BD0390"/>
    <w:rsid w:val="00BD2E2C"/>
    <w:rsid w:val="00BD5748"/>
    <w:rsid w:val="00BE119B"/>
    <w:rsid w:val="00BE43A1"/>
    <w:rsid w:val="00BF2A15"/>
    <w:rsid w:val="00BF33DD"/>
    <w:rsid w:val="00C00596"/>
    <w:rsid w:val="00C02648"/>
    <w:rsid w:val="00C10A8F"/>
    <w:rsid w:val="00C1176B"/>
    <w:rsid w:val="00C156C0"/>
    <w:rsid w:val="00C20F0F"/>
    <w:rsid w:val="00C222C1"/>
    <w:rsid w:val="00C25F28"/>
    <w:rsid w:val="00C3408F"/>
    <w:rsid w:val="00C35F23"/>
    <w:rsid w:val="00C375A9"/>
    <w:rsid w:val="00C6271D"/>
    <w:rsid w:val="00C7022D"/>
    <w:rsid w:val="00C83438"/>
    <w:rsid w:val="00C8369A"/>
    <w:rsid w:val="00C91266"/>
    <w:rsid w:val="00C912A6"/>
    <w:rsid w:val="00C94987"/>
    <w:rsid w:val="00C97404"/>
    <w:rsid w:val="00CA575E"/>
    <w:rsid w:val="00CB10DA"/>
    <w:rsid w:val="00CB425D"/>
    <w:rsid w:val="00CC120C"/>
    <w:rsid w:val="00CC2144"/>
    <w:rsid w:val="00CC24F4"/>
    <w:rsid w:val="00CC2760"/>
    <w:rsid w:val="00CC7D14"/>
    <w:rsid w:val="00CD3FD5"/>
    <w:rsid w:val="00CD5145"/>
    <w:rsid w:val="00CD52B7"/>
    <w:rsid w:val="00CD6738"/>
    <w:rsid w:val="00CE3C43"/>
    <w:rsid w:val="00CE593D"/>
    <w:rsid w:val="00D01921"/>
    <w:rsid w:val="00D0268C"/>
    <w:rsid w:val="00D03FE7"/>
    <w:rsid w:val="00D0677F"/>
    <w:rsid w:val="00D1304F"/>
    <w:rsid w:val="00D15D78"/>
    <w:rsid w:val="00D17DD9"/>
    <w:rsid w:val="00D23114"/>
    <w:rsid w:val="00D3576B"/>
    <w:rsid w:val="00D378CD"/>
    <w:rsid w:val="00D43096"/>
    <w:rsid w:val="00D43702"/>
    <w:rsid w:val="00D46473"/>
    <w:rsid w:val="00D530CF"/>
    <w:rsid w:val="00D665A2"/>
    <w:rsid w:val="00D85119"/>
    <w:rsid w:val="00D9039E"/>
    <w:rsid w:val="00D95A42"/>
    <w:rsid w:val="00DA0541"/>
    <w:rsid w:val="00DA0C3B"/>
    <w:rsid w:val="00DA7FCB"/>
    <w:rsid w:val="00DB5F5A"/>
    <w:rsid w:val="00DB6542"/>
    <w:rsid w:val="00DC3849"/>
    <w:rsid w:val="00DC4108"/>
    <w:rsid w:val="00DC5D67"/>
    <w:rsid w:val="00DC6D2E"/>
    <w:rsid w:val="00DD55B0"/>
    <w:rsid w:val="00DD5D68"/>
    <w:rsid w:val="00DD76FC"/>
    <w:rsid w:val="00DE1334"/>
    <w:rsid w:val="00DE1DC5"/>
    <w:rsid w:val="00DE31D3"/>
    <w:rsid w:val="00DF05EB"/>
    <w:rsid w:val="00DF2B0B"/>
    <w:rsid w:val="00E11C10"/>
    <w:rsid w:val="00E1602F"/>
    <w:rsid w:val="00E16E44"/>
    <w:rsid w:val="00E216D8"/>
    <w:rsid w:val="00E2182E"/>
    <w:rsid w:val="00E23F07"/>
    <w:rsid w:val="00E257FA"/>
    <w:rsid w:val="00E273D1"/>
    <w:rsid w:val="00E32271"/>
    <w:rsid w:val="00E41E40"/>
    <w:rsid w:val="00E67997"/>
    <w:rsid w:val="00E71694"/>
    <w:rsid w:val="00E732DE"/>
    <w:rsid w:val="00E73473"/>
    <w:rsid w:val="00E746EB"/>
    <w:rsid w:val="00E75580"/>
    <w:rsid w:val="00E7680B"/>
    <w:rsid w:val="00E84022"/>
    <w:rsid w:val="00E854D2"/>
    <w:rsid w:val="00E90E9F"/>
    <w:rsid w:val="00E926DB"/>
    <w:rsid w:val="00E958D1"/>
    <w:rsid w:val="00E961D6"/>
    <w:rsid w:val="00EA01D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FC7"/>
    <w:rsid w:val="00F722C8"/>
    <w:rsid w:val="00F85EA3"/>
    <w:rsid w:val="00F93DD9"/>
    <w:rsid w:val="00FA038E"/>
    <w:rsid w:val="00FB07C6"/>
    <w:rsid w:val="00FB1D1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Violeta Jermak</DisplayName>
        <AccountId>1311</AccountId>
        <AccountType/>
      </UserInfo>
      <UserInfo>
        <DisplayName>Simonas Razgus</DisplayName>
        <AccountId>1481</AccountId>
        <AccountType/>
      </UserInfo>
      <UserInfo>
        <DisplayName>Asta Zagurskienė</DisplayName>
        <AccountId>427</AccountId>
        <AccountType/>
      </UserInfo>
    </DmsPermissionsUsers>
    <DmsCPVADocSector xmlns="30557e7b-17fb-4d0a-a598-62d7221fe872" xsi:nil="true"/>
    <DmsReceivedDocDate xmlns="028236e2-f653-4d19-ab67-4d06a9145e0c">2026-03-24T09:07:59+00:00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7748E75A-7B32-4D12-B647-BEBD979DE611}"/>
</file>

<file path=customXml/itemProps6.xml><?xml version="1.0" encoding="utf-8"?>
<ds:datastoreItem xmlns:ds="http://schemas.openxmlformats.org/officeDocument/2006/customXml" ds:itemID="{CAB8BA2E-A52A-45A5-B5EA-08292D8A0F03}"/>
</file>

<file path=docProps/app.xml><?xml version="1.0" encoding="utf-8"?>
<Properties xmlns="http://schemas.openxmlformats.org/officeDocument/2006/extended-properties" xmlns:vt="http://schemas.openxmlformats.org/officeDocument/2006/docPropsVTypes">
  <Template>Normal</Template>
  <TotalTime>14</TotalTime>
  <Pages>22</Pages>
  <Words>7747</Words>
  <Characters>44164</Characters>
  <Application>Microsoft Office Word</Application>
  <DocSecurity>0</DocSecurity>
  <Lines>368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 Dėl dokumentų derinimo - info@cpva.lt</dc:title>
  <dc:creator>Virginija Levinskienė</dc:creator>
  <cp:lastModifiedBy>VVG Mazeikiai</cp:lastModifiedBy>
  <cp:revision>9</cp:revision>
  <dcterms:created xsi:type="dcterms:W3CDTF">2026-03-13T09:34:00Z</dcterms:created>
  <dcterms:modified xsi:type="dcterms:W3CDTF">2026-03-19T13:37:00Z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441483</vt:lpwstr>
  </property>
</Properties>
</file>