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ED4EC" w14:textId="77777777" w:rsidR="00C52C67" w:rsidRDefault="00C52C67" w:rsidP="00C52C67">
      <w:pPr>
        <w:ind w:left="9498"/>
        <w:jc w:val="both"/>
        <w:rPr>
          <w:szCs w:val="24"/>
        </w:rPr>
      </w:pPr>
      <w:r w:rsidRPr="00612BFA">
        <w:rPr>
          <w:szCs w:val="24"/>
        </w:rPr>
        <w:t xml:space="preserve">2022–2030 metų ekonomikos transformacijos ir konkurencingumo plėtros programos pažangos priemonės </w:t>
      </w:r>
      <w:r w:rsidRPr="00612BFA">
        <w:rPr>
          <w:szCs w:val="24"/>
          <w:lang w:eastAsia="lt-LT"/>
        </w:rPr>
        <w:t>Nr. 05-001-01-04-02 „Skatinti įmones pereiti link neutrali</w:t>
      </w:r>
      <w:r w:rsidRPr="00612BFA">
        <w:rPr>
          <w:szCs w:val="24"/>
        </w:rPr>
        <w:t xml:space="preserve">os klimatui ekonomikos“ </w:t>
      </w:r>
      <w:r>
        <w:rPr>
          <w:szCs w:val="24"/>
        </w:rPr>
        <w:t>veiklos</w:t>
      </w:r>
      <w:r w:rsidRPr="00377483">
        <w:rPr>
          <w:szCs w:val="24"/>
        </w:rPr>
        <w:t xml:space="preserve"> „Sudaryti sąlygas tvariai pramonės labai mažų, mažų ir vidutinių įmonių transformacijai“ </w:t>
      </w:r>
      <w:proofErr w:type="spellStart"/>
      <w:r w:rsidRPr="00377483">
        <w:rPr>
          <w:szCs w:val="24"/>
        </w:rPr>
        <w:t>poveikl</w:t>
      </w:r>
      <w:r>
        <w:rPr>
          <w:szCs w:val="24"/>
        </w:rPr>
        <w:t>ės</w:t>
      </w:r>
      <w:proofErr w:type="spellEnd"/>
      <w:r w:rsidRPr="00377483">
        <w:rPr>
          <w:szCs w:val="24"/>
        </w:rPr>
        <w:t xml:space="preserve"> „Skatinti inovatyvių aplinkai draugiškų, t. y. tvarių produktų gamybą skatinančių, technologijų kūrimą, demonstravimą pramonės labai mažose, mažose ir vidutinėse įmonėse (Vidurio ir vakarų Lietuvos regionas)</w:t>
      </w:r>
      <w:r>
        <w:rPr>
          <w:szCs w:val="24"/>
        </w:rPr>
        <w:t>“</w:t>
      </w:r>
      <w:r w:rsidRPr="00377483">
        <w:rPr>
          <w:szCs w:val="24"/>
        </w:rPr>
        <w:t xml:space="preserve"> </w:t>
      </w:r>
      <w:r>
        <w:rPr>
          <w:szCs w:val="24"/>
        </w:rPr>
        <w:t xml:space="preserve">projektų finansavimo sąlygų aprašo </w:t>
      </w:r>
    </w:p>
    <w:p w14:paraId="42BB461A" w14:textId="77777777" w:rsidR="00C52C67" w:rsidRDefault="00C52C67" w:rsidP="00C52C67">
      <w:pPr>
        <w:ind w:left="9498"/>
        <w:jc w:val="both"/>
        <w:rPr>
          <w:szCs w:val="24"/>
        </w:rPr>
      </w:pPr>
      <w:r>
        <w:rPr>
          <w:szCs w:val="24"/>
        </w:rPr>
        <w:t>5</w:t>
      </w:r>
      <w:r w:rsidRPr="00491D50">
        <w:rPr>
          <w:szCs w:val="24"/>
        </w:rPr>
        <w:t xml:space="preserve"> priedas</w:t>
      </w:r>
    </w:p>
    <w:p w14:paraId="257D25DE" w14:textId="77777777" w:rsidR="00C52C67" w:rsidRDefault="00C52C67" w:rsidP="00C52C67">
      <w:pPr>
        <w:spacing w:line="276" w:lineRule="auto"/>
        <w:jc w:val="center"/>
        <w:rPr>
          <w:szCs w:val="24"/>
        </w:rPr>
      </w:pPr>
    </w:p>
    <w:p w14:paraId="4D2287FF" w14:textId="77777777" w:rsidR="00C52C67" w:rsidRPr="00B73BCB" w:rsidRDefault="00C52C67" w:rsidP="00C52C67">
      <w:pPr>
        <w:ind w:right="142"/>
        <w:jc w:val="center"/>
        <w:rPr>
          <w:b/>
          <w:bCs/>
          <w:color w:val="000000"/>
          <w:szCs w:val="24"/>
          <w:lang w:eastAsia="lt-LT"/>
        </w:rPr>
      </w:pPr>
      <w:r w:rsidRPr="003E1A83">
        <w:rPr>
          <w:b/>
          <w:bCs/>
          <w:color w:val="000000"/>
          <w:szCs w:val="24"/>
          <w:lang w:eastAsia="lt-LT"/>
        </w:rPr>
        <w:t>(</w:t>
      </w:r>
      <w:bookmarkStart w:id="0" w:name="_Hlk167869513"/>
      <w:r w:rsidRPr="006716B3">
        <w:rPr>
          <w:b/>
          <w:bCs/>
          <w:szCs w:val="24"/>
        </w:rPr>
        <w:t>Prekybinių įsipareigojimų</w:t>
      </w:r>
      <w:bookmarkEnd w:id="0"/>
      <w:r w:rsidRPr="006716B3">
        <w:rPr>
          <w:b/>
          <w:bCs/>
          <w:szCs w:val="24"/>
        </w:rPr>
        <w:t xml:space="preserve"> neturėjimo arba nutraukimo ir atitikties nacionalinio saugumo interesams</w:t>
      </w:r>
      <w:r w:rsidRPr="00B73BCB">
        <w:rPr>
          <w:b/>
          <w:bCs/>
          <w:color w:val="000000"/>
          <w:szCs w:val="24"/>
          <w:lang w:eastAsia="lt-LT"/>
        </w:rPr>
        <w:t xml:space="preserve"> deklaracijos forma)</w:t>
      </w:r>
    </w:p>
    <w:p w14:paraId="40C80D04" w14:textId="77777777" w:rsidR="00C52C67" w:rsidRPr="00963F04" w:rsidRDefault="00C52C67" w:rsidP="00C52C67">
      <w:pPr>
        <w:ind w:right="142"/>
        <w:jc w:val="center"/>
        <w:rPr>
          <w:b/>
          <w:bCs/>
          <w:color w:val="000000"/>
          <w:szCs w:val="24"/>
          <w:lang w:eastAsia="lt-LT"/>
        </w:rPr>
      </w:pPr>
    </w:p>
    <w:p w14:paraId="55A821F3" w14:textId="77777777" w:rsidR="00C52C67" w:rsidRPr="003E1A83" w:rsidRDefault="00C52C67" w:rsidP="00C52C67">
      <w:pPr>
        <w:ind w:right="142"/>
        <w:jc w:val="center"/>
        <w:rPr>
          <w:b/>
          <w:bCs/>
          <w:color w:val="000000"/>
          <w:szCs w:val="24"/>
          <w:lang w:eastAsia="lt-LT"/>
        </w:rPr>
      </w:pPr>
      <w:r w:rsidRPr="000B1D48">
        <w:rPr>
          <w:b/>
          <w:bCs/>
          <w:szCs w:val="24"/>
        </w:rPr>
        <w:t>PREKYBINIŲ ĮSIPAREIGOJIMŲ NETURĖJIMO ARBA NUTRAUKIMO</w:t>
      </w:r>
      <w:r w:rsidRPr="003E1A83">
        <w:rPr>
          <w:b/>
          <w:bCs/>
          <w:color w:val="000000"/>
          <w:szCs w:val="24"/>
          <w:lang w:eastAsia="lt-LT"/>
        </w:rPr>
        <w:t xml:space="preserve"> </w:t>
      </w:r>
      <w:r w:rsidRPr="003E1A83">
        <w:rPr>
          <w:b/>
          <w:bCs/>
          <w:szCs w:val="24"/>
        </w:rPr>
        <w:t>IR ATITIKTIES NACIONALINIO SAUGUMO INTERESAMS</w:t>
      </w:r>
      <w:r w:rsidRPr="003E1A83">
        <w:rPr>
          <w:b/>
          <w:bCs/>
          <w:color w:val="000000"/>
          <w:szCs w:val="24"/>
          <w:lang w:eastAsia="lt-LT"/>
        </w:rPr>
        <w:t xml:space="preserve"> DEKLARACIJA</w:t>
      </w:r>
    </w:p>
    <w:p w14:paraId="2E2B5CC4" w14:textId="77777777" w:rsidR="00C52C67" w:rsidRPr="003E1A83" w:rsidRDefault="00C52C67" w:rsidP="00C52C67">
      <w:pPr>
        <w:ind w:right="142"/>
        <w:jc w:val="center"/>
        <w:rPr>
          <w:b/>
          <w:bCs/>
          <w:color w:val="000000"/>
          <w:szCs w:val="24"/>
          <w:lang w:eastAsia="lt-LT"/>
        </w:rPr>
      </w:pPr>
    </w:p>
    <w:p w14:paraId="50929DD9" w14:textId="77777777" w:rsidR="00C52C67" w:rsidRPr="003E1A83" w:rsidRDefault="00C52C67" w:rsidP="00C52C67">
      <w:pPr>
        <w:ind w:right="142"/>
        <w:jc w:val="center"/>
        <w:rPr>
          <w:szCs w:val="24"/>
        </w:rPr>
      </w:pPr>
      <w:r w:rsidRPr="000B1D48">
        <w:rPr>
          <w:color w:val="000000"/>
          <w:szCs w:val="24"/>
          <w:lang w:eastAsia="lt-LT"/>
        </w:rPr>
        <w:t>__________________</w:t>
      </w:r>
    </w:p>
    <w:p w14:paraId="23BE7516" w14:textId="77777777" w:rsidR="00C52C67" w:rsidRPr="00963F04" w:rsidRDefault="00C52C67" w:rsidP="00C52C67">
      <w:pPr>
        <w:ind w:right="142"/>
        <w:jc w:val="center"/>
        <w:rPr>
          <w:color w:val="000000"/>
          <w:szCs w:val="24"/>
          <w:lang w:eastAsia="lt-LT"/>
        </w:rPr>
      </w:pPr>
      <w:r w:rsidRPr="00963F04">
        <w:rPr>
          <w:color w:val="000000"/>
          <w:szCs w:val="24"/>
          <w:lang w:eastAsia="lt-LT"/>
        </w:rPr>
        <w:t>(pildymo data)</w:t>
      </w:r>
    </w:p>
    <w:p w14:paraId="5C9E8C01" w14:textId="77777777" w:rsidR="00C52C67" w:rsidRPr="003E1A83" w:rsidRDefault="00C52C67" w:rsidP="00C52C67">
      <w:pPr>
        <w:jc w:val="center"/>
        <w:rPr>
          <w:color w:val="000000"/>
          <w:szCs w:val="24"/>
          <w:lang w:eastAsia="lt-LT"/>
        </w:rPr>
      </w:pP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"/>
        <w:gridCol w:w="14635"/>
      </w:tblGrid>
      <w:tr w:rsidR="00C52C67" w:rsidRPr="003E1A83" w14:paraId="7873BD2B" w14:textId="77777777" w:rsidTr="000510A1">
        <w:trPr>
          <w:trHeight w:val="288"/>
        </w:trPr>
        <w:tc>
          <w:tcPr>
            <w:tcW w:w="53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6DF959" w14:textId="77777777" w:rsidR="00C52C67" w:rsidRPr="003E1A83" w:rsidRDefault="00C52C67" w:rsidP="000510A1">
            <w:pPr>
              <w:spacing w:after="100" w:afterAutospacing="1"/>
              <w:rPr>
                <w:szCs w:val="24"/>
                <w:lang w:eastAsia="lt-LT"/>
              </w:rPr>
            </w:pPr>
            <w:r w:rsidRPr="003E1A83">
              <w:rPr>
                <w:b/>
                <w:bCs/>
                <w:color w:val="000000"/>
                <w:szCs w:val="24"/>
                <w:lang w:eastAsia="lt-LT"/>
              </w:rPr>
              <w:t>1.</w:t>
            </w:r>
          </w:p>
        </w:tc>
        <w:tc>
          <w:tcPr>
            <w:tcW w:w="1463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03B642" w14:textId="77777777" w:rsidR="00C52C67" w:rsidRPr="003E1A83" w:rsidRDefault="00C52C67" w:rsidP="000510A1">
            <w:pPr>
              <w:spacing w:after="100" w:afterAutospacing="1"/>
              <w:rPr>
                <w:szCs w:val="24"/>
                <w:lang w:eastAsia="lt-LT"/>
              </w:rPr>
            </w:pPr>
            <w:r w:rsidRPr="003E1A83">
              <w:rPr>
                <w:b/>
                <w:bCs/>
                <w:color w:val="000000"/>
                <w:szCs w:val="24"/>
                <w:lang w:eastAsia="lt-LT"/>
              </w:rPr>
              <w:t>Deklaruojančios įmonės (institucijos) pavadinimas</w:t>
            </w:r>
          </w:p>
        </w:tc>
      </w:tr>
      <w:tr w:rsidR="00C52C67" w:rsidRPr="003E1A83" w14:paraId="68858B9F" w14:textId="77777777" w:rsidTr="000510A1">
        <w:trPr>
          <w:trHeight w:val="288"/>
        </w:trPr>
        <w:tc>
          <w:tcPr>
            <w:tcW w:w="15168" w:type="dxa"/>
            <w:gridSpan w:val="2"/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2D077F" w14:textId="77777777" w:rsidR="00C52C67" w:rsidRPr="003E1A83" w:rsidRDefault="00C52C67" w:rsidP="000510A1">
            <w:pPr>
              <w:spacing w:after="100" w:afterAutospacing="1"/>
              <w:rPr>
                <w:szCs w:val="24"/>
                <w:lang w:eastAsia="lt-LT"/>
              </w:rPr>
            </w:pPr>
          </w:p>
          <w:p w14:paraId="598543C4" w14:textId="77777777" w:rsidR="00C52C67" w:rsidRPr="003E1A83" w:rsidRDefault="00C52C67" w:rsidP="000510A1">
            <w:pPr>
              <w:spacing w:after="100" w:afterAutospacing="1"/>
              <w:rPr>
                <w:szCs w:val="24"/>
                <w:lang w:eastAsia="lt-LT"/>
              </w:rPr>
            </w:pPr>
          </w:p>
        </w:tc>
      </w:tr>
      <w:tr w:rsidR="00C52C67" w:rsidRPr="003E1A83" w14:paraId="33CC27DA" w14:textId="77777777" w:rsidTr="000510A1">
        <w:trPr>
          <w:trHeight w:val="288"/>
        </w:trPr>
        <w:tc>
          <w:tcPr>
            <w:tcW w:w="53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4A2F4C" w14:textId="77777777" w:rsidR="00C52C67" w:rsidRPr="003E1A83" w:rsidRDefault="00C52C67" w:rsidP="000510A1">
            <w:pPr>
              <w:spacing w:after="100" w:afterAutospacing="1"/>
              <w:rPr>
                <w:szCs w:val="24"/>
                <w:lang w:eastAsia="lt-LT"/>
              </w:rPr>
            </w:pPr>
            <w:r w:rsidRPr="003E1A83">
              <w:rPr>
                <w:b/>
                <w:bCs/>
                <w:color w:val="000000"/>
                <w:szCs w:val="24"/>
                <w:lang w:eastAsia="lt-LT"/>
              </w:rPr>
              <w:t>2.</w:t>
            </w:r>
          </w:p>
        </w:tc>
        <w:tc>
          <w:tcPr>
            <w:tcW w:w="1463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055CF6" w14:textId="77777777" w:rsidR="00C52C67" w:rsidRPr="003E1A83" w:rsidRDefault="00C52C67" w:rsidP="000510A1">
            <w:pPr>
              <w:spacing w:after="100" w:afterAutospacing="1"/>
              <w:rPr>
                <w:szCs w:val="24"/>
                <w:lang w:eastAsia="lt-LT"/>
              </w:rPr>
            </w:pPr>
            <w:r w:rsidRPr="003E1A83">
              <w:rPr>
                <w:b/>
                <w:bCs/>
                <w:color w:val="000000"/>
                <w:szCs w:val="24"/>
                <w:lang w:eastAsia="lt-LT"/>
              </w:rPr>
              <w:t>Deklaruojančios įmonės (institucijos) kodas</w:t>
            </w:r>
          </w:p>
        </w:tc>
      </w:tr>
      <w:tr w:rsidR="00C52C67" w:rsidRPr="003E1A83" w14:paraId="21D5C035" w14:textId="77777777" w:rsidTr="000510A1">
        <w:trPr>
          <w:trHeight w:val="288"/>
        </w:trPr>
        <w:tc>
          <w:tcPr>
            <w:tcW w:w="15168" w:type="dxa"/>
            <w:gridSpan w:val="2"/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21B1E9" w14:textId="77777777" w:rsidR="00C52C67" w:rsidRPr="003E1A83" w:rsidRDefault="00C52C67" w:rsidP="000510A1">
            <w:pPr>
              <w:spacing w:after="100" w:afterAutospacing="1"/>
              <w:rPr>
                <w:szCs w:val="24"/>
                <w:lang w:eastAsia="lt-LT"/>
              </w:rPr>
            </w:pPr>
          </w:p>
          <w:p w14:paraId="39B2F7B5" w14:textId="77777777" w:rsidR="00C52C67" w:rsidRPr="003E1A83" w:rsidRDefault="00C52C67" w:rsidP="000510A1">
            <w:pPr>
              <w:spacing w:after="100" w:afterAutospacing="1"/>
              <w:rPr>
                <w:szCs w:val="24"/>
                <w:lang w:eastAsia="lt-LT"/>
              </w:rPr>
            </w:pPr>
          </w:p>
        </w:tc>
      </w:tr>
      <w:tr w:rsidR="00C52C67" w:rsidRPr="003E1A83" w14:paraId="6CED11FF" w14:textId="77777777" w:rsidTr="000510A1">
        <w:trPr>
          <w:trHeight w:val="405"/>
        </w:trPr>
        <w:tc>
          <w:tcPr>
            <w:tcW w:w="5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3B88D9" w14:textId="77777777" w:rsidR="00C52C67" w:rsidRPr="003E1A83" w:rsidRDefault="00C52C67" w:rsidP="000510A1">
            <w:pPr>
              <w:spacing w:after="100" w:afterAutospacing="1"/>
              <w:rPr>
                <w:szCs w:val="24"/>
                <w:lang w:eastAsia="lt-LT"/>
              </w:rPr>
            </w:pPr>
            <w:r w:rsidRPr="003E1A83">
              <w:rPr>
                <w:b/>
                <w:bCs/>
                <w:color w:val="000000"/>
                <w:szCs w:val="24"/>
                <w:lang w:val="en-US" w:eastAsia="lt-LT"/>
              </w:rPr>
              <w:t>3</w:t>
            </w:r>
            <w:r w:rsidRPr="003E1A83">
              <w:rPr>
                <w:b/>
                <w:bCs/>
                <w:color w:val="000000"/>
                <w:szCs w:val="24"/>
                <w:lang w:eastAsia="lt-LT"/>
              </w:rPr>
              <w:t>.</w:t>
            </w:r>
          </w:p>
        </w:tc>
        <w:tc>
          <w:tcPr>
            <w:tcW w:w="14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FDAD46" w14:textId="77777777" w:rsidR="00C52C67" w:rsidRPr="000B1D48" w:rsidRDefault="00C52C67" w:rsidP="000510A1">
            <w:pPr>
              <w:tabs>
                <w:tab w:val="left" w:pos="645"/>
              </w:tabs>
              <w:spacing w:after="100" w:afterAutospacing="1"/>
              <w:jc w:val="both"/>
              <w:rPr>
                <w:szCs w:val="24"/>
              </w:rPr>
            </w:pPr>
            <w:r w:rsidRPr="003E1A83">
              <w:rPr>
                <w:b/>
                <w:bCs/>
                <w:color w:val="000000"/>
                <w:szCs w:val="24"/>
                <w:lang w:eastAsia="lt-LT"/>
              </w:rPr>
              <w:t xml:space="preserve">Deklaruoju, </w:t>
            </w:r>
            <w:r w:rsidRPr="003E1A83">
              <w:rPr>
                <w:b/>
                <w:bCs/>
                <w:color w:val="000000"/>
                <w:szCs w:val="24"/>
                <w:u w:val="single"/>
                <w:lang w:eastAsia="lt-LT"/>
              </w:rPr>
              <w:t xml:space="preserve">kad aš, pareiškėjas, partneris, </w:t>
            </w:r>
            <w:r w:rsidRPr="003E1A83">
              <w:rPr>
                <w:i/>
                <w:iCs/>
                <w:color w:val="000000"/>
                <w:szCs w:val="24"/>
                <w:u w:val="single"/>
                <w:lang w:eastAsia="lt-LT"/>
              </w:rPr>
              <w:t>(netinkama variantą išbraukti)</w:t>
            </w:r>
            <w:r w:rsidRPr="003E1A83">
              <w:rPr>
                <w:b/>
                <w:bCs/>
                <w:color w:val="000000"/>
                <w:szCs w:val="24"/>
                <w:u w:val="single"/>
                <w:lang w:eastAsia="lt-LT"/>
              </w:rPr>
              <w:t xml:space="preserve"> </w:t>
            </w:r>
            <w:r w:rsidRPr="000B1D48">
              <w:rPr>
                <w:szCs w:val="24"/>
                <w:u w:val="single"/>
              </w:rPr>
              <w:t>neturiu arba</w:t>
            </w:r>
            <w:r w:rsidRPr="000B1D48">
              <w:rPr>
                <w:szCs w:val="24"/>
              </w:rPr>
              <w:t xml:space="preserve"> </w:t>
            </w:r>
            <w:r w:rsidRPr="000B1D48">
              <w:rPr>
                <w:szCs w:val="24"/>
                <w:u w:val="single"/>
              </w:rPr>
              <w:t>esu nutraukęs</w:t>
            </w:r>
            <w:r w:rsidRPr="000B1D48">
              <w:rPr>
                <w:szCs w:val="24"/>
              </w:rPr>
              <w:t xml:space="preserve"> prekybinius įsipareigojimus su Rusijos Federacija, Baltarusijos Respublika, Rusijos Federacijos aneksuoto Krymo, Moldovos Respublikos Vyriausybės nekontroliuojama </w:t>
            </w:r>
            <w:r w:rsidRPr="000B1D48">
              <w:rPr>
                <w:noProof/>
                <w:szCs w:val="24"/>
              </w:rPr>
              <w:t>Padniestrės teritorija bei Sakartvelo</w:t>
            </w:r>
            <w:r w:rsidRPr="000B1D48">
              <w:rPr>
                <w:szCs w:val="24"/>
              </w:rPr>
              <w:t xml:space="preserve"> Vyriausybės nekontroliuojamos Abchazijos ir Pietų Osetijos teritorijos fiziniais ir (arba) juridiniais asmenimis ne vėliau kaip iki </w:t>
            </w:r>
            <w:r w:rsidRPr="000B1D48">
              <w:rPr>
                <w:b/>
                <w:bCs/>
                <w:szCs w:val="24"/>
              </w:rPr>
              <w:t>2022 m. rugpjūčio 31 d.</w:t>
            </w:r>
          </w:p>
        </w:tc>
      </w:tr>
      <w:tr w:rsidR="00C52C67" w:rsidRPr="003E1A83" w14:paraId="14FB42C6" w14:textId="77777777" w:rsidTr="000510A1">
        <w:trPr>
          <w:trHeight w:val="405"/>
        </w:trPr>
        <w:tc>
          <w:tcPr>
            <w:tcW w:w="5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84CFC" w14:textId="77777777" w:rsidR="00C52C67" w:rsidRPr="003E1A83" w:rsidRDefault="00C52C67" w:rsidP="000510A1">
            <w:pPr>
              <w:spacing w:after="100" w:afterAutospacing="1"/>
              <w:rPr>
                <w:b/>
                <w:bCs/>
                <w:color w:val="000000"/>
                <w:szCs w:val="24"/>
                <w:lang w:val="en-US" w:eastAsia="lt-LT"/>
              </w:rPr>
            </w:pPr>
            <w:r w:rsidRPr="003E1A83">
              <w:rPr>
                <w:b/>
                <w:bCs/>
                <w:color w:val="000000"/>
                <w:szCs w:val="24"/>
                <w:lang w:val="en-US" w:eastAsia="lt-LT"/>
              </w:rPr>
              <w:lastRenderedPageBreak/>
              <w:t>4.</w:t>
            </w:r>
          </w:p>
        </w:tc>
        <w:tc>
          <w:tcPr>
            <w:tcW w:w="14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0E485F" w14:textId="77777777" w:rsidR="00C52C67" w:rsidRPr="003E1A83" w:rsidRDefault="00C52C67" w:rsidP="000510A1">
            <w:pPr>
              <w:tabs>
                <w:tab w:val="left" w:pos="645"/>
              </w:tabs>
              <w:spacing w:after="100" w:afterAutospacing="1"/>
              <w:jc w:val="both"/>
              <w:rPr>
                <w:b/>
                <w:bCs/>
                <w:color w:val="000000"/>
                <w:szCs w:val="24"/>
                <w:lang w:val="en-US" w:eastAsia="lt-LT"/>
              </w:rPr>
            </w:pPr>
            <w:r w:rsidRPr="003E1A83">
              <w:rPr>
                <w:b/>
                <w:bCs/>
                <w:color w:val="000000"/>
                <w:szCs w:val="24"/>
                <w:lang w:eastAsia="lt-LT"/>
              </w:rPr>
              <w:t xml:space="preserve">Deklaruoju, kad aš, pareiškėjas, partneris, </w:t>
            </w:r>
            <w:r w:rsidRPr="003E1A83">
              <w:rPr>
                <w:i/>
                <w:iCs/>
                <w:color w:val="000000"/>
                <w:szCs w:val="24"/>
                <w:lang w:eastAsia="lt-LT"/>
              </w:rPr>
              <w:t xml:space="preserve">(netinkama variantą išbraukti) </w:t>
            </w:r>
            <w:r w:rsidRPr="003E1A83">
              <w:rPr>
                <w:b/>
                <w:bCs/>
                <w:color w:val="000000"/>
                <w:szCs w:val="24"/>
                <w:lang w:eastAsia="lt-LT"/>
              </w:rPr>
              <w:t xml:space="preserve">ir mano vykdoma veikla </w:t>
            </w:r>
            <w:r w:rsidRPr="003E1A83">
              <w:rPr>
                <w:b/>
                <w:bCs/>
                <w:color w:val="000000"/>
                <w:szCs w:val="24"/>
                <w:bdr w:val="none" w:sz="0" w:space="0" w:color="auto" w:frame="1"/>
              </w:rPr>
              <w:t>nekelia rizikos nacionalinio saugumo interesams arba atitinka nacionalinio saugumo interesus pagal investuotojo atitikties nacionalinio saugumo interesams vertinimo kriterijus</w:t>
            </w:r>
            <w:r w:rsidRPr="003E1A83">
              <w:rPr>
                <w:color w:val="000000"/>
                <w:szCs w:val="24"/>
              </w:rPr>
              <w:t>,</w:t>
            </w:r>
            <w:r w:rsidRPr="003E1A83">
              <w:rPr>
                <w:b/>
                <w:bCs/>
                <w:color w:val="000000"/>
                <w:szCs w:val="24"/>
                <w:lang w:eastAsia="lt-LT"/>
              </w:rPr>
              <w:t xml:space="preserve"> </w:t>
            </w:r>
            <w:r w:rsidRPr="003E1A83">
              <w:rPr>
                <w:szCs w:val="24"/>
              </w:rPr>
              <w:t xml:space="preserve">nustatytus Lietuvos Respublikos nacionaliniam saugumui užtikrinti svarbių objektų apsaugos įstatymo 11 straipsnyje. </w:t>
            </w:r>
          </w:p>
        </w:tc>
      </w:tr>
      <w:tr w:rsidR="00C52C67" w:rsidRPr="003E1A83" w14:paraId="66903F52" w14:textId="77777777" w:rsidTr="000510A1">
        <w:trPr>
          <w:trHeight w:val="288"/>
        </w:trPr>
        <w:tc>
          <w:tcPr>
            <w:tcW w:w="15168" w:type="dxa"/>
            <w:gridSpan w:val="2"/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3D6CBE" w14:textId="77777777" w:rsidR="00C52C67" w:rsidRPr="003E1A83" w:rsidRDefault="00C52C67" w:rsidP="000510A1">
            <w:pPr>
              <w:spacing w:after="100" w:afterAutospacing="1"/>
              <w:rPr>
                <w:szCs w:val="24"/>
                <w:lang w:eastAsia="lt-LT"/>
              </w:rPr>
            </w:pPr>
          </w:p>
          <w:p w14:paraId="7D815B15" w14:textId="77777777" w:rsidR="00C52C67" w:rsidRPr="003E1A83" w:rsidRDefault="00C52C67" w:rsidP="000510A1">
            <w:pPr>
              <w:spacing w:after="100" w:afterAutospacing="1"/>
              <w:rPr>
                <w:szCs w:val="24"/>
                <w:lang w:eastAsia="lt-LT"/>
              </w:rPr>
            </w:pPr>
          </w:p>
        </w:tc>
      </w:tr>
      <w:tr w:rsidR="00C52C67" w:rsidRPr="003E1A83" w14:paraId="43D5F20A" w14:textId="77777777" w:rsidTr="000510A1">
        <w:trPr>
          <w:trHeight w:val="338"/>
        </w:trPr>
        <w:tc>
          <w:tcPr>
            <w:tcW w:w="53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DA0F05" w14:textId="77777777" w:rsidR="00C52C67" w:rsidRPr="003E1A83" w:rsidRDefault="00C52C67" w:rsidP="000510A1">
            <w:pPr>
              <w:spacing w:after="100" w:afterAutospacing="1"/>
              <w:rPr>
                <w:szCs w:val="24"/>
                <w:lang w:eastAsia="lt-LT"/>
              </w:rPr>
            </w:pPr>
            <w:r w:rsidRPr="003E1A83">
              <w:rPr>
                <w:b/>
                <w:bCs/>
                <w:color w:val="000000"/>
                <w:szCs w:val="24"/>
                <w:lang w:eastAsia="lt-LT"/>
              </w:rPr>
              <w:t>5.</w:t>
            </w:r>
          </w:p>
        </w:tc>
        <w:tc>
          <w:tcPr>
            <w:tcW w:w="14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7F11AD" w14:textId="77777777" w:rsidR="00C52C67" w:rsidRPr="003E1A83" w:rsidRDefault="00C52C67" w:rsidP="000510A1">
            <w:pPr>
              <w:spacing w:after="100" w:afterAutospacing="1"/>
              <w:rPr>
                <w:color w:val="000000"/>
                <w:szCs w:val="24"/>
                <w:lang w:eastAsia="lt-LT"/>
              </w:rPr>
            </w:pPr>
            <w:r w:rsidRPr="003E1A83">
              <w:rPr>
                <w:color w:val="000000"/>
                <w:szCs w:val="24"/>
                <w:lang w:eastAsia="lt-LT"/>
              </w:rPr>
              <w:t xml:space="preserve">Aš, toliau pasirašęs, patvirtinu, kad šioje deklaracijoje pateikti duomenys yra teisingi. </w:t>
            </w:r>
          </w:p>
        </w:tc>
      </w:tr>
    </w:tbl>
    <w:p w14:paraId="01B33B75" w14:textId="77777777" w:rsidR="00C52C67" w:rsidRPr="003E1A83" w:rsidRDefault="00C52C67" w:rsidP="00C52C67">
      <w:pPr>
        <w:rPr>
          <w:szCs w:val="24"/>
        </w:rPr>
      </w:pPr>
    </w:p>
    <w:p w14:paraId="53FCB877" w14:textId="77777777" w:rsidR="00C52C67" w:rsidRPr="003E1A83" w:rsidRDefault="00C52C67" w:rsidP="00C52C67">
      <w:pPr>
        <w:rPr>
          <w:szCs w:val="24"/>
        </w:rPr>
      </w:pPr>
    </w:p>
    <w:p w14:paraId="213D9995" w14:textId="77777777" w:rsidR="00C52C67" w:rsidRPr="00B73BCB" w:rsidRDefault="00C52C67" w:rsidP="00C52C67">
      <w:pPr>
        <w:ind w:left="142"/>
        <w:rPr>
          <w:szCs w:val="24"/>
        </w:rPr>
      </w:pPr>
      <w:r w:rsidRPr="003E1A83">
        <w:rPr>
          <w:szCs w:val="24"/>
        </w:rPr>
        <w:t>_______________________________________</w:t>
      </w:r>
      <w:r w:rsidRPr="00B73BCB">
        <w:rPr>
          <w:szCs w:val="24"/>
        </w:rPr>
        <w:t xml:space="preserve">______________                                                 ________________                         </w:t>
      </w:r>
    </w:p>
    <w:p w14:paraId="5339A645" w14:textId="77777777" w:rsidR="00C52C67" w:rsidRPr="00B73BCB" w:rsidRDefault="00C52C67" w:rsidP="00C52C67">
      <w:pPr>
        <w:ind w:left="142"/>
        <w:rPr>
          <w:color w:val="000000"/>
          <w:szCs w:val="24"/>
          <w:lang w:eastAsia="lt-LT"/>
        </w:rPr>
      </w:pPr>
      <w:r w:rsidRPr="00B73BCB">
        <w:rPr>
          <w:color w:val="000000"/>
          <w:szCs w:val="24"/>
          <w:lang w:eastAsia="lt-LT"/>
        </w:rPr>
        <w:t>(</w:t>
      </w:r>
      <w:r w:rsidRPr="00B73BCB">
        <w:rPr>
          <w:szCs w:val="24"/>
        </w:rPr>
        <w:t xml:space="preserve">pareiškėjo arba partnerio vadovo ar jo įgalioto asmens </w:t>
      </w:r>
      <w:r w:rsidRPr="00B73BCB">
        <w:rPr>
          <w:szCs w:val="24"/>
          <w:lang w:eastAsia="lt-LT"/>
        </w:rPr>
        <w:t>pareigos,</w:t>
      </w:r>
      <w:r w:rsidRPr="00B73BCB">
        <w:rPr>
          <w:color w:val="000000"/>
          <w:szCs w:val="24"/>
          <w:lang w:eastAsia="lt-LT"/>
        </w:rPr>
        <w:t xml:space="preserve">                                           </w:t>
      </w:r>
      <w:r>
        <w:rPr>
          <w:color w:val="000000"/>
          <w:szCs w:val="24"/>
          <w:lang w:eastAsia="lt-LT"/>
        </w:rPr>
        <w:t xml:space="preserve">              </w:t>
      </w:r>
      <w:r w:rsidRPr="00B73BCB">
        <w:rPr>
          <w:color w:val="000000"/>
          <w:szCs w:val="24"/>
          <w:lang w:eastAsia="lt-LT"/>
        </w:rPr>
        <w:t xml:space="preserve">  (parašas)</w:t>
      </w:r>
    </w:p>
    <w:p w14:paraId="65AC874C" w14:textId="77777777" w:rsidR="00C52C67" w:rsidRPr="0084150E" w:rsidRDefault="00C52C67" w:rsidP="00C52C67">
      <w:pPr>
        <w:ind w:left="142"/>
        <w:rPr>
          <w:color w:val="000000"/>
          <w:szCs w:val="24"/>
        </w:rPr>
      </w:pPr>
      <w:r w:rsidRPr="00963F04">
        <w:rPr>
          <w:color w:val="000000"/>
          <w:szCs w:val="24"/>
          <w:lang w:eastAsia="lt-LT"/>
        </w:rPr>
        <w:t xml:space="preserve">vardas ir pavardė)  </w:t>
      </w:r>
    </w:p>
    <w:p w14:paraId="26CF4D78" w14:textId="77777777" w:rsidR="00C52C67" w:rsidRDefault="00C52C67" w:rsidP="00C52C67">
      <w:pPr>
        <w:ind w:right="142"/>
        <w:jc w:val="center"/>
        <w:rPr>
          <w:sz w:val="20"/>
        </w:rPr>
      </w:pPr>
    </w:p>
    <w:p w14:paraId="79DBCCC8" w14:textId="77777777" w:rsidR="00C52C67" w:rsidRPr="00DA039A" w:rsidRDefault="00C52C67" w:rsidP="00C52C67">
      <w:pPr>
        <w:spacing w:line="276" w:lineRule="auto"/>
        <w:jc w:val="center"/>
        <w:rPr>
          <w:szCs w:val="24"/>
        </w:rPr>
      </w:pPr>
      <w:r>
        <w:rPr>
          <w:sz w:val="20"/>
        </w:rPr>
        <w:t>__________________________</w:t>
      </w:r>
    </w:p>
    <w:p w14:paraId="74FA0E6B" w14:textId="33ABBD02" w:rsidR="007B3F8C" w:rsidRPr="00C52C67" w:rsidRDefault="007B3F8C" w:rsidP="00C52C67"/>
    <w:sectPr w:rsidR="007B3F8C" w:rsidRPr="00C52C67" w:rsidSect="00C52C67">
      <w:headerReference w:type="default" r:id="rId5"/>
      <w:pgSz w:w="16838" w:h="11906" w:orient="landscape"/>
      <w:pgMar w:top="1701" w:right="567" w:bottom="1134" w:left="1134" w:header="567" w:footer="567" w:gutter="0"/>
      <w:pgNumType w:start="1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4308218"/>
      <w:docPartObj>
        <w:docPartGallery w:val="Page Numbers (Top of Page)"/>
        <w:docPartUnique/>
      </w:docPartObj>
    </w:sdtPr>
    <w:sdtContent>
      <w:p w14:paraId="004C0CD8" w14:textId="77777777" w:rsidR="00C52C67" w:rsidRDefault="00C52C6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957B70" w14:textId="77777777" w:rsidR="00C52C67" w:rsidRDefault="00C52C67">
    <w:pPr>
      <w:tabs>
        <w:tab w:val="center" w:pos="4819"/>
        <w:tab w:val="right" w:pos="9638"/>
      </w:tabs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82F71"/>
    <w:multiLevelType w:val="hybridMultilevel"/>
    <w:tmpl w:val="B5620B0C"/>
    <w:lvl w:ilvl="0" w:tplc="C82CBD04">
      <w:start w:val="8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49" w:hanging="360"/>
      </w:pPr>
    </w:lvl>
    <w:lvl w:ilvl="2" w:tplc="0427001B" w:tentative="1">
      <w:start w:val="1"/>
      <w:numFmt w:val="lowerRoman"/>
      <w:lvlText w:val="%3."/>
      <w:lvlJc w:val="right"/>
      <w:pPr>
        <w:ind w:left="2869" w:hanging="180"/>
      </w:pPr>
    </w:lvl>
    <w:lvl w:ilvl="3" w:tplc="0427000F" w:tentative="1">
      <w:start w:val="1"/>
      <w:numFmt w:val="decimal"/>
      <w:lvlText w:val="%4."/>
      <w:lvlJc w:val="left"/>
      <w:pPr>
        <w:ind w:left="3589" w:hanging="360"/>
      </w:pPr>
    </w:lvl>
    <w:lvl w:ilvl="4" w:tplc="04270019" w:tentative="1">
      <w:start w:val="1"/>
      <w:numFmt w:val="lowerLetter"/>
      <w:lvlText w:val="%5."/>
      <w:lvlJc w:val="left"/>
      <w:pPr>
        <w:ind w:left="4309" w:hanging="360"/>
      </w:pPr>
    </w:lvl>
    <w:lvl w:ilvl="5" w:tplc="0427001B" w:tentative="1">
      <w:start w:val="1"/>
      <w:numFmt w:val="lowerRoman"/>
      <w:lvlText w:val="%6."/>
      <w:lvlJc w:val="right"/>
      <w:pPr>
        <w:ind w:left="5029" w:hanging="180"/>
      </w:pPr>
    </w:lvl>
    <w:lvl w:ilvl="6" w:tplc="0427000F" w:tentative="1">
      <w:start w:val="1"/>
      <w:numFmt w:val="decimal"/>
      <w:lvlText w:val="%7."/>
      <w:lvlJc w:val="left"/>
      <w:pPr>
        <w:ind w:left="5749" w:hanging="360"/>
      </w:pPr>
    </w:lvl>
    <w:lvl w:ilvl="7" w:tplc="04270019" w:tentative="1">
      <w:start w:val="1"/>
      <w:numFmt w:val="lowerLetter"/>
      <w:lvlText w:val="%8."/>
      <w:lvlJc w:val="left"/>
      <w:pPr>
        <w:ind w:left="6469" w:hanging="360"/>
      </w:pPr>
    </w:lvl>
    <w:lvl w:ilvl="8" w:tplc="042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7D8392F"/>
    <w:multiLevelType w:val="multilevel"/>
    <w:tmpl w:val="B9A47F2C"/>
    <w:lvl w:ilvl="0">
      <w:start w:val="2"/>
      <w:numFmt w:val="decimal"/>
      <w:lvlText w:val="%1."/>
      <w:lvlJc w:val="left"/>
      <w:pPr>
        <w:ind w:left="1429" w:hanging="360"/>
      </w:pPr>
      <w:rPr>
        <w:rFonts w:hint="default"/>
        <w:b/>
        <w:bCs/>
        <w:i w:val="0"/>
        <w:iCs/>
      </w:rPr>
    </w:lvl>
    <w:lvl w:ilvl="1">
      <w:start w:val="1"/>
      <w:numFmt w:val="decimal"/>
      <w:isLgl/>
      <w:lvlText w:val="%1.%2."/>
      <w:lvlJc w:val="left"/>
      <w:pPr>
        <w:ind w:left="148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num w:numId="1" w16cid:durableId="1253588326">
    <w:abstractNumId w:val="1"/>
  </w:num>
  <w:num w:numId="2" w16cid:durableId="2097822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CA2"/>
    <w:rsid w:val="000A5098"/>
    <w:rsid w:val="00185CA2"/>
    <w:rsid w:val="00312E5E"/>
    <w:rsid w:val="005C5518"/>
    <w:rsid w:val="00696F7A"/>
    <w:rsid w:val="007B3F8C"/>
    <w:rsid w:val="007C27F3"/>
    <w:rsid w:val="00BC0CBA"/>
    <w:rsid w:val="00C52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5AEB5"/>
  <w15:chartTrackingRefBased/>
  <w15:docId w15:val="{3E7E9BE4-AF0E-479E-BBB5-17F37CC6F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5CA2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5C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5C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5C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5C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5C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5C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5C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5C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5C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5C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5C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5C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5C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5C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5C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5C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5C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5C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5C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5C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5C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5C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5C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5CA2"/>
    <w:rPr>
      <w:i/>
      <w:iCs/>
      <w:color w:val="404040" w:themeColor="text1" w:themeTint="BF"/>
    </w:rPr>
  </w:style>
  <w:style w:type="paragraph" w:styleId="ListParagraph">
    <w:name w:val="List Paragraph"/>
    <w:aliases w:val="Table of contents numbered,List Paragraph Red,Bullet EY,lp1,Bullet 1,Use Case List Paragraph,Numbering,ERP-List Paragraph,List Paragraph11,Teksto skyrius,List Paragraph1,Normal bullet 2,Bullet list,Numbered List,Lettre d'introduction,2"/>
    <w:basedOn w:val="Normal"/>
    <w:link w:val="ListParagraphChar"/>
    <w:uiPriority w:val="34"/>
    <w:qFormat/>
    <w:rsid w:val="00185C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5C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C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C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5CA2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Table of contents numbered Char,List Paragraph Red Char,Bullet EY Char,lp1 Char,Bullet 1 Char,Use Case List Paragraph Char,Numbering Char,ERP-List Paragraph Char,List Paragraph11 Char,Teksto skyrius Char,List Paragraph1 Char,2 Char"/>
    <w:basedOn w:val="DefaultParagraphFont"/>
    <w:link w:val="ListParagraph"/>
    <w:uiPriority w:val="34"/>
    <w:qFormat/>
    <w:locked/>
    <w:rsid w:val="005C5518"/>
  </w:style>
  <w:style w:type="table" w:customStyle="1" w:styleId="Lentelstinklelis1">
    <w:name w:val="Lentelės tinklelis1"/>
    <w:basedOn w:val="TableNormal"/>
    <w:next w:val="TableGrid"/>
    <w:uiPriority w:val="39"/>
    <w:rsid w:val="005C5518"/>
    <w:pPr>
      <w:spacing w:after="0" w:line="240" w:lineRule="auto"/>
    </w:pPr>
    <w:rPr>
      <w:rFonts w:ascii="Times New Roman" w:eastAsiaTheme="minorEastAsia" w:hAnsi="Times New Roman"/>
      <w:kern w:val="0"/>
      <w:szCs w:val="22"/>
      <w:lang w:eastAsia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5C5518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C5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52C67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2C67"/>
    <w:rPr>
      <w:rFonts w:ascii="Times New Roman" w:eastAsia="Times New Roman" w:hAnsi="Times New Roman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A7F16E3557754597ADF6E4F37FD247" ma:contentTypeVersion="18" ma:contentTypeDescription="Create a new document." ma:contentTypeScope="" ma:versionID="e4cb3ae247e064d0e6469fd3895d7bc0">
  <xsd:schema xmlns:xsd="http://www.w3.org/2001/XMLSchema" xmlns:xs="http://www.w3.org/2001/XMLSchema" xmlns:p="http://schemas.microsoft.com/office/2006/metadata/properties" xmlns:ns2="7ed14601-a767-49df-87ac-319a5ad53ef2" xmlns:ns3="8fa2b46d-e0e5-4105-8197-5a0c810b9da7" targetNamespace="http://schemas.microsoft.com/office/2006/metadata/properties" ma:root="true" ma:fieldsID="db43b64cc46122894af228dfa18e9368" ns2:_="" ns3:_="">
    <xsd:import namespace="7ed14601-a767-49df-87ac-319a5ad53ef2"/>
    <xsd:import namespace="8fa2b46d-e0e5-4105-8197-5a0c810b9da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d14601-a767-49df-87ac-319a5ad53ef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666b76a-3893-4858-8f3c-9e75cdab9200}" ma:internalName="TaxCatchAll" ma:showField="CatchAllData" ma:web="7ed14601-a767-49df-87ac-319a5ad53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a2b46d-e0e5-4105-8197-5a0c810b9d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dc8aeb3-b9ff-4cb8-9445-a69d8f256b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a2b46d-e0e5-4105-8197-5a0c810b9da7">
      <Terms xmlns="http://schemas.microsoft.com/office/infopath/2007/PartnerControls"/>
    </lcf76f155ced4ddcb4097134ff3c332f>
    <TaxCatchAll xmlns="7ed14601-a767-49df-87ac-319a5ad53ef2" xsi:nil="true"/>
  </documentManagement>
</p:properties>
</file>

<file path=customXml/itemProps1.xml><?xml version="1.0" encoding="utf-8"?>
<ds:datastoreItem xmlns:ds="http://schemas.openxmlformats.org/officeDocument/2006/customXml" ds:itemID="{727FAFD8-02A1-41A8-8925-5FD62C14C25F}"/>
</file>

<file path=customXml/itemProps2.xml><?xml version="1.0" encoding="utf-8"?>
<ds:datastoreItem xmlns:ds="http://schemas.openxmlformats.org/officeDocument/2006/customXml" ds:itemID="{3AFF54C7-CEA3-45E0-9EE5-F399E78E264A}"/>
</file>

<file path=customXml/itemProps3.xml><?xml version="1.0" encoding="utf-8"?>
<ds:datastoreItem xmlns:ds="http://schemas.openxmlformats.org/officeDocument/2006/customXml" ds:itemID="{7B1CA14A-5B5D-4A75-9681-ABEA4D4E27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1405</Words>
  <Characters>801</Characters>
  <Application>Microsoft Office Word</Application>
  <DocSecurity>0</DocSecurity>
  <Lines>6</Lines>
  <Paragraphs>4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Dovilė Zaleskienė</dc:creator>
  <cp:keywords/>
  <dc:description/>
  <cp:lastModifiedBy>Dovilė Zaleskienė</cp:lastModifiedBy>
  <cp:revision>2</cp:revision>
  <dcterms:created xsi:type="dcterms:W3CDTF">2026-09-16T13:17:00Z</dcterms:created>
  <dcterms:modified xsi:type="dcterms:W3CDTF">2026-09-16T13:17:00Z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0x010100D9A7F16E3557754597ADF6E4F37FD247</vt:lpwstr>
  </property>
</Properties>
</file>