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2D8" w14:textId="3B6ABF1B" w:rsidR="0020392F" w:rsidRDefault="00567B83" w:rsidP="00C25DC7">
      <w:pPr>
        <w:widowControl w:val="0"/>
        <w:ind w:left="9639"/>
        <w:jc w:val="both"/>
        <w:textAlignment w:val="baseline"/>
        <w:rPr>
          <w:szCs w:val="24"/>
        </w:rPr>
      </w:pPr>
      <w:r>
        <w:rPr>
          <w:bCs/>
          <w:szCs w:val="24"/>
        </w:rPr>
        <w:t>2021–2027 metų Europos Sąjungos fondų investicijų programos</w:t>
      </w:r>
      <w:r>
        <w:rPr>
          <w:szCs w:val="24"/>
        </w:rPr>
        <w:t xml:space="preserve"> ir</w:t>
      </w:r>
      <w:r>
        <w:rPr>
          <w:bCs/>
          <w:szCs w:val="24"/>
        </w:rPr>
        <w:t xml:space="preserve"> </w:t>
      </w:r>
      <w:r>
        <w:rPr>
          <w:szCs w:val="24"/>
        </w:rPr>
        <w:t>Ekonomikos gaivinimo ir atsparumo didinimo plano „Naujos kartos Lietuva“ administravimo taisyklių</w:t>
      </w:r>
    </w:p>
    <w:p w14:paraId="681455F1" w14:textId="77777777" w:rsidR="0020392F" w:rsidRDefault="00567B83" w:rsidP="00C25DC7">
      <w:pPr>
        <w:widowControl w:val="0"/>
        <w:ind w:left="9639"/>
        <w:jc w:val="both"/>
        <w:textAlignment w:val="baseline"/>
        <w:rPr>
          <w:szCs w:val="24"/>
        </w:rPr>
      </w:pPr>
      <w:r>
        <w:rPr>
          <w:szCs w:val="24"/>
        </w:rPr>
        <w:t>6 priedas</w:t>
      </w:r>
    </w:p>
    <w:p w14:paraId="6F31F7B5" w14:textId="77777777" w:rsidR="0020392F" w:rsidRDefault="0020392F" w:rsidP="00C25DC7">
      <w:pPr>
        <w:widowControl w:val="0"/>
        <w:jc w:val="right"/>
        <w:textAlignment w:val="baseline"/>
        <w:rPr>
          <w:szCs w:val="24"/>
        </w:rPr>
      </w:pPr>
    </w:p>
    <w:p w14:paraId="3CEDD1A0" w14:textId="77777777" w:rsidR="00DB1EFD" w:rsidRPr="006218CB" w:rsidRDefault="00DB1EFD" w:rsidP="00C25DC7">
      <w:pPr>
        <w:widowControl w:val="0"/>
        <w:jc w:val="center"/>
        <w:textAlignment w:val="baseline"/>
        <w:rPr>
          <w:b/>
          <w:bCs/>
          <w:i/>
          <w:iCs/>
          <w:szCs w:val="24"/>
        </w:rPr>
      </w:pPr>
      <w:r w:rsidRPr="006218CB">
        <w:rPr>
          <w:b/>
          <w:bCs/>
          <w:szCs w:val="24"/>
        </w:rPr>
        <w:t>LIETUVOS RESPUBLIKOS EKONOMIKOS IR INOVACIJŲ MINISTERIJA</w:t>
      </w:r>
    </w:p>
    <w:p w14:paraId="45B44EE1" w14:textId="77777777" w:rsidR="00DB1EFD" w:rsidRDefault="00DB1EFD" w:rsidP="00C25DC7">
      <w:pPr>
        <w:widowControl w:val="0"/>
        <w:textAlignment w:val="baseline"/>
        <w:rPr>
          <w:szCs w:val="24"/>
        </w:rPr>
      </w:pPr>
    </w:p>
    <w:p w14:paraId="3142ED59" w14:textId="77777777" w:rsidR="00DB1EFD" w:rsidRDefault="00DB1EFD" w:rsidP="00C25DC7">
      <w:pPr>
        <w:widowControl w:val="0"/>
        <w:textAlignment w:val="baseline"/>
        <w:rPr>
          <w:szCs w:val="24"/>
        </w:rPr>
      </w:pPr>
    </w:p>
    <w:p w14:paraId="6F98407A" w14:textId="77777777" w:rsidR="00DB1EFD" w:rsidRDefault="00DB1EFD" w:rsidP="00C25DC7">
      <w:pPr>
        <w:widowControl w:val="0"/>
        <w:tabs>
          <w:tab w:val="left" w:pos="9660"/>
        </w:tabs>
        <w:textAlignment w:val="baseline"/>
        <w:rPr>
          <w:szCs w:val="24"/>
        </w:rPr>
      </w:pPr>
      <w:r>
        <w:rPr>
          <w:szCs w:val="24"/>
        </w:rPr>
        <w:t>______________________________</w:t>
      </w:r>
      <w:r>
        <w:rPr>
          <w:szCs w:val="24"/>
        </w:rPr>
        <w:tab/>
      </w:r>
    </w:p>
    <w:p w14:paraId="3EEE7DA9" w14:textId="77777777" w:rsidR="00DB1EFD" w:rsidRDefault="00DB1EFD" w:rsidP="00C25DC7">
      <w:pPr>
        <w:widowControl w:val="0"/>
        <w:ind w:left="1276"/>
        <w:textAlignment w:val="baseline"/>
        <w:rPr>
          <w:szCs w:val="24"/>
        </w:rPr>
      </w:pPr>
      <w:r>
        <w:rPr>
          <w:szCs w:val="24"/>
        </w:rPr>
        <w:t>(gavėjas)</w:t>
      </w:r>
    </w:p>
    <w:p w14:paraId="5E578141" w14:textId="77777777" w:rsidR="00DB1EFD" w:rsidRDefault="00DB1EFD" w:rsidP="00C25DC7">
      <w:pPr>
        <w:widowControl w:val="0"/>
        <w:textAlignment w:val="baseline"/>
        <w:rPr>
          <w:szCs w:val="24"/>
        </w:rPr>
      </w:pPr>
    </w:p>
    <w:p w14:paraId="5E0671AE" w14:textId="77777777" w:rsidR="00DB1EFD" w:rsidRDefault="00DB1EFD" w:rsidP="00C25DC7">
      <w:pPr>
        <w:widowControl w:val="0"/>
        <w:jc w:val="center"/>
        <w:textAlignment w:val="baseline"/>
        <w:rPr>
          <w:b/>
          <w:szCs w:val="24"/>
        </w:rPr>
      </w:pPr>
      <w:r>
        <w:rPr>
          <w:b/>
          <w:szCs w:val="24"/>
        </w:rPr>
        <w:t>PASIŪLYMAS DĖL PROJEKTŲ SPECIALIŲJŲ IR PRIORITETINIŲ ATRANKOS KRITERIJŲ NUSTATYMO IR (ARBA) KEITIMO BEI VERTINIMO METODIKA</w:t>
      </w:r>
    </w:p>
    <w:p w14:paraId="3843FC99" w14:textId="77777777" w:rsidR="00DB1EFD" w:rsidRDefault="00DB1EFD" w:rsidP="00C25DC7">
      <w:pPr>
        <w:widowControl w:val="0"/>
        <w:jc w:val="center"/>
        <w:textAlignment w:val="baseline"/>
        <w:rPr>
          <w:szCs w:val="24"/>
        </w:rPr>
      </w:pPr>
    </w:p>
    <w:p w14:paraId="233E5200" w14:textId="02A1EE48" w:rsidR="00DB1EFD" w:rsidRDefault="00445F84" w:rsidP="00C25DC7">
      <w:pPr>
        <w:widowControl w:val="0"/>
        <w:jc w:val="center"/>
        <w:textAlignment w:val="baseline"/>
        <w:rPr>
          <w:szCs w:val="24"/>
        </w:rPr>
      </w:pPr>
      <w:r>
        <w:rPr>
          <w:szCs w:val="24"/>
        </w:rPr>
        <w:t xml:space="preserve">2026 </w:t>
      </w:r>
      <w:r w:rsidR="00DB1EFD">
        <w:rPr>
          <w:szCs w:val="24"/>
        </w:rPr>
        <w:t>m.</w:t>
      </w:r>
      <w:r w:rsidR="00DB1EFD" w:rsidDel="00A904CB">
        <w:rPr>
          <w:szCs w:val="24"/>
        </w:rPr>
        <w:t xml:space="preserve"> </w:t>
      </w:r>
      <w:r w:rsidR="0036603F">
        <w:rPr>
          <w:szCs w:val="24"/>
        </w:rPr>
        <w:t xml:space="preserve">lapkričio </w:t>
      </w:r>
      <w:r w:rsidR="0036603F">
        <w:rPr>
          <w:szCs w:val="24"/>
          <w:lang w:val="en-US"/>
        </w:rPr>
        <w:t>4</w:t>
      </w:r>
      <w:r w:rsidR="001E2A15">
        <w:rPr>
          <w:szCs w:val="24"/>
          <w:lang w:val="en-US"/>
        </w:rPr>
        <w:t xml:space="preserve"> d</w:t>
      </w:r>
      <w:r w:rsidR="00DB1EFD">
        <w:rPr>
          <w:szCs w:val="24"/>
        </w:rPr>
        <w:t>.</w:t>
      </w:r>
    </w:p>
    <w:p w14:paraId="0CFEB29A" w14:textId="77777777" w:rsidR="0020392F" w:rsidRDefault="0020392F" w:rsidP="00C25DC7">
      <w:pPr>
        <w:widowControl w:val="0"/>
        <w:jc w:val="center"/>
        <w:textAlignment w:val="baseline"/>
        <w:rPr>
          <w:szCs w:val="24"/>
        </w:rPr>
      </w:pPr>
    </w:p>
    <w:p w14:paraId="523DCB94" w14:textId="77777777" w:rsidR="0020392F" w:rsidRDefault="0020392F" w:rsidP="00C25DC7">
      <w:pPr>
        <w:widowControl w:val="0"/>
        <w:textAlignment w:val="baseline"/>
        <w:rPr>
          <w:bCs/>
          <w:i/>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4"/>
        <w:gridCol w:w="8873"/>
      </w:tblGrid>
      <w:tr w:rsidR="0071009F" w14:paraId="77188082" w14:textId="77777777" w:rsidTr="2B89DBCE">
        <w:tc>
          <w:tcPr>
            <w:tcW w:w="6254" w:type="dxa"/>
            <w:vAlign w:val="center"/>
          </w:tcPr>
          <w:p w14:paraId="27B7C8B4" w14:textId="26D73FFD" w:rsidR="0020392F" w:rsidRDefault="00567B83" w:rsidP="00C25DC7">
            <w:pPr>
              <w:widowControl w:val="0"/>
              <w:textAlignment w:val="baseline"/>
              <w:rPr>
                <w:b/>
                <w:szCs w:val="24"/>
              </w:rPr>
            </w:pPr>
            <w:r>
              <w:rPr>
                <w:b/>
                <w:szCs w:val="24"/>
              </w:rPr>
              <w:t>Pasiūlymą dėl projektų atrankos kriterijų nustatymo ir (arba) keitimo bei vertinimo metodiką teikianti institucija</w:t>
            </w:r>
          </w:p>
        </w:tc>
        <w:tc>
          <w:tcPr>
            <w:tcW w:w="8873" w:type="dxa"/>
            <w:vAlign w:val="center"/>
          </w:tcPr>
          <w:p w14:paraId="509B765C" w14:textId="0EA663DC" w:rsidR="0020392F" w:rsidRPr="00DB1EFD" w:rsidRDefault="00DB1EFD" w:rsidP="00C25DC7">
            <w:pPr>
              <w:widowControl w:val="0"/>
              <w:textAlignment w:val="baseline"/>
              <w:rPr>
                <w:i/>
                <w:iCs/>
                <w:szCs w:val="24"/>
              </w:rPr>
            </w:pPr>
            <w:r w:rsidRPr="00E33FAB">
              <w:rPr>
                <w:i/>
                <w:iCs/>
                <w:szCs w:val="24"/>
              </w:rPr>
              <w:t>Lietuvos Respublikos ekonomikos ir inovacijų ministerija</w:t>
            </w:r>
          </w:p>
        </w:tc>
      </w:tr>
      <w:tr w:rsidR="0071009F" w14:paraId="5BE1F7E2" w14:textId="77777777" w:rsidTr="2B89DBCE">
        <w:tc>
          <w:tcPr>
            <w:tcW w:w="6254" w:type="dxa"/>
            <w:vAlign w:val="center"/>
          </w:tcPr>
          <w:p w14:paraId="0206FA4F" w14:textId="4BEED8B3" w:rsidR="0020392F" w:rsidRDefault="00567B83" w:rsidP="00C25DC7">
            <w:pPr>
              <w:widowControl w:val="0"/>
              <w:textAlignment w:val="baseline"/>
              <w:rPr>
                <w:b/>
                <w:szCs w:val="24"/>
              </w:rPr>
            </w:pPr>
            <w:r>
              <w:rPr>
                <w:b/>
                <w:szCs w:val="24"/>
              </w:rPr>
              <w:t>Pažangos priemonės veiklos (</w:t>
            </w:r>
            <w:proofErr w:type="spellStart"/>
            <w:r>
              <w:rPr>
                <w:b/>
                <w:szCs w:val="24"/>
              </w:rPr>
              <w:t>poveiklės</w:t>
            </w:r>
            <w:proofErr w:type="spellEnd"/>
            <w:r>
              <w:rPr>
                <w:b/>
                <w:szCs w:val="24"/>
              </w:rPr>
              <w:t>) pavadinimas</w:t>
            </w:r>
          </w:p>
        </w:tc>
        <w:tc>
          <w:tcPr>
            <w:tcW w:w="8873" w:type="dxa"/>
            <w:vAlign w:val="center"/>
          </w:tcPr>
          <w:p w14:paraId="29314E46" w14:textId="77777777" w:rsidR="0020392F" w:rsidRDefault="00DB1EFD" w:rsidP="00C25DC7">
            <w:pPr>
              <w:widowControl w:val="0"/>
              <w:jc w:val="both"/>
              <w:textAlignment w:val="baseline"/>
              <w:rPr>
                <w:i/>
                <w:szCs w:val="24"/>
              </w:rPr>
            </w:pPr>
            <w:r w:rsidRPr="00DB1EFD">
              <w:rPr>
                <w:i/>
                <w:szCs w:val="24"/>
              </w:rPr>
              <w:t xml:space="preserve">2022–2030 metų ekonomikos transformacijos ir konkurencingumo plėtros programos pažangos priemonės Nr. 05-001-01-05-07 „Sukurti nuoseklią inovacinės veiklos skatinimo sistemą“ </w:t>
            </w:r>
            <w:r>
              <w:rPr>
                <w:i/>
                <w:szCs w:val="24"/>
              </w:rPr>
              <w:t xml:space="preserve">veiklos </w:t>
            </w:r>
            <w:r w:rsidRPr="00DB1EFD">
              <w:rPr>
                <w:i/>
                <w:szCs w:val="24"/>
              </w:rPr>
              <w:t xml:space="preserve">„19. Skatinti įmonių STEP technologijų gynybos ir saugumo srityje, įskaitant specialiųjų elementų ir specialiųjų mašinų, naudojamų galutiniams produktams gaminti, kūrimą arba gamybą“ </w:t>
            </w:r>
            <w:proofErr w:type="spellStart"/>
            <w:r w:rsidRPr="00DB1EFD">
              <w:rPr>
                <w:i/>
                <w:szCs w:val="24"/>
              </w:rPr>
              <w:t>poveikl</w:t>
            </w:r>
            <w:r w:rsidR="003260BC">
              <w:rPr>
                <w:i/>
                <w:szCs w:val="24"/>
              </w:rPr>
              <w:t>ių</w:t>
            </w:r>
            <w:proofErr w:type="spellEnd"/>
            <w:r w:rsidRPr="00DB1EFD">
              <w:rPr>
                <w:i/>
                <w:szCs w:val="24"/>
              </w:rPr>
              <w:t xml:space="preserve"> „19.1. Skatinti įmonių STEP technologijų gynybos ir saugumo srityje, įskaitant specialiųjų elementų ir specialiųjų mašinų, naudojamų galutiniams produktams gaminti, kūrimą arba gamybą (Sostinės regionas)“ ir „19.2. Skatinti įmonių STEP technologijų gynybos ir saugumo srityje, įskaitant specialiųjų elementų ir specialiųjų mašinų, naudojamų galutiniams produktams gaminti, kūrimą arba gamybą (Vidurio ir Vakarų Lietuvos regionas)“</w:t>
            </w:r>
            <w:r w:rsidR="005B45F6">
              <w:rPr>
                <w:i/>
                <w:szCs w:val="24"/>
              </w:rPr>
              <w:t>.</w:t>
            </w:r>
          </w:p>
          <w:p w14:paraId="60BD5E92" w14:textId="5F8EB8DF" w:rsidR="00264B2C" w:rsidRDefault="00264B2C" w:rsidP="00C25DC7">
            <w:pPr>
              <w:widowControl w:val="0"/>
              <w:jc w:val="both"/>
              <w:textAlignment w:val="baseline"/>
              <w:rPr>
                <w:szCs w:val="24"/>
              </w:rPr>
            </w:pPr>
          </w:p>
        </w:tc>
      </w:tr>
      <w:tr w:rsidR="00E3188F" w14:paraId="31AE92AE" w14:textId="77777777" w:rsidTr="2B89DBCE">
        <w:tc>
          <w:tcPr>
            <w:tcW w:w="6254" w:type="dxa"/>
            <w:vAlign w:val="center"/>
          </w:tcPr>
          <w:p w14:paraId="06EF78B7" w14:textId="77C8EE32" w:rsidR="00E3188F" w:rsidRDefault="00E3188F" w:rsidP="2B89DBCE">
            <w:pPr>
              <w:widowControl w:val="0"/>
              <w:textAlignment w:val="baseline"/>
              <w:rPr>
                <w:b/>
                <w:bCs/>
              </w:rPr>
            </w:pPr>
            <w:r w:rsidRPr="2B89DBCE">
              <w:rPr>
                <w:b/>
                <w:bCs/>
              </w:rPr>
              <w:t>Pažangos priemonės veiklai (</w:t>
            </w:r>
            <w:proofErr w:type="spellStart"/>
            <w:r w:rsidRPr="2B89DBCE">
              <w:rPr>
                <w:b/>
                <w:bCs/>
              </w:rPr>
              <w:t>poveiklei</w:t>
            </w:r>
            <w:proofErr w:type="spellEnd"/>
            <w:r w:rsidRPr="2B89DBCE">
              <w:rPr>
                <w:b/>
                <w:bCs/>
              </w:rPr>
              <w:t>) skirta finansavimo suma (mln. eurų)</w:t>
            </w:r>
          </w:p>
        </w:tc>
        <w:tc>
          <w:tcPr>
            <w:tcW w:w="8873" w:type="dxa"/>
            <w:vAlign w:val="center"/>
          </w:tcPr>
          <w:p w14:paraId="2BF6AF44" w14:textId="5BEFE365" w:rsidR="00E3188F" w:rsidRPr="00E06AB9" w:rsidRDefault="00E3188F" w:rsidP="00C25DC7">
            <w:pPr>
              <w:widowControl w:val="0"/>
              <w:jc w:val="both"/>
              <w:textAlignment w:val="baseline"/>
              <w:rPr>
                <w:i/>
                <w:szCs w:val="24"/>
              </w:rPr>
            </w:pPr>
            <w:r>
              <w:rPr>
                <w:i/>
                <w:szCs w:val="24"/>
              </w:rPr>
              <w:t>Veiklai skirta 46,58 mln. eurų (iš jų Sostinės region</w:t>
            </w:r>
            <w:r w:rsidR="005B45F6">
              <w:rPr>
                <w:i/>
                <w:szCs w:val="24"/>
              </w:rPr>
              <w:t>e</w:t>
            </w:r>
            <w:r>
              <w:rPr>
                <w:i/>
                <w:szCs w:val="24"/>
              </w:rPr>
              <w:t xml:space="preserve"> – 29,1 mln. eurų, </w:t>
            </w:r>
            <w:r w:rsidRPr="00DB1EFD">
              <w:rPr>
                <w:i/>
                <w:szCs w:val="24"/>
              </w:rPr>
              <w:t>Vidurio ir Vakarų Lietuvos region</w:t>
            </w:r>
            <w:r w:rsidR="005B45F6">
              <w:rPr>
                <w:i/>
                <w:szCs w:val="24"/>
              </w:rPr>
              <w:t>e</w:t>
            </w:r>
            <w:r>
              <w:rPr>
                <w:i/>
                <w:szCs w:val="24"/>
              </w:rPr>
              <w:t xml:space="preserve"> – 17,48 mln. eurų)</w:t>
            </w:r>
            <w:r w:rsidR="00C15CA7">
              <w:rPr>
                <w:i/>
                <w:szCs w:val="24"/>
              </w:rPr>
              <w:t xml:space="preserve">, iš kurių kvietimui skirta </w:t>
            </w:r>
            <w:r w:rsidR="00C15CA7" w:rsidRPr="00E06AB9">
              <w:rPr>
                <w:i/>
                <w:szCs w:val="24"/>
              </w:rPr>
              <w:t xml:space="preserve">37,7 mln. </w:t>
            </w:r>
            <w:r w:rsidR="00C15CA7">
              <w:rPr>
                <w:i/>
                <w:szCs w:val="24"/>
              </w:rPr>
              <w:t xml:space="preserve">eurų (iš jų Sostinės </w:t>
            </w:r>
            <w:r w:rsidR="00C15CA7">
              <w:rPr>
                <w:i/>
                <w:szCs w:val="24"/>
              </w:rPr>
              <w:lastRenderedPageBreak/>
              <w:t xml:space="preserve">regione – </w:t>
            </w:r>
            <w:r w:rsidR="00C15CA7" w:rsidRPr="00E06AB9">
              <w:rPr>
                <w:i/>
                <w:szCs w:val="24"/>
              </w:rPr>
              <w:t>20,3</w:t>
            </w:r>
            <w:r w:rsidR="00C15CA7">
              <w:rPr>
                <w:i/>
                <w:szCs w:val="24"/>
              </w:rPr>
              <w:t xml:space="preserve"> mln. eurų, </w:t>
            </w:r>
            <w:r w:rsidR="00C15CA7" w:rsidRPr="00DB1EFD">
              <w:rPr>
                <w:i/>
                <w:szCs w:val="24"/>
              </w:rPr>
              <w:t>Vidurio ir Vakarų Lietuvos region</w:t>
            </w:r>
            <w:r w:rsidR="00C15CA7">
              <w:rPr>
                <w:i/>
                <w:szCs w:val="24"/>
              </w:rPr>
              <w:t>e – 17,4 mln. eurų)</w:t>
            </w:r>
            <w:r w:rsidR="00C15CA7">
              <w:rPr>
                <w:rStyle w:val="Puslapioinaosnuoroda"/>
                <w:i/>
                <w:szCs w:val="24"/>
              </w:rPr>
              <w:footnoteReference w:id="1"/>
            </w:r>
            <w:r>
              <w:rPr>
                <w:i/>
                <w:szCs w:val="24"/>
              </w:rPr>
              <w:t>.</w:t>
            </w:r>
          </w:p>
        </w:tc>
      </w:tr>
      <w:tr w:rsidR="00E3188F" w14:paraId="390279EA" w14:textId="77777777" w:rsidTr="2B89DBCE">
        <w:tc>
          <w:tcPr>
            <w:tcW w:w="6254" w:type="dxa"/>
            <w:vAlign w:val="center"/>
          </w:tcPr>
          <w:p w14:paraId="113DE1EC" w14:textId="78882A84" w:rsidR="00E3188F" w:rsidRDefault="00E3188F" w:rsidP="00C25DC7">
            <w:pPr>
              <w:widowControl w:val="0"/>
              <w:textAlignment w:val="baseline"/>
              <w:rPr>
                <w:b/>
                <w:szCs w:val="24"/>
              </w:rPr>
            </w:pPr>
            <w:r>
              <w:rPr>
                <w:b/>
                <w:szCs w:val="24"/>
              </w:rPr>
              <w:lastRenderedPageBreak/>
              <w:t>Finansavimo šaltinis (-</w:t>
            </w:r>
            <w:proofErr w:type="spellStart"/>
            <w:r>
              <w:rPr>
                <w:b/>
                <w:szCs w:val="24"/>
              </w:rPr>
              <w:t>iai</w:t>
            </w:r>
            <w:proofErr w:type="spellEnd"/>
            <w:r>
              <w:rPr>
                <w:b/>
                <w:szCs w:val="24"/>
              </w:rPr>
              <w:t>)</w:t>
            </w:r>
          </w:p>
        </w:tc>
        <w:tc>
          <w:tcPr>
            <w:tcW w:w="8873" w:type="dxa"/>
            <w:vAlign w:val="center"/>
          </w:tcPr>
          <w:p w14:paraId="0E10E3DE" w14:textId="3B9542D1" w:rsidR="00E3188F" w:rsidRDefault="00E3188F" w:rsidP="00C25DC7">
            <w:pPr>
              <w:jc w:val="both"/>
              <w:rPr>
                <w:i/>
                <w:szCs w:val="24"/>
              </w:rPr>
            </w:pPr>
            <w:r>
              <w:rPr>
                <w:i/>
                <w:iCs/>
                <w:szCs w:val="24"/>
              </w:rPr>
              <w:t>2021–2027 metų Europos Sąjungos fondų investicijų programa (toliau – Investicijų programa).</w:t>
            </w:r>
          </w:p>
        </w:tc>
      </w:tr>
      <w:tr w:rsidR="0071009F" w14:paraId="4C57846C" w14:textId="77777777" w:rsidTr="2B89DBCE">
        <w:tc>
          <w:tcPr>
            <w:tcW w:w="6254" w:type="dxa"/>
            <w:vAlign w:val="center"/>
          </w:tcPr>
          <w:p w14:paraId="2F0BDDAD" w14:textId="74EBD4D1" w:rsidR="0020392F" w:rsidRDefault="00567B83" w:rsidP="00C25DC7">
            <w:pPr>
              <w:widowControl w:val="0"/>
              <w:textAlignment w:val="baseline"/>
              <w:rPr>
                <w:b/>
                <w:szCs w:val="24"/>
              </w:rPr>
            </w:pPr>
            <w:r>
              <w:rPr>
                <w:b/>
                <w:szCs w:val="24"/>
              </w:rPr>
              <w:t xml:space="preserve">Prioritetas ir konkretus uždavinys arba komponentas </w:t>
            </w:r>
          </w:p>
        </w:tc>
        <w:tc>
          <w:tcPr>
            <w:tcW w:w="8873" w:type="dxa"/>
            <w:vAlign w:val="center"/>
          </w:tcPr>
          <w:p w14:paraId="7543FD40" w14:textId="6454E054" w:rsidR="0020392F" w:rsidRDefault="0071009F" w:rsidP="00C25DC7">
            <w:pPr>
              <w:widowControl w:val="0"/>
              <w:jc w:val="both"/>
              <w:textAlignment w:val="baseline"/>
              <w:rPr>
                <w:i/>
                <w:szCs w:val="24"/>
              </w:rPr>
            </w:pPr>
            <w:r w:rsidRPr="00D273B4">
              <w:rPr>
                <w:i/>
                <w:iCs/>
                <w:szCs w:val="24"/>
              </w:rPr>
              <w:t>Investicijų programos 1</w:t>
            </w:r>
            <w:r>
              <w:rPr>
                <w:i/>
                <w:iCs/>
                <w:szCs w:val="24"/>
              </w:rPr>
              <w:t>0 specialusis</w:t>
            </w:r>
            <w:r w:rsidRPr="00D273B4">
              <w:rPr>
                <w:i/>
                <w:iCs/>
                <w:szCs w:val="24"/>
              </w:rPr>
              <w:t xml:space="preserve"> prioritetas „</w:t>
            </w:r>
            <w:r w:rsidR="00CD76D6" w:rsidRPr="00CD76D6">
              <w:rPr>
                <w:i/>
                <w:iCs/>
                <w:szCs w:val="24"/>
              </w:rPr>
              <w:t>Europos Strateginių Technologijų Platforma (STEP)</w:t>
            </w:r>
            <w:r w:rsidRPr="00D273B4">
              <w:rPr>
                <w:i/>
                <w:iCs/>
                <w:szCs w:val="24"/>
              </w:rPr>
              <w:t>“</w:t>
            </w:r>
            <w:r>
              <w:rPr>
                <w:i/>
                <w:iCs/>
                <w:szCs w:val="24"/>
              </w:rPr>
              <w:t xml:space="preserve"> 10.1 uždavinys „</w:t>
            </w:r>
            <w:r w:rsidRPr="0071009F">
              <w:rPr>
                <w:i/>
                <w:iCs/>
                <w:szCs w:val="24"/>
              </w:rPr>
              <w:t>Sudaryti sąlygas Lietuvos įmonėms kurti ir gaminti Europos Sąjungos ypatingos svarbos technologijas</w:t>
            </w:r>
            <w:r>
              <w:rPr>
                <w:i/>
                <w:iCs/>
                <w:szCs w:val="24"/>
              </w:rPr>
              <w:t>“</w:t>
            </w:r>
            <w:r w:rsidR="00D84C18">
              <w:rPr>
                <w:i/>
                <w:iCs/>
                <w:szCs w:val="24"/>
              </w:rPr>
              <w:t>.</w:t>
            </w:r>
          </w:p>
        </w:tc>
      </w:tr>
      <w:tr w:rsidR="0071009F" w14:paraId="56C14B24" w14:textId="77777777" w:rsidTr="2B89DBCE">
        <w:tc>
          <w:tcPr>
            <w:tcW w:w="6254" w:type="dxa"/>
            <w:vAlign w:val="center"/>
          </w:tcPr>
          <w:p w14:paraId="58D0CC3F" w14:textId="55A500C4" w:rsidR="0020392F" w:rsidRDefault="00567B83" w:rsidP="00C25DC7">
            <w:pPr>
              <w:widowControl w:val="0"/>
              <w:textAlignment w:val="baseline"/>
              <w:rPr>
                <w:b/>
                <w:szCs w:val="24"/>
              </w:rPr>
            </w:pPr>
            <w:r>
              <w:rPr>
                <w:b/>
                <w:szCs w:val="24"/>
              </w:rPr>
              <w:t xml:space="preserve">Veikla (veiksmų rūšis) ar </w:t>
            </w:r>
            <w:proofErr w:type="spellStart"/>
            <w:r>
              <w:rPr>
                <w:b/>
                <w:szCs w:val="24"/>
              </w:rPr>
              <w:t>papriemonė</w:t>
            </w:r>
            <w:proofErr w:type="spellEnd"/>
          </w:p>
        </w:tc>
        <w:tc>
          <w:tcPr>
            <w:tcW w:w="8873" w:type="dxa"/>
            <w:vAlign w:val="center"/>
          </w:tcPr>
          <w:p w14:paraId="5D385FD5" w14:textId="073A5829" w:rsidR="0020392F" w:rsidRDefault="00D84C18" w:rsidP="00C25DC7">
            <w:pPr>
              <w:widowControl w:val="0"/>
              <w:jc w:val="both"/>
              <w:textAlignment w:val="baseline"/>
              <w:rPr>
                <w:i/>
                <w:iCs/>
                <w:szCs w:val="24"/>
              </w:rPr>
            </w:pPr>
            <w:r>
              <w:rPr>
                <w:i/>
                <w:iCs/>
                <w:szCs w:val="24"/>
              </w:rPr>
              <w:t>Veikla „</w:t>
            </w:r>
            <w:r w:rsidRPr="00CD76D6">
              <w:rPr>
                <w:i/>
                <w:iCs/>
                <w:szCs w:val="24"/>
              </w:rPr>
              <w:t>10.1.3. Skatinti įmonių STEP technologijų gynybos ir saugumo srityje, įskaitant specialiųjų elementų ir specialiųjų mašinų, naudojamų galutiniams produktams gaminti, kūrimą arba gamybą</w:t>
            </w:r>
            <w:r>
              <w:rPr>
                <w:i/>
                <w:iCs/>
                <w:szCs w:val="24"/>
              </w:rPr>
              <w:t>“.</w:t>
            </w:r>
          </w:p>
        </w:tc>
      </w:tr>
      <w:tr w:rsidR="0071009F" w14:paraId="336BAD4A" w14:textId="77777777" w:rsidTr="2B89DBCE">
        <w:tc>
          <w:tcPr>
            <w:tcW w:w="6254" w:type="dxa"/>
            <w:vAlign w:val="center"/>
          </w:tcPr>
          <w:p w14:paraId="3F00C7BD" w14:textId="4D595484" w:rsidR="0020392F" w:rsidRDefault="00567B83" w:rsidP="00C25DC7">
            <w:pPr>
              <w:widowControl w:val="0"/>
              <w:textAlignment w:val="baseline"/>
              <w:rPr>
                <w:b/>
                <w:szCs w:val="24"/>
              </w:rPr>
            </w:pPr>
            <w:r>
              <w:rPr>
                <w:b/>
                <w:szCs w:val="24"/>
              </w:rPr>
              <w:t>Projektų atrankos būdas (finansavimo forma, kai įgyvendinamos finansinės priemonės)</w:t>
            </w:r>
          </w:p>
        </w:tc>
        <w:tc>
          <w:tcPr>
            <w:tcW w:w="8873" w:type="dxa"/>
            <w:vAlign w:val="center"/>
          </w:tcPr>
          <w:p w14:paraId="1BFB854A" w14:textId="6A682137" w:rsidR="0020392F" w:rsidRDefault="007F1338" w:rsidP="00C25DC7">
            <w:pPr>
              <w:widowControl w:val="0"/>
              <w:jc w:val="both"/>
              <w:textAlignment w:val="baseline"/>
              <w:rPr>
                <w:szCs w:val="24"/>
              </w:rPr>
            </w:pPr>
            <w:r>
              <w:rPr>
                <w:b/>
                <w:bCs/>
                <w:szCs w:val="24"/>
                <w:lang w:eastAsia="lt-LT"/>
              </w:rPr>
              <w:t>□</w:t>
            </w:r>
            <w:r w:rsidR="00567B83">
              <w:rPr>
                <w:szCs w:val="24"/>
              </w:rPr>
              <w:t xml:space="preserve"> Planavimo</w:t>
            </w:r>
          </w:p>
          <w:p w14:paraId="1AB599AC" w14:textId="4CD040BF" w:rsidR="00CD76D6" w:rsidRDefault="007F1338" w:rsidP="00C25DC7">
            <w:pPr>
              <w:widowControl w:val="0"/>
              <w:textAlignment w:val="baseline"/>
              <w:rPr>
                <w:szCs w:val="24"/>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szCs w:val="24"/>
                <w:lang w:eastAsia="lt-LT"/>
              </w:rPr>
              <w:t xml:space="preserve"> </w:t>
            </w:r>
            <w:r w:rsidR="00CD76D6">
              <w:rPr>
                <w:szCs w:val="24"/>
              </w:rPr>
              <w:t>Konkurso</w:t>
            </w:r>
          </w:p>
          <w:p w14:paraId="609AFC41" w14:textId="2301B88D" w:rsidR="0020392F" w:rsidRDefault="007F1338" w:rsidP="00C25DC7">
            <w:pPr>
              <w:widowControl w:val="0"/>
              <w:jc w:val="both"/>
              <w:textAlignment w:val="baseline"/>
              <w:rPr>
                <w:szCs w:val="24"/>
              </w:rPr>
            </w:pPr>
            <w:r>
              <w:rPr>
                <w:b/>
                <w:bCs/>
                <w:szCs w:val="24"/>
                <w:lang w:eastAsia="lt-LT"/>
              </w:rPr>
              <w:t>□</w:t>
            </w:r>
            <w:r w:rsidR="00567B83">
              <w:rPr>
                <w:szCs w:val="24"/>
              </w:rPr>
              <w:t xml:space="preserve"> Tęstinės projektų atrankos</w:t>
            </w:r>
          </w:p>
          <w:p w14:paraId="19502A19" w14:textId="02535252" w:rsidR="0020392F" w:rsidRPr="00CD76D6" w:rsidRDefault="00567B83" w:rsidP="00C25DC7">
            <w:pPr>
              <w:widowControl w:val="0"/>
              <w:jc w:val="both"/>
              <w:textAlignment w:val="baseline"/>
              <w:rPr>
                <w:szCs w:val="24"/>
              </w:rPr>
            </w:pPr>
            <w:r>
              <w:rPr>
                <w:bCs/>
                <w:szCs w:val="24"/>
                <w:lang w:eastAsia="lt-LT"/>
              </w:rPr>
              <w:t>□ Finansinė priemonė</w:t>
            </w:r>
          </w:p>
        </w:tc>
      </w:tr>
    </w:tbl>
    <w:p w14:paraId="2F56A5BA" w14:textId="17416D89" w:rsidR="0020392F" w:rsidRDefault="0020392F" w:rsidP="00C25DC7">
      <w:pPr>
        <w:widowControl w:val="0"/>
        <w:jc w:val="both"/>
        <w:textAlignment w:val="baseline"/>
        <w:rPr>
          <w:bCs/>
          <w:i/>
          <w:szCs w:val="24"/>
          <w:u w:val="single"/>
          <w:lang w:eastAsia="lt-LT"/>
        </w:rPr>
      </w:pPr>
    </w:p>
    <w:p w14:paraId="2A20A757" w14:textId="77777777" w:rsidR="0020392F" w:rsidRDefault="0020392F" w:rsidP="00C25DC7">
      <w:pPr>
        <w:widowControl w:val="0"/>
        <w:jc w:val="both"/>
        <w:textAlignment w:val="baseline"/>
        <w:rPr>
          <w:bCs/>
          <w:i/>
          <w:szCs w:val="24"/>
          <w:u w:val="single"/>
          <w:lang w:eastAsia="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8534"/>
      </w:tblGrid>
      <w:tr w:rsidR="003829DB" w14:paraId="51B3363E" w14:textId="77777777" w:rsidTr="2B89DBCE">
        <w:tc>
          <w:tcPr>
            <w:tcW w:w="6629" w:type="dxa"/>
          </w:tcPr>
          <w:p w14:paraId="32515F7D" w14:textId="435E550B" w:rsidR="003829DB" w:rsidRDefault="003829DB" w:rsidP="00C25DC7">
            <w:pPr>
              <w:widowControl w:val="0"/>
              <w:jc w:val="both"/>
              <w:textAlignment w:val="baseline"/>
              <w:rPr>
                <w:b/>
                <w:bCs/>
                <w:sz w:val="22"/>
                <w:szCs w:val="22"/>
                <w:lang w:eastAsia="lt-LT"/>
              </w:rPr>
            </w:pPr>
            <w:r>
              <w:rPr>
                <w:szCs w:val="24"/>
              </w:rPr>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0744BF57" w14:textId="76C91746" w:rsidR="003829DB" w:rsidRDefault="003829DB" w:rsidP="00C25DC7">
            <w:pPr>
              <w:widowControl w:val="0"/>
              <w:jc w:val="both"/>
              <w:textAlignment w:val="baseline"/>
              <w:rPr>
                <w:szCs w:val="24"/>
                <w:lang w:eastAsia="lt-LT"/>
              </w:rPr>
            </w:pPr>
            <w:r>
              <w:rPr>
                <w:b/>
                <w:bCs/>
                <w:szCs w:val="24"/>
                <w:lang w:eastAsia="lt-LT"/>
              </w:rPr>
              <w:t>□ PRIORITETINIS PROJEKTŲ ATRANKOS KRITERIJUS</w:t>
            </w:r>
          </w:p>
        </w:tc>
        <w:tc>
          <w:tcPr>
            <w:tcW w:w="8534" w:type="dxa"/>
          </w:tcPr>
          <w:p w14:paraId="4ECC769F" w14:textId="19407BE4" w:rsidR="003829DB" w:rsidRDefault="00874004" w:rsidP="00C25DC7">
            <w:pPr>
              <w:widowControl w:val="0"/>
              <w:jc w:val="both"/>
              <w:textAlignment w:val="baseline"/>
              <w:rPr>
                <w:b/>
                <w:bCs/>
                <w:szCs w:val="24"/>
                <w:lang w:eastAsia="lt-LT"/>
              </w:rPr>
            </w:pPr>
            <w:r>
              <w:rPr>
                <w:b/>
                <w:bCs/>
                <w:szCs w:val="24"/>
                <w:lang w:eastAsia="lt-LT"/>
              </w:rPr>
              <w:t xml:space="preserve">□ </w:t>
            </w:r>
            <w:r w:rsidR="003829DB">
              <w:rPr>
                <w:b/>
                <w:bCs/>
                <w:szCs w:val="24"/>
                <w:lang w:eastAsia="lt-LT"/>
              </w:rPr>
              <w:t>Nustatymas</w:t>
            </w:r>
          </w:p>
          <w:p w14:paraId="68B18394" w14:textId="77777777" w:rsidR="003829DB" w:rsidRDefault="00874004" w:rsidP="00C25DC7">
            <w:pPr>
              <w:widowControl w:val="0"/>
              <w:jc w:val="both"/>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003829DB">
              <w:rPr>
                <w:b/>
                <w:bCs/>
                <w:szCs w:val="24"/>
                <w:lang w:eastAsia="lt-LT"/>
              </w:rPr>
              <w:t>Keitimas</w:t>
            </w:r>
          </w:p>
          <w:p w14:paraId="2D00784D" w14:textId="77777777" w:rsidR="007F1338" w:rsidRDefault="007F1338" w:rsidP="00C25DC7">
            <w:pPr>
              <w:widowControl w:val="0"/>
              <w:jc w:val="both"/>
              <w:textAlignment w:val="baseline"/>
              <w:rPr>
                <w:b/>
                <w:bCs/>
                <w:szCs w:val="24"/>
                <w:lang w:eastAsia="lt-LT"/>
              </w:rPr>
            </w:pPr>
          </w:p>
          <w:p w14:paraId="0613FED0" w14:textId="3D283547" w:rsidR="007F1338" w:rsidRPr="00032403" w:rsidRDefault="007F1338" w:rsidP="007F1338">
            <w:pPr>
              <w:tabs>
                <w:tab w:val="left" w:pos="1025"/>
              </w:tabs>
              <w:contextualSpacing/>
              <w:jc w:val="both"/>
              <w:rPr>
                <w:b/>
                <w:bCs/>
                <w:szCs w:val="24"/>
                <w:lang w:eastAsia="lt-LT"/>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46P-7 (32)</w:t>
            </w:r>
            <w:r w:rsidRPr="007F1338">
              <w:rPr>
                <w:b/>
                <w:bCs/>
                <w:szCs w:val="24"/>
                <w:lang w:eastAsia="lt-LT"/>
              </w:rPr>
              <w:t>.</w:t>
            </w:r>
          </w:p>
          <w:p w14:paraId="48232710" w14:textId="77777777" w:rsidR="007F1338" w:rsidRDefault="007F1338" w:rsidP="007F1338">
            <w:pPr>
              <w:widowControl w:val="0"/>
              <w:jc w:val="both"/>
              <w:textAlignment w:val="baseline"/>
              <w:rPr>
                <w:b/>
                <w:bCs/>
                <w:szCs w:val="24"/>
                <w:lang w:eastAsia="lt-LT"/>
              </w:rPr>
            </w:pPr>
          </w:p>
          <w:p w14:paraId="3EBC1D0C" w14:textId="66DA25E9" w:rsidR="007F1338" w:rsidRDefault="007F1338" w:rsidP="007F1338">
            <w:pPr>
              <w:widowControl w:val="0"/>
              <w:jc w:val="both"/>
              <w:textAlignment w:val="baseline"/>
              <w:rPr>
                <w:szCs w:val="24"/>
              </w:rPr>
            </w:pPr>
            <w:r w:rsidRPr="0084528D">
              <w:rPr>
                <w:b/>
                <w:bCs/>
                <w:szCs w:val="24"/>
                <w:lang w:eastAsia="lt-LT"/>
              </w:rPr>
              <w:t xml:space="preserve">Nustatyta </w:t>
            </w:r>
            <w:r w:rsidRPr="007F1338">
              <w:rPr>
                <w:b/>
                <w:bCs/>
                <w:szCs w:val="24"/>
                <w:lang w:eastAsia="lt-LT"/>
              </w:rPr>
              <w:t xml:space="preserve">2022–2030 metų ekonomikos transformacijos ir konkurencingumo plėtros programos </w:t>
            </w:r>
            <w:bookmarkStart w:id="0" w:name="_Hlk126239732"/>
            <w:r w:rsidRPr="007F1338">
              <w:rPr>
                <w:b/>
                <w:bCs/>
                <w:szCs w:val="24"/>
              </w:rPr>
              <w:t xml:space="preserve">pažangos priemonės </w:t>
            </w:r>
            <w:r w:rsidRPr="007F1338">
              <w:rPr>
                <w:b/>
                <w:bCs/>
                <w:szCs w:val="24"/>
                <w:lang w:eastAsia="lt-LT"/>
              </w:rPr>
              <w:t xml:space="preserve">Nr. 05-001-01-05-07 „Sukurti nuoseklią inovacinės veiklos skatinimo sistemą“ </w:t>
            </w:r>
            <w:bookmarkEnd w:id="0"/>
            <w:r w:rsidRPr="007F1338">
              <w:rPr>
                <w:b/>
                <w:bCs/>
                <w:szCs w:val="24"/>
              </w:rPr>
              <w:t>aprašo, patvirtinto Lietuvos Respublikos ekonomikos ir inovacijų ministro 2022 m. liepos 22 d. įsakymu Nr. 4-885 „Dėl 2022–2030 metų ekonomikos transformacijos ir konkurencingumo plėtros programos pažangos priemonės Nr. 05-001-01-05-07 „Sukurti nuoseklią inovacinės veiklos skatinimo sistemą“ aprašo patvirtinimo“, 23 priede</w:t>
            </w:r>
            <w:r>
              <w:rPr>
                <w:szCs w:val="24"/>
              </w:rPr>
              <w:t xml:space="preserve"> </w:t>
            </w:r>
            <w:r w:rsidR="00154D1A">
              <w:rPr>
                <w:szCs w:val="24"/>
              </w:rPr>
              <w:t>„</w:t>
            </w:r>
            <w:r w:rsidRPr="00ED1DCE">
              <w:rPr>
                <w:b/>
                <w:bCs/>
                <w:szCs w:val="24"/>
              </w:rPr>
              <w:t xml:space="preserve">2022–2030 metų ekonomikos transformacijos ir konkurencingumo plėtros programos pažangos priemonės </w:t>
            </w:r>
            <w:r w:rsidRPr="00ED1DCE">
              <w:rPr>
                <w:b/>
                <w:bCs/>
              </w:rPr>
              <w:t xml:space="preserve">Nr. 05-001-01-05-07 „Sukurti nuoseklią inovacinės veiklos skatinimo sistemą“ veiklos „Skatinti įmonių STEP technologijų gynybos ir </w:t>
            </w:r>
            <w:r w:rsidRPr="00ED1DCE">
              <w:rPr>
                <w:b/>
                <w:bCs/>
              </w:rPr>
              <w:lastRenderedPageBreak/>
              <w:t xml:space="preserve">saugumo srityje, įskaitant specialiųjų elementų ir specialiųjų mašinų, naudojamų galutiniams produktams gaminti, kūrimą arba gamybą“ </w:t>
            </w:r>
            <w:proofErr w:type="spellStart"/>
            <w:r w:rsidRPr="00ED1DCE">
              <w:rPr>
                <w:b/>
                <w:bCs/>
              </w:rPr>
              <w:t>poveiklių</w:t>
            </w:r>
            <w:proofErr w:type="spellEnd"/>
            <w:r w:rsidRPr="00ED1DCE">
              <w:rPr>
                <w:b/>
                <w:bCs/>
              </w:rPr>
              <w:t xml:space="preserve"> „Skatinti įmonių STEP technologijų gynybos ir saugumo srityje, įskaitant specialiųjų elementų ir specialiųjų mašinų, naudojamų galutiniams produktams gaminti, kūrimą arba gamybą (Sostinės regionas)“ ir „Skatinti įmonių STEP technologijų gynybos ir saugumo srityje, įskaitant specialiųjų elementų ir specialiųjų mašinų, naudojamų galutiniams produktams gaminti, kūrimą arba gamybą (Vidurio ir Vakarų Lietuvos regionas)“</w:t>
            </w:r>
            <w:r>
              <w:rPr>
                <w:b/>
                <w:bCs/>
              </w:rPr>
              <w:t xml:space="preserve"> </w:t>
            </w:r>
            <w:r w:rsidRPr="00ED1DCE">
              <w:rPr>
                <w:b/>
                <w:bCs/>
                <w:szCs w:val="24"/>
              </w:rPr>
              <w:t>projektų finansavimo sąlygų apraš</w:t>
            </w:r>
            <w:r>
              <w:rPr>
                <w:b/>
                <w:bCs/>
                <w:szCs w:val="24"/>
              </w:rPr>
              <w:t>as</w:t>
            </w:r>
            <w:r w:rsidR="00154D1A">
              <w:rPr>
                <w:b/>
                <w:bCs/>
                <w:szCs w:val="24"/>
              </w:rPr>
              <w:t>“ (toliau – PFSA)</w:t>
            </w:r>
            <w:r w:rsidRPr="0084528D">
              <w:rPr>
                <w:b/>
                <w:bCs/>
                <w:szCs w:val="24"/>
                <w:lang w:eastAsia="lt-LT"/>
              </w:rPr>
              <w:t>.</w:t>
            </w:r>
          </w:p>
        </w:tc>
      </w:tr>
      <w:tr w:rsidR="0020392F" w14:paraId="6C9B72A7" w14:textId="77777777" w:rsidTr="2B89DBCE">
        <w:tc>
          <w:tcPr>
            <w:tcW w:w="6629" w:type="dxa"/>
            <w:vAlign w:val="center"/>
          </w:tcPr>
          <w:p w14:paraId="6334BD0A" w14:textId="6FE24095" w:rsidR="0020392F" w:rsidRDefault="00567B83" w:rsidP="00C25DC7">
            <w:pPr>
              <w:widowControl w:val="0"/>
              <w:textAlignment w:val="baseline"/>
              <w:rPr>
                <w:b/>
                <w:bCs/>
                <w:szCs w:val="24"/>
                <w:lang w:eastAsia="lt-LT"/>
              </w:rPr>
            </w:pPr>
            <w:r>
              <w:rPr>
                <w:b/>
                <w:bCs/>
                <w:szCs w:val="24"/>
                <w:lang w:eastAsia="lt-LT"/>
              </w:rPr>
              <w:lastRenderedPageBreak/>
              <w:t>Projektų atrankos kriterijaus numeris ir pavadinimas</w:t>
            </w:r>
          </w:p>
        </w:tc>
        <w:tc>
          <w:tcPr>
            <w:tcW w:w="8534" w:type="dxa"/>
          </w:tcPr>
          <w:p w14:paraId="794524A3" w14:textId="47132311" w:rsidR="00F836F4" w:rsidRPr="00F836F4" w:rsidRDefault="002A2C63" w:rsidP="00C25DC7">
            <w:pPr>
              <w:pStyle w:val="Sraopastraipa"/>
              <w:widowControl w:val="0"/>
              <w:numPr>
                <w:ilvl w:val="0"/>
                <w:numId w:val="17"/>
              </w:numPr>
              <w:tabs>
                <w:tab w:val="left" w:pos="500"/>
              </w:tabs>
              <w:ind w:left="0" w:firstLine="0"/>
              <w:jc w:val="both"/>
              <w:textAlignment w:val="baseline"/>
              <w:rPr>
                <w:b/>
                <w:i/>
                <w:szCs w:val="24"/>
                <w:lang w:eastAsia="lt-LT"/>
              </w:rPr>
            </w:pPr>
            <w:r w:rsidRPr="5DD4FD02">
              <w:rPr>
                <w:b/>
                <w:bCs/>
                <w:i/>
                <w:iCs/>
                <w:lang w:eastAsia="lt-LT"/>
              </w:rPr>
              <w:t>Projekt</w:t>
            </w:r>
            <w:r>
              <w:rPr>
                <w:b/>
                <w:bCs/>
                <w:i/>
                <w:iCs/>
                <w:lang w:eastAsia="lt-LT"/>
              </w:rPr>
              <w:t>o įgyvendinimo metu</w:t>
            </w:r>
            <w:r w:rsidRPr="5DD4FD02">
              <w:rPr>
                <w:b/>
                <w:bCs/>
                <w:i/>
                <w:iCs/>
                <w:lang w:eastAsia="lt-LT"/>
              </w:rPr>
              <w:t xml:space="preserve"> planuojama</w:t>
            </w:r>
            <w:r w:rsidR="00B71ABD">
              <w:rPr>
                <w:b/>
                <w:bCs/>
                <w:i/>
                <w:iCs/>
                <w:lang w:eastAsia="lt-LT"/>
              </w:rPr>
              <w:t xml:space="preserve"> (-</w:t>
            </w:r>
            <w:proofErr w:type="spellStart"/>
            <w:r w:rsidR="00B71ABD">
              <w:rPr>
                <w:b/>
                <w:bCs/>
                <w:i/>
                <w:iCs/>
                <w:lang w:eastAsia="lt-LT"/>
              </w:rPr>
              <w:t>os</w:t>
            </w:r>
            <w:proofErr w:type="spellEnd"/>
            <w:r w:rsidR="00B71ABD">
              <w:rPr>
                <w:b/>
                <w:bCs/>
                <w:i/>
                <w:iCs/>
                <w:lang w:eastAsia="lt-LT"/>
              </w:rPr>
              <w:t>)</w:t>
            </w:r>
            <w:r w:rsidRPr="5DD4FD02">
              <w:rPr>
                <w:b/>
                <w:bCs/>
                <w:i/>
                <w:iCs/>
                <w:lang w:eastAsia="lt-LT"/>
              </w:rPr>
              <w:t xml:space="preserve"> </w:t>
            </w:r>
            <w:r w:rsidRPr="00413349">
              <w:rPr>
                <w:b/>
                <w:bCs/>
                <w:i/>
                <w:iCs/>
                <w:lang w:eastAsia="lt-LT"/>
              </w:rPr>
              <w:t>kurti ir (arba)</w:t>
            </w:r>
            <w:r>
              <w:rPr>
                <w:b/>
                <w:bCs/>
                <w:i/>
                <w:iCs/>
                <w:lang w:eastAsia="lt-LT"/>
              </w:rPr>
              <w:t xml:space="preserve"> </w:t>
            </w:r>
            <w:r w:rsidRPr="00C05C94">
              <w:rPr>
                <w:b/>
                <w:bCs/>
                <w:i/>
                <w:iCs/>
                <w:lang w:eastAsia="lt-LT"/>
              </w:rPr>
              <w:t>gaminti</w:t>
            </w:r>
            <w:r w:rsidR="007F1338">
              <w:rPr>
                <w:b/>
                <w:bCs/>
                <w:i/>
                <w:iCs/>
                <w:lang w:eastAsia="lt-LT"/>
              </w:rPr>
              <w:t xml:space="preserve"> </w:t>
            </w:r>
            <w:r w:rsidR="007F1338" w:rsidRPr="00CF4DD2">
              <w:rPr>
                <w:b/>
                <w:bCs/>
                <w:i/>
                <w:iCs/>
                <w:u w:val="single"/>
                <w:lang w:eastAsia="lt-LT"/>
              </w:rPr>
              <w:t>dvejopos paskirties</w:t>
            </w:r>
            <w:r w:rsidRPr="5DD4FD02">
              <w:rPr>
                <w:b/>
                <w:bCs/>
                <w:i/>
                <w:iCs/>
                <w:lang w:eastAsia="lt-LT"/>
              </w:rPr>
              <w:t xml:space="preserve"> </w:t>
            </w:r>
            <w:r w:rsidR="00196DD5">
              <w:rPr>
                <w:b/>
                <w:i/>
                <w:szCs w:val="24"/>
                <w:lang w:eastAsia="lt-LT"/>
              </w:rPr>
              <w:t>technologij</w:t>
            </w:r>
            <w:r w:rsidR="00151549">
              <w:rPr>
                <w:b/>
                <w:i/>
                <w:szCs w:val="24"/>
                <w:lang w:eastAsia="lt-LT"/>
              </w:rPr>
              <w:t>a</w:t>
            </w:r>
            <w:r w:rsidR="00196DD5">
              <w:rPr>
                <w:b/>
                <w:i/>
                <w:szCs w:val="24"/>
                <w:lang w:eastAsia="lt-LT"/>
              </w:rPr>
              <w:t xml:space="preserve"> (-</w:t>
            </w:r>
            <w:proofErr w:type="spellStart"/>
            <w:r w:rsidR="00151549">
              <w:rPr>
                <w:b/>
                <w:i/>
                <w:szCs w:val="24"/>
                <w:lang w:eastAsia="lt-LT"/>
              </w:rPr>
              <w:t>o</w:t>
            </w:r>
            <w:r w:rsidR="00196DD5">
              <w:rPr>
                <w:b/>
                <w:i/>
                <w:szCs w:val="24"/>
                <w:lang w:eastAsia="lt-LT"/>
              </w:rPr>
              <w:t>s</w:t>
            </w:r>
            <w:proofErr w:type="spellEnd"/>
            <w:r w:rsidR="00196DD5">
              <w:rPr>
                <w:b/>
                <w:i/>
                <w:szCs w:val="24"/>
                <w:lang w:eastAsia="lt-LT"/>
              </w:rPr>
              <w:t>)</w:t>
            </w:r>
            <w:r w:rsidR="009A6197">
              <w:rPr>
                <w:b/>
                <w:i/>
                <w:szCs w:val="24"/>
                <w:lang w:eastAsia="lt-LT"/>
              </w:rPr>
              <w:t xml:space="preserve"> </w:t>
            </w:r>
            <w:r w:rsidR="00094688" w:rsidRPr="000A3A86">
              <w:rPr>
                <w:b/>
                <w:i/>
                <w:szCs w:val="24"/>
                <w:lang w:eastAsia="lt-LT"/>
              </w:rPr>
              <w:t>gynybos ir saugumo pramonės srityje</w:t>
            </w:r>
            <w:r w:rsidR="00C05379">
              <w:rPr>
                <w:b/>
                <w:i/>
                <w:szCs w:val="24"/>
                <w:lang w:eastAsia="lt-LT"/>
              </w:rPr>
              <w:t>.</w:t>
            </w:r>
          </w:p>
        </w:tc>
      </w:tr>
      <w:tr w:rsidR="0020392F" w14:paraId="225452A9" w14:textId="77777777" w:rsidTr="2B89DBCE">
        <w:trPr>
          <w:trHeight w:val="2542"/>
        </w:trPr>
        <w:tc>
          <w:tcPr>
            <w:tcW w:w="6629" w:type="dxa"/>
            <w:vAlign w:val="center"/>
          </w:tcPr>
          <w:p w14:paraId="228A712C" w14:textId="56261FD1" w:rsidR="0020392F" w:rsidRDefault="00567B83" w:rsidP="00C25DC7">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4CA356AB" w14:textId="198D3107" w:rsidR="00F836F4" w:rsidRDefault="3262D5CF" w:rsidP="39B195B2">
            <w:pPr>
              <w:spacing w:after="160"/>
              <w:jc w:val="both"/>
              <w:rPr>
                <w:i/>
                <w:iCs/>
              </w:rPr>
            </w:pPr>
            <w:r w:rsidRPr="39B195B2">
              <w:rPr>
                <w:i/>
                <w:iCs/>
              </w:rPr>
              <w:t xml:space="preserve">Vertinama, ar </w:t>
            </w:r>
            <w:r w:rsidR="45E42DE0" w:rsidRPr="39B195B2">
              <w:rPr>
                <w:i/>
                <w:iCs/>
              </w:rPr>
              <w:t>projekt</w:t>
            </w:r>
            <w:r w:rsidR="2A252CA9" w:rsidRPr="39B195B2">
              <w:rPr>
                <w:i/>
                <w:iCs/>
              </w:rPr>
              <w:t>o įgyvendinimo metu</w:t>
            </w:r>
            <w:r w:rsidR="45E42DE0" w:rsidRPr="39B195B2">
              <w:rPr>
                <w:i/>
                <w:iCs/>
              </w:rPr>
              <w:t xml:space="preserve"> planuojama</w:t>
            </w:r>
            <w:r w:rsidR="6F69E998" w:rsidRPr="39B195B2">
              <w:rPr>
                <w:i/>
                <w:iCs/>
              </w:rPr>
              <w:t xml:space="preserve"> (-</w:t>
            </w:r>
            <w:proofErr w:type="spellStart"/>
            <w:r w:rsidR="6F69E998" w:rsidRPr="39B195B2">
              <w:rPr>
                <w:i/>
                <w:iCs/>
              </w:rPr>
              <w:t>os</w:t>
            </w:r>
            <w:proofErr w:type="spellEnd"/>
            <w:r w:rsidR="6F69E998" w:rsidRPr="39B195B2">
              <w:rPr>
                <w:i/>
                <w:iCs/>
              </w:rPr>
              <w:t>)</w:t>
            </w:r>
            <w:r w:rsidRPr="39B195B2">
              <w:rPr>
                <w:i/>
                <w:iCs/>
              </w:rPr>
              <w:t xml:space="preserve"> </w:t>
            </w:r>
            <w:r w:rsidR="45E42DE0" w:rsidRPr="39B195B2">
              <w:rPr>
                <w:i/>
                <w:iCs/>
              </w:rPr>
              <w:t>kurti ir (arba)</w:t>
            </w:r>
            <w:r w:rsidRPr="39B195B2">
              <w:rPr>
                <w:i/>
                <w:iCs/>
              </w:rPr>
              <w:t xml:space="preserve"> gami</w:t>
            </w:r>
            <w:r w:rsidR="45E42DE0" w:rsidRPr="39B195B2">
              <w:rPr>
                <w:i/>
                <w:iCs/>
              </w:rPr>
              <w:t>nti</w:t>
            </w:r>
            <w:r w:rsidR="3958A008" w:rsidRPr="39B195B2">
              <w:rPr>
                <w:i/>
                <w:iCs/>
              </w:rPr>
              <w:t xml:space="preserve"> </w:t>
            </w:r>
            <w:r w:rsidR="3958A008" w:rsidRPr="00E41E1A">
              <w:rPr>
                <w:b/>
                <w:bCs/>
                <w:i/>
                <w:iCs/>
                <w:u w:val="single"/>
              </w:rPr>
              <w:t>dvejopos paskirties</w:t>
            </w:r>
            <w:r w:rsidRPr="39B195B2">
              <w:rPr>
                <w:i/>
                <w:iCs/>
              </w:rPr>
              <w:t xml:space="preserve"> </w:t>
            </w:r>
            <w:r w:rsidR="6F69E998" w:rsidRPr="39B195B2">
              <w:rPr>
                <w:i/>
                <w:iCs/>
              </w:rPr>
              <w:t>technologija (-</w:t>
            </w:r>
            <w:proofErr w:type="spellStart"/>
            <w:r w:rsidR="6F69E998" w:rsidRPr="39B195B2">
              <w:rPr>
                <w:i/>
                <w:iCs/>
              </w:rPr>
              <w:t>os</w:t>
            </w:r>
            <w:proofErr w:type="spellEnd"/>
            <w:r w:rsidR="6F69E998" w:rsidRPr="39B195B2">
              <w:rPr>
                <w:i/>
                <w:iCs/>
              </w:rPr>
              <w:t xml:space="preserve">) atitinka vieną iš toliau nurodytų </w:t>
            </w:r>
            <w:r w:rsidR="67E1DA86" w:rsidRPr="39B195B2">
              <w:rPr>
                <w:i/>
                <w:iCs/>
              </w:rPr>
              <w:t xml:space="preserve">gynybos ir saugumo </w:t>
            </w:r>
            <w:r w:rsidR="4EEC9AC7" w:rsidRPr="63FBF182">
              <w:rPr>
                <w:i/>
                <w:iCs/>
              </w:rPr>
              <w:t xml:space="preserve"> </w:t>
            </w:r>
            <w:r w:rsidR="67E1DA86" w:rsidRPr="39B195B2">
              <w:rPr>
                <w:i/>
                <w:iCs/>
              </w:rPr>
              <w:t xml:space="preserve">pramonės srities </w:t>
            </w:r>
            <w:r w:rsidR="6F69E998" w:rsidRPr="39B195B2">
              <w:rPr>
                <w:i/>
                <w:iCs/>
              </w:rPr>
              <w:t>tematikų</w:t>
            </w:r>
            <w:r w:rsidR="1230E8DF" w:rsidRPr="39B195B2">
              <w:rPr>
                <w:i/>
                <w:iCs/>
              </w:rPr>
              <w:t>:</w:t>
            </w:r>
          </w:p>
          <w:p w14:paraId="47287AFE" w14:textId="0F69E825" w:rsidR="00AE2D48" w:rsidRPr="001B048C" w:rsidRDefault="00AE2D48" w:rsidP="00312E8E">
            <w:pPr>
              <w:pStyle w:val="Sraopastraipa"/>
              <w:numPr>
                <w:ilvl w:val="0"/>
                <w:numId w:val="8"/>
              </w:numPr>
              <w:spacing w:after="160"/>
              <w:jc w:val="both"/>
              <w:rPr>
                <w:i/>
                <w:iCs/>
              </w:rPr>
            </w:pPr>
            <w:r w:rsidRPr="001B048C">
              <w:rPr>
                <w:i/>
                <w:iCs/>
              </w:rPr>
              <w:t xml:space="preserve">Skaitmeninių technologijų sritis: </w:t>
            </w:r>
          </w:p>
          <w:p w14:paraId="4E21D281" w14:textId="55FA0A20" w:rsidR="00163E28" w:rsidRDefault="001D32B3" w:rsidP="17D1EAA7">
            <w:pPr>
              <w:pStyle w:val="pf0"/>
              <w:numPr>
                <w:ilvl w:val="1"/>
                <w:numId w:val="8"/>
              </w:numPr>
              <w:spacing w:before="0" w:beforeAutospacing="0" w:after="0" w:afterAutospacing="0"/>
              <w:jc w:val="both"/>
              <w:rPr>
                <w:i/>
                <w:iCs/>
              </w:rPr>
            </w:pPr>
            <w:r w:rsidRPr="00CF4DD2">
              <w:rPr>
                <w:b/>
                <w:bCs/>
                <w:i/>
                <w:iCs/>
                <w:u w:val="single"/>
              </w:rPr>
              <w:t>Mikroelektronikos ir</w:t>
            </w:r>
            <w:r>
              <w:rPr>
                <w:b/>
                <w:bCs/>
                <w:i/>
                <w:iCs/>
              </w:rPr>
              <w:t xml:space="preserve"> </w:t>
            </w:r>
            <w:proofErr w:type="spellStart"/>
            <w:r w:rsidR="00CF4DD2" w:rsidRPr="00CF4DD2">
              <w:rPr>
                <w:i/>
                <w:iCs/>
                <w:strike/>
              </w:rPr>
              <w:t>P</w:t>
            </w:r>
            <w:r w:rsidRPr="00CF4DD2">
              <w:rPr>
                <w:b/>
                <w:bCs/>
                <w:i/>
                <w:iCs/>
                <w:u w:val="single"/>
              </w:rPr>
              <w:t>p</w:t>
            </w:r>
            <w:r w:rsidR="00163E28" w:rsidRPr="17D1EAA7">
              <w:rPr>
                <w:i/>
                <w:iCs/>
              </w:rPr>
              <w:t>uslaidininkių</w:t>
            </w:r>
            <w:proofErr w:type="spellEnd"/>
            <w:r w:rsidR="7B93599B" w:rsidRPr="17D1EAA7">
              <w:rPr>
                <w:i/>
                <w:iCs/>
              </w:rPr>
              <w:t xml:space="preserve"> </w:t>
            </w:r>
            <w:r w:rsidR="00163E28" w:rsidRPr="17D1EAA7">
              <w:rPr>
                <w:i/>
                <w:iCs/>
              </w:rPr>
              <w:t xml:space="preserve">gamybos infrastruktūros </w:t>
            </w:r>
            <w:r w:rsidR="2AE78842" w:rsidRPr="73FE1309">
              <w:rPr>
                <w:i/>
                <w:iCs/>
              </w:rPr>
              <w:t>pritaikym</w:t>
            </w:r>
            <w:r w:rsidR="0AE781D7" w:rsidRPr="73FE1309">
              <w:rPr>
                <w:i/>
                <w:iCs/>
              </w:rPr>
              <w:t>as</w:t>
            </w:r>
            <w:r w:rsidR="00163E28" w:rsidRPr="17D1EAA7">
              <w:rPr>
                <w:i/>
                <w:iCs/>
              </w:rPr>
              <w:t xml:space="preserve"> </w:t>
            </w:r>
            <w:r w:rsidR="00163E28" w:rsidRPr="17D1EAA7" w:rsidDel="00163E28">
              <w:rPr>
                <w:i/>
                <w:iCs/>
              </w:rPr>
              <w:t xml:space="preserve">gynybos ir </w:t>
            </w:r>
            <w:proofErr w:type="spellStart"/>
            <w:r w:rsidR="00163E28" w:rsidRPr="17D1EAA7" w:rsidDel="00163E28">
              <w:rPr>
                <w:i/>
                <w:iCs/>
              </w:rPr>
              <w:t>avionikos</w:t>
            </w:r>
            <w:proofErr w:type="spellEnd"/>
            <w:r w:rsidR="00163E28" w:rsidRPr="17D1EAA7" w:rsidDel="00163E28">
              <w:rPr>
                <w:i/>
                <w:iCs/>
              </w:rPr>
              <w:t xml:space="preserve"> sektoriui</w:t>
            </w:r>
            <w:r w:rsidR="00163E28" w:rsidRPr="17D1EAA7">
              <w:rPr>
                <w:i/>
                <w:iCs/>
              </w:rPr>
              <w:t>;</w:t>
            </w:r>
          </w:p>
          <w:p w14:paraId="0D8DC93F" w14:textId="57A73359" w:rsidR="00163E28" w:rsidRPr="00413349" w:rsidRDefault="00163E28" w:rsidP="00312E8E">
            <w:pPr>
              <w:pStyle w:val="pf0"/>
              <w:numPr>
                <w:ilvl w:val="1"/>
                <w:numId w:val="8"/>
              </w:numPr>
              <w:spacing w:before="0" w:beforeAutospacing="0" w:after="0" w:afterAutospacing="0"/>
              <w:jc w:val="both"/>
              <w:rPr>
                <w:i/>
                <w:iCs/>
              </w:rPr>
            </w:pPr>
            <w:r w:rsidRPr="00413349">
              <w:rPr>
                <w:i/>
                <w:iCs/>
              </w:rPr>
              <w:t>Pažangios autonominės grėsmių aptikimo sistemos gynybos ir civiliniams poreikiams;</w:t>
            </w:r>
          </w:p>
          <w:p w14:paraId="216E79EE" w14:textId="2A2E5BEC" w:rsidR="00163E28" w:rsidRPr="00413349" w:rsidRDefault="00163E28" w:rsidP="00312E8E">
            <w:pPr>
              <w:pStyle w:val="pf0"/>
              <w:numPr>
                <w:ilvl w:val="1"/>
                <w:numId w:val="8"/>
              </w:numPr>
              <w:spacing w:before="0" w:beforeAutospacing="0" w:after="0" w:afterAutospacing="0"/>
              <w:jc w:val="both"/>
              <w:rPr>
                <w:i/>
                <w:iCs/>
              </w:rPr>
            </w:pPr>
            <w:r w:rsidRPr="00413349">
              <w:rPr>
                <w:i/>
                <w:iCs/>
              </w:rPr>
              <w:t>Pažangi duomenų rinkimo ir valdymo informacinė sistema, skirta gynybos poreikiams;</w:t>
            </w:r>
          </w:p>
          <w:p w14:paraId="6FA6CE9A" w14:textId="5B82DF54" w:rsidR="00163E28" w:rsidRPr="00C15CA7" w:rsidRDefault="00163E28" w:rsidP="00312E8E">
            <w:pPr>
              <w:pStyle w:val="pf0"/>
              <w:numPr>
                <w:ilvl w:val="1"/>
                <w:numId w:val="8"/>
              </w:numPr>
              <w:spacing w:before="0" w:beforeAutospacing="0" w:after="0" w:afterAutospacing="0"/>
              <w:jc w:val="both"/>
              <w:rPr>
                <w:i/>
                <w:iCs/>
              </w:rPr>
            </w:pPr>
            <w:r w:rsidRPr="00C15CA7">
              <w:rPr>
                <w:i/>
                <w:iCs/>
              </w:rPr>
              <w:t>Dirbtiniu intelektu grįstos autonominės ginklų sistemos;</w:t>
            </w:r>
          </w:p>
          <w:p w14:paraId="512EBA1C" w14:textId="177B2C45" w:rsidR="00163E28" w:rsidRPr="00275E88" w:rsidRDefault="00163E28" w:rsidP="00312E8E">
            <w:pPr>
              <w:pStyle w:val="pf0"/>
              <w:numPr>
                <w:ilvl w:val="1"/>
                <w:numId w:val="8"/>
              </w:numPr>
              <w:spacing w:before="0" w:beforeAutospacing="0" w:after="0" w:afterAutospacing="0"/>
              <w:jc w:val="both"/>
              <w:rPr>
                <w:i/>
                <w:iCs/>
              </w:rPr>
            </w:pPr>
            <w:r w:rsidRPr="00275E88">
              <w:rPr>
                <w:i/>
                <w:iCs/>
              </w:rPr>
              <w:t>Karinės komunikacijos modernizavimas per saugius ir atsparius ryšio tinklus;</w:t>
            </w:r>
          </w:p>
          <w:p w14:paraId="20C4BA5A" w14:textId="146C8ECC" w:rsidR="00163E28" w:rsidRPr="00C15CA7" w:rsidRDefault="00163E28" w:rsidP="00312E8E">
            <w:pPr>
              <w:pStyle w:val="pf0"/>
              <w:numPr>
                <w:ilvl w:val="1"/>
                <w:numId w:val="8"/>
              </w:numPr>
              <w:spacing w:before="0" w:beforeAutospacing="0" w:after="0" w:afterAutospacing="0"/>
              <w:jc w:val="both"/>
              <w:rPr>
                <w:i/>
                <w:iCs/>
              </w:rPr>
            </w:pPr>
            <w:r w:rsidRPr="00C15CA7">
              <w:rPr>
                <w:i/>
                <w:iCs/>
              </w:rPr>
              <w:t>Kariniai naktinio matymo sprendimai su dirbtiniu intelektu;</w:t>
            </w:r>
          </w:p>
          <w:p w14:paraId="0EBACAA9" w14:textId="05DA5ECA" w:rsidR="00163E28" w:rsidRPr="00413349" w:rsidRDefault="00163E28" w:rsidP="00312E8E">
            <w:pPr>
              <w:pStyle w:val="pf0"/>
              <w:numPr>
                <w:ilvl w:val="1"/>
                <w:numId w:val="8"/>
              </w:numPr>
              <w:spacing w:before="0" w:beforeAutospacing="0" w:after="0" w:afterAutospacing="0"/>
              <w:jc w:val="both"/>
              <w:rPr>
                <w:i/>
                <w:iCs/>
              </w:rPr>
            </w:pPr>
            <w:r w:rsidRPr="00413349">
              <w:rPr>
                <w:i/>
                <w:iCs/>
              </w:rPr>
              <w:t>Pažangios elektromagnetinės kovos sistemos gynybos ir žvalgybos operacijoms;</w:t>
            </w:r>
          </w:p>
          <w:p w14:paraId="38013F6A" w14:textId="6F23360A" w:rsidR="00163E28" w:rsidRPr="00413349" w:rsidRDefault="00163E28" w:rsidP="17D1EAA7">
            <w:pPr>
              <w:pStyle w:val="pf0"/>
              <w:numPr>
                <w:ilvl w:val="1"/>
                <w:numId w:val="8"/>
              </w:numPr>
              <w:spacing w:before="0" w:beforeAutospacing="0" w:after="0" w:afterAutospacing="0"/>
              <w:jc w:val="both"/>
              <w:rPr>
                <w:i/>
                <w:iCs/>
              </w:rPr>
            </w:pPr>
            <w:r w:rsidRPr="17D1EAA7">
              <w:rPr>
                <w:i/>
                <w:iCs/>
              </w:rPr>
              <w:t>Duomenų perdavimo/</w:t>
            </w:r>
            <w:r w:rsidR="008E161C">
              <w:rPr>
                <w:i/>
                <w:iCs/>
              </w:rPr>
              <w:t xml:space="preserve"> </w:t>
            </w:r>
            <w:r w:rsidRPr="17D1EAA7">
              <w:rPr>
                <w:i/>
                <w:iCs/>
              </w:rPr>
              <w:t>žvalgybinio tipo mažojo palydovo sistemos sukūrimas</w:t>
            </w:r>
            <w:r w:rsidR="00DE7061">
              <w:rPr>
                <w:i/>
                <w:iCs/>
              </w:rPr>
              <w:t xml:space="preserve">, </w:t>
            </w:r>
            <w:r w:rsidR="00DE7061" w:rsidRPr="00CF4DD2">
              <w:rPr>
                <w:b/>
                <w:bCs/>
                <w:i/>
                <w:iCs/>
                <w:u w:val="single"/>
              </w:rPr>
              <w:t>įskaitant kosmoso paslaugas</w:t>
            </w:r>
            <w:r w:rsidR="00180864" w:rsidRPr="17D1EAA7">
              <w:rPr>
                <w:i/>
                <w:iCs/>
              </w:rPr>
              <w:t>;</w:t>
            </w:r>
          </w:p>
          <w:p w14:paraId="2F43D215" w14:textId="0B112AE9" w:rsidR="00F71CE0" w:rsidRPr="00F71CE0" w:rsidRDefault="5047A062" w:rsidP="00F71CE0">
            <w:pPr>
              <w:pStyle w:val="Sraopastraipa"/>
              <w:numPr>
                <w:ilvl w:val="0"/>
                <w:numId w:val="8"/>
              </w:numPr>
              <w:spacing w:after="160"/>
              <w:jc w:val="both"/>
              <w:rPr>
                <w:i/>
                <w:iCs/>
              </w:rPr>
            </w:pPr>
            <w:r w:rsidRPr="001B048C">
              <w:rPr>
                <w:i/>
                <w:iCs/>
              </w:rPr>
              <w:t>Švarių ir efektyviai išteklius naudojančių technologijų sritis</w:t>
            </w:r>
            <w:r w:rsidRPr="00F71CE0">
              <w:rPr>
                <w:i/>
                <w:iCs/>
              </w:rPr>
              <w:t xml:space="preserve"> – </w:t>
            </w:r>
            <w:r w:rsidR="52D36D2D" w:rsidRPr="00F71CE0">
              <w:rPr>
                <w:i/>
                <w:iCs/>
              </w:rPr>
              <w:t xml:space="preserve">mobilių </w:t>
            </w:r>
            <w:r w:rsidRPr="00F71CE0">
              <w:rPr>
                <w:i/>
                <w:iCs/>
              </w:rPr>
              <w:t>energijos kaupiklių ir rezervinių maitinimo sistemų, naudojamų gynybos srityje, vystymas)</w:t>
            </w:r>
            <w:r w:rsidR="6F69E998" w:rsidRPr="00F71CE0">
              <w:rPr>
                <w:i/>
                <w:iCs/>
              </w:rPr>
              <w:t>.</w:t>
            </w:r>
            <w:r w:rsidR="2EB986C0" w:rsidRPr="00F71CE0">
              <w:rPr>
                <w:i/>
                <w:iCs/>
              </w:rPr>
              <w:t xml:space="preserve"> </w:t>
            </w:r>
          </w:p>
          <w:p w14:paraId="428537B2" w14:textId="01E0FC83" w:rsidR="008256E9" w:rsidRPr="00F71CE0" w:rsidRDefault="008256E9" w:rsidP="00F71CE0">
            <w:pPr>
              <w:spacing w:after="160"/>
              <w:jc w:val="both"/>
              <w:rPr>
                <w:bCs/>
                <w:i/>
                <w:iCs/>
              </w:rPr>
            </w:pPr>
            <w:r w:rsidRPr="00F71CE0">
              <w:rPr>
                <w:i/>
                <w:iCs/>
                <w:lang w:eastAsia="lt-LT"/>
              </w:rPr>
              <w:t>Projekto įgyvendinimo metu planuojama (-</w:t>
            </w:r>
            <w:proofErr w:type="spellStart"/>
            <w:r w:rsidRPr="00F71CE0">
              <w:rPr>
                <w:i/>
                <w:iCs/>
                <w:lang w:eastAsia="lt-LT"/>
              </w:rPr>
              <w:t>os</w:t>
            </w:r>
            <w:proofErr w:type="spellEnd"/>
            <w:r w:rsidRPr="00F71CE0">
              <w:rPr>
                <w:i/>
                <w:iCs/>
                <w:lang w:eastAsia="lt-LT"/>
              </w:rPr>
              <w:t xml:space="preserve">) kurti ir (arba) gaminti </w:t>
            </w:r>
            <w:r w:rsidRPr="00F71CE0">
              <w:rPr>
                <w:i/>
                <w:szCs w:val="24"/>
                <w:lang w:eastAsia="lt-LT"/>
              </w:rPr>
              <w:t>technologija</w:t>
            </w:r>
            <w:r w:rsidR="007A6DBA" w:rsidRPr="00F71CE0">
              <w:rPr>
                <w:i/>
                <w:szCs w:val="24"/>
                <w:lang w:eastAsia="lt-LT"/>
              </w:rPr>
              <w:t xml:space="preserve"> </w:t>
            </w:r>
            <w:r w:rsidR="007A6DBA" w:rsidRPr="00F71CE0">
              <w:rPr>
                <w:i/>
                <w:iCs/>
                <w:lang w:eastAsia="lt-LT"/>
              </w:rPr>
              <w:t>(-</w:t>
            </w:r>
            <w:proofErr w:type="spellStart"/>
            <w:r w:rsidR="007A6DBA" w:rsidRPr="00F71CE0">
              <w:rPr>
                <w:i/>
                <w:iCs/>
                <w:lang w:eastAsia="lt-LT"/>
              </w:rPr>
              <w:t>os</w:t>
            </w:r>
            <w:proofErr w:type="spellEnd"/>
            <w:r w:rsidR="007A6DBA" w:rsidRPr="00F71CE0">
              <w:rPr>
                <w:i/>
                <w:iCs/>
                <w:lang w:eastAsia="lt-LT"/>
              </w:rPr>
              <w:t xml:space="preserve">) </w:t>
            </w:r>
            <w:r w:rsidRPr="00F71CE0">
              <w:rPr>
                <w:bCs/>
                <w:i/>
                <w:szCs w:val="24"/>
                <w:lang w:eastAsia="lt-LT"/>
              </w:rPr>
              <w:t xml:space="preserve"> </w:t>
            </w:r>
            <w:r w:rsidR="00D86B72" w:rsidRPr="00F71CE0">
              <w:rPr>
                <w:bCs/>
                <w:i/>
                <w:szCs w:val="24"/>
                <w:lang w:eastAsia="lt-LT"/>
              </w:rPr>
              <w:t>gali apimti</w:t>
            </w:r>
            <w:r w:rsidRPr="00F71CE0">
              <w:rPr>
                <w:bCs/>
                <w:i/>
                <w:szCs w:val="24"/>
                <w:lang w:eastAsia="lt-LT"/>
              </w:rPr>
              <w:t xml:space="preserve"> specialiuosius elementus ir specialiąsias mašinas, naudojamas galutiniams </w:t>
            </w:r>
            <w:r w:rsidRPr="00F71CE0">
              <w:rPr>
                <w:bCs/>
                <w:i/>
                <w:szCs w:val="24"/>
                <w:lang w:eastAsia="lt-LT"/>
              </w:rPr>
              <w:lastRenderedPageBreak/>
              <w:t>produktams gaminti</w:t>
            </w:r>
            <w:r w:rsidR="00D86B72" w:rsidRPr="00F71CE0">
              <w:rPr>
                <w:bCs/>
                <w:i/>
                <w:szCs w:val="24"/>
                <w:lang w:eastAsia="lt-LT"/>
              </w:rPr>
              <w:t>.</w:t>
            </w:r>
            <w:r w:rsidR="007A6DBA" w:rsidRPr="00F71CE0">
              <w:rPr>
                <w:bCs/>
                <w:i/>
                <w:szCs w:val="24"/>
                <w:lang w:eastAsia="lt-LT"/>
              </w:rPr>
              <w:t xml:space="preserve"> Galutinių produktų įrengimas ir diegimas n</w:t>
            </w:r>
            <w:r w:rsidR="00277D09" w:rsidRPr="00F71CE0">
              <w:rPr>
                <w:bCs/>
                <w:i/>
                <w:szCs w:val="24"/>
                <w:lang w:eastAsia="lt-LT"/>
              </w:rPr>
              <w:t xml:space="preserve">ėra tinkamas </w:t>
            </w:r>
            <w:r w:rsidR="007A6DBA" w:rsidRPr="00F71CE0">
              <w:rPr>
                <w:bCs/>
                <w:i/>
                <w:szCs w:val="24"/>
                <w:lang w:eastAsia="lt-LT"/>
              </w:rPr>
              <w:t>finansuo</w:t>
            </w:r>
            <w:r w:rsidR="00277D09" w:rsidRPr="00F71CE0">
              <w:rPr>
                <w:bCs/>
                <w:i/>
                <w:szCs w:val="24"/>
                <w:lang w:eastAsia="lt-LT"/>
              </w:rPr>
              <w:t>ti</w:t>
            </w:r>
            <w:r w:rsidR="007A6DBA" w:rsidRPr="00F71CE0">
              <w:rPr>
                <w:bCs/>
                <w:i/>
                <w:szCs w:val="24"/>
                <w:lang w:eastAsia="lt-LT"/>
              </w:rPr>
              <w:t xml:space="preserve">. </w:t>
            </w:r>
          </w:p>
          <w:p w14:paraId="5E2DC66C" w14:textId="69466B48" w:rsidR="00C80A8B" w:rsidRPr="00D35E6D" w:rsidRDefault="00180864" w:rsidP="00C25DC7">
            <w:pPr>
              <w:spacing w:after="160"/>
              <w:jc w:val="both"/>
              <w:rPr>
                <w:i/>
                <w:iCs/>
              </w:rPr>
            </w:pPr>
            <w:r w:rsidRPr="00180864">
              <w:rPr>
                <w:i/>
                <w:iCs/>
              </w:rPr>
              <w:t xml:space="preserve">Technologija </w:t>
            </w:r>
            <w:r>
              <w:rPr>
                <w:i/>
                <w:iCs/>
              </w:rPr>
              <w:t>suprantama taip, kaip</w:t>
            </w:r>
            <w:r w:rsidRPr="00180864">
              <w:rPr>
                <w:i/>
                <w:iCs/>
              </w:rPr>
              <w:t xml:space="preserve"> </w:t>
            </w:r>
            <w:r>
              <w:rPr>
                <w:i/>
                <w:iCs/>
              </w:rPr>
              <w:t xml:space="preserve">ji </w:t>
            </w:r>
            <w:r w:rsidRPr="00180864">
              <w:rPr>
                <w:i/>
                <w:iCs/>
              </w:rPr>
              <w:t>apibrėž</w:t>
            </w:r>
            <w:r w:rsidR="00A50F56">
              <w:rPr>
                <w:i/>
                <w:iCs/>
              </w:rPr>
              <w:t>ta</w:t>
            </w:r>
            <w:r w:rsidRPr="00180864">
              <w:rPr>
                <w:i/>
                <w:iCs/>
              </w:rPr>
              <w:t xml:space="preserve"> </w:t>
            </w:r>
            <w:r w:rsidR="0043288C">
              <w:rPr>
                <w:i/>
                <w:iCs/>
              </w:rPr>
              <w:t>Lietuvos Respublikos t</w:t>
            </w:r>
            <w:r w:rsidRPr="00180864">
              <w:rPr>
                <w:i/>
                <w:iCs/>
              </w:rPr>
              <w:t xml:space="preserve">echnologijų ir </w:t>
            </w:r>
            <w:r w:rsidRPr="00D35E6D">
              <w:rPr>
                <w:i/>
                <w:iCs/>
              </w:rPr>
              <w:t xml:space="preserve">inovacijų </w:t>
            </w:r>
            <w:r w:rsidR="00A50F56" w:rsidRPr="00D35E6D">
              <w:rPr>
                <w:i/>
                <w:iCs/>
              </w:rPr>
              <w:t>įstatymo 2 straipsnio 13 punkte</w:t>
            </w:r>
            <w:r w:rsidRPr="00D35E6D">
              <w:rPr>
                <w:i/>
                <w:iCs/>
              </w:rPr>
              <w:t>.</w:t>
            </w:r>
          </w:p>
          <w:p w14:paraId="2B52D2CB" w14:textId="2B83D050" w:rsidR="00C80A8B" w:rsidRPr="004052DE" w:rsidRDefault="00C80A8B" w:rsidP="00C25DC7">
            <w:pPr>
              <w:spacing w:after="160"/>
              <w:jc w:val="both"/>
              <w:rPr>
                <w:i/>
                <w:iCs/>
              </w:rPr>
            </w:pPr>
            <w:bookmarkStart w:id="1" w:name="_Hlk204173895"/>
            <w:r w:rsidRPr="004052DE">
              <w:rPr>
                <w:i/>
                <w:iCs/>
              </w:rPr>
              <w:t xml:space="preserve">Kūrimas suprantamas kaip </w:t>
            </w:r>
            <w:r w:rsidR="0043706E" w:rsidRPr="00CF4DD2">
              <w:rPr>
                <w:b/>
                <w:bCs/>
                <w:i/>
                <w:iCs/>
                <w:u w:val="single"/>
              </w:rPr>
              <w:t>taikomųjų mokslinių tyrimų</w:t>
            </w:r>
            <w:r w:rsidR="0043706E" w:rsidRPr="001E2A15">
              <w:rPr>
                <w:b/>
                <w:bCs/>
                <w:i/>
                <w:iCs/>
              </w:rPr>
              <w:t xml:space="preserve"> ir</w:t>
            </w:r>
            <w:r w:rsidR="0043706E">
              <w:rPr>
                <w:i/>
                <w:iCs/>
              </w:rPr>
              <w:t xml:space="preserve"> </w:t>
            </w:r>
            <w:r w:rsidR="00F1175E" w:rsidRPr="004052DE">
              <w:rPr>
                <w:i/>
                <w:iCs/>
              </w:rPr>
              <w:t>eksperimentinės plėtros (toliau –</w:t>
            </w:r>
            <w:r w:rsidR="00057840" w:rsidRPr="004052DE">
              <w:rPr>
                <w:i/>
                <w:iCs/>
              </w:rPr>
              <w:t xml:space="preserve"> </w:t>
            </w:r>
            <w:r w:rsidR="00F1690A" w:rsidRPr="00CF4DD2">
              <w:rPr>
                <w:b/>
                <w:bCs/>
                <w:i/>
                <w:iCs/>
                <w:u w:val="single"/>
              </w:rPr>
              <w:t>MT</w:t>
            </w:r>
            <w:r w:rsidR="00F1175E" w:rsidRPr="004052DE">
              <w:rPr>
                <w:i/>
                <w:iCs/>
              </w:rPr>
              <w:t>EP)</w:t>
            </w:r>
            <w:r w:rsidRPr="004052DE">
              <w:rPr>
                <w:i/>
                <w:iCs/>
              </w:rPr>
              <w:t xml:space="preserve"> veiklos vykdymas.</w:t>
            </w:r>
          </w:p>
          <w:p w14:paraId="0AE1C4B8" w14:textId="18435A13" w:rsidR="00F1690A" w:rsidRPr="00CF4DD2" w:rsidRDefault="00F1690A" w:rsidP="00F1690A">
            <w:pPr>
              <w:spacing w:after="160"/>
              <w:jc w:val="both"/>
              <w:rPr>
                <w:b/>
                <w:bCs/>
                <w:i/>
                <w:iCs/>
                <w:u w:val="single"/>
              </w:rPr>
            </w:pPr>
            <w:r w:rsidRPr="00CF4DD2">
              <w:rPr>
                <w:b/>
                <w:bCs/>
                <w:i/>
                <w:iCs/>
                <w:u w:val="single"/>
              </w:rPr>
              <w:t>Taikomieji moksliniai tyrimai atitinka pramoninių tyrimų sąvoką, kaip apibrėžta 2014 m. birželio 17 d. Komisijos reglamento (ES) Nr. 651/2014, kuriuo tam tikrų kategorijų pagalba skelbiama suderinama su vidaus rinka taikant Sutarties 107 ir 108 straipsnius, su paskutiniais pakeitimais, padarytais 2023 m. birželio 23 d. Komisijos reglamentu (ES) 2023/1315, 2 straipsnio 85 punkte.</w:t>
            </w:r>
          </w:p>
          <w:p w14:paraId="07E463F0" w14:textId="46E9A468" w:rsidR="00057840" w:rsidRPr="00057840" w:rsidRDefault="00770BFD" w:rsidP="00C25DC7">
            <w:pPr>
              <w:spacing w:after="160"/>
              <w:jc w:val="both"/>
              <w:rPr>
                <w:i/>
                <w:iCs/>
              </w:rPr>
            </w:pPr>
            <w:r>
              <w:rPr>
                <w:i/>
                <w:iCs/>
              </w:rPr>
              <w:t>E</w:t>
            </w:r>
            <w:r w:rsidR="00057840" w:rsidRPr="00057840">
              <w:rPr>
                <w:i/>
                <w:iCs/>
              </w:rPr>
              <w:t xml:space="preserve">ksperimentinė plėtra atitinka bandomosios taikomosios veiklos sąvoką, kaip apibrėžta </w:t>
            </w:r>
            <w:r w:rsidRPr="001E2A15">
              <w:rPr>
                <w:i/>
                <w:iCs/>
                <w:strike/>
              </w:rPr>
              <w:t>2014 m. birželio 17 d. Komisijos</w:t>
            </w:r>
            <w:r w:rsidRPr="00057840">
              <w:rPr>
                <w:i/>
                <w:iCs/>
              </w:rPr>
              <w:t xml:space="preserve"> </w:t>
            </w:r>
            <w:proofErr w:type="spellStart"/>
            <w:r w:rsidRPr="001E2A15">
              <w:rPr>
                <w:i/>
                <w:iCs/>
                <w:strike/>
              </w:rPr>
              <w:t>r</w:t>
            </w:r>
            <w:r w:rsidR="00F1690A" w:rsidRPr="00CF4DD2">
              <w:rPr>
                <w:b/>
                <w:bCs/>
                <w:i/>
                <w:iCs/>
                <w:u w:val="single"/>
              </w:rPr>
              <w:t>R</w:t>
            </w:r>
            <w:r w:rsidRPr="00057840">
              <w:rPr>
                <w:i/>
                <w:iCs/>
              </w:rPr>
              <w:t>eglament</w:t>
            </w:r>
            <w:r>
              <w:rPr>
                <w:i/>
                <w:iCs/>
              </w:rPr>
              <w:t>o</w:t>
            </w:r>
            <w:proofErr w:type="spellEnd"/>
            <w:r w:rsidRPr="00057840">
              <w:rPr>
                <w:i/>
                <w:iCs/>
              </w:rPr>
              <w:t xml:space="preserve"> (ES) Nr. 651/2014</w:t>
            </w:r>
            <w:r w:rsidRPr="001E2A15">
              <w:rPr>
                <w:i/>
                <w:iCs/>
                <w:strike/>
              </w:rPr>
              <w:t>, kuriuo tam tikrų kategorijų pagalba skelbiama suderinama su vidaus rinka taikant Sutarties 107 ir 108 straipsnius, su paskutiniais pakeitimais, padarytais 2023 m. birželio 23 d. Komisijos reglamentu (ES) 2023/1315,</w:t>
            </w:r>
            <w:r w:rsidRPr="00057840">
              <w:rPr>
                <w:i/>
                <w:iCs/>
              </w:rPr>
              <w:t xml:space="preserve"> </w:t>
            </w:r>
            <w:r w:rsidR="00057840" w:rsidRPr="00057840">
              <w:rPr>
                <w:i/>
                <w:iCs/>
              </w:rPr>
              <w:t>2 straipsnio 86 punkte.</w:t>
            </w:r>
          </w:p>
          <w:bookmarkEnd w:id="1"/>
          <w:p w14:paraId="3835415A" w14:textId="77777777" w:rsidR="006E6489" w:rsidRDefault="0022072C" w:rsidP="00C25DC7">
            <w:pPr>
              <w:spacing w:after="160"/>
              <w:jc w:val="both"/>
              <w:rPr>
                <w:i/>
                <w:iCs/>
                <w:szCs w:val="24"/>
              </w:rPr>
            </w:pPr>
            <w:r w:rsidRPr="00C25DC7">
              <w:rPr>
                <w:i/>
                <w:iCs/>
              </w:rPr>
              <w:t>Atitiktis</w:t>
            </w:r>
            <w:r w:rsidRPr="00391F79">
              <w:rPr>
                <w:bCs/>
                <w:i/>
                <w:iCs/>
                <w:szCs w:val="24"/>
                <w:lang w:eastAsia="lt-LT"/>
              </w:rPr>
              <w:t xml:space="preserve"> kriterijui vertinama </w:t>
            </w:r>
            <w:r w:rsidR="007A48E8" w:rsidRPr="00233717">
              <w:rPr>
                <w:i/>
                <w:iCs/>
                <w:szCs w:val="24"/>
              </w:rPr>
              <w:t xml:space="preserve">pagal </w:t>
            </w:r>
            <w:r w:rsidR="007A48E8">
              <w:rPr>
                <w:i/>
                <w:iCs/>
                <w:szCs w:val="24"/>
              </w:rPr>
              <w:t xml:space="preserve">PĮP informaciją ir </w:t>
            </w:r>
            <w:r w:rsidR="007A48E8" w:rsidRPr="00233717">
              <w:rPr>
                <w:i/>
                <w:iCs/>
                <w:szCs w:val="24"/>
              </w:rPr>
              <w:t>kartu su PĮP pateikiamą užpildytą priedą, nurodytą projektų finansavimo sąlygų apraše</w:t>
            </w:r>
            <w:r w:rsidR="007A48E8">
              <w:rPr>
                <w:i/>
                <w:iCs/>
                <w:szCs w:val="24"/>
              </w:rPr>
              <w:t xml:space="preserve">, </w:t>
            </w:r>
            <w:r w:rsidRPr="0043288C">
              <w:rPr>
                <w:i/>
                <w:iCs/>
                <w:szCs w:val="24"/>
              </w:rPr>
              <w:t>verslo planą.</w:t>
            </w:r>
          </w:p>
          <w:p w14:paraId="74595665" w14:textId="62BEB812" w:rsidR="004052DE" w:rsidRPr="00CF4DD2" w:rsidRDefault="004052DE" w:rsidP="17D1EAA7">
            <w:pPr>
              <w:spacing w:after="160"/>
              <w:jc w:val="both"/>
              <w:rPr>
                <w:b/>
                <w:bCs/>
                <w:i/>
                <w:iCs/>
                <w:u w:val="single"/>
                <w:lang w:eastAsia="lt-LT"/>
              </w:rPr>
            </w:pPr>
            <w:r w:rsidRPr="00CF4DD2">
              <w:rPr>
                <w:b/>
                <w:bCs/>
                <w:i/>
                <w:iCs/>
                <w:u w:val="single"/>
              </w:rPr>
              <w:t xml:space="preserve">Šis projektų atrankos kriterijus taikomas, kai projektu siekiama skatinti </w:t>
            </w:r>
            <w:r w:rsidR="00C15CA7" w:rsidRPr="00CF4DD2">
              <w:rPr>
                <w:b/>
                <w:bCs/>
                <w:i/>
                <w:iCs/>
                <w:u w:val="single"/>
              </w:rPr>
              <w:t xml:space="preserve">pramonės potencialo augimą dvejopos paskirties </w:t>
            </w:r>
            <w:r w:rsidRPr="00CF4DD2">
              <w:rPr>
                <w:b/>
                <w:bCs/>
                <w:i/>
                <w:iCs/>
                <w:u w:val="single"/>
              </w:rPr>
              <w:t>gynybos ir saugumo srities</w:t>
            </w:r>
            <w:r w:rsidR="6B274D0E" w:rsidRPr="00CF4DD2">
              <w:rPr>
                <w:b/>
                <w:bCs/>
                <w:i/>
                <w:iCs/>
                <w:u w:val="single"/>
              </w:rPr>
              <w:t xml:space="preserve"> </w:t>
            </w:r>
            <w:r w:rsidR="001E2A15" w:rsidRPr="00CF4DD2">
              <w:rPr>
                <w:b/>
                <w:i/>
                <w:iCs/>
                <w:szCs w:val="24"/>
                <w:u w:val="single"/>
              </w:rPr>
              <w:t xml:space="preserve">Europos Sąjungos ypatingos svarbos (toliau – </w:t>
            </w:r>
            <w:r w:rsidR="6B274D0E" w:rsidRPr="00CF4DD2">
              <w:rPr>
                <w:b/>
                <w:bCs/>
                <w:i/>
                <w:iCs/>
                <w:u w:val="single"/>
              </w:rPr>
              <w:t>STEP</w:t>
            </w:r>
            <w:r w:rsidR="001E2A15" w:rsidRPr="00CF4DD2">
              <w:rPr>
                <w:b/>
                <w:bCs/>
                <w:i/>
                <w:iCs/>
                <w:u w:val="single"/>
              </w:rPr>
              <w:t>)</w:t>
            </w:r>
            <w:r w:rsidR="7EEA88E6" w:rsidRPr="00CF4DD2">
              <w:rPr>
                <w:b/>
                <w:bCs/>
                <w:i/>
                <w:iCs/>
                <w:u w:val="single"/>
              </w:rPr>
              <w:t xml:space="preserve"> technologijų</w:t>
            </w:r>
            <w:r w:rsidRPr="00CF4DD2">
              <w:rPr>
                <w:b/>
                <w:bCs/>
                <w:i/>
                <w:iCs/>
                <w:color w:val="000000" w:themeColor="text1"/>
                <w:u w:val="single"/>
              </w:rPr>
              <w:t>, įskaitant specialiųjų elementų ir specialiųjų mašinų, naudojamų galutiniams produktams gaminti, kūrimą arba gamybą</w:t>
            </w:r>
            <w:r w:rsidRPr="00CF4DD2">
              <w:rPr>
                <w:b/>
                <w:bCs/>
                <w:i/>
                <w:iCs/>
                <w:u w:val="single"/>
              </w:rPr>
              <w:t>.</w:t>
            </w:r>
          </w:p>
        </w:tc>
      </w:tr>
      <w:tr w:rsidR="0020392F" w14:paraId="394004C0" w14:textId="77777777" w:rsidTr="2B89DBCE">
        <w:tc>
          <w:tcPr>
            <w:tcW w:w="6629" w:type="dxa"/>
            <w:vAlign w:val="center"/>
          </w:tcPr>
          <w:p w14:paraId="17F3DB83" w14:textId="4623DD08" w:rsidR="0020392F" w:rsidRDefault="00567B83" w:rsidP="00C25DC7">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6F8FFA35" w14:textId="21A47AB5" w:rsidR="005F351B" w:rsidRDefault="003276D8" w:rsidP="00C25DC7">
            <w:pPr>
              <w:spacing w:after="160"/>
              <w:jc w:val="both"/>
              <w:rPr>
                <w:i/>
                <w:iCs/>
              </w:rPr>
            </w:pPr>
            <w:r>
              <w:rPr>
                <w:i/>
                <w:iCs/>
                <w:szCs w:val="24"/>
              </w:rPr>
              <w:t>Š</w:t>
            </w:r>
            <w:r w:rsidRPr="008E38C8">
              <w:rPr>
                <w:i/>
                <w:iCs/>
                <w:szCs w:val="24"/>
              </w:rPr>
              <w:t xml:space="preserve">is kriterijus nustatytas </w:t>
            </w:r>
            <w:r w:rsidR="005F351B">
              <w:rPr>
                <w:i/>
                <w:iCs/>
                <w:szCs w:val="24"/>
              </w:rPr>
              <w:t xml:space="preserve">reaguojant į geopolitinę situaciją, t. y. </w:t>
            </w:r>
            <w:proofErr w:type="spellStart"/>
            <w:r w:rsidR="005F351B">
              <w:rPr>
                <w:i/>
                <w:iCs/>
                <w:szCs w:val="24"/>
              </w:rPr>
              <w:t>rusijos</w:t>
            </w:r>
            <w:proofErr w:type="spellEnd"/>
            <w:r w:rsidR="005F351B">
              <w:rPr>
                <w:i/>
                <w:iCs/>
                <w:szCs w:val="24"/>
              </w:rPr>
              <w:t xml:space="preserve"> karą prieš Ukrainą. </w:t>
            </w:r>
            <w:r w:rsidR="005F351B" w:rsidRPr="00AE2032">
              <w:rPr>
                <w:i/>
                <w:iCs/>
                <w:szCs w:val="24"/>
              </w:rPr>
              <w:t>Taip pat atsižvelgiant į  E</w:t>
            </w:r>
            <w:r w:rsidR="005F351B">
              <w:rPr>
                <w:i/>
                <w:iCs/>
                <w:szCs w:val="24"/>
              </w:rPr>
              <w:t xml:space="preserve">uropos </w:t>
            </w:r>
            <w:r w:rsidR="005F351B" w:rsidRPr="00AE2032">
              <w:rPr>
                <w:i/>
                <w:iCs/>
                <w:szCs w:val="24"/>
              </w:rPr>
              <w:t>S</w:t>
            </w:r>
            <w:r w:rsidR="005F351B">
              <w:rPr>
                <w:i/>
                <w:iCs/>
                <w:szCs w:val="24"/>
              </w:rPr>
              <w:t>ąjungos</w:t>
            </w:r>
            <w:r w:rsidR="005F351B" w:rsidRPr="00AE2032">
              <w:rPr>
                <w:i/>
                <w:iCs/>
                <w:szCs w:val="24"/>
              </w:rPr>
              <w:t xml:space="preserve"> teikiamą pirmenybę Europos gynybos </w:t>
            </w:r>
            <w:r w:rsidR="005F351B" w:rsidRPr="00C25DC7">
              <w:rPr>
                <w:i/>
                <w:iCs/>
              </w:rPr>
              <w:t>pramonės konkurencingumo stiprinimui.</w:t>
            </w:r>
          </w:p>
          <w:p w14:paraId="07C624F1" w14:textId="294009CE" w:rsidR="00540908" w:rsidRPr="0070719E" w:rsidRDefault="74BCA214" w:rsidP="001A0F3C">
            <w:pPr>
              <w:spacing w:after="160"/>
              <w:jc w:val="both"/>
              <w:rPr>
                <w:i/>
                <w:iCs/>
                <w:szCs w:val="24"/>
              </w:rPr>
            </w:pPr>
            <w:r w:rsidRPr="2B89DBCE">
              <w:rPr>
                <w:i/>
                <w:iCs/>
              </w:rPr>
              <w:t xml:space="preserve">Po vykusių kūrybinių dirbtuvių, įmonių apklausų ir diskusijų su suinteresuotais socialiniais ekonominiais partneriais buvo išskirtos </w:t>
            </w:r>
            <w:r w:rsidR="644FB444" w:rsidRPr="2B89DBCE">
              <w:rPr>
                <w:i/>
                <w:iCs/>
              </w:rPr>
              <w:t>13</w:t>
            </w:r>
            <w:r w:rsidRPr="2B89DBCE">
              <w:rPr>
                <w:i/>
                <w:iCs/>
              </w:rPr>
              <w:t xml:space="preserve"> STEP </w:t>
            </w:r>
            <w:r w:rsidR="00C15CA7" w:rsidRPr="2B89DBCE">
              <w:rPr>
                <w:i/>
                <w:iCs/>
              </w:rPr>
              <w:t>technologijų</w:t>
            </w:r>
            <w:r w:rsidRPr="2B89DBCE">
              <w:rPr>
                <w:i/>
                <w:iCs/>
              </w:rPr>
              <w:t xml:space="preserve">, kurios galėtų būti pritaikytos gynybos ir saugumo pramonės sektoriui. Jų sąrašas buvo </w:t>
            </w:r>
            <w:r w:rsidR="2F56DC08" w:rsidRPr="2B89DBCE">
              <w:rPr>
                <w:i/>
                <w:iCs/>
              </w:rPr>
              <w:t>su</w:t>
            </w:r>
            <w:r w:rsidRPr="2B89DBCE">
              <w:rPr>
                <w:i/>
                <w:iCs/>
              </w:rPr>
              <w:t>derintas su E</w:t>
            </w:r>
            <w:r w:rsidR="1E2847E0" w:rsidRPr="2B89DBCE">
              <w:rPr>
                <w:i/>
                <w:iCs/>
              </w:rPr>
              <w:t xml:space="preserve">uropos </w:t>
            </w:r>
            <w:r w:rsidRPr="2B89DBCE">
              <w:rPr>
                <w:i/>
                <w:iCs/>
              </w:rPr>
              <w:t>K</w:t>
            </w:r>
            <w:r w:rsidR="1E2847E0" w:rsidRPr="2B89DBCE">
              <w:rPr>
                <w:i/>
                <w:iCs/>
              </w:rPr>
              <w:t>omisijos</w:t>
            </w:r>
            <w:r w:rsidRPr="2B89DBCE">
              <w:rPr>
                <w:i/>
                <w:iCs/>
              </w:rPr>
              <w:t xml:space="preserve"> STEP </w:t>
            </w:r>
            <w:proofErr w:type="spellStart"/>
            <w:r w:rsidRPr="2B89DBCE">
              <w:rPr>
                <w:i/>
                <w:iCs/>
              </w:rPr>
              <w:t>Task</w:t>
            </w:r>
            <w:proofErr w:type="spellEnd"/>
            <w:r w:rsidRPr="2B89DBCE">
              <w:rPr>
                <w:i/>
                <w:iCs/>
              </w:rPr>
              <w:t xml:space="preserve"> </w:t>
            </w:r>
            <w:proofErr w:type="spellStart"/>
            <w:r w:rsidRPr="2B89DBCE">
              <w:rPr>
                <w:i/>
                <w:iCs/>
              </w:rPr>
              <w:t>force</w:t>
            </w:r>
            <w:proofErr w:type="spellEnd"/>
            <w:r w:rsidRPr="2B89DBCE">
              <w:rPr>
                <w:i/>
                <w:iCs/>
              </w:rPr>
              <w:t xml:space="preserve"> ekspertais.</w:t>
            </w:r>
            <w:r w:rsidR="4562150A" w:rsidRPr="2B89DBCE">
              <w:rPr>
                <w:i/>
                <w:iCs/>
              </w:rPr>
              <w:t xml:space="preserve"> </w:t>
            </w:r>
            <w:r w:rsidRPr="2B89DBCE">
              <w:rPr>
                <w:i/>
                <w:iCs/>
              </w:rPr>
              <w:t>E</w:t>
            </w:r>
            <w:r w:rsidR="1E2847E0" w:rsidRPr="2B89DBCE">
              <w:rPr>
                <w:i/>
                <w:iCs/>
              </w:rPr>
              <w:t xml:space="preserve">uropos </w:t>
            </w:r>
            <w:r w:rsidRPr="2B89DBCE">
              <w:rPr>
                <w:i/>
                <w:iCs/>
              </w:rPr>
              <w:t>K</w:t>
            </w:r>
            <w:r w:rsidR="1E2847E0" w:rsidRPr="2B89DBCE">
              <w:rPr>
                <w:i/>
                <w:iCs/>
              </w:rPr>
              <w:t>omisijos</w:t>
            </w:r>
            <w:r w:rsidRPr="2B89DBCE">
              <w:rPr>
                <w:i/>
                <w:iCs/>
              </w:rPr>
              <w:t xml:space="preserve"> STEP </w:t>
            </w:r>
            <w:proofErr w:type="spellStart"/>
            <w:r w:rsidRPr="2B89DBCE">
              <w:rPr>
                <w:i/>
                <w:iCs/>
              </w:rPr>
              <w:lastRenderedPageBreak/>
              <w:t>Task</w:t>
            </w:r>
            <w:proofErr w:type="spellEnd"/>
            <w:r w:rsidRPr="2B89DBCE">
              <w:rPr>
                <w:i/>
                <w:iCs/>
              </w:rPr>
              <w:t xml:space="preserve"> </w:t>
            </w:r>
            <w:proofErr w:type="spellStart"/>
            <w:r w:rsidRPr="2B89DBCE">
              <w:rPr>
                <w:i/>
                <w:iCs/>
              </w:rPr>
              <w:t>force</w:t>
            </w:r>
            <w:proofErr w:type="spellEnd"/>
            <w:r w:rsidRPr="2B89DBCE">
              <w:rPr>
                <w:i/>
                <w:iCs/>
              </w:rPr>
              <w:t xml:space="preserve"> atstovai pritarė 9 iš 13 technologijų su sąlyga, kad jos privalės atitikti STEP sąlygas.</w:t>
            </w:r>
            <w:r w:rsidR="28156DDD" w:rsidRPr="00C319D5">
              <w:rPr>
                <w:i/>
                <w:szCs w:val="24"/>
              </w:rPr>
              <w:t xml:space="preserve"> </w:t>
            </w:r>
          </w:p>
          <w:p w14:paraId="50B067F7" w14:textId="1591FAA2" w:rsidR="003276D8" w:rsidRPr="00C25DC7" w:rsidRDefault="005F351B" w:rsidP="7697DD10">
            <w:pPr>
              <w:spacing w:after="160" w:line="259" w:lineRule="auto"/>
              <w:jc w:val="both"/>
              <w:rPr>
                <w:i/>
                <w:iCs/>
              </w:rPr>
            </w:pPr>
            <w:r w:rsidRPr="00C25DC7">
              <w:rPr>
                <w:i/>
                <w:iCs/>
              </w:rPr>
              <w:t>Kriterijumi siekiama</w:t>
            </w:r>
            <w:r w:rsidR="003276D8" w:rsidRPr="00C25DC7">
              <w:rPr>
                <w:i/>
                <w:iCs/>
              </w:rPr>
              <w:t xml:space="preserve"> įsitikinti, </w:t>
            </w:r>
            <w:r w:rsidR="0043288C" w:rsidRPr="00C25DC7">
              <w:rPr>
                <w:i/>
                <w:iCs/>
              </w:rPr>
              <w:t xml:space="preserve">kad projekte </w:t>
            </w:r>
            <w:r w:rsidR="003276D8" w:rsidRPr="00C25DC7">
              <w:rPr>
                <w:i/>
                <w:iCs/>
              </w:rPr>
              <w:t xml:space="preserve">pareiškėjas planuoja sukurti ir (arba) pagaminti </w:t>
            </w:r>
            <w:r w:rsidR="004052DE" w:rsidRPr="00CF4DD2">
              <w:rPr>
                <w:b/>
                <w:bCs/>
                <w:i/>
                <w:iCs/>
                <w:u w:val="single"/>
              </w:rPr>
              <w:t>dvejopo panaudojimo</w:t>
            </w:r>
            <w:r w:rsidR="004052DE">
              <w:rPr>
                <w:b/>
                <w:bCs/>
                <w:i/>
                <w:iCs/>
              </w:rPr>
              <w:t xml:space="preserve"> </w:t>
            </w:r>
            <w:r w:rsidR="003276D8" w:rsidRPr="00C25DC7">
              <w:rPr>
                <w:i/>
                <w:iCs/>
              </w:rPr>
              <w:t>technologiją</w:t>
            </w:r>
            <w:r w:rsidR="00A50F56" w:rsidRPr="00C25DC7">
              <w:rPr>
                <w:i/>
                <w:iCs/>
              </w:rPr>
              <w:t xml:space="preserve"> (-</w:t>
            </w:r>
            <w:proofErr w:type="spellStart"/>
            <w:r w:rsidR="00A50F56" w:rsidRPr="00C25DC7">
              <w:rPr>
                <w:i/>
                <w:iCs/>
              </w:rPr>
              <w:t>as</w:t>
            </w:r>
            <w:proofErr w:type="spellEnd"/>
            <w:r w:rsidR="00A50F56" w:rsidRPr="00C25DC7">
              <w:rPr>
                <w:i/>
                <w:iCs/>
              </w:rPr>
              <w:t>) nustatytose</w:t>
            </w:r>
            <w:r w:rsidR="003276D8" w:rsidRPr="00C25DC7">
              <w:rPr>
                <w:i/>
                <w:iCs/>
              </w:rPr>
              <w:t xml:space="preserve"> </w:t>
            </w:r>
            <w:r w:rsidR="003E4FD3" w:rsidRPr="00094688">
              <w:rPr>
                <w:i/>
                <w:iCs/>
              </w:rPr>
              <w:t>gynybos ir saugumo pramonės srityje</w:t>
            </w:r>
            <w:r w:rsidR="003E4FD3">
              <w:rPr>
                <w:i/>
                <w:iCs/>
              </w:rPr>
              <w:t>.</w:t>
            </w:r>
          </w:p>
          <w:p w14:paraId="76B218CE" w14:textId="77777777" w:rsidR="0020392F" w:rsidRDefault="003276D8" w:rsidP="00C25DC7">
            <w:pPr>
              <w:spacing w:after="160"/>
              <w:jc w:val="both"/>
              <w:rPr>
                <w:i/>
                <w:iCs/>
              </w:rPr>
            </w:pPr>
            <w:r w:rsidRPr="00C25DC7">
              <w:rPr>
                <w:i/>
                <w:iCs/>
              </w:rPr>
              <w:t>Nustatytas kriterijus padės užtikrinti, kad pareiškėjai įgyvendins numatytas veiklas ir prisid</w:t>
            </w:r>
            <w:r w:rsidR="00581511" w:rsidRPr="00C25DC7">
              <w:rPr>
                <w:i/>
                <w:iCs/>
              </w:rPr>
              <w:t>ės</w:t>
            </w:r>
            <w:r w:rsidRPr="00C25DC7">
              <w:rPr>
                <w:i/>
                <w:iCs/>
              </w:rPr>
              <w:t xml:space="preserve"> prie Investicijų programos </w:t>
            </w:r>
            <w:r w:rsidR="00581511" w:rsidRPr="00C25DC7">
              <w:rPr>
                <w:i/>
                <w:iCs/>
              </w:rPr>
              <w:t xml:space="preserve">10 specialiojo prioriteto „Europos Strateginių Technologijų Platforma (STEP)“ 10.1 uždavinio „Sudaryti sąlygas Lietuvos įmonėms kurti ir gaminti Europos Sąjungos ypatingos svarbos technologijas“ tikslų </w:t>
            </w:r>
            <w:r w:rsidRPr="00C25DC7">
              <w:rPr>
                <w:i/>
                <w:iCs/>
              </w:rPr>
              <w:t>įgyvendinimo</w:t>
            </w:r>
            <w:r w:rsidR="00581511" w:rsidRPr="00C25DC7">
              <w:rPr>
                <w:i/>
                <w:iCs/>
              </w:rPr>
              <w:t xml:space="preserve"> ir rodiklių pasiekimo</w:t>
            </w:r>
            <w:r w:rsidRPr="00C25DC7">
              <w:rPr>
                <w:i/>
                <w:iCs/>
              </w:rPr>
              <w:t>.</w:t>
            </w:r>
          </w:p>
          <w:p w14:paraId="4E33FE44" w14:textId="77777777" w:rsidR="00526D04" w:rsidRPr="00CF4DD2" w:rsidRDefault="005419EF" w:rsidP="00526D04">
            <w:pPr>
              <w:spacing w:after="160"/>
              <w:jc w:val="both"/>
              <w:rPr>
                <w:b/>
                <w:bCs/>
                <w:i/>
                <w:iCs/>
                <w:u w:val="single"/>
              </w:rPr>
            </w:pPr>
            <w:r w:rsidRPr="00CF4DD2">
              <w:rPr>
                <w:b/>
                <w:bCs/>
                <w:i/>
                <w:iCs/>
                <w:u w:val="single"/>
              </w:rPr>
              <w:t>Siūloma patikslinti, kadangi įvertinus kvietimo Nr. 02-130-K „STEP technologijų kūrimas ir/arba gamyba gynybos ir saugumo srityje“ rezultatus, nustatyta</w:t>
            </w:r>
            <w:r w:rsidR="0070719E" w:rsidRPr="00CF4DD2">
              <w:rPr>
                <w:b/>
                <w:bCs/>
                <w:i/>
                <w:iCs/>
                <w:u w:val="single"/>
              </w:rPr>
              <w:t xml:space="preserve">s poreikis inicijuoti papildomą kvietimą skatinant pramonės potencialo augimą </w:t>
            </w:r>
            <w:r w:rsidR="00526D04" w:rsidRPr="00CF4DD2">
              <w:rPr>
                <w:b/>
                <w:bCs/>
                <w:i/>
                <w:iCs/>
                <w:u w:val="single"/>
              </w:rPr>
              <w:t xml:space="preserve">kuriant ir (arba) gaminant dvejopos paskirties gynybos ir saugumo </w:t>
            </w:r>
            <w:r w:rsidR="00742CE5" w:rsidRPr="00CF4DD2">
              <w:rPr>
                <w:b/>
                <w:bCs/>
                <w:i/>
                <w:iCs/>
                <w:u w:val="single"/>
              </w:rPr>
              <w:t xml:space="preserve">STEP </w:t>
            </w:r>
            <w:r w:rsidR="00526D04" w:rsidRPr="00CF4DD2">
              <w:rPr>
                <w:b/>
                <w:bCs/>
                <w:i/>
                <w:iCs/>
                <w:u w:val="single"/>
              </w:rPr>
              <w:t xml:space="preserve">technologijas. Po papildomų konsultacijų su suinteresuotais socialiniais ekonominiais partneriais paaiškėjo, jog dvejopos paskirties gynybos ir saugumo </w:t>
            </w:r>
            <w:r w:rsidR="00742CE5" w:rsidRPr="00CF4DD2">
              <w:rPr>
                <w:b/>
                <w:bCs/>
                <w:i/>
                <w:iCs/>
                <w:u w:val="single"/>
              </w:rPr>
              <w:t xml:space="preserve">STEP </w:t>
            </w:r>
            <w:r w:rsidR="00526D04" w:rsidRPr="00CF4DD2">
              <w:rPr>
                <w:b/>
                <w:bCs/>
                <w:i/>
                <w:iCs/>
                <w:u w:val="single"/>
              </w:rPr>
              <w:t xml:space="preserve">technologijų tematikos atitinka Lietuvos technologinį potencialą, tačiau pirmojo kvietimo sąlygos buvo nepritaikytos besiformuojančiam išskirtinai gynybos pramonės sektoriui, todėl siekiama sudaryti sąlygas ir aiškiai atskirti dvi veiklas – </w:t>
            </w:r>
            <w:r w:rsidR="001A0F3C" w:rsidRPr="00CF4DD2">
              <w:rPr>
                <w:b/>
                <w:bCs/>
                <w:i/>
                <w:iCs/>
                <w:u w:val="single"/>
              </w:rPr>
              <w:t>skatinti</w:t>
            </w:r>
            <w:r w:rsidR="00526D04" w:rsidRPr="00CF4DD2">
              <w:rPr>
                <w:b/>
                <w:bCs/>
                <w:i/>
                <w:iCs/>
                <w:u w:val="single"/>
              </w:rPr>
              <w:t xml:space="preserve"> </w:t>
            </w:r>
            <w:r w:rsidR="001A0F3C" w:rsidRPr="00CF4DD2">
              <w:rPr>
                <w:b/>
                <w:bCs/>
                <w:i/>
                <w:iCs/>
                <w:u w:val="single"/>
              </w:rPr>
              <w:t xml:space="preserve">investicijas </w:t>
            </w:r>
            <w:r w:rsidR="00526D04" w:rsidRPr="00CF4DD2">
              <w:rPr>
                <w:b/>
                <w:bCs/>
                <w:i/>
                <w:iCs/>
                <w:u w:val="single"/>
              </w:rPr>
              <w:t xml:space="preserve">į dvejopos paskirties gynybos ir saugumo </w:t>
            </w:r>
            <w:r w:rsidR="00742CE5" w:rsidRPr="00CF4DD2">
              <w:rPr>
                <w:b/>
                <w:bCs/>
                <w:i/>
                <w:iCs/>
                <w:u w:val="single"/>
              </w:rPr>
              <w:t xml:space="preserve">STEP </w:t>
            </w:r>
            <w:r w:rsidR="00526D04" w:rsidRPr="00CF4DD2">
              <w:rPr>
                <w:b/>
                <w:bCs/>
                <w:i/>
                <w:iCs/>
                <w:u w:val="single"/>
              </w:rPr>
              <w:t>technologijų kūrimą ir (arba) gamybą</w:t>
            </w:r>
            <w:r w:rsidR="00742CE5" w:rsidRPr="00CF4DD2">
              <w:rPr>
                <w:b/>
                <w:bCs/>
                <w:i/>
                <w:iCs/>
                <w:u w:val="single"/>
              </w:rPr>
              <w:t xml:space="preserve">, ir </w:t>
            </w:r>
            <w:r w:rsidR="001A0F3C" w:rsidRPr="00CF4DD2">
              <w:rPr>
                <w:b/>
                <w:bCs/>
                <w:i/>
                <w:iCs/>
                <w:u w:val="single"/>
              </w:rPr>
              <w:t>skatinti investicijas</w:t>
            </w:r>
            <w:r w:rsidR="00526D04" w:rsidRPr="00CF4DD2">
              <w:rPr>
                <w:b/>
                <w:bCs/>
                <w:i/>
                <w:iCs/>
                <w:u w:val="single"/>
              </w:rPr>
              <w:t xml:space="preserve"> į išskirtinai gynybos </w:t>
            </w:r>
            <w:r w:rsidR="00742CE5" w:rsidRPr="00CF4DD2">
              <w:rPr>
                <w:b/>
                <w:bCs/>
                <w:i/>
                <w:iCs/>
                <w:u w:val="single"/>
              </w:rPr>
              <w:t xml:space="preserve">STEP </w:t>
            </w:r>
            <w:r w:rsidR="00526D04" w:rsidRPr="00CF4DD2">
              <w:rPr>
                <w:b/>
                <w:bCs/>
                <w:i/>
                <w:iCs/>
                <w:u w:val="single"/>
              </w:rPr>
              <w:t>technologijų gamybą.</w:t>
            </w:r>
          </w:p>
          <w:p w14:paraId="2DBF6F76" w14:textId="63BEB0AB" w:rsidR="00DE3AB5" w:rsidRDefault="00DE3AB5" w:rsidP="00526D04">
            <w:pPr>
              <w:spacing w:after="160"/>
              <w:jc w:val="both"/>
              <w:rPr>
                <w:b/>
                <w:bCs/>
                <w:i/>
                <w:u w:val="single"/>
              </w:rPr>
            </w:pPr>
            <w:r>
              <w:rPr>
                <w:b/>
                <w:bCs/>
                <w:i/>
                <w:u w:val="single"/>
              </w:rPr>
              <w:t>Į</w:t>
            </w:r>
            <w:r w:rsidR="001D32B3" w:rsidRPr="00CF4DD2">
              <w:rPr>
                <w:b/>
                <w:bCs/>
                <w:i/>
                <w:u w:val="single"/>
              </w:rPr>
              <w:t xml:space="preserve">vertinus viešo aptarimo metu gautus socialinių ir ekonominių partnerių pasiūlymus bei atsižvelgiant į tai, kad </w:t>
            </w:r>
            <w:r w:rsidR="00B72AC4" w:rsidRPr="00CF4DD2">
              <w:rPr>
                <w:b/>
                <w:bCs/>
                <w:i/>
                <w:u w:val="single"/>
              </w:rPr>
              <w:t>mikroelektronika yra neatsiejama nuo puslaidininkių, be viso to, tokiu būdu sudaromos galimybės geriau išnaudoti Lietuvos įmonių potencialą kurti ir gaminti mikroelektronikos komponentus tokiu būdu šioje srityje reikšmingai prisidedant prie ES strateginės nepriklausomybės ir pramoninio atsparumo.</w:t>
            </w:r>
            <w:r>
              <w:rPr>
                <w:b/>
                <w:bCs/>
                <w:i/>
                <w:u w:val="single"/>
              </w:rPr>
              <w:t xml:space="preserve"> </w:t>
            </w:r>
          </w:p>
          <w:p w14:paraId="06A9C142" w14:textId="79AD43FB" w:rsidR="00DE3AB5" w:rsidRDefault="00DE3AB5" w:rsidP="00DE3AB5">
            <w:pPr>
              <w:pStyle w:val="pf0"/>
              <w:spacing w:before="0" w:beforeAutospacing="0" w:after="0" w:afterAutospacing="0"/>
              <w:jc w:val="both"/>
              <w:rPr>
                <w:b/>
                <w:bCs/>
                <w:i/>
                <w:iCs/>
                <w:u w:val="single"/>
              </w:rPr>
            </w:pPr>
            <w:r>
              <w:rPr>
                <w:b/>
                <w:bCs/>
                <w:i/>
                <w:u w:val="single"/>
              </w:rPr>
              <w:t xml:space="preserve">Taip pat įvertinus viešo aptarimo metu gautus </w:t>
            </w:r>
            <w:r w:rsidRPr="00CF4DD2">
              <w:rPr>
                <w:b/>
                <w:bCs/>
                <w:i/>
                <w:u w:val="single"/>
              </w:rPr>
              <w:t>socialinių ir ekonominių partnerių pasiūlymus</w:t>
            </w:r>
            <w:r>
              <w:rPr>
                <w:b/>
                <w:bCs/>
                <w:i/>
                <w:u w:val="single"/>
              </w:rPr>
              <w:t xml:space="preserve"> „</w:t>
            </w:r>
            <w:r w:rsidRPr="00DE3AB5">
              <w:rPr>
                <w:b/>
                <w:bCs/>
                <w:i/>
                <w:iCs/>
                <w:u w:val="single"/>
              </w:rPr>
              <w:t>Duomenų perdavimo/ žvalgybinio tipo mažojo palydovo sistemos sukūrimo“ technologijų sritis, siekiant aiškumo papildyta kosmoso paslaugomis.</w:t>
            </w:r>
          </w:p>
          <w:p w14:paraId="12153316" w14:textId="77777777" w:rsidR="00DE3AB5" w:rsidRPr="009921A1" w:rsidRDefault="00DE3AB5" w:rsidP="00DE3AB5">
            <w:pPr>
              <w:pStyle w:val="pf0"/>
              <w:spacing w:before="0" w:beforeAutospacing="0" w:after="0" w:afterAutospacing="0"/>
              <w:jc w:val="both"/>
              <w:rPr>
                <w:i/>
                <w:iCs/>
                <w:u w:val="single"/>
              </w:rPr>
            </w:pPr>
          </w:p>
          <w:p w14:paraId="01E7EB71" w14:textId="06258464" w:rsidR="001D32B3" w:rsidRPr="001E2A15" w:rsidRDefault="00DE3AB5" w:rsidP="00526D04">
            <w:pPr>
              <w:spacing w:after="160"/>
              <w:jc w:val="both"/>
              <w:rPr>
                <w:b/>
                <w:bCs/>
                <w:i/>
              </w:rPr>
            </w:pPr>
            <w:r w:rsidRPr="009921A1">
              <w:rPr>
                <w:b/>
                <w:bCs/>
                <w:i/>
                <w:u w:val="single"/>
              </w:rPr>
              <w:t xml:space="preserve">Atsižvelgiant į siūlomą keisti </w:t>
            </w:r>
            <w:r w:rsidRPr="001B048C">
              <w:rPr>
                <w:b/>
                <w:bCs/>
                <w:i/>
                <w:u w:val="single"/>
              </w:rPr>
              <w:t>5 projekt</w:t>
            </w:r>
            <w:r w:rsidRPr="009921A1">
              <w:rPr>
                <w:b/>
                <w:bCs/>
                <w:i/>
                <w:u w:val="single"/>
              </w:rPr>
              <w:t xml:space="preserve">ų atrankos kriterijų, pagal kurį pareiškėjas iki PĮP pateikimo turi būti visiškai užbaigęs </w:t>
            </w:r>
            <w:r w:rsidRPr="001B048C">
              <w:rPr>
                <w:b/>
                <w:bCs/>
                <w:i/>
                <w:u w:val="single"/>
              </w:rPr>
              <w:t>3 technologin</w:t>
            </w:r>
            <w:r w:rsidRPr="009921A1">
              <w:rPr>
                <w:b/>
                <w:bCs/>
                <w:i/>
                <w:u w:val="single"/>
              </w:rPr>
              <w:t xml:space="preserve">ės parengties lygį (toliau – </w:t>
            </w:r>
            <w:r w:rsidRPr="009921A1">
              <w:rPr>
                <w:b/>
                <w:bCs/>
                <w:i/>
                <w:u w:val="single"/>
              </w:rPr>
              <w:lastRenderedPageBreak/>
              <w:t>TPL), tikslinama kūrimo apibrėžtis, kuri apima taikomuosius mokslinius tyrimus ir eksperimentinę plėtrą.</w:t>
            </w:r>
          </w:p>
        </w:tc>
      </w:tr>
      <w:tr w:rsidR="004052DE" w14:paraId="0E2E249A" w14:textId="77777777" w:rsidTr="2B89DBCE">
        <w:tc>
          <w:tcPr>
            <w:tcW w:w="6629" w:type="dxa"/>
          </w:tcPr>
          <w:p w14:paraId="52D72963"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2AAB3FBF" w14:textId="235B93C2"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0B403652" w14:textId="6941A5CF" w:rsidR="004052DE" w:rsidRDefault="004052DE" w:rsidP="004052DE">
            <w:pPr>
              <w:widowControl w:val="0"/>
              <w:jc w:val="both"/>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Nustatymas</w:t>
            </w:r>
          </w:p>
          <w:p w14:paraId="06B94F91" w14:textId="73D07B92" w:rsidR="00154D1A" w:rsidRDefault="004052DE" w:rsidP="00154D1A">
            <w:pPr>
              <w:spacing w:after="160"/>
              <w:jc w:val="both"/>
              <w:rPr>
                <w:i/>
                <w:iCs/>
                <w:szCs w:val="24"/>
              </w:rPr>
            </w:pPr>
            <w:r>
              <w:rPr>
                <w:b/>
                <w:bCs/>
                <w:szCs w:val="24"/>
                <w:lang w:eastAsia="lt-LT"/>
              </w:rPr>
              <w:t>□ Keitimas</w:t>
            </w:r>
          </w:p>
        </w:tc>
      </w:tr>
      <w:tr w:rsidR="004052DE" w14:paraId="71DF519C" w14:textId="77777777" w:rsidTr="2B89DBCE">
        <w:tc>
          <w:tcPr>
            <w:tcW w:w="6629" w:type="dxa"/>
            <w:vAlign w:val="center"/>
          </w:tcPr>
          <w:p w14:paraId="5DD1E1B7" w14:textId="32D5B0C9" w:rsidR="004052DE" w:rsidRDefault="004052DE" w:rsidP="004052DE">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57CD165A" w14:textId="3D9ABB29" w:rsidR="004052DE" w:rsidRPr="00CF4DD2" w:rsidRDefault="4091E5EB" w:rsidP="39B195B2">
            <w:pPr>
              <w:spacing w:after="160"/>
              <w:jc w:val="both"/>
              <w:rPr>
                <w:i/>
                <w:iCs/>
              </w:rPr>
            </w:pPr>
            <w:r w:rsidRPr="00CF4DD2">
              <w:rPr>
                <w:b/>
                <w:bCs/>
                <w:i/>
                <w:iCs/>
                <w:lang w:eastAsia="lt-LT"/>
              </w:rPr>
              <w:t>2. Projekto įgyvendinimo metu planuojama (-</w:t>
            </w:r>
            <w:proofErr w:type="spellStart"/>
            <w:r w:rsidRPr="00CF4DD2">
              <w:rPr>
                <w:b/>
                <w:bCs/>
                <w:i/>
                <w:iCs/>
                <w:lang w:eastAsia="lt-LT"/>
              </w:rPr>
              <w:t>os</w:t>
            </w:r>
            <w:proofErr w:type="spellEnd"/>
            <w:r w:rsidRPr="00CF4DD2">
              <w:rPr>
                <w:b/>
                <w:bCs/>
                <w:i/>
                <w:iCs/>
                <w:lang w:eastAsia="lt-LT"/>
              </w:rPr>
              <w:t>) gaminti gynybos technologija (-</w:t>
            </w:r>
            <w:proofErr w:type="spellStart"/>
            <w:r w:rsidRPr="00CF4DD2">
              <w:rPr>
                <w:b/>
                <w:bCs/>
                <w:i/>
                <w:iCs/>
                <w:lang w:eastAsia="lt-LT"/>
              </w:rPr>
              <w:t>os</w:t>
            </w:r>
            <w:proofErr w:type="spellEnd"/>
            <w:r w:rsidR="7FB333A2" w:rsidRPr="00CF4DD2">
              <w:rPr>
                <w:b/>
                <w:bCs/>
                <w:i/>
                <w:iCs/>
                <w:lang w:eastAsia="lt-LT"/>
              </w:rPr>
              <w:t>)</w:t>
            </w:r>
            <w:r w:rsidRPr="00CF4DD2">
              <w:rPr>
                <w:b/>
                <w:bCs/>
                <w:i/>
                <w:iCs/>
                <w:lang w:eastAsia="lt-LT"/>
              </w:rPr>
              <w:t>.</w:t>
            </w:r>
          </w:p>
        </w:tc>
      </w:tr>
      <w:tr w:rsidR="004052DE" w14:paraId="0ECD2B0F" w14:textId="77777777" w:rsidTr="2B89DBCE">
        <w:tc>
          <w:tcPr>
            <w:tcW w:w="6629" w:type="dxa"/>
            <w:vAlign w:val="center"/>
          </w:tcPr>
          <w:p w14:paraId="7F9E55BA" w14:textId="56D85706" w:rsidR="004052DE" w:rsidRDefault="004052DE" w:rsidP="004052DE">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3B4F5B5F" w14:textId="660B58A5" w:rsidR="004052DE" w:rsidRPr="00CF4DD2" w:rsidRDefault="004052DE" w:rsidP="004052DE">
            <w:pPr>
              <w:spacing w:after="160"/>
              <w:jc w:val="both"/>
              <w:rPr>
                <w:i/>
                <w:iCs/>
              </w:rPr>
            </w:pPr>
            <w:r w:rsidRPr="00CF4DD2">
              <w:rPr>
                <w:i/>
                <w:iCs/>
              </w:rPr>
              <w:t>Vertinama, ar projekto įgyvendinimo metu planuojama (-</w:t>
            </w:r>
            <w:proofErr w:type="spellStart"/>
            <w:r w:rsidRPr="00CF4DD2">
              <w:rPr>
                <w:i/>
                <w:iCs/>
              </w:rPr>
              <w:t>os</w:t>
            </w:r>
            <w:proofErr w:type="spellEnd"/>
            <w:r w:rsidRPr="00CF4DD2">
              <w:rPr>
                <w:i/>
                <w:iCs/>
              </w:rPr>
              <w:t>) gaminti gynybos</w:t>
            </w:r>
            <w:r w:rsidR="001A0F3C" w:rsidRPr="00CF4DD2">
              <w:rPr>
                <w:i/>
                <w:iCs/>
              </w:rPr>
              <w:t xml:space="preserve"> </w:t>
            </w:r>
            <w:r w:rsidRPr="00CF4DD2">
              <w:rPr>
                <w:i/>
                <w:iCs/>
              </w:rPr>
              <w:t>technologija (-</w:t>
            </w:r>
            <w:proofErr w:type="spellStart"/>
            <w:r w:rsidRPr="00CF4DD2">
              <w:rPr>
                <w:i/>
                <w:iCs/>
              </w:rPr>
              <w:t>os</w:t>
            </w:r>
            <w:proofErr w:type="spellEnd"/>
            <w:r w:rsidRPr="00CF4DD2">
              <w:rPr>
                <w:i/>
                <w:iCs/>
              </w:rPr>
              <w:t>)</w:t>
            </w:r>
            <w:r w:rsidRPr="00CF4DD2">
              <w:rPr>
                <w:i/>
              </w:rPr>
              <w:t xml:space="preserve"> atitinka </w:t>
            </w:r>
            <w:hyperlink r:id="rId11">
              <w:r w:rsidR="7F3B342D" w:rsidRPr="00CF4DD2">
                <w:rPr>
                  <w:rStyle w:val="Hipersaitas"/>
                  <w:i/>
                  <w:iCs/>
                </w:rPr>
                <w:t>2025 m. gruodžio 23 d. Europos Komisijos komunikato C/2025/6798 „Antrosios Europos strateginių technologijų platformos (STEP) gairės, paaiškinančios Reglamento (ES) 2024/795 ir Komisijos komunikato C/2024/3209 nuostatas“</w:t>
              </w:r>
            </w:hyperlink>
            <w:r w:rsidR="00F77E63" w:rsidRPr="00CF4DD2">
              <w:rPr>
                <w:i/>
              </w:rPr>
              <w:t xml:space="preserve"> (toliau – Gairės Nr. 2)</w:t>
            </w:r>
            <w:r w:rsidRPr="00CF4DD2">
              <w:rPr>
                <w:i/>
              </w:rPr>
              <w:t xml:space="preserve"> 2.4 skirsnyje nurodytą </w:t>
            </w:r>
            <w:r w:rsidRPr="00CF4DD2">
              <w:rPr>
                <w:i/>
                <w:iCs/>
              </w:rPr>
              <w:t>Europos Vadovų Tarybos</w:t>
            </w:r>
            <w:r w:rsidR="0070719E" w:rsidRPr="00CF4DD2">
              <w:rPr>
                <w:i/>
                <w:iCs/>
              </w:rPr>
              <w:t xml:space="preserve"> </w:t>
            </w:r>
            <w:r w:rsidRPr="00CF4DD2">
              <w:rPr>
                <w:i/>
                <w:iCs/>
              </w:rPr>
              <w:t>(14)</w:t>
            </w:r>
            <w:r w:rsidR="0070719E" w:rsidRPr="00CF4DD2">
              <w:rPr>
                <w:i/>
                <w:iCs/>
              </w:rPr>
              <w:t xml:space="preserve"> </w:t>
            </w:r>
            <w:r w:rsidRPr="00CF4DD2">
              <w:rPr>
                <w:i/>
                <w:iCs/>
              </w:rPr>
              <w:t>(2025 m. kovo 6 d.), Gynybos parengties veiksmų gairėse(15)</w:t>
            </w:r>
            <w:r w:rsidR="00CC7FEE" w:rsidRPr="00CF4DD2">
              <w:rPr>
                <w:i/>
                <w:iCs/>
              </w:rPr>
              <w:t xml:space="preserve"> </w:t>
            </w:r>
            <w:r w:rsidRPr="00CF4DD2">
              <w:rPr>
                <w:i/>
                <w:iCs/>
              </w:rPr>
              <w:t>(2025 m. spalio 16 d.) ir ES pajėgumų plėtojimo prioritetuose nustatytos prioritetinės pajėgumų srities technologijų sritį.</w:t>
            </w:r>
            <w:r w:rsidR="00CC7FEE" w:rsidRPr="00CF4DD2">
              <w:rPr>
                <w:i/>
                <w:iCs/>
              </w:rPr>
              <w:t xml:space="preserve"> </w:t>
            </w:r>
            <w:r w:rsidRPr="00CF4DD2">
              <w:rPr>
                <w:i/>
                <w:iCs/>
                <w:lang w:eastAsia="lt-LT"/>
              </w:rPr>
              <w:t>Projekto įgyvendinimo metu planuojama (-</w:t>
            </w:r>
            <w:proofErr w:type="spellStart"/>
            <w:r w:rsidRPr="00CF4DD2">
              <w:rPr>
                <w:i/>
                <w:iCs/>
                <w:lang w:eastAsia="lt-LT"/>
              </w:rPr>
              <w:t>os</w:t>
            </w:r>
            <w:proofErr w:type="spellEnd"/>
            <w:r w:rsidRPr="00CF4DD2">
              <w:rPr>
                <w:i/>
                <w:iCs/>
                <w:lang w:eastAsia="lt-LT"/>
              </w:rPr>
              <w:t xml:space="preserve">) gaminti </w:t>
            </w:r>
            <w:r w:rsidRPr="00CF4DD2">
              <w:rPr>
                <w:i/>
                <w:szCs w:val="24"/>
                <w:lang w:eastAsia="lt-LT"/>
              </w:rPr>
              <w:t xml:space="preserve">technologija </w:t>
            </w:r>
            <w:r w:rsidRPr="00CF4DD2">
              <w:rPr>
                <w:i/>
                <w:iCs/>
                <w:lang w:eastAsia="lt-LT"/>
              </w:rPr>
              <w:t>(-</w:t>
            </w:r>
            <w:proofErr w:type="spellStart"/>
            <w:r w:rsidRPr="00CF4DD2">
              <w:rPr>
                <w:i/>
                <w:iCs/>
                <w:lang w:eastAsia="lt-LT"/>
              </w:rPr>
              <w:t>os</w:t>
            </w:r>
            <w:proofErr w:type="spellEnd"/>
            <w:r w:rsidRPr="00CF4DD2">
              <w:rPr>
                <w:i/>
                <w:iCs/>
                <w:lang w:eastAsia="lt-LT"/>
              </w:rPr>
              <w:t>)</w:t>
            </w:r>
            <w:r w:rsidRPr="00CF4DD2">
              <w:rPr>
                <w:i/>
                <w:szCs w:val="24"/>
                <w:lang w:eastAsia="lt-LT"/>
              </w:rPr>
              <w:t xml:space="preserve"> gali apimti specialiuosius elementus ir specialiąsias mašinas, naudojamas galutiniams produktams gaminti</w:t>
            </w:r>
            <w:r w:rsidR="00CC7FEE" w:rsidRPr="00CF4DD2">
              <w:rPr>
                <w:i/>
                <w:szCs w:val="24"/>
                <w:lang w:eastAsia="lt-LT"/>
              </w:rPr>
              <w:t>.</w:t>
            </w:r>
            <w:r w:rsidRPr="00CF4DD2">
              <w:rPr>
                <w:i/>
                <w:szCs w:val="24"/>
                <w:lang w:eastAsia="lt-LT"/>
              </w:rPr>
              <w:t xml:space="preserve"> Galutinių produktų įrengimas ir diegimas nėra tinkamas finansuoti. </w:t>
            </w:r>
          </w:p>
          <w:p w14:paraId="4C96BDA9" w14:textId="77777777" w:rsidR="004052DE" w:rsidRPr="00CF4DD2" w:rsidRDefault="004052DE" w:rsidP="004052DE">
            <w:pPr>
              <w:spacing w:after="160"/>
              <w:jc w:val="both"/>
              <w:rPr>
                <w:i/>
                <w:iCs/>
                <w:szCs w:val="24"/>
              </w:rPr>
            </w:pPr>
            <w:r w:rsidRPr="00CF4DD2">
              <w:rPr>
                <w:i/>
                <w:iCs/>
              </w:rPr>
              <w:t>Atitiktis</w:t>
            </w:r>
            <w:r w:rsidRPr="00CF4DD2">
              <w:rPr>
                <w:i/>
                <w:iCs/>
                <w:szCs w:val="24"/>
                <w:lang w:eastAsia="lt-LT"/>
              </w:rPr>
              <w:t xml:space="preserve"> kriterijui vertinama </w:t>
            </w:r>
            <w:r w:rsidRPr="00CF4DD2">
              <w:rPr>
                <w:i/>
                <w:iCs/>
                <w:szCs w:val="24"/>
              </w:rPr>
              <w:t>pagal PĮP informaciją ir kartu su PĮP pateikiamą užpildytą priedą, nurodytą projektų finansavimo sąlygų apraše, verslo planą.</w:t>
            </w:r>
          </w:p>
          <w:p w14:paraId="784BCB8F" w14:textId="7B0E4D87" w:rsidR="004052DE" w:rsidRPr="00CF4DD2" w:rsidRDefault="004052DE" w:rsidP="004052DE">
            <w:pPr>
              <w:spacing w:after="160"/>
              <w:jc w:val="both"/>
              <w:rPr>
                <w:i/>
              </w:rPr>
            </w:pPr>
            <w:r w:rsidRPr="00CF4DD2">
              <w:rPr>
                <w:i/>
              </w:rPr>
              <w:t>Šis projektų atrankos kriterijus taikomas, kai projektu siekiama skatinti gynybos</w:t>
            </w:r>
            <w:r w:rsidR="7F3B342D" w:rsidRPr="00CF4DD2">
              <w:rPr>
                <w:i/>
                <w:iCs/>
              </w:rPr>
              <w:t xml:space="preserve"> </w:t>
            </w:r>
            <w:r w:rsidRPr="00CF4DD2">
              <w:rPr>
                <w:i/>
              </w:rPr>
              <w:t xml:space="preserve">srities </w:t>
            </w:r>
            <w:r w:rsidRPr="00CF4DD2">
              <w:rPr>
                <w:i/>
                <w:color w:val="000000" w:themeColor="text1"/>
              </w:rPr>
              <w:t>STEP technologijų, įskaitant specialiųjų elementų ir specialiųjų mašinų, naudojamų galutiniams produktams gaminti, gamybą</w:t>
            </w:r>
            <w:r w:rsidRPr="00CF4DD2">
              <w:rPr>
                <w:i/>
              </w:rPr>
              <w:t>.</w:t>
            </w:r>
          </w:p>
        </w:tc>
      </w:tr>
      <w:tr w:rsidR="004052DE" w14:paraId="640FCFFC" w14:textId="77777777" w:rsidTr="2B89DBCE">
        <w:tc>
          <w:tcPr>
            <w:tcW w:w="6629" w:type="dxa"/>
            <w:vAlign w:val="center"/>
          </w:tcPr>
          <w:p w14:paraId="68C52A54" w14:textId="100122EB" w:rsidR="004052DE" w:rsidRDefault="004052DE" w:rsidP="004052DE">
            <w:pPr>
              <w:widowControl w:val="0"/>
              <w:textAlignment w:val="baseline"/>
              <w:rPr>
                <w:b/>
                <w:bCs/>
                <w:szCs w:val="24"/>
                <w:lang w:eastAsia="lt-LT"/>
              </w:rPr>
            </w:pPr>
            <w:r>
              <w:rPr>
                <w:b/>
                <w:bCs/>
                <w:szCs w:val="24"/>
                <w:lang w:eastAsia="lt-LT"/>
              </w:rPr>
              <w:t>Projektų atrankos kriterijaus pasirinkimo pagrindimas</w:t>
            </w:r>
          </w:p>
        </w:tc>
        <w:tc>
          <w:tcPr>
            <w:tcW w:w="8534" w:type="dxa"/>
          </w:tcPr>
          <w:p w14:paraId="16A5558F" w14:textId="77777777" w:rsidR="004052DE" w:rsidRPr="00CF4DD2" w:rsidRDefault="004052DE" w:rsidP="004052DE">
            <w:pPr>
              <w:spacing w:after="160"/>
              <w:jc w:val="both"/>
              <w:rPr>
                <w:i/>
                <w:iCs/>
              </w:rPr>
            </w:pPr>
            <w:r w:rsidRPr="00CF4DD2">
              <w:rPr>
                <w:i/>
                <w:iCs/>
                <w:szCs w:val="24"/>
              </w:rPr>
              <w:t xml:space="preserve">Šis kriterijus nustatytas reaguojant į geopolitinę situaciją, t. y. </w:t>
            </w:r>
            <w:proofErr w:type="spellStart"/>
            <w:r w:rsidRPr="00CF4DD2">
              <w:rPr>
                <w:i/>
                <w:iCs/>
                <w:szCs w:val="24"/>
              </w:rPr>
              <w:t>rusijos</w:t>
            </w:r>
            <w:proofErr w:type="spellEnd"/>
            <w:r w:rsidRPr="00CF4DD2">
              <w:rPr>
                <w:i/>
                <w:iCs/>
                <w:szCs w:val="24"/>
              </w:rPr>
              <w:t xml:space="preserve"> karą prieš Ukrainą. Taip pat atsižvelgiant į  Europos Sąjungos teikiamą pirmenybę Europos gynybos </w:t>
            </w:r>
            <w:r w:rsidRPr="00CF4DD2">
              <w:rPr>
                <w:i/>
                <w:iCs/>
              </w:rPr>
              <w:t>pramonės konkurencingumo stiprinimui.</w:t>
            </w:r>
          </w:p>
          <w:p w14:paraId="4BA90DDF" w14:textId="5A5FA5F0" w:rsidR="004052DE" w:rsidRPr="00CF4DD2" w:rsidRDefault="004052DE" w:rsidP="004052DE">
            <w:pPr>
              <w:spacing w:after="160"/>
              <w:jc w:val="both"/>
              <w:rPr>
                <w:i/>
                <w:iCs/>
              </w:rPr>
            </w:pPr>
            <w:r w:rsidRPr="00CF4DD2">
              <w:rPr>
                <w:i/>
                <w:iCs/>
              </w:rPr>
              <w:t xml:space="preserve">Kriterijumi siekiama įsitikinti, kad projekte pareiškėjas planuoja pagaminti </w:t>
            </w:r>
            <w:r w:rsidR="002663B2" w:rsidRPr="00CF4DD2">
              <w:rPr>
                <w:i/>
                <w:iCs/>
              </w:rPr>
              <w:t>gynybos</w:t>
            </w:r>
            <w:r w:rsidR="7F3B342D" w:rsidRPr="00CF4DD2">
              <w:rPr>
                <w:i/>
                <w:iCs/>
              </w:rPr>
              <w:t xml:space="preserve"> </w:t>
            </w:r>
            <w:r w:rsidRPr="00CF4DD2">
              <w:rPr>
                <w:i/>
                <w:iCs/>
              </w:rPr>
              <w:t>technologiją (-</w:t>
            </w:r>
            <w:proofErr w:type="spellStart"/>
            <w:r w:rsidRPr="00CF4DD2">
              <w:rPr>
                <w:i/>
                <w:iCs/>
              </w:rPr>
              <w:t>as</w:t>
            </w:r>
            <w:proofErr w:type="spellEnd"/>
            <w:r w:rsidRPr="00CF4DD2">
              <w:rPr>
                <w:i/>
                <w:iCs/>
              </w:rPr>
              <w:t>).</w:t>
            </w:r>
          </w:p>
          <w:p w14:paraId="6EF5BAE5" w14:textId="2F85F90F" w:rsidR="004052DE" w:rsidRPr="00CF4DD2" w:rsidRDefault="004052DE" w:rsidP="004052DE">
            <w:pPr>
              <w:spacing w:after="160"/>
              <w:jc w:val="both"/>
              <w:rPr>
                <w:i/>
                <w:iCs/>
                <w:szCs w:val="24"/>
              </w:rPr>
            </w:pPr>
            <w:r w:rsidRPr="00CF4DD2">
              <w:rPr>
                <w:i/>
                <w:iCs/>
              </w:rPr>
              <w:t xml:space="preserve">Nustatytas kriterijus padės užtikrinti, kad pareiškėjai įgyvendins numatytas veiklas ir prisidės prie Investicijų programos 10 specialiojo prioriteto „Europos Strateginių Technologijų Platforma (STEP)“ 10.1 uždavinio „Sudaryti sąlygas Lietuvos įmonėms </w:t>
            </w:r>
            <w:r w:rsidRPr="00CF4DD2">
              <w:rPr>
                <w:i/>
                <w:iCs/>
              </w:rPr>
              <w:lastRenderedPageBreak/>
              <w:t>kurti ir gaminti Europos Sąjungos ypatingos svarbos technologijas“ tikslų įgyvendinimo ir rodiklių pasiekimo.</w:t>
            </w:r>
          </w:p>
        </w:tc>
      </w:tr>
      <w:tr w:rsidR="004052DE" w14:paraId="69FBE7D1" w14:textId="77777777" w:rsidTr="2B89DBCE">
        <w:tc>
          <w:tcPr>
            <w:tcW w:w="6629" w:type="dxa"/>
          </w:tcPr>
          <w:p w14:paraId="0D5AB0F3"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33A21D79" w14:textId="6B4306C8"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275A90C6" w14:textId="7AFC992E" w:rsidR="004052DE" w:rsidRDefault="00CC7FEE" w:rsidP="004052DE">
            <w:pPr>
              <w:widowControl w:val="0"/>
              <w:jc w:val="both"/>
              <w:textAlignment w:val="baseline"/>
              <w:rPr>
                <w:b/>
                <w:bCs/>
                <w:szCs w:val="24"/>
                <w:lang w:eastAsia="lt-LT"/>
              </w:rPr>
            </w:pPr>
            <w:r>
              <w:rPr>
                <w:b/>
                <w:bCs/>
                <w:szCs w:val="24"/>
                <w:lang w:eastAsia="lt-LT"/>
              </w:rPr>
              <w:t xml:space="preserve">□ </w:t>
            </w:r>
            <w:r w:rsidR="004052DE">
              <w:rPr>
                <w:b/>
                <w:bCs/>
                <w:szCs w:val="24"/>
                <w:lang w:eastAsia="lt-LT"/>
              </w:rPr>
              <w:t>Nustatymas</w:t>
            </w:r>
          </w:p>
          <w:p w14:paraId="596ED9FE" w14:textId="77777777" w:rsidR="004052DE" w:rsidRDefault="00CC7FEE"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004052DE">
              <w:rPr>
                <w:b/>
                <w:bCs/>
                <w:szCs w:val="24"/>
                <w:lang w:eastAsia="lt-LT"/>
              </w:rPr>
              <w:t xml:space="preserve"> Keitimas</w:t>
            </w:r>
          </w:p>
          <w:p w14:paraId="03160FDB" w14:textId="77777777" w:rsidR="00154D1A" w:rsidRDefault="00154D1A" w:rsidP="004052DE">
            <w:pPr>
              <w:jc w:val="both"/>
              <w:rPr>
                <w:i/>
                <w:iCs/>
                <w:szCs w:val="24"/>
                <w:lang w:eastAsia="lt-LT"/>
              </w:rPr>
            </w:pPr>
          </w:p>
          <w:p w14:paraId="6CF154F1" w14:textId="77777777" w:rsidR="00154D1A" w:rsidRPr="00154D1A" w:rsidRDefault="00154D1A" w:rsidP="00154D1A">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6D517B81" w14:textId="015495C5" w:rsidR="00154D1A" w:rsidRDefault="00154D1A" w:rsidP="00154D1A">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14:paraId="5BE7A5C0" w14:textId="77777777" w:rsidTr="2B89DBCE">
        <w:tc>
          <w:tcPr>
            <w:tcW w:w="6629" w:type="dxa"/>
            <w:vAlign w:val="center"/>
          </w:tcPr>
          <w:p w14:paraId="6CE00B28" w14:textId="056822D1" w:rsidR="004052DE" w:rsidRDefault="004052DE" w:rsidP="004052DE">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6A18FE7B" w14:textId="0A17ED21" w:rsidR="004052DE" w:rsidRPr="00AE2D48" w:rsidRDefault="00CC7FEE" w:rsidP="004052DE">
            <w:pPr>
              <w:pStyle w:val="Sraopastraipa"/>
              <w:numPr>
                <w:ilvl w:val="0"/>
                <w:numId w:val="16"/>
              </w:numPr>
              <w:tabs>
                <w:tab w:val="left" w:pos="790"/>
              </w:tabs>
              <w:ind w:left="64" w:firstLine="0"/>
              <w:jc w:val="both"/>
              <w:rPr>
                <w:i/>
                <w:iCs/>
                <w:szCs w:val="24"/>
              </w:rPr>
            </w:pPr>
            <w:r>
              <w:rPr>
                <w:b/>
                <w:bCs/>
                <w:i/>
                <w:iCs/>
                <w:lang w:eastAsia="lt-LT"/>
              </w:rPr>
              <w:t xml:space="preserve">3. </w:t>
            </w:r>
            <w:r w:rsidR="004052DE" w:rsidRPr="5DD4FD02">
              <w:rPr>
                <w:b/>
                <w:bCs/>
                <w:i/>
                <w:iCs/>
                <w:lang w:eastAsia="lt-LT"/>
              </w:rPr>
              <w:t>Projekt</w:t>
            </w:r>
            <w:r w:rsidR="004052DE">
              <w:rPr>
                <w:b/>
                <w:bCs/>
                <w:i/>
                <w:iCs/>
                <w:lang w:eastAsia="lt-LT"/>
              </w:rPr>
              <w:t>o įgyvendinimo metu</w:t>
            </w:r>
            <w:r w:rsidR="004052DE" w:rsidRPr="5DD4FD02">
              <w:rPr>
                <w:b/>
                <w:bCs/>
                <w:i/>
                <w:iCs/>
                <w:lang w:eastAsia="lt-LT"/>
              </w:rPr>
              <w:t xml:space="preserve"> planuojama </w:t>
            </w:r>
            <w:r w:rsidR="004052DE">
              <w:rPr>
                <w:b/>
                <w:bCs/>
                <w:i/>
                <w:iCs/>
                <w:lang w:eastAsia="lt-LT"/>
              </w:rPr>
              <w:t>(-</w:t>
            </w:r>
            <w:proofErr w:type="spellStart"/>
            <w:r w:rsidR="004052DE">
              <w:rPr>
                <w:b/>
                <w:bCs/>
                <w:i/>
                <w:iCs/>
                <w:lang w:eastAsia="lt-LT"/>
              </w:rPr>
              <w:t>os</w:t>
            </w:r>
            <w:proofErr w:type="spellEnd"/>
            <w:r w:rsidR="004052DE">
              <w:rPr>
                <w:b/>
                <w:bCs/>
                <w:i/>
                <w:iCs/>
                <w:lang w:eastAsia="lt-LT"/>
              </w:rPr>
              <w:t xml:space="preserve">) kurti ir (arba) </w:t>
            </w:r>
            <w:r w:rsidR="004052DE" w:rsidRPr="00613F8E">
              <w:rPr>
                <w:b/>
                <w:bCs/>
                <w:i/>
                <w:iCs/>
                <w:lang w:eastAsia="lt-LT"/>
              </w:rPr>
              <w:t>gaminti technologija(-</w:t>
            </w:r>
            <w:proofErr w:type="spellStart"/>
            <w:r w:rsidR="004052DE" w:rsidRPr="00613F8E">
              <w:rPr>
                <w:b/>
                <w:bCs/>
                <w:i/>
                <w:iCs/>
                <w:lang w:eastAsia="lt-LT"/>
              </w:rPr>
              <w:t>os</w:t>
            </w:r>
            <w:proofErr w:type="spellEnd"/>
            <w:r w:rsidR="004052DE" w:rsidRPr="00613F8E">
              <w:rPr>
                <w:b/>
                <w:bCs/>
                <w:i/>
                <w:iCs/>
                <w:lang w:eastAsia="lt-LT"/>
              </w:rPr>
              <w:t>)</w:t>
            </w:r>
            <w:r w:rsidR="004052DE">
              <w:rPr>
                <w:b/>
                <w:bCs/>
                <w:i/>
                <w:iCs/>
                <w:lang w:eastAsia="lt-LT"/>
              </w:rPr>
              <w:t xml:space="preserve"> yra </w:t>
            </w:r>
            <w:r w:rsidR="004052DE" w:rsidRPr="001E2A15">
              <w:rPr>
                <w:b/>
                <w:i/>
                <w:iCs/>
                <w:strike/>
                <w:szCs w:val="24"/>
              </w:rPr>
              <w:t>Europos Sąjungos ypatingos svarbos (toliau –</w:t>
            </w:r>
            <w:r w:rsidR="004052DE" w:rsidRPr="00F836F4">
              <w:rPr>
                <w:b/>
                <w:i/>
                <w:iCs/>
                <w:szCs w:val="24"/>
              </w:rPr>
              <w:t xml:space="preserve"> STEP</w:t>
            </w:r>
            <w:r w:rsidR="004052DE" w:rsidRPr="001E2A15">
              <w:rPr>
                <w:b/>
                <w:i/>
                <w:iCs/>
                <w:strike/>
                <w:szCs w:val="24"/>
              </w:rPr>
              <w:t>)</w:t>
            </w:r>
            <w:r w:rsidR="004052DE" w:rsidRPr="00F836F4">
              <w:rPr>
                <w:b/>
                <w:i/>
                <w:iCs/>
                <w:szCs w:val="24"/>
              </w:rPr>
              <w:t xml:space="preserve"> </w:t>
            </w:r>
            <w:r w:rsidR="004052DE">
              <w:rPr>
                <w:b/>
                <w:i/>
                <w:szCs w:val="24"/>
                <w:lang w:eastAsia="lt-LT"/>
              </w:rPr>
              <w:t>technologija (-</w:t>
            </w:r>
            <w:proofErr w:type="spellStart"/>
            <w:r w:rsidR="004052DE">
              <w:rPr>
                <w:b/>
                <w:i/>
                <w:szCs w:val="24"/>
                <w:lang w:eastAsia="lt-LT"/>
              </w:rPr>
              <w:t>os</w:t>
            </w:r>
            <w:proofErr w:type="spellEnd"/>
            <w:r w:rsidR="004052DE">
              <w:rPr>
                <w:b/>
                <w:i/>
                <w:szCs w:val="24"/>
                <w:lang w:eastAsia="lt-LT"/>
              </w:rPr>
              <w:t>).</w:t>
            </w:r>
          </w:p>
        </w:tc>
      </w:tr>
      <w:tr w:rsidR="004052DE" w14:paraId="105413CD" w14:textId="77777777" w:rsidTr="2B89DBCE">
        <w:tc>
          <w:tcPr>
            <w:tcW w:w="6629" w:type="dxa"/>
            <w:vAlign w:val="center"/>
          </w:tcPr>
          <w:p w14:paraId="47E6D313" w14:textId="070C5EA8" w:rsidR="004052DE" w:rsidRDefault="004052DE" w:rsidP="004052DE">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270EF181" w14:textId="4EBED4CE" w:rsidR="009E50EA" w:rsidRPr="00527AEB" w:rsidRDefault="004052DE" w:rsidP="004052DE">
            <w:pPr>
              <w:spacing w:after="160"/>
              <w:jc w:val="both"/>
              <w:rPr>
                <w:i/>
                <w:iCs/>
                <w:strike/>
              </w:rPr>
            </w:pPr>
            <w:r w:rsidRPr="00527AEB">
              <w:rPr>
                <w:i/>
                <w:iCs/>
              </w:rPr>
              <w:t>Vertinama, ar projekto įgyvendinimo metu planuojama kurti ir (arba) gaminti STEP technologija (-</w:t>
            </w:r>
            <w:proofErr w:type="spellStart"/>
            <w:r w:rsidRPr="00527AEB">
              <w:rPr>
                <w:i/>
                <w:iCs/>
              </w:rPr>
              <w:t>os</w:t>
            </w:r>
            <w:proofErr w:type="spellEnd"/>
            <w:r w:rsidRPr="00527AEB">
              <w:rPr>
                <w:i/>
                <w:iCs/>
              </w:rPr>
              <w:t>), t. y. ar planuojamas įgyvendinti projektas</w:t>
            </w:r>
            <w:r w:rsidRPr="00527AEB">
              <w:rPr>
                <w:bCs/>
                <w:i/>
                <w:iCs/>
              </w:rPr>
              <w:t xml:space="preserve"> prisideda prie </w:t>
            </w:r>
            <w:hyperlink r:id="rId12" w:history="1">
              <w:r w:rsidRPr="00527AEB">
                <w:rPr>
                  <w:i/>
                  <w:iCs/>
                </w:rPr>
                <w:t>STEP</w:t>
              </w:r>
            </w:hyperlink>
            <w:r w:rsidRPr="00527AEB">
              <w:rPr>
                <w:i/>
                <w:iCs/>
              </w:rPr>
              <w:t xml:space="preserve"> tikslo – remti ypatingos svarbos technologijų gamybą </w:t>
            </w:r>
            <w:r w:rsidRPr="00527AEB">
              <w:rPr>
                <w:i/>
                <w:iCs/>
                <w:strike/>
              </w:rPr>
              <w:t xml:space="preserve">šiuose su žaliąja ir skaitmenine pertvarka susijusiuose sektoriuose: </w:t>
            </w:r>
          </w:p>
          <w:p w14:paraId="141440FE" w14:textId="308E8963" w:rsidR="004052DE" w:rsidRPr="00527AEB" w:rsidRDefault="004052DE" w:rsidP="004052DE">
            <w:pPr>
              <w:spacing w:after="160"/>
              <w:jc w:val="both"/>
              <w:rPr>
                <w:i/>
                <w:iCs/>
              </w:rPr>
            </w:pPr>
            <w:r w:rsidRPr="00527AEB">
              <w:rPr>
                <w:i/>
                <w:iCs/>
                <w:strike/>
              </w:rPr>
              <w:t>skaitmeninių technologijų ir giliųjų technologijų inovacijų, švarių ir efektyviai išteklius naudojančių technologijų,</w:t>
            </w:r>
            <w:r w:rsidR="00F77E63" w:rsidRPr="00527AEB">
              <w:rPr>
                <w:i/>
                <w:iCs/>
                <w:strike/>
              </w:rPr>
              <w:t xml:space="preserve"> </w:t>
            </w:r>
            <w:bookmarkStart w:id="2" w:name="_Hlk192090739"/>
            <w:r w:rsidRPr="00527AEB">
              <w:rPr>
                <w:bCs/>
                <w:i/>
                <w:iCs/>
                <w:strike/>
              </w:rPr>
              <w:t xml:space="preserve">kurios atitinka bent vieną ypatingos svarbos technologiją, kaip nustatyta </w:t>
            </w:r>
            <w:bookmarkEnd w:id="2"/>
            <w:r w:rsidRPr="00527AEB">
              <w:rPr>
                <w:i/>
                <w:iCs/>
                <w:strike/>
              </w:rPr>
              <w:fldChar w:fldCharType="begin"/>
            </w:r>
            <w:r w:rsidRPr="00527AEB">
              <w:rPr>
                <w:i/>
                <w:iCs/>
                <w:strike/>
              </w:rPr>
              <w:instrText>HYPERLINK "https://eur-lex.europa.eu/legal-content/LT/TXT/?uri=CELEX:52024XC03209&amp;qid=1732197269004"</w:instrText>
            </w:r>
            <w:r w:rsidRPr="00527AEB">
              <w:rPr>
                <w:i/>
                <w:iCs/>
                <w:strike/>
              </w:rPr>
            </w:r>
            <w:r w:rsidRPr="00527AEB">
              <w:rPr>
                <w:i/>
                <w:iCs/>
                <w:strike/>
              </w:rPr>
              <w:fldChar w:fldCharType="separate"/>
            </w:r>
            <w:r w:rsidRPr="00527AEB">
              <w:rPr>
                <w:rStyle w:val="Hipersaitas"/>
                <w:i/>
                <w:iCs/>
                <w:strike/>
              </w:rPr>
              <w:t>Europos Komisijos 2024 m. gegužės 13 d. komunikato C/2024/3209 „Tam tikrų Reglamento (ES) 2024/795, kuriuo sukuriama Europos strateginių technologijų platforma (STEP), nuostatų gairės“</w:t>
            </w:r>
            <w:r w:rsidRPr="00527AEB">
              <w:rPr>
                <w:i/>
                <w:iCs/>
                <w:strike/>
              </w:rPr>
              <w:fldChar w:fldCharType="end"/>
            </w:r>
            <w:r w:rsidRPr="00527AEB">
              <w:rPr>
                <w:rStyle w:val="Hipersaitas"/>
                <w:i/>
                <w:iCs/>
                <w:strike/>
              </w:rPr>
              <w:t xml:space="preserve"> </w:t>
            </w:r>
            <w:r w:rsidRPr="00527AEB">
              <w:rPr>
                <w:i/>
                <w:iCs/>
                <w:strike/>
              </w:rPr>
              <w:t>(toliau – Gairės) 2 punkte</w:t>
            </w:r>
            <w:r w:rsidR="009E50EA" w:rsidRPr="00527AEB">
              <w:rPr>
                <w:i/>
                <w:iCs/>
                <w:strike/>
              </w:rPr>
              <w:t xml:space="preserve"> </w:t>
            </w:r>
            <w:r w:rsidRPr="00527AEB">
              <w:rPr>
                <w:i/>
                <w:iCs/>
                <w:strike/>
              </w:rPr>
              <w:t>ir kurių metu numatoma (-</w:t>
            </w:r>
            <w:proofErr w:type="spellStart"/>
            <w:r w:rsidRPr="00527AEB">
              <w:rPr>
                <w:i/>
                <w:iCs/>
                <w:strike/>
              </w:rPr>
              <w:t>os</w:t>
            </w:r>
            <w:proofErr w:type="spellEnd"/>
            <w:r w:rsidRPr="00527AEB">
              <w:rPr>
                <w:i/>
                <w:iCs/>
                <w:strike/>
              </w:rPr>
              <w:t>) gaminti technologija (-</w:t>
            </w:r>
            <w:proofErr w:type="spellStart"/>
            <w:r w:rsidRPr="00527AEB">
              <w:rPr>
                <w:i/>
                <w:iCs/>
                <w:strike/>
              </w:rPr>
              <w:t>os</w:t>
            </w:r>
            <w:proofErr w:type="spellEnd"/>
            <w:r w:rsidRPr="00527AEB">
              <w:rPr>
                <w:i/>
                <w:iCs/>
                <w:strike/>
              </w:rPr>
              <w:t xml:space="preserve">) </w:t>
            </w:r>
            <w:r w:rsidR="009E50EA" w:rsidRPr="00527AEB">
              <w:rPr>
                <w:b/>
                <w:bCs/>
                <w:i/>
                <w:iCs/>
                <w:u w:val="single"/>
              </w:rPr>
              <w:t xml:space="preserve">ir </w:t>
            </w:r>
            <w:r w:rsidRPr="00527AEB">
              <w:rPr>
                <w:i/>
                <w:iCs/>
              </w:rPr>
              <w:t xml:space="preserve">atitinka bent vieną </w:t>
            </w:r>
            <w:r w:rsidRPr="00527AEB">
              <w:rPr>
                <w:b/>
                <w:bCs/>
                <w:i/>
                <w:iCs/>
              </w:rPr>
              <w:t>iš</w:t>
            </w:r>
            <w:r w:rsidRPr="00527AEB">
              <w:rPr>
                <w:i/>
                <w:iCs/>
              </w:rPr>
              <w:t xml:space="preserve"> ypatingos svarbos </w:t>
            </w:r>
            <w:proofErr w:type="spellStart"/>
            <w:r w:rsidRPr="00527AEB">
              <w:rPr>
                <w:i/>
                <w:iCs/>
              </w:rPr>
              <w:t>technologij</w:t>
            </w:r>
            <w:r w:rsidR="00081C81" w:rsidRPr="00527AEB">
              <w:rPr>
                <w:i/>
                <w:iCs/>
                <w:strike/>
              </w:rPr>
              <w:t>ą</w:t>
            </w:r>
            <w:r w:rsidRPr="00527AEB">
              <w:rPr>
                <w:b/>
                <w:bCs/>
                <w:i/>
                <w:iCs/>
              </w:rPr>
              <w:t>oms</w:t>
            </w:r>
            <w:proofErr w:type="spellEnd"/>
            <w:r w:rsidRPr="00527AEB">
              <w:rPr>
                <w:i/>
                <w:iCs/>
              </w:rPr>
              <w:t xml:space="preserve"> </w:t>
            </w:r>
            <w:r w:rsidRPr="00527AEB">
              <w:rPr>
                <w:b/>
                <w:bCs/>
                <w:i/>
                <w:iCs/>
              </w:rPr>
              <w:t>keliamų sąlygų, nurodytų</w:t>
            </w:r>
            <w:r w:rsidR="0092350B" w:rsidRPr="00527AEB">
              <w:t xml:space="preserve"> </w:t>
            </w:r>
            <w:r w:rsidR="00081C81" w:rsidRPr="00527AEB">
              <w:rPr>
                <w:bCs/>
                <w:i/>
                <w:iCs/>
                <w:strike/>
              </w:rPr>
              <w:t>kaip nustatyta</w:t>
            </w:r>
            <w:r w:rsidR="00081C81" w:rsidRPr="00527AEB">
              <w:rPr>
                <w:bCs/>
                <w:i/>
                <w:iCs/>
              </w:rPr>
              <w:t xml:space="preserve"> </w:t>
            </w:r>
            <w:r w:rsidR="0092350B" w:rsidRPr="00527AEB">
              <w:rPr>
                <w:i/>
                <w:iCs/>
              </w:rPr>
              <w:t xml:space="preserve">Europos Komisijos 2024 m. gegužės 13 d. komunikato C/2024/3209 „Tam tikrų Reglamento (ES) 2024/795, kuriuo sukuriama Europos strateginių technologijų platforma (STEP), nuostatų gairės“ (toliau – Gairės </w:t>
            </w:r>
            <w:r w:rsidR="0092350B" w:rsidRPr="00527AEB">
              <w:rPr>
                <w:b/>
                <w:bCs/>
                <w:i/>
                <w:iCs/>
              </w:rPr>
              <w:t>Nr. 1</w:t>
            </w:r>
            <w:r w:rsidR="0092350B" w:rsidRPr="00527AEB">
              <w:rPr>
                <w:i/>
                <w:iCs/>
              </w:rPr>
              <w:t>)</w:t>
            </w:r>
            <w:r w:rsidRPr="00527AEB">
              <w:rPr>
                <w:b/>
                <w:bCs/>
                <w:i/>
                <w:iCs/>
              </w:rPr>
              <w:t xml:space="preserve"> </w:t>
            </w:r>
            <w:r w:rsidR="00081C81" w:rsidRPr="00527AEB">
              <w:rPr>
                <w:i/>
                <w:iCs/>
                <w:strike/>
              </w:rPr>
              <w:t>2 punkte, ir kurių metu numatoma (-</w:t>
            </w:r>
            <w:proofErr w:type="spellStart"/>
            <w:r w:rsidR="00081C81" w:rsidRPr="00527AEB">
              <w:rPr>
                <w:i/>
                <w:iCs/>
                <w:strike/>
              </w:rPr>
              <w:t>os</w:t>
            </w:r>
            <w:proofErr w:type="spellEnd"/>
            <w:r w:rsidR="00081C81" w:rsidRPr="00527AEB">
              <w:rPr>
                <w:i/>
                <w:iCs/>
                <w:strike/>
              </w:rPr>
              <w:t>) gaminti technologija (-</w:t>
            </w:r>
            <w:proofErr w:type="spellStart"/>
            <w:r w:rsidR="00081C81" w:rsidRPr="00527AEB">
              <w:rPr>
                <w:i/>
                <w:iCs/>
                <w:strike/>
              </w:rPr>
              <w:t>os</w:t>
            </w:r>
            <w:proofErr w:type="spellEnd"/>
            <w:r w:rsidR="00081C81" w:rsidRPr="00527AEB">
              <w:rPr>
                <w:i/>
                <w:iCs/>
                <w:strike/>
              </w:rPr>
              <w:t xml:space="preserve">) atitinka bent vieną iš ypatingos svarbos technologijoms keliamų sąlygų, nurodytų </w:t>
            </w:r>
            <w:hyperlink r:id="rId13" w:history="1">
              <w:r w:rsidR="00081C81" w:rsidRPr="00527AEB">
                <w:rPr>
                  <w:rStyle w:val="Hipersaitas"/>
                  <w:i/>
                  <w:iCs/>
                  <w:strike/>
                </w:rPr>
                <w:t>Gairių</w:t>
              </w:r>
            </w:hyperlink>
            <w:r w:rsidRPr="00527AEB">
              <w:rPr>
                <w:i/>
                <w:iCs/>
              </w:rPr>
              <w:t xml:space="preserve">3 </w:t>
            </w:r>
            <w:proofErr w:type="spellStart"/>
            <w:r w:rsidRPr="00527AEB">
              <w:rPr>
                <w:i/>
                <w:iCs/>
                <w:strike/>
              </w:rPr>
              <w:t>punkte</w:t>
            </w:r>
            <w:r w:rsidR="00A04783" w:rsidRPr="00527AEB">
              <w:rPr>
                <w:b/>
                <w:bCs/>
                <w:i/>
                <w:iCs/>
                <w:u w:val="single"/>
              </w:rPr>
              <w:t>skirsnyje</w:t>
            </w:r>
            <w:proofErr w:type="spellEnd"/>
            <w:r w:rsidR="00F77E63" w:rsidRPr="00527AEB">
              <w:rPr>
                <w:i/>
                <w:iCs/>
              </w:rPr>
              <w:t xml:space="preserve"> </w:t>
            </w:r>
            <w:r w:rsidR="00F77E63" w:rsidRPr="00527AEB">
              <w:rPr>
                <w:b/>
                <w:bCs/>
                <w:i/>
                <w:iCs/>
                <w:u w:val="single"/>
              </w:rPr>
              <w:t>ir pa</w:t>
            </w:r>
            <w:r w:rsidR="00A04783" w:rsidRPr="00527AEB">
              <w:rPr>
                <w:b/>
                <w:bCs/>
                <w:i/>
                <w:iCs/>
                <w:u w:val="single"/>
              </w:rPr>
              <w:t>pildytų</w:t>
            </w:r>
            <w:r w:rsidR="00F77E63" w:rsidRPr="00527AEB">
              <w:rPr>
                <w:b/>
                <w:bCs/>
                <w:i/>
                <w:iCs/>
                <w:u w:val="single"/>
              </w:rPr>
              <w:t xml:space="preserve"> </w:t>
            </w:r>
            <w:hyperlink r:id="rId14" w:history="1">
              <w:r w:rsidR="00F77E63" w:rsidRPr="00527AEB">
                <w:rPr>
                  <w:rStyle w:val="Hipersaitas"/>
                  <w:b/>
                  <w:bCs/>
                  <w:i/>
                  <w:iCs/>
                </w:rPr>
                <w:t>Gairių Nr. 2</w:t>
              </w:r>
            </w:hyperlink>
            <w:r w:rsidR="00F77E63" w:rsidRPr="00527AEB">
              <w:rPr>
                <w:b/>
                <w:bCs/>
                <w:i/>
                <w:iCs/>
                <w:u w:val="single"/>
              </w:rPr>
              <w:t xml:space="preserve"> </w:t>
            </w:r>
            <w:r w:rsidR="00A04783" w:rsidRPr="00527AEB">
              <w:rPr>
                <w:b/>
                <w:bCs/>
                <w:i/>
                <w:iCs/>
                <w:u w:val="single"/>
              </w:rPr>
              <w:t>3 skirsnyje</w:t>
            </w:r>
            <w:r w:rsidRPr="00527AEB">
              <w:rPr>
                <w:i/>
                <w:iCs/>
              </w:rPr>
              <w:t>:</w:t>
            </w:r>
          </w:p>
          <w:p w14:paraId="2630F004" w14:textId="322C6F3D" w:rsidR="004052DE" w:rsidRPr="00527AEB" w:rsidRDefault="004052DE" w:rsidP="004052DE">
            <w:pPr>
              <w:pStyle w:val="Sraopastraipa"/>
              <w:numPr>
                <w:ilvl w:val="0"/>
                <w:numId w:val="21"/>
              </w:numPr>
              <w:spacing w:after="160"/>
              <w:jc w:val="both"/>
              <w:rPr>
                <w:i/>
                <w:iCs/>
              </w:rPr>
            </w:pPr>
            <w:r w:rsidRPr="00527AEB">
              <w:rPr>
                <w:i/>
                <w:iCs/>
              </w:rPr>
              <w:t xml:space="preserve">numatomos kurti ir (arba) gaminti technologijos suteikia Europos Sąjungos vidaus rinkai </w:t>
            </w:r>
            <w:proofErr w:type="spellStart"/>
            <w:r w:rsidRPr="00527AEB">
              <w:rPr>
                <w:i/>
                <w:iCs/>
              </w:rPr>
              <w:t>inovatyvumo</w:t>
            </w:r>
            <w:proofErr w:type="spellEnd"/>
            <w:r w:rsidRPr="00527AEB">
              <w:rPr>
                <w:i/>
                <w:iCs/>
              </w:rPr>
              <w:t xml:space="preserve">, besiformavimo ir pažangos aspektą su dideliu ekonominiu potencialu. Vertinant atitiktį </w:t>
            </w:r>
            <w:r w:rsidRPr="00527AEB">
              <w:rPr>
                <w:b/>
                <w:bCs/>
                <w:i/>
                <w:iCs/>
              </w:rPr>
              <w:t>šiai</w:t>
            </w:r>
            <w:r w:rsidRPr="00527AEB">
              <w:rPr>
                <w:i/>
                <w:iCs/>
              </w:rPr>
              <w:t xml:space="preserve"> sąlygai vadovaujamasi </w:t>
            </w:r>
            <w:hyperlink r:id="rId15" w:history="1">
              <w:r w:rsidRPr="00527AEB">
                <w:rPr>
                  <w:rStyle w:val="Hipersaitas"/>
                  <w:i/>
                  <w:iCs/>
                </w:rPr>
                <w:t>Gairių</w:t>
              </w:r>
              <w:r w:rsidR="00A04783" w:rsidRPr="00527AEB">
                <w:rPr>
                  <w:rStyle w:val="Hipersaitas"/>
                  <w:i/>
                  <w:iCs/>
                </w:rPr>
                <w:t xml:space="preserve"> </w:t>
              </w:r>
              <w:r w:rsidR="00A04783" w:rsidRPr="00527AEB">
                <w:rPr>
                  <w:rStyle w:val="Hipersaitas"/>
                  <w:b/>
                  <w:bCs/>
                  <w:i/>
                  <w:iCs/>
                </w:rPr>
                <w:t>Nr. 1</w:t>
              </w:r>
            </w:hyperlink>
            <w:r w:rsidRPr="00527AEB">
              <w:rPr>
                <w:i/>
                <w:iCs/>
              </w:rPr>
              <w:t xml:space="preserve"> 3.1 </w:t>
            </w:r>
            <w:proofErr w:type="spellStart"/>
            <w:r w:rsidRPr="00527AEB">
              <w:rPr>
                <w:i/>
                <w:iCs/>
                <w:strike/>
              </w:rPr>
              <w:t>papunkčiu</w:t>
            </w:r>
            <w:r w:rsidR="00A04783" w:rsidRPr="00527AEB">
              <w:rPr>
                <w:b/>
                <w:bCs/>
                <w:i/>
                <w:iCs/>
                <w:u w:val="single"/>
              </w:rPr>
              <w:t>skirsniu</w:t>
            </w:r>
            <w:proofErr w:type="spellEnd"/>
            <w:r w:rsidR="00A04783" w:rsidRPr="00527AEB">
              <w:rPr>
                <w:b/>
                <w:bCs/>
                <w:i/>
                <w:iCs/>
              </w:rPr>
              <w:t xml:space="preserve"> </w:t>
            </w:r>
            <w:r w:rsidR="00A04783" w:rsidRPr="00527AEB">
              <w:rPr>
                <w:b/>
                <w:bCs/>
                <w:i/>
                <w:iCs/>
                <w:u w:val="single"/>
              </w:rPr>
              <w:t xml:space="preserve">ir </w:t>
            </w:r>
            <w:hyperlink r:id="rId16" w:history="1">
              <w:r w:rsidR="00A04783" w:rsidRPr="00527AEB">
                <w:rPr>
                  <w:rStyle w:val="Hipersaitas"/>
                  <w:b/>
                  <w:bCs/>
                  <w:i/>
                  <w:iCs/>
                </w:rPr>
                <w:t>Gairių Nr. 2</w:t>
              </w:r>
            </w:hyperlink>
            <w:r w:rsidR="00A04783" w:rsidRPr="00527AEB">
              <w:rPr>
                <w:b/>
                <w:bCs/>
                <w:i/>
                <w:iCs/>
                <w:u w:val="single"/>
              </w:rPr>
              <w:t xml:space="preserve"> 3 skirsniu</w:t>
            </w:r>
            <w:r w:rsidR="005F2C6C" w:rsidRPr="00527AEB">
              <w:rPr>
                <w:b/>
                <w:bCs/>
                <w:i/>
                <w:iCs/>
                <w:u w:val="single"/>
              </w:rPr>
              <w:t xml:space="preserve">. Laikoma, kad technologija </w:t>
            </w:r>
            <w:r w:rsidR="005F2C6C" w:rsidRPr="00527AEB">
              <w:rPr>
                <w:b/>
                <w:bCs/>
                <w:i/>
                <w:iCs/>
                <w:u w:val="single"/>
              </w:rPr>
              <w:lastRenderedPageBreak/>
              <w:t>tenkina šią sąlygą, jei atitinka bent 2 iš nurodytų aspektų (</w:t>
            </w:r>
            <w:proofErr w:type="spellStart"/>
            <w:r w:rsidR="005F2C6C" w:rsidRPr="00527AEB">
              <w:rPr>
                <w:b/>
                <w:bCs/>
                <w:i/>
                <w:iCs/>
                <w:u w:val="single"/>
              </w:rPr>
              <w:t>inovatyvumo</w:t>
            </w:r>
            <w:proofErr w:type="spellEnd"/>
            <w:r w:rsidR="005F2C6C" w:rsidRPr="00527AEB">
              <w:rPr>
                <w:b/>
                <w:bCs/>
                <w:i/>
                <w:iCs/>
                <w:u w:val="single"/>
              </w:rPr>
              <w:t>, besiformavimo, pažangos) ir yra pagrįstas didelis ekonominis potencialas</w:t>
            </w:r>
            <w:r w:rsidRPr="00527AEB">
              <w:rPr>
                <w:i/>
                <w:iCs/>
              </w:rPr>
              <w:t>;</w:t>
            </w:r>
          </w:p>
          <w:p w14:paraId="79C00B6E" w14:textId="7250EC4F" w:rsidR="004052DE" w:rsidRPr="00527AEB" w:rsidRDefault="004052DE" w:rsidP="004052DE">
            <w:pPr>
              <w:pStyle w:val="Sraopastraipa"/>
              <w:numPr>
                <w:ilvl w:val="0"/>
                <w:numId w:val="21"/>
              </w:numPr>
              <w:spacing w:after="160"/>
              <w:jc w:val="both"/>
            </w:pPr>
            <w:r w:rsidRPr="00527AEB">
              <w:rPr>
                <w:i/>
                <w:iCs/>
              </w:rPr>
              <w:t xml:space="preserve">numatomos kurti ir (arba) gaminti technologijos padeda mažinti strateginę Sąjungos priklausomybę arba užkirsti jai kelią. Vertinant atitiktį šiai sąlygai vadovaujamasi </w:t>
            </w:r>
            <w:hyperlink r:id="rId17" w:history="1">
              <w:r w:rsidRPr="00527AEB">
                <w:rPr>
                  <w:rStyle w:val="Hipersaitas"/>
                  <w:i/>
                  <w:iCs/>
                </w:rPr>
                <w:t xml:space="preserve">Gairių </w:t>
              </w:r>
              <w:r w:rsidR="00A04783" w:rsidRPr="00527AEB">
                <w:rPr>
                  <w:rStyle w:val="Hipersaitas"/>
                  <w:b/>
                  <w:bCs/>
                  <w:i/>
                  <w:iCs/>
                </w:rPr>
                <w:t>Nr. 1</w:t>
              </w:r>
            </w:hyperlink>
            <w:r w:rsidR="00A04783" w:rsidRPr="00527AEB">
              <w:rPr>
                <w:b/>
                <w:bCs/>
                <w:i/>
                <w:iCs/>
              </w:rPr>
              <w:t xml:space="preserve"> </w:t>
            </w:r>
            <w:r w:rsidRPr="00527AEB">
              <w:rPr>
                <w:i/>
                <w:iCs/>
              </w:rPr>
              <w:t xml:space="preserve">3.2 </w:t>
            </w:r>
            <w:proofErr w:type="spellStart"/>
            <w:r w:rsidRPr="00527AEB">
              <w:rPr>
                <w:i/>
                <w:iCs/>
                <w:strike/>
              </w:rPr>
              <w:t>papunkčiu</w:t>
            </w:r>
            <w:r w:rsidR="00A04783" w:rsidRPr="00527AEB">
              <w:rPr>
                <w:b/>
                <w:bCs/>
                <w:i/>
                <w:iCs/>
                <w:u w:val="single"/>
              </w:rPr>
              <w:t>skirsniu</w:t>
            </w:r>
            <w:proofErr w:type="spellEnd"/>
            <w:r w:rsidR="00A04783" w:rsidRPr="00527AEB">
              <w:rPr>
                <w:b/>
                <w:bCs/>
                <w:i/>
                <w:iCs/>
                <w:u w:val="single"/>
              </w:rPr>
              <w:t xml:space="preserve"> ir </w:t>
            </w:r>
            <w:hyperlink r:id="rId18" w:history="1">
              <w:r w:rsidR="00A04783" w:rsidRPr="00527AEB">
                <w:rPr>
                  <w:rStyle w:val="Hipersaitas"/>
                  <w:b/>
                  <w:bCs/>
                  <w:i/>
                  <w:iCs/>
                </w:rPr>
                <w:t>Gairių Nr. 2</w:t>
              </w:r>
            </w:hyperlink>
            <w:r w:rsidR="00A04783" w:rsidRPr="00527AEB">
              <w:rPr>
                <w:b/>
                <w:bCs/>
                <w:i/>
                <w:iCs/>
                <w:u w:val="single"/>
              </w:rPr>
              <w:t xml:space="preserve"> 3 skirsniu</w:t>
            </w:r>
            <w:r w:rsidRPr="00527AEB">
              <w:rPr>
                <w:i/>
                <w:iCs/>
              </w:rPr>
              <w:t>.</w:t>
            </w:r>
          </w:p>
          <w:p w14:paraId="7D3C60A2" w14:textId="463BEF8A" w:rsidR="004052DE" w:rsidRPr="00527AEB" w:rsidRDefault="004052DE" w:rsidP="004052DE">
            <w:pPr>
              <w:spacing w:after="160"/>
              <w:jc w:val="both"/>
              <w:rPr>
                <w:bCs/>
                <w:i/>
                <w:iCs/>
                <w:szCs w:val="24"/>
                <w:lang w:eastAsia="lt-LT"/>
              </w:rPr>
            </w:pPr>
            <w:r w:rsidRPr="00527AEB">
              <w:rPr>
                <w:i/>
                <w:iCs/>
              </w:rPr>
              <w:t xml:space="preserve">Atitiktis kriterijui vertinama </w:t>
            </w:r>
            <w:r w:rsidRPr="00527AEB">
              <w:rPr>
                <w:i/>
                <w:iCs/>
                <w:szCs w:val="24"/>
              </w:rPr>
              <w:t>pagal PĮP informaciją ir kartu su PĮP pateikiamą užpildytą priedą, nurodytą projektų finansavimo sąlygų apraše, verslo planą.</w:t>
            </w:r>
          </w:p>
        </w:tc>
      </w:tr>
      <w:tr w:rsidR="004052DE" w14:paraId="6E6C2FAE" w14:textId="77777777" w:rsidTr="2B89DBCE">
        <w:tc>
          <w:tcPr>
            <w:tcW w:w="6629" w:type="dxa"/>
            <w:vAlign w:val="center"/>
          </w:tcPr>
          <w:p w14:paraId="72744F6B" w14:textId="63135CD6" w:rsidR="004052DE" w:rsidRDefault="004052DE" w:rsidP="004052DE">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7A271218" w14:textId="63CCE9DD" w:rsidR="004052DE" w:rsidRPr="00C25DC7" w:rsidRDefault="004052DE" w:rsidP="004052DE">
            <w:pPr>
              <w:spacing w:after="160"/>
              <w:jc w:val="both"/>
              <w:rPr>
                <w:i/>
                <w:iCs/>
              </w:rPr>
            </w:pPr>
            <w:r>
              <w:rPr>
                <w:i/>
                <w:iCs/>
                <w:szCs w:val="24"/>
              </w:rPr>
              <w:t>Š</w:t>
            </w:r>
            <w:r w:rsidRPr="008E38C8">
              <w:rPr>
                <w:i/>
                <w:iCs/>
                <w:szCs w:val="24"/>
              </w:rPr>
              <w:t>is kriterijus nustatytas siekiant įsitikinti,</w:t>
            </w:r>
            <w:r>
              <w:rPr>
                <w:i/>
                <w:iCs/>
                <w:szCs w:val="24"/>
              </w:rPr>
              <w:t xml:space="preserve"> kad</w:t>
            </w:r>
            <w:r w:rsidRPr="008E38C8">
              <w:rPr>
                <w:i/>
                <w:iCs/>
                <w:szCs w:val="24"/>
              </w:rPr>
              <w:t xml:space="preserve"> </w:t>
            </w:r>
            <w:r>
              <w:rPr>
                <w:i/>
                <w:iCs/>
                <w:szCs w:val="24"/>
              </w:rPr>
              <w:t xml:space="preserve">projekte </w:t>
            </w:r>
            <w:r w:rsidRPr="008E38C8">
              <w:rPr>
                <w:i/>
                <w:iCs/>
                <w:szCs w:val="24"/>
              </w:rPr>
              <w:t>pareiškėjas</w:t>
            </w:r>
            <w:r>
              <w:rPr>
                <w:i/>
                <w:iCs/>
                <w:szCs w:val="24"/>
              </w:rPr>
              <w:t xml:space="preserve"> planuoja sukurti ir (arba) pagaminti STEP technologiją, kuri atitiktų </w:t>
            </w:r>
            <w:hyperlink r:id="rId19" w:history="1">
              <w:r w:rsidRPr="00A50F56">
                <w:rPr>
                  <w:rStyle w:val="Hipersaitas"/>
                  <w:i/>
                  <w:iCs/>
                  <w:szCs w:val="24"/>
                </w:rPr>
                <w:t>Reglamento (ES) 2024/795, kuriuo sukuriama Europos strateginių technologijų platforma (STEP)</w:t>
              </w:r>
            </w:hyperlink>
            <w:r w:rsidRPr="003276D8">
              <w:rPr>
                <w:i/>
                <w:iCs/>
                <w:szCs w:val="24"/>
              </w:rPr>
              <w:t xml:space="preserve">, </w:t>
            </w:r>
            <w:r>
              <w:rPr>
                <w:i/>
                <w:iCs/>
                <w:szCs w:val="24"/>
              </w:rPr>
              <w:t xml:space="preserve">ir </w:t>
            </w:r>
            <w:hyperlink r:id="rId20" w:history="1">
              <w:r w:rsidR="00275E88" w:rsidRPr="003A4F2A">
                <w:rPr>
                  <w:rStyle w:val="Hipersaitas"/>
                  <w:i/>
                  <w:iCs/>
                  <w:szCs w:val="24"/>
                </w:rPr>
                <w:t>Gairėse</w:t>
              </w:r>
              <w:r w:rsidR="00A04783" w:rsidRPr="003A4F2A">
                <w:rPr>
                  <w:rStyle w:val="Hipersaitas"/>
                </w:rPr>
                <w:t xml:space="preserve"> </w:t>
              </w:r>
              <w:r w:rsidR="00A04783" w:rsidRPr="003A4F2A">
                <w:rPr>
                  <w:rStyle w:val="Hipersaitas"/>
                  <w:b/>
                  <w:bCs/>
                  <w:i/>
                  <w:iCs/>
                </w:rPr>
                <w:t>Nr. 1</w:t>
              </w:r>
            </w:hyperlink>
            <w:r w:rsidR="00A04783" w:rsidRPr="003A4F2A">
              <w:rPr>
                <w:b/>
                <w:bCs/>
                <w:i/>
                <w:iCs/>
                <w:u w:val="single"/>
              </w:rPr>
              <w:t xml:space="preserve"> ir </w:t>
            </w:r>
            <w:hyperlink r:id="rId21" w:history="1">
              <w:r w:rsidR="00A04783" w:rsidRPr="003A4F2A">
                <w:rPr>
                  <w:rStyle w:val="Hipersaitas"/>
                  <w:b/>
                  <w:bCs/>
                  <w:i/>
                  <w:iCs/>
                </w:rPr>
                <w:t>Gairėse Nr. 2</w:t>
              </w:r>
            </w:hyperlink>
            <w:r>
              <w:rPr>
                <w:i/>
                <w:iCs/>
                <w:szCs w:val="24"/>
              </w:rPr>
              <w:t xml:space="preserve"> nustatytus </w:t>
            </w:r>
            <w:r w:rsidRPr="00C25DC7">
              <w:rPr>
                <w:i/>
                <w:iCs/>
              </w:rPr>
              <w:t>reikalavimus.</w:t>
            </w:r>
          </w:p>
          <w:p w14:paraId="47EE26AB" w14:textId="77777777" w:rsidR="004052DE" w:rsidRPr="00C25DC7" w:rsidRDefault="004052DE" w:rsidP="004052DE">
            <w:pPr>
              <w:spacing w:after="160"/>
              <w:jc w:val="both"/>
              <w:rPr>
                <w:i/>
                <w:iCs/>
              </w:rPr>
            </w:pPr>
            <w:r w:rsidRPr="0035091D">
              <w:rPr>
                <w:i/>
                <w:iCs/>
              </w:rPr>
              <w:t>Šis kriterijus</w:t>
            </w:r>
            <w:r>
              <w:rPr>
                <w:i/>
                <w:iCs/>
              </w:rPr>
              <w:t xml:space="preserve"> taip pat</w:t>
            </w:r>
            <w:r w:rsidRPr="0035091D">
              <w:rPr>
                <w:i/>
                <w:iCs/>
              </w:rPr>
              <w:t xml:space="preserve"> padės užtikrinti, kad Europos Sąjungos investicijų fondų lėšos bus panaudotos tikslingai ir efektyviai, nes bus remiami tik tie pareiškėjai, kurie </w:t>
            </w:r>
            <w:r>
              <w:rPr>
                <w:i/>
                <w:iCs/>
              </w:rPr>
              <w:t>kurs ir (arba) gamins STEP technologijas</w:t>
            </w:r>
            <w:r w:rsidRPr="0035091D">
              <w:rPr>
                <w:i/>
                <w:iCs/>
              </w:rPr>
              <w:t>.</w:t>
            </w:r>
          </w:p>
          <w:p w14:paraId="4C206670" w14:textId="77777777" w:rsidR="004052DE" w:rsidRDefault="004052DE" w:rsidP="004052DE">
            <w:pPr>
              <w:spacing w:after="160"/>
              <w:jc w:val="both"/>
              <w:rPr>
                <w:i/>
                <w:iCs/>
                <w:szCs w:val="24"/>
              </w:rPr>
            </w:pPr>
            <w:r w:rsidRPr="00C25DC7">
              <w:rPr>
                <w:i/>
                <w:iCs/>
              </w:rPr>
              <w:t>Nustatytas kriterijus padės užtikrinti</w:t>
            </w:r>
            <w:r w:rsidRPr="00C6445F">
              <w:rPr>
                <w:i/>
                <w:iCs/>
                <w:szCs w:val="24"/>
              </w:rPr>
              <w:t>, kad pareiškėja</w:t>
            </w:r>
            <w:r>
              <w:rPr>
                <w:i/>
                <w:iCs/>
                <w:szCs w:val="24"/>
              </w:rPr>
              <w:t>i</w:t>
            </w:r>
            <w:r w:rsidRPr="00C6445F">
              <w:rPr>
                <w:i/>
                <w:iCs/>
                <w:szCs w:val="24"/>
              </w:rPr>
              <w:t xml:space="preserve"> įgyvendins numatytas veiklas ir prisid</w:t>
            </w:r>
            <w:r>
              <w:rPr>
                <w:i/>
                <w:iCs/>
                <w:szCs w:val="24"/>
              </w:rPr>
              <w:t>ės</w:t>
            </w:r>
            <w:r w:rsidRPr="00C6445F">
              <w:rPr>
                <w:i/>
                <w:iCs/>
                <w:szCs w:val="24"/>
              </w:rPr>
              <w:t xml:space="preserve"> prie Investicijų programos </w:t>
            </w:r>
            <w:r w:rsidRPr="00D273B4">
              <w:rPr>
                <w:i/>
                <w:iCs/>
                <w:szCs w:val="24"/>
              </w:rPr>
              <w:t>1</w:t>
            </w:r>
            <w:r>
              <w:rPr>
                <w:i/>
                <w:iCs/>
                <w:szCs w:val="24"/>
              </w:rPr>
              <w:t>0 specialiojo</w:t>
            </w:r>
            <w:r w:rsidRPr="00D273B4">
              <w:rPr>
                <w:i/>
                <w:iCs/>
                <w:szCs w:val="24"/>
              </w:rPr>
              <w:t xml:space="preserve"> prioritet</w:t>
            </w:r>
            <w:r>
              <w:rPr>
                <w:i/>
                <w:iCs/>
                <w:szCs w:val="24"/>
              </w:rPr>
              <w:t>o</w:t>
            </w:r>
            <w:r w:rsidRPr="00D273B4">
              <w:rPr>
                <w:i/>
                <w:iCs/>
                <w:szCs w:val="24"/>
              </w:rPr>
              <w:t> „</w:t>
            </w:r>
            <w:r w:rsidRPr="00CD76D6">
              <w:rPr>
                <w:i/>
                <w:iCs/>
                <w:szCs w:val="24"/>
              </w:rPr>
              <w:t>Europos Strateginių Technologijų Platforma (STEP)</w:t>
            </w:r>
            <w:r w:rsidRPr="00D273B4">
              <w:rPr>
                <w:i/>
                <w:iCs/>
                <w:szCs w:val="24"/>
              </w:rPr>
              <w:t>“</w:t>
            </w:r>
            <w:r>
              <w:rPr>
                <w:i/>
                <w:iCs/>
                <w:szCs w:val="24"/>
              </w:rPr>
              <w:t xml:space="preserve"> 10.1 uždavinio „</w:t>
            </w:r>
            <w:r w:rsidRPr="0071009F">
              <w:rPr>
                <w:i/>
                <w:iCs/>
                <w:szCs w:val="24"/>
              </w:rPr>
              <w:t>Sudaryti sąlygas Lietuvos įmonėms kurti ir gaminti Europos Sąjungos ypatingos svarbos technologijas</w:t>
            </w:r>
            <w:r>
              <w:rPr>
                <w:i/>
                <w:iCs/>
                <w:szCs w:val="24"/>
              </w:rPr>
              <w:t>“ tikslų įgyvendinimo ir rodiklių pasiekimo.</w:t>
            </w:r>
          </w:p>
          <w:p w14:paraId="0D87AC53" w14:textId="036167FC" w:rsidR="0024782A" w:rsidRDefault="0024782A" w:rsidP="004052DE">
            <w:pPr>
              <w:spacing w:after="160"/>
              <w:jc w:val="both"/>
              <w:rPr>
                <w:b/>
                <w:bCs/>
                <w:i/>
                <w:iCs/>
              </w:rPr>
            </w:pPr>
            <w:r w:rsidRPr="000F68FD">
              <w:rPr>
                <w:b/>
                <w:bCs/>
                <w:i/>
                <w:iCs/>
              </w:rPr>
              <w:t xml:space="preserve">Siūloma patikslinti, kadangi </w:t>
            </w:r>
            <w:r w:rsidR="0075339D">
              <w:rPr>
                <w:b/>
                <w:bCs/>
                <w:i/>
                <w:iCs/>
              </w:rPr>
              <w:t xml:space="preserve">2025 m. gruodžio 22 d., atsižvelgiant į  </w:t>
            </w:r>
            <w:hyperlink r:id="rId22" w:history="1">
              <w:r w:rsidR="0075339D" w:rsidRPr="00ED2F64">
                <w:rPr>
                  <w:rStyle w:val="Hipersaitas"/>
                  <w:b/>
                  <w:bCs/>
                  <w:i/>
                  <w:iCs/>
                </w:rPr>
                <w:t>2025 m. gruodžio 19 d. priimtą  Europos Parlamento ir Tarybos reglamentą (ES) 2025/2653, kuriuo iš dalies keičiami reglamentai (ES) 2021/694, (ES) 2021/695, (ES) 2021/697, (ES) 2021/1153 ir (ES) 2024/795, kiek tai susiję su paskatomis ES biudžete, skirtomis su gynyba susijusioms investicijoms, siekiant įgyvendinti planą „</w:t>
              </w:r>
              <w:proofErr w:type="spellStart"/>
              <w:r w:rsidR="0075339D" w:rsidRPr="00ED2F64">
                <w:rPr>
                  <w:rStyle w:val="Hipersaitas"/>
                  <w:b/>
                  <w:bCs/>
                  <w:i/>
                  <w:iCs/>
                </w:rPr>
                <w:t>ReArm</w:t>
              </w:r>
              <w:proofErr w:type="spellEnd"/>
              <w:r w:rsidR="0075339D" w:rsidRPr="00ED2F64">
                <w:rPr>
                  <w:rStyle w:val="Hipersaitas"/>
                  <w:b/>
                  <w:bCs/>
                  <w:i/>
                  <w:iCs/>
                </w:rPr>
                <w:t xml:space="preserve"> </w:t>
              </w:r>
              <w:proofErr w:type="spellStart"/>
              <w:r w:rsidR="0075339D" w:rsidRPr="00ED2F64">
                <w:rPr>
                  <w:rStyle w:val="Hipersaitas"/>
                  <w:b/>
                  <w:bCs/>
                  <w:i/>
                  <w:iCs/>
                </w:rPr>
                <w:t>Europe</w:t>
              </w:r>
              <w:proofErr w:type="spellEnd"/>
              <w:r w:rsidR="0075339D" w:rsidRPr="00ED2F64">
                <w:rPr>
                  <w:rStyle w:val="Hipersaitas"/>
                  <w:b/>
                  <w:bCs/>
                  <w:i/>
                  <w:iCs/>
                </w:rPr>
                <w:t>“</w:t>
              </w:r>
            </w:hyperlink>
            <w:r w:rsidR="0075339D">
              <w:rPr>
                <w:b/>
                <w:bCs/>
                <w:i/>
                <w:iCs/>
              </w:rPr>
              <w:t xml:space="preserve">, kuriuo </w:t>
            </w:r>
            <w:hyperlink r:id="rId23" w:history="1">
              <w:r w:rsidR="0075339D" w:rsidRPr="00ED2F64">
                <w:rPr>
                  <w:rStyle w:val="Hipersaitas"/>
                  <w:b/>
                  <w:bCs/>
                  <w:i/>
                  <w:iCs/>
                </w:rPr>
                <w:t>2024 m. vasario 29 d. Europos Parlamento ir Tarybos reglamento (ES) 2024/795, kuriuo sukuriama Europos strateginių technologijų platforma (STEP) ir iš dalies keičiami Direktyva 2003/87/EB bei reglamentai (ES) 2021/1058, (ES) 2021/1056, (ES) 2021/1057, (ES) Nr. 1303/2013, (ES) Nr. 223/2014, (ES) 2021/1060, (ES) 2021/523, (ES) 2021/695, (ES) 2021/697 ir (ES) 2021/241</w:t>
              </w:r>
            </w:hyperlink>
            <w:r w:rsidR="0075339D">
              <w:rPr>
                <w:b/>
                <w:bCs/>
                <w:i/>
                <w:iCs/>
              </w:rPr>
              <w:t xml:space="preserve">, paskelbtos </w:t>
            </w:r>
            <w:hyperlink r:id="rId24" w:history="1">
              <w:r w:rsidR="0075339D" w:rsidRPr="00275E88">
                <w:rPr>
                  <w:rStyle w:val="Hipersaitas"/>
                  <w:b/>
                  <w:bCs/>
                  <w:i/>
                  <w:iCs/>
                </w:rPr>
                <w:t>Gairės Nr. 2</w:t>
              </w:r>
            </w:hyperlink>
            <w:r w:rsidR="0075339D">
              <w:rPr>
                <w:b/>
                <w:bCs/>
                <w:i/>
                <w:iCs/>
              </w:rPr>
              <w:t xml:space="preserve">, kurios papildė </w:t>
            </w:r>
            <w:hyperlink r:id="rId25" w:history="1">
              <w:r w:rsidR="0075339D" w:rsidRPr="00275E88">
                <w:rPr>
                  <w:rStyle w:val="Hipersaitas"/>
                  <w:b/>
                  <w:bCs/>
                  <w:i/>
                  <w:iCs/>
                </w:rPr>
                <w:t>Gaires Nr. 1</w:t>
              </w:r>
            </w:hyperlink>
            <w:r w:rsidR="0075339D">
              <w:rPr>
                <w:b/>
                <w:bCs/>
                <w:i/>
                <w:iCs/>
              </w:rPr>
              <w:t xml:space="preserve"> ir buvo papildyt</w:t>
            </w:r>
            <w:r w:rsidR="00404AEF">
              <w:rPr>
                <w:b/>
                <w:bCs/>
                <w:i/>
                <w:iCs/>
              </w:rPr>
              <w:t>os</w:t>
            </w:r>
            <w:r w:rsidR="0075339D">
              <w:rPr>
                <w:b/>
                <w:bCs/>
                <w:i/>
                <w:iCs/>
              </w:rPr>
              <w:t xml:space="preserve"> pavyzdžiais dėl technologijų atitikties ypatingos svarbos technologijoms keliamų sąlygų vertinimo.</w:t>
            </w:r>
            <w:r>
              <w:rPr>
                <w:b/>
                <w:bCs/>
                <w:i/>
                <w:iCs/>
              </w:rPr>
              <w:t xml:space="preserve"> </w:t>
            </w:r>
          </w:p>
          <w:p w14:paraId="7317AD9C" w14:textId="4EBE1A8A" w:rsidR="00E74937" w:rsidRPr="001A0F3C" w:rsidRDefault="00E74937" w:rsidP="00E74937">
            <w:pPr>
              <w:spacing w:after="160"/>
              <w:jc w:val="both"/>
              <w:rPr>
                <w:b/>
                <w:bCs/>
              </w:rPr>
            </w:pPr>
            <w:r w:rsidRPr="001D5859">
              <w:rPr>
                <w:b/>
                <w:bCs/>
                <w:i/>
                <w:iCs/>
              </w:rPr>
              <w:lastRenderedPageBreak/>
              <w:t>Taip pat siūloma patikslinti siek</w:t>
            </w:r>
            <w:r w:rsidR="00404AEF">
              <w:rPr>
                <w:b/>
                <w:bCs/>
                <w:i/>
                <w:iCs/>
              </w:rPr>
              <w:t>iant</w:t>
            </w:r>
            <w:r w:rsidRPr="001D5859">
              <w:rPr>
                <w:b/>
                <w:bCs/>
                <w:i/>
                <w:iCs/>
              </w:rPr>
              <w:t xml:space="preserve"> aiškiau ir suprantamiau paaiškinti STEP reikalavimus. Baigus vertinti I-</w:t>
            </w:r>
            <w:proofErr w:type="spellStart"/>
            <w:r w:rsidRPr="001D5859">
              <w:rPr>
                <w:b/>
                <w:bCs/>
                <w:i/>
                <w:iCs/>
              </w:rPr>
              <w:t>ojo</w:t>
            </w:r>
            <w:proofErr w:type="spellEnd"/>
            <w:r w:rsidRPr="001D5859">
              <w:rPr>
                <w:b/>
                <w:bCs/>
                <w:i/>
                <w:iCs/>
              </w:rPr>
              <w:t xml:space="preserve"> STEP kvietimo projektus (Nr. 02-130-K „STEP technologijų kūrimas ir/arba gamyba gynybos ir saugumo srityje“), nustatyta, kad pareiškėjai labiau koncentravosi į nurodytų technologijų sričių (gynybos ir švariųjų technologijų) atitiktį, nei į STEP reikalavimus, nors kvietimas buvo skirtas būtent STEP technologijoms kurti ir (arba) gaminti. Pagrindinė projektų atmetimo priežastis buvo neatitiktis STEP reikalavimams: pareiškėjai ne</w:t>
            </w:r>
            <w:r w:rsidR="001D5859" w:rsidRPr="001D5859">
              <w:rPr>
                <w:b/>
                <w:bCs/>
                <w:i/>
                <w:iCs/>
              </w:rPr>
              <w:t>skyrė</w:t>
            </w:r>
            <w:r w:rsidRPr="001D5859">
              <w:rPr>
                <w:b/>
                <w:bCs/>
                <w:i/>
                <w:iCs/>
              </w:rPr>
              <w:t xml:space="preserve"> reikiamo dėmesio ir nepagrindė numatomų kurti technologijų </w:t>
            </w:r>
            <w:proofErr w:type="spellStart"/>
            <w:r w:rsidRPr="001D5859">
              <w:rPr>
                <w:b/>
                <w:bCs/>
                <w:i/>
                <w:iCs/>
              </w:rPr>
              <w:t>inovatyvumo</w:t>
            </w:r>
            <w:proofErr w:type="spellEnd"/>
            <w:r w:rsidRPr="001D5859">
              <w:rPr>
                <w:b/>
                <w:bCs/>
                <w:i/>
                <w:iCs/>
              </w:rPr>
              <w:t>, besiformavimo ir pažangos aspektų su dideliu ekonominiu potencialu. Todėl jau formuluojant projektų atrankos kriterijus būtina akcentuoti pareiškėjams platesnę STEP vertinimo aprėptį.</w:t>
            </w:r>
            <w:r w:rsidRPr="001C407C">
              <w:rPr>
                <w:rFonts w:ascii="Verdana" w:eastAsia="Verdana" w:hAnsi="Verdana" w:cs="Verdana"/>
                <w:sz w:val="18"/>
                <w:szCs w:val="18"/>
              </w:rPr>
              <w:t xml:space="preserve"> </w:t>
            </w:r>
          </w:p>
        </w:tc>
      </w:tr>
      <w:tr w:rsidR="004052DE" w14:paraId="11455CEF" w14:textId="77777777" w:rsidTr="2B89DBCE">
        <w:tc>
          <w:tcPr>
            <w:tcW w:w="6629" w:type="dxa"/>
          </w:tcPr>
          <w:p w14:paraId="4B04B69E"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0B8A63A3" w14:textId="0EDE985A"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0C877D14" w14:textId="528D1B4A" w:rsidR="004052DE" w:rsidRDefault="001F64B9" w:rsidP="004052DE">
            <w:pPr>
              <w:widowControl w:val="0"/>
              <w:jc w:val="both"/>
              <w:textAlignment w:val="baseline"/>
              <w:rPr>
                <w:b/>
                <w:bCs/>
                <w:szCs w:val="24"/>
                <w:lang w:eastAsia="lt-LT"/>
              </w:rPr>
            </w:pPr>
            <w:r>
              <w:rPr>
                <w:b/>
                <w:bCs/>
                <w:szCs w:val="24"/>
                <w:lang w:eastAsia="lt-LT"/>
              </w:rPr>
              <w:t>□</w:t>
            </w:r>
            <w:r w:rsidR="004052DE">
              <w:rPr>
                <w:b/>
                <w:bCs/>
                <w:szCs w:val="24"/>
                <w:lang w:eastAsia="lt-LT"/>
              </w:rPr>
              <w:t xml:space="preserve"> Nustatymas</w:t>
            </w:r>
          </w:p>
          <w:p w14:paraId="535C74F1" w14:textId="77777777" w:rsidR="004052DE" w:rsidRDefault="001F64B9"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004052DE">
              <w:rPr>
                <w:b/>
                <w:bCs/>
                <w:szCs w:val="24"/>
                <w:lang w:eastAsia="lt-LT"/>
              </w:rPr>
              <w:t>Keitimas</w:t>
            </w:r>
          </w:p>
          <w:p w14:paraId="0406A345" w14:textId="77777777" w:rsidR="00154D1A" w:rsidRDefault="00154D1A" w:rsidP="004052DE">
            <w:pPr>
              <w:jc w:val="both"/>
              <w:rPr>
                <w:i/>
                <w:iCs/>
                <w:szCs w:val="24"/>
                <w:lang w:eastAsia="lt-LT"/>
              </w:rPr>
            </w:pPr>
          </w:p>
          <w:p w14:paraId="35E52359" w14:textId="77777777" w:rsidR="00154D1A" w:rsidRPr="00154D1A" w:rsidRDefault="00154D1A" w:rsidP="00154D1A">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571D11EC" w14:textId="3289D7BD" w:rsidR="00154D1A" w:rsidRDefault="00154D1A" w:rsidP="00154D1A">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rsidRPr="006A2179" w14:paraId="7E639D80" w14:textId="77777777" w:rsidTr="2B89DBCE">
        <w:tc>
          <w:tcPr>
            <w:tcW w:w="6629" w:type="dxa"/>
            <w:vAlign w:val="center"/>
          </w:tcPr>
          <w:p w14:paraId="66A27D7E" w14:textId="679F3AEA" w:rsidR="004052DE" w:rsidRPr="006A2179" w:rsidRDefault="004052DE" w:rsidP="004052DE">
            <w:pPr>
              <w:widowControl w:val="0"/>
              <w:textAlignment w:val="baseline"/>
              <w:rPr>
                <w:b/>
                <w:bCs/>
                <w:szCs w:val="24"/>
                <w:lang w:eastAsia="lt-LT"/>
              </w:rPr>
            </w:pPr>
            <w:r w:rsidRPr="006A2179">
              <w:rPr>
                <w:b/>
                <w:bCs/>
                <w:szCs w:val="24"/>
                <w:lang w:eastAsia="lt-LT"/>
              </w:rPr>
              <w:t>Projektų atrankos kriterijaus numeris ir pavadinimas</w:t>
            </w:r>
          </w:p>
        </w:tc>
        <w:tc>
          <w:tcPr>
            <w:tcW w:w="8534" w:type="dxa"/>
          </w:tcPr>
          <w:p w14:paraId="02B53FF7" w14:textId="0A7BCFAE" w:rsidR="004052DE" w:rsidRPr="006A2179" w:rsidRDefault="2E609301" w:rsidP="39B195B2">
            <w:pPr>
              <w:pStyle w:val="Sraopastraipa"/>
              <w:numPr>
                <w:ilvl w:val="0"/>
                <w:numId w:val="16"/>
              </w:numPr>
              <w:tabs>
                <w:tab w:val="left" w:pos="439"/>
              </w:tabs>
              <w:ind w:hanging="720"/>
              <w:jc w:val="both"/>
              <w:rPr>
                <w:i/>
                <w:iCs/>
              </w:rPr>
            </w:pPr>
            <w:r w:rsidRPr="39B195B2">
              <w:rPr>
                <w:b/>
                <w:bCs/>
                <w:i/>
                <w:iCs/>
              </w:rPr>
              <w:t xml:space="preserve">4. </w:t>
            </w:r>
            <w:r w:rsidR="4091E5EB" w:rsidRPr="39B195B2">
              <w:rPr>
                <w:b/>
                <w:bCs/>
                <w:i/>
                <w:iCs/>
              </w:rPr>
              <w:t xml:space="preserve">Pareiškėjo </w:t>
            </w:r>
            <w:r w:rsidR="4091E5EB" w:rsidRPr="39B195B2">
              <w:rPr>
                <w:b/>
                <w:bCs/>
                <w:i/>
                <w:iCs/>
                <w:lang w:eastAsia="lt-LT"/>
              </w:rPr>
              <w:t>veiklos trukmė ir metinės pajamos.</w:t>
            </w:r>
          </w:p>
        </w:tc>
      </w:tr>
      <w:tr w:rsidR="004052DE" w:rsidRPr="006A2179" w14:paraId="26A15CA4" w14:textId="77777777" w:rsidTr="2B89DBCE">
        <w:tc>
          <w:tcPr>
            <w:tcW w:w="6629" w:type="dxa"/>
            <w:vAlign w:val="center"/>
          </w:tcPr>
          <w:p w14:paraId="5BDC15CA" w14:textId="4A94C692" w:rsidR="004052DE" w:rsidRPr="006A2179" w:rsidRDefault="004052DE" w:rsidP="004052DE">
            <w:pPr>
              <w:widowControl w:val="0"/>
              <w:textAlignment w:val="baseline"/>
              <w:rPr>
                <w:b/>
                <w:bCs/>
                <w:szCs w:val="24"/>
                <w:lang w:eastAsia="lt-LT"/>
              </w:rPr>
            </w:pPr>
            <w:r w:rsidRPr="006A2179">
              <w:rPr>
                <w:b/>
                <w:bCs/>
                <w:szCs w:val="24"/>
                <w:lang w:eastAsia="lt-LT"/>
              </w:rPr>
              <w:t>Projektų atrankos kriterijaus vertinimo metodas ir taikymas</w:t>
            </w:r>
          </w:p>
        </w:tc>
        <w:tc>
          <w:tcPr>
            <w:tcW w:w="8534" w:type="dxa"/>
          </w:tcPr>
          <w:p w14:paraId="0740CC21" w14:textId="17205B48" w:rsidR="004052DE" w:rsidRPr="003854D7" w:rsidRDefault="4091E5EB" w:rsidP="001A0F3C">
            <w:pPr>
              <w:spacing w:after="160"/>
              <w:jc w:val="both"/>
              <w:rPr>
                <w:i/>
                <w:iCs/>
              </w:rPr>
            </w:pPr>
            <w:r w:rsidRPr="003854D7">
              <w:rPr>
                <w:i/>
                <w:iCs/>
              </w:rPr>
              <w:t xml:space="preserve">Vertinama, ar pareiškėjas yra įmonė, kuri turi pakankamai patirties, t. y. iki projektų įgyvendinimo plano (toliau – PĮP) pateikimo administruojančiajai institucijai dienos ne trumpiau kaip </w:t>
            </w:r>
            <w:r w:rsidRPr="003854D7">
              <w:rPr>
                <w:i/>
                <w:iCs/>
                <w:strike/>
              </w:rPr>
              <w:t>trejus</w:t>
            </w:r>
            <w:r w:rsidRPr="003854D7">
              <w:rPr>
                <w:i/>
                <w:iCs/>
              </w:rPr>
              <w:t xml:space="preserve"> </w:t>
            </w:r>
            <w:r w:rsidR="71D89E3D" w:rsidRPr="00231359">
              <w:rPr>
                <w:b/>
                <w:bCs/>
                <w:i/>
                <w:iCs/>
                <w:u w:val="single"/>
              </w:rPr>
              <w:t>vien</w:t>
            </w:r>
            <w:r w:rsidR="00ED2F64" w:rsidRPr="00231359">
              <w:rPr>
                <w:b/>
                <w:bCs/>
                <w:i/>
                <w:iCs/>
                <w:u w:val="single"/>
              </w:rPr>
              <w:t>eri</w:t>
            </w:r>
            <w:r w:rsidR="71D89E3D" w:rsidRPr="00231359">
              <w:rPr>
                <w:b/>
                <w:bCs/>
                <w:i/>
                <w:iCs/>
                <w:u w:val="single"/>
              </w:rPr>
              <w:t xml:space="preserve">us </w:t>
            </w:r>
            <w:r w:rsidRPr="003854D7">
              <w:rPr>
                <w:i/>
                <w:iCs/>
              </w:rPr>
              <w:t>metus yra įregistruota Juridinių asmenų registre.</w:t>
            </w:r>
          </w:p>
          <w:p w14:paraId="225CEC0D" w14:textId="1BE752A3" w:rsidR="004052DE" w:rsidRPr="003854D7" w:rsidRDefault="004052DE" w:rsidP="004052DE">
            <w:pPr>
              <w:spacing w:after="160"/>
              <w:jc w:val="both"/>
              <w:rPr>
                <w:i/>
                <w:iCs/>
              </w:rPr>
            </w:pPr>
            <w:r w:rsidRPr="003854D7">
              <w:rPr>
                <w:i/>
                <w:iCs/>
              </w:rPr>
              <w:t>Pareiškėjas yra veikianti įmonė, t. y. Juridinių asmenų registre įregistruota įmonė, turinti pajamų ir darbuotojų ir teisės aktų nustatyta tvarka teikianti ataskaitas Valstybinei mokesčių inspekcijai, Valstybinio socialinio draudimo fondo valdybos skyriams ir patvirtintus metinių finansinių ataskaitų rinkinius Juridinių asmenų registrui.</w:t>
            </w:r>
          </w:p>
          <w:p w14:paraId="41997014" w14:textId="4DCC113E" w:rsidR="004052DE" w:rsidRPr="003854D7" w:rsidRDefault="004052DE" w:rsidP="004052DE">
            <w:pPr>
              <w:spacing w:after="160"/>
              <w:jc w:val="both"/>
              <w:rPr>
                <w:i/>
                <w:iCs/>
              </w:rPr>
            </w:pPr>
            <w:r w:rsidRPr="003854D7">
              <w:rPr>
                <w:i/>
                <w:iCs/>
              </w:rPr>
              <w:t>Įmonės veikimo laikotarpis tikrinamas pagal Juridinių asmenų registro informaciją, kai įmonė yra veikianti Lietuvoje, arba pagal kitus įmonės veikimo laikotarpį įrodančius dokumentus, pvz., registracijos pažymėjimą, išrašą iš valstybės, kurioje įmonė veikia, registro centro ir pan., kai įmonė yra ne Lietuvos Respublikoje registruotas juridinis asmuo.</w:t>
            </w:r>
          </w:p>
          <w:p w14:paraId="77B8CF6B" w14:textId="77777777" w:rsidR="003854D7" w:rsidRPr="003A4F2A" w:rsidRDefault="4091E5EB" w:rsidP="39B195B2">
            <w:pPr>
              <w:spacing w:after="160"/>
              <w:jc w:val="both"/>
              <w:rPr>
                <w:i/>
                <w:iCs/>
                <w:u w:val="single"/>
              </w:rPr>
            </w:pPr>
            <w:r w:rsidRPr="003854D7">
              <w:rPr>
                <w:i/>
                <w:iCs/>
              </w:rPr>
              <w:t>Vertinama, ar pareiškėjas yra finansiškai pajėgi įmonė</w:t>
            </w:r>
            <w:r w:rsidR="003854D7" w:rsidRPr="003A4F2A">
              <w:rPr>
                <w:b/>
                <w:bCs/>
                <w:i/>
                <w:iCs/>
                <w:u w:val="single"/>
              </w:rPr>
              <w:t>:</w:t>
            </w:r>
          </w:p>
          <w:p w14:paraId="44E88DF1" w14:textId="77777777" w:rsidR="003854D7" w:rsidRPr="003A4F2A" w:rsidRDefault="003854D7" w:rsidP="39B195B2">
            <w:pPr>
              <w:spacing w:after="160"/>
              <w:jc w:val="both"/>
              <w:rPr>
                <w:b/>
                <w:bCs/>
                <w:i/>
                <w:iCs/>
                <w:u w:val="single"/>
              </w:rPr>
            </w:pPr>
            <w:r w:rsidRPr="001B048C">
              <w:rPr>
                <w:b/>
                <w:bCs/>
                <w:i/>
                <w:iCs/>
                <w:u w:val="single"/>
                <w:lang w:val="pt-BR"/>
              </w:rPr>
              <w:lastRenderedPageBreak/>
              <w:t>1. Kai parei</w:t>
            </w:r>
            <w:proofErr w:type="spellStart"/>
            <w:r w:rsidRPr="003A4F2A">
              <w:rPr>
                <w:b/>
                <w:bCs/>
                <w:i/>
                <w:iCs/>
                <w:u w:val="single"/>
              </w:rPr>
              <w:t>škėjas</w:t>
            </w:r>
            <w:proofErr w:type="spellEnd"/>
            <w:r w:rsidRPr="003A4F2A">
              <w:rPr>
                <w:b/>
                <w:bCs/>
                <w:i/>
                <w:iCs/>
                <w:u w:val="single"/>
              </w:rPr>
              <w:t xml:space="preserve"> PĮP nurodo, kad vertinamos pareiškėjo metinės pardavimo pajamos:</w:t>
            </w:r>
          </w:p>
          <w:p w14:paraId="61CC4AA2" w14:textId="40C58200" w:rsidR="00754CA3" w:rsidRPr="003854D7" w:rsidRDefault="003854D7" w:rsidP="003854D7">
            <w:pPr>
              <w:spacing w:after="160"/>
              <w:jc w:val="both"/>
              <w:rPr>
                <w:b/>
                <w:bCs/>
                <w:i/>
                <w:iCs/>
              </w:rPr>
            </w:pPr>
            <w:r w:rsidRPr="001B048C">
              <w:rPr>
                <w:b/>
                <w:bCs/>
                <w:i/>
                <w:iCs/>
                <w:u w:val="single"/>
              </w:rPr>
              <w:t>1.1. jei parei</w:t>
            </w:r>
            <w:r w:rsidRPr="003A4F2A">
              <w:rPr>
                <w:b/>
                <w:bCs/>
                <w:i/>
                <w:iCs/>
                <w:u w:val="single"/>
              </w:rPr>
              <w:t>škėjas veikia trumpiau nei trejus metus iki PĮP pateikimo dienos</w:t>
            </w:r>
            <w:r w:rsidR="4091E5EB" w:rsidRPr="003854D7">
              <w:rPr>
                <w:i/>
                <w:iCs/>
              </w:rPr>
              <w:t xml:space="preserve">, </w:t>
            </w:r>
            <w:r w:rsidR="4091E5EB" w:rsidRPr="003854D7">
              <w:rPr>
                <w:i/>
                <w:iCs/>
                <w:strike/>
              </w:rPr>
              <w:t>t. y.</w:t>
            </w:r>
            <w:r w:rsidR="4091E5EB" w:rsidRPr="003854D7">
              <w:rPr>
                <w:i/>
                <w:iCs/>
              </w:rPr>
              <w:t xml:space="preserve"> pareiškėjo metinės pardavimo pajamos per </w:t>
            </w:r>
            <w:r w:rsidR="4091E5EB" w:rsidRPr="003854D7">
              <w:rPr>
                <w:i/>
                <w:iCs/>
                <w:strike/>
              </w:rPr>
              <w:t xml:space="preserve">pastaruosius </w:t>
            </w:r>
            <w:r w:rsidR="004052DE" w:rsidRPr="003854D7">
              <w:rPr>
                <w:i/>
                <w:iCs/>
                <w:strike/>
              </w:rPr>
              <w:t>3</w:t>
            </w:r>
            <w:r w:rsidR="648EE916" w:rsidRPr="003A4F2A">
              <w:rPr>
                <w:b/>
                <w:bCs/>
                <w:i/>
                <w:iCs/>
                <w:u w:val="single"/>
              </w:rPr>
              <w:t>paskutinius</w:t>
            </w:r>
            <w:r w:rsidR="4091E5EB" w:rsidRPr="003854D7">
              <w:rPr>
                <w:i/>
                <w:iCs/>
              </w:rPr>
              <w:t xml:space="preserve"> finansinius metus</w:t>
            </w:r>
            <w:r w:rsidRPr="003A4F2A">
              <w:rPr>
                <w:b/>
                <w:bCs/>
                <w:i/>
                <w:iCs/>
                <w:u w:val="single"/>
              </w:rPr>
              <w:t xml:space="preserve">, t. y. </w:t>
            </w:r>
            <w:r w:rsidRPr="001B048C">
              <w:rPr>
                <w:b/>
                <w:bCs/>
                <w:i/>
                <w:iCs/>
                <w:u w:val="single"/>
              </w:rPr>
              <w:t>2026 metais,</w:t>
            </w:r>
            <w:r w:rsidR="4091E5EB" w:rsidRPr="003854D7">
              <w:rPr>
                <w:i/>
                <w:iCs/>
              </w:rPr>
              <w:t xml:space="preserve"> </w:t>
            </w:r>
            <w:r w:rsidR="4091E5EB" w:rsidRPr="003854D7">
              <w:rPr>
                <w:i/>
                <w:iCs/>
                <w:strike/>
              </w:rPr>
              <w:t>kiekvienais finansiniais metais</w:t>
            </w:r>
            <w:r w:rsidR="004052DE" w:rsidRPr="003854D7">
              <w:rPr>
                <w:i/>
                <w:iCs/>
              </w:rPr>
              <w:t xml:space="preserve"> yra ne mažesnės kaip </w:t>
            </w:r>
            <w:r w:rsidR="004052DE" w:rsidRPr="003854D7">
              <w:rPr>
                <w:i/>
                <w:iCs/>
                <w:strike/>
              </w:rPr>
              <w:t>300 000,</w:t>
            </w:r>
            <w:r w:rsidR="004052DE" w:rsidRPr="003A4F2A">
              <w:rPr>
                <w:i/>
                <w:iCs/>
                <w:strike/>
              </w:rPr>
              <w:t>00</w:t>
            </w:r>
            <w:r w:rsidR="001F64B9" w:rsidRPr="003A4F2A">
              <w:rPr>
                <w:b/>
                <w:bCs/>
                <w:i/>
                <w:iCs/>
                <w:u w:val="single"/>
              </w:rPr>
              <w:t>150 000,00</w:t>
            </w:r>
            <w:r w:rsidR="004052DE" w:rsidRPr="003854D7">
              <w:rPr>
                <w:i/>
                <w:iCs/>
              </w:rPr>
              <w:t xml:space="preserve"> (</w:t>
            </w:r>
            <w:proofErr w:type="spellStart"/>
            <w:r w:rsidR="004052DE" w:rsidRPr="003854D7">
              <w:rPr>
                <w:i/>
                <w:iCs/>
                <w:strike/>
              </w:rPr>
              <w:t>trys</w:t>
            </w:r>
            <w:r w:rsidR="001F64B9" w:rsidRPr="003A4F2A">
              <w:rPr>
                <w:b/>
                <w:bCs/>
                <w:i/>
                <w:iCs/>
                <w:u w:val="single"/>
              </w:rPr>
              <w:t>vienas</w:t>
            </w:r>
            <w:proofErr w:type="spellEnd"/>
            <w:r w:rsidR="004052DE" w:rsidRPr="003854D7">
              <w:rPr>
                <w:i/>
                <w:iCs/>
              </w:rPr>
              <w:t xml:space="preserve"> šimta</w:t>
            </w:r>
            <w:r w:rsidR="004052DE" w:rsidRPr="003854D7">
              <w:rPr>
                <w:i/>
                <w:iCs/>
                <w:strike/>
              </w:rPr>
              <w:t>i</w:t>
            </w:r>
            <w:r w:rsidR="001F64B9" w:rsidRPr="003A4F2A">
              <w:rPr>
                <w:b/>
                <w:bCs/>
                <w:i/>
                <w:iCs/>
                <w:u w:val="single"/>
              </w:rPr>
              <w:t>s</w:t>
            </w:r>
            <w:r w:rsidR="001F64B9" w:rsidRPr="003854D7">
              <w:rPr>
                <w:i/>
                <w:iCs/>
              </w:rPr>
              <w:t xml:space="preserve"> </w:t>
            </w:r>
            <w:r w:rsidR="001F64B9" w:rsidRPr="003A4F2A">
              <w:rPr>
                <w:b/>
                <w:bCs/>
                <w:i/>
                <w:iCs/>
                <w:u w:val="single"/>
              </w:rPr>
              <w:t>penkiasdešimt</w:t>
            </w:r>
            <w:r w:rsidR="004052DE" w:rsidRPr="003854D7">
              <w:rPr>
                <w:i/>
                <w:iCs/>
              </w:rPr>
              <w:t xml:space="preserve"> tūkstančių) eurų, kai pareiškėjas yra labai maža arba maža įmonė, ne mažesnės kaip </w:t>
            </w:r>
            <w:r w:rsidR="004052DE" w:rsidRPr="003854D7">
              <w:rPr>
                <w:i/>
                <w:iCs/>
                <w:strike/>
              </w:rPr>
              <w:t>500 000,</w:t>
            </w:r>
            <w:r w:rsidR="004052DE" w:rsidRPr="003A4F2A">
              <w:rPr>
                <w:i/>
                <w:iCs/>
                <w:strike/>
              </w:rPr>
              <w:t>00</w:t>
            </w:r>
            <w:r w:rsidR="001F64B9" w:rsidRPr="003A4F2A">
              <w:rPr>
                <w:b/>
                <w:bCs/>
                <w:i/>
                <w:iCs/>
                <w:u w:val="single"/>
              </w:rPr>
              <w:t>250 000,00</w:t>
            </w:r>
            <w:r w:rsidR="004052DE" w:rsidRPr="003854D7">
              <w:rPr>
                <w:i/>
                <w:iCs/>
              </w:rPr>
              <w:t xml:space="preserve"> (</w:t>
            </w:r>
            <w:proofErr w:type="spellStart"/>
            <w:r w:rsidR="004052DE" w:rsidRPr="003854D7">
              <w:rPr>
                <w:i/>
                <w:iCs/>
                <w:strike/>
              </w:rPr>
              <w:t>penki</w:t>
            </w:r>
            <w:r w:rsidR="001F64B9" w:rsidRPr="003A4F2A">
              <w:rPr>
                <w:b/>
                <w:bCs/>
                <w:i/>
                <w:iCs/>
                <w:u w:val="single"/>
              </w:rPr>
              <w:t>du</w:t>
            </w:r>
            <w:proofErr w:type="spellEnd"/>
            <w:r w:rsidR="004052DE" w:rsidRPr="003854D7">
              <w:rPr>
                <w:i/>
                <w:iCs/>
              </w:rPr>
              <w:t xml:space="preserve"> šimtai </w:t>
            </w:r>
            <w:r w:rsidR="001F64B9" w:rsidRPr="003A4F2A">
              <w:rPr>
                <w:b/>
                <w:bCs/>
                <w:i/>
                <w:iCs/>
                <w:u w:val="single"/>
              </w:rPr>
              <w:t xml:space="preserve">penkiasdešimt </w:t>
            </w:r>
            <w:r w:rsidR="004052DE" w:rsidRPr="003854D7">
              <w:rPr>
                <w:i/>
                <w:iCs/>
              </w:rPr>
              <w:t xml:space="preserve">tūkstančių) eurų, kai pareiškėjas yra vidutinė įmonė, ir ne mažesnės kaip </w:t>
            </w:r>
            <w:r w:rsidR="004052DE" w:rsidRPr="003854D7">
              <w:rPr>
                <w:i/>
                <w:iCs/>
                <w:strike/>
              </w:rPr>
              <w:t>750 000,</w:t>
            </w:r>
            <w:r w:rsidR="004052DE" w:rsidRPr="003A4F2A">
              <w:rPr>
                <w:i/>
                <w:iCs/>
                <w:strike/>
              </w:rPr>
              <w:t>00</w:t>
            </w:r>
            <w:r w:rsidR="001F64B9" w:rsidRPr="003A4F2A">
              <w:rPr>
                <w:b/>
                <w:bCs/>
                <w:i/>
                <w:iCs/>
                <w:u w:val="single"/>
              </w:rPr>
              <w:t>500 000,00</w:t>
            </w:r>
            <w:r w:rsidR="004052DE" w:rsidRPr="003854D7">
              <w:rPr>
                <w:i/>
                <w:iCs/>
              </w:rPr>
              <w:t xml:space="preserve"> (</w:t>
            </w:r>
            <w:proofErr w:type="spellStart"/>
            <w:r w:rsidR="004052DE" w:rsidRPr="003854D7">
              <w:rPr>
                <w:i/>
                <w:iCs/>
                <w:strike/>
              </w:rPr>
              <w:t>septyni</w:t>
            </w:r>
            <w:r w:rsidR="001F64B9" w:rsidRPr="003A4F2A">
              <w:rPr>
                <w:b/>
                <w:bCs/>
                <w:i/>
                <w:iCs/>
                <w:u w:val="single"/>
              </w:rPr>
              <w:t>penki</w:t>
            </w:r>
            <w:proofErr w:type="spellEnd"/>
            <w:r w:rsidR="004052DE" w:rsidRPr="003854D7">
              <w:rPr>
                <w:i/>
                <w:iCs/>
              </w:rPr>
              <w:t xml:space="preserve"> šimtai </w:t>
            </w:r>
            <w:r w:rsidR="004052DE" w:rsidRPr="003854D7">
              <w:rPr>
                <w:i/>
                <w:iCs/>
                <w:strike/>
              </w:rPr>
              <w:t xml:space="preserve">penkiasdešimt </w:t>
            </w:r>
            <w:r w:rsidR="004052DE" w:rsidRPr="003854D7">
              <w:rPr>
                <w:i/>
                <w:iCs/>
              </w:rPr>
              <w:t>tūkstančių) eurų, kai pareiškėjas yra didelė įmonė</w:t>
            </w:r>
            <w:r w:rsidR="00754CA3" w:rsidRPr="003854D7">
              <w:rPr>
                <w:b/>
                <w:bCs/>
                <w:i/>
                <w:iCs/>
              </w:rPr>
              <w:t>;</w:t>
            </w:r>
          </w:p>
          <w:p w14:paraId="00C79488" w14:textId="6E0CFB2B" w:rsidR="003854D7" w:rsidRPr="001B048C" w:rsidRDefault="003854D7" w:rsidP="003854D7">
            <w:pPr>
              <w:spacing w:after="160"/>
              <w:jc w:val="both"/>
              <w:rPr>
                <w:b/>
                <w:bCs/>
                <w:i/>
                <w:iCs/>
                <w:u w:val="single"/>
              </w:rPr>
            </w:pPr>
            <w:r w:rsidRPr="003A4F2A">
              <w:rPr>
                <w:b/>
                <w:bCs/>
                <w:i/>
                <w:iCs/>
                <w:u w:val="single"/>
              </w:rPr>
              <w:t>1.2</w:t>
            </w:r>
            <w:r w:rsidRPr="001B048C">
              <w:rPr>
                <w:b/>
                <w:bCs/>
                <w:i/>
                <w:iCs/>
                <w:u w:val="single"/>
              </w:rPr>
              <w:t>. jei pareiškėjas veikia trejus metus ir ilgiau iki PĮP pateikimo dienos, pareiškėjo metinių pardavimo pajamų vidurkis per paskutinius trejus finansinius metus, t. y. 2024–2026 metais, yra ne mažesnės kaip 150 000,00 (vienas šimtas penkiasdešimt tūkstančių) eurų, kai pareiškėjas yra labai maža arba maža įmonė, ne mažesnės kaip 250 000,00 (du šimtai penkiasdešimt tūkstančių) eurų, kai pareiškėjas yra vidutinė įmonė, ir ne mažesnės kaip 500 000,00 (penki šimtai tūkstančių) eurų, kai pareiškėjas yra didelė įmonė.</w:t>
            </w:r>
          </w:p>
          <w:p w14:paraId="7D864164" w14:textId="779F83BA" w:rsidR="003854D7" w:rsidRPr="001B048C" w:rsidRDefault="003854D7" w:rsidP="003854D7">
            <w:pPr>
              <w:spacing w:after="160"/>
              <w:jc w:val="both"/>
              <w:rPr>
                <w:b/>
                <w:bCs/>
                <w:i/>
                <w:iCs/>
                <w:u w:val="single"/>
              </w:rPr>
            </w:pPr>
            <w:r w:rsidRPr="001B048C">
              <w:rPr>
                <w:b/>
                <w:bCs/>
                <w:i/>
                <w:iCs/>
                <w:u w:val="single"/>
              </w:rPr>
              <w:t>2. Kai pareiškėjas PĮP nurodo, kad naudojasi įmonių grupės pajėgumais, vertinama:</w:t>
            </w:r>
          </w:p>
          <w:p w14:paraId="2DAA327E" w14:textId="75F008CF" w:rsidR="003854D7" w:rsidRPr="001B048C" w:rsidRDefault="003854D7" w:rsidP="003854D7">
            <w:pPr>
              <w:spacing w:after="160"/>
              <w:jc w:val="both"/>
              <w:rPr>
                <w:b/>
                <w:bCs/>
                <w:i/>
                <w:iCs/>
                <w:u w:val="single"/>
              </w:rPr>
            </w:pPr>
            <w:r w:rsidRPr="001B048C">
              <w:rPr>
                <w:b/>
                <w:bCs/>
                <w:i/>
                <w:iCs/>
                <w:u w:val="single"/>
              </w:rPr>
              <w:t xml:space="preserve">2.1. </w:t>
            </w:r>
            <w:r w:rsidR="00404AEF">
              <w:rPr>
                <w:b/>
                <w:bCs/>
                <w:i/>
                <w:iCs/>
                <w:u w:val="single"/>
              </w:rPr>
              <w:t>a</w:t>
            </w:r>
            <w:r w:rsidRPr="001B048C">
              <w:rPr>
                <w:b/>
                <w:bCs/>
                <w:i/>
                <w:iCs/>
                <w:u w:val="single"/>
              </w:rPr>
              <w:t>r bent viena iš grupės įmonių vykdo veiklą gynybos ir saugumo srityje (dvejopos paskirties ir (arba) gynybos) ir iki PĮP pateikimo yra gavusi pajamas iš šios srities produktų pardavimų</w:t>
            </w:r>
            <w:r w:rsidR="00404AEF">
              <w:rPr>
                <w:b/>
                <w:bCs/>
                <w:i/>
                <w:iCs/>
                <w:u w:val="single"/>
              </w:rPr>
              <w:t>;</w:t>
            </w:r>
          </w:p>
          <w:p w14:paraId="37C1BEEF" w14:textId="0BB9F2AD" w:rsidR="003854D7" w:rsidRPr="001B048C" w:rsidRDefault="003854D7" w:rsidP="003854D7">
            <w:pPr>
              <w:spacing w:after="160"/>
              <w:jc w:val="both"/>
              <w:rPr>
                <w:b/>
                <w:bCs/>
                <w:i/>
                <w:iCs/>
                <w:u w:val="single"/>
                <w:lang w:val="pt-BR"/>
              </w:rPr>
            </w:pPr>
            <w:r w:rsidRPr="001B048C">
              <w:rPr>
                <w:b/>
                <w:bCs/>
                <w:i/>
                <w:iCs/>
                <w:u w:val="single"/>
                <w:lang w:val="pt-BR"/>
              </w:rPr>
              <w:t xml:space="preserve">2.2. </w:t>
            </w:r>
            <w:r w:rsidR="00404AEF">
              <w:rPr>
                <w:b/>
                <w:bCs/>
                <w:i/>
                <w:iCs/>
                <w:u w:val="single"/>
                <w:lang w:val="pt-BR"/>
              </w:rPr>
              <w:t>į</w:t>
            </w:r>
            <w:r w:rsidRPr="001B048C">
              <w:rPr>
                <w:b/>
                <w:bCs/>
                <w:i/>
                <w:iCs/>
                <w:u w:val="single"/>
                <w:lang w:val="pt-BR"/>
              </w:rPr>
              <w:t>monių grupės, kuriam priklauso pareiškėjas, metinės pardavimo pajamos:</w:t>
            </w:r>
          </w:p>
          <w:p w14:paraId="6EEC82F3" w14:textId="77777777" w:rsidR="003854D7" w:rsidRPr="001B048C" w:rsidRDefault="003854D7" w:rsidP="003854D7">
            <w:pPr>
              <w:spacing w:after="160"/>
              <w:jc w:val="both"/>
              <w:rPr>
                <w:b/>
                <w:bCs/>
                <w:i/>
                <w:iCs/>
                <w:u w:val="single"/>
                <w:lang w:val="pt-BR"/>
              </w:rPr>
            </w:pPr>
            <w:r w:rsidRPr="001B048C">
              <w:rPr>
                <w:b/>
                <w:bCs/>
                <w:i/>
                <w:iCs/>
                <w:u w:val="single"/>
                <w:lang w:val="pt-BR"/>
              </w:rPr>
              <w:t xml:space="preserve">2.2.1. jei pareiškėjas veikia trumpiau nei trejus metus iki PĮP pateikimo dienos, įmonių grupės, kuriai priklauso pareiškėjas, metinės pardavimo pajamos per paskutinius finansinius metus, t. y. 2026 metais, yra ne mažesnės kaip 300 000,00 (trys šimtai tūkstančių) eurų, kai pareiškėjas yra labai maža arba maža įmonė, ne mažesnės kaip 500 000,00 (penki šimtai tūkstančių) eurų, kai pareiškėjas yra vidutinė įmonė, ir ne mažesnės kaip 750 000,00 (septyni šimtai penkiasdešimt tūkstančių) eurų, kai pareiškėjas yra didelė įmonė; arba </w:t>
            </w:r>
          </w:p>
          <w:p w14:paraId="471CFE38" w14:textId="3FF189D0" w:rsidR="003854D7" w:rsidRPr="001B048C" w:rsidRDefault="003854D7" w:rsidP="003854D7">
            <w:pPr>
              <w:spacing w:after="160"/>
              <w:jc w:val="both"/>
              <w:rPr>
                <w:b/>
                <w:bCs/>
                <w:i/>
                <w:iCs/>
                <w:u w:val="single"/>
                <w:lang w:val="pt-BR"/>
              </w:rPr>
            </w:pPr>
            <w:r w:rsidRPr="001B048C">
              <w:rPr>
                <w:b/>
                <w:bCs/>
                <w:i/>
                <w:iCs/>
                <w:u w:val="single"/>
                <w:lang w:val="pt-BR"/>
              </w:rPr>
              <w:t xml:space="preserve">2.2.2. jei pareiškėjas veikia trejus metus ir ilgiau iki PĮP pateikimo dienos, įmonių grupės, kuriai priklauso pareiškėjas, metinių pardavimo pajamų vidurkis per </w:t>
            </w:r>
            <w:r w:rsidRPr="001B048C">
              <w:rPr>
                <w:b/>
                <w:bCs/>
                <w:i/>
                <w:iCs/>
                <w:u w:val="single"/>
                <w:lang w:val="pt-BR"/>
              </w:rPr>
              <w:lastRenderedPageBreak/>
              <w:t>paskutinius trejus finansinius metus, t. y. 2024–2026 metais, yra ne mažesnis kaip 300 000,00 (trys šimtai tūkstančių) eurų, kai pareiškėjas yra labai maža arba maža įmonė, ne mažesnis kaip 500 000,00 (penki šimtai tūkstančių) eurų, kai pareiškėjas yra vidutinė įmonė, ir ne mažesnis kaip 750 000,00 (septyni šimtai penkiasdešimt tūkstančių) eurų, kai pareiškėjas yra didelė įmonė.</w:t>
            </w:r>
          </w:p>
          <w:p w14:paraId="2BC5FD47" w14:textId="3E518DC6" w:rsidR="004052DE" w:rsidRPr="003854D7" w:rsidRDefault="004052DE" w:rsidP="004052DE">
            <w:pPr>
              <w:spacing w:after="160"/>
              <w:jc w:val="both"/>
              <w:rPr>
                <w:i/>
                <w:iCs/>
                <w:strike/>
              </w:rPr>
            </w:pPr>
            <w:r w:rsidRPr="003854D7">
              <w:rPr>
                <w:i/>
                <w:iCs/>
                <w:strike/>
              </w:rPr>
              <w:t>Vertinamos tik pareiškėjo pajamos, įmonių grupės pajamos neįskaičiuojamos.</w:t>
            </w:r>
          </w:p>
          <w:p w14:paraId="6A8EBA9C" w14:textId="4354B3CB" w:rsidR="004052DE" w:rsidRPr="003854D7" w:rsidRDefault="4091E5EB" w:rsidP="39B195B2">
            <w:pPr>
              <w:spacing w:after="160"/>
              <w:jc w:val="both"/>
              <w:rPr>
                <w:i/>
                <w:iCs/>
              </w:rPr>
            </w:pPr>
            <w:r w:rsidRPr="003854D7">
              <w:rPr>
                <w:i/>
                <w:iCs/>
              </w:rPr>
              <w:t xml:space="preserve">Įmonės </w:t>
            </w:r>
            <w:r w:rsidR="003854D7" w:rsidRPr="003A4F2A">
              <w:rPr>
                <w:b/>
                <w:bCs/>
                <w:i/>
                <w:iCs/>
                <w:u w:val="single"/>
              </w:rPr>
              <w:t>arba įmonių grupės</w:t>
            </w:r>
            <w:r w:rsidR="003854D7" w:rsidRPr="003854D7">
              <w:rPr>
                <w:b/>
                <w:bCs/>
                <w:i/>
                <w:iCs/>
              </w:rPr>
              <w:t xml:space="preserve"> </w:t>
            </w:r>
            <w:r w:rsidRPr="003854D7">
              <w:rPr>
                <w:i/>
                <w:iCs/>
              </w:rPr>
              <w:t>pajamos vertinamos pagal paskutinių</w:t>
            </w:r>
            <w:r w:rsidR="1FC75B87" w:rsidRPr="003854D7">
              <w:rPr>
                <w:i/>
                <w:iCs/>
              </w:rPr>
              <w:t xml:space="preserve"> </w:t>
            </w:r>
            <w:r w:rsidR="1FC75B87" w:rsidRPr="003A4F2A">
              <w:rPr>
                <w:b/>
                <w:bCs/>
                <w:i/>
                <w:iCs/>
                <w:u w:val="single"/>
              </w:rPr>
              <w:t>(vienerių metų)</w:t>
            </w:r>
            <w:r w:rsidR="00BF4DB5" w:rsidRPr="003A4F2A">
              <w:rPr>
                <w:b/>
                <w:bCs/>
                <w:i/>
                <w:iCs/>
                <w:u w:val="single"/>
              </w:rPr>
              <w:t>, jei pareiškėjas veikia trumpiau nei trejus metus iki PĮP pateikimo dienos, arba pagal paskutinių trejų, jei pareiškėjas veikia trejus metus ir ilgiau iki PĮP pateikimo dienos,</w:t>
            </w:r>
            <w:r w:rsidRPr="003854D7">
              <w:rPr>
                <w:i/>
                <w:iCs/>
              </w:rPr>
              <w:t xml:space="preserve"> </w:t>
            </w:r>
            <w:r w:rsidR="004052DE" w:rsidRPr="003854D7">
              <w:rPr>
                <w:i/>
                <w:iCs/>
                <w:strike/>
              </w:rPr>
              <w:t>3</w:t>
            </w:r>
            <w:r w:rsidRPr="003854D7">
              <w:rPr>
                <w:i/>
                <w:iCs/>
              </w:rPr>
              <w:t xml:space="preserve"> finansinių metų metinės finansinės atskaitomybės dokumentus.</w:t>
            </w:r>
          </w:p>
          <w:p w14:paraId="20521A26" w14:textId="6F92993B" w:rsidR="000E4289" w:rsidRPr="003A4F2A" w:rsidRDefault="00742CE5" w:rsidP="39B195B2">
            <w:pPr>
              <w:spacing w:after="160"/>
              <w:jc w:val="both"/>
              <w:rPr>
                <w:b/>
                <w:bCs/>
                <w:i/>
                <w:iCs/>
                <w:u w:val="single"/>
              </w:rPr>
            </w:pPr>
            <w:r w:rsidRPr="003A4F2A">
              <w:rPr>
                <w:b/>
                <w:bCs/>
                <w:i/>
                <w:iCs/>
                <w:u w:val="single"/>
              </w:rPr>
              <w:t>G</w:t>
            </w:r>
            <w:r w:rsidR="000E4289" w:rsidRPr="003A4F2A">
              <w:rPr>
                <w:b/>
                <w:bCs/>
                <w:i/>
                <w:iCs/>
                <w:u w:val="single"/>
              </w:rPr>
              <w:t>ynybos ir saugumo srit</w:t>
            </w:r>
            <w:r w:rsidRPr="003A4F2A">
              <w:rPr>
                <w:b/>
                <w:bCs/>
                <w:i/>
                <w:iCs/>
                <w:u w:val="single"/>
              </w:rPr>
              <w:t xml:space="preserve">is atitinka </w:t>
            </w:r>
            <w:r w:rsidR="000E4289" w:rsidRPr="003A4F2A">
              <w:rPr>
                <w:b/>
                <w:bCs/>
                <w:i/>
                <w:iCs/>
                <w:u w:val="single"/>
              </w:rPr>
              <w:t xml:space="preserve"> </w:t>
            </w:r>
            <w:r w:rsidRPr="003A4F2A">
              <w:rPr>
                <w:b/>
                <w:bCs/>
                <w:i/>
                <w:iCs/>
                <w:u w:val="single"/>
              </w:rPr>
              <w:t>Lietuvos Respublikos gynybos ir saugumo pramonės įstatymo</w:t>
            </w:r>
            <w:r w:rsidR="000E4289" w:rsidRPr="003A4F2A">
              <w:rPr>
                <w:b/>
                <w:bCs/>
                <w:i/>
                <w:iCs/>
                <w:u w:val="single"/>
              </w:rPr>
              <w:t xml:space="preserve"> </w:t>
            </w:r>
            <w:r w:rsidRPr="003A4F2A">
              <w:rPr>
                <w:b/>
                <w:bCs/>
                <w:i/>
                <w:iCs/>
                <w:u w:val="single"/>
              </w:rPr>
              <w:t xml:space="preserve">2 straipsnio 1 dalyje nustatytą </w:t>
            </w:r>
            <w:r w:rsidR="000E4289" w:rsidRPr="003A4F2A">
              <w:rPr>
                <w:b/>
                <w:bCs/>
                <w:i/>
                <w:iCs/>
                <w:u w:val="single"/>
              </w:rPr>
              <w:t xml:space="preserve">gynybos ir </w:t>
            </w:r>
            <w:r w:rsidRPr="003A4F2A">
              <w:rPr>
                <w:b/>
                <w:bCs/>
                <w:i/>
                <w:iCs/>
                <w:u w:val="single"/>
              </w:rPr>
              <w:t>saugumo pramonės apibrėžimą.</w:t>
            </w:r>
          </w:p>
          <w:p w14:paraId="6192FA34" w14:textId="10C94C3F" w:rsidR="00F03FE9" w:rsidRPr="001B048C" w:rsidRDefault="00F03FE9" w:rsidP="39B195B2">
            <w:pPr>
              <w:spacing w:after="160"/>
              <w:jc w:val="both"/>
              <w:rPr>
                <w:b/>
                <w:bCs/>
                <w:i/>
                <w:iCs/>
                <w:u w:val="single"/>
              </w:rPr>
            </w:pPr>
            <w:r w:rsidRPr="003A4F2A">
              <w:rPr>
                <w:b/>
                <w:bCs/>
                <w:i/>
                <w:iCs/>
                <w:u w:val="single"/>
              </w:rPr>
              <w:t>Įmonių grup</w:t>
            </w:r>
            <w:r w:rsidR="00E433F5" w:rsidRPr="003A4F2A">
              <w:rPr>
                <w:b/>
                <w:bCs/>
                <w:i/>
                <w:iCs/>
                <w:u w:val="single"/>
              </w:rPr>
              <w:t>e laikom</w:t>
            </w:r>
            <w:r w:rsidR="003854D7" w:rsidRPr="003A4F2A">
              <w:rPr>
                <w:b/>
                <w:bCs/>
                <w:i/>
                <w:iCs/>
                <w:u w:val="single"/>
              </w:rPr>
              <w:t>a</w:t>
            </w:r>
            <w:r w:rsidR="00E433F5" w:rsidRPr="003A4F2A">
              <w:rPr>
                <w:b/>
                <w:bCs/>
                <w:i/>
                <w:iCs/>
                <w:u w:val="single"/>
              </w:rPr>
              <w:t>s</w:t>
            </w:r>
            <w:r w:rsidR="003854D7" w:rsidRPr="003A4F2A">
              <w:rPr>
                <w:b/>
                <w:bCs/>
                <w:i/>
                <w:iCs/>
                <w:u w:val="single"/>
              </w:rPr>
              <w:t xml:space="preserve"> pareiškėjas ir jo</w:t>
            </w:r>
            <w:r w:rsidR="00E433F5" w:rsidRPr="003A4F2A">
              <w:rPr>
                <w:b/>
                <w:bCs/>
                <w:i/>
                <w:iCs/>
                <w:u w:val="single"/>
              </w:rPr>
              <w:t xml:space="preserve"> susijusios įmonės,</w:t>
            </w:r>
            <w:r w:rsidRPr="003A4F2A">
              <w:rPr>
                <w:b/>
                <w:bCs/>
                <w:i/>
                <w:iCs/>
                <w:u w:val="single"/>
              </w:rPr>
              <w:t xml:space="preserve"> taip kaip apibrėžta </w:t>
            </w:r>
            <w:hyperlink r:id="rId26" w:history="1">
              <w:r w:rsidRPr="003A4F2A">
                <w:rPr>
                  <w:rStyle w:val="Hipersaitas"/>
                  <w:b/>
                  <w:bCs/>
                  <w:i/>
                  <w:iCs/>
                </w:rPr>
                <w:t xml:space="preserve">Lietuvos Respublikos </w:t>
              </w:r>
              <w:r w:rsidR="00E433F5" w:rsidRPr="003A4F2A">
                <w:rPr>
                  <w:rStyle w:val="Hipersaitas"/>
                  <w:b/>
                  <w:bCs/>
                  <w:i/>
                  <w:iCs/>
                  <w:szCs w:val="24"/>
                </w:rPr>
                <w:t>smulkiojo ir vidutinio verslo plėtros</w:t>
              </w:r>
              <w:r w:rsidRPr="003A4F2A">
                <w:rPr>
                  <w:rStyle w:val="Hipersaitas"/>
                  <w:b/>
                  <w:bCs/>
                  <w:i/>
                  <w:iCs/>
                </w:rPr>
                <w:t xml:space="preserve"> įstatymo</w:t>
              </w:r>
            </w:hyperlink>
            <w:r w:rsidRPr="003A4F2A">
              <w:rPr>
                <w:b/>
                <w:bCs/>
                <w:i/>
                <w:iCs/>
                <w:szCs w:val="24"/>
                <w:u w:val="single"/>
              </w:rPr>
              <w:t xml:space="preserve"> </w:t>
            </w:r>
            <w:r w:rsidR="00E433F5" w:rsidRPr="003A4F2A">
              <w:rPr>
                <w:b/>
                <w:bCs/>
                <w:i/>
                <w:iCs/>
                <w:szCs w:val="24"/>
                <w:u w:val="single"/>
              </w:rPr>
              <w:t>2</w:t>
            </w:r>
            <w:r w:rsidRPr="001B048C">
              <w:rPr>
                <w:b/>
                <w:bCs/>
                <w:i/>
                <w:iCs/>
                <w:szCs w:val="24"/>
                <w:u w:val="single"/>
              </w:rPr>
              <w:t xml:space="preserve"> straipsnyje.</w:t>
            </w:r>
          </w:p>
          <w:p w14:paraId="51DDC1C4" w14:textId="562326B5" w:rsidR="004052DE" w:rsidRPr="003A4F2A" w:rsidRDefault="004052DE" w:rsidP="004052DE">
            <w:pPr>
              <w:spacing w:after="160"/>
              <w:jc w:val="both"/>
              <w:rPr>
                <w:b/>
                <w:bCs/>
                <w:i/>
                <w:iCs/>
                <w:u w:val="single"/>
              </w:rPr>
            </w:pPr>
            <w:r w:rsidRPr="003854D7">
              <w:rPr>
                <w:i/>
                <w:iCs/>
              </w:rPr>
              <w:t>Atitiktis kriterijui vertinama pagal PĮP informaciją ir kartu su PĮP pateikiamą užpildytą priedą, nurodytą projektų finansavimo sąlygų apraše, Juridinių asmenų registro duomenis.</w:t>
            </w:r>
            <w:r w:rsidR="00BF34A5" w:rsidRPr="003854D7">
              <w:rPr>
                <w:i/>
                <w:iCs/>
              </w:rPr>
              <w:t xml:space="preserve"> </w:t>
            </w:r>
            <w:r w:rsidR="00BF34A5" w:rsidRPr="003A4F2A">
              <w:rPr>
                <w:b/>
                <w:bCs/>
                <w:i/>
                <w:iCs/>
                <w:u w:val="single"/>
              </w:rPr>
              <w:t>Kai 2026 metų metinės finansinės atskaitomybės dokumentai iki PĮP teikimo termino nėra pateikti Juridinių asmenų registrui, pareiškėjas šiuos dokumentus pateikia kartu su PĮP. Minėtus dokumentus teikdamas kartu su PĮP pareiškėjas įsipareigoja teisės aktų nustatyta tvarka juos pateikti ir Juridinių asmenų registrui.</w:t>
            </w:r>
          </w:p>
          <w:p w14:paraId="0F5CFAF0" w14:textId="03DAEB7D" w:rsidR="003854D7" w:rsidRPr="003A4F2A" w:rsidRDefault="003854D7" w:rsidP="003854D7">
            <w:pPr>
              <w:spacing w:after="160"/>
              <w:jc w:val="both"/>
              <w:rPr>
                <w:b/>
                <w:bCs/>
                <w:i/>
                <w:iCs/>
                <w:u w:val="single"/>
              </w:rPr>
            </w:pPr>
            <w:r w:rsidRPr="003A4F2A">
              <w:rPr>
                <w:b/>
                <w:bCs/>
                <w:i/>
                <w:iCs/>
                <w:u w:val="single"/>
              </w:rPr>
              <w:t xml:space="preserve">Atitiktis kriterijaus 2.1 papunktyje nurodytam aspektui vertinama pagal kartu su PĮP pateiktus įmonės buhalterinės apskaitos dokumentus, pagrindžiančius faktinį pajamų gavimą, taip pat pagal </w:t>
            </w:r>
            <w:r w:rsidRPr="003A4F2A">
              <w:rPr>
                <w:b/>
                <w:bCs/>
                <w:i/>
                <w:iCs/>
                <w:szCs w:val="24"/>
                <w:u w:val="single"/>
              </w:rPr>
              <w:t>kartu su PĮP pateikiamą užpildytą priedą, nurodytą projektų finansavimo sąlygų apraše</w:t>
            </w:r>
            <w:r w:rsidRPr="003A4F2A">
              <w:rPr>
                <w:b/>
                <w:bCs/>
                <w:i/>
                <w:iCs/>
                <w:u w:val="single"/>
              </w:rPr>
              <w:t>.</w:t>
            </w:r>
          </w:p>
          <w:p w14:paraId="253CC013" w14:textId="7A02810F" w:rsidR="004052DE" w:rsidRPr="006A2179" w:rsidRDefault="004052DE" w:rsidP="004052DE">
            <w:pPr>
              <w:spacing w:after="160"/>
              <w:jc w:val="both"/>
              <w:rPr>
                <w:i/>
                <w:iCs/>
                <w:szCs w:val="24"/>
              </w:rPr>
            </w:pPr>
            <w:r w:rsidRPr="003854D7">
              <w:rPr>
                <w:i/>
                <w:iCs/>
              </w:rPr>
              <w:t>Atitiktis kriterijui tikrinama projekto vertinimo metu ir projekto įgyvendinimo metu, jei būtų keičiamas projekto vykdytojas.</w:t>
            </w:r>
          </w:p>
        </w:tc>
      </w:tr>
      <w:tr w:rsidR="004052DE" w14:paraId="333AA268" w14:textId="77777777" w:rsidTr="2B89DBCE">
        <w:tc>
          <w:tcPr>
            <w:tcW w:w="6629" w:type="dxa"/>
            <w:vAlign w:val="center"/>
          </w:tcPr>
          <w:p w14:paraId="48DAC7B9" w14:textId="48D92952" w:rsidR="004052DE" w:rsidRDefault="004052DE" w:rsidP="004052DE">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5E14A6E8" w14:textId="11C0C854" w:rsidR="004052DE" w:rsidRDefault="004052DE" w:rsidP="004052DE">
            <w:pPr>
              <w:spacing w:after="160"/>
              <w:jc w:val="both"/>
              <w:rPr>
                <w:i/>
                <w:iCs/>
                <w:szCs w:val="24"/>
              </w:rPr>
            </w:pPr>
            <w:r>
              <w:rPr>
                <w:i/>
                <w:iCs/>
                <w:szCs w:val="24"/>
              </w:rPr>
              <w:t>Veikla</w:t>
            </w:r>
            <w:r w:rsidRPr="008E38C8">
              <w:rPr>
                <w:i/>
                <w:iCs/>
                <w:szCs w:val="24"/>
              </w:rPr>
              <w:t xml:space="preserve"> yra aktuali veiklą vykdančiai ir patirtį turinčiai </w:t>
            </w:r>
            <w:r>
              <w:rPr>
                <w:i/>
                <w:iCs/>
                <w:szCs w:val="24"/>
              </w:rPr>
              <w:t>įmonei</w:t>
            </w:r>
            <w:r w:rsidRPr="008E38C8">
              <w:rPr>
                <w:i/>
                <w:iCs/>
                <w:szCs w:val="24"/>
              </w:rPr>
              <w:t xml:space="preserve">, o ne ką tik įsikūrusiai įmonei. </w:t>
            </w:r>
            <w:r>
              <w:rPr>
                <w:i/>
                <w:iCs/>
                <w:szCs w:val="24"/>
              </w:rPr>
              <w:t>Taigi š</w:t>
            </w:r>
            <w:r w:rsidRPr="008E38C8">
              <w:rPr>
                <w:i/>
                <w:iCs/>
                <w:szCs w:val="24"/>
              </w:rPr>
              <w:t>is kriterijus nustatytas siekiant įsitikinti, ar pareiškėjas</w:t>
            </w:r>
            <w:r>
              <w:rPr>
                <w:i/>
                <w:iCs/>
                <w:szCs w:val="24"/>
              </w:rPr>
              <w:t xml:space="preserve"> yra veikiantis ir </w:t>
            </w:r>
            <w:r w:rsidRPr="008E38C8">
              <w:rPr>
                <w:i/>
                <w:iCs/>
                <w:szCs w:val="24"/>
              </w:rPr>
              <w:t>turi</w:t>
            </w:r>
            <w:r>
              <w:rPr>
                <w:i/>
                <w:iCs/>
                <w:szCs w:val="24"/>
              </w:rPr>
              <w:t>ntis</w:t>
            </w:r>
            <w:r w:rsidRPr="008E38C8">
              <w:rPr>
                <w:i/>
                <w:iCs/>
                <w:szCs w:val="24"/>
              </w:rPr>
              <w:t xml:space="preserve"> veiklos </w:t>
            </w:r>
            <w:r w:rsidRPr="00C25DC7">
              <w:rPr>
                <w:i/>
                <w:iCs/>
              </w:rPr>
              <w:t>patirties bei finansinius pajėgumus.</w:t>
            </w:r>
            <w:r>
              <w:rPr>
                <w:i/>
                <w:iCs/>
              </w:rPr>
              <w:t xml:space="preserve"> Atitinkamai š</w:t>
            </w:r>
            <w:r w:rsidRPr="0035091D">
              <w:rPr>
                <w:i/>
                <w:iCs/>
              </w:rPr>
              <w:t>is kriterijus</w:t>
            </w:r>
            <w:r>
              <w:rPr>
                <w:i/>
                <w:iCs/>
              </w:rPr>
              <w:t xml:space="preserve"> </w:t>
            </w:r>
            <w:r w:rsidRPr="0035091D">
              <w:rPr>
                <w:i/>
                <w:iCs/>
              </w:rPr>
              <w:t xml:space="preserve">padės </w:t>
            </w:r>
            <w:r w:rsidRPr="0035091D">
              <w:rPr>
                <w:i/>
                <w:iCs/>
              </w:rPr>
              <w:lastRenderedPageBreak/>
              <w:t>užtikrinti, kad Europos Sąjungos investicijų fondų lėšos bus panaudotos tikslingai ir efektyviai</w:t>
            </w:r>
            <w:r>
              <w:rPr>
                <w:i/>
                <w:iCs/>
              </w:rPr>
              <w:t>.</w:t>
            </w:r>
          </w:p>
          <w:p w14:paraId="0A50E053" w14:textId="77777777" w:rsidR="004052DE" w:rsidRPr="0024782A" w:rsidRDefault="004052DE" w:rsidP="0024782A">
            <w:pPr>
              <w:spacing w:after="160"/>
              <w:jc w:val="both"/>
              <w:rPr>
                <w:i/>
                <w:iCs/>
              </w:rPr>
            </w:pPr>
            <w:r w:rsidRPr="00C6445F">
              <w:rPr>
                <w:i/>
                <w:iCs/>
                <w:szCs w:val="24"/>
              </w:rPr>
              <w:t>Nustatytas kriterijus padės užtikrinti, kad pareiškėja</w:t>
            </w:r>
            <w:r>
              <w:rPr>
                <w:i/>
                <w:iCs/>
                <w:szCs w:val="24"/>
              </w:rPr>
              <w:t>i</w:t>
            </w:r>
            <w:r w:rsidRPr="00C6445F">
              <w:rPr>
                <w:i/>
                <w:iCs/>
                <w:szCs w:val="24"/>
              </w:rPr>
              <w:t xml:space="preserve"> įgyvendins numatytas veiklas ir prisid</w:t>
            </w:r>
            <w:r>
              <w:rPr>
                <w:i/>
                <w:iCs/>
                <w:szCs w:val="24"/>
              </w:rPr>
              <w:t>ės</w:t>
            </w:r>
            <w:r w:rsidRPr="00C6445F">
              <w:rPr>
                <w:i/>
                <w:iCs/>
                <w:szCs w:val="24"/>
              </w:rPr>
              <w:t xml:space="preserve"> prie Investicijų programos </w:t>
            </w:r>
            <w:r w:rsidRPr="00D273B4">
              <w:rPr>
                <w:i/>
                <w:iCs/>
                <w:szCs w:val="24"/>
              </w:rPr>
              <w:t>1</w:t>
            </w:r>
            <w:r>
              <w:rPr>
                <w:i/>
                <w:iCs/>
                <w:szCs w:val="24"/>
              </w:rPr>
              <w:t>0 specialiojo</w:t>
            </w:r>
            <w:r w:rsidRPr="00D273B4">
              <w:rPr>
                <w:i/>
                <w:iCs/>
                <w:szCs w:val="24"/>
              </w:rPr>
              <w:t xml:space="preserve"> prioritet</w:t>
            </w:r>
            <w:r>
              <w:rPr>
                <w:i/>
                <w:iCs/>
                <w:szCs w:val="24"/>
              </w:rPr>
              <w:t>o</w:t>
            </w:r>
            <w:r w:rsidRPr="00D273B4">
              <w:rPr>
                <w:i/>
                <w:iCs/>
                <w:szCs w:val="24"/>
              </w:rPr>
              <w:t> „</w:t>
            </w:r>
            <w:r w:rsidRPr="00CD76D6">
              <w:rPr>
                <w:i/>
                <w:iCs/>
                <w:szCs w:val="24"/>
              </w:rPr>
              <w:t>Europos Strateginių Technologijų Platforma (STEP)</w:t>
            </w:r>
            <w:r w:rsidRPr="00D273B4">
              <w:rPr>
                <w:i/>
                <w:iCs/>
                <w:szCs w:val="24"/>
              </w:rPr>
              <w:t>“</w:t>
            </w:r>
            <w:r>
              <w:rPr>
                <w:i/>
                <w:iCs/>
                <w:szCs w:val="24"/>
              </w:rPr>
              <w:t xml:space="preserve"> 10.1 uždavinio „</w:t>
            </w:r>
            <w:r w:rsidRPr="0071009F">
              <w:rPr>
                <w:i/>
                <w:iCs/>
                <w:szCs w:val="24"/>
              </w:rPr>
              <w:t>Sudaryti sąlygas Lietuvos įmonėms kurti ir gaminti Europos Sąjungos ypatingos svarbos technologijas</w:t>
            </w:r>
            <w:r>
              <w:rPr>
                <w:i/>
                <w:iCs/>
                <w:szCs w:val="24"/>
              </w:rPr>
              <w:t xml:space="preserve">“ tikslų </w:t>
            </w:r>
            <w:r w:rsidRPr="0024782A">
              <w:rPr>
                <w:i/>
                <w:iCs/>
              </w:rPr>
              <w:t>įgyvendinimo.</w:t>
            </w:r>
          </w:p>
          <w:p w14:paraId="0C2CF188" w14:textId="11C3F25D" w:rsidR="0024782A" w:rsidRPr="003A4F2A" w:rsidRDefault="0024782A" w:rsidP="00754CA3">
            <w:pPr>
              <w:spacing w:after="160"/>
              <w:jc w:val="both"/>
              <w:rPr>
                <w:i/>
                <w:iCs/>
                <w:szCs w:val="24"/>
                <w:u w:val="single"/>
              </w:rPr>
            </w:pPr>
            <w:r w:rsidRPr="003A4F2A">
              <w:rPr>
                <w:b/>
                <w:bCs/>
                <w:i/>
                <w:iCs/>
                <w:u w:val="single"/>
              </w:rPr>
              <w:t xml:space="preserve">Siūloma patikslinti, kadangi įvertinus kvietimo Nr. 02-130-K „STEP technologijų kūrimas ir/arba gamyba gynybos ir saugumo srityje“ rezultatus, nustatyta, kad daugelis potencialių </w:t>
            </w:r>
            <w:r w:rsidR="00BF5579" w:rsidRPr="003A4F2A">
              <w:rPr>
                <w:b/>
                <w:bCs/>
                <w:i/>
                <w:iCs/>
                <w:u w:val="single"/>
              </w:rPr>
              <w:t>pareiškėjų</w:t>
            </w:r>
            <w:r w:rsidRPr="003A4F2A">
              <w:rPr>
                <w:b/>
                <w:bCs/>
                <w:i/>
                <w:iCs/>
                <w:u w:val="single"/>
              </w:rPr>
              <w:t>, turinčių potencialą kurti ir (arba) gaminti</w:t>
            </w:r>
            <w:r w:rsidR="00ED2F64" w:rsidRPr="003A4F2A">
              <w:rPr>
                <w:b/>
                <w:bCs/>
                <w:i/>
                <w:iCs/>
                <w:u w:val="single"/>
              </w:rPr>
              <w:t xml:space="preserve"> dvejopos paskirties</w:t>
            </w:r>
            <w:r w:rsidRPr="003A4F2A">
              <w:rPr>
                <w:b/>
                <w:bCs/>
                <w:i/>
                <w:iCs/>
                <w:u w:val="single"/>
              </w:rPr>
              <w:t xml:space="preserve"> </w:t>
            </w:r>
            <w:r w:rsidR="00742CE5" w:rsidRPr="003A4F2A">
              <w:rPr>
                <w:b/>
                <w:bCs/>
                <w:i/>
                <w:iCs/>
                <w:u w:val="single"/>
              </w:rPr>
              <w:t xml:space="preserve">gynybos ir saugumo STEP </w:t>
            </w:r>
            <w:r w:rsidRPr="003A4F2A">
              <w:rPr>
                <w:b/>
                <w:bCs/>
                <w:i/>
                <w:iCs/>
                <w:u w:val="single"/>
              </w:rPr>
              <w:t xml:space="preserve">technologijas </w:t>
            </w:r>
            <w:r w:rsidR="00ED2F64" w:rsidRPr="003A4F2A">
              <w:rPr>
                <w:b/>
                <w:bCs/>
                <w:i/>
                <w:iCs/>
                <w:u w:val="single"/>
              </w:rPr>
              <w:t>ir gaminti gynybos</w:t>
            </w:r>
            <w:r w:rsidR="00742CE5" w:rsidRPr="003A4F2A">
              <w:rPr>
                <w:b/>
                <w:bCs/>
                <w:i/>
                <w:iCs/>
                <w:u w:val="single"/>
              </w:rPr>
              <w:t xml:space="preserve"> STEP</w:t>
            </w:r>
            <w:r w:rsidR="00ED2F64" w:rsidRPr="003A4F2A">
              <w:rPr>
                <w:b/>
                <w:bCs/>
                <w:i/>
                <w:iCs/>
                <w:u w:val="single"/>
              </w:rPr>
              <w:t xml:space="preserve"> technologijas</w:t>
            </w:r>
            <w:r w:rsidR="001A0F3C" w:rsidRPr="003A4F2A">
              <w:rPr>
                <w:b/>
                <w:bCs/>
                <w:i/>
                <w:iCs/>
                <w:u w:val="single"/>
              </w:rPr>
              <w:t>,</w:t>
            </w:r>
            <w:r w:rsidR="00ED2F64" w:rsidRPr="003A4F2A">
              <w:rPr>
                <w:b/>
                <w:bCs/>
                <w:i/>
                <w:iCs/>
                <w:u w:val="single"/>
              </w:rPr>
              <w:t xml:space="preserve"> </w:t>
            </w:r>
            <w:r w:rsidRPr="003A4F2A">
              <w:rPr>
                <w:b/>
                <w:bCs/>
                <w:i/>
                <w:iCs/>
                <w:u w:val="single"/>
              </w:rPr>
              <w:t>veikia trumpiau nei 3 metus, taip pat neturi pakankamos finansinės patirties</w:t>
            </w:r>
            <w:r w:rsidR="00754CA3" w:rsidRPr="003A4F2A">
              <w:rPr>
                <w:b/>
                <w:bCs/>
                <w:i/>
                <w:iCs/>
                <w:u w:val="single"/>
              </w:rPr>
              <w:t xml:space="preserve"> ir dažnu atveju priklauso įmonių grupei, todėl tikslinga nustatyti trumpesnį registracijos laikotarpį ir vertinti tik paskutinių finansinių metų gautas pajamas.</w:t>
            </w:r>
            <w:r w:rsidR="00ED2F64" w:rsidRPr="003A4F2A">
              <w:rPr>
                <w:b/>
                <w:bCs/>
                <w:i/>
                <w:iCs/>
                <w:u w:val="single"/>
              </w:rPr>
              <w:t xml:space="preserve"> Vertinant ekosistemos vystymo ir proveržio technologijų kūrimo perspektyvas, didelės apimties ir strateginės reikšmės projektams įgyvendinti įmonių grupės dažnai steigia naujas specialios paskirties įmones, kurioms perduodama konkrečios technologinės krypties ir investicijų įgyvendinimo funkcija. Todėl tokios įmonės veiklos trukmės ir pajamų vertinimas atskirai nuo įmonių grupės ne visada atspindi realų pareiškėjo veiklos, finansinį ir technologinį pajėgumą. Siekiant, kad kriterijus vertintų faktinį pareiškėjo gebėjimą įgyvendinti projektą, o ne formalų naujai įsteigto juridinio asmens amžių, siūlytina įmonėms taikyti ne trumpesnį kaip 1 metų veiklos laikotarpį ir numatyti galimybę vertinant pajamų kriterijų jas vertinti pasirenkant pagal įmonės pajamas arba pagal įmonių grupės pajamas.</w:t>
            </w:r>
          </w:p>
        </w:tc>
      </w:tr>
      <w:tr w:rsidR="004052DE" w14:paraId="26A6508B" w14:textId="77777777" w:rsidTr="2B89DBCE">
        <w:tc>
          <w:tcPr>
            <w:tcW w:w="6629" w:type="dxa"/>
          </w:tcPr>
          <w:p w14:paraId="65664005"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3965D898" w14:textId="1EB2DF5A"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4F2F49E0" w14:textId="762CA84A" w:rsidR="004052DE" w:rsidRDefault="00754CA3" w:rsidP="004052DE">
            <w:pPr>
              <w:widowControl w:val="0"/>
              <w:jc w:val="both"/>
              <w:textAlignment w:val="baseline"/>
              <w:rPr>
                <w:b/>
                <w:bCs/>
                <w:szCs w:val="24"/>
                <w:lang w:eastAsia="lt-LT"/>
              </w:rPr>
            </w:pPr>
            <w:r>
              <w:rPr>
                <w:b/>
                <w:bCs/>
                <w:szCs w:val="24"/>
                <w:lang w:eastAsia="lt-LT"/>
              </w:rPr>
              <w:t xml:space="preserve">□ </w:t>
            </w:r>
            <w:r w:rsidR="004052DE">
              <w:rPr>
                <w:b/>
                <w:bCs/>
                <w:szCs w:val="24"/>
                <w:lang w:eastAsia="lt-LT"/>
              </w:rPr>
              <w:t>Nustatymas</w:t>
            </w:r>
          </w:p>
          <w:p w14:paraId="5F1353BF" w14:textId="77777777" w:rsidR="004052DE" w:rsidRDefault="00754CA3"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sidR="004052DE">
              <w:rPr>
                <w:b/>
                <w:bCs/>
                <w:szCs w:val="24"/>
                <w:lang w:eastAsia="lt-LT"/>
              </w:rPr>
              <w:t xml:space="preserve"> Keitimas</w:t>
            </w:r>
          </w:p>
          <w:p w14:paraId="7B920014" w14:textId="77777777" w:rsidR="00154D1A" w:rsidRDefault="00154D1A" w:rsidP="004052DE">
            <w:pPr>
              <w:jc w:val="both"/>
              <w:rPr>
                <w:i/>
                <w:iCs/>
                <w:szCs w:val="24"/>
                <w:lang w:eastAsia="lt-LT"/>
              </w:rPr>
            </w:pPr>
          </w:p>
          <w:p w14:paraId="2B1A071D" w14:textId="77777777" w:rsidR="00154D1A" w:rsidRPr="00154D1A" w:rsidRDefault="00154D1A" w:rsidP="00154D1A">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1333007C" w14:textId="4172CAD0" w:rsidR="00154D1A" w:rsidRDefault="00154D1A" w:rsidP="00154D1A">
            <w:pPr>
              <w:spacing w:after="160"/>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14:paraId="467BA31D" w14:textId="77777777" w:rsidTr="2B89DBCE">
        <w:tc>
          <w:tcPr>
            <w:tcW w:w="6629" w:type="dxa"/>
            <w:vAlign w:val="center"/>
          </w:tcPr>
          <w:p w14:paraId="4C1CBBB0" w14:textId="1616EE89" w:rsidR="004052DE" w:rsidRDefault="004052DE" w:rsidP="004052DE">
            <w:pPr>
              <w:widowControl w:val="0"/>
              <w:textAlignment w:val="baseline"/>
              <w:rPr>
                <w:b/>
                <w:bCs/>
                <w:szCs w:val="24"/>
                <w:lang w:eastAsia="lt-LT"/>
              </w:rPr>
            </w:pPr>
            <w:r>
              <w:rPr>
                <w:b/>
                <w:bCs/>
                <w:szCs w:val="24"/>
                <w:lang w:eastAsia="lt-LT"/>
              </w:rPr>
              <w:lastRenderedPageBreak/>
              <w:t>Projektų atrankos kriterijaus numeris ir pavadinimas</w:t>
            </w:r>
          </w:p>
        </w:tc>
        <w:tc>
          <w:tcPr>
            <w:tcW w:w="8534" w:type="dxa"/>
          </w:tcPr>
          <w:p w14:paraId="05591B5E" w14:textId="487697EE" w:rsidR="004052DE" w:rsidRPr="00255947" w:rsidRDefault="001A0F3C" w:rsidP="001A0F3C">
            <w:pPr>
              <w:pStyle w:val="Sraopastraipa"/>
              <w:tabs>
                <w:tab w:val="left" w:pos="500"/>
              </w:tabs>
              <w:ind w:left="64"/>
              <w:jc w:val="both"/>
              <w:rPr>
                <w:b/>
                <w:bCs/>
                <w:i/>
                <w:iCs/>
              </w:rPr>
            </w:pPr>
            <w:r w:rsidRPr="001C3F48">
              <w:rPr>
                <w:rFonts w:eastAsia="Calibri"/>
                <w:b/>
                <w:bCs/>
                <w:i/>
                <w:iCs/>
                <w:strike/>
              </w:rPr>
              <w:t>4.</w:t>
            </w:r>
            <w:r w:rsidRPr="001C3F48">
              <w:rPr>
                <w:rFonts w:eastAsia="Calibri"/>
                <w:b/>
                <w:bCs/>
                <w:i/>
                <w:iCs/>
              </w:rPr>
              <w:t xml:space="preserve"> </w:t>
            </w:r>
            <w:r w:rsidR="00220A2F" w:rsidRPr="001A0F3C">
              <w:rPr>
                <w:rFonts w:eastAsia="Calibri"/>
                <w:b/>
                <w:bCs/>
                <w:i/>
                <w:iCs/>
              </w:rPr>
              <w:t xml:space="preserve">5. </w:t>
            </w:r>
            <w:r w:rsidR="004052DE" w:rsidRPr="17D1EAA7">
              <w:rPr>
                <w:rFonts w:eastAsia="Calibri"/>
                <w:b/>
                <w:bCs/>
                <w:i/>
                <w:iCs/>
              </w:rPr>
              <w:t xml:space="preserve">Projekto įgyvendinimo metu </w:t>
            </w:r>
            <w:r w:rsidR="004052DE" w:rsidRPr="17D1EAA7">
              <w:rPr>
                <w:b/>
                <w:bCs/>
                <w:i/>
                <w:iCs/>
              </w:rPr>
              <w:t>planuojamos kurti technologijos</w:t>
            </w:r>
            <w:r w:rsidR="004052DE" w:rsidRPr="17D1EAA7">
              <w:rPr>
                <w:rFonts w:eastAsia="Calibri"/>
                <w:b/>
                <w:bCs/>
                <w:i/>
                <w:iCs/>
              </w:rPr>
              <w:t xml:space="preserve"> technologinės parengties lygis (toliau – TPL) yra ne žemesnis negu </w:t>
            </w:r>
            <w:r w:rsidR="00BC5AAA" w:rsidRPr="17D1EAA7">
              <w:rPr>
                <w:rFonts w:eastAsia="Calibri"/>
                <w:b/>
                <w:bCs/>
                <w:i/>
                <w:iCs/>
                <w:strike/>
              </w:rPr>
              <w:t>6</w:t>
            </w:r>
            <w:r w:rsidR="00BC5AAA" w:rsidRPr="00231359">
              <w:rPr>
                <w:rFonts w:eastAsia="Calibri"/>
                <w:b/>
                <w:bCs/>
                <w:i/>
                <w:iCs/>
                <w:u w:val="single"/>
              </w:rPr>
              <w:t>4</w:t>
            </w:r>
            <w:r w:rsidR="00BC5AAA" w:rsidRPr="17D1EAA7">
              <w:rPr>
                <w:rFonts w:eastAsia="Calibri"/>
                <w:b/>
                <w:bCs/>
                <w:i/>
                <w:iCs/>
              </w:rPr>
              <w:t xml:space="preserve"> </w:t>
            </w:r>
            <w:r w:rsidR="004052DE" w:rsidRPr="17D1EAA7">
              <w:rPr>
                <w:rFonts w:eastAsia="Calibri"/>
                <w:b/>
                <w:bCs/>
                <w:i/>
                <w:iCs/>
              </w:rPr>
              <w:t>TPL.</w:t>
            </w:r>
          </w:p>
        </w:tc>
      </w:tr>
      <w:tr w:rsidR="004052DE" w14:paraId="54DD0AB1" w14:textId="77777777" w:rsidTr="2B89DBCE">
        <w:tc>
          <w:tcPr>
            <w:tcW w:w="6629" w:type="dxa"/>
            <w:vAlign w:val="center"/>
          </w:tcPr>
          <w:p w14:paraId="0C64434F" w14:textId="3D2B895A" w:rsidR="004052DE" w:rsidRDefault="004052DE" w:rsidP="004052DE">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138D5EAE" w14:textId="2079FC17" w:rsidR="004052DE" w:rsidRPr="00C25DC7" w:rsidRDefault="004052DE" w:rsidP="004052DE">
            <w:pPr>
              <w:spacing w:after="160"/>
              <w:jc w:val="both"/>
              <w:rPr>
                <w:bCs/>
                <w:i/>
                <w:iCs/>
                <w:lang w:eastAsia="lt-LT"/>
              </w:rPr>
            </w:pPr>
            <w:r w:rsidRPr="008055F5">
              <w:rPr>
                <w:bCs/>
                <w:i/>
                <w:iCs/>
                <w:lang w:eastAsia="lt-LT"/>
              </w:rPr>
              <w:t xml:space="preserve">Šis kriterijus taikomas tik tuo atveju, kai projekte </w:t>
            </w:r>
            <w:r>
              <w:rPr>
                <w:bCs/>
                <w:i/>
                <w:iCs/>
                <w:lang w:eastAsia="lt-LT"/>
              </w:rPr>
              <w:t xml:space="preserve">planuojama </w:t>
            </w:r>
            <w:r>
              <w:rPr>
                <w:i/>
                <w:iCs/>
                <w:szCs w:val="24"/>
              </w:rPr>
              <w:t>vykdyti</w:t>
            </w:r>
            <w:r w:rsidR="00754CA3">
              <w:rPr>
                <w:b/>
                <w:bCs/>
                <w:i/>
                <w:iCs/>
                <w:szCs w:val="24"/>
              </w:rPr>
              <w:t xml:space="preserve"> </w:t>
            </w:r>
            <w:r w:rsidR="00754CA3" w:rsidRPr="003A4F2A">
              <w:rPr>
                <w:b/>
                <w:bCs/>
                <w:i/>
                <w:iCs/>
                <w:szCs w:val="24"/>
                <w:u w:val="single"/>
              </w:rPr>
              <w:t>dvejopos</w:t>
            </w:r>
            <w:r w:rsidR="00754CA3">
              <w:rPr>
                <w:b/>
                <w:bCs/>
                <w:i/>
                <w:iCs/>
                <w:szCs w:val="24"/>
              </w:rPr>
              <w:t xml:space="preserve"> </w:t>
            </w:r>
            <w:r w:rsidR="00754CA3" w:rsidRPr="003A4F2A">
              <w:rPr>
                <w:b/>
                <w:bCs/>
                <w:i/>
                <w:iCs/>
                <w:szCs w:val="24"/>
                <w:u w:val="single"/>
              </w:rPr>
              <w:t>paskirties</w:t>
            </w:r>
            <w:r w:rsidRPr="003A4F2A">
              <w:rPr>
                <w:i/>
                <w:iCs/>
                <w:szCs w:val="24"/>
                <w:u w:val="single"/>
              </w:rPr>
              <w:t xml:space="preserve"> </w:t>
            </w:r>
            <w:r>
              <w:rPr>
                <w:i/>
                <w:iCs/>
                <w:szCs w:val="24"/>
              </w:rPr>
              <w:t xml:space="preserve">STEP technologijų </w:t>
            </w:r>
            <w:r w:rsidRPr="00C25DC7">
              <w:rPr>
                <w:bCs/>
                <w:i/>
                <w:iCs/>
                <w:lang w:eastAsia="lt-LT"/>
              </w:rPr>
              <w:t>kūrimo veikla.</w:t>
            </w:r>
          </w:p>
          <w:p w14:paraId="40F4AEA5" w14:textId="275EFEB8" w:rsidR="004052DE" w:rsidRPr="00C25DC7" w:rsidRDefault="004052DE" w:rsidP="004052DE">
            <w:pPr>
              <w:spacing w:after="160"/>
              <w:jc w:val="both"/>
              <w:rPr>
                <w:bCs/>
                <w:i/>
                <w:iCs/>
                <w:lang w:eastAsia="lt-LT"/>
              </w:rPr>
            </w:pPr>
            <w:r w:rsidRPr="00C25DC7">
              <w:rPr>
                <w:bCs/>
                <w:i/>
                <w:iCs/>
                <w:lang w:eastAsia="lt-LT"/>
              </w:rPr>
              <w:t xml:space="preserve">Vertinami pareiškėjo pateikti dokumentai, parodantys, kad projekto įgyvendinimo metu pareiškėjo planuojamos kurti technologijos TPL yra ne žemesnis negu </w:t>
            </w:r>
            <w:r w:rsidR="00BC5AAA" w:rsidRPr="36722644">
              <w:rPr>
                <w:i/>
                <w:iCs/>
                <w:strike/>
                <w:lang w:eastAsia="lt-LT"/>
              </w:rPr>
              <w:t>6</w:t>
            </w:r>
            <w:r w:rsidR="00BC5AAA" w:rsidRPr="003A4F2A">
              <w:rPr>
                <w:b/>
                <w:bCs/>
                <w:i/>
                <w:iCs/>
                <w:u w:val="single"/>
                <w:lang w:eastAsia="lt-LT"/>
              </w:rPr>
              <w:t>4</w:t>
            </w:r>
            <w:r w:rsidR="00BC5AAA" w:rsidRPr="00C25DC7">
              <w:rPr>
                <w:bCs/>
                <w:i/>
                <w:iCs/>
                <w:lang w:eastAsia="lt-LT"/>
              </w:rPr>
              <w:t xml:space="preserve"> </w:t>
            </w:r>
            <w:r w:rsidRPr="00C25DC7">
              <w:rPr>
                <w:bCs/>
                <w:i/>
                <w:iCs/>
                <w:lang w:eastAsia="lt-LT"/>
              </w:rPr>
              <w:t xml:space="preserve">TPL, t. y. iki </w:t>
            </w:r>
            <w:r w:rsidRPr="003854D7">
              <w:rPr>
                <w:bCs/>
                <w:i/>
                <w:iCs/>
                <w:strike/>
                <w:lang w:eastAsia="lt-LT"/>
              </w:rPr>
              <w:t>projekto pradžios</w:t>
            </w:r>
            <w:r w:rsidR="003854D7" w:rsidRPr="001C407C">
              <w:rPr>
                <w:rFonts w:ascii="Verdana" w:hAnsi="Verdana"/>
                <w:b/>
                <w:bCs/>
                <w:i/>
                <w:iCs/>
                <w:sz w:val="18"/>
                <w:szCs w:val="18"/>
                <w:lang w:eastAsia="lt-LT"/>
              </w:rPr>
              <w:t xml:space="preserve"> </w:t>
            </w:r>
            <w:r w:rsidR="003854D7" w:rsidRPr="003A4F2A">
              <w:rPr>
                <w:b/>
                <w:bCs/>
                <w:i/>
                <w:iCs/>
                <w:szCs w:val="24"/>
                <w:u w:val="single"/>
                <w:lang w:eastAsia="lt-LT"/>
              </w:rPr>
              <w:t>PĮP pateikimo</w:t>
            </w:r>
            <w:r w:rsidRPr="00C25DC7">
              <w:rPr>
                <w:bCs/>
                <w:i/>
                <w:iCs/>
                <w:lang w:eastAsia="lt-LT"/>
              </w:rPr>
              <w:t xml:space="preserve"> pareiškėjas </w:t>
            </w:r>
            <w:r w:rsidRPr="00C8609F">
              <w:rPr>
                <w:bCs/>
                <w:i/>
                <w:iCs/>
                <w:lang w:eastAsia="lt-LT"/>
              </w:rPr>
              <w:t xml:space="preserve">turi būti visiškai užbaigęs technologijos kūrimo </w:t>
            </w:r>
            <w:r w:rsidR="00BC5AAA" w:rsidRPr="3D59C36C">
              <w:rPr>
                <w:i/>
                <w:iCs/>
                <w:strike/>
                <w:lang w:eastAsia="lt-LT"/>
              </w:rPr>
              <w:t>5</w:t>
            </w:r>
            <w:r w:rsidR="00BC5AAA">
              <w:rPr>
                <w:b/>
                <w:bCs/>
                <w:i/>
                <w:iCs/>
                <w:lang w:eastAsia="lt-LT"/>
              </w:rPr>
              <w:t>3</w:t>
            </w:r>
            <w:r w:rsidR="00BC5AAA" w:rsidRPr="00C8609F">
              <w:rPr>
                <w:bCs/>
                <w:i/>
                <w:iCs/>
                <w:lang w:eastAsia="lt-LT"/>
              </w:rPr>
              <w:t xml:space="preserve"> </w:t>
            </w:r>
            <w:r w:rsidRPr="00C8609F">
              <w:rPr>
                <w:bCs/>
                <w:i/>
                <w:iCs/>
                <w:lang w:eastAsia="lt-LT"/>
              </w:rPr>
              <w:t>TPL etapą.</w:t>
            </w:r>
            <w:r w:rsidRPr="00C25DC7">
              <w:rPr>
                <w:bCs/>
                <w:i/>
                <w:iCs/>
                <w:lang w:eastAsia="lt-LT"/>
              </w:rPr>
              <w:t xml:space="preserve"> </w:t>
            </w:r>
          </w:p>
          <w:p w14:paraId="7C63F132" w14:textId="43E03B4E" w:rsidR="004052DE" w:rsidRPr="00BA4481" w:rsidRDefault="004052DE" w:rsidP="004052DE">
            <w:pPr>
              <w:spacing w:after="160"/>
              <w:jc w:val="both"/>
              <w:rPr>
                <w:i/>
                <w:iCs/>
              </w:rPr>
            </w:pPr>
            <w:r w:rsidRPr="00C25DC7">
              <w:rPr>
                <w:bCs/>
                <w:i/>
                <w:iCs/>
                <w:lang w:eastAsia="lt-LT"/>
              </w:rPr>
              <w:t>TPL nustatomas</w:t>
            </w:r>
            <w:r w:rsidRPr="0B2DC0EF">
              <w:rPr>
                <w:i/>
                <w:iCs/>
                <w:lang w:eastAsia="lt-LT"/>
              </w:rPr>
              <w:t xml:space="preserve"> vadovaujantis</w:t>
            </w:r>
            <w:r>
              <w:t xml:space="preserve"> </w:t>
            </w:r>
            <w:hyperlink r:id="rId27">
              <w:r w:rsidRPr="0B2DC0EF">
                <w:rPr>
                  <w:rStyle w:val="Hipersaitas"/>
                  <w:i/>
                  <w:iCs/>
                  <w:lang w:eastAsia="lt-LT"/>
                </w:rPr>
                <w:t xml:space="preserve">Rekomenduojamos mokslinių tyrimų ir eksperimentinės plėtros etapų klasifikacijos aprašu, patvirtintu </w:t>
              </w:r>
              <w:r w:rsidRPr="0B2DC0EF">
                <w:rPr>
                  <w:rStyle w:val="Hipersaitas"/>
                  <w:i/>
                  <w:iCs/>
                </w:rPr>
                <w:t>Lietuvos Respublikos Vyriausybės 2012 m. birželio 6 d. nutarimu Nr. 650</w:t>
              </w:r>
            </w:hyperlink>
            <w:r>
              <w:t xml:space="preserve"> </w:t>
            </w:r>
            <w:r w:rsidRPr="001A511F">
              <w:rPr>
                <w:i/>
                <w:iCs/>
              </w:rPr>
              <w:t>„Dėl Rekomenduojamos mokslinių tyrimų ir eksperimentinės plėtros etapų klasifikacijos aprašo patvirtinimo“</w:t>
            </w:r>
            <w:r>
              <w:t>.</w:t>
            </w:r>
          </w:p>
          <w:p w14:paraId="70F25C1D" w14:textId="0C4FE77F" w:rsidR="004052DE" w:rsidRPr="00C25DC7" w:rsidRDefault="004052DE" w:rsidP="004052DE">
            <w:pPr>
              <w:spacing w:after="160"/>
              <w:jc w:val="both"/>
              <w:rPr>
                <w:i/>
                <w:iCs/>
              </w:rPr>
            </w:pPr>
            <w:r w:rsidRPr="003345E4">
              <w:rPr>
                <w:rFonts w:cs="Arial"/>
                <w:i/>
                <w:iCs/>
                <w:szCs w:val="24"/>
                <w:lang w:eastAsia="lt-LT"/>
              </w:rPr>
              <w:t>Atitiktis kriterijui</w:t>
            </w:r>
            <w:r>
              <w:rPr>
                <w:rFonts w:cs="Arial"/>
                <w:i/>
                <w:iCs/>
                <w:szCs w:val="24"/>
                <w:lang w:eastAsia="lt-LT"/>
              </w:rPr>
              <w:t xml:space="preserve"> vertinama</w:t>
            </w:r>
            <w:r w:rsidRPr="003345E4">
              <w:rPr>
                <w:i/>
                <w:iCs/>
                <w:szCs w:val="24"/>
              </w:rPr>
              <w:t xml:space="preserve"> </w:t>
            </w:r>
            <w:r w:rsidRPr="003345E4">
              <w:rPr>
                <w:bCs/>
                <w:i/>
                <w:iCs/>
                <w:lang w:eastAsia="lt-LT"/>
              </w:rPr>
              <w:t xml:space="preserve">pagal </w:t>
            </w:r>
            <w:r>
              <w:rPr>
                <w:i/>
                <w:iCs/>
                <w:szCs w:val="24"/>
              </w:rPr>
              <w:t xml:space="preserve">PĮP informaciją ir </w:t>
            </w:r>
            <w:r w:rsidRPr="001127E8">
              <w:rPr>
                <w:rFonts w:cs="Arial"/>
                <w:i/>
                <w:iCs/>
                <w:szCs w:val="24"/>
                <w:lang w:eastAsia="lt-LT"/>
              </w:rPr>
              <w:t xml:space="preserve">kartu su PĮP pateikiamą užpildytą priedą, </w:t>
            </w:r>
            <w:r w:rsidRPr="00C25DC7">
              <w:rPr>
                <w:i/>
                <w:iCs/>
              </w:rPr>
              <w:t>nurodytą projektų finansavimo sąlygų apraše, ir verslo planą.</w:t>
            </w:r>
          </w:p>
          <w:p w14:paraId="44D740BD" w14:textId="77777777" w:rsidR="004052DE" w:rsidRDefault="004052DE" w:rsidP="004052DE">
            <w:pPr>
              <w:spacing w:after="160"/>
              <w:jc w:val="both"/>
              <w:rPr>
                <w:rFonts w:cs="Arial"/>
                <w:i/>
                <w:iCs/>
                <w:szCs w:val="24"/>
                <w:lang w:eastAsia="lt-LT"/>
              </w:rPr>
            </w:pPr>
            <w:r w:rsidRPr="00C25DC7">
              <w:rPr>
                <w:i/>
                <w:iCs/>
              </w:rPr>
              <w:t>Atitiktis</w:t>
            </w:r>
            <w:r>
              <w:rPr>
                <w:rFonts w:cs="Arial"/>
                <w:i/>
                <w:iCs/>
                <w:szCs w:val="24"/>
                <w:lang w:eastAsia="lt-LT"/>
              </w:rPr>
              <w:t xml:space="preserve"> kriterijui tikrinama</w:t>
            </w:r>
            <w:r w:rsidRPr="000910F8">
              <w:rPr>
                <w:rFonts w:cs="Arial"/>
                <w:i/>
                <w:iCs/>
                <w:szCs w:val="24"/>
                <w:lang w:eastAsia="lt-LT"/>
              </w:rPr>
              <w:t xml:space="preserve"> </w:t>
            </w:r>
            <w:r>
              <w:rPr>
                <w:rFonts w:cs="Arial"/>
                <w:i/>
                <w:iCs/>
                <w:szCs w:val="24"/>
                <w:lang w:eastAsia="lt-LT"/>
              </w:rPr>
              <w:t>projekto</w:t>
            </w:r>
            <w:r w:rsidRPr="000910F8">
              <w:rPr>
                <w:rFonts w:cs="Arial"/>
                <w:i/>
                <w:iCs/>
                <w:szCs w:val="24"/>
                <w:lang w:eastAsia="lt-LT"/>
              </w:rPr>
              <w:t xml:space="preserve"> vertinimo metu</w:t>
            </w:r>
            <w:r>
              <w:rPr>
                <w:rFonts w:cs="Arial"/>
                <w:i/>
                <w:iCs/>
                <w:szCs w:val="24"/>
                <w:lang w:eastAsia="lt-LT"/>
              </w:rPr>
              <w:t>.</w:t>
            </w:r>
          </w:p>
          <w:p w14:paraId="7D76E285" w14:textId="583CB43F" w:rsidR="00220A2F" w:rsidRPr="003A4F2A" w:rsidRDefault="65D46E40" w:rsidP="004052DE">
            <w:pPr>
              <w:spacing w:after="160"/>
              <w:jc w:val="both"/>
              <w:rPr>
                <w:u w:val="single"/>
              </w:rPr>
            </w:pPr>
            <w:r w:rsidRPr="003A4F2A">
              <w:rPr>
                <w:b/>
                <w:bCs/>
                <w:i/>
                <w:iCs/>
                <w:u w:val="single"/>
              </w:rPr>
              <w:t>Šis projektų atrankos kriterijus taikomas, kai projektu siekiama skatinti dvejopo panaudojimo</w:t>
            </w:r>
            <w:r w:rsidRPr="003A4F2A">
              <w:rPr>
                <w:b/>
                <w:bCs/>
                <w:i/>
                <w:iCs/>
                <w:color w:val="000000" w:themeColor="text1"/>
                <w:u w:val="single"/>
              </w:rPr>
              <w:t xml:space="preserve"> </w:t>
            </w:r>
            <w:r w:rsidR="00742CE5" w:rsidRPr="003A4F2A">
              <w:rPr>
                <w:b/>
                <w:bCs/>
                <w:i/>
                <w:iCs/>
                <w:u w:val="single"/>
              </w:rPr>
              <w:t>gynybos ir saugumo</w:t>
            </w:r>
            <w:r w:rsidR="00742CE5" w:rsidRPr="003A4F2A">
              <w:rPr>
                <w:b/>
                <w:bCs/>
                <w:i/>
                <w:iCs/>
                <w:color w:val="000000" w:themeColor="text1"/>
                <w:u w:val="single"/>
              </w:rPr>
              <w:t xml:space="preserve"> </w:t>
            </w:r>
            <w:r w:rsidRPr="003A4F2A">
              <w:rPr>
                <w:b/>
                <w:bCs/>
                <w:i/>
                <w:iCs/>
                <w:color w:val="000000" w:themeColor="text1"/>
                <w:u w:val="single"/>
              </w:rPr>
              <w:t>STEP technologijų, įskaitant specialiųjų elementų ir specialiųjų mašinų, naudojamų galutiniams produktams gaminti, kūrimą</w:t>
            </w:r>
            <w:r w:rsidRPr="003A4F2A">
              <w:rPr>
                <w:b/>
                <w:bCs/>
                <w:i/>
                <w:iCs/>
                <w:u w:val="single"/>
              </w:rPr>
              <w:t>.</w:t>
            </w:r>
          </w:p>
        </w:tc>
      </w:tr>
      <w:tr w:rsidR="004052DE" w14:paraId="06497153" w14:textId="77777777" w:rsidTr="2B89DBCE">
        <w:tc>
          <w:tcPr>
            <w:tcW w:w="6629" w:type="dxa"/>
            <w:vAlign w:val="center"/>
          </w:tcPr>
          <w:p w14:paraId="4CFA6CBF" w14:textId="2355A049" w:rsidR="004052DE" w:rsidRDefault="004052DE" w:rsidP="004052DE">
            <w:pPr>
              <w:widowControl w:val="0"/>
              <w:textAlignment w:val="baseline"/>
              <w:rPr>
                <w:b/>
                <w:bCs/>
                <w:szCs w:val="24"/>
                <w:lang w:eastAsia="lt-LT"/>
              </w:rPr>
            </w:pPr>
            <w:r>
              <w:rPr>
                <w:b/>
                <w:bCs/>
                <w:szCs w:val="24"/>
                <w:lang w:eastAsia="lt-LT"/>
              </w:rPr>
              <w:t>Projektų atrankos kriterijaus pasirinkimo pagrindimas</w:t>
            </w:r>
          </w:p>
        </w:tc>
        <w:tc>
          <w:tcPr>
            <w:tcW w:w="8534" w:type="dxa"/>
          </w:tcPr>
          <w:p w14:paraId="69B907CF" w14:textId="05835D2F" w:rsidR="004052DE" w:rsidRDefault="4091E5EB" w:rsidP="328CB01F">
            <w:pPr>
              <w:jc w:val="both"/>
            </w:pPr>
            <w:r w:rsidRPr="39B195B2">
              <w:rPr>
                <w:i/>
                <w:iCs/>
                <w:lang w:eastAsia="lt-LT"/>
              </w:rPr>
              <w:t xml:space="preserve">Nustatytas kriterijus padės atrinkti tuos projektus, kuriuose jau </w:t>
            </w:r>
            <w:r w:rsidRPr="00E80100">
              <w:rPr>
                <w:i/>
                <w:iCs/>
                <w:strike/>
                <w:lang w:eastAsia="lt-LT"/>
              </w:rPr>
              <w:t>sukurtas</w:t>
            </w:r>
            <w:r w:rsidRPr="39B195B2">
              <w:rPr>
                <w:i/>
                <w:iCs/>
                <w:lang w:eastAsia="lt-LT"/>
              </w:rPr>
              <w:t xml:space="preserve"> </w:t>
            </w:r>
            <w:r w:rsidR="004052DE" w:rsidRPr="00E80100">
              <w:rPr>
                <w:i/>
                <w:iCs/>
                <w:strike/>
                <w:lang w:eastAsia="lt-LT"/>
              </w:rPr>
              <w:t>realioje veiklos aplinkoje</w:t>
            </w:r>
            <w:r w:rsidR="004052DE" w:rsidRPr="39B195B2">
              <w:rPr>
                <w:i/>
                <w:iCs/>
                <w:lang w:eastAsia="lt-LT"/>
              </w:rPr>
              <w:t xml:space="preserve"> </w:t>
            </w:r>
            <w:r w:rsidRPr="00E80100">
              <w:rPr>
                <w:i/>
                <w:iCs/>
                <w:strike/>
                <w:lang w:eastAsia="lt-LT"/>
              </w:rPr>
              <w:t xml:space="preserve">veikiantis </w:t>
            </w:r>
            <w:r w:rsidRPr="39B195B2">
              <w:rPr>
                <w:i/>
                <w:iCs/>
                <w:strike/>
                <w:lang w:eastAsia="lt-LT"/>
              </w:rPr>
              <w:t>technologijos modelis</w:t>
            </w:r>
            <w:r w:rsidR="00F1690A">
              <w:rPr>
                <w:i/>
                <w:iCs/>
                <w:lang w:eastAsia="lt-LT"/>
              </w:rPr>
              <w:t xml:space="preserve"> </w:t>
            </w:r>
            <w:r w:rsidR="00F1690A" w:rsidRPr="003A4F2A">
              <w:rPr>
                <w:b/>
                <w:bCs/>
                <w:i/>
                <w:iCs/>
                <w:u w:val="single"/>
                <w:lang w:eastAsia="lt-LT"/>
              </w:rPr>
              <w:t>nustatyti esminiai parametrai produktui kurti, įrodytas koncepcijos įgyvendinamumas</w:t>
            </w:r>
            <w:r w:rsidR="3DDEDEED" w:rsidRPr="561DEE65">
              <w:rPr>
                <w:i/>
                <w:iCs/>
                <w:lang w:eastAsia="lt-LT"/>
              </w:rPr>
              <w:t xml:space="preserve">. </w:t>
            </w:r>
          </w:p>
          <w:p w14:paraId="50CF715E" w14:textId="49C9E91D" w:rsidR="004052DE" w:rsidRDefault="4091E5EB" w:rsidP="39B195B2">
            <w:pPr>
              <w:jc w:val="both"/>
              <w:rPr>
                <w:i/>
                <w:iCs/>
                <w:lang w:eastAsia="lt-LT"/>
              </w:rPr>
            </w:pPr>
            <w:r w:rsidRPr="00E80100">
              <w:rPr>
                <w:i/>
                <w:strike/>
                <w:lang w:eastAsia="lt-LT"/>
              </w:rPr>
              <w:t>Taigi įgyvendinant projektus atitinkamai bus kuriamos rinkai patrauklesnės</w:t>
            </w:r>
            <w:r w:rsidRPr="006F5B28">
              <w:rPr>
                <w:i/>
                <w:strike/>
                <w:lang w:eastAsia="lt-LT"/>
              </w:rPr>
              <w:t>, komerciškai nauding</w:t>
            </w:r>
            <w:r w:rsidRPr="00E80100">
              <w:rPr>
                <w:i/>
                <w:strike/>
                <w:lang w:eastAsia="lt-LT"/>
              </w:rPr>
              <w:t>os, išskirtinės STEP technologijos, prisidedančios ne tik prie mokslinių tyrimų, eksperimentinės plėtros ir inovacijų (toliau – MTEPI) didinimo, komercinių žinių kūrimo, bet ir efektyviausiai padedančios</w:t>
            </w:r>
            <w:r w:rsidRPr="006F5B28">
              <w:rPr>
                <w:i/>
                <w:strike/>
                <w:lang w:eastAsia="lt-LT"/>
              </w:rPr>
              <w:t xml:space="preserve"> pasiekti</w:t>
            </w:r>
            <w:r w:rsidRPr="00E80100">
              <w:rPr>
                <w:i/>
                <w:lang w:eastAsia="lt-LT"/>
              </w:rPr>
              <w:t xml:space="preserve"> </w:t>
            </w:r>
            <w:r w:rsidR="00A97969" w:rsidRPr="00A97969">
              <w:rPr>
                <w:b/>
                <w:bCs/>
                <w:i/>
                <w:u w:val="single"/>
                <w:lang w:eastAsia="lt-LT"/>
              </w:rPr>
              <w:t>Nustatytas kriterijus prisidės prie</w:t>
            </w:r>
            <w:r w:rsidR="00A97969" w:rsidRPr="00A97969">
              <w:rPr>
                <w:b/>
                <w:bCs/>
                <w:i/>
                <w:lang w:eastAsia="lt-LT"/>
              </w:rPr>
              <w:t xml:space="preserve"> </w:t>
            </w:r>
            <w:r w:rsidRPr="00E80100">
              <w:rPr>
                <w:i/>
              </w:rPr>
              <w:t>Investicijų programos 10 specialiojo prioriteto „Europos Strateginių Technologijų Platforma (STEP)“</w:t>
            </w:r>
            <w:r w:rsidRPr="39B195B2">
              <w:rPr>
                <w:i/>
                <w:iCs/>
              </w:rPr>
              <w:t xml:space="preserve"> 10.1 uždavinio „Sudaryti sąlygas Lietuvos įmonėms kurti ir gaminti Europos Sąjungos ypatingos svarbos technologijas“ </w:t>
            </w:r>
            <w:proofErr w:type="spellStart"/>
            <w:r w:rsidRPr="39B195B2">
              <w:rPr>
                <w:i/>
                <w:iCs/>
              </w:rPr>
              <w:t>tiksl</w:t>
            </w:r>
            <w:r w:rsidRPr="00A97969">
              <w:rPr>
                <w:i/>
                <w:iCs/>
                <w:strike/>
              </w:rPr>
              <w:t>us</w:t>
            </w:r>
            <w:r w:rsidR="00A97969" w:rsidRPr="00A97969">
              <w:rPr>
                <w:b/>
                <w:bCs/>
                <w:i/>
                <w:iCs/>
                <w:u w:val="single"/>
              </w:rPr>
              <w:t>ų</w:t>
            </w:r>
            <w:proofErr w:type="spellEnd"/>
            <w:r w:rsidRPr="39B195B2">
              <w:rPr>
                <w:i/>
                <w:iCs/>
              </w:rPr>
              <w:t xml:space="preserve"> </w:t>
            </w:r>
            <w:r w:rsidRPr="39B195B2">
              <w:rPr>
                <w:i/>
                <w:iCs/>
                <w:lang w:eastAsia="lt-LT"/>
              </w:rPr>
              <w:t xml:space="preserve">bei </w:t>
            </w:r>
            <w:hyperlink r:id="rId28">
              <w:r w:rsidRPr="39B195B2">
                <w:rPr>
                  <w:rStyle w:val="Hipersaitas"/>
                  <w:i/>
                  <w:iCs/>
                  <w:lang w:eastAsia="lt-LT"/>
                </w:rPr>
                <w:t>2022–2030 metų ekonomikos transformacijos ir konkurencingumo plėtros programoje</w:t>
              </w:r>
            </w:hyperlink>
            <w:r w:rsidRPr="39B195B2">
              <w:rPr>
                <w:i/>
                <w:iCs/>
                <w:lang w:eastAsia="lt-LT"/>
              </w:rPr>
              <w:t xml:space="preserve"> pateikto Nacionalinio pažangos plano 1.5 uždavinyje „Skatinti pažangiųjų technologijų ir inovacijų kūrimą, diegimą ir sklaidą“ </w:t>
            </w:r>
            <w:proofErr w:type="spellStart"/>
            <w:r w:rsidRPr="39B195B2">
              <w:rPr>
                <w:i/>
                <w:iCs/>
                <w:lang w:eastAsia="lt-LT"/>
              </w:rPr>
              <w:t>nustatyt</w:t>
            </w:r>
            <w:r w:rsidRPr="39B195B2">
              <w:rPr>
                <w:i/>
                <w:iCs/>
                <w:strike/>
                <w:lang w:eastAsia="lt-LT"/>
              </w:rPr>
              <w:t>as</w:t>
            </w:r>
            <w:r w:rsidR="00A97969" w:rsidRPr="00A97969">
              <w:rPr>
                <w:b/>
                <w:bCs/>
                <w:i/>
                <w:iCs/>
                <w:u w:val="single"/>
                <w:lang w:eastAsia="lt-LT"/>
              </w:rPr>
              <w:t>ų</w:t>
            </w:r>
            <w:proofErr w:type="spellEnd"/>
            <w:r w:rsidRPr="39B195B2">
              <w:rPr>
                <w:i/>
                <w:iCs/>
                <w:lang w:eastAsia="lt-LT"/>
              </w:rPr>
              <w:t xml:space="preserve"> rodiklių „MTEP </w:t>
            </w:r>
            <w:r w:rsidRPr="39B195B2">
              <w:rPr>
                <w:i/>
                <w:iCs/>
                <w:lang w:eastAsia="lt-LT"/>
              </w:rPr>
              <w:lastRenderedPageBreak/>
              <w:t xml:space="preserve">išlaidos verslo sektoriuje, palyginti su BVP“ ir „Inovacinę veiklą vykdančių įmonių dalis nuo visų įmonių“ </w:t>
            </w:r>
            <w:proofErr w:type="spellStart"/>
            <w:r w:rsidRPr="39B195B2">
              <w:rPr>
                <w:i/>
                <w:iCs/>
                <w:lang w:eastAsia="lt-LT"/>
              </w:rPr>
              <w:t>reikšm</w:t>
            </w:r>
            <w:r w:rsidRPr="00A97969">
              <w:rPr>
                <w:i/>
                <w:iCs/>
                <w:strike/>
                <w:lang w:eastAsia="lt-LT"/>
              </w:rPr>
              <w:t>es</w:t>
            </w:r>
            <w:r w:rsidR="00A97969" w:rsidRPr="00A97969">
              <w:rPr>
                <w:b/>
                <w:bCs/>
                <w:i/>
                <w:iCs/>
                <w:u w:val="single"/>
                <w:lang w:eastAsia="lt-LT"/>
              </w:rPr>
              <w:t>ių</w:t>
            </w:r>
            <w:proofErr w:type="spellEnd"/>
            <w:r w:rsidR="00A97969">
              <w:rPr>
                <w:i/>
                <w:iCs/>
                <w:lang w:eastAsia="lt-LT"/>
              </w:rPr>
              <w:t xml:space="preserve"> </w:t>
            </w:r>
            <w:r w:rsidR="00A97969" w:rsidRPr="00A97969">
              <w:rPr>
                <w:b/>
                <w:bCs/>
                <w:i/>
                <w:iCs/>
                <w:u w:val="single"/>
                <w:lang w:eastAsia="lt-LT"/>
              </w:rPr>
              <w:t>pasiekimo</w:t>
            </w:r>
            <w:r w:rsidRPr="39B195B2">
              <w:rPr>
                <w:i/>
                <w:iCs/>
                <w:lang w:eastAsia="lt-LT"/>
              </w:rPr>
              <w:t>.</w:t>
            </w:r>
          </w:p>
          <w:p w14:paraId="5BAE287C" w14:textId="77777777" w:rsidR="00BF5579" w:rsidRDefault="00BF5579" w:rsidP="004052DE">
            <w:pPr>
              <w:jc w:val="both"/>
              <w:rPr>
                <w:bCs/>
                <w:i/>
                <w:iCs/>
                <w:szCs w:val="24"/>
              </w:rPr>
            </w:pPr>
          </w:p>
          <w:p w14:paraId="3E2AAD5C" w14:textId="5E33F357" w:rsidR="00BF5579" w:rsidRPr="003A4F2A" w:rsidRDefault="3CD661D8" w:rsidP="00995AEB">
            <w:pPr>
              <w:spacing w:line="259" w:lineRule="auto"/>
              <w:jc w:val="both"/>
              <w:rPr>
                <w:rFonts w:ascii="Aptos" w:eastAsia="Aptos" w:hAnsi="Aptos" w:cs="Aptos"/>
                <w:color w:val="0078D4"/>
                <w:szCs w:val="24"/>
                <w:u w:val="single"/>
              </w:rPr>
            </w:pPr>
            <w:r w:rsidRPr="003A4F2A">
              <w:rPr>
                <w:b/>
                <w:bCs/>
                <w:i/>
                <w:iCs/>
                <w:u w:val="single"/>
              </w:rPr>
              <w:t xml:space="preserve">Siūloma patikslinti, kadangi įvertinus kvietimo Nr. 02-130-K </w:t>
            </w:r>
            <w:r w:rsidR="00134DD2" w:rsidRPr="00134DD2">
              <w:rPr>
                <w:b/>
                <w:bCs/>
                <w:i/>
                <w:iCs/>
                <w:u w:val="single"/>
              </w:rPr>
              <w:t xml:space="preserve">„STEP technologijų kūrimas ir (arba) gamyba gynybos ir saugumo srityje“ </w:t>
            </w:r>
            <w:r w:rsidRPr="003A4F2A">
              <w:rPr>
                <w:b/>
                <w:bCs/>
                <w:i/>
                <w:iCs/>
                <w:u w:val="single"/>
              </w:rPr>
              <w:t>rezultatus, nustatyta, kad daugelis potencialių pareiškėjų kuriam</w:t>
            </w:r>
            <w:r w:rsidR="00134DD2">
              <w:rPr>
                <w:b/>
                <w:bCs/>
                <w:i/>
                <w:iCs/>
                <w:u w:val="single"/>
              </w:rPr>
              <w:t>ų</w:t>
            </w:r>
            <w:r w:rsidR="00E80100" w:rsidRPr="003A4F2A">
              <w:rPr>
                <w:b/>
                <w:bCs/>
                <w:i/>
                <w:iCs/>
                <w:u w:val="single"/>
              </w:rPr>
              <w:t xml:space="preserve"> dvejopos paskirties gynybos ir saugumo STEP</w:t>
            </w:r>
            <w:r w:rsidRPr="003A4F2A">
              <w:rPr>
                <w:b/>
                <w:bCs/>
                <w:i/>
                <w:iCs/>
                <w:u w:val="single"/>
              </w:rPr>
              <w:t xml:space="preserve"> technologij</w:t>
            </w:r>
            <w:r w:rsidR="00134DD2">
              <w:rPr>
                <w:b/>
                <w:bCs/>
                <w:i/>
                <w:iCs/>
                <w:u w:val="single"/>
              </w:rPr>
              <w:t xml:space="preserve">ų </w:t>
            </w:r>
            <w:r w:rsidRPr="003A4F2A">
              <w:rPr>
                <w:b/>
                <w:bCs/>
                <w:i/>
                <w:iCs/>
                <w:u w:val="single"/>
              </w:rPr>
              <w:t>nėra pasiekusios reikalauto 5 TPL</w:t>
            </w:r>
            <w:r w:rsidR="00134DD2">
              <w:rPr>
                <w:b/>
                <w:bCs/>
                <w:i/>
                <w:iCs/>
                <w:u w:val="single"/>
              </w:rPr>
              <w:t xml:space="preserve">. Atsižvelgiant į tai, kad šis reikalavimas yra pernelyg aukštas besiformuojančiai Lietuvos gynybos ir saugumo ekosistemai ir riboja perspektyvių, žemesnio TPL technologijų vystymą, siūloma sudaryti palankesnes sąlygas tokių </w:t>
            </w:r>
            <w:r w:rsidRPr="003A4F2A">
              <w:rPr>
                <w:b/>
                <w:bCs/>
                <w:i/>
                <w:iCs/>
                <w:u w:val="single"/>
              </w:rPr>
              <w:t>technologijų</w:t>
            </w:r>
            <w:r w:rsidR="00134DD2">
              <w:rPr>
                <w:b/>
                <w:bCs/>
                <w:i/>
                <w:iCs/>
                <w:u w:val="single"/>
              </w:rPr>
              <w:t xml:space="preserve"> kūrimui ir</w:t>
            </w:r>
            <w:r w:rsidRPr="003A4F2A">
              <w:rPr>
                <w:b/>
                <w:bCs/>
                <w:i/>
                <w:iCs/>
                <w:u w:val="single"/>
              </w:rPr>
              <w:t xml:space="preserve"> išvystymui</w:t>
            </w:r>
            <w:r w:rsidR="00134DD2">
              <w:rPr>
                <w:b/>
                <w:bCs/>
                <w:i/>
                <w:iCs/>
                <w:u w:val="single"/>
              </w:rPr>
              <w:t>, taip skatinant verslo MTEP veiklą ir stiprinant Lietuvos gynybos ir saugumo pramonės potencialą</w:t>
            </w:r>
            <w:r w:rsidR="54B745BC" w:rsidRPr="003A4F2A">
              <w:rPr>
                <w:b/>
                <w:bCs/>
                <w:i/>
                <w:iCs/>
                <w:u w:val="single"/>
              </w:rPr>
              <w:t>.</w:t>
            </w:r>
          </w:p>
        </w:tc>
      </w:tr>
      <w:tr w:rsidR="004052DE" w14:paraId="3468FEA5" w14:textId="77777777" w:rsidTr="2B89DBCE">
        <w:tc>
          <w:tcPr>
            <w:tcW w:w="6629" w:type="dxa"/>
          </w:tcPr>
          <w:p w14:paraId="3CBBBD4B" w14:textId="77777777" w:rsidR="004052DE" w:rsidRDefault="004052DE" w:rsidP="004052DE">
            <w:pPr>
              <w:widowControl w:val="0"/>
              <w:jc w:val="both"/>
              <w:textAlignment w:val="baseline"/>
              <w:rPr>
                <w:b/>
                <w:bCs/>
                <w:sz w:val="22"/>
                <w:szCs w:val="22"/>
                <w:lang w:eastAsia="lt-LT"/>
              </w:rPr>
            </w:pPr>
            <w:r>
              <w:rPr>
                <w:szCs w:val="24"/>
              </w:rPr>
              <w:lastRenderedPageBreak/>
              <w:br w:type="page"/>
            </w: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Pr="00673DE1">
              <w:rPr>
                <w:b/>
                <w:bCs/>
                <w:szCs w:val="24"/>
                <w:lang w:eastAsia="lt-LT"/>
              </w:rPr>
              <w:t>SPECIALUSIS PROJEKTŲ ATRANKOS KRITERIJUS</w:t>
            </w:r>
          </w:p>
          <w:p w14:paraId="6F00580D" w14:textId="0959BF7D" w:rsidR="004052DE" w:rsidRDefault="004052DE" w:rsidP="004052DE">
            <w:pPr>
              <w:widowControl w:val="0"/>
              <w:textAlignment w:val="baseline"/>
              <w:rPr>
                <w:b/>
                <w:bCs/>
                <w:szCs w:val="24"/>
                <w:lang w:eastAsia="lt-LT"/>
              </w:rPr>
            </w:pPr>
            <w:r>
              <w:rPr>
                <w:b/>
                <w:bCs/>
                <w:szCs w:val="24"/>
                <w:lang w:eastAsia="lt-LT"/>
              </w:rPr>
              <w:t>□ PRIORITETINIS PROJEKTŲ ATRANKOS KRITERIJUS</w:t>
            </w:r>
          </w:p>
        </w:tc>
        <w:tc>
          <w:tcPr>
            <w:tcW w:w="8534" w:type="dxa"/>
          </w:tcPr>
          <w:p w14:paraId="5313DEB3" w14:textId="5B4646F5" w:rsidR="004052DE" w:rsidRDefault="005164F5" w:rsidP="004052DE">
            <w:pPr>
              <w:widowControl w:val="0"/>
              <w:jc w:val="both"/>
              <w:textAlignment w:val="baseline"/>
              <w:rPr>
                <w:b/>
                <w:bCs/>
                <w:szCs w:val="24"/>
                <w:lang w:eastAsia="lt-LT"/>
              </w:rPr>
            </w:pPr>
            <w:r>
              <w:rPr>
                <w:b/>
                <w:bCs/>
                <w:szCs w:val="24"/>
                <w:lang w:eastAsia="lt-LT"/>
              </w:rPr>
              <w:t xml:space="preserve">□ </w:t>
            </w:r>
            <w:r w:rsidR="004052DE">
              <w:rPr>
                <w:b/>
                <w:bCs/>
                <w:szCs w:val="24"/>
                <w:lang w:eastAsia="lt-LT"/>
              </w:rPr>
              <w:t>Nustatymas</w:t>
            </w:r>
          </w:p>
          <w:p w14:paraId="64B2BBC6" w14:textId="77777777" w:rsidR="004052DE" w:rsidRDefault="005164F5" w:rsidP="004052DE">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004052DE">
              <w:rPr>
                <w:b/>
                <w:bCs/>
                <w:szCs w:val="24"/>
                <w:lang w:eastAsia="lt-LT"/>
              </w:rPr>
              <w:t>Keitimas</w:t>
            </w:r>
          </w:p>
          <w:p w14:paraId="329C1A5C" w14:textId="77777777" w:rsidR="00154D1A" w:rsidRDefault="00154D1A" w:rsidP="00154D1A">
            <w:pPr>
              <w:spacing w:after="160"/>
              <w:jc w:val="both"/>
              <w:rPr>
                <w:b/>
                <w:bCs/>
                <w:szCs w:val="24"/>
                <w:lang w:eastAsia="lt-LT"/>
              </w:rPr>
            </w:pPr>
          </w:p>
          <w:p w14:paraId="37DA8152" w14:textId="179E652C" w:rsidR="00154D1A" w:rsidRPr="00154D1A" w:rsidRDefault="00154D1A" w:rsidP="00154D1A">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7B3ED471" w14:textId="549FF59D" w:rsidR="00154D1A" w:rsidRDefault="00154D1A" w:rsidP="00154D1A">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4052DE" w14:paraId="797C2ABF" w14:textId="77777777" w:rsidTr="2B89DBCE">
        <w:tc>
          <w:tcPr>
            <w:tcW w:w="6629" w:type="dxa"/>
            <w:vAlign w:val="center"/>
          </w:tcPr>
          <w:p w14:paraId="4567B32E" w14:textId="240C16E6" w:rsidR="004052DE" w:rsidRDefault="004052DE" w:rsidP="004052DE">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3651C194" w14:textId="6200DD4B" w:rsidR="004052DE" w:rsidRPr="006F0013" w:rsidRDefault="003A4F2A" w:rsidP="73FE1309">
            <w:pPr>
              <w:pStyle w:val="Sraopastraipa"/>
              <w:tabs>
                <w:tab w:val="left" w:pos="511"/>
              </w:tabs>
              <w:ind w:left="0"/>
              <w:jc w:val="both"/>
              <w:rPr>
                <w:b/>
                <w:bCs/>
                <w:i/>
                <w:iCs/>
              </w:rPr>
            </w:pPr>
            <w:r w:rsidRPr="003A4F2A">
              <w:rPr>
                <w:b/>
                <w:bCs/>
                <w:i/>
                <w:iCs/>
                <w:strike/>
              </w:rPr>
              <w:t>5.</w:t>
            </w:r>
            <w:r w:rsidR="3EE26B65" w:rsidRPr="003A4F2A">
              <w:rPr>
                <w:b/>
                <w:bCs/>
                <w:i/>
                <w:iCs/>
                <w:u w:val="single"/>
              </w:rPr>
              <w:t>6.</w:t>
            </w:r>
            <w:r w:rsidR="3EE26B65" w:rsidRPr="006F5B28">
              <w:rPr>
                <w:b/>
                <w:bCs/>
                <w:i/>
                <w:iCs/>
              </w:rPr>
              <w:t xml:space="preserve"> </w:t>
            </w:r>
            <w:r w:rsidR="73797B2C" w:rsidRPr="2B89DBCE">
              <w:rPr>
                <w:b/>
                <w:bCs/>
                <w:i/>
                <w:iCs/>
              </w:rPr>
              <w:t>Projekto įgyvendinimo metu planuojama (-</w:t>
            </w:r>
            <w:proofErr w:type="spellStart"/>
            <w:r w:rsidR="73797B2C" w:rsidRPr="2B89DBCE">
              <w:rPr>
                <w:b/>
                <w:bCs/>
                <w:i/>
                <w:iCs/>
              </w:rPr>
              <w:t>os</w:t>
            </w:r>
            <w:proofErr w:type="spellEnd"/>
            <w:r w:rsidR="73797B2C" w:rsidRPr="2B89DBCE">
              <w:rPr>
                <w:b/>
                <w:bCs/>
                <w:i/>
                <w:iCs/>
              </w:rPr>
              <w:t>)</w:t>
            </w:r>
            <w:r w:rsidR="4EA710C7" w:rsidRPr="73FE1309">
              <w:rPr>
                <w:b/>
                <w:bCs/>
                <w:i/>
                <w:iCs/>
              </w:rPr>
              <w:t xml:space="preserve"> gaminti</w:t>
            </w:r>
            <w:r w:rsidR="1D946AD7" w:rsidRPr="73FE1309">
              <w:rPr>
                <w:b/>
                <w:bCs/>
                <w:i/>
                <w:iCs/>
              </w:rPr>
              <w:t xml:space="preserve"> </w:t>
            </w:r>
            <w:r w:rsidR="4EA710C7" w:rsidRPr="73FE1309">
              <w:rPr>
                <w:b/>
                <w:bCs/>
                <w:i/>
                <w:iCs/>
              </w:rPr>
              <w:t>STEP technologija (-</w:t>
            </w:r>
            <w:proofErr w:type="spellStart"/>
            <w:r w:rsidR="4EA710C7" w:rsidRPr="73FE1309">
              <w:rPr>
                <w:b/>
                <w:bCs/>
                <w:i/>
                <w:iCs/>
              </w:rPr>
              <w:t>os</w:t>
            </w:r>
            <w:proofErr w:type="spellEnd"/>
            <w:r w:rsidR="4EA710C7" w:rsidRPr="73FE1309">
              <w:rPr>
                <w:b/>
                <w:bCs/>
                <w:i/>
                <w:iCs/>
              </w:rPr>
              <w:t>)</w:t>
            </w:r>
            <w:r w:rsidR="00B41219" w:rsidRPr="00DB1EFD">
              <w:rPr>
                <w:i/>
                <w:szCs w:val="24"/>
              </w:rPr>
              <w:t xml:space="preserve">, </w:t>
            </w:r>
            <w:r w:rsidR="00B41219" w:rsidRPr="003A4F2A">
              <w:rPr>
                <w:b/>
                <w:bCs/>
                <w:i/>
                <w:szCs w:val="24"/>
                <w:u w:val="single"/>
              </w:rPr>
              <w:t>įskaitant specialiuosius elementus ir specialiąsias mašinas, naudojamas galutiniams produktams gaminti,</w:t>
            </w:r>
            <w:r w:rsidR="00B41219" w:rsidRPr="00DB1EFD">
              <w:rPr>
                <w:i/>
                <w:szCs w:val="24"/>
              </w:rPr>
              <w:t xml:space="preserve"> </w:t>
            </w:r>
            <w:r w:rsidR="4EA710C7" w:rsidRPr="73FE1309">
              <w:rPr>
                <w:b/>
                <w:bCs/>
                <w:i/>
                <w:iCs/>
              </w:rPr>
              <w:t>turi būti sukurta (-</w:t>
            </w:r>
            <w:proofErr w:type="spellStart"/>
            <w:r w:rsidR="4EA710C7" w:rsidRPr="73FE1309">
              <w:rPr>
                <w:b/>
                <w:bCs/>
                <w:i/>
                <w:iCs/>
              </w:rPr>
              <w:t>os</w:t>
            </w:r>
            <w:proofErr w:type="spellEnd"/>
            <w:r w:rsidR="4EA710C7" w:rsidRPr="73FE1309">
              <w:rPr>
                <w:b/>
                <w:bCs/>
                <w:i/>
                <w:iCs/>
              </w:rPr>
              <w:t>) pačios įmonės</w:t>
            </w:r>
            <w:r w:rsidR="00FC1AF7">
              <w:rPr>
                <w:b/>
                <w:bCs/>
                <w:i/>
                <w:iCs/>
              </w:rPr>
              <w:t xml:space="preserve"> </w:t>
            </w:r>
            <w:r w:rsidR="00FC1AF7" w:rsidRPr="003A4F2A">
              <w:rPr>
                <w:b/>
                <w:bCs/>
                <w:i/>
                <w:iCs/>
                <w:u w:val="single"/>
              </w:rPr>
              <w:t>(įmonių grupės)</w:t>
            </w:r>
            <w:r w:rsidR="18262149" w:rsidRPr="003A4F2A">
              <w:rPr>
                <w:b/>
                <w:bCs/>
                <w:i/>
                <w:iCs/>
                <w:u w:val="single"/>
              </w:rPr>
              <w:t xml:space="preserve"> arba</w:t>
            </w:r>
            <w:r w:rsidR="6A015A44" w:rsidRPr="003A4F2A">
              <w:rPr>
                <w:b/>
                <w:bCs/>
                <w:i/>
                <w:iCs/>
                <w:u w:val="single"/>
              </w:rPr>
              <w:t xml:space="preserve"> </w:t>
            </w:r>
            <w:r w:rsidR="18262149" w:rsidRPr="003A4F2A">
              <w:rPr>
                <w:b/>
                <w:bCs/>
                <w:i/>
                <w:iCs/>
                <w:u w:val="single"/>
              </w:rPr>
              <w:t>licencijuota</w:t>
            </w:r>
            <w:r w:rsidR="006F5B28" w:rsidRPr="003A4F2A">
              <w:rPr>
                <w:b/>
                <w:bCs/>
                <w:i/>
                <w:iCs/>
                <w:u w:val="single"/>
              </w:rPr>
              <w:t xml:space="preserve"> (-</w:t>
            </w:r>
            <w:proofErr w:type="spellStart"/>
            <w:r w:rsidR="006F5B28" w:rsidRPr="003A4F2A">
              <w:rPr>
                <w:b/>
                <w:bCs/>
                <w:i/>
                <w:iCs/>
                <w:u w:val="single"/>
              </w:rPr>
              <w:t>os</w:t>
            </w:r>
            <w:proofErr w:type="spellEnd"/>
            <w:r w:rsidR="006F5B28" w:rsidRPr="003A4F2A">
              <w:rPr>
                <w:b/>
                <w:bCs/>
                <w:i/>
                <w:iCs/>
                <w:u w:val="single"/>
              </w:rPr>
              <w:t>)</w:t>
            </w:r>
            <w:r w:rsidR="75C8535D" w:rsidRPr="003A4F2A">
              <w:rPr>
                <w:b/>
                <w:bCs/>
                <w:i/>
                <w:iCs/>
                <w:u w:val="single"/>
              </w:rPr>
              <w:t xml:space="preserve"> </w:t>
            </w:r>
            <w:r w:rsidR="18262149" w:rsidRPr="003A4F2A">
              <w:rPr>
                <w:b/>
                <w:bCs/>
                <w:i/>
                <w:iCs/>
                <w:u w:val="single"/>
              </w:rPr>
              <w:t>Ukraino</w:t>
            </w:r>
            <w:r w:rsidR="006F5B28" w:rsidRPr="003A4F2A">
              <w:rPr>
                <w:b/>
                <w:bCs/>
                <w:i/>
                <w:iCs/>
                <w:u w:val="single"/>
              </w:rPr>
              <w:t xml:space="preserve">je veikiančių </w:t>
            </w:r>
            <w:r w:rsidR="00B41219" w:rsidRPr="003A4F2A">
              <w:rPr>
                <w:b/>
                <w:bCs/>
                <w:i/>
                <w:iCs/>
                <w:u w:val="single"/>
              </w:rPr>
              <w:t>juridinių asmenų</w:t>
            </w:r>
            <w:r w:rsidR="4EA710C7" w:rsidRPr="73FE1309">
              <w:rPr>
                <w:b/>
                <w:bCs/>
                <w:i/>
                <w:iCs/>
              </w:rPr>
              <w:t>.</w:t>
            </w:r>
          </w:p>
        </w:tc>
      </w:tr>
      <w:tr w:rsidR="004052DE" w14:paraId="4A8668E8" w14:textId="77777777" w:rsidTr="2B89DBCE">
        <w:tc>
          <w:tcPr>
            <w:tcW w:w="6629" w:type="dxa"/>
            <w:vAlign w:val="center"/>
          </w:tcPr>
          <w:p w14:paraId="241BB680" w14:textId="7ED74CD8" w:rsidR="004052DE" w:rsidRDefault="004052DE" w:rsidP="004052DE">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3DA19539" w14:textId="7DF45935" w:rsidR="004052DE" w:rsidRPr="00C25DC7" w:rsidRDefault="004052DE" w:rsidP="004052DE">
            <w:pPr>
              <w:spacing w:after="160"/>
              <w:jc w:val="both"/>
              <w:rPr>
                <w:i/>
                <w:iCs/>
              </w:rPr>
            </w:pPr>
            <w:r w:rsidRPr="008055F5">
              <w:rPr>
                <w:bCs/>
                <w:i/>
                <w:iCs/>
                <w:lang w:eastAsia="lt-LT"/>
              </w:rPr>
              <w:t xml:space="preserve">Šis kriterijus taikomas tik tuo atveju, kai projekte </w:t>
            </w:r>
            <w:r>
              <w:rPr>
                <w:bCs/>
                <w:i/>
                <w:iCs/>
                <w:lang w:eastAsia="lt-LT"/>
              </w:rPr>
              <w:t xml:space="preserve">planuojama </w:t>
            </w:r>
            <w:r w:rsidRPr="1295F1E1">
              <w:rPr>
                <w:i/>
              </w:rPr>
              <w:t xml:space="preserve">vykdyti STEP </w:t>
            </w:r>
            <w:r w:rsidRPr="00C25DC7">
              <w:rPr>
                <w:i/>
                <w:iCs/>
              </w:rPr>
              <w:t>technologijų gamybos veikla</w:t>
            </w:r>
            <w:r>
              <w:rPr>
                <w:i/>
                <w:iCs/>
              </w:rPr>
              <w:t xml:space="preserve">, kaip tai </w:t>
            </w:r>
            <w:r w:rsidRPr="00C8609F">
              <w:rPr>
                <w:i/>
                <w:iCs/>
              </w:rPr>
              <w:t>nustatyta</w:t>
            </w:r>
            <w:r>
              <w:rPr>
                <w:i/>
                <w:iCs/>
              </w:rPr>
              <w:t xml:space="preserve"> </w:t>
            </w:r>
            <w:hyperlink r:id="rId29">
              <w:r w:rsidR="0065309F" w:rsidRPr="1295F1E1">
                <w:rPr>
                  <w:rStyle w:val="Hipersaitas"/>
                  <w:i/>
                  <w:iCs/>
                </w:rPr>
                <w:t>Gairių</w:t>
              </w:r>
              <w:r w:rsidR="00C73667" w:rsidRPr="1295F1E1">
                <w:rPr>
                  <w:rStyle w:val="Hipersaitas"/>
                </w:rPr>
                <w:t xml:space="preserve"> </w:t>
              </w:r>
              <w:r w:rsidR="00C73667" w:rsidRPr="003A4F2A">
                <w:rPr>
                  <w:rStyle w:val="Hipersaitas"/>
                  <w:b/>
                  <w:bCs/>
                  <w:i/>
                  <w:iCs/>
                </w:rPr>
                <w:t>Nr. 1</w:t>
              </w:r>
            </w:hyperlink>
            <w:r w:rsidRPr="1295F1E1">
              <w:rPr>
                <w:i/>
                <w:iCs/>
              </w:rPr>
              <w:t xml:space="preserve"> 1.1.1 </w:t>
            </w:r>
            <w:proofErr w:type="spellStart"/>
            <w:r w:rsidRPr="1295F1E1">
              <w:rPr>
                <w:i/>
                <w:iCs/>
                <w:strike/>
              </w:rPr>
              <w:t>poskyryje</w:t>
            </w:r>
            <w:r w:rsidR="00C73667" w:rsidRPr="003A4F2A">
              <w:rPr>
                <w:b/>
                <w:bCs/>
                <w:i/>
                <w:iCs/>
                <w:u w:val="single"/>
              </w:rPr>
              <w:t>skirsnyje</w:t>
            </w:r>
            <w:proofErr w:type="spellEnd"/>
            <w:r w:rsidR="00C73667" w:rsidRPr="1295F1E1">
              <w:rPr>
                <w:b/>
                <w:bCs/>
                <w:i/>
                <w:iCs/>
              </w:rPr>
              <w:t xml:space="preserve"> </w:t>
            </w:r>
            <w:r w:rsidR="00C73667" w:rsidRPr="003A4F2A">
              <w:rPr>
                <w:b/>
                <w:bCs/>
                <w:i/>
                <w:iCs/>
                <w:u w:val="single"/>
              </w:rPr>
              <w:t xml:space="preserve">ir </w:t>
            </w:r>
            <w:hyperlink r:id="rId30">
              <w:r w:rsidR="00C73667" w:rsidRPr="003A4F2A">
                <w:rPr>
                  <w:rStyle w:val="Hipersaitas"/>
                  <w:b/>
                  <w:bCs/>
                  <w:i/>
                  <w:iCs/>
                </w:rPr>
                <w:t>Gairių Nr. 2</w:t>
              </w:r>
            </w:hyperlink>
            <w:r w:rsidR="00C73667" w:rsidRPr="003A4F2A">
              <w:rPr>
                <w:b/>
                <w:bCs/>
                <w:i/>
                <w:iCs/>
                <w:u w:val="single"/>
              </w:rPr>
              <w:t xml:space="preserve"> 1.1 skirsnyje</w:t>
            </w:r>
            <w:r w:rsidRPr="00E34E5E">
              <w:t>.</w:t>
            </w:r>
          </w:p>
          <w:p w14:paraId="3EA8AD2B" w14:textId="7FDA349C" w:rsidR="00367037" w:rsidRDefault="004052DE" w:rsidP="004052DE">
            <w:pPr>
              <w:spacing w:after="160"/>
              <w:jc w:val="both"/>
            </w:pPr>
            <w:r w:rsidRPr="00C25DC7">
              <w:rPr>
                <w:i/>
                <w:iCs/>
              </w:rPr>
              <w:t>Vertinama, ar p</w:t>
            </w:r>
            <w:r w:rsidRPr="00D34999">
              <w:rPr>
                <w:i/>
                <w:iCs/>
              </w:rPr>
              <w:t>rojekto įgyvendinimo metu planuojama</w:t>
            </w:r>
            <w:r>
              <w:rPr>
                <w:i/>
                <w:iCs/>
              </w:rPr>
              <w:t xml:space="preserve"> (-</w:t>
            </w:r>
            <w:proofErr w:type="spellStart"/>
            <w:r>
              <w:rPr>
                <w:i/>
                <w:iCs/>
              </w:rPr>
              <w:t>os</w:t>
            </w:r>
            <w:proofErr w:type="spellEnd"/>
            <w:r>
              <w:rPr>
                <w:i/>
                <w:iCs/>
              </w:rPr>
              <w:t>)</w:t>
            </w:r>
            <w:r w:rsidRPr="00D34999">
              <w:rPr>
                <w:i/>
                <w:iCs/>
              </w:rPr>
              <w:t xml:space="preserve"> gaminti STEP technologija</w:t>
            </w:r>
            <w:r>
              <w:rPr>
                <w:i/>
                <w:iCs/>
              </w:rPr>
              <w:t xml:space="preserve"> (-</w:t>
            </w:r>
            <w:proofErr w:type="spellStart"/>
            <w:r>
              <w:rPr>
                <w:i/>
                <w:iCs/>
              </w:rPr>
              <w:t>os</w:t>
            </w:r>
            <w:proofErr w:type="spellEnd"/>
            <w:r>
              <w:rPr>
                <w:i/>
                <w:iCs/>
              </w:rPr>
              <w:t>)</w:t>
            </w:r>
            <w:r w:rsidR="00B41219">
              <w:rPr>
                <w:i/>
                <w:iCs/>
              </w:rPr>
              <w:t xml:space="preserve">, </w:t>
            </w:r>
            <w:r w:rsidR="00B41219" w:rsidRPr="003A4F2A">
              <w:rPr>
                <w:b/>
                <w:bCs/>
                <w:i/>
                <w:szCs w:val="24"/>
                <w:u w:val="single"/>
              </w:rPr>
              <w:t>įskaitant specialiuosius elementus ir specialiąsias mašinas, naudojamas galutiniams produktams gaminti,</w:t>
            </w:r>
            <w:r w:rsidR="00B41219" w:rsidRPr="00DB1EFD">
              <w:rPr>
                <w:i/>
                <w:szCs w:val="24"/>
              </w:rPr>
              <w:t xml:space="preserve"> </w:t>
            </w:r>
            <w:r>
              <w:rPr>
                <w:i/>
                <w:iCs/>
              </w:rPr>
              <w:t>yra</w:t>
            </w:r>
            <w:r w:rsidRPr="00D34999">
              <w:rPr>
                <w:i/>
                <w:iCs/>
              </w:rPr>
              <w:t xml:space="preserve"> </w:t>
            </w:r>
            <w:r>
              <w:rPr>
                <w:i/>
                <w:iCs/>
              </w:rPr>
              <w:t>sukurta (-</w:t>
            </w:r>
            <w:proofErr w:type="spellStart"/>
            <w:r>
              <w:rPr>
                <w:i/>
                <w:iCs/>
              </w:rPr>
              <w:t>os</w:t>
            </w:r>
            <w:proofErr w:type="spellEnd"/>
            <w:r>
              <w:rPr>
                <w:i/>
                <w:iCs/>
              </w:rPr>
              <w:t>) pačios įmonės</w:t>
            </w:r>
            <w:r w:rsidR="00FC1AF7">
              <w:rPr>
                <w:i/>
                <w:iCs/>
              </w:rPr>
              <w:t xml:space="preserve"> </w:t>
            </w:r>
            <w:r w:rsidR="00FC1AF7" w:rsidRPr="003A4F2A">
              <w:rPr>
                <w:b/>
                <w:bCs/>
                <w:i/>
                <w:iCs/>
                <w:u w:val="single"/>
              </w:rPr>
              <w:t>(įmonių grupės)</w:t>
            </w:r>
            <w:r w:rsidR="6FF6035A" w:rsidRPr="003A4F2A">
              <w:rPr>
                <w:i/>
                <w:iCs/>
                <w:u w:val="single"/>
              </w:rPr>
              <w:t xml:space="preserve"> </w:t>
            </w:r>
            <w:r w:rsidR="6FF6035A" w:rsidRPr="003A4F2A">
              <w:rPr>
                <w:b/>
                <w:bCs/>
                <w:i/>
                <w:iCs/>
                <w:u w:val="single"/>
              </w:rPr>
              <w:t>arba licencijuot</w:t>
            </w:r>
            <w:r w:rsidR="0002324D" w:rsidRPr="003A4F2A">
              <w:rPr>
                <w:b/>
                <w:bCs/>
                <w:i/>
                <w:iCs/>
                <w:u w:val="single"/>
              </w:rPr>
              <w:t>a (-</w:t>
            </w:r>
            <w:proofErr w:type="spellStart"/>
            <w:r w:rsidR="6FF6035A" w:rsidRPr="003A4F2A">
              <w:rPr>
                <w:b/>
                <w:bCs/>
                <w:i/>
                <w:iCs/>
                <w:u w:val="single"/>
              </w:rPr>
              <w:t>os</w:t>
            </w:r>
            <w:proofErr w:type="spellEnd"/>
            <w:r w:rsidR="0002324D" w:rsidRPr="003A4F2A">
              <w:rPr>
                <w:b/>
                <w:bCs/>
                <w:i/>
                <w:iCs/>
                <w:u w:val="single"/>
              </w:rPr>
              <w:t>)</w:t>
            </w:r>
            <w:r w:rsidR="6FF6035A" w:rsidRPr="003A4F2A">
              <w:rPr>
                <w:b/>
                <w:bCs/>
                <w:i/>
                <w:iCs/>
                <w:u w:val="single"/>
              </w:rPr>
              <w:t xml:space="preserve"> Ukrainos įmonių</w:t>
            </w:r>
            <w:r w:rsidR="6FF6035A" w:rsidRPr="73FE1309">
              <w:rPr>
                <w:i/>
                <w:iCs/>
              </w:rPr>
              <w:t>.</w:t>
            </w:r>
            <w:r w:rsidR="00367037">
              <w:t xml:space="preserve"> </w:t>
            </w:r>
          </w:p>
          <w:p w14:paraId="5DD74450" w14:textId="71E2A2EF" w:rsidR="006F5B28" w:rsidRPr="003A4F2A" w:rsidRDefault="006F5B28" w:rsidP="004052DE">
            <w:pPr>
              <w:spacing w:after="160"/>
              <w:jc w:val="both"/>
              <w:rPr>
                <w:u w:val="single"/>
              </w:rPr>
            </w:pPr>
            <w:r w:rsidRPr="003A4F2A">
              <w:rPr>
                <w:b/>
                <w:bCs/>
                <w:i/>
                <w:iCs/>
                <w:u w:val="single"/>
              </w:rPr>
              <w:t>Jeigu technologija</w:t>
            </w:r>
            <w:r w:rsidR="00730072">
              <w:rPr>
                <w:b/>
                <w:bCs/>
                <w:i/>
                <w:iCs/>
                <w:u w:val="single"/>
              </w:rPr>
              <w:t>,</w:t>
            </w:r>
            <w:r w:rsidR="003A7630" w:rsidRPr="003A4F2A">
              <w:rPr>
                <w:b/>
                <w:bCs/>
                <w:i/>
                <w:szCs w:val="24"/>
                <w:u w:val="single"/>
              </w:rPr>
              <w:t xml:space="preserve"> įskaitant specialiuosius elementus ir specialiąsias mašinas, naudojamas galutiniams produktams gaminti,</w:t>
            </w:r>
            <w:r w:rsidR="003A7630" w:rsidRPr="003A4F2A">
              <w:rPr>
                <w:i/>
                <w:szCs w:val="24"/>
                <w:u w:val="single"/>
              </w:rPr>
              <w:t xml:space="preserve"> </w:t>
            </w:r>
            <w:r w:rsidR="0061029C" w:rsidRPr="003A4F2A">
              <w:rPr>
                <w:b/>
                <w:bCs/>
                <w:i/>
                <w:iCs/>
                <w:u w:val="single"/>
              </w:rPr>
              <w:t xml:space="preserve">yra </w:t>
            </w:r>
            <w:r w:rsidRPr="003A4F2A">
              <w:rPr>
                <w:b/>
                <w:bCs/>
                <w:i/>
                <w:iCs/>
                <w:u w:val="single"/>
              </w:rPr>
              <w:t>licencijuota Ukrainos įmonių</w:t>
            </w:r>
            <w:r w:rsidR="0061029C" w:rsidRPr="003A4F2A">
              <w:rPr>
                <w:b/>
                <w:bCs/>
                <w:i/>
                <w:iCs/>
                <w:u w:val="single"/>
              </w:rPr>
              <w:t>,</w:t>
            </w:r>
            <w:r w:rsidRPr="003A4F2A">
              <w:rPr>
                <w:b/>
                <w:bCs/>
                <w:i/>
                <w:iCs/>
                <w:u w:val="single"/>
              </w:rPr>
              <w:t xml:space="preserve"> ji turi būti gaminama Vidurio ir Vakarų Lietuvos regione.</w:t>
            </w:r>
          </w:p>
          <w:p w14:paraId="3037F535" w14:textId="09119142" w:rsidR="00F76403" w:rsidRPr="003A4F2A" w:rsidRDefault="00367037" w:rsidP="004052DE">
            <w:pPr>
              <w:spacing w:after="160"/>
              <w:jc w:val="both"/>
              <w:rPr>
                <w:b/>
                <w:bCs/>
                <w:i/>
                <w:iCs/>
                <w:u w:val="single"/>
              </w:rPr>
            </w:pPr>
            <w:r w:rsidRPr="003A4F2A">
              <w:rPr>
                <w:b/>
                <w:bCs/>
                <w:i/>
                <w:iCs/>
                <w:u w:val="single"/>
              </w:rPr>
              <w:lastRenderedPageBreak/>
              <w:t>Technologij</w:t>
            </w:r>
            <w:r w:rsidR="00044ABE" w:rsidRPr="003A4F2A">
              <w:rPr>
                <w:b/>
                <w:bCs/>
                <w:i/>
                <w:iCs/>
                <w:u w:val="single"/>
              </w:rPr>
              <w:t>a</w:t>
            </w:r>
            <w:r w:rsidR="003A7630" w:rsidRPr="003A4F2A">
              <w:rPr>
                <w:b/>
                <w:bCs/>
                <w:i/>
                <w:iCs/>
                <w:u w:val="single"/>
              </w:rPr>
              <w:t>,</w:t>
            </w:r>
            <w:r w:rsidR="003A7630" w:rsidRPr="003A4F2A">
              <w:rPr>
                <w:b/>
                <w:bCs/>
                <w:i/>
                <w:szCs w:val="24"/>
                <w:u w:val="single"/>
              </w:rPr>
              <w:t xml:space="preserve"> įskaitant specialiuosius elementus ir specialiąsias mašinas, naudojamas galutiniams produktams gaminti,</w:t>
            </w:r>
            <w:r w:rsidR="003A7630" w:rsidRPr="003A4F2A">
              <w:rPr>
                <w:i/>
                <w:szCs w:val="24"/>
                <w:u w:val="single"/>
              </w:rPr>
              <w:t xml:space="preserve"> </w:t>
            </w:r>
            <w:r w:rsidRPr="003A4F2A">
              <w:rPr>
                <w:b/>
                <w:bCs/>
                <w:i/>
                <w:iCs/>
                <w:u w:val="single"/>
              </w:rPr>
              <w:t>laikoma licencijuota Ukraino</w:t>
            </w:r>
            <w:r w:rsidR="00951B96" w:rsidRPr="003A4F2A">
              <w:rPr>
                <w:b/>
                <w:bCs/>
                <w:i/>
                <w:iCs/>
                <w:u w:val="single"/>
              </w:rPr>
              <w:t xml:space="preserve">s </w:t>
            </w:r>
            <w:r w:rsidR="00B41219" w:rsidRPr="003A4F2A">
              <w:rPr>
                <w:b/>
                <w:bCs/>
                <w:i/>
                <w:iCs/>
                <w:u w:val="single"/>
              </w:rPr>
              <w:t>juridinių asmenų</w:t>
            </w:r>
            <w:r w:rsidRPr="003A4F2A">
              <w:rPr>
                <w:b/>
                <w:bCs/>
                <w:i/>
                <w:iCs/>
                <w:u w:val="single"/>
              </w:rPr>
              <w:t>, jei</w:t>
            </w:r>
            <w:r w:rsidR="00732D85" w:rsidRPr="003A4F2A">
              <w:rPr>
                <w:b/>
                <w:bCs/>
                <w:i/>
                <w:iCs/>
                <w:u w:val="single"/>
              </w:rPr>
              <w:t>gu</w:t>
            </w:r>
            <w:r w:rsidRPr="003A4F2A">
              <w:rPr>
                <w:b/>
                <w:bCs/>
                <w:i/>
                <w:iCs/>
                <w:u w:val="single"/>
              </w:rPr>
              <w:t xml:space="preserve"> </w:t>
            </w:r>
            <w:r w:rsidR="001C3F48" w:rsidRPr="003A4F2A">
              <w:rPr>
                <w:b/>
                <w:bCs/>
                <w:i/>
                <w:iCs/>
                <w:u w:val="single"/>
              </w:rPr>
              <w:t xml:space="preserve">Tarpžinybinės karinio-techninio bendradarbiavimo ir eksporto kontrolės politikos </w:t>
            </w:r>
            <w:r w:rsidR="00732D85" w:rsidRPr="003A4F2A">
              <w:rPr>
                <w:b/>
                <w:bCs/>
                <w:i/>
                <w:iCs/>
                <w:u w:val="single"/>
              </w:rPr>
              <w:t xml:space="preserve">komisija </w:t>
            </w:r>
            <w:r w:rsidR="001C3F48" w:rsidRPr="003A4F2A">
              <w:rPr>
                <w:b/>
                <w:bCs/>
                <w:i/>
                <w:iCs/>
                <w:u w:val="single"/>
              </w:rPr>
              <w:t>(</w:t>
            </w:r>
            <w:proofErr w:type="spellStart"/>
            <w:r w:rsidR="001C3F48" w:rsidRPr="003A4F2A">
              <w:rPr>
                <w:b/>
                <w:bCs/>
                <w:i/>
                <w:iCs/>
                <w:u w:val="single"/>
              </w:rPr>
              <w:t>Міжвідомчa</w:t>
            </w:r>
            <w:proofErr w:type="spellEnd"/>
            <w:r w:rsidR="001C3F48" w:rsidRPr="003A4F2A">
              <w:rPr>
                <w:b/>
                <w:bCs/>
                <w:i/>
                <w:iCs/>
                <w:u w:val="single"/>
              </w:rPr>
              <w:t xml:space="preserve"> </w:t>
            </w:r>
            <w:proofErr w:type="spellStart"/>
            <w:r w:rsidR="001C3F48" w:rsidRPr="003A4F2A">
              <w:rPr>
                <w:b/>
                <w:bCs/>
                <w:i/>
                <w:iCs/>
                <w:u w:val="single"/>
              </w:rPr>
              <w:t>комісія</w:t>
            </w:r>
            <w:proofErr w:type="spellEnd"/>
            <w:r w:rsidR="001C3F48" w:rsidRPr="003A4F2A">
              <w:rPr>
                <w:b/>
                <w:bCs/>
                <w:i/>
                <w:iCs/>
                <w:u w:val="single"/>
              </w:rPr>
              <w:t xml:space="preserve"> з </w:t>
            </w:r>
            <w:proofErr w:type="spellStart"/>
            <w:r w:rsidR="001C3F48" w:rsidRPr="003A4F2A">
              <w:rPr>
                <w:b/>
                <w:bCs/>
                <w:i/>
                <w:iCs/>
                <w:u w:val="single"/>
              </w:rPr>
              <w:t>політики</w:t>
            </w:r>
            <w:proofErr w:type="spellEnd"/>
            <w:r w:rsidR="001C3F48" w:rsidRPr="003A4F2A">
              <w:rPr>
                <w:b/>
                <w:bCs/>
                <w:i/>
                <w:iCs/>
                <w:u w:val="single"/>
              </w:rPr>
              <w:t xml:space="preserve"> </w:t>
            </w:r>
            <w:proofErr w:type="spellStart"/>
            <w:r w:rsidR="001C3F48" w:rsidRPr="003A4F2A">
              <w:rPr>
                <w:b/>
                <w:bCs/>
                <w:i/>
                <w:iCs/>
                <w:u w:val="single"/>
              </w:rPr>
              <w:t>військово-технічного</w:t>
            </w:r>
            <w:proofErr w:type="spellEnd"/>
            <w:r w:rsidR="001C3F48" w:rsidRPr="003A4F2A">
              <w:rPr>
                <w:b/>
                <w:bCs/>
                <w:i/>
                <w:iCs/>
                <w:u w:val="single"/>
              </w:rPr>
              <w:t xml:space="preserve"> </w:t>
            </w:r>
            <w:proofErr w:type="spellStart"/>
            <w:r w:rsidR="001C3F48" w:rsidRPr="003A4F2A">
              <w:rPr>
                <w:b/>
                <w:bCs/>
                <w:i/>
                <w:iCs/>
                <w:u w:val="single"/>
              </w:rPr>
              <w:t>співробітництва</w:t>
            </w:r>
            <w:proofErr w:type="spellEnd"/>
            <w:r w:rsidR="001C3F48" w:rsidRPr="003A4F2A">
              <w:rPr>
                <w:b/>
                <w:bCs/>
                <w:i/>
                <w:iCs/>
                <w:u w:val="single"/>
              </w:rPr>
              <w:t xml:space="preserve"> </w:t>
            </w:r>
            <w:proofErr w:type="spellStart"/>
            <w:r w:rsidR="001C3F48" w:rsidRPr="003A4F2A">
              <w:rPr>
                <w:b/>
                <w:bCs/>
                <w:i/>
                <w:iCs/>
                <w:u w:val="single"/>
              </w:rPr>
              <w:t>та</w:t>
            </w:r>
            <w:proofErr w:type="spellEnd"/>
            <w:r w:rsidR="001C3F48" w:rsidRPr="003A4F2A">
              <w:rPr>
                <w:b/>
                <w:bCs/>
                <w:i/>
                <w:iCs/>
                <w:u w:val="single"/>
              </w:rPr>
              <w:t xml:space="preserve"> </w:t>
            </w:r>
            <w:proofErr w:type="spellStart"/>
            <w:r w:rsidR="001C3F48" w:rsidRPr="003A4F2A">
              <w:rPr>
                <w:b/>
                <w:bCs/>
                <w:i/>
                <w:iCs/>
                <w:u w:val="single"/>
              </w:rPr>
              <w:t>експортного</w:t>
            </w:r>
            <w:proofErr w:type="spellEnd"/>
            <w:r w:rsidR="001C3F48" w:rsidRPr="003A4F2A">
              <w:rPr>
                <w:b/>
                <w:bCs/>
                <w:i/>
                <w:iCs/>
                <w:u w:val="single"/>
              </w:rPr>
              <w:t xml:space="preserve"> </w:t>
            </w:r>
            <w:proofErr w:type="spellStart"/>
            <w:r w:rsidR="001C3F48" w:rsidRPr="003A4F2A">
              <w:rPr>
                <w:b/>
                <w:bCs/>
                <w:i/>
                <w:iCs/>
                <w:u w:val="single"/>
              </w:rPr>
              <w:t>контролю</w:t>
            </w:r>
            <w:proofErr w:type="spellEnd"/>
            <w:r w:rsidR="001C3F48" w:rsidRPr="003A4F2A">
              <w:rPr>
                <w:b/>
                <w:bCs/>
                <w:i/>
                <w:iCs/>
                <w:u w:val="single"/>
              </w:rPr>
              <w:t>) prie Ukrainos nacionalinio saugumo ir gynybos tarybos (RNBO)</w:t>
            </w:r>
            <w:r w:rsidR="00732D85" w:rsidRPr="003A4F2A">
              <w:rPr>
                <w:b/>
                <w:bCs/>
                <w:i/>
                <w:iCs/>
                <w:u w:val="single"/>
              </w:rPr>
              <w:t xml:space="preserve"> jai yra suteikusi leidimą (protokolą) ir jis</w:t>
            </w:r>
            <w:r w:rsidR="00044ABE" w:rsidRPr="003A4F2A">
              <w:rPr>
                <w:b/>
                <w:bCs/>
                <w:i/>
                <w:iCs/>
                <w:u w:val="single"/>
              </w:rPr>
              <w:t xml:space="preserve"> galio</w:t>
            </w:r>
            <w:r w:rsidR="00732D85" w:rsidRPr="003A4F2A">
              <w:rPr>
                <w:b/>
                <w:bCs/>
                <w:i/>
                <w:iCs/>
                <w:u w:val="single"/>
              </w:rPr>
              <w:t>ja</w:t>
            </w:r>
            <w:r w:rsidR="00044ABE" w:rsidRPr="003A4F2A">
              <w:rPr>
                <w:b/>
                <w:bCs/>
                <w:i/>
                <w:iCs/>
                <w:u w:val="single"/>
              </w:rPr>
              <w:t xml:space="preserve"> ne trumpiau ne</w:t>
            </w:r>
            <w:r w:rsidR="00732D85" w:rsidRPr="003A4F2A">
              <w:rPr>
                <w:b/>
                <w:bCs/>
                <w:i/>
                <w:iCs/>
                <w:u w:val="single"/>
              </w:rPr>
              <w:t xml:space="preserve">gu </w:t>
            </w:r>
            <w:r w:rsidR="00044ABE" w:rsidRPr="003A4F2A">
              <w:rPr>
                <w:b/>
                <w:bCs/>
                <w:i/>
                <w:iCs/>
                <w:u w:val="single"/>
              </w:rPr>
              <w:t>projekto įgyvendinimo ir jo tęstinumo laikotarpi</w:t>
            </w:r>
            <w:r w:rsidR="00732D85" w:rsidRPr="003A4F2A">
              <w:rPr>
                <w:b/>
                <w:bCs/>
                <w:i/>
                <w:iCs/>
                <w:u w:val="single"/>
              </w:rPr>
              <w:t>u</w:t>
            </w:r>
            <w:r w:rsidR="003854D7" w:rsidRPr="003A4F2A">
              <w:rPr>
                <w:b/>
                <w:bCs/>
                <w:i/>
                <w:iCs/>
                <w:u w:val="single"/>
              </w:rPr>
              <w:t xml:space="preserve"> (5 metus po projekto finansavimo pabaigos</w:t>
            </w:r>
            <w:r w:rsidR="00730072">
              <w:rPr>
                <w:b/>
                <w:bCs/>
                <w:i/>
                <w:iCs/>
                <w:u w:val="single"/>
              </w:rPr>
              <w:t>,</w:t>
            </w:r>
            <w:r w:rsidR="003854D7" w:rsidRPr="003A4F2A">
              <w:rPr>
                <w:b/>
                <w:bCs/>
                <w:i/>
                <w:iCs/>
                <w:u w:val="single"/>
              </w:rPr>
              <w:t xml:space="preserve"> kai projekto vykdytojas yra didelė įmonė</w:t>
            </w:r>
            <w:r w:rsidR="00730072">
              <w:rPr>
                <w:b/>
                <w:bCs/>
                <w:i/>
                <w:iCs/>
                <w:u w:val="single"/>
              </w:rPr>
              <w:t>,</w:t>
            </w:r>
            <w:r w:rsidR="003854D7" w:rsidRPr="003A4F2A">
              <w:rPr>
                <w:b/>
                <w:bCs/>
                <w:i/>
                <w:iCs/>
                <w:u w:val="single"/>
              </w:rPr>
              <w:t xml:space="preserve"> arba 3 metus po projekto finansavimo pabaigos</w:t>
            </w:r>
            <w:r w:rsidR="00730072">
              <w:rPr>
                <w:b/>
                <w:bCs/>
                <w:i/>
                <w:iCs/>
                <w:u w:val="single"/>
              </w:rPr>
              <w:t>,</w:t>
            </w:r>
            <w:r w:rsidR="003854D7" w:rsidRPr="003A4F2A">
              <w:rPr>
                <w:b/>
                <w:bCs/>
                <w:i/>
                <w:iCs/>
                <w:u w:val="single"/>
              </w:rPr>
              <w:t xml:space="preserve"> kai projekto vykdytojas yra MVĮ)</w:t>
            </w:r>
            <w:r w:rsidR="00044ABE" w:rsidRPr="003A4F2A">
              <w:rPr>
                <w:b/>
                <w:bCs/>
                <w:i/>
                <w:iCs/>
                <w:u w:val="single"/>
              </w:rPr>
              <w:t xml:space="preserve">. </w:t>
            </w:r>
          </w:p>
          <w:p w14:paraId="453EC7E5" w14:textId="2AB2B851" w:rsidR="004052DE" w:rsidRPr="003A4F2A" w:rsidRDefault="00F76403" w:rsidP="004052DE">
            <w:pPr>
              <w:spacing w:after="160"/>
              <w:jc w:val="both"/>
              <w:rPr>
                <w:b/>
                <w:bCs/>
                <w:i/>
                <w:iCs/>
                <w:u w:val="single"/>
              </w:rPr>
            </w:pPr>
            <w:r w:rsidRPr="003A4F2A">
              <w:rPr>
                <w:b/>
                <w:bCs/>
                <w:i/>
                <w:iCs/>
                <w:u w:val="single"/>
              </w:rPr>
              <w:t>Ukrainos įmonių licencijuotos</w:t>
            </w:r>
            <w:r w:rsidRPr="003A4F2A">
              <w:rPr>
                <w:b/>
                <w:bCs/>
                <w:i/>
                <w:szCs w:val="24"/>
                <w:u w:val="single"/>
              </w:rPr>
              <w:t xml:space="preserve"> </w:t>
            </w:r>
            <w:r w:rsidRPr="003A4F2A">
              <w:rPr>
                <w:b/>
                <w:bCs/>
                <w:i/>
                <w:iCs/>
                <w:u w:val="single"/>
              </w:rPr>
              <w:t>technologijos,</w:t>
            </w:r>
            <w:r w:rsidRPr="003A4F2A">
              <w:rPr>
                <w:b/>
                <w:bCs/>
                <w:i/>
                <w:szCs w:val="24"/>
                <w:u w:val="single"/>
              </w:rPr>
              <w:t xml:space="preserve"> įskaitant specialiuosius elementus ir specialiąsias mašinas, naudojamas galutiniams produktams gaminti, gamyba</w:t>
            </w:r>
            <w:r w:rsidRPr="003A4F2A">
              <w:rPr>
                <w:b/>
                <w:bCs/>
                <w:i/>
                <w:iCs/>
                <w:u w:val="single"/>
              </w:rPr>
              <w:t xml:space="preserve"> </w:t>
            </w:r>
            <w:r w:rsidR="00044ABE" w:rsidRPr="003A4F2A">
              <w:rPr>
                <w:b/>
                <w:bCs/>
                <w:i/>
                <w:iCs/>
                <w:u w:val="single"/>
              </w:rPr>
              <w:t xml:space="preserve">Lietuvoje </w:t>
            </w:r>
            <w:r w:rsidRPr="003A4F2A">
              <w:rPr>
                <w:b/>
                <w:bCs/>
                <w:i/>
                <w:iCs/>
                <w:u w:val="single"/>
              </w:rPr>
              <w:t xml:space="preserve">turi </w:t>
            </w:r>
            <w:r w:rsidR="00044ABE" w:rsidRPr="003A4F2A">
              <w:rPr>
                <w:b/>
                <w:bCs/>
                <w:i/>
                <w:iCs/>
                <w:u w:val="single"/>
              </w:rPr>
              <w:t>nep</w:t>
            </w:r>
            <w:r w:rsidRPr="003A4F2A">
              <w:rPr>
                <w:b/>
                <w:bCs/>
                <w:i/>
                <w:iCs/>
                <w:u w:val="single"/>
              </w:rPr>
              <w:t>rieštarauti</w:t>
            </w:r>
            <w:r w:rsidR="00044ABE" w:rsidRPr="003A4F2A">
              <w:rPr>
                <w:b/>
                <w:bCs/>
                <w:i/>
                <w:iCs/>
                <w:u w:val="single"/>
              </w:rPr>
              <w:t xml:space="preserve"> </w:t>
            </w:r>
            <w:r w:rsidRPr="003A4F2A">
              <w:rPr>
                <w:b/>
                <w:bCs/>
                <w:i/>
                <w:iCs/>
                <w:u w:val="single"/>
              </w:rPr>
              <w:t xml:space="preserve">Europos Sąjungos ir </w:t>
            </w:r>
            <w:r w:rsidR="00044ABE" w:rsidRPr="003A4F2A">
              <w:rPr>
                <w:b/>
                <w:bCs/>
                <w:i/>
                <w:iCs/>
                <w:u w:val="single"/>
              </w:rPr>
              <w:t>Lietuvos eksporto kontrolės (dvejopos paskirties ir   karinės įrangos kontrolės) reikalavim</w:t>
            </w:r>
            <w:r w:rsidRPr="003A4F2A">
              <w:rPr>
                <w:b/>
                <w:bCs/>
                <w:i/>
                <w:iCs/>
                <w:u w:val="single"/>
              </w:rPr>
              <w:t>ams.</w:t>
            </w:r>
          </w:p>
          <w:p w14:paraId="6B39ED6B" w14:textId="002551B5" w:rsidR="004052DE" w:rsidRPr="00C25DC7" w:rsidRDefault="004052DE" w:rsidP="004052DE">
            <w:pPr>
              <w:spacing w:after="160"/>
              <w:jc w:val="both"/>
              <w:rPr>
                <w:i/>
                <w:iCs/>
              </w:rPr>
            </w:pPr>
            <w:r w:rsidRPr="00C25DC7">
              <w:rPr>
                <w:i/>
                <w:iCs/>
              </w:rPr>
              <w:t>Atitiktis kriterijui vertinama pagal PĮP informaciją, kartu su PĮP pateikiamą užpildytą priedą, nurodytą projektų finansavimo sąlygų apraše, ir verslo planą.</w:t>
            </w:r>
          </w:p>
          <w:p w14:paraId="56350179" w14:textId="2856017B" w:rsidR="004052DE" w:rsidRDefault="004052DE" w:rsidP="004052DE">
            <w:pPr>
              <w:spacing w:after="160"/>
              <w:jc w:val="both"/>
              <w:rPr>
                <w:i/>
                <w:iCs/>
                <w:szCs w:val="24"/>
              </w:rPr>
            </w:pPr>
            <w:r w:rsidRPr="00C25DC7">
              <w:rPr>
                <w:i/>
                <w:iCs/>
              </w:rPr>
              <w:t>Atitiktis kriterijui</w:t>
            </w:r>
            <w:r>
              <w:rPr>
                <w:rFonts w:cs="Arial"/>
                <w:i/>
                <w:iCs/>
                <w:szCs w:val="24"/>
                <w:lang w:eastAsia="lt-LT"/>
              </w:rPr>
              <w:t xml:space="preserve"> tikrinama</w:t>
            </w:r>
            <w:r w:rsidRPr="000910F8">
              <w:rPr>
                <w:rFonts w:cs="Arial"/>
                <w:i/>
                <w:iCs/>
                <w:szCs w:val="24"/>
                <w:lang w:eastAsia="lt-LT"/>
              </w:rPr>
              <w:t xml:space="preserve"> </w:t>
            </w:r>
            <w:r>
              <w:rPr>
                <w:rFonts w:cs="Arial"/>
                <w:i/>
                <w:iCs/>
                <w:szCs w:val="24"/>
                <w:lang w:eastAsia="lt-LT"/>
              </w:rPr>
              <w:t>projekto</w:t>
            </w:r>
            <w:r w:rsidRPr="000910F8">
              <w:rPr>
                <w:rFonts w:cs="Arial"/>
                <w:i/>
                <w:iCs/>
                <w:szCs w:val="24"/>
                <w:lang w:eastAsia="lt-LT"/>
              </w:rPr>
              <w:t xml:space="preserve"> vertinimo metu</w:t>
            </w:r>
            <w:r>
              <w:rPr>
                <w:rFonts w:cs="Arial"/>
                <w:i/>
                <w:iCs/>
                <w:szCs w:val="24"/>
                <w:lang w:eastAsia="lt-LT"/>
              </w:rPr>
              <w:t>.</w:t>
            </w:r>
          </w:p>
        </w:tc>
      </w:tr>
      <w:tr w:rsidR="004052DE" w14:paraId="4FAF7554" w14:textId="77777777" w:rsidTr="2B89DBCE">
        <w:tc>
          <w:tcPr>
            <w:tcW w:w="6629" w:type="dxa"/>
            <w:vAlign w:val="center"/>
          </w:tcPr>
          <w:p w14:paraId="486DCC95" w14:textId="24ABEBC3" w:rsidR="004052DE" w:rsidRDefault="004052DE" w:rsidP="004052DE">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17ED81EE" w14:textId="06A1A441" w:rsidR="004052DE" w:rsidRDefault="004052DE" w:rsidP="004052DE">
            <w:pPr>
              <w:spacing w:after="160"/>
              <w:jc w:val="both"/>
              <w:rPr>
                <w:i/>
                <w:iCs/>
              </w:rPr>
            </w:pPr>
            <w:r w:rsidRPr="002E0D67">
              <w:rPr>
                <w:bCs/>
                <w:i/>
                <w:iCs/>
                <w:lang w:eastAsia="lt-LT"/>
              </w:rPr>
              <w:t xml:space="preserve">Šis kriterijus nustatytas, siekiant </w:t>
            </w:r>
            <w:r>
              <w:rPr>
                <w:bCs/>
                <w:i/>
                <w:iCs/>
                <w:lang w:eastAsia="lt-LT"/>
              </w:rPr>
              <w:t>efektyvesnio</w:t>
            </w:r>
            <w:r w:rsidRPr="002E0D67">
              <w:rPr>
                <w:bCs/>
                <w:i/>
                <w:iCs/>
                <w:lang w:eastAsia="lt-LT"/>
              </w:rPr>
              <w:t xml:space="preserve"> projektų įgyvendinimo</w:t>
            </w:r>
            <w:r>
              <w:rPr>
                <w:bCs/>
                <w:i/>
                <w:iCs/>
                <w:lang w:eastAsia="lt-LT"/>
              </w:rPr>
              <w:t xml:space="preserve">, kad būtų įgyvendinami kompleksiniai to paties juridinio asmens </w:t>
            </w:r>
            <w:r w:rsidR="00FC1AF7" w:rsidRPr="003A4F2A">
              <w:rPr>
                <w:b/>
                <w:i/>
                <w:iCs/>
                <w:u w:val="single"/>
                <w:lang w:eastAsia="lt-LT"/>
              </w:rPr>
              <w:t>arba įmonių grupės, kuriam priklauso juridinis asmuo,</w:t>
            </w:r>
            <w:r w:rsidR="00FC1AF7" w:rsidRPr="003A4F2A">
              <w:rPr>
                <w:bCs/>
                <w:i/>
                <w:iCs/>
                <w:u w:val="single"/>
                <w:lang w:eastAsia="lt-LT"/>
              </w:rPr>
              <w:t xml:space="preserve"> </w:t>
            </w:r>
            <w:r>
              <w:rPr>
                <w:bCs/>
                <w:i/>
                <w:iCs/>
                <w:lang w:eastAsia="lt-LT"/>
              </w:rPr>
              <w:t>vykdomi projektai, t. y. siekiama, kad būtų gaminama tos pačios įmonės</w:t>
            </w:r>
            <w:r w:rsidR="00FC1AF7">
              <w:rPr>
                <w:bCs/>
                <w:i/>
                <w:iCs/>
                <w:lang w:eastAsia="lt-LT"/>
              </w:rPr>
              <w:t xml:space="preserve"> </w:t>
            </w:r>
            <w:r w:rsidR="00FC1AF7" w:rsidRPr="003A4F2A">
              <w:rPr>
                <w:b/>
                <w:i/>
                <w:iCs/>
                <w:u w:val="single"/>
                <w:lang w:eastAsia="lt-LT"/>
              </w:rPr>
              <w:t>(įmonių grupės)</w:t>
            </w:r>
            <w:r w:rsidRPr="001E2A15">
              <w:rPr>
                <w:b/>
                <w:i/>
                <w:iCs/>
                <w:lang w:eastAsia="lt-LT"/>
              </w:rPr>
              <w:t xml:space="preserve"> </w:t>
            </w:r>
            <w:r>
              <w:rPr>
                <w:bCs/>
                <w:i/>
                <w:iCs/>
                <w:lang w:eastAsia="lt-LT"/>
              </w:rPr>
              <w:t xml:space="preserve">sukurta technologija, tokiu būdu skatinant įmonių investicijas į MTEP ir taip </w:t>
            </w:r>
            <w:r>
              <w:rPr>
                <w:i/>
                <w:iCs/>
              </w:rPr>
              <w:t>sukuriant rinkai patrauklesnį STEP produktą.</w:t>
            </w:r>
          </w:p>
          <w:p w14:paraId="0ACDFCD7" w14:textId="2AB1061C" w:rsidR="006F5B28" w:rsidRPr="003A4F2A" w:rsidRDefault="008B02A1" w:rsidP="004052DE">
            <w:pPr>
              <w:spacing w:after="160"/>
              <w:jc w:val="both"/>
              <w:rPr>
                <w:i/>
                <w:iCs/>
                <w:u w:val="single"/>
              </w:rPr>
            </w:pPr>
            <w:r w:rsidRPr="003A4F2A">
              <w:rPr>
                <w:b/>
                <w:bCs/>
                <w:i/>
                <w:iCs/>
                <w:u w:val="single"/>
              </w:rPr>
              <w:t>Siekiant stiprinti gynybos ir saugumo pramonės potencialą regionuose, p</w:t>
            </w:r>
            <w:r w:rsidR="006F5B28" w:rsidRPr="003A4F2A">
              <w:rPr>
                <w:b/>
                <w:bCs/>
                <w:i/>
                <w:iCs/>
                <w:u w:val="single"/>
              </w:rPr>
              <w:t>apildoma galimybė pasinaudoti Ukrainoje jau patikrint</w:t>
            </w:r>
            <w:r w:rsidRPr="003A4F2A">
              <w:rPr>
                <w:b/>
                <w:bCs/>
                <w:i/>
                <w:iCs/>
                <w:u w:val="single"/>
              </w:rPr>
              <w:t>os (-ų)</w:t>
            </w:r>
            <w:r w:rsidR="006F5B28" w:rsidRPr="003A4F2A">
              <w:rPr>
                <w:b/>
                <w:bCs/>
                <w:i/>
                <w:iCs/>
                <w:u w:val="single"/>
              </w:rPr>
              <w:t xml:space="preserve"> (licencijuot</w:t>
            </w:r>
            <w:r w:rsidRPr="003A4F2A">
              <w:rPr>
                <w:b/>
                <w:bCs/>
                <w:i/>
                <w:iCs/>
                <w:u w:val="single"/>
              </w:rPr>
              <w:t>os</w:t>
            </w:r>
            <w:r w:rsidR="006F5B28" w:rsidRPr="003A4F2A">
              <w:rPr>
                <w:b/>
                <w:bCs/>
                <w:i/>
                <w:iCs/>
                <w:u w:val="single"/>
              </w:rPr>
              <w:t xml:space="preserve"> ar bendrai su Ukrainos įmone sukurt</w:t>
            </w:r>
            <w:r w:rsidRPr="003A4F2A">
              <w:rPr>
                <w:b/>
                <w:bCs/>
                <w:i/>
                <w:iCs/>
                <w:u w:val="single"/>
              </w:rPr>
              <w:t>os</w:t>
            </w:r>
            <w:r w:rsidR="006F5B28" w:rsidRPr="003A4F2A">
              <w:rPr>
                <w:b/>
                <w:bCs/>
                <w:i/>
                <w:iCs/>
                <w:u w:val="single"/>
              </w:rPr>
              <w:t>) technologij</w:t>
            </w:r>
            <w:r w:rsidRPr="003A4F2A">
              <w:rPr>
                <w:b/>
                <w:bCs/>
                <w:i/>
                <w:iCs/>
                <w:u w:val="single"/>
              </w:rPr>
              <w:t>os (-ų) gamyba</w:t>
            </w:r>
            <w:r w:rsidR="006F5B28" w:rsidRPr="003A4F2A">
              <w:rPr>
                <w:b/>
                <w:bCs/>
                <w:i/>
                <w:iCs/>
                <w:u w:val="single"/>
              </w:rPr>
              <w:t xml:space="preserve"> sustiprin</w:t>
            </w:r>
            <w:r w:rsidRPr="003A4F2A">
              <w:rPr>
                <w:b/>
                <w:bCs/>
                <w:i/>
                <w:iCs/>
                <w:u w:val="single"/>
              </w:rPr>
              <w:t>tų Vidurio ir Vakarų Lietuvos</w:t>
            </w:r>
            <w:r w:rsidR="006F5B28" w:rsidRPr="003A4F2A">
              <w:rPr>
                <w:b/>
                <w:bCs/>
                <w:i/>
                <w:iCs/>
                <w:u w:val="single"/>
              </w:rPr>
              <w:t xml:space="preserve"> regiono investicinį patrauklumą ir</w:t>
            </w:r>
            <w:r w:rsidRPr="003A4F2A">
              <w:rPr>
                <w:b/>
                <w:bCs/>
                <w:i/>
                <w:iCs/>
                <w:u w:val="single"/>
              </w:rPr>
              <w:t xml:space="preserve"> tai</w:t>
            </w:r>
            <w:r w:rsidR="006F5B28" w:rsidRPr="003A4F2A">
              <w:rPr>
                <w:b/>
                <w:bCs/>
                <w:i/>
                <w:iCs/>
                <w:u w:val="single"/>
              </w:rPr>
              <w:t xml:space="preserve"> atitik</w:t>
            </w:r>
            <w:r w:rsidRPr="003A4F2A">
              <w:rPr>
                <w:b/>
                <w:bCs/>
                <w:i/>
                <w:iCs/>
                <w:u w:val="single"/>
              </w:rPr>
              <w:t>tų</w:t>
            </w:r>
            <w:r w:rsidR="006F5B28" w:rsidRPr="003A4F2A">
              <w:rPr>
                <w:b/>
                <w:bCs/>
                <w:i/>
                <w:iCs/>
                <w:u w:val="single"/>
              </w:rPr>
              <w:t xml:space="preserve"> regioninės pagalbos žemėlapio tikslą mažinti regionų išsivystymo skirtumus.</w:t>
            </w:r>
          </w:p>
          <w:p w14:paraId="23427F9D" w14:textId="113077DA" w:rsidR="00134DD2" w:rsidRDefault="00134DD2" w:rsidP="004052DE">
            <w:pPr>
              <w:spacing w:after="160"/>
              <w:jc w:val="both"/>
              <w:rPr>
                <w:b/>
                <w:bCs/>
                <w:i/>
                <w:iCs/>
                <w:u w:val="single"/>
              </w:rPr>
            </w:pPr>
            <w:r w:rsidRPr="003A4F2A">
              <w:rPr>
                <w:b/>
                <w:bCs/>
                <w:i/>
                <w:iCs/>
                <w:u w:val="single"/>
              </w:rPr>
              <w:t xml:space="preserve">Siūloma patikslinti, kadangi 2025 m. gruodžio 22 d., atsižvelgiant į Reglamentą (ES) 2025/2653, kuriuo papildytas Reglamentas (ES) 2024/795, paskelbtos </w:t>
            </w:r>
            <w:hyperlink r:id="rId31" w:history="1">
              <w:r w:rsidRPr="003A4F2A">
                <w:rPr>
                  <w:rStyle w:val="Hipersaitas"/>
                  <w:b/>
                  <w:bCs/>
                  <w:i/>
                  <w:iCs/>
                </w:rPr>
                <w:t>Gairės Nr. 2</w:t>
              </w:r>
            </w:hyperlink>
            <w:r w:rsidRPr="003A4F2A">
              <w:rPr>
                <w:b/>
                <w:bCs/>
                <w:i/>
                <w:iCs/>
                <w:u w:val="single"/>
              </w:rPr>
              <w:t xml:space="preserve">, kurios papildė </w:t>
            </w:r>
            <w:hyperlink r:id="rId32" w:history="1">
              <w:r w:rsidRPr="003A4F2A">
                <w:rPr>
                  <w:rStyle w:val="Hipersaitas"/>
                  <w:b/>
                  <w:bCs/>
                  <w:i/>
                  <w:iCs/>
                </w:rPr>
                <w:t>Gaires Nr. 1</w:t>
              </w:r>
            </w:hyperlink>
            <w:r w:rsidR="00730072">
              <w:t>,</w:t>
            </w:r>
            <w:r w:rsidRPr="003A4F2A">
              <w:rPr>
                <w:u w:val="single"/>
              </w:rPr>
              <w:t xml:space="preserve"> </w:t>
            </w:r>
            <w:r w:rsidRPr="003A4F2A">
              <w:rPr>
                <w:b/>
                <w:bCs/>
                <w:i/>
                <w:iCs/>
                <w:u w:val="single"/>
              </w:rPr>
              <w:t>ir įvertinus Lietuvos įmonių potencialą gaminti iš Ukrainos įmonių licencijuotas technologijas.</w:t>
            </w:r>
          </w:p>
          <w:p w14:paraId="374E3E0E" w14:textId="276F0CD4" w:rsidR="005164F5" w:rsidRPr="003A4F2A" w:rsidRDefault="004052DE" w:rsidP="00730072">
            <w:pPr>
              <w:spacing w:after="160"/>
              <w:jc w:val="both"/>
              <w:rPr>
                <w:i/>
                <w:iCs/>
                <w:u w:val="single"/>
              </w:rPr>
            </w:pPr>
            <w:r w:rsidRPr="00C25DC7">
              <w:rPr>
                <w:i/>
                <w:iCs/>
              </w:rPr>
              <w:lastRenderedPageBreak/>
              <w:t xml:space="preserve">Tokie kompleksiniai projektai </w:t>
            </w:r>
            <w:r w:rsidR="008B02A1" w:rsidRPr="003A4F2A">
              <w:rPr>
                <w:b/>
                <w:bCs/>
                <w:i/>
                <w:iCs/>
                <w:u w:val="single"/>
              </w:rPr>
              <w:t>ir gynybos ir saugumo pramonės potencialo stiprinimas Vidurio ir Vakarų Lietuvos regione</w:t>
            </w:r>
            <w:r w:rsidR="008B02A1">
              <w:rPr>
                <w:b/>
                <w:bCs/>
                <w:i/>
                <w:iCs/>
              </w:rPr>
              <w:t xml:space="preserve"> </w:t>
            </w:r>
            <w:r w:rsidRPr="00C25DC7">
              <w:rPr>
                <w:i/>
                <w:iCs/>
              </w:rPr>
              <w:t>efektyviausiai prisidės prie Investicijų programos 10 specialiojo prio</w:t>
            </w:r>
            <w:r w:rsidRPr="00D273B4">
              <w:rPr>
                <w:i/>
                <w:iCs/>
                <w:szCs w:val="24"/>
              </w:rPr>
              <w:t>ritet</w:t>
            </w:r>
            <w:r>
              <w:rPr>
                <w:i/>
                <w:iCs/>
                <w:szCs w:val="24"/>
              </w:rPr>
              <w:t>o</w:t>
            </w:r>
            <w:r w:rsidRPr="00D273B4">
              <w:rPr>
                <w:i/>
                <w:iCs/>
                <w:szCs w:val="24"/>
              </w:rPr>
              <w:t> „</w:t>
            </w:r>
            <w:r w:rsidRPr="00CD76D6">
              <w:rPr>
                <w:i/>
                <w:iCs/>
                <w:szCs w:val="24"/>
              </w:rPr>
              <w:t>Europos Strateginių Technologijų Platforma (STEP)</w:t>
            </w:r>
            <w:r w:rsidRPr="00D273B4">
              <w:rPr>
                <w:i/>
                <w:iCs/>
                <w:szCs w:val="24"/>
              </w:rPr>
              <w:t>“</w:t>
            </w:r>
            <w:r>
              <w:rPr>
                <w:i/>
                <w:iCs/>
                <w:szCs w:val="24"/>
              </w:rPr>
              <w:t xml:space="preserve"> 10.1 uždavinio „</w:t>
            </w:r>
            <w:r w:rsidRPr="0071009F">
              <w:rPr>
                <w:i/>
                <w:iCs/>
                <w:szCs w:val="24"/>
              </w:rPr>
              <w:t>Sudaryti sąlygas Lietuvos įmonėms kurti ir gaminti Europos Sąjungos ypatingos svarbos technologijas</w:t>
            </w:r>
            <w:r>
              <w:rPr>
                <w:i/>
                <w:iCs/>
                <w:szCs w:val="24"/>
              </w:rPr>
              <w:t>“ tikslų ir stebėsenos rodiklių pasiekimo.</w:t>
            </w:r>
            <w:r w:rsidRPr="002E0D67">
              <w:rPr>
                <w:bCs/>
                <w:i/>
                <w:iCs/>
                <w:lang w:eastAsia="lt-LT"/>
              </w:rPr>
              <w:t xml:space="preserve"> </w:t>
            </w:r>
          </w:p>
        </w:tc>
      </w:tr>
      <w:tr w:rsidR="0065309F" w14:paraId="60C868A4" w14:textId="77777777" w:rsidTr="2B89DBCE">
        <w:tc>
          <w:tcPr>
            <w:tcW w:w="6629" w:type="dxa"/>
          </w:tcPr>
          <w:p w14:paraId="30005AD6" w14:textId="77777777" w:rsidR="0065309F" w:rsidRDefault="0065309F">
            <w:pPr>
              <w:widowControl w:val="0"/>
              <w:jc w:val="both"/>
              <w:textAlignment w:val="baseline"/>
              <w:rPr>
                <w:b/>
                <w:bCs/>
                <w:sz w:val="22"/>
                <w:szCs w:val="22"/>
                <w:lang w:eastAsia="lt-LT"/>
              </w:rPr>
            </w:pPr>
            <w:r>
              <w:rPr>
                <w:szCs w:val="24"/>
              </w:rPr>
              <w:lastRenderedPageBreak/>
              <w:br w:type="page"/>
            </w:r>
            <w:r>
              <w:rPr>
                <w:b/>
                <w:bCs/>
                <w:szCs w:val="24"/>
                <w:lang w:eastAsia="lt-LT"/>
              </w:rPr>
              <w:t xml:space="preserve">□ </w:t>
            </w:r>
            <w:r w:rsidRPr="00673DE1">
              <w:rPr>
                <w:b/>
                <w:bCs/>
                <w:szCs w:val="24"/>
                <w:lang w:eastAsia="lt-LT"/>
              </w:rPr>
              <w:t>SPECIALUSIS PROJEKTŲ ATRANKOS KRITERIJUS</w:t>
            </w:r>
          </w:p>
          <w:p w14:paraId="18A9944B" w14:textId="77777777" w:rsidR="0065309F" w:rsidRDefault="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KRITERIJUS</w:t>
            </w:r>
          </w:p>
        </w:tc>
        <w:tc>
          <w:tcPr>
            <w:tcW w:w="8534" w:type="dxa"/>
          </w:tcPr>
          <w:p w14:paraId="3CAABED6" w14:textId="77777777" w:rsidR="0065309F" w:rsidRDefault="0065309F">
            <w:pPr>
              <w:widowControl w:val="0"/>
              <w:jc w:val="both"/>
              <w:textAlignment w:val="baseline"/>
              <w:rPr>
                <w:b/>
                <w:bCs/>
                <w:szCs w:val="24"/>
                <w:lang w:eastAsia="lt-LT"/>
              </w:rPr>
            </w:pPr>
            <w:r>
              <w:rPr>
                <w:b/>
                <w:bCs/>
                <w:szCs w:val="24"/>
                <w:lang w:eastAsia="lt-LT"/>
              </w:rPr>
              <w:t>□ Nustatymas</w:t>
            </w:r>
          </w:p>
          <w:p w14:paraId="7D67FD6B" w14:textId="77777777" w:rsidR="0065309F" w:rsidRDefault="0065309F">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Keitimas</w:t>
            </w:r>
          </w:p>
          <w:p w14:paraId="1971DE5F" w14:textId="77777777" w:rsidR="0065309F" w:rsidRDefault="0065309F">
            <w:pPr>
              <w:jc w:val="both"/>
              <w:rPr>
                <w:b/>
                <w:bCs/>
                <w:i/>
                <w:iCs/>
                <w:szCs w:val="24"/>
                <w:lang w:eastAsia="lt-LT"/>
              </w:rPr>
            </w:pPr>
          </w:p>
          <w:p w14:paraId="406C9696" w14:textId="77777777" w:rsidR="0065309F" w:rsidRPr="00154D1A" w:rsidRDefault="0065309F">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20D9DB8D" w14:textId="77777777" w:rsidR="0065309F" w:rsidRPr="005F29AE" w:rsidRDefault="0065309F">
            <w:pPr>
              <w:jc w:val="both"/>
              <w:rPr>
                <w:b/>
                <w:bCs/>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65309F" w14:paraId="3230B37B" w14:textId="77777777" w:rsidTr="2B89DBCE">
        <w:tc>
          <w:tcPr>
            <w:tcW w:w="6629" w:type="dxa"/>
            <w:vAlign w:val="center"/>
          </w:tcPr>
          <w:p w14:paraId="0363532B" w14:textId="77777777" w:rsidR="0065309F" w:rsidRDefault="0065309F">
            <w:pPr>
              <w:widowControl w:val="0"/>
              <w:textAlignment w:val="baseline"/>
              <w:rPr>
                <w:b/>
                <w:bCs/>
                <w:szCs w:val="24"/>
                <w:lang w:eastAsia="lt-LT"/>
              </w:rPr>
            </w:pPr>
            <w:r>
              <w:rPr>
                <w:b/>
                <w:bCs/>
                <w:szCs w:val="24"/>
                <w:lang w:eastAsia="lt-LT"/>
              </w:rPr>
              <w:t>Projektų atrankos kriterijaus numeris ir pavadinimas</w:t>
            </w:r>
          </w:p>
        </w:tc>
        <w:tc>
          <w:tcPr>
            <w:tcW w:w="8534" w:type="dxa"/>
          </w:tcPr>
          <w:p w14:paraId="147A4834" w14:textId="7F7C47BE" w:rsidR="0065309F" w:rsidRPr="00F423F1" w:rsidRDefault="13F4A27B" w:rsidP="2B89DBCE">
            <w:pPr>
              <w:jc w:val="both"/>
              <w:rPr>
                <w:b/>
                <w:bCs/>
                <w:i/>
                <w:iCs/>
              </w:rPr>
            </w:pPr>
            <w:r w:rsidRPr="2B89DBCE">
              <w:rPr>
                <w:b/>
                <w:bCs/>
                <w:i/>
                <w:iCs/>
                <w:strike/>
              </w:rPr>
              <w:t>8.</w:t>
            </w:r>
            <w:r w:rsidRPr="2B89DBCE">
              <w:rPr>
                <w:b/>
                <w:bCs/>
                <w:i/>
                <w:iCs/>
              </w:rPr>
              <w:t xml:space="preserve"> </w:t>
            </w:r>
            <w:r w:rsidRPr="00D56577">
              <w:rPr>
                <w:b/>
                <w:bCs/>
                <w:i/>
                <w:iCs/>
                <w:u w:val="single"/>
              </w:rPr>
              <w:t>7.</w:t>
            </w:r>
            <w:r w:rsidRPr="2B89DBCE">
              <w:rPr>
                <w:b/>
                <w:bCs/>
                <w:i/>
                <w:iCs/>
              </w:rPr>
              <w:t xml:space="preserve"> </w:t>
            </w:r>
            <w:r w:rsidR="00D56577" w:rsidRPr="00D56577">
              <w:rPr>
                <w:b/>
                <w:bCs/>
                <w:i/>
                <w:iCs/>
                <w:strike/>
              </w:rPr>
              <w:t>Projekto</w:t>
            </w:r>
            <w:r w:rsidR="00D56577">
              <w:rPr>
                <w:b/>
                <w:bCs/>
                <w:i/>
                <w:iCs/>
              </w:rPr>
              <w:t xml:space="preserve"> </w:t>
            </w:r>
            <w:r w:rsidR="00F03FE9" w:rsidRPr="00D56577">
              <w:rPr>
                <w:b/>
                <w:bCs/>
                <w:i/>
                <w:iCs/>
                <w:u w:val="single"/>
              </w:rPr>
              <w:t>Viešųjų investicijų</w:t>
            </w:r>
            <w:r w:rsidR="00F03FE9" w:rsidRPr="2B89DBCE">
              <w:rPr>
                <w:b/>
                <w:bCs/>
                <w:i/>
                <w:iCs/>
              </w:rPr>
              <w:t xml:space="preserve"> </w:t>
            </w:r>
            <w:r w:rsidRPr="2B89DBCE">
              <w:rPr>
                <w:b/>
                <w:bCs/>
                <w:i/>
                <w:iCs/>
              </w:rPr>
              <w:t>efektyvumas.</w:t>
            </w:r>
          </w:p>
        </w:tc>
      </w:tr>
      <w:tr w:rsidR="0065309F" w14:paraId="5CFB4ADC" w14:textId="77777777" w:rsidTr="2B89DBCE">
        <w:tc>
          <w:tcPr>
            <w:tcW w:w="6629" w:type="dxa"/>
            <w:vAlign w:val="center"/>
          </w:tcPr>
          <w:p w14:paraId="11623F31" w14:textId="77777777" w:rsidR="0065309F" w:rsidRDefault="0065309F">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011EF58C" w14:textId="41B1AAAB" w:rsidR="0065309F" w:rsidRPr="00C25DC7" w:rsidRDefault="0065309F">
            <w:pPr>
              <w:spacing w:after="160"/>
              <w:jc w:val="both"/>
              <w:rPr>
                <w:i/>
                <w:iCs/>
              </w:rPr>
            </w:pPr>
            <w:r>
              <w:rPr>
                <w:bCs/>
                <w:i/>
                <w:szCs w:val="24"/>
                <w:lang w:eastAsia="lt-LT"/>
              </w:rPr>
              <w:t>Prioritetas</w:t>
            </w:r>
            <w:r w:rsidRPr="00B71EDA">
              <w:rPr>
                <w:bCs/>
                <w:i/>
                <w:szCs w:val="24"/>
                <w:lang w:eastAsia="lt-LT"/>
              </w:rPr>
              <w:t xml:space="preserve"> suteikiamas tiems projektams, kurių </w:t>
            </w:r>
            <w:r w:rsidR="006830F4" w:rsidRPr="00D56577">
              <w:rPr>
                <w:b/>
                <w:i/>
                <w:szCs w:val="24"/>
                <w:u w:val="single"/>
                <w:lang w:eastAsia="lt-LT"/>
              </w:rPr>
              <w:t>viešųjų investicijų efektyvumas yra didesnis, t. y. kurių</w:t>
            </w:r>
            <w:r w:rsidR="006830F4" w:rsidRPr="00D56577">
              <w:rPr>
                <w:bCs/>
                <w:i/>
                <w:szCs w:val="24"/>
                <w:u w:val="single"/>
                <w:lang w:eastAsia="lt-LT"/>
              </w:rPr>
              <w:t xml:space="preserve"> </w:t>
            </w:r>
            <w:r w:rsidR="008A528B" w:rsidRPr="00D56577">
              <w:rPr>
                <w:b/>
                <w:i/>
                <w:szCs w:val="24"/>
                <w:u w:val="single"/>
                <w:lang w:eastAsia="lt-LT"/>
              </w:rPr>
              <w:t>privačių investicijų dalis į projekt</w:t>
            </w:r>
            <w:r w:rsidR="00D269B7" w:rsidRPr="00D56577">
              <w:rPr>
                <w:b/>
                <w:i/>
                <w:szCs w:val="24"/>
                <w:u w:val="single"/>
                <w:lang w:eastAsia="lt-LT"/>
              </w:rPr>
              <w:t>ą yra didesnė</w:t>
            </w:r>
            <w:r w:rsidR="00441C85" w:rsidRPr="00D56577">
              <w:rPr>
                <w:b/>
                <w:i/>
                <w:szCs w:val="24"/>
                <w:u w:val="single"/>
                <w:lang w:eastAsia="lt-LT"/>
              </w:rPr>
              <w:t>.</w:t>
            </w:r>
            <w:r w:rsidR="00C0365A" w:rsidRPr="00D56577">
              <w:rPr>
                <w:b/>
                <w:i/>
                <w:szCs w:val="24"/>
                <w:u w:val="single"/>
                <w:lang w:eastAsia="lt-LT"/>
              </w:rPr>
              <w:t xml:space="preserve"> </w:t>
            </w:r>
            <w:r w:rsidR="00441C85" w:rsidRPr="00D56577">
              <w:rPr>
                <w:b/>
                <w:i/>
                <w:szCs w:val="24"/>
                <w:u w:val="single"/>
                <w:lang w:eastAsia="lt-LT"/>
              </w:rPr>
              <w:t>Vertinama pareiškėjo privačių investicijų dalis į projektą (proc.)</w:t>
            </w:r>
            <w:r w:rsidR="00441C85" w:rsidRPr="00441C85">
              <w:rPr>
                <w:bCs/>
                <w:i/>
                <w:szCs w:val="24"/>
                <w:lang w:eastAsia="lt-LT"/>
              </w:rPr>
              <w:t xml:space="preserve"> </w:t>
            </w:r>
            <w:r w:rsidRPr="00367037">
              <w:rPr>
                <w:bCs/>
                <w:i/>
                <w:strike/>
                <w:szCs w:val="24"/>
                <w:lang w:eastAsia="lt-LT"/>
              </w:rPr>
              <w:t xml:space="preserve">įgyvendinimo metu ir 3 metus po projekto veiklų įgyvendinimo pabaigos gautų įmonės pajamų iš tiesiogiai projekto įgyvendinimo metu sukurtų ir (arba) rinkai pateiktų technologijų santykis su projekto tinkamomis finansuoti išlaidomis yra didesnis. Vertinamos pajamos yra pagrįstos pareiškėjo prognozėmis ir </w:t>
            </w:r>
            <w:r w:rsidRPr="00367037">
              <w:rPr>
                <w:i/>
                <w:iCs/>
                <w:strike/>
              </w:rPr>
              <w:t>skaičiavimais</w:t>
            </w:r>
            <w:r w:rsidRPr="00C25DC7">
              <w:rPr>
                <w:i/>
                <w:iCs/>
              </w:rPr>
              <w:t>.</w:t>
            </w:r>
          </w:p>
          <w:p w14:paraId="1BBEBEEC" w14:textId="01430552" w:rsidR="0065309F" w:rsidRPr="00B71EDA" w:rsidRDefault="0065309F">
            <w:pPr>
              <w:spacing w:after="160"/>
              <w:jc w:val="both"/>
              <w:rPr>
                <w:bCs/>
                <w:i/>
                <w:szCs w:val="24"/>
                <w:lang w:eastAsia="lt-LT"/>
              </w:rPr>
            </w:pPr>
            <w:r w:rsidRPr="00C25DC7">
              <w:rPr>
                <w:i/>
                <w:iCs/>
              </w:rPr>
              <w:t>Vertinama pagal formulę X</w:t>
            </w:r>
            <w:r w:rsidRPr="00B856E8">
              <w:rPr>
                <w:bCs/>
                <w:i/>
                <w:szCs w:val="24"/>
                <w:lang w:val="pt-BR" w:eastAsia="lt-LT"/>
              </w:rPr>
              <w:t>=</w:t>
            </w:r>
            <w:r w:rsidRPr="00B71EDA">
              <w:rPr>
                <w:bCs/>
                <w:i/>
                <w:szCs w:val="24"/>
                <w:lang w:eastAsia="lt-LT"/>
              </w:rPr>
              <w:t>P/I</w:t>
            </w:r>
            <w:r>
              <w:rPr>
                <w:bCs/>
                <w:i/>
                <w:szCs w:val="24"/>
                <w:lang w:eastAsia="lt-LT"/>
              </w:rPr>
              <w:t>*100</w:t>
            </w:r>
            <w:r w:rsidR="00704586">
              <w:rPr>
                <w:bCs/>
                <w:i/>
                <w:szCs w:val="24"/>
                <w:lang w:eastAsia="lt-LT"/>
              </w:rPr>
              <w:t xml:space="preserve"> </w:t>
            </w:r>
            <w:r w:rsidR="00704586" w:rsidRPr="00D56577">
              <w:rPr>
                <w:b/>
                <w:i/>
                <w:szCs w:val="24"/>
                <w:u w:val="single"/>
                <w:lang w:eastAsia="lt-LT"/>
              </w:rPr>
              <w:t>proc</w:t>
            </w:r>
            <w:r w:rsidR="00D56577" w:rsidRPr="00D56577">
              <w:rPr>
                <w:b/>
                <w:i/>
                <w:szCs w:val="24"/>
                <w:u w:val="single"/>
                <w:lang w:eastAsia="lt-LT"/>
              </w:rPr>
              <w:t>.</w:t>
            </w:r>
            <w:r w:rsidRPr="00B71EDA">
              <w:rPr>
                <w:bCs/>
                <w:i/>
                <w:szCs w:val="24"/>
                <w:lang w:eastAsia="lt-LT"/>
              </w:rPr>
              <w:t xml:space="preserve">, </w:t>
            </w:r>
            <w:r>
              <w:rPr>
                <w:bCs/>
                <w:i/>
                <w:szCs w:val="24"/>
                <w:lang w:eastAsia="lt-LT"/>
              </w:rPr>
              <w:t>kurioje:</w:t>
            </w:r>
            <w:r w:rsidRPr="00B71EDA">
              <w:rPr>
                <w:bCs/>
                <w:i/>
                <w:szCs w:val="24"/>
                <w:lang w:eastAsia="lt-LT"/>
              </w:rPr>
              <w:t xml:space="preserve"> </w:t>
            </w:r>
          </w:p>
          <w:p w14:paraId="7FAF2D03" w14:textId="4045B3CD" w:rsidR="0065309F" w:rsidRPr="00B71EDA" w:rsidRDefault="0065309F">
            <w:pPr>
              <w:widowControl w:val="0"/>
              <w:jc w:val="both"/>
              <w:textAlignment w:val="baseline"/>
              <w:rPr>
                <w:bCs/>
                <w:i/>
                <w:szCs w:val="24"/>
                <w:lang w:eastAsia="lt-LT"/>
              </w:rPr>
            </w:pPr>
            <w:r w:rsidRPr="00B71EDA">
              <w:rPr>
                <w:bCs/>
                <w:i/>
                <w:szCs w:val="24"/>
                <w:lang w:eastAsia="lt-LT"/>
              </w:rPr>
              <w:t xml:space="preserve">P – </w:t>
            </w:r>
            <w:r w:rsidRPr="00367037">
              <w:rPr>
                <w:bCs/>
                <w:i/>
                <w:strike/>
                <w:szCs w:val="24"/>
                <w:lang w:eastAsia="lt-LT"/>
              </w:rPr>
              <w:t>projekto įgyvendinimo metu ir 3 metus po projekto veiklų įgyvendinimo pabaigos įmonės gautos pajamos iš tiesiogiai projekto metu sukurtų ir (arba) rinkai pateiktų technologijų</w:t>
            </w:r>
            <w:r w:rsidR="00367037" w:rsidRPr="004D6582">
              <w:rPr>
                <w:b/>
                <w:i/>
                <w:szCs w:val="24"/>
                <w:lang w:eastAsia="lt-LT"/>
              </w:rPr>
              <w:t xml:space="preserve"> </w:t>
            </w:r>
            <w:r w:rsidR="00367037" w:rsidRPr="00D56577">
              <w:rPr>
                <w:b/>
                <w:i/>
                <w:szCs w:val="24"/>
                <w:u w:val="single"/>
                <w:lang w:eastAsia="lt-LT"/>
              </w:rPr>
              <w:t>pareiškėjo privačios investicijos į projektą (Eur)</w:t>
            </w:r>
            <w:r w:rsidRPr="00367037">
              <w:rPr>
                <w:bCs/>
                <w:i/>
                <w:szCs w:val="24"/>
                <w:lang w:eastAsia="lt-LT"/>
              </w:rPr>
              <w:t>;</w:t>
            </w:r>
            <w:r w:rsidRPr="00B71EDA">
              <w:rPr>
                <w:bCs/>
                <w:i/>
                <w:szCs w:val="24"/>
                <w:lang w:eastAsia="lt-LT"/>
              </w:rPr>
              <w:t xml:space="preserve"> </w:t>
            </w:r>
          </w:p>
          <w:p w14:paraId="7E5ECA27" w14:textId="1164C92E" w:rsidR="0065309F" w:rsidRDefault="0065309F">
            <w:pPr>
              <w:widowControl w:val="0"/>
              <w:jc w:val="both"/>
              <w:textAlignment w:val="baseline"/>
              <w:rPr>
                <w:bCs/>
                <w:i/>
                <w:szCs w:val="24"/>
                <w:lang w:eastAsia="lt-LT"/>
              </w:rPr>
            </w:pPr>
            <w:r w:rsidRPr="00B71EDA">
              <w:rPr>
                <w:bCs/>
                <w:i/>
                <w:szCs w:val="24"/>
                <w:lang w:eastAsia="lt-LT"/>
              </w:rPr>
              <w:t>I – tinkamos finansuoti projekto išlaidos</w:t>
            </w:r>
            <w:r w:rsidR="00195589">
              <w:rPr>
                <w:bCs/>
                <w:i/>
                <w:szCs w:val="24"/>
                <w:lang w:eastAsia="lt-LT"/>
              </w:rPr>
              <w:t xml:space="preserve"> </w:t>
            </w:r>
            <w:r w:rsidR="00195589" w:rsidRPr="00D56577">
              <w:rPr>
                <w:b/>
                <w:i/>
                <w:szCs w:val="24"/>
                <w:u w:val="single"/>
                <w:lang w:eastAsia="lt-LT"/>
              </w:rPr>
              <w:t>(Eur)</w:t>
            </w:r>
            <w:r>
              <w:rPr>
                <w:bCs/>
                <w:i/>
                <w:szCs w:val="24"/>
                <w:lang w:eastAsia="lt-LT"/>
              </w:rPr>
              <w:t>;</w:t>
            </w:r>
          </w:p>
          <w:p w14:paraId="157E3EB8" w14:textId="3EE8BBD0" w:rsidR="0065309F" w:rsidRDefault="0065309F">
            <w:pPr>
              <w:spacing w:after="160"/>
              <w:jc w:val="both"/>
              <w:rPr>
                <w:bCs/>
                <w:i/>
                <w:szCs w:val="24"/>
                <w:lang w:eastAsia="lt-LT"/>
              </w:rPr>
            </w:pPr>
            <w:r w:rsidRPr="00B71EDA">
              <w:rPr>
                <w:bCs/>
                <w:i/>
                <w:szCs w:val="24"/>
                <w:lang w:eastAsia="lt-LT"/>
              </w:rPr>
              <w:t>X</w:t>
            </w:r>
            <w:r>
              <w:rPr>
                <w:bCs/>
                <w:i/>
                <w:szCs w:val="24"/>
                <w:lang w:eastAsia="lt-LT"/>
              </w:rPr>
              <w:t xml:space="preserve"> </w:t>
            </w:r>
            <w:r w:rsidRPr="00AA34CA">
              <w:rPr>
                <w:bCs/>
                <w:i/>
                <w:szCs w:val="24"/>
                <w:lang w:eastAsia="lt-LT"/>
              </w:rPr>
              <w:t>–</w:t>
            </w:r>
            <w:r>
              <w:rPr>
                <w:bCs/>
                <w:i/>
                <w:szCs w:val="24"/>
                <w:lang w:eastAsia="lt-LT"/>
              </w:rPr>
              <w:t xml:space="preserve"> </w:t>
            </w:r>
            <w:r w:rsidRPr="00367037">
              <w:rPr>
                <w:bCs/>
                <w:i/>
                <w:strike/>
                <w:szCs w:val="24"/>
                <w:lang w:eastAsia="lt-LT"/>
              </w:rPr>
              <w:t xml:space="preserve">santykis tarp pajamų, gautų iš projekto įgyvendinimo metu ir 3 metus po projekto veiklų įgyvendinimo pabaigos tiesiogiai projekto metu sukurtų ir (arba) rinkai pateiktų technologijų ir išlaidų, skirtų projektui </w:t>
            </w:r>
            <w:proofErr w:type="spellStart"/>
            <w:r w:rsidRPr="00367037">
              <w:rPr>
                <w:bCs/>
                <w:i/>
                <w:strike/>
                <w:szCs w:val="24"/>
                <w:lang w:eastAsia="lt-LT"/>
              </w:rPr>
              <w:t>finansuoti.</w:t>
            </w:r>
            <w:r w:rsidR="00D20901" w:rsidRPr="00D56577">
              <w:rPr>
                <w:b/>
                <w:i/>
                <w:szCs w:val="24"/>
                <w:u w:val="single"/>
                <w:lang w:eastAsia="lt-LT"/>
              </w:rPr>
              <w:t>privačių</w:t>
            </w:r>
            <w:proofErr w:type="spellEnd"/>
            <w:r w:rsidR="00D20901" w:rsidRPr="00D56577">
              <w:rPr>
                <w:b/>
                <w:i/>
                <w:szCs w:val="24"/>
                <w:u w:val="single"/>
                <w:lang w:eastAsia="lt-LT"/>
              </w:rPr>
              <w:t xml:space="preserve"> investicijų dalis į projektą</w:t>
            </w:r>
            <w:r w:rsidR="00195589" w:rsidRPr="00D56577">
              <w:rPr>
                <w:b/>
                <w:i/>
                <w:szCs w:val="24"/>
                <w:u w:val="single"/>
                <w:lang w:eastAsia="lt-LT"/>
              </w:rPr>
              <w:t xml:space="preserve"> (proc.)</w:t>
            </w:r>
            <w:r w:rsidR="00D20901">
              <w:rPr>
                <w:bCs/>
                <w:i/>
                <w:szCs w:val="24"/>
                <w:lang w:eastAsia="lt-LT"/>
              </w:rPr>
              <w:t>.</w:t>
            </w:r>
          </w:p>
          <w:p w14:paraId="2738D8C2" w14:textId="77777777" w:rsidR="0065309F" w:rsidRDefault="0065309F">
            <w:pPr>
              <w:spacing w:after="160"/>
              <w:jc w:val="both"/>
              <w:rPr>
                <w:bCs/>
                <w:i/>
                <w:szCs w:val="24"/>
                <w:lang w:eastAsia="lt-LT"/>
              </w:rPr>
            </w:pPr>
            <w:r>
              <w:rPr>
                <w:bCs/>
                <w:i/>
                <w:szCs w:val="24"/>
                <w:lang w:eastAsia="lt-LT"/>
              </w:rPr>
              <w:t>D</w:t>
            </w:r>
            <w:r w:rsidRPr="008D1868">
              <w:rPr>
                <w:bCs/>
                <w:i/>
                <w:szCs w:val="24"/>
                <w:lang w:eastAsia="lt-LT"/>
              </w:rPr>
              <w:t xml:space="preserve">augiau balų suteikiama tiems projektams, kurių </w:t>
            </w:r>
            <w:r>
              <w:rPr>
                <w:bCs/>
                <w:i/>
                <w:szCs w:val="24"/>
                <w:lang w:eastAsia="lt-LT"/>
              </w:rPr>
              <w:t>X yra didesnis.</w:t>
            </w:r>
          </w:p>
          <w:p w14:paraId="2C5783B4" w14:textId="77777777" w:rsidR="001E2A15" w:rsidRPr="00D56577" w:rsidRDefault="00B41219">
            <w:pPr>
              <w:spacing w:after="160"/>
              <w:jc w:val="both"/>
              <w:rPr>
                <w:b/>
                <w:bCs/>
                <w:i/>
                <w:iCs/>
                <w:u w:val="single"/>
              </w:rPr>
            </w:pPr>
            <w:r w:rsidRPr="00D56577">
              <w:rPr>
                <w:b/>
                <w:bCs/>
                <w:i/>
                <w:iCs/>
                <w:u w:val="single"/>
              </w:rPr>
              <w:lastRenderedPageBreak/>
              <w:t>Pareiškėjo privačios investicijos – pareiškėjo nuosavomis lėšomis finansuojama projekto tinkamų ir netinkamų finansuoti išlaidų dalis, nefinansuojama viešosiomis lėšomis.</w:t>
            </w:r>
          </w:p>
          <w:p w14:paraId="67DBFB89" w14:textId="5A4BE330" w:rsidR="00484C44" w:rsidRPr="00D56577" w:rsidRDefault="00484C44">
            <w:pPr>
              <w:spacing w:after="160"/>
              <w:jc w:val="both"/>
              <w:rPr>
                <w:b/>
                <w:bCs/>
                <w:i/>
                <w:szCs w:val="24"/>
                <w:u w:val="single"/>
                <w:lang w:eastAsia="lt-LT"/>
              </w:rPr>
            </w:pPr>
            <w:r w:rsidRPr="00D56577">
              <w:rPr>
                <w:b/>
                <w:i/>
                <w:szCs w:val="24"/>
                <w:u w:val="single"/>
              </w:rPr>
              <w:t>Netinkamos finansuoti išlaidos</w:t>
            </w:r>
            <w:r w:rsidRPr="00D56577">
              <w:rPr>
                <w:bCs/>
                <w:i/>
                <w:szCs w:val="24"/>
                <w:u w:val="single"/>
              </w:rPr>
              <w:t xml:space="preserve"> </w:t>
            </w:r>
            <w:r w:rsidRPr="00D56577">
              <w:rPr>
                <w:b/>
                <w:i/>
                <w:szCs w:val="24"/>
                <w:u w:val="single"/>
              </w:rPr>
              <w:t>– tiesiogiai su projektu susijusios išlaidos, kurios yra būtinos projekto įgyvendinimui, tačiau nėra tinkamos finansuoti išlaidos.</w:t>
            </w:r>
          </w:p>
          <w:p w14:paraId="4AE061FE" w14:textId="5624F699" w:rsidR="0065309F" w:rsidRDefault="0065309F">
            <w:pPr>
              <w:spacing w:after="160"/>
              <w:jc w:val="both"/>
              <w:rPr>
                <w:i/>
                <w:iCs/>
                <w:szCs w:val="24"/>
              </w:rPr>
            </w:pPr>
            <w:r w:rsidRPr="00C25DC7">
              <w:rPr>
                <w:bCs/>
                <w:i/>
                <w:szCs w:val="24"/>
                <w:lang w:eastAsia="lt-LT"/>
              </w:rPr>
              <w:t>Kriterijaus</w:t>
            </w:r>
            <w:r w:rsidRPr="00233717">
              <w:rPr>
                <w:i/>
                <w:iCs/>
                <w:szCs w:val="24"/>
              </w:rPr>
              <w:t xml:space="preserve"> atitiktis vertinama pagal</w:t>
            </w:r>
            <w:r>
              <w:rPr>
                <w:i/>
                <w:iCs/>
                <w:szCs w:val="24"/>
              </w:rPr>
              <w:t xml:space="preserve"> PĮP informaciją,</w:t>
            </w:r>
            <w:r w:rsidRPr="00233717">
              <w:rPr>
                <w:i/>
                <w:iCs/>
                <w:szCs w:val="24"/>
              </w:rPr>
              <w:t xml:space="preserve"> kartu su PĮP pateikiamą užpildytą priedą, nurodytą projektų finansavimo sąlygų apraše</w:t>
            </w:r>
            <w:r>
              <w:rPr>
                <w:i/>
                <w:iCs/>
                <w:szCs w:val="24"/>
              </w:rPr>
              <w:t xml:space="preserve">, </w:t>
            </w:r>
            <w:r w:rsidRPr="00E1403E">
              <w:rPr>
                <w:i/>
                <w:iCs/>
                <w:szCs w:val="24"/>
              </w:rPr>
              <w:t xml:space="preserve">ir </w:t>
            </w:r>
            <w:r w:rsidRPr="003854D7">
              <w:rPr>
                <w:i/>
                <w:iCs/>
                <w:strike/>
                <w:szCs w:val="24"/>
              </w:rPr>
              <w:t xml:space="preserve">Juridinių asmenų registro </w:t>
            </w:r>
            <w:proofErr w:type="spellStart"/>
            <w:r w:rsidRPr="003854D7">
              <w:rPr>
                <w:i/>
                <w:iCs/>
                <w:strike/>
                <w:szCs w:val="24"/>
              </w:rPr>
              <w:t>duomenis</w:t>
            </w:r>
            <w:r w:rsidR="003854D7" w:rsidRPr="00D56577">
              <w:rPr>
                <w:b/>
                <w:bCs/>
                <w:i/>
                <w:iCs/>
                <w:szCs w:val="24"/>
                <w:u w:val="single"/>
              </w:rPr>
              <w:t>verslo</w:t>
            </w:r>
            <w:proofErr w:type="spellEnd"/>
            <w:r w:rsidR="003854D7" w:rsidRPr="00D56577">
              <w:rPr>
                <w:b/>
                <w:bCs/>
                <w:i/>
                <w:iCs/>
                <w:szCs w:val="24"/>
                <w:u w:val="single"/>
              </w:rPr>
              <w:t xml:space="preserve"> planą</w:t>
            </w:r>
            <w:r w:rsidRPr="003854D7">
              <w:rPr>
                <w:i/>
                <w:iCs/>
                <w:szCs w:val="24"/>
              </w:rPr>
              <w:t>.</w:t>
            </w:r>
          </w:p>
          <w:p w14:paraId="1D1C2D1C" w14:textId="77777777" w:rsidR="0065309F" w:rsidRPr="00D56577" w:rsidRDefault="0065309F">
            <w:pPr>
              <w:spacing w:after="160"/>
              <w:jc w:val="both"/>
              <w:rPr>
                <w:i/>
                <w:iCs/>
                <w:szCs w:val="24"/>
                <w:u w:val="single"/>
              </w:rPr>
            </w:pPr>
            <w:r w:rsidRPr="00D56577">
              <w:rPr>
                <w:b/>
                <w:i/>
                <w:szCs w:val="24"/>
                <w:u w:val="single"/>
                <w:lang w:eastAsia="lt-LT"/>
              </w:rPr>
              <w:t>Šiam kriterijui bus nustatytas didžiausias kriterijaus vertinimo balas.</w:t>
            </w:r>
          </w:p>
        </w:tc>
      </w:tr>
      <w:tr w:rsidR="0065309F" w14:paraId="0FD05F5F" w14:textId="77777777" w:rsidTr="2B89DBCE">
        <w:tc>
          <w:tcPr>
            <w:tcW w:w="6629" w:type="dxa"/>
            <w:vAlign w:val="center"/>
          </w:tcPr>
          <w:p w14:paraId="2F73C2E6" w14:textId="77777777" w:rsidR="0065309F" w:rsidRDefault="0065309F">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0708B764" w14:textId="7C5C12A2" w:rsidR="0065309F" w:rsidRDefault="0065309F">
            <w:pPr>
              <w:spacing w:after="160"/>
              <w:jc w:val="both"/>
              <w:rPr>
                <w:bCs/>
                <w:i/>
                <w:szCs w:val="24"/>
                <w:lang w:eastAsia="lt-LT"/>
              </w:rPr>
            </w:pPr>
            <w:r w:rsidRPr="002E0D67">
              <w:rPr>
                <w:bCs/>
                <w:i/>
                <w:iCs/>
                <w:lang w:eastAsia="lt-LT"/>
              </w:rPr>
              <w:t xml:space="preserve">Šis kriterijus nustatytas, siekiant </w:t>
            </w:r>
            <w:r w:rsidRPr="001E2A15">
              <w:rPr>
                <w:bCs/>
                <w:i/>
                <w:iCs/>
                <w:strike/>
                <w:lang w:eastAsia="lt-LT"/>
              </w:rPr>
              <w:t xml:space="preserve">išrinkti efektyviausiai įgyvendinamus projektus </w:t>
            </w:r>
            <w:r w:rsidR="006830F4" w:rsidRPr="00D56577">
              <w:rPr>
                <w:b/>
                <w:i/>
                <w:iCs/>
                <w:u w:val="single"/>
                <w:lang w:eastAsia="lt-LT"/>
              </w:rPr>
              <w:t>įvertinti viešųjų investicijų efektyvumą</w:t>
            </w:r>
            <w:r w:rsidR="006830F4">
              <w:rPr>
                <w:bCs/>
                <w:i/>
                <w:iCs/>
                <w:strike/>
                <w:lang w:eastAsia="lt-LT"/>
              </w:rPr>
              <w:t xml:space="preserve"> </w:t>
            </w:r>
            <w:r w:rsidRPr="006830F4">
              <w:rPr>
                <w:bCs/>
                <w:i/>
                <w:iCs/>
                <w:lang w:eastAsia="lt-LT"/>
              </w:rPr>
              <w:t>ir</w:t>
            </w:r>
            <w:r>
              <w:rPr>
                <w:bCs/>
                <w:i/>
                <w:iCs/>
                <w:lang w:eastAsia="lt-LT"/>
              </w:rPr>
              <w:t xml:space="preserve"> pa</w:t>
            </w:r>
            <w:r w:rsidRPr="00B71EDA">
              <w:rPr>
                <w:bCs/>
                <w:i/>
                <w:szCs w:val="24"/>
                <w:lang w:eastAsia="lt-LT"/>
              </w:rPr>
              <w:t xml:space="preserve">skatinti </w:t>
            </w:r>
            <w:r w:rsidRPr="008B02A1">
              <w:rPr>
                <w:bCs/>
                <w:i/>
                <w:strike/>
                <w:szCs w:val="24"/>
                <w:lang w:eastAsia="lt-LT"/>
              </w:rPr>
              <w:t>komerciškai naudingų</w:t>
            </w:r>
            <w:r w:rsidR="006830F4" w:rsidRPr="00FD5B91">
              <w:rPr>
                <w:b/>
                <w:iCs/>
                <w:szCs w:val="24"/>
              </w:rPr>
              <w:t xml:space="preserve"> </w:t>
            </w:r>
            <w:r w:rsidR="006830F4" w:rsidRPr="00D56577">
              <w:rPr>
                <w:b/>
                <w:i/>
                <w:szCs w:val="24"/>
                <w:u w:val="single"/>
              </w:rPr>
              <w:t>privačias investicijas į</w:t>
            </w:r>
            <w:r w:rsidR="006830F4" w:rsidRPr="00D56577">
              <w:rPr>
                <w:b/>
                <w:iCs/>
                <w:szCs w:val="24"/>
                <w:u w:val="single"/>
              </w:rPr>
              <w:t xml:space="preserve"> </w:t>
            </w:r>
            <w:r w:rsidR="00367037" w:rsidRPr="00D56577">
              <w:rPr>
                <w:b/>
                <w:i/>
                <w:szCs w:val="24"/>
                <w:u w:val="single"/>
                <w:lang w:eastAsia="lt-LT"/>
              </w:rPr>
              <w:t>tų STEP</w:t>
            </w:r>
            <w:r w:rsidRPr="00D56577">
              <w:rPr>
                <w:bCs/>
                <w:i/>
                <w:szCs w:val="24"/>
                <w:u w:val="single"/>
                <w:lang w:eastAsia="lt-LT"/>
              </w:rPr>
              <w:t xml:space="preserve"> </w:t>
            </w:r>
            <w:r>
              <w:rPr>
                <w:bCs/>
                <w:i/>
                <w:szCs w:val="24"/>
                <w:lang w:eastAsia="lt-LT"/>
              </w:rPr>
              <w:t>technologijų</w:t>
            </w:r>
            <w:r w:rsidRPr="00B71EDA">
              <w:rPr>
                <w:bCs/>
                <w:i/>
                <w:szCs w:val="24"/>
                <w:lang w:eastAsia="lt-LT"/>
              </w:rPr>
              <w:t xml:space="preserve"> kūrimą</w:t>
            </w:r>
            <w:r>
              <w:rPr>
                <w:bCs/>
                <w:i/>
                <w:szCs w:val="24"/>
                <w:lang w:eastAsia="lt-LT"/>
              </w:rPr>
              <w:t xml:space="preserve"> ir</w:t>
            </w:r>
            <w:r w:rsidR="00367037">
              <w:rPr>
                <w:bCs/>
                <w:i/>
                <w:szCs w:val="24"/>
                <w:lang w:eastAsia="lt-LT"/>
              </w:rPr>
              <w:t xml:space="preserve"> (arba)</w:t>
            </w:r>
            <w:r>
              <w:rPr>
                <w:bCs/>
                <w:i/>
                <w:szCs w:val="24"/>
                <w:lang w:eastAsia="lt-LT"/>
              </w:rPr>
              <w:t xml:space="preserve"> gamybą</w:t>
            </w:r>
            <w:r w:rsidR="00367037" w:rsidRPr="00D56577">
              <w:rPr>
                <w:b/>
                <w:i/>
                <w:szCs w:val="24"/>
                <w:u w:val="single"/>
                <w:lang w:eastAsia="lt-LT"/>
              </w:rPr>
              <w:t>, kurių pareiškėjų indėlis, t. y. privačių investicijų dalis lyginant su visomis tinkamomis finansuoti išlaidomis, yra didžiausias</w:t>
            </w:r>
            <w:r w:rsidRPr="00C25DC7">
              <w:rPr>
                <w:bCs/>
                <w:i/>
                <w:szCs w:val="24"/>
                <w:lang w:eastAsia="lt-LT"/>
              </w:rPr>
              <w:t>.</w:t>
            </w:r>
          </w:p>
          <w:p w14:paraId="57226A4C" w14:textId="77777777" w:rsidR="0065309F" w:rsidRDefault="0065309F" w:rsidP="0065309F">
            <w:pPr>
              <w:spacing w:after="160"/>
              <w:jc w:val="both"/>
              <w:rPr>
                <w:bCs/>
                <w:i/>
                <w:szCs w:val="24"/>
                <w:lang w:eastAsia="lt-LT"/>
              </w:rPr>
            </w:pPr>
            <w:r>
              <w:rPr>
                <w:bCs/>
                <w:i/>
                <w:szCs w:val="24"/>
                <w:lang w:eastAsia="lt-LT"/>
              </w:rPr>
              <w:t xml:space="preserve">Šis kriterijus prisidės prie </w:t>
            </w:r>
            <w:r w:rsidRPr="00C25DC7">
              <w:rPr>
                <w:bCs/>
                <w:i/>
                <w:szCs w:val="24"/>
                <w:lang w:eastAsia="lt-LT"/>
              </w:rPr>
              <w:t xml:space="preserve">Investicijų programos 10 specialiojo prioriteto „Europos Strateginių </w:t>
            </w:r>
            <w:r w:rsidRPr="00C376A0">
              <w:rPr>
                <w:bCs/>
                <w:i/>
                <w:szCs w:val="24"/>
                <w:lang w:eastAsia="lt-LT"/>
              </w:rPr>
              <w:t>Technologijų Platforma (STEP)“ 10.1 uždavinio „Sudaryti sąlygas Lietuvos įmonėms kurti ir gaminti Europos Sąjungos ypatingos svarbos technologijas“ tikslų įgyvendinimo</w:t>
            </w:r>
            <w:r>
              <w:rPr>
                <w:bCs/>
                <w:i/>
                <w:szCs w:val="24"/>
                <w:lang w:eastAsia="lt-LT"/>
              </w:rPr>
              <w:t>.</w:t>
            </w:r>
          </w:p>
          <w:p w14:paraId="045D0969" w14:textId="59F1009B" w:rsidR="00730072" w:rsidRDefault="0065309F" w:rsidP="00730072">
            <w:pPr>
              <w:spacing w:after="160"/>
              <w:jc w:val="both"/>
              <w:rPr>
                <w:b/>
                <w:bCs/>
                <w:i/>
                <w:iCs/>
                <w:u w:val="single"/>
              </w:rPr>
            </w:pPr>
            <w:r w:rsidRPr="00D56577">
              <w:rPr>
                <w:b/>
                <w:bCs/>
                <w:i/>
                <w:iCs/>
                <w:u w:val="single"/>
              </w:rPr>
              <w:t>Siūloma patikslinti</w:t>
            </w:r>
            <w:r w:rsidR="00E74937" w:rsidRPr="00D56577">
              <w:rPr>
                <w:b/>
                <w:bCs/>
                <w:i/>
                <w:iCs/>
                <w:u w:val="single"/>
              </w:rPr>
              <w:t xml:space="preserve"> kriterija</w:t>
            </w:r>
            <w:r w:rsidR="00730072">
              <w:rPr>
                <w:b/>
                <w:bCs/>
                <w:i/>
                <w:iCs/>
                <w:u w:val="single"/>
              </w:rPr>
              <w:t>us</w:t>
            </w:r>
            <w:r w:rsidR="00E74937" w:rsidRPr="00D56577">
              <w:rPr>
                <w:b/>
                <w:bCs/>
                <w:i/>
                <w:iCs/>
                <w:u w:val="single"/>
              </w:rPr>
              <w:t xml:space="preserve"> vertinimo aprašymą, </w:t>
            </w:r>
            <w:r w:rsidRPr="00D56577">
              <w:rPr>
                <w:b/>
                <w:bCs/>
                <w:i/>
                <w:iCs/>
                <w:u w:val="single"/>
              </w:rPr>
              <w:t>kadangi įvertinus kvietimo Nr. 02-130-K „STEP technologijų kūrimas ir/arba gamyba gynybos ir saugumo srityje“ vertinimo eigą ir rezultatus,</w:t>
            </w:r>
            <w:r w:rsidR="00134DD2">
              <w:rPr>
                <w:b/>
                <w:bCs/>
                <w:i/>
                <w:iCs/>
                <w:u w:val="single"/>
              </w:rPr>
              <w:t xml:space="preserve"> bei siekiant </w:t>
            </w:r>
            <w:r w:rsidR="00730072">
              <w:rPr>
                <w:b/>
                <w:bCs/>
                <w:i/>
                <w:iCs/>
                <w:u w:val="single"/>
              </w:rPr>
              <w:t>pa</w:t>
            </w:r>
            <w:r w:rsidR="00134DD2">
              <w:rPr>
                <w:b/>
                <w:bCs/>
                <w:i/>
                <w:iCs/>
                <w:u w:val="single"/>
              </w:rPr>
              <w:t>skatinti pareiškėj</w:t>
            </w:r>
            <w:r w:rsidR="00730072">
              <w:rPr>
                <w:b/>
                <w:bCs/>
                <w:i/>
                <w:iCs/>
                <w:u w:val="single"/>
              </w:rPr>
              <w:t xml:space="preserve">us prisidėti prie projekto įgyvendinimo didesniu </w:t>
            </w:r>
            <w:r w:rsidR="00134DD2">
              <w:rPr>
                <w:b/>
                <w:bCs/>
                <w:i/>
                <w:iCs/>
                <w:u w:val="single"/>
              </w:rPr>
              <w:t>nuosav</w:t>
            </w:r>
            <w:r w:rsidR="00730072">
              <w:rPr>
                <w:b/>
                <w:bCs/>
                <w:i/>
                <w:iCs/>
                <w:u w:val="single"/>
              </w:rPr>
              <w:t>u</w:t>
            </w:r>
            <w:r w:rsidR="00134DD2">
              <w:rPr>
                <w:b/>
                <w:bCs/>
                <w:i/>
                <w:iCs/>
                <w:u w:val="single"/>
              </w:rPr>
              <w:t xml:space="preserve"> indėl</w:t>
            </w:r>
            <w:r w:rsidR="00730072">
              <w:rPr>
                <w:b/>
                <w:bCs/>
                <w:i/>
                <w:iCs/>
                <w:u w:val="single"/>
              </w:rPr>
              <w:t>iu</w:t>
            </w:r>
            <w:r w:rsidR="00134DD2">
              <w:rPr>
                <w:b/>
                <w:bCs/>
                <w:i/>
                <w:iCs/>
                <w:u w:val="single"/>
              </w:rPr>
              <w:t>,</w:t>
            </w:r>
            <w:r w:rsidRPr="00D56577">
              <w:rPr>
                <w:b/>
                <w:bCs/>
                <w:i/>
                <w:iCs/>
                <w:u w:val="single"/>
              </w:rPr>
              <w:t xml:space="preserve"> </w:t>
            </w:r>
            <w:r w:rsidR="00134DD2">
              <w:rPr>
                <w:b/>
                <w:bCs/>
                <w:i/>
                <w:iCs/>
                <w:u w:val="single"/>
              </w:rPr>
              <w:t>siūloma</w:t>
            </w:r>
            <w:r w:rsidRPr="00D56577">
              <w:rPr>
                <w:b/>
                <w:bCs/>
                <w:i/>
                <w:iCs/>
                <w:u w:val="single"/>
              </w:rPr>
              <w:t xml:space="preserve"> didžiausi</w:t>
            </w:r>
            <w:r w:rsidR="00134DD2">
              <w:rPr>
                <w:b/>
                <w:bCs/>
                <w:i/>
                <w:iCs/>
                <w:u w:val="single"/>
              </w:rPr>
              <w:t>ą</w:t>
            </w:r>
            <w:r w:rsidRPr="00D56577">
              <w:rPr>
                <w:b/>
                <w:bCs/>
                <w:i/>
                <w:iCs/>
                <w:u w:val="single"/>
              </w:rPr>
              <w:t xml:space="preserve"> prioritetin</w:t>
            </w:r>
            <w:r w:rsidR="00134DD2">
              <w:rPr>
                <w:b/>
                <w:bCs/>
                <w:i/>
                <w:iCs/>
                <w:u w:val="single"/>
              </w:rPr>
              <w:t>į</w:t>
            </w:r>
            <w:r w:rsidRPr="00D56577">
              <w:rPr>
                <w:b/>
                <w:bCs/>
                <w:i/>
                <w:iCs/>
                <w:u w:val="single"/>
              </w:rPr>
              <w:t xml:space="preserve"> bal</w:t>
            </w:r>
            <w:r w:rsidR="00134DD2">
              <w:rPr>
                <w:b/>
                <w:bCs/>
                <w:i/>
                <w:iCs/>
                <w:u w:val="single"/>
              </w:rPr>
              <w:t xml:space="preserve">ą </w:t>
            </w:r>
            <w:r w:rsidRPr="00D56577">
              <w:rPr>
                <w:b/>
                <w:bCs/>
                <w:i/>
                <w:iCs/>
                <w:u w:val="single"/>
              </w:rPr>
              <w:t>skir</w:t>
            </w:r>
            <w:r w:rsidR="00134DD2">
              <w:rPr>
                <w:b/>
                <w:bCs/>
                <w:i/>
                <w:iCs/>
                <w:u w:val="single"/>
              </w:rPr>
              <w:t>ti</w:t>
            </w:r>
            <w:r w:rsidRPr="00D56577">
              <w:rPr>
                <w:b/>
                <w:bCs/>
                <w:i/>
                <w:iCs/>
                <w:u w:val="single"/>
              </w:rPr>
              <w:t xml:space="preserve"> </w:t>
            </w:r>
            <w:r w:rsidR="006830F4" w:rsidRPr="00D56577">
              <w:rPr>
                <w:b/>
                <w:bCs/>
                <w:i/>
                <w:iCs/>
                <w:u w:val="single"/>
              </w:rPr>
              <w:t xml:space="preserve">viešųjų investicijų </w:t>
            </w:r>
            <w:r w:rsidRPr="00D56577">
              <w:rPr>
                <w:b/>
                <w:bCs/>
                <w:i/>
                <w:iCs/>
                <w:u w:val="single"/>
              </w:rPr>
              <w:t>efektyvumo vertinimui, tokiu būdu</w:t>
            </w:r>
            <w:r w:rsidR="006830F4" w:rsidRPr="00D56577">
              <w:rPr>
                <w:b/>
                <w:bCs/>
                <w:i/>
                <w:iCs/>
                <w:u w:val="single"/>
              </w:rPr>
              <w:t xml:space="preserve"> skatinant privačias investicijas į STEP technologijų plėtojimą ir</w:t>
            </w:r>
            <w:r w:rsidRPr="00D56577">
              <w:rPr>
                <w:b/>
                <w:bCs/>
                <w:i/>
                <w:iCs/>
                <w:u w:val="single"/>
              </w:rPr>
              <w:t xml:space="preserve"> užtikrinant efektyvų investicijų panaudojimą. </w:t>
            </w:r>
          </w:p>
          <w:p w14:paraId="003EB932" w14:textId="17332B5E" w:rsidR="00730072" w:rsidRDefault="00730072" w:rsidP="00730072">
            <w:pPr>
              <w:spacing w:after="160"/>
              <w:jc w:val="both"/>
              <w:rPr>
                <w:b/>
                <w:bCs/>
                <w:i/>
                <w:iCs/>
                <w:u w:val="single"/>
              </w:rPr>
            </w:pPr>
            <w:r>
              <w:rPr>
                <w:b/>
                <w:bCs/>
                <w:i/>
                <w:iCs/>
                <w:u w:val="single"/>
              </w:rPr>
              <w:t xml:space="preserve">Atsižvelgiant į tai, kad šio kriterijaus vertinime </w:t>
            </w:r>
            <w:r w:rsidRPr="00D56577">
              <w:rPr>
                <w:b/>
                <w:bCs/>
                <w:i/>
                <w:iCs/>
                <w:u w:val="single"/>
              </w:rPr>
              <w:t xml:space="preserve">Juridinių asmenų registro duomenys nebus naudojami vertinant projekto tinkamas ir netinkamas išlaidas ar pareiškėjo nuosavą indėlį, </w:t>
            </w:r>
            <w:r>
              <w:rPr>
                <w:b/>
                <w:bCs/>
                <w:i/>
                <w:iCs/>
                <w:u w:val="single"/>
              </w:rPr>
              <w:t>patikslinta,</w:t>
            </w:r>
            <w:r w:rsidRPr="00D56577">
              <w:rPr>
                <w:b/>
                <w:bCs/>
                <w:i/>
                <w:iCs/>
                <w:u w:val="single"/>
              </w:rPr>
              <w:t xml:space="preserve"> nurodant verslo planą</w:t>
            </w:r>
            <w:r>
              <w:rPr>
                <w:b/>
                <w:bCs/>
                <w:i/>
                <w:iCs/>
                <w:u w:val="single"/>
              </w:rPr>
              <w:t>.</w:t>
            </w:r>
          </w:p>
          <w:p w14:paraId="747035E4" w14:textId="2E18B178" w:rsidR="0065309F" w:rsidRPr="00730072" w:rsidRDefault="0065309F" w:rsidP="00730072">
            <w:pPr>
              <w:spacing w:after="160"/>
              <w:jc w:val="both"/>
              <w:rPr>
                <w:b/>
                <w:bCs/>
                <w:i/>
                <w:iCs/>
                <w:u w:val="single"/>
              </w:rPr>
            </w:pPr>
            <w:r w:rsidRPr="00D56577">
              <w:rPr>
                <w:b/>
                <w:bCs/>
                <w:i/>
                <w:iCs/>
                <w:u w:val="single"/>
              </w:rPr>
              <w:t>Taip pat tikslinama projektų atrankos kriterijų numeracija.</w:t>
            </w:r>
          </w:p>
        </w:tc>
      </w:tr>
      <w:tr w:rsidR="0065309F" w14:paraId="275D7F3C" w14:textId="77777777" w:rsidTr="2B89DBCE">
        <w:tc>
          <w:tcPr>
            <w:tcW w:w="6629" w:type="dxa"/>
          </w:tcPr>
          <w:p w14:paraId="0BB0C6A9" w14:textId="77777777" w:rsidR="0065309F" w:rsidRDefault="0065309F" w:rsidP="0065309F">
            <w:pPr>
              <w:widowControl w:val="0"/>
              <w:jc w:val="both"/>
              <w:textAlignment w:val="baseline"/>
              <w:rPr>
                <w:b/>
                <w:bCs/>
                <w:sz w:val="22"/>
                <w:szCs w:val="22"/>
                <w:lang w:eastAsia="lt-LT"/>
              </w:rPr>
            </w:pPr>
            <w:r>
              <w:rPr>
                <w:szCs w:val="24"/>
              </w:rPr>
              <w:br w:type="page"/>
            </w:r>
            <w:r>
              <w:rPr>
                <w:b/>
                <w:bCs/>
                <w:szCs w:val="24"/>
                <w:lang w:eastAsia="lt-LT"/>
              </w:rPr>
              <w:t xml:space="preserve">□ </w:t>
            </w:r>
            <w:r w:rsidRPr="00673DE1">
              <w:rPr>
                <w:b/>
                <w:bCs/>
                <w:szCs w:val="24"/>
                <w:lang w:eastAsia="lt-LT"/>
              </w:rPr>
              <w:t>SPECIALUSIS PROJEKTŲ ATRANKOS KRITERIJUS</w:t>
            </w:r>
          </w:p>
          <w:p w14:paraId="4CE298D3" w14:textId="17C1E9EF" w:rsidR="0065309F" w:rsidRDefault="0065309F" w:rsidP="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w:t>
            </w:r>
            <w:r>
              <w:rPr>
                <w:b/>
                <w:bCs/>
                <w:szCs w:val="24"/>
                <w:lang w:eastAsia="lt-LT"/>
              </w:rPr>
              <w:lastRenderedPageBreak/>
              <w:t>KRITERIJUS</w:t>
            </w:r>
          </w:p>
        </w:tc>
        <w:tc>
          <w:tcPr>
            <w:tcW w:w="8534" w:type="dxa"/>
          </w:tcPr>
          <w:p w14:paraId="05383392" w14:textId="77777777" w:rsidR="0065309F" w:rsidRDefault="0065309F" w:rsidP="0065309F">
            <w:pPr>
              <w:widowControl w:val="0"/>
              <w:jc w:val="both"/>
              <w:textAlignment w:val="baseline"/>
              <w:rPr>
                <w:b/>
                <w:bCs/>
                <w:szCs w:val="24"/>
                <w:lang w:eastAsia="lt-LT"/>
              </w:rPr>
            </w:pPr>
            <w:r>
              <w:rPr>
                <w:b/>
                <w:bCs/>
                <w:szCs w:val="24"/>
                <w:lang w:eastAsia="lt-LT"/>
              </w:rPr>
              <w:lastRenderedPageBreak/>
              <w:t>□ Nustatymas</w:t>
            </w:r>
          </w:p>
          <w:p w14:paraId="581F0EED" w14:textId="77777777" w:rsidR="0065309F" w:rsidRDefault="0065309F" w:rsidP="0065309F">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Pr>
                <w:b/>
                <w:bCs/>
                <w:szCs w:val="24"/>
                <w:lang w:eastAsia="lt-LT"/>
              </w:rPr>
              <w:t>Keitimas</w:t>
            </w:r>
          </w:p>
          <w:p w14:paraId="3A8C7E5A" w14:textId="77777777" w:rsidR="0065309F" w:rsidRDefault="0065309F" w:rsidP="0065309F">
            <w:pPr>
              <w:spacing w:after="160"/>
              <w:jc w:val="both"/>
              <w:rPr>
                <w:b/>
                <w:bCs/>
                <w:szCs w:val="24"/>
                <w:lang w:eastAsia="lt-LT"/>
              </w:rPr>
            </w:pPr>
          </w:p>
          <w:p w14:paraId="3AD81DE2" w14:textId="77777777" w:rsidR="0065309F" w:rsidRPr="00154D1A" w:rsidRDefault="0065309F" w:rsidP="0065309F">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2C0DC579" w14:textId="0FFF431E" w:rsidR="0065309F" w:rsidRPr="002E0D67" w:rsidRDefault="0065309F" w:rsidP="0065309F">
            <w:pPr>
              <w:spacing w:after="160"/>
              <w:jc w:val="both"/>
              <w:rPr>
                <w:bCs/>
                <w:i/>
                <w:iCs/>
                <w:lang w:eastAsia="lt-LT"/>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65309F" w14:paraId="5E57CC94" w14:textId="77777777" w:rsidTr="2B89DBCE">
        <w:tc>
          <w:tcPr>
            <w:tcW w:w="6629" w:type="dxa"/>
            <w:vAlign w:val="center"/>
          </w:tcPr>
          <w:p w14:paraId="34DF5FA6" w14:textId="1142BD55" w:rsidR="0065309F" w:rsidRDefault="0065309F" w:rsidP="0065309F">
            <w:pPr>
              <w:widowControl w:val="0"/>
              <w:textAlignment w:val="baseline"/>
              <w:rPr>
                <w:b/>
                <w:bCs/>
                <w:szCs w:val="24"/>
                <w:lang w:eastAsia="lt-LT"/>
              </w:rPr>
            </w:pPr>
            <w:r>
              <w:rPr>
                <w:b/>
                <w:bCs/>
                <w:szCs w:val="24"/>
                <w:lang w:eastAsia="lt-LT"/>
              </w:rPr>
              <w:lastRenderedPageBreak/>
              <w:t>Projektų atrankos kriterijaus numeris ir pavadinimas</w:t>
            </w:r>
          </w:p>
        </w:tc>
        <w:tc>
          <w:tcPr>
            <w:tcW w:w="8534" w:type="dxa"/>
          </w:tcPr>
          <w:p w14:paraId="78653965" w14:textId="5764A3F1" w:rsidR="0065309F" w:rsidRPr="00793373" w:rsidRDefault="00D56577" w:rsidP="00D56577">
            <w:pPr>
              <w:pStyle w:val="Sraopastraipa"/>
              <w:tabs>
                <w:tab w:val="left" w:pos="496"/>
              </w:tabs>
              <w:ind w:left="0"/>
              <w:jc w:val="both"/>
              <w:rPr>
                <w:bCs/>
                <w:i/>
                <w:iCs/>
                <w:lang w:eastAsia="lt-LT"/>
              </w:rPr>
            </w:pPr>
            <w:bookmarkStart w:id="3" w:name="_Hlk124929286"/>
            <w:r w:rsidRPr="00D56577">
              <w:rPr>
                <w:b/>
                <w:bCs/>
                <w:i/>
                <w:iCs/>
                <w:strike/>
              </w:rPr>
              <w:t>6.</w:t>
            </w:r>
            <w:r>
              <w:rPr>
                <w:b/>
                <w:bCs/>
                <w:i/>
                <w:iCs/>
              </w:rPr>
              <w:t xml:space="preserve"> </w:t>
            </w:r>
            <w:r w:rsidR="0065309F" w:rsidRPr="00D56577">
              <w:rPr>
                <w:b/>
                <w:bCs/>
                <w:i/>
                <w:iCs/>
                <w:u w:val="single"/>
              </w:rPr>
              <w:t>8.</w:t>
            </w:r>
            <w:r w:rsidR="0065309F">
              <w:rPr>
                <w:b/>
                <w:bCs/>
                <w:i/>
                <w:iCs/>
              </w:rPr>
              <w:t xml:space="preserve"> </w:t>
            </w:r>
            <w:r w:rsidR="0065309F" w:rsidRPr="00793373">
              <w:rPr>
                <w:b/>
                <w:bCs/>
                <w:i/>
                <w:iCs/>
              </w:rPr>
              <w:t xml:space="preserve">Projektu siekiama sukurti didesnį darbo vietų skaičių ir išlaikyti jas ne trumpiau kaip </w:t>
            </w:r>
            <w:r w:rsidR="0065309F">
              <w:rPr>
                <w:b/>
                <w:bCs/>
                <w:i/>
                <w:iCs/>
              </w:rPr>
              <w:t>vienerius</w:t>
            </w:r>
            <w:r w:rsidR="0065309F" w:rsidRPr="00793373">
              <w:rPr>
                <w:b/>
                <w:bCs/>
                <w:i/>
                <w:iCs/>
              </w:rPr>
              <w:t xml:space="preserve"> metus po projekto </w:t>
            </w:r>
            <w:r w:rsidR="0065309F">
              <w:rPr>
                <w:b/>
                <w:bCs/>
                <w:i/>
                <w:iCs/>
              </w:rPr>
              <w:t xml:space="preserve">finansavimo </w:t>
            </w:r>
            <w:r w:rsidR="0065309F" w:rsidRPr="00793373">
              <w:rPr>
                <w:b/>
                <w:bCs/>
                <w:i/>
                <w:iCs/>
              </w:rPr>
              <w:t>pabaigos.</w:t>
            </w:r>
            <w:bookmarkEnd w:id="3"/>
          </w:p>
        </w:tc>
      </w:tr>
      <w:tr w:rsidR="0065309F" w14:paraId="6E7FD6B7" w14:textId="77777777" w:rsidTr="2B89DBCE">
        <w:tc>
          <w:tcPr>
            <w:tcW w:w="6629" w:type="dxa"/>
            <w:vAlign w:val="center"/>
          </w:tcPr>
          <w:p w14:paraId="49B15C76" w14:textId="0E40FCBF" w:rsidR="0065309F" w:rsidRDefault="0065309F" w:rsidP="0065309F">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6E2CD665" w14:textId="3A754B20" w:rsidR="0065309F" w:rsidRPr="00C25DC7" w:rsidRDefault="0065309F" w:rsidP="0065309F">
            <w:pPr>
              <w:spacing w:after="160"/>
              <w:jc w:val="both"/>
              <w:rPr>
                <w:i/>
                <w:iCs/>
              </w:rPr>
            </w:pPr>
            <w:r w:rsidRPr="00225687">
              <w:rPr>
                <w:i/>
                <w:lang w:eastAsia="lt-LT" w:bidi="lt-LT"/>
              </w:rPr>
              <w:t>Prioritetas bus teikiamas tiems projektams, kuri</w:t>
            </w:r>
            <w:r>
              <w:rPr>
                <w:i/>
                <w:lang w:eastAsia="lt-LT" w:bidi="lt-LT"/>
              </w:rPr>
              <w:t>ų įgyvendinimo metu</w:t>
            </w:r>
            <w:r w:rsidRPr="00225687">
              <w:rPr>
                <w:i/>
                <w:lang w:eastAsia="lt-LT" w:bidi="lt-LT"/>
              </w:rPr>
              <w:t xml:space="preserve"> pareiškėjas sukurs daugiau darbo vietų ir išlaikys šias darbo vietas ne mažiau kaip </w:t>
            </w:r>
            <w:r>
              <w:rPr>
                <w:i/>
                <w:lang w:eastAsia="lt-LT" w:bidi="lt-LT"/>
              </w:rPr>
              <w:t>vienerius metus</w:t>
            </w:r>
            <w:r w:rsidRPr="00225687">
              <w:rPr>
                <w:i/>
                <w:lang w:eastAsia="lt-LT" w:bidi="lt-LT"/>
              </w:rPr>
              <w:t xml:space="preserve"> po projekto </w:t>
            </w:r>
            <w:r>
              <w:rPr>
                <w:i/>
                <w:lang w:eastAsia="lt-LT" w:bidi="lt-LT"/>
              </w:rPr>
              <w:t>finansavimo</w:t>
            </w:r>
            <w:r w:rsidRPr="00225687">
              <w:rPr>
                <w:i/>
                <w:lang w:eastAsia="lt-LT" w:bidi="lt-LT"/>
              </w:rPr>
              <w:t xml:space="preserve"> pabaigos</w:t>
            </w:r>
            <w:r w:rsidRPr="00C25DC7">
              <w:rPr>
                <w:i/>
                <w:iCs/>
              </w:rPr>
              <w:t>.</w:t>
            </w:r>
          </w:p>
          <w:p w14:paraId="4929C492" w14:textId="78FA6EB0" w:rsidR="0065309F" w:rsidRPr="00C25DC7" w:rsidRDefault="0065309F" w:rsidP="0065309F">
            <w:pPr>
              <w:spacing w:after="160"/>
              <w:jc w:val="both"/>
              <w:rPr>
                <w:i/>
                <w:iCs/>
              </w:rPr>
            </w:pPr>
            <w:r w:rsidRPr="00C25DC7">
              <w:rPr>
                <w:i/>
                <w:iCs/>
              </w:rPr>
              <w:t xml:space="preserve">Daugiau balų suteikiama tiems projektams, kurių įgyvendinimo metu numatoma sukurti ir ne mažiau kaip </w:t>
            </w:r>
            <w:r>
              <w:rPr>
                <w:i/>
                <w:iCs/>
              </w:rPr>
              <w:t>vienerius</w:t>
            </w:r>
            <w:r w:rsidRPr="00C25DC7">
              <w:rPr>
                <w:i/>
                <w:iCs/>
              </w:rPr>
              <w:t xml:space="preserve"> metus po projekto </w:t>
            </w:r>
            <w:r>
              <w:rPr>
                <w:i/>
                <w:iCs/>
              </w:rPr>
              <w:t>finansavimo</w:t>
            </w:r>
            <w:r w:rsidRPr="00C25DC7">
              <w:rPr>
                <w:i/>
                <w:iCs/>
              </w:rPr>
              <w:t xml:space="preserve"> pabaigos išlaikyti daugiau darbo vietų.</w:t>
            </w:r>
          </w:p>
          <w:p w14:paraId="22A4B6E0" w14:textId="5B1A3564" w:rsidR="0065309F" w:rsidRPr="00C25DC7" w:rsidRDefault="0065309F" w:rsidP="0065309F">
            <w:pPr>
              <w:spacing w:after="160"/>
              <w:jc w:val="both"/>
              <w:rPr>
                <w:i/>
                <w:iCs/>
              </w:rPr>
            </w:pPr>
            <w:r w:rsidRPr="00C25DC7">
              <w:rPr>
                <w:i/>
                <w:iCs/>
              </w:rPr>
              <w:t>Skaičiuojamos</w:t>
            </w:r>
            <w:r>
              <w:rPr>
                <w:i/>
                <w:iCs/>
              </w:rPr>
              <w:t xml:space="preserve"> </w:t>
            </w:r>
            <w:r w:rsidRPr="00E74937">
              <w:rPr>
                <w:i/>
                <w:iCs/>
                <w:strike/>
              </w:rPr>
              <w:t xml:space="preserve">projekto </w:t>
            </w:r>
            <w:proofErr w:type="spellStart"/>
            <w:r w:rsidRPr="00E74937">
              <w:rPr>
                <w:i/>
                <w:iCs/>
                <w:strike/>
              </w:rPr>
              <w:t>metu</w:t>
            </w:r>
            <w:r w:rsidR="00E74937" w:rsidRPr="00D56577">
              <w:rPr>
                <w:b/>
                <w:bCs/>
                <w:i/>
                <w:iCs/>
                <w:u w:val="single"/>
              </w:rPr>
              <w:t>pagal</w:t>
            </w:r>
            <w:proofErr w:type="spellEnd"/>
            <w:r w:rsidR="00E74937" w:rsidRPr="00D56577">
              <w:rPr>
                <w:b/>
                <w:bCs/>
                <w:i/>
                <w:iCs/>
                <w:u w:val="single"/>
              </w:rPr>
              <w:t xml:space="preserve"> projektu remiamą veiklą</w:t>
            </w:r>
            <w:r>
              <w:rPr>
                <w:i/>
                <w:iCs/>
              </w:rPr>
              <w:t xml:space="preserve"> sukurtos</w:t>
            </w:r>
            <w:r w:rsidRPr="00C25DC7">
              <w:rPr>
                <w:i/>
                <w:iCs/>
              </w:rPr>
              <w:t xml:space="preserve"> </w:t>
            </w:r>
            <w:r w:rsidRPr="00E74937">
              <w:rPr>
                <w:i/>
                <w:iCs/>
                <w:strike/>
              </w:rPr>
              <w:t xml:space="preserve">projekte dalyvaujančių įmonės </w:t>
            </w:r>
            <w:proofErr w:type="spellStart"/>
            <w:r w:rsidRPr="00D56577">
              <w:rPr>
                <w:i/>
                <w:iCs/>
                <w:strike/>
              </w:rPr>
              <w:t>darbuotojų</w:t>
            </w:r>
            <w:r w:rsidR="00E74937" w:rsidRPr="00D56577">
              <w:rPr>
                <w:b/>
                <w:bCs/>
                <w:i/>
                <w:iCs/>
                <w:u w:val="single"/>
              </w:rPr>
              <w:t>darbo</w:t>
            </w:r>
            <w:proofErr w:type="spellEnd"/>
            <w:r w:rsidR="00E74937" w:rsidRPr="00D56577">
              <w:rPr>
                <w:b/>
                <w:bCs/>
                <w:i/>
                <w:iCs/>
                <w:u w:val="single"/>
              </w:rPr>
              <w:t xml:space="preserve"> vietos</w:t>
            </w:r>
            <w:r w:rsidRPr="00C25DC7">
              <w:rPr>
                <w:i/>
                <w:iCs/>
              </w:rPr>
              <w:t xml:space="preserve">, </w:t>
            </w:r>
            <w:r w:rsidRPr="00C73667">
              <w:rPr>
                <w:i/>
                <w:iCs/>
              </w:rPr>
              <w:t xml:space="preserve">įskaitant </w:t>
            </w:r>
            <w:r w:rsidRPr="00E74937">
              <w:rPr>
                <w:i/>
                <w:iCs/>
                <w:strike/>
              </w:rPr>
              <w:t xml:space="preserve">tyrėjus, darbo </w:t>
            </w:r>
            <w:proofErr w:type="spellStart"/>
            <w:r w:rsidRPr="00D56577">
              <w:rPr>
                <w:i/>
                <w:iCs/>
                <w:strike/>
              </w:rPr>
              <w:t>vietos</w:t>
            </w:r>
            <w:r w:rsidR="00E74937" w:rsidRPr="00D56577">
              <w:rPr>
                <w:b/>
                <w:bCs/>
                <w:i/>
                <w:iCs/>
                <w:u w:val="single"/>
              </w:rPr>
              <w:t>mokslo</w:t>
            </w:r>
            <w:proofErr w:type="spellEnd"/>
            <w:r w:rsidR="00E74937" w:rsidRPr="00D56577">
              <w:rPr>
                <w:b/>
                <w:bCs/>
                <w:i/>
                <w:iCs/>
                <w:u w:val="single"/>
              </w:rPr>
              <w:t xml:space="preserve"> tiriamojo darbo vietas</w:t>
            </w:r>
            <w:r>
              <w:rPr>
                <w:i/>
                <w:iCs/>
              </w:rPr>
              <w:t xml:space="preserve">, </w:t>
            </w:r>
            <w:r w:rsidRPr="00257D71">
              <w:rPr>
                <w:i/>
                <w:iCs/>
              </w:rPr>
              <w:t>išreikšt</w:t>
            </w:r>
            <w:r>
              <w:rPr>
                <w:i/>
                <w:iCs/>
              </w:rPr>
              <w:t>os</w:t>
            </w:r>
            <w:r w:rsidRPr="00257D71">
              <w:rPr>
                <w:i/>
                <w:iCs/>
              </w:rPr>
              <w:t xml:space="preserve"> vidutiniais metiniais visos darbo dienos ekvivalentais</w:t>
            </w:r>
            <w:r w:rsidRPr="00C25DC7">
              <w:rPr>
                <w:i/>
                <w:iCs/>
              </w:rPr>
              <w:t>.</w:t>
            </w:r>
            <w:r>
              <w:rPr>
                <w:i/>
                <w:iCs/>
              </w:rPr>
              <w:t xml:space="preserve"> </w:t>
            </w:r>
          </w:p>
          <w:p w14:paraId="75EF5B60" w14:textId="77F96BA2" w:rsidR="0065309F" w:rsidRDefault="0065309F" w:rsidP="0065309F">
            <w:pPr>
              <w:spacing w:after="160"/>
              <w:jc w:val="both"/>
              <w:rPr>
                <w:i/>
                <w:iCs/>
              </w:rPr>
            </w:pPr>
            <w:r w:rsidRPr="00C25DC7">
              <w:rPr>
                <w:i/>
                <w:iCs/>
              </w:rPr>
              <w:t>Kriterijaus atitiktis vertinama pagal PĮP informaciją, kartu su PĮP pateikiamą užpildytą priedą, nurodytą projektų finansavimo sąlygų apraše, ir verslo planą.</w:t>
            </w:r>
          </w:p>
          <w:p w14:paraId="14C589F1" w14:textId="30ED81E2" w:rsidR="00E74937" w:rsidRPr="00D56577" w:rsidRDefault="00E74937" w:rsidP="0065309F">
            <w:pPr>
              <w:spacing w:after="160"/>
              <w:jc w:val="both"/>
              <w:rPr>
                <w:i/>
                <w:iCs/>
                <w:szCs w:val="24"/>
                <w:u w:val="single"/>
              </w:rPr>
            </w:pPr>
            <w:r w:rsidRPr="00D56577">
              <w:rPr>
                <w:b/>
                <w:bCs/>
                <w:i/>
                <w:iCs/>
                <w:szCs w:val="24"/>
                <w:u w:val="single"/>
              </w:rPr>
              <w:t>Atitiktis kriterijui</w:t>
            </w:r>
            <w:r w:rsidRPr="00D56577">
              <w:rPr>
                <w:b/>
                <w:bCs/>
                <w:i/>
                <w:iCs/>
                <w:szCs w:val="24"/>
                <w:u w:val="single"/>
                <w:lang w:eastAsia="lt-LT"/>
              </w:rPr>
              <w:t xml:space="preserve"> tikrinama projekto vertinimo metu ir projekto pabaigoje bei projekto tęstinumo laikotarpiu, atliekant stebėsenos rodiklių pasiekimo vertinimą.</w:t>
            </w:r>
          </w:p>
          <w:p w14:paraId="3434F3F5" w14:textId="4268ADAE" w:rsidR="0065309F" w:rsidRPr="00F423F1" w:rsidRDefault="0065309F" w:rsidP="0065309F">
            <w:pPr>
              <w:jc w:val="both"/>
              <w:rPr>
                <w:b/>
                <w:i/>
                <w:iCs/>
                <w:strike/>
                <w:lang w:eastAsia="lt-LT"/>
              </w:rPr>
            </w:pPr>
            <w:r w:rsidRPr="00F423F1">
              <w:rPr>
                <w:b/>
                <w:i/>
                <w:strike/>
                <w:szCs w:val="24"/>
                <w:lang w:eastAsia="lt-LT"/>
              </w:rPr>
              <w:t>Šiam kriterijui bus nustatytas didžiausias kriterijaus vertinimo balas.</w:t>
            </w:r>
          </w:p>
        </w:tc>
      </w:tr>
      <w:tr w:rsidR="0065309F" w14:paraId="23777CB5" w14:textId="77777777" w:rsidTr="2B89DBCE">
        <w:tc>
          <w:tcPr>
            <w:tcW w:w="6629" w:type="dxa"/>
            <w:vAlign w:val="center"/>
          </w:tcPr>
          <w:p w14:paraId="55931CFA" w14:textId="365F9735" w:rsidR="0065309F" w:rsidRDefault="0065309F" w:rsidP="0065309F">
            <w:pPr>
              <w:widowControl w:val="0"/>
              <w:textAlignment w:val="baseline"/>
              <w:rPr>
                <w:b/>
                <w:bCs/>
                <w:szCs w:val="24"/>
                <w:lang w:eastAsia="lt-LT"/>
              </w:rPr>
            </w:pPr>
            <w:r>
              <w:rPr>
                <w:b/>
                <w:bCs/>
                <w:szCs w:val="24"/>
                <w:lang w:eastAsia="lt-LT"/>
              </w:rPr>
              <w:t>Projektų atrankos kriterijaus pasirinkimo pagrindimas</w:t>
            </w:r>
          </w:p>
        </w:tc>
        <w:tc>
          <w:tcPr>
            <w:tcW w:w="8534" w:type="dxa"/>
          </w:tcPr>
          <w:p w14:paraId="0C38965D" w14:textId="59FC33CE" w:rsidR="0065309F" w:rsidRPr="00C25DC7" w:rsidRDefault="0065309F" w:rsidP="0065309F">
            <w:pPr>
              <w:spacing w:after="160"/>
              <w:jc w:val="both"/>
              <w:rPr>
                <w:i/>
                <w:iCs/>
              </w:rPr>
            </w:pPr>
            <w:r w:rsidRPr="00DC6170">
              <w:rPr>
                <w:bCs/>
                <w:i/>
                <w:szCs w:val="24"/>
                <w:lang w:eastAsia="lt-LT"/>
              </w:rPr>
              <w:t xml:space="preserve">Darbo vietų kūrimas ir jų išlaikymas mažiausiai </w:t>
            </w:r>
            <w:r>
              <w:rPr>
                <w:bCs/>
                <w:i/>
                <w:szCs w:val="24"/>
                <w:lang w:eastAsia="lt-LT"/>
              </w:rPr>
              <w:t>vienerius</w:t>
            </w:r>
            <w:r w:rsidRPr="00DC6170">
              <w:rPr>
                <w:bCs/>
                <w:i/>
                <w:szCs w:val="24"/>
                <w:lang w:eastAsia="lt-LT"/>
              </w:rPr>
              <w:t xml:space="preserve"> metus po projekto </w:t>
            </w:r>
            <w:r>
              <w:rPr>
                <w:bCs/>
                <w:i/>
                <w:szCs w:val="24"/>
                <w:lang w:eastAsia="lt-LT"/>
              </w:rPr>
              <w:t>finansavimo</w:t>
            </w:r>
            <w:r w:rsidRPr="00DC6170">
              <w:rPr>
                <w:bCs/>
                <w:i/>
                <w:szCs w:val="24"/>
                <w:lang w:eastAsia="lt-LT"/>
              </w:rPr>
              <w:t xml:space="preserve"> prisideda prie ilgalaikio užimtumo didinimo, ekonominio stabilumo bei socialinės gerovės stiprinimo. Šis kriterijus skatina tvarią verslo plėtrą, užtikrina investicijų grąžą ir mažina </w:t>
            </w:r>
            <w:r w:rsidRPr="00C25DC7">
              <w:rPr>
                <w:i/>
                <w:iCs/>
              </w:rPr>
              <w:t>nedarbą regione.</w:t>
            </w:r>
          </w:p>
          <w:p w14:paraId="20CD6C52" w14:textId="77777777" w:rsidR="0065309F" w:rsidRDefault="0065309F" w:rsidP="0065309F">
            <w:pPr>
              <w:spacing w:after="160"/>
              <w:jc w:val="both"/>
              <w:rPr>
                <w:bCs/>
                <w:i/>
                <w:szCs w:val="24"/>
                <w:lang w:eastAsia="lt-LT"/>
              </w:rPr>
            </w:pPr>
            <w:r w:rsidRPr="00C25DC7">
              <w:rPr>
                <w:i/>
                <w:iCs/>
              </w:rPr>
              <w:t>Šis kriterijus prisidės prie Investicijų programos 10 specialiojo prioriteto „Europos Strateginių Techno</w:t>
            </w:r>
            <w:r w:rsidRPr="00C376A0">
              <w:rPr>
                <w:bCs/>
                <w:i/>
                <w:szCs w:val="24"/>
                <w:lang w:eastAsia="lt-LT"/>
              </w:rPr>
              <w:t>logijų Platforma (STEP)“ 10.1 uždavinio „Sudaryti sąlygas Lietuvos įmonėms kurti ir gaminti Europos Sąjungos ypatingos svarbos technologijas“ tikslų įgyvendinimo ir stebėsenos rodikli</w:t>
            </w:r>
            <w:r>
              <w:rPr>
                <w:bCs/>
                <w:i/>
                <w:szCs w:val="24"/>
                <w:lang w:eastAsia="lt-LT"/>
              </w:rPr>
              <w:t xml:space="preserve">ų </w:t>
            </w:r>
            <w:r w:rsidRPr="00C376A0">
              <w:rPr>
                <w:bCs/>
                <w:i/>
                <w:szCs w:val="24"/>
                <w:lang w:eastAsia="lt-LT"/>
              </w:rPr>
              <w:t xml:space="preserve">“Paramą gavusiuose subjektuose sukurtos </w:t>
            </w:r>
            <w:r w:rsidRPr="00C376A0">
              <w:rPr>
                <w:bCs/>
                <w:i/>
                <w:szCs w:val="24"/>
                <w:lang w:eastAsia="lt-LT"/>
              </w:rPr>
              <w:lastRenderedPageBreak/>
              <w:t xml:space="preserve">darbo vietos“ </w:t>
            </w:r>
            <w:r>
              <w:rPr>
                <w:bCs/>
                <w:i/>
                <w:szCs w:val="24"/>
                <w:lang w:eastAsia="lt-LT"/>
              </w:rPr>
              <w:t>ir „P</w:t>
            </w:r>
            <w:r w:rsidRPr="00CC622D">
              <w:rPr>
                <w:bCs/>
                <w:i/>
                <w:szCs w:val="24"/>
                <w:lang w:eastAsia="lt-LT"/>
              </w:rPr>
              <w:t xml:space="preserve">aramą gavusiuose subjektuose sukurtos mokslo tiriamojo darbo vietos“ </w:t>
            </w:r>
            <w:r w:rsidRPr="00C376A0">
              <w:rPr>
                <w:bCs/>
                <w:i/>
                <w:szCs w:val="24"/>
                <w:lang w:eastAsia="lt-LT"/>
              </w:rPr>
              <w:t>pasiekimo.</w:t>
            </w:r>
          </w:p>
          <w:p w14:paraId="07CB75EB" w14:textId="733503BE" w:rsidR="0065309F" w:rsidRPr="00D56577" w:rsidRDefault="0065309F" w:rsidP="0065309F">
            <w:pPr>
              <w:spacing w:after="160"/>
              <w:jc w:val="both"/>
              <w:rPr>
                <w:bCs/>
                <w:i/>
                <w:iCs/>
                <w:u w:val="single"/>
                <w:lang w:eastAsia="lt-LT"/>
              </w:rPr>
            </w:pPr>
            <w:r w:rsidRPr="00D56577">
              <w:rPr>
                <w:b/>
                <w:bCs/>
                <w:i/>
                <w:iCs/>
                <w:u w:val="single"/>
              </w:rPr>
              <w:t xml:space="preserve">Siūloma patikslinti </w:t>
            </w:r>
            <w:r w:rsidR="00E74937" w:rsidRPr="00D56577">
              <w:rPr>
                <w:b/>
                <w:bCs/>
                <w:i/>
                <w:iCs/>
                <w:u w:val="single"/>
              </w:rPr>
              <w:t>siekiant, kad atrankos kriterijus būtų aiškiai susietas su stebėsenos rodiklio „Paramą gavusiuose subjektuose sukurtos darbo vietos“ aprašymu ir stebėsenos rodiklio „Paramą gavusiuose subjektuose sukurtos mokslo tiriamojo darbo vietos“ aprašymu bei įpareigotų projektų vykdytojus pasiekti reikšmes, už kurias vertinimo metu buvo suteikti balai. Taip pat tikslinama siekiant aiškiai parodyti kriterijaus sąsajas su aukščiau nurodytais stebėsenos rodikliais ir atsikaitymo už jų pasiekimą laikotarpiu</w:t>
            </w:r>
            <w:r w:rsidR="00E72239">
              <w:rPr>
                <w:b/>
                <w:bCs/>
                <w:i/>
                <w:iCs/>
                <w:u w:val="single"/>
              </w:rPr>
              <w:t xml:space="preserve"> bei </w:t>
            </w:r>
            <w:r w:rsidR="00942A5B">
              <w:rPr>
                <w:b/>
                <w:bCs/>
                <w:i/>
                <w:iCs/>
                <w:u w:val="single"/>
              </w:rPr>
              <w:t>t</w:t>
            </w:r>
            <w:r w:rsidR="00E74937" w:rsidRPr="00D56577">
              <w:rPr>
                <w:b/>
                <w:bCs/>
                <w:i/>
                <w:iCs/>
                <w:u w:val="single"/>
              </w:rPr>
              <w:t xml:space="preserve">ikslinama projektų atrankos kriterijaus </w:t>
            </w:r>
            <w:r w:rsidRPr="00D56577">
              <w:rPr>
                <w:b/>
                <w:bCs/>
                <w:i/>
                <w:iCs/>
                <w:u w:val="single"/>
              </w:rPr>
              <w:t>numeracij</w:t>
            </w:r>
            <w:r w:rsidR="00E74937" w:rsidRPr="00D56577">
              <w:rPr>
                <w:b/>
                <w:bCs/>
                <w:i/>
                <w:iCs/>
                <w:u w:val="single"/>
              </w:rPr>
              <w:t>a</w:t>
            </w:r>
            <w:r w:rsidRPr="00D56577">
              <w:rPr>
                <w:b/>
                <w:bCs/>
                <w:i/>
                <w:iCs/>
                <w:u w:val="single"/>
              </w:rPr>
              <w:t>.</w:t>
            </w:r>
          </w:p>
        </w:tc>
      </w:tr>
      <w:tr w:rsidR="0065309F" w14:paraId="18E63D3D" w14:textId="77777777" w:rsidTr="2B89DBCE">
        <w:tc>
          <w:tcPr>
            <w:tcW w:w="6629" w:type="dxa"/>
          </w:tcPr>
          <w:p w14:paraId="49FCD283" w14:textId="0997F077" w:rsidR="0065309F" w:rsidRDefault="0065309F" w:rsidP="0065309F">
            <w:pPr>
              <w:widowControl w:val="0"/>
              <w:jc w:val="both"/>
              <w:textAlignment w:val="baseline"/>
              <w:rPr>
                <w:b/>
                <w:bCs/>
                <w:sz w:val="22"/>
                <w:szCs w:val="22"/>
                <w:lang w:eastAsia="lt-LT"/>
              </w:rPr>
            </w:pPr>
            <w:r>
              <w:rPr>
                <w:szCs w:val="24"/>
              </w:rPr>
              <w:lastRenderedPageBreak/>
              <w:br w:type="page"/>
            </w:r>
            <w:r>
              <w:rPr>
                <w:b/>
                <w:bCs/>
                <w:szCs w:val="24"/>
                <w:lang w:eastAsia="lt-LT"/>
              </w:rPr>
              <w:t xml:space="preserve">□ </w:t>
            </w:r>
            <w:r w:rsidRPr="00673DE1">
              <w:rPr>
                <w:b/>
                <w:bCs/>
                <w:szCs w:val="24"/>
                <w:lang w:eastAsia="lt-LT"/>
              </w:rPr>
              <w:t>SPECIALUSIS PROJEKTŲ ATRANKOS KRITERIJUS</w:t>
            </w:r>
          </w:p>
          <w:p w14:paraId="7273E715" w14:textId="0E1C3417" w:rsidR="0065309F" w:rsidRDefault="0065309F" w:rsidP="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KRITERIJUS</w:t>
            </w:r>
          </w:p>
        </w:tc>
        <w:tc>
          <w:tcPr>
            <w:tcW w:w="8534" w:type="dxa"/>
          </w:tcPr>
          <w:p w14:paraId="3557D764" w14:textId="242C732E" w:rsidR="0065309F" w:rsidRDefault="0065309F" w:rsidP="0065309F">
            <w:pPr>
              <w:widowControl w:val="0"/>
              <w:jc w:val="both"/>
              <w:textAlignment w:val="baseline"/>
              <w:rPr>
                <w:b/>
                <w:bCs/>
                <w:szCs w:val="24"/>
                <w:lang w:eastAsia="lt-LT"/>
              </w:rPr>
            </w:pPr>
            <w:r>
              <w:rPr>
                <w:b/>
                <w:bCs/>
                <w:szCs w:val="24"/>
                <w:lang w:eastAsia="lt-LT"/>
              </w:rPr>
              <w:t>□ Nustatymas</w:t>
            </w:r>
          </w:p>
          <w:p w14:paraId="6D90E45F" w14:textId="77777777" w:rsidR="0065309F" w:rsidRDefault="0065309F" w:rsidP="0065309F">
            <w:pPr>
              <w:jc w:val="both"/>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Pr>
                <w:b/>
                <w:bCs/>
                <w:szCs w:val="24"/>
                <w:lang w:eastAsia="lt-LT"/>
              </w:rPr>
              <w:t>Keitimas</w:t>
            </w:r>
          </w:p>
          <w:p w14:paraId="19261893" w14:textId="77777777" w:rsidR="0065309F" w:rsidRDefault="0065309F" w:rsidP="0065309F">
            <w:pPr>
              <w:jc w:val="both"/>
              <w:rPr>
                <w:i/>
                <w:iCs/>
                <w:szCs w:val="24"/>
                <w:lang w:eastAsia="lt-LT"/>
              </w:rPr>
            </w:pPr>
          </w:p>
          <w:p w14:paraId="6589902C" w14:textId="77777777" w:rsidR="0065309F" w:rsidRPr="00154D1A" w:rsidRDefault="0065309F" w:rsidP="0065309F">
            <w:pPr>
              <w:spacing w:after="160"/>
              <w:jc w:val="both"/>
              <w:rPr>
                <w:b/>
                <w:bCs/>
                <w:szCs w:val="24"/>
              </w:rPr>
            </w:pPr>
            <w:r>
              <w:rPr>
                <w:b/>
                <w:bCs/>
                <w:szCs w:val="24"/>
                <w:lang w:eastAsia="lt-LT"/>
              </w:rPr>
              <w:t xml:space="preserve">Patvirtinta </w:t>
            </w:r>
            <w:r w:rsidRPr="004C071E">
              <w:rPr>
                <w:b/>
                <w:bCs/>
              </w:rPr>
              <w:t xml:space="preserve">Stebėsenos komiteto </w:t>
            </w:r>
            <w:r w:rsidRPr="007F1338">
              <w:rPr>
                <w:b/>
                <w:bCs/>
              </w:rPr>
              <w:t>2025 m. spalio 22 d. posėdžio protokoliniu sprendimu Nr. 46P-6 (31) ir 2025 m. lapkričio 25 d. protokoliniu sprendimu Nr. 46P</w:t>
            </w:r>
            <w:r w:rsidRPr="00154D1A">
              <w:rPr>
                <w:b/>
                <w:bCs/>
              </w:rPr>
              <w:t>-</w:t>
            </w:r>
            <w:r w:rsidRPr="00154D1A">
              <w:rPr>
                <w:b/>
                <w:bCs/>
                <w:szCs w:val="24"/>
              </w:rPr>
              <w:t>7 (32).</w:t>
            </w:r>
          </w:p>
          <w:p w14:paraId="6374F4F5" w14:textId="696CE0D7" w:rsidR="0065309F" w:rsidRDefault="0065309F" w:rsidP="0065309F">
            <w:pPr>
              <w:jc w:val="both"/>
              <w:rPr>
                <w:i/>
                <w:iCs/>
                <w:szCs w:val="24"/>
              </w:rPr>
            </w:pPr>
            <w:r w:rsidRPr="00154D1A">
              <w:rPr>
                <w:b/>
                <w:bCs/>
                <w:szCs w:val="24"/>
              </w:rPr>
              <w:t>Nustatyta</w:t>
            </w:r>
            <w:r w:rsidRPr="00154D1A">
              <w:rPr>
                <w:b/>
                <w:bCs/>
                <w:szCs w:val="24"/>
                <w:lang w:eastAsia="lt-LT"/>
              </w:rPr>
              <w:t xml:space="preserve"> </w:t>
            </w:r>
            <w:r w:rsidRPr="00154D1A">
              <w:rPr>
                <w:b/>
                <w:bCs/>
                <w:szCs w:val="24"/>
              </w:rPr>
              <w:t>PFSA</w:t>
            </w:r>
            <w:r w:rsidRPr="0084528D">
              <w:rPr>
                <w:b/>
                <w:bCs/>
                <w:szCs w:val="24"/>
                <w:lang w:eastAsia="lt-LT"/>
              </w:rPr>
              <w:t>.</w:t>
            </w:r>
          </w:p>
        </w:tc>
      </w:tr>
      <w:tr w:rsidR="0065309F" w14:paraId="1B89F0A1" w14:textId="77777777" w:rsidTr="2B89DBCE">
        <w:tc>
          <w:tcPr>
            <w:tcW w:w="6629" w:type="dxa"/>
            <w:vAlign w:val="center"/>
          </w:tcPr>
          <w:p w14:paraId="21AFF1CE" w14:textId="2097097D" w:rsidR="0065309F" w:rsidRDefault="0065309F" w:rsidP="0065309F">
            <w:pPr>
              <w:widowControl w:val="0"/>
              <w:jc w:val="both"/>
              <w:textAlignment w:val="baseline"/>
              <w:rPr>
                <w:szCs w:val="24"/>
              </w:rPr>
            </w:pPr>
            <w:r>
              <w:rPr>
                <w:b/>
                <w:bCs/>
                <w:szCs w:val="24"/>
                <w:lang w:eastAsia="lt-LT"/>
              </w:rPr>
              <w:t>Projektų atrankos kriterijaus numeris ir pavadinimas</w:t>
            </w:r>
          </w:p>
        </w:tc>
        <w:tc>
          <w:tcPr>
            <w:tcW w:w="8534" w:type="dxa"/>
          </w:tcPr>
          <w:p w14:paraId="75DC327E" w14:textId="530C7DAC" w:rsidR="0065309F" w:rsidRPr="009315AE" w:rsidRDefault="0065309F" w:rsidP="0065309F">
            <w:pPr>
              <w:pStyle w:val="Sraopastraipa"/>
              <w:widowControl w:val="0"/>
              <w:numPr>
                <w:ilvl w:val="0"/>
                <w:numId w:val="5"/>
              </w:numPr>
              <w:jc w:val="both"/>
              <w:textAlignment w:val="baseline"/>
              <w:rPr>
                <w:strike/>
                <w:lang w:eastAsia="lt-LT"/>
              </w:rPr>
            </w:pPr>
            <w:r w:rsidRPr="39B195B2">
              <w:rPr>
                <w:b/>
                <w:bCs/>
                <w:i/>
                <w:iCs/>
                <w:strike/>
              </w:rPr>
              <w:t>Pareiškėjo patirtis gynybos ir saugumo srityje.</w:t>
            </w:r>
          </w:p>
        </w:tc>
      </w:tr>
      <w:tr w:rsidR="0065309F" w14:paraId="1ABF0ADE" w14:textId="77777777" w:rsidTr="2B89DBCE">
        <w:tc>
          <w:tcPr>
            <w:tcW w:w="6629" w:type="dxa"/>
            <w:vAlign w:val="center"/>
          </w:tcPr>
          <w:p w14:paraId="331D3C92" w14:textId="5D53BC20" w:rsidR="0065309F" w:rsidRDefault="0065309F" w:rsidP="0065309F">
            <w:pPr>
              <w:widowControl w:val="0"/>
              <w:jc w:val="both"/>
              <w:textAlignment w:val="baseline"/>
              <w:rPr>
                <w:szCs w:val="24"/>
              </w:rPr>
            </w:pPr>
            <w:r>
              <w:rPr>
                <w:b/>
                <w:bCs/>
                <w:szCs w:val="24"/>
                <w:lang w:eastAsia="lt-LT"/>
              </w:rPr>
              <w:t>Projektų atrankos kriterijaus vertinimo metodas ir taikymas</w:t>
            </w:r>
          </w:p>
        </w:tc>
        <w:tc>
          <w:tcPr>
            <w:tcW w:w="8534" w:type="dxa"/>
          </w:tcPr>
          <w:p w14:paraId="023ED304" w14:textId="17860265" w:rsidR="0065309F" w:rsidRPr="009315AE" w:rsidRDefault="0065309F" w:rsidP="0065309F">
            <w:pPr>
              <w:widowControl w:val="0"/>
              <w:jc w:val="both"/>
              <w:textAlignment w:val="baseline"/>
              <w:rPr>
                <w:bCs/>
                <w:i/>
                <w:iCs/>
                <w:strike/>
                <w:lang w:eastAsia="lt-LT"/>
              </w:rPr>
            </w:pPr>
            <w:r w:rsidRPr="009315AE">
              <w:rPr>
                <w:bCs/>
                <w:i/>
                <w:iCs/>
                <w:strike/>
                <w:lang w:eastAsia="lt-LT"/>
              </w:rPr>
              <w:t>Didžiausias prioritetinis balas suteikiamas projektui, kurio pareiškėjas įgyvendino (įgyvendina) bent vieną projektą, gavusį finansavimą iš nacionalinių ir (arba) tarptautinių NATO ar Europos Sąjungos gynybos ir saugumo srities programų ir priemonių, skirtų gynybos ar dvejopos paskirties produktų vystymui, arba pareiškėjas yra pritraukęs išorės investicijų iš juridinių asmenų ar fondų veiklai gynybos ir saugumo srityje vykdyti.</w:t>
            </w:r>
          </w:p>
          <w:p w14:paraId="78B6BA41" w14:textId="77777777" w:rsidR="0065309F" w:rsidRPr="009315AE" w:rsidRDefault="0065309F" w:rsidP="0065309F">
            <w:pPr>
              <w:widowControl w:val="0"/>
              <w:jc w:val="both"/>
              <w:textAlignment w:val="baseline"/>
              <w:rPr>
                <w:bCs/>
                <w:i/>
                <w:iCs/>
                <w:strike/>
                <w:lang w:eastAsia="lt-LT"/>
              </w:rPr>
            </w:pPr>
          </w:p>
          <w:p w14:paraId="015A93C8" w14:textId="3625F131" w:rsidR="0065309F" w:rsidRPr="009315AE" w:rsidRDefault="0065309F" w:rsidP="0065309F">
            <w:pPr>
              <w:widowControl w:val="0"/>
              <w:jc w:val="both"/>
              <w:textAlignment w:val="baseline"/>
              <w:rPr>
                <w:bCs/>
                <w:i/>
                <w:iCs/>
                <w:strike/>
                <w:lang w:eastAsia="lt-LT"/>
              </w:rPr>
            </w:pPr>
            <w:r w:rsidRPr="009315AE">
              <w:rPr>
                <w:bCs/>
                <w:i/>
                <w:iCs/>
                <w:strike/>
                <w:lang w:eastAsia="lt-LT"/>
              </w:rPr>
              <w:t>Tarpinis balas suteikiamas projektui, kurio pareiškėjas turi gynybos ar saugumo srities partnerysčių sutarčių, ketinimų bendradarbiauti protokolų, pirkimo – pardavimo ar produktų/ paslaugų tiekimo sutarčių su vietos ar užsienio kariuomenėmis, krašto apsaugos ar viešojo saugumo institucijomis.</w:t>
            </w:r>
          </w:p>
          <w:p w14:paraId="77A93E05" w14:textId="77777777" w:rsidR="0065309F" w:rsidRPr="009315AE" w:rsidRDefault="0065309F" w:rsidP="0065309F">
            <w:pPr>
              <w:widowControl w:val="0"/>
              <w:jc w:val="both"/>
              <w:textAlignment w:val="baseline"/>
              <w:rPr>
                <w:bCs/>
                <w:i/>
                <w:iCs/>
                <w:strike/>
                <w:lang w:eastAsia="lt-LT"/>
              </w:rPr>
            </w:pPr>
          </w:p>
          <w:p w14:paraId="61CD6F65" w14:textId="03D64D02" w:rsidR="0065309F" w:rsidRPr="009315AE" w:rsidRDefault="0065309F" w:rsidP="0065309F">
            <w:pPr>
              <w:widowControl w:val="0"/>
              <w:jc w:val="both"/>
              <w:textAlignment w:val="baseline"/>
              <w:rPr>
                <w:bCs/>
                <w:i/>
                <w:iCs/>
                <w:strike/>
                <w:lang w:eastAsia="lt-LT"/>
              </w:rPr>
            </w:pPr>
            <w:r w:rsidRPr="009315AE">
              <w:rPr>
                <w:bCs/>
                <w:i/>
                <w:iCs/>
                <w:strike/>
                <w:lang w:eastAsia="lt-LT"/>
              </w:rPr>
              <w:t xml:space="preserve">Žemiausias balas suteikiamas projektui, kurio pareiškėjas pateikė paraišką nacionalinių ir (arba) tarptautinių NATO ar Europos Sąjungos gynybos ir saugumo srities programų ir priemonių, skirtų gynybos ar dvejopos paskirties produktų vystymui, finansavimui gauti, tačiau tokia paraiška nebuvo finansuota pritrūkus finansavimo </w:t>
            </w:r>
            <w:r w:rsidRPr="009315AE">
              <w:rPr>
                <w:bCs/>
                <w:i/>
                <w:iCs/>
                <w:strike/>
                <w:lang w:eastAsia="lt-LT"/>
              </w:rPr>
              <w:lastRenderedPageBreak/>
              <w:t>lėšų.</w:t>
            </w:r>
          </w:p>
          <w:p w14:paraId="403DCD5B" w14:textId="77777777" w:rsidR="0065309F" w:rsidRPr="009315AE" w:rsidRDefault="0065309F" w:rsidP="0065309F">
            <w:pPr>
              <w:widowControl w:val="0"/>
              <w:jc w:val="both"/>
              <w:textAlignment w:val="baseline"/>
              <w:rPr>
                <w:bCs/>
                <w:i/>
                <w:iCs/>
                <w:strike/>
                <w:lang w:eastAsia="lt-LT"/>
              </w:rPr>
            </w:pPr>
          </w:p>
          <w:p w14:paraId="1E28AD88" w14:textId="58BD2153" w:rsidR="0065309F" w:rsidRPr="009315AE" w:rsidRDefault="0065309F" w:rsidP="0065309F">
            <w:pPr>
              <w:spacing w:after="160"/>
              <w:jc w:val="both"/>
              <w:rPr>
                <w:b/>
                <w:i/>
                <w:iCs/>
                <w:strike/>
                <w:lang w:eastAsia="lt-LT"/>
              </w:rPr>
            </w:pPr>
            <w:r w:rsidRPr="009315AE">
              <w:rPr>
                <w:bCs/>
                <w:i/>
                <w:iCs/>
                <w:strike/>
                <w:lang w:eastAsia="lt-LT"/>
              </w:rPr>
              <w:t>Jeigu projektas neatitinka nė vienos iš vertinimo skalėje pirmiau nurodytų sąlygų, balai neskiriami.</w:t>
            </w:r>
          </w:p>
          <w:p w14:paraId="5FB5D588" w14:textId="55A291B8" w:rsidR="0065309F" w:rsidRPr="009315AE" w:rsidRDefault="0065309F" w:rsidP="0065309F">
            <w:pPr>
              <w:spacing w:after="160"/>
              <w:jc w:val="both"/>
              <w:rPr>
                <w:bCs/>
                <w:i/>
                <w:iCs/>
                <w:strike/>
                <w:lang w:eastAsia="lt-LT"/>
              </w:rPr>
            </w:pPr>
            <w:r w:rsidRPr="009315AE">
              <w:rPr>
                <w:i/>
                <w:iCs/>
                <w:strike/>
              </w:rPr>
              <w:t xml:space="preserve">Kriterijaus atitiktis vertinama pagal PĮP informaciją, kartu su PĮP pateikiamą užpildytą priedą, nurodytą projektų finansavimo sąlygų apraše, partnerystės sutarčių, ketinimų protokolų, pirkimo – pardavimo ar produktų/ paslaugų tiekimo sutarčių kopijas ir kitus </w:t>
            </w:r>
            <w:r w:rsidRPr="009315AE">
              <w:rPr>
                <w:bCs/>
                <w:i/>
                <w:iCs/>
                <w:strike/>
                <w:lang w:eastAsia="lt-LT"/>
              </w:rPr>
              <w:t>dokumentus.</w:t>
            </w:r>
          </w:p>
          <w:p w14:paraId="03A98E26" w14:textId="7ED5F951" w:rsidR="0065309F" w:rsidRPr="0025387A" w:rsidRDefault="0065309F" w:rsidP="0065309F">
            <w:pPr>
              <w:spacing w:after="160"/>
              <w:jc w:val="both"/>
              <w:rPr>
                <w:bCs/>
                <w:lang w:eastAsia="lt-LT"/>
              </w:rPr>
            </w:pPr>
            <w:r w:rsidRPr="009315AE">
              <w:rPr>
                <w:bCs/>
                <w:i/>
                <w:iCs/>
                <w:strike/>
                <w:lang w:eastAsia="lt-LT"/>
              </w:rPr>
              <w:t>Atitiktis kriterijui tikrina</w:t>
            </w:r>
            <w:r w:rsidRPr="009315AE">
              <w:rPr>
                <w:rFonts w:cs="Arial"/>
                <w:i/>
                <w:iCs/>
                <w:strike/>
                <w:szCs w:val="24"/>
                <w:lang w:eastAsia="lt-LT"/>
              </w:rPr>
              <w:t>ma projekto vertinimo metu.</w:t>
            </w:r>
          </w:p>
        </w:tc>
      </w:tr>
      <w:tr w:rsidR="0065309F" w14:paraId="57369F92" w14:textId="77777777" w:rsidTr="2B89DBCE">
        <w:tc>
          <w:tcPr>
            <w:tcW w:w="6629" w:type="dxa"/>
            <w:vAlign w:val="center"/>
          </w:tcPr>
          <w:p w14:paraId="718F4D1A" w14:textId="2D04AAA4" w:rsidR="0065309F" w:rsidRDefault="0065309F" w:rsidP="0065309F">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4D11DD46" w14:textId="77777777" w:rsidR="0065309F" w:rsidRDefault="0065309F" w:rsidP="0065309F">
            <w:pPr>
              <w:jc w:val="both"/>
              <w:rPr>
                <w:bCs/>
                <w:i/>
                <w:strike/>
                <w:szCs w:val="24"/>
                <w:lang w:eastAsia="lt-LT"/>
              </w:rPr>
            </w:pPr>
            <w:r w:rsidRPr="009315AE">
              <w:rPr>
                <w:bCs/>
                <w:i/>
                <w:iCs/>
                <w:strike/>
                <w:lang w:eastAsia="lt-LT"/>
              </w:rPr>
              <w:t>Nustatytas kriterijus padės atrinkti projektus, kurių pareiškėjai turi veiklos patirties gynybos ir saugumo pramonės srityje, dalyvauja tarptautiniuose projektuose, yra pritraukę išorės investicijų</w:t>
            </w:r>
            <w:r w:rsidRPr="009315AE">
              <w:rPr>
                <w:i/>
                <w:iCs/>
                <w:strike/>
                <w:lang w:eastAsia="lt-LT"/>
              </w:rPr>
              <w:t>, kas užtikrins efektyvesnį ir geresnį projektų įgyvendinimą.</w:t>
            </w:r>
            <w:r w:rsidRPr="009315AE">
              <w:rPr>
                <w:bCs/>
                <w:i/>
                <w:iCs/>
                <w:strike/>
                <w:lang w:eastAsia="lt-LT"/>
              </w:rPr>
              <w:t xml:space="preserve"> </w:t>
            </w:r>
            <w:r w:rsidRPr="009315AE">
              <w:rPr>
                <w:i/>
                <w:iCs/>
                <w:strike/>
              </w:rPr>
              <w:t xml:space="preserve">Šis kriterijus taip pat prisidės prie </w:t>
            </w:r>
            <w:r w:rsidRPr="009315AE">
              <w:rPr>
                <w:bCs/>
                <w:i/>
                <w:strike/>
                <w:szCs w:val="24"/>
                <w:lang w:eastAsia="lt-LT"/>
              </w:rPr>
              <w:t xml:space="preserve">Investicijų programos </w:t>
            </w:r>
            <w:r w:rsidRPr="009315AE">
              <w:rPr>
                <w:i/>
                <w:iCs/>
                <w:strike/>
                <w:szCs w:val="24"/>
              </w:rPr>
              <w:t>10 specialiojo prioriteto „Europos Strateginių Technologijų Platforma (STEP)“ 10.1 uždavinio „Sudaryti sąlygas Lietuvos įmonėms kurti ir gaminti Europos Sąjungos ypatingos svarbos technologijas“</w:t>
            </w:r>
            <w:r w:rsidRPr="009315AE">
              <w:rPr>
                <w:bCs/>
                <w:i/>
                <w:strike/>
                <w:szCs w:val="24"/>
                <w:lang w:eastAsia="lt-LT"/>
              </w:rPr>
              <w:t xml:space="preserve"> tikslų įgyvendinimo. </w:t>
            </w:r>
          </w:p>
          <w:p w14:paraId="4363EEE4" w14:textId="23521440" w:rsidR="0065309F" w:rsidRDefault="0065309F" w:rsidP="302D350E">
            <w:pPr>
              <w:jc w:val="both"/>
              <w:rPr>
                <w:rFonts w:ascii="Segoe UI" w:eastAsia="Segoe UI" w:hAnsi="Segoe UI" w:cs="Segoe UI"/>
                <w:sz w:val="21"/>
                <w:szCs w:val="21"/>
              </w:rPr>
            </w:pPr>
            <w:r w:rsidRPr="302D350E">
              <w:rPr>
                <w:b/>
                <w:bCs/>
                <w:i/>
                <w:iCs/>
                <w:lang w:eastAsia="lt-LT"/>
              </w:rPr>
              <w:t>Kriterijaus atsisakoma dėl to, jog šis kriterijus dėl patirties yra ribojantis ir nevisiškai atitinka Lietuvos gynybos ir saugumo ekosistemos raidos etapą. Šis sektorius Lietuvoje vis dar aktyviai formuojasi ir sparčiai auga, todėl nemaža dalis inovatyvių, aukštą potencialą turinčių įmonių dar nėra turėjusios galimybių sukaupti reikšmingos tarptautinių projektų įgyvendinimo patirties ar sudarytų kontraktų su</w:t>
            </w:r>
            <w:r w:rsidR="578ECC40" w:rsidRPr="302D350E">
              <w:rPr>
                <w:b/>
                <w:bCs/>
                <w:i/>
                <w:iCs/>
                <w:lang w:eastAsia="lt-LT"/>
              </w:rPr>
              <w:t xml:space="preserve"> vietos ar užsienio kariuomenėmis, krašto apsaugos ar viešojo saugumo institucijomis.</w:t>
            </w:r>
            <w:r w:rsidRPr="302D350E">
              <w:rPr>
                <w:b/>
                <w:bCs/>
                <w:i/>
                <w:iCs/>
                <w:lang w:eastAsia="lt-LT"/>
              </w:rPr>
              <w:t xml:space="preserve"> </w:t>
            </w:r>
          </w:p>
          <w:p w14:paraId="218DC7CC" w14:textId="2709D22B" w:rsidR="0065309F" w:rsidRPr="00154D1A" w:rsidRDefault="0065309F" w:rsidP="0065309F">
            <w:pPr>
              <w:jc w:val="both"/>
              <w:rPr>
                <w:rFonts w:ascii="Segoe UI" w:eastAsia="Segoe UI" w:hAnsi="Segoe UI" w:cs="Segoe UI"/>
                <w:sz w:val="21"/>
                <w:szCs w:val="21"/>
              </w:rPr>
            </w:pPr>
          </w:p>
        </w:tc>
      </w:tr>
      <w:tr w:rsidR="0065309F" w14:paraId="2DE3DE42" w14:textId="77777777" w:rsidTr="2B89DBCE">
        <w:tc>
          <w:tcPr>
            <w:tcW w:w="6629" w:type="dxa"/>
          </w:tcPr>
          <w:p w14:paraId="7FF07C00" w14:textId="77777777" w:rsidR="0065309F" w:rsidRDefault="0065309F" w:rsidP="0065309F">
            <w:pPr>
              <w:widowControl w:val="0"/>
              <w:jc w:val="both"/>
              <w:textAlignment w:val="baseline"/>
              <w:rPr>
                <w:b/>
                <w:bCs/>
                <w:sz w:val="22"/>
                <w:szCs w:val="22"/>
                <w:lang w:eastAsia="lt-LT"/>
              </w:rPr>
            </w:pPr>
            <w:r>
              <w:rPr>
                <w:szCs w:val="24"/>
              </w:rPr>
              <w:br w:type="page"/>
            </w:r>
            <w:r>
              <w:rPr>
                <w:b/>
                <w:bCs/>
                <w:szCs w:val="24"/>
                <w:lang w:eastAsia="lt-LT"/>
              </w:rPr>
              <w:t xml:space="preserve">□ </w:t>
            </w:r>
            <w:r w:rsidRPr="00673DE1">
              <w:rPr>
                <w:b/>
                <w:bCs/>
                <w:szCs w:val="24"/>
                <w:lang w:eastAsia="lt-LT"/>
              </w:rPr>
              <w:t>SPECIALUSIS PROJEKTŲ ATRANKOS KRITERIJUS</w:t>
            </w:r>
          </w:p>
          <w:p w14:paraId="129B0AAA" w14:textId="47D207DB" w:rsidR="0065309F" w:rsidRDefault="0065309F" w:rsidP="0065309F">
            <w:pPr>
              <w:widowControl w:val="0"/>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PRIORITETINIS PROJEKTŲ ATRANKOS KRITERIJUS</w:t>
            </w:r>
          </w:p>
        </w:tc>
        <w:tc>
          <w:tcPr>
            <w:tcW w:w="8534" w:type="dxa"/>
          </w:tcPr>
          <w:p w14:paraId="5F844023" w14:textId="2A482ED4" w:rsidR="0065309F" w:rsidRDefault="0065309F" w:rsidP="0065309F">
            <w:pPr>
              <w:widowControl w:val="0"/>
              <w:jc w:val="both"/>
              <w:textAlignment w:val="baseline"/>
              <w:rPr>
                <w:b/>
                <w:bCs/>
                <w:szCs w:val="24"/>
                <w:lang w:eastAsia="lt-LT"/>
              </w:rPr>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Pr>
                <w:b/>
                <w:bCs/>
                <w:szCs w:val="24"/>
                <w:lang w:eastAsia="lt-LT"/>
              </w:rPr>
              <w:t>Nustatymas</w:t>
            </w:r>
          </w:p>
          <w:p w14:paraId="60F4E436" w14:textId="2E394D83" w:rsidR="0065309F" w:rsidRPr="002E0D67" w:rsidRDefault="0065309F" w:rsidP="0065309F">
            <w:pPr>
              <w:spacing w:after="160"/>
              <w:jc w:val="both"/>
              <w:rPr>
                <w:bCs/>
                <w:i/>
                <w:iCs/>
                <w:lang w:eastAsia="lt-LT"/>
              </w:rPr>
            </w:pPr>
            <w:r>
              <w:rPr>
                <w:b/>
                <w:bCs/>
                <w:szCs w:val="24"/>
                <w:lang w:eastAsia="lt-LT"/>
              </w:rPr>
              <w:t>□ Keitimas</w:t>
            </w:r>
          </w:p>
        </w:tc>
      </w:tr>
      <w:tr w:rsidR="0065309F" w14:paraId="179ACE3C" w14:textId="77777777" w:rsidTr="2B89DBCE">
        <w:tc>
          <w:tcPr>
            <w:tcW w:w="6629" w:type="dxa"/>
            <w:vAlign w:val="center"/>
          </w:tcPr>
          <w:p w14:paraId="6640DBA4" w14:textId="73D6BC90" w:rsidR="0065309F" w:rsidRDefault="0065309F" w:rsidP="0065309F">
            <w:pPr>
              <w:widowControl w:val="0"/>
              <w:textAlignment w:val="baseline"/>
              <w:rPr>
                <w:b/>
                <w:lang w:eastAsia="lt-LT"/>
              </w:rPr>
            </w:pPr>
          </w:p>
        </w:tc>
        <w:tc>
          <w:tcPr>
            <w:tcW w:w="8534" w:type="dxa"/>
          </w:tcPr>
          <w:p w14:paraId="61370A81" w14:textId="1CF8B840" w:rsidR="0065309F" w:rsidRPr="00F423F1" w:rsidRDefault="3C378135" w:rsidP="2B89DBCE">
            <w:pPr>
              <w:spacing w:after="160"/>
              <w:jc w:val="both"/>
              <w:rPr>
                <w:b/>
                <w:i/>
                <w:lang w:eastAsia="lt-LT"/>
              </w:rPr>
            </w:pPr>
            <w:r w:rsidRPr="73FE1309">
              <w:rPr>
                <w:b/>
                <w:bCs/>
                <w:i/>
                <w:iCs/>
              </w:rPr>
              <w:t>9. Indėlis į ES strateginių vertės grandinių atsparumą ir strateginių priklausomybių mažinimą</w:t>
            </w:r>
            <w:r w:rsidR="003F7E25">
              <w:rPr>
                <w:b/>
                <w:bCs/>
                <w:i/>
                <w:iCs/>
              </w:rPr>
              <w:t>.</w:t>
            </w:r>
          </w:p>
        </w:tc>
      </w:tr>
      <w:tr w:rsidR="0065309F" w14:paraId="735F2B99" w14:textId="77777777" w:rsidTr="2B89DBCE">
        <w:tc>
          <w:tcPr>
            <w:tcW w:w="6629" w:type="dxa"/>
            <w:vAlign w:val="center"/>
          </w:tcPr>
          <w:p w14:paraId="49AECA16" w14:textId="743D9D29" w:rsidR="0065309F" w:rsidRDefault="0065309F" w:rsidP="0065309F">
            <w:pPr>
              <w:widowControl w:val="0"/>
              <w:textAlignment w:val="baseline"/>
              <w:rPr>
                <w:b/>
                <w:bCs/>
                <w:szCs w:val="24"/>
                <w:lang w:eastAsia="lt-LT"/>
              </w:rPr>
            </w:pPr>
            <w:r>
              <w:rPr>
                <w:b/>
                <w:bCs/>
                <w:szCs w:val="24"/>
                <w:lang w:eastAsia="lt-LT"/>
              </w:rPr>
              <w:t>Projektų atrankos kriterijaus vertinimo metodas ir taikymas</w:t>
            </w:r>
          </w:p>
        </w:tc>
        <w:tc>
          <w:tcPr>
            <w:tcW w:w="8534" w:type="dxa"/>
          </w:tcPr>
          <w:p w14:paraId="630EDBC6" w14:textId="446838AF" w:rsidR="42BDB43B" w:rsidRPr="00D56577" w:rsidRDefault="000E685F" w:rsidP="73FE1309">
            <w:pPr>
              <w:spacing w:after="160"/>
              <w:jc w:val="both"/>
              <w:rPr>
                <w:i/>
                <w:iCs/>
                <w:lang w:eastAsia="lt-LT"/>
              </w:rPr>
            </w:pPr>
            <w:r w:rsidRPr="00D56577">
              <w:rPr>
                <w:i/>
                <w:iCs/>
                <w:lang w:eastAsia="lt-LT"/>
              </w:rPr>
              <w:t>Prioritetas teikiamas tiems</w:t>
            </w:r>
            <w:r w:rsidR="008B02A1" w:rsidRPr="00D56577">
              <w:rPr>
                <w:i/>
                <w:iCs/>
                <w:lang w:eastAsia="lt-LT"/>
              </w:rPr>
              <w:t xml:space="preserve"> p</w:t>
            </w:r>
            <w:r w:rsidR="42BDB43B" w:rsidRPr="00D56577">
              <w:rPr>
                <w:i/>
                <w:iCs/>
                <w:lang w:eastAsia="lt-LT"/>
              </w:rPr>
              <w:t>rojekt</w:t>
            </w:r>
            <w:r w:rsidR="008B02A1" w:rsidRPr="00D56577">
              <w:rPr>
                <w:i/>
                <w:iCs/>
                <w:lang w:eastAsia="lt-LT"/>
              </w:rPr>
              <w:t>ams,</w:t>
            </w:r>
            <w:r w:rsidRPr="00D56577">
              <w:rPr>
                <w:i/>
                <w:iCs/>
                <w:lang w:eastAsia="lt-LT"/>
              </w:rPr>
              <w:t xml:space="preserve"> </w:t>
            </w:r>
            <w:r w:rsidR="008B02A1" w:rsidRPr="00D56577">
              <w:rPr>
                <w:i/>
                <w:iCs/>
                <w:lang w:eastAsia="lt-LT"/>
              </w:rPr>
              <w:t>kurių</w:t>
            </w:r>
            <w:r w:rsidR="42BDB43B" w:rsidRPr="00D56577">
              <w:rPr>
                <w:i/>
                <w:iCs/>
                <w:lang w:eastAsia="lt-LT"/>
              </w:rPr>
              <w:t xml:space="preserve"> rezultatai tiesiogiai prisideda prie Europos Sąjungai strategiškai svarbios vertės grandinės stiprinimo, didina kritinių technologijų, produktų, komponentų, ar kitų svarbių gamybos išteklių tiekimo saugumą arba mažina pernelyg dideles ir rizikingas Europos Sąjungos priklausomybes.</w:t>
            </w:r>
          </w:p>
          <w:p w14:paraId="625374C7" w14:textId="69AA4FF1" w:rsidR="3ED8DA5A" w:rsidRPr="00D56577" w:rsidRDefault="3ED8DA5A" w:rsidP="73FE1309">
            <w:pPr>
              <w:spacing w:after="160"/>
              <w:jc w:val="both"/>
              <w:rPr>
                <w:i/>
                <w:iCs/>
                <w:lang w:eastAsia="lt-LT"/>
              </w:rPr>
            </w:pPr>
            <w:r w:rsidRPr="00D56577">
              <w:rPr>
                <w:i/>
                <w:iCs/>
                <w:lang w:eastAsia="lt-LT"/>
              </w:rPr>
              <w:lastRenderedPageBreak/>
              <w:t>Prisidėjimas prie ES s</w:t>
            </w:r>
            <w:r w:rsidR="42BDB43B" w:rsidRPr="00D56577">
              <w:rPr>
                <w:i/>
                <w:iCs/>
                <w:lang w:eastAsia="lt-LT"/>
              </w:rPr>
              <w:t>trategin</w:t>
            </w:r>
            <w:r w:rsidR="1EB2D261" w:rsidRPr="00D56577">
              <w:rPr>
                <w:i/>
                <w:iCs/>
                <w:lang w:eastAsia="lt-LT"/>
              </w:rPr>
              <w:t>ių</w:t>
            </w:r>
            <w:r w:rsidR="42BDB43B" w:rsidRPr="00D56577">
              <w:rPr>
                <w:i/>
                <w:iCs/>
                <w:lang w:eastAsia="lt-LT"/>
              </w:rPr>
              <w:t xml:space="preserve"> vertės grandin</w:t>
            </w:r>
            <w:r w:rsidR="795639E8" w:rsidRPr="00D56577">
              <w:rPr>
                <w:i/>
                <w:iCs/>
                <w:lang w:eastAsia="lt-LT"/>
              </w:rPr>
              <w:t>ių atsparumo</w:t>
            </w:r>
            <w:r w:rsidR="42BDB43B" w:rsidRPr="00D56577">
              <w:rPr>
                <w:i/>
                <w:iCs/>
                <w:lang w:eastAsia="lt-LT"/>
              </w:rPr>
              <w:t xml:space="preserve"> nustatoma</w:t>
            </w:r>
            <w:r w:rsidR="28157119" w:rsidRPr="00D56577">
              <w:rPr>
                <w:i/>
                <w:iCs/>
                <w:lang w:eastAsia="lt-LT"/>
              </w:rPr>
              <w:t>s</w:t>
            </w:r>
            <w:r w:rsidR="00C029D7">
              <w:rPr>
                <w:i/>
                <w:iCs/>
                <w:lang w:eastAsia="lt-LT"/>
              </w:rPr>
              <w:t>,</w:t>
            </w:r>
            <w:r w:rsidR="42BDB43B" w:rsidRPr="00D56577">
              <w:rPr>
                <w:i/>
                <w:iCs/>
                <w:lang w:eastAsia="lt-LT"/>
              </w:rPr>
              <w:t xml:space="preserve"> atsižvelgiant į Europos Sąjungos teisės aktuose, strateginiuose dokumentuose ar kitose oficialiose ES iniciatyvose nustatytas kritines technologijas, produktus, komponentus, ir susijusias vertės grandines.</w:t>
            </w:r>
          </w:p>
          <w:p w14:paraId="667F8D69" w14:textId="6FA12034" w:rsidR="000E685F" w:rsidRPr="00D56577" w:rsidRDefault="00E74937" w:rsidP="000E685F">
            <w:pPr>
              <w:spacing w:after="160"/>
              <w:jc w:val="both"/>
              <w:rPr>
                <w:i/>
                <w:iCs/>
              </w:rPr>
            </w:pPr>
            <w:r w:rsidRPr="00D56577">
              <w:rPr>
                <w:i/>
                <w:iCs/>
              </w:rPr>
              <w:t>Balai suteikiami</w:t>
            </w:r>
            <w:r w:rsidR="000E685F" w:rsidRPr="00D56577">
              <w:rPr>
                <w:i/>
                <w:iCs/>
              </w:rPr>
              <w:t xml:space="preserve"> tiems projektams, kurių rezultatai numatoma prisidės prie </w:t>
            </w:r>
            <w:r w:rsidRPr="00D56577">
              <w:rPr>
                <w:i/>
                <w:iCs/>
              </w:rPr>
              <w:t xml:space="preserve">bent </w:t>
            </w:r>
            <w:r w:rsidRPr="001B048C">
              <w:rPr>
                <w:i/>
                <w:iCs/>
              </w:rPr>
              <w:t>2</w:t>
            </w:r>
            <w:r w:rsidR="000E685F" w:rsidRPr="00D56577">
              <w:rPr>
                <w:i/>
                <w:iCs/>
              </w:rPr>
              <w:t xml:space="preserve"> vertinamų veiksnių.</w:t>
            </w:r>
          </w:p>
          <w:p w14:paraId="381FEFCA" w14:textId="3D36E0BC" w:rsidR="42BDB43B" w:rsidRPr="00D56577" w:rsidRDefault="42BDB43B" w:rsidP="73FE1309">
            <w:pPr>
              <w:spacing w:after="160"/>
              <w:jc w:val="both"/>
              <w:rPr>
                <w:i/>
                <w:iCs/>
                <w:lang w:eastAsia="lt-LT"/>
              </w:rPr>
            </w:pPr>
            <w:r w:rsidRPr="00D56577">
              <w:rPr>
                <w:i/>
                <w:iCs/>
                <w:lang w:eastAsia="lt-LT"/>
              </w:rPr>
              <w:t>Vertinama, ar projektas</w:t>
            </w:r>
            <w:r w:rsidR="00E74937" w:rsidRPr="00D56577">
              <w:rPr>
                <w:i/>
                <w:iCs/>
                <w:lang w:eastAsia="lt-LT"/>
              </w:rPr>
              <w:t xml:space="preserve"> atitinka bent </w:t>
            </w:r>
            <w:r w:rsidR="00E74937" w:rsidRPr="001B048C">
              <w:rPr>
                <w:i/>
                <w:iCs/>
                <w:lang w:val="pt-BR" w:eastAsia="lt-LT"/>
              </w:rPr>
              <w:t>2 i</w:t>
            </w:r>
            <w:r w:rsidR="00E74937" w:rsidRPr="00D56577">
              <w:rPr>
                <w:i/>
                <w:iCs/>
                <w:lang w:eastAsia="lt-LT"/>
              </w:rPr>
              <w:t>š šių veiksnių</w:t>
            </w:r>
            <w:r w:rsidRPr="00D56577">
              <w:rPr>
                <w:i/>
                <w:iCs/>
                <w:lang w:eastAsia="lt-LT"/>
              </w:rPr>
              <w:t>:</w:t>
            </w:r>
          </w:p>
          <w:p w14:paraId="4E27411B" w14:textId="2446ED9A" w:rsidR="42BDB43B" w:rsidRPr="00D56577" w:rsidRDefault="42BDB43B" w:rsidP="000E685F">
            <w:pPr>
              <w:pStyle w:val="Sraopastraipa"/>
              <w:numPr>
                <w:ilvl w:val="0"/>
                <w:numId w:val="26"/>
              </w:numPr>
              <w:spacing w:after="160"/>
              <w:jc w:val="both"/>
              <w:rPr>
                <w:i/>
                <w:iCs/>
                <w:lang w:eastAsia="lt-LT"/>
              </w:rPr>
            </w:pPr>
            <w:r w:rsidRPr="00D56577">
              <w:rPr>
                <w:i/>
                <w:iCs/>
                <w:lang w:eastAsia="lt-LT"/>
              </w:rPr>
              <w:t>sukuria, išplečia arba išlaiko Europos Sąjungoje strategiškai svarbių technologijų, produktų, komponentų, gamybinius pajėgumus;</w:t>
            </w:r>
          </w:p>
          <w:p w14:paraId="0F46AB97" w14:textId="5CD93BBB" w:rsidR="42BDB43B" w:rsidRPr="00D56577" w:rsidRDefault="42BDB43B" w:rsidP="000E685F">
            <w:pPr>
              <w:pStyle w:val="Sraopastraipa"/>
              <w:numPr>
                <w:ilvl w:val="0"/>
                <w:numId w:val="26"/>
              </w:numPr>
              <w:spacing w:after="160"/>
              <w:jc w:val="both"/>
              <w:rPr>
                <w:i/>
                <w:iCs/>
                <w:lang w:eastAsia="lt-LT"/>
              </w:rPr>
            </w:pPr>
            <w:r w:rsidRPr="00D56577">
              <w:rPr>
                <w:i/>
                <w:iCs/>
                <w:lang w:eastAsia="lt-LT"/>
              </w:rPr>
              <w:t>integruoja pareiškėją į konkrečią ES strateginę vertės grandinę arba sustiprina jo vaidmenį</w:t>
            </w:r>
            <w:r w:rsidR="005C4B12" w:rsidRPr="00D56577">
              <w:rPr>
                <w:i/>
                <w:iCs/>
                <w:lang w:eastAsia="lt-LT"/>
              </w:rPr>
              <w:t xml:space="preserve"> ypatingos svarbos technologijų vertės grandinėje</w:t>
            </w:r>
            <w:r w:rsidRPr="00D56577">
              <w:rPr>
                <w:i/>
                <w:iCs/>
                <w:lang w:eastAsia="lt-LT"/>
              </w:rPr>
              <w:t>;</w:t>
            </w:r>
          </w:p>
          <w:p w14:paraId="31D7A287" w14:textId="1086710B" w:rsidR="42BDB43B" w:rsidRPr="00D56577" w:rsidRDefault="42BDB43B" w:rsidP="000E685F">
            <w:pPr>
              <w:pStyle w:val="Sraopastraipa"/>
              <w:numPr>
                <w:ilvl w:val="0"/>
                <w:numId w:val="26"/>
              </w:numPr>
              <w:spacing w:after="160"/>
              <w:jc w:val="both"/>
              <w:rPr>
                <w:i/>
                <w:iCs/>
                <w:lang w:eastAsia="lt-LT"/>
              </w:rPr>
            </w:pPr>
            <w:r w:rsidRPr="00D56577">
              <w:rPr>
                <w:i/>
                <w:iCs/>
                <w:lang w:eastAsia="lt-LT"/>
              </w:rPr>
              <w:t>pakeičia, diversifikuoja arba sukuria alternatyvą esamam kritiniam tiekimui, kuriam būdinga didelė geografinė arba tiekėjų koncentracija;</w:t>
            </w:r>
          </w:p>
          <w:p w14:paraId="77F47678" w14:textId="60656212" w:rsidR="42BDB43B" w:rsidRPr="00D56577" w:rsidRDefault="42BDB43B" w:rsidP="000E685F">
            <w:pPr>
              <w:pStyle w:val="Sraopastraipa"/>
              <w:numPr>
                <w:ilvl w:val="0"/>
                <w:numId w:val="26"/>
              </w:numPr>
              <w:spacing w:after="160"/>
              <w:jc w:val="both"/>
              <w:rPr>
                <w:i/>
                <w:iCs/>
                <w:lang w:eastAsia="lt-LT"/>
              </w:rPr>
            </w:pPr>
            <w:r w:rsidRPr="00D56577">
              <w:rPr>
                <w:i/>
                <w:iCs/>
                <w:lang w:eastAsia="lt-LT"/>
              </w:rPr>
              <w:t>sukuria naują ES tiekimo šaltinį, technologinę kompetenciją ar gamybos pajėgumą, kurio trūkumas lemia strateginę priklausomybę;</w:t>
            </w:r>
          </w:p>
          <w:p w14:paraId="114DF26B" w14:textId="4DE77F41" w:rsidR="161C2F88" w:rsidRPr="00D56577" w:rsidRDefault="161C2F88" w:rsidP="000E685F">
            <w:pPr>
              <w:pStyle w:val="Sraopastraipa"/>
              <w:numPr>
                <w:ilvl w:val="0"/>
                <w:numId w:val="26"/>
              </w:numPr>
              <w:spacing w:after="160"/>
              <w:jc w:val="both"/>
            </w:pPr>
            <w:r w:rsidRPr="00D56577">
              <w:rPr>
                <w:i/>
                <w:iCs/>
                <w:lang w:eastAsia="lt-LT"/>
              </w:rPr>
              <w:t>s</w:t>
            </w:r>
            <w:r w:rsidR="42BDB43B" w:rsidRPr="00D56577">
              <w:rPr>
                <w:i/>
                <w:iCs/>
                <w:lang w:eastAsia="lt-LT"/>
              </w:rPr>
              <w:t>ukuria arba sustiprina tarpvalstybinius tiekimo, gamybos, technologinio bendradarbiavimo ar bendro produkto kūrimo ryšius, kurie didina ES vertės grandinės atsparumą.</w:t>
            </w:r>
          </w:p>
          <w:p w14:paraId="1CF87AB8" w14:textId="60D3CDF5" w:rsidR="42BDB43B" w:rsidRPr="00D56577" w:rsidRDefault="42BDB43B" w:rsidP="73FE1309">
            <w:pPr>
              <w:spacing w:after="160"/>
              <w:jc w:val="both"/>
            </w:pPr>
            <w:r w:rsidRPr="00D56577">
              <w:rPr>
                <w:i/>
                <w:iCs/>
                <w:lang w:eastAsia="lt-LT"/>
              </w:rPr>
              <w:t>Vien bendradarbiavimas su užsienio partneriu, eksportas arba dalyvavimas tarptautinėje tiekimo grandinėje savaime nelaikomi pakankamu pagrindu balams skirti.</w:t>
            </w:r>
          </w:p>
          <w:p w14:paraId="518B9851" w14:textId="1CF39001" w:rsidR="0065309F" w:rsidRPr="009315AE" w:rsidRDefault="000E685F" w:rsidP="000E685F">
            <w:pPr>
              <w:spacing w:after="160"/>
              <w:jc w:val="both"/>
              <w:rPr>
                <w:b/>
                <w:bCs/>
                <w:i/>
                <w:iCs/>
                <w:lang w:eastAsia="lt-LT"/>
              </w:rPr>
            </w:pPr>
            <w:r w:rsidRPr="00D56577">
              <w:rPr>
                <w:i/>
                <w:iCs/>
                <w:lang w:eastAsia="lt-LT"/>
              </w:rPr>
              <w:t>Kriterijaus a</w:t>
            </w:r>
            <w:r w:rsidR="39EEDFEC" w:rsidRPr="00D56577">
              <w:rPr>
                <w:i/>
                <w:iCs/>
                <w:lang w:eastAsia="lt-LT"/>
              </w:rPr>
              <w:t xml:space="preserve">titiktis </w:t>
            </w:r>
            <w:r w:rsidRPr="00D56577">
              <w:rPr>
                <w:i/>
                <w:iCs/>
                <w:lang w:eastAsia="lt-LT"/>
              </w:rPr>
              <w:t>vertinama pagal PĮP informaciją, kartu su PĮP pateikiamą užpildytą</w:t>
            </w:r>
            <w:r w:rsidR="39EEDFEC" w:rsidRPr="00D56577">
              <w:rPr>
                <w:i/>
                <w:iCs/>
                <w:lang w:eastAsia="lt-LT"/>
              </w:rPr>
              <w:t xml:space="preserve"> </w:t>
            </w:r>
            <w:r w:rsidRPr="00D56577">
              <w:rPr>
                <w:i/>
                <w:iCs/>
              </w:rPr>
              <w:t>priedą, nurodytą projektų finansavimo sąlygų apraše.</w:t>
            </w:r>
          </w:p>
        </w:tc>
      </w:tr>
      <w:tr w:rsidR="0065309F" w14:paraId="24FA305B" w14:textId="77777777" w:rsidTr="2B89DBCE">
        <w:tc>
          <w:tcPr>
            <w:tcW w:w="6629" w:type="dxa"/>
            <w:vAlign w:val="center"/>
          </w:tcPr>
          <w:p w14:paraId="2CFE3201" w14:textId="25112AB4" w:rsidR="0065309F" w:rsidRDefault="0065309F" w:rsidP="0065309F">
            <w:pPr>
              <w:widowControl w:val="0"/>
              <w:textAlignment w:val="baseline"/>
              <w:rPr>
                <w:b/>
                <w:bCs/>
                <w:szCs w:val="24"/>
                <w:lang w:eastAsia="lt-LT"/>
              </w:rPr>
            </w:pPr>
            <w:r>
              <w:rPr>
                <w:b/>
                <w:bCs/>
                <w:szCs w:val="24"/>
                <w:lang w:eastAsia="lt-LT"/>
              </w:rPr>
              <w:lastRenderedPageBreak/>
              <w:t>Projektų atrankos kriterijaus pasirinkimo pagrindimas</w:t>
            </w:r>
          </w:p>
        </w:tc>
        <w:tc>
          <w:tcPr>
            <w:tcW w:w="8534" w:type="dxa"/>
          </w:tcPr>
          <w:p w14:paraId="2ED10D5B" w14:textId="537D8FED" w:rsidR="0065309F" w:rsidRPr="00D56577" w:rsidRDefault="1B761A44" w:rsidP="00FF1D59">
            <w:pPr>
              <w:spacing w:after="160"/>
              <w:jc w:val="both"/>
              <w:rPr>
                <w:i/>
                <w:iCs/>
                <w:szCs w:val="24"/>
              </w:rPr>
            </w:pPr>
            <w:r w:rsidRPr="00D56577">
              <w:rPr>
                <w:i/>
                <w:iCs/>
                <w:szCs w:val="24"/>
              </w:rPr>
              <w:t>Nustatytas kriterijus pasirinktas siekiant skatinti projektus, kurie prisideda prie ES strateginių vertės grandinių stiprinimo, tiekimo saugumo didinimo ir priklausomybės nuo riboto skaičiaus trečiųjų šalių tiekėjų mažinimo. Papildomi balai suteikia prioritetą investicijoms, kurios kuria ar plečia svarbius gamybos, tiekimo ar perdirbimo pajėgumus Europoje ir stiprina Lietuvos įmonių vaidmenį ES vertės grandinėse.</w:t>
            </w:r>
          </w:p>
        </w:tc>
      </w:tr>
      <w:tr w:rsidR="302D350E" w14:paraId="6C7488CA"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2EADB0" w14:textId="7003C0F0" w:rsidR="2B9CB14B" w:rsidRDefault="2B9CB14B" w:rsidP="302D350E">
            <w:r w:rsidRPr="302D350E">
              <w:rPr>
                <w:b/>
                <w:bCs/>
                <w:lang w:eastAsia="lt-LT"/>
              </w:rPr>
              <w:t xml:space="preserve">□ SPECIALUSIS PROJEKTŲ ATRANKOS KRITERIJUS </w:t>
            </w:r>
          </w:p>
          <w:p w14:paraId="42D3CAD9" w14:textId="31168B1D" w:rsidR="2B9CB14B" w:rsidRDefault="00180C87" w:rsidP="302D350E">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
                <w:bCs/>
                <w:szCs w:val="24"/>
                <w:lang w:eastAsia="lt-LT"/>
              </w:rPr>
              <w:t xml:space="preserve"> </w:t>
            </w:r>
            <w:r w:rsidR="2B9CB14B" w:rsidRPr="302D350E">
              <w:rPr>
                <w:b/>
                <w:bCs/>
                <w:lang w:eastAsia="lt-LT"/>
              </w:rPr>
              <w:t>PRIORITETINIS PROJEKTŲ ATRANKOS KRITERIJUS</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424D12E0" w14:textId="5396693C" w:rsidR="2B9CB14B" w:rsidRDefault="000E685F" w:rsidP="302D350E">
            <w:pPr>
              <w:jc w:val="both"/>
            </w:pPr>
            <w:r w:rsidRPr="0025387A">
              <w:rPr>
                <w:bCs/>
                <w:lang w:eastAsia="lt-LT"/>
              </w:rPr>
              <w:fldChar w:fldCharType="begin">
                <w:ffData>
                  <w:name w:val=""/>
                  <w:enabled/>
                  <w:calcOnExit w:val="0"/>
                  <w:checkBox>
                    <w:sizeAuto/>
                    <w:default w:val="1"/>
                  </w:checkBox>
                </w:ffData>
              </w:fldChar>
            </w:r>
            <w:r w:rsidRPr="0025387A">
              <w:rPr>
                <w:bCs/>
                <w:lang w:eastAsia="lt-LT"/>
              </w:rPr>
              <w:instrText xml:space="preserve"> FORMCHECKBOX </w:instrText>
            </w:r>
            <w:r w:rsidRPr="0025387A">
              <w:rPr>
                <w:bCs/>
                <w:lang w:eastAsia="lt-LT"/>
              </w:rPr>
            </w:r>
            <w:r w:rsidRPr="0025387A">
              <w:rPr>
                <w:bCs/>
                <w:lang w:eastAsia="lt-LT"/>
              </w:rPr>
              <w:fldChar w:fldCharType="separate"/>
            </w:r>
            <w:r w:rsidRPr="0025387A">
              <w:rPr>
                <w:bCs/>
                <w:lang w:eastAsia="lt-LT"/>
              </w:rPr>
              <w:fldChar w:fldCharType="end"/>
            </w:r>
            <w:r>
              <w:rPr>
                <w:bCs/>
                <w:lang w:eastAsia="lt-LT"/>
              </w:rPr>
              <w:t xml:space="preserve"> </w:t>
            </w:r>
            <w:r w:rsidR="2B9CB14B" w:rsidRPr="302D350E">
              <w:rPr>
                <w:b/>
                <w:bCs/>
                <w:i/>
                <w:iCs/>
                <w:lang w:eastAsia="lt-LT"/>
              </w:rPr>
              <w:t xml:space="preserve">Nustatymas </w:t>
            </w:r>
          </w:p>
          <w:p w14:paraId="7BC0ED33" w14:textId="75A2B1E9" w:rsidR="2B9CB14B" w:rsidRDefault="2B9CB14B" w:rsidP="302D350E">
            <w:pPr>
              <w:jc w:val="both"/>
            </w:pPr>
            <w:r w:rsidRPr="302D350E">
              <w:rPr>
                <w:b/>
                <w:bCs/>
                <w:i/>
                <w:iCs/>
                <w:lang w:eastAsia="lt-LT"/>
              </w:rPr>
              <w:t>□ Keitimas</w:t>
            </w:r>
          </w:p>
        </w:tc>
      </w:tr>
      <w:tr w:rsidR="302D350E" w14:paraId="1B6CBA32"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C47E4" w14:textId="3F646E5B" w:rsidR="2B9CB14B" w:rsidRDefault="2B9CB14B" w:rsidP="302D350E">
            <w:r w:rsidRPr="302D350E">
              <w:rPr>
                <w:b/>
                <w:bCs/>
                <w:lang w:eastAsia="lt-LT"/>
              </w:rPr>
              <w:lastRenderedPageBreak/>
              <w:t xml:space="preserve">Projektų atrankos kriterijaus numeris ir pavadinimas  </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796A96C2" w14:textId="6C617118" w:rsidR="2B9CB14B" w:rsidRDefault="01C724AB" w:rsidP="2B89DBCE">
            <w:pPr>
              <w:jc w:val="both"/>
              <w:rPr>
                <w:b/>
                <w:bCs/>
                <w:i/>
                <w:iCs/>
                <w:lang w:eastAsia="lt-LT"/>
              </w:rPr>
            </w:pPr>
            <w:r w:rsidRPr="2B89DBCE">
              <w:rPr>
                <w:b/>
                <w:bCs/>
                <w:i/>
                <w:iCs/>
                <w:lang w:eastAsia="lt-LT"/>
              </w:rPr>
              <w:t xml:space="preserve">10. </w:t>
            </w:r>
            <w:r w:rsidR="5600F749" w:rsidRPr="2B89DBCE">
              <w:rPr>
                <w:b/>
                <w:bCs/>
                <w:i/>
                <w:iCs/>
                <w:lang w:eastAsia="lt-LT"/>
              </w:rPr>
              <w:t xml:space="preserve">Projekto įgyvendinimo metu planuojama </w:t>
            </w:r>
            <w:r w:rsidR="34483393" w:rsidRPr="2B89DBCE">
              <w:rPr>
                <w:b/>
                <w:bCs/>
                <w:i/>
                <w:iCs/>
                <w:lang w:eastAsia="lt-LT"/>
              </w:rPr>
              <w:t xml:space="preserve">kurti ir (arba) gaminti </w:t>
            </w:r>
            <w:r w:rsidR="00B46D1B">
              <w:rPr>
                <w:b/>
                <w:bCs/>
                <w:i/>
                <w:iCs/>
                <w:lang w:eastAsia="lt-LT"/>
              </w:rPr>
              <w:t>prioritetinių sričių</w:t>
            </w:r>
            <w:r w:rsidR="002A5DE7">
              <w:rPr>
                <w:b/>
                <w:bCs/>
                <w:i/>
                <w:iCs/>
                <w:lang w:eastAsia="lt-LT"/>
              </w:rPr>
              <w:t xml:space="preserve"> (svarbos)</w:t>
            </w:r>
            <w:r w:rsidR="34483393" w:rsidRPr="2B89DBCE">
              <w:rPr>
                <w:b/>
                <w:bCs/>
                <w:i/>
                <w:iCs/>
                <w:lang w:eastAsia="lt-LT"/>
              </w:rPr>
              <w:t xml:space="preserve"> technologijas</w:t>
            </w:r>
            <w:r w:rsidR="00B46D1B">
              <w:rPr>
                <w:b/>
                <w:bCs/>
                <w:i/>
                <w:iCs/>
                <w:lang w:eastAsia="lt-LT"/>
              </w:rPr>
              <w:t>.</w:t>
            </w:r>
          </w:p>
        </w:tc>
      </w:tr>
      <w:tr w:rsidR="302D350E" w14:paraId="30A7C5F0"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C1768" w14:textId="7C8D64C3" w:rsidR="2B9CB14B" w:rsidRDefault="2B9CB14B" w:rsidP="302D350E">
            <w:r w:rsidRPr="302D350E">
              <w:rPr>
                <w:b/>
                <w:bCs/>
                <w:lang w:eastAsia="lt-LT"/>
              </w:rPr>
              <w:t xml:space="preserve">Projektų atrankos kriterijaus vertinimo metodas ir taikymas  </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0E77CFEE" w14:textId="1CEE99F4" w:rsidR="2229BAC4" w:rsidRPr="00D56577" w:rsidRDefault="070313CA" w:rsidP="000E685F">
            <w:pPr>
              <w:jc w:val="both"/>
              <w:rPr>
                <w:i/>
                <w:iCs/>
                <w:lang w:eastAsia="lt-LT"/>
              </w:rPr>
            </w:pPr>
            <w:r w:rsidRPr="00D56577">
              <w:rPr>
                <w:i/>
                <w:iCs/>
                <w:lang w:eastAsia="lt-LT"/>
              </w:rPr>
              <w:t>Prioritetinis balas suteikimas projektui, jei projekt</w:t>
            </w:r>
            <w:r w:rsidR="000E685F" w:rsidRPr="00D56577">
              <w:rPr>
                <w:i/>
                <w:iCs/>
                <w:lang w:eastAsia="lt-LT"/>
              </w:rPr>
              <w:t>u planuojama</w:t>
            </w:r>
            <w:r w:rsidRPr="00D56577">
              <w:rPr>
                <w:i/>
                <w:iCs/>
                <w:lang w:eastAsia="lt-LT"/>
              </w:rPr>
              <w:t xml:space="preserve"> kur</w:t>
            </w:r>
            <w:r w:rsidR="000E685F" w:rsidRPr="00D56577">
              <w:rPr>
                <w:i/>
                <w:iCs/>
                <w:lang w:eastAsia="lt-LT"/>
              </w:rPr>
              <w:t>ti</w:t>
            </w:r>
            <w:r w:rsidRPr="00D56577">
              <w:rPr>
                <w:i/>
                <w:iCs/>
                <w:lang w:eastAsia="lt-LT"/>
              </w:rPr>
              <w:t xml:space="preserve"> ir (arba) gamin</w:t>
            </w:r>
            <w:r w:rsidR="000E685F" w:rsidRPr="00D56577">
              <w:rPr>
                <w:i/>
                <w:iCs/>
                <w:lang w:eastAsia="lt-LT"/>
              </w:rPr>
              <w:t xml:space="preserve">ti </w:t>
            </w:r>
            <w:r w:rsidR="00E74937" w:rsidRPr="00D56577">
              <w:rPr>
                <w:i/>
                <w:iCs/>
                <w:lang w:eastAsia="lt-LT"/>
              </w:rPr>
              <w:t>bent vieną iš šių</w:t>
            </w:r>
            <w:r w:rsidR="000E685F" w:rsidRPr="00D56577">
              <w:rPr>
                <w:i/>
                <w:iCs/>
                <w:lang w:eastAsia="lt-LT"/>
              </w:rPr>
              <w:t xml:space="preserve"> dvejopos paskirties gynybos ir saugumo ir (arba)</w:t>
            </w:r>
            <w:r w:rsidRPr="00D56577">
              <w:rPr>
                <w:i/>
                <w:iCs/>
                <w:lang w:eastAsia="lt-LT"/>
              </w:rPr>
              <w:t xml:space="preserve"> </w:t>
            </w:r>
            <w:r w:rsidR="00B46D1B" w:rsidRPr="00D56577">
              <w:rPr>
                <w:i/>
                <w:iCs/>
                <w:lang w:eastAsia="lt-LT"/>
              </w:rPr>
              <w:t xml:space="preserve">gynybos </w:t>
            </w:r>
            <w:r w:rsidR="4BC7AAF4" w:rsidRPr="00D56577">
              <w:rPr>
                <w:i/>
                <w:iCs/>
                <w:lang w:eastAsia="lt-LT"/>
              </w:rPr>
              <w:t>technologij</w:t>
            </w:r>
            <w:r w:rsidR="000E685F" w:rsidRPr="00D56577">
              <w:rPr>
                <w:i/>
                <w:iCs/>
                <w:lang w:eastAsia="lt-LT"/>
              </w:rPr>
              <w:t>a</w:t>
            </w:r>
            <w:r w:rsidR="4BC7AAF4" w:rsidRPr="00D56577">
              <w:rPr>
                <w:i/>
                <w:iCs/>
                <w:lang w:eastAsia="lt-LT"/>
              </w:rPr>
              <w:t>s</w:t>
            </w:r>
            <w:r w:rsidR="00B252DB" w:rsidRPr="00D56577">
              <w:rPr>
                <w:i/>
                <w:color w:val="000000" w:themeColor="text1"/>
              </w:rPr>
              <w:t>, įskaitant specialiųjų elementų ir specialiųjų mašinų, naudojamų galutiniams produktams gaminti, kūrimą arba gamybą</w:t>
            </w:r>
            <w:r w:rsidR="000E685F" w:rsidRPr="00D56577">
              <w:rPr>
                <w:i/>
                <w:iCs/>
                <w:lang w:eastAsia="lt-LT"/>
              </w:rPr>
              <w:t>:</w:t>
            </w:r>
          </w:p>
          <w:p w14:paraId="7D7A5DC8" w14:textId="7A0EF459" w:rsidR="1F01669E" w:rsidRPr="00D56577" w:rsidRDefault="1F01669E" w:rsidP="000E685F">
            <w:pPr>
              <w:pStyle w:val="pf0"/>
              <w:spacing w:before="0" w:beforeAutospacing="0" w:after="0" w:afterAutospacing="0"/>
              <w:jc w:val="both"/>
              <w:rPr>
                <w:i/>
                <w:iCs/>
              </w:rPr>
            </w:pPr>
            <w:r w:rsidRPr="00D56577">
              <w:rPr>
                <w:i/>
                <w:iCs/>
              </w:rPr>
              <w:t xml:space="preserve">1. </w:t>
            </w:r>
            <w:r w:rsidR="00F907F7" w:rsidRPr="00D56577">
              <w:rPr>
                <w:i/>
                <w:iCs/>
              </w:rPr>
              <w:t>Mikroelektronikos ir p</w:t>
            </w:r>
            <w:r w:rsidRPr="00D56577">
              <w:rPr>
                <w:i/>
                <w:iCs/>
              </w:rPr>
              <w:t xml:space="preserve">uslaidininkių gamybos infrastruktūros pritaikymas gynybos ir </w:t>
            </w:r>
            <w:proofErr w:type="spellStart"/>
            <w:r w:rsidRPr="00D56577">
              <w:rPr>
                <w:i/>
                <w:iCs/>
              </w:rPr>
              <w:t>avionikos</w:t>
            </w:r>
            <w:proofErr w:type="spellEnd"/>
            <w:r w:rsidRPr="00D56577">
              <w:rPr>
                <w:i/>
                <w:iCs/>
              </w:rPr>
              <w:t xml:space="preserve"> sektoriui;</w:t>
            </w:r>
          </w:p>
          <w:p w14:paraId="18F557A7" w14:textId="37113A3F" w:rsidR="000E685F" w:rsidRPr="00D56577" w:rsidRDefault="002A5DE7" w:rsidP="6967D0D7">
            <w:pPr>
              <w:jc w:val="both"/>
              <w:rPr>
                <w:i/>
                <w:iCs/>
                <w:szCs w:val="24"/>
              </w:rPr>
            </w:pPr>
            <w:r w:rsidRPr="00D56577">
              <w:rPr>
                <w:i/>
                <w:iCs/>
                <w:lang w:eastAsia="lt-LT"/>
              </w:rPr>
              <w:t>2.</w:t>
            </w:r>
            <w:r w:rsidR="778A4482" w:rsidRPr="00D56577">
              <w:rPr>
                <w:i/>
                <w:iCs/>
                <w:lang w:eastAsia="lt-LT"/>
              </w:rPr>
              <w:t xml:space="preserve"> </w:t>
            </w:r>
            <w:r w:rsidR="3B3CE662" w:rsidRPr="00D56577">
              <w:rPr>
                <w:i/>
                <w:iCs/>
                <w:szCs w:val="24"/>
              </w:rPr>
              <w:t xml:space="preserve">Bepiločiai orlaiviai (visų klasių), spietimosi sistemos, </w:t>
            </w:r>
            <w:proofErr w:type="spellStart"/>
            <w:r w:rsidR="3B3CE662" w:rsidRPr="00D56577">
              <w:rPr>
                <w:i/>
                <w:iCs/>
                <w:szCs w:val="24"/>
              </w:rPr>
              <w:t>trukdytuvai</w:t>
            </w:r>
            <w:proofErr w:type="spellEnd"/>
            <w:r w:rsidR="3B3CE662" w:rsidRPr="00D56577">
              <w:rPr>
                <w:i/>
                <w:iCs/>
                <w:szCs w:val="24"/>
              </w:rPr>
              <w:t xml:space="preserve">, kovos su </w:t>
            </w:r>
            <w:proofErr w:type="spellStart"/>
            <w:r w:rsidR="3B3CE662" w:rsidRPr="00D56577">
              <w:rPr>
                <w:i/>
                <w:iCs/>
                <w:szCs w:val="24"/>
              </w:rPr>
              <w:t>bepiločiais</w:t>
            </w:r>
            <w:proofErr w:type="spellEnd"/>
            <w:r w:rsidR="3B3CE662" w:rsidRPr="00D56577">
              <w:rPr>
                <w:i/>
                <w:iCs/>
                <w:szCs w:val="24"/>
              </w:rPr>
              <w:t xml:space="preserve"> orlaiviais sistemos</w:t>
            </w:r>
            <w:r w:rsidR="00B72AC4" w:rsidRPr="00D56577">
              <w:rPr>
                <w:i/>
                <w:iCs/>
                <w:szCs w:val="24"/>
              </w:rPr>
              <w:t>, įskaitant bepiločių orlaivių posistemes ir komponentus</w:t>
            </w:r>
            <w:r w:rsidR="000E685F" w:rsidRPr="00D56577">
              <w:rPr>
                <w:i/>
                <w:iCs/>
                <w:szCs w:val="24"/>
              </w:rPr>
              <w:t>;</w:t>
            </w:r>
          </w:p>
          <w:p w14:paraId="12167A47" w14:textId="64F35BAF" w:rsidR="6967D0D7" w:rsidRPr="00D56577" w:rsidRDefault="002A5DE7" w:rsidP="6967D0D7">
            <w:pPr>
              <w:jc w:val="both"/>
              <w:rPr>
                <w:i/>
                <w:iCs/>
                <w:szCs w:val="24"/>
              </w:rPr>
            </w:pPr>
            <w:r w:rsidRPr="00D56577">
              <w:rPr>
                <w:i/>
                <w:iCs/>
                <w:lang w:eastAsia="lt-LT"/>
              </w:rPr>
              <w:t>3</w:t>
            </w:r>
            <w:r w:rsidR="355B6A1D" w:rsidRPr="00D56577">
              <w:rPr>
                <w:i/>
                <w:iCs/>
                <w:lang w:eastAsia="lt-LT"/>
              </w:rPr>
              <w:t xml:space="preserve">. </w:t>
            </w:r>
            <w:r w:rsidR="355B6A1D" w:rsidRPr="00D56577">
              <w:rPr>
                <w:i/>
                <w:iCs/>
                <w:szCs w:val="24"/>
              </w:rPr>
              <w:t xml:space="preserve">DI, skirtas vadovavimui ir kontrolei, kibernetinei gynybai, informaciniam karui, elektromagnetinio spektro operacijoms, įskaitant elektroninės kovos komplektus, ginkluotųjų pajėgų skaitmeninę transformaciją, </w:t>
            </w:r>
            <w:proofErr w:type="spellStart"/>
            <w:r w:rsidR="355B6A1D" w:rsidRPr="00D56577">
              <w:rPr>
                <w:i/>
                <w:iCs/>
                <w:szCs w:val="24"/>
              </w:rPr>
              <w:t>optroniką</w:t>
            </w:r>
            <w:proofErr w:type="spellEnd"/>
            <w:r w:rsidR="355B6A1D" w:rsidRPr="00D56577">
              <w:rPr>
                <w:i/>
                <w:iCs/>
                <w:szCs w:val="24"/>
              </w:rPr>
              <w:t xml:space="preserve"> ir radijo dažnių sistemas</w:t>
            </w:r>
            <w:r w:rsidR="00481ECD" w:rsidRPr="00D56577">
              <w:rPr>
                <w:i/>
                <w:iCs/>
                <w:szCs w:val="24"/>
              </w:rPr>
              <w:t>;</w:t>
            </w:r>
          </w:p>
          <w:p w14:paraId="541A82D3" w14:textId="735494C5" w:rsidR="302D350E" w:rsidRPr="00D56577" w:rsidRDefault="002A5DE7" w:rsidP="302D350E">
            <w:pPr>
              <w:jc w:val="both"/>
              <w:rPr>
                <w:i/>
                <w:iCs/>
                <w:lang w:eastAsia="lt-LT"/>
              </w:rPr>
            </w:pPr>
            <w:r w:rsidRPr="00D56577">
              <w:rPr>
                <w:i/>
                <w:iCs/>
                <w:szCs w:val="24"/>
              </w:rPr>
              <w:t>4</w:t>
            </w:r>
            <w:r w:rsidR="4E2745A0" w:rsidRPr="00D56577">
              <w:rPr>
                <w:i/>
                <w:iCs/>
                <w:szCs w:val="24"/>
              </w:rPr>
              <w:t xml:space="preserve">. Valdomosios raketos ir šaudmenys, įprastiniai šaudmenys, kovinės galvutės, </w:t>
            </w:r>
            <w:proofErr w:type="spellStart"/>
            <w:r w:rsidR="4E2745A0" w:rsidRPr="00D56577">
              <w:rPr>
                <w:i/>
                <w:iCs/>
                <w:szCs w:val="24"/>
              </w:rPr>
              <w:t>propelentai</w:t>
            </w:r>
            <w:proofErr w:type="spellEnd"/>
            <w:r w:rsidR="00517949" w:rsidRPr="00D56577">
              <w:rPr>
                <w:i/>
                <w:iCs/>
                <w:lang w:eastAsia="lt-LT"/>
              </w:rPr>
              <w:t>.</w:t>
            </w:r>
          </w:p>
        </w:tc>
      </w:tr>
      <w:tr w:rsidR="302D350E" w14:paraId="7E254E32" w14:textId="77777777" w:rsidTr="002A5DE7">
        <w:trPr>
          <w:trHeight w:val="300"/>
        </w:trPr>
        <w:tc>
          <w:tcPr>
            <w:tcW w:w="66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FA2FA" w14:textId="1F5D6815" w:rsidR="2B9CB14B" w:rsidRDefault="2B9CB14B" w:rsidP="302D350E">
            <w:r w:rsidRPr="302D350E">
              <w:rPr>
                <w:b/>
                <w:bCs/>
                <w:lang w:eastAsia="lt-LT"/>
              </w:rPr>
              <w:t xml:space="preserve">Projektų atrankos kriterijaus pasirinkimo pagrindimas  </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61640CEF" w14:textId="5B0244A1" w:rsidR="73A100AF" w:rsidRPr="00D56577" w:rsidRDefault="00481ECD" w:rsidP="00481ECD">
            <w:pPr>
              <w:spacing w:before="240" w:after="240"/>
              <w:jc w:val="both"/>
              <w:rPr>
                <w:bCs/>
                <w:i/>
                <w:szCs w:val="24"/>
              </w:rPr>
            </w:pPr>
            <w:r w:rsidRPr="00D56577">
              <w:rPr>
                <w:bCs/>
                <w:i/>
                <w:lang w:eastAsia="lt-LT"/>
              </w:rPr>
              <w:t xml:space="preserve">Nustatytas kriterijus padės atrinkti projektus, kurių pareiškėjai projekto metu kurs ir (arba) gamins </w:t>
            </w:r>
            <w:r w:rsidRPr="00D56577">
              <w:rPr>
                <w:bCs/>
                <w:i/>
                <w:szCs w:val="24"/>
              </w:rPr>
              <w:t xml:space="preserve">nurodytas </w:t>
            </w:r>
            <w:r w:rsidR="00E25045" w:rsidRPr="00D56577">
              <w:rPr>
                <w:bCs/>
                <w:i/>
                <w:szCs w:val="24"/>
              </w:rPr>
              <w:t xml:space="preserve">prioritetinės svarbos </w:t>
            </w:r>
            <w:r w:rsidRPr="00D56577">
              <w:rPr>
                <w:bCs/>
                <w:i/>
                <w:szCs w:val="24"/>
              </w:rPr>
              <w:t>dvejopos paskirties gynybos ir saugumo ir (arba) gynybos technologijas.</w:t>
            </w:r>
          </w:p>
          <w:p w14:paraId="6E016E78" w14:textId="01261D94" w:rsidR="005363BC" w:rsidRPr="005363BC" w:rsidRDefault="005363BC" w:rsidP="005363BC">
            <w:pPr>
              <w:spacing w:before="240" w:after="240"/>
              <w:jc w:val="both"/>
              <w:rPr>
                <w:bCs/>
                <w:i/>
                <w:szCs w:val="24"/>
              </w:rPr>
            </w:pPr>
            <w:r w:rsidRPr="005363BC">
              <w:rPr>
                <w:i/>
                <w:szCs w:val="24"/>
              </w:rPr>
              <w:t xml:space="preserve">Mikroelektronikos ir puslaidininkių gamybos infrastruktūros pritaikymas gynybos ir </w:t>
            </w:r>
            <w:proofErr w:type="spellStart"/>
            <w:r w:rsidRPr="005363BC">
              <w:rPr>
                <w:i/>
                <w:szCs w:val="24"/>
              </w:rPr>
              <w:t>avionikos</w:t>
            </w:r>
            <w:proofErr w:type="spellEnd"/>
            <w:r w:rsidRPr="005363BC">
              <w:rPr>
                <w:i/>
                <w:szCs w:val="24"/>
              </w:rPr>
              <w:t xml:space="preserve"> sektoriui</w:t>
            </w:r>
            <w:r w:rsidRPr="005363BC">
              <w:rPr>
                <w:bCs/>
                <w:i/>
                <w:szCs w:val="24"/>
              </w:rPr>
              <w:t xml:space="preserve"> yra ypač svarbus siekiant stiprinti Europos Sąjungos strateginį savarankiškumą ir suverenitetą kritinių technologijų grandinėje. Puslaidininkiai ir mikroelektronika yra esminiai šiuolaikinių gynybos ir aviacijos sistemų komponentai, užtikrinantys radarų, optoelektroninių jutiklių, ryšių, navigacijos, skrydžių valdymo ir ginkluotės valdymo sistemų veikimą. Pažangios </w:t>
            </w:r>
            <w:proofErr w:type="spellStart"/>
            <w:r w:rsidRPr="005363BC">
              <w:rPr>
                <w:bCs/>
                <w:i/>
                <w:szCs w:val="24"/>
              </w:rPr>
              <w:t>fotonikos</w:t>
            </w:r>
            <w:proofErr w:type="spellEnd"/>
            <w:r w:rsidRPr="005363BC">
              <w:rPr>
                <w:bCs/>
                <w:i/>
                <w:szCs w:val="24"/>
              </w:rPr>
              <w:t xml:space="preserve">, </w:t>
            </w:r>
            <w:proofErr w:type="spellStart"/>
            <w:r w:rsidRPr="005363BC">
              <w:rPr>
                <w:bCs/>
                <w:i/>
                <w:szCs w:val="24"/>
              </w:rPr>
              <w:t>integrinės</w:t>
            </w:r>
            <w:proofErr w:type="spellEnd"/>
            <w:r w:rsidRPr="005363BC">
              <w:rPr>
                <w:bCs/>
                <w:i/>
                <w:szCs w:val="24"/>
              </w:rPr>
              <w:t xml:space="preserve"> optikos, lustų surinkimo, testavimo ir heterogeninės integracijos sprendimai sudaro sąlygas kurti didesnio našumo, patikimumo ir specializuotų savybių reikalaujančias sistemas.</w:t>
            </w:r>
            <w:r>
              <w:rPr>
                <w:bCs/>
                <w:i/>
                <w:szCs w:val="24"/>
              </w:rPr>
              <w:t xml:space="preserve"> </w:t>
            </w:r>
            <w:r w:rsidRPr="005363BC">
              <w:rPr>
                <w:bCs/>
                <w:i/>
                <w:szCs w:val="24"/>
              </w:rPr>
              <w:t xml:space="preserve"> Atsižvelgiant į didelę Europos priklausomybę nuo trečiųjų šalių puslaidininkių tiekimo grandinių, šios infrastruktūros plėtra ir pritaikymas gynybos poreikiams prisidėtų prie kritinių komponentų tiekimo saugumo, technologinių pajėgumų stiprinimo ir Europos pramonės atsparumo.</w:t>
            </w:r>
          </w:p>
          <w:p w14:paraId="1F81619D" w14:textId="77777777" w:rsidR="005363BC" w:rsidRDefault="0B3F4991" w:rsidP="00481ECD">
            <w:pPr>
              <w:spacing w:before="240" w:after="240"/>
              <w:jc w:val="both"/>
              <w:rPr>
                <w:bCs/>
                <w:i/>
                <w:szCs w:val="24"/>
              </w:rPr>
            </w:pPr>
            <w:r w:rsidRPr="00D56577">
              <w:rPr>
                <w:bCs/>
                <w:i/>
                <w:szCs w:val="24"/>
              </w:rPr>
              <w:t xml:space="preserve">Bepiločiai orlaiviai ir kovos su jais sistemos, DI, skirtas vadovavimui ir kontrolei, kibernetinei gynybai bei elektromagnetinio spektro operacijoms, ir valdomosios raketos bei šaudmenys kartu sudaro pilną grėsmių neutralizavimo grandinę – nuo </w:t>
            </w:r>
            <w:r w:rsidRPr="00D56577">
              <w:rPr>
                <w:bCs/>
                <w:i/>
                <w:szCs w:val="24"/>
              </w:rPr>
              <w:lastRenderedPageBreak/>
              <w:t xml:space="preserve">pirminio aptikimo ir sekimo iki grėsmės identifikavimo bei fizinio neutralizavimo. Ši grandinė yra Europos Komisijos </w:t>
            </w:r>
            <w:r w:rsidR="00481ECD" w:rsidRPr="00D56577">
              <w:rPr>
                <w:bCs/>
                <w:i/>
                <w:szCs w:val="24"/>
              </w:rPr>
              <w:t>„</w:t>
            </w:r>
            <w:proofErr w:type="spellStart"/>
            <w:r w:rsidRPr="00D56577">
              <w:rPr>
                <w:bCs/>
                <w:i/>
                <w:szCs w:val="24"/>
              </w:rPr>
              <w:t>Readiness</w:t>
            </w:r>
            <w:proofErr w:type="spellEnd"/>
            <w:r w:rsidRPr="00D56577">
              <w:rPr>
                <w:bCs/>
                <w:i/>
                <w:szCs w:val="24"/>
              </w:rPr>
              <w:t xml:space="preserve"> 2030</w:t>
            </w:r>
            <w:r w:rsidR="00481ECD" w:rsidRPr="00D56577">
              <w:rPr>
                <w:bCs/>
                <w:i/>
                <w:szCs w:val="24"/>
              </w:rPr>
              <w:t xml:space="preserve">“ </w:t>
            </w:r>
            <w:r w:rsidRPr="00D56577">
              <w:rPr>
                <w:bCs/>
                <w:i/>
                <w:szCs w:val="24"/>
              </w:rPr>
              <w:t xml:space="preserve">veiksmų plano </w:t>
            </w:r>
            <w:proofErr w:type="spellStart"/>
            <w:r w:rsidRPr="00D56577">
              <w:rPr>
                <w:bCs/>
                <w:i/>
                <w:szCs w:val="24"/>
              </w:rPr>
              <w:t>flagship</w:t>
            </w:r>
            <w:proofErr w:type="spellEnd"/>
            <w:r w:rsidRPr="00D56577">
              <w:rPr>
                <w:bCs/>
                <w:i/>
                <w:szCs w:val="24"/>
              </w:rPr>
              <w:t xml:space="preserve"> projekto </w:t>
            </w:r>
            <w:proofErr w:type="spellStart"/>
            <w:r w:rsidRPr="00D56577">
              <w:rPr>
                <w:bCs/>
                <w:i/>
                <w:szCs w:val="24"/>
              </w:rPr>
              <w:t>European</w:t>
            </w:r>
            <w:proofErr w:type="spellEnd"/>
            <w:r w:rsidRPr="00D56577">
              <w:rPr>
                <w:bCs/>
                <w:i/>
                <w:szCs w:val="24"/>
              </w:rPr>
              <w:t xml:space="preserve"> </w:t>
            </w:r>
            <w:proofErr w:type="spellStart"/>
            <w:r w:rsidRPr="00D56577">
              <w:rPr>
                <w:bCs/>
                <w:i/>
                <w:szCs w:val="24"/>
              </w:rPr>
              <w:t>Drone</w:t>
            </w:r>
            <w:proofErr w:type="spellEnd"/>
            <w:r w:rsidRPr="00D56577">
              <w:rPr>
                <w:bCs/>
                <w:i/>
                <w:szCs w:val="24"/>
              </w:rPr>
              <w:t xml:space="preserve"> </w:t>
            </w:r>
            <w:proofErr w:type="spellStart"/>
            <w:r w:rsidRPr="00D56577">
              <w:rPr>
                <w:bCs/>
                <w:i/>
                <w:szCs w:val="24"/>
              </w:rPr>
              <w:t>Defence</w:t>
            </w:r>
            <w:proofErr w:type="spellEnd"/>
            <w:r w:rsidRPr="00D56577">
              <w:rPr>
                <w:bCs/>
                <w:i/>
                <w:szCs w:val="24"/>
              </w:rPr>
              <w:t xml:space="preserve"> </w:t>
            </w:r>
            <w:proofErr w:type="spellStart"/>
            <w:r w:rsidRPr="00D56577">
              <w:rPr>
                <w:bCs/>
                <w:i/>
                <w:szCs w:val="24"/>
              </w:rPr>
              <w:t>Initiative</w:t>
            </w:r>
            <w:proofErr w:type="spellEnd"/>
            <w:r w:rsidRPr="00D56577">
              <w:rPr>
                <w:bCs/>
                <w:i/>
                <w:szCs w:val="24"/>
              </w:rPr>
              <w:t xml:space="preserve"> pagrindas: EDDI numato 360° architektūrą, jungiančią jutiklius ir </w:t>
            </w:r>
            <w:proofErr w:type="spellStart"/>
            <w:r w:rsidRPr="00D56577">
              <w:rPr>
                <w:bCs/>
                <w:i/>
                <w:szCs w:val="24"/>
              </w:rPr>
              <w:t>efektorius</w:t>
            </w:r>
            <w:proofErr w:type="spellEnd"/>
            <w:r w:rsidRPr="00D56577">
              <w:rPr>
                <w:bCs/>
                <w:i/>
                <w:szCs w:val="24"/>
              </w:rPr>
              <w:t xml:space="preserve">, DI valdomus komandų tinklus bei tikslaus smūgio pajėgumus, panaudojant pačią </w:t>
            </w:r>
            <w:proofErr w:type="spellStart"/>
            <w:r w:rsidRPr="00D56577">
              <w:rPr>
                <w:bCs/>
                <w:i/>
                <w:szCs w:val="24"/>
              </w:rPr>
              <w:t>dronų</w:t>
            </w:r>
            <w:proofErr w:type="spellEnd"/>
            <w:r w:rsidRPr="00D56577">
              <w:rPr>
                <w:bCs/>
                <w:i/>
                <w:szCs w:val="24"/>
              </w:rPr>
              <w:t xml:space="preserve"> technologiją ("</w:t>
            </w:r>
            <w:proofErr w:type="spellStart"/>
            <w:r w:rsidRPr="00D56577">
              <w:rPr>
                <w:bCs/>
                <w:i/>
                <w:szCs w:val="24"/>
              </w:rPr>
              <w:t>precision</w:t>
            </w:r>
            <w:proofErr w:type="spellEnd"/>
            <w:r w:rsidRPr="00D56577">
              <w:rPr>
                <w:bCs/>
                <w:i/>
                <w:szCs w:val="24"/>
              </w:rPr>
              <w:t xml:space="preserve"> </w:t>
            </w:r>
            <w:proofErr w:type="spellStart"/>
            <w:r w:rsidRPr="00D56577">
              <w:rPr>
                <w:bCs/>
                <w:i/>
                <w:szCs w:val="24"/>
              </w:rPr>
              <w:t>strike</w:t>
            </w:r>
            <w:proofErr w:type="spellEnd"/>
            <w:r w:rsidRPr="00D56577">
              <w:rPr>
                <w:bCs/>
                <w:i/>
                <w:szCs w:val="24"/>
              </w:rPr>
              <w:t xml:space="preserve"> </w:t>
            </w:r>
            <w:proofErr w:type="spellStart"/>
            <w:r w:rsidRPr="00D56577">
              <w:rPr>
                <w:bCs/>
                <w:i/>
                <w:szCs w:val="24"/>
              </w:rPr>
              <w:t>capabilities</w:t>
            </w:r>
            <w:proofErr w:type="spellEnd"/>
            <w:r w:rsidRPr="00D56577">
              <w:rPr>
                <w:bCs/>
                <w:i/>
                <w:szCs w:val="24"/>
              </w:rPr>
              <w:t xml:space="preserve"> </w:t>
            </w:r>
            <w:proofErr w:type="spellStart"/>
            <w:r w:rsidRPr="00D56577">
              <w:rPr>
                <w:bCs/>
                <w:i/>
                <w:szCs w:val="24"/>
              </w:rPr>
              <w:t>using</w:t>
            </w:r>
            <w:proofErr w:type="spellEnd"/>
            <w:r w:rsidRPr="00D56577">
              <w:rPr>
                <w:bCs/>
                <w:i/>
                <w:szCs w:val="24"/>
              </w:rPr>
              <w:t xml:space="preserve"> </w:t>
            </w:r>
            <w:proofErr w:type="spellStart"/>
            <w:r w:rsidRPr="00D56577">
              <w:rPr>
                <w:bCs/>
                <w:i/>
                <w:szCs w:val="24"/>
              </w:rPr>
              <w:t>drone</w:t>
            </w:r>
            <w:proofErr w:type="spellEnd"/>
            <w:r w:rsidRPr="00D56577">
              <w:rPr>
                <w:bCs/>
                <w:i/>
                <w:szCs w:val="24"/>
              </w:rPr>
              <w:t xml:space="preserve"> </w:t>
            </w:r>
            <w:proofErr w:type="spellStart"/>
            <w:r w:rsidRPr="00D56577">
              <w:rPr>
                <w:bCs/>
                <w:i/>
                <w:szCs w:val="24"/>
              </w:rPr>
              <w:t>technology</w:t>
            </w:r>
            <w:proofErr w:type="spellEnd"/>
            <w:r w:rsidRPr="00D56577">
              <w:rPr>
                <w:bCs/>
                <w:i/>
                <w:szCs w:val="24"/>
              </w:rPr>
              <w:t xml:space="preserve"> </w:t>
            </w:r>
            <w:proofErr w:type="spellStart"/>
            <w:r w:rsidRPr="00D56577">
              <w:rPr>
                <w:bCs/>
                <w:i/>
                <w:szCs w:val="24"/>
              </w:rPr>
              <w:t>itself</w:t>
            </w:r>
            <w:proofErr w:type="spellEnd"/>
            <w:r w:rsidRPr="00D56577">
              <w:rPr>
                <w:bCs/>
                <w:i/>
                <w:szCs w:val="24"/>
              </w:rPr>
              <w:t xml:space="preserve">"). </w:t>
            </w:r>
          </w:p>
          <w:p w14:paraId="282A5549" w14:textId="77777777" w:rsidR="005363BC" w:rsidRPr="005363BC" w:rsidRDefault="005363BC" w:rsidP="005363BC">
            <w:pPr>
              <w:spacing w:before="240" w:after="240"/>
              <w:jc w:val="both"/>
              <w:rPr>
                <w:bCs/>
                <w:i/>
                <w:szCs w:val="24"/>
              </w:rPr>
            </w:pPr>
            <w:r w:rsidRPr="005363BC">
              <w:rPr>
                <w:i/>
                <w:szCs w:val="24"/>
              </w:rPr>
              <w:t>Bepiločių orlaivių ir kovos su jais sistemų kūrimas bei gamyba</w:t>
            </w:r>
            <w:r w:rsidRPr="005363BC">
              <w:rPr>
                <w:bCs/>
                <w:i/>
                <w:szCs w:val="24"/>
              </w:rPr>
              <w:t xml:space="preserve"> yra viena iš prioritetinių Europos gynybos pajėgumų stiprinimo sričių, atsižvelgiant į sparčiai kintančią šiuolaikinio karo aplinką ir didėjantį autonominių bei nuotoliniu būdu valdomų sistemų vaidmenį. Įvairių klasių bepiločiai orlaiviai, jų spietimosi sistemos, </w:t>
            </w:r>
            <w:proofErr w:type="spellStart"/>
            <w:r w:rsidRPr="005363BC">
              <w:rPr>
                <w:bCs/>
                <w:i/>
                <w:szCs w:val="24"/>
              </w:rPr>
              <w:t>trukdytuvai</w:t>
            </w:r>
            <w:proofErr w:type="spellEnd"/>
            <w:r w:rsidRPr="005363BC">
              <w:rPr>
                <w:bCs/>
                <w:i/>
                <w:szCs w:val="24"/>
              </w:rPr>
              <w:t xml:space="preserve"> ir kovos su bepiločiais orlaiviais sprendimai yra svarbūs žvalgybos, stebėjimo, taikinių aptikimo, pajėgų apsaugos, logistinio aprūpinimo ir oro erdvės gynybos uždaviniams vykdyti. Šių technologijų plėtra reikalauja pažangių valdymo, navigacijos, ryšio, jutiklių, autonominio veikimo ir atsparumo elektroniniam poveikiui sprendimų. Atsižvelgiant į didėjančią bepiločių orlaivių keliamą grėsmę kritinei infrastruktūrai ir kariniams objektams, nuosavų technologinių ir gamybinių pajėgumų plėtra sudarytų sąlygas mažinti priklausomybę nuo trečiųjų šalių tiekėjų, užtikrinti sistemų tarpusavio sąveikumą ir stiprinti Europos gynybos pramonės konkurencingumą.</w:t>
            </w:r>
          </w:p>
          <w:p w14:paraId="69E522C8" w14:textId="123522CE" w:rsidR="005363BC" w:rsidRPr="005363BC" w:rsidRDefault="005363BC" w:rsidP="005363BC">
            <w:pPr>
              <w:spacing w:before="240" w:after="240"/>
              <w:jc w:val="both"/>
              <w:rPr>
                <w:bCs/>
                <w:i/>
                <w:szCs w:val="24"/>
              </w:rPr>
            </w:pPr>
            <w:r w:rsidRPr="005363BC">
              <w:rPr>
                <w:i/>
                <w:szCs w:val="24"/>
              </w:rPr>
              <w:t xml:space="preserve">Dirbtinio intelekto, kibernetinės gynybos ir elektromagnetinio spektro operacijoms skirtų technologijų kūrimas bei gamyba </w:t>
            </w:r>
            <w:r w:rsidRPr="005363BC">
              <w:rPr>
                <w:bCs/>
                <w:i/>
                <w:szCs w:val="24"/>
              </w:rPr>
              <w:t xml:space="preserve">yra esminis veiksnys siekiant užtikrinti šiuolaikinių gynybos pajėgumų efektyvumą, atsparumą ir veiksmų koordinavimą. Dirbtinio intelekto sprendimai, skirti vadovavimui ir kontrolei, leidžia apdoroti didelius informacijos kiekius, greičiau identifikuoti grėsmes, vertinti situaciją ir priimti sprendimus. Kibernetinės gynybos ir informacinio karo technologijos yra būtinos siekiant apsaugoti karines informacines sistemas, ryšių tinklus ir kritinę infrastruktūrą nuo vis sudėtingesnių kibernetinių bei hibridinių grėsmių. Elektromagnetinio spektro operacijoms skirtos technologijos, įskaitant elektroninės kovos komplektus, </w:t>
            </w:r>
            <w:proofErr w:type="spellStart"/>
            <w:r w:rsidRPr="005363BC">
              <w:rPr>
                <w:bCs/>
                <w:i/>
                <w:szCs w:val="24"/>
              </w:rPr>
              <w:t>optronines</w:t>
            </w:r>
            <w:proofErr w:type="spellEnd"/>
            <w:r w:rsidRPr="005363BC">
              <w:rPr>
                <w:bCs/>
                <w:i/>
                <w:szCs w:val="24"/>
              </w:rPr>
              <w:t xml:space="preserve"> ir radijo dažnių sistemas, leidžia užtikrinti informacinį pranašumą, aptikti ir neutralizuoti priešiškas sistemas bei apsaugoti savąją infrastruktūrą. </w:t>
            </w:r>
          </w:p>
          <w:p w14:paraId="6A9CF9F2" w14:textId="77777777" w:rsidR="00F6319F" w:rsidRPr="00F6319F" w:rsidRDefault="00F6319F" w:rsidP="00F6319F">
            <w:pPr>
              <w:spacing w:before="240" w:after="240"/>
              <w:jc w:val="both"/>
              <w:rPr>
                <w:bCs/>
                <w:i/>
                <w:szCs w:val="24"/>
              </w:rPr>
            </w:pPr>
            <w:r w:rsidRPr="00F6319F">
              <w:rPr>
                <w:i/>
                <w:szCs w:val="24"/>
              </w:rPr>
              <w:t xml:space="preserve">Valdomųjų raketų, šaudmenų, kovinių galvučių ir </w:t>
            </w:r>
            <w:proofErr w:type="spellStart"/>
            <w:r w:rsidRPr="00F6319F">
              <w:rPr>
                <w:i/>
                <w:szCs w:val="24"/>
              </w:rPr>
              <w:t>propelentų</w:t>
            </w:r>
            <w:proofErr w:type="spellEnd"/>
            <w:r w:rsidRPr="00F6319F">
              <w:rPr>
                <w:i/>
                <w:szCs w:val="24"/>
              </w:rPr>
              <w:t xml:space="preserve"> kūrimas bei gamyba</w:t>
            </w:r>
            <w:r w:rsidRPr="00F6319F">
              <w:rPr>
                <w:bCs/>
                <w:i/>
                <w:szCs w:val="24"/>
              </w:rPr>
              <w:t xml:space="preserve"> yra tiesiogiai susiję su Europos Sąjungos gynybos parengties ir karinių pajėgumų stiprinimu. Šių technologijų prieinamumas ir gamybos pajėgumai yra būtini siekiant užtikrinti gynybos sistemų veikimo tęstinumą, atsargų papildymą ir operacinį </w:t>
            </w:r>
            <w:r w:rsidRPr="00F6319F">
              <w:rPr>
                <w:bCs/>
                <w:i/>
                <w:szCs w:val="24"/>
              </w:rPr>
              <w:lastRenderedPageBreak/>
              <w:t xml:space="preserve">pasirengimą galimų grėsmių ar krizių atveju. Valdomųjų raketų ir šaudmenų kūrimas apima pažangių navigacijos, taikinių nustatymo, valdymo, jutiklių, medžiagų ir kitų technologinių sprendimų integraciją, o kovinių galvučių ir </w:t>
            </w:r>
            <w:proofErr w:type="spellStart"/>
            <w:r w:rsidRPr="00F6319F">
              <w:rPr>
                <w:bCs/>
                <w:i/>
                <w:szCs w:val="24"/>
              </w:rPr>
              <w:t>propelentų</w:t>
            </w:r>
            <w:proofErr w:type="spellEnd"/>
            <w:r w:rsidRPr="00F6319F">
              <w:rPr>
                <w:bCs/>
                <w:i/>
                <w:szCs w:val="24"/>
              </w:rPr>
              <w:t xml:space="preserve"> gamyba reikalauja specializuotų technologinių žinių, infrastruktūros ir aukštų kokybės bei patikimumo standartų. Atsižvelgiant į Europos priklausomybę nuo riboto skaičiaus tiekėjų ir išaugusį šaudmenų bei raketų poreikį, vietinių mokslinių tyrimų, eksperimentinės plėtros ir gamybos pajėgumų stiprinimas yra svarbus siekiant užtikrinti tiekimo grandinių saugumą, didinti gamybos mastą ir mažinti strateginę priklausomybę nuo trečiųjų šalių.</w:t>
            </w:r>
          </w:p>
          <w:p w14:paraId="42F3715D" w14:textId="08553D0E" w:rsidR="73A100AF" w:rsidRPr="00F6319F" w:rsidRDefault="00F6319F" w:rsidP="00F6319F">
            <w:pPr>
              <w:spacing w:before="240" w:after="240"/>
              <w:jc w:val="both"/>
              <w:rPr>
                <w:bCs/>
                <w:i/>
                <w:szCs w:val="24"/>
                <w:lang w:eastAsia="lt-LT"/>
              </w:rPr>
            </w:pPr>
            <w:r w:rsidRPr="00F6319F">
              <w:rPr>
                <w:bCs/>
                <w:i/>
                <w:szCs w:val="24"/>
              </w:rPr>
              <w:t>Nustatytas kriterijus padės atrinkti tuos projektus, kurių įgyvendinimo metu sukurti produktai ir (arba) technologijos reikšmingai prisidės prie Investicijų programos 10 specialiojo prioriteto „Europos strateginių technologijų platforma (STEP)“ 10.1 uždavinio „Sudaryti sąlygas Lietuvos įmonėms kurti ir gaminti Europos Sąjungos ypatingos svarbos technologijas“ tikslų įgyvendinimo ir stebėsenos rodiklių pasiekimo, taip pat prie 2022–2030 metų ekonomikos transformacijos ir konkurencingumo plėtros programoje įtraukto Nacionalinio pažangos plano 1.5 uždavinio „Skatinti pažangiųjų technologijų ir inovacijų kūrimą, diegimą ir sklaidą“ rodiklio „Bendros MTEP išlaidos, palyginti su BVP (proc.)“ pasiekimo.</w:t>
            </w:r>
          </w:p>
        </w:tc>
      </w:tr>
    </w:tbl>
    <w:p w14:paraId="68030FA7" w14:textId="77777777" w:rsidR="0020392F" w:rsidRDefault="0020392F" w:rsidP="00C25DC7">
      <w:pPr>
        <w:widowControl w:val="0"/>
        <w:jc w:val="both"/>
        <w:textAlignment w:val="baseline"/>
        <w:rPr>
          <w:szCs w:val="24"/>
        </w:rPr>
      </w:pPr>
    </w:p>
    <w:tbl>
      <w:tblPr>
        <w:tblW w:w="0" w:type="auto"/>
        <w:tblBorders>
          <w:insideH w:val="single" w:sz="4" w:space="0" w:color="auto"/>
        </w:tblBorders>
        <w:tblLook w:val="04A0" w:firstRow="1" w:lastRow="0" w:firstColumn="1" w:lastColumn="0" w:noHBand="0" w:noVBand="1"/>
      </w:tblPr>
      <w:tblGrid>
        <w:gridCol w:w="5419"/>
        <w:gridCol w:w="1533"/>
        <w:gridCol w:w="3497"/>
        <w:gridCol w:w="1656"/>
        <w:gridCol w:w="3032"/>
      </w:tblGrid>
      <w:tr w:rsidR="0020392F" w14:paraId="148A9663" w14:textId="77777777">
        <w:tc>
          <w:tcPr>
            <w:tcW w:w="5495" w:type="dxa"/>
          </w:tcPr>
          <w:p w14:paraId="76C2560D" w14:textId="77777777" w:rsidR="0020392F" w:rsidRDefault="0020392F" w:rsidP="00C25DC7">
            <w:pPr>
              <w:widowControl w:val="0"/>
              <w:jc w:val="both"/>
              <w:textAlignment w:val="baseline"/>
              <w:rPr>
                <w:szCs w:val="24"/>
              </w:rPr>
            </w:pPr>
          </w:p>
        </w:tc>
        <w:tc>
          <w:tcPr>
            <w:tcW w:w="1559" w:type="dxa"/>
            <w:tcBorders>
              <w:bottom w:val="nil"/>
            </w:tcBorders>
          </w:tcPr>
          <w:p w14:paraId="186C3739" w14:textId="77777777" w:rsidR="0020392F" w:rsidRDefault="0020392F" w:rsidP="00C25DC7">
            <w:pPr>
              <w:widowControl w:val="0"/>
              <w:jc w:val="both"/>
              <w:textAlignment w:val="baseline"/>
              <w:rPr>
                <w:szCs w:val="24"/>
              </w:rPr>
            </w:pPr>
          </w:p>
        </w:tc>
        <w:tc>
          <w:tcPr>
            <w:tcW w:w="3544" w:type="dxa"/>
          </w:tcPr>
          <w:p w14:paraId="0A8F3AFC" w14:textId="77777777" w:rsidR="0020392F" w:rsidRDefault="0020392F" w:rsidP="00C25DC7">
            <w:pPr>
              <w:widowControl w:val="0"/>
              <w:jc w:val="both"/>
              <w:textAlignment w:val="baseline"/>
              <w:rPr>
                <w:szCs w:val="24"/>
              </w:rPr>
            </w:pPr>
          </w:p>
        </w:tc>
        <w:tc>
          <w:tcPr>
            <w:tcW w:w="1684" w:type="dxa"/>
            <w:tcBorders>
              <w:bottom w:val="nil"/>
            </w:tcBorders>
          </w:tcPr>
          <w:p w14:paraId="33D68EA5" w14:textId="77777777" w:rsidR="0020392F" w:rsidRDefault="0020392F" w:rsidP="00C25DC7">
            <w:pPr>
              <w:widowControl w:val="0"/>
              <w:jc w:val="both"/>
              <w:textAlignment w:val="baseline"/>
              <w:rPr>
                <w:szCs w:val="24"/>
              </w:rPr>
            </w:pPr>
          </w:p>
        </w:tc>
        <w:tc>
          <w:tcPr>
            <w:tcW w:w="3071" w:type="dxa"/>
          </w:tcPr>
          <w:p w14:paraId="492B1327" w14:textId="77777777" w:rsidR="0020392F" w:rsidRDefault="0020392F" w:rsidP="00C25DC7">
            <w:pPr>
              <w:widowControl w:val="0"/>
              <w:jc w:val="both"/>
              <w:textAlignment w:val="baseline"/>
              <w:rPr>
                <w:szCs w:val="24"/>
              </w:rPr>
            </w:pPr>
          </w:p>
        </w:tc>
      </w:tr>
      <w:tr w:rsidR="0020392F" w14:paraId="0BE1540A" w14:textId="77777777">
        <w:tc>
          <w:tcPr>
            <w:tcW w:w="5495" w:type="dxa"/>
          </w:tcPr>
          <w:p w14:paraId="23B817ED" w14:textId="654D43C2" w:rsidR="0020392F" w:rsidRDefault="00567B83" w:rsidP="00C25DC7">
            <w:pPr>
              <w:widowControl w:val="0"/>
              <w:jc w:val="center"/>
              <w:textAlignment w:val="baseline"/>
              <w:rPr>
                <w:szCs w:val="24"/>
              </w:rPr>
            </w:pPr>
            <w:r>
              <w:rPr>
                <w:szCs w:val="24"/>
              </w:rPr>
              <w:t>(ministerijos atsakingo asmens pareigų pavadinimas)</w:t>
            </w:r>
          </w:p>
        </w:tc>
        <w:tc>
          <w:tcPr>
            <w:tcW w:w="1559" w:type="dxa"/>
            <w:tcBorders>
              <w:top w:val="nil"/>
              <w:bottom w:val="nil"/>
            </w:tcBorders>
          </w:tcPr>
          <w:p w14:paraId="687AAF45" w14:textId="77777777" w:rsidR="0020392F" w:rsidRDefault="0020392F" w:rsidP="00C25DC7">
            <w:pPr>
              <w:widowControl w:val="0"/>
              <w:jc w:val="center"/>
              <w:textAlignment w:val="baseline"/>
              <w:rPr>
                <w:szCs w:val="24"/>
              </w:rPr>
            </w:pPr>
          </w:p>
        </w:tc>
        <w:tc>
          <w:tcPr>
            <w:tcW w:w="3544" w:type="dxa"/>
          </w:tcPr>
          <w:p w14:paraId="45A2D18B" w14:textId="1467188A" w:rsidR="0020392F" w:rsidRDefault="00567B83" w:rsidP="00C25DC7">
            <w:pPr>
              <w:widowControl w:val="0"/>
              <w:jc w:val="center"/>
              <w:textAlignment w:val="baseline"/>
              <w:rPr>
                <w:szCs w:val="24"/>
              </w:rPr>
            </w:pPr>
            <w:r>
              <w:rPr>
                <w:szCs w:val="24"/>
              </w:rPr>
              <w:t>(parašas)</w:t>
            </w:r>
          </w:p>
        </w:tc>
        <w:tc>
          <w:tcPr>
            <w:tcW w:w="1684" w:type="dxa"/>
            <w:tcBorders>
              <w:top w:val="nil"/>
              <w:bottom w:val="nil"/>
            </w:tcBorders>
          </w:tcPr>
          <w:p w14:paraId="124D956B" w14:textId="77777777" w:rsidR="0020392F" w:rsidRDefault="0020392F" w:rsidP="00C25DC7">
            <w:pPr>
              <w:widowControl w:val="0"/>
              <w:jc w:val="center"/>
              <w:textAlignment w:val="baseline"/>
              <w:rPr>
                <w:szCs w:val="24"/>
              </w:rPr>
            </w:pPr>
          </w:p>
        </w:tc>
        <w:tc>
          <w:tcPr>
            <w:tcW w:w="3071" w:type="dxa"/>
          </w:tcPr>
          <w:p w14:paraId="4569EE21" w14:textId="25222BA0" w:rsidR="0020392F" w:rsidRDefault="00567B83" w:rsidP="00C25DC7">
            <w:pPr>
              <w:widowControl w:val="0"/>
              <w:jc w:val="center"/>
              <w:textAlignment w:val="baseline"/>
              <w:rPr>
                <w:szCs w:val="24"/>
              </w:rPr>
            </w:pPr>
            <w:r>
              <w:rPr>
                <w:szCs w:val="24"/>
              </w:rPr>
              <w:t>(vardas ir pavardė)</w:t>
            </w:r>
          </w:p>
        </w:tc>
      </w:tr>
    </w:tbl>
    <w:p w14:paraId="1221B249" w14:textId="03BC4E18" w:rsidR="0020392F" w:rsidRDefault="00567B83" w:rsidP="00C25DC7">
      <w:pPr>
        <w:widowControl w:val="0"/>
        <w:jc w:val="center"/>
        <w:textAlignment w:val="baseline"/>
        <w:rPr>
          <w:szCs w:val="24"/>
        </w:rPr>
      </w:pPr>
      <w:r>
        <w:rPr>
          <w:szCs w:val="24"/>
        </w:rPr>
        <w:t>_____________________________________________</w:t>
      </w:r>
    </w:p>
    <w:sectPr w:rsidR="0020392F">
      <w:pgSz w:w="16838" w:h="11906" w:orient="landscape" w:code="9"/>
      <w:pgMar w:top="1134"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B7D32" w14:textId="77777777" w:rsidR="001D46AB" w:rsidRDefault="001D46AB" w:rsidP="00C15CA7">
      <w:r>
        <w:separator/>
      </w:r>
    </w:p>
  </w:endnote>
  <w:endnote w:type="continuationSeparator" w:id="0">
    <w:p w14:paraId="192F0AA3" w14:textId="77777777" w:rsidR="001D46AB" w:rsidRDefault="001D46AB" w:rsidP="00C15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3329" w14:textId="77777777" w:rsidR="001D46AB" w:rsidRDefault="001D46AB" w:rsidP="00C15CA7">
      <w:r>
        <w:separator/>
      </w:r>
    </w:p>
  </w:footnote>
  <w:footnote w:type="continuationSeparator" w:id="0">
    <w:p w14:paraId="346C8D37" w14:textId="77777777" w:rsidR="001D46AB" w:rsidRDefault="001D46AB" w:rsidP="00C15CA7">
      <w:r>
        <w:continuationSeparator/>
      </w:r>
    </w:p>
  </w:footnote>
  <w:footnote w:id="1">
    <w:p w14:paraId="33CC8CD9" w14:textId="68FE794C" w:rsidR="00C15CA7" w:rsidRPr="00C15CA7" w:rsidRDefault="00C15CA7" w:rsidP="00481ECD">
      <w:pPr>
        <w:pStyle w:val="Puslapioinaostekstas"/>
        <w:jc w:val="both"/>
        <w:rPr>
          <w:iCs/>
        </w:rPr>
      </w:pPr>
      <w:r>
        <w:rPr>
          <w:rStyle w:val="Puslapioinaosnuoroda"/>
        </w:rPr>
        <w:footnoteRef/>
      </w:r>
      <w:r>
        <w:t xml:space="preserve"> Atlikus šiuo metu Europos Komisijai pateiktą </w:t>
      </w:r>
      <w:r>
        <w:rPr>
          <w:lang w:val="en-US"/>
        </w:rPr>
        <w:t>2021-2027 m. Europos S</w:t>
      </w:r>
      <w:proofErr w:type="spellStart"/>
      <w:r>
        <w:t>ąjungos</w:t>
      </w:r>
      <w:proofErr w:type="spellEnd"/>
      <w:r>
        <w:t xml:space="preserve"> fondų investicijų programos keitimą, lėšos bus patikslintos taip: veiklai </w:t>
      </w:r>
      <w:proofErr w:type="gramStart"/>
      <w:r w:rsidRPr="00C15CA7">
        <w:rPr>
          <w:iCs/>
          <w:szCs w:val="24"/>
        </w:rPr>
        <w:t xml:space="preserve">skirta  </w:t>
      </w:r>
      <w:r>
        <w:rPr>
          <w:iCs/>
          <w:szCs w:val="24"/>
          <w:lang w:val="en-US"/>
        </w:rPr>
        <w:t>79</w:t>
      </w:r>
      <w:proofErr w:type="gramEnd"/>
      <w:r>
        <w:rPr>
          <w:iCs/>
          <w:szCs w:val="24"/>
          <w:lang w:val="en-US"/>
        </w:rPr>
        <w:t>,78</w:t>
      </w:r>
      <w:r w:rsidRPr="00C15CA7">
        <w:rPr>
          <w:iCs/>
          <w:szCs w:val="24"/>
        </w:rPr>
        <w:t xml:space="preserve"> mln. eurų (iš jų Sostinės regione – </w:t>
      </w:r>
      <w:r>
        <w:rPr>
          <w:iCs/>
          <w:szCs w:val="24"/>
        </w:rPr>
        <w:t>39,58</w:t>
      </w:r>
      <w:r w:rsidRPr="00C15CA7">
        <w:rPr>
          <w:iCs/>
          <w:szCs w:val="24"/>
        </w:rPr>
        <w:t xml:space="preserve"> mln. eurų, Vidurio ir Vakarų Lietuvos regione – </w:t>
      </w:r>
      <w:r>
        <w:rPr>
          <w:iCs/>
          <w:szCs w:val="24"/>
        </w:rPr>
        <w:t>40,2</w:t>
      </w:r>
      <w:r w:rsidRPr="00C15CA7">
        <w:rPr>
          <w:iCs/>
          <w:szCs w:val="24"/>
        </w:rPr>
        <w:t xml:space="preserve"> mln. eurų), iš kurių kvietimui skirta </w:t>
      </w:r>
      <w:r>
        <w:rPr>
          <w:iCs/>
          <w:szCs w:val="24"/>
          <w:lang w:val="en-US"/>
        </w:rPr>
        <w:t>70,9</w:t>
      </w:r>
      <w:r w:rsidRPr="00C15CA7">
        <w:rPr>
          <w:iCs/>
          <w:szCs w:val="24"/>
          <w:lang w:val="en-US"/>
        </w:rPr>
        <w:t xml:space="preserve"> </w:t>
      </w:r>
      <w:proofErr w:type="spellStart"/>
      <w:r w:rsidRPr="00C15CA7">
        <w:rPr>
          <w:iCs/>
          <w:szCs w:val="24"/>
          <w:lang w:val="en-US"/>
        </w:rPr>
        <w:t>mln</w:t>
      </w:r>
      <w:proofErr w:type="spellEnd"/>
      <w:r w:rsidRPr="00C15CA7">
        <w:rPr>
          <w:iCs/>
          <w:szCs w:val="24"/>
          <w:lang w:val="en-US"/>
        </w:rPr>
        <w:t xml:space="preserve">. </w:t>
      </w:r>
      <w:r w:rsidRPr="00C15CA7">
        <w:rPr>
          <w:iCs/>
          <w:szCs w:val="24"/>
        </w:rPr>
        <w:t xml:space="preserve">eurų (iš jų Sostinės regione – </w:t>
      </w:r>
      <w:r>
        <w:rPr>
          <w:iCs/>
          <w:szCs w:val="24"/>
          <w:lang w:val="en-US"/>
        </w:rPr>
        <w:t>30,8</w:t>
      </w:r>
      <w:r w:rsidRPr="00C15CA7">
        <w:rPr>
          <w:iCs/>
          <w:szCs w:val="24"/>
        </w:rPr>
        <w:t xml:space="preserve"> mln. eurų, Vidurio ir Vakarų Lietuvos regione – </w:t>
      </w:r>
      <w:r>
        <w:rPr>
          <w:iCs/>
          <w:szCs w:val="24"/>
        </w:rPr>
        <w:t>40,1</w:t>
      </w:r>
      <w:r w:rsidRPr="00C15CA7">
        <w:rPr>
          <w:iCs/>
          <w:szCs w:val="24"/>
        </w:rPr>
        <w:t xml:space="preserve"> mln. eurų)</w:t>
      </w:r>
      <w:r>
        <w:rPr>
          <w:iCs/>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7B74F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81515"/>
    <w:multiLevelType w:val="hybridMultilevel"/>
    <w:tmpl w:val="E690A814"/>
    <w:lvl w:ilvl="0" w:tplc="8E5CE75E">
      <w:start w:val="7"/>
      <w:numFmt w:val="decimal"/>
      <w:lvlText w:val="%1."/>
      <w:lvlJc w:val="left"/>
      <w:pPr>
        <w:ind w:left="720" w:hanging="360"/>
      </w:pPr>
      <w:rPr>
        <w:rFonts w:hint="default"/>
        <w:b/>
        <w:bCs w:val="0"/>
        <w:i/>
        <w:iCs/>
        <w:strik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A756AB0"/>
    <w:multiLevelType w:val="multilevel"/>
    <w:tmpl w:val="8DA4444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3B77B55"/>
    <w:multiLevelType w:val="hybridMultilevel"/>
    <w:tmpl w:val="6F580C2C"/>
    <w:lvl w:ilvl="0" w:tplc="3582145E">
      <w:start w:val="1"/>
      <w:numFmt w:val="bullet"/>
      <w:lvlText w:val=""/>
      <w:lvlJc w:val="left"/>
      <w:pPr>
        <w:ind w:left="1440" w:hanging="360"/>
      </w:pPr>
      <w:rPr>
        <w:rFonts w:ascii="Symbol" w:hAnsi="Symbol"/>
      </w:rPr>
    </w:lvl>
    <w:lvl w:ilvl="1" w:tplc="BBBCD592">
      <w:start w:val="1"/>
      <w:numFmt w:val="bullet"/>
      <w:lvlText w:val=""/>
      <w:lvlJc w:val="left"/>
      <w:pPr>
        <w:ind w:left="1440" w:hanging="360"/>
      </w:pPr>
      <w:rPr>
        <w:rFonts w:ascii="Symbol" w:hAnsi="Symbol"/>
      </w:rPr>
    </w:lvl>
    <w:lvl w:ilvl="2" w:tplc="F4C4A648">
      <w:start w:val="1"/>
      <w:numFmt w:val="bullet"/>
      <w:lvlText w:val=""/>
      <w:lvlJc w:val="left"/>
      <w:pPr>
        <w:ind w:left="1440" w:hanging="360"/>
      </w:pPr>
      <w:rPr>
        <w:rFonts w:ascii="Symbol" w:hAnsi="Symbol"/>
      </w:rPr>
    </w:lvl>
    <w:lvl w:ilvl="3" w:tplc="84B221F0">
      <w:start w:val="1"/>
      <w:numFmt w:val="bullet"/>
      <w:lvlText w:val=""/>
      <w:lvlJc w:val="left"/>
      <w:pPr>
        <w:ind w:left="1440" w:hanging="360"/>
      </w:pPr>
      <w:rPr>
        <w:rFonts w:ascii="Symbol" w:hAnsi="Symbol"/>
      </w:rPr>
    </w:lvl>
    <w:lvl w:ilvl="4" w:tplc="3898732A">
      <w:start w:val="1"/>
      <w:numFmt w:val="bullet"/>
      <w:lvlText w:val=""/>
      <w:lvlJc w:val="left"/>
      <w:pPr>
        <w:ind w:left="1440" w:hanging="360"/>
      </w:pPr>
      <w:rPr>
        <w:rFonts w:ascii="Symbol" w:hAnsi="Symbol"/>
      </w:rPr>
    </w:lvl>
    <w:lvl w:ilvl="5" w:tplc="B34C02EA">
      <w:start w:val="1"/>
      <w:numFmt w:val="bullet"/>
      <w:lvlText w:val=""/>
      <w:lvlJc w:val="left"/>
      <w:pPr>
        <w:ind w:left="1440" w:hanging="360"/>
      </w:pPr>
      <w:rPr>
        <w:rFonts w:ascii="Symbol" w:hAnsi="Symbol"/>
      </w:rPr>
    </w:lvl>
    <w:lvl w:ilvl="6" w:tplc="25EC103C">
      <w:start w:val="1"/>
      <w:numFmt w:val="bullet"/>
      <w:lvlText w:val=""/>
      <w:lvlJc w:val="left"/>
      <w:pPr>
        <w:ind w:left="1440" w:hanging="360"/>
      </w:pPr>
      <w:rPr>
        <w:rFonts w:ascii="Symbol" w:hAnsi="Symbol"/>
      </w:rPr>
    </w:lvl>
    <w:lvl w:ilvl="7" w:tplc="3ADC920C">
      <w:start w:val="1"/>
      <w:numFmt w:val="bullet"/>
      <w:lvlText w:val=""/>
      <w:lvlJc w:val="left"/>
      <w:pPr>
        <w:ind w:left="1440" w:hanging="360"/>
      </w:pPr>
      <w:rPr>
        <w:rFonts w:ascii="Symbol" w:hAnsi="Symbol"/>
      </w:rPr>
    </w:lvl>
    <w:lvl w:ilvl="8" w:tplc="4266BB4A">
      <w:start w:val="1"/>
      <w:numFmt w:val="bullet"/>
      <w:lvlText w:val=""/>
      <w:lvlJc w:val="left"/>
      <w:pPr>
        <w:ind w:left="1440" w:hanging="360"/>
      </w:pPr>
      <w:rPr>
        <w:rFonts w:ascii="Symbol" w:hAnsi="Symbol"/>
      </w:rPr>
    </w:lvl>
  </w:abstractNum>
  <w:abstractNum w:abstractNumId="4" w15:restartNumberingAfterBreak="0">
    <w:nsid w:val="1E0E313D"/>
    <w:multiLevelType w:val="hybridMultilevel"/>
    <w:tmpl w:val="35D48C12"/>
    <w:lvl w:ilvl="0" w:tplc="0CB26158">
      <w:start w:val="2"/>
      <w:numFmt w:val="decimal"/>
      <w:lvlText w:val="%1."/>
      <w:lvlJc w:val="left"/>
      <w:pPr>
        <w:ind w:left="720" w:hanging="360"/>
      </w:pPr>
      <w:rPr>
        <w:rFonts w:hint="default"/>
        <w:b/>
        <w:bCs/>
        <w:strik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AAD79D7"/>
    <w:multiLevelType w:val="hybridMultilevel"/>
    <w:tmpl w:val="5B4CE2D0"/>
    <w:lvl w:ilvl="0" w:tplc="FFFFFFFF">
      <w:start w:val="1"/>
      <w:numFmt w:val="decimal"/>
      <w:lvlText w:val="%1)"/>
      <w:lvlJc w:val="left"/>
      <w:pPr>
        <w:ind w:left="644" w:hanging="360"/>
      </w:pPr>
    </w:lvl>
    <w:lvl w:ilvl="1" w:tplc="FFFFFFFF">
      <w:start w:val="1"/>
      <w:numFmt w:val="lowerLetter"/>
      <w:lvlText w:val="%2."/>
      <w:lvlJc w:val="left"/>
      <w:pPr>
        <w:ind w:left="1364" w:hanging="360"/>
      </w:pPr>
    </w:lvl>
    <w:lvl w:ilvl="2" w:tplc="FFFFFFFF">
      <w:start w:val="1"/>
      <w:numFmt w:val="lowerRoman"/>
      <w:lvlText w:val="%3."/>
      <w:lvlJc w:val="right"/>
      <w:pPr>
        <w:ind w:left="2084" w:hanging="180"/>
      </w:pPr>
    </w:lvl>
    <w:lvl w:ilvl="3" w:tplc="FFFFFFFF">
      <w:start w:val="1"/>
      <w:numFmt w:val="decimal"/>
      <w:lvlText w:val="%4."/>
      <w:lvlJc w:val="left"/>
      <w:pPr>
        <w:ind w:left="2804" w:hanging="360"/>
      </w:pPr>
    </w:lvl>
    <w:lvl w:ilvl="4" w:tplc="FFFFFFFF">
      <w:start w:val="1"/>
      <w:numFmt w:val="lowerLetter"/>
      <w:lvlText w:val="%5."/>
      <w:lvlJc w:val="left"/>
      <w:pPr>
        <w:ind w:left="3524" w:hanging="360"/>
      </w:pPr>
    </w:lvl>
    <w:lvl w:ilvl="5" w:tplc="FFFFFFFF">
      <w:start w:val="1"/>
      <w:numFmt w:val="lowerRoman"/>
      <w:lvlText w:val="%6."/>
      <w:lvlJc w:val="right"/>
      <w:pPr>
        <w:ind w:left="4244" w:hanging="180"/>
      </w:pPr>
    </w:lvl>
    <w:lvl w:ilvl="6" w:tplc="FFFFFFFF">
      <w:start w:val="1"/>
      <w:numFmt w:val="decimal"/>
      <w:lvlText w:val="%7."/>
      <w:lvlJc w:val="left"/>
      <w:pPr>
        <w:ind w:left="4964" w:hanging="360"/>
      </w:pPr>
    </w:lvl>
    <w:lvl w:ilvl="7" w:tplc="FFFFFFFF">
      <w:start w:val="1"/>
      <w:numFmt w:val="lowerLetter"/>
      <w:lvlText w:val="%8."/>
      <w:lvlJc w:val="left"/>
      <w:pPr>
        <w:ind w:left="5684" w:hanging="360"/>
      </w:pPr>
    </w:lvl>
    <w:lvl w:ilvl="8" w:tplc="FFFFFFFF">
      <w:start w:val="1"/>
      <w:numFmt w:val="lowerRoman"/>
      <w:lvlText w:val="%9."/>
      <w:lvlJc w:val="right"/>
      <w:pPr>
        <w:ind w:left="6404" w:hanging="180"/>
      </w:pPr>
    </w:lvl>
  </w:abstractNum>
  <w:abstractNum w:abstractNumId="6" w15:restartNumberingAfterBreak="0">
    <w:nsid w:val="2FCB3AA3"/>
    <w:multiLevelType w:val="hybridMultilevel"/>
    <w:tmpl w:val="6698483C"/>
    <w:lvl w:ilvl="0" w:tplc="82B277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0D92EF6"/>
    <w:multiLevelType w:val="hybridMultilevel"/>
    <w:tmpl w:val="5B3C7F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2B809A7"/>
    <w:multiLevelType w:val="multilevel"/>
    <w:tmpl w:val="EAF2E3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285A1E"/>
    <w:multiLevelType w:val="multilevel"/>
    <w:tmpl w:val="3CB085A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C1073F6"/>
    <w:multiLevelType w:val="hybridMultilevel"/>
    <w:tmpl w:val="F70E7738"/>
    <w:lvl w:ilvl="0" w:tplc="2E6AFF18">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6B96E72"/>
    <w:multiLevelType w:val="hybridMultilevel"/>
    <w:tmpl w:val="B4C0C4FA"/>
    <w:lvl w:ilvl="0" w:tplc="20D4E670">
      <w:start w:val="1"/>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2" w15:restartNumberingAfterBreak="0">
    <w:nsid w:val="4D2D7A9C"/>
    <w:multiLevelType w:val="hybridMultilevel"/>
    <w:tmpl w:val="F7DC5D1A"/>
    <w:lvl w:ilvl="0" w:tplc="82B277E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DF62E51"/>
    <w:multiLevelType w:val="hybridMultilevel"/>
    <w:tmpl w:val="178812F6"/>
    <w:lvl w:ilvl="0" w:tplc="D08294A6">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EA90087"/>
    <w:multiLevelType w:val="multilevel"/>
    <w:tmpl w:val="BFA49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445661"/>
    <w:multiLevelType w:val="hybridMultilevel"/>
    <w:tmpl w:val="C9148564"/>
    <w:lvl w:ilvl="0" w:tplc="C068C60A">
      <w:start w:val="8"/>
      <w:numFmt w:val="decimal"/>
      <w:lvlText w:val="%1."/>
      <w:lvlJc w:val="left"/>
      <w:pPr>
        <w:ind w:left="720" w:hanging="360"/>
      </w:pPr>
      <w:rPr>
        <w:rFonts w:hint="default"/>
        <w:b/>
        <w:bCs/>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4934B64"/>
    <w:multiLevelType w:val="hybridMultilevel"/>
    <w:tmpl w:val="DA3828C4"/>
    <w:lvl w:ilvl="0" w:tplc="547C81C4">
      <w:start w:val="1"/>
      <w:numFmt w:val="bullet"/>
      <w:lvlText w:val=""/>
      <w:lvlJc w:val="left"/>
      <w:pPr>
        <w:ind w:left="1440" w:hanging="360"/>
      </w:pPr>
      <w:rPr>
        <w:rFonts w:ascii="Symbol" w:hAnsi="Symbol"/>
      </w:rPr>
    </w:lvl>
    <w:lvl w:ilvl="1" w:tplc="D3AAE2C8">
      <w:start w:val="1"/>
      <w:numFmt w:val="bullet"/>
      <w:lvlText w:val=""/>
      <w:lvlJc w:val="left"/>
      <w:pPr>
        <w:ind w:left="1440" w:hanging="360"/>
      </w:pPr>
      <w:rPr>
        <w:rFonts w:ascii="Symbol" w:hAnsi="Symbol"/>
      </w:rPr>
    </w:lvl>
    <w:lvl w:ilvl="2" w:tplc="B134C5D4">
      <w:start w:val="1"/>
      <w:numFmt w:val="bullet"/>
      <w:lvlText w:val=""/>
      <w:lvlJc w:val="left"/>
      <w:pPr>
        <w:ind w:left="1440" w:hanging="360"/>
      </w:pPr>
      <w:rPr>
        <w:rFonts w:ascii="Symbol" w:hAnsi="Symbol"/>
      </w:rPr>
    </w:lvl>
    <w:lvl w:ilvl="3" w:tplc="DF6CC422">
      <w:start w:val="1"/>
      <w:numFmt w:val="bullet"/>
      <w:lvlText w:val=""/>
      <w:lvlJc w:val="left"/>
      <w:pPr>
        <w:ind w:left="1440" w:hanging="360"/>
      </w:pPr>
      <w:rPr>
        <w:rFonts w:ascii="Symbol" w:hAnsi="Symbol"/>
      </w:rPr>
    </w:lvl>
    <w:lvl w:ilvl="4" w:tplc="ECAE5436">
      <w:start w:val="1"/>
      <w:numFmt w:val="bullet"/>
      <w:lvlText w:val=""/>
      <w:lvlJc w:val="left"/>
      <w:pPr>
        <w:ind w:left="1440" w:hanging="360"/>
      </w:pPr>
      <w:rPr>
        <w:rFonts w:ascii="Symbol" w:hAnsi="Symbol"/>
      </w:rPr>
    </w:lvl>
    <w:lvl w:ilvl="5" w:tplc="300CC22C">
      <w:start w:val="1"/>
      <w:numFmt w:val="bullet"/>
      <w:lvlText w:val=""/>
      <w:lvlJc w:val="left"/>
      <w:pPr>
        <w:ind w:left="1440" w:hanging="360"/>
      </w:pPr>
      <w:rPr>
        <w:rFonts w:ascii="Symbol" w:hAnsi="Symbol"/>
      </w:rPr>
    </w:lvl>
    <w:lvl w:ilvl="6" w:tplc="C6D46084">
      <w:start w:val="1"/>
      <w:numFmt w:val="bullet"/>
      <w:lvlText w:val=""/>
      <w:lvlJc w:val="left"/>
      <w:pPr>
        <w:ind w:left="1440" w:hanging="360"/>
      </w:pPr>
      <w:rPr>
        <w:rFonts w:ascii="Symbol" w:hAnsi="Symbol"/>
      </w:rPr>
    </w:lvl>
    <w:lvl w:ilvl="7" w:tplc="45FE91EE">
      <w:start w:val="1"/>
      <w:numFmt w:val="bullet"/>
      <w:lvlText w:val=""/>
      <w:lvlJc w:val="left"/>
      <w:pPr>
        <w:ind w:left="1440" w:hanging="360"/>
      </w:pPr>
      <w:rPr>
        <w:rFonts w:ascii="Symbol" w:hAnsi="Symbol"/>
      </w:rPr>
    </w:lvl>
    <w:lvl w:ilvl="8" w:tplc="BFBAB414">
      <w:start w:val="1"/>
      <w:numFmt w:val="bullet"/>
      <w:lvlText w:val=""/>
      <w:lvlJc w:val="left"/>
      <w:pPr>
        <w:ind w:left="1440" w:hanging="360"/>
      </w:pPr>
      <w:rPr>
        <w:rFonts w:ascii="Symbol" w:hAnsi="Symbol"/>
      </w:rPr>
    </w:lvl>
  </w:abstractNum>
  <w:abstractNum w:abstractNumId="17"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67B0483"/>
    <w:multiLevelType w:val="multilevel"/>
    <w:tmpl w:val="97DC7C02"/>
    <w:lvl w:ilvl="0">
      <w:start w:val="1"/>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C9F05F4"/>
    <w:multiLevelType w:val="hybridMultilevel"/>
    <w:tmpl w:val="95C2B25A"/>
    <w:lvl w:ilvl="0" w:tplc="C5ACE28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9E66B58"/>
    <w:multiLevelType w:val="hybridMultilevel"/>
    <w:tmpl w:val="BA6A1B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E103A6F"/>
    <w:multiLevelType w:val="hybridMultilevel"/>
    <w:tmpl w:val="FD8CA322"/>
    <w:lvl w:ilvl="0" w:tplc="20D4E67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F28295C"/>
    <w:multiLevelType w:val="multilevel"/>
    <w:tmpl w:val="E8A0F8B0"/>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551698B"/>
    <w:multiLevelType w:val="multilevel"/>
    <w:tmpl w:val="C122C956"/>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68D5002"/>
    <w:multiLevelType w:val="hybridMultilevel"/>
    <w:tmpl w:val="52341D6C"/>
    <w:lvl w:ilvl="0" w:tplc="4014D2FC">
      <w:start w:val="2"/>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789890E"/>
    <w:multiLevelType w:val="hybridMultilevel"/>
    <w:tmpl w:val="FFFFFFFF"/>
    <w:lvl w:ilvl="0" w:tplc="392A64AC">
      <w:start w:val="1"/>
      <w:numFmt w:val="bullet"/>
      <w:lvlText w:val=""/>
      <w:lvlJc w:val="left"/>
      <w:pPr>
        <w:ind w:left="720" w:hanging="360"/>
      </w:pPr>
      <w:rPr>
        <w:rFonts w:ascii="Symbol" w:hAnsi="Symbol" w:hint="default"/>
      </w:rPr>
    </w:lvl>
    <w:lvl w:ilvl="1" w:tplc="7D78C330">
      <w:start w:val="1"/>
      <w:numFmt w:val="bullet"/>
      <w:lvlText w:val="o"/>
      <w:lvlJc w:val="left"/>
      <w:pPr>
        <w:ind w:left="1440" w:hanging="360"/>
      </w:pPr>
      <w:rPr>
        <w:rFonts w:ascii="Courier New" w:hAnsi="Courier New" w:hint="default"/>
      </w:rPr>
    </w:lvl>
    <w:lvl w:ilvl="2" w:tplc="B9F46570">
      <w:start w:val="1"/>
      <w:numFmt w:val="bullet"/>
      <w:lvlText w:val=""/>
      <w:lvlJc w:val="left"/>
      <w:pPr>
        <w:ind w:left="2160" w:hanging="360"/>
      </w:pPr>
      <w:rPr>
        <w:rFonts w:ascii="Wingdings" w:hAnsi="Wingdings" w:hint="default"/>
      </w:rPr>
    </w:lvl>
    <w:lvl w:ilvl="3" w:tplc="0ADC059C">
      <w:start w:val="1"/>
      <w:numFmt w:val="bullet"/>
      <w:lvlText w:val=""/>
      <w:lvlJc w:val="left"/>
      <w:pPr>
        <w:ind w:left="2880" w:hanging="360"/>
      </w:pPr>
      <w:rPr>
        <w:rFonts w:ascii="Symbol" w:hAnsi="Symbol" w:hint="default"/>
      </w:rPr>
    </w:lvl>
    <w:lvl w:ilvl="4" w:tplc="9FC6D510">
      <w:start w:val="1"/>
      <w:numFmt w:val="bullet"/>
      <w:lvlText w:val="o"/>
      <w:lvlJc w:val="left"/>
      <w:pPr>
        <w:ind w:left="3600" w:hanging="360"/>
      </w:pPr>
      <w:rPr>
        <w:rFonts w:ascii="Courier New" w:hAnsi="Courier New" w:hint="default"/>
      </w:rPr>
    </w:lvl>
    <w:lvl w:ilvl="5" w:tplc="777EAB2C">
      <w:start w:val="1"/>
      <w:numFmt w:val="bullet"/>
      <w:lvlText w:val=""/>
      <w:lvlJc w:val="left"/>
      <w:pPr>
        <w:ind w:left="4320" w:hanging="360"/>
      </w:pPr>
      <w:rPr>
        <w:rFonts w:ascii="Wingdings" w:hAnsi="Wingdings" w:hint="default"/>
      </w:rPr>
    </w:lvl>
    <w:lvl w:ilvl="6" w:tplc="442831E6">
      <w:start w:val="1"/>
      <w:numFmt w:val="bullet"/>
      <w:lvlText w:val=""/>
      <w:lvlJc w:val="left"/>
      <w:pPr>
        <w:ind w:left="5040" w:hanging="360"/>
      </w:pPr>
      <w:rPr>
        <w:rFonts w:ascii="Symbol" w:hAnsi="Symbol" w:hint="default"/>
      </w:rPr>
    </w:lvl>
    <w:lvl w:ilvl="7" w:tplc="BD8AD7F6">
      <w:start w:val="1"/>
      <w:numFmt w:val="bullet"/>
      <w:lvlText w:val="o"/>
      <w:lvlJc w:val="left"/>
      <w:pPr>
        <w:ind w:left="5760" w:hanging="360"/>
      </w:pPr>
      <w:rPr>
        <w:rFonts w:ascii="Courier New" w:hAnsi="Courier New" w:hint="default"/>
      </w:rPr>
    </w:lvl>
    <w:lvl w:ilvl="8" w:tplc="A636D716">
      <w:start w:val="1"/>
      <w:numFmt w:val="bullet"/>
      <w:lvlText w:val=""/>
      <w:lvlJc w:val="left"/>
      <w:pPr>
        <w:ind w:left="6480" w:hanging="360"/>
      </w:pPr>
      <w:rPr>
        <w:rFonts w:ascii="Wingdings" w:hAnsi="Wingdings" w:hint="default"/>
      </w:rPr>
    </w:lvl>
  </w:abstractNum>
  <w:abstractNum w:abstractNumId="26" w15:restartNumberingAfterBreak="0">
    <w:nsid w:val="7A9C0CF2"/>
    <w:multiLevelType w:val="hybridMultilevel"/>
    <w:tmpl w:val="BCE2D5C8"/>
    <w:lvl w:ilvl="0" w:tplc="FFFFFFF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D6E4073"/>
    <w:multiLevelType w:val="hybridMultilevel"/>
    <w:tmpl w:val="2BFE18F6"/>
    <w:lvl w:ilvl="0" w:tplc="2E6AFF18">
      <w:start w:val="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4714625">
    <w:abstractNumId w:val="13"/>
  </w:num>
  <w:num w:numId="2" w16cid:durableId="1350722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02294787">
    <w:abstractNumId w:val="20"/>
  </w:num>
  <w:num w:numId="4" w16cid:durableId="1414470622">
    <w:abstractNumId w:val="3"/>
  </w:num>
  <w:num w:numId="5" w16cid:durableId="144855208">
    <w:abstractNumId w:val="1"/>
  </w:num>
  <w:num w:numId="6" w16cid:durableId="1480921821">
    <w:abstractNumId w:val="19"/>
  </w:num>
  <w:num w:numId="7" w16cid:durableId="158085204">
    <w:abstractNumId w:val="15"/>
  </w:num>
  <w:num w:numId="8" w16cid:durableId="1595286850">
    <w:abstractNumId w:val="17"/>
  </w:num>
  <w:num w:numId="9" w16cid:durableId="1665433304">
    <w:abstractNumId w:val="24"/>
  </w:num>
  <w:num w:numId="10" w16cid:durableId="1768110107">
    <w:abstractNumId w:val="9"/>
  </w:num>
  <w:num w:numId="11" w16cid:durableId="1849558090">
    <w:abstractNumId w:val="12"/>
  </w:num>
  <w:num w:numId="12" w16cid:durableId="1881284208">
    <w:abstractNumId w:val="21"/>
  </w:num>
  <w:num w:numId="13" w16cid:durableId="2000887512">
    <w:abstractNumId w:val="2"/>
  </w:num>
  <w:num w:numId="14" w16cid:durableId="2075005458">
    <w:abstractNumId w:val="27"/>
  </w:num>
  <w:num w:numId="15" w16cid:durableId="293367589">
    <w:abstractNumId w:val="10"/>
  </w:num>
  <w:num w:numId="16" w16cid:durableId="37711025">
    <w:abstractNumId w:val="4"/>
  </w:num>
  <w:num w:numId="17" w16cid:durableId="399598288">
    <w:abstractNumId w:val="7"/>
  </w:num>
  <w:num w:numId="18" w16cid:durableId="4291765">
    <w:abstractNumId w:val="26"/>
  </w:num>
  <w:num w:numId="19" w16cid:durableId="46800307">
    <w:abstractNumId w:val="16"/>
  </w:num>
  <w:num w:numId="20" w16cid:durableId="735393156">
    <w:abstractNumId w:val="11"/>
  </w:num>
  <w:num w:numId="21" w16cid:durableId="741368892">
    <w:abstractNumId w:val="6"/>
  </w:num>
  <w:num w:numId="22" w16cid:durableId="846988494">
    <w:abstractNumId w:val="23"/>
  </w:num>
  <w:num w:numId="23" w16cid:durableId="890458847">
    <w:abstractNumId w:val="0"/>
  </w:num>
  <w:num w:numId="24" w16cid:durableId="1952400045">
    <w:abstractNumId w:val="14"/>
  </w:num>
  <w:num w:numId="25" w16cid:durableId="866917934">
    <w:abstractNumId w:val="8"/>
  </w:num>
  <w:num w:numId="26" w16cid:durableId="1028457866">
    <w:abstractNumId w:val="25"/>
  </w:num>
  <w:num w:numId="27" w16cid:durableId="2092116502">
    <w:abstractNumId w:val="22"/>
  </w:num>
  <w:num w:numId="28" w16cid:durableId="198511166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HyphenateCaps/>
  <w:doNotShadeFormData/>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NDI2NbYwNbS0tDBQ0lEKTi0uzszPAykwrAUAqQZ7gSwAAAA="/>
  </w:docVars>
  <w:rsids>
    <w:rsidRoot w:val="00E17ECA"/>
    <w:rsid w:val="000001E1"/>
    <w:rsid w:val="0000629A"/>
    <w:rsid w:val="000109C2"/>
    <w:rsid w:val="00014149"/>
    <w:rsid w:val="00014E0B"/>
    <w:rsid w:val="0002324D"/>
    <w:rsid w:val="000232E2"/>
    <w:rsid w:val="00024FDA"/>
    <w:rsid w:val="000256E8"/>
    <w:rsid w:val="00025CEC"/>
    <w:rsid w:val="00027E32"/>
    <w:rsid w:val="000339E9"/>
    <w:rsid w:val="00044ABE"/>
    <w:rsid w:val="00046601"/>
    <w:rsid w:val="000478F1"/>
    <w:rsid w:val="00052F58"/>
    <w:rsid w:val="00053E83"/>
    <w:rsid w:val="00057840"/>
    <w:rsid w:val="00061224"/>
    <w:rsid w:val="00065548"/>
    <w:rsid w:val="00065759"/>
    <w:rsid w:val="00065DCC"/>
    <w:rsid w:val="000749DF"/>
    <w:rsid w:val="0007565C"/>
    <w:rsid w:val="00081C81"/>
    <w:rsid w:val="00084A9D"/>
    <w:rsid w:val="000854C8"/>
    <w:rsid w:val="000855D1"/>
    <w:rsid w:val="0008664E"/>
    <w:rsid w:val="0009022A"/>
    <w:rsid w:val="00093B1A"/>
    <w:rsid w:val="00093EEF"/>
    <w:rsid w:val="00094688"/>
    <w:rsid w:val="00095CEA"/>
    <w:rsid w:val="000A0B17"/>
    <w:rsid w:val="000A26D3"/>
    <w:rsid w:val="000A2923"/>
    <w:rsid w:val="000A3A86"/>
    <w:rsid w:val="000A6A30"/>
    <w:rsid w:val="000A7DB8"/>
    <w:rsid w:val="000B3533"/>
    <w:rsid w:val="000C5A4B"/>
    <w:rsid w:val="000CDDF0"/>
    <w:rsid w:val="000D42AD"/>
    <w:rsid w:val="000D529E"/>
    <w:rsid w:val="000D5B6F"/>
    <w:rsid w:val="000D65D2"/>
    <w:rsid w:val="000E4289"/>
    <w:rsid w:val="000E56C0"/>
    <w:rsid w:val="000E685F"/>
    <w:rsid w:val="000F0E6C"/>
    <w:rsid w:val="000F383F"/>
    <w:rsid w:val="000F68EC"/>
    <w:rsid w:val="00105BFB"/>
    <w:rsid w:val="0011090F"/>
    <w:rsid w:val="00110B3D"/>
    <w:rsid w:val="001112A0"/>
    <w:rsid w:val="00111587"/>
    <w:rsid w:val="001127E8"/>
    <w:rsid w:val="00114F92"/>
    <w:rsid w:val="00115435"/>
    <w:rsid w:val="00116AAA"/>
    <w:rsid w:val="0011702D"/>
    <w:rsid w:val="001216EA"/>
    <w:rsid w:val="00121FC2"/>
    <w:rsid w:val="00126367"/>
    <w:rsid w:val="001320DA"/>
    <w:rsid w:val="00134DD2"/>
    <w:rsid w:val="00145DB1"/>
    <w:rsid w:val="00151549"/>
    <w:rsid w:val="0015237A"/>
    <w:rsid w:val="001527EC"/>
    <w:rsid w:val="00154D1A"/>
    <w:rsid w:val="00163E28"/>
    <w:rsid w:val="00166280"/>
    <w:rsid w:val="00171F06"/>
    <w:rsid w:val="001726F8"/>
    <w:rsid w:val="00180864"/>
    <w:rsid w:val="00180C87"/>
    <w:rsid w:val="00180EF0"/>
    <w:rsid w:val="00185862"/>
    <w:rsid w:val="001859FD"/>
    <w:rsid w:val="00185F09"/>
    <w:rsid w:val="00186691"/>
    <w:rsid w:val="00194CF0"/>
    <w:rsid w:val="00195589"/>
    <w:rsid w:val="00196DD5"/>
    <w:rsid w:val="00197980"/>
    <w:rsid w:val="001A08C5"/>
    <w:rsid w:val="001A0F3C"/>
    <w:rsid w:val="001A1145"/>
    <w:rsid w:val="001A34D8"/>
    <w:rsid w:val="001A4E55"/>
    <w:rsid w:val="001A511F"/>
    <w:rsid w:val="001A6F39"/>
    <w:rsid w:val="001A71FD"/>
    <w:rsid w:val="001A7246"/>
    <w:rsid w:val="001B048C"/>
    <w:rsid w:val="001B1A82"/>
    <w:rsid w:val="001B2FDB"/>
    <w:rsid w:val="001B4551"/>
    <w:rsid w:val="001C3298"/>
    <w:rsid w:val="001C3F48"/>
    <w:rsid w:val="001C590D"/>
    <w:rsid w:val="001C5B21"/>
    <w:rsid w:val="001C6275"/>
    <w:rsid w:val="001C7737"/>
    <w:rsid w:val="001D00E7"/>
    <w:rsid w:val="001D3119"/>
    <w:rsid w:val="001D32B3"/>
    <w:rsid w:val="001D46AB"/>
    <w:rsid w:val="001D5859"/>
    <w:rsid w:val="001D6FCA"/>
    <w:rsid w:val="001E0D25"/>
    <w:rsid w:val="001E2A15"/>
    <w:rsid w:val="001E4A94"/>
    <w:rsid w:val="001F0140"/>
    <w:rsid w:val="001F14A6"/>
    <w:rsid w:val="001F27F7"/>
    <w:rsid w:val="001F3D4A"/>
    <w:rsid w:val="001F64B9"/>
    <w:rsid w:val="001F6C76"/>
    <w:rsid w:val="001F731D"/>
    <w:rsid w:val="001F78D7"/>
    <w:rsid w:val="00200D8C"/>
    <w:rsid w:val="0020392F"/>
    <w:rsid w:val="00204F8D"/>
    <w:rsid w:val="00207A94"/>
    <w:rsid w:val="00212A15"/>
    <w:rsid w:val="00213FBA"/>
    <w:rsid w:val="0022072C"/>
    <w:rsid w:val="00220A2F"/>
    <w:rsid w:val="00221734"/>
    <w:rsid w:val="00221E18"/>
    <w:rsid w:val="00231359"/>
    <w:rsid w:val="002321F5"/>
    <w:rsid w:val="00233717"/>
    <w:rsid w:val="00234B1B"/>
    <w:rsid w:val="00235427"/>
    <w:rsid w:val="00240899"/>
    <w:rsid w:val="00241161"/>
    <w:rsid w:val="002447B4"/>
    <w:rsid w:val="00245234"/>
    <w:rsid w:val="0024782A"/>
    <w:rsid w:val="002504C6"/>
    <w:rsid w:val="00255947"/>
    <w:rsid w:val="00257D71"/>
    <w:rsid w:val="0026316F"/>
    <w:rsid w:val="00264B2C"/>
    <w:rsid w:val="002663B2"/>
    <w:rsid w:val="002709EE"/>
    <w:rsid w:val="00271A3A"/>
    <w:rsid w:val="002720B3"/>
    <w:rsid w:val="00272388"/>
    <w:rsid w:val="00274DB5"/>
    <w:rsid w:val="00275E88"/>
    <w:rsid w:val="00277D09"/>
    <w:rsid w:val="00280B55"/>
    <w:rsid w:val="002821E0"/>
    <w:rsid w:val="00285F43"/>
    <w:rsid w:val="00291A54"/>
    <w:rsid w:val="00292BE2"/>
    <w:rsid w:val="00296EBF"/>
    <w:rsid w:val="002A1563"/>
    <w:rsid w:val="002A1D94"/>
    <w:rsid w:val="002A2C63"/>
    <w:rsid w:val="002A5DE7"/>
    <w:rsid w:val="002A7BCF"/>
    <w:rsid w:val="002B55E4"/>
    <w:rsid w:val="002B5827"/>
    <w:rsid w:val="002C07DB"/>
    <w:rsid w:val="002C1413"/>
    <w:rsid w:val="002C1951"/>
    <w:rsid w:val="002C3E65"/>
    <w:rsid w:val="002D1393"/>
    <w:rsid w:val="002D4C17"/>
    <w:rsid w:val="002F4C62"/>
    <w:rsid w:val="00300E66"/>
    <w:rsid w:val="00307EA5"/>
    <w:rsid w:val="00310EC5"/>
    <w:rsid w:val="00312A06"/>
    <w:rsid w:val="00312E8E"/>
    <w:rsid w:val="00313785"/>
    <w:rsid w:val="003200F2"/>
    <w:rsid w:val="003260BC"/>
    <w:rsid w:val="003276D8"/>
    <w:rsid w:val="003345E4"/>
    <w:rsid w:val="0033493C"/>
    <w:rsid w:val="00335090"/>
    <w:rsid w:val="00341463"/>
    <w:rsid w:val="00345AC7"/>
    <w:rsid w:val="00346A80"/>
    <w:rsid w:val="0035004E"/>
    <w:rsid w:val="00352F65"/>
    <w:rsid w:val="003554FA"/>
    <w:rsid w:val="00357C67"/>
    <w:rsid w:val="003611CD"/>
    <w:rsid w:val="003613A6"/>
    <w:rsid w:val="003639AF"/>
    <w:rsid w:val="0036603F"/>
    <w:rsid w:val="00367037"/>
    <w:rsid w:val="00367452"/>
    <w:rsid w:val="003704D4"/>
    <w:rsid w:val="00372347"/>
    <w:rsid w:val="00372B7C"/>
    <w:rsid w:val="0037372E"/>
    <w:rsid w:val="00380B2C"/>
    <w:rsid w:val="0038227A"/>
    <w:rsid w:val="003829DB"/>
    <w:rsid w:val="00383B63"/>
    <w:rsid w:val="003846CD"/>
    <w:rsid w:val="00384EE6"/>
    <w:rsid w:val="003854D7"/>
    <w:rsid w:val="003855C9"/>
    <w:rsid w:val="00391AE5"/>
    <w:rsid w:val="00396E56"/>
    <w:rsid w:val="003A08D5"/>
    <w:rsid w:val="003A4F2A"/>
    <w:rsid w:val="003A7047"/>
    <w:rsid w:val="003A7630"/>
    <w:rsid w:val="003B0220"/>
    <w:rsid w:val="003D2269"/>
    <w:rsid w:val="003D27B8"/>
    <w:rsid w:val="003E1E60"/>
    <w:rsid w:val="003E4FD3"/>
    <w:rsid w:val="003F14C3"/>
    <w:rsid w:val="003F3245"/>
    <w:rsid w:val="003F3388"/>
    <w:rsid w:val="003F35CA"/>
    <w:rsid w:val="003F40CB"/>
    <w:rsid w:val="003F4C0B"/>
    <w:rsid w:val="003F64E3"/>
    <w:rsid w:val="003F6FBA"/>
    <w:rsid w:val="003F7E25"/>
    <w:rsid w:val="00401C3B"/>
    <w:rsid w:val="00401E13"/>
    <w:rsid w:val="0040248E"/>
    <w:rsid w:val="0040273F"/>
    <w:rsid w:val="0040328D"/>
    <w:rsid w:val="0040380D"/>
    <w:rsid w:val="00404515"/>
    <w:rsid w:val="00404AEF"/>
    <w:rsid w:val="00404E24"/>
    <w:rsid w:val="004052DE"/>
    <w:rsid w:val="00413349"/>
    <w:rsid w:val="00415C25"/>
    <w:rsid w:val="0042163E"/>
    <w:rsid w:val="00426102"/>
    <w:rsid w:val="004266F8"/>
    <w:rsid w:val="004271DF"/>
    <w:rsid w:val="0043288C"/>
    <w:rsid w:val="0043706E"/>
    <w:rsid w:val="00441A5D"/>
    <w:rsid w:val="00441C85"/>
    <w:rsid w:val="004439E9"/>
    <w:rsid w:val="00443A7D"/>
    <w:rsid w:val="00445F4F"/>
    <w:rsid w:val="00445F84"/>
    <w:rsid w:val="00454C8B"/>
    <w:rsid w:val="00457EA1"/>
    <w:rsid w:val="004612D7"/>
    <w:rsid w:val="00462507"/>
    <w:rsid w:val="00462608"/>
    <w:rsid w:val="00465E52"/>
    <w:rsid w:val="00466AF0"/>
    <w:rsid w:val="00481ECD"/>
    <w:rsid w:val="00484877"/>
    <w:rsid w:val="00484C44"/>
    <w:rsid w:val="00485C86"/>
    <w:rsid w:val="00490961"/>
    <w:rsid w:val="0049162B"/>
    <w:rsid w:val="00492606"/>
    <w:rsid w:val="004A4273"/>
    <w:rsid w:val="004B38A9"/>
    <w:rsid w:val="004B7D94"/>
    <w:rsid w:val="004C0F68"/>
    <w:rsid w:val="004C44AE"/>
    <w:rsid w:val="004D4D20"/>
    <w:rsid w:val="004F2CB1"/>
    <w:rsid w:val="004F77D1"/>
    <w:rsid w:val="0050792A"/>
    <w:rsid w:val="005116D9"/>
    <w:rsid w:val="005164F5"/>
    <w:rsid w:val="00517949"/>
    <w:rsid w:val="0052460F"/>
    <w:rsid w:val="005253D9"/>
    <w:rsid w:val="00526D04"/>
    <w:rsid w:val="00527AEB"/>
    <w:rsid w:val="00531AC0"/>
    <w:rsid w:val="00535526"/>
    <w:rsid w:val="005363BC"/>
    <w:rsid w:val="00540908"/>
    <w:rsid w:val="005419EF"/>
    <w:rsid w:val="00545191"/>
    <w:rsid w:val="00555539"/>
    <w:rsid w:val="005567D9"/>
    <w:rsid w:val="00556866"/>
    <w:rsid w:val="00567B83"/>
    <w:rsid w:val="00571158"/>
    <w:rsid w:val="005764DF"/>
    <w:rsid w:val="00577D5D"/>
    <w:rsid w:val="00581511"/>
    <w:rsid w:val="00582E9C"/>
    <w:rsid w:val="00582F4B"/>
    <w:rsid w:val="0058346B"/>
    <w:rsid w:val="00583EAD"/>
    <w:rsid w:val="005871AA"/>
    <w:rsid w:val="005903ED"/>
    <w:rsid w:val="00594F34"/>
    <w:rsid w:val="005A1A44"/>
    <w:rsid w:val="005A4DC7"/>
    <w:rsid w:val="005A57C7"/>
    <w:rsid w:val="005A6A1B"/>
    <w:rsid w:val="005A750B"/>
    <w:rsid w:val="005B2D8D"/>
    <w:rsid w:val="005B3EC1"/>
    <w:rsid w:val="005B45F6"/>
    <w:rsid w:val="005C4112"/>
    <w:rsid w:val="005C4B12"/>
    <w:rsid w:val="005C4BFA"/>
    <w:rsid w:val="005C783B"/>
    <w:rsid w:val="005D2BCD"/>
    <w:rsid w:val="005D507E"/>
    <w:rsid w:val="005D623C"/>
    <w:rsid w:val="005E0A6C"/>
    <w:rsid w:val="005E30D4"/>
    <w:rsid w:val="005E32FE"/>
    <w:rsid w:val="005E5FE4"/>
    <w:rsid w:val="005F0876"/>
    <w:rsid w:val="005F1B45"/>
    <w:rsid w:val="005F1C55"/>
    <w:rsid w:val="005F2C6C"/>
    <w:rsid w:val="005F351B"/>
    <w:rsid w:val="005F36C7"/>
    <w:rsid w:val="005F540F"/>
    <w:rsid w:val="00603475"/>
    <w:rsid w:val="00604596"/>
    <w:rsid w:val="00606B28"/>
    <w:rsid w:val="00606BF6"/>
    <w:rsid w:val="0061029C"/>
    <w:rsid w:val="00612016"/>
    <w:rsid w:val="00612BD6"/>
    <w:rsid w:val="00612E6E"/>
    <w:rsid w:val="00613C59"/>
    <w:rsid w:val="00613D11"/>
    <w:rsid w:val="00613F8E"/>
    <w:rsid w:val="006201B0"/>
    <w:rsid w:val="006273B5"/>
    <w:rsid w:val="006318CB"/>
    <w:rsid w:val="00633F98"/>
    <w:rsid w:val="00634AB9"/>
    <w:rsid w:val="00634C82"/>
    <w:rsid w:val="00637F77"/>
    <w:rsid w:val="00645F05"/>
    <w:rsid w:val="00647CB8"/>
    <w:rsid w:val="0065309F"/>
    <w:rsid w:val="00653F72"/>
    <w:rsid w:val="00661D1F"/>
    <w:rsid w:val="00661F5A"/>
    <w:rsid w:val="00662550"/>
    <w:rsid w:val="00665EF2"/>
    <w:rsid w:val="0066628C"/>
    <w:rsid w:val="006677A1"/>
    <w:rsid w:val="00682E8D"/>
    <w:rsid w:val="006830F4"/>
    <w:rsid w:val="006873E5"/>
    <w:rsid w:val="00690DA2"/>
    <w:rsid w:val="00691A2C"/>
    <w:rsid w:val="0069351E"/>
    <w:rsid w:val="00693A66"/>
    <w:rsid w:val="006942DE"/>
    <w:rsid w:val="0069465B"/>
    <w:rsid w:val="00695007"/>
    <w:rsid w:val="006967D9"/>
    <w:rsid w:val="006A2179"/>
    <w:rsid w:val="006B269F"/>
    <w:rsid w:val="006B3A27"/>
    <w:rsid w:val="006B5F13"/>
    <w:rsid w:val="006B652C"/>
    <w:rsid w:val="006C302E"/>
    <w:rsid w:val="006C6243"/>
    <w:rsid w:val="006D0DA2"/>
    <w:rsid w:val="006D13D7"/>
    <w:rsid w:val="006D1EE4"/>
    <w:rsid w:val="006D5259"/>
    <w:rsid w:val="006D65EE"/>
    <w:rsid w:val="006E3BB4"/>
    <w:rsid w:val="006E5858"/>
    <w:rsid w:val="006E5B4D"/>
    <w:rsid w:val="006E6326"/>
    <w:rsid w:val="006E6489"/>
    <w:rsid w:val="006E7381"/>
    <w:rsid w:val="006F0013"/>
    <w:rsid w:val="006F00DD"/>
    <w:rsid w:val="006F083D"/>
    <w:rsid w:val="006F4B1F"/>
    <w:rsid w:val="006F5B28"/>
    <w:rsid w:val="00702085"/>
    <w:rsid w:val="00702567"/>
    <w:rsid w:val="00702A56"/>
    <w:rsid w:val="00702CC6"/>
    <w:rsid w:val="00704586"/>
    <w:rsid w:val="00704E23"/>
    <w:rsid w:val="00704FDD"/>
    <w:rsid w:val="0070719E"/>
    <w:rsid w:val="0071009F"/>
    <w:rsid w:val="00710CF9"/>
    <w:rsid w:val="00713144"/>
    <w:rsid w:val="00714305"/>
    <w:rsid w:val="00723198"/>
    <w:rsid w:val="007261CE"/>
    <w:rsid w:val="00730072"/>
    <w:rsid w:val="00732D85"/>
    <w:rsid w:val="00736B5D"/>
    <w:rsid w:val="00737E06"/>
    <w:rsid w:val="00741B6B"/>
    <w:rsid w:val="00742CE5"/>
    <w:rsid w:val="0075339D"/>
    <w:rsid w:val="00753905"/>
    <w:rsid w:val="00754CA3"/>
    <w:rsid w:val="007573D5"/>
    <w:rsid w:val="00764ABF"/>
    <w:rsid w:val="007708E1"/>
    <w:rsid w:val="00770BFD"/>
    <w:rsid w:val="007721D5"/>
    <w:rsid w:val="00772C8B"/>
    <w:rsid w:val="00776D4B"/>
    <w:rsid w:val="00782653"/>
    <w:rsid w:val="00783193"/>
    <w:rsid w:val="007850C7"/>
    <w:rsid w:val="007851B6"/>
    <w:rsid w:val="00785494"/>
    <w:rsid w:val="00785E69"/>
    <w:rsid w:val="007920DB"/>
    <w:rsid w:val="00793373"/>
    <w:rsid w:val="00794974"/>
    <w:rsid w:val="00794E68"/>
    <w:rsid w:val="007A028F"/>
    <w:rsid w:val="007A48E8"/>
    <w:rsid w:val="007A6DBA"/>
    <w:rsid w:val="007B2E96"/>
    <w:rsid w:val="007B4EA1"/>
    <w:rsid w:val="007B5967"/>
    <w:rsid w:val="007C4C1F"/>
    <w:rsid w:val="007C4CE0"/>
    <w:rsid w:val="007D33D0"/>
    <w:rsid w:val="007D4F84"/>
    <w:rsid w:val="007D54DF"/>
    <w:rsid w:val="007D7FB5"/>
    <w:rsid w:val="007E13AE"/>
    <w:rsid w:val="007E5A06"/>
    <w:rsid w:val="007F1338"/>
    <w:rsid w:val="007F39FE"/>
    <w:rsid w:val="007F78FC"/>
    <w:rsid w:val="00801BE9"/>
    <w:rsid w:val="008035C6"/>
    <w:rsid w:val="00803F1F"/>
    <w:rsid w:val="00805541"/>
    <w:rsid w:val="008071AD"/>
    <w:rsid w:val="00807468"/>
    <w:rsid w:val="00811068"/>
    <w:rsid w:val="00811956"/>
    <w:rsid w:val="00811E55"/>
    <w:rsid w:val="00814F0F"/>
    <w:rsid w:val="008158C3"/>
    <w:rsid w:val="0081798D"/>
    <w:rsid w:val="008215EF"/>
    <w:rsid w:val="008224C7"/>
    <w:rsid w:val="008256E9"/>
    <w:rsid w:val="008316E8"/>
    <w:rsid w:val="008332AB"/>
    <w:rsid w:val="008333BA"/>
    <w:rsid w:val="0083625E"/>
    <w:rsid w:val="0083731F"/>
    <w:rsid w:val="00841209"/>
    <w:rsid w:val="00842871"/>
    <w:rsid w:val="00850BA0"/>
    <w:rsid w:val="0085654A"/>
    <w:rsid w:val="00861209"/>
    <w:rsid w:val="00863D98"/>
    <w:rsid w:val="00864DAD"/>
    <w:rsid w:val="00871882"/>
    <w:rsid w:val="00874004"/>
    <w:rsid w:val="008769A0"/>
    <w:rsid w:val="00883295"/>
    <w:rsid w:val="0089112E"/>
    <w:rsid w:val="00895857"/>
    <w:rsid w:val="008A371A"/>
    <w:rsid w:val="008A528B"/>
    <w:rsid w:val="008A5F7C"/>
    <w:rsid w:val="008B02A1"/>
    <w:rsid w:val="008B4C78"/>
    <w:rsid w:val="008B7F76"/>
    <w:rsid w:val="008C053C"/>
    <w:rsid w:val="008C7730"/>
    <w:rsid w:val="008E0A8A"/>
    <w:rsid w:val="008E161C"/>
    <w:rsid w:val="008E40AB"/>
    <w:rsid w:val="008F1010"/>
    <w:rsid w:val="008F2D51"/>
    <w:rsid w:val="008F59B2"/>
    <w:rsid w:val="008F5D73"/>
    <w:rsid w:val="00900CD5"/>
    <w:rsid w:val="00901D47"/>
    <w:rsid w:val="00903FC6"/>
    <w:rsid w:val="00904A8D"/>
    <w:rsid w:val="00911C9F"/>
    <w:rsid w:val="00912FD1"/>
    <w:rsid w:val="0091359F"/>
    <w:rsid w:val="009138E4"/>
    <w:rsid w:val="0092350B"/>
    <w:rsid w:val="009261FB"/>
    <w:rsid w:val="009315AE"/>
    <w:rsid w:val="00940AB4"/>
    <w:rsid w:val="00941969"/>
    <w:rsid w:val="00942A5B"/>
    <w:rsid w:val="009451E3"/>
    <w:rsid w:val="00950E7B"/>
    <w:rsid w:val="00951B96"/>
    <w:rsid w:val="00956BAB"/>
    <w:rsid w:val="0096357A"/>
    <w:rsid w:val="00973F8B"/>
    <w:rsid w:val="009757FD"/>
    <w:rsid w:val="00981046"/>
    <w:rsid w:val="009822F5"/>
    <w:rsid w:val="009921A1"/>
    <w:rsid w:val="00992F12"/>
    <w:rsid w:val="00995AEB"/>
    <w:rsid w:val="009A0E54"/>
    <w:rsid w:val="009A3DC2"/>
    <w:rsid w:val="009A4216"/>
    <w:rsid w:val="009A6197"/>
    <w:rsid w:val="009A7CE4"/>
    <w:rsid w:val="009C2A22"/>
    <w:rsid w:val="009D2CF5"/>
    <w:rsid w:val="009E50EA"/>
    <w:rsid w:val="009E5CF0"/>
    <w:rsid w:val="009E69AD"/>
    <w:rsid w:val="009F0597"/>
    <w:rsid w:val="009F187D"/>
    <w:rsid w:val="009F32F2"/>
    <w:rsid w:val="009F42AD"/>
    <w:rsid w:val="009F63A1"/>
    <w:rsid w:val="00A015E3"/>
    <w:rsid w:val="00A030F3"/>
    <w:rsid w:val="00A04783"/>
    <w:rsid w:val="00A11A1F"/>
    <w:rsid w:val="00A12450"/>
    <w:rsid w:val="00A125FD"/>
    <w:rsid w:val="00A1660C"/>
    <w:rsid w:val="00A17790"/>
    <w:rsid w:val="00A21092"/>
    <w:rsid w:val="00A219DD"/>
    <w:rsid w:val="00A23BE3"/>
    <w:rsid w:val="00A24E4C"/>
    <w:rsid w:val="00A255A5"/>
    <w:rsid w:val="00A2725C"/>
    <w:rsid w:val="00A30DAB"/>
    <w:rsid w:val="00A34790"/>
    <w:rsid w:val="00A35F41"/>
    <w:rsid w:val="00A407B8"/>
    <w:rsid w:val="00A4259B"/>
    <w:rsid w:val="00A43236"/>
    <w:rsid w:val="00A4442A"/>
    <w:rsid w:val="00A50F56"/>
    <w:rsid w:val="00A54DE1"/>
    <w:rsid w:val="00A54EAB"/>
    <w:rsid w:val="00A574B6"/>
    <w:rsid w:val="00A579E7"/>
    <w:rsid w:val="00A64BB0"/>
    <w:rsid w:val="00A65905"/>
    <w:rsid w:val="00A65B44"/>
    <w:rsid w:val="00A74D60"/>
    <w:rsid w:val="00A76461"/>
    <w:rsid w:val="00A85915"/>
    <w:rsid w:val="00A93B33"/>
    <w:rsid w:val="00A9697E"/>
    <w:rsid w:val="00A97969"/>
    <w:rsid w:val="00AA0B06"/>
    <w:rsid w:val="00AA3106"/>
    <w:rsid w:val="00AB01B8"/>
    <w:rsid w:val="00AB0873"/>
    <w:rsid w:val="00AB1144"/>
    <w:rsid w:val="00AC2790"/>
    <w:rsid w:val="00AD4C93"/>
    <w:rsid w:val="00AE1EB4"/>
    <w:rsid w:val="00AE2D48"/>
    <w:rsid w:val="00AE5E12"/>
    <w:rsid w:val="00AE6A16"/>
    <w:rsid w:val="00AF4CAB"/>
    <w:rsid w:val="00AF5503"/>
    <w:rsid w:val="00B04DC5"/>
    <w:rsid w:val="00B10666"/>
    <w:rsid w:val="00B17061"/>
    <w:rsid w:val="00B17209"/>
    <w:rsid w:val="00B1757E"/>
    <w:rsid w:val="00B206BA"/>
    <w:rsid w:val="00B2210A"/>
    <w:rsid w:val="00B225F8"/>
    <w:rsid w:val="00B24A52"/>
    <w:rsid w:val="00B252DB"/>
    <w:rsid w:val="00B26010"/>
    <w:rsid w:val="00B33FB7"/>
    <w:rsid w:val="00B34193"/>
    <w:rsid w:val="00B41219"/>
    <w:rsid w:val="00B41F37"/>
    <w:rsid w:val="00B430C0"/>
    <w:rsid w:val="00B4563D"/>
    <w:rsid w:val="00B46D1B"/>
    <w:rsid w:val="00B51B1A"/>
    <w:rsid w:val="00B545B7"/>
    <w:rsid w:val="00B54E70"/>
    <w:rsid w:val="00B60332"/>
    <w:rsid w:val="00B60EA6"/>
    <w:rsid w:val="00B65CA4"/>
    <w:rsid w:val="00B660E9"/>
    <w:rsid w:val="00B66A3F"/>
    <w:rsid w:val="00B671ED"/>
    <w:rsid w:val="00B67965"/>
    <w:rsid w:val="00B71ABD"/>
    <w:rsid w:val="00B72AC4"/>
    <w:rsid w:val="00B74696"/>
    <w:rsid w:val="00B7626A"/>
    <w:rsid w:val="00B76FBD"/>
    <w:rsid w:val="00B84EEB"/>
    <w:rsid w:val="00B86CD2"/>
    <w:rsid w:val="00B90B6B"/>
    <w:rsid w:val="00B923EC"/>
    <w:rsid w:val="00BB5D45"/>
    <w:rsid w:val="00BC10CD"/>
    <w:rsid w:val="00BC4724"/>
    <w:rsid w:val="00BC5040"/>
    <w:rsid w:val="00BC517B"/>
    <w:rsid w:val="00BC5AAA"/>
    <w:rsid w:val="00BC7B79"/>
    <w:rsid w:val="00BD2841"/>
    <w:rsid w:val="00BD3ACE"/>
    <w:rsid w:val="00BD7B35"/>
    <w:rsid w:val="00BE088B"/>
    <w:rsid w:val="00BE4A90"/>
    <w:rsid w:val="00BE53B5"/>
    <w:rsid w:val="00BE548C"/>
    <w:rsid w:val="00BF067F"/>
    <w:rsid w:val="00BF34A5"/>
    <w:rsid w:val="00BF4DB5"/>
    <w:rsid w:val="00BF5579"/>
    <w:rsid w:val="00C029D7"/>
    <w:rsid w:val="00C0365A"/>
    <w:rsid w:val="00C05379"/>
    <w:rsid w:val="00C05C94"/>
    <w:rsid w:val="00C125B5"/>
    <w:rsid w:val="00C15CA7"/>
    <w:rsid w:val="00C166E9"/>
    <w:rsid w:val="00C1714C"/>
    <w:rsid w:val="00C25DC7"/>
    <w:rsid w:val="00C27D44"/>
    <w:rsid w:val="00C319D5"/>
    <w:rsid w:val="00C31C04"/>
    <w:rsid w:val="00C32751"/>
    <w:rsid w:val="00C340AF"/>
    <w:rsid w:val="00C376A0"/>
    <w:rsid w:val="00C50BD1"/>
    <w:rsid w:val="00C625A8"/>
    <w:rsid w:val="00C70F70"/>
    <w:rsid w:val="00C71F56"/>
    <w:rsid w:val="00C72AC0"/>
    <w:rsid w:val="00C73667"/>
    <w:rsid w:val="00C73AE9"/>
    <w:rsid w:val="00C74838"/>
    <w:rsid w:val="00C77E44"/>
    <w:rsid w:val="00C80594"/>
    <w:rsid w:val="00C80A8B"/>
    <w:rsid w:val="00C8104C"/>
    <w:rsid w:val="00C81B8A"/>
    <w:rsid w:val="00C820BB"/>
    <w:rsid w:val="00C834C6"/>
    <w:rsid w:val="00C85619"/>
    <w:rsid w:val="00C8609F"/>
    <w:rsid w:val="00C929BA"/>
    <w:rsid w:val="00C95539"/>
    <w:rsid w:val="00C96B59"/>
    <w:rsid w:val="00C9748E"/>
    <w:rsid w:val="00CA1BBF"/>
    <w:rsid w:val="00CA285E"/>
    <w:rsid w:val="00CA4755"/>
    <w:rsid w:val="00CA4920"/>
    <w:rsid w:val="00CB5315"/>
    <w:rsid w:val="00CC07B2"/>
    <w:rsid w:val="00CC1594"/>
    <w:rsid w:val="00CC622D"/>
    <w:rsid w:val="00CC6A0F"/>
    <w:rsid w:val="00CC7712"/>
    <w:rsid w:val="00CC7FEE"/>
    <w:rsid w:val="00CD3B43"/>
    <w:rsid w:val="00CD5FF9"/>
    <w:rsid w:val="00CD76D6"/>
    <w:rsid w:val="00CE6D95"/>
    <w:rsid w:val="00CF4DD2"/>
    <w:rsid w:val="00D10078"/>
    <w:rsid w:val="00D20901"/>
    <w:rsid w:val="00D269B7"/>
    <w:rsid w:val="00D31B23"/>
    <w:rsid w:val="00D32D64"/>
    <w:rsid w:val="00D34999"/>
    <w:rsid w:val="00D35E6D"/>
    <w:rsid w:val="00D4219E"/>
    <w:rsid w:val="00D42243"/>
    <w:rsid w:val="00D428D8"/>
    <w:rsid w:val="00D435C4"/>
    <w:rsid w:val="00D54E19"/>
    <w:rsid w:val="00D55038"/>
    <w:rsid w:val="00D56577"/>
    <w:rsid w:val="00D634C7"/>
    <w:rsid w:val="00D65160"/>
    <w:rsid w:val="00D8495F"/>
    <w:rsid w:val="00D84C18"/>
    <w:rsid w:val="00D86B72"/>
    <w:rsid w:val="00D9568F"/>
    <w:rsid w:val="00D96CFB"/>
    <w:rsid w:val="00D97B9B"/>
    <w:rsid w:val="00DA0B58"/>
    <w:rsid w:val="00DA65DE"/>
    <w:rsid w:val="00DB1A57"/>
    <w:rsid w:val="00DB1EFD"/>
    <w:rsid w:val="00DB55C6"/>
    <w:rsid w:val="00DC0BA4"/>
    <w:rsid w:val="00DC37B3"/>
    <w:rsid w:val="00DC6170"/>
    <w:rsid w:val="00DC673D"/>
    <w:rsid w:val="00DD3D18"/>
    <w:rsid w:val="00DE3AB5"/>
    <w:rsid w:val="00DE66F4"/>
    <w:rsid w:val="00DE6AE0"/>
    <w:rsid w:val="00DE7061"/>
    <w:rsid w:val="00DF0034"/>
    <w:rsid w:val="00E0346C"/>
    <w:rsid w:val="00E06AB9"/>
    <w:rsid w:val="00E07818"/>
    <w:rsid w:val="00E07A86"/>
    <w:rsid w:val="00E10284"/>
    <w:rsid w:val="00E12F6A"/>
    <w:rsid w:val="00E15461"/>
    <w:rsid w:val="00E1679B"/>
    <w:rsid w:val="00E17ECA"/>
    <w:rsid w:val="00E21CD4"/>
    <w:rsid w:val="00E23991"/>
    <w:rsid w:val="00E25045"/>
    <w:rsid w:val="00E2631A"/>
    <w:rsid w:val="00E3188F"/>
    <w:rsid w:val="00E339F6"/>
    <w:rsid w:val="00E34E5E"/>
    <w:rsid w:val="00E357DD"/>
    <w:rsid w:val="00E408FE"/>
    <w:rsid w:val="00E41E1A"/>
    <w:rsid w:val="00E433F5"/>
    <w:rsid w:val="00E46601"/>
    <w:rsid w:val="00E52923"/>
    <w:rsid w:val="00E574EC"/>
    <w:rsid w:val="00E60D60"/>
    <w:rsid w:val="00E60D9A"/>
    <w:rsid w:val="00E63706"/>
    <w:rsid w:val="00E63D35"/>
    <w:rsid w:val="00E63E25"/>
    <w:rsid w:val="00E71ABE"/>
    <w:rsid w:val="00E72239"/>
    <w:rsid w:val="00E73193"/>
    <w:rsid w:val="00E73ADB"/>
    <w:rsid w:val="00E74937"/>
    <w:rsid w:val="00E7598C"/>
    <w:rsid w:val="00E80100"/>
    <w:rsid w:val="00E84BB4"/>
    <w:rsid w:val="00E866B6"/>
    <w:rsid w:val="00E87197"/>
    <w:rsid w:val="00E903FC"/>
    <w:rsid w:val="00E94946"/>
    <w:rsid w:val="00EA0E88"/>
    <w:rsid w:val="00EA528F"/>
    <w:rsid w:val="00EA6255"/>
    <w:rsid w:val="00EA6F73"/>
    <w:rsid w:val="00EB036E"/>
    <w:rsid w:val="00EC27B0"/>
    <w:rsid w:val="00EC5659"/>
    <w:rsid w:val="00ED094A"/>
    <w:rsid w:val="00ED0F0D"/>
    <w:rsid w:val="00ED1F9D"/>
    <w:rsid w:val="00ED2F64"/>
    <w:rsid w:val="00EE5FC7"/>
    <w:rsid w:val="00EF068B"/>
    <w:rsid w:val="00EF4FF1"/>
    <w:rsid w:val="00F018F8"/>
    <w:rsid w:val="00F03FE9"/>
    <w:rsid w:val="00F1175E"/>
    <w:rsid w:val="00F12484"/>
    <w:rsid w:val="00F162E1"/>
    <w:rsid w:val="00F1690A"/>
    <w:rsid w:val="00F20436"/>
    <w:rsid w:val="00F23F6D"/>
    <w:rsid w:val="00F2488D"/>
    <w:rsid w:val="00F31455"/>
    <w:rsid w:val="00F33DB1"/>
    <w:rsid w:val="00F348A5"/>
    <w:rsid w:val="00F34CAE"/>
    <w:rsid w:val="00F423F1"/>
    <w:rsid w:val="00F426F2"/>
    <w:rsid w:val="00F42C0A"/>
    <w:rsid w:val="00F4576F"/>
    <w:rsid w:val="00F501C1"/>
    <w:rsid w:val="00F52758"/>
    <w:rsid w:val="00F56886"/>
    <w:rsid w:val="00F5731C"/>
    <w:rsid w:val="00F61F6E"/>
    <w:rsid w:val="00F6319F"/>
    <w:rsid w:val="00F65CA6"/>
    <w:rsid w:val="00F70A11"/>
    <w:rsid w:val="00F71CE0"/>
    <w:rsid w:val="00F73259"/>
    <w:rsid w:val="00F75D76"/>
    <w:rsid w:val="00F76403"/>
    <w:rsid w:val="00F77E63"/>
    <w:rsid w:val="00F80525"/>
    <w:rsid w:val="00F836F4"/>
    <w:rsid w:val="00F8668C"/>
    <w:rsid w:val="00F907F7"/>
    <w:rsid w:val="00F92DE3"/>
    <w:rsid w:val="00F94CCD"/>
    <w:rsid w:val="00F97848"/>
    <w:rsid w:val="00FA408A"/>
    <w:rsid w:val="00FB3667"/>
    <w:rsid w:val="00FB78CC"/>
    <w:rsid w:val="00FC1AF7"/>
    <w:rsid w:val="00FC330A"/>
    <w:rsid w:val="00FC371F"/>
    <w:rsid w:val="00FC397C"/>
    <w:rsid w:val="00FC48C2"/>
    <w:rsid w:val="00FC4C31"/>
    <w:rsid w:val="00FD3287"/>
    <w:rsid w:val="00FD4EEB"/>
    <w:rsid w:val="00FE3B50"/>
    <w:rsid w:val="00FE5E9D"/>
    <w:rsid w:val="00FE72C3"/>
    <w:rsid w:val="00FF1D59"/>
    <w:rsid w:val="01840EB1"/>
    <w:rsid w:val="01C724AB"/>
    <w:rsid w:val="01E0EBD3"/>
    <w:rsid w:val="01EA6631"/>
    <w:rsid w:val="024DE504"/>
    <w:rsid w:val="024F2FDC"/>
    <w:rsid w:val="0295D63D"/>
    <w:rsid w:val="02FC6CA2"/>
    <w:rsid w:val="0398416F"/>
    <w:rsid w:val="043F9018"/>
    <w:rsid w:val="04B6CF01"/>
    <w:rsid w:val="0552D9D1"/>
    <w:rsid w:val="0563A64D"/>
    <w:rsid w:val="0564DD97"/>
    <w:rsid w:val="058E1CBD"/>
    <w:rsid w:val="059CFEDE"/>
    <w:rsid w:val="06402F32"/>
    <w:rsid w:val="0654997F"/>
    <w:rsid w:val="070313CA"/>
    <w:rsid w:val="07BEF658"/>
    <w:rsid w:val="07C80438"/>
    <w:rsid w:val="07D625BD"/>
    <w:rsid w:val="08046DD4"/>
    <w:rsid w:val="080A6FE9"/>
    <w:rsid w:val="096E1AD2"/>
    <w:rsid w:val="0A25200D"/>
    <w:rsid w:val="0A4CE07E"/>
    <w:rsid w:val="0A594DEB"/>
    <w:rsid w:val="0AD19127"/>
    <w:rsid w:val="0AE781D7"/>
    <w:rsid w:val="0B3F4991"/>
    <w:rsid w:val="0B984A68"/>
    <w:rsid w:val="0BF28095"/>
    <w:rsid w:val="0C06112A"/>
    <w:rsid w:val="0C3F9828"/>
    <w:rsid w:val="0C5E89E8"/>
    <w:rsid w:val="0D5E9520"/>
    <w:rsid w:val="0D716532"/>
    <w:rsid w:val="0E0B27B9"/>
    <w:rsid w:val="0E3129D5"/>
    <w:rsid w:val="0E868CCD"/>
    <w:rsid w:val="0EAA4F63"/>
    <w:rsid w:val="0F707023"/>
    <w:rsid w:val="0FCE92A3"/>
    <w:rsid w:val="10204DC7"/>
    <w:rsid w:val="10280447"/>
    <w:rsid w:val="103F0D8A"/>
    <w:rsid w:val="103F2839"/>
    <w:rsid w:val="10F827C6"/>
    <w:rsid w:val="118C42E5"/>
    <w:rsid w:val="119364B2"/>
    <w:rsid w:val="11FFA4DC"/>
    <w:rsid w:val="120A5DAD"/>
    <w:rsid w:val="1230E8DF"/>
    <w:rsid w:val="1295F1E1"/>
    <w:rsid w:val="12BCAE87"/>
    <w:rsid w:val="12E3BFB6"/>
    <w:rsid w:val="133779C1"/>
    <w:rsid w:val="13F4A27B"/>
    <w:rsid w:val="141B4EBF"/>
    <w:rsid w:val="149D2E78"/>
    <w:rsid w:val="14F8230C"/>
    <w:rsid w:val="151E3BEF"/>
    <w:rsid w:val="155F1CBC"/>
    <w:rsid w:val="161C2F88"/>
    <w:rsid w:val="16516CF6"/>
    <w:rsid w:val="1674D5A5"/>
    <w:rsid w:val="16A2B8B2"/>
    <w:rsid w:val="16CBDDFC"/>
    <w:rsid w:val="16E6230E"/>
    <w:rsid w:val="17144E6E"/>
    <w:rsid w:val="178EE640"/>
    <w:rsid w:val="179E20B4"/>
    <w:rsid w:val="17BDA797"/>
    <w:rsid w:val="17D1EAA7"/>
    <w:rsid w:val="17DD6CF6"/>
    <w:rsid w:val="17E7685E"/>
    <w:rsid w:val="180C603B"/>
    <w:rsid w:val="18262149"/>
    <w:rsid w:val="18A9F19E"/>
    <w:rsid w:val="19013A4F"/>
    <w:rsid w:val="19894F8F"/>
    <w:rsid w:val="198C715D"/>
    <w:rsid w:val="1992222C"/>
    <w:rsid w:val="19A5ED45"/>
    <w:rsid w:val="1A306DEB"/>
    <w:rsid w:val="1A420E5E"/>
    <w:rsid w:val="1A990BF2"/>
    <w:rsid w:val="1ACEC089"/>
    <w:rsid w:val="1AEAB586"/>
    <w:rsid w:val="1B761A44"/>
    <w:rsid w:val="1B8E8232"/>
    <w:rsid w:val="1C45E3C0"/>
    <w:rsid w:val="1C81ABA8"/>
    <w:rsid w:val="1CFC7180"/>
    <w:rsid w:val="1D006A05"/>
    <w:rsid w:val="1D946AD7"/>
    <w:rsid w:val="1E1170D6"/>
    <w:rsid w:val="1E2847E0"/>
    <w:rsid w:val="1EB2D261"/>
    <w:rsid w:val="1EE8A2BE"/>
    <w:rsid w:val="1F01669E"/>
    <w:rsid w:val="1F14026A"/>
    <w:rsid w:val="1F2BB622"/>
    <w:rsid w:val="1FC75B87"/>
    <w:rsid w:val="20125716"/>
    <w:rsid w:val="20C2B84F"/>
    <w:rsid w:val="21022972"/>
    <w:rsid w:val="21CD509A"/>
    <w:rsid w:val="2229BAC4"/>
    <w:rsid w:val="222D5E64"/>
    <w:rsid w:val="22A55F6D"/>
    <w:rsid w:val="2332DE76"/>
    <w:rsid w:val="23334D28"/>
    <w:rsid w:val="236C45F6"/>
    <w:rsid w:val="23925BAE"/>
    <w:rsid w:val="23BF38AB"/>
    <w:rsid w:val="23F4ADAB"/>
    <w:rsid w:val="240015F1"/>
    <w:rsid w:val="246089B2"/>
    <w:rsid w:val="252925A2"/>
    <w:rsid w:val="25BFD643"/>
    <w:rsid w:val="25C2824A"/>
    <w:rsid w:val="25EAE0EA"/>
    <w:rsid w:val="25F5681C"/>
    <w:rsid w:val="25FC1EDF"/>
    <w:rsid w:val="261EB132"/>
    <w:rsid w:val="26A20FEE"/>
    <w:rsid w:val="26AA0450"/>
    <w:rsid w:val="26DF815D"/>
    <w:rsid w:val="27EC3A94"/>
    <w:rsid w:val="28156DDD"/>
    <w:rsid w:val="28157119"/>
    <w:rsid w:val="292870C4"/>
    <w:rsid w:val="2A252CA9"/>
    <w:rsid w:val="2AE78842"/>
    <w:rsid w:val="2AF313EC"/>
    <w:rsid w:val="2B741621"/>
    <w:rsid w:val="2B894413"/>
    <w:rsid w:val="2B89DBCE"/>
    <w:rsid w:val="2B9CB14B"/>
    <w:rsid w:val="2BDBAFA3"/>
    <w:rsid w:val="2C088C34"/>
    <w:rsid w:val="2C2DADE4"/>
    <w:rsid w:val="2E1750DA"/>
    <w:rsid w:val="2E30ABEB"/>
    <w:rsid w:val="2E5EF8A1"/>
    <w:rsid w:val="2E609301"/>
    <w:rsid w:val="2E99061E"/>
    <w:rsid w:val="2E9BEC0D"/>
    <w:rsid w:val="2E9D424D"/>
    <w:rsid w:val="2EB986C0"/>
    <w:rsid w:val="2EC84A79"/>
    <w:rsid w:val="2F3E4636"/>
    <w:rsid w:val="2F56DC08"/>
    <w:rsid w:val="2F88E10E"/>
    <w:rsid w:val="302D350E"/>
    <w:rsid w:val="30683AE1"/>
    <w:rsid w:val="30D820CD"/>
    <w:rsid w:val="30E3411C"/>
    <w:rsid w:val="313AA05D"/>
    <w:rsid w:val="3165071F"/>
    <w:rsid w:val="31E8BF2B"/>
    <w:rsid w:val="3262D5CF"/>
    <w:rsid w:val="328CB01F"/>
    <w:rsid w:val="32C7D6D7"/>
    <w:rsid w:val="32EFBBB6"/>
    <w:rsid w:val="3307C6F2"/>
    <w:rsid w:val="33084A6A"/>
    <w:rsid w:val="331B2E71"/>
    <w:rsid w:val="334D65EF"/>
    <w:rsid w:val="33BFADA4"/>
    <w:rsid w:val="33C4D9C6"/>
    <w:rsid w:val="34197556"/>
    <w:rsid w:val="34483393"/>
    <w:rsid w:val="354EA4F6"/>
    <w:rsid w:val="355B6A1D"/>
    <w:rsid w:val="3570317F"/>
    <w:rsid w:val="35AC117B"/>
    <w:rsid w:val="35F87A72"/>
    <w:rsid w:val="36722644"/>
    <w:rsid w:val="36BDA378"/>
    <w:rsid w:val="37512EF3"/>
    <w:rsid w:val="37D29E28"/>
    <w:rsid w:val="37DB6C69"/>
    <w:rsid w:val="3822CD84"/>
    <w:rsid w:val="3934AC11"/>
    <w:rsid w:val="3958A008"/>
    <w:rsid w:val="39655678"/>
    <w:rsid w:val="39B195B2"/>
    <w:rsid w:val="39EEDFEC"/>
    <w:rsid w:val="3A5FB629"/>
    <w:rsid w:val="3A7BE997"/>
    <w:rsid w:val="3B23B186"/>
    <w:rsid w:val="3B3CE662"/>
    <w:rsid w:val="3B6FEA50"/>
    <w:rsid w:val="3C22FA5E"/>
    <w:rsid w:val="3C378135"/>
    <w:rsid w:val="3C3BED59"/>
    <w:rsid w:val="3C80C831"/>
    <w:rsid w:val="3CC4B1C8"/>
    <w:rsid w:val="3CD661D8"/>
    <w:rsid w:val="3CFB6763"/>
    <w:rsid w:val="3D3F1F48"/>
    <w:rsid w:val="3D59C36C"/>
    <w:rsid w:val="3DDEDEED"/>
    <w:rsid w:val="3ECCF97B"/>
    <w:rsid w:val="3ED8DA5A"/>
    <w:rsid w:val="3EE26B65"/>
    <w:rsid w:val="3F7792C4"/>
    <w:rsid w:val="3FAE3D84"/>
    <w:rsid w:val="40417E16"/>
    <w:rsid w:val="4057DAB2"/>
    <w:rsid w:val="4088E7E4"/>
    <w:rsid w:val="4091E5EB"/>
    <w:rsid w:val="40E0B93D"/>
    <w:rsid w:val="40F8E7F4"/>
    <w:rsid w:val="418CA9A1"/>
    <w:rsid w:val="4240DF23"/>
    <w:rsid w:val="425D0BA8"/>
    <w:rsid w:val="42BDB43B"/>
    <w:rsid w:val="42D116AF"/>
    <w:rsid w:val="42F937CA"/>
    <w:rsid w:val="43994D99"/>
    <w:rsid w:val="43CA941F"/>
    <w:rsid w:val="456200E3"/>
    <w:rsid w:val="4562150A"/>
    <w:rsid w:val="45E42DE0"/>
    <w:rsid w:val="4609DFFA"/>
    <w:rsid w:val="4779075B"/>
    <w:rsid w:val="47D942F6"/>
    <w:rsid w:val="4822A7E7"/>
    <w:rsid w:val="48C234DE"/>
    <w:rsid w:val="48CB3BEF"/>
    <w:rsid w:val="48F809D5"/>
    <w:rsid w:val="49CBD01C"/>
    <w:rsid w:val="4A18C6E6"/>
    <w:rsid w:val="4B8E3174"/>
    <w:rsid w:val="4BACE7E4"/>
    <w:rsid w:val="4BC7AAF4"/>
    <w:rsid w:val="4BD3F381"/>
    <w:rsid w:val="4BEEFBE7"/>
    <w:rsid w:val="4C737649"/>
    <w:rsid w:val="4CA32FE7"/>
    <w:rsid w:val="4CD6F6E2"/>
    <w:rsid w:val="4D1C5B18"/>
    <w:rsid w:val="4D4B445C"/>
    <w:rsid w:val="4D4C82DD"/>
    <w:rsid w:val="4D76192D"/>
    <w:rsid w:val="4DC8A735"/>
    <w:rsid w:val="4DDFD4F6"/>
    <w:rsid w:val="4E132CEB"/>
    <w:rsid w:val="4E2426EE"/>
    <w:rsid w:val="4E2745A0"/>
    <w:rsid w:val="4E95DAF9"/>
    <w:rsid w:val="4EA710C7"/>
    <w:rsid w:val="4EAB9D15"/>
    <w:rsid w:val="4EEC9AC7"/>
    <w:rsid w:val="4EFB5ADC"/>
    <w:rsid w:val="4F21BD4C"/>
    <w:rsid w:val="4FA712B7"/>
    <w:rsid w:val="5047A062"/>
    <w:rsid w:val="508E4CFB"/>
    <w:rsid w:val="50C6E437"/>
    <w:rsid w:val="51665E0B"/>
    <w:rsid w:val="52D36D2D"/>
    <w:rsid w:val="52F9AC45"/>
    <w:rsid w:val="53198470"/>
    <w:rsid w:val="5355F897"/>
    <w:rsid w:val="5359C2E2"/>
    <w:rsid w:val="539C9077"/>
    <w:rsid w:val="53F065F8"/>
    <w:rsid w:val="53F50447"/>
    <w:rsid w:val="54526AB0"/>
    <w:rsid w:val="5464AE4A"/>
    <w:rsid w:val="54750AD6"/>
    <w:rsid w:val="54B745BC"/>
    <w:rsid w:val="5559C7CB"/>
    <w:rsid w:val="5581F193"/>
    <w:rsid w:val="55D90C2B"/>
    <w:rsid w:val="5600F749"/>
    <w:rsid w:val="561DEE65"/>
    <w:rsid w:val="564FCD60"/>
    <w:rsid w:val="57271C9A"/>
    <w:rsid w:val="5741B454"/>
    <w:rsid w:val="578ECC40"/>
    <w:rsid w:val="57AD375F"/>
    <w:rsid w:val="57DF3C33"/>
    <w:rsid w:val="584722CD"/>
    <w:rsid w:val="587C6553"/>
    <w:rsid w:val="58B25982"/>
    <w:rsid w:val="58CA1D66"/>
    <w:rsid w:val="590046D8"/>
    <w:rsid w:val="59084596"/>
    <w:rsid w:val="59597D10"/>
    <w:rsid w:val="595FAC7F"/>
    <w:rsid w:val="59C3F32C"/>
    <w:rsid w:val="5A252554"/>
    <w:rsid w:val="5A4C167A"/>
    <w:rsid w:val="5A572D81"/>
    <w:rsid w:val="5A5C6241"/>
    <w:rsid w:val="5B1D1CAB"/>
    <w:rsid w:val="5BCB345D"/>
    <w:rsid w:val="5C2C2BD2"/>
    <w:rsid w:val="5C5A92A5"/>
    <w:rsid w:val="5C8D210F"/>
    <w:rsid w:val="5CD7A315"/>
    <w:rsid w:val="5D210F2C"/>
    <w:rsid w:val="5D27B09C"/>
    <w:rsid w:val="5D2F12DA"/>
    <w:rsid w:val="5D9925B7"/>
    <w:rsid w:val="5DDBECCD"/>
    <w:rsid w:val="5DF84651"/>
    <w:rsid w:val="5EC549D6"/>
    <w:rsid w:val="5F0D2777"/>
    <w:rsid w:val="5F319D27"/>
    <w:rsid w:val="5FC472F6"/>
    <w:rsid w:val="6034F616"/>
    <w:rsid w:val="60C5E9F9"/>
    <w:rsid w:val="618323EB"/>
    <w:rsid w:val="61A560A9"/>
    <w:rsid w:val="61AB6BF8"/>
    <w:rsid w:val="61CD2BBA"/>
    <w:rsid w:val="626D51F4"/>
    <w:rsid w:val="627F0DEA"/>
    <w:rsid w:val="62AF37A6"/>
    <w:rsid w:val="638BB926"/>
    <w:rsid w:val="63AECFD2"/>
    <w:rsid w:val="63B7A006"/>
    <w:rsid w:val="63FBF182"/>
    <w:rsid w:val="64274A76"/>
    <w:rsid w:val="644FB444"/>
    <w:rsid w:val="648EE916"/>
    <w:rsid w:val="64B0DA58"/>
    <w:rsid w:val="64EEDC1B"/>
    <w:rsid w:val="659D5203"/>
    <w:rsid w:val="65B3453E"/>
    <w:rsid w:val="65D46E40"/>
    <w:rsid w:val="66C2555C"/>
    <w:rsid w:val="66DAEA4C"/>
    <w:rsid w:val="670B0C96"/>
    <w:rsid w:val="67E1DA86"/>
    <w:rsid w:val="681165A7"/>
    <w:rsid w:val="688814C2"/>
    <w:rsid w:val="68ACC086"/>
    <w:rsid w:val="68D9BF4B"/>
    <w:rsid w:val="6967D0D7"/>
    <w:rsid w:val="6A015A44"/>
    <w:rsid w:val="6A25922C"/>
    <w:rsid w:val="6A347DD1"/>
    <w:rsid w:val="6A4A399A"/>
    <w:rsid w:val="6A50D77B"/>
    <w:rsid w:val="6A76192B"/>
    <w:rsid w:val="6AA293B2"/>
    <w:rsid w:val="6AB0ADBD"/>
    <w:rsid w:val="6AFC6C4E"/>
    <w:rsid w:val="6B274D0E"/>
    <w:rsid w:val="6C1E4447"/>
    <w:rsid w:val="6CCB6328"/>
    <w:rsid w:val="6DE0BE42"/>
    <w:rsid w:val="6DE423BF"/>
    <w:rsid w:val="6E729A6F"/>
    <w:rsid w:val="6ECA02AF"/>
    <w:rsid w:val="6EF6C182"/>
    <w:rsid w:val="6F0CDFFB"/>
    <w:rsid w:val="6F203284"/>
    <w:rsid w:val="6F69E998"/>
    <w:rsid w:val="6F6A29FC"/>
    <w:rsid w:val="6F855821"/>
    <w:rsid w:val="6FF6035A"/>
    <w:rsid w:val="7026F9CF"/>
    <w:rsid w:val="704AF136"/>
    <w:rsid w:val="715696F6"/>
    <w:rsid w:val="71D89E3D"/>
    <w:rsid w:val="71FA5A76"/>
    <w:rsid w:val="723B9C7F"/>
    <w:rsid w:val="726733F3"/>
    <w:rsid w:val="7296930C"/>
    <w:rsid w:val="73797B2C"/>
    <w:rsid w:val="73A100AF"/>
    <w:rsid w:val="73D4F40A"/>
    <w:rsid w:val="73FE1309"/>
    <w:rsid w:val="7483923C"/>
    <w:rsid w:val="74BCA214"/>
    <w:rsid w:val="754C4A68"/>
    <w:rsid w:val="75C8535D"/>
    <w:rsid w:val="75CF8141"/>
    <w:rsid w:val="763E6FA1"/>
    <w:rsid w:val="7662FA20"/>
    <w:rsid w:val="7697DD10"/>
    <w:rsid w:val="778A4482"/>
    <w:rsid w:val="77A6AE0E"/>
    <w:rsid w:val="77B09B08"/>
    <w:rsid w:val="77B65CE1"/>
    <w:rsid w:val="78A53398"/>
    <w:rsid w:val="791DE1F8"/>
    <w:rsid w:val="792E10FD"/>
    <w:rsid w:val="795639E8"/>
    <w:rsid w:val="79BD1F59"/>
    <w:rsid w:val="7A896721"/>
    <w:rsid w:val="7AD885E2"/>
    <w:rsid w:val="7B347497"/>
    <w:rsid w:val="7B93599B"/>
    <w:rsid w:val="7BD67502"/>
    <w:rsid w:val="7C100B3E"/>
    <w:rsid w:val="7C442188"/>
    <w:rsid w:val="7C89C188"/>
    <w:rsid w:val="7D001034"/>
    <w:rsid w:val="7D380535"/>
    <w:rsid w:val="7D4C0C7C"/>
    <w:rsid w:val="7D7A4902"/>
    <w:rsid w:val="7DA5F1B1"/>
    <w:rsid w:val="7DE427C6"/>
    <w:rsid w:val="7E86ACFD"/>
    <w:rsid w:val="7EEA88E6"/>
    <w:rsid w:val="7F17AB31"/>
    <w:rsid w:val="7F3B342D"/>
    <w:rsid w:val="7FB333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D08C5"/>
  <w15:docId w15:val="{1C8E258F-8186-4496-8CBE-8D37474C6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5419E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4">
    <w:name w:val="heading 4"/>
    <w:basedOn w:val="prastasis"/>
    <w:next w:val="prastasis"/>
    <w:link w:val="Antrat4Diagrama"/>
    <w:rsid w:val="005419E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Table of contents numbered,List Paragraph Red,Bullet EY,lp1,Bullet 1,Use Case List Paragraph,Numbering,ERP-List Paragraph,List Paragraph11,Teksto skyrius,List Paragraph1,Normal bullet 2,Bullet list,Numbered List,Lettre d'introduction,l"/>
    <w:basedOn w:val="prastasis"/>
    <w:link w:val="SraopastraipaDiagrama"/>
    <w:uiPriority w:val="34"/>
    <w:qFormat/>
    <w:rsid w:val="00F836F4"/>
    <w:pPr>
      <w:ind w:left="720"/>
      <w:contextualSpacing/>
    </w:pPr>
  </w:style>
  <w:style w:type="character" w:styleId="Komentaronuoroda">
    <w:name w:val="annotation reference"/>
    <w:basedOn w:val="Numatytasispastraiposriftas"/>
    <w:uiPriority w:val="99"/>
    <w:semiHidden/>
    <w:unhideWhenUsed/>
    <w:rsid w:val="00F836F4"/>
    <w:rPr>
      <w:sz w:val="16"/>
      <w:szCs w:val="16"/>
    </w:rPr>
  </w:style>
  <w:style w:type="paragraph" w:customStyle="1" w:styleId="pf0">
    <w:name w:val="pf0"/>
    <w:basedOn w:val="prastasis"/>
    <w:rsid w:val="00F836F4"/>
    <w:pPr>
      <w:spacing w:before="100" w:beforeAutospacing="1" w:after="100" w:afterAutospacing="1"/>
    </w:pPr>
    <w:rPr>
      <w:szCs w:val="24"/>
      <w:lang w:eastAsia="lt-LT"/>
    </w:rPr>
  </w:style>
  <w:style w:type="paragraph" w:styleId="Komentarotekstas">
    <w:name w:val="annotation text"/>
    <w:basedOn w:val="prastasis"/>
    <w:link w:val="KomentarotekstasDiagrama"/>
    <w:unhideWhenUsed/>
    <w:rsid w:val="006E6489"/>
    <w:rPr>
      <w:sz w:val="20"/>
    </w:rPr>
  </w:style>
  <w:style w:type="character" w:customStyle="1" w:styleId="KomentarotekstasDiagrama">
    <w:name w:val="Komentaro tekstas Diagrama"/>
    <w:basedOn w:val="Numatytasispastraiposriftas"/>
    <w:link w:val="Komentarotekstas"/>
    <w:rsid w:val="006E6489"/>
    <w:rPr>
      <w:sz w:val="20"/>
    </w:rPr>
  </w:style>
  <w:style w:type="paragraph" w:styleId="Komentarotema">
    <w:name w:val="annotation subject"/>
    <w:basedOn w:val="Komentarotekstas"/>
    <w:next w:val="Komentarotekstas"/>
    <w:link w:val="KomentarotemaDiagrama"/>
    <w:semiHidden/>
    <w:unhideWhenUsed/>
    <w:rsid w:val="006E6489"/>
    <w:rPr>
      <w:b/>
      <w:bCs/>
    </w:rPr>
  </w:style>
  <w:style w:type="character" w:customStyle="1" w:styleId="KomentarotemaDiagrama">
    <w:name w:val="Komentaro tema Diagrama"/>
    <w:basedOn w:val="KomentarotekstasDiagrama"/>
    <w:link w:val="Komentarotema"/>
    <w:semiHidden/>
    <w:rsid w:val="006E6489"/>
    <w:rPr>
      <w:b/>
      <w:bCs/>
      <w:sz w:val="20"/>
    </w:rPr>
  </w:style>
  <w:style w:type="character" w:customStyle="1" w:styleId="SraopastraipaDiagrama">
    <w:name w:val="Sąrašo pastraipa Diagrama"/>
    <w:aliases w:val="Table of contents numbered Diagrama,List Paragraph Red Diagrama,Bullet EY Diagrama,lp1 Diagrama,Bullet 1 Diagrama,Use Case List Paragraph Diagrama,Numbering Diagrama,ERP-List Paragraph Diagrama,List Paragraph11 Diagrama"/>
    <w:basedOn w:val="Numatytasispastraiposriftas"/>
    <w:link w:val="Sraopastraipa"/>
    <w:uiPriority w:val="34"/>
    <w:qFormat/>
    <w:locked/>
    <w:rsid w:val="005D2BCD"/>
  </w:style>
  <w:style w:type="character" w:styleId="Hipersaitas">
    <w:name w:val="Hyperlink"/>
    <w:rsid w:val="00046601"/>
    <w:rPr>
      <w:color w:val="000080"/>
      <w:u w:val="single"/>
    </w:rPr>
  </w:style>
  <w:style w:type="character" w:styleId="Perirtashipersaitas">
    <w:name w:val="FollowedHyperlink"/>
    <w:basedOn w:val="Numatytasispastraiposriftas"/>
    <w:semiHidden/>
    <w:unhideWhenUsed/>
    <w:rsid w:val="00255947"/>
    <w:rPr>
      <w:color w:val="800080" w:themeColor="followedHyperlink"/>
      <w:u w:val="single"/>
    </w:rPr>
  </w:style>
  <w:style w:type="character" w:styleId="Neapdorotaspaminjimas">
    <w:name w:val="Unresolved Mention"/>
    <w:basedOn w:val="Numatytasispastraiposriftas"/>
    <w:uiPriority w:val="99"/>
    <w:semiHidden/>
    <w:unhideWhenUsed/>
    <w:rsid w:val="00956BAB"/>
    <w:rPr>
      <w:color w:val="605E5C"/>
      <w:shd w:val="clear" w:color="auto" w:fill="E1DFDD"/>
    </w:rPr>
  </w:style>
  <w:style w:type="paragraph" w:styleId="Pataisymai">
    <w:name w:val="Revision"/>
    <w:hidden/>
    <w:semiHidden/>
    <w:rsid w:val="00606BF6"/>
  </w:style>
  <w:style w:type="character" w:customStyle="1" w:styleId="Antrat4Diagrama">
    <w:name w:val="Antraštė 4 Diagrama"/>
    <w:basedOn w:val="Numatytasispastraiposriftas"/>
    <w:link w:val="Antrat4"/>
    <w:rsid w:val="005419EF"/>
    <w:rPr>
      <w:rFonts w:asciiTheme="majorHAnsi" w:eastAsiaTheme="majorEastAsia" w:hAnsiTheme="majorHAnsi" w:cstheme="majorBidi"/>
      <w:i/>
      <w:iCs/>
      <w:color w:val="365F91" w:themeColor="accent1" w:themeShade="BF"/>
    </w:rPr>
  </w:style>
  <w:style w:type="character" w:customStyle="1" w:styleId="Antrat1Diagrama">
    <w:name w:val="Antraštė 1 Diagrama"/>
    <w:basedOn w:val="Numatytasispastraiposriftas"/>
    <w:link w:val="Antrat1"/>
    <w:rsid w:val="005419EF"/>
    <w:rPr>
      <w:rFonts w:asciiTheme="majorHAnsi" w:eastAsiaTheme="majorEastAsia" w:hAnsiTheme="majorHAnsi" w:cstheme="majorBidi"/>
      <w:color w:val="365F91" w:themeColor="accent1" w:themeShade="BF"/>
      <w:sz w:val="32"/>
      <w:szCs w:val="32"/>
    </w:rPr>
  </w:style>
  <w:style w:type="paragraph" w:customStyle="1" w:styleId="paragraph">
    <w:name w:val="paragraph"/>
    <w:basedOn w:val="prastasis"/>
    <w:rsid w:val="00312E8E"/>
    <w:pPr>
      <w:spacing w:before="100" w:beforeAutospacing="1" w:after="100" w:afterAutospacing="1"/>
    </w:pPr>
    <w:rPr>
      <w:szCs w:val="24"/>
      <w:lang w:eastAsia="lt-LT"/>
    </w:rPr>
  </w:style>
  <w:style w:type="character" w:customStyle="1" w:styleId="normaltextrun">
    <w:name w:val="normaltextrun"/>
    <w:basedOn w:val="Numatytasispastraiposriftas"/>
    <w:rsid w:val="00312E8E"/>
  </w:style>
  <w:style w:type="character" w:customStyle="1" w:styleId="eop">
    <w:name w:val="eop"/>
    <w:basedOn w:val="Numatytasispastraiposriftas"/>
    <w:rsid w:val="00312E8E"/>
  </w:style>
  <w:style w:type="paragraph" w:styleId="Puslapioinaostekstas">
    <w:name w:val="footnote text"/>
    <w:basedOn w:val="prastasis"/>
    <w:link w:val="PuslapioinaostekstasDiagrama"/>
    <w:semiHidden/>
    <w:unhideWhenUsed/>
    <w:rsid w:val="00C15CA7"/>
    <w:rPr>
      <w:sz w:val="20"/>
    </w:rPr>
  </w:style>
  <w:style w:type="character" w:customStyle="1" w:styleId="PuslapioinaostekstasDiagrama">
    <w:name w:val="Puslapio išnašos tekstas Diagrama"/>
    <w:basedOn w:val="Numatytasispastraiposriftas"/>
    <w:link w:val="Puslapioinaostekstas"/>
    <w:semiHidden/>
    <w:rsid w:val="00C15CA7"/>
    <w:rPr>
      <w:sz w:val="20"/>
    </w:rPr>
  </w:style>
  <w:style w:type="character" w:styleId="Puslapioinaosnuoroda">
    <w:name w:val="footnote reference"/>
    <w:basedOn w:val="Numatytasispastraiposriftas"/>
    <w:semiHidden/>
    <w:unhideWhenUsed/>
    <w:rsid w:val="00C15C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ur-lex.europa.eu/legal-content/LT/TXT/?uri=CELEX:52024XC03209&amp;qid=1732197269004" TargetMode="External"/><Relationship Id="rId18" Type="http://schemas.openxmlformats.org/officeDocument/2006/relationships/hyperlink" Target="https://eur-lex.europa.eu/legal-content/LT/TXT/?uri=CELEX:52025XC06798" TargetMode="External"/><Relationship Id="rId26" Type="http://schemas.openxmlformats.org/officeDocument/2006/relationships/hyperlink" Target="https://www.e-tar.lt/portal/lt/legalAct/TAR.640D50DB8877/asr" TargetMode="External"/><Relationship Id="rId3" Type="http://schemas.openxmlformats.org/officeDocument/2006/relationships/customXml" Target="../customXml/item3.xml"/><Relationship Id="rId21" Type="http://schemas.openxmlformats.org/officeDocument/2006/relationships/hyperlink" Target="https://eur-lex.europa.eu/legal-content/LT/TXT/?uri=CELEX:52025XC06798"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tar.lt/portal/lt/legalAct/9f349d40221011edb4cae1b158f98ea5" TargetMode="External"/><Relationship Id="rId17" Type="http://schemas.openxmlformats.org/officeDocument/2006/relationships/hyperlink" Target="https://eur-lex.europa.eu/legal-content/LT/TXT/?uri=CELEX:52024XC03209&amp;qid=1738048763854" TargetMode="External"/><Relationship Id="rId25" Type="http://schemas.openxmlformats.org/officeDocument/2006/relationships/hyperlink" Target="https://eur-lex.europa.eu/legal-content/LT/TXT/?uri=CELEX:52024XC03209&amp;qid=1738048763854"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lex.europa.eu/legal-content/LT/TXT/?uri=CELEX:52025XC06798" TargetMode="External"/><Relationship Id="rId20" Type="http://schemas.openxmlformats.org/officeDocument/2006/relationships/hyperlink" Target="https://eur-lex.europa.eu/legal-content/LT/TXT/?uri=CELEX:52024XC03209&amp;qid=1738048763854" TargetMode="External"/><Relationship Id="rId29" Type="http://schemas.openxmlformats.org/officeDocument/2006/relationships/hyperlink" Target="https://eur-lex.europa.eu/legal-content/LT/TXT/?uri=CELEX:52024XC03209&amp;qid=173804876385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lex.europa.eu/legal-content/LT/TXT/?uri=CELEX:52025XC06798" TargetMode="External"/><Relationship Id="rId24" Type="http://schemas.openxmlformats.org/officeDocument/2006/relationships/hyperlink" Target="https://eur-lex.europa.eu/legal-content/LT/TXT/?uri=CELEX:52025XC06798" TargetMode="External"/><Relationship Id="rId32" Type="http://schemas.openxmlformats.org/officeDocument/2006/relationships/hyperlink" Target="https://eur-lex.europa.eu/legal-content/LT/TXT/?uri=CELEX:52024XC03209&amp;qid=1738048763854" TargetMode="External"/><Relationship Id="rId5" Type="http://schemas.openxmlformats.org/officeDocument/2006/relationships/numbering" Target="numbering.xml"/><Relationship Id="rId15" Type="http://schemas.openxmlformats.org/officeDocument/2006/relationships/hyperlink" Target="https://eur-lex.europa.eu/legal-content/LT/TXT/?uri=CELEX:52024XC03209&amp;qid=1738048763854" TargetMode="External"/><Relationship Id="rId23" Type="http://schemas.openxmlformats.org/officeDocument/2006/relationships/hyperlink" Target="https://eur-lex.europa.eu/legal-content/EN/TXT/?uri=CELEX%3A32024R0795&amp;qid=1787308846748" TargetMode="External"/><Relationship Id="rId28" Type="http://schemas.openxmlformats.org/officeDocument/2006/relationships/hyperlink" Target="https://www.e-tar.lt/portal/lt/legalAct/9a588bc0a9e211ec8d9390588bf2de65/asr" TargetMode="External"/><Relationship Id="rId10" Type="http://schemas.openxmlformats.org/officeDocument/2006/relationships/endnotes" Target="endnotes.xml"/><Relationship Id="rId19" Type="http://schemas.openxmlformats.org/officeDocument/2006/relationships/hyperlink" Target="https://eur-lex.europa.eu/legal-content/LT/TXT/?uri=CELEX:32024R0795" TargetMode="External"/><Relationship Id="rId31" Type="http://schemas.openxmlformats.org/officeDocument/2006/relationships/hyperlink" Target="https://eur-lex.europa.eu/legal-content/LT/TXT/?uri=CELEX:52025XC0679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LT/TXT/?uri=CELEX:52025XC06798" TargetMode="External"/><Relationship Id="rId22" Type="http://schemas.openxmlformats.org/officeDocument/2006/relationships/hyperlink" Target="https://eur-lex.europa.eu/legal-content/LT/TXT/?uri=CELEX:32025R2653&amp;qid=1787308768644" TargetMode="External"/><Relationship Id="rId27" Type="http://schemas.openxmlformats.org/officeDocument/2006/relationships/hyperlink" Target="https://www.e-tar.lt/portal/lt/legalAct/TAR.2512A4C0E864/asr" TargetMode="External"/><Relationship Id="rId30" Type="http://schemas.openxmlformats.org/officeDocument/2006/relationships/hyperlink" Target="https://eur-lex.europa.eu/legal-content/LT/TXT/?uri=CELEX:52025XC06798"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10DA16-FB82-4739-BB22-6BB207E2E858}">
  <ds:schemaRefs>
    <ds:schemaRef ds:uri="http://schemas.openxmlformats.org/officeDocument/2006/bibliography"/>
  </ds:schemaRefs>
</ds:datastoreItem>
</file>

<file path=customXml/itemProps2.xml><?xml version="1.0" encoding="utf-8"?>
<ds:datastoreItem xmlns:ds="http://schemas.openxmlformats.org/officeDocument/2006/customXml" ds:itemID="{7B2F10FF-FEC4-479B-B3CA-D6FB948333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256AF-09F7-44AB-816B-A02BE852F767}">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4.xml><?xml version="1.0" encoding="utf-8"?>
<ds:datastoreItem xmlns:ds="http://schemas.openxmlformats.org/officeDocument/2006/customXml" ds:itemID="{2AAF7B1A-0517-44C7-A20A-63AC199F65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35164</Words>
  <Characters>20044</Characters>
  <Application>Microsoft Office Word</Application>
  <DocSecurity>4</DocSecurity>
  <Lines>167</Lines>
  <Paragraphs>110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Veiksmų programų administravimo</vt:lpstr>
      <vt:lpstr>Veiksmų programų administravimo</vt:lpstr>
    </vt:vector>
  </TitlesOfParts>
  <Company>LR finansų ministerija</Company>
  <LinksUpToDate>false</LinksUpToDate>
  <CharactersWithSpaces>55098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Veiksmų programų administravimo</dc:title>
  <dc:subject/>
  <dc:creator>FM</dc:creator>
  <cp:keywords/>
  <cp:lastModifiedBy>Sigitas Miškinis</cp:lastModifiedBy>
  <cp:revision>2</cp:revision>
  <cp:lastPrinted>2025-10-21T03:42:00Z</cp:lastPrinted>
  <dcterms:created xsi:type="dcterms:W3CDTF">2026-11-04T12:07:00Z</dcterms:created>
  <dcterms:modified xsi:type="dcterms:W3CDTF">2026-11-04T12:07:00Z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